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F9D1A" w14:textId="4BAF8C33" w:rsidR="00D86BD1" w:rsidRDefault="00F221D8" w:rsidP="008D7AA4">
      <w:pPr>
        <w:pStyle w:val="Heading1"/>
      </w:pPr>
      <w:r>
        <w:t xml:space="preserve">Tutorial </w:t>
      </w:r>
      <w:r w:rsidR="00EE5DD5">
        <w:t>0</w:t>
      </w:r>
      <w:r w:rsidR="009170B3">
        <w:t>5</w:t>
      </w:r>
      <w:r w:rsidR="0050085A">
        <w:t xml:space="preserve"> </w:t>
      </w:r>
      <w:r w:rsidR="005B3846" w:rsidRPr="005B3846">
        <w:t>Distribution</w:t>
      </w:r>
    </w:p>
    <w:p w14:paraId="5E6AAAB0" w14:textId="18156B40" w:rsidR="008D7AA4" w:rsidRDefault="008D7AA4" w:rsidP="008D7AA4">
      <w:r>
        <w:t xml:space="preserve">This tutorial consists of two data explorations. The first uses data that is relatively </w:t>
      </w:r>
      <w:proofErr w:type="gramStart"/>
      <w:r>
        <w:t>similar to</w:t>
      </w:r>
      <w:proofErr w:type="gramEnd"/>
      <w:r>
        <w:t xml:space="preserve"> the data in the lecture notes and examples. The second is more unstructured and open ended.</w:t>
      </w:r>
    </w:p>
    <w:p w14:paraId="7793BFAB" w14:textId="6A48820A" w:rsidR="00A543C8" w:rsidRDefault="00A543C8" w:rsidP="00A543C8">
      <w:r w:rsidRPr="00A543C8">
        <w:rPr>
          <w:b/>
        </w:rPr>
        <w:t>Notebooks:</w:t>
      </w:r>
      <w:r w:rsidRPr="00A543C8">
        <w:t xml:space="preserve"> We will be using </w:t>
      </w:r>
      <w:proofErr w:type="spellStart"/>
      <w:r w:rsidRPr="00A543C8">
        <w:t>Colab</w:t>
      </w:r>
      <w:proofErr w:type="spellEnd"/>
      <w:r w:rsidRPr="00A543C8">
        <w:t xml:space="preserve"> to create Python Notebooks on your Google Drive although you may also use </w:t>
      </w:r>
      <w:proofErr w:type="spellStart"/>
      <w:r w:rsidRPr="00A543C8">
        <w:t>Jupyter</w:t>
      </w:r>
      <w:proofErr w:type="spellEnd"/>
      <w:r w:rsidRPr="00A543C8">
        <w:t>. Read the document Tutorials.pdf from Moodle to see how to set these up.</w:t>
      </w:r>
      <w:r w:rsidR="000D3461">
        <w:t xml:space="preserve"> </w:t>
      </w:r>
      <w:r w:rsidR="000D3461" w:rsidRPr="005C03D9">
        <w:rPr>
          <w:highlight w:val="yellow"/>
        </w:rPr>
        <w:t xml:space="preserve">If </w:t>
      </w:r>
      <w:r w:rsidR="005C03D9" w:rsidRPr="005C03D9">
        <w:rPr>
          <w:highlight w:val="yellow"/>
        </w:rPr>
        <w:t>using</w:t>
      </w:r>
      <w:r w:rsidR="000D3461" w:rsidRPr="005C03D9">
        <w:rPr>
          <w:highlight w:val="yellow"/>
        </w:rPr>
        <w:t xml:space="preserve"> </w:t>
      </w:r>
      <w:proofErr w:type="spellStart"/>
      <w:r w:rsidR="000D3461" w:rsidRPr="005C03D9">
        <w:rPr>
          <w:highlight w:val="yellow"/>
        </w:rPr>
        <w:t>Colab</w:t>
      </w:r>
      <w:proofErr w:type="spellEnd"/>
      <w:r w:rsidR="000D3461" w:rsidRPr="005C03D9">
        <w:rPr>
          <w:highlight w:val="yellow"/>
        </w:rPr>
        <w:t xml:space="preserve"> you need to update pandas </w:t>
      </w:r>
      <w:r w:rsidR="005C03D9" w:rsidRPr="005C03D9">
        <w:rPr>
          <w:highlight w:val="yellow"/>
        </w:rPr>
        <w:t>&amp;</w:t>
      </w:r>
      <w:r w:rsidR="000D3461" w:rsidRPr="005C03D9">
        <w:rPr>
          <w:highlight w:val="yellow"/>
        </w:rPr>
        <w:t xml:space="preserve"> matplotlib </w:t>
      </w:r>
      <w:r w:rsidR="005C03D9" w:rsidRPr="005C03D9">
        <w:rPr>
          <w:highlight w:val="yellow"/>
        </w:rPr>
        <w:t>for the box plots to work</w:t>
      </w:r>
      <w:r w:rsidR="005C03D9" w:rsidRPr="005C03D9">
        <w:rPr>
          <w:highlight w:val="yellow"/>
        </w:rPr>
        <w:t xml:space="preserve">: type </w:t>
      </w:r>
      <w:proofErr w:type="gramStart"/>
      <w:r w:rsidR="005C03D9" w:rsidRPr="005C03D9">
        <w:rPr>
          <w:highlight w:val="yellow"/>
        </w:rPr>
        <w:t>“!pip</w:t>
      </w:r>
      <w:proofErr w:type="gramEnd"/>
      <w:r w:rsidR="005C03D9" w:rsidRPr="005C03D9">
        <w:rPr>
          <w:highlight w:val="yellow"/>
        </w:rPr>
        <w:t xml:space="preserve"> install -U matplotlib pandas” </w:t>
      </w:r>
      <w:r w:rsidR="005C03D9" w:rsidRPr="005C03D9">
        <w:rPr>
          <w:highlight w:val="yellow"/>
        </w:rPr>
        <w:t>in the first code cell.</w:t>
      </w:r>
    </w:p>
    <w:p w14:paraId="3D22FD47" w14:textId="79064B91" w:rsidR="008D7AA4" w:rsidRDefault="00CA7980" w:rsidP="008D7AA4">
      <w:r w:rsidRPr="00CA7980">
        <w:rPr>
          <w:b/>
        </w:rPr>
        <w:t>Naming:</w:t>
      </w:r>
      <w:r>
        <w:t xml:space="preserve"> </w:t>
      </w:r>
      <w:r w:rsidR="008D7AA4">
        <w:t xml:space="preserve">For each exploration you should </w:t>
      </w:r>
      <w:r w:rsidR="00A543C8">
        <w:t>create a notebook and save it when you have finished</w:t>
      </w:r>
      <w:r w:rsidR="008D7AA4">
        <w:t xml:space="preserve">. You should name the two notebooks </w:t>
      </w:r>
      <w:r w:rsidR="00F221D8">
        <w:t>Tut0</w:t>
      </w:r>
      <w:r w:rsidR="009170B3">
        <w:t>5-</w:t>
      </w:r>
      <w:proofErr w:type="gramStart"/>
      <w:r w:rsidR="009170B3">
        <w:t>A.ipynb</w:t>
      </w:r>
      <w:proofErr w:type="gramEnd"/>
      <w:r w:rsidR="009170B3">
        <w:t xml:space="preserve"> and </w:t>
      </w:r>
      <w:r w:rsidR="00F221D8">
        <w:t>Tut0</w:t>
      </w:r>
      <w:r w:rsidR="009170B3">
        <w:t>5</w:t>
      </w:r>
      <w:r w:rsidR="008D7AA4">
        <w:t xml:space="preserve">-B.ipynb. </w:t>
      </w:r>
    </w:p>
    <w:p w14:paraId="54778F99" w14:textId="1290CFF9" w:rsidR="00A543C8" w:rsidRDefault="00A543C8" w:rsidP="00A543C8">
      <w:r w:rsidRPr="00CA7980">
        <w:rPr>
          <w:b/>
        </w:rPr>
        <w:t>Structure:</w:t>
      </w:r>
      <w:r>
        <w:t xml:space="preserve"> </w:t>
      </w:r>
      <w:r w:rsidRPr="00A20856">
        <w:rPr>
          <w:u w:val="single"/>
        </w:rPr>
        <w:t>Every</w:t>
      </w:r>
      <w:r>
        <w:t xml:space="preserve"> numbered item in the exploration should have a code section and a markdown section underneath where you discuss your findings. There should also be a code section at the top of the Notebook with the imports.</w:t>
      </w:r>
    </w:p>
    <w:p w14:paraId="2621D78A" w14:textId="0612AD9D" w:rsidR="008D7AA4" w:rsidRDefault="008D7AA4" w:rsidP="008D7AA4">
      <w:pPr>
        <w:pStyle w:val="Heading2"/>
      </w:pPr>
      <w:r>
        <w:t xml:space="preserve">Exploration </w:t>
      </w:r>
      <w:r w:rsidR="00880372">
        <w:t>A</w:t>
      </w:r>
    </w:p>
    <w:p w14:paraId="1002348D" w14:textId="2BAB1F7E" w:rsidR="00E60D6E" w:rsidRDefault="00E60D6E" w:rsidP="00E60D6E">
      <w:r>
        <w:t xml:space="preserve">The company who supplied the Products data in the lecture notes also want an investigation into their website. As last week, the data </w:t>
      </w:r>
      <w:r w:rsidRPr="00920F81">
        <w:t>(</w:t>
      </w:r>
      <w:hyperlink r:id="rId5" w:history="1">
        <w:r w:rsidRPr="00353CC5">
          <w:rPr>
            <w:rStyle w:val="Hyperlink"/>
          </w:rPr>
          <w:t>https://tinyurl.com/ChrisCoDV/Pages/DailyHits.csv</w:t>
        </w:r>
      </w:hyperlink>
      <w:r>
        <w:t>) shows the number of page hits per day.</w:t>
      </w:r>
    </w:p>
    <w:p w14:paraId="417E2CC1" w14:textId="6A654769" w:rsidR="00E1112A" w:rsidRDefault="00E1112A" w:rsidP="008D7AA4">
      <w:r>
        <w:t xml:space="preserve">As </w:t>
      </w:r>
      <w:r w:rsidR="00730C9A">
        <w:t>in</w:t>
      </w:r>
      <w:r>
        <w:t xml:space="preserve"> the lecture examples the company wants </w:t>
      </w:r>
      <w:r w:rsidR="004F683B">
        <w:t xml:space="preserve">to </w:t>
      </w:r>
      <w:r w:rsidR="00A12051">
        <w:t xml:space="preserve">explore </w:t>
      </w:r>
      <w:r w:rsidR="00A7416A">
        <w:t>deviations and distributions of the page hits data</w:t>
      </w:r>
      <w:r>
        <w:t>.</w:t>
      </w:r>
      <w:r w:rsidR="004F683B">
        <w:t xml:space="preserve"> </w:t>
      </w:r>
      <w:r w:rsidR="005B4F37">
        <w:t>In tutorial 02</w:t>
      </w:r>
      <w:r w:rsidR="004F683B">
        <w:t xml:space="preserve"> you should have identified the high volume and medium volume pages, with the low volume being all the others. It was your choice how high, </w:t>
      </w:r>
      <w:proofErr w:type="gramStart"/>
      <w:r w:rsidR="004F683B">
        <w:t>medium</w:t>
      </w:r>
      <w:proofErr w:type="gramEnd"/>
      <w:r w:rsidR="004F683B">
        <w:t xml:space="preserve"> and low were defined, but for the purposes of this exploration pick the top 2 as high volume and the next </w:t>
      </w:r>
      <w:r w:rsidR="005B4F37">
        <w:t xml:space="preserve">8 </w:t>
      </w:r>
      <w:r w:rsidR="004F683B">
        <w:t xml:space="preserve">as medium volume (this is very likely to be the choice you made </w:t>
      </w:r>
      <w:r w:rsidR="005B4F37">
        <w:t>originally</w:t>
      </w:r>
      <w:r w:rsidR="004F683B">
        <w:t>).</w:t>
      </w:r>
    </w:p>
    <w:p w14:paraId="2087D0A4" w14:textId="11945EF0" w:rsidR="0039757F" w:rsidRDefault="00E1112A" w:rsidP="00072501">
      <w:pPr>
        <w:pStyle w:val="ListParagraph"/>
        <w:numPr>
          <w:ilvl w:val="0"/>
          <w:numId w:val="2"/>
        </w:numPr>
      </w:pPr>
      <w:r>
        <w:t>Create</w:t>
      </w:r>
      <w:r w:rsidR="004F683B">
        <w:t xml:space="preserve"> </w:t>
      </w:r>
      <w:r w:rsidR="00A7416A">
        <w:t>a visualisation showing box plots for the 2 high volume pages</w:t>
      </w:r>
      <w:r w:rsidR="005B4F37">
        <w:t xml:space="preserve">. </w:t>
      </w:r>
      <w:r w:rsidR="00A7416A">
        <w:t>Comment briefly on the distribution of hits per day</w:t>
      </w:r>
      <w:r w:rsidR="00A543C8">
        <w:t xml:space="preserve"> – which is more tightly distributed?</w:t>
      </w:r>
    </w:p>
    <w:p w14:paraId="155BE5F8" w14:textId="77777777" w:rsidR="00A2725A" w:rsidRDefault="00A2725A" w:rsidP="00A2725A">
      <w:pPr>
        <w:pStyle w:val="ListParagraph"/>
      </w:pPr>
    </w:p>
    <w:p w14:paraId="01920C07" w14:textId="758C2431" w:rsidR="00136C90" w:rsidRDefault="00A7416A" w:rsidP="00136C90">
      <w:pPr>
        <w:pStyle w:val="ListParagraph"/>
        <w:numPr>
          <w:ilvl w:val="0"/>
          <w:numId w:val="2"/>
        </w:numPr>
      </w:pPr>
      <w:r>
        <w:t xml:space="preserve">Using the box plots in item 1 to determine </w:t>
      </w:r>
      <w:r w:rsidR="00430FE3">
        <w:t>max and min x limits</w:t>
      </w:r>
      <w:r>
        <w:t xml:space="preserve">, create a single visualisation showing histogram subplots of the </w:t>
      </w:r>
      <w:proofErr w:type="gramStart"/>
      <w:r>
        <w:t>high volume</w:t>
      </w:r>
      <w:proofErr w:type="gramEnd"/>
      <w:r>
        <w:t xml:space="preserve"> pages. You should use the guidelines in the lecture to decide on the bin width (and therefore how many bins) and </w:t>
      </w:r>
      <w:r w:rsidR="00430FE3">
        <w:t>ensure that the</w:t>
      </w:r>
      <w:r>
        <w:t xml:space="preserve"> 2 subplots share the same x and y limits. Comment briefly on what </w:t>
      </w:r>
      <w:proofErr w:type="gramStart"/>
      <w:r>
        <w:t>these show</w:t>
      </w:r>
      <w:proofErr w:type="gramEnd"/>
      <w:r>
        <w:t>.</w:t>
      </w:r>
    </w:p>
    <w:p w14:paraId="5AE40D1B" w14:textId="6E83F417" w:rsidR="00136C90" w:rsidRDefault="00136C90" w:rsidP="00136C90">
      <w:pPr>
        <w:pStyle w:val="ListParagraph"/>
      </w:pPr>
    </w:p>
    <w:p w14:paraId="79D7B739" w14:textId="24A16FAE" w:rsidR="00E1112A" w:rsidRDefault="00A7416A" w:rsidP="00A7416A">
      <w:pPr>
        <w:pStyle w:val="ListParagraph"/>
        <w:numPr>
          <w:ilvl w:val="0"/>
          <w:numId w:val="2"/>
        </w:numPr>
      </w:pPr>
      <w:r>
        <w:t xml:space="preserve">Now create a visualisation showing box plots for the 8 </w:t>
      </w:r>
      <w:r w:rsidR="00A543C8">
        <w:t>medium</w:t>
      </w:r>
      <w:r>
        <w:t xml:space="preserve"> volume pages. Comment briefly on the distribution of hits per day</w:t>
      </w:r>
      <w:r w:rsidR="006F3970">
        <w:t xml:space="preserve"> – do the medium volume pages have similar distributions?</w:t>
      </w:r>
    </w:p>
    <w:p w14:paraId="639CF905" w14:textId="77777777" w:rsidR="00880372" w:rsidRDefault="00880372" w:rsidP="00880372">
      <w:pPr>
        <w:pStyle w:val="ListParagraph"/>
      </w:pPr>
    </w:p>
    <w:p w14:paraId="180A23A3" w14:textId="03AE49CF" w:rsidR="00E1112A" w:rsidRDefault="00A7416A" w:rsidP="008437EF">
      <w:pPr>
        <w:pStyle w:val="ListParagraph"/>
        <w:numPr>
          <w:ilvl w:val="0"/>
          <w:numId w:val="2"/>
        </w:numPr>
      </w:pPr>
      <w:r>
        <w:t>Again, u</w:t>
      </w:r>
      <w:r w:rsidR="00430FE3">
        <w:t>s</w:t>
      </w:r>
      <w:r>
        <w:t xml:space="preserve">ing the box plots in item 2 to determine max and min x limits, create a single visualisation showing histogram subplots of the </w:t>
      </w:r>
      <w:r w:rsidR="00430FE3">
        <w:t>medium</w:t>
      </w:r>
      <w:r>
        <w:t xml:space="preserve"> volume pages. </w:t>
      </w:r>
      <w:proofErr w:type="gramStart"/>
      <w:r w:rsidR="00430FE3">
        <w:t>Again</w:t>
      </w:r>
      <w:proofErr w:type="gramEnd"/>
      <w:r>
        <w:t xml:space="preserve"> use the guidelines to decide on the bin width (and therefore how many bins) and </w:t>
      </w:r>
      <w:r w:rsidR="00430FE3">
        <w:t xml:space="preserve">ensure that </w:t>
      </w:r>
      <w:r>
        <w:t xml:space="preserve">the </w:t>
      </w:r>
      <w:r w:rsidR="00430FE3">
        <w:t>8</w:t>
      </w:r>
      <w:r>
        <w:t xml:space="preserve"> subplots share the same x and y limits. Comment briefly on what these show</w:t>
      </w:r>
      <w:r w:rsidR="006F3970">
        <w:t xml:space="preserve"> – does this confirm your comments in 3 above?</w:t>
      </w:r>
    </w:p>
    <w:p w14:paraId="5805F07E" w14:textId="77777777" w:rsidR="00CA1018" w:rsidRDefault="00CA1018" w:rsidP="00CA1018">
      <w:pPr>
        <w:pStyle w:val="ListParagraph"/>
      </w:pPr>
    </w:p>
    <w:p w14:paraId="76E7E82A" w14:textId="56E4C0DA" w:rsidR="00CA1018" w:rsidRDefault="00CA1018" w:rsidP="008437EF">
      <w:pPr>
        <w:pStyle w:val="ListParagraph"/>
        <w:numPr>
          <w:ilvl w:val="0"/>
          <w:numId w:val="2"/>
        </w:numPr>
      </w:pPr>
      <w:r>
        <w:t>Now</w:t>
      </w:r>
      <w:r w:rsidR="00430FE3">
        <w:t xml:space="preserve"> create a single visualisation show</w:t>
      </w:r>
      <w:r w:rsidR="008442F2">
        <w:t>ing</w:t>
      </w:r>
      <w:r w:rsidR="00430FE3">
        <w:t xml:space="preserve"> </w:t>
      </w:r>
      <w:r>
        <w:t xml:space="preserve">line </w:t>
      </w:r>
      <w:r w:rsidR="00430FE3">
        <w:t>sub</w:t>
      </w:r>
      <w:r>
        <w:t xml:space="preserve">plots for </w:t>
      </w:r>
      <w:r w:rsidR="00430FE3">
        <w:t>all high and medium volume</w:t>
      </w:r>
      <w:r>
        <w:t xml:space="preserve"> pages.</w:t>
      </w:r>
      <w:r w:rsidR="00430FE3">
        <w:t xml:space="preserve"> Can you detect any quarterly (or other large-scale) seasonality?</w:t>
      </w:r>
    </w:p>
    <w:p w14:paraId="39C27DA8" w14:textId="65643851" w:rsidR="00A2725A" w:rsidRDefault="00A2725A" w:rsidP="00A2725A">
      <w:pPr>
        <w:pStyle w:val="ListParagraph"/>
      </w:pPr>
    </w:p>
    <w:p w14:paraId="755B6D2C" w14:textId="4AF038FE" w:rsidR="00CA1018" w:rsidRDefault="00430FE3" w:rsidP="00CA1018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>fact</w:t>
      </w:r>
      <w:proofErr w:type="gramEnd"/>
      <w:r>
        <w:t xml:space="preserve"> the company strongly suspects that some of the medium volume pages exhibit weekly seasonality</w:t>
      </w:r>
      <w:r w:rsidR="00CA1018">
        <w:t>.</w:t>
      </w:r>
      <w:r>
        <w:t xml:space="preserve"> Check this by producing an autocorrelation plot for each medium volume page.</w:t>
      </w:r>
    </w:p>
    <w:p w14:paraId="4F781457" w14:textId="040AD803" w:rsidR="00CA1018" w:rsidRDefault="000D3461" w:rsidP="00CA1018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B62362A" wp14:editId="2F0D8EC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54960" cy="18859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05-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3C3CA" w14:textId="6A6B0746" w:rsidR="00B4441B" w:rsidRDefault="00430FE3" w:rsidP="006F3970">
      <w:pPr>
        <w:pStyle w:val="ListParagraph"/>
        <w:numPr>
          <w:ilvl w:val="0"/>
          <w:numId w:val="2"/>
        </w:numPr>
      </w:pPr>
      <w:r>
        <w:t>For those pages which do appear to exhibit weekly seasonality,</w:t>
      </w:r>
      <w:r w:rsidR="006F3970">
        <w:t xml:space="preserve"> limit the x axis to</w:t>
      </w:r>
      <w:r>
        <w:t xml:space="preserve"> produce a zoomed in autocorrelation plot </w:t>
      </w:r>
      <w:r w:rsidR="006F3970">
        <w:t>and comment on the</w:t>
      </w:r>
      <w:r>
        <w:t xml:space="preserve"> seasonality</w:t>
      </w:r>
      <w:r w:rsidR="006F3970">
        <w:t>.</w:t>
      </w:r>
    </w:p>
    <w:p w14:paraId="5C16F6B0" w14:textId="77777777" w:rsidR="00B4441B" w:rsidRDefault="00B4441B" w:rsidP="00B4441B">
      <w:pPr>
        <w:pStyle w:val="ListParagraph"/>
      </w:pPr>
    </w:p>
    <w:p w14:paraId="61174C5A" w14:textId="5268FB25" w:rsidR="006F3970" w:rsidRDefault="00692A2C" w:rsidP="00B4441B">
      <w:pPr>
        <w:pStyle w:val="ListParagraph"/>
      </w:pPr>
      <w:r>
        <w:t>One of your</w:t>
      </w:r>
      <w:r w:rsidR="006F3970">
        <w:t xml:space="preserve"> plots should like something like </w:t>
      </w:r>
      <w:r>
        <w:t>the one to the right</w:t>
      </w:r>
      <w:r w:rsidR="006F3970">
        <w:t>.</w:t>
      </w:r>
    </w:p>
    <w:p w14:paraId="4F2532B6" w14:textId="77777777" w:rsidR="006F3970" w:rsidRDefault="006F39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2741B66" w14:textId="271E440B" w:rsidR="00CA7980" w:rsidRDefault="003A420A" w:rsidP="003A420A">
      <w:pPr>
        <w:pStyle w:val="Heading2"/>
      </w:pPr>
      <w:r>
        <w:lastRenderedPageBreak/>
        <w:t xml:space="preserve">Exploration </w:t>
      </w:r>
      <w:r w:rsidR="00880372">
        <w:t>B</w:t>
      </w:r>
    </w:p>
    <w:p w14:paraId="7B4BE740" w14:textId="3A11D8B3" w:rsidR="00812BA0" w:rsidRDefault="00151BAA" w:rsidP="003A420A">
      <w:r>
        <w:t xml:space="preserve">Once </w:t>
      </w:r>
      <w:proofErr w:type="gramStart"/>
      <w:r>
        <w:t>again</w:t>
      </w:r>
      <w:proofErr w:type="gramEnd"/>
      <w:r>
        <w:t xml:space="preserve"> the second exploration looks at the Iris dataset (see </w:t>
      </w:r>
      <w:r w:rsidR="002B1A71">
        <w:t>T</w:t>
      </w:r>
      <w:r>
        <w:t>utorial</w:t>
      </w:r>
      <w:r w:rsidR="002B1A71">
        <w:t xml:space="preserve"> 04</w:t>
      </w:r>
      <w:r>
        <w:t xml:space="preserve"> for more details)</w:t>
      </w:r>
      <w:r w:rsidR="00812BA0">
        <w:t>.</w:t>
      </w:r>
    </w:p>
    <w:p w14:paraId="29F3823B" w14:textId="2BBE8743" w:rsidR="00812BA0" w:rsidRDefault="00151BAA" w:rsidP="003A420A">
      <w:r>
        <w:t>This week you will look at the distributions of the data</w:t>
      </w:r>
      <w:r w:rsidR="00812BA0">
        <w:t>.</w:t>
      </w:r>
    </w:p>
    <w:p w14:paraId="7DD7CE32" w14:textId="20FD4299" w:rsidR="00880372" w:rsidRDefault="00151BAA" w:rsidP="00880372">
      <w:pPr>
        <w:pStyle w:val="ListParagraph"/>
        <w:numPr>
          <w:ilvl w:val="0"/>
          <w:numId w:val="3"/>
        </w:numPr>
      </w:pPr>
      <w:r>
        <w:t>As last week, the</w:t>
      </w:r>
      <w:r w:rsidR="00812BA0">
        <w:t xml:space="preserve"> data in this dataset has no obvious index column (recall that an index column usually </w:t>
      </w:r>
      <w:r w:rsidR="00C228FB">
        <w:t xml:space="preserve">has </w:t>
      </w:r>
      <w:r w:rsidR="00812BA0">
        <w:t xml:space="preserve">a unique identifier </w:t>
      </w:r>
      <w:r w:rsidR="00606A2C">
        <w:t>in each row). So first read the data in and check it is in the right format – there should be 5 columns (4 for the measurements and 1 for the variety) and 150 rows.</w:t>
      </w:r>
    </w:p>
    <w:p w14:paraId="5B0E6047" w14:textId="1BDE5246" w:rsidR="00CD5554" w:rsidRDefault="00CD5554" w:rsidP="00CD5554">
      <w:pPr>
        <w:pStyle w:val="ListParagraph"/>
      </w:pPr>
    </w:p>
    <w:p w14:paraId="51907768" w14:textId="0E73D7FB" w:rsidR="00606A2C" w:rsidRDefault="00151BAA" w:rsidP="00151BAA">
      <w:pPr>
        <w:pStyle w:val="ListParagraph"/>
        <w:numPr>
          <w:ilvl w:val="0"/>
          <w:numId w:val="3"/>
        </w:numPr>
      </w:pPr>
      <w:r>
        <w:t>Create 3 separate box plot visualisations, one for each variety, showing the distribu</w:t>
      </w:r>
      <w:r w:rsidR="009A74F7">
        <w:t>tion of the 4 measurement types</w:t>
      </w:r>
      <w:r w:rsidR="00EA703E">
        <w:t xml:space="preserve"> (</w:t>
      </w:r>
      <w:r w:rsidR="009A74F7">
        <w:t>so</w:t>
      </w:r>
      <w:r w:rsidR="00EA703E">
        <w:t xml:space="preserve"> there should be 3 visualisations each with 4 box plots).</w:t>
      </w:r>
    </w:p>
    <w:p w14:paraId="2E41B509" w14:textId="1D3EA409" w:rsidR="00151BAA" w:rsidRDefault="00151BAA" w:rsidP="00151BAA">
      <w:pPr>
        <w:pStyle w:val="ListParagraph"/>
      </w:pPr>
    </w:p>
    <w:p w14:paraId="29CAF575" w14:textId="77777777" w:rsidR="009A74F7" w:rsidRDefault="00151BAA" w:rsidP="009A74F7">
      <w:pPr>
        <w:pStyle w:val="ListParagraph"/>
      </w:pPr>
      <w:proofErr w:type="gramStart"/>
      <w:r>
        <w:t>In order to</w:t>
      </w:r>
      <w:proofErr w:type="gramEnd"/>
      <w:r>
        <w:t xml:space="preserve"> do this, you will need to </w:t>
      </w:r>
      <w:r w:rsidR="009A74F7">
        <w:t xml:space="preserve">create a </w:t>
      </w:r>
      <w:proofErr w:type="spellStart"/>
      <w:r w:rsidR="009A74F7">
        <w:t>dataframe</w:t>
      </w:r>
      <w:proofErr w:type="spellEnd"/>
      <w:r w:rsidR="009A74F7">
        <w:t xml:space="preserve"> for each iris variety using the code in last week's tutorial. You will also need to select the columns to turn into box plots, i.e.:</w:t>
      </w:r>
    </w:p>
    <w:p w14:paraId="6A376583" w14:textId="5B29C550" w:rsidR="009A74F7" w:rsidRPr="009B026D" w:rsidRDefault="009A74F7" w:rsidP="009A74F7">
      <w:pPr>
        <w:pStyle w:val="ListParagraph"/>
        <w:ind w:left="1440"/>
        <w:rPr>
          <w:rFonts w:ascii="Courier New" w:hAnsi="Courier New" w:cs="Courier New"/>
        </w:rPr>
      </w:pPr>
      <w:r w:rsidRPr="009B026D">
        <w:rPr>
          <w:rFonts w:ascii="Courier New" w:hAnsi="Courier New" w:cs="Courier New"/>
          <w:sz w:val="20"/>
        </w:rPr>
        <w:t>selected = ['</w:t>
      </w:r>
      <w:proofErr w:type="spellStart"/>
      <w:proofErr w:type="gramStart"/>
      <w:r w:rsidRPr="009B026D">
        <w:rPr>
          <w:rFonts w:ascii="Courier New" w:hAnsi="Courier New" w:cs="Courier New"/>
          <w:sz w:val="20"/>
        </w:rPr>
        <w:t>sepal.length</w:t>
      </w:r>
      <w:proofErr w:type="spellEnd"/>
      <w:proofErr w:type="gramEnd"/>
      <w:r w:rsidRPr="009B026D">
        <w:rPr>
          <w:rFonts w:ascii="Courier New" w:hAnsi="Courier New" w:cs="Courier New"/>
          <w:sz w:val="20"/>
        </w:rPr>
        <w:t>', '</w:t>
      </w:r>
      <w:proofErr w:type="spellStart"/>
      <w:r w:rsidRPr="009B026D">
        <w:rPr>
          <w:rFonts w:ascii="Courier New" w:hAnsi="Courier New" w:cs="Courier New"/>
          <w:sz w:val="20"/>
        </w:rPr>
        <w:t>sepal.width</w:t>
      </w:r>
      <w:proofErr w:type="spellEnd"/>
      <w:r w:rsidRPr="009B026D">
        <w:rPr>
          <w:rFonts w:ascii="Courier New" w:hAnsi="Courier New" w:cs="Courier New"/>
          <w:sz w:val="20"/>
        </w:rPr>
        <w:t>', '</w:t>
      </w:r>
      <w:proofErr w:type="spellStart"/>
      <w:r w:rsidRPr="009B026D">
        <w:rPr>
          <w:rFonts w:ascii="Courier New" w:hAnsi="Courier New" w:cs="Courier New"/>
          <w:sz w:val="20"/>
        </w:rPr>
        <w:t>petal.length</w:t>
      </w:r>
      <w:proofErr w:type="spellEnd"/>
      <w:r w:rsidRPr="009B026D">
        <w:rPr>
          <w:rFonts w:ascii="Courier New" w:hAnsi="Courier New" w:cs="Courier New"/>
          <w:sz w:val="20"/>
        </w:rPr>
        <w:t>', '</w:t>
      </w:r>
      <w:proofErr w:type="spellStart"/>
      <w:r w:rsidRPr="009B026D">
        <w:rPr>
          <w:rFonts w:ascii="Courier New" w:hAnsi="Courier New" w:cs="Courier New"/>
          <w:sz w:val="20"/>
        </w:rPr>
        <w:t>petal.width</w:t>
      </w:r>
      <w:proofErr w:type="spellEnd"/>
      <w:r w:rsidRPr="009B026D">
        <w:rPr>
          <w:rFonts w:ascii="Courier New" w:hAnsi="Courier New" w:cs="Courier New"/>
          <w:sz w:val="20"/>
        </w:rPr>
        <w:t>']</w:t>
      </w:r>
    </w:p>
    <w:p w14:paraId="6A3E54E3" w14:textId="77777777" w:rsidR="009A74F7" w:rsidRDefault="009A74F7" w:rsidP="00151BAA">
      <w:pPr>
        <w:pStyle w:val="ListParagraph"/>
      </w:pPr>
    </w:p>
    <w:p w14:paraId="744B83CB" w14:textId="3829B5DC" w:rsidR="00EA703E" w:rsidRDefault="00EA703E" w:rsidP="00151BAA">
      <w:pPr>
        <w:pStyle w:val="ListParagraph"/>
      </w:pPr>
      <w:r>
        <w:t>If you can, create a loop which generates these 3 visualisations; if not, duplicate the code.</w:t>
      </w:r>
    </w:p>
    <w:p w14:paraId="100C0234" w14:textId="77777777" w:rsidR="00606A2C" w:rsidRDefault="00606A2C" w:rsidP="00606A2C">
      <w:pPr>
        <w:pStyle w:val="ListParagraph"/>
      </w:pPr>
    </w:p>
    <w:p w14:paraId="37BD3751" w14:textId="77777777" w:rsidR="00606A2C" w:rsidRDefault="00EA703E" w:rsidP="00606A2C">
      <w:pPr>
        <w:pStyle w:val="ListParagraph"/>
      </w:pPr>
      <w:r>
        <w:t>Which two varieties of iris are most similar in terms of their distributions and why?</w:t>
      </w:r>
    </w:p>
    <w:p w14:paraId="710001A1" w14:textId="3456BC27" w:rsidR="003B01F9" w:rsidRDefault="003B01F9" w:rsidP="003B01F9">
      <w:pPr>
        <w:pStyle w:val="ListParagraph"/>
      </w:pPr>
    </w:p>
    <w:p w14:paraId="284B6A36" w14:textId="155C49AC" w:rsidR="00BF05DE" w:rsidRDefault="00EA703E" w:rsidP="009A74F7">
      <w:pPr>
        <w:pStyle w:val="ListParagraph"/>
        <w:numPr>
          <w:ilvl w:val="0"/>
          <w:numId w:val="3"/>
        </w:numPr>
      </w:pPr>
      <w:r>
        <w:t>Now create 3 separate histogram visualisations, one for each variety, showing the distribution</w:t>
      </w:r>
      <w:r w:rsidR="009A74F7">
        <w:t xml:space="preserve"> of the 4 measurement types</w:t>
      </w:r>
      <w:r>
        <w:t xml:space="preserve"> </w:t>
      </w:r>
      <w:r w:rsidR="00692A2C">
        <w:t xml:space="preserve">all superimposed on the same plot </w:t>
      </w:r>
      <w:r>
        <w:t>(</w:t>
      </w:r>
      <w:r w:rsidR="009A74F7">
        <w:t>so again</w:t>
      </w:r>
      <w:r>
        <w:t xml:space="preserve"> there should be 3 visualisations</w:t>
      </w:r>
      <w:r w:rsidR="00692A2C">
        <w:t xml:space="preserve"> each with 4 histograms</w:t>
      </w:r>
      <w:r>
        <w:t>)</w:t>
      </w:r>
      <w:r w:rsidR="00692A2C">
        <w:t>. See the picture below for an example.</w:t>
      </w:r>
    </w:p>
    <w:p w14:paraId="703662AB" w14:textId="77777777" w:rsidR="009A74F7" w:rsidRDefault="009A74F7" w:rsidP="009A74F7">
      <w:pPr>
        <w:pStyle w:val="ListParagraph"/>
      </w:pPr>
    </w:p>
    <w:p w14:paraId="71743E24" w14:textId="0128D292" w:rsidR="00BF05DE" w:rsidRDefault="00BF05DE" w:rsidP="00EA703E">
      <w:pPr>
        <w:pStyle w:val="ListParagraph"/>
      </w:pPr>
      <w:r>
        <w:t xml:space="preserve">None of the lecture examples </w:t>
      </w:r>
      <w:r w:rsidR="00692A2C">
        <w:t>create visualisations like this so the code you need is as follows</w:t>
      </w:r>
      <w:r w:rsidR="009B026D">
        <w:t>: a</w:t>
      </w:r>
      <w:r w:rsidR="00692A2C">
        <w:t>ssuming you are using a</w:t>
      </w:r>
      <w:r w:rsidR="009A74F7">
        <w:t xml:space="preserve"> </w:t>
      </w:r>
      <w:proofErr w:type="spellStart"/>
      <w:r w:rsidR="009A74F7">
        <w:t>dataframe</w:t>
      </w:r>
      <w:proofErr w:type="spellEnd"/>
      <w:r w:rsidR="009A74F7">
        <w:t xml:space="preserve"> called </w:t>
      </w:r>
      <w:proofErr w:type="spellStart"/>
      <w:r w:rsidR="009A74F7" w:rsidRPr="009B026D">
        <w:rPr>
          <w:rFonts w:ascii="Courier New" w:hAnsi="Courier New" w:cs="Courier New"/>
        </w:rPr>
        <w:t>data_setosa</w:t>
      </w:r>
      <w:proofErr w:type="spellEnd"/>
      <w:r w:rsidR="00692A2C">
        <w:t xml:space="preserve"> and have </w:t>
      </w:r>
      <w:r w:rsidR="00692A2C" w:rsidRPr="009B026D">
        <w:rPr>
          <w:rFonts w:ascii="Courier New" w:hAnsi="Courier New" w:cs="Courier New"/>
        </w:rPr>
        <w:t>selected</w:t>
      </w:r>
      <w:r w:rsidR="00692A2C">
        <w:t xml:space="preserve"> the four columns as above, then use:</w:t>
      </w:r>
    </w:p>
    <w:p w14:paraId="1380ED62" w14:textId="31C7294A" w:rsidR="00BF05DE" w:rsidRPr="009B026D" w:rsidRDefault="00BF05DE" w:rsidP="00BF05DE">
      <w:pPr>
        <w:pStyle w:val="ListParagraph"/>
        <w:ind w:firstLine="720"/>
        <w:rPr>
          <w:rFonts w:ascii="Courier New" w:hAnsi="Courier New" w:cs="Courier New"/>
          <w:sz w:val="20"/>
        </w:rPr>
      </w:pPr>
      <w:r w:rsidRPr="009B026D">
        <w:rPr>
          <w:rFonts w:ascii="Courier New" w:hAnsi="Courier New" w:cs="Courier New"/>
          <w:sz w:val="20"/>
        </w:rPr>
        <w:t xml:space="preserve">for label in </w:t>
      </w:r>
      <w:r w:rsidR="009A74F7" w:rsidRPr="009B026D">
        <w:rPr>
          <w:rFonts w:ascii="Courier New" w:hAnsi="Courier New" w:cs="Courier New"/>
          <w:sz w:val="20"/>
        </w:rPr>
        <w:t>selected</w:t>
      </w:r>
      <w:r w:rsidRPr="009B026D">
        <w:rPr>
          <w:rFonts w:ascii="Courier New" w:hAnsi="Courier New" w:cs="Courier New"/>
          <w:sz w:val="20"/>
        </w:rPr>
        <w:t>:</w:t>
      </w:r>
    </w:p>
    <w:p w14:paraId="541F7748" w14:textId="77777777" w:rsidR="00BF05DE" w:rsidRPr="009B026D" w:rsidRDefault="00BF05DE" w:rsidP="00BF05DE">
      <w:pPr>
        <w:pStyle w:val="ListParagraph"/>
        <w:ind w:left="1440" w:firstLine="720"/>
        <w:rPr>
          <w:rFonts w:ascii="Courier New" w:hAnsi="Courier New" w:cs="Courier New"/>
          <w:sz w:val="20"/>
        </w:rPr>
      </w:pPr>
      <w:proofErr w:type="spellStart"/>
      <w:proofErr w:type="gramStart"/>
      <w:r w:rsidRPr="009B026D">
        <w:rPr>
          <w:rFonts w:ascii="Courier New" w:hAnsi="Courier New" w:cs="Courier New"/>
          <w:sz w:val="20"/>
        </w:rPr>
        <w:t>plt.hist</w:t>
      </w:r>
      <w:proofErr w:type="spellEnd"/>
      <w:proofErr w:type="gramEnd"/>
      <w:r w:rsidRPr="009B026D">
        <w:rPr>
          <w:rFonts w:ascii="Courier New" w:hAnsi="Courier New" w:cs="Courier New"/>
          <w:sz w:val="20"/>
        </w:rPr>
        <w:t>(</w:t>
      </w:r>
      <w:proofErr w:type="spellStart"/>
      <w:r w:rsidRPr="009B026D">
        <w:rPr>
          <w:rFonts w:ascii="Courier New" w:hAnsi="Courier New" w:cs="Courier New"/>
          <w:sz w:val="20"/>
        </w:rPr>
        <w:t>data_</w:t>
      </w:r>
      <w:r w:rsidR="009A74F7" w:rsidRPr="009B026D">
        <w:rPr>
          <w:rFonts w:ascii="Courier New" w:hAnsi="Courier New" w:cs="Courier New"/>
          <w:sz w:val="20"/>
        </w:rPr>
        <w:t>setosa</w:t>
      </w:r>
      <w:proofErr w:type="spellEnd"/>
      <w:r w:rsidRPr="009B026D">
        <w:rPr>
          <w:rFonts w:ascii="Courier New" w:hAnsi="Courier New" w:cs="Courier New"/>
          <w:sz w:val="20"/>
        </w:rPr>
        <w:t>[label], bins, alpha=0.5, label=label)</w:t>
      </w:r>
    </w:p>
    <w:p w14:paraId="562FE537" w14:textId="31BD055F" w:rsidR="00BF05DE" w:rsidRDefault="00BF05DE" w:rsidP="009A74F7">
      <w:pPr>
        <w:pStyle w:val="ListParagraph"/>
      </w:pPr>
      <w:r>
        <w:t>(</w:t>
      </w:r>
      <w:proofErr w:type="gramStart"/>
      <w:r>
        <w:t>Obviousl</w:t>
      </w:r>
      <w:r w:rsidR="009A74F7">
        <w:t>y</w:t>
      </w:r>
      <w:proofErr w:type="gramEnd"/>
      <w:r w:rsidR="009A74F7">
        <w:t xml:space="preserve"> you will need to construct the bins and also set up </w:t>
      </w:r>
      <w:r>
        <w:t xml:space="preserve">a matplotlib figure </w:t>
      </w:r>
      <w:r w:rsidR="009A74F7">
        <w:t>with</w:t>
      </w:r>
      <w:r w:rsidR="009B026D">
        <w:t xml:space="preserve"> a</w:t>
      </w:r>
      <w:r>
        <w:t xml:space="preserve"> title, etc.)</w:t>
      </w:r>
    </w:p>
    <w:p w14:paraId="06794394" w14:textId="13836EA5" w:rsidR="00BF05DE" w:rsidRDefault="00BF05DE" w:rsidP="00BF05DE">
      <w:pPr>
        <w:pStyle w:val="ListParagraph"/>
      </w:pPr>
    </w:p>
    <w:p w14:paraId="75223B03" w14:textId="0194F2C6" w:rsidR="00BF05DE" w:rsidRDefault="00BF05DE" w:rsidP="00BF05DE">
      <w:pPr>
        <w:pStyle w:val="ListParagraph"/>
      </w:pPr>
      <w:r>
        <w:t xml:space="preserve">Note that the alpha parameter makes the histogram columns partially transparent so they can be superimposed. </w:t>
      </w:r>
    </w:p>
    <w:p w14:paraId="3D3ECF69" w14:textId="36B3D9AD" w:rsidR="00BF05DE" w:rsidRDefault="00BF05DE" w:rsidP="00BF05DE">
      <w:pPr>
        <w:pStyle w:val="ListParagraph"/>
      </w:pPr>
    </w:p>
    <w:p w14:paraId="2DA7C996" w14:textId="207798A1" w:rsidR="00E265B5" w:rsidRDefault="00BF05DE" w:rsidP="00E265B5">
      <w:pPr>
        <w:pStyle w:val="ListParagraph"/>
      </w:pPr>
      <w:r>
        <w:t>The 3 plots should share the same bin widths and limits for the x and y axes so that they are easy to compare.</w:t>
      </w:r>
      <w:r w:rsidR="00E265B5">
        <w:t xml:space="preserve"> Again, if you can, create a loop which generates </w:t>
      </w:r>
      <w:proofErr w:type="gramStart"/>
      <w:r w:rsidR="00E265B5">
        <w:t>these 3 separate</w:t>
      </w:r>
      <w:proofErr w:type="gramEnd"/>
      <w:r w:rsidR="00E265B5">
        <w:t xml:space="preserve"> visualisations; if not, duplicate.</w:t>
      </w:r>
    </w:p>
    <w:p w14:paraId="18ED3C30" w14:textId="19D683EF" w:rsidR="00BF05DE" w:rsidRDefault="00BF05DE" w:rsidP="00BF05DE">
      <w:pPr>
        <w:pStyle w:val="ListParagraph"/>
      </w:pPr>
    </w:p>
    <w:p w14:paraId="602AB5DB" w14:textId="6675BB39" w:rsidR="00960798" w:rsidRPr="003A420A" w:rsidRDefault="009B026D" w:rsidP="00BF05DE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908FA8A" wp14:editId="248B10E9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2867025" cy="2597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05-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5DE">
        <w:t xml:space="preserve">Finally comment on how the histograms confirm your answer in item 2 above </w:t>
      </w:r>
      <w:proofErr w:type="gramStart"/>
      <w:r w:rsidR="00BF05DE">
        <w:t>and also</w:t>
      </w:r>
      <w:proofErr w:type="gramEnd"/>
      <w:r w:rsidR="00BF05DE">
        <w:t xml:space="preserve"> which variety has the smallest spread of measurements.</w:t>
      </w:r>
      <w:r>
        <w:t xml:space="preserve"> One of your plots should like something like the one below.</w:t>
      </w:r>
    </w:p>
    <w:sectPr w:rsidR="00960798" w:rsidRPr="003A420A" w:rsidSect="00E60D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B5DAC"/>
    <w:multiLevelType w:val="hybridMultilevel"/>
    <w:tmpl w:val="036A5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F411D"/>
    <w:multiLevelType w:val="hybridMultilevel"/>
    <w:tmpl w:val="50B82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876EC"/>
    <w:multiLevelType w:val="hybridMultilevel"/>
    <w:tmpl w:val="A9FE10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AA4"/>
    <w:rsid w:val="00074107"/>
    <w:rsid w:val="000D3461"/>
    <w:rsid w:val="00136C90"/>
    <w:rsid w:val="0014797A"/>
    <w:rsid w:val="00151BAA"/>
    <w:rsid w:val="00173F60"/>
    <w:rsid w:val="001B1F0C"/>
    <w:rsid w:val="001B4ECC"/>
    <w:rsid w:val="002178FB"/>
    <w:rsid w:val="00254A70"/>
    <w:rsid w:val="00271E5B"/>
    <w:rsid w:val="002B1A71"/>
    <w:rsid w:val="00395E5B"/>
    <w:rsid w:val="0039757F"/>
    <w:rsid w:val="003A420A"/>
    <w:rsid w:val="003B01F9"/>
    <w:rsid w:val="00430FE3"/>
    <w:rsid w:val="00431125"/>
    <w:rsid w:val="004F683B"/>
    <w:rsid w:val="0050085A"/>
    <w:rsid w:val="00584A76"/>
    <w:rsid w:val="0059485C"/>
    <w:rsid w:val="005B3846"/>
    <w:rsid w:val="005B4F37"/>
    <w:rsid w:val="005C03D9"/>
    <w:rsid w:val="005D0EEA"/>
    <w:rsid w:val="00606A2C"/>
    <w:rsid w:val="006214DE"/>
    <w:rsid w:val="00692A2C"/>
    <w:rsid w:val="006F3970"/>
    <w:rsid w:val="00715C62"/>
    <w:rsid w:val="00730C9A"/>
    <w:rsid w:val="007349EC"/>
    <w:rsid w:val="00740952"/>
    <w:rsid w:val="00784E0D"/>
    <w:rsid w:val="007D60A9"/>
    <w:rsid w:val="00812BA0"/>
    <w:rsid w:val="008442F2"/>
    <w:rsid w:val="00880372"/>
    <w:rsid w:val="008D56FB"/>
    <w:rsid w:val="008D7AA4"/>
    <w:rsid w:val="009170B3"/>
    <w:rsid w:val="00960798"/>
    <w:rsid w:val="009A74F7"/>
    <w:rsid w:val="009B026D"/>
    <w:rsid w:val="00A12051"/>
    <w:rsid w:val="00A20856"/>
    <w:rsid w:val="00A21DAD"/>
    <w:rsid w:val="00A2725A"/>
    <w:rsid w:val="00A543C8"/>
    <w:rsid w:val="00A7416A"/>
    <w:rsid w:val="00AA616A"/>
    <w:rsid w:val="00B4441B"/>
    <w:rsid w:val="00BE7420"/>
    <w:rsid w:val="00BF05DE"/>
    <w:rsid w:val="00C228FB"/>
    <w:rsid w:val="00CA1018"/>
    <w:rsid w:val="00CA7980"/>
    <w:rsid w:val="00CD5554"/>
    <w:rsid w:val="00D45228"/>
    <w:rsid w:val="00E1112A"/>
    <w:rsid w:val="00E265B5"/>
    <w:rsid w:val="00E52F67"/>
    <w:rsid w:val="00E60D6E"/>
    <w:rsid w:val="00E8711F"/>
    <w:rsid w:val="00E947F3"/>
    <w:rsid w:val="00EA703E"/>
    <w:rsid w:val="00EE5DD5"/>
    <w:rsid w:val="00F03B77"/>
    <w:rsid w:val="00F2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8362"/>
  <w15:chartTrackingRefBased/>
  <w15:docId w15:val="{E1EE54C8-3DCF-472D-BA3F-DFE78886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A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E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5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C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C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6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0D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0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nyurl.com/ChrisCoDV/Pages/DailyHit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Walshaw</dc:creator>
  <cp:keywords/>
  <dc:description/>
  <cp:lastModifiedBy>Christopher Walshaw</cp:lastModifiedBy>
  <cp:revision>26</cp:revision>
  <dcterms:created xsi:type="dcterms:W3CDTF">2019-11-28T14:40:00Z</dcterms:created>
  <dcterms:modified xsi:type="dcterms:W3CDTF">2021-02-25T07:32:00Z</dcterms:modified>
</cp:coreProperties>
</file>