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FA2" w:rsidRDefault="00301FA2">
      <w:pPr>
        <w:rPr>
          <w:rFonts w:ascii="Roboto" w:eastAsia="Roboto" w:hAnsi="Roboto" w:cs="Roboto"/>
        </w:rPr>
      </w:pPr>
    </w:p>
    <w:p w:rsidR="00301FA2" w:rsidRDefault="007D7ED3">
      <w:pPr>
        <w:pStyle w:val="Title"/>
        <w:jc w:val="center"/>
        <w:rPr>
          <w:rFonts w:ascii="Roboto" w:eastAsia="Roboto" w:hAnsi="Roboto" w:cs="Roboto"/>
          <w:b/>
          <w:sz w:val="36"/>
          <w:szCs w:val="36"/>
        </w:rPr>
      </w:pPr>
      <w:bookmarkStart w:id="0" w:name="_gdaak5hw3v9z" w:colFirst="0" w:colLast="0"/>
      <w:bookmarkEnd w:id="0"/>
      <w:r>
        <w:rPr>
          <w:rFonts w:ascii="Roboto" w:eastAsia="Roboto" w:hAnsi="Roboto" w:cs="Roboto"/>
          <w:b/>
          <w:sz w:val="36"/>
          <w:szCs w:val="36"/>
        </w:rPr>
        <w:t>Build Your Visibility Plan</w:t>
      </w:r>
    </w:p>
    <w:p w:rsidR="00301FA2" w:rsidRDefault="00301FA2">
      <w:pPr>
        <w:rPr>
          <w:rFonts w:ascii="Roboto" w:eastAsia="Roboto" w:hAnsi="Roboto" w:cs="Roboto"/>
          <w:sz w:val="20"/>
          <w:szCs w:val="20"/>
        </w:rPr>
      </w:pPr>
    </w:p>
    <w:p w:rsidR="00301FA2" w:rsidRDefault="007D7ED3">
      <w:pPr>
        <w:rPr>
          <w:rFonts w:ascii="Roboto" w:eastAsia="Roboto" w:hAnsi="Roboto" w:cs="Roboto"/>
          <w:sz w:val="24"/>
          <w:szCs w:val="24"/>
        </w:rPr>
      </w:pPr>
      <w:r>
        <w:rPr>
          <w:rFonts w:ascii="Roboto" w:eastAsia="Roboto" w:hAnsi="Roboto" w:cs="Roboto"/>
          <w:sz w:val="24"/>
          <w:szCs w:val="24"/>
        </w:rPr>
        <w:t xml:space="preserve">Now that you’re clear on what you want in a job, it’s time to start building your visibility. Being Employer Competitive means that you know the market landscape, and that you are actively making yourself visible and networking with connected individuals. Eventually, we’ll ask you to attend regular meetups, hold informational interviews, and apply to at least 10 jobs per week. To prepare for this work, start building your online and in-person visibility by planning out the tasks listed below and keeping this up to date throughout the program. </w:t>
      </w:r>
    </w:p>
    <w:p w:rsidR="00301FA2" w:rsidRDefault="00301FA2">
      <w:pPr>
        <w:rPr>
          <w:rFonts w:ascii="Roboto" w:eastAsia="Roboto" w:hAnsi="Roboto" w:cs="Roboto"/>
          <w:sz w:val="24"/>
          <w:szCs w:val="24"/>
        </w:rPr>
      </w:pPr>
    </w:p>
    <w:tbl>
      <w:tblPr>
        <w:tblStyle w:val="a"/>
        <w:tblW w:w="14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5760"/>
        <w:gridCol w:w="6015"/>
      </w:tblGrid>
      <w:tr w:rsidR="00301FA2">
        <w:trPr>
          <w:trHeight w:val="420"/>
        </w:trPr>
        <w:tc>
          <w:tcPr>
            <w:tcW w:w="2460" w:type="dxa"/>
            <w:shd w:val="clear" w:color="auto" w:fill="00FFFF"/>
            <w:tcMar>
              <w:top w:w="100" w:type="dxa"/>
              <w:left w:w="100" w:type="dxa"/>
              <w:bottom w:w="100" w:type="dxa"/>
              <w:right w:w="100" w:type="dxa"/>
            </w:tcMar>
          </w:tcPr>
          <w:p w:rsidR="00301FA2" w:rsidRDefault="007D7ED3">
            <w:pPr>
              <w:widowControl w:val="0"/>
              <w:spacing w:line="240" w:lineRule="auto"/>
              <w:rPr>
                <w:rFonts w:ascii="Roboto" w:eastAsia="Roboto" w:hAnsi="Roboto" w:cs="Roboto"/>
                <w:b/>
                <w:sz w:val="24"/>
                <w:szCs w:val="24"/>
              </w:rPr>
            </w:pPr>
            <w:r>
              <w:rPr>
                <w:rFonts w:ascii="Roboto" w:eastAsia="Roboto" w:hAnsi="Roboto" w:cs="Roboto"/>
                <w:b/>
                <w:sz w:val="24"/>
                <w:szCs w:val="24"/>
              </w:rPr>
              <w:t xml:space="preserve">Build your Visibility </w:t>
            </w:r>
          </w:p>
        </w:tc>
        <w:tc>
          <w:tcPr>
            <w:tcW w:w="5760" w:type="dxa"/>
            <w:shd w:val="clear" w:color="auto" w:fill="00FFFF"/>
            <w:tcMar>
              <w:top w:w="100" w:type="dxa"/>
              <w:left w:w="100" w:type="dxa"/>
              <w:bottom w:w="100" w:type="dxa"/>
              <w:right w:w="100" w:type="dxa"/>
            </w:tcMar>
          </w:tcPr>
          <w:p w:rsidR="00301FA2" w:rsidRDefault="007D7ED3">
            <w:pPr>
              <w:widowControl w:val="0"/>
              <w:spacing w:line="240" w:lineRule="auto"/>
              <w:rPr>
                <w:rFonts w:ascii="Roboto" w:eastAsia="Roboto" w:hAnsi="Roboto" w:cs="Roboto"/>
                <w:b/>
                <w:sz w:val="24"/>
                <w:szCs w:val="24"/>
              </w:rPr>
            </w:pPr>
            <w:r>
              <w:rPr>
                <w:rFonts w:ascii="Roboto" w:eastAsia="Roboto" w:hAnsi="Roboto" w:cs="Roboto"/>
                <w:b/>
                <w:sz w:val="24"/>
                <w:szCs w:val="24"/>
              </w:rPr>
              <w:t>Action</w:t>
            </w:r>
          </w:p>
        </w:tc>
        <w:tc>
          <w:tcPr>
            <w:tcW w:w="6015" w:type="dxa"/>
            <w:shd w:val="clear" w:color="auto" w:fill="00FFFF"/>
            <w:tcMar>
              <w:top w:w="100" w:type="dxa"/>
              <w:left w:w="100" w:type="dxa"/>
              <w:bottom w:w="100" w:type="dxa"/>
              <w:right w:w="100" w:type="dxa"/>
            </w:tcMar>
          </w:tcPr>
          <w:p w:rsidR="00301FA2" w:rsidRDefault="007D7ED3">
            <w:pPr>
              <w:widowControl w:val="0"/>
              <w:spacing w:line="240" w:lineRule="auto"/>
              <w:rPr>
                <w:rFonts w:ascii="Roboto" w:eastAsia="Roboto" w:hAnsi="Roboto" w:cs="Roboto"/>
                <w:b/>
                <w:sz w:val="24"/>
                <w:szCs w:val="24"/>
              </w:rPr>
            </w:pPr>
            <w:r>
              <w:rPr>
                <w:rFonts w:ascii="Roboto" w:eastAsia="Roboto" w:hAnsi="Roboto" w:cs="Roboto"/>
                <w:b/>
                <w:sz w:val="24"/>
                <w:szCs w:val="24"/>
              </w:rPr>
              <w:t xml:space="preserve">Notes </w:t>
            </w:r>
          </w:p>
        </w:tc>
      </w:tr>
      <w:tr w:rsidR="00301FA2">
        <w:trPr>
          <w:trHeight w:val="420"/>
        </w:trPr>
        <w:tc>
          <w:tcPr>
            <w:tcW w:w="2460" w:type="dxa"/>
            <w:shd w:val="clear" w:color="auto" w:fill="auto"/>
            <w:tcMar>
              <w:top w:w="100" w:type="dxa"/>
              <w:left w:w="100" w:type="dxa"/>
              <w:bottom w:w="100" w:type="dxa"/>
              <w:right w:w="100" w:type="dxa"/>
            </w:tcMar>
          </w:tcPr>
          <w:p w:rsidR="00301FA2" w:rsidRDefault="007D7ED3">
            <w:pPr>
              <w:widowControl w:val="0"/>
              <w:spacing w:line="240" w:lineRule="auto"/>
              <w:rPr>
                <w:rFonts w:ascii="Roboto" w:eastAsia="Roboto" w:hAnsi="Roboto" w:cs="Roboto"/>
                <w:sz w:val="24"/>
                <w:szCs w:val="24"/>
              </w:rPr>
            </w:pPr>
            <w:r>
              <w:rPr>
                <w:rFonts w:ascii="Roboto" w:eastAsia="Roboto" w:hAnsi="Roboto" w:cs="Roboto"/>
                <w:b/>
                <w:sz w:val="24"/>
                <w:szCs w:val="24"/>
              </w:rPr>
              <w:t>Social Media</w:t>
            </w:r>
            <w:r>
              <w:rPr>
                <w:rFonts w:ascii="Roboto" w:eastAsia="Roboto" w:hAnsi="Roboto" w:cs="Roboto"/>
                <w:sz w:val="24"/>
                <w:szCs w:val="24"/>
              </w:rPr>
              <w:t xml:space="preserve">:  </w:t>
            </w:r>
          </w:p>
        </w:tc>
        <w:tc>
          <w:tcPr>
            <w:tcW w:w="5760" w:type="dxa"/>
            <w:shd w:val="clear" w:color="auto" w:fill="auto"/>
            <w:tcMar>
              <w:top w:w="100" w:type="dxa"/>
              <w:left w:w="100" w:type="dxa"/>
              <w:bottom w:w="100" w:type="dxa"/>
              <w:right w:w="100" w:type="dxa"/>
            </w:tcMar>
          </w:tcPr>
          <w:p w:rsidR="00301FA2" w:rsidRDefault="007D7ED3">
            <w:pPr>
              <w:widowControl w:val="0"/>
              <w:numPr>
                <w:ilvl w:val="0"/>
                <w:numId w:val="7"/>
              </w:numPr>
              <w:spacing w:line="240" w:lineRule="auto"/>
              <w:ind w:left="345" w:hanging="270"/>
              <w:rPr>
                <w:rFonts w:ascii="Roboto" w:eastAsia="Roboto" w:hAnsi="Roboto" w:cs="Roboto"/>
              </w:rPr>
            </w:pPr>
            <w:r>
              <w:rPr>
                <w:rFonts w:ascii="Roboto" w:eastAsia="Roboto" w:hAnsi="Roboto" w:cs="Roboto"/>
              </w:rPr>
              <w:t>Make sure your profiles are looking fantastic, on platforms like LinkedIn, Angel.co and any others. Examples of excellent Data Analytics profiles are given below:</w:t>
            </w:r>
          </w:p>
          <w:p w:rsidR="00301FA2" w:rsidRDefault="000F12D4">
            <w:pPr>
              <w:widowControl w:val="0"/>
              <w:numPr>
                <w:ilvl w:val="1"/>
                <w:numId w:val="7"/>
              </w:numPr>
              <w:spacing w:line="240" w:lineRule="auto"/>
              <w:rPr>
                <w:rFonts w:ascii="Roboto" w:eastAsia="Roboto" w:hAnsi="Roboto" w:cs="Roboto"/>
              </w:rPr>
            </w:pPr>
            <w:hyperlink r:id="rId7">
              <w:r w:rsidR="007D7ED3">
                <w:rPr>
                  <w:rFonts w:ascii="Roboto" w:eastAsia="Roboto" w:hAnsi="Roboto" w:cs="Roboto"/>
                  <w:color w:val="1155CC"/>
                  <w:u w:val="single"/>
                </w:rPr>
                <w:t>https://www.linkedin.com/in/robinhchoi/</w:t>
              </w:r>
            </w:hyperlink>
          </w:p>
          <w:p w:rsidR="00301FA2" w:rsidRDefault="000F12D4">
            <w:pPr>
              <w:widowControl w:val="0"/>
              <w:numPr>
                <w:ilvl w:val="1"/>
                <w:numId w:val="7"/>
              </w:numPr>
              <w:spacing w:line="240" w:lineRule="auto"/>
              <w:rPr>
                <w:rFonts w:ascii="Roboto" w:eastAsia="Roboto" w:hAnsi="Roboto" w:cs="Roboto"/>
              </w:rPr>
            </w:pPr>
            <w:hyperlink r:id="rId8">
              <w:r w:rsidR="007D7ED3">
                <w:rPr>
                  <w:rFonts w:ascii="Roboto" w:eastAsia="Roboto" w:hAnsi="Roboto" w:cs="Roboto"/>
                  <w:color w:val="1155CC"/>
                  <w:u w:val="single"/>
                </w:rPr>
                <w:t>https://www.linkedin.com/in/carlosmarin2/</w:t>
              </w:r>
            </w:hyperlink>
          </w:p>
          <w:p w:rsidR="00301FA2" w:rsidRDefault="000F12D4">
            <w:pPr>
              <w:widowControl w:val="0"/>
              <w:numPr>
                <w:ilvl w:val="1"/>
                <w:numId w:val="7"/>
              </w:numPr>
              <w:spacing w:line="240" w:lineRule="auto"/>
              <w:rPr>
                <w:rFonts w:ascii="Roboto" w:eastAsia="Roboto" w:hAnsi="Roboto" w:cs="Roboto"/>
              </w:rPr>
            </w:pPr>
            <w:hyperlink r:id="rId9">
              <w:r w:rsidR="007D7ED3">
                <w:rPr>
                  <w:rFonts w:ascii="Roboto" w:eastAsia="Roboto" w:hAnsi="Roboto" w:cs="Roboto"/>
                  <w:color w:val="1155CC"/>
                  <w:u w:val="single"/>
                </w:rPr>
                <w:t>https://www.linkedin.com/in/dylansather/</w:t>
              </w:r>
            </w:hyperlink>
          </w:p>
          <w:p w:rsidR="00301FA2" w:rsidRDefault="000F12D4">
            <w:pPr>
              <w:widowControl w:val="0"/>
              <w:numPr>
                <w:ilvl w:val="1"/>
                <w:numId w:val="7"/>
              </w:numPr>
              <w:spacing w:line="240" w:lineRule="auto"/>
              <w:rPr>
                <w:rFonts w:ascii="Roboto" w:eastAsia="Roboto" w:hAnsi="Roboto" w:cs="Roboto"/>
              </w:rPr>
            </w:pPr>
            <w:hyperlink r:id="rId10">
              <w:r w:rsidR="007D7ED3">
                <w:rPr>
                  <w:rFonts w:ascii="Roboto" w:eastAsia="Roboto" w:hAnsi="Roboto" w:cs="Roboto"/>
                  <w:color w:val="1155CC"/>
                  <w:u w:val="single"/>
                </w:rPr>
                <w:t>https://www.linkedin.com/in/leonardo-apolonio/</w:t>
              </w:r>
            </w:hyperlink>
          </w:p>
          <w:p w:rsidR="00301FA2" w:rsidRDefault="007D7ED3">
            <w:pPr>
              <w:widowControl w:val="0"/>
              <w:numPr>
                <w:ilvl w:val="0"/>
                <w:numId w:val="7"/>
              </w:numPr>
              <w:pBdr>
                <w:top w:val="nil"/>
                <w:left w:val="nil"/>
                <w:bottom w:val="nil"/>
                <w:right w:val="nil"/>
                <w:between w:val="nil"/>
              </w:pBdr>
              <w:spacing w:line="240" w:lineRule="auto"/>
              <w:rPr>
                <w:rFonts w:ascii="Roboto" w:eastAsia="Roboto" w:hAnsi="Roboto" w:cs="Roboto"/>
                <w:color w:val="000000"/>
              </w:rPr>
            </w:pPr>
            <w:r>
              <w:rPr>
                <w:rFonts w:ascii="Roboto" w:eastAsia="Roboto" w:hAnsi="Roboto" w:cs="Roboto"/>
              </w:rPr>
              <w:t xml:space="preserve">Follow company pages on LinkedIn, Facebook and other platforms in a range of sizes (0-50, 51-200, 200-501 and 500-1000, 1000+, 5000+, 10000+) and industries (technology, banking, healthcare, education). Learn how to do this here: </w:t>
            </w:r>
            <w:hyperlink r:id="rId11">
              <w:r>
                <w:rPr>
                  <w:rFonts w:ascii="Roboto" w:eastAsia="Roboto" w:hAnsi="Roboto" w:cs="Roboto"/>
                  <w:u w:val="single"/>
                </w:rPr>
                <w:t>http://bit.ly/2EeiPbs</w:t>
              </w:r>
            </w:hyperlink>
            <w:r>
              <w:rPr>
                <w:rFonts w:ascii="Roboto" w:eastAsia="Roboto" w:hAnsi="Roboto" w:cs="Roboto"/>
              </w:rPr>
              <w:t xml:space="preserve"> </w:t>
            </w:r>
          </w:p>
          <w:p w:rsidR="00301FA2" w:rsidRDefault="007D7ED3">
            <w:pPr>
              <w:widowControl w:val="0"/>
              <w:numPr>
                <w:ilvl w:val="0"/>
                <w:numId w:val="7"/>
              </w:numPr>
              <w:spacing w:line="240" w:lineRule="auto"/>
              <w:ind w:left="345" w:hanging="270"/>
              <w:rPr>
                <w:rFonts w:ascii="Roboto" w:eastAsia="Roboto" w:hAnsi="Roboto" w:cs="Roboto"/>
              </w:rPr>
            </w:pPr>
            <w:r>
              <w:rPr>
                <w:rFonts w:ascii="Roboto" w:eastAsia="Roboto" w:hAnsi="Roboto" w:cs="Roboto"/>
              </w:rPr>
              <w:t xml:space="preserve">Follow thought leaders and senior professionals in the industry. Learn how to do this here: </w:t>
            </w:r>
            <w:hyperlink r:id="rId12">
              <w:r>
                <w:rPr>
                  <w:rFonts w:ascii="Roboto" w:eastAsia="Roboto" w:hAnsi="Roboto" w:cs="Roboto"/>
                  <w:u w:val="single"/>
                </w:rPr>
                <w:t>http://bit.ly/2Ec5ikA</w:t>
              </w:r>
            </w:hyperlink>
            <w:r>
              <w:rPr>
                <w:rFonts w:ascii="Roboto" w:eastAsia="Roboto" w:hAnsi="Roboto" w:cs="Roboto"/>
              </w:rPr>
              <w:t xml:space="preserve"> </w:t>
            </w:r>
          </w:p>
          <w:p w:rsidR="00301FA2" w:rsidRDefault="007D7ED3">
            <w:pPr>
              <w:widowControl w:val="0"/>
              <w:numPr>
                <w:ilvl w:val="0"/>
                <w:numId w:val="7"/>
              </w:numPr>
              <w:spacing w:line="240" w:lineRule="auto"/>
              <w:ind w:left="345" w:hanging="270"/>
              <w:rPr>
                <w:rFonts w:ascii="Roboto" w:eastAsia="Roboto" w:hAnsi="Roboto" w:cs="Roboto"/>
              </w:rPr>
            </w:pPr>
            <w:r>
              <w:rPr>
                <w:rFonts w:ascii="Roboto" w:eastAsia="Roboto" w:hAnsi="Roboto" w:cs="Roboto"/>
              </w:rPr>
              <w:t xml:space="preserve">Engage with these companies and individuals through likes and comments on their posts. </w:t>
            </w:r>
          </w:p>
        </w:tc>
        <w:tc>
          <w:tcPr>
            <w:tcW w:w="6015" w:type="dxa"/>
            <w:shd w:val="clear" w:color="auto" w:fill="auto"/>
            <w:tcMar>
              <w:top w:w="100" w:type="dxa"/>
              <w:left w:w="100" w:type="dxa"/>
              <w:bottom w:w="100" w:type="dxa"/>
              <w:right w:w="100" w:type="dxa"/>
            </w:tcMar>
          </w:tcPr>
          <w:p w:rsidR="00ED6F3A" w:rsidRPr="00ED6F3A" w:rsidRDefault="00ED6F3A" w:rsidP="00ED6F3A">
            <w:pPr>
              <w:widowControl w:val="0"/>
              <w:spacing w:line="240" w:lineRule="auto"/>
              <w:rPr>
                <w:rFonts w:ascii="Roboto" w:eastAsia="Roboto" w:hAnsi="Roboto" w:cs="Roboto"/>
                <w:b/>
                <w:sz w:val="24"/>
                <w:szCs w:val="24"/>
              </w:rPr>
            </w:pPr>
            <w:r w:rsidRPr="00ED6F3A">
              <w:rPr>
                <w:rFonts w:ascii="Roboto" w:eastAsia="Roboto" w:hAnsi="Roboto" w:cs="Roboto"/>
                <w:b/>
                <w:sz w:val="24"/>
                <w:szCs w:val="24"/>
              </w:rPr>
              <w:t>LinkedIn profile updated</w:t>
            </w:r>
          </w:p>
          <w:p w:rsidR="00ED6F3A" w:rsidRPr="00ED6F3A" w:rsidRDefault="00ED6F3A" w:rsidP="00ED6F3A">
            <w:pPr>
              <w:widowControl w:val="0"/>
              <w:spacing w:line="240" w:lineRule="auto"/>
              <w:rPr>
                <w:rFonts w:ascii="Roboto" w:eastAsia="Roboto" w:hAnsi="Roboto" w:cs="Roboto"/>
                <w:b/>
                <w:sz w:val="24"/>
                <w:szCs w:val="24"/>
              </w:rPr>
            </w:pPr>
            <w:r w:rsidRPr="00ED6F3A">
              <w:rPr>
                <w:rFonts w:ascii="Roboto" w:eastAsia="Roboto" w:hAnsi="Roboto" w:cs="Roboto"/>
                <w:b/>
                <w:sz w:val="24"/>
                <w:szCs w:val="24"/>
              </w:rPr>
              <w:t>Following Data Analytics companies and pages</w:t>
            </w:r>
          </w:p>
          <w:p w:rsidR="00301FA2" w:rsidRDefault="00ED6F3A" w:rsidP="00ED6F3A">
            <w:pPr>
              <w:widowControl w:val="0"/>
              <w:spacing w:line="240" w:lineRule="auto"/>
              <w:rPr>
                <w:rFonts w:ascii="Roboto" w:eastAsia="Roboto" w:hAnsi="Roboto" w:cs="Roboto"/>
                <w:b/>
                <w:sz w:val="24"/>
                <w:szCs w:val="24"/>
              </w:rPr>
            </w:pPr>
            <w:r w:rsidRPr="00ED6F3A">
              <w:rPr>
                <w:rFonts w:ascii="Roboto" w:eastAsia="Roboto" w:hAnsi="Roboto" w:cs="Roboto"/>
                <w:b/>
                <w:sz w:val="24"/>
                <w:szCs w:val="24"/>
              </w:rPr>
              <w:t>Started Commenting on posts about analytic researches in the Bay Area Community</w:t>
            </w:r>
            <w:r w:rsidR="0036476E">
              <w:rPr>
                <w:rFonts w:ascii="Roboto" w:eastAsia="Roboto" w:hAnsi="Roboto" w:cs="Roboto"/>
                <w:b/>
                <w:sz w:val="24"/>
                <w:szCs w:val="24"/>
              </w:rPr>
              <w:t>.</w:t>
            </w:r>
            <w:bookmarkStart w:id="1" w:name="_GoBack"/>
            <w:bookmarkEnd w:id="1"/>
          </w:p>
        </w:tc>
      </w:tr>
      <w:tr w:rsidR="00301FA2">
        <w:trPr>
          <w:trHeight w:val="420"/>
        </w:trPr>
        <w:tc>
          <w:tcPr>
            <w:tcW w:w="2460" w:type="dxa"/>
            <w:shd w:val="clear" w:color="auto" w:fill="auto"/>
            <w:tcMar>
              <w:top w:w="100" w:type="dxa"/>
              <w:left w:w="100" w:type="dxa"/>
              <w:bottom w:w="100" w:type="dxa"/>
              <w:right w:w="100" w:type="dxa"/>
            </w:tcMar>
          </w:tcPr>
          <w:p w:rsidR="00301FA2" w:rsidRDefault="007D7ED3">
            <w:pPr>
              <w:widowControl w:val="0"/>
              <w:spacing w:line="240" w:lineRule="auto"/>
              <w:rPr>
                <w:rFonts w:ascii="Roboto" w:eastAsia="Roboto" w:hAnsi="Roboto" w:cs="Roboto"/>
                <w:b/>
                <w:sz w:val="24"/>
                <w:szCs w:val="24"/>
              </w:rPr>
            </w:pPr>
            <w:r>
              <w:rPr>
                <w:rFonts w:ascii="Roboto" w:eastAsia="Roboto" w:hAnsi="Roboto" w:cs="Roboto"/>
                <w:b/>
                <w:sz w:val="24"/>
                <w:szCs w:val="24"/>
              </w:rPr>
              <w:t>Online Networking:</w:t>
            </w:r>
          </w:p>
          <w:p w:rsidR="00301FA2" w:rsidRDefault="007D7ED3">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 xml:space="preserve">Informational </w:t>
            </w:r>
            <w:r>
              <w:rPr>
                <w:rFonts w:ascii="Roboto" w:eastAsia="Roboto" w:hAnsi="Roboto" w:cs="Roboto"/>
                <w:sz w:val="24"/>
                <w:szCs w:val="24"/>
              </w:rPr>
              <w:lastRenderedPageBreak/>
              <w:t>Interviews</w:t>
            </w:r>
          </w:p>
          <w:p w:rsidR="00301FA2" w:rsidRDefault="007D7ED3">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Seeking Mentors</w:t>
            </w:r>
          </w:p>
          <w:p w:rsidR="00301FA2" w:rsidRDefault="007D7ED3">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Establishing Warm Connections</w:t>
            </w:r>
          </w:p>
          <w:p w:rsidR="00301FA2" w:rsidRDefault="007D7ED3">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Conversations with current and potential Hiring Managers</w:t>
            </w:r>
          </w:p>
        </w:tc>
        <w:tc>
          <w:tcPr>
            <w:tcW w:w="5760" w:type="dxa"/>
            <w:shd w:val="clear" w:color="auto" w:fill="auto"/>
            <w:tcMar>
              <w:top w:w="100" w:type="dxa"/>
              <w:left w:w="100" w:type="dxa"/>
              <w:bottom w:w="100" w:type="dxa"/>
              <w:right w:w="100" w:type="dxa"/>
            </w:tcMar>
          </w:tcPr>
          <w:p w:rsidR="00301FA2" w:rsidRDefault="007D7ED3">
            <w:pPr>
              <w:widowControl w:val="0"/>
              <w:numPr>
                <w:ilvl w:val="0"/>
                <w:numId w:val="2"/>
              </w:numPr>
              <w:spacing w:line="240" w:lineRule="auto"/>
              <w:ind w:left="345" w:hanging="270"/>
              <w:rPr>
                <w:rFonts w:ascii="Roboto" w:eastAsia="Roboto" w:hAnsi="Roboto" w:cs="Roboto"/>
              </w:rPr>
            </w:pPr>
            <w:r>
              <w:rPr>
                <w:rFonts w:ascii="Roboto" w:eastAsia="Roboto" w:hAnsi="Roboto" w:cs="Roboto"/>
              </w:rPr>
              <w:lastRenderedPageBreak/>
              <w:t xml:space="preserve">Add at least 10 Senior Data Scientists, Machine Learning Engineers, and Senior Business Analysts on </w:t>
            </w:r>
            <w:r>
              <w:rPr>
                <w:rFonts w:ascii="Roboto" w:eastAsia="Roboto" w:hAnsi="Roboto" w:cs="Roboto"/>
              </w:rPr>
              <w:lastRenderedPageBreak/>
              <w:t>LinkedIn, in company sizes 0-50, 51-200, 200-501 and 500-1000.</w:t>
            </w:r>
          </w:p>
          <w:p w:rsidR="00301FA2" w:rsidRDefault="007D7ED3">
            <w:pPr>
              <w:widowControl w:val="0"/>
              <w:numPr>
                <w:ilvl w:val="0"/>
                <w:numId w:val="2"/>
              </w:numPr>
              <w:spacing w:line="240" w:lineRule="auto"/>
              <w:ind w:left="345" w:hanging="270"/>
              <w:rPr>
                <w:rFonts w:ascii="Roboto" w:eastAsia="Roboto" w:hAnsi="Roboto" w:cs="Roboto"/>
              </w:rPr>
            </w:pPr>
            <w:r>
              <w:rPr>
                <w:rFonts w:ascii="Roboto" w:eastAsia="Roboto" w:hAnsi="Roboto" w:cs="Roboto"/>
              </w:rPr>
              <w:t>Customize your connect request.</w:t>
            </w:r>
          </w:p>
          <w:p w:rsidR="00301FA2" w:rsidRDefault="007D7ED3">
            <w:pPr>
              <w:widowControl w:val="0"/>
              <w:numPr>
                <w:ilvl w:val="0"/>
                <w:numId w:val="2"/>
              </w:numPr>
              <w:spacing w:line="240" w:lineRule="auto"/>
              <w:rPr>
                <w:rFonts w:ascii="Roboto" w:eastAsia="Roboto" w:hAnsi="Roboto" w:cs="Roboto"/>
              </w:rPr>
            </w:pPr>
            <w:r>
              <w:rPr>
                <w:rFonts w:ascii="Roboto" w:eastAsia="Roboto" w:hAnsi="Roboto" w:cs="Roboto"/>
              </w:rPr>
              <w:t>Use the templates below for the connect request customization and cold email or message:</w:t>
            </w:r>
          </w:p>
          <w:p w:rsidR="00301FA2" w:rsidRDefault="000F12D4">
            <w:pPr>
              <w:widowControl w:val="0"/>
              <w:numPr>
                <w:ilvl w:val="2"/>
                <w:numId w:val="2"/>
              </w:numPr>
              <w:spacing w:line="240" w:lineRule="auto"/>
              <w:rPr>
                <w:rFonts w:ascii="Roboto" w:eastAsia="Roboto" w:hAnsi="Roboto" w:cs="Roboto"/>
              </w:rPr>
            </w:pPr>
            <w:hyperlink r:id="rId13">
              <w:r w:rsidR="007D7ED3">
                <w:rPr>
                  <w:rFonts w:ascii="Roboto" w:eastAsia="Roboto" w:hAnsi="Roboto" w:cs="Roboto"/>
                  <w:color w:val="1155CC"/>
                  <w:u w:val="single"/>
                </w:rPr>
                <w:t>http://bit.ly/2BfCOIk</w:t>
              </w:r>
            </w:hyperlink>
            <w:r w:rsidR="007D7ED3">
              <w:rPr>
                <w:rFonts w:ascii="Roboto" w:eastAsia="Roboto" w:hAnsi="Roboto" w:cs="Roboto"/>
              </w:rPr>
              <w:t xml:space="preserve">   </w:t>
            </w:r>
          </w:p>
          <w:p w:rsidR="00301FA2" w:rsidRDefault="007D7ED3">
            <w:pPr>
              <w:widowControl w:val="0"/>
              <w:numPr>
                <w:ilvl w:val="0"/>
                <w:numId w:val="2"/>
              </w:numPr>
              <w:spacing w:line="240" w:lineRule="auto"/>
              <w:ind w:left="345" w:hanging="270"/>
              <w:rPr>
                <w:rFonts w:ascii="Roboto" w:eastAsia="Roboto" w:hAnsi="Roboto" w:cs="Roboto"/>
              </w:rPr>
            </w:pPr>
            <w:r>
              <w:rPr>
                <w:rFonts w:ascii="Roboto" w:eastAsia="Roboto" w:hAnsi="Roboto" w:cs="Roboto"/>
              </w:rPr>
              <w:t>Once they accept your request:</w:t>
            </w:r>
          </w:p>
          <w:p w:rsidR="00301FA2" w:rsidRDefault="007D7ED3">
            <w:pPr>
              <w:widowControl w:val="0"/>
              <w:numPr>
                <w:ilvl w:val="1"/>
                <w:numId w:val="2"/>
              </w:numPr>
              <w:spacing w:line="240" w:lineRule="auto"/>
              <w:ind w:left="1065"/>
              <w:rPr>
                <w:rFonts w:ascii="Roboto" w:eastAsia="Roboto" w:hAnsi="Roboto" w:cs="Roboto"/>
              </w:rPr>
            </w:pPr>
            <w:r>
              <w:rPr>
                <w:rFonts w:ascii="Roboto" w:eastAsia="Roboto" w:hAnsi="Roboto" w:cs="Roboto"/>
              </w:rPr>
              <w:t>Use hunter.io to figure out their email address and send a cold email OR</w:t>
            </w:r>
          </w:p>
          <w:p w:rsidR="00301FA2" w:rsidRDefault="007D7ED3">
            <w:pPr>
              <w:widowControl w:val="0"/>
              <w:numPr>
                <w:ilvl w:val="1"/>
                <w:numId w:val="2"/>
              </w:numPr>
              <w:spacing w:line="240" w:lineRule="auto"/>
              <w:ind w:left="1065"/>
              <w:rPr>
                <w:rFonts w:ascii="Roboto" w:eastAsia="Roboto" w:hAnsi="Roboto" w:cs="Roboto"/>
              </w:rPr>
            </w:pPr>
            <w:r>
              <w:rPr>
                <w:rFonts w:ascii="Roboto" w:eastAsia="Roboto" w:hAnsi="Roboto" w:cs="Roboto"/>
              </w:rPr>
              <w:t>Send a cold LinkedIn message</w:t>
            </w:r>
          </w:p>
          <w:p w:rsidR="00301FA2" w:rsidRDefault="00301FA2">
            <w:pPr>
              <w:widowControl w:val="0"/>
              <w:pBdr>
                <w:top w:val="nil"/>
                <w:left w:val="nil"/>
                <w:bottom w:val="nil"/>
                <w:right w:val="nil"/>
                <w:between w:val="nil"/>
              </w:pBdr>
              <w:spacing w:line="240" w:lineRule="auto"/>
              <w:rPr>
                <w:rFonts w:ascii="Roboto" w:eastAsia="Roboto" w:hAnsi="Roboto" w:cs="Roboto"/>
              </w:rPr>
            </w:pPr>
          </w:p>
        </w:tc>
        <w:tc>
          <w:tcPr>
            <w:tcW w:w="6015" w:type="dxa"/>
            <w:shd w:val="clear" w:color="auto" w:fill="auto"/>
            <w:tcMar>
              <w:top w:w="100" w:type="dxa"/>
              <w:left w:w="100" w:type="dxa"/>
              <w:bottom w:w="100" w:type="dxa"/>
              <w:right w:w="100" w:type="dxa"/>
            </w:tcMar>
          </w:tcPr>
          <w:p w:rsidR="00301FA2" w:rsidRDefault="00ED6F3A">
            <w:pPr>
              <w:widowControl w:val="0"/>
              <w:spacing w:line="240" w:lineRule="auto"/>
              <w:rPr>
                <w:rFonts w:ascii="Roboto" w:eastAsia="Roboto" w:hAnsi="Roboto" w:cs="Roboto"/>
                <w:b/>
                <w:sz w:val="24"/>
                <w:szCs w:val="24"/>
              </w:rPr>
            </w:pPr>
            <w:r>
              <w:rPr>
                <w:rFonts w:ascii="Roboto" w:eastAsia="Roboto" w:hAnsi="Roboto" w:cs="Roboto"/>
                <w:b/>
                <w:sz w:val="24"/>
                <w:szCs w:val="24"/>
              </w:rPr>
              <w:lastRenderedPageBreak/>
              <w:t>Done</w:t>
            </w:r>
          </w:p>
        </w:tc>
      </w:tr>
      <w:tr w:rsidR="00301FA2">
        <w:trPr>
          <w:trHeight w:val="420"/>
        </w:trPr>
        <w:tc>
          <w:tcPr>
            <w:tcW w:w="2460" w:type="dxa"/>
            <w:shd w:val="clear" w:color="auto" w:fill="auto"/>
            <w:tcMar>
              <w:top w:w="100" w:type="dxa"/>
              <w:left w:w="100" w:type="dxa"/>
              <w:bottom w:w="100" w:type="dxa"/>
              <w:right w:w="100" w:type="dxa"/>
            </w:tcMar>
          </w:tcPr>
          <w:p w:rsidR="00301FA2" w:rsidRDefault="007D7ED3">
            <w:pPr>
              <w:widowControl w:val="0"/>
              <w:spacing w:line="240" w:lineRule="auto"/>
              <w:rPr>
                <w:rFonts w:ascii="Roboto" w:eastAsia="Roboto" w:hAnsi="Roboto" w:cs="Roboto"/>
                <w:b/>
                <w:sz w:val="24"/>
                <w:szCs w:val="24"/>
              </w:rPr>
            </w:pPr>
            <w:r>
              <w:rPr>
                <w:rFonts w:ascii="Roboto" w:eastAsia="Roboto" w:hAnsi="Roboto" w:cs="Roboto"/>
                <w:b/>
                <w:sz w:val="24"/>
                <w:szCs w:val="24"/>
              </w:rPr>
              <w:t>In Person Networking:</w:t>
            </w:r>
          </w:p>
          <w:p w:rsidR="00301FA2" w:rsidRDefault="007D7ED3">
            <w:pPr>
              <w:widowControl w:val="0"/>
              <w:numPr>
                <w:ilvl w:val="0"/>
                <w:numId w:val="3"/>
              </w:numPr>
              <w:spacing w:line="240" w:lineRule="auto"/>
              <w:rPr>
                <w:rFonts w:ascii="Roboto" w:eastAsia="Roboto" w:hAnsi="Roboto" w:cs="Roboto"/>
                <w:sz w:val="24"/>
                <w:szCs w:val="24"/>
              </w:rPr>
            </w:pPr>
            <w:r>
              <w:rPr>
                <w:rFonts w:ascii="Roboto" w:eastAsia="Roboto" w:hAnsi="Roboto" w:cs="Roboto"/>
                <w:sz w:val="24"/>
                <w:szCs w:val="24"/>
              </w:rPr>
              <w:t>Informational Interviews</w:t>
            </w:r>
          </w:p>
          <w:p w:rsidR="00301FA2" w:rsidRDefault="007D7ED3">
            <w:pPr>
              <w:widowControl w:val="0"/>
              <w:numPr>
                <w:ilvl w:val="0"/>
                <w:numId w:val="1"/>
              </w:numPr>
              <w:spacing w:line="240" w:lineRule="auto"/>
              <w:rPr>
                <w:rFonts w:ascii="Roboto" w:eastAsia="Roboto" w:hAnsi="Roboto" w:cs="Roboto"/>
                <w:sz w:val="24"/>
                <w:szCs w:val="24"/>
              </w:rPr>
            </w:pPr>
            <w:r>
              <w:rPr>
                <w:rFonts w:ascii="Roboto" w:eastAsia="Roboto" w:hAnsi="Roboto" w:cs="Roboto"/>
                <w:sz w:val="24"/>
                <w:szCs w:val="24"/>
              </w:rPr>
              <w:t>Seeking Mentors</w:t>
            </w:r>
          </w:p>
        </w:tc>
        <w:tc>
          <w:tcPr>
            <w:tcW w:w="5760" w:type="dxa"/>
            <w:shd w:val="clear" w:color="auto" w:fill="auto"/>
            <w:tcMar>
              <w:top w:w="100" w:type="dxa"/>
              <w:left w:w="100" w:type="dxa"/>
              <w:bottom w:w="100" w:type="dxa"/>
              <w:right w:w="100" w:type="dxa"/>
            </w:tcMar>
          </w:tcPr>
          <w:p w:rsidR="00301FA2" w:rsidRDefault="007D7ED3">
            <w:pPr>
              <w:widowControl w:val="0"/>
              <w:numPr>
                <w:ilvl w:val="0"/>
                <w:numId w:val="6"/>
              </w:numPr>
              <w:spacing w:line="240" w:lineRule="auto"/>
              <w:ind w:left="345" w:hanging="270"/>
              <w:rPr>
                <w:rFonts w:ascii="Roboto" w:eastAsia="Roboto" w:hAnsi="Roboto" w:cs="Roboto"/>
              </w:rPr>
            </w:pPr>
            <w:r>
              <w:rPr>
                <w:rFonts w:ascii="Roboto" w:eastAsia="Roboto" w:hAnsi="Roboto" w:cs="Roboto"/>
              </w:rPr>
              <w:t>Who in your current network is aware that you’re in the Boot Camp program? Do they work in tech/would they be willing to give you a referral once you are ready to job search? Make a list of potential contacts in your existing network!</w:t>
            </w:r>
          </w:p>
          <w:p w:rsidR="00301FA2" w:rsidRDefault="007D7ED3">
            <w:pPr>
              <w:widowControl w:val="0"/>
              <w:numPr>
                <w:ilvl w:val="0"/>
                <w:numId w:val="6"/>
              </w:numPr>
              <w:spacing w:line="240" w:lineRule="auto"/>
              <w:ind w:left="345" w:hanging="270"/>
              <w:rPr>
                <w:rFonts w:ascii="Roboto" w:eastAsia="Roboto" w:hAnsi="Roboto" w:cs="Roboto"/>
              </w:rPr>
            </w:pPr>
            <w:r>
              <w:rPr>
                <w:rFonts w:ascii="Roboto" w:eastAsia="Roboto" w:hAnsi="Roboto" w:cs="Roboto"/>
              </w:rPr>
              <w:t>Reach out to them, have coffee and start to build or rebuild a relationship.</w:t>
            </w:r>
          </w:p>
          <w:p w:rsidR="00301FA2" w:rsidRDefault="007D7ED3">
            <w:pPr>
              <w:widowControl w:val="0"/>
              <w:numPr>
                <w:ilvl w:val="0"/>
                <w:numId w:val="6"/>
              </w:numPr>
              <w:spacing w:line="240" w:lineRule="auto"/>
              <w:ind w:left="345" w:hanging="270"/>
              <w:rPr>
                <w:rFonts w:ascii="Roboto" w:eastAsia="Roboto" w:hAnsi="Roboto" w:cs="Roboto"/>
              </w:rPr>
            </w:pPr>
            <w:r>
              <w:rPr>
                <w:rFonts w:ascii="Roboto" w:eastAsia="Roboto" w:hAnsi="Roboto" w:cs="Roboto"/>
              </w:rPr>
              <w:t>Expand your network - ask your existing contacts for warm introductions to others in their network, conduct informational interviews or build mentoring relationships with those new contacts.</w:t>
            </w:r>
          </w:p>
          <w:p w:rsidR="00301FA2" w:rsidRDefault="00301FA2">
            <w:pPr>
              <w:widowControl w:val="0"/>
              <w:spacing w:line="240" w:lineRule="auto"/>
              <w:rPr>
                <w:rFonts w:ascii="Roboto" w:eastAsia="Roboto" w:hAnsi="Roboto" w:cs="Roboto"/>
              </w:rPr>
            </w:pPr>
          </w:p>
        </w:tc>
        <w:tc>
          <w:tcPr>
            <w:tcW w:w="6015" w:type="dxa"/>
            <w:shd w:val="clear" w:color="auto" w:fill="auto"/>
            <w:tcMar>
              <w:top w:w="100" w:type="dxa"/>
              <w:left w:w="100" w:type="dxa"/>
              <w:bottom w:w="100" w:type="dxa"/>
              <w:right w:w="100" w:type="dxa"/>
            </w:tcMar>
          </w:tcPr>
          <w:p w:rsidR="00301FA2" w:rsidRDefault="00301FA2">
            <w:pPr>
              <w:widowControl w:val="0"/>
              <w:spacing w:line="240" w:lineRule="auto"/>
              <w:rPr>
                <w:rFonts w:ascii="Roboto" w:eastAsia="Roboto" w:hAnsi="Roboto" w:cs="Roboto"/>
                <w:b/>
                <w:sz w:val="24"/>
                <w:szCs w:val="24"/>
              </w:rPr>
            </w:pPr>
          </w:p>
          <w:p w:rsidR="00ED6F3A" w:rsidRPr="00ED6F3A" w:rsidRDefault="00ED6F3A" w:rsidP="00ED6F3A">
            <w:pPr>
              <w:widowControl w:val="0"/>
              <w:spacing w:line="240" w:lineRule="auto"/>
              <w:rPr>
                <w:rFonts w:ascii="Roboto" w:eastAsia="Roboto" w:hAnsi="Roboto" w:cs="Roboto"/>
                <w:b/>
                <w:sz w:val="24"/>
                <w:szCs w:val="24"/>
              </w:rPr>
            </w:pPr>
            <w:r w:rsidRPr="00ED6F3A">
              <w:rPr>
                <w:rFonts w:ascii="Roboto" w:eastAsia="Roboto" w:hAnsi="Roboto" w:cs="Roboto"/>
                <w:b/>
                <w:sz w:val="24"/>
                <w:szCs w:val="24"/>
              </w:rPr>
              <w:t>Google</w:t>
            </w:r>
          </w:p>
          <w:p w:rsidR="00ED6F3A" w:rsidRPr="00ED6F3A" w:rsidRDefault="00ED6F3A" w:rsidP="00ED6F3A">
            <w:pPr>
              <w:widowControl w:val="0"/>
              <w:spacing w:line="240" w:lineRule="auto"/>
              <w:rPr>
                <w:rFonts w:ascii="Roboto" w:eastAsia="Roboto" w:hAnsi="Roboto" w:cs="Roboto"/>
                <w:b/>
                <w:sz w:val="24"/>
                <w:szCs w:val="24"/>
              </w:rPr>
            </w:pPr>
            <w:proofErr w:type="spellStart"/>
            <w:r w:rsidRPr="00ED6F3A">
              <w:rPr>
                <w:rFonts w:ascii="Roboto" w:eastAsia="Roboto" w:hAnsi="Roboto" w:cs="Roboto"/>
                <w:b/>
                <w:sz w:val="24"/>
                <w:szCs w:val="24"/>
              </w:rPr>
              <w:t>Tunjj</w:t>
            </w:r>
            <w:proofErr w:type="spellEnd"/>
            <w:r w:rsidRPr="00ED6F3A">
              <w:rPr>
                <w:rFonts w:ascii="Roboto" w:eastAsia="Roboto" w:hAnsi="Roboto" w:cs="Roboto"/>
                <w:b/>
                <w:sz w:val="24"/>
                <w:szCs w:val="24"/>
              </w:rPr>
              <w:t xml:space="preserve"> </w:t>
            </w:r>
          </w:p>
          <w:p w:rsidR="00ED6F3A" w:rsidRPr="00ED6F3A" w:rsidRDefault="00ED6F3A" w:rsidP="00ED6F3A">
            <w:pPr>
              <w:widowControl w:val="0"/>
              <w:spacing w:line="240" w:lineRule="auto"/>
              <w:rPr>
                <w:rFonts w:ascii="Roboto" w:eastAsia="Roboto" w:hAnsi="Roboto" w:cs="Roboto"/>
                <w:b/>
                <w:sz w:val="24"/>
                <w:szCs w:val="24"/>
              </w:rPr>
            </w:pPr>
            <w:proofErr w:type="spellStart"/>
            <w:r w:rsidRPr="00ED6F3A">
              <w:rPr>
                <w:rFonts w:ascii="Roboto" w:eastAsia="Roboto" w:hAnsi="Roboto" w:cs="Roboto"/>
                <w:b/>
                <w:sz w:val="24"/>
                <w:szCs w:val="24"/>
              </w:rPr>
              <w:t>Achuit</w:t>
            </w:r>
            <w:proofErr w:type="spellEnd"/>
          </w:p>
          <w:p w:rsidR="00ED6F3A" w:rsidRPr="00ED6F3A" w:rsidRDefault="00ED6F3A" w:rsidP="00ED6F3A">
            <w:pPr>
              <w:widowControl w:val="0"/>
              <w:spacing w:line="240" w:lineRule="auto"/>
              <w:rPr>
                <w:rFonts w:ascii="Roboto" w:eastAsia="Roboto" w:hAnsi="Roboto" w:cs="Roboto"/>
                <w:b/>
                <w:sz w:val="24"/>
                <w:szCs w:val="24"/>
              </w:rPr>
            </w:pPr>
            <w:r w:rsidRPr="00ED6F3A">
              <w:rPr>
                <w:rFonts w:ascii="Roboto" w:eastAsia="Roboto" w:hAnsi="Roboto" w:cs="Roboto"/>
                <w:b/>
                <w:sz w:val="24"/>
                <w:szCs w:val="24"/>
              </w:rPr>
              <w:t>Gabriel</w:t>
            </w:r>
          </w:p>
          <w:p w:rsidR="00ED6F3A" w:rsidRPr="00ED6F3A" w:rsidRDefault="00ED6F3A" w:rsidP="00ED6F3A">
            <w:pPr>
              <w:widowControl w:val="0"/>
              <w:spacing w:line="240" w:lineRule="auto"/>
              <w:rPr>
                <w:rFonts w:ascii="Roboto" w:eastAsia="Roboto" w:hAnsi="Roboto" w:cs="Roboto"/>
                <w:b/>
                <w:sz w:val="24"/>
                <w:szCs w:val="24"/>
              </w:rPr>
            </w:pPr>
            <w:r w:rsidRPr="00ED6F3A">
              <w:rPr>
                <w:rFonts w:ascii="Roboto" w:eastAsia="Roboto" w:hAnsi="Roboto" w:cs="Roboto"/>
                <w:b/>
                <w:sz w:val="24"/>
                <w:szCs w:val="24"/>
              </w:rPr>
              <w:t>Kyle</w:t>
            </w:r>
          </w:p>
          <w:p w:rsidR="00ED6F3A" w:rsidRPr="00ED6F3A" w:rsidRDefault="00ED6F3A" w:rsidP="00ED6F3A">
            <w:pPr>
              <w:widowControl w:val="0"/>
              <w:spacing w:line="240" w:lineRule="auto"/>
              <w:rPr>
                <w:rFonts w:ascii="Roboto" w:eastAsia="Roboto" w:hAnsi="Roboto" w:cs="Roboto"/>
                <w:b/>
                <w:sz w:val="24"/>
                <w:szCs w:val="24"/>
              </w:rPr>
            </w:pPr>
          </w:p>
          <w:p w:rsidR="00ED6F3A" w:rsidRPr="00ED6F3A" w:rsidRDefault="00ED6F3A" w:rsidP="00ED6F3A">
            <w:pPr>
              <w:widowControl w:val="0"/>
              <w:spacing w:line="240" w:lineRule="auto"/>
              <w:rPr>
                <w:rFonts w:ascii="Roboto" w:eastAsia="Roboto" w:hAnsi="Roboto" w:cs="Roboto"/>
                <w:b/>
                <w:sz w:val="24"/>
                <w:szCs w:val="24"/>
              </w:rPr>
            </w:pPr>
            <w:r w:rsidRPr="00ED6F3A">
              <w:rPr>
                <w:rFonts w:ascii="Roboto" w:eastAsia="Roboto" w:hAnsi="Roboto" w:cs="Roboto"/>
                <w:b/>
                <w:sz w:val="24"/>
                <w:szCs w:val="24"/>
              </w:rPr>
              <w:t>Facebook</w:t>
            </w:r>
          </w:p>
          <w:p w:rsidR="00ED6F3A" w:rsidRPr="00ED6F3A" w:rsidRDefault="00ED6F3A" w:rsidP="00ED6F3A">
            <w:pPr>
              <w:widowControl w:val="0"/>
              <w:spacing w:line="240" w:lineRule="auto"/>
              <w:rPr>
                <w:rFonts w:ascii="Roboto" w:eastAsia="Roboto" w:hAnsi="Roboto" w:cs="Roboto"/>
                <w:b/>
                <w:sz w:val="24"/>
                <w:szCs w:val="24"/>
              </w:rPr>
            </w:pPr>
            <w:r w:rsidRPr="00ED6F3A">
              <w:rPr>
                <w:rFonts w:ascii="Roboto" w:eastAsia="Roboto" w:hAnsi="Roboto" w:cs="Roboto"/>
                <w:b/>
                <w:sz w:val="24"/>
                <w:szCs w:val="24"/>
              </w:rPr>
              <w:t>Miguel</w:t>
            </w:r>
          </w:p>
          <w:p w:rsidR="00ED6F3A" w:rsidRPr="00ED6F3A" w:rsidRDefault="00ED6F3A" w:rsidP="00ED6F3A">
            <w:pPr>
              <w:widowControl w:val="0"/>
              <w:spacing w:line="240" w:lineRule="auto"/>
              <w:rPr>
                <w:rFonts w:ascii="Roboto" w:eastAsia="Roboto" w:hAnsi="Roboto" w:cs="Roboto"/>
                <w:b/>
                <w:sz w:val="24"/>
                <w:szCs w:val="24"/>
              </w:rPr>
            </w:pPr>
            <w:r w:rsidRPr="00ED6F3A">
              <w:rPr>
                <w:rFonts w:ascii="Roboto" w:eastAsia="Roboto" w:hAnsi="Roboto" w:cs="Roboto"/>
                <w:b/>
                <w:sz w:val="24"/>
                <w:szCs w:val="24"/>
              </w:rPr>
              <w:t>Omid</w:t>
            </w:r>
          </w:p>
          <w:p w:rsidR="00ED6F3A" w:rsidRPr="00ED6F3A" w:rsidRDefault="00ED6F3A" w:rsidP="00ED6F3A">
            <w:pPr>
              <w:widowControl w:val="0"/>
              <w:spacing w:line="240" w:lineRule="auto"/>
              <w:rPr>
                <w:rFonts w:ascii="Roboto" w:eastAsia="Roboto" w:hAnsi="Roboto" w:cs="Roboto"/>
                <w:b/>
                <w:sz w:val="24"/>
                <w:szCs w:val="24"/>
              </w:rPr>
            </w:pPr>
            <w:proofErr w:type="spellStart"/>
            <w:r w:rsidRPr="00ED6F3A">
              <w:rPr>
                <w:rFonts w:ascii="Roboto" w:eastAsia="Roboto" w:hAnsi="Roboto" w:cs="Roboto"/>
                <w:b/>
                <w:sz w:val="24"/>
                <w:szCs w:val="24"/>
              </w:rPr>
              <w:t>Olena</w:t>
            </w:r>
            <w:proofErr w:type="spellEnd"/>
          </w:p>
          <w:p w:rsidR="00ED6F3A" w:rsidRPr="00ED6F3A" w:rsidRDefault="00ED6F3A" w:rsidP="00ED6F3A">
            <w:pPr>
              <w:widowControl w:val="0"/>
              <w:spacing w:line="240" w:lineRule="auto"/>
              <w:rPr>
                <w:rFonts w:ascii="Roboto" w:eastAsia="Roboto" w:hAnsi="Roboto" w:cs="Roboto"/>
                <w:b/>
                <w:sz w:val="24"/>
                <w:szCs w:val="24"/>
              </w:rPr>
            </w:pPr>
          </w:p>
          <w:p w:rsidR="00301FA2" w:rsidRDefault="00ED6F3A" w:rsidP="00ED6F3A">
            <w:pPr>
              <w:widowControl w:val="0"/>
              <w:spacing w:line="240" w:lineRule="auto"/>
              <w:rPr>
                <w:rFonts w:ascii="Roboto" w:eastAsia="Roboto" w:hAnsi="Roboto" w:cs="Roboto"/>
                <w:b/>
                <w:sz w:val="24"/>
                <w:szCs w:val="24"/>
              </w:rPr>
            </w:pPr>
            <w:r w:rsidRPr="00ED6F3A">
              <w:rPr>
                <w:rFonts w:ascii="Roboto" w:eastAsia="Roboto" w:hAnsi="Roboto" w:cs="Roboto"/>
                <w:b/>
                <w:sz w:val="24"/>
                <w:szCs w:val="24"/>
              </w:rPr>
              <w:t>Apple</w:t>
            </w:r>
          </w:p>
        </w:tc>
      </w:tr>
      <w:tr w:rsidR="00301FA2">
        <w:trPr>
          <w:trHeight w:val="420"/>
        </w:trPr>
        <w:tc>
          <w:tcPr>
            <w:tcW w:w="2460" w:type="dxa"/>
            <w:shd w:val="clear" w:color="auto" w:fill="auto"/>
            <w:tcMar>
              <w:top w:w="100" w:type="dxa"/>
              <w:left w:w="100" w:type="dxa"/>
              <w:bottom w:w="100" w:type="dxa"/>
              <w:right w:w="100" w:type="dxa"/>
            </w:tcMar>
          </w:tcPr>
          <w:p w:rsidR="00301FA2" w:rsidRDefault="007D7ED3">
            <w:pPr>
              <w:widowControl w:val="0"/>
              <w:spacing w:line="240" w:lineRule="auto"/>
              <w:rPr>
                <w:rFonts w:ascii="Roboto" w:eastAsia="Roboto" w:hAnsi="Roboto" w:cs="Roboto"/>
                <w:b/>
                <w:sz w:val="24"/>
                <w:szCs w:val="24"/>
              </w:rPr>
            </w:pPr>
            <w:r>
              <w:rPr>
                <w:rFonts w:ascii="Roboto" w:eastAsia="Roboto" w:hAnsi="Roboto" w:cs="Roboto"/>
                <w:b/>
                <w:sz w:val="24"/>
                <w:szCs w:val="24"/>
              </w:rPr>
              <w:t>Events Networking:</w:t>
            </w:r>
          </w:p>
          <w:p w:rsidR="00301FA2" w:rsidRDefault="007D7ED3">
            <w:pPr>
              <w:widowControl w:val="0"/>
              <w:numPr>
                <w:ilvl w:val="0"/>
                <w:numId w:val="4"/>
              </w:numPr>
              <w:spacing w:line="240" w:lineRule="auto"/>
              <w:rPr>
                <w:rFonts w:ascii="Roboto" w:eastAsia="Roboto" w:hAnsi="Roboto" w:cs="Roboto"/>
                <w:sz w:val="24"/>
                <w:szCs w:val="24"/>
              </w:rPr>
            </w:pPr>
            <w:r>
              <w:rPr>
                <w:rFonts w:ascii="Roboto" w:eastAsia="Roboto" w:hAnsi="Roboto" w:cs="Roboto"/>
                <w:sz w:val="24"/>
                <w:szCs w:val="24"/>
              </w:rPr>
              <w:t>Establishing Warm Connections</w:t>
            </w:r>
          </w:p>
          <w:p w:rsidR="00301FA2" w:rsidRDefault="007D7ED3">
            <w:pPr>
              <w:widowControl w:val="0"/>
              <w:numPr>
                <w:ilvl w:val="0"/>
                <w:numId w:val="4"/>
              </w:numPr>
              <w:spacing w:line="240" w:lineRule="auto"/>
              <w:rPr>
                <w:rFonts w:ascii="Roboto" w:eastAsia="Roboto" w:hAnsi="Roboto" w:cs="Roboto"/>
                <w:sz w:val="24"/>
                <w:szCs w:val="24"/>
              </w:rPr>
            </w:pPr>
            <w:r>
              <w:rPr>
                <w:rFonts w:ascii="Roboto" w:eastAsia="Roboto" w:hAnsi="Roboto" w:cs="Roboto"/>
                <w:sz w:val="24"/>
                <w:szCs w:val="24"/>
              </w:rPr>
              <w:t>Conversations with current and potential Hiring Managers</w:t>
            </w:r>
          </w:p>
        </w:tc>
        <w:tc>
          <w:tcPr>
            <w:tcW w:w="5760" w:type="dxa"/>
            <w:shd w:val="clear" w:color="auto" w:fill="auto"/>
            <w:tcMar>
              <w:top w:w="100" w:type="dxa"/>
              <w:left w:w="100" w:type="dxa"/>
              <w:bottom w:w="100" w:type="dxa"/>
              <w:right w:w="100" w:type="dxa"/>
            </w:tcMar>
          </w:tcPr>
          <w:p w:rsidR="00301FA2" w:rsidRDefault="007D7ED3">
            <w:pPr>
              <w:widowControl w:val="0"/>
              <w:numPr>
                <w:ilvl w:val="0"/>
                <w:numId w:val="5"/>
              </w:numPr>
              <w:spacing w:line="240" w:lineRule="auto"/>
              <w:ind w:left="345" w:hanging="270"/>
              <w:rPr>
                <w:rFonts w:ascii="Roboto" w:eastAsia="Roboto" w:hAnsi="Roboto" w:cs="Roboto"/>
              </w:rPr>
            </w:pPr>
            <w:r>
              <w:rPr>
                <w:rFonts w:ascii="Roboto" w:eastAsia="Roboto" w:hAnsi="Roboto" w:cs="Roboto"/>
              </w:rPr>
              <w:t>In the next month, 3 months, and 6 months, what networking events are you attending?</w:t>
            </w:r>
          </w:p>
          <w:p w:rsidR="00301FA2" w:rsidRDefault="007D7ED3">
            <w:pPr>
              <w:widowControl w:val="0"/>
              <w:numPr>
                <w:ilvl w:val="0"/>
                <w:numId w:val="5"/>
              </w:numPr>
              <w:spacing w:line="240" w:lineRule="auto"/>
              <w:ind w:left="345" w:hanging="270"/>
              <w:rPr>
                <w:rFonts w:ascii="Roboto" w:eastAsia="Roboto" w:hAnsi="Roboto" w:cs="Roboto"/>
              </w:rPr>
            </w:pPr>
            <w:r>
              <w:rPr>
                <w:rFonts w:ascii="Roboto" w:eastAsia="Roboto" w:hAnsi="Roboto" w:cs="Roboto"/>
              </w:rPr>
              <w:t>Eventbrite and Meetup.com are the best places to source for events on a bimonthly basis. Use the screencast below to learn which events are worth attending, and the difference between a learning meetup and a networking event:</w:t>
            </w:r>
          </w:p>
          <w:p w:rsidR="00301FA2" w:rsidRDefault="000F12D4">
            <w:pPr>
              <w:widowControl w:val="0"/>
              <w:numPr>
                <w:ilvl w:val="1"/>
                <w:numId w:val="5"/>
              </w:numPr>
              <w:spacing w:line="240" w:lineRule="auto"/>
              <w:rPr>
                <w:rFonts w:ascii="Roboto" w:eastAsia="Roboto" w:hAnsi="Roboto" w:cs="Roboto"/>
              </w:rPr>
            </w:pPr>
            <w:hyperlink r:id="rId14">
              <w:r w:rsidR="007D7ED3">
                <w:rPr>
                  <w:rFonts w:ascii="Roboto" w:eastAsia="Roboto" w:hAnsi="Roboto" w:cs="Roboto"/>
                  <w:color w:val="1155CC"/>
                  <w:u w:val="single"/>
                </w:rPr>
                <w:t>https://goo.gl/8jhkH5</w:t>
              </w:r>
            </w:hyperlink>
          </w:p>
        </w:tc>
        <w:tc>
          <w:tcPr>
            <w:tcW w:w="6015" w:type="dxa"/>
            <w:shd w:val="clear" w:color="auto" w:fill="auto"/>
            <w:tcMar>
              <w:top w:w="100" w:type="dxa"/>
              <w:left w:w="100" w:type="dxa"/>
              <w:bottom w:w="100" w:type="dxa"/>
              <w:right w:w="100" w:type="dxa"/>
            </w:tcMar>
          </w:tcPr>
          <w:p w:rsidR="00301FA2" w:rsidRDefault="00ED6F3A">
            <w:pPr>
              <w:widowControl w:val="0"/>
              <w:spacing w:line="240" w:lineRule="auto"/>
              <w:rPr>
                <w:rFonts w:ascii="Roboto" w:eastAsia="Roboto" w:hAnsi="Roboto" w:cs="Roboto"/>
                <w:b/>
                <w:sz w:val="24"/>
                <w:szCs w:val="24"/>
              </w:rPr>
            </w:pPr>
            <w:r>
              <w:rPr>
                <w:rFonts w:ascii="Roboto" w:eastAsia="Roboto" w:hAnsi="Roboto" w:cs="Roboto"/>
                <w:b/>
                <w:sz w:val="24"/>
                <w:szCs w:val="24"/>
              </w:rPr>
              <w:t>Done</w:t>
            </w:r>
          </w:p>
        </w:tc>
      </w:tr>
    </w:tbl>
    <w:p w:rsidR="00301FA2" w:rsidRDefault="00301FA2">
      <w:pPr>
        <w:rPr>
          <w:rFonts w:ascii="Roboto" w:eastAsia="Roboto" w:hAnsi="Roboto" w:cs="Roboto"/>
        </w:rPr>
      </w:pPr>
    </w:p>
    <w:sectPr w:rsidR="00301FA2">
      <w:headerReference w:type="default" r:id="rId15"/>
      <w:pgSz w:w="15840" w:h="122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2D4" w:rsidRDefault="000F12D4">
      <w:pPr>
        <w:spacing w:line="240" w:lineRule="auto"/>
      </w:pPr>
      <w:r>
        <w:separator/>
      </w:r>
    </w:p>
  </w:endnote>
  <w:endnote w:type="continuationSeparator" w:id="0">
    <w:p w:rsidR="000F12D4" w:rsidRDefault="000F1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2D4" w:rsidRDefault="000F12D4">
      <w:pPr>
        <w:spacing w:line="240" w:lineRule="auto"/>
      </w:pPr>
      <w:r>
        <w:separator/>
      </w:r>
    </w:p>
  </w:footnote>
  <w:footnote w:type="continuationSeparator" w:id="0">
    <w:p w:rsidR="000F12D4" w:rsidRDefault="000F12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FA2" w:rsidRDefault="007D7ED3">
    <w:r>
      <w:rPr>
        <w:color w:val="999999"/>
        <w:sz w:val="16"/>
        <w:szCs w:val="16"/>
      </w:rPr>
      <w:t xml:space="preserve">Data Analytics Boot Camp | Milestone 3- Build your Visibility </w:t>
    </w:r>
  </w:p>
  <w:p w:rsidR="00301FA2" w:rsidRDefault="00301FA2">
    <w:pPr>
      <w:rPr>
        <w:color w:val="999999"/>
        <w:sz w:val="16"/>
        <w:szCs w:val="16"/>
      </w:rPr>
    </w:pPr>
  </w:p>
  <w:p w:rsidR="00301FA2" w:rsidRDefault="00301F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946EC"/>
    <w:multiLevelType w:val="multilevel"/>
    <w:tmpl w:val="35FA0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13652C"/>
    <w:multiLevelType w:val="multilevel"/>
    <w:tmpl w:val="409E5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C62DB"/>
    <w:multiLevelType w:val="multilevel"/>
    <w:tmpl w:val="54049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882B28"/>
    <w:multiLevelType w:val="multilevel"/>
    <w:tmpl w:val="A8C06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F354FC"/>
    <w:multiLevelType w:val="multilevel"/>
    <w:tmpl w:val="02C80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5371A7"/>
    <w:multiLevelType w:val="multilevel"/>
    <w:tmpl w:val="B978E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A6261A"/>
    <w:multiLevelType w:val="multilevel"/>
    <w:tmpl w:val="F224F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FA2"/>
    <w:rsid w:val="000F12D4"/>
    <w:rsid w:val="00301FA2"/>
    <w:rsid w:val="0036476E"/>
    <w:rsid w:val="007D7ED3"/>
    <w:rsid w:val="00ED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A18C"/>
  <w15:docId w15:val="{B45254E3-4EFD-4488-B9E8-2E03A9F1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carlosmarin2/" TargetMode="External"/><Relationship Id="rId13" Type="http://schemas.openxmlformats.org/officeDocument/2006/relationships/hyperlink" Target="http://bit.ly/2BfCOIk" TargetMode="External"/><Relationship Id="rId3" Type="http://schemas.openxmlformats.org/officeDocument/2006/relationships/settings" Target="settings.xml"/><Relationship Id="rId7" Type="http://schemas.openxmlformats.org/officeDocument/2006/relationships/hyperlink" Target="https://www.linkedin.com/in/robinhchoi/" TargetMode="External"/><Relationship Id="rId12" Type="http://schemas.openxmlformats.org/officeDocument/2006/relationships/hyperlink" Target="http://bit.ly/2Ec5ik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2EeiPb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linkedin.com/in/leonardo-apolonio/" TargetMode="External"/><Relationship Id="rId4" Type="http://schemas.openxmlformats.org/officeDocument/2006/relationships/webSettings" Target="webSettings.xml"/><Relationship Id="rId9" Type="http://schemas.openxmlformats.org/officeDocument/2006/relationships/hyperlink" Target="https://www.linkedin.com/in/dylansather/" TargetMode="External"/><Relationship Id="rId14" Type="http://schemas.openxmlformats.org/officeDocument/2006/relationships/hyperlink" Target="https://goo.gl/8jhkH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Palalia</cp:lastModifiedBy>
  <cp:revision>3</cp:revision>
  <dcterms:created xsi:type="dcterms:W3CDTF">2019-04-26T20:45:00Z</dcterms:created>
  <dcterms:modified xsi:type="dcterms:W3CDTF">2019-04-26T20:55:00Z</dcterms:modified>
</cp:coreProperties>
</file>