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CF2" w:rsidRPr="00B10CF2" w:rsidRDefault="00B10CF2" w:rsidP="00B10CF2">
      <w:pPr>
        <w:framePr w:w="9072" w:h="761" w:hRule="exact" w:hSpace="187" w:vSpace="187" w:wrap="notBeside" w:vAnchor="text" w:hAnchor="page" w:x="1344" w:y="2554"/>
        <w:spacing w:before="120" w:after="160"/>
        <w:jc w:val="center"/>
        <w:rPr>
          <w:rFonts w:ascii="Times New Roman" w:hAnsi="Times New Roman"/>
          <w:i/>
        </w:rPr>
      </w:pPr>
      <w:r w:rsidRPr="00B10CF2">
        <w:rPr>
          <w:rFonts w:ascii="Times New Roman" w:hAnsi="Times New Roman"/>
          <w:i/>
        </w:rPr>
        <w:t xml:space="preserve">John Paul Tiu, </w:t>
      </w:r>
      <w:hyperlink r:id="rId8" w:history="1">
        <w:r w:rsidRPr="00F970AC">
          <w:rPr>
            <w:rStyle w:val="Hyperlink"/>
            <w:rFonts w:ascii="Times New Roman" w:hAnsi="Times New Roman"/>
            <w:i/>
          </w:rPr>
          <w:t>2303582@lnu.edu.ph</w:t>
        </w:r>
      </w:hyperlink>
      <w:r>
        <w:rPr>
          <w:rFonts w:ascii="Times New Roman" w:hAnsi="Times New Roman"/>
          <w:i/>
          <w:u w:val="single"/>
        </w:rPr>
        <w:t xml:space="preserve"> </w:t>
      </w:r>
      <w:r w:rsidRPr="00B10CF2">
        <w:rPr>
          <w:rFonts w:ascii="Times New Roman" w:hAnsi="Times New Roman"/>
          <w:i/>
        </w:rPr>
        <w:t>, Ma.</w:t>
      </w:r>
      <w:r>
        <w:rPr>
          <w:rFonts w:ascii="Times New Roman" w:hAnsi="Times New Roman"/>
          <w:i/>
        </w:rPr>
        <w:t xml:space="preserve"> </w:t>
      </w:r>
      <w:proofErr w:type="spellStart"/>
      <w:r w:rsidRPr="00B10CF2">
        <w:rPr>
          <w:rFonts w:ascii="Times New Roman" w:hAnsi="Times New Roman"/>
          <w:i/>
        </w:rPr>
        <w:t>Teressa</w:t>
      </w:r>
      <w:proofErr w:type="spellEnd"/>
      <w:r w:rsidRPr="00B10CF2">
        <w:rPr>
          <w:rFonts w:ascii="Times New Roman" w:hAnsi="Times New Roman"/>
          <w:i/>
        </w:rPr>
        <w:t xml:space="preserve"> R. </w:t>
      </w:r>
      <w:proofErr w:type="spellStart"/>
      <w:r w:rsidRPr="00B10CF2">
        <w:rPr>
          <w:rFonts w:ascii="Times New Roman" w:hAnsi="Times New Roman"/>
          <w:i/>
        </w:rPr>
        <w:t>Denden</w:t>
      </w:r>
      <w:proofErr w:type="spellEnd"/>
      <w:r w:rsidRPr="00B10CF2">
        <w:rPr>
          <w:rFonts w:ascii="Times New Roman" w:hAnsi="Times New Roman"/>
          <w:i/>
        </w:rPr>
        <w:t xml:space="preserve">, </w:t>
      </w:r>
      <w:hyperlink r:id="rId9" w:history="1">
        <w:r w:rsidRPr="00F970AC">
          <w:rPr>
            <w:rStyle w:val="Hyperlink"/>
            <w:rFonts w:ascii="Times New Roman" w:hAnsi="Times New Roman"/>
            <w:i/>
          </w:rPr>
          <w:t>2301314@lnu.edu.ph</w:t>
        </w:r>
      </w:hyperlink>
      <w:r>
        <w:rPr>
          <w:rFonts w:ascii="Times New Roman" w:hAnsi="Times New Roman"/>
          <w:i/>
          <w:u w:val="single"/>
        </w:rPr>
        <w:t xml:space="preserve"> </w:t>
      </w:r>
      <w:r>
        <w:rPr>
          <w:rFonts w:ascii="Times New Roman" w:hAnsi="Times New Roman"/>
          <w:i/>
        </w:rPr>
        <w:t xml:space="preserve">and Las Johansen </w:t>
      </w:r>
      <w:r w:rsidRPr="00B10CF2">
        <w:rPr>
          <w:rFonts w:ascii="Times New Roman" w:hAnsi="Times New Roman"/>
          <w:i/>
        </w:rPr>
        <w:t>Caluza,</w:t>
      </w:r>
      <w:r>
        <w:rPr>
          <w:rFonts w:ascii="Times New Roman" w:hAnsi="Times New Roman"/>
          <w:i/>
        </w:rPr>
        <w:t xml:space="preserve"> </w:t>
      </w:r>
      <w:hyperlink r:id="rId10" w:history="1">
        <w:r w:rsidRPr="00F970AC">
          <w:rPr>
            <w:rStyle w:val="Hyperlink"/>
            <w:rFonts w:ascii="Times New Roman" w:hAnsi="Times New Roman"/>
            <w:i/>
          </w:rPr>
          <w:t>lasjohansencaluza@lnu.edu.ph</w:t>
        </w:r>
      </w:hyperlink>
      <w:r>
        <w:rPr>
          <w:rFonts w:ascii="Times New Roman" w:hAnsi="Times New Roman"/>
          <w:i/>
        </w:rPr>
        <w:t xml:space="preserve"> </w:t>
      </w:r>
      <w:r w:rsidRPr="00B10CF2">
        <w:rPr>
          <w:rFonts w:ascii="Times New Roman" w:hAnsi="Times New Roman"/>
          <w:i/>
        </w:rPr>
        <w:t>Leyte Normal University</w:t>
      </w:r>
    </w:p>
    <w:p w:rsidR="009C08D0" w:rsidRPr="00EE2F1C" w:rsidRDefault="009C08D0" w:rsidP="009C08D0">
      <w:pPr>
        <w:framePr w:w="9360" w:h="1995" w:hRule="exact" w:hSpace="187" w:vSpace="187" w:wrap="notBeside" w:vAnchor="text" w:hAnchor="page" w:x="1428" w:y="293"/>
        <w:spacing w:before="120" w:after="160"/>
        <w:jc w:val="center"/>
        <w:rPr>
          <w:rFonts w:ascii="Times New Roman" w:eastAsia="Times New Roman" w:hAnsi="Times New Roman" w:cs="Times New Roman"/>
          <w:kern w:val="28"/>
          <w:sz w:val="48"/>
          <w:szCs w:val="48"/>
        </w:rPr>
      </w:pPr>
      <w:r w:rsidRPr="00EE2F1C">
        <w:rPr>
          <w:rFonts w:ascii="Times New Roman" w:eastAsia="Times New Roman" w:hAnsi="Times New Roman" w:cs="Times New Roman"/>
          <w:kern w:val="28"/>
          <w:sz w:val="48"/>
          <w:szCs w:val="48"/>
        </w:rPr>
        <w:t>Linguistic vs Structural Features in Fake News</w:t>
      </w:r>
      <w:r>
        <w:rPr>
          <w:rFonts w:ascii="Times New Roman" w:eastAsia="Times New Roman" w:hAnsi="Times New Roman" w:cs="Times New Roman"/>
          <w:kern w:val="28"/>
          <w:sz w:val="48"/>
          <w:szCs w:val="48"/>
        </w:rPr>
        <w:t xml:space="preserve"> </w:t>
      </w:r>
      <w:r w:rsidRPr="00EE2F1C">
        <w:rPr>
          <w:rFonts w:ascii="Times New Roman" w:eastAsia="Times New Roman" w:hAnsi="Times New Roman" w:cs="Times New Roman"/>
          <w:kern w:val="28"/>
          <w:sz w:val="48"/>
          <w:szCs w:val="48"/>
        </w:rPr>
        <w:t>Detection: A Comparative Analysis Using</w:t>
      </w:r>
      <w:r>
        <w:rPr>
          <w:rFonts w:ascii="Times New Roman" w:eastAsia="Times New Roman" w:hAnsi="Times New Roman" w:cs="Times New Roman"/>
          <w:kern w:val="28"/>
          <w:sz w:val="48"/>
          <w:szCs w:val="48"/>
        </w:rPr>
        <w:t xml:space="preserve"> </w:t>
      </w:r>
      <w:r w:rsidRPr="00EE2F1C">
        <w:rPr>
          <w:rFonts w:ascii="Times New Roman" w:eastAsia="Times New Roman" w:hAnsi="Times New Roman" w:cs="Times New Roman"/>
          <w:kern w:val="28"/>
          <w:sz w:val="48"/>
          <w:szCs w:val="48"/>
        </w:rPr>
        <w:t>Random Forest Feature Importance</w:t>
      </w:r>
    </w:p>
    <w:p w:rsidR="00FB1A6B" w:rsidRDefault="00E844CD">
      <w:pPr>
        <w:spacing w:after="80"/>
        <w:jc w:val="both"/>
      </w:pPr>
      <w:r>
        <w:rPr>
          <w:rFonts w:ascii="Times New Roman" w:hAnsi="Times New Roman"/>
          <w:b/>
          <w:i/>
          <w:sz w:val="18"/>
        </w:rPr>
        <w:t>Abstract—</w:t>
      </w:r>
      <w:r>
        <w:rPr>
          <w:rFonts w:ascii="Times New Roman" w:hAnsi="Times New Roman"/>
          <w:sz w:val="18"/>
        </w:rPr>
        <w:t>The proliferation of misinformation across digital platforms and social networks has created a serious fake news problem in digital media. Existing detection methods are mostly based on deep learning models that require high computational resources and often lack interpretability. This study developed a lightweight, interpretable misinformation detection system using linguistic and structural feature analysis with Random Forest feature importance classification. A Philippine-based dataset of 22,933 articles was used after text preprocessing. Three experimental configurations were evaluated: linguistic-only (21 features), structural-only (7 features), and combined (128 features including TF-IDF unigrams). Under stratified 10-fold cross-validation, the combined model achieved the highest accuracy of 92.48%, F1-score of 0.9422, and ROC-AUC of 0.9766, outperforming both individual configurations. Feature importance analysis identified title-body ratio, TF-IDF weight of ‘said,’ and average sentence length as the most discriminative features. The system improves transparency through Random Forest feature importance analysis, contributing to fake news detection research by systematically comparing linguistic and structural features within an interpretable machine learning framework.</w:t>
      </w:r>
    </w:p>
    <w:p w:rsidR="00FB1A6B" w:rsidRDefault="00E844CD">
      <w:pPr>
        <w:spacing w:after="120"/>
        <w:jc w:val="both"/>
      </w:pPr>
      <w:r>
        <w:rPr>
          <w:rFonts w:ascii="Times New Roman" w:hAnsi="Times New Roman"/>
          <w:i/>
          <w:sz w:val="18"/>
        </w:rPr>
        <w:t>Index Terms—</w:t>
      </w:r>
      <w:r>
        <w:rPr>
          <w:rFonts w:ascii="Times New Roman" w:hAnsi="Times New Roman"/>
          <w:sz w:val="18"/>
        </w:rPr>
        <w:t>Fake news detection, Random Forest, linguistic features, structural features, explainable artificial intelligence, machine learning, feature importance, natural language processing.</w:t>
      </w:r>
    </w:p>
    <w:p w:rsidR="009C08D0" w:rsidRDefault="009C08D0">
      <w:pPr>
        <w:spacing w:before="180" w:after="80"/>
        <w:jc w:val="center"/>
        <w:rPr>
          <w:rFonts w:ascii="Times New Roman" w:hAnsi="Times New Roman"/>
          <w:sz w:val="14"/>
        </w:rPr>
      </w:pPr>
    </w:p>
    <w:p w:rsidR="00FB1A6B" w:rsidRPr="008D2DAB" w:rsidRDefault="00E844CD">
      <w:pPr>
        <w:spacing w:before="180" w:after="80"/>
        <w:jc w:val="center"/>
      </w:pPr>
      <w:r w:rsidRPr="008D2DAB">
        <w:rPr>
          <w:rFonts w:ascii="Times New Roman" w:hAnsi="Times New Roman"/>
          <w:sz w:val="20"/>
        </w:rPr>
        <w:t xml:space="preserve">I. </w:t>
      </w:r>
      <w:r w:rsidRPr="008D2DAB">
        <w:rPr>
          <w:rFonts w:ascii="Times New Roman" w:hAnsi="Times New Roman"/>
          <w:smallCaps/>
          <w:sz w:val="20"/>
        </w:rPr>
        <w:t>INTRODUCTION</w:t>
      </w:r>
    </w:p>
    <w:p w:rsidR="00FB1A6B" w:rsidRDefault="00E844CD">
      <w:pPr>
        <w:spacing w:after="60"/>
        <w:jc w:val="both"/>
      </w:pPr>
      <w:r>
        <w:rPr>
          <w:rFonts w:ascii="Times New Roman" w:hAnsi="Times New Roman"/>
          <w:b/>
          <w:sz w:val="32"/>
        </w:rPr>
        <w:t>T</w:t>
      </w:r>
      <w:r>
        <w:rPr>
          <w:rFonts w:ascii="Times New Roman" w:hAnsi="Times New Roman"/>
          <w:sz w:val="20"/>
        </w:rPr>
        <w:t>HE rapid proliferation of digital news and social media has fundamentally transformed how information is consumed and shared globally. While democratizing access to information, it has also enabled the rapid spread of misinformation and disinformation. Fake news — fabricated or misleading content deliberately presented as factual news — has emerged as one of the most pressing challenges of the digital era [1]. In the Philippines, where internet and social media penetration rates are among the highest in Southeast Asia, fake news has been directly linked to political manipulation, vaccine hesitancy, and social unrest.</w:t>
      </w:r>
    </w:p>
    <w:p w:rsidR="00FB1A6B" w:rsidRDefault="00E844CD">
      <w:pPr>
        <w:spacing w:after="60"/>
        <w:ind w:firstLine="259"/>
        <w:jc w:val="both"/>
      </w:pPr>
      <w:r>
        <w:rPr>
          <w:rFonts w:ascii="Times New Roman" w:hAnsi="Times New Roman"/>
          <w:sz w:val="20"/>
        </w:rPr>
        <w:t xml:space="preserve">False information spreads significantly faster than true information on social media [2]. Research has found that false stories are 70% more likely to be retweeted than true stories, reaching audiences far more rapidly than verified news. The sheer volume of content generated daily makes manual fact-checking impractical. Professional organizations such as VERA Files, </w:t>
      </w:r>
      <w:proofErr w:type="spellStart"/>
      <w:r>
        <w:rPr>
          <w:rFonts w:ascii="Times New Roman" w:hAnsi="Times New Roman"/>
          <w:sz w:val="20"/>
        </w:rPr>
        <w:t>Rappler</w:t>
      </w:r>
      <w:proofErr w:type="spellEnd"/>
      <w:r>
        <w:rPr>
          <w:rFonts w:ascii="Times New Roman" w:hAnsi="Times New Roman"/>
          <w:sz w:val="20"/>
        </w:rPr>
        <w:t>, and AFP Fact Check Philippines can only review a fraction of circulating content, creating a scalability gap that motivates the development of automated computational approaches to fake news detection.</w:t>
      </w:r>
    </w:p>
    <w:p w:rsidR="00FB1A6B" w:rsidRDefault="00E844CD">
      <w:pPr>
        <w:spacing w:after="60"/>
        <w:ind w:firstLine="259"/>
        <w:jc w:val="both"/>
      </w:pPr>
      <w:r>
        <w:rPr>
          <w:rFonts w:ascii="Times New Roman" w:hAnsi="Times New Roman"/>
          <w:sz w:val="20"/>
        </w:rPr>
        <w:t>Machine learning and natural language processing (NLP) have emerged as the primary paradigms for automated fake news detection. Content-based approaches are particularly practical because they rely solely on article text without requiring social network graphs or external knowledge bases. Two broad feature categories have been explored: linguistic features, which capture vocabulary, grammar, sentiment, and writing style; and structural features, which capture document organization and formatting properties.</w:t>
      </w:r>
    </w:p>
    <w:p w:rsidR="00FB1A6B" w:rsidRDefault="00E844CD">
      <w:pPr>
        <w:spacing w:after="60"/>
        <w:ind w:firstLine="259"/>
        <w:jc w:val="both"/>
      </w:pPr>
      <w:r>
        <w:rPr>
          <w:rFonts w:ascii="Times New Roman" w:hAnsi="Times New Roman"/>
          <w:sz w:val="20"/>
        </w:rPr>
        <w:t>Despite extensive research, a fundamental question remains underexplored: which feature category — linguistic or structural — contributes more effectively to classification performance? Many existing studies combine feature types without systematically comparing their individual contributions [4], limiting our understanding of each class’s discriminative power and hindering the development of efficient, lightweight detection systems.</w:t>
      </w:r>
    </w:p>
    <w:p w:rsidR="00FB1A6B" w:rsidRDefault="00E844CD">
      <w:pPr>
        <w:spacing w:after="60"/>
        <w:ind w:firstLine="259"/>
        <w:jc w:val="both"/>
      </w:pPr>
      <w:r>
        <w:rPr>
          <w:rFonts w:ascii="Times New Roman" w:hAnsi="Times New Roman"/>
          <w:sz w:val="20"/>
        </w:rPr>
        <w:t xml:space="preserve">Random Forest classifiers have emerged as a strong baseline for fake news detection due to their robustness to overfitting, native support for feature importance ranking through Mean Decrease in Impurity (MDI), and competitive performance on tabular NLP feature sets [3]. Unlike deep learning models, Random Forest provides inherent </w:t>
      </w:r>
      <w:proofErr w:type="spellStart"/>
      <w:r>
        <w:rPr>
          <w:rFonts w:ascii="Times New Roman" w:hAnsi="Times New Roman"/>
          <w:sz w:val="20"/>
        </w:rPr>
        <w:lastRenderedPageBreak/>
        <w:t>explainability</w:t>
      </w:r>
      <w:proofErr w:type="spellEnd"/>
      <w:r>
        <w:rPr>
          <w:rFonts w:ascii="Times New Roman" w:hAnsi="Times New Roman"/>
          <w:sz w:val="20"/>
        </w:rPr>
        <w:t xml:space="preserve"> through feature importance scores, aligning with the growing emphasis on explainable AI (XAI) in high-stakes information systems.</w:t>
      </w:r>
    </w:p>
    <w:p w:rsidR="00FB1A6B" w:rsidRDefault="00E844CD">
      <w:pPr>
        <w:spacing w:after="60"/>
        <w:ind w:firstLine="259"/>
        <w:jc w:val="both"/>
      </w:pPr>
      <w:r>
        <w:rPr>
          <w:rFonts w:ascii="Times New Roman" w:hAnsi="Times New Roman"/>
          <w:sz w:val="20"/>
        </w:rPr>
        <w:t>This study addresses these gaps by developing and evaluating a fake news detection system using linguistic and structural feature analysis with Random Forest classification on a 22,933-article Philippine news dataset. An ablation study systematically evaluates three experimental configurations: linguistic-only, structural-only, and combined feature sets, providing both strong classification performance and transparent interpretability through feature importance analysis.</w:t>
      </w:r>
    </w:p>
    <w:p w:rsidR="00FB1A6B" w:rsidRPr="008D2DAB" w:rsidRDefault="00E844CD">
      <w:pPr>
        <w:spacing w:before="180" w:after="80"/>
        <w:jc w:val="center"/>
      </w:pPr>
      <w:r w:rsidRPr="008D2DAB">
        <w:rPr>
          <w:rFonts w:ascii="Times New Roman" w:hAnsi="Times New Roman"/>
          <w:sz w:val="20"/>
        </w:rPr>
        <w:t xml:space="preserve">II. </w:t>
      </w:r>
      <w:r w:rsidRPr="008D2DAB">
        <w:rPr>
          <w:rFonts w:ascii="Times New Roman" w:hAnsi="Times New Roman"/>
          <w:smallCaps/>
          <w:sz w:val="20"/>
        </w:rPr>
        <w:t>OBJECTIVE OF THE STUDY</w:t>
      </w:r>
    </w:p>
    <w:p w:rsidR="00FB1A6B" w:rsidRDefault="00E844CD">
      <w:pPr>
        <w:spacing w:after="60"/>
        <w:jc w:val="both"/>
      </w:pPr>
      <w:r>
        <w:rPr>
          <w:rFonts w:ascii="Times New Roman" w:hAnsi="Times New Roman"/>
          <w:sz w:val="20"/>
        </w:rPr>
        <w:t>The study aimed to develop an interpretable fake news detection system using linguistic and structural feature analysis with Random Forest classification. Specifically, the study sought to:</w:t>
      </w:r>
    </w:p>
    <w:p w:rsidR="00FB1A6B" w:rsidRDefault="00E844CD">
      <w:pPr>
        <w:spacing w:after="40"/>
        <w:ind w:left="288" w:hanging="216"/>
        <w:jc w:val="both"/>
      </w:pPr>
      <w:r>
        <w:rPr>
          <w:rFonts w:ascii="Times New Roman" w:hAnsi="Times New Roman"/>
          <w:sz w:val="20"/>
        </w:rPr>
        <w:t>•  Identify and describe the linguistic and structural features from a Philippine-based fake news dataset using NLP preprocessing techniques including tokenization, stop-word removal, punctuation normalization, and lemmatization.</w:t>
      </w:r>
    </w:p>
    <w:p w:rsidR="00FB1A6B" w:rsidRDefault="00E844CD">
      <w:pPr>
        <w:spacing w:after="40"/>
        <w:ind w:left="288" w:hanging="216"/>
        <w:jc w:val="both"/>
      </w:pPr>
      <w:r>
        <w:rPr>
          <w:rFonts w:ascii="Times New Roman" w:hAnsi="Times New Roman"/>
          <w:sz w:val="20"/>
        </w:rPr>
        <w:t>•  Extract and analyze linguistic features including TF-IDF scores, readability metrics, sentiment polarity, lexical diversity, and psycholinguistic indicators to examine writing behavior in fake and real news articles.</w:t>
      </w:r>
    </w:p>
    <w:p w:rsidR="00FB1A6B" w:rsidRDefault="00E844CD">
      <w:pPr>
        <w:spacing w:after="40"/>
        <w:ind w:left="288" w:hanging="216"/>
        <w:jc w:val="both"/>
      </w:pPr>
      <w:r>
        <w:rPr>
          <w:rFonts w:ascii="Times New Roman" w:hAnsi="Times New Roman"/>
          <w:sz w:val="20"/>
        </w:rPr>
        <w:t>•  Extract and evaluate structural features including punctuation density, paragraph count, title-body length ratio, quotation frequency, capitalization ratio, and average sentence length.</w:t>
      </w:r>
    </w:p>
    <w:p w:rsidR="00FB1A6B" w:rsidRDefault="00E844CD">
      <w:pPr>
        <w:spacing w:after="40"/>
        <w:ind w:left="288" w:hanging="216"/>
        <w:jc w:val="both"/>
      </w:pPr>
      <w:r>
        <w:rPr>
          <w:rFonts w:ascii="Times New Roman" w:hAnsi="Times New Roman"/>
          <w:sz w:val="20"/>
        </w:rPr>
        <w:t>•  Evaluate which feature approach — linguistic-only, structural-only, or combined — yields the highest accuracy, precision, recall, F1-score, and ROC-AUC.</w:t>
      </w:r>
    </w:p>
    <w:p w:rsidR="00FB1A6B" w:rsidRDefault="00E844CD">
      <w:pPr>
        <w:spacing w:after="40"/>
        <w:ind w:left="288" w:hanging="216"/>
        <w:jc w:val="both"/>
      </w:pPr>
      <w:r>
        <w:rPr>
          <w:rFonts w:ascii="Times New Roman" w:hAnsi="Times New Roman"/>
          <w:sz w:val="20"/>
        </w:rPr>
        <w:t>•  Determine the differences and effectiveness of linguistic and structural features using Random Forest feature importance analysis.</w:t>
      </w:r>
    </w:p>
    <w:p w:rsidR="00FB1A6B" w:rsidRDefault="00E844CD">
      <w:pPr>
        <w:spacing w:after="40"/>
        <w:ind w:left="288" w:hanging="216"/>
        <w:jc w:val="both"/>
      </w:pPr>
      <w:r>
        <w:rPr>
          <w:rFonts w:ascii="Times New Roman" w:hAnsi="Times New Roman"/>
          <w:sz w:val="20"/>
        </w:rPr>
        <w:t>•  Recommend the most effective feature approach based on classification performance and feature importance findings.</w:t>
      </w:r>
    </w:p>
    <w:p w:rsidR="00FB1A6B" w:rsidRPr="008D2DAB" w:rsidRDefault="00E844CD">
      <w:pPr>
        <w:spacing w:before="180" w:after="80"/>
        <w:jc w:val="center"/>
      </w:pPr>
      <w:r w:rsidRPr="008D2DAB">
        <w:rPr>
          <w:rFonts w:ascii="Times New Roman" w:hAnsi="Times New Roman"/>
          <w:sz w:val="20"/>
        </w:rPr>
        <w:t xml:space="preserve">III. </w:t>
      </w:r>
      <w:r w:rsidRPr="008D2DAB">
        <w:rPr>
          <w:rFonts w:ascii="Times New Roman" w:hAnsi="Times New Roman"/>
          <w:smallCaps/>
          <w:sz w:val="20"/>
        </w:rPr>
        <w:t>REVIEW OF RELATED LITERATURE</w:t>
      </w:r>
    </w:p>
    <w:p w:rsidR="00FB1A6B" w:rsidRDefault="00E844CD">
      <w:pPr>
        <w:spacing w:before="120" w:after="40"/>
      </w:pPr>
      <w:r>
        <w:rPr>
          <w:rFonts w:ascii="Times New Roman" w:hAnsi="Times New Roman"/>
          <w:i/>
          <w:sz w:val="20"/>
        </w:rPr>
        <w:t>A. Linguistic Feature-Based Approaches</w:t>
      </w:r>
    </w:p>
    <w:p w:rsidR="00FB1A6B" w:rsidRDefault="00E844CD">
      <w:pPr>
        <w:spacing w:after="60"/>
        <w:jc w:val="both"/>
      </w:pPr>
      <w:r>
        <w:rPr>
          <w:rFonts w:ascii="Times New Roman" w:hAnsi="Times New Roman"/>
          <w:sz w:val="20"/>
        </w:rPr>
        <w:t xml:space="preserve">The role of linguistic features in fake news detection has been extensively studied. Garg and Sharma [1] developed a comprehensive framework integrating readability metrics, sentiment analysis, </w:t>
      </w:r>
      <w:proofErr w:type="spellStart"/>
      <w:r>
        <w:rPr>
          <w:rFonts w:ascii="Times New Roman" w:hAnsi="Times New Roman"/>
          <w:sz w:val="20"/>
        </w:rPr>
        <w:t>stylometric</w:t>
      </w:r>
      <w:proofErr w:type="spellEnd"/>
      <w:r>
        <w:rPr>
          <w:rFonts w:ascii="Times New Roman" w:hAnsi="Times New Roman"/>
          <w:sz w:val="20"/>
        </w:rPr>
        <w:t xml:space="preserve"> patterns, and psycholinguistic indicators with machine learning classifiers. Their Random Forest model achieved an F1-score of 0.89 on a multi-domain English news dataset, establishing a strong benchmark for feature-based approaches.</w:t>
      </w:r>
    </w:p>
    <w:p w:rsidR="00FB1A6B" w:rsidRDefault="00E844CD">
      <w:pPr>
        <w:spacing w:after="60"/>
        <w:ind w:firstLine="259"/>
        <w:jc w:val="both"/>
      </w:pPr>
      <w:proofErr w:type="spellStart"/>
      <w:r>
        <w:rPr>
          <w:rFonts w:ascii="Times New Roman" w:hAnsi="Times New Roman"/>
          <w:sz w:val="20"/>
        </w:rPr>
        <w:t>Choudhary</w:t>
      </w:r>
      <w:proofErr w:type="spellEnd"/>
      <w:r>
        <w:rPr>
          <w:rFonts w:ascii="Times New Roman" w:hAnsi="Times New Roman"/>
          <w:sz w:val="20"/>
        </w:rPr>
        <w:t xml:space="preserve"> and Arora [2] proposed a linguistic feature-based learning model combining lexical, syntactic, and semantic features using an ensemble classifier. Their study demonstrated that diverse linguistic feature types are complementary, with combined feature categories outperforming single-category approaches — supporting the rationale for the combined configuration in the present study.</w:t>
      </w:r>
    </w:p>
    <w:p w:rsidR="00FB1A6B" w:rsidRDefault="00E844CD">
      <w:pPr>
        <w:spacing w:after="60"/>
        <w:ind w:firstLine="259"/>
        <w:jc w:val="both"/>
      </w:pPr>
      <w:r>
        <w:rPr>
          <w:rFonts w:ascii="Times New Roman" w:hAnsi="Times New Roman"/>
          <w:sz w:val="20"/>
        </w:rPr>
        <w:t>Kumar and Taylor [9] investigated NLP-based fake news detection using XAI techniques, confirming that Random Forest with explicit feature engineering provides superior transparency compared to black-box neural approaches. Their work emphasized that interpretable models are more readily adopted in real-world fact-checking workflows.</w:t>
      </w:r>
    </w:p>
    <w:p w:rsidR="00FB1A6B" w:rsidRDefault="00E844CD">
      <w:pPr>
        <w:spacing w:after="60"/>
        <w:ind w:firstLine="259"/>
        <w:jc w:val="both"/>
      </w:pPr>
      <w:r>
        <w:rPr>
          <w:rFonts w:ascii="Times New Roman" w:hAnsi="Times New Roman"/>
          <w:sz w:val="20"/>
        </w:rPr>
        <w:t>Castillo et al. [12] demonstrated that writing style features including punctuation frequency and capitalization patterns provide robust signals for credibility assessment independent of topic domain, underlining the generalizability of linguistic features across languages and news ecosystems.</w:t>
      </w:r>
    </w:p>
    <w:p w:rsidR="00FB1A6B" w:rsidRDefault="00E844CD">
      <w:pPr>
        <w:spacing w:before="120" w:after="40"/>
      </w:pPr>
      <w:r>
        <w:rPr>
          <w:rFonts w:ascii="Times New Roman" w:hAnsi="Times New Roman"/>
          <w:i/>
          <w:sz w:val="20"/>
        </w:rPr>
        <w:t>B. Structural Feature-Based Approaches</w:t>
      </w:r>
    </w:p>
    <w:p w:rsidR="00FB1A6B" w:rsidRDefault="00E844CD">
      <w:pPr>
        <w:spacing w:after="60"/>
        <w:jc w:val="both"/>
      </w:pPr>
      <w:r>
        <w:rPr>
          <w:rFonts w:ascii="Times New Roman" w:hAnsi="Times New Roman"/>
          <w:sz w:val="20"/>
        </w:rPr>
        <w:t xml:space="preserve">Structural features have received growing attention for their efficiency and domain generalizability. </w:t>
      </w:r>
      <w:proofErr w:type="spellStart"/>
      <w:r>
        <w:rPr>
          <w:rFonts w:ascii="Times New Roman" w:hAnsi="Times New Roman"/>
          <w:sz w:val="20"/>
        </w:rPr>
        <w:t>Setyadin</w:t>
      </w:r>
      <w:proofErr w:type="spellEnd"/>
      <w:r>
        <w:rPr>
          <w:rFonts w:ascii="Times New Roman" w:hAnsi="Times New Roman"/>
          <w:sz w:val="20"/>
        </w:rPr>
        <w:t xml:space="preserve">, </w:t>
      </w:r>
      <w:proofErr w:type="spellStart"/>
      <w:r>
        <w:rPr>
          <w:rFonts w:ascii="Times New Roman" w:hAnsi="Times New Roman"/>
          <w:sz w:val="20"/>
        </w:rPr>
        <w:t>Winasis</w:t>
      </w:r>
      <w:proofErr w:type="spellEnd"/>
      <w:r>
        <w:rPr>
          <w:rFonts w:ascii="Times New Roman" w:hAnsi="Times New Roman"/>
          <w:sz w:val="20"/>
        </w:rPr>
        <w:t xml:space="preserve">, and </w:t>
      </w:r>
      <w:proofErr w:type="spellStart"/>
      <w:r>
        <w:rPr>
          <w:rFonts w:ascii="Times New Roman" w:hAnsi="Times New Roman"/>
          <w:sz w:val="20"/>
        </w:rPr>
        <w:t>Triyono</w:t>
      </w:r>
      <w:proofErr w:type="spellEnd"/>
      <w:r>
        <w:rPr>
          <w:rFonts w:ascii="Times New Roman" w:hAnsi="Times New Roman"/>
          <w:sz w:val="20"/>
        </w:rPr>
        <w:t xml:space="preserve"> [4] investigated fake news detection using Random Forest with structural and linguistic features, confirming strong classification accuracy alongside interpretable feature importance rankings. Their results showed that a small set of structural features can approximate the performance of much larger linguistic feature sets.</w:t>
      </w:r>
    </w:p>
    <w:p w:rsidR="00FB1A6B" w:rsidRDefault="00E844CD">
      <w:pPr>
        <w:spacing w:after="60"/>
        <w:ind w:firstLine="259"/>
        <w:jc w:val="both"/>
      </w:pPr>
      <w:r>
        <w:rPr>
          <w:rFonts w:ascii="Times New Roman" w:hAnsi="Times New Roman"/>
          <w:sz w:val="20"/>
        </w:rPr>
        <w:t>Research consistently highlights title-body length ratio as a particularly strong structural signal. Fake news frequently employs disproportionately sensational titles relative to body content as a clickbait strategy. This is a robust, language-agnostic feature observable without semantic analysis.</w:t>
      </w:r>
    </w:p>
    <w:p w:rsidR="00FB1A6B" w:rsidRDefault="00E844CD">
      <w:pPr>
        <w:spacing w:after="60"/>
        <w:ind w:firstLine="259"/>
        <w:jc w:val="both"/>
      </w:pPr>
      <w:r>
        <w:rPr>
          <w:rFonts w:ascii="Times New Roman" w:hAnsi="Times New Roman"/>
          <w:sz w:val="20"/>
        </w:rPr>
        <w:t xml:space="preserve">Horne and </w:t>
      </w:r>
      <w:proofErr w:type="spellStart"/>
      <w:r>
        <w:rPr>
          <w:rFonts w:ascii="Times New Roman" w:hAnsi="Times New Roman"/>
          <w:sz w:val="20"/>
        </w:rPr>
        <w:t>Adali</w:t>
      </w:r>
      <w:proofErr w:type="spellEnd"/>
      <w:r>
        <w:rPr>
          <w:rFonts w:ascii="Times New Roman" w:hAnsi="Times New Roman"/>
          <w:sz w:val="20"/>
        </w:rPr>
        <w:t xml:space="preserve"> [5] found that fake news articles are significantly shorter, use simpler language, and contain fewer quotes from named sources than credible reporting, establishing the empirical basis for quotation frequency and average sentence length as structural discriminators.</w:t>
      </w:r>
    </w:p>
    <w:p w:rsidR="00FB1A6B" w:rsidRDefault="00E844CD">
      <w:pPr>
        <w:spacing w:after="60"/>
        <w:ind w:firstLine="259"/>
        <w:jc w:val="both"/>
      </w:pPr>
      <w:r>
        <w:rPr>
          <w:rFonts w:ascii="Times New Roman" w:hAnsi="Times New Roman"/>
          <w:sz w:val="20"/>
        </w:rPr>
        <w:t>Shu et al. [7] concluded that article-level structural features, particularly formatting conventions and document length distributions, generalize better across domains than content-specific lexical features.</w:t>
      </w:r>
    </w:p>
    <w:p w:rsidR="00FB1A6B" w:rsidRDefault="00E844CD">
      <w:pPr>
        <w:spacing w:before="120" w:after="40"/>
      </w:pPr>
      <w:r>
        <w:rPr>
          <w:rFonts w:ascii="Times New Roman" w:hAnsi="Times New Roman"/>
          <w:i/>
          <w:sz w:val="20"/>
        </w:rPr>
        <w:t>C. Explainable AI in Fake News Detection</w:t>
      </w:r>
    </w:p>
    <w:p w:rsidR="00FB1A6B" w:rsidRDefault="00E844CD">
      <w:pPr>
        <w:spacing w:after="60"/>
        <w:jc w:val="both"/>
      </w:pPr>
      <w:r>
        <w:rPr>
          <w:rFonts w:ascii="Times New Roman" w:hAnsi="Times New Roman"/>
          <w:sz w:val="20"/>
        </w:rPr>
        <w:t xml:space="preserve">Yang [3] surveyed feature engineering approaches and concluded that handcrafted features remain competitive with </w:t>
      </w:r>
      <w:r>
        <w:rPr>
          <w:rFonts w:ascii="Times New Roman" w:hAnsi="Times New Roman"/>
          <w:sz w:val="20"/>
        </w:rPr>
        <w:lastRenderedPageBreak/>
        <w:t>deep learning models while offering substantially superior interpretability. Ensemble classifiers trained on explicit feature representations achieved F1-scores within 3–5 percentage points of transformer-based models while providing actionable feature importance rankings.</w:t>
      </w:r>
    </w:p>
    <w:p w:rsidR="00FB1A6B" w:rsidRDefault="00E844CD">
      <w:pPr>
        <w:spacing w:after="60"/>
        <w:ind w:firstLine="259"/>
        <w:jc w:val="both"/>
      </w:pPr>
      <w:proofErr w:type="spellStart"/>
      <w:r>
        <w:rPr>
          <w:rFonts w:ascii="Times New Roman" w:hAnsi="Times New Roman"/>
          <w:sz w:val="20"/>
        </w:rPr>
        <w:t>Divekar</w:t>
      </w:r>
      <w:proofErr w:type="spellEnd"/>
      <w:r>
        <w:rPr>
          <w:rFonts w:ascii="Times New Roman" w:hAnsi="Times New Roman"/>
          <w:sz w:val="20"/>
        </w:rPr>
        <w:t xml:space="preserve"> et al. [8] argued that model transparency is an operational requirement in fact-checking contexts, demonstrating that Random Forest feature importance rankings provide actionable insights. Their case studies showed that journalists provided with feature-level explanations were significantly more likely to trust automated classification decisions.</w:t>
      </w:r>
    </w:p>
    <w:p w:rsidR="00FB1A6B" w:rsidRDefault="00E844CD">
      <w:pPr>
        <w:spacing w:after="60"/>
        <w:ind w:firstLine="259"/>
        <w:jc w:val="both"/>
      </w:pPr>
      <w:r>
        <w:rPr>
          <w:rFonts w:ascii="Times New Roman" w:hAnsi="Times New Roman"/>
          <w:sz w:val="20"/>
        </w:rPr>
        <w:t>Shao [6] emphasized that while transformer-based models such as BERT achieve higher raw accuracy, their black-box nature limits adoption where editorial transparency is valued. Random Forest’s native MDI-based feature importance is computed intrinsically during training without post-hoc approximation, making it suitable for real-time applications.</w:t>
      </w:r>
    </w:p>
    <w:p w:rsidR="00FB1A6B" w:rsidRDefault="00E844CD">
      <w:pPr>
        <w:spacing w:before="120" w:after="40"/>
      </w:pPr>
      <w:r>
        <w:rPr>
          <w:rFonts w:ascii="Times New Roman" w:hAnsi="Times New Roman"/>
          <w:i/>
          <w:sz w:val="20"/>
        </w:rPr>
        <w:t>D. Philippine Fake News Research</w:t>
      </w:r>
    </w:p>
    <w:p w:rsidR="00FB1A6B" w:rsidRDefault="00E844CD">
      <w:pPr>
        <w:spacing w:after="60"/>
        <w:jc w:val="both"/>
      </w:pPr>
      <w:r>
        <w:rPr>
          <w:rFonts w:ascii="Times New Roman" w:hAnsi="Times New Roman"/>
          <w:sz w:val="20"/>
        </w:rPr>
        <w:t xml:space="preserve">Fernandez and </w:t>
      </w:r>
      <w:proofErr w:type="spellStart"/>
      <w:r>
        <w:rPr>
          <w:rFonts w:ascii="Times New Roman" w:hAnsi="Times New Roman"/>
          <w:sz w:val="20"/>
        </w:rPr>
        <w:t>Devaraj</w:t>
      </w:r>
      <w:proofErr w:type="spellEnd"/>
      <w:r>
        <w:rPr>
          <w:rFonts w:ascii="Times New Roman" w:hAnsi="Times New Roman"/>
          <w:sz w:val="20"/>
        </w:rPr>
        <w:t xml:space="preserve"> introduced the Philippine Fake News Corpus in 2019 [11], the largest publicly available labeled dataset for Philippine misinformation research. Their baseline Random Forest classifier using bag-of-words features achieved 84.3% accuracy, establishing the foundational benchmark. The corpus is labeled by the Philippine Senate, CMFR, and CBCP.</w:t>
      </w:r>
    </w:p>
    <w:p w:rsidR="00FB1A6B" w:rsidRDefault="00E844CD">
      <w:pPr>
        <w:spacing w:after="60"/>
        <w:ind w:firstLine="259"/>
        <w:jc w:val="both"/>
      </w:pPr>
      <w:r>
        <w:rPr>
          <w:rFonts w:ascii="Times New Roman" w:hAnsi="Times New Roman"/>
          <w:sz w:val="20"/>
        </w:rPr>
        <w:t>The Philippine fake news ecosystem exhibits unique characteristics: code-switching between Filipino and English is prevalent, sensational political commentary is common, and many not-credible sources masquerade as legitimate news outlets. Structural features not relying on language-specific resources may be particularly robust in this context.</w:t>
      </w:r>
    </w:p>
    <w:p w:rsidR="00FB1A6B" w:rsidRDefault="00E844CD">
      <w:pPr>
        <w:spacing w:after="60"/>
        <w:ind w:firstLine="259"/>
        <w:jc w:val="both"/>
      </w:pPr>
      <w:r>
        <w:rPr>
          <w:rFonts w:ascii="Times New Roman" w:hAnsi="Times New Roman"/>
          <w:sz w:val="20"/>
        </w:rPr>
        <w:t>Srinivas et al. [10] demonstrated that TF-IDF combined with handcrafted linguistic features consistently outperforms either approach alone, confirming that distributional semantics captured by TF-IDF complements rule-based features by capturing domain-specific vocabulary patterns.</w:t>
      </w:r>
    </w:p>
    <w:p w:rsidR="00FB1A6B" w:rsidRDefault="00E844CD">
      <w:pPr>
        <w:spacing w:after="60"/>
        <w:ind w:firstLine="259"/>
        <w:jc w:val="both"/>
      </w:pPr>
      <w:r>
        <w:rPr>
          <w:rFonts w:ascii="Times New Roman" w:hAnsi="Times New Roman"/>
          <w:sz w:val="20"/>
        </w:rPr>
        <w:t>The reviewed literature confirms: (1) linguistic and structural features carry complementary discriminative information; (2) Random Forest is an effective and interpretable classifier; (3) feature importance provides actionable insights; and (4) Philippine-specific research remains underrepresented. This study fills that gap with the first systematic ablation study on Philippine news data.</w:t>
      </w:r>
    </w:p>
    <w:p w:rsidR="00206DF1" w:rsidRDefault="00206DF1">
      <w:pPr>
        <w:spacing w:before="180" w:after="80"/>
        <w:jc w:val="center"/>
        <w:rPr>
          <w:rFonts w:ascii="Times New Roman" w:hAnsi="Times New Roman"/>
          <w:sz w:val="20"/>
        </w:rPr>
      </w:pPr>
    </w:p>
    <w:p w:rsidR="00206DF1" w:rsidRDefault="00206DF1">
      <w:pPr>
        <w:spacing w:before="180" w:after="80"/>
        <w:jc w:val="center"/>
        <w:rPr>
          <w:rFonts w:ascii="Times New Roman" w:hAnsi="Times New Roman"/>
          <w:sz w:val="20"/>
        </w:rPr>
      </w:pPr>
    </w:p>
    <w:p w:rsidR="00206DF1" w:rsidRDefault="00206DF1">
      <w:pPr>
        <w:spacing w:before="180" w:after="80"/>
        <w:jc w:val="center"/>
        <w:rPr>
          <w:rFonts w:ascii="Times New Roman" w:hAnsi="Times New Roman"/>
          <w:sz w:val="20"/>
        </w:rPr>
      </w:pPr>
    </w:p>
    <w:p w:rsidR="00206DF1" w:rsidRDefault="00206DF1">
      <w:pPr>
        <w:spacing w:before="180" w:after="80"/>
        <w:jc w:val="center"/>
        <w:rPr>
          <w:rFonts w:ascii="Times New Roman" w:hAnsi="Times New Roman"/>
          <w:sz w:val="20"/>
        </w:rPr>
      </w:pPr>
    </w:p>
    <w:p w:rsidR="00FB1A6B" w:rsidRPr="008D2DAB" w:rsidRDefault="00E844CD">
      <w:pPr>
        <w:spacing w:before="180" w:after="80"/>
        <w:jc w:val="center"/>
      </w:pPr>
      <w:r w:rsidRPr="008D2DAB">
        <w:rPr>
          <w:rFonts w:ascii="Times New Roman" w:hAnsi="Times New Roman"/>
          <w:sz w:val="20"/>
        </w:rPr>
        <w:t xml:space="preserve">IV. </w:t>
      </w:r>
      <w:r w:rsidRPr="008D2DAB">
        <w:rPr>
          <w:rFonts w:ascii="Times New Roman" w:hAnsi="Times New Roman"/>
          <w:smallCaps/>
          <w:sz w:val="20"/>
        </w:rPr>
        <w:t>METHODOLOGY</w:t>
      </w:r>
    </w:p>
    <w:p w:rsidR="00FB1A6B" w:rsidRDefault="00E844CD">
      <w:pPr>
        <w:spacing w:before="120" w:after="40"/>
      </w:pPr>
      <w:r>
        <w:rPr>
          <w:rFonts w:ascii="Times New Roman" w:hAnsi="Times New Roman"/>
          <w:i/>
          <w:sz w:val="20"/>
        </w:rPr>
        <w:t>A. System Design</w:t>
      </w:r>
    </w:p>
    <w:p w:rsidR="00FB1A6B" w:rsidRDefault="00E844CD">
      <w:pPr>
        <w:spacing w:after="60"/>
        <w:jc w:val="both"/>
      </w:pPr>
      <w:r>
        <w:rPr>
          <w:rFonts w:ascii="Times New Roman" w:hAnsi="Times New Roman"/>
          <w:sz w:val="20"/>
        </w:rPr>
        <w:t>The proposed system follows a text-based fake news classification pipeline using Random Forest feature importance analysis. Fig. 1 illustrates the overall architecture, consisting of seven stages: dataset collection, text preprocessing, feature extraction, feature grouping into experimental configurations, model training with cross-validation, classification and performance evaluation, and feature importance analysis.</w:t>
      </w:r>
    </w:p>
    <w:p w:rsidR="00FB1A6B" w:rsidRDefault="00E844CD">
      <w:pPr>
        <w:spacing w:before="120" w:after="40"/>
        <w:jc w:val="center"/>
      </w:pPr>
      <w:r>
        <w:rPr>
          <w:noProof/>
        </w:rPr>
        <w:drawing>
          <wp:inline distT="0" distB="0" distL="0" distR="0">
            <wp:extent cx="2606040" cy="3527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1"/>
                    <a:stretch>
                      <a:fillRect/>
                    </a:stretch>
                  </pic:blipFill>
                  <pic:spPr>
                    <a:xfrm>
                      <a:off x="0" y="0"/>
                      <a:ext cx="2606040" cy="3527688"/>
                    </a:xfrm>
                    <a:prstGeom prst="rect">
                      <a:avLst/>
                    </a:prstGeom>
                  </pic:spPr>
                </pic:pic>
              </a:graphicData>
            </a:graphic>
          </wp:inline>
        </w:drawing>
      </w:r>
    </w:p>
    <w:p w:rsidR="00FB1A6B" w:rsidRDefault="00E844CD">
      <w:pPr>
        <w:spacing w:after="160"/>
      </w:pPr>
      <w:r>
        <w:rPr>
          <w:rFonts w:ascii="Times New Roman" w:hAnsi="Times New Roman"/>
          <w:sz w:val="18"/>
        </w:rPr>
        <w:t>Fig. 1.  Proposed system architecture for the fake news detection pipeline.</w:t>
      </w:r>
    </w:p>
    <w:p w:rsidR="00FB1A6B" w:rsidRDefault="00E844CD">
      <w:pPr>
        <w:spacing w:before="120" w:after="40"/>
      </w:pPr>
      <w:r>
        <w:rPr>
          <w:rFonts w:ascii="Times New Roman" w:hAnsi="Times New Roman"/>
          <w:i/>
          <w:sz w:val="20"/>
        </w:rPr>
        <w:t>B. Dataset Collection</w:t>
      </w:r>
    </w:p>
    <w:p w:rsidR="00FB1A6B" w:rsidRDefault="00E844CD">
      <w:pPr>
        <w:spacing w:after="60"/>
        <w:jc w:val="both"/>
      </w:pPr>
      <w:r>
        <w:rPr>
          <w:rFonts w:ascii="Times New Roman" w:hAnsi="Times New Roman"/>
          <w:sz w:val="20"/>
        </w:rPr>
        <w:t xml:space="preserve">The dataset comprises 22,933 Philippine news articles from two sources employing institution-based labeling methodology. The first source consists of 512 self-scraped articles from VERA Files, </w:t>
      </w:r>
      <w:proofErr w:type="spellStart"/>
      <w:r>
        <w:rPr>
          <w:rFonts w:ascii="Times New Roman" w:hAnsi="Times New Roman"/>
          <w:sz w:val="20"/>
        </w:rPr>
        <w:t>Rappler</w:t>
      </w:r>
      <w:proofErr w:type="spellEnd"/>
      <w:r>
        <w:rPr>
          <w:rFonts w:ascii="Times New Roman" w:hAnsi="Times New Roman"/>
          <w:sz w:val="20"/>
        </w:rPr>
        <w:t xml:space="preserve">, Inquirer.net, GMA News, Manila Bulletin, </w:t>
      </w:r>
      <w:proofErr w:type="spellStart"/>
      <w:r>
        <w:rPr>
          <w:rFonts w:ascii="Times New Roman" w:hAnsi="Times New Roman"/>
          <w:sz w:val="20"/>
        </w:rPr>
        <w:t>Philstar</w:t>
      </w:r>
      <w:proofErr w:type="spellEnd"/>
      <w:r>
        <w:rPr>
          <w:rFonts w:ascii="Times New Roman" w:hAnsi="Times New Roman"/>
          <w:sz w:val="20"/>
        </w:rPr>
        <w:t>, TSEK.PH, AFP Fact Check Philippines, ABS-CBN News, and PNA.</w:t>
      </w:r>
    </w:p>
    <w:p w:rsidR="00FB1A6B" w:rsidRDefault="00E844CD">
      <w:pPr>
        <w:spacing w:after="60"/>
        <w:ind w:firstLine="259"/>
        <w:jc w:val="both"/>
      </w:pPr>
      <w:r>
        <w:rPr>
          <w:rFonts w:ascii="Times New Roman" w:hAnsi="Times New Roman"/>
          <w:sz w:val="20"/>
        </w:rPr>
        <w:t xml:space="preserve">The primary source is the Philippine Fake News Corpus by Fernandez and </w:t>
      </w:r>
      <w:proofErr w:type="spellStart"/>
      <w:r>
        <w:rPr>
          <w:rFonts w:ascii="Times New Roman" w:hAnsi="Times New Roman"/>
          <w:sz w:val="20"/>
        </w:rPr>
        <w:t>Devaraj</w:t>
      </w:r>
      <w:proofErr w:type="spellEnd"/>
      <w:r>
        <w:rPr>
          <w:rFonts w:ascii="Times New Roman" w:hAnsi="Times New Roman"/>
          <w:sz w:val="20"/>
        </w:rPr>
        <w:t xml:space="preserve"> (2019) [11], comprising 22,421 articles. Credible articles came from Inquirer, Manila Bulletin, and Manila Times; not-credible from Adobo </w:t>
      </w:r>
      <w:r>
        <w:rPr>
          <w:rFonts w:ascii="Times New Roman" w:hAnsi="Times New Roman"/>
          <w:sz w:val="20"/>
        </w:rPr>
        <w:lastRenderedPageBreak/>
        <w:t xml:space="preserve">Chronicles, Get Real Philippines, and Thinking </w:t>
      </w:r>
      <w:proofErr w:type="spellStart"/>
      <w:r>
        <w:rPr>
          <w:rFonts w:ascii="Times New Roman" w:hAnsi="Times New Roman"/>
          <w:sz w:val="20"/>
        </w:rPr>
        <w:t>Pinoy</w:t>
      </w:r>
      <w:proofErr w:type="spellEnd"/>
      <w:r>
        <w:rPr>
          <w:rFonts w:ascii="Times New Roman" w:hAnsi="Times New Roman"/>
          <w:sz w:val="20"/>
        </w:rPr>
        <w:t>. Both datasets use labeling validated by the Philippine Senate, CMFR, and CBCP. The combined dataset contains 8,000 fake (34.9%) and 14,933 real (65.1%) articles.</w:t>
      </w:r>
    </w:p>
    <w:p w:rsidR="00FB1A6B" w:rsidRDefault="00E844CD">
      <w:pPr>
        <w:spacing w:before="120" w:after="40"/>
      </w:pPr>
      <w:r>
        <w:rPr>
          <w:rFonts w:ascii="Times New Roman" w:hAnsi="Times New Roman"/>
          <w:i/>
          <w:sz w:val="20"/>
        </w:rPr>
        <w:t>C. Text Preprocessing</w:t>
      </w:r>
    </w:p>
    <w:p w:rsidR="00FB1A6B" w:rsidRDefault="00E844CD">
      <w:pPr>
        <w:spacing w:after="60"/>
        <w:jc w:val="both"/>
      </w:pPr>
      <w:r>
        <w:rPr>
          <w:rFonts w:ascii="Times New Roman" w:hAnsi="Times New Roman"/>
          <w:sz w:val="20"/>
        </w:rPr>
        <w:t>Preprocessing was applied sequentially: (1) lowercasing; (2) tokenization; (3) stop-word removal augmented with Filipino stop words; (4) punctuation normalization; (5) duplicate token removal; and (6) lemmatization. Preprocessing was applied separately to titles and bodies. Raw character counts and punctuation-dependent features were computed on original text before normalization to preserve formatting signals.</w:t>
      </w:r>
    </w:p>
    <w:p w:rsidR="00FB1A6B" w:rsidRDefault="00E844CD">
      <w:pPr>
        <w:spacing w:before="120" w:after="40"/>
      </w:pPr>
      <w:r>
        <w:rPr>
          <w:rFonts w:ascii="Times New Roman" w:hAnsi="Times New Roman"/>
          <w:i/>
          <w:sz w:val="20"/>
        </w:rPr>
        <w:t>D. Feature Extraction</w:t>
      </w:r>
    </w:p>
    <w:p w:rsidR="00FB1A6B" w:rsidRDefault="00E844CD">
      <w:pPr>
        <w:spacing w:after="60"/>
        <w:jc w:val="both"/>
      </w:pPr>
      <w:r>
        <w:rPr>
          <w:rFonts w:ascii="Times New Roman" w:hAnsi="Times New Roman"/>
          <w:sz w:val="20"/>
        </w:rPr>
        <w:t xml:space="preserve">Linguistic Features (21): </w:t>
      </w:r>
      <w:proofErr w:type="spellStart"/>
      <w:r>
        <w:rPr>
          <w:rFonts w:ascii="Times New Roman" w:hAnsi="Times New Roman"/>
          <w:sz w:val="20"/>
        </w:rPr>
        <w:t>Flesch</w:t>
      </w:r>
      <w:proofErr w:type="spellEnd"/>
      <w:r>
        <w:rPr>
          <w:rFonts w:ascii="Times New Roman" w:hAnsi="Times New Roman"/>
          <w:sz w:val="20"/>
        </w:rPr>
        <w:t xml:space="preserve"> Reading Ease, Flesch-Kincaid Grade Level, ARI, Gunning Fog, SMOG Index, word count, unique word count, lexical diversity, sentiment polarity, sentiment subjectivity, noun/verb/adjective/adverb ratios, first-person pronoun ratio, certainty word ratio, negative affect ratio, exclamation count, exclamation density, question count, and all-caps word ratio.</w:t>
      </w:r>
    </w:p>
    <w:p w:rsidR="00FB1A6B" w:rsidRDefault="00E844CD">
      <w:pPr>
        <w:spacing w:after="60"/>
        <w:ind w:firstLine="259"/>
        <w:jc w:val="both"/>
      </w:pPr>
      <w:r>
        <w:rPr>
          <w:rFonts w:ascii="Times New Roman" w:hAnsi="Times New Roman"/>
          <w:sz w:val="20"/>
        </w:rPr>
        <w:t>Structural Features (7): Title-body length ratio, average sentence length, sentence count, paragraph count, punctuation density, capitalization ratio, and quotation frequency.</w:t>
      </w:r>
    </w:p>
    <w:p w:rsidR="00FB1A6B" w:rsidRDefault="00E844CD">
      <w:pPr>
        <w:spacing w:after="60"/>
        <w:ind w:firstLine="259"/>
        <w:jc w:val="both"/>
      </w:pPr>
      <w:r>
        <w:rPr>
          <w:rFonts w:ascii="Times New Roman" w:hAnsi="Times New Roman"/>
          <w:sz w:val="20"/>
        </w:rPr>
        <w:t>Combined Features (128): All 21 linguistic + 7 structural + 100 TF-IDF unigrams selected by highest variance across the training corpus, fitted exclusively on training folds to prevent data leakage.</w:t>
      </w:r>
    </w:p>
    <w:p w:rsidR="00FB1A6B" w:rsidRDefault="00E844CD">
      <w:pPr>
        <w:spacing w:before="120" w:after="40"/>
      </w:pPr>
      <w:r>
        <w:rPr>
          <w:rFonts w:ascii="Times New Roman" w:hAnsi="Times New Roman"/>
          <w:i/>
          <w:sz w:val="20"/>
        </w:rPr>
        <w:t>E. Feature Grouping and Classification</w:t>
      </w:r>
    </w:p>
    <w:p w:rsidR="00FB1A6B" w:rsidRDefault="00E844CD">
      <w:pPr>
        <w:spacing w:after="60"/>
        <w:jc w:val="both"/>
      </w:pPr>
      <w:r>
        <w:rPr>
          <w:rFonts w:ascii="Times New Roman" w:hAnsi="Times New Roman"/>
          <w:sz w:val="20"/>
        </w:rPr>
        <w:t>Three experimental configurations were evaluated:</w:t>
      </w:r>
    </w:p>
    <w:p w:rsidR="00FB1A6B" w:rsidRDefault="00397CDD">
      <w:pPr>
        <w:spacing w:after="40"/>
        <w:ind w:left="288" w:hanging="216"/>
        <w:jc w:val="both"/>
      </w:pPr>
      <w:r>
        <w:rPr>
          <w:rFonts w:ascii="Times New Roman" w:hAnsi="Times New Roman"/>
          <w:sz w:val="20"/>
        </w:rPr>
        <w:t xml:space="preserve">• </w:t>
      </w:r>
      <w:r w:rsidR="00E844CD">
        <w:rPr>
          <w:rFonts w:ascii="Times New Roman" w:hAnsi="Times New Roman"/>
          <w:sz w:val="20"/>
        </w:rPr>
        <w:t>Configuration 1 — Linguistic-only: 21 handcrafted linguistic features.</w:t>
      </w:r>
    </w:p>
    <w:p w:rsidR="00FB1A6B" w:rsidRDefault="00397CDD">
      <w:pPr>
        <w:spacing w:after="40"/>
        <w:ind w:left="288" w:hanging="216"/>
        <w:jc w:val="both"/>
      </w:pPr>
      <w:r>
        <w:rPr>
          <w:rFonts w:ascii="Times New Roman" w:hAnsi="Times New Roman"/>
          <w:sz w:val="20"/>
        </w:rPr>
        <w:t>•</w:t>
      </w:r>
      <w:r>
        <w:rPr>
          <w:rFonts w:ascii="Times New Roman" w:hAnsi="Times New Roman"/>
          <w:sz w:val="20"/>
        </w:rPr>
        <w:tab/>
      </w:r>
      <w:r w:rsidR="00E844CD">
        <w:rPr>
          <w:rFonts w:ascii="Times New Roman" w:hAnsi="Times New Roman"/>
          <w:sz w:val="20"/>
        </w:rPr>
        <w:t>Configuration 2 — Structural-only: 7 structural/formatting features.</w:t>
      </w:r>
    </w:p>
    <w:p w:rsidR="00FB1A6B" w:rsidRDefault="00E844CD">
      <w:pPr>
        <w:spacing w:after="40"/>
        <w:ind w:left="288" w:hanging="216"/>
        <w:jc w:val="both"/>
      </w:pPr>
      <w:r>
        <w:rPr>
          <w:rFonts w:ascii="Times New Roman" w:hAnsi="Times New Roman"/>
          <w:sz w:val="20"/>
        </w:rPr>
        <w:t>•  Configuration 3 — Combined: 128 features (linguistic + structural + TF-IDF).</w:t>
      </w:r>
    </w:p>
    <w:p w:rsidR="00FB1A6B" w:rsidRDefault="00E844CD">
      <w:pPr>
        <w:spacing w:after="60"/>
        <w:ind w:firstLine="259"/>
        <w:jc w:val="both"/>
      </w:pPr>
      <w:r>
        <w:rPr>
          <w:rFonts w:ascii="Times New Roman" w:hAnsi="Times New Roman"/>
          <w:sz w:val="20"/>
        </w:rPr>
        <w:t xml:space="preserve">A Random Forest ensemble of 100 decision trees was trained for each configuration using </w:t>
      </w:r>
      <w:proofErr w:type="spellStart"/>
      <w:r>
        <w:rPr>
          <w:rFonts w:ascii="Times New Roman" w:hAnsi="Times New Roman"/>
          <w:sz w:val="20"/>
        </w:rPr>
        <w:t>scikit</w:t>
      </w:r>
      <w:proofErr w:type="spellEnd"/>
      <w:r>
        <w:rPr>
          <w:rFonts w:ascii="Times New Roman" w:hAnsi="Times New Roman"/>
          <w:sz w:val="20"/>
        </w:rPr>
        <w:t xml:space="preserve">-learn defaults without </w:t>
      </w:r>
      <w:proofErr w:type="spellStart"/>
      <w:r>
        <w:rPr>
          <w:rFonts w:ascii="Times New Roman" w:hAnsi="Times New Roman"/>
          <w:sz w:val="20"/>
        </w:rPr>
        <w:t>hyperparameter</w:t>
      </w:r>
      <w:proofErr w:type="spellEnd"/>
      <w:r>
        <w:rPr>
          <w:rFonts w:ascii="Times New Roman" w:hAnsi="Times New Roman"/>
          <w:sz w:val="20"/>
        </w:rPr>
        <w:t xml:space="preserve"> tuning to ensure performance differences reflect feature quality [3]. The </w:t>
      </w:r>
      <w:proofErr w:type="spellStart"/>
      <w:r>
        <w:rPr>
          <w:rFonts w:ascii="Times New Roman" w:hAnsi="Times New Roman"/>
          <w:sz w:val="20"/>
        </w:rPr>
        <w:t>class_weight</w:t>
      </w:r>
      <w:proofErr w:type="spellEnd"/>
      <w:proofErr w:type="gramStart"/>
      <w:r>
        <w:rPr>
          <w:rFonts w:ascii="Times New Roman" w:hAnsi="Times New Roman"/>
          <w:sz w:val="20"/>
        </w:rPr>
        <w:t>=‘</w:t>
      </w:r>
      <w:proofErr w:type="gramEnd"/>
      <w:r>
        <w:rPr>
          <w:rFonts w:ascii="Times New Roman" w:hAnsi="Times New Roman"/>
          <w:sz w:val="20"/>
        </w:rPr>
        <w:t>balanced’ parameter was applied to account for the 65:35 class imbalance.</w:t>
      </w:r>
    </w:p>
    <w:p w:rsidR="00FB1A6B" w:rsidRDefault="00E844CD">
      <w:pPr>
        <w:spacing w:before="120" w:after="40"/>
      </w:pPr>
      <w:r>
        <w:rPr>
          <w:rFonts w:ascii="Times New Roman" w:hAnsi="Times New Roman"/>
          <w:i/>
          <w:sz w:val="20"/>
        </w:rPr>
        <w:t>F. Model Evaluation</w:t>
      </w:r>
    </w:p>
    <w:p w:rsidR="00FB1A6B" w:rsidRDefault="00E844CD">
      <w:pPr>
        <w:spacing w:after="60"/>
        <w:jc w:val="both"/>
      </w:pPr>
      <w:r>
        <w:rPr>
          <w:rFonts w:ascii="Times New Roman" w:hAnsi="Times New Roman"/>
          <w:sz w:val="20"/>
        </w:rPr>
        <w:t xml:space="preserve">Stratified 10-fold cross-validation was applied across all configurations. Performance was measured using accuracy, precision, recall, F1-score (macro-averaged), and ROC-AUC. Statistical significance was assessed using </w:t>
      </w:r>
      <w:proofErr w:type="spellStart"/>
      <w:r>
        <w:rPr>
          <w:rFonts w:ascii="Times New Roman" w:hAnsi="Times New Roman"/>
          <w:sz w:val="20"/>
        </w:rPr>
        <w:t>McNemar’s</w:t>
      </w:r>
      <w:proofErr w:type="spellEnd"/>
      <w:r>
        <w:rPr>
          <w:rFonts w:ascii="Times New Roman" w:hAnsi="Times New Roman"/>
          <w:sz w:val="20"/>
        </w:rPr>
        <w:t xml:space="preserve"> test on paired prediction vectors (all differences p &lt; 0.05). Feature importance was derived from MDI scores averaged across all 100 trees.</w:t>
      </w:r>
    </w:p>
    <w:p w:rsidR="00FB1A6B" w:rsidRDefault="00E844CD">
      <w:pPr>
        <w:spacing w:before="120" w:after="40"/>
      </w:pPr>
      <w:r>
        <w:rPr>
          <w:rFonts w:ascii="Times New Roman" w:hAnsi="Times New Roman"/>
          <w:i/>
          <w:sz w:val="20"/>
        </w:rPr>
        <w:t>G. Prototype Implementation</w:t>
      </w:r>
    </w:p>
    <w:p w:rsidR="00FB1A6B" w:rsidRDefault="00E844CD">
      <w:pPr>
        <w:spacing w:after="60"/>
        <w:jc w:val="both"/>
      </w:pPr>
      <w:r>
        <w:rPr>
          <w:rFonts w:ascii="Times New Roman" w:hAnsi="Times New Roman"/>
          <w:sz w:val="20"/>
        </w:rPr>
        <w:t xml:space="preserve">A web-based prototype was developed using React + </w:t>
      </w:r>
      <w:proofErr w:type="spellStart"/>
      <w:r>
        <w:rPr>
          <w:rFonts w:ascii="Times New Roman" w:hAnsi="Times New Roman"/>
          <w:sz w:val="20"/>
        </w:rPr>
        <w:t>Vite</w:t>
      </w:r>
      <w:proofErr w:type="spellEnd"/>
      <w:r>
        <w:rPr>
          <w:rFonts w:ascii="Times New Roman" w:hAnsi="Times New Roman"/>
          <w:sz w:val="20"/>
        </w:rPr>
        <w:t xml:space="preserve"> (frontend) and Express.js (backend). Users input a news headline and body text; the system extracts features using JavaScript NLP libraries, runs all three classifiers, and returns verdicts with confidence scores and feature importance bar charts. Classification history is persisted to PostgreSQL using Drizzle ORM.</w:t>
      </w:r>
    </w:p>
    <w:p w:rsidR="00397CDD" w:rsidRDefault="00397CDD">
      <w:pPr>
        <w:spacing w:before="180" w:after="80"/>
        <w:jc w:val="center"/>
        <w:rPr>
          <w:rFonts w:ascii="Times New Roman" w:hAnsi="Times New Roman"/>
          <w:b/>
          <w:sz w:val="20"/>
        </w:rPr>
      </w:pPr>
    </w:p>
    <w:p w:rsidR="00FB1A6B" w:rsidRPr="008D2DAB" w:rsidRDefault="00E844CD">
      <w:pPr>
        <w:spacing w:before="180" w:after="80"/>
        <w:jc w:val="center"/>
      </w:pPr>
      <w:r w:rsidRPr="008D2DAB">
        <w:rPr>
          <w:rFonts w:ascii="Times New Roman" w:hAnsi="Times New Roman"/>
          <w:sz w:val="20"/>
        </w:rPr>
        <w:t xml:space="preserve">V. </w:t>
      </w:r>
      <w:r w:rsidRPr="008D2DAB">
        <w:rPr>
          <w:rFonts w:ascii="Times New Roman" w:hAnsi="Times New Roman"/>
          <w:smallCaps/>
          <w:sz w:val="20"/>
        </w:rPr>
        <w:t>RESULTS AND DISCUSSION</w:t>
      </w:r>
    </w:p>
    <w:p w:rsidR="00FB1A6B" w:rsidRDefault="00E844CD">
      <w:pPr>
        <w:spacing w:before="120" w:after="40"/>
      </w:pPr>
      <w:r>
        <w:rPr>
          <w:rFonts w:ascii="Times New Roman" w:hAnsi="Times New Roman"/>
          <w:i/>
          <w:sz w:val="20"/>
        </w:rPr>
        <w:t>A. Classification Performance</w:t>
      </w:r>
    </w:p>
    <w:p w:rsidR="00FB1A6B" w:rsidRDefault="00E844CD">
      <w:pPr>
        <w:spacing w:after="60"/>
        <w:jc w:val="both"/>
      </w:pPr>
      <w:r>
        <w:rPr>
          <w:rFonts w:ascii="Times New Roman" w:hAnsi="Times New Roman"/>
          <w:sz w:val="20"/>
        </w:rPr>
        <w:t>Table I presents the 10-fold cross-validation results. The combined configuration achieved the highest performance across all metrics. Fig. 3 visualizes the comparison.</w:t>
      </w:r>
    </w:p>
    <w:p w:rsidR="00FB1A6B" w:rsidRPr="008D2DAB" w:rsidRDefault="00E844CD">
      <w:pPr>
        <w:spacing w:before="160" w:after="0"/>
        <w:jc w:val="center"/>
      </w:pPr>
      <w:r w:rsidRPr="008D2DAB">
        <w:rPr>
          <w:rFonts w:ascii="Times New Roman" w:hAnsi="Times New Roman"/>
          <w:sz w:val="18"/>
        </w:rPr>
        <w:t>TABLE I</w:t>
      </w:r>
    </w:p>
    <w:p w:rsidR="00FB1A6B" w:rsidRDefault="00E844CD">
      <w:pPr>
        <w:spacing w:after="40"/>
        <w:jc w:val="center"/>
      </w:pPr>
      <w:r>
        <w:rPr>
          <w:rFonts w:ascii="Times New Roman" w:hAnsi="Times New Roman"/>
          <w:i/>
          <w:sz w:val="18"/>
        </w:rPr>
        <w:t>Classification Performance Under 10-Fold Cross-Validation</w:t>
      </w:r>
    </w:p>
    <w:tbl>
      <w:tblPr>
        <w:tblStyle w:val="PlainTable2"/>
        <w:tblW w:w="0" w:type="auto"/>
        <w:tblLook w:val="04A0" w:firstRow="1" w:lastRow="0" w:firstColumn="1" w:lastColumn="0" w:noHBand="0" w:noVBand="1"/>
      </w:tblPr>
      <w:tblGrid>
        <w:gridCol w:w="985"/>
        <w:gridCol w:w="689"/>
        <w:gridCol w:w="731"/>
        <w:gridCol w:w="717"/>
        <w:gridCol w:w="608"/>
        <w:gridCol w:w="565"/>
        <w:gridCol w:w="565"/>
      </w:tblGrid>
      <w:tr w:rsidR="00FB1A6B" w:rsidTr="00C52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FB1A6B" w:rsidRDefault="00E844CD">
            <w:pPr>
              <w:spacing w:before="40" w:after="40"/>
              <w:jc w:val="center"/>
            </w:pPr>
            <w:r>
              <w:rPr>
                <w:rFonts w:ascii="Times New Roman" w:hAnsi="Times New Roman"/>
                <w:sz w:val="16"/>
              </w:rPr>
              <w:t>Configuration</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Features</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Accuracy</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Precision</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Recall</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F1</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ROC-AUC</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FB1A6B" w:rsidRDefault="00E844CD">
            <w:pPr>
              <w:spacing w:before="40" w:after="40"/>
              <w:jc w:val="center"/>
            </w:pPr>
            <w:r>
              <w:rPr>
                <w:rFonts w:ascii="Times New Roman" w:hAnsi="Times New Roman"/>
                <w:sz w:val="16"/>
              </w:rPr>
              <w:t>Linguistic-only</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21</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85.27%</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86.89%</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91.13%</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0.8896</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0.9200</w:t>
            </w:r>
          </w:p>
        </w:tc>
      </w:tr>
      <w:tr w:rsidR="00FB1A6B" w:rsidTr="00C526CE">
        <w:tc>
          <w:tcPr>
            <w:cnfStyle w:val="001000000000" w:firstRow="0" w:lastRow="0" w:firstColumn="1" w:lastColumn="0" w:oddVBand="0" w:evenVBand="0" w:oddHBand="0" w:evenHBand="0" w:firstRowFirstColumn="0" w:firstRowLastColumn="0" w:lastRowFirstColumn="0" w:lastRowLastColumn="0"/>
            <w:tcW w:w="1491" w:type="dxa"/>
          </w:tcPr>
          <w:p w:rsidR="00FB1A6B" w:rsidRDefault="00E844CD">
            <w:pPr>
              <w:spacing w:before="40" w:after="40"/>
              <w:jc w:val="center"/>
            </w:pPr>
            <w:r>
              <w:rPr>
                <w:rFonts w:ascii="Times New Roman" w:hAnsi="Times New Roman"/>
                <w:sz w:val="16"/>
              </w:rPr>
              <w:t>Structural-only</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7</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86.49%</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89.67%</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89.56%</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0.8962</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0.9360</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FB1A6B" w:rsidRDefault="00E844CD">
            <w:pPr>
              <w:spacing w:before="40" w:after="40"/>
              <w:jc w:val="center"/>
            </w:pPr>
            <w:r>
              <w:rPr>
                <w:rFonts w:ascii="Times New Roman" w:hAnsi="Times New Roman"/>
                <w:sz w:val="16"/>
              </w:rPr>
              <w:t>Combined</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128</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92.48%</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94.29%</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94.15%</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0.9422</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0.9766</w:t>
            </w:r>
          </w:p>
        </w:tc>
      </w:tr>
    </w:tbl>
    <w:p w:rsidR="00FB1A6B" w:rsidRDefault="00FB1A6B">
      <w:pPr>
        <w:spacing w:after="80"/>
      </w:pPr>
    </w:p>
    <w:p w:rsidR="00FB1A6B" w:rsidRDefault="00E844CD">
      <w:pPr>
        <w:spacing w:before="120" w:after="40"/>
        <w:jc w:val="center"/>
      </w:pPr>
      <w:r>
        <w:rPr>
          <w:noProof/>
        </w:rPr>
        <w:drawing>
          <wp:inline distT="0" distB="0" distL="0" distR="0">
            <wp:extent cx="2606040" cy="2059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2"/>
                    <a:stretch>
                      <a:fillRect/>
                    </a:stretch>
                  </pic:blipFill>
                  <pic:spPr>
                    <a:xfrm>
                      <a:off x="0" y="0"/>
                      <a:ext cx="2606040" cy="2059093"/>
                    </a:xfrm>
                    <a:prstGeom prst="rect">
                      <a:avLst/>
                    </a:prstGeom>
                  </pic:spPr>
                </pic:pic>
              </a:graphicData>
            </a:graphic>
          </wp:inline>
        </w:drawing>
      </w:r>
    </w:p>
    <w:p w:rsidR="00FB1A6B" w:rsidRDefault="00E844CD">
      <w:pPr>
        <w:spacing w:after="160"/>
      </w:pPr>
      <w:r>
        <w:rPr>
          <w:rFonts w:ascii="Times New Roman" w:hAnsi="Times New Roman"/>
          <w:sz w:val="18"/>
        </w:rPr>
        <w:t>Fig. 3.  Performance comparison across the three experimental configurations.</w:t>
      </w:r>
    </w:p>
    <w:p w:rsidR="00FB1A6B" w:rsidRDefault="00E844CD">
      <w:pPr>
        <w:spacing w:after="60"/>
        <w:jc w:val="both"/>
      </w:pPr>
      <w:r>
        <w:rPr>
          <w:rFonts w:ascii="Times New Roman" w:hAnsi="Times New Roman"/>
          <w:sz w:val="20"/>
        </w:rPr>
        <w:lastRenderedPageBreak/>
        <w:t>The combined model achieved accuracy of 92.48%, F1-score of 0.9422, and ROC-AUC of 0.9766 — improvements of +7.21 pp over linguistic-only and +5.99 pp over structural-only. The structural-only configuration (</w:t>
      </w:r>
      <w:proofErr w:type="spellStart"/>
      <w:r>
        <w:rPr>
          <w:rFonts w:ascii="Times New Roman" w:hAnsi="Times New Roman"/>
          <w:sz w:val="20"/>
        </w:rPr>
        <w:t>Acc</w:t>
      </w:r>
      <w:proofErr w:type="spellEnd"/>
      <w:r>
        <w:rPr>
          <w:rFonts w:ascii="Times New Roman" w:hAnsi="Times New Roman"/>
          <w:sz w:val="20"/>
        </w:rPr>
        <w:t>=86.49%) outperformed linguistic-only (</w:t>
      </w:r>
      <w:proofErr w:type="spellStart"/>
      <w:r>
        <w:rPr>
          <w:rFonts w:ascii="Times New Roman" w:hAnsi="Times New Roman"/>
          <w:sz w:val="20"/>
        </w:rPr>
        <w:t>Acc</w:t>
      </w:r>
      <w:proofErr w:type="spellEnd"/>
      <w:r>
        <w:rPr>
          <w:rFonts w:ascii="Times New Roman" w:hAnsi="Times New Roman"/>
          <w:sz w:val="20"/>
        </w:rPr>
        <w:t>=85.27%) using only 7 features, confirming the high information density of structural cues.</w:t>
      </w:r>
    </w:p>
    <w:p w:rsidR="00FB1A6B" w:rsidRDefault="00E844CD">
      <w:pPr>
        <w:spacing w:before="120" w:after="40"/>
      </w:pPr>
      <w:r>
        <w:rPr>
          <w:rFonts w:ascii="Times New Roman" w:hAnsi="Times New Roman"/>
          <w:i/>
          <w:sz w:val="20"/>
        </w:rPr>
        <w:t>B. Per-Class Performance Analysis</w:t>
      </w:r>
    </w:p>
    <w:p w:rsidR="00FB1A6B" w:rsidRDefault="00E844CD">
      <w:pPr>
        <w:spacing w:after="60"/>
        <w:jc w:val="both"/>
      </w:pPr>
      <w:r>
        <w:rPr>
          <w:rFonts w:ascii="Times New Roman" w:hAnsi="Times New Roman"/>
          <w:sz w:val="20"/>
        </w:rPr>
        <w:t>For the combined model: Fake class — Precision=91.2%, Recall=89.4%; Real class — Precision=94.8%, Recall=95.9%. The structural-only model showed more balanced per-class performance compared to linguistic-only, which generates more false positives by misclassifying emotionally written legitimate opinion content as fake.</w:t>
      </w:r>
    </w:p>
    <w:p w:rsidR="00FB1A6B" w:rsidRDefault="00E844CD">
      <w:pPr>
        <w:spacing w:before="120" w:after="40"/>
      </w:pPr>
      <w:r>
        <w:rPr>
          <w:rFonts w:ascii="Times New Roman" w:hAnsi="Times New Roman"/>
          <w:i/>
          <w:sz w:val="20"/>
        </w:rPr>
        <w:t>C. Confusion Matrix Analysis</w:t>
      </w:r>
    </w:p>
    <w:p w:rsidR="00FB1A6B" w:rsidRDefault="00E844CD">
      <w:pPr>
        <w:spacing w:after="60"/>
        <w:jc w:val="both"/>
      </w:pPr>
      <w:r>
        <w:rPr>
          <w:rFonts w:ascii="Times New Roman" w:hAnsi="Times New Roman"/>
          <w:sz w:val="20"/>
        </w:rPr>
        <w:t>Table II and Fig. 4 present the confusion matrix results. The combined model correctly classified 7,149 fake and 14,059 real articles with only 851 false positives and 874 false negatives — a 58.6% reduction in false positives vs. linguistic-only and 44.7% vs. structural-only.</w:t>
      </w:r>
    </w:p>
    <w:p w:rsidR="00FB1A6B" w:rsidRPr="008D2DAB" w:rsidRDefault="00E844CD">
      <w:pPr>
        <w:spacing w:before="160" w:after="0"/>
        <w:jc w:val="center"/>
      </w:pPr>
      <w:r w:rsidRPr="008D2DAB">
        <w:rPr>
          <w:rFonts w:ascii="Times New Roman" w:hAnsi="Times New Roman"/>
          <w:sz w:val="18"/>
        </w:rPr>
        <w:t>TABLE II</w:t>
      </w:r>
    </w:p>
    <w:p w:rsidR="00FB1A6B" w:rsidRDefault="00E844CD">
      <w:pPr>
        <w:spacing w:after="40"/>
        <w:jc w:val="center"/>
      </w:pPr>
      <w:r>
        <w:rPr>
          <w:rFonts w:ascii="Times New Roman" w:hAnsi="Times New Roman"/>
          <w:i/>
          <w:sz w:val="18"/>
        </w:rPr>
        <w:t>Confusion Matrix Results Across 22,933 Articles</w:t>
      </w:r>
    </w:p>
    <w:tbl>
      <w:tblPr>
        <w:tblStyle w:val="PlainTable2"/>
        <w:tblW w:w="0" w:type="auto"/>
        <w:tblLook w:val="04A0" w:firstRow="1" w:lastRow="0" w:firstColumn="1" w:lastColumn="0" w:noHBand="0" w:noVBand="1"/>
      </w:tblPr>
      <w:tblGrid>
        <w:gridCol w:w="1345"/>
        <w:gridCol w:w="910"/>
        <w:gridCol w:w="915"/>
        <w:gridCol w:w="845"/>
        <w:gridCol w:w="845"/>
      </w:tblGrid>
      <w:tr w:rsidR="00FB1A6B" w:rsidTr="00C52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FB1A6B" w:rsidRDefault="00E844CD">
            <w:pPr>
              <w:spacing w:before="40" w:after="40"/>
              <w:jc w:val="center"/>
            </w:pPr>
            <w:r>
              <w:rPr>
                <w:rFonts w:ascii="Times New Roman" w:hAnsi="Times New Roman"/>
                <w:sz w:val="16"/>
              </w:rPr>
              <w:t>Configuration</w:t>
            </w:r>
          </w:p>
        </w:tc>
        <w:tc>
          <w:tcPr>
            <w:tcW w:w="2088"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TP (Real)</w:t>
            </w:r>
          </w:p>
        </w:tc>
        <w:tc>
          <w:tcPr>
            <w:tcW w:w="2088"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TN (Fake)</w:t>
            </w:r>
          </w:p>
        </w:tc>
        <w:tc>
          <w:tcPr>
            <w:tcW w:w="2088"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FP</w:t>
            </w:r>
          </w:p>
        </w:tc>
        <w:tc>
          <w:tcPr>
            <w:tcW w:w="2088"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FN</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FB1A6B" w:rsidRDefault="00E844CD">
            <w:pPr>
              <w:spacing w:before="40" w:after="40"/>
              <w:jc w:val="center"/>
            </w:pPr>
            <w:r>
              <w:rPr>
                <w:rFonts w:ascii="Times New Roman" w:hAnsi="Times New Roman"/>
                <w:sz w:val="16"/>
              </w:rPr>
              <w:t>Linguistic-only</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13,608</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5,947</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2,053</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1,325</w:t>
            </w:r>
          </w:p>
        </w:tc>
      </w:tr>
      <w:tr w:rsidR="00FB1A6B" w:rsidTr="00C526CE">
        <w:tc>
          <w:tcPr>
            <w:cnfStyle w:val="001000000000" w:firstRow="0" w:lastRow="0" w:firstColumn="1" w:lastColumn="0" w:oddVBand="0" w:evenVBand="0" w:oddHBand="0" w:evenHBand="0" w:firstRowFirstColumn="0" w:firstRowLastColumn="0" w:lastRowFirstColumn="0" w:lastRowLastColumn="0"/>
            <w:tcW w:w="2088" w:type="dxa"/>
          </w:tcPr>
          <w:p w:rsidR="00FB1A6B" w:rsidRDefault="00E844CD">
            <w:pPr>
              <w:spacing w:before="40" w:after="40"/>
              <w:jc w:val="center"/>
            </w:pPr>
            <w:r>
              <w:rPr>
                <w:rFonts w:ascii="Times New Roman" w:hAnsi="Times New Roman"/>
                <w:sz w:val="16"/>
              </w:rPr>
              <w:t>Structural-only</w:t>
            </w:r>
          </w:p>
        </w:tc>
        <w:tc>
          <w:tcPr>
            <w:tcW w:w="2088"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13,374</w:t>
            </w:r>
          </w:p>
        </w:tc>
        <w:tc>
          <w:tcPr>
            <w:tcW w:w="2088"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6,460</w:t>
            </w:r>
          </w:p>
        </w:tc>
        <w:tc>
          <w:tcPr>
            <w:tcW w:w="2088"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1,540</w:t>
            </w:r>
          </w:p>
        </w:tc>
        <w:tc>
          <w:tcPr>
            <w:tcW w:w="2088"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1,559</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FB1A6B" w:rsidRDefault="00E844CD">
            <w:pPr>
              <w:spacing w:before="40" w:after="40"/>
              <w:jc w:val="center"/>
            </w:pPr>
            <w:r>
              <w:rPr>
                <w:rFonts w:ascii="Times New Roman" w:hAnsi="Times New Roman"/>
                <w:sz w:val="16"/>
              </w:rPr>
              <w:t>Combined</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14,059</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7,149</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851</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874</w:t>
            </w:r>
          </w:p>
        </w:tc>
      </w:tr>
    </w:tbl>
    <w:p w:rsidR="00FB1A6B" w:rsidRDefault="00FB1A6B">
      <w:pPr>
        <w:spacing w:after="80"/>
      </w:pPr>
    </w:p>
    <w:p w:rsidR="00FB1A6B" w:rsidRDefault="00E844CD">
      <w:pPr>
        <w:spacing w:before="120" w:after="40"/>
        <w:jc w:val="center"/>
      </w:pPr>
      <w:r>
        <w:rPr>
          <w:noProof/>
        </w:rPr>
        <w:drawing>
          <wp:inline distT="0" distB="0" distL="0" distR="0">
            <wp:extent cx="2606040" cy="1774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3"/>
                    <a:stretch>
                      <a:fillRect/>
                    </a:stretch>
                  </pic:blipFill>
                  <pic:spPr>
                    <a:xfrm>
                      <a:off x="0" y="0"/>
                      <a:ext cx="2606040" cy="1774665"/>
                    </a:xfrm>
                    <a:prstGeom prst="rect">
                      <a:avLst/>
                    </a:prstGeom>
                  </pic:spPr>
                </pic:pic>
              </a:graphicData>
            </a:graphic>
          </wp:inline>
        </w:drawing>
      </w:r>
    </w:p>
    <w:p w:rsidR="00FB1A6B" w:rsidRDefault="00E844CD">
      <w:pPr>
        <w:spacing w:after="160"/>
      </w:pPr>
      <w:r>
        <w:rPr>
          <w:rFonts w:ascii="Times New Roman" w:hAnsi="Times New Roman"/>
          <w:sz w:val="18"/>
        </w:rPr>
        <w:t>Fig. 4.  ROC-AUC comparison (left) and confusion matrix for the combined model (right).</w:t>
      </w:r>
    </w:p>
    <w:p w:rsidR="00FB1A6B" w:rsidRDefault="00E844CD">
      <w:pPr>
        <w:spacing w:before="120" w:after="40"/>
      </w:pPr>
      <w:r>
        <w:rPr>
          <w:rFonts w:ascii="Times New Roman" w:hAnsi="Times New Roman"/>
          <w:i/>
          <w:sz w:val="20"/>
        </w:rPr>
        <w:t>D. Feature Importance Analysis</w:t>
      </w:r>
    </w:p>
    <w:p w:rsidR="00FB1A6B" w:rsidRDefault="00E844CD">
      <w:pPr>
        <w:spacing w:after="60"/>
        <w:jc w:val="both"/>
      </w:pPr>
      <w:r>
        <w:rPr>
          <w:rFonts w:ascii="Times New Roman" w:hAnsi="Times New Roman"/>
          <w:sz w:val="20"/>
        </w:rPr>
        <w:t>Fig. 2 and Table III present the feature importance rankings for the combined model, averaged across all 100 trees and 10 CV folds.</w:t>
      </w:r>
    </w:p>
    <w:p w:rsidR="00FB1A6B" w:rsidRDefault="00E844CD">
      <w:pPr>
        <w:spacing w:before="120" w:after="40"/>
        <w:jc w:val="center"/>
      </w:pPr>
      <w:r>
        <w:rPr>
          <w:noProof/>
        </w:rPr>
        <w:lastRenderedPageBreak/>
        <w:drawing>
          <wp:inline distT="0" distB="0" distL="0" distR="0">
            <wp:extent cx="2606040" cy="2472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4"/>
                    <a:stretch>
                      <a:fillRect/>
                    </a:stretch>
                  </pic:blipFill>
                  <pic:spPr>
                    <a:xfrm>
                      <a:off x="0" y="0"/>
                      <a:ext cx="2606040" cy="2472195"/>
                    </a:xfrm>
                    <a:prstGeom prst="rect">
                      <a:avLst/>
                    </a:prstGeom>
                  </pic:spPr>
                </pic:pic>
              </a:graphicData>
            </a:graphic>
          </wp:inline>
        </w:drawing>
      </w:r>
    </w:p>
    <w:p w:rsidR="00FB1A6B" w:rsidRDefault="00E844CD">
      <w:pPr>
        <w:spacing w:after="160"/>
      </w:pPr>
      <w:r>
        <w:rPr>
          <w:rFonts w:ascii="Times New Roman" w:hAnsi="Times New Roman"/>
          <w:sz w:val="18"/>
        </w:rPr>
        <w:t xml:space="preserve">Fig. 2.  Top-10 feature </w:t>
      </w:r>
      <w:proofErr w:type="spellStart"/>
      <w:r>
        <w:rPr>
          <w:rFonts w:ascii="Times New Roman" w:hAnsi="Times New Roman"/>
          <w:sz w:val="18"/>
        </w:rPr>
        <w:t>importances</w:t>
      </w:r>
      <w:proofErr w:type="spellEnd"/>
      <w:r>
        <w:rPr>
          <w:rFonts w:ascii="Times New Roman" w:hAnsi="Times New Roman"/>
          <w:sz w:val="18"/>
        </w:rPr>
        <w:t xml:space="preserve"> in the combined configuration (MDI scores).</w:t>
      </w:r>
    </w:p>
    <w:p w:rsidR="00397CDD" w:rsidRDefault="00397CDD">
      <w:pPr>
        <w:spacing w:before="160" w:after="0"/>
        <w:jc w:val="center"/>
        <w:rPr>
          <w:rFonts w:ascii="Times New Roman" w:hAnsi="Times New Roman"/>
          <w:b/>
          <w:sz w:val="18"/>
        </w:rPr>
      </w:pPr>
    </w:p>
    <w:p w:rsidR="00FB1A6B" w:rsidRPr="008D2DAB" w:rsidRDefault="00E844CD">
      <w:pPr>
        <w:spacing w:before="160" w:after="0"/>
        <w:jc w:val="center"/>
      </w:pPr>
      <w:r w:rsidRPr="008D2DAB">
        <w:rPr>
          <w:rFonts w:ascii="Times New Roman" w:hAnsi="Times New Roman"/>
          <w:sz w:val="18"/>
        </w:rPr>
        <w:t>TABLE III</w:t>
      </w:r>
    </w:p>
    <w:p w:rsidR="00FB1A6B" w:rsidRDefault="00E844CD">
      <w:pPr>
        <w:spacing w:after="40"/>
        <w:jc w:val="center"/>
      </w:pPr>
      <w:r>
        <w:rPr>
          <w:rFonts w:ascii="Times New Roman" w:hAnsi="Times New Roman"/>
          <w:i/>
          <w:sz w:val="18"/>
        </w:rPr>
        <w:t>Top-10 Features — Combined Configuration (MDI Importance)</w:t>
      </w:r>
    </w:p>
    <w:tbl>
      <w:tblPr>
        <w:tblStyle w:val="PlainTable2"/>
        <w:tblW w:w="0" w:type="auto"/>
        <w:tblLook w:val="04A0" w:firstRow="1" w:lastRow="0" w:firstColumn="1" w:lastColumn="0" w:noHBand="0" w:noVBand="1"/>
      </w:tblPr>
      <w:tblGrid>
        <w:gridCol w:w="987"/>
        <w:gridCol w:w="1336"/>
        <w:gridCol w:w="1329"/>
        <w:gridCol w:w="1208"/>
      </w:tblGrid>
      <w:tr w:rsidR="00FB1A6B" w:rsidTr="00C52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Rank</w:t>
            </w:r>
          </w:p>
        </w:tc>
        <w:tc>
          <w:tcPr>
            <w:tcW w:w="2610"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Feature</w:t>
            </w:r>
          </w:p>
        </w:tc>
        <w:tc>
          <w:tcPr>
            <w:tcW w:w="2610"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Importance (%)</w:t>
            </w:r>
          </w:p>
        </w:tc>
        <w:tc>
          <w:tcPr>
            <w:tcW w:w="2610"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Category</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1</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Title-Body Ratio</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12.97</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Structural</w:t>
            </w:r>
          </w:p>
        </w:tc>
      </w:tr>
      <w:tr w:rsidR="00FB1A6B" w:rsidTr="00C526CE">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2</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TF-IDF: ‘said’</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7.77</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TF-IDF</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3</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Avg. Sentence Length</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6.58</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Structural</w:t>
            </w:r>
          </w:p>
        </w:tc>
      </w:tr>
      <w:tr w:rsidR="00FB1A6B" w:rsidTr="00C526CE">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4</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Exclamation Density</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5.07</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Linguistic</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5</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Exclamation Count</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3.79</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Linguistic</w:t>
            </w:r>
          </w:p>
        </w:tc>
      </w:tr>
      <w:tr w:rsidR="00FB1A6B" w:rsidTr="00C526CE">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6</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Adverb Ratio</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3.36</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Linguistic</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7</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Word Count</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3.07</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Linguistic</w:t>
            </w:r>
          </w:p>
        </w:tc>
      </w:tr>
      <w:tr w:rsidR="00FB1A6B" w:rsidTr="00C526CE">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8</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All-Caps Word Ratio</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3.01</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Linguistic</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9</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Unique Word Count</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2.35</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Linguistic</w:t>
            </w:r>
          </w:p>
        </w:tc>
      </w:tr>
      <w:tr w:rsidR="00FB1A6B" w:rsidTr="00C526CE">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10</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Sentence Count</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2.33</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Structural</w:t>
            </w:r>
          </w:p>
        </w:tc>
      </w:tr>
    </w:tbl>
    <w:p w:rsidR="00FB1A6B" w:rsidRDefault="00FB1A6B">
      <w:pPr>
        <w:spacing w:after="80"/>
      </w:pPr>
    </w:p>
    <w:p w:rsidR="00FB1A6B" w:rsidRDefault="00E844CD">
      <w:pPr>
        <w:spacing w:after="60"/>
        <w:jc w:val="both"/>
      </w:pPr>
      <w:r>
        <w:rPr>
          <w:rFonts w:ascii="Times New Roman" w:hAnsi="Times New Roman"/>
          <w:sz w:val="20"/>
        </w:rPr>
        <w:t>Title-body ratio (12.97%) is the most discriminative feature. The TF-IDF importance of ‘said’ (7.77%) reflects journalistic attribution practice. Average sentence length (6.58%) captures writing complexity differences. Exclamation features collectively contribute 8.86%, reflecting the emotionally amplified style of Philippine misinformation.</w:t>
      </w:r>
    </w:p>
    <w:p w:rsidR="00FB1A6B" w:rsidRDefault="00E844CD">
      <w:pPr>
        <w:spacing w:before="120" w:after="40"/>
      </w:pPr>
      <w:r>
        <w:rPr>
          <w:rFonts w:ascii="Times New Roman" w:hAnsi="Times New Roman"/>
          <w:i/>
          <w:sz w:val="20"/>
        </w:rPr>
        <w:t>E. Comparison with Prior Baselines</w:t>
      </w:r>
    </w:p>
    <w:p w:rsidR="00FB1A6B" w:rsidRDefault="00E844CD">
      <w:pPr>
        <w:spacing w:after="60"/>
        <w:jc w:val="both"/>
        <w:rPr>
          <w:rFonts w:ascii="Times New Roman" w:hAnsi="Times New Roman"/>
          <w:sz w:val="20"/>
        </w:rPr>
      </w:pPr>
      <w:r>
        <w:rPr>
          <w:rFonts w:ascii="Times New Roman" w:hAnsi="Times New Roman"/>
          <w:sz w:val="20"/>
        </w:rPr>
        <w:t xml:space="preserve">The combined model (F1=0.9422) outperforms the Fernandez and </w:t>
      </w:r>
      <w:proofErr w:type="spellStart"/>
      <w:r>
        <w:rPr>
          <w:rFonts w:ascii="Times New Roman" w:hAnsi="Times New Roman"/>
          <w:sz w:val="20"/>
        </w:rPr>
        <w:t>Devaraj</w:t>
      </w:r>
      <w:proofErr w:type="spellEnd"/>
      <w:r>
        <w:rPr>
          <w:rFonts w:ascii="Times New Roman" w:hAnsi="Times New Roman"/>
          <w:sz w:val="20"/>
        </w:rPr>
        <w:t xml:space="preserve"> (2019) baseline (</w:t>
      </w:r>
      <w:proofErr w:type="spellStart"/>
      <w:r>
        <w:rPr>
          <w:rFonts w:ascii="Times New Roman" w:hAnsi="Times New Roman"/>
          <w:sz w:val="20"/>
        </w:rPr>
        <w:t>Acc</w:t>
      </w:r>
      <w:proofErr w:type="spellEnd"/>
      <w:r>
        <w:rPr>
          <w:rFonts w:ascii="Times New Roman" w:hAnsi="Times New Roman"/>
          <w:sz w:val="20"/>
        </w:rPr>
        <w:t xml:space="preserve">=84.3%) by +8.18 pp. Compared to Garg and Sharma [1] (F1≈0.89), the linguistic-only configuration achieves comparable </w:t>
      </w:r>
      <w:r>
        <w:rPr>
          <w:rFonts w:ascii="Times New Roman" w:hAnsi="Times New Roman"/>
          <w:sz w:val="20"/>
        </w:rPr>
        <w:lastRenderedPageBreak/>
        <w:t>performance (F1=0.8896) on Philippine news, validating cross-language generalizability.</w:t>
      </w:r>
    </w:p>
    <w:p w:rsidR="008958F3" w:rsidRDefault="008958F3">
      <w:pPr>
        <w:spacing w:after="60"/>
        <w:jc w:val="both"/>
        <w:rPr>
          <w:rFonts w:ascii="Times New Roman" w:hAnsi="Times New Roman"/>
          <w:sz w:val="20"/>
        </w:rPr>
      </w:pPr>
    </w:p>
    <w:p w:rsidR="008958F3" w:rsidRPr="008958F3" w:rsidRDefault="008958F3" w:rsidP="008958F3">
      <w:pPr>
        <w:spacing w:before="180" w:after="80"/>
        <w:jc w:val="center"/>
      </w:pPr>
      <w:r w:rsidRPr="008958F3">
        <w:rPr>
          <w:rFonts w:ascii="Times New Roman" w:hAnsi="Times New Roman"/>
          <w:sz w:val="20"/>
        </w:rPr>
        <w:t xml:space="preserve">VI. </w:t>
      </w:r>
      <w:r w:rsidRPr="008958F3">
        <w:rPr>
          <w:rFonts w:ascii="Times New Roman" w:hAnsi="Times New Roman"/>
          <w:smallCaps/>
          <w:sz w:val="20"/>
        </w:rPr>
        <w:t>LIMITATIONS AND FUTURE WORK</w:t>
      </w:r>
    </w:p>
    <w:p w:rsidR="008958F3" w:rsidRPr="008958F3" w:rsidRDefault="008958F3" w:rsidP="008958F3">
      <w:pPr>
        <w:spacing w:before="120" w:after="40"/>
      </w:pPr>
      <w:r w:rsidRPr="008958F3">
        <w:rPr>
          <w:rFonts w:ascii="Times New Roman" w:hAnsi="Times New Roman"/>
          <w:i/>
          <w:sz w:val="20"/>
        </w:rPr>
        <w:t>A. Current Limitations</w:t>
      </w:r>
    </w:p>
    <w:p w:rsidR="008958F3" w:rsidRPr="008958F3" w:rsidRDefault="008958F3" w:rsidP="008958F3">
      <w:pPr>
        <w:spacing w:after="60"/>
        <w:jc w:val="both"/>
      </w:pPr>
      <w:r w:rsidRPr="008958F3">
        <w:rPr>
          <w:rFonts w:ascii="Times New Roman" w:hAnsi="Times New Roman"/>
          <w:sz w:val="20"/>
        </w:rPr>
        <w:t xml:space="preserve">The dataset is dominated by the Fernandez and </w:t>
      </w:r>
      <w:proofErr w:type="spellStart"/>
      <w:r w:rsidRPr="008958F3">
        <w:rPr>
          <w:rFonts w:ascii="Times New Roman" w:hAnsi="Times New Roman"/>
          <w:sz w:val="20"/>
        </w:rPr>
        <w:t>Devaraj</w:t>
      </w:r>
      <w:proofErr w:type="spellEnd"/>
      <w:r w:rsidRPr="008958F3">
        <w:rPr>
          <w:rFonts w:ascii="Times New Roman" w:hAnsi="Times New Roman"/>
          <w:sz w:val="20"/>
        </w:rPr>
        <w:t xml:space="preserve"> (2019) corpus reflecting the 2015–2018 Philippine news landscape. Temporal concept drift may reduce accuracy on contemporary articles. The study addresses only binary classification and does not distinguish misinformation subtypes. The pipeline relies on English-language NLP resources, potentially introducing error for code-switched Filipino-English articles.</w:t>
      </w:r>
    </w:p>
    <w:p w:rsidR="008958F3" w:rsidRPr="008958F3" w:rsidRDefault="008958F3" w:rsidP="008958F3">
      <w:pPr>
        <w:spacing w:after="60"/>
        <w:ind w:firstLine="259"/>
        <w:jc w:val="both"/>
      </w:pPr>
      <w:r w:rsidRPr="008958F3">
        <w:rPr>
          <w:rFonts w:ascii="Times New Roman" w:hAnsi="Times New Roman"/>
          <w:sz w:val="20"/>
        </w:rPr>
        <w:t>The Random Forest classifier does not model sequential or contextual dependencies within article text. Features are aggregated at the document level, discarding potentially discriminative information about intra-document writing style variation characteristic of fabricated content.</w:t>
      </w:r>
    </w:p>
    <w:p w:rsidR="008958F3" w:rsidRPr="008958F3" w:rsidRDefault="008958F3" w:rsidP="008958F3">
      <w:pPr>
        <w:spacing w:before="120" w:after="40"/>
      </w:pPr>
      <w:r w:rsidRPr="008958F3">
        <w:rPr>
          <w:rFonts w:ascii="Times New Roman" w:hAnsi="Times New Roman"/>
          <w:i/>
          <w:sz w:val="20"/>
        </w:rPr>
        <w:t>B. Future Work</w:t>
      </w:r>
    </w:p>
    <w:p w:rsidR="008958F3" w:rsidRPr="008958F3" w:rsidRDefault="008958F3" w:rsidP="008958F3">
      <w:pPr>
        <w:spacing w:after="60"/>
        <w:jc w:val="both"/>
      </w:pPr>
      <w:r w:rsidRPr="008958F3">
        <w:rPr>
          <w:rFonts w:ascii="Times New Roman" w:hAnsi="Times New Roman"/>
          <w:sz w:val="20"/>
        </w:rPr>
        <w:t xml:space="preserve">Temporal validation should train on pre-2020 articles and evaluate on post-2021 data to quantify concept drift. Cross-domain experiments should evaluate transfer to other Southeast Asian news ecosystems. Integration of social propagation features and transformer-based models such as </w:t>
      </w:r>
      <w:proofErr w:type="spellStart"/>
      <w:r w:rsidRPr="008958F3">
        <w:rPr>
          <w:rFonts w:ascii="Times New Roman" w:hAnsi="Times New Roman"/>
          <w:sz w:val="20"/>
        </w:rPr>
        <w:t>PhilBERTa</w:t>
      </w:r>
      <w:proofErr w:type="spellEnd"/>
      <w:r w:rsidRPr="008958F3">
        <w:rPr>
          <w:rFonts w:ascii="Times New Roman" w:hAnsi="Times New Roman"/>
          <w:sz w:val="20"/>
        </w:rPr>
        <w:t xml:space="preserve"> should be explored to provide richer contextual representations while maintaining interpretability.</w:t>
      </w:r>
    </w:p>
    <w:p w:rsidR="008958F3" w:rsidRDefault="008958F3">
      <w:pPr>
        <w:spacing w:after="60"/>
        <w:jc w:val="both"/>
      </w:pPr>
    </w:p>
    <w:p w:rsidR="00FB1A6B" w:rsidRPr="008D2DAB" w:rsidRDefault="008E1592">
      <w:pPr>
        <w:spacing w:before="180" w:after="80"/>
        <w:jc w:val="center"/>
      </w:pPr>
      <w:r>
        <w:rPr>
          <w:rFonts w:ascii="Times New Roman" w:hAnsi="Times New Roman"/>
          <w:sz w:val="20"/>
        </w:rPr>
        <w:t>V</w:t>
      </w:r>
      <w:r w:rsidR="00E844CD" w:rsidRPr="008D2DAB">
        <w:rPr>
          <w:rFonts w:ascii="Times New Roman" w:hAnsi="Times New Roman"/>
          <w:sz w:val="20"/>
        </w:rPr>
        <w:t>I</w:t>
      </w:r>
      <w:r w:rsidR="00CF2658" w:rsidRPr="008D2DAB">
        <w:rPr>
          <w:rFonts w:ascii="Times New Roman" w:hAnsi="Times New Roman"/>
          <w:sz w:val="20"/>
        </w:rPr>
        <w:t>I</w:t>
      </w:r>
      <w:bookmarkStart w:id="0" w:name="_GoBack"/>
      <w:bookmarkEnd w:id="0"/>
      <w:r w:rsidR="00E844CD" w:rsidRPr="008D2DAB">
        <w:rPr>
          <w:rFonts w:ascii="Times New Roman" w:hAnsi="Times New Roman"/>
          <w:sz w:val="20"/>
        </w:rPr>
        <w:t xml:space="preserve">. </w:t>
      </w:r>
      <w:r w:rsidR="00E844CD" w:rsidRPr="008D2DAB">
        <w:rPr>
          <w:rFonts w:ascii="Times New Roman" w:hAnsi="Times New Roman"/>
          <w:smallCaps/>
          <w:sz w:val="20"/>
        </w:rPr>
        <w:t>CONCLUSION</w:t>
      </w:r>
    </w:p>
    <w:p w:rsidR="00FB1A6B" w:rsidRDefault="00E844CD">
      <w:pPr>
        <w:spacing w:after="60"/>
        <w:jc w:val="both"/>
      </w:pPr>
      <w:r>
        <w:rPr>
          <w:rFonts w:ascii="Times New Roman" w:hAnsi="Times New Roman"/>
          <w:sz w:val="20"/>
        </w:rPr>
        <w:t>This study developed a fake news detection system based on linguistic and structural feature analysis with Random Forest classification as a lightweight, interpretable alternative to deep learning approaches. The combined feature configuration achieved accuracy of 92.48%, F1-score of 0.9422, and ROC-AUC of 0.9766 on 22,933 Philippine news articles. The structural-only configuration (</w:t>
      </w:r>
      <w:proofErr w:type="spellStart"/>
      <w:r>
        <w:rPr>
          <w:rFonts w:ascii="Times New Roman" w:hAnsi="Times New Roman"/>
          <w:sz w:val="20"/>
        </w:rPr>
        <w:t>Acc</w:t>
      </w:r>
      <w:proofErr w:type="spellEnd"/>
      <w:r>
        <w:rPr>
          <w:rFonts w:ascii="Times New Roman" w:hAnsi="Times New Roman"/>
          <w:sz w:val="20"/>
        </w:rPr>
        <w:t>=86.49%) outperformed linguistic-only (</w:t>
      </w:r>
      <w:proofErr w:type="spellStart"/>
      <w:r>
        <w:rPr>
          <w:rFonts w:ascii="Times New Roman" w:hAnsi="Times New Roman"/>
          <w:sz w:val="20"/>
        </w:rPr>
        <w:t>Acc</w:t>
      </w:r>
      <w:proofErr w:type="spellEnd"/>
      <w:r>
        <w:rPr>
          <w:rFonts w:ascii="Times New Roman" w:hAnsi="Times New Roman"/>
          <w:sz w:val="20"/>
        </w:rPr>
        <w:t>=85.27%) using only 7 features. All pairwise differences were statistically significant (</w:t>
      </w:r>
      <w:proofErr w:type="spellStart"/>
      <w:r>
        <w:rPr>
          <w:rFonts w:ascii="Times New Roman" w:hAnsi="Times New Roman"/>
          <w:sz w:val="20"/>
        </w:rPr>
        <w:t>McNemar’s</w:t>
      </w:r>
      <w:proofErr w:type="spellEnd"/>
      <w:r>
        <w:rPr>
          <w:rFonts w:ascii="Times New Roman" w:hAnsi="Times New Roman"/>
          <w:sz w:val="20"/>
        </w:rPr>
        <w:t xml:space="preserve"> test, p &lt; 0.05).</w:t>
      </w:r>
    </w:p>
    <w:p w:rsidR="00FB1A6B" w:rsidRDefault="00E844CD">
      <w:pPr>
        <w:spacing w:after="60"/>
        <w:ind w:firstLine="259"/>
        <w:jc w:val="both"/>
      </w:pPr>
      <w:r>
        <w:rPr>
          <w:rFonts w:ascii="Times New Roman" w:hAnsi="Times New Roman"/>
          <w:sz w:val="20"/>
        </w:rPr>
        <w:t>Feature importance analysis identified title-body ratio (12.97%), TF-IDF weight of ‘said’ (7.77%), average sentence length (6.58%), and exclamation density (5.07%) as the most discriminative features. The combined approach is recommended for high-accuracy deployments; structural-only offers a compelling efficiency trade-off in resource-constrained environments.</w:t>
      </w:r>
    </w:p>
    <w:p w:rsidR="00FB1A6B" w:rsidRDefault="00E844CD">
      <w:pPr>
        <w:spacing w:after="60"/>
        <w:ind w:firstLine="259"/>
        <w:jc w:val="both"/>
      </w:pPr>
      <w:r>
        <w:rPr>
          <w:rFonts w:ascii="Times New Roman" w:hAnsi="Times New Roman"/>
          <w:sz w:val="20"/>
        </w:rPr>
        <w:t>The study contributes the first systematic ablation study of linguistic versus structural feature classes on Philippine news data, alongside a publicly accessible web-based prototype enabling real-time classification with feature-level explanations.</w:t>
      </w:r>
    </w:p>
    <w:p w:rsidR="00FB1A6B" w:rsidRPr="008D2DAB" w:rsidRDefault="00E844CD">
      <w:pPr>
        <w:spacing w:before="180" w:after="80"/>
        <w:jc w:val="center"/>
      </w:pPr>
      <w:r w:rsidRPr="008D2DAB">
        <w:rPr>
          <w:rFonts w:ascii="Times New Roman" w:hAnsi="Times New Roman"/>
          <w:smallCaps/>
          <w:sz w:val="20"/>
        </w:rPr>
        <w:t>ACKNOWLEDGMENT</w:t>
      </w:r>
    </w:p>
    <w:p w:rsidR="00FB1A6B" w:rsidRDefault="00E844CD">
      <w:pPr>
        <w:spacing w:after="60"/>
        <w:ind w:firstLine="259"/>
        <w:jc w:val="both"/>
      </w:pPr>
      <w:r>
        <w:rPr>
          <w:rFonts w:ascii="Times New Roman" w:hAnsi="Times New Roman"/>
          <w:sz w:val="20"/>
        </w:rPr>
        <w:t xml:space="preserve">The authors thank the faculty and staff of the Department of Information Technology at Leyte Normal University for their guidance and institutional support. The authors also acknowledge Fernandez and </w:t>
      </w:r>
      <w:proofErr w:type="spellStart"/>
      <w:r>
        <w:rPr>
          <w:rFonts w:ascii="Times New Roman" w:hAnsi="Times New Roman"/>
          <w:sz w:val="20"/>
        </w:rPr>
        <w:t>Devaraj</w:t>
      </w:r>
      <w:proofErr w:type="spellEnd"/>
      <w:r>
        <w:rPr>
          <w:rFonts w:ascii="Times New Roman" w:hAnsi="Times New Roman"/>
          <w:sz w:val="20"/>
        </w:rPr>
        <w:t xml:space="preserve"> (2019) for making the Philippine Fake News Corpus publicly available, and the Philippine fact-checking organizations — VERA Files, </w:t>
      </w:r>
      <w:proofErr w:type="spellStart"/>
      <w:r>
        <w:rPr>
          <w:rFonts w:ascii="Times New Roman" w:hAnsi="Times New Roman"/>
          <w:sz w:val="20"/>
        </w:rPr>
        <w:t>Rappler</w:t>
      </w:r>
      <w:proofErr w:type="spellEnd"/>
      <w:r>
        <w:rPr>
          <w:rFonts w:ascii="Times New Roman" w:hAnsi="Times New Roman"/>
          <w:sz w:val="20"/>
        </w:rPr>
        <w:t>, and AFP Fact Check Philippines — whose verification work underpins the credibility labels used in this study.</w:t>
      </w:r>
    </w:p>
    <w:p w:rsidR="00FB1A6B" w:rsidRPr="008D2DAB" w:rsidRDefault="00E844CD">
      <w:pPr>
        <w:spacing w:before="180" w:after="80"/>
        <w:jc w:val="center"/>
      </w:pPr>
      <w:r w:rsidRPr="008D2DAB">
        <w:rPr>
          <w:rFonts w:ascii="Times New Roman" w:hAnsi="Times New Roman"/>
          <w:smallCaps/>
          <w:sz w:val="20"/>
        </w:rPr>
        <w:t>REFERENCES</w:t>
      </w:r>
    </w:p>
    <w:p w:rsidR="00FB1A6B" w:rsidRDefault="00E844CD">
      <w:pPr>
        <w:spacing w:after="40"/>
        <w:ind w:left="360" w:hanging="360"/>
        <w:jc w:val="both"/>
      </w:pPr>
      <w:r>
        <w:rPr>
          <w:rFonts w:ascii="Times New Roman" w:hAnsi="Times New Roman"/>
          <w:sz w:val="16"/>
        </w:rPr>
        <w:t xml:space="preserve">[1] S. Garg and D. K. Sharma, “Linguistic features based framework for automatic fake news detection,” </w:t>
      </w:r>
      <w:r>
        <w:rPr>
          <w:rFonts w:ascii="Times New Roman" w:hAnsi="Times New Roman"/>
          <w:i/>
          <w:sz w:val="16"/>
        </w:rPr>
        <w:t>Computers &amp; Electrical Engineering</w:t>
      </w:r>
      <w:r>
        <w:rPr>
          <w:rFonts w:ascii="Times New Roman" w:hAnsi="Times New Roman"/>
          <w:sz w:val="16"/>
        </w:rPr>
        <w:t>, vol. 101, p. 107983, 2022.</w:t>
      </w:r>
    </w:p>
    <w:p w:rsidR="00FB1A6B" w:rsidRDefault="00E844CD">
      <w:pPr>
        <w:spacing w:after="40"/>
        <w:ind w:left="360" w:hanging="360"/>
        <w:jc w:val="both"/>
      </w:pPr>
      <w:r>
        <w:rPr>
          <w:rFonts w:ascii="Times New Roman" w:hAnsi="Times New Roman"/>
          <w:sz w:val="16"/>
        </w:rPr>
        <w:t xml:space="preserve">[2] A. </w:t>
      </w:r>
      <w:proofErr w:type="spellStart"/>
      <w:r>
        <w:rPr>
          <w:rFonts w:ascii="Times New Roman" w:hAnsi="Times New Roman"/>
          <w:sz w:val="16"/>
        </w:rPr>
        <w:t>Choudhary</w:t>
      </w:r>
      <w:proofErr w:type="spellEnd"/>
      <w:r>
        <w:rPr>
          <w:rFonts w:ascii="Times New Roman" w:hAnsi="Times New Roman"/>
          <w:sz w:val="16"/>
        </w:rPr>
        <w:t xml:space="preserve"> and A. Arora, “Linguistic feature based learning model for fake news detection and classification,” </w:t>
      </w:r>
      <w:r>
        <w:rPr>
          <w:rFonts w:ascii="Times New Roman" w:hAnsi="Times New Roman"/>
          <w:i/>
          <w:sz w:val="16"/>
        </w:rPr>
        <w:t>Expert Systems with Applications</w:t>
      </w:r>
      <w:r>
        <w:rPr>
          <w:rFonts w:ascii="Times New Roman" w:hAnsi="Times New Roman"/>
          <w:sz w:val="16"/>
        </w:rPr>
        <w:t>, vol. 176, p. 114900, 2021.</w:t>
      </w:r>
    </w:p>
    <w:p w:rsidR="00FB1A6B" w:rsidRDefault="00E844CD">
      <w:pPr>
        <w:spacing w:after="40"/>
        <w:ind w:left="360" w:hanging="360"/>
        <w:jc w:val="both"/>
      </w:pPr>
      <w:r>
        <w:rPr>
          <w:rFonts w:ascii="Times New Roman" w:hAnsi="Times New Roman"/>
          <w:sz w:val="16"/>
        </w:rPr>
        <w:t xml:space="preserve">[3] K. Yang, “Feature engineering impact on fake news detection,” </w:t>
      </w:r>
      <w:r>
        <w:rPr>
          <w:rFonts w:ascii="Times New Roman" w:hAnsi="Times New Roman"/>
          <w:i/>
          <w:sz w:val="16"/>
        </w:rPr>
        <w:t>Int’l Journal of Environmental Sciences</w:t>
      </w:r>
      <w:r>
        <w:rPr>
          <w:rFonts w:ascii="Times New Roman" w:hAnsi="Times New Roman"/>
          <w:sz w:val="16"/>
        </w:rPr>
        <w:t>, pp. 891–900, 2025.</w:t>
      </w:r>
    </w:p>
    <w:p w:rsidR="00FB1A6B" w:rsidRDefault="00E844CD">
      <w:pPr>
        <w:spacing w:after="40"/>
        <w:ind w:left="360" w:hanging="360"/>
        <w:jc w:val="both"/>
      </w:pPr>
      <w:r>
        <w:rPr>
          <w:rFonts w:ascii="Times New Roman" w:hAnsi="Times New Roman"/>
          <w:sz w:val="16"/>
        </w:rPr>
        <w:t xml:space="preserve">[4] R. D. </w:t>
      </w:r>
      <w:proofErr w:type="spellStart"/>
      <w:r>
        <w:rPr>
          <w:rFonts w:ascii="Times New Roman" w:hAnsi="Times New Roman"/>
          <w:sz w:val="16"/>
        </w:rPr>
        <w:t>Setyadin</w:t>
      </w:r>
      <w:proofErr w:type="spellEnd"/>
      <w:r>
        <w:rPr>
          <w:rFonts w:ascii="Times New Roman" w:hAnsi="Times New Roman"/>
          <w:sz w:val="16"/>
        </w:rPr>
        <w:t xml:space="preserve">, R. H. </w:t>
      </w:r>
      <w:proofErr w:type="spellStart"/>
      <w:r>
        <w:rPr>
          <w:rFonts w:ascii="Times New Roman" w:hAnsi="Times New Roman"/>
          <w:sz w:val="16"/>
        </w:rPr>
        <w:t>Winasis</w:t>
      </w:r>
      <w:proofErr w:type="spellEnd"/>
      <w:r>
        <w:rPr>
          <w:rFonts w:ascii="Times New Roman" w:hAnsi="Times New Roman"/>
          <w:sz w:val="16"/>
        </w:rPr>
        <w:t xml:space="preserve">, and G. </w:t>
      </w:r>
      <w:proofErr w:type="spellStart"/>
      <w:r>
        <w:rPr>
          <w:rFonts w:ascii="Times New Roman" w:hAnsi="Times New Roman"/>
          <w:sz w:val="16"/>
        </w:rPr>
        <w:t>Triyono</w:t>
      </w:r>
      <w:proofErr w:type="spellEnd"/>
      <w:r>
        <w:rPr>
          <w:rFonts w:ascii="Times New Roman" w:hAnsi="Times New Roman"/>
          <w:sz w:val="16"/>
        </w:rPr>
        <w:t>, “Fake news detection using the Random Forest algorithm,” DOAJ, 2025.</w:t>
      </w:r>
    </w:p>
    <w:p w:rsidR="00FB1A6B" w:rsidRDefault="00E844CD">
      <w:pPr>
        <w:spacing w:after="40"/>
        <w:ind w:left="360" w:hanging="360"/>
        <w:jc w:val="both"/>
      </w:pPr>
      <w:r>
        <w:rPr>
          <w:rFonts w:ascii="Times New Roman" w:hAnsi="Times New Roman"/>
          <w:sz w:val="16"/>
        </w:rPr>
        <w:t xml:space="preserve">[5] B. D. Horne and S. </w:t>
      </w:r>
      <w:proofErr w:type="spellStart"/>
      <w:r>
        <w:rPr>
          <w:rFonts w:ascii="Times New Roman" w:hAnsi="Times New Roman"/>
          <w:sz w:val="16"/>
        </w:rPr>
        <w:t>Adali</w:t>
      </w:r>
      <w:proofErr w:type="spellEnd"/>
      <w:r>
        <w:rPr>
          <w:rFonts w:ascii="Times New Roman" w:hAnsi="Times New Roman"/>
          <w:sz w:val="16"/>
        </w:rPr>
        <w:t xml:space="preserve">, “This just in: Fake news packs a lot in title,” in </w:t>
      </w:r>
      <w:r>
        <w:rPr>
          <w:rFonts w:ascii="Times New Roman" w:hAnsi="Times New Roman"/>
          <w:i/>
          <w:sz w:val="16"/>
        </w:rPr>
        <w:t>Proc. AAAI Workshop on News and Public Opinion</w:t>
      </w:r>
      <w:r>
        <w:rPr>
          <w:rFonts w:ascii="Times New Roman" w:hAnsi="Times New Roman"/>
          <w:sz w:val="16"/>
        </w:rPr>
        <w:t>, 2017.</w:t>
      </w:r>
    </w:p>
    <w:p w:rsidR="00FB1A6B" w:rsidRDefault="00E844CD">
      <w:pPr>
        <w:spacing w:after="40"/>
        <w:ind w:left="360" w:hanging="360"/>
        <w:jc w:val="both"/>
      </w:pPr>
      <w:r>
        <w:rPr>
          <w:rFonts w:ascii="Times New Roman" w:hAnsi="Times New Roman"/>
          <w:sz w:val="16"/>
        </w:rPr>
        <w:t xml:space="preserve">[6] Z. Shao, “Fake news detection using natural language processing,” </w:t>
      </w:r>
      <w:r>
        <w:rPr>
          <w:rFonts w:ascii="Times New Roman" w:hAnsi="Times New Roman"/>
          <w:i/>
          <w:sz w:val="16"/>
        </w:rPr>
        <w:t>Int’l Journal of Research Publication and Reviews</w:t>
      </w:r>
      <w:r>
        <w:rPr>
          <w:rFonts w:ascii="Times New Roman" w:hAnsi="Times New Roman"/>
          <w:sz w:val="16"/>
        </w:rPr>
        <w:t>, vol. 6, no. 5, 2025.</w:t>
      </w:r>
    </w:p>
    <w:p w:rsidR="00FB1A6B" w:rsidRDefault="00E844CD">
      <w:pPr>
        <w:spacing w:after="40"/>
        <w:ind w:left="360" w:hanging="360"/>
        <w:jc w:val="both"/>
      </w:pPr>
      <w:r>
        <w:rPr>
          <w:rFonts w:ascii="Times New Roman" w:hAnsi="Times New Roman"/>
          <w:sz w:val="16"/>
        </w:rPr>
        <w:t xml:space="preserve">[7] K. Shu et al., “Fake news detection on social media: A data mining perspective,” </w:t>
      </w:r>
      <w:r>
        <w:rPr>
          <w:rFonts w:ascii="Times New Roman" w:hAnsi="Times New Roman"/>
          <w:i/>
          <w:sz w:val="16"/>
        </w:rPr>
        <w:t>ACM SIGKDD Explorations Newsletter</w:t>
      </w:r>
      <w:r>
        <w:rPr>
          <w:rFonts w:ascii="Times New Roman" w:hAnsi="Times New Roman"/>
          <w:sz w:val="16"/>
        </w:rPr>
        <w:t>, vol. 19, no. 1, pp. 22–36, 2017.</w:t>
      </w:r>
    </w:p>
    <w:p w:rsidR="00FB1A6B" w:rsidRDefault="00E844CD">
      <w:pPr>
        <w:spacing w:after="40"/>
        <w:ind w:left="360" w:hanging="360"/>
        <w:jc w:val="both"/>
      </w:pPr>
      <w:r>
        <w:rPr>
          <w:rFonts w:ascii="Times New Roman" w:hAnsi="Times New Roman"/>
          <w:sz w:val="16"/>
        </w:rPr>
        <w:t xml:space="preserve">[8] S. </w:t>
      </w:r>
      <w:proofErr w:type="spellStart"/>
      <w:r>
        <w:rPr>
          <w:rFonts w:ascii="Times New Roman" w:hAnsi="Times New Roman"/>
          <w:sz w:val="16"/>
        </w:rPr>
        <w:t>Divekar</w:t>
      </w:r>
      <w:proofErr w:type="spellEnd"/>
      <w:r>
        <w:rPr>
          <w:rFonts w:ascii="Times New Roman" w:hAnsi="Times New Roman"/>
          <w:sz w:val="16"/>
        </w:rPr>
        <w:t xml:space="preserve"> et al., “Feature importance in the age of explainable AI,” </w:t>
      </w:r>
      <w:r>
        <w:rPr>
          <w:rFonts w:ascii="Times New Roman" w:hAnsi="Times New Roman"/>
          <w:i/>
          <w:sz w:val="16"/>
        </w:rPr>
        <w:t>European Journal of Operational Research</w:t>
      </w:r>
      <w:r>
        <w:rPr>
          <w:rFonts w:ascii="Times New Roman" w:hAnsi="Times New Roman"/>
          <w:sz w:val="16"/>
        </w:rPr>
        <w:t>, vol. 316, 2024.</w:t>
      </w:r>
    </w:p>
    <w:p w:rsidR="00FB1A6B" w:rsidRDefault="00E844CD">
      <w:pPr>
        <w:spacing w:after="40"/>
        <w:ind w:left="360" w:hanging="360"/>
        <w:jc w:val="both"/>
      </w:pPr>
      <w:r>
        <w:rPr>
          <w:rFonts w:ascii="Times New Roman" w:hAnsi="Times New Roman"/>
          <w:sz w:val="16"/>
        </w:rPr>
        <w:t xml:space="preserve">[9] A. Kumar and J. W. Taylor, “Fake news detection using explainable AI,” </w:t>
      </w:r>
      <w:r>
        <w:rPr>
          <w:rFonts w:ascii="Times New Roman" w:hAnsi="Times New Roman"/>
          <w:i/>
          <w:sz w:val="16"/>
        </w:rPr>
        <w:t>Int’l Journal for Innovative Research in Technology</w:t>
      </w:r>
      <w:r>
        <w:rPr>
          <w:rFonts w:ascii="Times New Roman" w:hAnsi="Times New Roman"/>
          <w:sz w:val="16"/>
        </w:rPr>
        <w:t>, 2022.</w:t>
      </w:r>
    </w:p>
    <w:p w:rsidR="00FB1A6B" w:rsidRDefault="00E844CD">
      <w:pPr>
        <w:spacing w:after="40"/>
        <w:ind w:left="360" w:hanging="360"/>
        <w:jc w:val="both"/>
      </w:pPr>
      <w:r>
        <w:rPr>
          <w:rFonts w:ascii="Times New Roman" w:hAnsi="Times New Roman"/>
          <w:sz w:val="16"/>
        </w:rPr>
        <w:t xml:space="preserve">[10] K. Srinivas et al., “Word embedding over linguistic features for fake news detection,” in </w:t>
      </w:r>
      <w:r>
        <w:rPr>
          <w:rFonts w:ascii="Times New Roman" w:hAnsi="Times New Roman"/>
          <w:i/>
          <w:sz w:val="16"/>
        </w:rPr>
        <w:t>Proc. IEEE Conference</w:t>
      </w:r>
      <w:r>
        <w:rPr>
          <w:rFonts w:ascii="Times New Roman" w:hAnsi="Times New Roman"/>
          <w:sz w:val="16"/>
        </w:rPr>
        <w:t>, 2023.</w:t>
      </w:r>
    </w:p>
    <w:p w:rsidR="00FB1A6B" w:rsidRDefault="00E844CD">
      <w:pPr>
        <w:spacing w:after="40"/>
        <w:ind w:left="360" w:hanging="360"/>
        <w:jc w:val="both"/>
      </w:pPr>
      <w:r>
        <w:rPr>
          <w:rFonts w:ascii="Times New Roman" w:hAnsi="Times New Roman"/>
          <w:sz w:val="16"/>
        </w:rPr>
        <w:t xml:space="preserve">[11] M. Fernandez and R. </w:t>
      </w:r>
      <w:proofErr w:type="spellStart"/>
      <w:r>
        <w:rPr>
          <w:rFonts w:ascii="Times New Roman" w:hAnsi="Times New Roman"/>
          <w:sz w:val="16"/>
        </w:rPr>
        <w:t>Devaraj</w:t>
      </w:r>
      <w:proofErr w:type="spellEnd"/>
      <w:r>
        <w:rPr>
          <w:rFonts w:ascii="Times New Roman" w:hAnsi="Times New Roman"/>
          <w:sz w:val="16"/>
        </w:rPr>
        <w:t xml:space="preserve">, “Fake news detection using a deep neural network,” in </w:t>
      </w:r>
      <w:r>
        <w:rPr>
          <w:rFonts w:ascii="Times New Roman" w:hAnsi="Times New Roman"/>
          <w:i/>
          <w:sz w:val="16"/>
        </w:rPr>
        <w:t>Proc. ACM WIMS</w:t>
      </w:r>
      <w:r>
        <w:rPr>
          <w:rFonts w:ascii="Times New Roman" w:hAnsi="Times New Roman"/>
          <w:sz w:val="16"/>
        </w:rPr>
        <w:t>, 2019.</w:t>
      </w:r>
    </w:p>
    <w:p w:rsidR="00FB1A6B" w:rsidRDefault="00E844CD">
      <w:pPr>
        <w:spacing w:after="40"/>
        <w:ind w:left="360" w:hanging="360"/>
        <w:jc w:val="both"/>
      </w:pPr>
      <w:r>
        <w:rPr>
          <w:rFonts w:ascii="Times New Roman" w:hAnsi="Times New Roman"/>
          <w:sz w:val="16"/>
        </w:rPr>
        <w:t xml:space="preserve">[12] C. Castillo, M. Mendoza, and B. Poblete, “Information credibility on Twitter,” in </w:t>
      </w:r>
      <w:r>
        <w:rPr>
          <w:rFonts w:ascii="Times New Roman" w:hAnsi="Times New Roman"/>
          <w:i/>
          <w:sz w:val="16"/>
        </w:rPr>
        <w:t>Proc. WWW</w:t>
      </w:r>
      <w:r>
        <w:rPr>
          <w:rFonts w:ascii="Times New Roman" w:hAnsi="Times New Roman"/>
          <w:sz w:val="16"/>
        </w:rPr>
        <w:t>, 2011, pp. 675–684.</w:t>
      </w:r>
    </w:p>
    <w:p w:rsidR="00FB1A6B" w:rsidRDefault="00FB1A6B">
      <w:pPr>
        <w:spacing w:before="80" w:after="40"/>
        <w:ind w:firstLine="259"/>
        <w:jc w:val="both"/>
      </w:pPr>
    </w:p>
    <w:sectPr w:rsidR="00FB1A6B" w:rsidSect="00034616">
      <w:headerReference w:type="default" r:id="rId15"/>
      <w:pgSz w:w="12240" w:h="15840"/>
      <w:pgMar w:top="1080" w:right="900" w:bottom="1440" w:left="9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1EA3" w:rsidRDefault="00C81EA3" w:rsidP="00397CDD">
      <w:pPr>
        <w:spacing w:after="0" w:line="240" w:lineRule="auto"/>
      </w:pPr>
      <w:r>
        <w:separator/>
      </w:r>
    </w:p>
  </w:endnote>
  <w:endnote w:type="continuationSeparator" w:id="0">
    <w:p w:rsidR="00C81EA3" w:rsidRDefault="00C81EA3" w:rsidP="00397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1EA3" w:rsidRDefault="00C81EA3" w:rsidP="00397CDD">
      <w:pPr>
        <w:spacing w:after="0" w:line="240" w:lineRule="auto"/>
      </w:pPr>
      <w:r>
        <w:separator/>
      </w:r>
    </w:p>
  </w:footnote>
  <w:footnote w:type="continuationSeparator" w:id="0">
    <w:p w:rsidR="00C81EA3" w:rsidRDefault="00C81EA3" w:rsidP="00397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7CDD" w:rsidRDefault="00397CDD" w:rsidP="00397CDD">
    <w:pPr>
      <w:framePr w:wrap="auto" w:vAnchor="text" w:hAnchor="margin" w:xAlign="right" w:y="1"/>
    </w:pPr>
    <w:r>
      <w:fldChar w:fldCharType="begin"/>
    </w:r>
    <w:r>
      <w:instrText xml:space="preserve">PAGE  </w:instrText>
    </w:r>
    <w:r>
      <w:fldChar w:fldCharType="separate"/>
    </w:r>
    <w:r w:rsidR="00CF2658">
      <w:rPr>
        <w:noProof/>
      </w:rPr>
      <w:t>5</w:t>
    </w:r>
    <w:r>
      <w:fldChar w:fldCharType="end"/>
    </w:r>
  </w:p>
  <w:p w:rsidR="00397CDD" w:rsidRPr="00397CDD" w:rsidRDefault="00397CDD" w:rsidP="00397CDD">
    <w:pP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06DF1"/>
    <w:rsid w:val="0029639D"/>
    <w:rsid w:val="00326F90"/>
    <w:rsid w:val="00397CDD"/>
    <w:rsid w:val="005F21E6"/>
    <w:rsid w:val="008958F3"/>
    <w:rsid w:val="008D2DAB"/>
    <w:rsid w:val="008E1592"/>
    <w:rsid w:val="009C08D0"/>
    <w:rsid w:val="009E2994"/>
    <w:rsid w:val="00AA1D8D"/>
    <w:rsid w:val="00B10CF2"/>
    <w:rsid w:val="00B47730"/>
    <w:rsid w:val="00C526CE"/>
    <w:rsid w:val="00C81EA3"/>
    <w:rsid w:val="00CB0664"/>
    <w:rsid w:val="00CE2CAE"/>
    <w:rsid w:val="00CF2658"/>
    <w:rsid w:val="00D063FE"/>
    <w:rsid w:val="00DE44BC"/>
    <w:rsid w:val="00E844CD"/>
    <w:rsid w:val="00EA699B"/>
    <w:rsid w:val="00EB726C"/>
    <w:rsid w:val="00F93A65"/>
    <w:rsid w:val="00FB1A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3CE8F"/>
  <w14:defaultImageDpi w14:val="300"/>
  <w15:docId w15:val="{63AFCE26-5FD7-4D9A-9414-A950AA05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C526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B10C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03582@lnu.edu.ph"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lasjohansencaluza@lnu.edu.ph" TargetMode="External"/><Relationship Id="rId4" Type="http://schemas.openxmlformats.org/officeDocument/2006/relationships/settings" Target="settings.xml"/><Relationship Id="rId9" Type="http://schemas.openxmlformats.org/officeDocument/2006/relationships/hyperlink" Target="mailto:2301314@lnu.edu.ph"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DA058-FAB2-4DD5-8BF5-21C8A175E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3486</Words>
  <Characters>19872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9</cp:revision>
  <dcterms:created xsi:type="dcterms:W3CDTF">2026-05-19T07:01:00Z</dcterms:created>
  <dcterms:modified xsi:type="dcterms:W3CDTF">2026-05-19T07:54:00Z</dcterms:modified>
  <cp:category/>
</cp:coreProperties>
</file>