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6BD7" w:rsidRPr="006E7207" w:rsidRDefault="006E7207">
      <w:pPr>
        <w:spacing w:after="120"/>
        <w:jc w:val="center"/>
        <w:rPr>
          <w:rFonts w:ascii="Arial" w:hAnsi="Arial" w:cs="Arial"/>
          <w:sz w:val="46"/>
          <w:szCs w:val="46"/>
        </w:rPr>
      </w:pPr>
      <w:r w:rsidRPr="006E7207">
        <w:rPr>
          <w:rFonts w:ascii="Arial" w:hAnsi="Arial" w:cs="Arial"/>
          <w:b/>
          <w:sz w:val="46"/>
          <w:szCs w:val="46"/>
        </w:rPr>
        <w:t>Linguistic vs Structural Features in Fake News Detection:</w:t>
      </w:r>
      <w:r w:rsidRPr="006E7207">
        <w:rPr>
          <w:rFonts w:ascii="Arial" w:hAnsi="Arial" w:cs="Arial"/>
          <w:b/>
          <w:sz w:val="46"/>
          <w:szCs w:val="46"/>
        </w:rPr>
        <w:br/>
        <w:t>A Comparative Analysis Using Random Forest Feature Importance</w:t>
      </w:r>
    </w:p>
    <w:p w:rsidR="00166BD7" w:rsidRPr="006E7207" w:rsidRDefault="006E7207">
      <w:pPr>
        <w:spacing w:after="40"/>
        <w:jc w:val="center"/>
        <w:rPr>
          <w:rFonts w:ascii="Arial" w:hAnsi="Arial" w:cs="Arial"/>
        </w:rPr>
      </w:pPr>
      <w:r w:rsidRPr="006E7207">
        <w:rPr>
          <w:rFonts w:ascii="Arial" w:hAnsi="Arial" w:cs="Arial"/>
        </w:rPr>
        <w:t xml:space="preserve">John Paul Tiu, </w:t>
      </w:r>
      <w:hyperlink r:id="rId6" w:history="1">
        <w:r w:rsidR="00901C44" w:rsidRPr="006E7207">
          <w:rPr>
            <w:rStyle w:val="Hyperlink"/>
            <w:rFonts w:ascii="Arial" w:hAnsi="Arial" w:cs="Arial"/>
          </w:rPr>
          <w:t>2303582@lnu.edu.ph</w:t>
        </w:r>
      </w:hyperlink>
      <w:r w:rsidR="00901C44" w:rsidRPr="006E7207">
        <w:rPr>
          <w:rFonts w:ascii="Arial" w:hAnsi="Arial" w:cs="Arial"/>
        </w:rPr>
        <w:t xml:space="preserve"> </w:t>
      </w:r>
      <w:r w:rsidRPr="006E7207">
        <w:rPr>
          <w:rFonts w:ascii="Arial" w:hAnsi="Arial" w:cs="Arial"/>
        </w:rPr>
        <w:t xml:space="preserve">; Ma. Teressa R. </w:t>
      </w:r>
      <w:proofErr w:type="spellStart"/>
      <w:r w:rsidRPr="006E7207">
        <w:rPr>
          <w:rFonts w:ascii="Arial" w:hAnsi="Arial" w:cs="Arial"/>
        </w:rPr>
        <w:t>Denden</w:t>
      </w:r>
      <w:proofErr w:type="spellEnd"/>
      <w:r w:rsidRPr="006E7207">
        <w:rPr>
          <w:rFonts w:ascii="Arial" w:hAnsi="Arial" w:cs="Arial"/>
        </w:rPr>
        <w:t xml:space="preserve">, </w:t>
      </w:r>
      <w:hyperlink r:id="rId7" w:history="1">
        <w:r w:rsidR="00901C44" w:rsidRPr="006E7207">
          <w:rPr>
            <w:rStyle w:val="Hyperlink"/>
            <w:rFonts w:ascii="Arial" w:hAnsi="Arial" w:cs="Arial"/>
          </w:rPr>
          <w:t>2301314@lnu.edu.ph</w:t>
        </w:r>
      </w:hyperlink>
      <w:r w:rsidR="00901C44" w:rsidRPr="006E7207">
        <w:rPr>
          <w:rFonts w:ascii="Arial" w:hAnsi="Arial" w:cs="Arial"/>
        </w:rPr>
        <w:t xml:space="preserve"> </w:t>
      </w:r>
      <w:r w:rsidRPr="006E7207">
        <w:rPr>
          <w:rFonts w:ascii="Arial" w:hAnsi="Arial" w:cs="Arial"/>
        </w:rPr>
        <w:t>;</w:t>
      </w:r>
    </w:p>
    <w:p w:rsidR="00166BD7" w:rsidRPr="006E7207" w:rsidRDefault="006E7207">
      <w:pPr>
        <w:spacing w:after="40"/>
        <w:jc w:val="center"/>
        <w:rPr>
          <w:rFonts w:ascii="Arial" w:hAnsi="Arial" w:cs="Arial"/>
        </w:rPr>
      </w:pPr>
      <w:r w:rsidRPr="006E7207">
        <w:rPr>
          <w:rFonts w:ascii="Arial" w:hAnsi="Arial" w:cs="Arial"/>
        </w:rPr>
        <w:t xml:space="preserve">and Las Johansen B. </w:t>
      </w:r>
      <w:proofErr w:type="spellStart"/>
      <w:r w:rsidRPr="006E7207">
        <w:rPr>
          <w:rFonts w:ascii="Arial" w:hAnsi="Arial" w:cs="Arial"/>
        </w:rPr>
        <w:t>Caluza</w:t>
      </w:r>
      <w:proofErr w:type="spellEnd"/>
      <w:r w:rsidRPr="006E7207">
        <w:rPr>
          <w:rFonts w:ascii="Arial" w:hAnsi="Arial" w:cs="Arial"/>
        </w:rPr>
        <w:t xml:space="preserve">, </w:t>
      </w:r>
      <w:hyperlink r:id="rId8" w:history="1">
        <w:r w:rsidR="00901C44" w:rsidRPr="006E7207">
          <w:rPr>
            <w:rStyle w:val="Hyperlink"/>
            <w:rFonts w:ascii="Arial" w:hAnsi="Arial" w:cs="Arial"/>
          </w:rPr>
          <w:t>lasjohansencaluza@lnu.edu.ph</w:t>
        </w:r>
      </w:hyperlink>
      <w:r w:rsidR="00901C44" w:rsidRPr="006E7207">
        <w:rPr>
          <w:rFonts w:ascii="Arial" w:hAnsi="Arial" w:cs="Arial"/>
        </w:rPr>
        <w:t xml:space="preserve"> </w:t>
      </w:r>
    </w:p>
    <w:p w:rsidR="00166BD7" w:rsidRPr="006E7207" w:rsidRDefault="006E7207">
      <w:pPr>
        <w:spacing w:after="240"/>
        <w:jc w:val="center"/>
        <w:rPr>
          <w:rFonts w:ascii="Arial" w:hAnsi="Arial" w:cs="Arial"/>
        </w:rPr>
      </w:pPr>
      <w:r w:rsidRPr="006E7207">
        <w:rPr>
          <w:rFonts w:ascii="Arial" w:hAnsi="Arial" w:cs="Arial"/>
        </w:rPr>
        <w:t>Leyte Normal University</w:t>
      </w:r>
    </w:p>
    <w:p w:rsidR="006E7207" w:rsidRDefault="006E7207">
      <w:pPr>
        <w:spacing w:before="160" w:after="80"/>
        <w:jc w:val="center"/>
        <w:rPr>
          <w:rFonts w:ascii="Arial" w:hAnsi="Arial" w:cs="Arial"/>
          <w:b/>
        </w:rPr>
        <w:sectPr w:rsidR="006E7207" w:rsidSect="006E7207">
          <w:pgSz w:w="12240" w:h="15840"/>
          <w:pgMar w:top="1440" w:right="1080" w:bottom="1440" w:left="1080" w:header="720" w:footer="720" w:gutter="0"/>
          <w:cols w:space="720"/>
          <w:docGrid w:linePitch="360"/>
        </w:sectPr>
      </w:pPr>
    </w:p>
    <w:p w:rsidR="00635EEB" w:rsidRPr="00635EEB" w:rsidRDefault="00635EEB" w:rsidP="00635EEB">
      <w:pPr>
        <w:spacing w:after="80"/>
        <w:jc w:val="both"/>
        <w:rPr>
          <w:rFonts w:ascii="Arial" w:hAnsi="Arial" w:cs="Arial"/>
          <w:sz w:val="22"/>
        </w:rPr>
      </w:pPr>
      <w:r w:rsidRPr="00635EEB">
        <w:rPr>
          <w:rFonts w:ascii="Arial" w:hAnsi="Arial" w:cs="Arial"/>
          <w:b/>
          <w:i/>
        </w:rPr>
        <w:lastRenderedPageBreak/>
        <w:t>Abstract—</w:t>
      </w:r>
      <w:r w:rsidRPr="00635EEB">
        <w:rPr>
          <w:rFonts w:ascii="Arial" w:hAnsi="Arial" w:cs="Arial"/>
        </w:rPr>
        <w:t xml:space="preserve">The proliferation of misinformation across digital platforms and social networks has created a serious fake news problem in digital media. Existing detection methods are mostly based on deep learning models that require high computational resources and often lack interpretability. This study developed a lightweight, interpretable misinformation detection system using linguistic and structural feature analysis with Random Forest feature importance classification. A Philippine-based dataset of 22,933 articles was used after text preprocessing. Three experimental configurations were evaluated: linguistic-only (21 features), structural-only (7 features), and combined (128 features including TF-IDF unigrams). Under stratified 10-fold cross-validation, the combined model achieved the highest accuracy of 92.48%, F1-score of 0.9422, and ROC-AUC of 0.9766, outperforming both individual configurations. Feature importance analysis identified title-body ratio, TF-IDF weight of ‘said,’ and average sentence length as the most discriminative features. </w:t>
      </w:r>
      <w:r w:rsidR="005F69AE">
        <w:rPr>
          <w:rFonts w:ascii="Arial" w:hAnsi="Arial" w:cs="Arial"/>
        </w:rPr>
        <w:t xml:space="preserve">The system improves transparency through Random Forest feature importance analysis and a per-article natural language explanation module that identifies the specific linguistic and structural signals that triggered each classification. The prototype </w:t>
      </w:r>
      <w:proofErr w:type="spellStart"/>
      <w:r w:rsidR="005F69AE">
        <w:rPr>
          <w:rFonts w:ascii="Arial" w:hAnsi="Arial" w:cs="Arial"/>
        </w:rPr>
        <w:t>furth</w:t>
      </w:r>
      <w:proofErr w:type="spellEnd"/>
    </w:p>
    <w:p w:rsidR="00635EEB" w:rsidRPr="00635EEB" w:rsidRDefault="00635EEB" w:rsidP="00635EEB">
      <w:pPr>
        <w:spacing w:after="120"/>
        <w:jc w:val="both"/>
        <w:rPr>
          <w:rFonts w:ascii="Arial" w:hAnsi="Arial" w:cs="Arial"/>
          <w:sz w:val="22"/>
        </w:rPr>
      </w:pPr>
      <w:r w:rsidRPr="00635EEB">
        <w:rPr>
          <w:rFonts w:ascii="Arial" w:hAnsi="Arial" w:cs="Arial"/>
          <w:i/>
        </w:rPr>
        <w:t>Index Terms—</w:t>
      </w:r>
      <w:r w:rsidRPr="00635EEB">
        <w:rPr>
          <w:rFonts w:ascii="Arial" w:hAnsi="Arial" w:cs="Arial"/>
        </w:rPr>
        <w:t>Fake news detection, Random Forest, linguistic features, structural features, explainable artificial intelligence, machine learning, feature importance, natural language processing.</w:t>
      </w:r>
    </w:p>
    <w:p w:rsidR="00635EEB" w:rsidRDefault="00635EEB">
      <w:pPr>
        <w:spacing w:before="160" w:after="80"/>
        <w:jc w:val="center"/>
        <w:rPr>
          <w:rFonts w:ascii="Arial" w:hAnsi="Arial" w:cs="Arial"/>
          <w:sz w:val="22"/>
        </w:rPr>
      </w:pPr>
    </w:p>
    <w:p w:rsidR="00635EEB" w:rsidRDefault="00635EEB">
      <w:pPr>
        <w:spacing w:before="160" w:after="80"/>
        <w:jc w:val="center"/>
        <w:rPr>
          <w:rFonts w:ascii="Arial" w:hAnsi="Arial" w:cs="Arial"/>
          <w:sz w:val="22"/>
        </w:rPr>
      </w:pPr>
    </w:p>
    <w:p w:rsidR="00166BD7" w:rsidRPr="00824D61" w:rsidRDefault="006E7207">
      <w:pPr>
        <w:spacing w:before="160" w:after="80"/>
        <w:jc w:val="center"/>
        <w:rPr>
          <w:rFonts w:ascii="Arial" w:hAnsi="Arial" w:cs="Arial"/>
          <w:sz w:val="24"/>
          <w:szCs w:val="24"/>
        </w:rPr>
      </w:pPr>
      <w:r w:rsidRPr="00824D61">
        <w:rPr>
          <w:rFonts w:ascii="Arial" w:hAnsi="Arial" w:cs="Arial"/>
          <w:sz w:val="24"/>
          <w:szCs w:val="24"/>
        </w:rPr>
        <w:lastRenderedPageBreak/>
        <w:t>I.   INTRODUCTION</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t>The rapid proliferation of digital news and social media has fundamentally transformed how information is consumed and shared globally. While democratizing access to information, it has also enabled the rapid spread of misinformation</w:t>
      </w:r>
      <w:r w:rsidR="00154137" w:rsidRPr="00824D61">
        <w:rPr>
          <w:rFonts w:ascii="Arial" w:hAnsi="Arial" w:cs="Arial"/>
          <w:sz w:val="24"/>
          <w:szCs w:val="24"/>
        </w:rPr>
        <w:t xml:space="preserve"> and disinformation. Fake news,</w:t>
      </w:r>
      <w:r w:rsidRPr="00824D61">
        <w:rPr>
          <w:rFonts w:ascii="Arial" w:hAnsi="Arial" w:cs="Arial"/>
          <w:sz w:val="24"/>
          <w:szCs w:val="24"/>
        </w:rPr>
        <w:t xml:space="preserve"> fabricated or misleading content delibera</w:t>
      </w:r>
      <w:r w:rsidR="00154137" w:rsidRPr="00824D61">
        <w:rPr>
          <w:rFonts w:ascii="Arial" w:hAnsi="Arial" w:cs="Arial"/>
          <w:sz w:val="24"/>
          <w:szCs w:val="24"/>
        </w:rPr>
        <w:t>tely presented as factual news,</w:t>
      </w:r>
      <w:r w:rsidRPr="00824D61">
        <w:rPr>
          <w:rFonts w:ascii="Arial" w:hAnsi="Arial" w:cs="Arial"/>
          <w:sz w:val="24"/>
          <w:szCs w:val="24"/>
        </w:rPr>
        <w:t xml:space="preserve"> has emerged as one of the most pressing challenges of the digital era [1]. In the Philippines, where internet and social media penetration rates continue to rise, misinformation has demonstrably influenced public health behavior, electoral outcomes, and social cohesion.</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t xml:space="preserve">False information spreads significantly faster than true information on social media. Research has found that false stories are 70% more likely to be retweeted than true stories, reaching audiences far more rapidly than verified news. The sheer volume of content generated daily makes manual fact-checking impractical. Professional organizations such as VERA Files, Rappler, and AFP Fact Check Philippines can only review a fraction of circulating content, </w:t>
      </w:r>
      <w:r w:rsidRPr="00824D61">
        <w:rPr>
          <w:rFonts w:ascii="Arial" w:hAnsi="Arial" w:cs="Arial"/>
          <w:sz w:val="24"/>
          <w:szCs w:val="24"/>
        </w:rPr>
        <w:lastRenderedPageBreak/>
        <w:t>creating a scalability gap that automated systems are uniquely positioned to fill.</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t>Machine learning and natural language processing (NLP) have emerged as the primary paradigms for automated fake news detection. Content-based approaches are particularly practical because they rely solely on article text without requiring social network graphs or external knowledge bases. Two broad feature categories have been explored: linguistic features, which capture vocabulary, grammar, sentiment, and writing style; and structural features, which capture document organization, formatting behavior, and layout patterns [2].</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t>Despite extensive research, a fundamental question remains underex</w:t>
      </w:r>
      <w:r w:rsidR="00154137" w:rsidRPr="00824D61">
        <w:rPr>
          <w:rFonts w:ascii="Arial" w:hAnsi="Arial" w:cs="Arial"/>
          <w:sz w:val="24"/>
          <w:szCs w:val="24"/>
        </w:rPr>
        <w:t>plored: which feature category, linguistic or structural,</w:t>
      </w:r>
      <w:r w:rsidRPr="00824D61">
        <w:rPr>
          <w:rFonts w:ascii="Arial" w:hAnsi="Arial" w:cs="Arial"/>
          <w:sz w:val="24"/>
          <w:szCs w:val="24"/>
        </w:rPr>
        <w:t xml:space="preserve"> contributes more effectively to classification performance? Many existing studies combine feature types without systematically comparing their individual contributions [4], limiting understanding of each class's discriminative power and hindering the development of efficient, lightweight detection systems.</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t>Random Forest classifiers have emerged as a strong baseline for fake news detection due to their robustness to overfitting, native support for feature importance ranking through Mean Decrease in Impurity (MDI), and competitive performance on tabular NLP feature sets [3]. Unlike deep learning models, Random Forest provides inherent explainability through feature importance scores, aligning with the growing emphasis on explainable AI (XAI) in high-stakes information systems.</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lastRenderedPageBreak/>
        <w:t>This study addresses these gaps by developing and evaluating a fake news detection system using linguistic and structural feature analysis with Random Forest classification on a 22,933-article Philippine news dataset. An ablation study systematically evaluates thr</w:t>
      </w:r>
      <w:r w:rsidR="00154137" w:rsidRPr="00824D61">
        <w:rPr>
          <w:rFonts w:ascii="Arial" w:hAnsi="Arial" w:cs="Arial"/>
          <w:sz w:val="24"/>
          <w:szCs w:val="24"/>
        </w:rPr>
        <w:t>ee experimental configurations,</w:t>
      </w:r>
      <w:r w:rsidRPr="00824D61">
        <w:rPr>
          <w:rFonts w:ascii="Arial" w:hAnsi="Arial" w:cs="Arial"/>
          <w:sz w:val="24"/>
          <w:szCs w:val="24"/>
        </w:rPr>
        <w:t xml:space="preserve"> linguistic-only,</w:t>
      </w:r>
      <w:r w:rsidR="00154137" w:rsidRPr="00824D61">
        <w:rPr>
          <w:rFonts w:ascii="Arial" w:hAnsi="Arial" w:cs="Arial"/>
          <w:sz w:val="24"/>
          <w:szCs w:val="24"/>
        </w:rPr>
        <w:t xml:space="preserve"> structural-only, and combined,</w:t>
      </w:r>
      <w:r w:rsidRPr="00824D61">
        <w:rPr>
          <w:rFonts w:ascii="Arial" w:hAnsi="Arial" w:cs="Arial"/>
          <w:sz w:val="24"/>
          <w:szCs w:val="24"/>
        </w:rPr>
        <w:t xml:space="preserve"> providing both strong classification performance and transparent interpretability through feature importance analysis.</w:t>
      </w:r>
    </w:p>
    <w:p w:rsidR="00166BD7" w:rsidRPr="00824D61" w:rsidRDefault="006E7207">
      <w:pPr>
        <w:spacing w:before="160" w:after="80"/>
        <w:jc w:val="center"/>
        <w:rPr>
          <w:rFonts w:ascii="Arial" w:hAnsi="Arial" w:cs="Arial"/>
          <w:sz w:val="24"/>
          <w:szCs w:val="24"/>
        </w:rPr>
      </w:pPr>
      <w:r w:rsidRPr="00824D61">
        <w:rPr>
          <w:rFonts w:ascii="Arial" w:hAnsi="Arial" w:cs="Arial"/>
          <w:sz w:val="24"/>
          <w:szCs w:val="24"/>
        </w:rPr>
        <w:t>II.   OBJECTIVE OF THE STUDY</w:t>
      </w:r>
    </w:p>
    <w:p w:rsidR="00166BD7" w:rsidRPr="00824D61" w:rsidRDefault="006E7207">
      <w:pPr>
        <w:spacing w:after="80"/>
        <w:jc w:val="both"/>
        <w:rPr>
          <w:rFonts w:ascii="Arial" w:hAnsi="Arial" w:cs="Arial"/>
          <w:sz w:val="24"/>
          <w:szCs w:val="24"/>
        </w:rPr>
      </w:pPr>
      <w:r w:rsidRPr="00824D61">
        <w:rPr>
          <w:rFonts w:ascii="Arial" w:hAnsi="Arial" w:cs="Arial"/>
          <w:sz w:val="24"/>
          <w:szCs w:val="24"/>
        </w:rPr>
        <w:t>This study aims to develop a fake news detection system using Random Forest and linguistic and structural text-based features. Specifically, it seeks to:</w:t>
      </w:r>
    </w:p>
    <w:p w:rsidR="00166BD7" w:rsidRPr="00824D61" w:rsidRDefault="006E7207">
      <w:pPr>
        <w:spacing w:after="80"/>
        <w:ind w:left="360" w:hanging="259"/>
        <w:jc w:val="both"/>
        <w:rPr>
          <w:rFonts w:ascii="Arial" w:hAnsi="Arial" w:cs="Arial"/>
          <w:sz w:val="24"/>
          <w:szCs w:val="24"/>
        </w:rPr>
      </w:pPr>
      <w:r w:rsidRPr="00824D61">
        <w:rPr>
          <w:rFonts w:ascii="Arial" w:hAnsi="Arial" w:cs="Arial"/>
          <w:sz w:val="24"/>
          <w:szCs w:val="24"/>
        </w:rPr>
        <w:t>1.</w:t>
      </w:r>
      <w:r w:rsidRPr="00824D61">
        <w:rPr>
          <w:rFonts w:ascii="Arial" w:hAnsi="Arial" w:cs="Arial"/>
          <w:sz w:val="24"/>
          <w:szCs w:val="24"/>
        </w:rPr>
        <w:tab/>
        <w:t>Describe the statistical properties of the fake news dataset by examining linguistic features such as sentiment polarity, readability scores, lexical diversity, and clickbait phrase frequency, and structural features such as title-body length ratio, punctuation density, and paragraph count, across both fake and real news article classes to identify distinguishing patterns.</w:t>
      </w:r>
    </w:p>
    <w:p w:rsidR="00166BD7" w:rsidRPr="00824D61" w:rsidRDefault="006E7207">
      <w:pPr>
        <w:spacing w:after="80"/>
        <w:ind w:left="360" w:hanging="259"/>
        <w:jc w:val="both"/>
        <w:rPr>
          <w:rFonts w:ascii="Arial" w:hAnsi="Arial" w:cs="Arial"/>
          <w:sz w:val="24"/>
          <w:szCs w:val="24"/>
        </w:rPr>
      </w:pPr>
      <w:r w:rsidRPr="00824D61">
        <w:rPr>
          <w:rFonts w:ascii="Arial" w:hAnsi="Arial" w:cs="Arial"/>
          <w:sz w:val="24"/>
          <w:szCs w:val="24"/>
        </w:rPr>
        <w:t>2.</w:t>
      </w:r>
      <w:r w:rsidRPr="00824D61">
        <w:rPr>
          <w:rFonts w:ascii="Arial" w:hAnsi="Arial" w:cs="Arial"/>
          <w:sz w:val="24"/>
          <w:szCs w:val="24"/>
        </w:rPr>
        <w:tab/>
        <w:t>Determine which linguistic and structural features most strongly distinguish fake from real news articles by ranking all extracted features using Random Forest importance scores and retaining those with an importance score of at least 0.01 (1%), alongside a correlation analysis to identify and remove redundant features with a correlation coefficient greater than 0.90.</w:t>
      </w:r>
    </w:p>
    <w:p w:rsidR="00166BD7" w:rsidRPr="00824D61" w:rsidRDefault="006E7207">
      <w:pPr>
        <w:spacing w:after="80"/>
        <w:ind w:left="360" w:hanging="259"/>
        <w:jc w:val="both"/>
        <w:rPr>
          <w:rFonts w:ascii="Arial" w:hAnsi="Arial" w:cs="Arial"/>
          <w:sz w:val="24"/>
          <w:szCs w:val="24"/>
        </w:rPr>
      </w:pPr>
      <w:r w:rsidRPr="00824D61">
        <w:rPr>
          <w:rFonts w:ascii="Arial" w:hAnsi="Arial" w:cs="Arial"/>
          <w:sz w:val="24"/>
          <w:szCs w:val="24"/>
        </w:rPr>
        <w:t>3.</w:t>
      </w:r>
      <w:r w:rsidRPr="00824D61">
        <w:rPr>
          <w:rFonts w:ascii="Arial" w:hAnsi="Arial" w:cs="Arial"/>
          <w:sz w:val="24"/>
          <w:szCs w:val="24"/>
        </w:rPr>
        <w:tab/>
        <w:t xml:space="preserve">Evaluate the performance of the Random Forest model and a Logistic </w:t>
      </w:r>
      <w:r w:rsidRPr="00824D61">
        <w:rPr>
          <w:rFonts w:ascii="Arial" w:hAnsi="Arial" w:cs="Arial"/>
          <w:sz w:val="24"/>
          <w:szCs w:val="24"/>
        </w:rPr>
        <w:lastRenderedPageBreak/>
        <w:t>Regression baseline in classifying articles as fake or real news using metrics such as accuracy, precision, recall, F1-score, and ROC-AUC under stratified 10-fold cross-validation.</w:t>
      </w:r>
    </w:p>
    <w:p w:rsidR="00166BD7" w:rsidRPr="00824D61" w:rsidRDefault="006E7207">
      <w:pPr>
        <w:spacing w:after="80"/>
        <w:ind w:left="360" w:hanging="259"/>
        <w:jc w:val="both"/>
        <w:rPr>
          <w:rFonts w:ascii="Arial" w:hAnsi="Arial" w:cs="Arial"/>
          <w:sz w:val="24"/>
          <w:szCs w:val="24"/>
        </w:rPr>
      </w:pPr>
      <w:r w:rsidRPr="00824D61">
        <w:rPr>
          <w:rFonts w:ascii="Arial" w:hAnsi="Arial" w:cs="Arial"/>
          <w:sz w:val="24"/>
          <w:szCs w:val="24"/>
        </w:rPr>
        <w:t>4.</w:t>
      </w:r>
      <w:r w:rsidRPr="00824D61">
        <w:rPr>
          <w:rFonts w:ascii="Arial" w:hAnsi="Arial" w:cs="Arial"/>
          <w:sz w:val="24"/>
          <w:szCs w:val="24"/>
        </w:rPr>
        <w:tab/>
      </w:r>
      <w:r w:rsidR="005F69AE">
        <w:rPr>
          <w:rFonts w:ascii="Arial" w:hAnsi="Arial" w:cs="Arial"/>
          <w:sz w:val="24"/>
          <w:szCs w:val="24"/>
        </w:rPr>
        <w:t xml:space="preserve">Recommend a prescriptive framework for a linguistic-structural fake news detection system by identifying the critical feature combinations and classification thresholds that minimize false negatives in real-time misinformation detection, and implement </w:t>
      </w:r>
    </w:p>
    <w:p w:rsidR="00166BD7" w:rsidRPr="00824D61" w:rsidRDefault="006E7207">
      <w:pPr>
        <w:spacing w:before="160" w:after="80"/>
        <w:jc w:val="center"/>
        <w:rPr>
          <w:rFonts w:ascii="Arial" w:hAnsi="Arial" w:cs="Arial"/>
          <w:sz w:val="24"/>
          <w:szCs w:val="24"/>
        </w:rPr>
      </w:pPr>
      <w:r w:rsidRPr="00824D61">
        <w:rPr>
          <w:rFonts w:ascii="Arial" w:hAnsi="Arial" w:cs="Arial"/>
          <w:sz w:val="24"/>
          <w:szCs w:val="24"/>
        </w:rPr>
        <w:t>III.   METHODOLOGY</w:t>
      </w:r>
    </w:p>
    <w:p w:rsidR="00166BD7" w:rsidRPr="00824D61" w:rsidRDefault="006E7207">
      <w:pPr>
        <w:spacing w:before="120" w:after="40"/>
        <w:rPr>
          <w:rFonts w:ascii="Arial" w:hAnsi="Arial" w:cs="Arial"/>
          <w:sz w:val="24"/>
          <w:szCs w:val="24"/>
        </w:rPr>
      </w:pPr>
      <w:r w:rsidRPr="00824D61">
        <w:rPr>
          <w:rFonts w:ascii="Arial" w:hAnsi="Arial" w:cs="Arial"/>
          <w:i/>
          <w:sz w:val="24"/>
          <w:szCs w:val="24"/>
        </w:rPr>
        <w:t>A. Data Collection</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t>The dataset comprises 22,933 Philippine news articles from two sources employing institution-based labeling methodology. The first source consists of 512 self-scraped articles from VERA Files, Rappler, Inquirer.net, GMA News, Manila Bulletin, Philstar, TSEK.PH, AFP Fact Check Philippines, ABS-CBN News, and PNA.</w:t>
      </w:r>
    </w:p>
    <w:p w:rsidR="00846418" w:rsidRPr="00824D61" w:rsidRDefault="006E7207" w:rsidP="00846418">
      <w:pPr>
        <w:spacing w:after="80"/>
        <w:ind w:firstLine="360"/>
        <w:jc w:val="both"/>
        <w:rPr>
          <w:rFonts w:ascii="Arial" w:hAnsi="Arial" w:cs="Arial"/>
          <w:sz w:val="24"/>
          <w:szCs w:val="24"/>
        </w:rPr>
      </w:pPr>
      <w:r w:rsidRPr="00824D61">
        <w:rPr>
          <w:rFonts w:ascii="Arial" w:hAnsi="Arial" w:cs="Arial"/>
          <w:sz w:val="24"/>
          <w:szCs w:val="24"/>
        </w:rPr>
        <w:t>The primary source is the Philippine Fake News Corpus by Fernandez and Devaraj (2019) [11], comprising 22,421 articles. Credible articles came from Inquirer, Manila Bulletin, and Manila Times; not-credible from Adobo Chronicles, Get Real Philippines, and Thinking Pinoy. Both datasets use labeling validated by the Philippine Senate, CMFR, and CBCP. The combined dataset contains 8,000 fake (34.9%) and 14,933 real (6</w:t>
      </w:r>
      <w:r w:rsidR="00846418" w:rsidRPr="00824D61">
        <w:rPr>
          <w:rFonts w:ascii="Arial" w:hAnsi="Arial" w:cs="Arial"/>
          <w:sz w:val="24"/>
          <w:szCs w:val="24"/>
        </w:rPr>
        <w:t xml:space="preserve">5.1%) articles. Labels used: </w:t>
      </w:r>
    </w:p>
    <w:p w:rsidR="00846418" w:rsidRPr="00824D61" w:rsidRDefault="00846418" w:rsidP="00846418">
      <w:pPr>
        <w:spacing w:after="80"/>
        <w:jc w:val="both"/>
        <w:rPr>
          <w:rFonts w:ascii="Arial" w:hAnsi="Arial" w:cs="Arial"/>
          <w:sz w:val="24"/>
          <w:szCs w:val="24"/>
        </w:rPr>
      </w:pPr>
      <w:r w:rsidRPr="00824D61">
        <w:rPr>
          <w:rFonts w:ascii="Arial" w:hAnsi="Arial" w:cs="Arial"/>
          <w:sz w:val="24"/>
          <w:szCs w:val="24"/>
        </w:rPr>
        <w:t>0 — Real/Credible;</w:t>
      </w:r>
    </w:p>
    <w:p w:rsidR="00166BD7" w:rsidRPr="00824D61" w:rsidRDefault="00846418" w:rsidP="00846418">
      <w:pPr>
        <w:spacing w:after="80"/>
        <w:jc w:val="both"/>
        <w:rPr>
          <w:rFonts w:ascii="Arial" w:hAnsi="Arial" w:cs="Arial"/>
          <w:sz w:val="24"/>
          <w:szCs w:val="24"/>
        </w:rPr>
      </w:pPr>
      <w:r w:rsidRPr="00824D61">
        <w:rPr>
          <w:rFonts w:ascii="Arial" w:hAnsi="Arial" w:cs="Arial"/>
          <w:sz w:val="24"/>
          <w:szCs w:val="24"/>
        </w:rPr>
        <w:t xml:space="preserve">1 — </w:t>
      </w:r>
      <w:r w:rsidR="006E7207" w:rsidRPr="00824D61">
        <w:rPr>
          <w:rFonts w:ascii="Arial" w:hAnsi="Arial" w:cs="Arial"/>
          <w:sz w:val="24"/>
          <w:szCs w:val="24"/>
        </w:rPr>
        <w:t>Fake/Not-credible.</w:t>
      </w:r>
    </w:p>
    <w:p w:rsidR="00166BD7" w:rsidRPr="00824D61" w:rsidRDefault="006E7207">
      <w:pPr>
        <w:spacing w:before="120" w:after="40"/>
        <w:rPr>
          <w:rFonts w:ascii="Arial" w:hAnsi="Arial" w:cs="Arial"/>
          <w:sz w:val="24"/>
          <w:szCs w:val="24"/>
        </w:rPr>
      </w:pPr>
      <w:r w:rsidRPr="00824D61">
        <w:rPr>
          <w:rFonts w:ascii="Arial" w:hAnsi="Arial" w:cs="Arial"/>
          <w:i/>
          <w:sz w:val="24"/>
          <w:szCs w:val="24"/>
        </w:rPr>
        <w:t>B. Data Preprocessing</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lastRenderedPageBreak/>
        <w:t>Text preprocessing was applied sequentially: (1) lowercasing; (2) tokenization; (3) stop-word removal augmented with Filipino stop words; (4) punctuation normalization; (5) duplicate token removal; and (6) lemmatization. Preprocessing was applied separately to titles and bodies. Raw character counts and punctuation-dependent features were computed on original text before normalization to preserve formatting signals.</w:t>
      </w:r>
    </w:p>
    <w:p w:rsidR="00166BD7" w:rsidRPr="00824D61" w:rsidRDefault="006E7207">
      <w:pPr>
        <w:spacing w:before="120" w:after="40"/>
        <w:rPr>
          <w:rFonts w:ascii="Arial" w:hAnsi="Arial" w:cs="Arial"/>
          <w:sz w:val="24"/>
          <w:szCs w:val="24"/>
        </w:rPr>
      </w:pPr>
      <w:r w:rsidRPr="00824D61">
        <w:rPr>
          <w:rFonts w:ascii="Arial" w:hAnsi="Arial" w:cs="Arial"/>
          <w:i/>
          <w:sz w:val="24"/>
          <w:szCs w:val="24"/>
        </w:rPr>
        <w:t>C. Feature Extraction</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t>Feature extraction transforms raw article text into structured numerical representations suitable for machine learning. The study utilizes two categories of features as summarized in Table 1.</w:t>
      </w:r>
    </w:p>
    <w:p w:rsidR="006E7207" w:rsidRPr="00824D61" w:rsidRDefault="006E7207" w:rsidP="006E7207">
      <w:pPr>
        <w:spacing w:after="80"/>
        <w:jc w:val="both"/>
        <w:rPr>
          <w:rFonts w:ascii="Arial" w:hAnsi="Arial" w:cs="Arial"/>
          <w:sz w:val="24"/>
          <w:szCs w:val="24"/>
        </w:rPr>
      </w:pPr>
      <w:r w:rsidRPr="00824D61">
        <w:rPr>
          <w:rFonts w:ascii="Arial" w:hAnsi="Arial" w:cs="Arial"/>
          <w:b/>
          <w:sz w:val="24"/>
          <w:szCs w:val="24"/>
        </w:rPr>
        <w:t>Table 1</w:t>
      </w:r>
      <w:r w:rsidRPr="00824D61">
        <w:rPr>
          <w:rFonts w:ascii="Arial" w:hAnsi="Arial" w:cs="Arial"/>
          <w:sz w:val="24"/>
          <w:szCs w:val="24"/>
        </w:rPr>
        <w:t>. Linguistic and Structural Features Used for Classification</w:t>
      </w:r>
    </w:p>
    <w:tbl>
      <w:tblPr>
        <w:tblStyle w:val="LightShading"/>
        <w:tblW w:w="0" w:type="auto"/>
        <w:tblLook w:val="04A0" w:firstRow="1" w:lastRow="0" w:firstColumn="1" w:lastColumn="0" w:noHBand="0" w:noVBand="1"/>
      </w:tblPr>
      <w:tblGrid>
        <w:gridCol w:w="1315"/>
        <w:gridCol w:w="846"/>
        <w:gridCol w:w="1400"/>
        <w:gridCol w:w="1335"/>
      </w:tblGrid>
      <w:tr w:rsidR="00166BD7" w:rsidRPr="00824D61" w:rsidTr="00901C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Feature</w:t>
            </w:r>
          </w:p>
        </w:tc>
        <w:tc>
          <w:tcPr>
            <w:tcW w:w="2520" w:type="dxa"/>
            <w:shd w:val="clear" w:color="auto" w:fill="auto"/>
          </w:tcPr>
          <w:p w:rsidR="00166BD7" w:rsidRPr="00824D61" w:rsidRDefault="006E7207">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Type</w:t>
            </w:r>
          </w:p>
        </w:tc>
        <w:tc>
          <w:tcPr>
            <w:tcW w:w="2520" w:type="dxa"/>
            <w:shd w:val="clear" w:color="auto" w:fill="auto"/>
          </w:tcPr>
          <w:p w:rsidR="00166BD7" w:rsidRPr="00824D61" w:rsidRDefault="006E7207">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Description</w:t>
            </w:r>
          </w:p>
        </w:tc>
        <w:tc>
          <w:tcPr>
            <w:tcW w:w="2520" w:type="dxa"/>
            <w:shd w:val="clear" w:color="auto" w:fill="auto"/>
          </w:tcPr>
          <w:p w:rsidR="00166BD7" w:rsidRPr="00824D61" w:rsidRDefault="006E7207">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Rationale</w:t>
            </w:r>
          </w:p>
        </w:tc>
      </w:tr>
      <w:tr w:rsidR="00166BD7" w:rsidRPr="00824D61"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Flesch Reading Ease</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Readability score</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Fake news uses simpler language</w:t>
            </w:r>
          </w:p>
        </w:tc>
      </w:tr>
      <w:tr w:rsidR="00166BD7" w:rsidRPr="00824D61"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Flesch-Kincaid Grade</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Grade-level difficulty</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Credible news is more complex</w:t>
            </w:r>
          </w:p>
        </w:tc>
      </w:tr>
      <w:tr w:rsidR="00166BD7" w:rsidRPr="00824D61"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Lexical Diversity</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Unique word ratio</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Rich vocab = credible writing</w:t>
            </w:r>
          </w:p>
        </w:tc>
      </w:tr>
      <w:tr w:rsidR="00166BD7" w:rsidRPr="00824D61"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Sentiment Polarity</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Pos./neg. tone score</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Fake news uses extreme emotion</w:t>
            </w:r>
          </w:p>
        </w:tc>
      </w:tr>
      <w:tr w:rsidR="00166BD7" w:rsidRPr="00824D61"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 xml:space="preserve">All-Caps Word </w:t>
            </w:r>
            <w:r w:rsidRPr="00824D61">
              <w:rPr>
                <w:rFonts w:ascii="Arial" w:hAnsi="Arial" w:cs="Arial"/>
                <w:sz w:val="24"/>
                <w:szCs w:val="24"/>
              </w:rPr>
              <w:lastRenderedPageBreak/>
              <w:t>Ratio</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lastRenderedPageBreak/>
              <w:t>Numeric</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Proportion of CAPS</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 xml:space="preserve">Caps signals </w:t>
            </w:r>
            <w:r w:rsidRPr="00824D61">
              <w:rPr>
                <w:rFonts w:ascii="Arial" w:hAnsi="Arial" w:cs="Arial"/>
                <w:sz w:val="24"/>
                <w:szCs w:val="24"/>
              </w:rPr>
              <w:lastRenderedPageBreak/>
              <w:t>sensationalism</w:t>
            </w:r>
          </w:p>
        </w:tc>
      </w:tr>
      <w:tr w:rsidR="00166BD7" w:rsidRPr="00824D61"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lastRenderedPageBreak/>
              <w:t>Exclamation Density</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 marks per sentence</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Emotional punctuation = misinfo</w:t>
            </w:r>
          </w:p>
        </w:tc>
      </w:tr>
      <w:tr w:rsidR="00166BD7" w:rsidRPr="00824D61"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First-Person Ratio</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I/we/my frequency</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Opinion-heavy fake news</w:t>
            </w:r>
          </w:p>
        </w:tc>
      </w:tr>
      <w:tr w:rsidR="00166BD7" w:rsidRPr="00824D61"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Certainty Word Ratio</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Always/never terms</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Overconfident language</w:t>
            </w:r>
          </w:p>
        </w:tc>
      </w:tr>
      <w:tr w:rsidR="00166BD7" w:rsidRPr="00824D61"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Title-Body Ratio</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Title vs body length</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Clickbait = long titles</w:t>
            </w:r>
          </w:p>
        </w:tc>
      </w:tr>
      <w:tr w:rsidR="00166BD7" w:rsidRPr="00824D61"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Avg Sentence Length</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Mean words/sentence</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Fake news uses short sentences</w:t>
            </w:r>
          </w:p>
        </w:tc>
      </w:tr>
      <w:tr w:rsidR="00166BD7" w:rsidRPr="00824D61"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Paragraph Count</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No. of paragraphs</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Real articles tend to be longer</w:t>
            </w:r>
          </w:p>
        </w:tc>
      </w:tr>
      <w:tr w:rsidR="00166BD7" w:rsidRPr="00824D61"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Punctuation Density</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Punctuation per char</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Erratic punct. = low quality</w:t>
            </w:r>
          </w:p>
        </w:tc>
      </w:tr>
      <w:tr w:rsidR="00166BD7" w:rsidRPr="00824D61"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Quotation Frequency</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Quoted passages count</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Real reporting uses quotes</w:t>
            </w:r>
          </w:p>
        </w:tc>
      </w:tr>
      <w:tr w:rsidR="00166BD7" w:rsidRPr="00824D61"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Capitalization Ratio</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Capitalised word ratio</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Excess caps = sensationalism</w:t>
            </w:r>
          </w:p>
        </w:tc>
      </w:tr>
      <w:tr w:rsidR="00166BD7" w:rsidRPr="00824D61"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TF-IDF (top 100)</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Term freq–inv doc freq</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Domain vocab (combined model)</w:t>
            </w:r>
          </w:p>
        </w:tc>
      </w:tr>
    </w:tbl>
    <w:p w:rsidR="00166BD7" w:rsidRPr="00824D61" w:rsidRDefault="006E7207">
      <w:pPr>
        <w:spacing w:before="120" w:after="40"/>
        <w:rPr>
          <w:rFonts w:ascii="Arial" w:hAnsi="Arial" w:cs="Arial"/>
          <w:sz w:val="24"/>
          <w:szCs w:val="24"/>
        </w:rPr>
      </w:pPr>
      <w:r w:rsidRPr="00824D61">
        <w:rPr>
          <w:rFonts w:ascii="Arial" w:hAnsi="Arial" w:cs="Arial"/>
          <w:i/>
          <w:sz w:val="24"/>
          <w:szCs w:val="24"/>
        </w:rPr>
        <w:t>D. Model Development</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t xml:space="preserve">Three experimental configurations were </w:t>
      </w:r>
      <w:r w:rsidR="00154137" w:rsidRPr="00824D61">
        <w:rPr>
          <w:rFonts w:ascii="Arial" w:hAnsi="Arial" w:cs="Arial"/>
          <w:sz w:val="24"/>
          <w:szCs w:val="24"/>
        </w:rPr>
        <w:t>evaluated: (1) Linguistic-only,</w:t>
      </w:r>
      <w:r w:rsidRPr="00824D61">
        <w:rPr>
          <w:rFonts w:ascii="Arial" w:hAnsi="Arial" w:cs="Arial"/>
          <w:sz w:val="24"/>
          <w:szCs w:val="24"/>
        </w:rPr>
        <w:t xml:space="preserve"> 21 handcrafted linguistic features; (2) </w:t>
      </w:r>
      <w:r w:rsidR="00154137" w:rsidRPr="00824D61">
        <w:rPr>
          <w:rFonts w:ascii="Arial" w:hAnsi="Arial" w:cs="Arial"/>
          <w:sz w:val="24"/>
          <w:szCs w:val="24"/>
        </w:rPr>
        <w:t>Structural-only,</w:t>
      </w:r>
      <w:r w:rsidRPr="00824D61">
        <w:rPr>
          <w:rFonts w:ascii="Arial" w:hAnsi="Arial" w:cs="Arial"/>
          <w:sz w:val="24"/>
          <w:szCs w:val="24"/>
        </w:rPr>
        <w:t xml:space="preserve"> 7 structural/formatt</w:t>
      </w:r>
      <w:r w:rsidR="00154137" w:rsidRPr="00824D61">
        <w:rPr>
          <w:rFonts w:ascii="Arial" w:hAnsi="Arial" w:cs="Arial"/>
          <w:sz w:val="24"/>
          <w:szCs w:val="24"/>
        </w:rPr>
        <w:t>ing features; and (3) Combined,</w:t>
      </w:r>
      <w:r w:rsidRPr="00824D61">
        <w:rPr>
          <w:rFonts w:ascii="Arial" w:hAnsi="Arial" w:cs="Arial"/>
          <w:sz w:val="24"/>
          <w:szCs w:val="24"/>
        </w:rPr>
        <w:t xml:space="preserve"> 128 features </w:t>
      </w:r>
      <w:r w:rsidRPr="00824D61">
        <w:rPr>
          <w:rFonts w:ascii="Arial" w:hAnsi="Arial" w:cs="Arial"/>
          <w:sz w:val="24"/>
          <w:szCs w:val="24"/>
        </w:rPr>
        <w:lastRenderedPageBreak/>
        <w:t>(linguistic + structural + 100 TF-IDF unigrams). A Random Forest ensemble of 100 decision trees was trained for each configuration using scikit-learn with class_weight='balanced' to address the 65:35 class imbalance. A Logistic Regression baseline was also trained using top-ranked features (MDI ≥ 0.01) for comparative evaluation.</w:t>
      </w:r>
    </w:p>
    <w:p w:rsidR="00166BD7" w:rsidRDefault="006E7207">
      <w:pPr>
        <w:spacing w:after="80"/>
        <w:ind w:firstLine="360"/>
        <w:jc w:val="both"/>
        <w:rPr>
          <w:rFonts w:ascii="Arial" w:hAnsi="Arial" w:cs="Arial"/>
          <w:sz w:val="24"/>
          <w:szCs w:val="24"/>
        </w:rPr>
      </w:pPr>
      <w:r w:rsidRPr="00824D61">
        <w:rPr>
          <w:rFonts w:ascii="Arial" w:hAnsi="Arial" w:cs="Arial"/>
          <w:sz w:val="24"/>
          <w:szCs w:val="24"/>
        </w:rPr>
        <w:t>Each tree independently produced a classification output; the final prediction was determined by majority voting. Stratified 10-fold cross-validation was applied across all configurations. Performance was measured using accuracy, precision, recall, F1-score (macro-averaged), and ROC-AUC. Statistical significance of pairwise differences was assessed using McNemar's test (α = 0.05). Feature importance was derived from MDI scores averaged across all 100 trees and 10 CV folds.</w:t>
      </w:r>
    </w:p>
    <w:p w:rsidR="005F69AE" w:rsidRPr="005F69AE" w:rsidRDefault="005F69AE" w:rsidP="005F69AE">
      <w:pPr>
        <w:spacing w:after="80"/>
        <w:jc w:val="both"/>
        <w:rPr>
          <w:rFonts w:ascii="Arial" w:hAnsi="Arial" w:cs="Arial"/>
          <w:sz w:val="24"/>
          <w:szCs w:val="24"/>
        </w:rPr>
      </w:pPr>
      <w:r w:rsidRPr="005F69AE">
        <w:rPr>
          <w:rFonts w:ascii="Arial" w:hAnsi="Arial" w:cs="Arial"/>
          <w:b/>
          <w:bCs/>
          <w:sz w:val="24"/>
          <w:szCs w:val="24"/>
        </w:rPr>
        <w:t>E. Prototype Interface and Explanation Module</w:t>
      </w:r>
    </w:p>
    <w:p w:rsidR="005F69AE" w:rsidRPr="005F69AE" w:rsidRDefault="005F69AE" w:rsidP="005F69AE">
      <w:pPr>
        <w:spacing w:after="80"/>
        <w:jc w:val="both"/>
        <w:rPr>
          <w:rFonts w:ascii="Arial" w:hAnsi="Arial" w:cs="Arial"/>
          <w:sz w:val="24"/>
          <w:szCs w:val="24"/>
        </w:rPr>
      </w:pPr>
      <w:r w:rsidRPr="005F69AE">
        <w:rPr>
          <w:rFonts w:ascii="Arial" w:hAnsi="Arial" w:cs="Arial"/>
          <w:sz w:val="24"/>
          <w:szCs w:val="24"/>
        </w:rPr>
        <w:t>The web-based prototype implements two transparency enhancements beyond the core classifier output.</w:t>
      </w:r>
    </w:p>
    <w:p w:rsidR="005F69AE" w:rsidRPr="005F69AE" w:rsidRDefault="005F69AE" w:rsidP="005F69AE">
      <w:pPr>
        <w:spacing w:after="80"/>
        <w:jc w:val="both"/>
        <w:rPr>
          <w:rFonts w:ascii="Arial" w:hAnsi="Arial" w:cs="Arial"/>
          <w:sz w:val="24"/>
          <w:szCs w:val="24"/>
        </w:rPr>
      </w:pPr>
      <w:r w:rsidRPr="005F69AE">
        <w:rPr>
          <w:rFonts w:ascii="Arial" w:hAnsi="Arial" w:cs="Arial"/>
          <w:sz w:val="24"/>
          <w:szCs w:val="24"/>
        </w:rPr>
        <w:t>First, a per-article explanation module generates a natural language rationale for each classification decision. The extracted feature values for a submitted article are compared against the mean feature values of fake and real articles in the training set. The features whose values deviate most strongly in the direction of the predicted class are identified and surfaced as the primary drivers of the verdict. For example, an article classified as fake with a high title-body ratio and elevated exclamation density would generate: </w:t>
      </w:r>
      <w:r w:rsidRPr="005F69AE">
        <w:rPr>
          <w:rFonts w:ascii="Arial" w:hAnsi="Arial" w:cs="Arial"/>
          <w:i/>
          <w:iCs/>
          <w:sz w:val="24"/>
          <w:szCs w:val="24"/>
        </w:rPr>
        <w:t xml:space="preserve">"This article was flagged </w:t>
      </w:r>
      <w:r w:rsidRPr="005F69AE">
        <w:rPr>
          <w:rFonts w:ascii="Arial" w:hAnsi="Arial" w:cs="Arial"/>
          <w:i/>
          <w:iCs/>
          <w:sz w:val="24"/>
          <w:szCs w:val="24"/>
        </w:rPr>
        <w:lastRenderedPageBreak/>
        <w:t>as likely fake because its title is disproportionately long relative to its body — a known clickbait signal — and contains an elevated density of exclamation marks, both strongly associated with misinformation in the training data."</w:t>
      </w:r>
      <w:r w:rsidRPr="005F69AE">
        <w:rPr>
          <w:rFonts w:ascii="Arial" w:hAnsi="Arial" w:cs="Arial"/>
          <w:sz w:val="24"/>
          <w:szCs w:val="24"/>
        </w:rPr>
        <w:t> This explanation is derived entirely from the feature extraction pipeline with no additional model.</w:t>
      </w:r>
    </w:p>
    <w:p w:rsidR="005F69AE" w:rsidRPr="00824D61" w:rsidRDefault="005F69AE" w:rsidP="005F69AE">
      <w:pPr>
        <w:spacing w:after="80"/>
        <w:jc w:val="both"/>
        <w:rPr>
          <w:rFonts w:ascii="Arial" w:hAnsi="Arial" w:cs="Arial"/>
          <w:sz w:val="24"/>
          <w:szCs w:val="24"/>
        </w:rPr>
      </w:pPr>
      <w:r w:rsidRPr="005F69AE">
        <w:rPr>
          <w:rFonts w:ascii="Arial" w:hAnsi="Arial" w:cs="Arial"/>
          <w:sz w:val="24"/>
          <w:szCs w:val="24"/>
        </w:rPr>
        <w:t xml:space="preserve">Second, the prototype queries the Google Fact Check Tools API (Google, 2024) at classification time using keywords extracted from the article title. The API returns matching fact-checks from verified publishers — including AFP Fact Check Philippines, VERA Files, and </w:t>
      </w:r>
      <w:proofErr w:type="spellStart"/>
      <w:r w:rsidRPr="005F69AE">
        <w:rPr>
          <w:rFonts w:ascii="Arial" w:hAnsi="Arial" w:cs="Arial"/>
          <w:sz w:val="24"/>
          <w:szCs w:val="24"/>
        </w:rPr>
        <w:t>Rappler</w:t>
      </w:r>
      <w:proofErr w:type="spellEnd"/>
      <w:r w:rsidRPr="005F69AE">
        <w:rPr>
          <w:rFonts w:ascii="Arial" w:hAnsi="Arial" w:cs="Arial"/>
          <w:sz w:val="24"/>
          <w:szCs w:val="24"/>
        </w:rPr>
        <w:t xml:space="preserve"> — with verdicts, publisher names, and source URLs displayed directly in the result interface. This allows users to cross-reference the system's machine-learning verdict against independent human fact-checks without leaving the platform.</w:t>
      </w:r>
      <w:bookmarkStart w:id="0" w:name="_GoBack"/>
      <w:bookmarkEnd w:id="0"/>
    </w:p>
    <w:p w:rsidR="00166BD7" w:rsidRPr="00824D61" w:rsidRDefault="006E7207">
      <w:pPr>
        <w:spacing w:before="160" w:after="80"/>
        <w:jc w:val="center"/>
        <w:rPr>
          <w:rFonts w:ascii="Arial" w:hAnsi="Arial" w:cs="Arial"/>
          <w:sz w:val="24"/>
          <w:szCs w:val="24"/>
        </w:rPr>
      </w:pPr>
      <w:r w:rsidRPr="00824D61">
        <w:rPr>
          <w:rFonts w:ascii="Arial" w:hAnsi="Arial" w:cs="Arial"/>
          <w:sz w:val="24"/>
          <w:szCs w:val="24"/>
        </w:rPr>
        <w:t>IV.   ETHICAL CONSIDERATIONS</w:t>
      </w:r>
    </w:p>
    <w:p w:rsidR="00166BD7" w:rsidRPr="00824D61" w:rsidRDefault="006E7207">
      <w:pPr>
        <w:spacing w:after="60"/>
        <w:jc w:val="both"/>
        <w:rPr>
          <w:rFonts w:ascii="Arial" w:hAnsi="Arial" w:cs="Arial"/>
          <w:sz w:val="24"/>
          <w:szCs w:val="24"/>
          <w:u w:val="single"/>
        </w:rPr>
      </w:pPr>
      <w:r w:rsidRPr="00824D61">
        <w:rPr>
          <w:rFonts w:ascii="Arial" w:hAnsi="Arial" w:cs="Arial"/>
          <w:sz w:val="24"/>
          <w:szCs w:val="24"/>
          <w:u w:val="single"/>
        </w:rPr>
        <w:t>Confidentiality and Data Protection Plan (Data Privacy Act Compliant)</w:t>
      </w:r>
    </w:p>
    <w:p w:rsidR="00166BD7" w:rsidRPr="00824D61" w:rsidRDefault="006E7207" w:rsidP="006E7207">
      <w:pPr>
        <w:spacing w:after="80"/>
        <w:ind w:firstLine="720"/>
        <w:jc w:val="both"/>
        <w:rPr>
          <w:rFonts w:ascii="Arial" w:hAnsi="Arial" w:cs="Arial"/>
          <w:sz w:val="24"/>
          <w:szCs w:val="24"/>
        </w:rPr>
      </w:pPr>
      <w:r w:rsidRPr="00824D61">
        <w:rPr>
          <w:rFonts w:ascii="Arial" w:hAnsi="Arial" w:cs="Arial"/>
          <w:sz w:val="24"/>
          <w:szCs w:val="24"/>
        </w:rPr>
        <w:t xml:space="preserve">This study complies with Republic Act No. 10173 (Data Privacy Act of 2012) and its Implementing Rules and Regulations. The dataset does not involve personally identifiable information. All article texts are sourced from publicly available news outlets and the Fernandez &amp; Devaraj (2019) corpus, used solely for training and evaluating the classifier. The prototype interface follows a privacy-by-design framework no user-submitted text is permanently stored after classification output is generated. All data will be securely archived upon study completion in </w:t>
      </w:r>
      <w:r w:rsidRPr="00824D61">
        <w:rPr>
          <w:rFonts w:ascii="Arial" w:hAnsi="Arial" w:cs="Arial"/>
          <w:sz w:val="24"/>
          <w:szCs w:val="24"/>
        </w:rPr>
        <w:lastRenderedPageBreak/>
        <w:t>accordance with institutional data retention policies.</w:t>
      </w:r>
    </w:p>
    <w:p w:rsidR="00824D61" w:rsidRPr="00824D61" w:rsidRDefault="00824D61" w:rsidP="00824D61">
      <w:pPr>
        <w:spacing w:before="180" w:after="80"/>
        <w:jc w:val="center"/>
        <w:rPr>
          <w:rFonts w:ascii="Arial" w:hAnsi="Arial" w:cs="Arial"/>
          <w:sz w:val="24"/>
          <w:szCs w:val="24"/>
        </w:rPr>
      </w:pPr>
      <w:r w:rsidRPr="00824D61">
        <w:rPr>
          <w:rFonts w:ascii="Arial" w:hAnsi="Arial" w:cs="Arial"/>
          <w:sz w:val="24"/>
          <w:szCs w:val="24"/>
        </w:rPr>
        <w:t xml:space="preserve">V. </w:t>
      </w:r>
      <w:r w:rsidRPr="00824D61">
        <w:rPr>
          <w:rFonts w:ascii="Arial" w:hAnsi="Arial" w:cs="Arial"/>
          <w:smallCaps/>
          <w:sz w:val="24"/>
          <w:szCs w:val="24"/>
        </w:rPr>
        <w:t>RESULTS AND DISCUSSION</w:t>
      </w:r>
    </w:p>
    <w:p w:rsidR="00824D61" w:rsidRPr="00824D61" w:rsidRDefault="00824D61" w:rsidP="00824D61">
      <w:pPr>
        <w:spacing w:before="120" w:after="40"/>
        <w:rPr>
          <w:rFonts w:ascii="Arial" w:hAnsi="Arial" w:cs="Arial"/>
          <w:sz w:val="24"/>
          <w:szCs w:val="24"/>
        </w:rPr>
      </w:pPr>
      <w:r w:rsidRPr="00824D61">
        <w:rPr>
          <w:rFonts w:ascii="Arial" w:hAnsi="Arial" w:cs="Arial"/>
          <w:i/>
          <w:sz w:val="24"/>
          <w:szCs w:val="24"/>
        </w:rPr>
        <w:t>A. Classification Performance</w:t>
      </w:r>
    </w:p>
    <w:p w:rsidR="00824D61" w:rsidRPr="00824D61" w:rsidRDefault="00824D61" w:rsidP="00824D61">
      <w:pPr>
        <w:spacing w:after="60"/>
        <w:jc w:val="both"/>
        <w:rPr>
          <w:rFonts w:ascii="Arial" w:hAnsi="Arial" w:cs="Arial"/>
          <w:sz w:val="24"/>
          <w:szCs w:val="24"/>
        </w:rPr>
      </w:pPr>
      <w:r w:rsidRPr="00824D61">
        <w:rPr>
          <w:rFonts w:ascii="Arial" w:hAnsi="Arial" w:cs="Arial"/>
          <w:sz w:val="24"/>
          <w:szCs w:val="24"/>
        </w:rPr>
        <w:t>Table I presents the 10-fold cross-validation results. The combined configuration achieved the highest performance across all metrics. Fig. 3 visualizes the comparison.</w:t>
      </w:r>
    </w:p>
    <w:p w:rsidR="00824D61" w:rsidRPr="00824D61" w:rsidRDefault="00824D61" w:rsidP="00824D61">
      <w:pPr>
        <w:spacing w:before="160"/>
        <w:jc w:val="center"/>
        <w:rPr>
          <w:rFonts w:ascii="Arial" w:hAnsi="Arial" w:cs="Arial"/>
          <w:sz w:val="24"/>
          <w:szCs w:val="24"/>
        </w:rPr>
      </w:pPr>
      <w:r w:rsidRPr="00824D61">
        <w:rPr>
          <w:rFonts w:ascii="Arial" w:hAnsi="Arial" w:cs="Arial"/>
          <w:sz w:val="24"/>
          <w:szCs w:val="24"/>
        </w:rPr>
        <w:t>TABLE I</w:t>
      </w:r>
    </w:p>
    <w:p w:rsidR="00824D61" w:rsidRPr="00824D61" w:rsidRDefault="00824D61" w:rsidP="00824D61">
      <w:pPr>
        <w:spacing w:after="40"/>
        <w:jc w:val="center"/>
        <w:rPr>
          <w:rFonts w:ascii="Arial" w:hAnsi="Arial" w:cs="Arial"/>
          <w:sz w:val="24"/>
          <w:szCs w:val="24"/>
        </w:rPr>
      </w:pPr>
      <w:r w:rsidRPr="00824D61">
        <w:rPr>
          <w:rFonts w:ascii="Arial" w:hAnsi="Arial" w:cs="Arial"/>
          <w:i/>
          <w:sz w:val="24"/>
          <w:szCs w:val="24"/>
        </w:rPr>
        <w:t>Classification Performance Under 10-Fold Cross-Validation</w:t>
      </w:r>
    </w:p>
    <w:tbl>
      <w:tblPr>
        <w:tblStyle w:val="PlainTable2"/>
        <w:tblW w:w="0" w:type="auto"/>
        <w:tblLook w:val="04A0" w:firstRow="1" w:lastRow="0" w:firstColumn="1" w:lastColumn="0" w:noHBand="0" w:noVBand="1"/>
      </w:tblPr>
      <w:tblGrid>
        <w:gridCol w:w="976"/>
        <w:gridCol w:w="698"/>
        <w:gridCol w:w="737"/>
        <w:gridCol w:w="737"/>
        <w:gridCol w:w="608"/>
        <w:gridCol w:w="570"/>
        <w:gridCol w:w="570"/>
      </w:tblGrid>
      <w:tr w:rsidR="00824D61" w:rsidRPr="00824D61" w:rsidTr="00685F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1"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Configuration</w:t>
            </w:r>
          </w:p>
        </w:tc>
        <w:tc>
          <w:tcPr>
            <w:tcW w:w="1491"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Features</w:t>
            </w:r>
          </w:p>
        </w:tc>
        <w:tc>
          <w:tcPr>
            <w:tcW w:w="1491"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Accuracy</w:t>
            </w:r>
          </w:p>
        </w:tc>
        <w:tc>
          <w:tcPr>
            <w:tcW w:w="1491"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Precision</w:t>
            </w:r>
          </w:p>
        </w:tc>
        <w:tc>
          <w:tcPr>
            <w:tcW w:w="1491"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Recall</w:t>
            </w:r>
          </w:p>
        </w:tc>
        <w:tc>
          <w:tcPr>
            <w:tcW w:w="1491"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F1</w:t>
            </w:r>
          </w:p>
        </w:tc>
        <w:tc>
          <w:tcPr>
            <w:tcW w:w="1491"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ROC-AUC</w:t>
            </w:r>
          </w:p>
        </w:tc>
      </w:tr>
      <w:tr w:rsidR="00824D61" w:rsidRPr="00824D61" w:rsidTr="0068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1"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Linguistic-only</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21</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85.27%</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86.89%</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91.13%</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0.8896</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0.9200</w:t>
            </w:r>
          </w:p>
        </w:tc>
      </w:tr>
      <w:tr w:rsidR="00824D61" w:rsidRPr="00824D61" w:rsidTr="00685F9D">
        <w:tc>
          <w:tcPr>
            <w:cnfStyle w:val="001000000000" w:firstRow="0" w:lastRow="0" w:firstColumn="1" w:lastColumn="0" w:oddVBand="0" w:evenVBand="0" w:oddHBand="0" w:evenHBand="0" w:firstRowFirstColumn="0" w:firstRowLastColumn="0" w:lastRowFirstColumn="0" w:lastRowLastColumn="0"/>
            <w:tcW w:w="1491"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Structural-only</w:t>
            </w:r>
          </w:p>
        </w:tc>
        <w:tc>
          <w:tcPr>
            <w:tcW w:w="1491"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7</w:t>
            </w:r>
          </w:p>
        </w:tc>
        <w:tc>
          <w:tcPr>
            <w:tcW w:w="1491"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86.49%</w:t>
            </w:r>
          </w:p>
        </w:tc>
        <w:tc>
          <w:tcPr>
            <w:tcW w:w="1491"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89.67%</w:t>
            </w:r>
          </w:p>
        </w:tc>
        <w:tc>
          <w:tcPr>
            <w:tcW w:w="1491"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89.56%</w:t>
            </w:r>
          </w:p>
        </w:tc>
        <w:tc>
          <w:tcPr>
            <w:tcW w:w="1491"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0.8962</w:t>
            </w:r>
          </w:p>
        </w:tc>
        <w:tc>
          <w:tcPr>
            <w:tcW w:w="1491"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0.9360</w:t>
            </w:r>
          </w:p>
        </w:tc>
      </w:tr>
      <w:tr w:rsidR="00824D61" w:rsidRPr="00824D61" w:rsidTr="0068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1"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Combined</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128</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92.48%</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94.29%</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94.15%</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0.9422</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0.9766</w:t>
            </w:r>
          </w:p>
        </w:tc>
      </w:tr>
    </w:tbl>
    <w:p w:rsidR="00824D61" w:rsidRPr="00824D61" w:rsidRDefault="00824D61" w:rsidP="00824D61">
      <w:pPr>
        <w:spacing w:after="80"/>
        <w:rPr>
          <w:rFonts w:ascii="Arial" w:hAnsi="Arial" w:cs="Arial"/>
          <w:sz w:val="24"/>
          <w:szCs w:val="24"/>
        </w:rPr>
      </w:pPr>
    </w:p>
    <w:p w:rsidR="00824D61" w:rsidRPr="00824D61" w:rsidRDefault="00824D61" w:rsidP="00824D61">
      <w:pPr>
        <w:spacing w:before="120" w:after="40"/>
        <w:jc w:val="center"/>
        <w:rPr>
          <w:rFonts w:ascii="Arial" w:hAnsi="Arial" w:cs="Arial"/>
          <w:sz w:val="24"/>
          <w:szCs w:val="24"/>
        </w:rPr>
      </w:pPr>
      <w:r w:rsidRPr="00824D61">
        <w:rPr>
          <w:rFonts w:ascii="Arial" w:hAnsi="Arial" w:cs="Arial"/>
          <w:noProof/>
          <w:sz w:val="24"/>
          <w:szCs w:val="24"/>
        </w:rPr>
        <w:drawing>
          <wp:inline distT="0" distB="0" distL="0" distR="0" wp14:anchorId="304944BC" wp14:editId="05DEBF3C">
            <wp:extent cx="2606040" cy="20590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9"/>
                    <a:stretch>
                      <a:fillRect/>
                    </a:stretch>
                  </pic:blipFill>
                  <pic:spPr>
                    <a:xfrm>
                      <a:off x="0" y="0"/>
                      <a:ext cx="2606040" cy="2059093"/>
                    </a:xfrm>
                    <a:prstGeom prst="rect">
                      <a:avLst/>
                    </a:prstGeom>
                  </pic:spPr>
                </pic:pic>
              </a:graphicData>
            </a:graphic>
          </wp:inline>
        </w:drawing>
      </w:r>
    </w:p>
    <w:p w:rsidR="00824D61" w:rsidRPr="00824D61" w:rsidRDefault="00824D61" w:rsidP="00824D61">
      <w:pPr>
        <w:spacing w:after="160"/>
        <w:rPr>
          <w:rFonts w:ascii="Arial" w:hAnsi="Arial" w:cs="Arial"/>
          <w:sz w:val="24"/>
          <w:szCs w:val="24"/>
        </w:rPr>
      </w:pPr>
      <w:r w:rsidRPr="00824D61">
        <w:rPr>
          <w:rFonts w:ascii="Arial" w:hAnsi="Arial" w:cs="Arial"/>
          <w:sz w:val="24"/>
          <w:szCs w:val="24"/>
        </w:rPr>
        <w:t>Fig. 3.  Performance comparison across the three experimental configurations.</w:t>
      </w:r>
    </w:p>
    <w:p w:rsidR="00824D61" w:rsidRPr="00824D61" w:rsidRDefault="00824D61" w:rsidP="00824D61">
      <w:pPr>
        <w:spacing w:after="60"/>
        <w:jc w:val="both"/>
        <w:rPr>
          <w:rFonts w:ascii="Arial" w:hAnsi="Arial" w:cs="Arial"/>
          <w:sz w:val="24"/>
          <w:szCs w:val="24"/>
        </w:rPr>
      </w:pPr>
      <w:r w:rsidRPr="00824D61">
        <w:rPr>
          <w:rFonts w:ascii="Arial" w:hAnsi="Arial" w:cs="Arial"/>
          <w:sz w:val="24"/>
          <w:szCs w:val="24"/>
        </w:rPr>
        <w:lastRenderedPageBreak/>
        <w:t>The combined model achieved accuracy of 92.48%, F1-score of 0.9422, and ROC-AUC of 0.9766 — improvements of +7.21 pp over linguistic-only and +5.99 pp over structural-only. The structural-only configuration (</w:t>
      </w:r>
      <w:proofErr w:type="spellStart"/>
      <w:r w:rsidRPr="00824D61">
        <w:rPr>
          <w:rFonts w:ascii="Arial" w:hAnsi="Arial" w:cs="Arial"/>
          <w:sz w:val="24"/>
          <w:szCs w:val="24"/>
        </w:rPr>
        <w:t>Acc</w:t>
      </w:r>
      <w:proofErr w:type="spellEnd"/>
      <w:r w:rsidRPr="00824D61">
        <w:rPr>
          <w:rFonts w:ascii="Arial" w:hAnsi="Arial" w:cs="Arial"/>
          <w:sz w:val="24"/>
          <w:szCs w:val="24"/>
        </w:rPr>
        <w:t>=86.49%) outperformed linguistic-only (</w:t>
      </w:r>
      <w:proofErr w:type="spellStart"/>
      <w:r w:rsidRPr="00824D61">
        <w:rPr>
          <w:rFonts w:ascii="Arial" w:hAnsi="Arial" w:cs="Arial"/>
          <w:sz w:val="24"/>
          <w:szCs w:val="24"/>
        </w:rPr>
        <w:t>Acc</w:t>
      </w:r>
      <w:proofErr w:type="spellEnd"/>
      <w:r w:rsidRPr="00824D61">
        <w:rPr>
          <w:rFonts w:ascii="Arial" w:hAnsi="Arial" w:cs="Arial"/>
          <w:sz w:val="24"/>
          <w:szCs w:val="24"/>
        </w:rPr>
        <w:t>=85.27%) using only 7 features, confirming the high information density of structural cues.</w:t>
      </w:r>
    </w:p>
    <w:p w:rsidR="00824D61" w:rsidRPr="00824D61" w:rsidRDefault="00824D61" w:rsidP="00824D61">
      <w:pPr>
        <w:spacing w:before="120" w:after="40"/>
        <w:rPr>
          <w:rFonts w:ascii="Arial" w:hAnsi="Arial" w:cs="Arial"/>
          <w:sz w:val="24"/>
          <w:szCs w:val="24"/>
        </w:rPr>
      </w:pPr>
      <w:r w:rsidRPr="00824D61">
        <w:rPr>
          <w:rFonts w:ascii="Arial" w:hAnsi="Arial" w:cs="Arial"/>
          <w:i/>
          <w:sz w:val="24"/>
          <w:szCs w:val="24"/>
        </w:rPr>
        <w:t>B. Per-Class Performance Analysis</w:t>
      </w:r>
    </w:p>
    <w:p w:rsidR="00824D61" w:rsidRPr="00824D61" w:rsidRDefault="00824D61" w:rsidP="00824D61">
      <w:pPr>
        <w:spacing w:after="60"/>
        <w:jc w:val="both"/>
        <w:rPr>
          <w:rFonts w:ascii="Arial" w:hAnsi="Arial" w:cs="Arial"/>
          <w:sz w:val="24"/>
          <w:szCs w:val="24"/>
        </w:rPr>
      </w:pPr>
      <w:r w:rsidRPr="00824D61">
        <w:rPr>
          <w:rFonts w:ascii="Arial" w:hAnsi="Arial" w:cs="Arial"/>
          <w:sz w:val="24"/>
          <w:szCs w:val="24"/>
        </w:rPr>
        <w:t>For the combined model: Fake class — Precision=91.2%, Recall=89.4%; Real class — Precision=94.8%, Recall=95.9%. The structural-only model showed more balanced per-class performance compared to linguistic-only, which generates more false positives by misclassifying emotionally written legitimate opinion content as fake.</w:t>
      </w:r>
    </w:p>
    <w:p w:rsidR="00824D61" w:rsidRPr="00824D61" w:rsidRDefault="00824D61" w:rsidP="00824D61">
      <w:pPr>
        <w:spacing w:before="120" w:after="40"/>
        <w:rPr>
          <w:rFonts w:ascii="Arial" w:hAnsi="Arial" w:cs="Arial"/>
          <w:sz w:val="24"/>
          <w:szCs w:val="24"/>
        </w:rPr>
      </w:pPr>
      <w:r w:rsidRPr="00824D61">
        <w:rPr>
          <w:rFonts w:ascii="Arial" w:hAnsi="Arial" w:cs="Arial"/>
          <w:i/>
          <w:sz w:val="24"/>
          <w:szCs w:val="24"/>
        </w:rPr>
        <w:t>C. Confusion Matrix Analysis</w:t>
      </w:r>
    </w:p>
    <w:p w:rsidR="00824D61" w:rsidRPr="00824D61" w:rsidRDefault="00824D61" w:rsidP="00824D61">
      <w:pPr>
        <w:spacing w:after="60"/>
        <w:jc w:val="both"/>
        <w:rPr>
          <w:rFonts w:ascii="Arial" w:hAnsi="Arial" w:cs="Arial"/>
          <w:sz w:val="24"/>
          <w:szCs w:val="24"/>
        </w:rPr>
      </w:pPr>
      <w:r w:rsidRPr="00824D61">
        <w:rPr>
          <w:rFonts w:ascii="Arial" w:hAnsi="Arial" w:cs="Arial"/>
          <w:sz w:val="24"/>
          <w:szCs w:val="24"/>
        </w:rPr>
        <w:t>Table II and Fig. 4 present the confusion matrix results. The combined model correctly classified 7,149 fake and 14,059 real articles with only 851 false positives and 874 false negatives — a 58.6% reduction in false positives vs. linguistic-only and 44.7% vs. structural-only.</w:t>
      </w:r>
    </w:p>
    <w:p w:rsidR="00824D61" w:rsidRPr="00824D61" w:rsidRDefault="00824D61" w:rsidP="00824D61">
      <w:pPr>
        <w:spacing w:before="160"/>
        <w:jc w:val="center"/>
        <w:rPr>
          <w:rFonts w:ascii="Arial" w:hAnsi="Arial" w:cs="Arial"/>
          <w:sz w:val="24"/>
          <w:szCs w:val="24"/>
        </w:rPr>
      </w:pPr>
      <w:r w:rsidRPr="00824D61">
        <w:rPr>
          <w:rFonts w:ascii="Arial" w:hAnsi="Arial" w:cs="Arial"/>
          <w:sz w:val="24"/>
          <w:szCs w:val="24"/>
        </w:rPr>
        <w:t>TABLE II</w:t>
      </w:r>
    </w:p>
    <w:p w:rsidR="00824D61" w:rsidRPr="00824D61" w:rsidRDefault="00824D61" w:rsidP="00824D61">
      <w:pPr>
        <w:spacing w:after="40"/>
        <w:jc w:val="center"/>
        <w:rPr>
          <w:rFonts w:ascii="Arial" w:hAnsi="Arial" w:cs="Arial"/>
          <w:sz w:val="24"/>
          <w:szCs w:val="24"/>
        </w:rPr>
      </w:pPr>
      <w:r w:rsidRPr="00824D61">
        <w:rPr>
          <w:rFonts w:ascii="Arial" w:hAnsi="Arial" w:cs="Arial"/>
          <w:i/>
          <w:sz w:val="24"/>
          <w:szCs w:val="24"/>
        </w:rPr>
        <w:t>Confusion Matrix Results Across 22,933 Articles</w:t>
      </w:r>
    </w:p>
    <w:tbl>
      <w:tblPr>
        <w:tblStyle w:val="PlainTable2"/>
        <w:tblW w:w="0" w:type="auto"/>
        <w:tblLook w:val="04A0" w:firstRow="1" w:lastRow="0" w:firstColumn="1" w:lastColumn="0" w:noHBand="0" w:noVBand="1"/>
      </w:tblPr>
      <w:tblGrid>
        <w:gridCol w:w="1639"/>
        <w:gridCol w:w="881"/>
        <w:gridCol w:w="856"/>
        <w:gridCol w:w="760"/>
        <w:gridCol w:w="760"/>
      </w:tblGrid>
      <w:tr w:rsidR="00824D61" w:rsidRPr="00824D61" w:rsidTr="00685F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Configuration</w:t>
            </w:r>
          </w:p>
        </w:tc>
        <w:tc>
          <w:tcPr>
            <w:tcW w:w="2088"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TP (Real)</w:t>
            </w:r>
          </w:p>
        </w:tc>
        <w:tc>
          <w:tcPr>
            <w:tcW w:w="2088"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TN (Fake)</w:t>
            </w:r>
          </w:p>
        </w:tc>
        <w:tc>
          <w:tcPr>
            <w:tcW w:w="2088"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FP</w:t>
            </w:r>
          </w:p>
        </w:tc>
        <w:tc>
          <w:tcPr>
            <w:tcW w:w="2088"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FN</w:t>
            </w:r>
          </w:p>
        </w:tc>
      </w:tr>
      <w:tr w:rsidR="00824D61" w:rsidRPr="00824D61" w:rsidTr="0068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Linguistic-only</w:t>
            </w:r>
          </w:p>
        </w:tc>
        <w:tc>
          <w:tcPr>
            <w:tcW w:w="2088"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13,608</w:t>
            </w:r>
          </w:p>
        </w:tc>
        <w:tc>
          <w:tcPr>
            <w:tcW w:w="2088"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5,947</w:t>
            </w:r>
          </w:p>
        </w:tc>
        <w:tc>
          <w:tcPr>
            <w:tcW w:w="2088"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2,053</w:t>
            </w:r>
          </w:p>
        </w:tc>
        <w:tc>
          <w:tcPr>
            <w:tcW w:w="2088"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1,325</w:t>
            </w:r>
          </w:p>
        </w:tc>
      </w:tr>
      <w:tr w:rsidR="00824D61" w:rsidRPr="00824D61" w:rsidTr="00685F9D">
        <w:tc>
          <w:tcPr>
            <w:cnfStyle w:val="001000000000" w:firstRow="0" w:lastRow="0" w:firstColumn="1" w:lastColumn="0" w:oddVBand="0" w:evenVBand="0" w:oddHBand="0" w:evenHBand="0" w:firstRowFirstColumn="0" w:firstRowLastColumn="0" w:lastRowFirstColumn="0" w:lastRowLastColumn="0"/>
            <w:tcW w:w="2088"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Structural-only</w:t>
            </w:r>
          </w:p>
        </w:tc>
        <w:tc>
          <w:tcPr>
            <w:tcW w:w="2088"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13,374</w:t>
            </w:r>
          </w:p>
        </w:tc>
        <w:tc>
          <w:tcPr>
            <w:tcW w:w="2088"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6,460</w:t>
            </w:r>
          </w:p>
        </w:tc>
        <w:tc>
          <w:tcPr>
            <w:tcW w:w="2088"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1,540</w:t>
            </w:r>
          </w:p>
        </w:tc>
        <w:tc>
          <w:tcPr>
            <w:tcW w:w="2088"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1,559</w:t>
            </w:r>
          </w:p>
        </w:tc>
      </w:tr>
      <w:tr w:rsidR="00824D61" w:rsidRPr="00824D61" w:rsidTr="0068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Combined</w:t>
            </w:r>
          </w:p>
        </w:tc>
        <w:tc>
          <w:tcPr>
            <w:tcW w:w="2088"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14,059</w:t>
            </w:r>
          </w:p>
        </w:tc>
        <w:tc>
          <w:tcPr>
            <w:tcW w:w="2088"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7,149</w:t>
            </w:r>
          </w:p>
        </w:tc>
        <w:tc>
          <w:tcPr>
            <w:tcW w:w="2088"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851</w:t>
            </w:r>
          </w:p>
        </w:tc>
        <w:tc>
          <w:tcPr>
            <w:tcW w:w="2088"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874</w:t>
            </w:r>
          </w:p>
        </w:tc>
      </w:tr>
    </w:tbl>
    <w:p w:rsidR="00824D61" w:rsidRPr="00824D61" w:rsidRDefault="00824D61" w:rsidP="00824D61">
      <w:pPr>
        <w:spacing w:after="80"/>
        <w:rPr>
          <w:rFonts w:ascii="Arial" w:hAnsi="Arial" w:cs="Arial"/>
          <w:sz w:val="24"/>
          <w:szCs w:val="24"/>
        </w:rPr>
      </w:pPr>
    </w:p>
    <w:p w:rsidR="00824D61" w:rsidRPr="00824D61" w:rsidRDefault="00824D61" w:rsidP="00824D61">
      <w:pPr>
        <w:spacing w:before="120" w:after="40"/>
        <w:jc w:val="center"/>
        <w:rPr>
          <w:rFonts w:ascii="Arial" w:hAnsi="Arial" w:cs="Arial"/>
          <w:sz w:val="24"/>
          <w:szCs w:val="24"/>
        </w:rPr>
      </w:pPr>
      <w:r w:rsidRPr="00824D61">
        <w:rPr>
          <w:rFonts w:ascii="Arial" w:hAnsi="Arial" w:cs="Arial"/>
          <w:noProof/>
          <w:sz w:val="24"/>
          <w:szCs w:val="24"/>
        </w:rPr>
        <w:lastRenderedPageBreak/>
        <w:drawing>
          <wp:inline distT="0" distB="0" distL="0" distR="0" wp14:anchorId="4D5B1998" wp14:editId="3AF1A9EC">
            <wp:extent cx="2606040" cy="17746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0"/>
                    <a:stretch>
                      <a:fillRect/>
                    </a:stretch>
                  </pic:blipFill>
                  <pic:spPr>
                    <a:xfrm>
                      <a:off x="0" y="0"/>
                      <a:ext cx="2606040" cy="1774665"/>
                    </a:xfrm>
                    <a:prstGeom prst="rect">
                      <a:avLst/>
                    </a:prstGeom>
                  </pic:spPr>
                </pic:pic>
              </a:graphicData>
            </a:graphic>
          </wp:inline>
        </w:drawing>
      </w:r>
    </w:p>
    <w:p w:rsidR="00824D61" w:rsidRPr="00824D61" w:rsidRDefault="00824D61" w:rsidP="00824D61">
      <w:pPr>
        <w:spacing w:after="160"/>
        <w:rPr>
          <w:rFonts w:ascii="Arial" w:hAnsi="Arial" w:cs="Arial"/>
          <w:sz w:val="24"/>
          <w:szCs w:val="24"/>
        </w:rPr>
      </w:pPr>
      <w:r w:rsidRPr="00824D61">
        <w:rPr>
          <w:rFonts w:ascii="Arial" w:hAnsi="Arial" w:cs="Arial"/>
          <w:sz w:val="24"/>
          <w:szCs w:val="24"/>
        </w:rPr>
        <w:t>Fig. 4.  ROC-AUC comparison (left) and confusion matrix for the combined model (right).</w:t>
      </w:r>
    </w:p>
    <w:p w:rsidR="00824D61" w:rsidRPr="00824D61" w:rsidRDefault="00824D61" w:rsidP="00824D61">
      <w:pPr>
        <w:spacing w:before="120" w:after="40"/>
        <w:rPr>
          <w:rFonts w:ascii="Arial" w:hAnsi="Arial" w:cs="Arial"/>
          <w:sz w:val="24"/>
          <w:szCs w:val="24"/>
        </w:rPr>
      </w:pPr>
      <w:r w:rsidRPr="00824D61">
        <w:rPr>
          <w:rFonts w:ascii="Arial" w:hAnsi="Arial" w:cs="Arial"/>
          <w:i/>
          <w:sz w:val="24"/>
          <w:szCs w:val="24"/>
        </w:rPr>
        <w:t>D. Feature Importance Analysis</w:t>
      </w:r>
    </w:p>
    <w:p w:rsidR="00824D61" w:rsidRPr="00824D61" w:rsidRDefault="00824D61" w:rsidP="00824D61">
      <w:pPr>
        <w:spacing w:after="60"/>
        <w:jc w:val="both"/>
        <w:rPr>
          <w:rFonts w:ascii="Arial" w:hAnsi="Arial" w:cs="Arial"/>
          <w:sz w:val="24"/>
          <w:szCs w:val="24"/>
        </w:rPr>
      </w:pPr>
      <w:r w:rsidRPr="00824D61">
        <w:rPr>
          <w:rFonts w:ascii="Arial" w:hAnsi="Arial" w:cs="Arial"/>
          <w:sz w:val="24"/>
          <w:szCs w:val="24"/>
        </w:rPr>
        <w:t>Fig. 2 and Table III present the feature importance rankings for the combined model, averaged across all 100 trees and 10 CV folds.</w:t>
      </w:r>
    </w:p>
    <w:p w:rsidR="00824D61" w:rsidRPr="00824D61" w:rsidRDefault="00824D61" w:rsidP="00824D61">
      <w:pPr>
        <w:spacing w:before="120" w:after="40"/>
        <w:jc w:val="center"/>
        <w:rPr>
          <w:rFonts w:ascii="Arial" w:hAnsi="Arial" w:cs="Arial"/>
          <w:sz w:val="24"/>
          <w:szCs w:val="24"/>
        </w:rPr>
      </w:pPr>
      <w:r w:rsidRPr="00824D61">
        <w:rPr>
          <w:rFonts w:ascii="Arial" w:hAnsi="Arial" w:cs="Arial"/>
          <w:noProof/>
          <w:sz w:val="24"/>
          <w:szCs w:val="24"/>
        </w:rPr>
        <w:drawing>
          <wp:inline distT="0" distB="0" distL="0" distR="0" wp14:anchorId="64108412" wp14:editId="68A78F5D">
            <wp:extent cx="2606040" cy="24721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1"/>
                    <a:stretch>
                      <a:fillRect/>
                    </a:stretch>
                  </pic:blipFill>
                  <pic:spPr>
                    <a:xfrm>
                      <a:off x="0" y="0"/>
                      <a:ext cx="2606040" cy="2472195"/>
                    </a:xfrm>
                    <a:prstGeom prst="rect">
                      <a:avLst/>
                    </a:prstGeom>
                  </pic:spPr>
                </pic:pic>
              </a:graphicData>
            </a:graphic>
          </wp:inline>
        </w:drawing>
      </w:r>
    </w:p>
    <w:p w:rsidR="00824D61" w:rsidRPr="00824D61" w:rsidRDefault="00824D61" w:rsidP="00824D61">
      <w:pPr>
        <w:spacing w:after="160"/>
        <w:rPr>
          <w:rFonts w:ascii="Arial" w:hAnsi="Arial" w:cs="Arial"/>
          <w:sz w:val="24"/>
          <w:szCs w:val="24"/>
        </w:rPr>
      </w:pPr>
      <w:r w:rsidRPr="00824D61">
        <w:rPr>
          <w:rFonts w:ascii="Arial" w:hAnsi="Arial" w:cs="Arial"/>
          <w:sz w:val="24"/>
          <w:szCs w:val="24"/>
        </w:rPr>
        <w:t xml:space="preserve">Fig. 2.  Top-10 feature </w:t>
      </w:r>
      <w:proofErr w:type="spellStart"/>
      <w:r w:rsidRPr="00824D61">
        <w:rPr>
          <w:rFonts w:ascii="Arial" w:hAnsi="Arial" w:cs="Arial"/>
          <w:sz w:val="24"/>
          <w:szCs w:val="24"/>
        </w:rPr>
        <w:t>importances</w:t>
      </w:r>
      <w:proofErr w:type="spellEnd"/>
      <w:r w:rsidRPr="00824D61">
        <w:rPr>
          <w:rFonts w:ascii="Arial" w:hAnsi="Arial" w:cs="Arial"/>
          <w:sz w:val="24"/>
          <w:szCs w:val="24"/>
        </w:rPr>
        <w:t xml:space="preserve"> in the combined configuration (MDI scores).</w:t>
      </w:r>
    </w:p>
    <w:p w:rsidR="00824D61" w:rsidRPr="00824D61" w:rsidRDefault="00824D61" w:rsidP="00824D61">
      <w:pPr>
        <w:spacing w:before="160"/>
        <w:jc w:val="center"/>
        <w:rPr>
          <w:rFonts w:ascii="Arial" w:hAnsi="Arial" w:cs="Arial"/>
          <w:b/>
          <w:sz w:val="24"/>
          <w:szCs w:val="24"/>
        </w:rPr>
      </w:pPr>
    </w:p>
    <w:p w:rsidR="00824D61" w:rsidRPr="00824D61" w:rsidRDefault="00824D61" w:rsidP="00824D61">
      <w:pPr>
        <w:spacing w:before="160"/>
        <w:jc w:val="center"/>
        <w:rPr>
          <w:rFonts w:ascii="Arial" w:hAnsi="Arial" w:cs="Arial"/>
          <w:b/>
          <w:sz w:val="24"/>
          <w:szCs w:val="24"/>
        </w:rPr>
      </w:pPr>
    </w:p>
    <w:p w:rsidR="00824D61" w:rsidRDefault="00824D61" w:rsidP="00824D61">
      <w:pPr>
        <w:spacing w:before="160"/>
        <w:jc w:val="center"/>
        <w:rPr>
          <w:rFonts w:ascii="Arial" w:hAnsi="Arial" w:cs="Arial"/>
          <w:b/>
          <w:sz w:val="24"/>
          <w:szCs w:val="24"/>
        </w:rPr>
      </w:pPr>
    </w:p>
    <w:p w:rsidR="004F28D6" w:rsidRPr="00824D61" w:rsidRDefault="004F28D6" w:rsidP="00824D61">
      <w:pPr>
        <w:spacing w:before="160"/>
        <w:jc w:val="center"/>
        <w:rPr>
          <w:rFonts w:ascii="Arial" w:hAnsi="Arial" w:cs="Arial"/>
          <w:b/>
          <w:sz w:val="24"/>
          <w:szCs w:val="24"/>
        </w:rPr>
      </w:pPr>
    </w:p>
    <w:p w:rsidR="00824D61" w:rsidRPr="00824D61" w:rsidRDefault="00824D61" w:rsidP="00824D61">
      <w:pPr>
        <w:spacing w:before="160"/>
        <w:jc w:val="center"/>
        <w:rPr>
          <w:rFonts w:ascii="Arial" w:hAnsi="Arial" w:cs="Arial"/>
          <w:b/>
          <w:sz w:val="24"/>
          <w:szCs w:val="24"/>
        </w:rPr>
      </w:pPr>
    </w:p>
    <w:p w:rsidR="00824D61" w:rsidRPr="00824D61" w:rsidRDefault="00824D61" w:rsidP="00824D61">
      <w:pPr>
        <w:spacing w:before="160"/>
        <w:jc w:val="center"/>
        <w:rPr>
          <w:rFonts w:ascii="Arial" w:hAnsi="Arial" w:cs="Arial"/>
          <w:sz w:val="24"/>
          <w:szCs w:val="24"/>
        </w:rPr>
      </w:pPr>
      <w:r w:rsidRPr="00824D61">
        <w:rPr>
          <w:rFonts w:ascii="Arial" w:hAnsi="Arial" w:cs="Arial"/>
          <w:sz w:val="24"/>
          <w:szCs w:val="24"/>
        </w:rPr>
        <w:lastRenderedPageBreak/>
        <w:t>TABLE III</w:t>
      </w:r>
    </w:p>
    <w:p w:rsidR="00824D61" w:rsidRPr="00824D61" w:rsidRDefault="00824D61" w:rsidP="00824D61">
      <w:pPr>
        <w:spacing w:after="40"/>
        <w:jc w:val="center"/>
        <w:rPr>
          <w:rFonts w:ascii="Arial" w:hAnsi="Arial" w:cs="Arial"/>
          <w:sz w:val="24"/>
          <w:szCs w:val="24"/>
        </w:rPr>
      </w:pPr>
      <w:r w:rsidRPr="00824D61">
        <w:rPr>
          <w:rFonts w:ascii="Arial" w:hAnsi="Arial" w:cs="Arial"/>
          <w:i/>
          <w:sz w:val="24"/>
          <w:szCs w:val="24"/>
        </w:rPr>
        <w:t>Top-10 Features — Combined Configuration (MDI Importance)</w:t>
      </w:r>
    </w:p>
    <w:tbl>
      <w:tblPr>
        <w:tblStyle w:val="PlainTable2"/>
        <w:tblW w:w="0" w:type="auto"/>
        <w:tblLook w:val="04A0" w:firstRow="1" w:lastRow="0" w:firstColumn="1" w:lastColumn="0" w:noHBand="0" w:noVBand="1"/>
      </w:tblPr>
      <w:tblGrid>
        <w:gridCol w:w="776"/>
        <w:gridCol w:w="1463"/>
        <w:gridCol w:w="1449"/>
        <w:gridCol w:w="1208"/>
      </w:tblGrid>
      <w:tr w:rsidR="00824D61" w:rsidRPr="00824D61" w:rsidTr="00685F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Rank</w:t>
            </w:r>
          </w:p>
        </w:tc>
        <w:tc>
          <w:tcPr>
            <w:tcW w:w="2610"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Feature</w:t>
            </w:r>
          </w:p>
        </w:tc>
        <w:tc>
          <w:tcPr>
            <w:tcW w:w="2610"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Importance (%)</w:t>
            </w:r>
          </w:p>
        </w:tc>
        <w:tc>
          <w:tcPr>
            <w:tcW w:w="2610"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Category</w:t>
            </w:r>
          </w:p>
        </w:tc>
      </w:tr>
      <w:tr w:rsidR="00824D61" w:rsidRPr="00824D61" w:rsidTr="0068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1</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Title-Body Ratio</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12.97</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Structural</w:t>
            </w:r>
          </w:p>
        </w:tc>
      </w:tr>
      <w:tr w:rsidR="00824D61" w:rsidRPr="00824D61" w:rsidTr="00685F9D">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2</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TF-IDF: ‘said’</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7.77</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TF-IDF</w:t>
            </w:r>
          </w:p>
        </w:tc>
      </w:tr>
      <w:tr w:rsidR="00824D61" w:rsidRPr="00824D61" w:rsidTr="0068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3</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Avg. Sentence Length</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6.58</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Structural</w:t>
            </w:r>
          </w:p>
        </w:tc>
      </w:tr>
      <w:tr w:rsidR="00824D61" w:rsidRPr="00824D61" w:rsidTr="00685F9D">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4</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Exclamation Density</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5.07</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Linguistic</w:t>
            </w:r>
          </w:p>
        </w:tc>
      </w:tr>
      <w:tr w:rsidR="00824D61" w:rsidRPr="00824D61" w:rsidTr="0068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5</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Exclamation Count</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3.79</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Linguistic</w:t>
            </w:r>
          </w:p>
        </w:tc>
      </w:tr>
      <w:tr w:rsidR="00824D61" w:rsidRPr="00824D61" w:rsidTr="00685F9D">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6</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Adverb Ratio</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3.36</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Linguistic</w:t>
            </w:r>
          </w:p>
        </w:tc>
      </w:tr>
      <w:tr w:rsidR="00824D61" w:rsidRPr="00824D61" w:rsidTr="0068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7</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Word Count</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3.07</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Linguistic</w:t>
            </w:r>
          </w:p>
        </w:tc>
      </w:tr>
      <w:tr w:rsidR="00824D61" w:rsidRPr="00824D61" w:rsidTr="00685F9D">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8</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All-Caps Word Ratio</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3.01</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Linguistic</w:t>
            </w:r>
          </w:p>
        </w:tc>
      </w:tr>
      <w:tr w:rsidR="00824D61" w:rsidRPr="00824D61" w:rsidTr="0068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9</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Unique Word Count</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2.35</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Linguistic</w:t>
            </w:r>
          </w:p>
        </w:tc>
      </w:tr>
      <w:tr w:rsidR="00824D61" w:rsidRPr="00824D61" w:rsidTr="00685F9D">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10</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Sentence Count</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2.33</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Structural</w:t>
            </w:r>
          </w:p>
        </w:tc>
      </w:tr>
    </w:tbl>
    <w:p w:rsidR="00824D61" w:rsidRPr="00824D61" w:rsidRDefault="00824D61" w:rsidP="00824D61">
      <w:pPr>
        <w:spacing w:after="80"/>
        <w:rPr>
          <w:rFonts w:ascii="Arial" w:hAnsi="Arial" w:cs="Arial"/>
          <w:sz w:val="24"/>
          <w:szCs w:val="24"/>
        </w:rPr>
      </w:pPr>
    </w:p>
    <w:p w:rsidR="00824D61" w:rsidRPr="00824D61" w:rsidRDefault="00824D61" w:rsidP="00824D61">
      <w:pPr>
        <w:spacing w:after="60"/>
        <w:jc w:val="both"/>
        <w:rPr>
          <w:rFonts w:ascii="Arial" w:hAnsi="Arial" w:cs="Arial"/>
          <w:sz w:val="24"/>
          <w:szCs w:val="24"/>
        </w:rPr>
      </w:pPr>
      <w:r w:rsidRPr="00824D61">
        <w:rPr>
          <w:rFonts w:ascii="Arial" w:hAnsi="Arial" w:cs="Arial"/>
          <w:sz w:val="24"/>
          <w:szCs w:val="24"/>
        </w:rPr>
        <w:t>Title-body ratio (12.97%) is the most discriminative feature. The TF-IDF importance of ‘said’ (7.77%) reflects journalistic attribution practice. Average sentence length (6.58%) captures writing complexity differences. Exclamation features collectively contribute 8.86%, reflecting the emotionally amplified style of Philippine misinformation.</w:t>
      </w:r>
    </w:p>
    <w:p w:rsidR="00824D61" w:rsidRPr="00824D61" w:rsidRDefault="00824D61" w:rsidP="00824D61">
      <w:pPr>
        <w:spacing w:before="120" w:after="40"/>
        <w:rPr>
          <w:rFonts w:ascii="Arial" w:hAnsi="Arial" w:cs="Arial"/>
          <w:sz w:val="24"/>
          <w:szCs w:val="24"/>
        </w:rPr>
      </w:pPr>
      <w:r w:rsidRPr="00824D61">
        <w:rPr>
          <w:rFonts w:ascii="Arial" w:hAnsi="Arial" w:cs="Arial"/>
          <w:i/>
          <w:sz w:val="24"/>
          <w:szCs w:val="24"/>
        </w:rPr>
        <w:t>E. Comparison with Prior Baselines</w:t>
      </w:r>
    </w:p>
    <w:p w:rsidR="00824D61" w:rsidRPr="00824D61" w:rsidRDefault="00824D61" w:rsidP="00824D61">
      <w:pPr>
        <w:spacing w:after="60"/>
        <w:jc w:val="both"/>
        <w:rPr>
          <w:rFonts w:ascii="Arial" w:hAnsi="Arial" w:cs="Arial"/>
          <w:sz w:val="24"/>
          <w:szCs w:val="24"/>
        </w:rPr>
      </w:pPr>
      <w:r w:rsidRPr="00824D61">
        <w:rPr>
          <w:rFonts w:ascii="Arial" w:hAnsi="Arial" w:cs="Arial"/>
          <w:sz w:val="24"/>
          <w:szCs w:val="24"/>
        </w:rPr>
        <w:t xml:space="preserve">The combined model (F1=0.9422) outperforms the Fernandez and </w:t>
      </w:r>
      <w:proofErr w:type="spellStart"/>
      <w:r w:rsidRPr="00824D61">
        <w:rPr>
          <w:rFonts w:ascii="Arial" w:hAnsi="Arial" w:cs="Arial"/>
          <w:sz w:val="24"/>
          <w:szCs w:val="24"/>
        </w:rPr>
        <w:t>Devaraj</w:t>
      </w:r>
      <w:proofErr w:type="spellEnd"/>
      <w:r w:rsidRPr="00824D61">
        <w:rPr>
          <w:rFonts w:ascii="Arial" w:hAnsi="Arial" w:cs="Arial"/>
          <w:sz w:val="24"/>
          <w:szCs w:val="24"/>
        </w:rPr>
        <w:t xml:space="preserve"> </w:t>
      </w:r>
      <w:r w:rsidRPr="00824D61">
        <w:rPr>
          <w:rFonts w:ascii="Arial" w:hAnsi="Arial" w:cs="Arial"/>
          <w:sz w:val="24"/>
          <w:szCs w:val="24"/>
        </w:rPr>
        <w:lastRenderedPageBreak/>
        <w:t>(2019) baseline (</w:t>
      </w:r>
      <w:proofErr w:type="spellStart"/>
      <w:r w:rsidRPr="00824D61">
        <w:rPr>
          <w:rFonts w:ascii="Arial" w:hAnsi="Arial" w:cs="Arial"/>
          <w:sz w:val="24"/>
          <w:szCs w:val="24"/>
        </w:rPr>
        <w:t>Acc</w:t>
      </w:r>
      <w:proofErr w:type="spellEnd"/>
      <w:r w:rsidRPr="00824D61">
        <w:rPr>
          <w:rFonts w:ascii="Arial" w:hAnsi="Arial" w:cs="Arial"/>
          <w:sz w:val="24"/>
          <w:szCs w:val="24"/>
        </w:rPr>
        <w:t>=84.3%) by +8.18 pp. Compared to Garg and Sharma [1] (F1≈0.89), the linguistic-only configuration achieves comparable performance (F1=0.8896) on Philippine news, validating cross-language generalizability.</w:t>
      </w:r>
    </w:p>
    <w:p w:rsidR="00824D61" w:rsidRPr="00824D61" w:rsidRDefault="00824D61" w:rsidP="00824D61">
      <w:pPr>
        <w:spacing w:before="180" w:after="80"/>
        <w:jc w:val="center"/>
        <w:rPr>
          <w:rFonts w:ascii="Arial" w:hAnsi="Arial" w:cs="Arial"/>
          <w:sz w:val="24"/>
          <w:szCs w:val="24"/>
        </w:rPr>
      </w:pPr>
      <w:r w:rsidRPr="00824D61">
        <w:rPr>
          <w:rFonts w:ascii="Arial" w:hAnsi="Arial" w:cs="Arial"/>
          <w:sz w:val="24"/>
          <w:szCs w:val="24"/>
        </w:rPr>
        <w:t xml:space="preserve">VI. </w:t>
      </w:r>
      <w:r w:rsidRPr="00824D61">
        <w:rPr>
          <w:rFonts w:ascii="Arial" w:hAnsi="Arial" w:cs="Arial"/>
          <w:smallCaps/>
          <w:sz w:val="24"/>
          <w:szCs w:val="24"/>
        </w:rPr>
        <w:t>CONCLUSION</w:t>
      </w:r>
    </w:p>
    <w:p w:rsidR="00824D61" w:rsidRPr="00824D61" w:rsidRDefault="00824D61" w:rsidP="00824D61">
      <w:pPr>
        <w:spacing w:after="60"/>
        <w:jc w:val="both"/>
        <w:rPr>
          <w:rFonts w:ascii="Arial" w:hAnsi="Arial" w:cs="Arial"/>
          <w:sz w:val="24"/>
          <w:szCs w:val="24"/>
        </w:rPr>
      </w:pPr>
      <w:r w:rsidRPr="00824D61">
        <w:rPr>
          <w:rFonts w:ascii="Arial" w:hAnsi="Arial" w:cs="Arial"/>
          <w:sz w:val="24"/>
          <w:szCs w:val="24"/>
        </w:rPr>
        <w:t>This study developed a fake news detection system based on linguistic and structural feature analysis with Random Forest classification as a lightweight, interpretable alternative to deep learning approaches. The combined feature configuration achieved accuracy of 92.48%, F1-score of 0.9422, and ROC-AUC of 0.9766 on 22,933 Philippine news articles. The structural-only configuration (</w:t>
      </w:r>
      <w:proofErr w:type="spellStart"/>
      <w:r w:rsidRPr="00824D61">
        <w:rPr>
          <w:rFonts w:ascii="Arial" w:hAnsi="Arial" w:cs="Arial"/>
          <w:sz w:val="24"/>
          <w:szCs w:val="24"/>
        </w:rPr>
        <w:t>Acc</w:t>
      </w:r>
      <w:proofErr w:type="spellEnd"/>
      <w:r w:rsidRPr="00824D61">
        <w:rPr>
          <w:rFonts w:ascii="Arial" w:hAnsi="Arial" w:cs="Arial"/>
          <w:sz w:val="24"/>
          <w:szCs w:val="24"/>
        </w:rPr>
        <w:t>=86.49%) outperformed linguistic-only (</w:t>
      </w:r>
      <w:proofErr w:type="spellStart"/>
      <w:r w:rsidRPr="00824D61">
        <w:rPr>
          <w:rFonts w:ascii="Arial" w:hAnsi="Arial" w:cs="Arial"/>
          <w:sz w:val="24"/>
          <w:szCs w:val="24"/>
        </w:rPr>
        <w:t>Acc</w:t>
      </w:r>
      <w:proofErr w:type="spellEnd"/>
      <w:r w:rsidRPr="00824D61">
        <w:rPr>
          <w:rFonts w:ascii="Arial" w:hAnsi="Arial" w:cs="Arial"/>
          <w:sz w:val="24"/>
          <w:szCs w:val="24"/>
        </w:rPr>
        <w:t>=85.27%) using only 7 features. All pairwise differences were statistically significant (</w:t>
      </w:r>
      <w:proofErr w:type="spellStart"/>
      <w:r w:rsidRPr="00824D61">
        <w:rPr>
          <w:rFonts w:ascii="Arial" w:hAnsi="Arial" w:cs="Arial"/>
          <w:sz w:val="24"/>
          <w:szCs w:val="24"/>
        </w:rPr>
        <w:t>McNemar’s</w:t>
      </w:r>
      <w:proofErr w:type="spellEnd"/>
      <w:r w:rsidRPr="00824D61">
        <w:rPr>
          <w:rFonts w:ascii="Arial" w:hAnsi="Arial" w:cs="Arial"/>
          <w:sz w:val="24"/>
          <w:szCs w:val="24"/>
        </w:rPr>
        <w:t xml:space="preserve"> test, p &lt; 0.05).</w:t>
      </w:r>
    </w:p>
    <w:p w:rsidR="00824D61" w:rsidRPr="00824D61" w:rsidRDefault="00824D61" w:rsidP="00824D61">
      <w:pPr>
        <w:spacing w:after="60"/>
        <w:ind w:firstLine="259"/>
        <w:jc w:val="both"/>
        <w:rPr>
          <w:rFonts w:ascii="Arial" w:hAnsi="Arial" w:cs="Arial"/>
          <w:sz w:val="24"/>
          <w:szCs w:val="24"/>
        </w:rPr>
      </w:pPr>
      <w:r w:rsidRPr="00824D61">
        <w:rPr>
          <w:rFonts w:ascii="Arial" w:hAnsi="Arial" w:cs="Arial"/>
          <w:sz w:val="24"/>
          <w:szCs w:val="24"/>
        </w:rPr>
        <w:t>Feature importance analysis identified title-body ratio (12.97%), TF-IDF weight of ‘said’ (7.77%), average sentence length (6.58%), and exclamation density (5.07%) as the most discriminative features. The combined approach is recommended for high-accuracy deployments; structural-only offers a compelling efficiency trade-off in resource-constrained environments.</w:t>
      </w:r>
    </w:p>
    <w:p w:rsidR="00824D61" w:rsidRPr="00824D61" w:rsidRDefault="00824D61" w:rsidP="00824D61">
      <w:pPr>
        <w:spacing w:after="60"/>
        <w:ind w:firstLine="259"/>
        <w:jc w:val="both"/>
        <w:rPr>
          <w:rFonts w:ascii="Arial" w:hAnsi="Arial" w:cs="Arial"/>
          <w:sz w:val="24"/>
          <w:szCs w:val="24"/>
        </w:rPr>
      </w:pPr>
      <w:r w:rsidRPr="00824D61">
        <w:rPr>
          <w:rFonts w:ascii="Arial" w:hAnsi="Arial" w:cs="Arial"/>
          <w:sz w:val="24"/>
          <w:szCs w:val="24"/>
        </w:rPr>
        <w:t>The study contributes the first systematic ablation study of linguistic versus structural feature classes on Philippine news data, alongside a publicly accessible web-based prototype enabling real-time classification with feature-level explanations.</w:t>
      </w:r>
    </w:p>
    <w:p w:rsidR="004F28D6" w:rsidRDefault="004F28D6" w:rsidP="00824D61">
      <w:pPr>
        <w:spacing w:before="180" w:after="80"/>
        <w:jc w:val="center"/>
        <w:rPr>
          <w:rFonts w:ascii="Arial" w:hAnsi="Arial" w:cs="Arial"/>
          <w:smallCaps/>
          <w:sz w:val="24"/>
          <w:szCs w:val="24"/>
        </w:rPr>
      </w:pPr>
    </w:p>
    <w:p w:rsidR="004F28D6" w:rsidRDefault="004F28D6" w:rsidP="00824D61">
      <w:pPr>
        <w:spacing w:before="180" w:after="80"/>
        <w:jc w:val="center"/>
        <w:rPr>
          <w:rFonts w:ascii="Arial" w:hAnsi="Arial" w:cs="Arial"/>
          <w:smallCaps/>
          <w:sz w:val="24"/>
          <w:szCs w:val="24"/>
        </w:rPr>
      </w:pPr>
    </w:p>
    <w:p w:rsidR="00824D61" w:rsidRPr="00824D61" w:rsidRDefault="00824D61" w:rsidP="00824D61">
      <w:pPr>
        <w:spacing w:before="180" w:after="80"/>
        <w:jc w:val="center"/>
        <w:rPr>
          <w:rFonts w:ascii="Arial" w:hAnsi="Arial" w:cs="Arial"/>
          <w:sz w:val="24"/>
          <w:szCs w:val="24"/>
        </w:rPr>
      </w:pPr>
      <w:r w:rsidRPr="00824D61">
        <w:rPr>
          <w:rFonts w:ascii="Arial" w:hAnsi="Arial" w:cs="Arial"/>
          <w:smallCaps/>
          <w:sz w:val="24"/>
          <w:szCs w:val="24"/>
        </w:rPr>
        <w:lastRenderedPageBreak/>
        <w:t>ACKNOWLEDGMENT</w:t>
      </w:r>
    </w:p>
    <w:p w:rsidR="00824D61" w:rsidRPr="00824D61" w:rsidRDefault="00824D61" w:rsidP="00824D61">
      <w:pPr>
        <w:spacing w:after="60"/>
        <w:ind w:firstLine="259"/>
        <w:jc w:val="both"/>
        <w:rPr>
          <w:rFonts w:ascii="Arial" w:hAnsi="Arial" w:cs="Arial"/>
          <w:sz w:val="24"/>
          <w:szCs w:val="24"/>
        </w:rPr>
      </w:pPr>
      <w:r w:rsidRPr="00824D61">
        <w:rPr>
          <w:rFonts w:ascii="Arial" w:hAnsi="Arial" w:cs="Arial"/>
          <w:sz w:val="24"/>
          <w:szCs w:val="24"/>
        </w:rPr>
        <w:t xml:space="preserve">The authors thank the faculty and staff of the Department of Information Technology at Leyte Normal University for their guidance and institutional support. The authors also acknowledge Fernandez and </w:t>
      </w:r>
      <w:proofErr w:type="spellStart"/>
      <w:r w:rsidRPr="00824D61">
        <w:rPr>
          <w:rFonts w:ascii="Arial" w:hAnsi="Arial" w:cs="Arial"/>
          <w:sz w:val="24"/>
          <w:szCs w:val="24"/>
        </w:rPr>
        <w:t>Devaraj</w:t>
      </w:r>
      <w:proofErr w:type="spellEnd"/>
      <w:r w:rsidRPr="00824D61">
        <w:rPr>
          <w:rFonts w:ascii="Arial" w:hAnsi="Arial" w:cs="Arial"/>
          <w:sz w:val="24"/>
          <w:szCs w:val="24"/>
        </w:rPr>
        <w:t xml:space="preserve"> (2019) for making the Philippine Fake News Corpus publicly available, and the Philippine fact-checking organizations — VERA Files, </w:t>
      </w:r>
      <w:proofErr w:type="spellStart"/>
      <w:r w:rsidRPr="00824D61">
        <w:rPr>
          <w:rFonts w:ascii="Arial" w:hAnsi="Arial" w:cs="Arial"/>
          <w:sz w:val="24"/>
          <w:szCs w:val="24"/>
        </w:rPr>
        <w:t>Rappler</w:t>
      </w:r>
      <w:proofErr w:type="spellEnd"/>
      <w:r w:rsidRPr="00824D61">
        <w:rPr>
          <w:rFonts w:ascii="Arial" w:hAnsi="Arial" w:cs="Arial"/>
          <w:sz w:val="24"/>
          <w:szCs w:val="24"/>
        </w:rPr>
        <w:t>, and AFP Fact Check Philippines — whose verification work underpins the credibility labels used in this study.</w:t>
      </w:r>
    </w:p>
    <w:p w:rsidR="00824D61" w:rsidRPr="00824D61" w:rsidRDefault="00824D61" w:rsidP="006E7207">
      <w:pPr>
        <w:spacing w:after="80"/>
        <w:ind w:firstLine="720"/>
        <w:jc w:val="both"/>
        <w:rPr>
          <w:rFonts w:ascii="Arial" w:hAnsi="Arial" w:cs="Arial"/>
          <w:sz w:val="24"/>
          <w:szCs w:val="24"/>
        </w:rPr>
      </w:pPr>
    </w:p>
    <w:p w:rsidR="00166BD7" w:rsidRPr="00824D61" w:rsidRDefault="00824D61">
      <w:pPr>
        <w:spacing w:before="160" w:after="80"/>
        <w:jc w:val="center"/>
        <w:rPr>
          <w:rFonts w:ascii="Arial" w:hAnsi="Arial" w:cs="Arial"/>
          <w:sz w:val="24"/>
          <w:szCs w:val="24"/>
        </w:rPr>
      </w:pPr>
      <w:r w:rsidRPr="00824D61">
        <w:rPr>
          <w:rFonts w:ascii="Arial" w:hAnsi="Arial" w:cs="Arial"/>
          <w:sz w:val="24"/>
          <w:szCs w:val="24"/>
        </w:rPr>
        <w:t>VII.</w:t>
      </w:r>
      <w:r w:rsidR="006E7207" w:rsidRPr="00824D61">
        <w:rPr>
          <w:rFonts w:ascii="Arial" w:hAnsi="Arial" w:cs="Arial"/>
          <w:sz w:val="24"/>
          <w:szCs w:val="24"/>
        </w:rPr>
        <w:t xml:space="preserve">  REFERENCES</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[1] S. Garg and D. K. Sharma, "Linguistic features based framework for automatic fake news detection," Computers &amp; Electrical Engineering, vol. 101, p. 107983, 2022.</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[2] A. Choudhary and A. Arora, "Linguistic feature based learning model for fake news detection and classification," Expert Systems with Applications, vol. 176, p. 114900, 2021.</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[3] K. Yang, "Feature engineering impact on fake news detection," Int'l Journal of Environmental Sciences, pp. 891–900, 2025.</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[4] R. D. Setyadin, R. H. Winasis, and G. Triyono, "Fake news detection using the Random Forest algorithm," DOAJ, 2025.</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[5] B. D. Horne and S. Adali, "This just in: Fake news packs a lot in title," in Proc. AAAI Workshop on News and Public Opinion, 2017.</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 xml:space="preserve">[6] Z. Shao, "Fake news detection using natural language processing," Int'l </w:t>
      </w:r>
      <w:r w:rsidRPr="00824D61">
        <w:rPr>
          <w:rFonts w:ascii="Arial" w:hAnsi="Arial" w:cs="Arial"/>
          <w:sz w:val="24"/>
          <w:szCs w:val="24"/>
        </w:rPr>
        <w:lastRenderedPageBreak/>
        <w:t>Journal of Research Publication and Reviews, vol. 6, no. 5, 2025.</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[7] K. Shu et al., "Fake news detection on social media: A data mining perspective," ACM SIGKDD Explorations Newsletter, vol. 19, no. 1, pp. 22–36, 2017.</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[8] S. Divekar et al., "Feature importance in the age of explainable AI," European Journal of Operational Research, vol. 316, 2024.</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[9] A. Kumar and J. W. Taylor, "Fake news detection using explainable AI," Int'l Journal for Innovative Research in Technology, 2022.</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[10] K. Srinivas et al., "Word embedding over linguistic features for fake news detection," in Proc. IEEE Conference, 2023.</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[11] M. Fernandez and R. Devaraj, "Fake news detection using a deep neural network," in Proc. ACM WIMS, 2019.</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[12] C. Castillo, M. Mendoza, and B. Poblete, "Information credibility on Twitter," in Proc. WWW, 2011, pp. 675–684.</w:t>
      </w:r>
    </w:p>
    <w:sectPr w:rsidR="00166BD7" w:rsidRPr="00824D61" w:rsidSect="006E7207">
      <w:type w:val="continuous"/>
      <w:pgSz w:w="12240" w:h="15840"/>
      <w:pgMar w:top="1440" w:right="1080" w:bottom="1440" w:left="108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4137"/>
    <w:rsid w:val="00166BD7"/>
    <w:rsid w:val="0029639D"/>
    <w:rsid w:val="00326F90"/>
    <w:rsid w:val="003D0A8B"/>
    <w:rsid w:val="004F28D6"/>
    <w:rsid w:val="005F69AE"/>
    <w:rsid w:val="00635EEB"/>
    <w:rsid w:val="006E7207"/>
    <w:rsid w:val="00824D61"/>
    <w:rsid w:val="00846418"/>
    <w:rsid w:val="00901C44"/>
    <w:rsid w:val="009F560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C080CA"/>
  <w14:defaultImageDpi w14:val="300"/>
  <w15:docId w15:val="{47410C8D-7E68-4689-85AE-6C732BD0E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1C44"/>
    <w:rPr>
      <w:color w:val="0000FF" w:themeColor="hyperlink"/>
      <w:u w:val="single"/>
    </w:rPr>
  </w:style>
  <w:style w:type="table" w:styleId="PlainTable2">
    <w:name w:val="Plain Table 2"/>
    <w:basedOn w:val="TableNormal"/>
    <w:uiPriority w:val="99"/>
    <w:rsid w:val="00824D6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6711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sjohansencaluza@lnu.edu.ph"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2301314@lnu.edu.ph"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2303582@lnu.edu.ph" TargetMode="Externa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CADDEF-8B4B-4A1B-89B7-B78B7BA95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8</Pages>
  <Words>2850</Words>
  <Characters>16245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10</cp:revision>
  <dcterms:created xsi:type="dcterms:W3CDTF">2013-12-23T23:15:00Z</dcterms:created>
  <dcterms:modified xsi:type="dcterms:W3CDTF">2026-05-25T13:14:00Z</dcterms:modified>
  <cp:category/>
</cp:coreProperties>
</file>