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Google Calendar Sample Schedule</w:t>
      </w:r>
    </w:p>
    <w:p>
      <w:r>
        <w:rPr>
          <w:i/>
        </w:rPr>
        <w:t>BrightPath Creative Studio — Administrative VA</w:t>
      </w:r>
    </w:p>
    <w:p>
      <w:pPr>
        <w:pStyle w:val="Heading1"/>
      </w:pPr>
      <w:r>
        <w:t>Recurring Schedule</w:t>
      </w:r>
    </w:p>
    <w:p>
      <w:pPr>
        <w:pStyle w:val="ListBullet"/>
      </w:pPr>
      <w:r>
        <w:t>Monday 9:00 AM — Weekly task review</w:t>
      </w:r>
    </w:p>
    <w:p>
      <w:pPr>
        <w:pStyle w:val="ListBullet"/>
      </w:pPr>
      <w:r>
        <w:t>Tuesday 10:00 AM — Client follow-up block</w:t>
      </w:r>
    </w:p>
    <w:p>
      <w:pPr>
        <w:pStyle w:val="ListBullet"/>
      </w:pPr>
      <w:r>
        <w:t>Wednesday 2:00 PM — File organization</w:t>
      </w:r>
    </w:p>
    <w:p>
      <w:pPr>
        <w:pStyle w:val="ListBullet"/>
      </w:pPr>
      <w:r>
        <w:t>Thursday 10:00 AM — Client meeting</w:t>
      </w:r>
    </w:p>
    <w:p>
      <w:pPr>
        <w:pStyle w:val="ListBullet"/>
      </w:pPr>
      <w:r>
        <w:t>Friday 3:00 PM — Weekly reporting and archive review</w:t>
      </w:r>
    </w:p>
    <w:p>
      <w:pPr>
        <w:pStyle w:val="Heading1"/>
      </w:pPr>
      <w:r>
        <w:t>Calendar Standards</w:t>
      </w:r>
    </w:p>
    <w:p>
      <w:pPr>
        <w:pStyle w:val="ListBullet"/>
      </w:pPr>
      <w:r>
        <w:t>Use clear event titles</w:t>
      </w:r>
    </w:p>
    <w:p>
      <w:pPr>
        <w:pStyle w:val="ListBullet"/>
      </w:pPr>
      <w:r>
        <w:t>Include meeting links</w:t>
      </w:r>
    </w:p>
    <w:p>
      <w:pPr>
        <w:pStyle w:val="ListBullet"/>
      </w:pPr>
      <w:r>
        <w:t>Add attendees</w:t>
      </w:r>
    </w:p>
    <w:p>
      <w:pPr>
        <w:pStyle w:val="ListBullet"/>
      </w:pPr>
      <w:r>
        <w:t>Add reminders</w:t>
      </w:r>
    </w:p>
    <w:p>
      <w:pPr>
        <w:pStyle w:val="ListBullet"/>
      </w:pPr>
      <w:r>
        <w:t>Link relevant notes</w:t>
      </w:r>
    </w:p>
    <w:p>
      <w:pPr>
        <w:pStyle w:val="ListBullet"/>
      </w:pPr>
      <w:r>
        <w:t>Update or cancel promptly when plans change</w:t>
      </w:r>
    </w:p>
    <w:p>
      <w:pPr>
        <w:pStyle w:val="Heading1"/>
      </w:pPr>
      <w:r>
        <w:t>Sample Event</w:t>
      </w:r>
    </w:p>
    <w:p>
      <w:r>
        <w:t>Client Weekly Check-in — BrightPath Creative Studio</w:t>
        <w:br/>
        <w:t>August 15, 2026 | 10:00–10:45 AM</w:t>
        <w:br/>
        <w:t>Agenda: task review, invoices, Drive organization, next priorities</w:t>
      </w:r>
    </w:p>
    <w:p>
      <w:r>
        <w:t>SIMULATED PORTFOLIO PROJECT — All client names, records, and figures are fictional.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