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BrightPath Creative Studio — New Client Onboarding Form</w:t>
      </w:r>
    </w:p>
    <w:p>
      <w:r>
        <w:t>SIMULATED PORTFOLIO PROJECT — Google Forms Build Specification</w:t>
      </w:r>
    </w:p>
    <w:p>
      <w:pPr>
        <w:pStyle w:val="Heading1"/>
      </w:pPr>
      <w:r>
        <w:t>Section 1 — Client Information</w:t>
      </w:r>
    </w:p>
    <w:p>
      <w:pPr>
        <w:pStyle w:val="ListBullet"/>
      </w:pPr>
      <w:r>
        <w:t>Full Name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Contact Number</w:t>
      </w:r>
    </w:p>
    <w:p>
      <w:pPr>
        <w:pStyle w:val="ListBullet"/>
      </w:pPr>
      <w:r>
        <w:t>Business Address</w:t>
      </w:r>
    </w:p>
    <w:p>
      <w:pPr>
        <w:pStyle w:val="Heading1"/>
      </w:pPr>
      <w:r>
        <w:t>Section 2 — Service Required</w:t>
      </w:r>
    </w:p>
    <w:p>
      <w:pPr>
        <w:pStyle w:val="ListBullet"/>
      </w:pPr>
      <w:r>
        <w:t>Administrative Support</w:t>
      </w:r>
    </w:p>
    <w:p>
      <w:pPr>
        <w:pStyle w:val="ListBullet"/>
      </w:pPr>
      <w:r>
        <w:t>Data Entry</w:t>
      </w:r>
    </w:p>
    <w:p>
      <w:pPr>
        <w:pStyle w:val="ListBullet"/>
      </w:pPr>
      <w:r>
        <w:t>Email Management</w:t>
      </w:r>
    </w:p>
    <w:p>
      <w:pPr>
        <w:pStyle w:val="ListBullet"/>
      </w:pPr>
      <w:r>
        <w:t>Calendar Management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Creative Support</w:t>
      </w:r>
    </w:p>
    <w:p>
      <w:pPr>
        <w:pStyle w:val="Heading1"/>
      </w:pPr>
      <w:r>
        <w:t>Section 3 — Project Information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Project Description</w:t>
      </w:r>
    </w:p>
    <w:p>
      <w:pPr>
        <w:pStyle w:val="ListBullet"/>
      </w:pPr>
      <w:r>
        <w:t>Start Date</w:t>
      </w:r>
    </w:p>
    <w:p>
      <w:pPr>
        <w:pStyle w:val="ListBullet"/>
      </w:pPr>
      <w:r>
        <w:t>Expected Deadline</w:t>
      </w:r>
    </w:p>
    <w:p>
      <w:pPr>
        <w:pStyle w:val="ListBullet"/>
      </w:pPr>
      <w:r>
        <w:t>Special Instructions</w:t>
      </w:r>
    </w:p>
    <w:p>
      <w:pPr>
        <w:pStyle w:val="Heading1"/>
      </w:pPr>
      <w:r>
        <w:t>Section 4 — Communication</w:t>
      </w:r>
    </w:p>
    <w:p>
      <w:pPr>
        <w:pStyle w:val="ListBullet"/>
      </w:pPr>
      <w:r>
        <w:t>Preferred Communication Method</w:t>
      </w:r>
    </w:p>
    <w:p>
      <w:pPr>
        <w:pStyle w:val="ListBullet"/>
      </w:pPr>
      <w:r>
        <w:t>Preferred Meeting Schedule</w:t>
      </w:r>
    </w:p>
    <w:p>
      <w:pPr>
        <w:pStyle w:val="Heading1"/>
      </w:pPr>
      <w:r>
        <w:t>Workflow</w:t>
      </w:r>
    </w:p>
    <w:p>
      <w:r>
        <w:t>Google Form → Google Sheets → Client Database → Google Drive → Google Calendar → Gmail → Weekly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