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32"/>
          <w:szCs w:val="32"/>
        </w:rPr>
      </w:pPr>
      <w:r>
        <w:rPr>
          <w:b/>
          <w:sz w:val="32"/>
          <w:szCs w:val="32"/>
        </w:rPr>
        <w:t>CS323 Documentation</w:t>
      </w:r>
    </w:p>
    <w:p>
      <w:pPr>
        <w:pStyle w:val="Normal"/>
        <w:jc w:val="center"/>
        <w:rPr>
          <w:sz w:val="24"/>
          <w:szCs w:val="24"/>
        </w:rPr>
      </w:pPr>
      <w:r>
        <w:rPr>
          <w:sz w:val="24"/>
          <w:szCs w:val="24"/>
        </w:rPr>
        <w:t>About 2 pages</w:t>
      </w:r>
    </w:p>
    <w:p>
      <w:pPr>
        <w:pStyle w:val="Normal"/>
        <w:rPr>
          <w:sz w:val="28"/>
          <w:szCs w:val="28"/>
        </w:rPr>
      </w:pPr>
      <w:r>
        <w:rPr>
          <w:sz w:val="28"/>
          <w:szCs w:val="28"/>
        </w:rPr>
        <w:t xml:space="preserve">     </w:t>
      </w:r>
    </w:p>
    <w:p>
      <w:pPr>
        <w:pStyle w:val="Normal"/>
        <w:ind w:left="720"/>
        <w:rPr>
          <w:b/>
          <w:sz w:val="28"/>
          <w:szCs w:val="28"/>
        </w:rPr>
      </w:pPr>
      <w:r>
        <w:rPr>
          <w:b/>
          <w:sz w:val="28"/>
          <w:szCs w:val="28"/>
        </w:rPr>
      </w:r>
    </w:p>
    <w:p>
      <w:pPr>
        <w:pStyle w:val="Normal"/>
        <w:numPr>
          <w:ilvl w:val="0"/>
          <w:numId w:val="1"/>
        </w:numPr>
        <w:rPr>
          <w:b/>
          <w:sz w:val="28"/>
          <w:szCs w:val="28"/>
        </w:rPr>
      </w:pPr>
      <w:r>
        <w:rPr>
          <w:b/>
          <w:sz w:val="28"/>
          <w:szCs w:val="28"/>
        </w:rPr>
        <w:t>Problem Statement</w:t>
      </w:r>
    </w:p>
    <w:p>
      <w:pPr>
        <w:pStyle w:val="Normal"/>
        <w:ind w:left="720"/>
        <w:rPr>
          <w:i/>
          <w:i/>
          <w:sz w:val="28"/>
          <w:szCs w:val="28"/>
        </w:rPr>
      </w:pPr>
      <w:r>
        <w:rPr>
          <w:i/>
          <w:sz w:val="28"/>
          <w:szCs w:val="28"/>
        </w:rPr>
        <w:t xml:space="preserve">&lt;write the problem statement here. You can mostly get it from the </w:t>
      </w:r>
    </w:p>
    <w:p>
      <w:pPr>
        <w:pStyle w:val="Normal"/>
        <w:ind w:left="720"/>
        <w:rPr>
          <w:i/>
          <w:i/>
          <w:sz w:val="28"/>
          <w:szCs w:val="28"/>
        </w:rPr>
      </w:pPr>
      <w:r>
        <w:rPr>
          <w:i/>
          <w:sz w:val="28"/>
          <w:szCs w:val="28"/>
        </w:rPr>
        <w:t>assignment itself&gt;</w:t>
      </w:r>
    </w:p>
    <w:p>
      <w:pPr>
        <w:pStyle w:val="Normal"/>
        <w:ind w:left="720"/>
        <w:rPr>
          <w:i/>
          <w:i/>
          <w:sz w:val="28"/>
          <w:szCs w:val="28"/>
        </w:rPr>
      </w:pPr>
      <w:r>
        <w:rPr>
          <w:i/>
          <w:sz w:val="28"/>
          <w:szCs w:val="28"/>
        </w:rPr>
        <w:t>The lexer</w:t>
      </w:r>
    </w:p>
    <w:p>
      <w:pPr>
        <w:pStyle w:val="Normal"/>
        <w:ind w:left="720"/>
        <w:rPr>
          <w:i/>
          <w:i/>
          <w:sz w:val="28"/>
          <w:szCs w:val="28"/>
        </w:rPr>
      </w:pPr>
      <w:r>
        <w:rPr>
          <w:i/>
          <w:sz w:val="28"/>
          <w:szCs w:val="28"/>
        </w:rPr>
        <w:t>A major component of your assignment will be to write a procedure (Function) – lexer (), that</w:t>
      </w:r>
    </w:p>
    <w:p>
      <w:pPr>
        <w:pStyle w:val="Normal"/>
        <w:ind w:left="720"/>
        <w:rPr>
          <w:i/>
          <w:i/>
          <w:sz w:val="28"/>
          <w:szCs w:val="28"/>
        </w:rPr>
      </w:pPr>
      <w:r>
        <w:rPr>
          <w:i/>
          <w:sz w:val="28"/>
          <w:szCs w:val="28"/>
        </w:rPr>
        <w:t>returns a token when it is needed. Your lexer() should return a record, one field for the token</w:t>
      </w:r>
    </w:p>
    <w:p>
      <w:pPr>
        <w:pStyle w:val="Normal"/>
        <w:ind w:left="720"/>
        <w:rPr>
          <w:i/>
          <w:i/>
          <w:sz w:val="28"/>
          <w:szCs w:val="28"/>
        </w:rPr>
      </w:pPr>
      <w:r>
        <w:rPr>
          <w:i/>
          <w:sz w:val="28"/>
          <w:szCs w:val="28"/>
        </w:rPr>
        <w:t>and another field the actual "value" of the token (lexeme), i.e. the instance of a token.</w:t>
      </w:r>
    </w:p>
    <w:p>
      <w:pPr>
        <w:pStyle w:val="Normal"/>
        <w:ind w:left="720"/>
        <w:rPr>
          <w:i/>
          <w:i/>
          <w:sz w:val="28"/>
          <w:szCs w:val="28"/>
        </w:rPr>
      </w:pPr>
      <w:r>
        <w:rPr>
          <w:i/>
          <w:sz w:val="28"/>
          <w:szCs w:val="28"/>
        </w:rPr>
        <w:t>Your main program should test the lexer i.e., your program should read a file containing</w:t>
      </w:r>
    </w:p>
    <w:p>
      <w:pPr>
        <w:pStyle w:val="Normal"/>
        <w:ind w:left="720"/>
        <w:rPr>
          <w:i/>
          <w:i/>
          <w:sz w:val="28"/>
          <w:szCs w:val="28"/>
        </w:rPr>
      </w:pPr>
      <w:r>
        <w:rPr>
          <w:i/>
          <w:sz w:val="28"/>
          <w:szCs w:val="28"/>
        </w:rPr>
        <w:t>the source code of Rat26S to generate tokens and write out the results to an output file.</w:t>
      </w:r>
    </w:p>
    <w:p>
      <w:pPr>
        <w:pStyle w:val="Normal"/>
        <w:ind w:left="720"/>
        <w:rPr>
          <w:i/>
          <w:i/>
          <w:sz w:val="28"/>
          <w:szCs w:val="28"/>
        </w:rPr>
      </w:pPr>
      <w:r>
        <w:rPr>
          <w:i/>
          <w:sz w:val="28"/>
          <w:szCs w:val="28"/>
        </w:rPr>
        <w:t>Make sure that you print both, the tokens and lexemes.</w:t>
      </w:r>
    </w:p>
    <w:p>
      <w:pPr>
        <w:pStyle w:val="Normal"/>
        <w:rPr>
          <w:sz w:val="28"/>
          <w:szCs w:val="28"/>
        </w:rPr>
      </w:pPr>
      <w:r>
        <w:rPr>
          <w:sz w:val="28"/>
          <w:szCs w:val="28"/>
        </w:rPr>
      </w:r>
    </w:p>
    <w:p>
      <w:pPr>
        <w:pStyle w:val="Normal"/>
        <w:numPr>
          <w:ilvl w:val="0"/>
          <w:numId w:val="1"/>
        </w:numPr>
        <w:rPr>
          <w:b/>
          <w:sz w:val="28"/>
          <w:szCs w:val="28"/>
        </w:rPr>
      </w:pPr>
      <w:r>
        <w:rPr>
          <w:b/>
          <w:sz w:val="28"/>
          <w:szCs w:val="28"/>
        </w:rPr>
        <w:t xml:space="preserve">How to use your program </w:t>
      </w:r>
    </w:p>
    <w:p>
      <w:pPr>
        <w:pStyle w:val="Normal"/>
        <w:ind w:left="720"/>
        <w:rPr>
          <w:i/>
          <w:i/>
          <w:sz w:val="28"/>
          <w:szCs w:val="28"/>
        </w:rPr>
      </w:pPr>
      <w:r>
        <w:rPr>
          <w:i/>
          <w:sz w:val="28"/>
          <w:szCs w:val="28"/>
        </w:rPr>
        <w:t>&lt;write detailed steps how to execute your program&gt;</w:t>
      </w:r>
    </w:p>
    <w:p>
      <w:pPr>
        <w:pStyle w:val="Normal"/>
        <w:ind w:left="720"/>
        <w:rPr>
          <w:sz w:val="28"/>
          <w:szCs w:val="28"/>
        </w:rPr>
      </w:pPr>
      <w:r>
        <w:rPr>
          <w:sz w:val="28"/>
          <w:szCs w:val="28"/>
        </w:rPr>
        <w:t xml:space="preserve">rat26s_lexer.py is written in python and was executed from the Linux terminal, but was tested on windows operating machine as well. </w:t>
      </w:r>
    </w:p>
    <w:p>
      <w:pPr>
        <w:pStyle w:val="Normal"/>
        <w:ind w:left="720"/>
        <w:rPr>
          <w:sz w:val="28"/>
          <w:szCs w:val="28"/>
        </w:rPr>
      </w:pPr>
      <w:r>
        <w:rPr>
          <w:sz w:val="28"/>
          <w:szCs w:val="28"/>
        </w:rPr>
        <w:t>Creating test files is the first step to using the program</w:t>
      </w:r>
    </w:p>
    <w:p>
      <w:pPr>
        <w:pStyle w:val="Normal"/>
        <w:ind w:left="720"/>
        <w:rPr>
          <w:sz w:val="28"/>
          <w:szCs w:val="28"/>
        </w:rPr>
      </w:pPr>
      <w:r>
        <w:rPr>
          <w:sz w:val="28"/>
          <w:szCs w:val="28"/>
        </w:rPr>
        <w:t>For example, testcase_1.txt, testcase_2.txt, testcase_3.txt</w:t>
      </w:r>
    </w:p>
    <w:p>
      <w:pPr>
        <w:pStyle w:val="Normal"/>
        <w:ind w:left="720"/>
        <w:rPr>
          <w:sz w:val="28"/>
          <w:szCs w:val="28"/>
        </w:rPr>
      </w:pPr>
      <w:r>
        <w:rPr>
          <w:sz w:val="28"/>
          <w:szCs w:val="28"/>
        </w:rPr>
        <w:t xml:space="preserve">then once those are created you must run the command </w:t>
      </w:r>
    </w:p>
    <w:p>
      <w:pPr>
        <w:pStyle w:val="Normal"/>
        <w:ind w:left="720"/>
        <w:rPr>
          <w:sz w:val="28"/>
          <w:szCs w:val="28"/>
        </w:rPr>
      </w:pPr>
      <w:r>
        <w:rPr>
          <w:sz w:val="28"/>
          <w:szCs w:val="28"/>
        </w:rPr>
        <w:t>python3 rat26s_lexer.py &lt;ex. (testcase_1.txt)&gt;</w:t>
      </w:r>
    </w:p>
    <w:p>
      <w:pPr>
        <w:pStyle w:val="Normal"/>
        <w:ind w:left="720"/>
        <w:rPr>
          <w:sz w:val="28"/>
          <w:szCs w:val="28"/>
        </w:rPr>
      </w:pPr>
      <w:r>
        <w:rPr>
          <w:sz w:val="28"/>
          <w:szCs w:val="28"/>
        </w:rPr>
        <w:t>after running the command once you have successfully done it, you will see output_&lt;ex. testcase_1.txt&gt;, in this output you will see two lines where there is the token and a lexeme.</w:t>
      </w:r>
    </w:p>
    <w:p>
      <w:pPr>
        <w:pStyle w:val="Normal"/>
        <w:numPr>
          <w:ilvl w:val="0"/>
          <w:numId w:val="1"/>
        </w:numPr>
        <w:rPr>
          <w:b/>
          <w:sz w:val="28"/>
          <w:szCs w:val="28"/>
        </w:rPr>
      </w:pPr>
      <w:r>
        <w:rPr>
          <w:b/>
          <w:sz w:val="28"/>
          <w:szCs w:val="28"/>
        </w:rPr>
        <w:t>Design of your program</w:t>
      </w:r>
    </w:p>
    <w:p>
      <w:pPr>
        <w:pStyle w:val="Normal"/>
        <w:ind w:left="720"/>
        <w:rPr>
          <w:i/>
          <w:i/>
          <w:sz w:val="28"/>
          <w:szCs w:val="28"/>
        </w:rPr>
      </w:pPr>
      <w:r>
        <w:rPr>
          <w:i/>
          <w:sz w:val="28"/>
          <w:szCs w:val="28"/>
        </w:rPr>
        <w:t>&lt; write major components of your program. Also, data structures you are utilizing, particular algorithms you have chosen etc. &gt;</w:t>
      </w:r>
    </w:p>
    <w:p>
      <w:pPr>
        <w:pStyle w:val="Normal"/>
        <w:ind w:left="720"/>
        <w:rPr>
          <w:i/>
          <w:i/>
          <w:sz w:val="28"/>
          <w:szCs w:val="28"/>
        </w:rPr>
      </w:pPr>
      <w:r>
        <w:rPr>
          <w:i/>
          <w:sz w:val="28"/>
          <w:szCs w:val="28"/>
        </w:rPr>
        <w:t xml:space="preserve">The design of the program is meant to process Rat26s source code and break it into tokens. There is a token class, FSM function for numbers and identifiers as we learned in class, along with a lexer function that scans characters. There are reserved keywords which determines if there is an identifier is rather a keyword. The FSM follows a pattern followed by either digits, underscores, etc, and checks keywords before returning tokens. The number FSM handles integers and reals by reading digits and checking for . Which are then followed by other digits. Incomplete decimal values are incomplete as shown in one of the test cases. The lexer coordinates token recognition, handles whitespace, block comments, multi character operators, etc. All tokens are in a list and written to the output file once scanned completed. </w:t>
      </w:r>
    </w:p>
    <w:p>
      <w:pPr>
        <w:pStyle w:val="Normal"/>
        <w:ind w:left="720"/>
        <w:rPr>
          <w:sz w:val="28"/>
          <w:szCs w:val="28"/>
        </w:rPr>
      </w:pPr>
      <w:r>
        <w:rPr>
          <w:sz w:val="28"/>
          <w:szCs w:val="28"/>
        </w:rPr>
      </w:r>
    </w:p>
    <w:p>
      <w:pPr>
        <w:pStyle w:val="Normal"/>
        <w:numPr>
          <w:ilvl w:val="0"/>
          <w:numId w:val="1"/>
        </w:numPr>
        <w:rPr>
          <w:b/>
          <w:sz w:val="28"/>
          <w:szCs w:val="28"/>
        </w:rPr>
      </w:pPr>
      <w:r>
        <w:rPr>
          <w:b/>
          <w:sz w:val="28"/>
          <w:szCs w:val="28"/>
        </w:rPr>
        <w:t>Any Limitation</w:t>
      </w:r>
    </w:p>
    <w:p>
      <w:pPr>
        <w:pStyle w:val="Normal"/>
        <w:ind w:left="720"/>
        <w:rPr>
          <w:i/>
          <w:i/>
          <w:sz w:val="28"/>
          <w:szCs w:val="28"/>
        </w:rPr>
      </w:pPr>
      <w:r>
        <w:rPr>
          <w:i/>
          <w:sz w:val="28"/>
          <w:szCs w:val="28"/>
        </w:rPr>
        <w:t>&lt;All features are running according to the assignment but  you limit your program due to resource limitations, such as</w:t>
      </w:r>
    </w:p>
    <w:p>
      <w:pPr>
        <w:pStyle w:val="Normal"/>
        <w:ind w:left="720"/>
        <w:rPr>
          <w:i/>
          <w:i/>
          <w:sz w:val="28"/>
          <w:szCs w:val="28"/>
        </w:rPr>
      </w:pPr>
      <w:r>
        <w:rPr>
          <w:i/>
          <w:sz w:val="28"/>
          <w:szCs w:val="28"/>
        </w:rPr>
        <w:t xml:space="preserve">Maximum number of lines in the source code, size of the identifier, integer etc.      </w:t>
      </w:r>
      <w:r>
        <w:rPr>
          <w:b/>
          <w:i/>
          <w:sz w:val="28"/>
          <w:szCs w:val="28"/>
          <w:u w:val="single"/>
        </w:rPr>
        <w:t>Say ‘None’ if there is no limitation</w:t>
      </w:r>
      <w:r>
        <w:rPr>
          <w:i/>
          <w:sz w:val="28"/>
          <w:szCs w:val="28"/>
        </w:rPr>
        <w:t>&gt;</w:t>
      </w:r>
    </w:p>
    <w:p>
      <w:pPr>
        <w:pStyle w:val="Normal"/>
        <w:ind w:left="720"/>
        <w:rPr>
          <w:sz w:val="28"/>
          <w:szCs w:val="28"/>
        </w:rPr>
      </w:pPr>
      <w:r>
        <w:rPr>
          <w:sz w:val="28"/>
          <w:szCs w:val="28"/>
        </w:rPr>
        <w:t>NONE</w:t>
      </w:r>
    </w:p>
    <w:p>
      <w:pPr>
        <w:pStyle w:val="Normal"/>
        <w:ind w:left="720"/>
        <w:rPr>
          <w:sz w:val="28"/>
          <w:szCs w:val="28"/>
        </w:rPr>
      </w:pPr>
      <w:r>
        <w:rPr>
          <w:sz w:val="28"/>
          <w:szCs w:val="28"/>
        </w:rPr>
      </w:r>
    </w:p>
    <w:p>
      <w:pPr>
        <w:pStyle w:val="Normal"/>
        <w:numPr>
          <w:ilvl w:val="0"/>
          <w:numId w:val="1"/>
        </w:numPr>
        <w:rPr>
          <w:b/>
          <w:sz w:val="28"/>
          <w:szCs w:val="28"/>
        </w:rPr>
      </w:pPr>
      <w:r>
        <w:rPr>
          <w:b/>
          <w:sz w:val="28"/>
          <w:szCs w:val="28"/>
        </w:rPr>
        <w:t>Any shortcomings</w:t>
      </w:r>
    </w:p>
    <w:p>
      <w:pPr>
        <w:pStyle w:val="Normal"/>
        <w:ind w:left="720"/>
        <w:rPr>
          <w:i/>
          <w:i/>
          <w:sz w:val="28"/>
          <w:szCs w:val="28"/>
        </w:rPr>
      </w:pPr>
      <w:r>
        <w:rPr>
          <w:i/>
          <w:sz w:val="28"/>
          <w:szCs w:val="28"/>
        </w:rPr>
        <w:t>&lt;Anything you could NOT implement although that is required by the</w:t>
      </w:r>
    </w:p>
    <w:p>
      <w:pPr>
        <w:pStyle w:val="Normal"/>
        <w:ind w:left="720"/>
        <w:rPr>
          <w:i/>
          <w:i/>
          <w:sz w:val="28"/>
          <w:szCs w:val="28"/>
        </w:rPr>
      </w:pPr>
      <w:r>
        <w:rPr>
          <w:i/>
          <w:sz w:val="28"/>
          <w:szCs w:val="28"/>
        </w:rPr>
        <w:t xml:space="preserve">Assignment. </w:t>
      </w:r>
      <w:r>
        <w:rPr>
          <w:b/>
          <w:i/>
          <w:sz w:val="28"/>
          <w:szCs w:val="28"/>
          <w:u w:val="single"/>
        </w:rPr>
        <w:t>Say ‘None’ if there is no shortcoming</w:t>
      </w:r>
      <w:r>
        <w:rPr>
          <w:i/>
          <w:sz w:val="28"/>
          <w:szCs w:val="28"/>
        </w:rPr>
        <w:t xml:space="preserve">&gt; </w:t>
      </w:r>
    </w:p>
    <w:p>
      <w:pPr>
        <w:pStyle w:val="Normal"/>
        <w:ind w:left="720"/>
        <w:rPr>
          <w:sz w:val="28"/>
          <w:szCs w:val="28"/>
        </w:rPr>
      </w:pPr>
      <w:r>
        <w:rPr>
          <w:sz w:val="28"/>
          <w:szCs w:val="28"/>
        </w:rPr>
      </w:r>
    </w:p>
    <w:p>
      <w:pPr>
        <w:pStyle w:val="Normal"/>
        <w:ind w:left="720"/>
        <w:rPr>
          <w:sz w:val="28"/>
          <w:szCs w:val="28"/>
        </w:rPr>
      </w:pPr>
      <w:r>
        <w:rPr>
          <w:sz w:val="28"/>
          <w:szCs w:val="28"/>
        </w:rPr>
        <w:t>NONE</w:t>
      </w:r>
    </w:p>
    <w:p>
      <w:pPr>
        <w:pStyle w:val="Normal"/>
        <w:rPr/>
      </w:pPr>
      <w:r>
        <w:rPr/>
      </w:r>
    </w:p>
    <w:sectPr>
      <w:footerReference w:type="even" r:id="rId2"/>
      <w:footerReference w:type="default" r:id="rId3"/>
      <w:footerReference w:type="first" r:id="rId4"/>
      <w:type w:val="nextPage"/>
      <w:pgSz w:w="12240" w:h="15840"/>
      <w:pgMar w:left="1800" w:right="180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1" allowOverlap="1" relativeHeight="0">
              <wp:simplePos x="0" y="0"/>
              <wp:positionH relativeFrom="margin">
                <wp:align>center</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3">
              <wp:simplePos x="0" y="0"/>
              <wp:positionH relativeFrom="margin">
                <wp:align>center</wp:align>
              </wp:positionH>
              <wp:positionV relativeFrom="paragraph">
                <wp:posOffset>635</wp:posOffset>
              </wp:positionV>
              <wp:extent cx="64135" cy="146685"/>
              <wp:effectExtent l="0" t="0" r="0" b="0"/>
              <wp:wrapSquare wrapText="bothSides"/>
              <wp:docPr id="2" name="Frame2"/>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213.5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3">
              <wp:simplePos x="0" y="0"/>
              <wp:positionH relativeFrom="margin">
                <wp:align>center</wp:align>
              </wp:positionH>
              <wp:positionV relativeFrom="paragraph">
                <wp:posOffset>635</wp:posOffset>
              </wp:positionV>
              <wp:extent cx="64135" cy="146685"/>
              <wp:effectExtent l="0" t="0" r="0" b="0"/>
              <wp:wrapSquare wrapText="bothSides"/>
              <wp:docPr id="3" name="Frame2"/>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213.5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ko-KR" w:bidi=""/>
  <w:docVars>
    <w:docVar w:name="__Grammarly_42____i" w:val="H4sIAAAAAAAEAKtWckksSQxILCpxzi/NK1GyMqwFAAEhoTITAAAA"/>
    <w:docVar w:name="__Grammarly_42___1" w:val="H4sIAAAAAAAEAKtWcslP9kxRslIyNDY0M7QwMja2NLEwMjExNLJU0lEKTi0uzszPAykwqQUAbTyUqC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맑은 고딕" w:cs="" w:asciiTheme="minorHAnsi" w:cstheme="minorBidi" w:eastAsiaTheme="minorEastAsia" w:hAnsiTheme="minorHAnsi"/>
        <w:sz w:val="22"/>
        <w:szCs w:val="22"/>
        <w:lang w:val="en-US" w:eastAsia="ko-K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97a30"/>
    <w:pPr>
      <w:widowControl/>
      <w:bidi w:val="0"/>
      <w:spacing w:lineRule="auto" w:line="240" w:before="0" w:after="0"/>
      <w:jc w:val="left"/>
    </w:pPr>
    <w:rPr>
      <w:rFonts w:ascii="Times New Roman" w:hAnsi="Times New Roman" w:eastAsia="Batang" w:cs="Times New Roman"/>
      <w:color w:val="auto"/>
      <w:kern w:val="0"/>
      <w:sz w:val="20"/>
      <w:szCs w:val="20"/>
      <w:lang w:eastAsia="en-US" w:val="en-US" w:bidi="ar-SA"/>
    </w:rPr>
  </w:style>
  <w:style w:type="character" w:styleId="DefaultParagraphFont" w:default="1">
    <w:name w:val="Default Paragraph Font"/>
    <w:uiPriority w:val="1"/>
    <w:semiHidden/>
    <w:unhideWhenUsed/>
    <w:qFormat/>
    <w:rPr/>
  </w:style>
  <w:style w:type="character" w:styleId="FooterChar" w:customStyle="1">
    <w:name w:val="Footer Char"/>
    <w:basedOn w:val="DefaultParagraphFont"/>
    <w:link w:val="Footer"/>
    <w:qFormat/>
    <w:rsid w:val="00a97a30"/>
    <w:rPr>
      <w:rFonts w:ascii="Times New Roman" w:hAnsi="Times New Roman" w:eastAsia="Batang" w:cs="Times New Roman"/>
      <w:sz w:val="20"/>
      <w:szCs w:val="20"/>
      <w:lang w:eastAsia="en-US"/>
    </w:rPr>
  </w:style>
  <w:style w:type="character" w:styleId="PageNumber">
    <w:name w:val="Page Number"/>
    <w:basedOn w:val="DefaultParagraphFont"/>
    <w:rsid w:val="00a97a3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rsid w:val="00a97a30"/>
    <w:pPr>
      <w:tabs>
        <w:tab w:val="clear" w:pos="720"/>
        <w:tab w:val="center" w:pos="4320" w:leader="none"/>
        <w:tab w:val="right" w:pos="864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ages>2</Pages>
  <Words>441</Words>
  <Characters>2217</Characters>
  <CharactersWithSpaces>2638</CharactersWithSpaces>
  <Paragraphs>34</Paragraphs>
  <Company>Sony Electronics,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2023-08-26T19:25:00Z</dcterms:created>
  <dc:creator>James</dc:creator>
  <dc:description/>
  <dc:language>en-US</dc:language>
  <cp:lastModifiedBy/>
  <dcterms:modified xsi:type="dcterms:W3CDTF">2026-03-01T23:58:31Z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