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47A" w:rsidRDefault="0052447A" w:rsidP="0052447A">
      <w:pPr>
        <w:tabs>
          <w:tab w:val="left" w:pos="1875"/>
        </w:tabs>
        <w:spacing w:line="240" w:lineRule="auto"/>
        <w:jc w:val="both"/>
      </w:pPr>
      <w:r>
        <w:t>Santa marta 24 de Agosto del 2010</w:t>
      </w:r>
    </w:p>
    <w:p w:rsidR="0052447A" w:rsidRDefault="0052447A" w:rsidP="0052447A">
      <w:pPr>
        <w:tabs>
          <w:tab w:val="left" w:pos="1875"/>
        </w:tabs>
        <w:spacing w:line="240" w:lineRule="auto"/>
        <w:jc w:val="both"/>
      </w:pPr>
    </w:p>
    <w:p w:rsidR="0052447A" w:rsidRDefault="0052447A" w:rsidP="0052447A">
      <w:pPr>
        <w:tabs>
          <w:tab w:val="left" w:pos="1875"/>
        </w:tabs>
        <w:spacing w:line="240" w:lineRule="auto"/>
        <w:jc w:val="both"/>
      </w:pPr>
      <w:r>
        <w:t>Proyecto de grado</w:t>
      </w:r>
    </w:p>
    <w:p w:rsidR="0052447A" w:rsidRPr="00B155F5" w:rsidRDefault="0052447A" w:rsidP="0052447A">
      <w:pPr>
        <w:tabs>
          <w:tab w:val="left" w:pos="1875"/>
        </w:tabs>
        <w:spacing w:line="240" w:lineRule="auto"/>
        <w:jc w:val="both"/>
      </w:pPr>
      <w:r w:rsidRPr="00B155F5">
        <w:rPr>
          <w:b/>
        </w:rPr>
        <w:t>Sistema de información para la administración de la internacionalización</w:t>
      </w:r>
      <w:r>
        <w:rPr>
          <w:b/>
        </w:rPr>
        <w:t>. SIADI</w:t>
      </w:r>
    </w:p>
    <w:p w:rsidR="0052447A" w:rsidRDefault="0052447A" w:rsidP="0052447A">
      <w:pPr>
        <w:tabs>
          <w:tab w:val="left" w:pos="1875"/>
        </w:tabs>
        <w:spacing w:line="240" w:lineRule="auto"/>
        <w:jc w:val="both"/>
      </w:pPr>
      <w:r>
        <w:t>A cargo de los estudiantes: John Perea- Disneidy Brito</w:t>
      </w:r>
    </w:p>
    <w:p w:rsidR="0052447A" w:rsidRDefault="0052447A" w:rsidP="0052447A">
      <w:pPr>
        <w:tabs>
          <w:tab w:val="left" w:pos="1875"/>
        </w:tabs>
        <w:spacing w:line="240" w:lineRule="auto"/>
        <w:jc w:val="both"/>
      </w:pPr>
      <w:r>
        <w:t>Universidad del Magdalena</w:t>
      </w:r>
    </w:p>
    <w:p w:rsidR="0052447A" w:rsidRDefault="0052447A" w:rsidP="0052447A">
      <w:pPr>
        <w:tabs>
          <w:tab w:val="left" w:pos="1875"/>
        </w:tabs>
        <w:spacing w:line="240" w:lineRule="auto"/>
        <w:jc w:val="both"/>
      </w:pPr>
    </w:p>
    <w:p w:rsidR="0052447A" w:rsidRDefault="0052447A" w:rsidP="0052447A">
      <w:pPr>
        <w:tabs>
          <w:tab w:val="left" w:pos="1875"/>
        </w:tabs>
        <w:spacing w:line="240" w:lineRule="auto"/>
        <w:jc w:val="both"/>
        <w:rPr>
          <w:b/>
        </w:rPr>
      </w:pPr>
      <w:r w:rsidRPr="00B155F5">
        <w:rPr>
          <w:b/>
        </w:rPr>
        <w:t>Asunto: Socialización</w:t>
      </w:r>
      <w:r>
        <w:rPr>
          <w:b/>
        </w:rPr>
        <w:t xml:space="preserve"> de las Correcciones </w:t>
      </w:r>
      <w:r w:rsidRPr="00B155F5">
        <w:rPr>
          <w:b/>
        </w:rPr>
        <w:t xml:space="preserve"> de los Requerimientos del Proyecto</w:t>
      </w:r>
      <w:r>
        <w:rPr>
          <w:b/>
        </w:rPr>
        <w:t xml:space="preserve"> SIADI</w:t>
      </w:r>
    </w:p>
    <w:p w:rsidR="0052447A" w:rsidRDefault="0052447A" w:rsidP="0052447A">
      <w:pPr>
        <w:tabs>
          <w:tab w:val="left" w:pos="1875"/>
        </w:tabs>
        <w:spacing w:line="240" w:lineRule="auto"/>
        <w:jc w:val="both"/>
        <w:rPr>
          <w:b/>
        </w:rPr>
      </w:pPr>
      <w:r>
        <w:rPr>
          <w:b/>
        </w:rPr>
        <w:t>Hora de inicio: 10:00 am.                                                      Hora de finalización: 12:00 medio día</w:t>
      </w:r>
    </w:p>
    <w:p w:rsidR="00AB78BB" w:rsidRDefault="00AB78BB" w:rsidP="00AB78BB">
      <w:pPr>
        <w:spacing w:line="240" w:lineRule="auto"/>
        <w:rPr>
          <w:b/>
        </w:rPr>
      </w:pPr>
    </w:p>
    <w:p w:rsidR="0052447A" w:rsidRDefault="0052447A" w:rsidP="00AB78BB">
      <w:pPr>
        <w:spacing w:line="240" w:lineRule="auto"/>
        <w:rPr>
          <w:b/>
        </w:rPr>
      </w:pPr>
    </w:p>
    <w:p w:rsidR="0052447A" w:rsidRPr="0052447A" w:rsidRDefault="0052447A" w:rsidP="0052447A">
      <w:pPr>
        <w:tabs>
          <w:tab w:val="left" w:pos="1875"/>
        </w:tabs>
        <w:spacing w:line="240" w:lineRule="auto"/>
        <w:jc w:val="both"/>
      </w:pPr>
      <w:r>
        <w:t xml:space="preserve">El objetivo de la reunión era mostrar avances y correcciones de los requerimientos  del proyecto para esto </w:t>
      </w:r>
      <w:r w:rsidR="00CA6060">
        <w:t xml:space="preserve">recurrimos a </w:t>
      </w:r>
      <w:r>
        <w:t>los modelos de procesos en los cuales definíamos los módulos a trabajar con sus respectivos campos, las docentes validaron algunos requerimientos y a otros les hicieron algunas anotaciones finales para corregir</w:t>
      </w:r>
      <w:r w:rsidR="00CA6060">
        <w:t xml:space="preserve"> y</w:t>
      </w:r>
      <w:r>
        <w:t xml:space="preserve"> agregar</w:t>
      </w:r>
      <w:r w:rsidR="00CA6060">
        <w:t xml:space="preserve">, se concreto una próxima reunión para mostrar los </w:t>
      </w:r>
      <w:r w:rsidR="00927292">
        <w:t>avances.</w:t>
      </w:r>
    </w:p>
    <w:p w:rsidR="0052447A" w:rsidRDefault="0052447A" w:rsidP="0052447A">
      <w:pPr>
        <w:pStyle w:val="Prrafodelista"/>
        <w:spacing w:line="240" w:lineRule="auto"/>
      </w:pPr>
    </w:p>
    <w:p w:rsidR="00CA6060" w:rsidRDefault="00CA6060" w:rsidP="0052447A">
      <w:pPr>
        <w:tabs>
          <w:tab w:val="left" w:pos="1875"/>
        </w:tabs>
        <w:spacing w:line="240" w:lineRule="auto"/>
        <w:jc w:val="both"/>
      </w:pPr>
    </w:p>
    <w:p w:rsidR="00CA6060" w:rsidRDefault="00CA6060" w:rsidP="0052447A">
      <w:pPr>
        <w:tabs>
          <w:tab w:val="left" w:pos="1875"/>
        </w:tabs>
        <w:spacing w:line="240" w:lineRule="auto"/>
        <w:jc w:val="both"/>
      </w:pPr>
    </w:p>
    <w:p w:rsidR="00CA6060" w:rsidRDefault="00CA6060" w:rsidP="0052447A">
      <w:pPr>
        <w:tabs>
          <w:tab w:val="left" w:pos="1875"/>
        </w:tabs>
        <w:spacing w:line="240" w:lineRule="auto"/>
        <w:jc w:val="both"/>
      </w:pPr>
    </w:p>
    <w:p w:rsidR="00CA6060" w:rsidRDefault="00CA6060" w:rsidP="0052447A">
      <w:pPr>
        <w:tabs>
          <w:tab w:val="left" w:pos="1875"/>
        </w:tabs>
        <w:spacing w:line="240" w:lineRule="auto"/>
        <w:jc w:val="both"/>
      </w:pPr>
    </w:p>
    <w:p w:rsidR="00CA6060" w:rsidRDefault="00CA6060" w:rsidP="0052447A">
      <w:pPr>
        <w:tabs>
          <w:tab w:val="left" w:pos="1875"/>
        </w:tabs>
        <w:spacing w:line="240" w:lineRule="auto"/>
        <w:jc w:val="both"/>
      </w:pPr>
    </w:p>
    <w:p w:rsidR="00CA6060" w:rsidRDefault="00CA6060" w:rsidP="0052447A">
      <w:pPr>
        <w:tabs>
          <w:tab w:val="left" w:pos="1875"/>
        </w:tabs>
        <w:spacing w:line="240" w:lineRule="auto"/>
        <w:jc w:val="both"/>
      </w:pPr>
    </w:p>
    <w:p w:rsidR="00CA6060" w:rsidRDefault="00CA6060" w:rsidP="0052447A">
      <w:pPr>
        <w:tabs>
          <w:tab w:val="left" w:pos="1875"/>
        </w:tabs>
        <w:spacing w:line="240" w:lineRule="auto"/>
        <w:jc w:val="both"/>
      </w:pPr>
    </w:p>
    <w:p w:rsidR="00CA6060" w:rsidRDefault="00CA6060" w:rsidP="0052447A">
      <w:pPr>
        <w:tabs>
          <w:tab w:val="left" w:pos="1875"/>
        </w:tabs>
        <w:spacing w:line="240" w:lineRule="auto"/>
        <w:jc w:val="both"/>
      </w:pPr>
    </w:p>
    <w:p w:rsidR="0052447A" w:rsidRDefault="0052447A" w:rsidP="0052447A">
      <w:pPr>
        <w:tabs>
          <w:tab w:val="left" w:pos="1875"/>
        </w:tabs>
        <w:spacing w:line="240" w:lineRule="auto"/>
        <w:jc w:val="both"/>
      </w:pP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10.45pt;margin-top:4.55pt;width:162pt;height:0;z-index:251681792" o:connectortype="straight"/>
        </w:pict>
      </w:r>
      <w:r>
        <w:rPr>
          <w:noProof/>
          <w:lang w:eastAsia="es-CO"/>
        </w:rPr>
        <w:pict>
          <v:shape id="_x0000_s1046" type="#_x0000_t32" style="position:absolute;left:0;text-align:left;margin-left:-.3pt;margin-top:4.55pt;width:162pt;height:0;z-index:251680768" o:connectortype="straight"/>
        </w:pict>
      </w:r>
    </w:p>
    <w:p w:rsidR="0052447A" w:rsidRDefault="0052447A" w:rsidP="0052447A">
      <w:pPr>
        <w:tabs>
          <w:tab w:val="left" w:pos="1875"/>
        </w:tabs>
        <w:spacing w:line="240" w:lineRule="auto"/>
      </w:pPr>
      <w:r>
        <w:t xml:space="preserve">       Esperanza Piraquieve                                                                       Clarita </w:t>
      </w: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B155F5" w:rsidRDefault="00B155F5" w:rsidP="00B155F5">
      <w:pPr>
        <w:tabs>
          <w:tab w:val="left" w:pos="1875"/>
        </w:tabs>
        <w:spacing w:line="240" w:lineRule="auto"/>
        <w:jc w:val="both"/>
      </w:pPr>
      <w:r>
        <w:lastRenderedPageBreak/>
        <w:t>Santa marta 27 de Julio del 2010</w:t>
      </w:r>
    </w:p>
    <w:p w:rsidR="00B155F5" w:rsidRDefault="00B155F5" w:rsidP="00B155F5">
      <w:pPr>
        <w:tabs>
          <w:tab w:val="left" w:pos="1875"/>
        </w:tabs>
        <w:spacing w:line="240" w:lineRule="auto"/>
        <w:jc w:val="both"/>
      </w:pPr>
    </w:p>
    <w:p w:rsidR="00B155F5" w:rsidRDefault="00B155F5" w:rsidP="00B155F5">
      <w:pPr>
        <w:tabs>
          <w:tab w:val="left" w:pos="1875"/>
        </w:tabs>
        <w:spacing w:line="240" w:lineRule="auto"/>
        <w:jc w:val="both"/>
      </w:pPr>
      <w:r>
        <w:t>Proyecto de grado</w:t>
      </w:r>
    </w:p>
    <w:p w:rsidR="00B155F5" w:rsidRPr="00B155F5" w:rsidRDefault="00B155F5" w:rsidP="00B155F5">
      <w:pPr>
        <w:tabs>
          <w:tab w:val="left" w:pos="1875"/>
        </w:tabs>
        <w:spacing w:line="240" w:lineRule="auto"/>
        <w:jc w:val="both"/>
      </w:pPr>
      <w:r w:rsidRPr="00B155F5">
        <w:rPr>
          <w:b/>
        </w:rPr>
        <w:t>Sistema de información para la administración de la internacionalización</w:t>
      </w:r>
      <w:r>
        <w:rPr>
          <w:b/>
        </w:rPr>
        <w:t>. SIADI</w:t>
      </w:r>
    </w:p>
    <w:p w:rsidR="00B155F5" w:rsidRDefault="00B155F5" w:rsidP="00B155F5">
      <w:pPr>
        <w:tabs>
          <w:tab w:val="left" w:pos="1875"/>
        </w:tabs>
        <w:spacing w:line="240" w:lineRule="auto"/>
        <w:jc w:val="both"/>
      </w:pPr>
      <w:r>
        <w:t>A cargo de los estudiantes: John Perea- Disneidy Brito</w:t>
      </w:r>
    </w:p>
    <w:p w:rsidR="00B155F5" w:rsidRDefault="00B155F5" w:rsidP="00B155F5">
      <w:pPr>
        <w:tabs>
          <w:tab w:val="left" w:pos="1875"/>
        </w:tabs>
        <w:spacing w:line="240" w:lineRule="auto"/>
        <w:jc w:val="both"/>
      </w:pPr>
      <w:r>
        <w:t>Universidad del Magdalena</w:t>
      </w: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B155F5" w:rsidRDefault="00B155F5" w:rsidP="00B155F5">
      <w:pPr>
        <w:tabs>
          <w:tab w:val="left" w:pos="1875"/>
        </w:tabs>
        <w:spacing w:line="240" w:lineRule="auto"/>
        <w:jc w:val="both"/>
        <w:rPr>
          <w:b/>
        </w:rPr>
      </w:pPr>
      <w:r w:rsidRPr="00B155F5">
        <w:rPr>
          <w:b/>
        </w:rPr>
        <w:t>Asunto: Socialización de los Requerimientos del Proyecto</w:t>
      </w:r>
      <w:r>
        <w:rPr>
          <w:b/>
        </w:rPr>
        <w:t xml:space="preserve"> SIADI</w:t>
      </w:r>
    </w:p>
    <w:p w:rsidR="00B155F5" w:rsidRDefault="00B155F5" w:rsidP="00B155F5">
      <w:pPr>
        <w:tabs>
          <w:tab w:val="left" w:pos="1875"/>
        </w:tabs>
        <w:spacing w:line="240" w:lineRule="auto"/>
        <w:jc w:val="both"/>
        <w:rPr>
          <w:b/>
        </w:rPr>
      </w:pPr>
      <w:r>
        <w:rPr>
          <w:b/>
        </w:rPr>
        <w:t xml:space="preserve">Hora de inicio: 10:00 am.                                                      Hora de finalización: 12:00 medio </w:t>
      </w:r>
      <w:r w:rsidR="0015312C">
        <w:rPr>
          <w:b/>
        </w:rPr>
        <w:t>día</w:t>
      </w:r>
    </w:p>
    <w:p w:rsidR="0015312C" w:rsidRDefault="0015312C" w:rsidP="00B155F5">
      <w:pPr>
        <w:tabs>
          <w:tab w:val="left" w:pos="1875"/>
        </w:tabs>
        <w:spacing w:line="240" w:lineRule="auto"/>
        <w:jc w:val="both"/>
      </w:pP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15312C" w:rsidRDefault="0015312C" w:rsidP="00B155F5">
      <w:pPr>
        <w:tabs>
          <w:tab w:val="left" w:pos="1875"/>
        </w:tabs>
        <w:spacing w:line="240" w:lineRule="auto"/>
        <w:jc w:val="both"/>
      </w:pPr>
      <w:r>
        <w:t xml:space="preserve">El objetivo de la reunión era mostrar avances del proyecto con la socialización de los requerimientos para esto mostramos los modelos de procesos en los cuales definíamos los </w:t>
      </w:r>
      <w:r w:rsidR="0052447A">
        <w:t>módulos</w:t>
      </w:r>
      <w:r>
        <w:t xml:space="preserve"> a trabajar con sus respectivos </w:t>
      </w:r>
      <w:r w:rsidR="0052447A">
        <w:t>campos, las docentes validaron algunos requerimientos y a otros les hicieron algunas anotaciones para corregir</w:t>
      </w:r>
      <w:r w:rsidR="00CA6060">
        <w:t xml:space="preserve"> y mostrar en la próxima,</w:t>
      </w:r>
      <w:r w:rsidR="0052447A">
        <w:t xml:space="preserve"> anexo a este escrito las anotaciones.</w:t>
      </w: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52447A" w:rsidRDefault="0052447A" w:rsidP="00B155F5">
      <w:pPr>
        <w:tabs>
          <w:tab w:val="left" w:pos="1875"/>
        </w:tabs>
        <w:spacing w:line="240" w:lineRule="auto"/>
        <w:jc w:val="both"/>
      </w:pPr>
    </w:p>
    <w:p w:rsidR="0015312C" w:rsidRDefault="0052447A" w:rsidP="00B155F5">
      <w:pPr>
        <w:tabs>
          <w:tab w:val="left" w:pos="1875"/>
        </w:tabs>
        <w:spacing w:line="240" w:lineRule="auto"/>
        <w:jc w:val="both"/>
      </w:pPr>
      <w:r>
        <w:rPr>
          <w:noProof/>
          <w:lang w:eastAsia="es-CO"/>
        </w:rPr>
        <w:pict>
          <v:shape id="_x0000_s1045" type="#_x0000_t32" style="position:absolute;left:0;text-align:left;margin-left:210.45pt;margin-top:4.55pt;width:162pt;height:0;z-index:251678720" o:connectortype="straight"/>
        </w:pict>
      </w:r>
      <w:r>
        <w:rPr>
          <w:noProof/>
          <w:lang w:eastAsia="es-CO"/>
        </w:rPr>
        <w:pict>
          <v:shape id="_x0000_s1044" type="#_x0000_t32" style="position:absolute;left:0;text-align:left;margin-left:-.3pt;margin-top:4.55pt;width:162pt;height:0;z-index:251677696" o:connectortype="straight"/>
        </w:pict>
      </w:r>
    </w:p>
    <w:p w:rsidR="00AB78BB" w:rsidRDefault="0052447A" w:rsidP="00AB78BB">
      <w:pPr>
        <w:tabs>
          <w:tab w:val="left" w:pos="1875"/>
        </w:tabs>
        <w:spacing w:line="240" w:lineRule="auto"/>
      </w:pPr>
      <w:r>
        <w:t xml:space="preserve">       Esperanza Piraquieve                                                                       Clarita </w:t>
      </w:r>
    </w:p>
    <w:p w:rsidR="0052447A" w:rsidRPr="00AB78BB" w:rsidRDefault="0052447A" w:rsidP="00AB78BB">
      <w:pPr>
        <w:tabs>
          <w:tab w:val="left" w:pos="1875"/>
        </w:tabs>
        <w:spacing w:line="240" w:lineRule="auto"/>
      </w:pPr>
    </w:p>
    <w:p w:rsidR="00AB78BB" w:rsidRDefault="00AB78BB">
      <w:pPr>
        <w:rPr>
          <w:b/>
        </w:rPr>
      </w:pPr>
    </w:p>
    <w:p w:rsidR="00AB78BB" w:rsidRPr="00AB78BB" w:rsidRDefault="00AB78BB">
      <w:pPr>
        <w:rPr>
          <w:b/>
        </w:rPr>
      </w:pPr>
    </w:p>
    <w:p w:rsidR="00AB78BB" w:rsidRDefault="00AB78BB"/>
    <w:p w:rsidR="0052447A" w:rsidRDefault="00AB78BB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>
        <w:lastRenderedPageBreak/>
        <w:t xml:space="preserve"> </w:t>
      </w:r>
      <w:r w:rsidR="0052447A" w:rsidRPr="008A58F6">
        <w:rPr>
          <w:b/>
          <w:noProof/>
          <w:lang w:val="es-ES" w:eastAsia="es-ES"/>
        </w:rPr>
        <w:pict>
          <v:shape id="_x0000_s1028" type="#_x0000_t32" style="position:absolute;left:0;text-align:left;margin-left:84.45pt;margin-top:7.15pt;width:40.5pt;height:0;z-index:251661312;mso-position-horizontal-relative:text;mso-position-vertical-relative:text" o:connectortype="straight">
            <v:stroke endarrow="block"/>
          </v:shape>
        </w:pict>
      </w:r>
      <w:r w:rsidR="0052447A" w:rsidRPr="0093579E">
        <w:rPr>
          <w:b/>
        </w:rPr>
        <w:t>Pasantías</w:t>
      </w:r>
      <w:r w:rsidR="0052447A">
        <w:t xml:space="preserve"> </w:t>
      </w:r>
      <w:r w:rsidR="0052447A">
        <w:tab/>
        <w:t>se debe colocar la facultad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29" type="#_x0000_t32" style="position:absolute;left:0;text-align:left;margin-left:80.7pt;margin-top:7.15pt;width:44.25pt;height:.05pt;z-index:251662336" o:connectortype="straight">
            <v:stroke endarrow="block"/>
          </v:shape>
        </w:pict>
      </w:r>
      <w:r w:rsidRPr="0093579E">
        <w:rPr>
          <w:b/>
        </w:rPr>
        <w:t>Practicas</w:t>
      </w:r>
      <w:r>
        <w:tab/>
      </w:r>
      <w:r w:rsidRPr="00EE5BAB">
        <w:rPr>
          <w:b/>
        </w:rPr>
        <w:t>Remuneración:</w:t>
      </w:r>
      <w:r>
        <w:t xml:space="preserve"> se debe colocar el espacio para el monto o la                                           cantidad de dinero.</w:t>
      </w:r>
    </w:p>
    <w:p w:rsidR="0052447A" w:rsidRDefault="0052447A" w:rsidP="0052447A">
      <w:pPr>
        <w:tabs>
          <w:tab w:val="left" w:pos="2550"/>
        </w:tabs>
        <w:jc w:val="both"/>
      </w:pPr>
      <w:r>
        <w:rPr>
          <w:b/>
        </w:rPr>
        <w:t xml:space="preserve">             </w:t>
      </w:r>
      <w:r w:rsidRPr="00EE5BAB">
        <w:rPr>
          <w:b/>
        </w:rPr>
        <w:t xml:space="preserve"> Posición</w:t>
      </w:r>
      <w:r>
        <w:t>: cambiar la palabra posición por facultad/dependencia.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30" type="#_x0000_t32" style="position:absolute;left:0;text-align:left;margin-left:118.95pt;margin-top:7.45pt;width:44.25pt;height:.05pt;z-index:251663360" o:connectortype="straight">
            <v:stroke endarrow="block"/>
          </v:shape>
        </w:pict>
      </w:r>
      <w:r w:rsidRPr="0093579E">
        <w:rPr>
          <w:b/>
        </w:rPr>
        <w:t>Cursos de Idiomas</w:t>
      </w:r>
      <w:r>
        <w:t xml:space="preserve">                    en la parte </w:t>
      </w:r>
      <w:r w:rsidRPr="00EE5BAB">
        <w:rPr>
          <w:b/>
        </w:rPr>
        <w:t>Nivel_lenguaje</w:t>
      </w:r>
      <w:r>
        <w:t xml:space="preserve"> Colocar solo Nivel quitar lenguaje.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31" type="#_x0000_t32" style="position:absolute;left:0;text-align:left;margin-left:124.95pt;margin-top:8.95pt;width:44.25pt;height:.05pt;z-index:251664384" o:connectortype="straight">
            <v:stroke endarrow="block"/>
          </v:shape>
        </w:pict>
      </w:r>
      <w:r w:rsidRPr="0093579E">
        <w:rPr>
          <w:b/>
        </w:rPr>
        <w:t>La entidad persona</w:t>
      </w:r>
      <w:r>
        <w:t xml:space="preserve">                       Poblar más la tabla, colocar sexo, edad, dirección, teléfono, ciudad, fecha de nacimiento, etc.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32" type="#_x0000_t32" style="position:absolute;left:0;text-align:left;margin-left:141.45pt;margin-top:8.3pt;width:44.25pt;height:.05pt;z-index:251665408" o:connectortype="straight">
            <v:stroke endarrow="block"/>
          </v:shape>
        </w:pict>
      </w:r>
      <w:r w:rsidRPr="0093579E">
        <w:rPr>
          <w:b/>
        </w:rPr>
        <w:t>Eventos internacionales</w:t>
      </w:r>
      <w:r>
        <w:t xml:space="preserve">                     colocar facultad, el nombre del evento.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33" type="#_x0000_t32" style="position:absolute;left:0;text-align:left;margin-left:106.2pt;margin-top:8pt;width:44.25pt;height:.05pt;z-index:251666432" o:connectortype="straight">
            <v:stroke endarrow="block"/>
          </v:shape>
        </w:pict>
      </w:r>
      <w:r w:rsidRPr="0093579E">
        <w:rPr>
          <w:b/>
        </w:rPr>
        <w:t>Tipo de evento</w:t>
      </w:r>
      <w:r>
        <w:t xml:space="preserve">                    Nombre, debe salir un submenú del </w:t>
      </w:r>
      <w:r w:rsidRPr="0093579E">
        <w:rPr>
          <w:b/>
        </w:rPr>
        <w:t>tipo de evento</w:t>
      </w:r>
      <w:r>
        <w:t>: si es evento deportivo, cultural o académico.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34" type="#_x0000_t32" style="position:absolute;left:0;text-align:left;margin-left:118.95pt;margin-top:8.7pt;width:44.25pt;height:.05pt;z-index:251667456" o:connectortype="straight">
            <v:stroke endarrow="block"/>
          </v:shape>
        </w:pict>
      </w:r>
      <w:r w:rsidRPr="0093579E">
        <w:rPr>
          <w:b/>
        </w:rPr>
        <w:t xml:space="preserve">Capacitaciones </w:t>
      </w:r>
      <w:r>
        <w:t xml:space="preserve">                   quitar unidad para una mejor comprensión se debe colocar: facultad/dependencia.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35" type="#_x0000_t32" style="position:absolute;left:0;text-align:left;margin-left:88.95pt;margin-top:7.3pt;width:44.25pt;height:.05pt;z-index:251668480" o:connectortype="straight">
            <v:stroke endarrow="block"/>
          </v:shape>
        </w:pict>
      </w:r>
      <w:r w:rsidRPr="0093579E">
        <w:rPr>
          <w:b/>
        </w:rPr>
        <w:t>Modalidad</w:t>
      </w:r>
      <w:r>
        <w:t xml:space="preserve">                     Colocar un sub-menú en </w:t>
      </w:r>
      <w:r w:rsidRPr="0093579E">
        <w:rPr>
          <w:b/>
        </w:rPr>
        <w:t>modalidad:</w:t>
      </w:r>
      <w:r>
        <w:t xml:space="preserve"> presencial, a distancia, virtual, combinada.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noProof/>
          <w:lang w:val="es-ES" w:eastAsia="es-ES"/>
        </w:rPr>
        <w:pict>
          <v:shape id="_x0000_s1036" type="#_x0000_t32" style="position:absolute;left:0;text-align:left;margin-left:133.2pt;margin-top:4pt;width:44.25pt;height:.05pt;z-index:251669504" o:connectortype="straight">
            <v:stroke endarrow="block"/>
          </v:shape>
        </w:pict>
      </w:r>
      <w:r>
        <w:t xml:space="preserve">En la parte de </w:t>
      </w:r>
      <w:r w:rsidRPr="0093579E">
        <w:rPr>
          <w:b/>
        </w:rPr>
        <w:t xml:space="preserve">Pares </w:t>
      </w:r>
      <w:r>
        <w:t xml:space="preserve">                      colocar programa, facultad en donde llego el par si es par asesor,  evaluador, investigador, etc.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93579E">
        <w:rPr>
          <w:b/>
        </w:rPr>
        <w:t>Agregar</w:t>
      </w:r>
      <w:r>
        <w:t xml:space="preserve"> una tabla a la parte de </w:t>
      </w:r>
      <w:r w:rsidRPr="0093579E">
        <w:rPr>
          <w:b/>
        </w:rPr>
        <w:t>egresado.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noProof/>
          <w:lang w:val="es-ES" w:eastAsia="es-ES"/>
        </w:rPr>
        <w:pict>
          <v:shape id="_x0000_s1037" type="#_x0000_t32" style="position:absolute;left:0;text-align:left;margin-left:208.2pt;margin-top:6.35pt;width:31.5pt;height:0;z-index:251670528" o:connectortype="straight">
            <v:stroke endarrow="block"/>
          </v:shape>
        </w:pict>
      </w:r>
      <w:r>
        <w:t xml:space="preserve">En </w:t>
      </w:r>
      <w:r w:rsidRPr="0093579E">
        <w:rPr>
          <w:b/>
        </w:rPr>
        <w:t>currículo-asignatura Internacional</w:t>
      </w:r>
      <w:r>
        <w:t xml:space="preserve">                  en la parte de </w:t>
      </w:r>
      <w:r w:rsidRPr="0093579E">
        <w:rPr>
          <w:b/>
        </w:rPr>
        <w:t xml:space="preserve">idioma </w:t>
      </w:r>
      <w:r>
        <w:t>colocar ingles, francés, alemán, chino, otro idioma.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>
        <w:t xml:space="preserve">En la parte de </w:t>
      </w:r>
      <w:r w:rsidRPr="0093579E">
        <w:rPr>
          <w:b/>
        </w:rPr>
        <w:t xml:space="preserve">proporción  </w:t>
      </w:r>
      <w:r>
        <w:t xml:space="preserve">colocar si es parcial o completa. Colocar la facultad, el </w:t>
      </w:r>
      <w:r w:rsidRPr="0093579E">
        <w:rPr>
          <w:b/>
        </w:rPr>
        <w:t>estado</w:t>
      </w:r>
      <w:r>
        <w:t>: activo e inactivo.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>
        <w:t xml:space="preserve">La parte de </w:t>
      </w:r>
      <w:r w:rsidRPr="0093579E">
        <w:rPr>
          <w:b/>
        </w:rPr>
        <w:t>biblioteca y nuevas tecnologías</w:t>
      </w:r>
      <w:r>
        <w:t xml:space="preserve">  quedara a la espera de respuestas por parte de nosotros, no es muy seguro su desarrollo por falta de tiempo. 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38" type="#_x0000_t32" style="position:absolute;left:0;text-align:left;margin-left:169.2pt;margin-top:6.45pt;width:39pt;height:.75pt;z-index:251671552" o:connectortype="straight">
            <v:stroke endarrow="block"/>
          </v:shape>
        </w:pict>
      </w:r>
      <w:r w:rsidRPr="0093579E">
        <w:rPr>
          <w:b/>
        </w:rPr>
        <w:t>Nuevas tecnologías</w:t>
      </w:r>
      <w:r>
        <w:t xml:space="preserve"> se mirara                  aulas tecnológicas, Inmersión tecnológica, personas inscritas en idiomas (francés, ingles).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39" type="#_x0000_t32" style="position:absolute;left:0;text-align:left;margin-left:88.95pt;margin-top:8.7pt;width:44.25pt;height:.05pt;z-index:251672576" o:connectortype="straight">
            <v:stroke endarrow="block"/>
          </v:shape>
        </w:pict>
      </w:r>
      <w:r w:rsidRPr="0093579E">
        <w:rPr>
          <w:b/>
        </w:rPr>
        <w:t>Convenios</w:t>
      </w:r>
      <w:r>
        <w:t xml:space="preserve">                          Se acordó con la chica Carolina a trabajar con ella esa parte, ella quiere la vista muy parecida a lo que se trabajo en círculo de aprendizaje. Se quedo en que ella enviaría una tabla de los datos a tener en cuenta en el desarrollo de ese modulo.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noProof/>
          <w:lang w:val="es-ES" w:eastAsia="es-ES"/>
        </w:rPr>
        <w:pict>
          <v:shape id="_x0000_s1040" type="#_x0000_t32" style="position:absolute;left:0;text-align:left;margin-left:177.45pt;margin-top:6.45pt;width:44.25pt;height:.05pt;z-index:251673600" o:connectortype="straight">
            <v:stroke endarrow="block"/>
          </v:shape>
        </w:pict>
      </w:r>
      <w:r>
        <w:t xml:space="preserve">La parte de </w:t>
      </w:r>
      <w:r w:rsidRPr="0093579E">
        <w:rPr>
          <w:b/>
        </w:rPr>
        <w:t>membrecía y redes</w:t>
      </w:r>
      <w:r>
        <w:t xml:space="preserve">                      se manejara de acuerdo a las tablas que tiene la Universidad de la Sabana, membrecía y redes se manejara por separado de convenios.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noProof/>
          <w:lang w:val="es-ES" w:eastAsia="es-ES"/>
        </w:rPr>
        <w:pict>
          <v:shape id="_x0000_s1041" type="#_x0000_t32" style="position:absolute;left:0;text-align:left;margin-left:208.2pt;margin-top:8.15pt;width:44.25pt;height:.05pt;z-index:251674624" o:connectortype="straight">
            <v:stroke endarrow="block"/>
          </v:shape>
        </w:pict>
      </w:r>
      <w:r>
        <w:t xml:space="preserve">En el modulo </w:t>
      </w:r>
      <w:r w:rsidRPr="0093579E">
        <w:rPr>
          <w:b/>
        </w:rPr>
        <w:t>Actividad Internaciona</w:t>
      </w:r>
      <w:r>
        <w:t xml:space="preserve">l                         la parte de </w:t>
      </w:r>
      <w:r w:rsidRPr="0093579E">
        <w:rPr>
          <w:b/>
        </w:rPr>
        <w:t>presentación:</w:t>
      </w:r>
      <w:r>
        <w:t xml:space="preserve"> es de suma importancia tenerla en cuenta tal como está planteada en el modelo de la sabana.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noProof/>
          <w:lang w:val="es-ES" w:eastAsia="es-ES"/>
        </w:rPr>
        <w:pict>
          <v:shape id="_x0000_s1042" type="#_x0000_t32" style="position:absolute;left:0;text-align:left;margin-left:150.45pt;margin-top:9.25pt;width:44.25pt;height:.05pt;z-index:251675648" o:connectortype="straight">
            <v:stroke endarrow="block"/>
          </v:shape>
        </w:pict>
      </w:r>
      <w:r>
        <w:t xml:space="preserve">  </w:t>
      </w:r>
      <w:r w:rsidRPr="0093579E">
        <w:rPr>
          <w:b/>
        </w:rPr>
        <w:t>Actividad Internacional</w:t>
      </w:r>
      <w:r>
        <w:t xml:space="preserve">                     </w:t>
      </w:r>
      <w:r w:rsidRPr="0093579E">
        <w:rPr>
          <w:b/>
        </w:rPr>
        <w:t>convocatorias:</w:t>
      </w:r>
      <w:r>
        <w:t xml:space="preserve"> </w:t>
      </w:r>
      <w:r w:rsidRPr="0093579E">
        <w:rPr>
          <w:b/>
        </w:rPr>
        <w:t xml:space="preserve">divulgación </w:t>
      </w:r>
      <w:r>
        <w:t>se bebe colocar: si es por teléfono, radio-emisora, cartelera, correo, pagina web.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8A58F6">
        <w:rPr>
          <w:b/>
          <w:noProof/>
          <w:lang w:val="es-ES" w:eastAsia="es-ES"/>
        </w:rPr>
        <w:pict>
          <v:shape id="_x0000_s1043" type="#_x0000_t32" style="position:absolute;left:0;text-align:left;margin-left:141.45pt;margin-top:7.05pt;width:44.25pt;height:.05pt;z-index:251676672" o:connectortype="straight">
            <v:stroke endarrow="block"/>
          </v:shape>
        </w:pict>
      </w:r>
      <w:r w:rsidRPr="0093579E">
        <w:rPr>
          <w:b/>
        </w:rPr>
        <w:t xml:space="preserve">Actividad Internacional </w:t>
      </w:r>
      <w:r>
        <w:t xml:space="preserve">                    </w:t>
      </w:r>
      <w:r w:rsidRPr="0093579E">
        <w:rPr>
          <w:b/>
        </w:rPr>
        <w:t>Eventos:</w:t>
      </w:r>
      <w:r>
        <w:t xml:space="preserve"> colocar eventos a los que se </w:t>
      </w:r>
      <w:r w:rsidRPr="0093579E">
        <w:rPr>
          <w:b/>
        </w:rPr>
        <w:t>asisten</w:t>
      </w:r>
      <w:r>
        <w:t xml:space="preserve"> y  los que se </w:t>
      </w:r>
      <w:r w:rsidRPr="0093579E">
        <w:rPr>
          <w:b/>
        </w:rPr>
        <w:t>organizan</w:t>
      </w:r>
      <w:r>
        <w:t>.</w:t>
      </w:r>
    </w:p>
    <w:p w:rsidR="0052447A" w:rsidRPr="0093579E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  <w:rPr>
          <w:b/>
        </w:rPr>
      </w:pPr>
      <w:r w:rsidRPr="0093579E">
        <w:rPr>
          <w:b/>
        </w:rPr>
        <w:t>Visitas recibidas, visitas realizadas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 w:rsidRPr="0093579E">
        <w:rPr>
          <w:b/>
        </w:rPr>
        <w:t>Gestión de oportunidades internacionales</w:t>
      </w:r>
      <w:r>
        <w:t xml:space="preserve"> es de suma importancia también.</w:t>
      </w:r>
    </w:p>
    <w:p w:rsidR="0052447A" w:rsidRDefault="0052447A" w:rsidP="0052447A">
      <w:pPr>
        <w:pStyle w:val="Prrafodelista"/>
        <w:numPr>
          <w:ilvl w:val="0"/>
          <w:numId w:val="2"/>
        </w:numPr>
        <w:tabs>
          <w:tab w:val="left" w:pos="2550"/>
        </w:tabs>
        <w:jc w:val="both"/>
      </w:pPr>
      <w:r>
        <w:t xml:space="preserve">Se debe colocar los distintos </w:t>
      </w:r>
      <w:r w:rsidRPr="0093579E">
        <w:rPr>
          <w:b/>
        </w:rPr>
        <w:t>roles:</w:t>
      </w:r>
      <w:r>
        <w:t xml:space="preserve"> administrativos, contratistas, estudiantes, etc.</w:t>
      </w:r>
    </w:p>
    <w:sectPr w:rsidR="0052447A" w:rsidSect="000369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43D94"/>
    <w:multiLevelType w:val="hybridMultilevel"/>
    <w:tmpl w:val="34945C6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8D86950"/>
    <w:multiLevelType w:val="hybridMultilevel"/>
    <w:tmpl w:val="62C6B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78BB"/>
    <w:rsid w:val="00036919"/>
    <w:rsid w:val="0015312C"/>
    <w:rsid w:val="00523E8F"/>
    <w:rsid w:val="0052447A"/>
    <w:rsid w:val="00927292"/>
    <w:rsid w:val="00AB78BB"/>
    <w:rsid w:val="00B155F5"/>
    <w:rsid w:val="00CA11AC"/>
    <w:rsid w:val="00CA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32"/>
        <o:r id="V:Rule6" type="connector" idref="#_x0000_s1041"/>
        <o:r id="V:Rule7" type="connector" idref="#_x0000_s1031"/>
        <o:r id="V:Rule8" type="connector" idref="#_x0000_s1042"/>
        <o:r id="V:Rule9" type="connector" idref="#_x0000_s1029"/>
        <o:r id="V:Rule10" type="connector" idref="#_x0000_s1030"/>
        <o:r id="V:Rule11" type="connector" idref="#_x0000_s1035"/>
        <o:r id="V:Rule12" type="connector" idref="#_x0000_s1043"/>
        <o:r id="V:Rule13" type="connector" idref="#_x0000_s1036"/>
        <o:r id="V:Rule14" type="connector" idref="#_x0000_s1037"/>
        <o:r id="V:Rule15" type="connector" idref="#_x0000_s1040"/>
        <o:r id="V:Rule16" type="connector" idref="#_x0000_s1033"/>
        <o:r id="V:Rule17" type="connector" idref="#_x0000_s1039"/>
        <o:r id="V:Rule18" type="connector" idref="#_x0000_s1034"/>
        <o:r id="V:Rule19" type="connector" idref="#_x0000_s1038"/>
        <o:r id="V:Rule21" type="connector" idref="#_x0000_s1044"/>
        <o:r id="V:Rule22" type="connector" idref="#_x0000_s1045"/>
        <o:r id="V:Rule23" type="connector" idref="#_x0000_s1046"/>
        <o:r id="V:Rule24" type="connector" idref="#_x0000_s104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BRITO</dc:creator>
  <cp:keywords/>
  <dc:description/>
  <cp:lastModifiedBy>FAMILIA BRITO</cp:lastModifiedBy>
  <cp:revision>1</cp:revision>
  <dcterms:created xsi:type="dcterms:W3CDTF">2010-08-24T22:35:00Z</dcterms:created>
  <dcterms:modified xsi:type="dcterms:W3CDTF">2010-08-24T23:30:00Z</dcterms:modified>
</cp:coreProperties>
</file>