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FF0" w:rsidRDefault="00A03FF0" w:rsidP="00A03FF0">
      <w:pPr>
        <w:pStyle w:val="Title"/>
        <w:rPr>
          <w:rFonts w:ascii="Arial Black" w:hAnsi="Arial Black"/>
        </w:rPr>
      </w:pPr>
      <w:r w:rsidRPr="00A03FF0">
        <w:rPr>
          <w:rFonts w:ascii="Arial Black" w:hAnsi="Arial Black"/>
        </w:rPr>
        <w:t>The TCIA</w:t>
      </w:r>
      <w:r>
        <w:rPr>
          <w:rFonts w:ascii="Arial Black" w:hAnsi="Arial Black"/>
        </w:rPr>
        <w:t xml:space="preserve"> Plugin and Servlet API</w:t>
      </w:r>
    </w:p>
    <w:sdt>
      <w:sdtPr>
        <w:rPr>
          <w:rFonts w:asciiTheme="minorHAnsi" w:eastAsiaTheme="minorHAnsi" w:hAnsiTheme="minorHAnsi" w:cstheme="minorBidi"/>
          <w:b w:val="0"/>
          <w:bCs w:val="0"/>
          <w:color w:val="auto"/>
          <w:sz w:val="24"/>
          <w:szCs w:val="22"/>
          <w:lang w:eastAsia="en-US"/>
        </w:rPr>
        <w:id w:val="113802471"/>
        <w:docPartObj>
          <w:docPartGallery w:val="Table of Contents"/>
          <w:docPartUnique/>
        </w:docPartObj>
      </w:sdtPr>
      <w:sdtEndPr>
        <w:rPr>
          <w:noProof/>
        </w:rPr>
      </w:sdtEndPr>
      <w:sdtContent>
        <w:p w:rsidR="003B63E7" w:rsidRDefault="003B63E7">
          <w:pPr>
            <w:pStyle w:val="TOCHeading"/>
          </w:pPr>
          <w:r>
            <w:t>Contents</w:t>
          </w:r>
        </w:p>
        <w:p w:rsidR="00613B95" w:rsidRDefault="003B63E7">
          <w:pPr>
            <w:pStyle w:val="TOC1"/>
            <w:tabs>
              <w:tab w:val="left" w:pos="880"/>
              <w:tab w:val="right" w:leader="dot" w:pos="9350"/>
            </w:tabs>
            <w:rPr>
              <w:rFonts w:eastAsiaTheme="minorEastAsia"/>
              <w:noProof/>
              <w:sz w:val="22"/>
            </w:rPr>
          </w:pPr>
          <w:r>
            <w:fldChar w:fldCharType="begin"/>
          </w:r>
          <w:r>
            <w:instrText xml:space="preserve"> TOC \o "1-4" \h \z \u </w:instrText>
          </w:r>
          <w:r>
            <w:fldChar w:fldCharType="separate"/>
          </w:r>
          <w:hyperlink w:anchor="_Toc514680865" w:history="1">
            <w:r w:rsidR="00613B95" w:rsidRPr="00887D38">
              <w:rPr>
                <w:rStyle w:val="Hyperlink"/>
                <w:noProof/>
              </w:rPr>
              <w:t>1</w:t>
            </w:r>
            <w:r w:rsidR="00613B95">
              <w:rPr>
                <w:rFonts w:eastAsiaTheme="minorEastAsia"/>
                <w:noProof/>
                <w:sz w:val="22"/>
              </w:rPr>
              <w:tab/>
            </w:r>
            <w:r w:rsidR="00613B95" w:rsidRPr="00887D38">
              <w:rPr>
                <w:rStyle w:val="Hyperlink"/>
                <w:noProof/>
              </w:rPr>
              <w:t>Installing the TCIA Software</w:t>
            </w:r>
            <w:r w:rsidR="00613B95">
              <w:rPr>
                <w:noProof/>
                <w:webHidden/>
              </w:rPr>
              <w:tab/>
            </w:r>
            <w:r w:rsidR="00613B95">
              <w:rPr>
                <w:noProof/>
                <w:webHidden/>
              </w:rPr>
              <w:fldChar w:fldCharType="begin"/>
            </w:r>
            <w:r w:rsidR="00613B95">
              <w:rPr>
                <w:noProof/>
                <w:webHidden/>
              </w:rPr>
              <w:instrText xml:space="preserve"> PAGEREF _Toc514680865 \h </w:instrText>
            </w:r>
            <w:r w:rsidR="00613B95">
              <w:rPr>
                <w:noProof/>
                <w:webHidden/>
              </w:rPr>
            </w:r>
            <w:r w:rsidR="00613B95">
              <w:rPr>
                <w:noProof/>
                <w:webHidden/>
              </w:rPr>
              <w:fldChar w:fldCharType="separate"/>
            </w:r>
            <w:r w:rsidR="00AC13F2">
              <w:rPr>
                <w:noProof/>
                <w:webHidden/>
              </w:rPr>
              <w:t>3</w:t>
            </w:r>
            <w:r w:rsidR="00613B95">
              <w:rPr>
                <w:noProof/>
                <w:webHidden/>
              </w:rPr>
              <w:fldChar w:fldCharType="end"/>
            </w:r>
          </w:hyperlink>
        </w:p>
        <w:p w:rsidR="00613B95" w:rsidRDefault="00613B95">
          <w:pPr>
            <w:pStyle w:val="TOC1"/>
            <w:tabs>
              <w:tab w:val="left" w:pos="880"/>
              <w:tab w:val="right" w:leader="dot" w:pos="9350"/>
            </w:tabs>
            <w:rPr>
              <w:rFonts w:eastAsiaTheme="minorEastAsia"/>
              <w:noProof/>
              <w:sz w:val="22"/>
            </w:rPr>
          </w:pPr>
          <w:hyperlink w:anchor="_Toc514680866" w:history="1">
            <w:r w:rsidRPr="00887D38">
              <w:rPr>
                <w:rStyle w:val="Hyperlink"/>
                <w:rFonts w:eastAsia="Times New Roman"/>
                <w:noProof/>
              </w:rPr>
              <w:t>2</w:t>
            </w:r>
            <w:r>
              <w:rPr>
                <w:rFonts w:eastAsiaTheme="minorEastAsia"/>
                <w:noProof/>
                <w:sz w:val="22"/>
              </w:rPr>
              <w:tab/>
            </w:r>
            <w:r w:rsidRPr="00887D38">
              <w:rPr>
                <w:rStyle w:val="Hyperlink"/>
                <w:rFonts w:eastAsia="Times New Roman"/>
                <w:noProof/>
              </w:rPr>
              <w:t>The config.xml file</w:t>
            </w:r>
            <w:r>
              <w:rPr>
                <w:noProof/>
                <w:webHidden/>
              </w:rPr>
              <w:tab/>
            </w:r>
            <w:r>
              <w:rPr>
                <w:noProof/>
                <w:webHidden/>
              </w:rPr>
              <w:fldChar w:fldCharType="begin"/>
            </w:r>
            <w:r>
              <w:rPr>
                <w:noProof/>
                <w:webHidden/>
              </w:rPr>
              <w:instrText xml:space="preserve"> PAGEREF _Toc514680866 \h </w:instrText>
            </w:r>
            <w:r>
              <w:rPr>
                <w:noProof/>
                <w:webHidden/>
              </w:rPr>
            </w:r>
            <w:r>
              <w:rPr>
                <w:noProof/>
                <w:webHidden/>
              </w:rPr>
              <w:fldChar w:fldCharType="separate"/>
            </w:r>
            <w:r w:rsidR="00AC13F2">
              <w:rPr>
                <w:noProof/>
                <w:webHidden/>
              </w:rPr>
              <w:t>3</w:t>
            </w:r>
            <w:r>
              <w:rPr>
                <w:noProof/>
                <w:webHidden/>
              </w:rPr>
              <w:fldChar w:fldCharType="end"/>
            </w:r>
          </w:hyperlink>
        </w:p>
        <w:p w:rsidR="00613B95" w:rsidRDefault="00613B95">
          <w:pPr>
            <w:pStyle w:val="TOC1"/>
            <w:tabs>
              <w:tab w:val="left" w:pos="880"/>
              <w:tab w:val="right" w:leader="dot" w:pos="9350"/>
            </w:tabs>
            <w:rPr>
              <w:rFonts w:eastAsiaTheme="minorEastAsia"/>
              <w:noProof/>
              <w:sz w:val="22"/>
            </w:rPr>
          </w:pPr>
          <w:hyperlink w:anchor="_Toc514680867" w:history="1">
            <w:r w:rsidRPr="00887D38">
              <w:rPr>
                <w:rStyle w:val="Hyperlink"/>
                <w:rFonts w:eastAsia="Times New Roman"/>
                <w:noProof/>
              </w:rPr>
              <w:t>3</w:t>
            </w:r>
            <w:r>
              <w:rPr>
                <w:rFonts w:eastAsiaTheme="minorEastAsia"/>
                <w:noProof/>
                <w:sz w:val="22"/>
              </w:rPr>
              <w:tab/>
            </w:r>
            <w:r w:rsidRPr="00887D38">
              <w:rPr>
                <w:rStyle w:val="Hyperlink"/>
                <w:rFonts w:eastAsia="Times New Roman"/>
                <w:noProof/>
              </w:rPr>
              <w:t>User Accounts</w:t>
            </w:r>
            <w:r>
              <w:rPr>
                <w:noProof/>
                <w:webHidden/>
              </w:rPr>
              <w:tab/>
            </w:r>
            <w:r>
              <w:rPr>
                <w:noProof/>
                <w:webHidden/>
              </w:rPr>
              <w:fldChar w:fldCharType="begin"/>
            </w:r>
            <w:r>
              <w:rPr>
                <w:noProof/>
                <w:webHidden/>
              </w:rPr>
              <w:instrText xml:space="preserve"> PAGEREF _Toc514680867 \h </w:instrText>
            </w:r>
            <w:r>
              <w:rPr>
                <w:noProof/>
                <w:webHidden/>
              </w:rPr>
            </w:r>
            <w:r>
              <w:rPr>
                <w:noProof/>
                <w:webHidden/>
              </w:rPr>
              <w:fldChar w:fldCharType="separate"/>
            </w:r>
            <w:r w:rsidR="00AC13F2">
              <w:rPr>
                <w:noProof/>
                <w:webHidden/>
              </w:rPr>
              <w:t>6</w:t>
            </w:r>
            <w:r>
              <w:rPr>
                <w:noProof/>
                <w:webHidden/>
              </w:rPr>
              <w:fldChar w:fldCharType="end"/>
            </w:r>
          </w:hyperlink>
        </w:p>
        <w:p w:rsidR="00613B95" w:rsidRDefault="00613B95">
          <w:pPr>
            <w:pStyle w:val="TOC1"/>
            <w:tabs>
              <w:tab w:val="left" w:pos="880"/>
              <w:tab w:val="right" w:leader="dot" w:pos="9350"/>
            </w:tabs>
            <w:rPr>
              <w:rFonts w:eastAsiaTheme="minorEastAsia"/>
              <w:noProof/>
              <w:sz w:val="22"/>
            </w:rPr>
          </w:pPr>
          <w:hyperlink w:anchor="_Toc514680868" w:history="1">
            <w:r w:rsidRPr="00887D38">
              <w:rPr>
                <w:rStyle w:val="Hyperlink"/>
                <w:rFonts w:eastAsia="Times New Roman"/>
                <w:noProof/>
              </w:rPr>
              <w:t>4</w:t>
            </w:r>
            <w:r>
              <w:rPr>
                <w:rFonts w:eastAsiaTheme="minorEastAsia"/>
                <w:noProof/>
                <w:sz w:val="22"/>
              </w:rPr>
              <w:tab/>
            </w:r>
            <w:r w:rsidRPr="00887D38">
              <w:rPr>
                <w:rStyle w:val="Hyperlink"/>
                <w:rFonts w:eastAsia="Times New Roman"/>
                <w:noProof/>
              </w:rPr>
              <w:t>The TCIAServlet API</w:t>
            </w:r>
            <w:r>
              <w:rPr>
                <w:noProof/>
                <w:webHidden/>
              </w:rPr>
              <w:tab/>
            </w:r>
            <w:r>
              <w:rPr>
                <w:noProof/>
                <w:webHidden/>
              </w:rPr>
              <w:fldChar w:fldCharType="begin"/>
            </w:r>
            <w:r>
              <w:rPr>
                <w:noProof/>
                <w:webHidden/>
              </w:rPr>
              <w:instrText xml:space="preserve"> PAGEREF _Toc514680868 \h </w:instrText>
            </w:r>
            <w:r>
              <w:rPr>
                <w:noProof/>
                <w:webHidden/>
              </w:rPr>
            </w:r>
            <w:r>
              <w:rPr>
                <w:noProof/>
                <w:webHidden/>
              </w:rPr>
              <w:fldChar w:fldCharType="separate"/>
            </w:r>
            <w:r w:rsidR="00AC13F2">
              <w:rPr>
                <w:noProof/>
                <w:webHidden/>
              </w:rPr>
              <w:t>7</w:t>
            </w:r>
            <w:r>
              <w:rPr>
                <w:noProof/>
                <w:webHidden/>
              </w:rPr>
              <w:fldChar w:fldCharType="end"/>
            </w:r>
          </w:hyperlink>
        </w:p>
        <w:p w:rsidR="00613B95" w:rsidRDefault="00613B95">
          <w:pPr>
            <w:pStyle w:val="TOC2"/>
            <w:rPr>
              <w:rFonts w:eastAsiaTheme="minorEastAsia"/>
              <w:noProof/>
              <w:sz w:val="22"/>
            </w:rPr>
          </w:pPr>
          <w:hyperlink w:anchor="_Toc514680869" w:history="1">
            <w:r w:rsidRPr="00887D38">
              <w:rPr>
                <w:rStyle w:val="Hyperlink"/>
                <w:rFonts w:eastAsia="Times New Roman"/>
                <w:noProof/>
              </w:rPr>
              <w:t>4.1</w:t>
            </w:r>
            <w:r>
              <w:rPr>
                <w:rFonts w:eastAsiaTheme="minorEastAsia"/>
                <w:noProof/>
                <w:sz w:val="22"/>
              </w:rPr>
              <w:tab/>
            </w:r>
            <w:r w:rsidRPr="00887D38">
              <w:rPr>
                <w:rStyle w:val="Hyperlink"/>
                <w:rFonts w:eastAsia="Times New Roman"/>
                <w:noProof/>
              </w:rPr>
              <w:t>Submitting Files to the Import Pipeline</w:t>
            </w:r>
            <w:r>
              <w:rPr>
                <w:noProof/>
                <w:webHidden/>
              </w:rPr>
              <w:tab/>
            </w:r>
            <w:r>
              <w:rPr>
                <w:noProof/>
                <w:webHidden/>
              </w:rPr>
              <w:fldChar w:fldCharType="begin"/>
            </w:r>
            <w:r>
              <w:rPr>
                <w:noProof/>
                <w:webHidden/>
              </w:rPr>
              <w:instrText xml:space="preserve"> PAGEREF _Toc514680869 \h </w:instrText>
            </w:r>
            <w:r>
              <w:rPr>
                <w:noProof/>
                <w:webHidden/>
              </w:rPr>
            </w:r>
            <w:r>
              <w:rPr>
                <w:noProof/>
                <w:webHidden/>
              </w:rPr>
              <w:fldChar w:fldCharType="separate"/>
            </w:r>
            <w:r w:rsidR="00AC13F2">
              <w:rPr>
                <w:noProof/>
                <w:webHidden/>
              </w:rPr>
              <w:t>7</w:t>
            </w:r>
            <w:r>
              <w:rPr>
                <w:noProof/>
                <w:webHidden/>
              </w:rPr>
              <w:fldChar w:fldCharType="end"/>
            </w:r>
          </w:hyperlink>
        </w:p>
        <w:p w:rsidR="00613B95" w:rsidRDefault="00613B95">
          <w:pPr>
            <w:pStyle w:val="TOC3"/>
            <w:rPr>
              <w:rFonts w:eastAsiaTheme="minorEastAsia"/>
              <w:noProof/>
              <w:sz w:val="22"/>
            </w:rPr>
          </w:pPr>
          <w:hyperlink w:anchor="_Toc514680870" w:history="1">
            <w:r w:rsidRPr="00887D38">
              <w:rPr>
                <w:rStyle w:val="Hyperlink"/>
                <w:noProof/>
              </w:rPr>
              <w:t>4.1.1</w:t>
            </w:r>
            <w:r>
              <w:rPr>
                <w:rFonts w:eastAsiaTheme="minorEastAsia"/>
                <w:noProof/>
                <w:sz w:val="22"/>
              </w:rPr>
              <w:tab/>
            </w:r>
            <w:r w:rsidRPr="00887D38">
              <w:rPr>
                <w:rStyle w:val="Hyperlink"/>
                <w:noProof/>
              </w:rPr>
              <w:t>Listing Files on the Server</w:t>
            </w:r>
            <w:r>
              <w:rPr>
                <w:noProof/>
                <w:webHidden/>
              </w:rPr>
              <w:tab/>
            </w:r>
            <w:r>
              <w:rPr>
                <w:noProof/>
                <w:webHidden/>
              </w:rPr>
              <w:fldChar w:fldCharType="begin"/>
            </w:r>
            <w:r>
              <w:rPr>
                <w:noProof/>
                <w:webHidden/>
              </w:rPr>
              <w:instrText xml:space="preserve"> PAGEREF _Toc514680870 \h </w:instrText>
            </w:r>
            <w:r>
              <w:rPr>
                <w:noProof/>
                <w:webHidden/>
              </w:rPr>
            </w:r>
            <w:r>
              <w:rPr>
                <w:noProof/>
                <w:webHidden/>
              </w:rPr>
              <w:fldChar w:fldCharType="separate"/>
            </w:r>
            <w:r w:rsidR="00AC13F2">
              <w:rPr>
                <w:noProof/>
                <w:webHidden/>
              </w:rPr>
              <w:t>7</w:t>
            </w:r>
            <w:r>
              <w:rPr>
                <w:noProof/>
                <w:webHidden/>
              </w:rPr>
              <w:fldChar w:fldCharType="end"/>
            </w:r>
          </w:hyperlink>
        </w:p>
        <w:p w:rsidR="00613B95" w:rsidRDefault="00613B95">
          <w:pPr>
            <w:pStyle w:val="TOC3"/>
            <w:rPr>
              <w:rFonts w:eastAsiaTheme="minorEastAsia"/>
              <w:noProof/>
              <w:sz w:val="22"/>
            </w:rPr>
          </w:pPr>
          <w:hyperlink w:anchor="_Toc514680871" w:history="1">
            <w:r w:rsidRPr="00887D38">
              <w:rPr>
                <w:rStyle w:val="Hyperlink"/>
                <w:noProof/>
              </w:rPr>
              <w:t>4.1.2</w:t>
            </w:r>
            <w:r>
              <w:rPr>
                <w:rFonts w:eastAsiaTheme="minorEastAsia"/>
                <w:noProof/>
                <w:sz w:val="22"/>
              </w:rPr>
              <w:tab/>
            </w:r>
            <w:r w:rsidRPr="00887D38">
              <w:rPr>
                <w:rStyle w:val="Hyperlink"/>
                <w:noProof/>
              </w:rPr>
              <w:t>Checking the Space Required for Import</w:t>
            </w:r>
            <w:r>
              <w:rPr>
                <w:noProof/>
                <w:webHidden/>
              </w:rPr>
              <w:tab/>
            </w:r>
            <w:r>
              <w:rPr>
                <w:noProof/>
                <w:webHidden/>
              </w:rPr>
              <w:fldChar w:fldCharType="begin"/>
            </w:r>
            <w:r>
              <w:rPr>
                <w:noProof/>
                <w:webHidden/>
              </w:rPr>
              <w:instrText xml:space="preserve"> PAGEREF _Toc514680871 \h </w:instrText>
            </w:r>
            <w:r>
              <w:rPr>
                <w:noProof/>
                <w:webHidden/>
              </w:rPr>
            </w:r>
            <w:r>
              <w:rPr>
                <w:noProof/>
                <w:webHidden/>
              </w:rPr>
              <w:fldChar w:fldCharType="separate"/>
            </w:r>
            <w:r w:rsidR="00AC13F2">
              <w:rPr>
                <w:noProof/>
                <w:webHidden/>
              </w:rPr>
              <w:t>7</w:t>
            </w:r>
            <w:r>
              <w:rPr>
                <w:noProof/>
                <w:webHidden/>
              </w:rPr>
              <w:fldChar w:fldCharType="end"/>
            </w:r>
          </w:hyperlink>
        </w:p>
        <w:p w:rsidR="00613B95" w:rsidRDefault="00613B95">
          <w:pPr>
            <w:pStyle w:val="TOC3"/>
            <w:rPr>
              <w:rFonts w:eastAsiaTheme="minorEastAsia"/>
              <w:noProof/>
              <w:sz w:val="22"/>
            </w:rPr>
          </w:pPr>
          <w:hyperlink w:anchor="_Toc514680872" w:history="1">
            <w:r w:rsidRPr="00887D38">
              <w:rPr>
                <w:rStyle w:val="Hyperlink"/>
                <w:noProof/>
              </w:rPr>
              <w:t>4.1.3</w:t>
            </w:r>
            <w:r>
              <w:rPr>
                <w:rFonts w:eastAsiaTheme="minorEastAsia"/>
                <w:noProof/>
                <w:sz w:val="22"/>
              </w:rPr>
              <w:tab/>
            </w:r>
            <w:r w:rsidRPr="00887D38">
              <w:rPr>
                <w:rStyle w:val="Hyperlink"/>
                <w:noProof/>
              </w:rPr>
              <w:t>Submitting Files to the DirectoryImportService</w:t>
            </w:r>
            <w:r>
              <w:rPr>
                <w:noProof/>
                <w:webHidden/>
              </w:rPr>
              <w:tab/>
            </w:r>
            <w:r>
              <w:rPr>
                <w:noProof/>
                <w:webHidden/>
              </w:rPr>
              <w:fldChar w:fldCharType="begin"/>
            </w:r>
            <w:r>
              <w:rPr>
                <w:noProof/>
                <w:webHidden/>
              </w:rPr>
              <w:instrText xml:space="preserve"> PAGEREF _Toc514680872 \h </w:instrText>
            </w:r>
            <w:r>
              <w:rPr>
                <w:noProof/>
                <w:webHidden/>
              </w:rPr>
            </w:r>
            <w:r>
              <w:rPr>
                <w:noProof/>
                <w:webHidden/>
              </w:rPr>
              <w:fldChar w:fldCharType="separate"/>
            </w:r>
            <w:r w:rsidR="00AC13F2">
              <w:rPr>
                <w:noProof/>
                <w:webHidden/>
              </w:rPr>
              <w:t>8</w:t>
            </w:r>
            <w:r>
              <w:rPr>
                <w:noProof/>
                <w:webHidden/>
              </w:rPr>
              <w:fldChar w:fldCharType="end"/>
            </w:r>
          </w:hyperlink>
        </w:p>
        <w:p w:rsidR="00613B95" w:rsidRDefault="00613B95">
          <w:pPr>
            <w:pStyle w:val="TOC3"/>
            <w:rPr>
              <w:rFonts w:eastAsiaTheme="minorEastAsia"/>
              <w:noProof/>
              <w:sz w:val="22"/>
            </w:rPr>
          </w:pPr>
          <w:hyperlink w:anchor="_Toc514680873" w:history="1">
            <w:r w:rsidRPr="00887D38">
              <w:rPr>
                <w:rStyle w:val="Hyperlink"/>
                <w:rFonts w:eastAsia="Times New Roman"/>
                <w:noProof/>
              </w:rPr>
              <w:t>4.1.4</w:t>
            </w:r>
            <w:r>
              <w:rPr>
                <w:rFonts w:eastAsiaTheme="minorEastAsia"/>
                <w:noProof/>
                <w:sz w:val="22"/>
              </w:rPr>
              <w:tab/>
            </w:r>
            <w:r w:rsidRPr="00887D38">
              <w:rPr>
                <w:rStyle w:val="Hyperlink"/>
                <w:rFonts w:eastAsia="Times New Roman"/>
                <w:noProof/>
              </w:rPr>
              <w:t>Submitting Files to the DicomImportService</w:t>
            </w:r>
            <w:r>
              <w:rPr>
                <w:noProof/>
                <w:webHidden/>
              </w:rPr>
              <w:tab/>
            </w:r>
            <w:r>
              <w:rPr>
                <w:noProof/>
                <w:webHidden/>
              </w:rPr>
              <w:fldChar w:fldCharType="begin"/>
            </w:r>
            <w:r>
              <w:rPr>
                <w:noProof/>
                <w:webHidden/>
              </w:rPr>
              <w:instrText xml:space="preserve"> PAGEREF _Toc514680873 \h </w:instrText>
            </w:r>
            <w:r>
              <w:rPr>
                <w:noProof/>
                <w:webHidden/>
              </w:rPr>
            </w:r>
            <w:r>
              <w:rPr>
                <w:noProof/>
                <w:webHidden/>
              </w:rPr>
              <w:fldChar w:fldCharType="separate"/>
            </w:r>
            <w:r w:rsidR="00AC13F2">
              <w:rPr>
                <w:noProof/>
                <w:webHidden/>
              </w:rPr>
              <w:t>8</w:t>
            </w:r>
            <w:r>
              <w:rPr>
                <w:noProof/>
                <w:webHidden/>
              </w:rPr>
              <w:fldChar w:fldCharType="end"/>
            </w:r>
          </w:hyperlink>
        </w:p>
        <w:p w:rsidR="00613B95" w:rsidRDefault="00613B95">
          <w:pPr>
            <w:pStyle w:val="TOC2"/>
            <w:rPr>
              <w:rFonts w:eastAsiaTheme="minorEastAsia"/>
              <w:noProof/>
              <w:sz w:val="22"/>
            </w:rPr>
          </w:pPr>
          <w:hyperlink w:anchor="_Toc514680874" w:history="1">
            <w:r w:rsidRPr="00887D38">
              <w:rPr>
                <w:rStyle w:val="Hyperlink"/>
                <w:rFonts w:eastAsia="Times New Roman"/>
                <w:noProof/>
              </w:rPr>
              <w:t>4.2</w:t>
            </w:r>
            <w:r>
              <w:rPr>
                <w:rFonts w:eastAsiaTheme="minorEastAsia"/>
                <w:noProof/>
                <w:sz w:val="22"/>
              </w:rPr>
              <w:tab/>
            </w:r>
            <w:r w:rsidRPr="00887D38">
              <w:rPr>
                <w:rStyle w:val="Hyperlink"/>
                <w:rFonts w:eastAsia="Times New Roman"/>
                <w:noProof/>
              </w:rPr>
              <w:t>Viewing the Status of the Import Pipeline</w:t>
            </w:r>
            <w:r>
              <w:rPr>
                <w:noProof/>
                <w:webHidden/>
              </w:rPr>
              <w:tab/>
            </w:r>
            <w:r>
              <w:rPr>
                <w:noProof/>
                <w:webHidden/>
              </w:rPr>
              <w:fldChar w:fldCharType="begin"/>
            </w:r>
            <w:r>
              <w:rPr>
                <w:noProof/>
                <w:webHidden/>
              </w:rPr>
              <w:instrText xml:space="preserve"> PAGEREF _Toc514680874 \h </w:instrText>
            </w:r>
            <w:r>
              <w:rPr>
                <w:noProof/>
                <w:webHidden/>
              </w:rPr>
            </w:r>
            <w:r>
              <w:rPr>
                <w:noProof/>
                <w:webHidden/>
              </w:rPr>
              <w:fldChar w:fldCharType="separate"/>
            </w:r>
            <w:r w:rsidR="00AC13F2">
              <w:rPr>
                <w:noProof/>
                <w:webHidden/>
              </w:rPr>
              <w:t>8</w:t>
            </w:r>
            <w:r>
              <w:rPr>
                <w:noProof/>
                <w:webHidden/>
              </w:rPr>
              <w:fldChar w:fldCharType="end"/>
            </w:r>
          </w:hyperlink>
        </w:p>
        <w:p w:rsidR="00613B95" w:rsidRDefault="00613B95">
          <w:pPr>
            <w:pStyle w:val="TOC2"/>
            <w:rPr>
              <w:rFonts w:eastAsiaTheme="minorEastAsia"/>
              <w:noProof/>
              <w:sz w:val="22"/>
            </w:rPr>
          </w:pPr>
          <w:hyperlink w:anchor="_Toc514680875" w:history="1">
            <w:r w:rsidRPr="00887D38">
              <w:rPr>
                <w:rStyle w:val="Hyperlink"/>
                <w:rFonts w:eastAsia="Times New Roman"/>
                <w:noProof/>
              </w:rPr>
              <w:t>4.3</w:t>
            </w:r>
            <w:r>
              <w:rPr>
                <w:rFonts w:eastAsiaTheme="minorEastAsia"/>
                <w:noProof/>
                <w:sz w:val="22"/>
              </w:rPr>
              <w:tab/>
            </w:r>
            <w:r w:rsidRPr="00887D38">
              <w:rPr>
                <w:rStyle w:val="Hyperlink"/>
                <w:rFonts w:eastAsia="Times New Roman"/>
                <w:noProof/>
              </w:rPr>
              <w:t>The Import Manifest</w:t>
            </w:r>
            <w:r>
              <w:rPr>
                <w:noProof/>
                <w:webHidden/>
              </w:rPr>
              <w:tab/>
            </w:r>
            <w:r>
              <w:rPr>
                <w:noProof/>
                <w:webHidden/>
              </w:rPr>
              <w:fldChar w:fldCharType="begin"/>
            </w:r>
            <w:r>
              <w:rPr>
                <w:noProof/>
                <w:webHidden/>
              </w:rPr>
              <w:instrText xml:space="preserve"> PAGEREF _Toc514680875 \h </w:instrText>
            </w:r>
            <w:r>
              <w:rPr>
                <w:noProof/>
                <w:webHidden/>
              </w:rPr>
            </w:r>
            <w:r>
              <w:rPr>
                <w:noProof/>
                <w:webHidden/>
              </w:rPr>
              <w:fldChar w:fldCharType="separate"/>
            </w:r>
            <w:r w:rsidR="00AC13F2">
              <w:rPr>
                <w:noProof/>
                <w:webHidden/>
              </w:rPr>
              <w:t>8</w:t>
            </w:r>
            <w:r>
              <w:rPr>
                <w:noProof/>
                <w:webHidden/>
              </w:rPr>
              <w:fldChar w:fldCharType="end"/>
            </w:r>
          </w:hyperlink>
        </w:p>
        <w:p w:rsidR="00613B95" w:rsidRDefault="00613B95">
          <w:pPr>
            <w:pStyle w:val="TOC3"/>
            <w:rPr>
              <w:rFonts w:eastAsiaTheme="minorEastAsia"/>
              <w:noProof/>
              <w:sz w:val="22"/>
            </w:rPr>
          </w:pPr>
          <w:hyperlink w:anchor="_Toc514680876" w:history="1">
            <w:r w:rsidRPr="00887D38">
              <w:rPr>
                <w:rStyle w:val="Hyperlink"/>
                <w:noProof/>
              </w:rPr>
              <w:t>4.3.1</w:t>
            </w:r>
            <w:r>
              <w:rPr>
                <w:rFonts w:eastAsiaTheme="minorEastAsia"/>
                <w:noProof/>
                <w:sz w:val="22"/>
              </w:rPr>
              <w:tab/>
            </w:r>
            <w:r w:rsidRPr="00887D38">
              <w:rPr>
                <w:rStyle w:val="Hyperlink"/>
                <w:noProof/>
              </w:rPr>
              <w:t>Listing the Import Manifest as XML</w:t>
            </w:r>
            <w:r>
              <w:rPr>
                <w:noProof/>
                <w:webHidden/>
              </w:rPr>
              <w:tab/>
            </w:r>
            <w:r>
              <w:rPr>
                <w:noProof/>
                <w:webHidden/>
              </w:rPr>
              <w:fldChar w:fldCharType="begin"/>
            </w:r>
            <w:r>
              <w:rPr>
                <w:noProof/>
                <w:webHidden/>
              </w:rPr>
              <w:instrText xml:space="preserve"> PAGEREF _Toc514680876 \h </w:instrText>
            </w:r>
            <w:r>
              <w:rPr>
                <w:noProof/>
                <w:webHidden/>
              </w:rPr>
            </w:r>
            <w:r>
              <w:rPr>
                <w:noProof/>
                <w:webHidden/>
              </w:rPr>
              <w:fldChar w:fldCharType="separate"/>
            </w:r>
            <w:r w:rsidR="00AC13F2">
              <w:rPr>
                <w:noProof/>
                <w:webHidden/>
              </w:rPr>
              <w:t>8</w:t>
            </w:r>
            <w:r>
              <w:rPr>
                <w:noProof/>
                <w:webHidden/>
              </w:rPr>
              <w:fldChar w:fldCharType="end"/>
            </w:r>
          </w:hyperlink>
        </w:p>
        <w:p w:rsidR="00613B95" w:rsidRDefault="00613B95">
          <w:pPr>
            <w:pStyle w:val="TOC3"/>
            <w:rPr>
              <w:rFonts w:eastAsiaTheme="minorEastAsia"/>
              <w:noProof/>
              <w:sz w:val="22"/>
            </w:rPr>
          </w:pPr>
          <w:hyperlink w:anchor="_Toc514680877" w:history="1">
            <w:r w:rsidRPr="00887D38">
              <w:rPr>
                <w:rStyle w:val="Hyperlink"/>
                <w:noProof/>
              </w:rPr>
              <w:t>4.3.2</w:t>
            </w:r>
            <w:r>
              <w:rPr>
                <w:rFonts w:eastAsiaTheme="minorEastAsia"/>
                <w:noProof/>
                <w:sz w:val="22"/>
              </w:rPr>
              <w:tab/>
            </w:r>
            <w:r w:rsidRPr="00887D38">
              <w:rPr>
                <w:rStyle w:val="Hyperlink"/>
                <w:noProof/>
              </w:rPr>
              <w:t>Listing the Import Manifest as CSV</w:t>
            </w:r>
            <w:r>
              <w:rPr>
                <w:noProof/>
                <w:webHidden/>
              </w:rPr>
              <w:tab/>
            </w:r>
            <w:r>
              <w:rPr>
                <w:noProof/>
                <w:webHidden/>
              </w:rPr>
              <w:fldChar w:fldCharType="begin"/>
            </w:r>
            <w:r>
              <w:rPr>
                <w:noProof/>
                <w:webHidden/>
              </w:rPr>
              <w:instrText xml:space="preserve"> PAGEREF _Toc514680877 \h </w:instrText>
            </w:r>
            <w:r>
              <w:rPr>
                <w:noProof/>
                <w:webHidden/>
              </w:rPr>
            </w:r>
            <w:r>
              <w:rPr>
                <w:noProof/>
                <w:webHidden/>
              </w:rPr>
              <w:fldChar w:fldCharType="separate"/>
            </w:r>
            <w:r w:rsidR="00AC13F2">
              <w:rPr>
                <w:noProof/>
                <w:webHidden/>
              </w:rPr>
              <w:t>9</w:t>
            </w:r>
            <w:r>
              <w:rPr>
                <w:noProof/>
                <w:webHidden/>
              </w:rPr>
              <w:fldChar w:fldCharType="end"/>
            </w:r>
          </w:hyperlink>
        </w:p>
        <w:p w:rsidR="00613B95" w:rsidRDefault="00613B95">
          <w:pPr>
            <w:pStyle w:val="TOC3"/>
            <w:rPr>
              <w:rFonts w:eastAsiaTheme="minorEastAsia"/>
              <w:noProof/>
              <w:sz w:val="22"/>
            </w:rPr>
          </w:pPr>
          <w:hyperlink w:anchor="_Toc514680878" w:history="1">
            <w:r w:rsidRPr="00887D38">
              <w:rPr>
                <w:rStyle w:val="Hyperlink"/>
                <w:noProof/>
              </w:rPr>
              <w:t>4.3.3</w:t>
            </w:r>
            <w:r>
              <w:rPr>
                <w:rFonts w:eastAsiaTheme="minorEastAsia"/>
                <w:noProof/>
                <w:sz w:val="22"/>
              </w:rPr>
              <w:tab/>
            </w:r>
            <w:r w:rsidRPr="00887D38">
              <w:rPr>
                <w:rStyle w:val="Hyperlink"/>
                <w:noProof/>
              </w:rPr>
              <w:t>Listing the Import Manifest as XLSX</w:t>
            </w:r>
            <w:r>
              <w:rPr>
                <w:noProof/>
                <w:webHidden/>
              </w:rPr>
              <w:tab/>
            </w:r>
            <w:r>
              <w:rPr>
                <w:noProof/>
                <w:webHidden/>
              </w:rPr>
              <w:fldChar w:fldCharType="begin"/>
            </w:r>
            <w:r>
              <w:rPr>
                <w:noProof/>
                <w:webHidden/>
              </w:rPr>
              <w:instrText xml:space="preserve"> PAGEREF _Toc514680878 \h </w:instrText>
            </w:r>
            <w:r>
              <w:rPr>
                <w:noProof/>
                <w:webHidden/>
              </w:rPr>
            </w:r>
            <w:r>
              <w:rPr>
                <w:noProof/>
                <w:webHidden/>
              </w:rPr>
              <w:fldChar w:fldCharType="separate"/>
            </w:r>
            <w:r w:rsidR="00AC13F2">
              <w:rPr>
                <w:noProof/>
                <w:webHidden/>
              </w:rPr>
              <w:t>9</w:t>
            </w:r>
            <w:r>
              <w:rPr>
                <w:noProof/>
                <w:webHidden/>
              </w:rPr>
              <w:fldChar w:fldCharType="end"/>
            </w:r>
          </w:hyperlink>
        </w:p>
        <w:p w:rsidR="00613B95" w:rsidRDefault="00613B95">
          <w:pPr>
            <w:pStyle w:val="TOC2"/>
            <w:rPr>
              <w:rFonts w:eastAsiaTheme="minorEastAsia"/>
              <w:noProof/>
              <w:sz w:val="22"/>
            </w:rPr>
          </w:pPr>
          <w:hyperlink w:anchor="_Toc514680879" w:history="1">
            <w:r w:rsidRPr="00887D38">
              <w:rPr>
                <w:rStyle w:val="Hyperlink"/>
                <w:rFonts w:eastAsia="Times New Roman"/>
                <w:noProof/>
              </w:rPr>
              <w:t>4.4</w:t>
            </w:r>
            <w:r>
              <w:rPr>
                <w:rFonts w:eastAsiaTheme="minorEastAsia"/>
                <w:noProof/>
                <w:sz w:val="22"/>
              </w:rPr>
              <w:tab/>
            </w:r>
            <w:r w:rsidRPr="00887D38">
              <w:rPr>
                <w:rStyle w:val="Hyperlink"/>
                <w:rFonts w:eastAsia="Times New Roman"/>
                <w:noProof/>
              </w:rPr>
              <w:t>Updating the DicomAnonymizer Lookup Table</w:t>
            </w:r>
            <w:r>
              <w:rPr>
                <w:noProof/>
                <w:webHidden/>
              </w:rPr>
              <w:tab/>
            </w:r>
            <w:r>
              <w:rPr>
                <w:noProof/>
                <w:webHidden/>
              </w:rPr>
              <w:fldChar w:fldCharType="begin"/>
            </w:r>
            <w:r>
              <w:rPr>
                <w:noProof/>
                <w:webHidden/>
              </w:rPr>
              <w:instrText xml:space="preserve"> PAGEREF _Toc514680879 \h </w:instrText>
            </w:r>
            <w:r>
              <w:rPr>
                <w:noProof/>
                <w:webHidden/>
              </w:rPr>
            </w:r>
            <w:r>
              <w:rPr>
                <w:noProof/>
                <w:webHidden/>
              </w:rPr>
              <w:fldChar w:fldCharType="separate"/>
            </w:r>
            <w:r w:rsidR="00AC13F2">
              <w:rPr>
                <w:noProof/>
                <w:webHidden/>
              </w:rPr>
              <w:t>9</w:t>
            </w:r>
            <w:r>
              <w:rPr>
                <w:noProof/>
                <w:webHidden/>
              </w:rPr>
              <w:fldChar w:fldCharType="end"/>
            </w:r>
          </w:hyperlink>
        </w:p>
        <w:p w:rsidR="00613B95" w:rsidRDefault="00613B95">
          <w:pPr>
            <w:pStyle w:val="TOC3"/>
            <w:rPr>
              <w:rFonts w:eastAsiaTheme="minorEastAsia"/>
              <w:noProof/>
              <w:sz w:val="22"/>
            </w:rPr>
          </w:pPr>
          <w:hyperlink w:anchor="_Toc514680880" w:history="1">
            <w:r w:rsidRPr="00887D38">
              <w:rPr>
                <w:rStyle w:val="Hyperlink"/>
                <w:noProof/>
              </w:rPr>
              <w:t>4.4.1</w:t>
            </w:r>
            <w:r>
              <w:rPr>
                <w:rFonts w:eastAsiaTheme="minorEastAsia"/>
                <w:noProof/>
                <w:sz w:val="22"/>
              </w:rPr>
              <w:tab/>
            </w:r>
            <w:r w:rsidRPr="00887D38">
              <w:rPr>
                <w:rStyle w:val="Hyperlink"/>
                <w:noProof/>
              </w:rPr>
              <w:t>Listing the Lookup Table Template Spreadsheet</w:t>
            </w:r>
            <w:r>
              <w:rPr>
                <w:noProof/>
                <w:webHidden/>
              </w:rPr>
              <w:tab/>
            </w:r>
            <w:r>
              <w:rPr>
                <w:noProof/>
                <w:webHidden/>
              </w:rPr>
              <w:fldChar w:fldCharType="begin"/>
            </w:r>
            <w:r>
              <w:rPr>
                <w:noProof/>
                <w:webHidden/>
              </w:rPr>
              <w:instrText xml:space="preserve"> PAGEREF _Toc514680880 \h </w:instrText>
            </w:r>
            <w:r>
              <w:rPr>
                <w:noProof/>
                <w:webHidden/>
              </w:rPr>
            </w:r>
            <w:r>
              <w:rPr>
                <w:noProof/>
                <w:webHidden/>
              </w:rPr>
              <w:fldChar w:fldCharType="separate"/>
            </w:r>
            <w:r w:rsidR="00AC13F2">
              <w:rPr>
                <w:noProof/>
                <w:webHidden/>
              </w:rPr>
              <w:t>9</w:t>
            </w:r>
            <w:r>
              <w:rPr>
                <w:noProof/>
                <w:webHidden/>
              </w:rPr>
              <w:fldChar w:fldCharType="end"/>
            </w:r>
          </w:hyperlink>
        </w:p>
        <w:p w:rsidR="00613B95" w:rsidRDefault="00613B95">
          <w:pPr>
            <w:pStyle w:val="TOC3"/>
            <w:rPr>
              <w:rFonts w:eastAsiaTheme="minorEastAsia"/>
              <w:noProof/>
              <w:sz w:val="22"/>
            </w:rPr>
          </w:pPr>
          <w:hyperlink w:anchor="_Toc514680881" w:history="1">
            <w:r w:rsidRPr="00887D38">
              <w:rPr>
                <w:rStyle w:val="Hyperlink"/>
                <w:noProof/>
              </w:rPr>
              <w:t>4.4.2</w:t>
            </w:r>
            <w:r>
              <w:rPr>
                <w:rFonts w:eastAsiaTheme="minorEastAsia"/>
                <w:noProof/>
                <w:sz w:val="22"/>
              </w:rPr>
              <w:tab/>
            </w:r>
            <w:r w:rsidRPr="00887D38">
              <w:rPr>
                <w:rStyle w:val="Hyperlink"/>
                <w:noProof/>
              </w:rPr>
              <w:t>Submitting the Lookup Table</w:t>
            </w:r>
            <w:r>
              <w:rPr>
                <w:noProof/>
                <w:webHidden/>
              </w:rPr>
              <w:tab/>
            </w:r>
            <w:r>
              <w:rPr>
                <w:noProof/>
                <w:webHidden/>
              </w:rPr>
              <w:fldChar w:fldCharType="begin"/>
            </w:r>
            <w:r>
              <w:rPr>
                <w:noProof/>
                <w:webHidden/>
              </w:rPr>
              <w:instrText xml:space="preserve"> PAGEREF _Toc514680881 \h </w:instrText>
            </w:r>
            <w:r>
              <w:rPr>
                <w:noProof/>
                <w:webHidden/>
              </w:rPr>
            </w:r>
            <w:r>
              <w:rPr>
                <w:noProof/>
                <w:webHidden/>
              </w:rPr>
              <w:fldChar w:fldCharType="separate"/>
            </w:r>
            <w:r w:rsidR="00AC13F2">
              <w:rPr>
                <w:noProof/>
                <w:webHidden/>
              </w:rPr>
              <w:t>10</w:t>
            </w:r>
            <w:r>
              <w:rPr>
                <w:noProof/>
                <w:webHidden/>
              </w:rPr>
              <w:fldChar w:fldCharType="end"/>
            </w:r>
          </w:hyperlink>
        </w:p>
        <w:p w:rsidR="00613B95" w:rsidRDefault="00613B95">
          <w:pPr>
            <w:pStyle w:val="TOC2"/>
            <w:rPr>
              <w:rFonts w:eastAsiaTheme="minorEastAsia"/>
              <w:noProof/>
              <w:sz w:val="22"/>
            </w:rPr>
          </w:pPr>
          <w:hyperlink w:anchor="_Toc514680882" w:history="1">
            <w:r w:rsidRPr="00887D38">
              <w:rPr>
                <w:rStyle w:val="Hyperlink"/>
                <w:rFonts w:eastAsia="Times New Roman"/>
                <w:noProof/>
              </w:rPr>
              <w:t>4.5</w:t>
            </w:r>
            <w:r>
              <w:rPr>
                <w:rFonts w:eastAsiaTheme="minorEastAsia"/>
                <w:noProof/>
                <w:sz w:val="22"/>
              </w:rPr>
              <w:tab/>
            </w:r>
            <w:r w:rsidRPr="00887D38">
              <w:rPr>
                <w:rStyle w:val="Hyperlink"/>
                <w:rFonts w:eastAsia="Times New Roman"/>
                <w:noProof/>
              </w:rPr>
              <w:t>Viewing the List of Files Ready for Anonymization</w:t>
            </w:r>
            <w:r>
              <w:rPr>
                <w:noProof/>
                <w:webHidden/>
              </w:rPr>
              <w:tab/>
            </w:r>
            <w:r>
              <w:rPr>
                <w:noProof/>
                <w:webHidden/>
              </w:rPr>
              <w:fldChar w:fldCharType="begin"/>
            </w:r>
            <w:r>
              <w:rPr>
                <w:noProof/>
                <w:webHidden/>
              </w:rPr>
              <w:instrText xml:space="preserve"> PAGEREF _Toc514680882 \h </w:instrText>
            </w:r>
            <w:r>
              <w:rPr>
                <w:noProof/>
                <w:webHidden/>
              </w:rPr>
            </w:r>
            <w:r>
              <w:rPr>
                <w:noProof/>
                <w:webHidden/>
              </w:rPr>
              <w:fldChar w:fldCharType="separate"/>
            </w:r>
            <w:r w:rsidR="00AC13F2">
              <w:rPr>
                <w:noProof/>
                <w:webHidden/>
              </w:rPr>
              <w:t>10</w:t>
            </w:r>
            <w:r>
              <w:rPr>
                <w:noProof/>
                <w:webHidden/>
              </w:rPr>
              <w:fldChar w:fldCharType="end"/>
            </w:r>
          </w:hyperlink>
        </w:p>
        <w:p w:rsidR="00613B95" w:rsidRDefault="00613B95">
          <w:pPr>
            <w:pStyle w:val="TOC2"/>
            <w:rPr>
              <w:rFonts w:eastAsiaTheme="minorEastAsia"/>
              <w:noProof/>
              <w:sz w:val="22"/>
            </w:rPr>
          </w:pPr>
          <w:hyperlink w:anchor="_Toc514680883" w:history="1">
            <w:r w:rsidRPr="00887D38">
              <w:rPr>
                <w:rStyle w:val="Hyperlink"/>
                <w:rFonts w:eastAsia="Times New Roman"/>
                <w:noProof/>
              </w:rPr>
              <w:t>4.6</w:t>
            </w:r>
            <w:r>
              <w:rPr>
                <w:rFonts w:eastAsiaTheme="minorEastAsia"/>
                <w:noProof/>
                <w:sz w:val="22"/>
              </w:rPr>
              <w:tab/>
            </w:r>
            <w:r w:rsidRPr="00887D38">
              <w:rPr>
                <w:rStyle w:val="Hyperlink"/>
                <w:rFonts w:eastAsia="Times New Roman"/>
                <w:noProof/>
              </w:rPr>
              <w:t>Initializing the Anonymization Pipeline Counts</w:t>
            </w:r>
            <w:r>
              <w:rPr>
                <w:noProof/>
                <w:webHidden/>
              </w:rPr>
              <w:tab/>
            </w:r>
            <w:r>
              <w:rPr>
                <w:noProof/>
                <w:webHidden/>
              </w:rPr>
              <w:fldChar w:fldCharType="begin"/>
            </w:r>
            <w:r>
              <w:rPr>
                <w:noProof/>
                <w:webHidden/>
              </w:rPr>
              <w:instrText xml:space="preserve"> PAGEREF _Toc514680883 \h </w:instrText>
            </w:r>
            <w:r>
              <w:rPr>
                <w:noProof/>
                <w:webHidden/>
              </w:rPr>
            </w:r>
            <w:r>
              <w:rPr>
                <w:noProof/>
                <w:webHidden/>
              </w:rPr>
              <w:fldChar w:fldCharType="separate"/>
            </w:r>
            <w:r w:rsidR="00AC13F2">
              <w:rPr>
                <w:noProof/>
                <w:webHidden/>
              </w:rPr>
              <w:t>11</w:t>
            </w:r>
            <w:r>
              <w:rPr>
                <w:noProof/>
                <w:webHidden/>
              </w:rPr>
              <w:fldChar w:fldCharType="end"/>
            </w:r>
          </w:hyperlink>
        </w:p>
        <w:p w:rsidR="00613B95" w:rsidRDefault="00613B95">
          <w:pPr>
            <w:pStyle w:val="TOC2"/>
            <w:rPr>
              <w:rFonts w:eastAsiaTheme="minorEastAsia"/>
              <w:noProof/>
              <w:sz w:val="22"/>
            </w:rPr>
          </w:pPr>
          <w:hyperlink w:anchor="_Toc514680884" w:history="1">
            <w:r w:rsidRPr="00887D38">
              <w:rPr>
                <w:rStyle w:val="Hyperlink"/>
                <w:rFonts w:eastAsia="Times New Roman"/>
                <w:noProof/>
              </w:rPr>
              <w:t>4.7</w:t>
            </w:r>
            <w:r>
              <w:rPr>
                <w:rFonts w:eastAsiaTheme="minorEastAsia"/>
                <w:noProof/>
                <w:sz w:val="22"/>
              </w:rPr>
              <w:tab/>
            </w:r>
            <w:r w:rsidRPr="00887D38">
              <w:rPr>
                <w:rStyle w:val="Hyperlink"/>
                <w:rFonts w:eastAsia="Times New Roman"/>
                <w:noProof/>
              </w:rPr>
              <w:t>Submitting Files for Anonymization</w:t>
            </w:r>
            <w:r>
              <w:rPr>
                <w:noProof/>
                <w:webHidden/>
              </w:rPr>
              <w:tab/>
            </w:r>
            <w:r>
              <w:rPr>
                <w:noProof/>
                <w:webHidden/>
              </w:rPr>
              <w:fldChar w:fldCharType="begin"/>
            </w:r>
            <w:r>
              <w:rPr>
                <w:noProof/>
                <w:webHidden/>
              </w:rPr>
              <w:instrText xml:space="preserve"> PAGEREF _Toc514680884 \h </w:instrText>
            </w:r>
            <w:r>
              <w:rPr>
                <w:noProof/>
                <w:webHidden/>
              </w:rPr>
            </w:r>
            <w:r>
              <w:rPr>
                <w:noProof/>
                <w:webHidden/>
              </w:rPr>
              <w:fldChar w:fldCharType="separate"/>
            </w:r>
            <w:r w:rsidR="00AC13F2">
              <w:rPr>
                <w:noProof/>
                <w:webHidden/>
              </w:rPr>
              <w:t>12</w:t>
            </w:r>
            <w:r>
              <w:rPr>
                <w:noProof/>
                <w:webHidden/>
              </w:rPr>
              <w:fldChar w:fldCharType="end"/>
            </w:r>
          </w:hyperlink>
        </w:p>
        <w:p w:rsidR="00613B95" w:rsidRDefault="00613B95">
          <w:pPr>
            <w:pStyle w:val="TOC2"/>
            <w:rPr>
              <w:rFonts w:eastAsiaTheme="minorEastAsia"/>
              <w:noProof/>
              <w:sz w:val="22"/>
            </w:rPr>
          </w:pPr>
          <w:hyperlink w:anchor="_Toc514680885" w:history="1">
            <w:r w:rsidRPr="00887D38">
              <w:rPr>
                <w:rStyle w:val="Hyperlink"/>
                <w:rFonts w:eastAsia="Times New Roman"/>
                <w:noProof/>
              </w:rPr>
              <w:t>4.8</w:t>
            </w:r>
            <w:r>
              <w:rPr>
                <w:rFonts w:eastAsiaTheme="minorEastAsia"/>
                <w:noProof/>
                <w:sz w:val="22"/>
              </w:rPr>
              <w:tab/>
            </w:r>
            <w:r w:rsidRPr="00887D38">
              <w:rPr>
                <w:rStyle w:val="Hyperlink"/>
                <w:rFonts w:eastAsia="Times New Roman"/>
                <w:noProof/>
              </w:rPr>
              <w:t>Pausing the Anonymization Pipeline</w:t>
            </w:r>
            <w:r>
              <w:rPr>
                <w:noProof/>
                <w:webHidden/>
              </w:rPr>
              <w:tab/>
            </w:r>
            <w:r>
              <w:rPr>
                <w:noProof/>
                <w:webHidden/>
              </w:rPr>
              <w:fldChar w:fldCharType="begin"/>
            </w:r>
            <w:r>
              <w:rPr>
                <w:noProof/>
                <w:webHidden/>
              </w:rPr>
              <w:instrText xml:space="preserve"> PAGEREF _Toc514680885 \h </w:instrText>
            </w:r>
            <w:r>
              <w:rPr>
                <w:noProof/>
                <w:webHidden/>
              </w:rPr>
            </w:r>
            <w:r>
              <w:rPr>
                <w:noProof/>
                <w:webHidden/>
              </w:rPr>
              <w:fldChar w:fldCharType="separate"/>
            </w:r>
            <w:r w:rsidR="00AC13F2">
              <w:rPr>
                <w:noProof/>
                <w:webHidden/>
              </w:rPr>
              <w:t>12</w:t>
            </w:r>
            <w:r>
              <w:rPr>
                <w:noProof/>
                <w:webHidden/>
              </w:rPr>
              <w:fldChar w:fldCharType="end"/>
            </w:r>
          </w:hyperlink>
        </w:p>
        <w:p w:rsidR="00613B95" w:rsidRDefault="00613B95">
          <w:pPr>
            <w:pStyle w:val="TOC2"/>
            <w:rPr>
              <w:rFonts w:eastAsiaTheme="minorEastAsia"/>
              <w:noProof/>
              <w:sz w:val="22"/>
            </w:rPr>
          </w:pPr>
          <w:hyperlink w:anchor="_Toc514680886" w:history="1">
            <w:r w:rsidRPr="00887D38">
              <w:rPr>
                <w:rStyle w:val="Hyperlink"/>
                <w:rFonts w:eastAsia="Times New Roman"/>
                <w:noProof/>
              </w:rPr>
              <w:t>4.9</w:t>
            </w:r>
            <w:r>
              <w:rPr>
                <w:rFonts w:eastAsiaTheme="minorEastAsia"/>
                <w:noProof/>
                <w:sz w:val="22"/>
              </w:rPr>
              <w:tab/>
            </w:r>
            <w:r w:rsidRPr="00887D38">
              <w:rPr>
                <w:rStyle w:val="Hyperlink"/>
                <w:rFonts w:eastAsia="Times New Roman"/>
                <w:noProof/>
              </w:rPr>
              <w:t>Restarting a Paused Anonymization Pipeline</w:t>
            </w:r>
            <w:r>
              <w:rPr>
                <w:noProof/>
                <w:webHidden/>
              </w:rPr>
              <w:tab/>
            </w:r>
            <w:r>
              <w:rPr>
                <w:noProof/>
                <w:webHidden/>
              </w:rPr>
              <w:fldChar w:fldCharType="begin"/>
            </w:r>
            <w:r>
              <w:rPr>
                <w:noProof/>
                <w:webHidden/>
              </w:rPr>
              <w:instrText xml:space="preserve"> PAGEREF _Toc514680886 \h </w:instrText>
            </w:r>
            <w:r>
              <w:rPr>
                <w:noProof/>
                <w:webHidden/>
              </w:rPr>
            </w:r>
            <w:r>
              <w:rPr>
                <w:noProof/>
                <w:webHidden/>
              </w:rPr>
              <w:fldChar w:fldCharType="separate"/>
            </w:r>
            <w:r w:rsidR="00AC13F2">
              <w:rPr>
                <w:noProof/>
                <w:webHidden/>
              </w:rPr>
              <w:t>12</w:t>
            </w:r>
            <w:r>
              <w:rPr>
                <w:noProof/>
                <w:webHidden/>
              </w:rPr>
              <w:fldChar w:fldCharType="end"/>
            </w:r>
          </w:hyperlink>
        </w:p>
        <w:p w:rsidR="00613B95" w:rsidRDefault="00613B95">
          <w:pPr>
            <w:pStyle w:val="TOC2"/>
            <w:rPr>
              <w:rFonts w:eastAsiaTheme="minorEastAsia"/>
              <w:noProof/>
              <w:sz w:val="22"/>
            </w:rPr>
          </w:pPr>
          <w:hyperlink w:anchor="_Toc514680887" w:history="1">
            <w:r w:rsidRPr="00887D38">
              <w:rPr>
                <w:rStyle w:val="Hyperlink"/>
                <w:rFonts w:eastAsia="Times New Roman"/>
                <w:noProof/>
              </w:rPr>
              <w:t>4.10</w:t>
            </w:r>
            <w:r>
              <w:rPr>
                <w:rFonts w:eastAsiaTheme="minorEastAsia"/>
                <w:noProof/>
                <w:sz w:val="22"/>
              </w:rPr>
              <w:tab/>
            </w:r>
            <w:r w:rsidRPr="00887D38">
              <w:rPr>
                <w:rStyle w:val="Hyperlink"/>
                <w:rFonts w:eastAsia="Times New Roman"/>
                <w:noProof/>
              </w:rPr>
              <w:t>Viewing the List of Files Ready for Export</w:t>
            </w:r>
            <w:r>
              <w:rPr>
                <w:noProof/>
                <w:webHidden/>
              </w:rPr>
              <w:tab/>
            </w:r>
            <w:r>
              <w:rPr>
                <w:noProof/>
                <w:webHidden/>
              </w:rPr>
              <w:fldChar w:fldCharType="begin"/>
            </w:r>
            <w:r>
              <w:rPr>
                <w:noProof/>
                <w:webHidden/>
              </w:rPr>
              <w:instrText xml:space="preserve"> PAGEREF _Toc514680887 \h </w:instrText>
            </w:r>
            <w:r>
              <w:rPr>
                <w:noProof/>
                <w:webHidden/>
              </w:rPr>
            </w:r>
            <w:r>
              <w:rPr>
                <w:noProof/>
                <w:webHidden/>
              </w:rPr>
              <w:fldChar w:fldCharType="separate"/>
            </w:r>
            <w:r w:rsidR="00AC13F2">
              <w:rPr>
                <w:noProof/>
                <w:webHidden/>
              </w:rPr>
              <w:t>12</w:t>
            </w:r>
            <w:r>
              <w:rPr>
                <w:noProof/>
                <w:webHidden/>
              </w:rPr>
              <w:fldChar w:fldCharType="end"/>
            </w:r>
          </w:hyperlink>
        </w:p>
        <w:p w:rsidR="00613B95" w:rsidRDefault="00613B95">
          <w:pPr>
            <w:pStyle w:val="TOC2"/>
            <w:rPr>
              <w:rFonts w:eastAsiaTheme="minorEastAsia"/>
              <w:noProof/>
              <w:sz w:val="22"/>
            </w:rPr>
          </w:pPr>
          <w:hyperlink w:anchor="_Toc514680888" w:history="1">
            <w:r w:rsidRPr="00887D38">
              <w:rPr>
                <w:rStyle w:val="Hyperlink"/>
                <w:rFonts w:eastAsia="Times New Roman"/>
                <w:noProof/>
              </w:rPr>
              <w:t>4.11</w:t>
            </w:r>
            <w:r>
              <w:rPr>
                <w:rFonts w:eastAsiaTheme="minorEastAsia"/>
                <w:noProof/>
                <w:sz w:val="22"/>
              </w:rPr>
              <w:tab/>
            </w:r>
            <w:r w:rsidRPr="00887D38">
              <w:rPr>
                <w:rStyle w:val="Hyperlink"/>
                <w:rFonts w:eastAsia="Times New Roman"/>
                <w:noProof/>
              </w:rPr>
              <w:t>Exporting Files</w:t>
            </w:r>
            <w:r>
              <w:rPr>
                <w:noProof/>
                <w:webHidden/>
              </w:rPr>
              <w:tab/>
            </w:r>
            <w:r>
              <w:rPr>
                <w:noProof/>
                <w:webHidden/>
              </w:rPr>
              <w:fldChar w:fldCharType="begin"/>
            </w:r>
            <w:r>
              <w:rPr>
                <w:noProof/>
                <w:webHidden/>
              </w:rPr>
              <w:instrText xml:space="preserve"> PAGEREF _Toc514680888 \h </w:instrText>
            </w:r>
            <w:r>
              <w:rPr>
                <w:noProof/>
                <w:webHidden/>
              </w:rPr>
            </w:r>
            <w:r>
              <w:rPr>
                <w:noProof/>
                <w:webHidden/>
              </w:rPr>
              <w:fldChar w:fldCharType="separate"/>
            </w:r>
            <w:r w:rsidR="00AC13F2">
              <w:rPr>
                <w:noProof/>
                <w:webHidden/>
              </w:rPr>
              <w:t>13</w:t>
            </w:r>
            <w:r>
              <w:rPr>
                <w:noProof/>
                <w:webHidden/>
              </w:rPr>
              <w:fldChar w:fldCharType="end"/>
            </w:r>
          </w:hyperlink>
        </w:p>
        <w:p w:rsidR="00613B95" w:rsidRDefault="00613B95">
          <w:pPr>
            <w:pStyle w:val="TOC2"/>
            <w:rPr>
              <w:rFonts w:eastAsiaTheme="minorEastAsia"/>
              <w:noProof/>
              <w:sz w:val="22"/>
            </w:rPr>
          </w:pPr>
          <w:hyperlink w:anchor="_Toc514680889" w:history="1">
            <w:r w:rsidRPr="00887D38">
              <w:rPr>
                <w:rStyle w:val="Hyperlink"/>
                <w:rFonts w:eastAsia="Times New Roman"/>
                <w:noProof/>
              </w:rPr>
              <w:t>4.12</w:t>
            </w:r>
            <w:r>
              <w:rPr>
                <w:rFonts w:eastAsiaTheme="minorEastAsia"/>
                <w:noProof/>
                <w:sz w:val="22"/>
              </w:rPr>
              <w:tab/>
            </w:r>
            <w:r w:rsidRPr="00887D38">
              <w:rPr>
                <w:rStyle w:val="Hyperlink"/>
                <w:rFonts w:eastAsia="Times New Roman"/>
                <w:noProof/>
              </w:rPr>
              <w:t>The Export Manifest Database</w:t>
            </w:r>
            <w:r>
              <w:rPr>
                <w:noProof/>
                <w:webHidden/>
              </w:rPr>
              <w:tab/>
            </w:r>
            <w:r>
              <w:rPr>
                <w:noProof/>
                <w:webHidden/>
              </w:rPr>
              <w:fldChar w:fldCharType="begin"/>
            </w:r>
            <w:r>
              <w:rPr>
                <w:noProof/>
                <w:webHidden/>
              </w:rPr>
              <w:instrText xml:space="preserve"> PAGEREF _Toc514680889 \h </w:instrText>
            </w:r>
            <w:r>
              <w:rPr>
                <w:noProof/>
                <w:webHidden/>
              </w:rPr>
            </w:r>
            <w:r>
              <w:rPr>
                <w:noProof/>
                <w:webHidden/>
              </w:rPr>
              <w:fldChar w:fldCharType="separate"/>
            </w:r>
            <w:r w:rsidR="00AC13F2">
              <w:rPr>
                <w:noProof/>
                <w:webHidden/>
              </w:rPr>
              <w:t>13</w:t>
            </w:r>
            <w:r>
              <w:rPr>
                <w:noProof/>
                <w:webHidden/>
              </w:rPr>
              <w:fldChar w:fldCharType="end"/>
            </w:r>
          </w:hyperlink>
        </w:p>
        <w:p w:rsidR="00613B95" w:rsidRDefault="00613B95">
          <w:pPr>
            <w:pStyle w:val="TOC3"/>
            <w:rPr>
              <w:rFonts w:eastAsiaTheme="minorEastAsia"/>
              <w:noProof/>
              <w:sz w:val="22"/>
            </w:rPr>
          </w:pPr>
          <w:hyperlink w:anchor="_Toc514680890" w:history="1">
            <w:r w:rsidRPr="00887D38">
              <w:rPr>
                <w:rStyle w:val="Hyperlink"/>
                <w:noProof/>
              </w:rPr>
              <w:t>4.12.1</w:t>
            </w:r>
            <w:r>
              <w:rPr>
                <w:rFonts w:eastAsiaTheme="minorEastAsia"/>
                <w:noProof/>
                <w:sz w:val="22"/>
              </w:rPr>
              <w:tab/>
            </w:r>
            <w:r w:rsidRPr="00887D38">
              <w:rPr>
                <w:rStyle w:val="Hyperlink"/>
                <w:noProof/>
              </w:rPr>
              <w:t>Clearing the Export Manifest Database</w:t>
            </w:r>
            <w:r>
              <w:rPr>
                <w:noProof/>
                <w:webHidden/>
              </w:rPr>
              <w:tab/>
            </w:r>
            <w:r>
              <w:rPr>
                <w:noProof/>
                <w:webHidden/>
              </w:rPr>
              <w:fldChar w:fldCharType="begin"/>
            </w:r>
            <w:r>
              <w:rPr>
                <w:noProof/>
                <w:webHidden/>
              </w:rPr>
              <w:instrText xml:space="preserve"> PAGEREF _Toc514680890 \h </w:instrText>
            </w:r>
            <w:r>
              <w:rPr>
                <w:noProof/>
                <w:webHidden/>
              </w:rPr>
            </w:r>
            <w:r>
              <w:rPr>
                <w:noProof/>
                <w:webHidden/>
              </w:rPr>
              <w:fldChar w:fldCharType="separate"/>
            </w:r>
            <w:r w:rsidR="00AC13F2">
              <w:rPr>
                <w:noProof/>
                <w:webHidden/>
              </w:rPr>
              <w:t>14</w:t>
            </w:r>
            <w:r>
              <w:rPr>
                <w:noProof/>
                <w:webHidden/>
              </w:rPr>
              <w:fldChar w:fldCharType="end"/>
            </w:r>
          </w:hyperlink>
        </w:p>
        <w:p w:rsidR="00613B95" w:rsidRDefault="00613B95">
          <w:pPr>
            <w:pStyle w:val="TOC3"/>
            <w:rPr>
              <w:rFonts w:eastAsiaTheme="minorEastAsia"/>
              <w:noProof/>
              <w:sz w:val="22"/>
            </w:rPr>
          </w:pPr>
          <w:hyperlink w:anchor="_Toc514680891" w:history="1">
            <w:r w:rsidRPr="00887D38">
              <w:rPr>
                <w:rStyle w:val="Hyperlink"/>
                <w:noProof/>
              </w:rPr>
              <w:t>4.12.2</w:t>
            </w:r>
            <w:r>
              <w:rPr>
                <w:rFonts w:eastAsiaTheme="minorEastAsia"/>
                <w:noProof/>
                <w:sz w:val="22"/>
              </w:rPr>
              <w:tab/>
            </w:r>
            <w:r w:rsidRPr="00887D38">
              <w:rPr>
                <w:rStyle w:val="Hyperlink"/>
                <w:noProof/>
              </w:rPr>
              <w:t>Getting the Export Manifest Database Status</w:t>
            </w:r>
            <w:r>
              <w:rPr>
                <w:noProof/>
                <w:webHidden/>
              </w:rPr>
              <w:tab/>
            </w:r>
            <w:r>
              <w:rPr>
                <w:noProof/>
                <w:webHidden/>
              </w:rPr>
              <w:fldChar w:fldCharType="begin"/>
            </w:r>
            <w:r>
              <w:rPr>
                <w:noProof/>
                <w:webHidden/>
              </w:rPr>
              <w:instrText xml:space="preserve"> PAGEREF _Toc514680891 \h </w:instrText>
            </w:r>
            <w:r>
              <w:rPr>
                <w:noProof/>
                <w:webHidden/>
              </w:rPr>
            </w:r>
            <w:r>
              <w:rPr>
                <w:noProof/>
                <w:webHidden/>
              </w:rPr>
              <w:fldChar w:fldCharType="separate"/>
            </w:r>
            <w:r w:rsidR="00AC13F2">
              <w:rPr>
                <w:noProof/>
                <w:webHidden/>
              </w:rPr>
              <w:t>14</w:t>
            </w:r>
            <w:r>
              <w:rPr>
                <w:noProof/>
                <w:webHidden/>
              </w:rPr>
              <w:fldChar w:fldCharType="end"/>
            </w:r>
          </w:hyperlink>
        </w:p>
        <w:p w:rsidR="00613B95" w:rsidRDefault="00613B95">
          <w:pPr>
            <w:pStyle w:val="TOC3"/>
            <w:rPr>
              <w:rFonts w:eastAsiaTheme="minorEastAsia"/>
              <w:noProof/>
              <w:sz w:val="22"/>
            </w:rPr>
          </w:pPr>
          <w:hyperlink w:anchor="_Toc514680892" w:history="1">
            <w:r w:rsidRPr="00887D38">
              <w:rPr>
                <w:rStyle w:val="Hyperlink"/>
                <w:noProof/>
              </w:rPr>
              <w:t>4.12.3</w:t>
            </w:r>
            <w:r>
              <w:rPr>
                <w:rFonts w:eastAsiaTheme="minorEastAsia"/>
                <w:noProof/>
                <w:sz w:val="22"/>
              </w:rPr>
              <w:tab/>
            </w:r>
            <w:r w:rsidRPr="00887D38">
              <w:rPr>
                <w:rStyle w:val="Hyperlink"/>
                <w:noProof/>
              </w:rPr>
              <w:t>The Local Manifest</w:t>
            </w:r>
            <w:r>
              <w:rPr>
                <w:noProof/>
                <w:webHidden/>
              </w:rPr>
              <w:tab/>
            </w:r>
            <w:r>
              <w:rPr>
                <w:noProof/>
                <w:webHidden/>
              </w:rPr>
              <w:fldChar w:fldCharType="begin"/>
            </w:r>
            <w:r>
              <w:rPr>
                <w:noProof/>
                <w:webHidden/>
              </w:rPr>
              <w:instrText xml:space="preserve"> PAGEREF _Toc514680892 \h </w:instrText>
            </w:r>
            <w:r>
              <w:rPr>
                <w:noProof/>
                <w:webHidden/>
              </w:rPr>
            </w:r>
            <w:r>
              <w:rPr>
                <w:noProof/>
                <w:webHidden/>
              </w:rPr>
              <w:fldChar w:fldCharType="separate"/>
            </w:r>
            <w:r w:rsidR="00AC13F2">
              <w:rPr>
                <w:noProof/>
                <w:webHidden/>
              </w:rPr>
              <w:t>14</w:t>
            </w:r>
            <w:r>
              <w:rPr>
                <w:noProof/>
                <w:webHidden/>
              </w:rPr>
              <w:fldChar w:fldCharType="end"/>
            </w:r>
          </w:hyperlink>
        </w:p>
        <w:p w:rsidR="00613B95" w:rsidRDefault="00613B95">
          <w:pPr>
            <w:pStyle w:val="TOC4"/>
            <w:rPr>
              <w:rFonts w:eastAsiaTheme="minorEastAsia"/>
              <w:noProof/>
              <w:sz w:val="22"/>
            </w:rPr>
          </w:pPr>
          <w:hyperlink w:anchor="_Toc514680893" w:history="1">
            <w:r w:rsidRPr="00887D38">
              <w:rPr>
                <w:rStyle w:val="Hyperlink"/>
                <w:noProof/>
              </w:rPr>
              <w:t>4.12.3.1</w:t>
            </w:r>
            <w:r>
              <w:rPr>
                <w:rFonts w:eastAsiaTheme="minorEastAsia"/>
                <w:noProof/>
                <w:sz w:val="22"/>
              </w:rPr>
              <w:tab/>
            </w:r>
            <w:r w:rsidRPr="00887D38">
              <w:rPr>
                <w:rStyle w:val="Hyperlink"/>
                <w:noProof/>
              </w:rPr>
              <w:t>Listing the Manifest with PHI as XML</w:t>
            </w:r>
            <w:r>
              <w:rPr>
                <w:noProof/>
                <w:webHidden/>
              </w:rPr>
              <w:tab/>
            </w:r>
            <w:r>
              <w:rPr>
                <w:noProof/>
                <w:webHidden/>
              </w:rPr>
              <w:fldChar w:fldCharType="begin"/>
            </w:r>
            <w:r>
              <w:rPr>
                <w:noProof/>
                <w:webHidden/>
              </w:rPr>
              <w:instrText xml:space="preserve"> PAGEREF _Toc514680893 \h </w:instrText>
            </w:r>
            <w:r>
              <w:rPr>
                <w:noProof/>
                <w:webHidden/>
              </w:rPr>
            </w:r>
            <w:r>
              <w:rPr>
                <w:noProof/>
                <w:webHidden/>
              </w:rPr>
              <w:fldChar w:fldCharType="separate"/>
            </w:r>
            <w:r w:rsidR="00AC13F2">
              <w:rPr>
                <w:noProof/>
                <w:webHidden/>
              </w:rPr>
              <w:t>14</w:t>
            </w:r>
            <w:r>
              <w:rPr>
                <w:noProof/>
                <w:webHidden/>
              </w:rPr>
              <w:fldChar w:fldCharType="end"/>
            </w:r>
          </w:hyperlink>
        </w:p>
        <w:p w:rsidR="00613B95" w:rsidRDefault="00613B95">
          <w:pPr>
            <w:pStyle w:val="TOC4"/>
            <w:rPr>
              <w:rFonts w:eastAsiaTheme="minorEastAsia"/>
              <w:noProof/>
              <w:sz w:val="22"/>
            </w:rPr>
          </w:pPr>
          <w:hyperlink w:anchor="_Toc514680894" w:history="1">
            <w:r w:rsidRPr="00887D38">
              <w:rPr>
                <w:rStyle w:val="Hyperlink"/>
                <w:noProof/>
              </w:rPr>
              <w:t>4.12.3.2</w:t>
            </w:r>
            <w:r>
              <w:rPr>
                <w:rFonts w:eastAsiaTheme="minorEastAsia"/>
                <w:noProof/>
                <w:sz w:val="22"/>
              </w:rPr>
              <w:tab/>
            </w:r>
            <w:r w:rsidRPr="00887D38">
              <w:rPr>
                <w:rStyle w:val="Hyperlink"/>
                <w:noProof/>
              </w:rPr>
              <w:t>Listing the Manifest with PHI as CSV</w:t>
            </w:r>
            <w:r>
              <w:rPr>
                <w:noProof/>
                <w:webHidden/>
              </w:rPr>
              <w:tab/>
            </w:r>
            <w:r>
              <w:rPr>
                <w:noProof/>
                <w:webHidden/>
              </w:rPr>
              <w:fldChar w:fldCharType="begin"/>
            </w:r>
            <w:r>
              <w:rPr>
                <w:noProof/>
                <w:webHidden/>
              </w:rPr>
              <w:instrText xml:space="preserve"> PAGEREF _Toc514680894 \h </w:instrText>
            </w:r>
            <w:r>
              <w:rPr>
                <w:noProof/>
                <w:webHidden/>
              </w:rPr>
            </w:r>
            <w:r>
              <w:rPr>
                <w:noProof/>
                <w:webHidden/>
              </w:rPr>
              <w:fldChar w:fldCharType="separate"/>
            </w:r>
            <w:r w:rsidR="00AC13F2">
              <w:rPr>
                <w:noProof/>
                <w:webHidden/>
              </w:rPr>
              <w:t>14</w:t>
            </w:r>
            <w:r>
              <w:rPr>
                <w:noProof/>
                <w:webHidden/>
              </w:rPr>
              <w:fldChar w:fldCharType="end"/>
            </w:r>
          </w:hyperlink>
        </w:p>
        <w:p w:rsidR="00613B95" w:rsidRDefault="00613B95">
          <w:pPr>
            <w:pStyle w:val="TOC4"/>
            <w:rPr>
              <w:rFonts w:eastAsiaTheme="minorEastAsia"/>
              <w:noProof/>
              <w:sz w:val="22"/>
            </w:rPr>
          </w:pPr>
          <w:hyperlink w:anchor="_Toc514680895" w:history="1">
            <w:r w:rsidRPr="00887D38">
              <w:rPr>
                <w:rStyle w:val="Hyperlink"/>
                <w:noProof/>
              </w:rPr>
              <w:t>4.12.3.3</w:t>
            </w:r>
            <w:r>
              <w:rPr>
                <w:rFonts w:eastAsiaTheme="minorEastAsia"/>
                <w:noProof/>
                <w:sz w:val="22"/>
              </w:rPr>
              <w:tab/>
            </w:r>
            <w:r w:rsidRPr="00887D38">
              <w:rPr>
                <w:rStyle w:val="Hyperlink"/>
                <w:noProof/>
              </w:rPr>
              <w:t>Listing the Manifest with PHI as XLSX</w:t>
            </w:r>
            <w:r>
              <w:rPr>
                <w:noProof/>
                <w:webHidden/>
              </w:rPr>
              <w:tab/>
            </w:r>
            <w:r>
              <w:rPr>
                <w:noProof/>
                <w:webHidden/>
              </w:rPr>
              <w:fldChar w:fldCharType="begin"/>
            </w:r>
            <w:r>
              <w:rPr>
                <w:noProof/>
                <w:webHidden/>
              </w:rPr>
              <w:instrText xml:space="preserve"> PAGEREF _Toc514680895 \h </w:instrText>
            </w:r>
            <w:r>
              <w:rPr>
                <w:noProof/>
                <w:webHidden/>
              </w:rPr>
            </w:r>
            <w:r>
              <w:rPr>
                <w:noProof/>
                <w:webHidden/>
              </w:rPr>
              <w:fldChar w:fldCharType="separate"/>
            </w:r>
            <w:r w:rsidR="00AC13F2">
              <w:rPr>
                <w:noProof/>
                <w:webHidden/>
              </w:rPr>
              <w:t>15</w:t>
            </w:r>
            <w:r>
              <w:rPr>
                <w:noProof/>
                <w:webHidden/>
              </w:rPr>
              <w:fldChar w:fldCharType="end"/>
            </w:r>
          </w:hyperlink>
        </w:p>
        <w:p w:rsidR="00613B95" w:rsidRDefault="00613B95">
          <w:pPr>
            <w:pStyle w:val="TOC3"/>
            <w:rPr>
              <w:rFonts w:eastAsiaTheme="minorEastAsia"/>
              <w:noProof/>
              <w:sz w:val="22"/>
            </w:rPr>
          </w:pPr>
          <w:hyperlink w:anchor="_Toc514680896" w:history="1">
            <w:r w:rsidRPr="00887D38">
              <w:rPr>
                <w:rStyle w:val="Hyperlink"/>
                <w:noProof/>
              </w:rPr>
              <w:t>4.12.4</w:t>
            </w:r>
            <w:r>
              <w:rPr>
                <w:rFonts w:eastAsiaTheme="minorEastAsia"/>
                <w:noProof/>
                <w:sz w:val="22"/>
              </w:rPr>
              <w:tab/>
            </w:r>
            <w:r w:rsidRPr="00887D38">
              <w:rPr>
                <w:rStyle w:val="Hyperlink"/>
                <w:noProof/>
              </w:rPr>
              <w:t>The Export Manifest</w:t>
            </w:r>
            <w:r>
              <w:rPr>
                <w:noProof/>
                <w:webHidden/>
              </w:rPr>
              <w:tab/>
            </w:r>
            <w:r>
              <w:rPr>
                <w:noProof/>
                <w:webHidden/>
              </w:rPr>
              <w:fldChar w:fldCharType="begin"/>
            </w:r>
            <w:r>
              <w:rPr>
                <w:noProof/>
                <w:webHidden/>
              </w:rPr>
              <w:instrText xml:space="preserve"> PAGEREF _Toc514680896 \h </w:instrText>
            </w:r>
            <w:r>
              <w:rPr>
                <w:noProof/>
                <w:webHidden/>
              </w:rPr>
            </w:r>
            <w:r>
              <w:rPr>
                <w:noProof/>
                <w:webHidden/>
              </w:rPr>
              <w:fldChar w:fldCharType="separate"/>
            </w:r>
            <w:r w:rsidR="00AC13F2">
              <w:rPr>
                <w:noProof/>
                <w:webHidden/>
              </w:rPr>
              <w:t>15</w:t>
            </w:r>
            <w:r>
              <w:rPr>
                <w:noProof/>
                <w:webHidden/>
              </w:rPr>
              <w:fldChar w:fldCharType="end"/>
            </w:r>
          </w:hyperlink>
        </w:p>
        <w:p w:rsidR="00613B95" w:rsidRDefault="00613B95">
          <w:pPr>
            <w:pStyle w:val="TOC4"/>
            <w:rPr>
              <w:rFonts w:eastAsiaTheme="minorEastAsia"/>
              <w:noProof/>
              <w:sz w:val="22"/>
            </w:rPr>
          </w:pPr>
          <w:hyperlink w:anchor="_Toc514680897" w:history="1">
            <w:r w:rsidRPr="00887D38">
              <w:rPr>
                <w:rStyle w:val="Hyperlink"/>
                <w:noProof/>
              </w:rPr>
              <w:t>4.12.4.1</w:t>
            </w:r>
            <w:r>
              <w:rPr>
                <w:rFonts w:eastAsiaTheme="minorEastAsia"/>
                <w:noProof/>
                <w:sz w:val="22"/>
              </w:rPr>
              <w:tab/>
            </w:r>
            <w:r w:rsidRPr="00887D38">
              <w:rPr>
                <w:rStyle w:val="Hyperlink"/>
                <w:noProof/>
              </w:rPr>
              <w:t>Listing the Manifest without PHI as XML</w:t>
            </w:r>
            <w:r>
              <w:rPr>
                <w:noProof/>
                <w:webHidden/>
              </w:rPr>
              <w:tab/>
            </w:r>
            <w:r>
              <w:rPr>
                <w:noProof/>
                <w:webHidden/>
              </w:rPr>
              <w:fldChar w:fldCharType="begin"/>
            </w:r>
            <w:r>
              <w:rPr>
                <w:noProof/>
                <w:webHidden/>
              </w:rPr>
              <w:instrText xml:space="preserve"> PAGEREF _Toc514680897 \h </w:instrText>
            </w:r>
            <w:r>
              <w:rPr>
                <w:noProof/>
                <w:webHidden/>
              </w:rPr>
            </w:r>
            <w:r>
              <w:rPr>
                <w:noProof/>
                <w:webHidden/>
              </w:rPr>
              <w:fldChar w:fldCharType="separate"/>
            </w:r>
            <w:r w:rsidR="00AC13F2">
              <w:rPr>
                <w:noProof/>
                <w:webHidden/>
              </w:rPr>
              <w:t>15</w:t>
            </w:r>
            <w:r>
              <w:rPr>
                <w:noProof/>
                <w:webHidden/>
              </w:rPr>
              <w:fldChar w:fldCharType="end"/>
            </w:r>
          </w:hyperlink>
        </w:p>
        <w:p w:rsidR="00613B95" w:rsidRDefault="00613B95">
          <w:pPr>
            <w:pStyle w:val="TOC4"/>
            <w:rPr>
              <w:rFonts w:eastAsiaTheme="minorEastAsia"/>
              <w:noProof/>
              <w:sz w:val="22"/>
            </w:rPr>
          </w:pPr>
          <w:hyperlink w:anchor="_Toc514680898" w:history="1">
            <w:r w:rsidRPr="00887D38">
              <w:rPr>
                <w:rStyle w:val="Hyperlink"/>
                <w:noProof/>
              </w:rPr>
              <w:t>4.12.4.2</w:t>
            </w:r>
            <w:r>
              <w:rPr>
                <w:rFonts w:eastAsiaTheme="minorEastAsia"/>
                <w:noProof/>
                <w:sz w:val="22"/>
              </w:rPr>
              <w:tab/>
            </w:r>
            <w:r w:rsidRPr="00887D38">
              <w:rPr>
                <w:rStyle w:val="Hyperlink"/>
                <w:noProof/>
              </w:rPr>
              <w:t>Listing the Manifest without PHI as CSV</w:t>
            </w:r>
            <w:r>
              <w:rPr>
                <w:noProof/>
                <w:webHidden/>
              </w:rPr>
              <w:tab/>
            </w:r>
            <w:r>
              <w:rPr>
                <w:noProof/>
                <w:webHidden/>
              </w:rPr>
              <w:fldChar w:fldCharType="begin"/>
            </w:r>
            <w:r>
              <w:rPr>
                <w:noProof/>
                <w:webHidden/>
              </w:rPr>
              <w:instrText xml:space="preserve"> PAGEREF _Toc514680898 \h </w:instrText>
            </w:r>
            <w:r>
              <w:rPr>
                <w:noProof/>
                <w:webHidden/>
              </w:rPr>
            </w:r>
            <w:r>
              <w:rPr>
                <w:noProof/>
                <w:webHidden/>
              </w:rPr>
              <w:fldChar w:fldCharType="separate"/>
            </w:r>
            <w:r w:rsidR="00AC13F2">
              <w:rPr>
                <w:noProof/>
                <w:webHidden/>
              </w:rPr>
              <w:t>15</w:t>
            </w:r>
            <w:r>
              <w:rPr>
                <w:noProof/>
                <w:webHidden/>
              </w:rPr>
              <w:fldChar w:fldCharType="end"/>
            </w:r>
          </w:hyperlink>
        </w:p>
        <w:p w:rsidR="00613B95" w:rsidRDefault="00613B95">
          <w:pPr>
            <w:pStyle w:val="TOC4"/>
            <w:rPr>
              <w:rFonts w:eastAsiaTheme="minorEastAsia"/>
              <w:noProof/>
              <w:sz w:val="22"/>
            </w:rPr>
          </w:pPr>
          <w:hyperlink w:anchor="_Toc514680899" w:history="1">
            <w:r w:rsidRPr="00887D38">
              <w:rPr>
                <w:rStyle w:val="Hyperlink"/>
                <w:noProof/>
              </w:rPr>
              <w:t>4.12.4.3</w:t>
            </w:r>
            <w:r>
              <w:rPr>
                <w:rFonts w:eastAsiaTheme="minorEastAsia"/>
                <w:noProof/>
                <w:sz w:val="22"/>
              </w:rPr>
              <w:tab/>
            </w:r>
            <w:r w:rsidRPr="00887D38">
              <w:rPr>
                <w:rStyle w:val="Hyperlink"/>
                <w:noProof/>
              </w:rPr>
              <w:t>Listing the Manifest without PHI as XLSX</w:t>
            </w:r>
            <w:r>
              <w:rPr>
                <w:noProof/>
                <w:webHidden/>
              </w:rPr>
              <w:tab/>
            </w:r>
            <w:r>
              <w:rPr>
                <w:noProof/>
                <w:webHidden/>
              </w:rPr>
              <w:fldChar w:fldCharType="begin"/>
            </w:r>
            <w:r>
              <w:rPr>
                <w:noProof/>
                <w:webHidden/>
              </w:rPr>
              <w:instrText xml:space="preserve"> PAGEREF _Toc514680899 \h </w:instrText>
            </w:r>
            <w:r>
              <w:rPr>
                <w:noProof/>
                <w:webHidden/>
              </w:rPr>
            </w:r>
            <w:r>
              <w:rPr>
                <w:noProof/>
                <w:webHidden/>
              </w:rPr>
              <w:fldChar w:fldCharType="separate"/>
            </w:r>
            <w:r w:rsidR="00AC13F2">
              <w:rPr>
                <w:noProof/>
                <w:webHidden/>
              </w:rPr>
              <w:t>15</w:t>
            </w:r>
            <w:r>
              <w:rPr>
                <w:noProof/>
                <w:webHidden/>
              </w:rPr>
              <w:fldChar w:fldCharType="end"/>
            </w:r>
          </w:hyperlink>
        </w:p>
        <w:p w:rsidR="00613B95" w:rsidRDefault="00613B95">
          <w:pPr>
            <w:pStyle w:val="TOC3"/>
            <w:rPr>
              <w:rFonts w:eastAsiaTheme="minorEastAsia"/>
              <w:noProof/>
              <w:sz w:val="22"/>
            </w:rPr>
          </w:pPr>
          <w:hyperlink w:anchor="_Toc514680900" w:history="1">
            <w:r w:rsidRPr="00887D38">
              <w:rPr>
                <w:rStyle w:val="Hyperlink"/>
                <w:noProof/>
              </w:rPr>
              <w:t>4.12.5</w:t>
            </w:r>
            <w:r>
              <w:rPr>
                <w:rFonts w:eastAsiaTheme="minorEastAsia"/>
                <w:noProof/>
                <w:sz w:val="22"/>
              </w:rPr>
              <w:tab/>
            </w:r>
            <w:r w:rsidRPr="00887D38">
              <w:rPr>
                <w:rStyle w:val="Hyperlink"/>
                <w:noProof/>
              </w:rPr>
              <w:t>Exporting the Manifest</w:t>
            </w:r>
            <w:r>
              <w:rPr>
                <w:noProof/>
                <w:webHidden/>
              </w:rPr>
              <w:tab/>
            </w:r>
            <w:r>
              <w:rPr>
                <w:noProof/>
                <w:webHidden/>
              </w:rPr>
              <w:fldChar w:fldCharType="begin"/>
            </w:r>
            <w:r>
              <w:rPr>
                <w:noProof/>
                <w:webHidden/>
              </w:rPr>
              <w:instrText xml:space="preserve"> PAGEREF _Toc514680900 \h </w:instrText>
            </w:r>
            <w:r>
              <w:rPr>
                <w:noProof/>
                <w:webHidden/>
              </w:rPr>
            </w:r>
            <w:r>
              <w:rPr>
                <w:noProof/>
                <w:webHidden/>
              </w:rPr>
              <w:fldChar w:fldCharType="separate"/>
            </w:r>
            <w:r w:rsidR="00AC13F2">
              <w:rPr>
                <w:noProof/>
                <w:webHidden/>
              </w:rPr>
              <w:t>16</w:t>
            </w:r>
            <w:r>
              <w:rPr>
                <w:noProof/>
                <w:webHidden/>
              </w:rPr>
              <w:fldChar w:fldCharType="end"/>
            </w:r>
          </w:hyperlink>
        </w:p>
        <w:p w:rsidR="00613B95" w:rsidRDefault="00613B95">
          <w:pPr>
            <w:pStyle w:val="TOC2"/>
            <w:rPr>
              <w:rFonts w:eastAsiaTheme="minorEastAsia"/>
              <w:noProof/>
              <w:sz w:val="22"/>
            </w:rPr>
          </w:pPr>
          <w:hyperlink w:anchor="_Toc514680901" w:history="1">
            <w:r w:rsidRPr="00887D38">
              <w:rPr>
                <w:rStyle w:val="Hyperlink"/>
                <w:noProof/>
              </w:rPr>
              <w:t>4.13</w:t>
            </w:r>
            <w:r>
              <w:rPr>
                <w:rFonts w:eastAsiaTheme="minorEastAsia"/>
                <w:noProof/>
                <w:sz w:val="22"/>
              </w:rPr>
              <w:tab/>
            </w:r>
            <w:r w:rsidRPr="00887D38">
              <w:rPr>
                <w:rStyle w:val="Hyperlink"/>
                <w:noProof/>
              </w:rPr>
              <w:t>The History Database</w:t>
            </w:r>
            <w:r>
              <w:rPr>
                <w:noProof/>
                <w:webHidden/>
              </w:rPr>
              <w:tab/>
            </w:r>
            <w:r>
              <w:rPr>
                <w:noProof/>
                <w:webHidden/>
              </w:rPr>
              <w:fldChar w:fldCharType="begin"/>
            </w:r>
            <w:r>
              <w:rPr>
                <w:noProof/>
                <w:webHidden/>
              </w:rPr>
              <w:instrText xml:space="preserve"> PAGEREF _Toc514680901 \h </w:instrText>
            </w:r>
            <w:r>
              <w:rPr>
                <w:noProof/>
                <w:webHidden/>
              </w:rPr>
            </w:r>
            <w:r>
              <w:rPr>
                <w:noProof/>
                <w:webHidden/>
              </w:rPr>
              <w:fldChar w:fldCharType="separate"/>
            </w:r>
            <w:r w:rsidR="00AC13F2">
              <w:rPr>
                <w:noProof/>
                <w:webHidden/>
              </w:rPr>
              <w:t>16</w:t>
            </w:r>
            <w:r>
              <w:rPr>
                <w:noProof/>
                <w:webHidden/>
              </w:rPr>
              <w:fldChar w:fldCharType="end"/>
            </w:r>
          </w:hyperlink>
        </w:p>
        <w:p w:rsidR="00613B95" w:rsidRDefault="00613B95">
          <w:pPr>
            <w:pStyle w:val="TOC3"/>
            <w:rPr>
              <w:rFonts w:eastAsiaTheme="minorEastAsia"/>
              <w:noProof/>
              <w:sz w:val="22"/>
            </w:rPr>
          </w:pPr>
          <w:hyperlink w:anchor="_Toc514680902" w:history="1">
            <w:r w:rsidRPr="00887D38">
              <w:rPr>
                <w:rStyle w:val="Hyperlink"/>
                <w:noProof/>
              </w:rPr>
              <w:t>4.13.1</w:t>
            </w:r>
            <w:r>
              <w:rPr>
                <w:rFonts w:eastAsiaTheme="minorEastAsia"/>
                <w:noProof/>
                <w:sz w:val="22"/>
              </w:rPr>
              <w:tab/>
            </w:r>
            <w:r w:rsidRPr="00887D38">
              <w:rPr>
                <w:rStyle w:val="Hyperlink"/>
                <w:noProof/>
              </w:rPr>
              <w:t>Resetting the History Database</w:t>
            </w:r>
            <w:r>
              <w:rPr>
                <w:noProof/>
                <w:webHidden/>
              </w:rPr>
              <w:tab/>
            </w:r>
            <w:r>
              <w:rPr>
                <w:noProof/>
                <w:webHidden/>
              </w:rPr>
              <w:fldChar w:fldCharType="begin"/>
            </w:r>
            <w:r>
              <w:rPr>
                <w:noProof/>
                <w:webHidden/>
              </w:rPr>
              <w:instrText xml:space="preserve"> PAGEREF _Toc514680902 \h </w:instrText>
            </w:r>
            <w:r>
              <w:rPr>
                <w:noProof/>
                <w:webHidden/>
              </w:rPr>
            </w:r>
            <w:r>
              <w:rPr>
                <w:noProof/>
                <w:webHidden/>
              </w:rPr>
              <w:fldChar w:fldCharType="separate"/>
            </w:r>
            <w:r w:rsidR="00AC13F2">
              <w:rPr>
                <w:noProof/>
                <w:webHidden/>
              </w:rPr>
              <w:t>16</w:t>
            </w:r>
            <w:r>
              <w:rPr>
                <w:noProof/>
                <w:webHidden/>
              </w:rPr>
              <w:fldChar w:fldCharType="end"/>
            </w:r>
          </w:hyperlink>
        </w:p>
        <w:p w:rsidR="00613B95" w:rsidRDefault="00613B95">
          <w:pPr>
            <w:pStyle w:val="TOC3"/>
            <w:rPr>
              <w:rFonts w:eastAsiaTheme="minorEastAsia"/>
              <w:noProof/>
              <w:sz w:val="22"/>
            </w:rPr>
          </w:pPr>
          <w:hyperlink w:anchor="_Toc514680903" w:history="1">
            <w:r w:rsidRPr="00887D38">
              <w:rPr>
                <w:rStyle w:val="Hyperlink"/>
                <w:noProof/>
              </w:rPr>
              <w:t>4.13.2</w:t>
            </w:r>
            <w:r>
              <w:rPr>
                <w:rFonts w:eastAsiaTheme="minorEastAsia"/>
                <w:noProof/>
                <w:sz w:val="22"/>
              </w:rPr>
              <w:tab/>
            </w:r>
            <w:r w:rsidRPr="00887D38">
              <w:rPr>
                <w:rStyle w:val="Hyperlink"/>
                <w:noProof/>
              </w:rPr>
              <w:t>Listing the History without PHI</w:t>
            </w:r>
            <w:r>
              <w:rPr>
                <w:noProof/>
                <w:webHidden/>
              </w:rPr>
              <w:tab/>
            </w:r>
            <w:r>
              <w:rPr>
                <w:noProof/>
                <w:webHidden/>
              </w:rPr>
              <w:fldChar w:fldCharType="begin"/>
            </w:r>
            <w:r>
              <w:rPr>
                <w:noProof/>
                <w:webHidden/>
              </w:rPr>
              <w:instrText xml:space="preserve"> PAGEREF _Toc514680903 \h </w:instrText>
            </w:r>
            <w:r>
              <w:rPr>
                <w:noProof/>
                <w:webHidden/>
              </w:rPr>
            </w:r>
            <w:r>
              <w:rPr>
                <w:noProof/>
                <w:webHidden/>
              </w:rPr>
              <w:fldChar w:fldCharType="separate"/>
            </w:r>
            <w:r w:rsidR="00AC13F2">
              <w:rPr>
                <w:noProof/>
                <w:webHidden/>
              </w:rPr>
              <w:t>16</w:t>
            </w:r>
            <w:r>
              <w:rPr>
                <w:noProof/>
                <w:webHidden/>
              </w:rPr>
              <w:fldChar w:fldCharType="end"/>
            </w:r>
          </w:hyperlink>
        </w:p>
        <w:p w:rsidR="00613B95" w:rsidRDefault="00613B95">
          <w:pPr>
            <w:pStyle w:val="TOC3"/>
            <w:rPr>
              <w:rFonts w:eastAsiaTheme="minorEastAsia"/>
              <w:noProof/>
              <w:sz w:val="22"/>
            </w:rPr>
          </w:pPr>
          <w:hyperlink w:anchor="_Toc514680904" w:history="1">
            <w:r w:rsidRPr="00887D38">
              <w:rPr>
                <w:rStyle w:val="Hyperlink"/>
                <w:noProof/>
              </w:rPr>
              <w:t>4.13.3</w:t>
            </w:r>
            <w:r>
              <w:rPr>
                <w:rFonts w:eastAsiaTheme="minorEastAsia"/>
                <w:noProof/>
                <w:sz w:val="22"/>
              </w:rPr>
              <w:tab/>
            </w:r>
            <w:r w:rsidRPr="00887D38">
              <w:rPr>
                <w:rStyle w:val="Hyperlink"/>
                <w:noProof/>
              </w:rPr>
              <w:t>Listing the History with PHI</w:t>
            </w:r>
            <w:r>
              <w:rPr>
                <w:noProof/>
                <w:webHidden/>
              </w:rPr>
              <w:tab/>
            </w:r>
            <w:r>
              <w:rPr>
                <w:noProof/>
                <w:webHidden/>
              </w:rPr>
              <w:fldChar w:fldCharType="begin"/>
            </w:r>
            <w:r>
              <w:rPr>
                <w:noProof/>
                <w:webHidden/>
              </w:rPr>
              <w:instrText xml:space="preserve"> PAGEREF _Toc514680904 \h </w:instrText>
            </w:r>
            <w:r>
              <w:rPr>
                <w:noProof/>
                <w:webHidden/>
              </w:rPr>
            </w:r>
            <w:r>
              <w:rPr>
                <w:noProof/>
                <w:webHidden/>
              </w:rPr>
              <w:fldChar w:fldCharType="separate"/>
            </w:r>
            <w:r w:rsidR="00AC13F2">
              <w:rPr>
                <w:noProof/>
                <w:webHidden/>
              </w:rPr>
              <w:t>16</w:t>
            </w:r>
            <w:r>
              <w:rPr>
                <w:noProof/>
                <w:webHidden/>
              </w:rPr>
              <w:fldChar w:fldCharType="end"/>
            </w:r>
          </w:hyperlink>
        </w:p>
        <w:p w:rsidR="00613B95" w:rsidRDefault="00613B95">
          <w:pPr>
            <w:pStyle w:val="TOC2"/>
            <w:rPr>
              <w:rFonts w:eastAsiaTheme="minorEastAsia"/>
              <w:noProof/>
              <w:sz w:val="22"/>
            </w:rPr>
          </w:pPr>
          <w:hyperlink w:anchor="_Toc514680905" w:history="1">
            <w:r w:rsidRPr="00887D38">
              <w:rPr>
                <w:rStyle w:val="Hyperlink"/>
                <w:rFonts w:eastAsia="Times New Roman"/>
                <w:noProof/>
              </w:rPr>
              <w:t>4.14</w:t>
            </w:r>
            <w:r>
              <w:rPr>
                <w:rFonts w:eastAsiaTheme="minorEastAsia"/>
                <w:noProof/>
                <w:sz w:val="22"/>
              </w:rPr>
              <w:tab/>
            </w:r>
            <w:r w:rsidRPr="00887D38">
              <w:rPr>
                <w:rStyle w:val="Hyperlink"/>
                <w:rFonts w:eastAsia="Times New Roman"/>
                <w:noProof/>
              </w:rPr>
              <w:t>Image Functions</w:t>
            </w:r>
            <w:r>
              <w:rPr>
                <w:noProof/>
                <w:webHidden/>
              </w:rPr>
              <w:tab/>
            </w:r>
            <w:r>
              <w:rPr>
                <w:noProof/>
                <w:webHidden/>
              </w:rPr>
              <w:fldChar w:fldCharType="begin"/>
            </w:r>
            <w:r>
              <w:rPr>
                <w:noProof/>
                <w:webHidden/>
              </w:rPr>
              <w:instrText xml:space="preserve"> PAGEREF _Toc514680905 \h </w:instrText>
            </w:r>
            <w:r>
              <w:rPr>
                <w:noProof/>
                <w:webHidden/>
              </w:rPr>
            </w:r>
            <w:r>
              <w:rPr>
                <w:noProof/>
                <w:webHidden/>
              </w:rPr>
              <w:fldChar w:fldCharType="separate"/>
            </w:r>
            <w:r w:rsidR="00AC13F2">
              <w:rPr>
                <w:noProof/>
                <w:webHidden/>
              </w:rPr>
              <w:t>16</w:t>
            </w:r>
            <w:r>
              <w:rPr>
                <w:noProof/>
                <w:webHidden/>
              </w:rPr>
              <w:fldChar w:fldCharType="end"/>
            </w:r>
          </w:hyperlink>
        </w:p>
        <w:p w:rsidR="00613B95" w:rsidRDefault="00613B95">
          <w:pPr>
            <w:pStyle w:val="TOC3"/>
            <w:rPr>
              <w:rFonts w:eastAsiaTheme="minorEastAsia"/>
              <w:noProof/>
              <w:sz w:val="22"/>
            </w:rPr>
          </w:pPr>
          <w:hyperlink w:anchor="_Toc514680906" w:history="1">
            <w:r w:rsidRPr="00887D38">
              <w:rPr>
                <w:rStyle w:val="Hyperlink"/>
                <w:noProof/>
              </w:rPr>
              <w:t>4.14.1</w:t>
            </w:r>
            <w:r>
              <w:rPr>
                <w:rFonts w:eastAsiaTheme="minorEastAsia"/>
                <w:noProof/>
                <w:sz w:val="22"/>
              </w:rPr>
              <w:tab/>
            </w:r>
            <w:r w:rsidRPr="00887D38">
              <w:rPr>
                <w:rStyle w:val="Hyperlink"/>
                <w:noProof/>
              </w:rPr>
              <w:t>Listing the Elements of a DICOM File</w:t>
            </w:r>
            <w:r>
              <w:rPr>
                <w:noProof/>
                <w:webHidden/>
              </w:rPr>
              <w:tab/>
            </w:r>
            <w:r>
              <w:rPr>
                <w:noProof/>
                <w:webHidden/>
              </w:rPr>
              <w:fldChar w:fldCharType="begin"/>
            </w:r>
            <w:r>
              <w:rPr>
                <w:noProof/>
                <w:webHidden/>
              </w:rPr>
              <w:instrText xml:space="preserve"> PAGEREF _Toc514680906 \h </w:instrText>
            </w:r>
            <w:r>
              <w:rPr>
                <w:noProof/>
                <w:webHidden/>
              </w:rPr>
            </w:r>
            <w:r>
              <w:rPr>
                <w:noProof/>
                <w:webHidden/>
              </w:rPr>
              <w:fldChar w:fldCharType="separate"/>
            </w:r>
            <w:r w:rsidR="00AC13F2">
              <w:rPr>
                <w:noProof/>
                <w:webHidden/>
              </w:rPr>
              <w:t>16</w:t>
            </w:r>
            <w:r>
              <w:rPr>
                <w:noProof/>
                <w:webHidden/>
              </w:rPr>
              <w:fldChar w:fldCharType="end"/>
            </w:r>
          </w:hyperlink>
        </w:p>
        <w:p w:rsidR="00613B95" w:rsidRDefault="00613B95">
          <w:pPr>
            <w:pStyle w:val="TOC3"/>
            <w:rPr>
              <w:rFonts w:eastAsiaTheme="minorEastAsia"/>
              <w:noProof/>
              <w:sz w:val="22"/>
            </w:rPr>
          </w:pPr>
          <w:hyperlink w:anchor="_Toc514680907" w:history="1">
            <w:r w:rsidRPr="00887D38">
              <w:rPr>
                <w:rStyle w:val="Hyperlink"/>
                <w:noProof/>
              </w:rPr>
              <w:t>4.14.2</w:t>
            </w:r>
            <w:r>
              <w:rPr>
                <w:rFonts w:eastAsiaTheme="minorEastAsia"/>
                <w:noProof/>
                <w:sz w:val="22"/>
              </w:rPr>
              <w:tab/>
            </w:r>
            <w:r w:rsidRPr="00887D38">
              <w:rPr>
                <w:rStyle w:val="Hyperlink"/>
                <w:noProof/>
              </w:rPr>
              <w:t>Getting a JPEG Image from a DICOM File</w:t>
            </w:r>
            <w:r>
              <w:rPr>
                <w:noProof/>
                <w:webHidden/>
              </w:rPr>
              <w:tab/>
            </w:r>
            <w:r>
              <w:rPr>
                <w:noProof/>
                <w:webHidden/>
              </w:rPr>
              <w:fldChar w:fldCharType="begin"/>
            </w:r>
            <w:r>
              <w:rPr>
                <w:noProof/>
                <w:webHidden/>
              </w:rPr>
              <w:instrText xml:space="preserve"> PAGEREF _Toc514680907 \h </w:instrText>
            </w:r>
            <w:r>
              <w:rPr>
                <w:noProof/>
                <w:webHidden/>
              </w:rPr>
            </w:r>
            <w:r>
              <w:rPr>
                <w:noProof/>
                <w:webHidden/>
              </w:rPr>
              <w:fldChar w:fldCharType="separate"/>
            </w:r>
            <w:r w:rsidR="00AC13F2">
              <w:rPr>
                <w:noProof/>
                <w:webHidden/>
              </w:rPr>
              <w:t>17</w:t>
            </w:r>
            <w:r>
              <w:rPr>
                <w:noProof/>
                <w:webHidden/>
              </w:rPr>
              <w:fldChar w:fldCharType="end"/>
            </w:r>
          </w:hyperlink>
        </w:p>
        <w:p w:rsidR="00613B95" w:rsidRDefault="00613B95">
          <w:pPr>
            <w:pStyle w:val="TOC2"/>
            <w:rPr>
              <w:rFonts w:eastAsiaTheme="minorEastAsia"/>
              <w:noProof/>
              <w:sz w:val="22"/>
            </w:rPr>
          </w:pPr>
          <w:hyperlink w:anchor="_Toc514680908" w:history="1">
            <w:r w:rsidRPr="00887D38">
              <w:rPr>
                <w:rStyle w:val="Hyperlink"/>
                <w:rFonts w:eastAsia="Times New Roman"/>
                <w:noProof/>
              </w:rPr>
              <w:t>4.15</w:t>
            </w:r>
            <w:r>
              <w:rPr>
                <w:rFonts w:eastAsiaTheme="minorEastAsia"/>
                <w:noProof/>
                <w:sz w:val="22"/>
              </w:rPr>
              <w:tab/>
            </w:r>
            <w:r w:rsidRPr="00887D38">
              <w:rPr>
                <w:rStyle w:val="Hyperlink"/>
                <w:rFonts w:eastAsia="Times New Roman"/>
                <w:noProof/>
              </w:rPr>
              <w:t>Special Functions</w:t>
            </w:r>
            <w:r>
              <w:rPr>
                <w:noProof/>
                <w:webHidden/>
              </w:rPr>
              <w:tab/>
            </w:r>
            <w:r>
              <w:rPr>
                <w:noProof/>
                <w:webHidden/>
              </w:rPr>
              <w:fldChar w:fldCharType="begin"/>
            </w:r>
            <w:r>
              <w:rPr>
                <w:noProof/>
                <w:webHidden/>
              </w:rPr>
              <w:instrText xml:space="preserve"> PAGEREF _Toc514680908 \h </w:instrText>
            </w:r>
            <w:r>
              <w:rPr>
                <w:noProof/>
                <w:webHidden/>
              </w:rPr>
            </w:r>
            <w:r>
              <w:rPr>
                <w:noProof/>
                <w:webHidden/>
              </w:rPr>
              <w:fldChar w:fldCharType="separate"/>
            </w:r>
            <w:r w:rsidR="00AC13F2">
              <w:rPr>
                <w:noProof/>
                <w:webHidden/>
              </w:rPr>
              <w:t>17</w:t>
            </w:r>
            <w:r>
              <w:rPr>
                <w:noProof/>
                <w:webHidden/>
              </w:rPr>
              <w:fldChar w:fldCharType="end"/>
            </w:r>
          </w:hyperlink>
        </w:p>
        <w:p w:rsidR="00613B95" w:rsidRDefault="00613B95">
          <w:pPr>
            <w:pStyle w:val="TOC3"/>
            <w:rPr>
              <w:rFonts w:eastAsiaTheme="minorEastAsia"/>
              <w:noProof/>
              <w:sz w:val="22"/>
            </w:rPr>
          </w:pPr>
          <w:hyperlink w:anchor="_Toc514680909" w:history="1">
            <w:r w:rsidRPr="00887D38">
              <w:rPr>
                <w:rStyle w:val="Hyperlink"/>
                <w:noProof/>
              </w:rPr>
              <w:t>4.15.1</w:t>
            </w:r>
            <w:r>
              <w:rPr>
                <w:rFonts w:eastAsiaTheme="minorEastAsia"/>
                <w:noProof/>
                <w:sz w:val="22"/>
              </w:rPr>
              <w:tab/>
            </w:r>
            <w:r w:rsidRPr="00887D38">
              <w:rPr>
                <w:rStyle w:val="Hyperlink"/>
                <w:noProof/>
              </w:rPr>
              <w:t>Getting the List of File System Roots on the Server</w:t>
            </w:r>
            <w:r>
              <w:rPr>
                <w:noProof/>
                <w:webHidden/>
              </w:rPr>
              <w:tab/>
            </w:r>
            <w:r>
              <w:rPr>
                <w:noProof/>
                <w:webHidden/>
              </w:rPr>
              <w:fldChar w:fldCharType="begin"/>
            </w:r>
            <w:r>
              <w:rPr>
                <w:noProof/>
                <w:webHidden/>
              </w:rPr>
              <w:instrText xml:space="preserve"> PAGEREF _Toc514680909 \h </w:instrText>
            </w:r>
            <w:r>
              <w:rPr>
                <w:noProof/>
                <w:webHidden/>
              </w:rPr>
            </w:r>
            <w:r>
              <w:rPr>
                <w:noProof/>
                <w:webHidden/>
              </w:rPr>
              <w:fldChar w:fldCharType="separate"/>
            </w:r>
            <w:r w:rsidR="00AC13F2">
              <w:rPr>
                <w:noProof/>
                <w:webHidden/>
              </w:rPr>
              <w:t>17</w:t>
            </w:r>
            <w:r>
              <w:rPr>
                <w:noProof/>
                <w:webHidden/>
              </w:rPr>
              <w:fldChar w:fldCharType="end"/>
            </w:r>
          </w:hyperlink>
        </w:p>
        <w:p w:rsidR="00613B95" w:rsidRDefault="00613B95">
          <w:pPr>
            <w:pStyle w:val="TOC3"/>
            <w:rPr>
              <w:rFonts w:eastAsiaTheme="minorEastAsia"/>
              <w:noProof/>
              <w:sz w:val="22"/>
            </w:rPr>
          </w:pPr>
          <w:hyperlink w:anchor="_Toc514680910" w:history="1">
            <w:r w:rsidRPr="00887D38">
              <w:rPr>
                <w:rStyle w:val="Hyperlink"/>
                <w:noProof/>
              </w:rPr>
              <w:t>4.15.2</w:t>
            </w:r>
            <w:r>
              <w:rPr>
                <w:rFonts w:eastAsiaTheme="minorEastAsia"/>
                <w:noProof/>
                <w:sz w:val="22"/>
              </w:rPr>
              <w:tab/>
            </w:r>
            <w:r w:rsidRPr="00887D38">
              <w:rPr>
                <w:rStyle w:val="Hyperlink"/>
                <w:noProof/>
              </w:rPr>
              <w:t>Getting the Available Space on the Server</w:t>
            </w:r>
            <w:r>
              <w:rPr>
                <w:noProof/>
                <w:webHidden/>
              </w:rPr>
              <w:tab/>
            </w:r>
            <w:r>
              <w:rPr>
                <w:noProof/>
                <w:webHidden/>
              </w:rPr>
              <w:fldChar w:fldCharType="begin"/>
            </w:r>
            <w:r>
              <w:rPr>
                <w:noProof/>
                <w:webHidden/>
              </w:rPr>
              <w:instrText xml:space="preserve"> PAGEREF _Toc514680910 \h </w:instrText>
            </w:r>
            <w:r>
              <w:rPr>
                <w:noProof/>
                <w:webHidden/>
              </w:rPr>
            </w:r>
            <w:r>
              <w:rPr>
                <w:noProof/>
                <w:webHidden/>
              </w:rPr>
              <w:fldChar w:fldCharType="separate"/>
            </w:r>
            <w:r w:rsidR="00AC13F2">
              <w:rPr>
                <w:noProof/>
                <w:webHidden/>
              </w:rPr>
              <w:t>17</w:t>
            </w:r>
            <w:r>
              <w:rPr>
                <w:noProof/>
                <w:webHidden/>
              </w:rPr>
              <w:fldChar w:fldCharType="end"/>
            </w:r>
          </w:hyperlink>
        </w:p>
        <w:p w:rsidR="00613B95" w:rsidRDefault="00613B95">
          <w:pPr>
            <w:pStyle w:val="TOC3"/>
            <w:rPr>
              <w:rFonts w:eastAsiaTheme="minorEastAsia"/>
              <w:noProof/>
              <w:sz w:val="22"/>
            </w:rPr>
          </w:pPr>
          <w:hyperlink w:anchor="_Toc514680911" w:history="1">
            <w:r w:rsidRPr="00887D38">
              <w:rPr>
                <w:rStyle w:val="Hyperlink"/>
                <w:noProof/>
              </w:rPr>
              <w:t>4.15.3</w:t>
            </w:r>
            <w:r>
              <w:rPr>
                <w:rFonts w:eastAsiaTheme="minorEastAsia"/>
                <w:noProof/>
                <w:sz w:val="22"/>
              </w:rPr>
              <w:tab/>
            </w:r>
            <w:r w:rsidRPr="00887D38">
              <w:rPr>
                <w:rStyle w:val="Hyperlink"/>
                <w:noProof/>
              </w:rPr>
              <w:t>Getting the Export Queue Size</w:t>
            </w:r>
            <w:r>
              <w:rPr>
                <w:noProof/>
                <w:webHidden/>
              </w:rPr>
              <w:tab/>
            </w:r>
            <w:r>
              <w:rPr>
                <w:noProof/>
                <w:webHidden/>
              </w:rPr>
              <w:fldChar w:fldCharType="begin"/>
            </w:r>
            <w:r>
              <w:rPr>
                <w:noProof/>
                <w:webHidden/>
              </w:rPr>
              <w:instrText xml:space="preserve"> PAGEREF _Toc514680911 \h </w:instrText>
            </w:r>
            <w:r>
              <w:rPr>
                <w:noProof/>
                <w:webHidden/>
              </w:rPr>
            </w:r>
            <w:r>
              <w:rPr>
                <w:noProof/>
                <w:webHidden/>
              </w:rPr>
              <w:fldChar w:fldCharType="separate"/>
            </w:r>
            <w:r w:rsidR="00AC13F2">
              <w:rPr>
                <w:noProof/>
                <w:webHidden/>
              </w:rPr>
              <w:t>17</w:t>
            </w:r>
            <w:r>
              <w:rPr>
                <w:noProof/>
                <w:webHidden/>
              </w:rPr>
              <w:fldChar w:fldCharType="end"/>
            </w:r>
          </w:hyperlink>
        </w:p>
        <w:p w:rsidR="00613B95" w:rsidRDefault="00613B95">
          <w:pPr>
            <w:pStyle w:val="TOC3"/>
            <w:rPr>
              <w:rFonts w:eastAsiaTheme="minorEastAsia"/>
              <w:noProof/>
              <w:sz w:val="22"/>
            </w:rPr>
          </w:pPr>
          <w:hyperlink w:anchor="_Toc514680912" w:history="1">
            <w:r w:rsidRPr="00887D38">
              <w:rPr>
                <w:rStyle w:val="Hyperlink"/>
                <w:noProof/>
              </w:rPr>
              <w:t>4.15.4</w:t>
            </w:r>
            <w:r>
              <w:rPr>
                <w:rFonts w:eastAsiaTheme="minorEastAsia"/>
                <w:noProof/>
                <w:sz w:val="22"/>
              </w:rPr>
              <w:tab/>
            </w:r>
            <w:r w:rsidRPr="00887D38">
              <w:rPr>
                <w:rStyle w:val="Hyperlink"/>
                <w:noProof/>
              </w:rPr>
              <w:t>Getting the URL of the Quarantine Manager Servlet</w:t>
            </w:r>
            <w:r>
              <w:rPr>
                <w:noProof/>
                <w:webHidden/>
              </w:rPr>
              <w:tab/>
            </w:r>
            <w:r>
              <w:rPr>
                <w:noProof/>
                <w:webHidden/>
              </w:rPr>
              <w:fldChar w:fldCharType="begin"/>
            </w:r>
            <w:r>
              <w:rPr>
                <w:noProof/>
                <w:webHidden/>
              </w:rPr>
              <w:instrText xml:space="preserve"> PAGEREF _Toc514680912 \h </w:instrText>
            </w:r>
            <w:r>
              <w:rPr>
                <w:noProof/>
                <w:webHidden/>
              </w:rPr>
            </w:r>
            <w:r>
              <w:rPr>
                <w:noProof/>
                <w:webHidden/>
              </w:rPr>
              <w:fldChar w:fldCharType="separate"/>
            </w:r>
            <w:r w:rsidR="00AC13F2">
              <w:rPr>
                <w:noProof/>
                <w:webHidden/>
              </w:rPr>
              <w:t>18</w:t>
            </w:r>
            <w:r>
              <w:rPr>
                <w:noProof/>
                <w:webHidden/>
              </w:rPr>
              <w:fldChar w:fldCharType="end"/>
            </w:r>
          </w:hyperlink>
        </w:p>
        <w:p w:rsidR="00613B95" w:rsidRDefault="00613B95">
          <w:pPr>
            <w:pStyle w:val="TOC3"/>
            <w:rPr>
              <w:rFonts w:eastAsiaTheme="minorEastAsia"/>
              <w:noProof/>
              <w:sz w:val="22"/>
            </w:rPr>
          </w:pPr>
          <w:hyperlink w:anchor="_Toc514680913" w:history="1">
            <w:r w:rsidRPr="00887D38">
              <w:rPr>
                <w:rStyle w:val="Hyperlink"/>
                <w:noProof/>
              </w:rPr>
              <w:t>4.15.5</w:t>
            </w:r>
            <w:r>
              <w:rPr>
                <w:rFonts w:eastAsiaTheme="minorEastAsia"/>
                <w:noProof/>
                <w:sz w:val="22"/>
              </w:rPr>
              <w:tab/>
            </w:r>
            <w:r w:rsidRPr="00887D38">
              <w:rPr>
                <w:rStyle w:val="Hyperlink"/>
                <w:noProof/>
              </w:rPr>
              <w:t>Getting a Summary of the DicomAnonymizer Quarantine</w:t>
            </w:r>
            <w:r>
              <w:rPr>
                <w:noProof/>
                <w:webHidden/>
              </w:rPr>
              <w:tab/>
            </w:r>
            <w:r>
              <w:rPr>
                <w:noProof/>
                <w:webHidden/>
              </w:rPr>
              <w:fldChar w:fldCharType="begin"/>
            </w:r>
            <w:r>
              <w:rPr>
                <w:noProof/>
                <w:webHidden/>
              </w:rPr>
              <w:instrText xml:space="preserve"> PAGEREF _Toc514680913 \h </w:instrText>
            </w:r>
            <w:r>
              <w:rPr>
                <w:noProof/>
                <w:webHidden/>
              </w:rPr>
            </w:r>
            <w:r>
              <w:rPr>
                <w:noProof/>
                <w:webHidden/>
              </w:rPr>
              <w:fldChar w:fldCharType="separate"/>
            </w:r>
            <w:r w:rsidR="00AC13F2">
              <w:rPr>
                <w:noProof/>
                <w:webHidden/>
              </w:rPr>
              <w:t>18</w:t>
            </w:r>
            <w:r>
              <w:rPr>
                <w:noProof/>
                <w:webHidden/>
              </w:rPr>
              <w:fldChar w:fldCharType="end"/>
            </w:r>
          </w:hyperlink>
        </w:p>
        <w:p w:rsidR="00613B95" w:rsidRDefault="00613B95">
          <w:pPr>
            <w:pStyle w:val="TOC3"/>
            <w:rPr>
              <w:rFonts w:eastAsiaTheme="minorEastAsia"/>
              <w:noProof/>
              <w:sz w:val="22"/>
            </w:rPr>
          </w:pPr>
          <w:hyperlink w:anchor="_Toc514680914" w:history="1">
            <w:r w:rsidRPr="00887D38">
              <w:rPr>
                <w:rStyle w:val="Hyperlink"/>
                <w:rFonts w:eastAsia="Times New Roman"/>
                <w:noProof/>
              </w:rPr>
              <w:t>4.15.6</w:t>
            </w:r>
            <w:r>
              <w:rPr>
                <w:rFonts w:eastAsiaTheme="minorEastAsia"/>
                <w:noProof/>
                <w:sz w:val="22"/>
              </w:rPr>
              <w:tab/>
            </w:r>
            <w:r w:rsidRPr="00887D38">
              <w:rPr>
                <w:rStyle w:val="Hyperlink"/>
                <w:rFonts w:eastAsia="Times New Roman"/>
                <w:noProof/>
              </w:rPr>
              <w:t>Shutting Down the Server</w:t>
            </w:r>
            <w:r>
              <w:rPr>
                <w:noProof/>
                <w:webHidden/>
              </w:rPr>
              <w:tab/>
            </w:r>
            <w:r>
              <w:rPr>
                <w:noProof/>
                <w:webHidden/>
              </w:rPr>
              <w:fldChar w:fldCharType="begin"/>
            </w:r>
            <w:r>
              <w:rPr>
                <w:noProof/>
                <w:webHidden/>
              </w:rPr>
              <w:instrText xml:space="preserve"> PAGEREF _Toc514680914 \h </w:instrText>
            </w:r>
            <w:r>
              <w:rPr>
                <w:noProof/>
                <w:webHidden/>
              </w:rPr>
            </w:r>
            <w:r>
              <w:rPr>
                <w:noProof/>
                <w:webHidden/>
              </w:rPr>
              <w:fldChar w:fldCharType="separate"/>
            </w:r>
            <w:r w:rsidR="00AC13F2">
              <w:rPr>
                <w:noProof/>
                <w:webHidden/>
              </w:rPr>
              <w:t>18</w:t>
            </w:r>
            <w:r>
              <w:rPr>
                <w:noProof/>
                <w:webHidden/>
              </w:rPr>
              <w:fldChar w:fldCharType="end"/>
            </w:r>
          </w:hyperlink>
        </w:p>
        <w:p w:rsidR="00613B95" w:rsidRDefault="00613B95">
          <w:pPr>
            <w:pStyle w:val="TOC2"/>
            <w:rPr>
              <w:rFonts w:eastAsiaTheme="minorEastAsia"/>
              <w:noProof/>
              <w:sz w:val="22"/>
            </w:rPr>
          </w:pPr>
          <w:hyperlink w:anchor="_Toc514680915" w:history="1">
            <w:r w:rsidRPr="00887D38">
              <w:rPr>
                <w:rStyle w:val="Hyperlink"/>
                <w:rFonts w:eastAsia="Times New Roman"/>
                <w:noProof/>
              </w:rPr>
              <w:t>4.16</w:t>
            </w:r>
            <w:r>
              <w:rPr>
                <w:rFonts w:eastAsiaTheme="minorEastAsia"/>
                <w:noProof/>
                <w:sz w:val="22"/>
              </w:rPr>
              <w:tab/>
            </w:r>
            <w:r w:rsidRPr="00887D38">
              <w:rPr>
                <w:rStyle w:val="Hyperlink"/>
                <w:rFonts w:eastAsia="Times New Roman"/>
                <w:noProof/>
              </w:rPr>
              <w:t>Testing Functions</w:t>
            </w:r>
            <w:r>
              <w:rPr>
                <w:noProof/>
                <w:webHidden/>
              </w:rPr>
              <w:tab/>
            </w:r>
            <w:r>
              <w:rPr>
                <w:noProof/>
                <w:webHidden/>
              </w:rPr>
              <w:fldChar w:fldCharType="begin"/>
            </w:r>
            <w:r>
              <w:rPr>
                <w:noProof/>
                <w:webHidden/>
              </w:rPr>
              <w:instrText xml:space="preserve"> PAGEREF _Toc514680915 \h </w:instrText>
            </w:r>
            <w:r>
              <w:rPr>
                <w:noProof/>
                <w:webHidden/>
              </w:rPr>
            </w:r>
            <w:r>
              <w:rPr>
                <w:noProof/>
                <w:webHidden/>
              </w:rPr>
              <w:fldChar w:fldCharType="separate"/>
            </w:r>
            <w:r w:rsidR="00AC13F2">
              <w:rPr>
                <w:noProof/>
                <w:webHidden/>
              </w:rPr>
              <w:t>18</w:t>
            </w:r>
            <w:r>
              <w:rPr>
                <w:noProof/>
                <w:webHidden/>
              </w:rPr>
              <w:fldChar w:fldCharType="end"/>
            </w:r>
          </w:hyperlink>
        </w:p>
        <w:p w:rsidR="003B63E7" w:rsidRDefault="003B63E7">
          <w:r>
            <w:fldChar w:fldCharType="end"/>
          </w:r>
        </w:p>
      </w:sdtContent>
    </w:sdt>
    <w:p w:rsidR="00A03FF0" w:rsidRDefault="00A03FF0">
      <w:pPr>
        <w:rPr>
          <w:rFonts w:asciiTheme="majorHAnsi" w:eastAsiaTheme="majorEastAsia" w:hAnsiTheme="majorHAnsi" w:cstheme="majorBidi"/>
          <w:b/>
          <w:bCs/>
          <w:color w:val="365F91" w:themeColor="accent1" w:themeShade="BF"/>
          <w:sz w:val="28"/>
          <w:szCs w:val="28"/>
        </w:rPr>
      </w:pPr>
      <w:r>
        <w:br w:type="page"/>
      </w:r>
    </w:p>
    <w:p w:rsidR="002429A8" w:rsidRDefault="00CA1648" w:rsidP="007E14AA">
      <w:pPr>
        <w:pStyle w:val="Heading1"/>
      </w:pPr>
      <w:bookmarkStart w:id="0" w:name="_Toc514680865"/>
      <w:r w:rsidRPr="007E14AA">
        <w:lastRenderedPageBreak/>
        <w:t>Installing</w:t>
      </w:r>
      <w:r w:rsidR="002429A8" w:rsidRPr="007E14AA">
        <w:t xml:space="preserve"> the </w:t>
      </w:r>
      <w:r w:rsidR="00A17EC0">
        <w:t>TCIA Software</w:t>
      </w:r>
      <w:bookmarkEnd w:id="0"/>
    </w:p>
    <w:p w:rsidR="00A17EC0" w:rsidRDefault="00A17EC0" w:rsidP="00A17EC0">
      <w:r>
        <w:t xml:space="preserve">The best way to install the TCIA software is to run the TCIA-installer.jar program. It runs exactly like the CTP-installer program and can be used to perform a fresh installation or upgrade an existing one. </w:t>
      </w:r>
    </w:p>
    <w:p w:rsidR="00A17EC0" w:rsidRPr="00A17EC0" w:rsidRDefault="00A17EC0" w:rsidP="00A17EC0">
      <w:pPr>
        <w:rPr>
          <w:i/>
        </w:rPr>
      </w:pPr>
      <w:r w:rsidRPr="00A17EC0">
        <w:rPr>
          <w:b/>
        </w:rPr>
        <w:t>IMPORTANT</w:t>
      </w:r>
      <w:r>
        <w:t>: The installer never overwrites an existing config.xml file, so when upgrading an installation to a new version that has a different configuration, delete (or rename) the old config.xml before running the installer. This will allow the installer to put the new version in place.</w:t>
      </w:r>
    </w:p>
    <w:p w:rsidR="002429A8" w:rsidRDefault="00A17EC0" w:rsidP="003B0340">
      <w:pPr>
        <w:spacing w:after="0"/>
        <w:rPr>
          <w:rFonts w:ascii="Calibri" w:eastAsia="Times New Roman" w:hAnsi="Calibri" w:cs="Calibri"/>
          <w:color w:val="000000"/>
          <w:szCs w:val="24"/>
        </w:rPr>
      </w:pPr>
      <w:r>
        <w:rPr>
          <w:rFonts w:ascii="Calibri" w:eastAsia="Times New Roman" w:hAnsi="Calibri" w:cs="Calibri"/>
          <w:color w:val="000000"/>
          <w:szCs w:val="24"/>
        </w:rPr>
        <w:t>The installer installs:</w:t>
      </w:r>
    </w:p>
    <w:p w:rsidR="00682533" w:rsidRDefault="00682533" w:rsidP="002429A8">
      <w:pPr>
        <w:pStyle w:val="ListParagraph"/>
        <w:numPr>
          <w:ilvl w:val="0"/>
          <w:numId w:val="1"/>
        </w:numPr>
        <w:spacing w:after="0"/>
        <w:rPr>
          <w:rFonts w:ascii="Calibri" w:eastAsia="Times New Roman" w:hAnsi="Calibri" w:cs="Calibri"/>
          <w:color w:val="000000"/>
          <w:szCs w:val="24"/>
        </w:rPr>
      </w:pPr>
      <w:r>
        <w:rPr>
          <w:rFonts w:ascii="Calibri" w:eastAsia="Times New Roman" w:hAnsi="Calibri" w:cs="Calibri"/>
          <w:color w:val="000000"/>
          <w:szCs w:val="24"/>
        </w:rPr>
        <w:t>CTP</w:t>
      </w:r>
    </w:p>
    <w:p w:rsidR="002429A8" w:rsidRPr="002429A8" w:rsidRDefault="002429A8" w:rsidP="002429A8">
      <w:pPr>
        <w:pStyle w:val="ListParagraph"/>
        <w:numPr>
          <w:ilvl w:val="0"/>
          <w:numId w:val="1"/>
        </w:numPr>
        <w:spacing w:after="0"/>
        <w:rPr>
          <w:rFonts w:ascii="Calibri" w:eastAsia="Times New Roman" w:hAnsi="Calibri" w:cs="Calibri"/>
          <w:color w:val="000000"/>
          <w:szCs w:val="24"/>
        </w:rPr>
      </w:pPr>
      <w:r w:rsidRPr="002429A8">
        <w:rPr>
          <w:rFonts w:ascii="Calibri" w:eastAsia="Times New Roman" w:hAnsi="Calibri" w:cs="Calibri"/>
          <w:color w:val="000000"/>
          <w:szCs w:val="24"/>
        </w:rPr>
        <w:t xml:space="preserve">config.xml </w:t>
      </w:r>
    </w:p>
    <w:p w:rsidR="002429A8" w:rsidRPr="002429A8" w:rsidRDefault="00682533" w:rsidP="002429A8">
      <w:pPr>
        <w:pStyle w:val="ListParagraph"/>
        <w:numPr>
          <w:ilvl w:val="0"/>
          <w:numId w:val="1"/>
        </w:numPr>
        <w:spacing w:after="0"/>
        <w:rPr>
          <w:rFonts w:ascii="Calibri" w:eastAsia="Times New Roman" w:hAnsi="Calibri" w:cs="Calibri"/>
          <w:color w:val="000000"/>
          <w:szCs w:val="24"/>
        </w:rPr>
      </w:pPr>
      <w:r>
        <w:rPr>
          <w:rFonts w:ascii="Calibri" w:eastAsia="Times New Roman" w:hAnsi="Calibri" w:cs="Calibri"/>
          <w:color w:val="000000"/>
          <w:szCs w:val="24"/>
        </w:rPr>
        <w:t xml:space="preserve">The </w:t>
      </w:r>
      <w:proofErr w:type="spellStart"/>
      <w:r>
        <w:rPr>
          <w:rFonts w:ascii="Calibri" w:eastAsia="Times New Roman" w:hAnsi="Calibri" w:cs="Calibri"/>
          <w:color w:val="000000"/>
          <w:szCs w:val="24"/>
        </w:rPr>
        <w:t>TCIAPlugin</w:t>
      </w:r>
      <w:proofErr w:type="spellEnd"/>
      <w:r>
        <w:rPr>
          <w:rFonts w:ascii="Calibri" w:eastAsia="Times New Roman" w:hAnsi="Calibri" w:cs="Calibri"/>
          <w:color w:val="000000"/>
          <w:szCs w:val="24"/>
        </w:rPr>
        <w:t xml:space="preserve"> library</w:t>
      </w:r>
    </w:p>
    <w:p w:rsidR="002429A8" w:rsidRPr="00682533" w:rsidRDefault="002429A8" w:rsidP="002429A8">
      <w:pPr>
        <w:pStyle w:val="ListParagraph"/>
        <w:numPr>
          <w:ilvl w:val="0"/>
          <w:numId w:val="1"/>
        </w:numPr>
        <w:spacing w:after="0"/>
        <w:rPr>
          <w:rFonts w:ascii="Calibri" w:eastAsia="Times New Roman" w:hAnsi="Calibri" w:cs="Calibri"/>
          <w:color w:val="000000"/>
          <w:szCs w:val="24"/>
        </w:rPr>
      </w:pPr>
      <w:r w:rsidRPr="002429A8">
        <w:rPr>
          <w:rFonts w:ascii="Calibri" w:eastAsia="Times New Roman" w:hAnsi="Calibri" w:cs="Calibri"/>
          <w:color w:val="000000"/>
          <w:szCs w:val="24"/>
        </w:rPr>
        <w:t xml:space="preserve">The </w:t>
      </w:r>
      <w:r w:rsidR="00682533">
        <w:rPr>
          <w:rFonts w:ascii="Calibri" w:eastAsia="Times New Roman" w:hAnsi="Calibri" w:cs="Calibri"/>
          <w:bCs/>
          <w:color w:val="000000"/>
          <w:szCs w:val="24"/>
        </w:rPr>
        <w:t>wizard</w:t>
      </w:r>
      <w:r w:rsidR="00682533">
        <w:rPr>
          <w:rFonts w:ascii="Calibri" w:eastAsia="Times New Roman" w:hAnsi="Calibri" w:cs="Calibri"/>
          <w:b/>
          <w:bCs/>
          <w:color w:val="000000"/>
          <w:szCs w:val="24"/>
        </w:rPr>
        <w:t xml:space="preserve"> </w:t>
      </w:r>
      <w:r w:rsidR="00682533">
        <w:rPr>
          <w:rFonts w:ascii="Calibri" w:eastAsia="Times New Roman" w:hAnsi="Calibri" w:cs="Calibri"/>
          <w:bCs/>
          <w:color w:val="000000"/>
          <w:szCs w:val="24"/>
        </w:rPr>
        <w:t>home page</w:t>
      </w:r>
    </w:p>
    <w:p w:rsidR="00682533" w:rsidRPr="002429A8" w:rsidRDefault="00682533" w:rsidP="002429A8">
      <w:pPr>
        <w:pStyle w:val="ListParagraph"/>
        <w:numPr>
          <w:ilvl w:val="0"/>
          <w:numId w:val="1"/>
        </w:numPr>
        <w:spacing w:after="0"/>
        <w:rPr>
          <w:rFonts w:ascii="Calibri" w:eastAsia="Times New Roman" w:hAnsi="Calibri" w:cs="Calibri"/>
          <w:color w:val="000000"/>
          <w:szCs w:val="24"/>
        </w:rPr>
      </w:pPr>
      <w:r>
        <w:rPr>
          <w:rFonts w:ascii="Calibri" w:eastAsia="Times New Roman" w:hAnsi="Calibri" w:cs="Calibri"/>
          <w:bCs/>
          <w:color w:val="000000"/>
          <w:szCs w:val="24"/>
        </w:rPr>
        <w:t>The wizard libraries</w:t>
      </w:r>
    </w:p>
    <w:p w:rsidR="002429A8" w:rsidRDefault="002429A8" w:rsidP="002429A8">
      <w:pPr>
        <w:pStyle w:val="Heading1"/>
        <w:rPr>
          <w:rFonts w:eastAsia="Times New Roman"/>
        </w:rPr>
      </w:pPr>
      <w:bookmarkStart w:id="1" w:name="_Toc514680866"/>
      <w:r>
        <w:rPr>
          <w:rFonts w:eastAsia="Times New Roman"/>
        </w:rPr>
        <w:t>The config.xml file</w:t>
      </w:r>
      <w:bookmarkEnd w:id="1"/>
    </w:p>
    <w:p w:rsidR="002429A8" w:rsidRDefault="002429A8" w:rsidP="002429A8">
      <w:r>
        <w:t xml:space="preserve">The config.xml for the </w:t>
      </w:r>
      <w:r w:rsidR="00E74114">
        <w:t>TCIA project is:</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&lt;Configuration&gt;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&lt;Server</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maxThreads</w:t>
      </w:r>
      <w:proofErr w:type="spellEnd"/>
      <w:proofErr w:type="gramEnd"/>
      <w:r w:rsidRPr="00682533">
        <w:rPr>
          <w:rFonts w:ascii="Courier New" w:hAnsi="Courier New" w:cs="Courier New"/>
          <w:b/>
          <w:sz w:val="20"/>
          <w:szCs w:val="20"/>
        </w:rPr>
        <w:t>="20"</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port</w:t>
      </w:r>
      <w:proofErr w:type="gramEnd"/>
      <w:r w:rsidRPr="00682533">
        <w:rPr>
          <w:rFonts w:ascii="Courier New" w:hAnsi="Courier New" w:cs="Courier New"/>
          <w:b/>
          <w:sz w:val="20"/>
          <w:szCs w:val="20"/>
        </w:rPr>
        <w:t>="9000"/&gt;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&lt;Plugin</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anonymizerID</w:t>
      </w:r>
      <w:proofErr w:type="spellEnd"/>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CollectionDicomAnonymizer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anonymizerInputID</w:t>
      </w:r>
      <w:proofErr w:type="spellEnd"/>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CollectionAnonymizerInput</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anonymizerStorageID</w:t>
      </w:r>
      <w:proofErr w:type="spellEnd"/>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CollectionAnonymizerStorage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class</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edu.uams.tcia.TCIAPlugin</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exportInputID</w:t>
      </w:r>
      <w:proofErr w:type="spellEnd"/>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CollectionExportInput</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exportManifestLogID</w:t>
      </w:r>
      <w:proofErr w:type="spellEnd"/>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CollectionExportManifestLog</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exportOutputID</w:t>
      </w:r>
      <w:proofErr w:type="spellEnd"/>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CollectionExportOutput</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id</w:t>
      </w:r>
      <w:proofErr w:type="gramEnd"/>
      <w:r w:rsidRPr="00682533">
        <w:rPr>
          <w:rFonts w:ascii="Courier New" w:hAnsi="Courier New" w:cs="Courier New"/>
          <w:b/>
          <w:sz w:val="20"/>
          <w:szCs w:val="20"/>
        </w:rPr>
        <w:t>="Collection"</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importInputID</w:t>
      </w:r>
      <w:proofErr w:type="spellEnd"/>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CollectionImportInput</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importManifestLogID</w:t>
      </w:r>
      <w:proofErr w:type="spellEnd"/>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CollectionImportManifestLog</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importStorageID</w:t>
      </w:r>
      <w:proofErr w:type="spellEnd"/>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CollectionImportStorage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CollectionTCIAPlugin</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="Collection/</w:t>
      </w:r>
      <w:proofErr w:type="spellStart"/>
      <w:r w:rsidRPr="00682533">
        <w:rPr>
          <w:rFonts w:ascii="Courier New" w:hAnsi="Courier New" w:cs="Courier New"/>
          <w:b/>
          <w:sz w:val="20"/>
          <w:szCs w:val="20"/>
        </w:rPr>
        <w:t>TCIAplugin</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&lt;Plugin</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class</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edu.uams.tcia.ExportManifestLogPlugin</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id</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CollectionExportManifestLog</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CollectionExportManifestLog</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="Collection/</w:t>
      </w:r>
      <w:proofErr w:type="spellStart"/>
      <w:r w:rsidRPr="00682533">
        <w:rPr>
          <w:rFonts w:ascii="Courier New" w:hAnsi="Courier New" w:cs="Courier New"/>
          <w:b/>
          <w:sz w:val="20"/>
          <w:szCs w:val="20"/>
        </w:rPr>
        <w:t>ExportManifestLog</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tciaPluginID</w:t>
      </w:r>
      <w:proofErr w:type="spellEnd"/>
      <w:proofErr w:type="gramEnd"/>
      <w:r w:rsidRPr="00682533">
        <w:rPr>
          <w:rFonts w:ascii="Courier New" w:hAnsi="Courier New" w:cs="Courier New"/>
          <w:b/>
          <w:sz w:val="20"/>
          <w:szCs w:val="20"/>
        </w:rPr>
        <w:t>="Collection"/&gt;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&lt;Plugin</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class</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edu.uams.tcia.ImportManifestLogPlugin</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id</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CollectionImportManifestLog</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CollectionImportManifestLog</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="Collection/</w:t>
      </w:r>
      <w:proofErr w:type="spellStart"/>
      <w:r w:rsidRPr="00682533">
        <w:rPr>
          <w:rFonts w:ascii="Courier New" w:hAnsi="Courier New" w:cs="Courier New"/>
          <w:b/>
          <w:sz w:val="20"/>
          <w:szCs w:val="20"/>
        </w:rPr>
        <w:t>ImportManifestLog</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CollectionImport</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="Collection/import"&gt;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lastRenderedPageBreak/>
        <w:t xml:space="preserve">        &lt;</w:t>
      </w:r>
      <w:proofErr w:type="spellStart"/>
      <w:r w:rsidRPr="00682533">
        <w:rPr>
          <w:rFonts w:ascii="Courier New" w:hAnsi="Courier New" w:cs="Courier New"/>
          <w:b/>
          <w:sz w:val="20"/>
          <w:szCs w:val="20"/>
        </w:rPr>
        <w:t>DirectoryImportService</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class</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org.rsna.ctp.stdstages.DirectoryImportService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id</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CollectionImportInput</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import</w:t>
      </w:r>
      <w:proofErr w:type="gramEnd"/>
      <w:r w:rsidRPr="00682533">
        <w:rPr>
          <w:rFonts w:ascii="Courier New" w:hAnsi="Courier New" w:cs="Courier New"/>
          <w:b/>
          <w:sz w:val="20"/>
          <w:szCs w:val="20"/>
        </w:rPr>
        <w:t>="roots/</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/import"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interval</w:t>
      </w:r>
      <w:proofErr w:type="gramEnd"/>
      <w:r w:rsidRPr="00682533">
        <w:rPr>
          <w:rFonts w:ascii="Courier New" w:hAnsi="Courier New" w:cs="Courier New"/>
          <w:b/>
          <w:sz w:val="20"/>
          <w:szCs w:val="20"/>
        </w:rPr>
        <w:t>="4000"</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quarantine</w:t>
      </w:r>
      <w:proofErr w:type="gramEnd"/>
      <w:r w:rsidRPr="00682533">
        <w:rPr>
          <w:rFonts w:ascii="Courier New" w:hAnsi="Courier New" w:cs="Courier New"/>
          <w:b/>
          <w:sz w:val="20"/>
          <w:szCs w:val="20"/>
        </w:rPr>
        <w:t>="quarantines/</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="roots/</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DicomImportService</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class</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org.rsna.ctp.stdstages.DicomImportService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logConnections</w:t>
      </w:r>
      <w:proofErr w:type="spellEnd"/>
      <w:proofErr w:type="gramEnd"/>
      <w:r w:rsidRPr="00682533">
        <w:rPr>
          <w:rFonts w:ascii="Courier New" w:hAnsi="Courier New" w:cs="Courier New"/>
          <w:b/>
          <w:sz w:val="20"/>
          <w:szCs w:val="20"/>
        </w:rPr>
        <w:t>="no"</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DicomImportService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port</w:t>
      </w:r>
      <w:proofErr w:type="gramEnd"/>
      <w:r w:rsidRPr="00682533">
        <w:rPr>
          <w:rFonts w:ascii="Courier New" w:hAnsi="Courier New" w:cs="Courier New"/>
          <w:b/>
          <w:sz w:val="20"/>
          <w:szCs w:val="20"/>
        </w:rPr>
        <w:t>="104"</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quarantine</w:t>
      </w:r>
      <w:proofErr w:type="gramEnd"/>
      <w:r w:rsidRPr="00682533">
        <w:rPr>
          <w:rFonts w:ascii="Courier New" w:hAnsi="Courier New" w:cs="Courier New"/>
          <w:b/>
          <w:sz w:val="20"/>
          <w:szCs w:val="20"/>
        </w:rPr>
        <w:t>="quarantines/</w:t>
      </w:r>
      <w:proofErr w:type="spellStart"/>
      <w:r w:rsidRPr="00682533">
        <w:rPr>
          <w:rFonts w:ascii="Courier New" w:hAnsi="Courier New" w:cs="Courier New"/>
          <w:b/>
          <w:sz w:val="20"/>
          <w:szCs w:val="20"/>
        </w:rPr>
        <w:t>DicomImportService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="roots/</w:t>
      </w:r>
      <w:proofErr w:type="spellStart"/>
      <w:r w:rsidRPr="00682533">
        <w:rPr>
          <w:rFonts w:ascii="Courier New" w:hAnsi="Courier New" w:cs="Courier New"/>
          <w:b/>
          <w:sz w:val="20"/>
          <w:szCs w:val="20"/>
        </w:rPr>
        <w:t>DicomImportService</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ImportManifestLogger</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class</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edu.uams.tcia.ImportManifestLogger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id</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CollectionImportManifestLogger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manifestLogID</w:t>
      </w:r>
      <w:proofErr w:type="spellEnd"/>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CollectionImportManifestLog</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ImportManifestLogger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="roots/</w:t>
      </w:r>
      <w:proofErr w:type="spellStart"/>
      <w:r w:rsidRPr="00682533">
        <w:rPr>
          <w:rFonts w:ascii="Courier New" w:hAnsi="Courier New" w:cs="Courier New"/>
          <w:b/>
          <w:sz w:val="20"/>
          <w:szCs w:val="20"/>
        </w:rPr>
        <w:t>CollectionImportManifestLogger</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DirectoryStorageService</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acceptDuplicates</w:t>
      </w:r>
      <w:proofErr w:type="spellEnd"/>
      <w:proofErr w:type="gramEnd"/>
      <w:r w:rsidRPr="00682533">
        <w:rPr>
          <w:rFonts w:ascii="Courier New" w:hAnsi="Courier New" w:cs="Courier New"/>
          <w:b/>
          <w:sz w:val="20"/>
          <w:szCs w:val="20"/>
        </w:rPr>
        <w:t>="yes"</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class</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org.rsna.ctp.stdstages.DirectoryStorageService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r w:rsidRPr="00682533">
        <w:rPr>
          <w:rFonts w:ascii="Courier New" w:hAnsi="Courier New" w:cs="Courier New"/>
          <w:b/>
          <w:sz w:val="20"/>
          <w:szCs w:val="20"/>
        </w:rPr>
        <w:t>defaultString</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id</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CollectionImportStorage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logDuplicates</w:t>
      </w:r>
      <w:proofErr w:type="spellEnd"/>
      <w:proofErr w:type="gramEnd"/>
      <w:r w:rsidRPr="00682533">
        <w:rPr>
          <w:rFonts w:ascii="Courier New" w:hAnsi="Courier New" w:cs="Courier New"/>
          <w:b/>
          <w:sz w:val="20"/>
          <w:szCs w:val="20"/>
        </w:rPr>
        <w:t>="no"</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DirectoryStorageService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quarantine</w:t>
      </w:r>
      <w:proofErr w:type="gramEnd"/>
      <w:r w:rsidRPr="00682533">
        <w:rPr>
          <w:rFonts w:ascii="Courier New" w:hAnsi="Courier New" w:cs="Courier New"/>
          <w:b/>
          <w:sz w:val="20"/>
          <w:szCs w:val="20"/>
        </w:rPr>
        <w:t>="quarantines/</w:t>
      </w:r>
      <w:proofErr w:type="spellStart"/>
      <w:r w:rsidRPr="00682533">
        <w:rPr>
          <w:rFonts w:ascii="Courier New" w:hAnsi="Courier New" w:cs="Courier New"/>
          <w:b/>
          <w:sz w:val="20"/>
          <w:szCs w:val="20"/>
        </w:rPr>
        <w:t>DirectoryStorageService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="roots/</w:t>
      </w:r>
      <w:proofErr w:type="spellStart"/>
      <w:r w:rsidRPr="00682533">
        <w:rPr>
          <w:rFonts w:ascii="Courier New" w:hAnsi="Courier New" w:cs="Courier New"/>
          <w:b/>
          <w:sz w:val="20"/>
          <w:szCs w:val="20"/>
        </w:rPr>
        <w:t>DirectoryStorageService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setStandardExtensions</w:t>
      </w:r>
      <w:proofErr w:type="spellEnd"/>
      <w:proofErr w:type="gramEnd"/>
      <w:r w:rsidRPr="00682533">
        <w:rPr>
          <w:rFonts w:ascii="Courier New" w:hAnsi="Courier New" w:cs="Courier New"/>
          <w:b/>
          <w:sz w:val="20"/>
          <w:szCs w:val="20"/>
        </w:rPr>
        <w:t>="no"</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structure="(0010</w:t>
      </w:r>
      <w:proofErr w:type="gramStart"/>
      <w:r w:rsidRPr="00682533">
        <w:rPr>
          <w:rFonts w:ascii="Courier New" w:hAnsi="Courier New" w:cs="Courier New"/>
          <w:b/>
          <w:sz w:val="20"/>
          <w:szCs w:val="20"/>
        </w:rPr>
        <w:t>,0020</w:t>
      </w:r>
      <w:proofErr w:type="gramEnd"/>
      <w:r w:rsidRPr="00682533">
        <w:rPr>
          <w:rFonts w:ascii="Courier New" w:hAnsi="Courier New" w:cs="Courier New"/>
          <w:b/>
          <w:sz w:val="20"/>
          <w:szCs w:val="20"/>
        </w:rPr>
        <w:t>)-(0010,0010)/(0008,0020)/Series(0020,0011)"</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whitespaceReplacement</w:t>
      </w:r>
      <w:proofErr w:type="spellEnd"/>
      <w:proofErr w:type="gramEnd"/>
      <w:r w:rsidRPr="00682533">
        <w:rPr>
          <w:rFonts w:ascii="Courier New" w:hAnsi="Courier New" w:cs="Courier New"/>
          <w:b/>
          <w:sz w:val="20"/>
          <w:szCs w:val="20"/>
        </w:rPr>
        <w:t>="_"/&gt;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CollectionAnonymization</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="Collection/anonymization"&gt;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DirectoryImportService</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class</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org.rsna.ctp.stdstages.DirectoryImportService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id</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CollectionAnonymizerInput</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import</w:t>
      </w:r>
      <w:proofErr w:type="gramEnd"/>
      <w:r w:rsidRPr="00682533">
        <w:rPr>
          <w:rFonts w:ascii="Courier New" w:hAnsi="Courier New" w:cs="Courier New"/>
          <w:b/>
          <w:sz w:val="20"/>
          <w:szCs w:val="20"/>
        </w:rPr>
        <w:t>="roots/</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/import"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interval</w:t>
      </w:r>
      <w:proofErr w:type="gramEnd"/>
      <w:r w:rsidRPr="00682533">
        <w:rPr>
          <w:rFonts w:ascii="Courier New" w:hAnsi="Courier New" w:cs="Courier New"/>
          <w:b/>
          <w:sz w:val="20"/>
          <w:szCs w:val="20"/>
        </w:rPr>
        <w:t>="4000"</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quarantine</w:t>
      </w:r>
      <w:proofErr w:type="gramEnd"/>
      <w:r w:rsidRPr="00682533">
        <w:rPr>
          <w:rFonts w:ascii="Courier New" w:hAnsi="Courier New" w:cs="Courier New"/>
          <w:b/>
          <w:sz w:val="20"/>
          <w:szCs w:val="20"/>
        </w:rPr>
        <w:t>="quarantines/</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="roots/</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ObjectCache</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class</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org.rsna.ctp.stdstages.ObjectCache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id</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CollectionObjectCache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ObjectCache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="roots/</w:t>
      </w:r>
      <w:proofErr w:type="spellStart"/>
      <w:r w:rsidRPr="00682533">
        <w:rPr>
          <w:rFonts w:ascii="Courier New" w:hAnsi="Courier New" w:cs="Courier New"/>
          <w:b/>
          <w:sz w:val="20"/>
          <w:szCs w:val="20"/>
        </w:rPr>
        <w:t>ObjectCache</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DicomAnonymizer</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class</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org.rsna.ctp.stdstages.DicomAnonymizer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id</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CollectionDicomAnonymizer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lookupTable</w:t>
      </w:r>
      <w:proofErr w:type="spellEnd"/>
      <w:proofErr w:type="gramEnd"/>
      <w:r w:rsidRPr="00682533">
        <w:rPr>
          <w:rFonts w:ascii="Courier New" w:hAnsi="Courier New" w:cs="Courier New"/>
          <w:b/>
          <w:sz w:val="20"/>
          <w:szCs w:val="20"/>
        </w:rPr>
        <w:t>="scripts/</w:t>
      </w:r>
      <w:proofErr w:type="spellStart"/>
      <w:r w:rsidRPr="00682533">
        <w:rPr>
          <w:rFonts w:ascii="Courier New" w:hAnsi="Courier New" w:cs="Courier New"/>
          <w:b/>
          <w:sz w:val="20"/>
          <w:szCs w:val="20"/>
        </w:rPr>
        <w:t>LookupTable.properties</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DicomAnonymizer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quarantine</w:t>
      </w:r>
      <w:proofErr w:type="gramEnd"/>
      <w:r w:rsidRPr="00682533">
        <w:rPr>
          <w:rFonts w:ascii="Courier New" w:hAnsi="Courier New" w:cs="Courier New"/>
          <w:b/>
          <w:sz w:val="20"/>
          <w:szCs w:val="20"/>
        </w:rPr>
        <w:t>="quarantines/</w:t>
      </w:r>
      <w:proofErr w:type="spellStart"/>
      <w:r w:rsidRPr="00682533">
        <w:rPr>
          <w:rFonts w:ascii="Courier New" w:hAnsi="Courier New" w:cs="Courier New"/>
          <w:b/>
          <w:sz w:val="20"/>
          <w:szCs w:val="20"/>
        </w:rPr>
        <w:t>DicomAnonymizer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lastRenderedPageBreak/>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="roots/</w:t>
      </w:r>
      <w:proofErr w:type="spellStart"/>
      <w:r w:rsidRPr="00682533">
        <w:rPr>
          <w:rFonts w:ascii="Courier New" w:hAnsi="Courier New" w:cs="Courier New"/>
          <w:b/>
          <w:sz w:val="20"/>
          <w:szCs w:val="20"/>
        </w:rPr>
        <w:t>DicomAnonymizer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script="scripts/</w:t>
      </w:r>
      <w:proofErr w:type="spellStart"/>
      <w:r w:rsidRPr="00682533">
        <w:rPr>
          <w:rFonts w:ascii="Courier New" w:hAnsi="Courier New" w:cs="Courier New"/>
          <w:b/>
          <w:sz w:val="20"/>
          <w:szCs w:val="20"/>
        </w:rPr>
        <w:t>TCIADicomAnonymizer.script</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ExportManifestLogger</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cacheID</w:t>
      </w:r>
      <w:proofErr w:type="spellEnd"/>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CollectionObjectCache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class</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edu.uams.tcia.ExportManifestLogger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id</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CollectionExportManifestLogger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manifestLogID</w:t>
      </w:r>
      <w:proofErr w:type="spellEnd"/>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CollectionExportManifestLog</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ExportManifestLogger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="roots/</w:t>
      </w:r>
      <w:proofErr w:type="spellStart"/>
      <w:r w:rsidRPr="00682533">
        <w:rPr>
          <w:rFonts w:ascii="Courier New" w:hAnsi="Courier New" w:cs="Courier New"/>
          <w:b/>
          <w:sz w:val="20"/>
          <w:szCs w:val="20"/>
        </w:rPr>
        <w:t>CollectionExportManifestLogger</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DirectoryStorageService</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acceptDuplicates</w:t>
      </w:r>
      <w:proofErr w:type="spellEnd"/>
      <w:proofErr w:type="gramEnd"/>
      <w:r w:rsidRPr="00682533">
        <w:rPr>
          <w:rFonts w:ascii="Courier New" w:hAnsi="Courier New" w:cs="Courier New"/>
          <w:b/>
          <w:sz w:val="20"/>
          <w:szCs w:val="20"/>
        </w:rPr>
        <w:t>="yes"</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cacheID</w:t>
      </w:r>
      <w:proofErr w:type="spellEnd"/>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CollectionObjectCache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class</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org.rsna.ctp.stdstages.DirectoryStorageService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r w:rsidRPr="00682533">
        <w:rPr>
          <w:rFonts w:ascii="Courier New" w:hAnsi="Courier New" w:cs="Courier New"/>
          <w:b/>
          <w:sz w:val="20"/>
          <w:szCs w:val="20"/>
        </w:rPr>
        <w:t>defaultString</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id</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CollectionAnonymizerStorage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logDuplicates</w:t>
      </w:r>
      <w:proofErr w:type="spellEnd"/>
      <w:proofErr w:type="gramEnd"/>
      <w:r w:rsidRPr="00682533">
        <w:rPr>
          <w:rFonts w:ascii="Courier New" w:hAnsi="Courier New" w:cs="Courier New"/>
          <w:b/>
          <w:sz w:val="20"/>
          <w:szCs w:val="20"/>
        </w:rPr>
        <w:t>="no"</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DirectoryStorageService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quarantine</w:t>
      </w:r>
      <w:proofErr w:type="gramEnd"/>
      <w:r w:rsidRPr="00682533">
        <w:rPr>
          <w:rFonts w:ascii="Courier New" w:hAnsi="Courier New" w:cs="Courier New"/>
          <w:b/>
          <w:sz w:val="20"/>
          <w:szCs w:val="20"/>
        </w:rPr>
        <w:t>="quarantines/</w:t>
      </w:r>
      <w:proofErr w:type="spellStart"/>
      <w:r w:rsidRPr="00682533">
        <w:rPr>
          <w:rFonts w:ascii="Courier New" w:hAnsi="Courier New" w:cs="Courier New"/>
          <w:b/>
          <w:sz w:val="20"/>
          <w:szCs w:val="20"/>
        </w:rPr>
        <w:t>DirectoryStorageService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="roots/</w:t>
      </w:r>
      <w:proofErr w:type="spellStart"/>
      <w:r w:rsidRPr="00682533">
        <w:rPr>
          <w:rFonts w:ascii="Courier New" w:hAnsi="Courier New" w:cs="Courier New"/>
          <w:b/>
          <w:sz w:val="20"/>
          <w:szCs w:val="20"/>
        </w:rPr>
        <w:t>DirectoryStorageService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setStandardExtensions</w:t>
      </w:r>
      <w:proofErr w:type="spellEnd"/>
      <w:proofErr w:type="gramEnd"/>
      <w:r w:rsidRPr="00682533">
        <w:rPr>
          <w:rFonts w:ascii="Courier New" w:hAnsi="Courier New" w:cs="Courier New"/>
          <w:b/>
          <w:sz w:val="20"/>
          <w:szCs w:val="20"/>
        </w:rPr>
        <w:t>="no"</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structure="(0010</w:t>
      </w:r>
      <w:proofErr w:type="gramStart"/>
      <w:r w:rsidRPr="00682533">
        <w:rPr>
          <w:rFonts w:ascii="Courier New" w:hAnsi="Courier New" w:cs="Courier New"/>
          <w:b/>
          <w:sz w:val="20"/>
          <w:szCs w:val="20"/>
        </w:rPr>
        <w:t>,0020</w:t>
      </w:r>
      <w:proofErr w:type="gramEnd"/>
      <w:r w:rsidRPr="00682533">
        <w:rPr>
          <w:rFonts w:ascii="Courier New" w:hAnsi="Courier New" w:cs="Courier New"/>
          <w:b/>
          <w:sz w:val="20"/>
          <w:szCs w:val="20"/>
        </w:rPr>
        <w:t>)-(0010,0010)/(0008,0020)/Series(0020,0011)"</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whitespaceReplacement</w:t>
      </w:r>
      <w:proofErr w:type="spellEnd"/>
      <w:proofErr w:type="gramEnd"/>
      <w:r w:rsidRPr="00682533">
        <w:rPr>
          <w:rFonts w:ascii="Courier New" w:hAnsi="Courier New" w:cs="Courier New"/>
          <w:b/>
          <w:sz w:val="20"/>
          <w:szCs w:val="20"/>
        </w:rPr>
        <w:t>="_"/&gt;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CollectionExport</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="Collection/export"&gt;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DirectoryImportService</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class</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org.rsna.ctp.stdstages.DirectoryImportService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id</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CollectionExportInput</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import</w:t>
      </w:r>
      <w:proofErr w:type="gramEnd"/>
      <w:r w:rsidRPr="00682533">
        <w:rPr>
          <w:rFonts w:ascii="Courier New" w:hAnsi="Courier New" w:cs="Courier New"/>
          <w:b/>
          <w:sz w:val="20"/>
          <w:szCs w:val="20"/>
        </w:rPr>
        <w:t>="roots/</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/import"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interval</w:t>
      </w:r>
      <w:proofErr w:type="gramEnd"/>
      <w:r w:rsidRPr="00682533">
        <w:rPr>
          <w:rFonts w:ascii="Courier New" w:hAnsi="Courier New" w:cs="Courier New"/>
          <w:b/>
          <w:sz w:val="20"/>
          <w:szCs w:val="20"/>
        </w:rPr>
        <w:t>="4000"</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quarantine</w:t>
      </w:r>
      <w:proofErr w:type="gramEnd"/>
      <w:r w:rsidRPr="00682533">
        <w:rPr>
          <w:rFonts w:ascii="Courier New" w:hAnsi="Courier New" w:cs="Courier New"/>
          <w:b/>
          <w:sz w:val="20"/>
          <w:szCs w:val="20"/>
        </w:rPr>
        <w:t>="quarantines/</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="roots/</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HttpExportService</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class</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org.rsna.ctp.stdstages.HttpExportService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id</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CollectionExportOutput</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HttpExportService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quarantine</w:t>
      </w:r>
      <w:proofErr w:type="gramEnd"/>
      <w:r w:rsidRPr="00682533">
        <w:rPr>
          <w:rFonts w:ascii="Courier New" w:hAnsi="Courier New" w:cs="Courier New"/>
          <w:b/>
          <w:sz w:val="20"/>
          <w:szCs w:val="20"/>
        </w:rPr>
        <w:t>="quarantines/</w:t>
      </w:r>
      <w:proofErr w:type="spellStart"/>
      <w:r w:rsidRPr="00682533">
        <w:rPr>
          <w:rFonts w:ascii="Courier New" w:hAnsi="Courier New" w:cs="Courier New"/>
          <w:b/>
          <w:sz w:val="20"/>
          <w:szCs w:val="20"/>
        </w:rPr>
        <w:t>HttpExportService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="roots/</w:t>
      </w:r>
      <w:proofErr w:type="spellStart"/>
      <w:r w:rsidRPr="00682533">
        <w:rPr>
          <w:rFonts w:ascii="Courier New" w:hAnsi="Courier New" w:cs="Courier New"/>
          <w:b/>
          <w:sz w:val="20"/>
          <w:szCs w:val="20"/>
        </w:rPr>
        <w:t>HttpExportService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sendDigestHeader</w:t>
      </w:r>
      <w:proofErr w:type="spellEnd"/>
      <w:proofErr w:type="gramEnd"/>
      <w:r w:rsidRPr="00682533">
        <w:rPr>
          <w:rFonts w:ascii="Courier New" w:hAnsi="Courier New" w:cs="Courier New"/>
          <w:b/>
          <w:sz w:val="20"/>
          <w:szCs w:val="20"/>
        </w:rPr>
        <w:t>="no"</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r w:rsidRPr="00682533">
        <w:rPr>
          <w:rFonts w:ascii="Courier New" w:hAnsi="Courier New" w:cs="Courier New"/>
          <w:b/>
          <w:sz w:val="20"/>
          <w:szCs w:val="20"/>
        </w:rPr>
        <w:t>url</w:t>
      </w:r>
      <w:proofErr w:type="spellEnd"/>
      <w:r w:rsidRPr="00682533">
        <w:rPr>
          <w:rFonts w:ascii="Courier New" w:hAnsi="Courier New" w:cs="Courier New"/>
          <w:b/>
          <w:sz w:val="20"/>
          <w:szCs w:val="20"/>
        </w:rPr>
        <w:t>="http://127.0.0.1:7777"/&gt;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DummyExportReceiver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="Collection/dummy/</w:t>
      </w:r>
      <w:proofErr w:type="spellStart"/>
      <w:r w:rsidRPr="00682533">
        <w:rPr>
          <w:rFonts w:ascii="Courier New" w:hAnsi="Courier New" w:cs="Courier New"/>
          <w:b/>
          <w:sz w:val="20"/>
          <w:szCs w:val="20"/>
        </w:rPr>
        <w:t>dicom</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HttpImportService</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class</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org.rsna.ctp.stdstages.HttpImportService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logConnections</w:t>
      </w:r>
      <w:proofErr w:type="spellEnd"/>
      <w:proofErr w:type="gramEnd"/>
      <w:r w:rsidRPr="00682533">
        <w:rPr>
          <w:rFonts w:ascii="Courier New" w:hAnsi="Courier New" w:cs="Courier New"/>
          <w:b/>
          <w:sz w:val="20"/>
          <w:szCs w:val="20"/>
        </w:rPr>
        <w:t>="no"</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HttpImportService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port</w:t>
      </w:r>
      <w:proofErr w:type="gramEnd"/>
      <w:r w:rsidRPr="00682533">
        <w:rPr>
          <w:rFonts w:ascii="Courier New" w:hAnsi="Courier New" w:cs="Courier New"/>
          <w:b/>
          <w:sz w:val="20"/>
          <w:szCs w:val="20"/>
        </w:rPr>
        <w:t>="7777"</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quarantine</w:t>
      </w:r>
      <w:proofErr w:type="gramEnd"/>
      <w:r w:rsidRPr="00682533">
        <w:rPr>
          <w:rFonts w:ascii="Courier New" w:hAnsi="Courier New" w:cs="Courier New"/>
          <w:b/>
          <w:sz w:val="20"/>
          <w:szCs w:val="20"/>
        </w:rPr>
        <w:t>="quarantines/</w:t>
      </w:r>
      <w:proofErr w:type="spellStart"/>
      <w:r w:rsidRPr="00682533">
        <w:rPr>
          <w:rFonts w:ascii="Courier New" w:hAnsi="Courier New" w:cs="Courier New"/>
          <w:b/>
          <w:sz w:val="20"/>
          <w:szCs w:val="20"/>
        </w:rPr>
        <w:t>HttpImportService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="roots/</w:t>
      </w:r>
      <w:proofErr w:type="spellStart"/>
      <w:r w:rsidRPr="00682533">
        <w:rPr>
          <w:rFonts w:ascii="Courier New" w:hAnsi="Courier New" w:cs="Courier New"/>
          <w:b/>
          <w:sz w:val="20"/>
          <w:szCs w:val="20"/>
        </w:rPr>
        <w:t>HttpImportService</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DummyManifestReceiver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lastRenderedPageBreak/>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="Collection/dummy/manifest"&gt;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HttpImportService</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class</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org.rsna.ctp.stdstages.HttpImportService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logConnections</w:t>
      </w:r>
      <w:proofErr w:type="spellEnd"/>
      <w:proofErr w:type="gramEnd"/>
      <w:r w:rsidRPr="00682533">
        <w:rPr>
          <w:rFonts w:ascii="Courier New" w:hAnsi="Courier New" w:cs="Courier New"/>
          <w:b/>
          <w:sz w:val="20"/>
          <w:szCs w:val="20"/>
        </w:rPr>
        <w:t>="no"</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HttpImportService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port</w:t>
      </w:r>
      <w:proofErr w:type="gramEnd"/>
      <w:r w:rsidRPr="00682533">
        <w:rPr>
          <w:rFonts w:ascii="Courier New" w:hAnsi="Courier New" w:cs="Courier New"/>
          <w:b/>
          <w:sz w:val="20"/>
          <w:szCs w:val="20"/>
        </w:rPr>
        <w:t>="7778"</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quarantine</w:t>
      </w:r>
      <w:proofErr w:type="gramEnd"/>
      <w:r w:rsidRPr="00682533">
        <w:rPr>
          <w:rFonts w:ascii="Courier New" w:hAnsi="Courier New" w:cs="Courier New"/>
          <w:b/>
          <w:sz w:val="20"/>
          <w:szCs w:val="20"/>
        </w:rPr>
        <w:t>="quarantines/</w:t>
      </w:r>
      <w:proofErr w:type="spellStart"/>
      <w:r w:rsidRPr="00682533">
        <w:rPr>
          <w:rFonts w:ascii="Courier New" w:hAnsi="Courier New" w:cs="Courier New"/>
          <w:b/>
          <w:sz w:val="20"/>
          <w:szCs w:val="20"/>
        </w:rPr>
        <w:t>HttpImportService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="roots/</w:t>
      </w:r>
      <w:proofErr w:type="spellStart"/>
      <w:r w:rsidRPr="00682533">
        <w:rPr>
          <w:rFonts w:ascii="Courier New" w:hAnsi="Courier New" w:cs="Courier New"/>
          <w:b/>
          <w:sz w:val="20"/>
          <w:szCs w:val="20"/>
        </w:rPr>
        <w:t>HttpImportService</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&lt;/Pipeline&gt;</w:t>
      </w:r>
    </w:p>
    <w:p w:rsidR="00E74114"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alibri" w:eastAsia="Times New Roman" w:hAnsi="Calibri" w:cs="Calibri"/>
          <w:color w:val="000000"/>
          <w:szCs w:val="24"/>
        </w:rPr>
      </w:pPr>
      <w:r w:rsidRPr="00682533">
        <w:rPr>
          <w:rFonts w:ascii="Courier New" w:hAnsi="Courier New" w:cs="Courier New"/>
          <w:b/>
          <w:sz w:val="20"/>
          <w:szCs w:val="20"/>
        </w:rPr>
        <w:t>&lt;/Configuration&gt;</w:t>
      </w:r>
    </w:p>
    <w:p w:rsidR="009D12D2" w:rsidRDefault="009D12D2" w:rsidP="009D12D2"/>
    <w:p w:rsidR="009D12D2" w:rsidRPr="009D12D2" w:rsidRDefault="009D12D2" w:rsidP="009D12D2">
      <w:r>
        <w:rPr>
          <w:rFonts w:ascii="Calibri" w:eastAsia="Times New Roman" w:hAnsi="Calibri" w:cs="Calibri"/>
          <w:color w:val="000000"/>
          <w:szCs w:val="24"/>
        </w:rPr>
        <w:t>The configuration has three main pipelines:</w:t>
      </w:r>
    </w:p>
    <w:p w:rsidR="00E74114" w:rsidRPr="009D12D2" w:rsidRDefault="00E74114" w:rsidP="009D12D2">
      <w:pPr>
        <w:pStyle w:val="ListParagraph"/>
        <w:numPr>
          <w:ilvl w:val="0"/>
          <w:numId w:val="10"/>
        </w:numPr>
        <w:spacing w:after="0"/>
        <w:ind w:left="720"/>
        <w:rPr>
          <w:rFonts w:ascii="Calibri" w:eastAsia="Times New Roman" w:hAnsi="Calibri" w:cs="Calibri"/>
          <w:color w:val="000000"/>
          <w:szCs w:val="24"/>
        </w:rPr>
      </w:pPr>
      <w:proofErr w:type="spellStart"/>
      <w:r w:rsidRPr="009D12D2">
        <w:rPr>
          <w:rFonts w:ascii="Calibri" w:eastAsia="Times New Roman" w:hAnsi="Calibri" w:cs="Calibri"/>
          <w:color w:val="000000"/>
          <w:szCs w:val="24"/>
        </w:rPr>
        <w:t>CollectionImport</w:t>
      </w:r>
      <w:proofErr w:type="spellEnd"/>
      <w:r w:rsidRPr="009D12D2">
        <w:rPr>
          <w:rFonts w:ascii="Calibri" w:eastAsia="Times New Roman" w:hAnsi="Calibri" w:cs="Calibri"/>
          <w:color w:val="000000"/>
          <w:szCs w:val="24"/>
        </w:rPr>
        <w:t xml:space="preserve"> receives and stores DICOM files.</w:t>
      </w:r>
    </w:p>
    <w:p w:rsidR="00E74114" w:rsidRDefault="00136022" w:rsidP="009D12D2">
      <w:pPr>
        <w:pStyle w:val="ListParagraph"/>
        <w:numPr>
          <w:ilvl w:val="0"/>
          <w:numId w:val="10"/>
        </w:numPr>
        <w:spacing w:after="0"/>
        <w:ind w:left="720"/>
        <w:rPr>
          <w:rFonts w:ascii="Calibri" w:eastAsia="Times New Roman" w:hAnsi="Calibri" w:cs="Calibri"/>
          <w:color w:val="000000"/>
          <w:szCs w:val="24"/>
        </w:rPr>
      </w:pPr>
      <w:proofErr w:type="spellStart"/>
      <w:r>
        <w:rPr>
          <w:rFonts w:ascii="Calibri" w:eastAsia="Times New Roman" w:hAnsi="Calibri" w:cs="Calibri"/>
          <w:color w:val="000000"/>
          <w:szCs w:val="24"/>
        </w:rPr>
        <w:t>CollectionAnonymization</w:t>
      </w:r>
      <w:proofErr w:type="spellEnd"/>
      <w:r>
        <w:rPr>
          <w:rFonts w:ascii="Calibri" w:eastAsia="Times New Roman" w:hAnsi="Calibri" w:cs="Calibri"/>
          <w:color w:val="000000"/>
          <w:szCs w:val="24"/>
        </w:rPr>
        <w:t xml:space="preserve"> anonymizes and stores files.</w:t>
      </w:r>
    </w:p>
    <w:p w:rsidR="00136022" w:rsidRDefault="00136022" w:rsidP="009D12D2">
      <w:pPr>
        <w:pStyle w:val="ListParagraph"/>
        <w:numPr>
          <w:ilvl w:val="0"/>
          <w:numId w:val="10"/>
        </w:numPr>
        <w:spacing w:after="0"/>
        <w:ind w:left="720"/>
        <w:rPr>
          <w:rFonts w:ascii="Calibri" w:eastAsia="Times New Roman" w:hAnsi="Calibri" w:cs="Calibri"/>
          <w:color w:val="000000"/>
          <w:szCs w:val="24"/>
        </w:rPr>
      </w:pPr>
      <w:proofErr w:type="spellStart"/>
      <w:r>
        <w:rPr>
          <w:rFonts w:ascii="Calibri" w:eastAsia="Times New Roman" w:hAnsi="Calibri" w:cs="Calibri"/>
          <w:color w:val="000000"/>
          <w:szCs w:val="24"/>
        </w:rPr>
        <w:t>CollectionExport</w:t>
      </w:r>
      <w:proofErr w:type="spellEnd"/>
      <w:r>
        <w:rPr>
          <w:rFonts w:ascii="Calibri" w:eastAsia="Times New Roman" w:hAnsi="Calibri" w:cs="Calibri"/>
          <w:color w:val="000000"/>
          <w:szCs w:val="24"/>
        </w:rPr>
        <w:t xml:space="preserve"> transmits files to the principal investigator.</w:t>
      </w:r>
    </w:p>
    <w:p w:rsidR="00136022" w:rsidRDefault="00136022" w:rsidP="00136022">
      <w:pPr>
        <w:spacing w:after="0"/>
        <w:rPr>
          <w:rFonts w:ascii="Calibri" w:eastAsia="Times New Roman" w:hAnsi="Calibri" w:cs="Calibri"/>
          <w:color w:val="000000"/>
          <w:szCs w:val="24"/>
        </w:rPr>
      </w:pPr>
    </w:p>
    <w:p w:rsidR="001961AD" w:rsidRDefault="001961AD" w:rsidP="001961AD">
      <w:pPr>
        <w:spacing w:after="0"/>
        <w:rPr>
          <w:rFonts w:ascii="Calibri" w:eastAsia="Times New Roman" w:hAnsi="Calibri" w:cs="Calibri"/>
          <w:color w:val="000000"/>
          <w:szCs w:val="24"/>
        </w:rPr>
      </w:pPr>
      <w:r>
        <w:rPr>
          <w:rFonts w:ascii="Calibri" w:eastAsia="Times New Roman" w:hAnsi="Calibri" w:cs="Calibri"/>
          <w:color w:val="000000"/>
          <w:szCs w:val="24"/>
        </w:rPr>
        <w:t>The configuration has two additional pipelines just for testing:</w:t>
      </w:r>
    </w:p>
    <w:p w:rsidR="001961AD" w:rsidRDefault="001961AD" w:rsidP="001961AD">
      <w:pPr>
        <w:pStyle w:val="ListParagraph"/>
        <w:numPr>
          <w:ilvl w:val="0"/>
          <w:numId w:val="8"/>
        </w:numPr>
        <w:spacing w:after="0"/>
        <w:rPr>
          <w:rFonts w:ascii="Calibri" w:eastAsia="Times New Roman" w:hAnsi="Calibri" w:cs="Calibri"/>
          <w:color w:val="000000"/>
          <w:szCs w:val="24"/>
        </w:rPr>
      </w:pPr>
      <w:proofErr w:type="spellStart"/>
      <w:r>
        <w:rPr>
          <w:rFonts w:ascii="Calibri" w:eastAsia="Times New Roman" w:hAnsi="Calibri" w:cs="Calibri"/>
          <w:color w:val="000000"/>
          <w:szCs w:val="24"/>
        </w:rPr>
        <w:t>DummyExportReceiver</w:t>
      </w:r>
      <w:proofErr w:type="spellEnd"/>
      <w:r>
        <w:rPr>
          <w:rFonts w:ascii="Calibri" w:eastAsia="Times New Roman" w:hAnsi="Calibri" w:cs="Calibri"/>
          <w:color w:val="000000"/>
          <w:szCs w:val="24"/>
        </w:rPr>
        <w:t xml:space="preserve"> receives DICOM files from the </w:t>
      </w:r>
      <w:proofErr w:type="spellStart"/>
      <w:r>
        <w:rPr>
          <w:rFonts w:ascii="Calibri" w:eastAsia="Times New Roman" w:hAnsi="Calibri" w:cs="Calibri"/>
          <w:color w:val="000000"/>
          <w:szCs w:val="24"/>
        </w:rPr>
        <w:t>CollectionExport</w:t>
      </w:r>
      <w:proofErr w:type="spellEnd"/>
      <w:r>
        <w:rPr>
          <w:rFonts w:ascii="Calibri" w:eastAsia="Times New Roman" w:hAnsi="Calibri" w:cs="Calibri"/>
          <w:color w:val="000000"/>
          <w:szCs w:val="24"/>
        </w:rPr>
        <w:t xml:space="preserve"> pipeline.</w:t>
      </w:r>
    </w:p>
    <w:p w:rsidR="001961AD" w:rsidRDefault="001961AD" w:rsidP="001961AD">
      <w:pPr>
        <w:pStyle w:val="ListParagraph"/>
        <w:numPr>
          <w:ilvl w:val="0"/>
          <w:numId w:val="8"/>
        </w:numPr>
        <w:spacing w:after="0"/>
        <w:rPr>
          <w:rFonts w:ascii="Calibri" w:eastAsia="Times New Roman" w:hAnsi="Calibri" w:cs="Calibri"/>
          <w:color w:val="000000"/>
          <w:szCs w:val="24"/>
        </w:rPr>
      </w:pPr>
      <w:proofErr w:type="spellStart"/>
      <w:r>
        <w:rPr>
          <w:rFonts w:ascii="Calibri" w:eastAsia="Times New Roman" w:hAnsi="Calibri" w:cs="Calibri"/>
          <w:color w:val="000000"/>
          <w:szCs w:val="24"/>
        </w:rPr>
        <w:t>DummyManifestReceiver</w:t>
      </w:r>
      <w:proofErr w:type="spellEnd"/>
      <w:r>
        <w:rPr>
          <w:rFonts w:ascii="Calibri" w:eastAsia="Times New Roman" w:hAnsi="Calibri" w:cs="Calibri"/>
          <w:color w:val="000000"/>
          <w:szCs w:val="24"/>
        </w:rPr>
        <w:t xml:space="preserve"> receives manifest submissions.</w:t>
      </w:r>
    </w:p>
    <w:p w:rsidR="001961AD" w:rsidRDefault="001961AD" w:rsidP="00136022">
      <w:pPr>
        <w:spacing w:after="0"/>
        <w:rPr>
          <w:rFonts w:ascii="Calibri" w:eastAsia="Times New Roman" w:hAnsi="Calibri" w:cs="Calibri"/>
          <w:color w:val="000000"/>
          <w:szCs w:val="24"/>
        </w:rPr>
      </w:pPr>
    </w:p>
    <w:p w:rsidR="002429A8" w:rsidRDefault="00136022" w:rsidP="003B0340">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configuration has </w:t>
      </w:r>
      <w:r w:rsidR="00E14F98">
        <w:rPr>
          <w:rFonts w:ascii="Calibri" w:eastAsia="Times New Roman" w:hAnsi="Calibri" w:cs="Calibri"/>
          <w:color w:val="000000"/>
          <w:szCs w:val="24"/>
        </w:rPr>
        <w:t>three</w:t>
      </w:r>
      <w:r>
        <w:rPr>
          <w:rFonts w:ascii="Calibri" w:eastAsia="Times New Roman" w:hAnsi="Calibri" w:cs="Calibri"/>
          <w:color w:val="000000"/>
          <w:szCs w:val="24"/>
        </w:rPr>
        <w:t xml:space="preserve"> Plugins:</w:t>
      </w:r>
    </w:p>
    <w:p w:rsidR="00136022" w:rsidRDefault="00136022" w:rsidP="00136022">
      <w:pPr>
        <w:pStyle w:val="ListParagraph"/>
        <w:numPr>
          <w:ilvl w:val="0"/>
          <w:numId w:val="4"/>
        </w:numPr>
        <w:spacing w:after="0"/>
        <w:rPr>
          <w:rFonts w:ascii="Calibri" w:eastAsia="Times New Roman" w:hAnsi="Calibri" w:cs="Calibri"/>
          <w:color w:val="000000"/>
          <w:szCs w:val="24"/>
        </w:rPr>
      </w:pPr>
      <w:r>
        <w:rPr>
          <w:rFonts w:ascii="Calibri" w:eastAsia="Times New Roman" w:hAnsi="Calibri" w:cs="Calibri"/>
          <w:color w:val="000000"/>
          <w:szCs w:val="24"/>
        </w:rPr>
        <w:t xml:space="preserve">The </w:t>
      </w:r>
      <w:proofErr w:type="spellStart"/>
      <w:r>
        <w:rPr>
          <w:rFonts w:ascii="Calibri" w:eastAsia="Times New Roman" w:hAnsi="Calibri" w:cs="Calibri"/>
          <w:color w:val="000000"/>
          <w:szCs w:val="24"/>
        </w:rPr>
        <w:t>TCIAPlugin</w:t>
      </w:r>
      <w:proofErr w:type="spellEnd"/>
      <w:r>
        <w:rPr>
          <w:rFonts w:ascii="Calibri" w:eastAsia="Times New Roman" w:hAnsi="Calibri" w:cs="Calibri"/>
          <w:color w:val="000000"/>
          <w:szCs w:val="24"/>
        </w:rPr>
        <w:t xml:space="preserve"> provides the interface into the pipelines for the wizard.</w:t>
      </w:r>
    </w:p>
    <w:p w:rsidR="00E14F98" w:rsidRDefault="00E14F98" w:rsidP="00136022">
      <w:pPr>
        <w:pStyle w:val="ListParagraph"/>
        <w:numPr>
          <w:ilvl w:val="0"/>
          <w:numId w:val="4"/>
        </w:numPr>
        <w:spacing w:after="0"/>
        <w:rPr>
          <w:rFonts w:ascii="Calibri" w:eastAsia="Times New Roman" w:hAnsi="Calibri" w:cs="Calibri"/>
          <w:color w:val="000000"/>
          <w:szCs w:val="24"/>
        </w:rPr>
      </w:pPr>
      <w:r>
        <w:rPr>
          <w:rFonts w:ascii="Calibri" w:eastAsia="Times New Roman" w:hAnsi="Calibri" w:cs="Calibri"/>
          <w:color w:val="000000"/>
          <w:szCs w:val="24"/>
        </w:rPr>
        <w:t xml:space="preserve">The </w:t>
      </w:r>
      <w:proofErr w:type="spellStart"/>
      <w:r>
        <w:rPr>
          <w:rFonts w:ascii="Calibri" w:eastAsia="Times New Roman" w:hAnsi="Calibri" w:cs="Calibri"/>
          <w:color w:val="000000"/>
          <w:szCs w:val="24"/>
        </w:rPr>
        <w:t>ImportManifestLogPlugin</w:t>
      </w:r>
      <w:proofErr w:type="spellEnd"/>
      <w:r>
        <w:rPr>
          <w:rFonts w:ascii="Calibri" w:eastAsia="Times New Roman" w:hAnsi="Calibri" w:cs="Calibri"/>
          <w:color w:val="000000"/>
          <w:szCs w:val="24"/>
        </w:rPr>
        <w:t xml:space="preserve"> accumulates manifest information for imported files and provides the information for the Lookup Table Template file.</w:t>
      </w:r>
    </w:p>
    <w:p w:rsidR="00136022" w:rsidRDefault="001961AD" w:rsidP="00136022">
      <w:pPr>
        <w:pStyle w:val="ListParagraph"/>
        <w:numPr>
          <w:ilvl w:val="0"/>
          <w:numId w:val="4"/>
        </w:numPr>
        <w:spacing w:after="0"/>
        <w:rPr>
          <w:rFonts w:ascii="Calibri" w:eastAsia="Times New Roman" w:hAnsi="Calibri" w:cs="Calibri"/>
          <w:color w:val="000000"/>
          <w:szCs w:val="24"/>
        </w:rPr>
      </w:pPr>
      <w:r>
        <w:rPr>
          <w:rFonts w:ascii="Calibri" w:eastAsia="Times New Roman" w:hAnsi="Calibri" w:cs="Calibri"/>
          <w:color w:val="000000"/>
          <w:szCs w:val="24"/>
        </w:rPr>
        <w:t xml:space="preserve">The </w:t>
      </w:r>
      <w:proofErr w:type="spellStart"/>
      <w:r w:rsidR="00E14F98">
        <w:rPr>
          <w:rFonts w:ascii="Calibri" w:eastAsia="Times New Roman" w:hAnsi="Calibri" w:cs="Calibri"/>
          <w:color w:val="000000"/>
          <w:szCs w:val="24"/>
        </w:rPr>
        <w:t>Export</w:t>
      </w:r>
      <w:r>
        <w:rPr>
          <w:rFonts w:ascii="Calibri" w:eastAsia="Times New Roman" w:hAnsi="Calibri" w:cs="Calibri"/>
          <w:color w:val="000000"/>
          <w:szCs w:val="24"/>
        </w:rPr>
        <w:t>Manifest</w:t>
      </w:r>
      <w:r w:rsidR="00136022">
        <w:rPr>
          <w:rFonts w:ascii="Calibri" w:eastAsia="Times New Roman" w:hAnsi="Calibri" w:cs="Calibri"/>
          <w:color w:val="000000"/>
          <w:szCs w:val="24"/>
        </w:rPr>
        <w:t>Log</w:t>
      </w:r>
      <w:r>
        <w:rPr>
          <w:rFonts w:ascii="Calibri" w:eastAsia="Times New Roman" w:hAnsi="Calibri" w:cs="Calibri"/>
          <w:color w:val="000000"/>
          <w:szCs w:val="24"/>
        </w:rPr>
        <w:t>Plugin</w:t>
      </w:r>
      <w:proofErr w:type="spellEnd"/>
      <w:r w:rsidR="00136022">
        <w:rPr>
          <w:rFonts w:ascii="Calibri" w:eastAsia="Times New Roman" w:hAnsi="Calibri" w:cs="Calibri"/>
          <w:color w:val="000000"/>
          <w:szCs w:val="24"/>
        </w:rPr>
        <w:t xml:space="preserve"> accumulates manifest information for </w:t>
      </w:r>
      <w:r w:rsidR="00E14F98">
        <w:rPr>
          <w:rFonts w:ascii="Calibri" w:eastAsia="Times New Roman" w:hAnsi="Calibri" w:cs="Calibri"/>
          <w:color w:val="000000"/>
          <w:szCs w:val="24"/>
        </w:rPr>
        <w:t xml:space="preserve">anonymized </w:t>
      </w:r>
      <w:r w:rsidR="00136022">
        <w:rPr>
          <w:rFonts w:ascii="Calibri" w:eastAsia="Times New Roman" w:hAnsi="Calibri" w:cs="Calibri"/>
          <w:color w:val="000000"/>
          <w:szCs w:val="24"/>
        </w:rPr>
        <w:t>submission</w:t>
      </w:r>
      <w:r w:rsidR="00E14F98">
        <w:rPr>
          <w:rFonts w:ascii="Calibri" w:eastAsia="Times New Roman" w:hAnsi="Calibri" w:cs="Calibri"/>
          <w:color w:val="000000"/>
          <w:szCs w:val="24"/>
        </w:rPr>
        <w:t>s</w:t>
      </w:r>
      <w:r w:rsidR="00136022">
        <w:rPr>
          <w:rFonts w:ascii="Calibri" w:eastAsia="Times New Roman" w:hAnsi="Calibri" w:cs="Calibri"/>
          <w:color w:val="000000"/>
          <w:szCs w:val="24"/>
        </w:rPr>
        <w:t xml:space="preserve"> to the principal investigator.</w:t>
      </w:r>
    </w:p>
    <w:p w:rsidR="00136022" w:rsidRDefault="00136022" w:rsidP="00136022">
      <w:pPr>
        <w:pStyle w:val="Heading1"/>
        <w:rPr>
          <w:rFonts w:eastAsia="Times New Roman"/>
        </w:rPr>
      </w:pPr>
      <w:bookmarkStart w:id="2" w:name="_Toc514680867"/>
      <w:r>
        <w:rPr>
          <w:rFonts w:eastAsia="Times New Roman"/>
        </w:rPr>
        <w:t>User Accounts</w:t>
      </w:r>
      <w:bookmarkEnd w:id="2"/>
    </w:p>
    <w:p w:rsidR="00CA1648" w:rsidRDefault="00136022" w:rsidP="00136022">
      <w:pPr>
        <w:spacing w:after="0"/>
        <w:rPr>
          <w:rFonts w:ascii="Calibri" w:eastAsia="Times New Roman" w:hAnsi="Calibri" w:cs="Calibri"/>
          <w:color w:val="000000"/>
          <w:szCs w:val="24"/>
        </w:rPr>
      </w:pPr>
      <w:r>
        <w:rPr>
          <w:rFonts w:ascii="Calibri" w:eastAsia="Times New Roman" w:hAnsi="Calibri" w:cs="Calibri"/>
          <w:color w:val="000000"/>
          <w:szCs w:val="24"/>
        </w:rPr>
        <w:t xml:space="preserve">When CTP starts, the </w:t>
      </w:r>
      <w:proofErr w:type="spellStart"/>
      <w:r>
        <w:rPr>
          <w:rFonts w:ascii="Calibri" w:eastAsia="Times New Roman" w:hAnsi="Calibri" w:cs="Calibri"/>
          <w:color w:val="000000"/>
          <w:szCs w:val="24"/>
        </w:rPr>
        <w:t>TCIAPlugin</w:t>
      </w:r>
      <w:proofErr w:type="spellEnd"/>
      <w:r>
        <w:rPr>
          <w:rFonts w:ascii="Calibri" w:eastAsia="Times New Roman" w:hAnsi="Calibri" w:cs="Calibri"/>
          <w:color w:val="000000"/>
          <w:szCs w:val="24"/>
        </w:rPr>
        <w:t xml:space="preserve"> </w:t>
      </w:r>
      <w:r w:rsidR="00A23528">
        <w:rPr>
          <w:rFonts w:ascii="Calibri" w:eastAsia="Times New Roman" w:hAnsi="Calibri" w:cs="Calibri"/>
          <w:color w:val="000000"/>
          <w:szCs w:val="24"/>
        </w:rPr>
        <w:t xml:space="preserve">changes the password of the </w:t>
      </w:r>
      <w:r w:rsidR="00A23528" w:rsidRPr="00A23528">
        <w:rPr>
          <w:rFonts w:ascii="Calibri" w:eastAsia="Times New Roman" w:hAnsi="Calibri" w:cs="Calibri"/>
          <w:b/>
          <w:color w:val="000000"/>
          <w:szCs w:val="24"/>
        </w:rPr>
        <w:t>admin</w:t>
      </w:r>
      <w:r>
        <w:rPr>
          <w:rFonts w:ascii="Calibri" w:eastAsia="Times New Roman" w:hAnsi="Calibri" w:cs="Calibri"/>
          <w:color w:val="000000"/>
          <w:szCs w:val="24"/>
        </w:rPr>
        <w:t xml:space="preserve"> </w:t>
      </w:r>
      <w:r w:rsidR="00A23528">
        <w:rPr>
          <w:rFonts w:ascii="Calibri" w:eastAsia="Times New Roman" w:hAnsi="Calibri" w:cs="Calibri"/>
          <w:color w:val="000000"/>
          <w:szCs w:val="24"/>
        </w:rPr>
        <w:t>user to</w:t>
      </w:r>
      <w:r>
        <w:rPr>
          <w:rFonts w:ascii="Calibri" w:eastAsia="Times New Roman" w:hAnsi="Calibri" w:cs="Calibri"/>
          <w:color w:val="000000"/>
          <w:szCs w:val="24"/>
        </w:rPr>
        <w:t xml:space="preserve"> </w:t>
      </w:r>
      <w:proofErr w:type="spellStart"/>
      <w:r w:rsidR="00CA1648" w:rsidRPr="00CA1648">
        <w:rPr>
          <w:rFonts w:ascii="Calibri" w:eastAsia="Times New Roman" w:hAnsi="Calibri" w:cs="Calibri"/>
          <w:b/>
          <w:color w:val="000000"/>
          <w:szCs w:val="24"/>
        </w:rPr>
        <w:t>tcia</w:t>
      </w:r>
      <w:proofErr w:type="spellEnd"/>
      <w:r>
        <w:rPr>
          <w:rFonts w:ascii="Calibri" w:eastAsia="Times New Roman" w:hAnsi="Calibri" w:cs="Calibri"/>
          <w:color w:val="000000"/>
          <w:szCs w:val="24"/>
        </w:rPr>
        <w:t xml:space="preserve"> and grants it th</w:t>
      </w:r>
      <w:r w:rsidR="00CA1648">
        <w:rPr>
          <w:rFonts w:ascii="Calibri" w:eastAsia="Times New Roman" w:hAnsi="Calibri" w:cs="Calibri"/>
          <w:color w:val="000000"/>
          <w:szCs w:val="24"/>
        </w:rPr>
        <w:t>e</w:t>
      </w:r>
      <w:r w:rsidR="00A23528">
        <w:rPr>
          <w:rFonts w:ascii="Calibri" w:eastAsia="Times New Roman" w:hAnsi="Calibri" w:cs="Calibri"/>
          <w:color w:val="000000"/>
          <w:szCs w:val="24"/>
        </w:rPr>
        <w:t>s</w:t>
      </w:r>
      <w:r w:rsidR="00CA1648">
        <w:rPr>
          <w:rFonts w:ascii="Calibri" w:eastAsia="Times New Roman" w:hAnsi="Calibri" w:cs="Calibri"/>
          <w:color w:val="000000"/>
          <w:szCs w:val="24"/>
        </w:rPr>
        <w:t>e roles:</w:t>
      </w:r>
    </w:p>
    <w:p w:rsidR="00A23528" w:rsidRDefault="00A23528" w:rsidP="00A23528">
      <w:pPr>
        <w:pStyle w:val="ListParagraph"/>
        <w:keepNext/>
        <w:numPr>
          <w:ilvl w:val="0"/>
          <w:numId w:val="5"/>
        </w:numPr>
        <w:spacing w:after="0"/>
        <w:rPr>
          <w:rFonts w:ascii="Calibri" w:eastAsia="Times New Roman" w:hAnsi="Calibri" w:cs="Calibri"/>
          <w:color w:val="000000"/>
          <w:szCs w:val="24"/>
        </w:rPr>
      </w:pPr>
      <w:r>
        <w:rPr>
          <w:rFonts w:ascii="Calibri" w:eastAsia="Times New Roman" w:hAnsi="Calibri" w:cs="Calibri"/>
          <w:color w:val="000000"/>
          <w:szCs w:val="24"/>
        </w:rPr>
        <w:t xml:space="preserve">The </w:t>
      </w:r>
      <w:r w:rsidRPr="00096D13">
        <w:rPr>
          <w:rFonts w:ascii="Calibri" w:eastAsia="Times New Roman" w:hAnsi="Calibri" w:cs="Calibri"/>
          <w:b/>
          <w:color w:val="000000"/>
          <w:szCs w:val="24"/>
        </w:rPr>
        <w:t>admin</w:t>
      </w:r>
      <w:r>
        <w:rPr>
          <w:rFonts w:ascii="Calibri" w:eastAsia="Times New Roman" w:hAnsi="Calibri" w:cs="Calibri"/>
          <w:color w:val="000000"/>
          <w:szCs w:val="24"/>
        </w:rPr>
        <w:t xml:space="preserve"> role grants access to the administrative roles on the server.</w:t>
      </w:r>
    </w:p>
    <w:p w:rsidR="00CA1648" w:rsidRDefault="00CA1648" w:rsidP="00CA1648">
      <w:pPr>
        <w:pStyle w:val="ListParagraph"/>
        <w:numPr>
          <w:ilvl w:val="0"/>
          <w:numId w:val="5"/>
        </w:numPr>
        <w:spacing w:after="0"/>
        <w:rPr>
          <w:rFonts w:ascii="Calibri" w:eastAsia="Times New Roman" w:hAnsi="Calibri" w:cs="Calibri"/>
          <w:color w:val="000000"/>
          <w:szCs w:val="24"/>
        </w:rPr>
      </w:pPr>
      <w:r w:rsidRPr="00CA1648">
        <w:rPr>
          <w:rFonts w:ascii="Calibri" w:eastAsia="Times New Roman" w:hAnsi="Calibri" w:cs="Calibri"/>
          <w:color w:val="000000"/>
          <w:szCs w:val="24"/>
        </w:rPr>
        <w:t>The</w:t>
      </w:r>
      <w:r>
        <w:rPr>
          <w:rFonts w:ascii="Calibri" w:eastAsia="Times New Roman" w:hAnsi="Calibri" w:cs="Calibri"/>
          <w:b/>
          <w:color w:val="000000"/>
          <w:szCs w:val="24"/>
        </w:rPr>
        <w:t xml:space="preserve"> </w:t>
      </w:r>
      <w:r w:rsidR="00136022" w:rsidRPr="00CA1648">
        <w:rPr>
          <w:rFonts w:ascii="Calibri" w:eastAsia="Times New Roman" w:hAnsi="Calibri" w:cs="Calibri"/>
          <w:b/>
          <w:color w:val="000000"/>
          <w:szCs w:val="24"/>
        </w:rPr>
        <w:t>TCIA</w:t>
      </w:r>
      <w:r w:rsidR="00136022" w:rsidRPr="00CA1648">
        <w:rPr>
          <w:rFonts w:ascii="Calibri" w:eastAsia="Times New Roman" w:hAnsi="Calibri" w:cs="Calibri"/>
          <w:color w:val="000000"/>
          <w:szCs w:val="24"/>
        </w:rPr>
        <w:t xml:space="preserve"> </w:t>
      </w:r>
      <w:r w:rsidR="00C91EDA" w:rsidRPr="00CA1648">
        <w:rPr>
          <w:rFonts w:ascii="Calibri" w:eastAsia="Times New Roman" w:hAnsi="Calibri" w:cs="Calibri"/>
          <w:color w:val="000000"/>
          <w:szCs w:val="24"/>
        </w:rPr>
        <w:t>role</w:t>
      </w:r>
      <w:r w:rsidR="00136022" w:rsidRPr="00CA1648">
        <w:rPr>
          <w:rFonts w:ascii="Calibri" w:eastAsia="Times New Roman" w:hAnsi="Calibri" w:cs="Calibri"/>
          <w:color w:val="000000"/>
          <w:szCs w:val="24"/>
        </w:rPr>
        <w:t xml:space="preserve"> </w:t>
      </w:r>
      <w:r>
        <w:rPr>
          <w:rFonts w:ascii="Calibri" w:eastAsia="Times New Roman" w:hAnsi="Calibri" w:cs="Calibri"/>
          <w:color w:val="000000"/>
          <w:szCs w:val="24"/>
        </w:rPr>
        <w:t>grants</w:t>
      </w:r>
      <w:r w:rsidR="00136022" w:rsidRPr="00CA1648">
        <w:rPr>
          <w:rFonts w:ascii="Calibri" w:eastAsia="Times New Roman" w:hAnsi="Calibri" w:cs="Calibri"/>
          <w:color w:val="000000"/>
          <w:szCs w:val="24"/>
        </w:rPr>
        <w:t xml:space="preserve"> access</w:t>
      </w:r>
      <w:r>
        <w:rPr>
          <w:rFonts w:ascii="Calibri" w:eastAsia="Times New Roman" w:hAnsi="Calibri" w:cs="Calibri"/>
          <w:color w:val="000000"/>
          <w:szCs w:val="24"/>
        </w:rPr>
        <w:t xml:space="preserve"> to</w:t>
      </w:r>
      <w:r w:rsidR="00136022" w:rsidRPr="00CA1648">
        <w:rPr>
          <w:rFonts w:ascii="Calibri" w:eastAsia="Times New Roman" w:hAnsi="Calibri" w:cs="Calibri"/>
          <w:color w:val="000000"/>
          <w:szCs w:val="24"/>
        </w:rPr>
        <w:t xml:space="preserve"> the </w:t>
      </w:r>
      <w:proofErr w:type="spellStart"/>
      <w:r w:rsidR="00136022" w:rsidRPr="00CA1648">
        <w:rPr>
          <w:rFonts w:ascii="Calibri" w:eastAsia="Times New Roman" w:hAnsi="Calibri" w:cs="Calibri"/>
          <w:color w:val="000000"/>
          <w:szCs w:val="24"/>
        </w:rPr>
        <w:t>TCIAServlet</w:t>
      </w:r>
      <w:proofErr w:type="spellEnd"/>
      <w:r>
        <w:rPr>
          <w:rFonts w:ascii="Calibri" w:eastAsia="Times New Roman" w:hAnsi="Calibri" w:cs="Calibri"/>
          <w:color w:val="000000"/>
          <w:szCs w:val="24"/>
        </w:rPr>
        <w:t>.</w:t>
      </w:r>
    </w:p>
    <w:p w:rsidR="00CA1648" w:rsidRDefault="00CA1648" w:rsidP="00CA1648">
      <w:pPr>
        <w:pStyle w:val="ListParagraph"/>
        <w:numPr>
          <w:ilvl w:val="0"/>
          <w:numId w:val="5"/>
        </w:numPr>
        <w:spacing w:after="0"/>
        <w:rPr>
          <w:rFonts w:ascii="Calibri" w:eastAsia="Times New Roman" w:hAnsi="Calibri" w:cs="Calibri"/>
          <w:color w:val="000000"/>
          <w:szCs w:val="24"/>
        </w:rPr>
      </w:pPr>
      <w:r>
        <w:rPr>
          <w:rFonts w:ascii="Calibri" w:eastAsia="Times New Roman" w:hAnsi="Calibri" w:cs="Calibri"/>
          <w:color w:val="000000"/>
          <w:szCs w:val="24"/>
        </w:rPr>
        <w:t>T</w:t>
      </w:r>
      <w:r w:rsidR="00C91EDA" w:rsidRPr="00CA1648">
        <w:rPr>
          <w:rFonts w:ascii="Calibri" w:eastAsia="Times New Roman" w:hAnsi="Calibri" w:cs="Calibri"/>
          <w:color w:val="000000"/>
          <w:szCs w:val="24"/>
        </w:rPr>
        <w:t xml:space="preserve">he </w:t>
      </w:r>
      <w:proofErr w:type="spellStart"/>
      <w:r w:rsidR="00C91EDA" w:rsidRPr="00CA1648">
        <w:rPr>
          <w:rFonts w:ascii="Calibri" w:eastAsia="Times New Roman" w:hAnsi="Calibri" w:cs="Calibri"/>
          <w:b/>
          <w:color w:val="000000"/>
          <w:szCs w:val="24"/>
        </w:rPr>
        <w:t>qadmin</w:t>
      </w:r>
      <w:proofErr w:type="spellEnd"/>
      <w:r w:rsidR="00C91EDA" w:rsidRPr="00CA1648">
        <w:rPr>
          <w:rFonts w:ascii="Calibri" w:eastAsia="Times New Roman" w:hAnsi="Calibri" w:cs="Calibri"/>
          <w:color w:val="000000"/>
          <w:szCs w:val="24"/>
        </w:rPr>
        <w:t xml:space="preserve"> </w:t>
      </w:r>
      <w:r>
        <w:rPr>
          <w:rFonts w:ascii="Calibri" w:eastAsia="Times New Roman" w:hAnsi="Calibri" w:cs="Calibri"/>
          <w:color w:val="000000"/>
          <w:szCs w:val="24"/>
        </w:rPr>
        <w:t>role grants access to</w:t>
      </w:r>
      <w:r w:rsidR="00C91EDA" w:rsidRPr="00CA1648">
        <w:rPr>
          <w:rFonts w:ascii="Calibri" w:eastAsia="Times New Roman" w:hAnsi="Calibri" w:cs="Calibri"/>
          <w:color w:val="000000"/>
          <w:szCs w:val="24"/>
        </w:rPr>
        <w:t xml:space="preserve"> the </w:t>
      </w:r>
      <w:proofErr w:type="spellStart"/>
      <w:r w:rsidR="00C91EDA" w:rsidRPr="00CA1648">
        <w:rPr>
          <w:rFonts w:ascii="Calibri" w:eastAsia="Times New Roman" w:hAnsi="Calibri" w:cs="Calibri"/>
          <w:color w:val="000000"/>
          <w:szCs w:val="24"/>
        </w:rPr>
        <w:t>QuarantineServlet</w:t>
      </w:r>
      <w:proofErr w:type="spellEnd"/>
      <w:r w:rsidR="00136022" w:rsidRPr="00CA1648">
        <w:rPr>
          <w:rFonts w:ascii="Calibri" w:eastAsia="Times New Roman" w:hAnsi="Calibri" w:cs="Calibri"/>
          <w:color w:val="000000"/>
          <w:szCs w:val="24"/>
        </w:rPr>
        <w:t>.</w:t>
      </w:r>
    </w:p>
    <w:p w:rsidR="00CA1648" w:rsidRDefault="00CA1648" w:rsidP="00CA1648">
      <w:pPr>
        <w:pStyle w:val="ListParagraph"/>
        <w:numPr>
          <w:ilvl w:val="0"/>
          <w:numId w:val="5"/>
        </w:numPr>
        <w:spacing w:after="0"/>
        <w:rPr>
          <w:rFonts w:ascii="Calibri" w:eastAsia="Times New Roman" w:hAnsi="Calibri" w:cs="Calibri"/>
          <w:color w:val="000000"/>
          <w:szCs w:val="24"/>
        </w:rPr>
      </w:pPr>
      <w:r>
        <w:rPr>
          <w:rFonts w:ascii="Calibri" w:eastAsia="Times New Roman" w:hAnsi="Calibri" w:cs="Calibri"/>
          <w:color w:val="000000"/>
          <w:szCs w:val="24"/>
        </w:rPr>
        <w:t xml:space="preserve">The </w:t>
      </w:r>
      <w:r w:rsidRPr="00CA1648">
        <w:rPr>
          <w:rFonts w:ascii="Calibri" w:eastAsia="Times New Roman" w:hAnsi="Calibri" w:cs="Calibri"/>
          <w:b/>
          <w:color w:val="000000"/>
          <w:szCs w:val="24"/>
        </w:rPr>
        <w:t>shutdown</w:t>
      </w:r>
      <w:r>
        <w:rPr>
          <w:rFonts w:ascii="Calibri" w:eastAsia="Times New Roman" w:hAnsi="Calibri" w:cs="Calibri"/>
          <w:color w:val="000000"/>
          <w:szCs w:val="24"/>
        </w:rPr>
        <w:t xml:space="preserve"> role allows the wizard to shut down CTP.</w:t>
      </w:r>
    </w:p>
    <w:p w:rsidR="00096D13" w:rsidRPr="00096D13" w:rsidRDefault="00096D13" w:rsidP="00096D13">
      <w:pPr>
        <w:spacing w:after="0"/>
        <w:rPr>
          <w:rFonts w:ascii="Calibri" w:eastAsia="Times New Roman" w:hAnsi="Calibri" w:cs="Calibri"/>
          <w:color w:val="000000"/>
          <w:szCs w:val="24"/>
        </w:rPr>
      </w:pPr>
    </w:p>
    <w:p w:rsidR="00136022" w:rsidRPr="00CA1648" w:rsidRDefault="00136022" w:rsidP="00CA1648">
      <w:pPr>
        <w:spacing w:after="0"/>
        <w:rPr>
          <w:rFonts w:ascii="Calibri" w:eastAsia="Times New Roman" w:hAnsi="Calibri" w:cs="Calibri"/>
          <w:color w:val="000000"/>
          <w:szCs w:val="24"/>
        </w:rPr>
      </w:pPr>
      <w:r w:rsidRPr="00CA1648">
        <w:rPr>
          <w:rFonts w:ascii="Calibri" w:eastAsia="Times New Roman" w:hAnsi="Calibri" w:cs="Calibri"/>
          <w:color w:val="000000"/>
          <w:szCs w:val="24"/>
        </w:rPr>
        <w:t xml:space="preserve"> Additional users can be created through the User Manager</w:t>
      </w:r>
      <w:r w:rsidR="00CA1648">
        <w:rPr>
          <w:rFonts w:ascii="Calibri" w:eastAsia="Times New Roman" w:hAnsi="Calibri" w:cs="Calibri"/>
          <w:color w:val="000000"/>
          <w:szCs w:val="24"/>
        </w:rPr>
        <w:t xml:space="preserve"> on the CTP home page by logging in as a user with the </w:t>
      </w:r>
      <w:r w:rsidR="00CA1648" w:rsidRPr="00CA1648">
        <w:rPr>
          <w:rFonts w:ascii="Calibri" w:eastAsia="Times New Roman" w:hAnsi="Calibri" w:cs="Calibri"/>
          <w:b/>
          <w:color w:val="000000"/>
          <w:szCs w:val="24"/>
        </w:rPr>
        <w:t>admin</w:t>
      </w:r>
      <w:r w:rsidR="00CA1648">
        <w:rPr>
          <w:rFonts w:ascii="Calibri" w:eastAsia="Times New Roman" w:hAnsi="Calibri" w:cs="Calibri"/>
          <w:color w:val="000000"/>
          <w:szCs w:val="24"/>
        </w:rPr>
        <w:t xml:space="preserve"> role.</w:t>
      </w:r>
    </w:p>
    <w:p w:rsidR="00C91EDA" w:rsidRPr="00136022" w:rsidRDefault="00C91EDA" w:rsidP="00136022">
      <w:pPr>
        <w:spacing w:after="0"/>
        <w:rPr>
          <w:rFonts w:ascii="Calibri" w:eastAsia="Times New Roman" w:hAnsi="Calibri" w:cs="Calibri"/>
          <w:color w:val="000000"/>
          <w:szCs w:val="24"/>
        </w:rPr>
      </w:pPr>
    </w:p>
    <w:p w:rsidR="003B0340" w:rsidRPr="003B0340" w:rsidRDefault="00C91EDA" w:rsidP="003B0340">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wizard can automatically log </w:t>
      </w:r>
      <w:r w:rsidR="00CA1648">
        <w:rPr>
          <w:rFonts w:ascii="Calibri" w:eastAsia="Times New Roman" w:hAnsi="Calibri" w:cs="Calibri"/>
          <w:color w:val="000000"/>
          <w:szCs w:val="24"/>
        </w:rPr>
        <w:t xml:space="preserve">in </w:t>
      </w:r>
      <w:r>
        <w:rPr>
          <w:rFonts w:ascii="Calibri" w:eastAsia="Times New Roman" w:hAnsi="Calibri" w:cs="Calibri"/>
          <w:color w:val="000000"/>
          <w:szCs w:val="24"/>
        </w:rPr>
        <w:t xml:space="preserve">the user is as </w:t>
      </w:r>
      <w:r w:rsidR="00404AB1">
        <w:rPr>
          <w:rFonts w:ascii="Calibri" w:eastAsia="Times New Roman" w:hAnsi="Calibri" w:cs="Calibri"/>
          <w:color w:val="000000"/>
          <w:szCs w:val="24"/>
        </w:rPr>
        <w:t>admin</w:t>
      </w:r>
      <w:r w:rsidR="00CA1648">
        <w:rPr>
          <w:rFonts w:ascii="Calibri" w:eastAsia="Times New Roman" w:hAnsi="Calibri" w:cs="Calibri"/>
          <w:color w:val="000000"/>
          <w:szCs w:val="24"/>
        </w:rPr>
        <w:t>/</w:t>
      </w:r>
      <w:proofErr w:type="spellStart"/>
      <w:r w:rsidR="00CA1648">
        <w:rPr>
          <w:rFonts w:ascii="Calibri" w:eastAsia="Times New Roman" w:hAnsi="Calibri" w:cs="Calibri"/>
          <w:color w:val="000000"/>
          <w:szCs w:val="24"/>
        </w:rPr>
        <w:t>tcia</w:t>
      </w:r>
      <w:proofErr w:type="spellEnd"/>
      <w:r>
        <w:rPr>
          <w:rFonts w:ascii="Calibri" w:eastAsia="Times New Roman" w:hAnsi="Calibri" w:cs="Calibri"/>
          <w:color w:val="000000"/>
          <w:szCs w:val="24"/>
        </w:rPr>
        <w:t>, or it can pro</w:t>
      </w:r>
      <w:r w:rsidR="00136022">
        <w:rPr>
          <w:rFonts w:ascii="Calibri" w:eastAsia="Times New Roman" w:hAnsi="Calibri" w:cs="Calibri"/>
          <w:color w:val="000000"/>
          <w:szCs w:val="24"/>
        </w:rPr>
        <w:t>v</w:t>
      </w:r>
      <w:r w:rsidR="003B0340" w:rsidRPr="003B0340">
        <w:rPr>
          <w:rFonts w:ascii="Calibri" w:eastAsia="Times New Roman" w:hAnsi="Calibri" w:cs="Calibri"/>
          <w:color w:val="000000"/>
          <w:szCs w:val="24"/>
        </w:rPr>
        <w:t xml:space="preserve">ide </w:t>
      </w:r>
      <w:r w:rsidR="00136022">
        <w:rPr>
          <w:rFonts w:ascii="Calibri" w:eastAsia="Times New Roman" w:hAnsi="Calibri" w:cs="Calibri"/>
          <w:color w:val="000000"/>
          <w:szCs w:val="24"/>
        </w:rPr>
        <w:t>a</w:t>
      </w:r>
      <w:r w:rsidR="003B0340" w:rsidRPr="003B0340">
        <w:rPr>
          <w:rFonts w:ascii="Calibri" w:eastAsia="Times New Roman" w:hAnsi="Calibri" w:cs="Calibri"/>
          <w:color w:val="000000"/>
          <w:szCs w:val="24"/>
        </w:rPr>
        <w:t xml:space="preserve"> UI that gets the username and passw</w:t>
      </w:r>
      <w:r w:rsidR="00CA1648">
        <w:rPr>
          <w:rFonts w:ascii="Calibri" w:eastAsia="Times New Roman" w:hAnsi="Calibri" w:cs="Calibri"/>
          <w:color w:val="000000"/>
          <w:szCs w:val="24"/>
        </w:rPr>
        <w:t>ord from the user and then make</w:t>
      </w:r>
      <w:r w:rsidR="003B0340" w:rsidRPr="003B0340">
        <w:rPr>
          <w:rFonts w:ascii="Calibri" w:eastAsia="Times New Roman" w:hAnsi="Calibri" w:cs="Calibri"/>
          <w:color w:val="000000"/>
          <w:szCs w:val="24"/>
        </w:rPr>
        <w:t xml:space="preserve"> the call</w:t>
      </w:r>
      <w:r>
        <w:rPr>
          <w:rFonts w:ascii="Calibri" w:eastAsia="Times New Roman" w:hAnsi="Calibri" w:cs="Calibri"/>
          <w:color w:val="000000"/>
          <w:szCs w:val="24"/>
        </w:rPr>
        <w:t xml:space="preserve"> to the </w:t>
      </w:r>
      <w:proofErr w:type="spellStart"/>
      <w:r>
        <w:rPr>
          <w:rFonts w:ascii="Calibri" w:eastAsia="Times New Roman" w:hAnsi="Calibri" w:cs="Calibri"/>
          <w:color w:val="000000"/>
          <w:szCs w:val="24"/>
        </w:rPr>
        <w:t>LoginServlet</w:t>
      </w:r>
      <w:proofErr w:type="spellEnd"/>
      <w:r>
        <w:rPr>
          <w:rFonts w:ascii="Calibri" w:eastAsia="Times New Roman" w:hAnsi="Calibri" w:cs="Calibri"/>
          <w:color w:val="000000"/>
          <w:szCs w:val="24"/>
        </w:rPr>
        <w:t>. The</w:t>
      </w:r>
      <w:r w:rsidR="003B0340" w:rsidRPr="003B0340">
        <w:rPr>
          <w:rFonts w:ascii="Calibri" w:eastAsia="Times New Roman" w:hAnsi="Calibri" w:cs="Calibri"/>
          <w:color w:val="000000"/>
          <w:szCs w:val="24"/>
        </w:rPr>
        <w:t xml:space="preserve"> URL</w:t>
      </w:r>
      <w:r>
        <w:rPr>
          <w:rFonts w:ascii="Calibri" w:eastAsia="Times New Roman" w:hAnsi="Calibri" w:cs="Calibri"/>
          <w:color w:val="000000"/>
          <w:szCs w:val="24"/>
        </w:rPr>
        <w:t xml:space="preserve"> of the </w:t>
      </w:r>
      <w:proofErr w:type="spellStart"/>
      <w:r>
        <w:rPr>
          <w:rFonts w:ascii="Calibri" w:eastAsia="Times New Roman" w:hAnsi="Calibri" w:cs="Calibri"/>
          <w:color w:val="000000"/>
          <w:szCs w:val="24"/>
        </w:rPr>
        <w:t>LoginServlet</w:t>
      </w:r>
      <w:proofErr w:type="spellEnd"/>
      <w:r>
        <w:rPr>
          <w:rFonts w:ascii="Calibri" w:eastAsia="Times New Roman" w:hAnsi="Calibri" w:cs="Calibri"/>
          <w:color w:val="000000"/>
          <w:szCs w:val="24"/>
        </w:rPr>
        <w:t xml:space="preserve"> is</w:t>
      </w:r>
      <w:r w:rsidR="003B0340" w:rsidRPr="003B0340">
        <w:rPr>
          <w:rFonts w:ascii="Calibri" w:eastAsia="Times New Roman" w:hAnsi="Calibri" w:cs="Calibri"/>
          <w:color w:val="000000"/>
          <w:szCs w:val="24"/>
        </w:rPr>
        <w:t>: </w:t>
      </w:r>
    </w:p>
    <w:p w:rsidR="003B0340" w:rsidRPr="003B0340" w:rsidRDefault="003B0340" w:rsidP="00A03FF0">
      <w:pPr>
        <w:spacing w:after="0"/>
        <w:ind w:firstLine="720"/>
        <w:rPr>
          <w:rFonts w:ascii="Calibri" w:eastAsia="Times New Roman" w:hAnsi="Calibri" w:cs="Calibri"/>
          <w:b/>
          <w:color w:val="000000"/>
          <w:szCs w:val="24"/>
        </w:rPr>
      </w:pPr>
      <w:r w:rsidRPr="003B0340">
        <w:rPr>
          <w:rFonts w:ascii="Calibri" w:eastAsia="Times New Roman" w:hAnsi="Calibri" w:cs="Calibri"/>
          <w:b/>
          <w:color w:val="000000"/>
          <w:szCs w:val="24"/>
        </w:rPr>
        <w:t>/login/</w:t>
      </w:r>
      <w:proofErr w:type="spellStart"/>
      <w:r w:rsidRPr="003B0340">
        <w:rPr>
          <w:rFonts w:ascii="Calibri" w:eastAsia="Times New Roman" w:hAnsi="Calibri" w:cs="Calibri"/>
          <w:b/>
          <w:color w:val="000000"/>
          <w:szCs w:val="24"/>
        </w:rPr>
        <w:t>ajax?username</w:t>
      </w:r>
      <w:proofErr w:type="spellEnd"/>
      <w:r w:rsidRPr="003B0340">
        <w:rPr>
          <w:rFonts w:ascii="Calibri" w:eastAsia="Times New Roman" w:hAnsi="Calibri" w:cs="Calibri"/>
          <w:b/>
          <w:color w:val="000000"/>
          <w:szCs w:val="24"/>
        </w:rPr>
        <w:t>=...&amp;password=...</w:t>
      </w:r>
    </w:p>
    <w:p w:rsidR="003B0340" w:rsidRPr="003B0340" w:rsidRDefault="00CA1648" w:rsidP="003B0340">
      <w:pPr>
        <w:spacing w:after="0"/>
        <w:rPr>
          <w:rFonts w:ascii="Calibri" w:eastAsia="Times New Roman" w:hAnsi="Calibri" w:cs="Calibri"/>
          <w:color w:val="000000"/>
          <w:szCs w:val="24"/>
        </w:rPr>
      </w:pPr>
      <w:r>
        <w:rPr>
          <w:rFonts w:ascii="Calibri" w:eastAsia="Times New Roman" w:hAnsi="Calibri" w:cs="Calibri"/>
          <w:color w:val="000000"/>
          <w:szCs w:val="24"/>
        </w:rPr>
        <w:t>The login</w:t>
      </w:r>
      <w:r w:rsidR="00C91EDA">
        <w:rPr>
          <w:rFonts w:ascii="Calibri" w:eastAsia="Times New Roman" w:hAnsi="Calibri" w:cs="Calibri"/>
          <w:color w:val="000000"/>
          <w:szCs w:val="24"/>
        </w:rPr>
        <w:t xml:space="preserve"> returns</w:t>
      </w:r>
      <w:r w:rsidR="003B0340" w:rsidRPr="003B0340">
        <w:rPr>
          <w:rFonts w:ascii="Calibri" w:eastAsia="Times New Roman" w:hAnsi="Calibri" w:cs="Calibri"/>
          <w:color w:val="000000"/>
          <w:szCs w:val="24"/>
        </w:rPr>
        <w:t xml:space="preserve"> either a 200 or a 403 response code.</w:t>
      </w:r>
    </w:p>
    <w:p w:rsidR="003B0340" w:rsidRPr="003B0340" w:rsidRDefault="003B0340" w:rsidP="003B0340">
      <w:pPr>
        <w:spacing w:after="0"/>
        <w:rPr>
          <w:rFonts w:ascii="Calibri" w:eastAsia="Times New Roman" w:hAnsi="Calibri" w:cs="Calibri"/>
          <w:color w:val="000000"/>
          <w:szCs w:val="24"/>
        </w:rPr>
      </w:pPr>
      <w:r w:rsidRPr="003B0340">
        <w:rPr>
          <w:rFonts w:ascii="Calibri" w:eastAsia="Times New Roman" w:hAnsi="Calibri" w:cs="Calibri"/>
          <w:color w:val="000000"/>
          <w:szCs w:val="24"/>
        </w:rPr>
        <w:t> </w:t>
      </w:r>
    </w:p>
    <w:p w:rsidR="003B0340" w:rsidRPr="003B0340" w:rsidRDefault="00C91EDA" w:rsidP="003B0340">
      <w:pPr>
        <w:spacing w:after="0"/>
        <w:rPr>
          <w:rFonts w:ascii="Calibri" w:eastAsia="Times New Roman" w:hAnsi="Calibri" w:cs="Calibri"/>
          <w:color w:val="000000"/>
          <w:szCs w:val="24"/>
        </w:rPr>
      </w:pPr>
      <w:r>
        <w:rPr>
          <w:rFonts w:ascii="Calibri" w:eastAsia="Times New Roman" w:hAnsi="Calibri" w:cs="Calibri"/>
          <w:color w:val="000000"/>
          <w:szCs w:val="24"/>
        </w:rPr>
        <w:lastRenderedPageBreak/>
        <w:t>T</w:t>
      </w:r>
      <w:r w:rsidR="003B0340" w:rsidRPr="003B0340">
        <w:rPr>
          <w:rFonts w:ascii="Calibri" w:eastAsia="Times New Roman" w:hAnsi="Calibri" w:cs="Calibri"/>
          <w:color w:val="000000"/>
          <w:szCs w:val="24"/>
        </w:rPr>
        <w:t xml:space="preserve">o provide a logout feature, </w:t>
      </w:r>
      <w:r w:rsidR="001961AD">
        <w:rPr>
          <w:rFonts w:ascii="Calibri" w:eastAsia="Times New Roman" w:hAnsi="Calibri" w:cs="Calibri"/>
          <w:color w:val="000000"/>
          <w:szCs w:val="24"/>
        </w:rPr>
        <w:t xml:space="preserve">the wizard can </w:t>
      </w:r>
      <w:r w:rsidR="003B0340" w:rsidRPr="003B0340">
        <w:rPr>
          <w:rFonts w:ascii="Calibri" w:eastAsia="Times New Roman" w:hAnsi="Calibri" w:cs="Calibri"/>
          <w:color w:val="000000"/>
          <w:szCs w:val="24"/>
        </w:rPr>
        <w:t>use this URL:</w:t>
      </w:r>
    </w:p>
    <w:p w:rsidR="003B0340" w:rsidRPr="003B0340" w:rsidRDefault="003B0340" w:rsidP="00A03FF0">
      <w:pPr>
        <w:spacing w:after="0"/>
        <w:ind w:firstLine="720"/>
        <w:rPr>
          <w:rFonts w:ascii="Calibri" w:eastAsia="Times New Roman" w:hAnsi="Calibri" w:cs="Calibri"/>
          <w:b/>
          <w:color w:val="000000"/>
          <w:szCs w:val="24"/>
        </w:rPr>
      </w:pPr>
      <w:r w:rsidRPr="003B0340">
        <w:rPr>
          <w:rFonts w:ascii="Calibri" w:eastAsia="Times New Roman" w:hAnsi="Calibri" w:cs="Calibri"/>
          <w:b/>
          <w:color w:val="000000"/>
          <w:szCs w:val="24"/>
        </w:rPr>
        <w:t>/login/</w:t>
      </w:r>
      <w:proofErr w:type="spellStart"/>
      <w:r w:rsidRPr="003B0340">
        <w:rPr>
          <w:rFonts w:ascii="Calibri" w:eastAsia="Times New Roman" w:hAnsi="Calibri" w:cs="Calibri"/>
          <w:b/>
          <w:color w:val="000000"/>
          <w:szCs w:val="24"/>
        </w:rPr>
        <w:t>ajax</w:t>
      </w:r>
      <w:proofErr w:type="gramStart"/>
      <w:r w:rsidRPr="003B0340">
        <w:rPr>
          <w:rFonts w:ascii="Calibri" w:eastAsia="Times New Roman" w:hAnsi="Calibri" w:cs="Calibri"/>
          <w:b/>
          <w:color w:val="000000"/>
          <w:szCs w:val="24"/>
        </w:rPr>
        <w:t>?logout</w:t>
      </w:r>
      <w:proofErr w:type="spellEnd"/>
      <w:proofErr w:type="gramEnd"/>
    </w:p>
    <w:p w:rsidR="003B0340" w:rsidRDefault="003B0340" w:rsidP="003B0340">
      <w:pPr>
        <w:spacing w:after="0"/>
        <w:rPr>
          <w:rFonts w:ascii="Calibri" w:eastAsia="Times New Roman" w:hAnsi="Calibri" w:cs="Calibri"/>
          <w:color w:val="000000"/>
          <w:szCs w:val="24"/>
        </w:rPr>
      </w:pPr>
      <w:r w:rsidRPr="003B0340">
        <w:rPr>
          <w:rFonts w:ascii="Calibri" w:eastAsia="Times New Roman" w:hAnsi="Calibri" w:cs="Calibri"/>
          <w:color w:val="000000"/>
          <w:szCs w:val="24"/>
        </w:rPr>
        <w:t>This call always returns 200.</w:t>
      </w:r>
    </w:p>
    <w:p w:rsidR="00C91EDA" w:rsidRDefault="00914FE8" w:rsidP="00C91EDA">
      <w:pPr>
        <w:pStyle w:val="Heading1"/>
        <w:rPr>
          <w:rFonts w:eastAsia="Times New Roman"/>
        </w:rPr>
      </w:pPr>
      <w:bookmarkStart w:id="3" w:name="_Toc514680868"/>
      <w:r>
        <w:rPr>
          <w:rFonts w:eastAsia="Times New Roman"/>
        </w:rPr>
        <w:t xml:space="preserve">The </w:t>
      </w:r>
      <w:proofErr w:type="spellStart"/>
      <w:r>
        <w:rPr>
          <w:rFonts w:eastAsia="Times New Roman"/>
        </w:rPr>
        <w:t>TCIAServlet</w:t>
      </w:r>
      <w:proofErr w:type="spellEnd"/>
      <w:r>
        <w:rPr>
          <w:rFonts w:eastAsia="Times New Roman"/>
        </w:rPr>
        <w:t xml:space="preserve"> API</w:t>
      </w:r>
      <w:bookmarkEnd w:id="3"/>
    </w:p>
    <w:p w:rsidR="009032FD" w:rsidRPr="009032FD" w:rsidRDefault="001961AD" w:rsidP="009032FD">
      <w:pPr>
        <w:spacing w:after="0"/>
        <w:rPr>
          <w:rFonts w:ascii="Calibri" w:eastAsia="Times New Roman" w:hAnsi="Calibri" w:cs="Calibri"/>
          <w:color w:val="000000"/>
          <w:szCs w:val="24"/>
        </w:rPr>
      </w:pPr>
      <w:r>
        <w:rPr>
          <w:rFonts w:ascii="Calibri" w:eastAsia="Times New Roman" w:hAnsi="Calibri" w:cs="Calibri"/>
          <w:color w:val="000000"/>
          <w:szCs w:val="24"/>
        </w:rPr>
        <w:t xml:space="preserve">This section describes the functions provided to the wizard by the </w:t>
      </w:r>
      <w:proofErr w:type="spellStart"/>
      <w:r>
        <w:rPr>
          <w:rFonts w:ascii="Calibri" w:eastAsia="Times New Roman" w:hAnsi="Calibri" w:cs="Calibri"/>
          <w:color w:val="000000"/>
          <w:szCs w:val="24"/>
        </w:rPr>
        <w:t>TCIAServlet</w:t>
      </w:r>
      <w:proofErr w:type="spellEnd"/>
      <w:r w:rsidR="009032FD" w:rsidRPr="009032FD">
        <w:rPr>
          <w:rFonts w:ascii="Calibri" w:eastAsia="Times New Roman" w:hAnsi="Calibri" w:cs="Calibri"/>
          <w:color w:val="000000"/>
          <w:szCs w:val="24"/>
        </w:rPr>
        <w:t>.</w:t>
      </w:r>
      <w:r>
        <w:rPr>
          <w:rFonts w:ascii="Calibri" w:eastAsia="Times New Roman" w:hAnsi="Calibri" w:cs="Calibri"/>
          <w:color w:val="000000"/>
          <w:szCs w:val="24"/>
        </w:rPr>
        <w:t xml:space="preserve"> All functions are accessed by making an HTTP connection to the CTP server.</w:t>
      </w:r>
      <w:r w:rsidR="006A4422">
        <w:rPr>
          <w:rFonts w:ascii="Calibri" w:eastAsia="Times New Roman" w:hAnsi="Calibri" w:cs="Calibri"/>
          <w:color w:val="000000"/>
          <w:szCs w:val="24"/>
        </w:rPr>
        <w:t xml:space="preserve"> Unless otherwise indicated, all functions return an HTTP response with </w:t>
      </w:r>
      <w:r w:rsidR="006A4422" w:rsidRPr="006A4422">
        <w:rPr>
          <w:rFonts w:ascii="Calibri" w:eastAsia="Times New Roman" w:hAnsi="Calibri" w:cs="Calibri"/>
          <w:b/>
          <w:color w:val="000000"/>
          <w:szCs w:val="24"/>
        </w:rPr>
        <w:t>Content-Type: text/</w:t>
      </w:r>
      <w:proofErr w:type="spellStart"/>
      <w:r w:rsidR="006A4422" w:rsidRPr="006A4422">
        <w:rPr>
          <w:rFonts w:ascii="Calibri" w:eastAsia="Times New Roman" w:hAnsi="Calibri" w:cs="Calibri"/>
          <w:b/>
          <w:color w:val="000000"/>
          <w:szCs w:val="24"/>
        </w:rPr>
        <w:t>xml</w:t>
      </w:r>
      <w:proofErr w:type="gramStart"/>
      <w:r w:rsidR="006A4422" w:rsidRPr="006A4422">
        <w:rPr>
          <w:rFonts w:ascii="Calibri" w:eastAsia="Times New Roman" w:hAnsi="Calibri" w:cs="Calibri"/>
          <w:b/>
          <w:color w:val="000000"/>
          <w:szCs w:val="24"/>
        </w:rPr>
        <w:t>;charset</w:t>
      </w:r>
      <w:proofErr w:type="spellEnd"/>
      <w:proofErr w:type="gramEnd"/>
      <w:r w:rsidR="006A4422" w:rsidRPr="006A4422">
        <w:rPr>
          <w:rFonts w:ascii="Calibri" w:eastAsia="Times New Roman" w:hAnsi="Calibri" w:cs="Calibri"/>
          <w:b/>
          <w:color w:val="000000"/>
          <w:szCs w:val="24"/>
        </w:rPr>
        <w:t>=UTF-8</w:t>
      </w:r>
      <w:r w:rsidR="006A4422">
        <w:rPr>
          <w:rFonts w:ascii="Calibri" w:eastAsia="Times New Roman" w:hAnsi="Calibri" w:cs="Calibri"/>
          <w:color w:val="000000"/>
          <w:szCs w:val="24"/>
        </w:rPr>
        <w:t>.</w:t>
      </w:r>
    </w:p>
    <w:p w:rsidR="007C7AA5" w:rsidRDefault="007C7AA5" w:rsidP="007C7AA5">
      <w:pPr>
        <w:pStyle w:val="Heading2"/>
        <w:rPr>
          <w:rFonts w:eastAsia="Times New Roman"/>
        </w:rPr>
      </w:pPr>
      <w:bookmarkStart w:id="4" w:name="_Toc514680869"/>
      <w:r>
        <w:rPr>
          <w:rFonts w:eastAsia="Times New Roman"/>
        </w:rPr>
        <w:t>Submitting Files to the Import Pipeline</w:t>
      </w:r>
      <w:bookmarkEnd w:id="4"/>
    </w:p>
    <w:p w:rsidR="007C7AA5" w:rsidRPr="0043037F" w:rsidRDefault="007C7AA5" w:rsidP="007C7AA5">
      <w:pPr>
        <w:pStyle w:val="Heading3"/>
      </w:pPr>
      <w:bookmarkStart w:id="5" w:name="_Toc514680870"/>
      <w:r>
        <w:t>Listing Files on the Server</w:t>
      </w:r>
      <w:bookmarkEnd w:id="5"/>
    </w:p>
    <w:p w:rsidR="007C7AA5" w:rsidRDefault="007E6907" w:rsidP="007C7AA5">
      <w:pPr>
        <w:spacing w:after="0"/>
      </w:pPr>
      <w:r>
        <w:t xml:space="preserve">To </w:t>
      </w:r>
      <w:r w:rsidR="007C7AA5">
        <w:t xml:space="preserve">list the files in a directory </w:t>
      </w:r>
      <w:r>
        <w:t xml:space="preserve">on the server, the wizard does </w:t>
      </w:r>
      <w:r w:rsidR="007C7AA5">
        <w:rPr>
          <w:rFonts w:ascii="Calibri" w:eastAsia="Times New Roman" w:hAnsi="Calibri" w:cs="Calibri"/>
          <w:color w:val="000000"/>
          <w:szCs w:val="24"/>
        </w:rPr>
        <w:t xml:space="preserve">an HTTP GET </w:t>
      </w:r>
      <w:r w:rsidR="007C7AA5">
        <w:t>to:</w:t>
      </w:r>
    </w:p>
    <w:p w:rsidR="007C7AA5" w:rsidRDefault="007C7AA5" w:rsidP="007C7AA5">
      <w:pPr>
        <w:spacing w:after="0"/>
        <w:rPr>
          <w:b/>
        </w:rPr>
      </w:pPr>
      <w:r>
        <w:rPr>
          <w:b/>
        </w:rPr>
        <w:tab/>
        <w:t>/Collection/</w:t>
      </w:r>
      <w:proofErr w:type="spellStart"/>
      <w:r>
        <w:rPr>
          <w:b/>
        </w:rPr>
        <w:t>listFiles</w:t>
      </w:r>
      <w:proofErr w:type="gramStart"/>
      <w:r>
        <w:rPr>
          <w:b/>
        </w:rPr>
        <w:t>?dir</w:t>
      </w:r>
      <w:proofErr w:type="spellEnd"/>
      <w:proofErr w:type="gramEnd"/>
      <w:r>
        <w:rPr>
          <w:b/>
        </w:rPr>
        <w:t>=path</w:t>
      </w:r>
    </w:p>
    <w:p w:rsidR="007C7AA5" w:rsidRDefault="007C7AA5" w:rsidP="007C7AA5">
      <w:pPr>
        <w:keepNext/>
      </w:pPr>
      <w:r w:rsidRPr="009032FD">
        <w:t xml:space="preserve">The servlet returns an XML structure </w:t>
      </w:r>
      <w:r>
        <w:t>like this:</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&lt;</w:t>
      </w:r>
      <w:proofErr w:type="spellStart"/>
      <w:r w:rsidRPr="0043037F">
        <w:rPr>
          <w:rFonts w:ascii="Courier New" w:eastAsia="Times New Roman" w:hAnsi="Courier New" w:cs="Courier New"/>
          <w:b/>
          <w:sz w:val="20"/>
          <w:szCs w:val="20"/>
        </w:rPr>
        <w:t>dir</w:t>
      </w:r>
      <w:proofErr w:type="spellEnd"/>
      <w:r w:rsidRPr="0043037F">
        <w:rPr>
          <w:rFonts w:ascii="Courier New" w:eastAsia="Times New Roman" w:hAnsi="Courier New" w:cs="Courier New"/>
          <w:b/>
          <w:sz w:val="20"/>
          <w:szCs w:val="20"/>
        </w:rPr>
        <w:t xml:space="preserve"> </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 xml:space="preserve">    </w:t>
      </w:r>
      <w:proofErr w:type="gramStart"/>
      <w:r w:rsidRPr="0043037F">
        <w:rPr>
          <w:rFonts w:ascii="Courier New" w:eastAsia="Times New Roman" w:hAnsi="Courier New" w:cs="Courier New"/>
          <w:b/>
          <w:sz w:val="20"/>
          <w:szCs w:val="20"/>
        </w:rPr>
        <w:t>name</w:t>
      </w:r>
      <w:proofErr w:type="gramEnd"/>
      <w:r w:rsidRPr="0043037F">
        <w:rPr>
          <w:rFonts w:ascii="Courier New" w:eastAsia="Times New Roman" w:hAnsi="Courier New" w:cs="Courier New"/>
          <w:b/>
          <w:sz w:val="20"/>
          <w:szCs w:val="20"/>
        </w:rPr>
        <w:t>="...directory name..."</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 xml:space="preserve">    </w:t>
      </w:r>
      <w:proofErr w:type="gramStart"/>
      <w:r w:rsidRPr="0043037F">
        <w:rPr>
          <w:rFonts w:ascii="Courier New" w:eastAsia="Times New Roman" w:hAnsi="Courier New" w:cs="Courier New"/>
          <w:b/>
          <w:sz w:val="20"/>
          <w:szCs w:val="20"/>
        </w:rPr>
        <w:t>parent</w:t>
      </w:r>
      <w:proofErr w:type="gramEnd"/>
      <w:r w:rsidRPr="0043037F">
        <w:rPr>
          <w:rFonts w:ascii="Courier New" w:eastAsia="Times New Roman" w:hAnsi="Courier New" w:cs="Courier New"/>
          <w:b/>
          <w:sz w:val="20"/>
          <w:szCs w:val="20"/>
        </w:rPr>
        <w:t>="...absolute path to the parent directory..."&gt;</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    &lt;</w:t>
      </w:r>
      <w:proofErr w:type="spellStart"/>
      <w:r w:rsidRPr="0043037F">
        <w:rPr>
          <w:rFonts w:ascii="Courier New" w:eastAsia="Times New Roman" w:hAnsi="Courier New" w:cs="Courier New"/>
          <w:b/>
          <w:sz w:val="20"/>
          <w:szCs w:val="20"/>
        </w:rPr>
        <w:t>dir</w:t>
      </w:r>
      <w:proofErr w:type="spellEnd"/>
      <w:r w:rsidRPr="0043037F">
        <w:rPr>
          <w:rFonts w:ascii="Courier New" w:eastAsia="Times New Roman" w:hAnsi="Courier New" w:cs="Courier New"/>
          <w:b/>
          <w:sz w:val="20"/>
          <w:szCs w:val="20"/>
        </w:rPr>
        <w:t xml:space="preserve"> name="...child directory 1 name..."/&gt;</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    &lt;</w:t>
      </w:r>
      <w:proofErr w:type="spellStart"/>
      <w:r w:rsidRPr="0043037F">
        <w:rPr>
          <w:rFonts w:ascii="Courier New" w:eastAsia="Times New Roman" w:hAnsi="Courier New" w:cs="Courier New"/>
          <w:b/>
          <w:sz w:val="20"/>
          <w:szCs w:val="20"/>
        </w:rPr>
        <w:t>dir</w:t>
      </w:r>
      <w:proofErr w:type="spellEnd"/>
      <w:r w:rsidRPr="0043037F">
        <w:rPr>
          <w:rFonts w:ascii="Courier New" w:eastAsia="Times New Roman" w:hAnsi="Courier New" w:cs="Courier New"/>
          <w:b/>
          <w:sz w:val="20"/>
          <w:szCs w:val="20"/>
        </w:rPr>
        <w:t xml:space="preserve"> name="...child directory 2 name..."/&gt;</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    ...</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    &lt;</w:t>
      </w:r>
      <w:proofErr w:type="spellStart"/>
      <w:r w:rsidRPr="0043037F">
        <w:rPr>
          <w:rFonts w:ascii="Courier New" w:eastAsia="Times New Roman" w:hAnsi="Courier New" w:cs="Courier New"/>
          <w:b/>
          <w:sz w:val="20"/>
          <w:szCs w:val="20"/>
        </w:rPr>
        <w:t>dir</w:t>
      </w:r>
      <w:proofErr w:type="spellEnd"/>
      <w:r w:rsidRPr="0043037F">
        <w:rPr>
          <w:rFonts w:ascii="Courier New" w:eastAsia="Times New Roman" w:hAnsi="Courier New" w:cs="Courier New"/>
          <w:b/>
          <w:sz w:val="20"/>
          <w:szCs w:val="20"/>
        </w:rPr>
        <w:t xml:space="preserve"> name="...child directory n name..."/&gt;</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    &lt;file name="...child file 1 name..."/&gt;</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    &lt;file name="...child file 2 name..."/&gt;</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    ...</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    &lt;file name="...child file n name..."/&gt;</w:t>
      </w:r>
    </w:p>
    <w:p w:rsidR="007C7AA5" w:rsidRDefault="007C7AA5" w:rsidP="007C7AA5">
      <w:pPr>
        <w:spacing w:after="0"/>
        <w:rPr>
          <w:rFonts w:ascii="Courier New" w:eastAsia="Times New Roman" w:hAnsi="Courier New" w:cs="Courier New"/>
          <w:b/>
          <w:sz w:val="20"/>
          <w:szCs w:val="20"/>
        </w:rPr>
      </w:pPr>
      <w:r w:rsidRPr="0043037F">
        <w:rPr>
          <w:rFonts w:ascii="Courier New" w:eastAsia="Times New Roman" w:hAnsi="Courier New" w:cs="Courier New"/>
          <w:b/>
          <w:sz w:val="20"/>
          <w:szCs w:val="20"/>
        </w:rPr>
        <w:t>&lt;/</w:t>
      </w:r>
      <w:proofErr w:type="spellStart"/>
      <w:r w:rsidRPr="0043037F">
        <w:rPr>
          <w:rFonts w:ascii="Courier New" w:eastAsia="Times New Roman" w:hAnsi="Courier New" w:cs="Courier New"/>
          <w:b/>
          <w:sz w:val="20"/>
          <w:szCs w:val="20"/>
        </w:rPr>
        <w:t>dir</w:t>
      </w:r>
      <w:proofErr w:type="spellEnd"/>
      <w:r w:rsidRPr="0043037F">
        <w:rPr>
          <w:rFonts w:ascii="Courier New" w:eastAsia="Times New Roman" w:hAnsi="Courier New" w:cs="Courier New"/>
          <w:b/>
          <w:sz w:val="20"/>
          <w:szCs w:val="20"/>
        </w:rPr>
        <w:t>&gt;</w:t>
      </w:r>
    </w:p>
    <w:p w:rsidR="00110888" w:rsidRPr="00E96F67" w:rsidRDefault="00E96F67" w:rsidP="00110888">
      <w:pPr>
        <w:spacing w:before="120" w:after="0"/>
        <w:rPr>
          <w:u w:val="double"/>
        </w:rPr>
      </w:pPr>
      <w:r>
        <w:t xml:space="preserve">If the </w:t>
      </w:r>
      <w:proofErr w:type="spellStart"/>
      <w:proofErr w:type="gramStart"/>
      <w:r w:rsidRPr="00E96F67">
        <w:rPr>
          <w:rFonts w:cstheme="minorHAnsi"/>
          <w:b/>
        </w:rPr>
        <w:t>dcm</w:t>
      </w:r>
      <w:proofErr w:type="spellEnd"/>
      <w:proofErr w:type="gramEnd"/>
      <w:r>
        <w:t xml:space="preserve"> query parameter is supplied, </w:t>
      </w:r>
      <w:r w:rsidRPr="00E96F67">
        <w:rPr>
          <w:rFonts w:ascii="Courier New" w:hAnsi="Courier New" w:cs="Courier New"/>
          <w:b/>
          <w:sz w:val="20"/>
          <w:szCs w:val="20"/>
        </w:rPr>
        <w:t>&lt;file&gt;</w:t>
      </w:r>
      <w:r>
        <w:t xml:space="preserve"> elements are only returned for files that parse as DICOM files.</w:t>
      </w:r>
      <w:r w:rsidR="00110888" w:rsidRPr="00110888">
        <w:t xml:space="preserve"> </w:t>
      </w:r>
      <w:r w:rsidR="00110888">
        <w:t xml:space="preserve">If the </w:t>
      </w:r>
      <w:proofErr w:type="spellStart"/>
      <w:proofErr w:type="gramStart"/>
      <w:r w:rsidR="00110888" w:rsidRPr="00E96F67">
        <w:rPr>
          <w:rFonts w:cstheme="minorHAnsi"/>
          <w:b/>
        </w:rPr>
        <w:t>dcm</w:t>
      </w:r>
      <w:proofErr w:type="spellEnd"/>
      <w:proofErr w:type="gramEnd"/>
      <w:r w:rsidR="00110888">
        <w:t xml:space="preserve"> query parameter is missing, </w:t>
      </w:r>
      <w:r w:rsidR="00110888" w:rsidRPr="00E96F67">
        <w:rPr>
          <w:rFonts w:ascii="Courier New" w:hAnsi="Courier New" w:cs="Courier New"/>
          <w:b/>
          <w:sz w:val="20"/>
          <w:szCs w:val="20"/>
        </w:rPr>
        <w:t>&lt;file&gt;</w:t>
      </w:r>
      <w:r w:rsidR="00110888">
        <w:t xml:space="preserve"> elements are returned for all files.</w:t>
      </w:r>
    </w:p>
    <w:p w:rsidR="00294EA2" w:rsidRDefault="00294EA2" w:rsidP="007C7AA5">
      <w:pPr>
        <w:pStyle w:val="Heading3"/>
      </w:pPr>
      <w:bookmarkStart w:id="6" w:name="_Toc514680871"/>
      <w:r>
        <w:t>Checking the Space Required for Import</w:t>
      </w:r>
      <w:bookmarkEnd w:id="6"/>
    </w:p>
    <w:p w:rsidR="00294EA2" w:rsidRDefault="00294EA2" w:rsidP="00294EA2">
      <w:pPr>
        <w:spacing w:after="0"/>
      </w:pPr>
      <w:r>
        <w:t xml:space="preserve">To submit a list of files to the </w:t>
      </w:r>
      <w:proofErr w:type="spellStart"/>
      <w:r>
        <w:t>DirectoryImportService</w:t>
      </w:r>
      <w:proofErr w:type="spellEnd"/>
      <w:r>
        <w:t xml:space="preserve"> in the import pipeline, the wizard does </w:t>
      </w:r>
      <w:r>
        <w:rPr>
          <w:rFonts w:ascii="Calibri" w:eastAsia="Times New Roman" w:hAnsi="Calibri" w:cs="Calibri"/>
          <w:color w:val="000000"/>
          <w:szCs w:val="24"/>
        </w:rPr>
        <w:t xml:space="preserve">an HTTP GET </w:t>
      </w:r>
      <w:r>
        <w:t>to:</w:t>
      </w:r>
    </w:p>
    <w:p w:rsidR="00294EA2" w:rsidRPr="007C7AA5" w:rsidRDefault="00294EA2" w:rsidP="00294EA2">
      <w:pPr>
        <w:spacing w:after="0"/>
        <w:ind w:firstLine="720"/>
        <w:rPr>
          <w:rFonts w:ascii="Calibri" w:eastAsia="Times New Roman" w:hAnsi="Calibri" w:cs="Calibri"/>
          <w:color w:val="000000"/>
          <w:szCs w:val="24"/>
        </w:rPr>
      </w:pPr>
      <w:r>
        <w:rPr>
          <w:rFonts w:ascii="Calibri" w:eastAsia="Times New Roman" w:hAnsi="Calibri" w:cs="Calibri"/>
          <w:b/>
          <w:bCs/>
          <w:color w:val="000000"/>
          <w:szCs w:val="24"/>
        </w:rPr>
        <w:t>/Collection/</w:t>
      </w:r>
      <w:proofErr w:type="spellStart"/>
      <w:r>
        <w:rPr>
          <w:rFonts w:ascii="Calibri" w:eastAsia="Times New Roman" w:hAnsi="Calibri" w:cs="Calibri"/>
          <w:b/>
          <w:bCs/>
          <w:color w:val="000000"/>
          <w:szCs w:val="24"/>
        </w:rPr>
        <w:t>getSp</w:t>
      </w:r>
      <w:r w:rsidR="00CA7161">
        <w:rPr>
          <w:rFonts w:ascii="Calibri" w:eastAsia="Times New Roman" w:hAnsi="Calibri" w:cs="Calibri"/>
          <w:b/>
          <w:bCs/>
          <w:color w:val="000000"/>
          <w:szCs w:val="24"/>
        </w:rPr>
        <w:t>a</w:t>
      </w:r>
      <w:r>
        <w:rPr>
          <w:rFonts w:ascii="Calibri" w:eastAsia="Times New Roman" w:hAnsi="Calibri" w:cs="Calibri"/>
          <w:b/>
          <w:bCs/>
          <w:color w:val="000000"/>
          <w:szCs w:val="24"/>
        </w:rPr>
        <w:t>ceRequired</w:t>
      </w:r>
      <w:proofErr w:type="gramStart"/>
      <w:r>
        <w:rPr>
          <w:rFonts w:ascii="Calibri" w:eastAsia="Times New Roman" w:hAnsi="Calibri" w:cs="Calibri"/>
          <w:b/>
          <w:bCs/>
          <w:color w:val="000000"/>
          <w:szCs w:val="24"/>
        </w:rPr>
        <w:t>?file</w:t>
      </w:r>
      <w:proofErr w:type="spellEnd"/>
      <w:proofErr w:type="gramEnd"/>
      <w:r>
        <w:rPr>
          <w:rFonts w:ascii="Calibri" w:eastAsia="Times New Roman" w:hAnsi="Calibri" w:cs="Calibri"/>
          <w:b/>
          <w:bCs/>
          <w:color w:val="000000"/>
          <w:szCs w:val="24"/>
        </w:rPr>
        <w:t>="path sequence</w:t>
      </w:r>
      <w:r w:rsidRPr="007C7AA5">
        <w:rPr>
          <w:rFonts w:ascii="Calibri" w:eastAsia="Times New Roman" w:hAnsi="Calibri" w:cs="Calibri"/>
          <w:b/>
          <w:bCs/>
          <w:color w:val="000000"/>
          <w:szCs w:val="24"/>
        </w:rPr>
        <w:t>"</w:t>
      </w:r>
    </w:p>
    <w:p w:rsidR="00294EA2" w:rsidRPr="007C7AA5" w:rsidRDefault="00294EA2" w:rsidP="00294EA2">
      <w:pPr>
        <w:spacing w:after="0"/>
        <w:rPr>
          <w:rFonts w:ascii="Calibri" w:eastAsia="Times New Roman" w:hAnsi="Calibri" w:cs="Calibri"/>
          <w:color w:val="000000"/>
          <w:szCs w:val="24"/>
        </w:rPr>
      </w:pPr>
      <w:proofErr w:type="gramStart"/>
      <w:r w:rsidRPr="007C7AA5">
        <w:rPr>
          <w:rFonts w:ascii="Calibri" w:eastAsia="Times New Roman" w:hAnsi="Calibri" w:cs="Calibri"/>
          <w:color w:val="000000"/>
          <w:szCs w:val="24"/>
        </w:rPr>
        <w:t>where</w:t>
      </w:r>
      <w:proofErr w:type="gramEnd"/>
      <w:r w:rsidRPr="007C7AA5">
        <w:rPr>
          <w:rFonts w:ascii="Calibri" w:eastAsia="Times New Roman" w:hAnsi="Calibri" w:cs="Calibri"/>
          <w:color w:val="000000"/>
          <w:szCs w:val="24"/>
        </w:rPr>
        <w:t xml:space="preserve"> </w:t>
      </w:r>
      <w:r>
        <w:rPr>
          <w:rFonts w:ascii="Calibri" w:eastAsia="Times New Roman" w:hAnsi="Calibri" w:cs="Calibri"/>
          <w:b/>
          <w:bCs/>
          <w:color w:val="000000"/>
          <w:szCs w:val="24"/>
        </w:rPr>
        <w:t>path sequence</w:t>
      </w:r>
      <w:r w:rsidRPr="007C7AA5">
        <w:rPr>
          <w:rFonts w:ascii="Calibri" w:eastAsia="Times New Roman" w:hAnsi="Calibri" w:cs="Calibri"/>
          <w:color w:val="000000"/>
          <w:szCs w:val="24"/>
        </w:rPr>
        <w:t xml:space="preserve"> is a string of paths separated by pipe characters, like this:</w:t>
      </w:r>
    </w:p>
    <w:p w:rsidR="00294EA2" w:rsidRPr="007C7AA5" w:rsidRDefault="00294EA2" w:rsidP="00294EA2">
      <w:pPr>
        <w:spacing w:after="0"/>
        <w:ind w:firstLine="720"/>
        <w:rPr>
          <w:rFonts w:ascii="Calibri" w:eastAsia="Times New Roman" w:hAnsi="Calibri" w:cs="Calibri"/>
          <w:b/>
          <w:color w:val="000000"/>
          <w:szCs w:val="24"/>
        </w:rPr>
      </w:pPr>
      <w:proofErr w:type="gramStart"/>
      <w:r w:rsidRPr="007C7AA5">
        <w:rPr>
          <w:rFonts w:ascii="Calibri" w:eastAsia="Times New Roman" w:hAnsi="Calibri" w:cs="Calibri"/>
          <w:b/>
          <w:color w:val="000000"/>
          <w:szCs w:val="24"/>
        </w:rPr>
        <w:t>absolutePath-1|absolutePath-2</w:t>
      </w:r>
      <w:proofErr w:type="gramEnd"/>
      <w:r w:rsidRPr="007C7AA5">
        <w:rPr>
          <w:rFonts w:ascii="Calibri" w:eastAsia="Times New Roman" w:hAnsi="Calibri" w:cs="Calibri"/>
          <w:b/>
          <w:color w:val="000000"/>
          <w:szCs w:val="24"/>
        </w:rPr>
        <w:t>|...|</w:t>
      </w:r>
      <w:proofErr w:type="spellStart"/>
      <w:r w:rsidRPr="007C7AA5">
        <w:rPr>
          <w:rFonts w:ascii="Calibri" w:eastAsia="Times New Roman" w:hAnsi="Calibri" w:cs="Calibri"/>
          <w:b/>
          <w:color w:val="000000"/>
          <w:szCs w:val="24"/>
        </w:rPr>
        <w:t>absolutePath</w:t>
      </w:r>
      <w:proofErr w:type="spellEnd"/>
      <w:r w:rsidRPr="007C7AA5">
        <w:rPr>
          <w:rFonts w:ascii="Calibri" w:eastAsia="Times New Roman" w:hAnsi="Calibri" w:cs="Calibri"/>
          <w:b/>
          <w:color w:val="000000"/>
          <w:szCs w:val="24"/>
        </w:rPr>
        <w:t>-n</w:t>
      </w:r>
    </w:p>
    <w:p w:rsidR="003D7DCA" w:rsidRPr="007C7AA5" w:rsidRDefault="003D7DCA" w:rsidP="003D7DCA">
      <w:pPr>
        <w:spacing w:before="120"/>
      </w:pPr>
      <w:r>
        <w:t>T</w:t>
      </w:r>
      <w:r w:rsidRPr="007C7AA5">
        <w:t xml:space="preserve">he servlet </w:t>
      </w:r>
      <w:r>
        <w:t>computes the sum of the sizes of all the files.</w:t>
      </w:r>
      <w:r w:rsidRPr="007C7AA5">
        <w:t xml:space="preserve"> An </w:t>
      </w:r>
      <w:proofErr w:type="spellStart"/>
      <w:r w:rsidRPr="007C7AA5">
        <w:t>absolutePath</w:t>
      </w:r>
      <w:proofErr w:type="spellEnd"/>
      <w:r w:rsidRPr="007C7AA5">
        <w:t xml:space="preserve"> that points to a file </w:t>
      </w:r>
      <w:r w:rsidR="00962701">
        <w:t>includes</w:t>
      </w:r>
      <w:r>
        <w:t xml:space="preserve"> the size of</w:t>
      </w:r>
      <w:r w:rsidRPr="007C7AA5">
        <w:t xml:space="preserve"> that file. An </w:t>
      </w:r>
      <w:proofErr w:type="spellStart"/>
      <w:r w:rsidRPr="007C7AA5">
        <w:t>absolutePath</w:t>
      </w:r>
      <w:proofErr w:type="spellEnd"/>
      <w:r w:rsidRPr="007C7AA5">
        <w:t xml:space="preserve"> that points to a directory </w:t>
      </w:r>
      <w:r>
        <w:t>includes the sizes of all the files in the</w:t>
      </w:r>
      <w:r w:rsidRPr="007C7AA5">
        <w:t xml:space="preserve"> directory and all of its child directories </w:t>
      </w:r>
      <w:r>
        <w:t>recursively</w:t>
      </w:r>
      <w:r w:rsidRPr="007C7AA5">
        <w:t>.</w:t>
      </w:r>
    </w:p>
    <w:p w:rsidR="00294EA2" w:rsidRDefault="00294EA2" w:rsidP="00294EA2">
      <w:pPr>
        <w:spacing w:after="0"/>
        <w:rPr>
          <w:rFonts w:ascii="Calibri" w:eastAsia="Times New Roman" w:hAnsi="Calibri" w:cs="Calibri"/>
          <w:color w:val="000000"/>
          <w:szCs w:val="24"/>
        </w:rPr>
      </w:pPr>
      <w:r>
        <w:t xml:space="preserve">This servlet </w:t>
      </w:r>
      <w:r w:rsidRPr="009032FD">
        <w:rPr>
          <w:rFonts w:ascii="Calibri" w:eastAsia="Times New Roman" w:hAnsi="Calibri" w:cs="Calibri"/>
          <w:color w:val="000000"/>
          <w:szCs w:val="24"/>
        </w:rPr>
        <w:t>returns an XML structure like this:</w:t>
      </w:r>
    </w:p>
    <w:p w:rsidR="000174FA" w:rsidRPr="000174FA" w:rsidRDefault="000174FA" w:rsidP="000174FA">
      <w:pPr>
        <w:spacing w:before="120" w:after="0"/>
        <w:ind w:firstLine="720"/>
        <w:rPr>
          <w:rStyle w:val="html-attribute"/>
          <w:rFonts w:ascii="Courier New" w:hAnsi="Courier New" w:cs="Courier New"/>
          <w:b/>
          <w:color w:val="000000" w:themeColor="text1"/>
          <w:sz w:val="20"/>
          <w:szCs w:val="20"/>
        </w:rPr>
      </w:pPr>
      <w:r w:rsidRPr="000174FA">
        <w:rPr>
          <w:rFonts w:ascii="Courier New" w:hAnsi="Courier New" w:cs="Courier New"/>
          <w:b/>
          <w:color w:val="000000" w:themeColor="text1"/>
          <w:sz w:val="20"/>
          <w:szCs w:val="20"/>
        </w:rPr>
        <w:t>&lt;space</w:t>
      </w:r>
      <w:r w:rsidRPr="000174FA">
        <w:rPr>
          <w:rStyle w:val="html-attribute"/>
          <w:rFonts w:ascii="Courier New" w:hAnsi="Courier New" w:cs="Courier New"/>
          <w:b/>
          <w:color w:val="000000" w:themeColor="text1"/>
          <w:sz w:val="20"/>
          <w:szCs w:val="20"/>
        </w:rPr>
        <w:t> </w:t>
      </w:r>
      <w:r w:rsidRPr="000174FA">
        <w:rPr>
          <w:rStyle w:val="html-attribute-name"/>
          <w:rFonts w:ascii="Courier New" w:hAnsi="Courier New" w:cs="Courier New"/>
          <w:b/>
          <w:color w:val="000000" w:themeColor="text1"/>
          <w:sz w:val="20"/>
          <w:szCs w:val="20"/>
        </w:rPr>
        <w:t>partition</w:t>
      </w:r>
      <w:r w:rsidRPr="000174FA">
        <w:rPr>
          <w:rStyle w:val="html-attribute"/>
          <w:rFonts w:ascii="Courier New" w:hAnsi="Courier New" w:cs="Courier New"/>
          <w:b/>
          <w:color w:val="000000" w:themeColor="text1"/>
          <w:sz w:val="20"/>
          <w:szCs w:val="20"/>
        </w:rPr>
        <w:t>="</w:t>
      </w:r>
      <w:r w:rsidRPr="000174FA">
        <w:rPr>
          <w:rStyle w:val="html-attribute-value"/>
          <w:rFonts w:ascii="Courier New" w:hAnsi="Courier New" w:cs="Courier New"/>
          <w:b/>
          <w:color w:val="000000" w:themeColor="text1"/>
          <w:sz w:val="20"/>
          <w:szCs w:val="20"/>
        </w:rPr>
        <w:t>D:\</w:t>
      </w:r>
      <w:r w:rsidRPr="000174FA">
        <w:rPr>
          <w:rStyle w:val="html-attribute"/>
          <w:rFonts w:ascii="Courier New" w:hAnsi="Courier New" w:cs="Courier New"/>
          <w:b/>
          <w:color w:val="000000" w:themeColor="text1"/>
          <w:sz w:val="20"/>
          <w:szCs w:val="20"/>
        </w:rPr>
        <w:t>" </w:t>
      </w:r>
      <w:r w:rsidRPr="000174FA">
        <w:rPr>
          <w:rStyle w:val="html-attribute-name"/>
          <w:rFonts w:ascii="Courier New" w:hAnsi="Courier New" w:cs="Courier New"/>
          <w:b/>
          <w:color w:val="000000" w:themeColor="text1"/>
          <w:sz w:val="20"/>
          <w:szCs w:val="20"/>
        </w:rPr>
        <w:t>files</w:t>
      </w:r>
      <w:r w:rsidRPr="000174FA">
        <w:rPr>
          <w:rStyle w:val="html-attribute"/>
          <w:rFonts w:ascii="Courier New" w:hAnsi="Courier New" w:cs="Courier New"/>
          <w:b/>
          <w:color w:val="000000" w:themeColor="text1"/>
          <w:sz w:val="20"/>
          <w:szCs w:val="20"/>
        </w:rPr>
        <w:t>="</w:t>
      </w:r>
      <w:r w:rsidRPr="000174FA">
        <w:rPr>
          <w:rStyle w:val="html-attribute-value"/>
          <w:rFonts w:ascii="Courier New" w:hAnsi="Courier New" w:cs="Courier New"/>
          <w:b/>
          <w:color w:val="000000" w:themeColor="text1"/>
          <w:sz w:val="20"/>
          <w:szCs w:val="20"/>
        </w:rPr>
        <w:t>533</w:t>
      </w:r>
      <w:r w:rsidRPr="000174FA">
        <w:rPr>
          <w:rStyle w:val="html-attribute"/>
          <w:rFonts w:ascii="Courier New" w:hAnsi="Courier New" w:cs="Courier New"/>
          <w:b/>
          <w:color w:val="000000" w:themeColor="text1"/>
          <w:sz w:val="20"/>
          <w:szCs w:val="20"/>
        </w:rPr>
        <w:t>" </w:t>
      </w:r>
    </w:p>
    <w:p w:rsidR="000174FA" w:rsidRPr="000174FA" w:rsidRDefault="000174FA" w:rsidP="000174FA">
      <w:pPr>
        <w:spacing w:after="0"/>
        <w:ind w:left="720" w:firstLine="720"/>
        <w:rPr>
          <w:rStyle w:val="html-attribute"/>
          <w:rFonts w:ascii="Courier New" w:hAnsi="Courier New" w:cs="Courier New"/>
          <w:b/>
          <w:color w:val="000000" w:themeColor="text1"/>
          <w:sz w:val="20"/>
          <w:szCs w:val="20"/>
        </w:rPr>
      </w:pPr>
      <w:proofErr w:type="gramStart"/>
      <w:r w:rsidRPr="000174FA">
        <w:rPr>
          <w:rStyle w:val="html-attribute-name"/>
          <w:rFonts w:ascii="Courier New" w:hAnsi="Courier New" w:cs="Courier New"/>
          <w:b/>
          <w:color w:val="000000" w:themeColor="text1"/>
          <w:sz w:val="20"/>
          <w:szCs w:val="20"/>
        </w:rPr>
        <w:t>required</w:t>
      </w:r>
      <w:proofErr w:type="gramEnd"/>
      <w:r w:rsidRPr="000174FA">
        <w:rPr>
          <w:rStyle w:val="html-attribute"/>
          <w:rFonts w:ascii="Courier New" w:hAnsi="Courier New" w:cs="Courier New"/>
          <w:b/>
          <w:color w:val="000000" w:themeColor="text1"/>
          <w:sz w:val="20"/>
          <w:szCs w:val="20"/>
        </w:rPr>
        <w:t>="</w:t>
      </w:r>
      <w:r w:rsidRPr="000174FA">
        <w:rPr>
          <w:rStyle w:val="html-attribute-value"/>
          <w:rFonts w:ascii="Courier New" w:hAnsi="Courier New" w:cs="Courier New"/>
          <w:b/>
          <w:color w:val="000000" w:themeColor="text1"/>
          <w:sz w:val="20"/>
          <w:szCs w:val="20"/>
        </w:rPr>
        <w:t>163</w:t>
      </w:r>
      <w:r w:rsidRPr="000174FA">
        <w:rPr>
          <w:rStyle w:val="html-attribute"/>
          <w:rFonts w:ascii="Courier New" w:hAnsi="Courier New" w:cs="Courier New"/>
          <w:b/>
          <w:color w:val="000000" w:themeColor="text1"/>
          <w:sz w:val="20"/>
          <w:szCs w:val="20"/>
        </w:rPr>
        <w:t>" </w:t>
      </w:r>
      <w:r w:rsidRPr="000174FA">
        <w:rPr>
          <w:rStyle w:val="html-attribute-name"/>
          <w:rFonts w:ascii="Courier New" w:hAnsi="Courier New" w:cs="Courier New"/>
          <w:b/>
          <w:color w:val="000000" w:themeColor="text1"/>
          <w:sz w:val="20"/>
          <w:szCs w:val="20"/>
        </w:rPr>
        <w:t>available</w:t>
      </w:r>
      <w:r w:rsidRPr="000174FA">
        <w:rPr>
          <w:rStyle w:val="html-attribute"/>
          <w:rFonts w:ascii="Courier New" w:hAnsi="Courier New" w:cs="Courier New"/>
          <w:b/>
          <w:color w:val="000000" w:themeColor="text1"/>
          <w:sz w:val="20"/>
          <w:szCs w:val="20"/>
        </w:rPr>
        <w:t>="</w:t>
      </w:r>
      <w:r w:rsidRPr="000174FA">
        <w:rPr>
          <w:rStyle w:val="html-attribute-value"/>
          <w:rFonts w:ascii="Courier New" w:hAnsi="Courier New" w:cs="Courier New"/>
          <w:b/>
          <w:color w:val="000000" w:themeColor="text1"/>
          <w:sz w:val="20"/>
          <w:szCs w:val="20"/>
        </w:rPr>
        <w:t>433385</w:t>
      </w:r>
      <w:r w:rsidRPr="000174FA">
        <w:rPr>
          <w:rStyle w:val="html-attribute"/>
          <w:rFonts w:ascii="Courier New" w:hAnsi="Courier New" w:cs="Courier New"/>
          <w:b/>
          <w:color w:val="000000" w:themeColor="text1"/>
          <w:sz w:val="20"/>
          <w:szCs w:val="20"/>
        </w:rPr>
        <w:t>" </w:t>
      </w:r>
      <w:r w:rsidRPr="000174FA">
        <w:rPr>
          <w:rStyle w:val="html-attribute-name"/>
          <w:rFonts w:ascii="Courier New" w:hAnsi="Courier New" w:cs="Courier New"/>
          <w:b/>
          <w:color w:val="000000" w:themeColor="text1"/>
          <w:sz w:val="20"/>
          <w:szCs w:val="20"/>
        </w:rPr>
        <w:t>total</w:t>
      </w:r>
      <w:r w:rsidRPr="000174FA">
        <w:rPr>
          <w:rStyle w:val="html-attribute"/>
          <w:rFonts w:ascii="Courier New" w:hAnsi="Courier New" w:cs="Courier New"/>
          <w:b/>
          <w:color w:val="000000" w:themeColor="text1"/>
          <w:sz w:val="20"/>
          <w:szCs w:val="20"/>
        </w:rPr>
        <w:t>="</w:t>
      </w:r>
      <w:r w:rsidRPr="000174FA">
        <w:rPr>
          <w:rStyle w:val="html-attribute-value"/>
          <w:rFonts w:ascii="Courier New" w:hAnsi="Courier New" w:cs="Courier New"/>
          <w:b/>
          <w:color w:val="000000" w:themeColor="text1"/>
          <w:sz w:val="20"/>
          <w:szCs w:val="20"/>
        </w:rPr>
        <w:t>488383</w:t>
      </w:r>
      <w:r w:rsidRPr="000174FA">
        <w:rPr>
          <w:rStyle w:val="html-attribute"/>
          <w:rFonts w:ascii="Courier New" w:hAnsi="Courier New" w:cs="Courier New"/>
          <w:b/>
          <w:color w:val="000000" w:themeColor="text1"/>
          <w:sz w:val="20"/>
          <w:szCs w:val="20"/>
        </w:rPr>
        <w:t>" </w:t>
      </w:r>
    </w:p>
    <w:p w:rsidR="000174FA" w:rsidRPr="000174FA" w:rsidRDefault="000174FA" w:rsidP="000174FA">
      <w:pPr>
        <w:spacing w:after="0"/>
        <w:ind w:left="720" w:firstLine="720"/>
        <w:rPr>
          <w:rFonts w:ascii="Calibri" w:eastAsia="Times New Roman" w:hAnsi="Calibri" w:cs="Calibri"/>
          <w:b/>
          <w:color w:val="000000" w:themeColor="text1"/>
          <w:szCs w:val="24"/>
        </w:rPr>
      </w:pPr>
      <w:proofErr w:type="gramStart"/>
      <w:r w:rsidRPr="000174FA">
        <w:rPr>
          <w:rStyle w:val="html-attribute-name"/>
          <w:rFonts w:ascii="Courier New" w:hAnsi="Courier New" w:cs="Courier New"/>
          <w:b/>
          <w:color w:val="000000" w:themeColor="text1"/>
          <w:sz w:val="20"/>
          <w:szCs w:val="20"/>
        </w:rPr>
        <w:t>units</w:t>
      </w:r>
      <w:proofErr w:type="gramEnd"/>
      <w:r w:rsidRPr="000174FA">
        <w:rPr>
          <w:rStyle w:val="html-attribute"/>
          <w:rFonts w:ascii="Courier New" w:hAnsi="Courier New" w:cs="Courier New"/>
          <w:b/>
          <w:color w:val="000000" w:themeColor="text1"/>
          <w:sz w:val="20"/>
          <w:szCs w:val="20"/>
        </w:rPr>
        <w:t>="</w:t>
      </w:r>
      <w:r w:rsidRPr="000174FA">
        <w:rPr>
          <w:rStyle w:val="html-attribute-value"/>
          <w:rFonts w:ascii="Courier New" w:hAnsi="Courier New" w:cs="Courier New"/>
          <w:b/>
          <w:color w:val="000000" w:themeColor="text1"/>
          <w:sz w:val="20"/>
          <w:szCs w:val="20"/>
        </w:rPr>
        <w:t>MB</w:t>
      </w:r>
      <w:r w:rsidRPr="000174FA">
        <w:rPr>
          <w:rStyle w:val="html-attribute"/>
          <w:rFonts w:ascii="Courier New" w:hAnsi="Courier New" w:cs="Courier New"/>
          <w:b/>
          <w:color w:val="000000" w:themeColor="text1"/>
          <w:sz w:val="20"/>
          <w:szCs w:val="20"/>
        </w:rPr>
        <w:t>"</w:t>
      </w:r>
      <w:r w:rsidRPr="000174FA">
        <w:rPr>
          <w:rFonts w:ascii="Courier New" w:hAnsi="Courier New" w:cs="Courier New"/>
          <w:b/>
          <w:color w:val="000000" w:themeColor="text1"/>
          <w:sz w:val="20"/>
          <w:szCs w:val="20"/>
        </w:rPr>
        <w:t>/&gt;</w:t>
      </w:r>
    </w:p>
    <w:p w:rsidR="007C7AA5" w:rsidRPr="0043037F" w:rsidRDefault="007C7AA5" w:rsidP="007C7AA5">
      <w:pPr>
        <w:pStyle w:val="Heading3"/>
      </w:pPr>
      <w:bookmarkStart w:id="7" w:name="_Toc514680872"/>
      <w:r>
        <w:lastRenderedPageBreak/>
        <w:t xml:space="preserve">Submitting Files to the </w:t>
      </w:r>
      <w:proofErr w:type="spellStart"/>
      <w:r>
        <w:t>DirectoryImportService</w:t>
      </w:r>
      <w:bookmarkEnd w:id="7"/>
      <w:proofErr w:type="spellEnd"/>
    </w:p>
    <w:p w:rsidR="007C7AA5" w:rsidRDefault="007E6907" w:rsidP="007C7AA5">
      <w:pPr>
        <w:spacing w:after="0"/>
      </w:pPr>
      <w:r>
        <w:t xml:space="preserve">To </w:t>
      </w:r>
      <w:r w:rsidR="007C7AA5">
        <w:t xml:space="preserve">submit a list of files to the </w:t>
      </w:r>
      <w:proofErr w:type="spellStart"/>
      <w:r w:rsidR="007C7AA5">
        <w:t>DirectoryImportService</w:t>
      </w:r>
      <w:proofErr w:type="spellEnd"/>
      <w:r w:rsidR="007C7AA5">
        <w:t xml:space="preserve"> in the import pipeline</w:t>
      </w:r>
      <w:r>
        <w:t>, the wizard does</w:t>
      </w:r>
      <w:r w:rsidR="007C7AA5">
        <w:t xml:space="preserve"> </w:t>
      </w:r>
      <w:r w:rsidR="007C7AA5">
        <w:rPr>
          <w:rFonts w:ascii="Calibri" w:eastAsia="Times New Roman" w:hAnsi="Calibri" w:cs="Calibri"/>
          <w:color w:val="000000"/>
          <w:szCs w:val="24"/>
        </w:rPr>
        <w:t xml:space="preserve">an HTTP GET </w:t>
      </w:r>
      <w:r w:rsidR="007C7AA5">
        <w:t>to:</w:t>
      </w:r>
    </w:p>
    <w:p w:rsidR="007C7AA5" w:rsidRPr="007C7AA5" w:rsidRDefault="007C7AA5" w:rsidP="007C7AA5">
      <w:pPr>
        <w:spacing w:after="0"/>
        <w:ind w:firstLine="720"/>
        <w:rPr>
          <w:rFonts w:ascii="Calibri" w:eastAsia="Times New Roman" w:hAnsi="Calibri" w:cs="Calibri"/>
          <w:color w:val="000000"/>
          <w:szCs w:val="24"/>
        </w:rPr>
      </w:pPr>
      <w:r>
        <w:rPr>
          <w:rFonts w:ascii="Calibri" w:eastAsia="Times New Roman" w:hAnsi="Calibri" w:cs="Calibri"/>
          <w:b/>
          <w:bCs/>
          <w:color w:val="000000"/>
          <w:szCs w:val="24"/>
        </w:rPr>
        <w:t>/Collection/</w:t>
      </w:r>
      <w:proofErr w:type="spellStart"/>
      <w:r>
        <w:rPr>
          <w:rFonts w:ascii="Calibri" w:eastAsia="Times New Roman" w:hAnsi="Calibri" w:cs="Calibri"/>
          <w:b/>
          <w:bCs/>
          <w:color w:val="000000"/>
          <w:szCs w:val="24"/>
        </w:rPr>
        <w:t>submitFile</w:t>
      </w:r>
      <w:proofErr w:type="gramStart"/>
      <w:r>
        <w:rPr>
          <w:rFonts w:ascii="Calibri" w:eastAsia="Times New Roman" w:hAnsi="Calibri" w:cs="Calibri"/>
          <w:b/>
          <w:bCs/>
          <w:color w:val="000000"/>
          <w:szCs w:val="24"/>
        </w:rPr>
        <w:t>?file</w:t>
      </w:r>
      <w:proofErr w:type="spellEnd"/>
      <w:proofErr w:type="gramEnd"/>
      <w:r>
        <w:rPr>
          <w:rFonts w:ascii="Calibri" w:eastAsia="Times New Roman" w:hAnsi="Calibri" w:cs="Calibri"/>
          <w:b/>
          <w:bCs/>
          <w:color w:val="000000"/>
          <w:szCs w:val="24"/>
        </w:rPr>
        <w:t>="path sequence</w:t>
      </w:r>
      <w:r w:rsidRPr="007C7AA5">
        <w:rPr>
          <w:rFonts w:ascii="Calibri" w:eastAsia="Times New Roman" w:hAnsi="Calibri" w:cs="Calibri"/>
          <w:b/>
          <w:bCs/>
          <w:color w:val="000000"/>
          <w:szCs w:val="24"/>
        </w:rPr>
        <w:t>"</w:t>
      </w:r>
    </w:p>
    <w:p w:rsidR="007C7AA5" w:rsidRPr="007C7AA5" w:rsidRDefault="007C7AA5" w:rsidP="007C7AA5">
      <w:pPr>
        <w:spacing w:after="0"/>
        <w:rPr>
          <w:rFonts w:ascii="Calibri" w:eastAsia="Times New Roman" w:hAnsi="Calibri" w:cs="Calibri"/>
          <w:color w:val="000000"/>
          <w:szCs w:val="24"/>
        </w:rPr>
      </w:pPr>
      <w:proofErr w:type="gramStart"/>
      <w:r w:rsidRPr="007C7AA5">
        <w:rPr>
          <w:rFonts w:ascii="Calibri" w:eastAsia="Times New Roman" w:hAnsi="Calibri" w:cs="Calibri"/>
          <w:color w:val="000000"/>
          <w:szCs w:val="24"/>
        </w:rPr>
        <w:t>where</w:t>
      </w:r>
      <w:proofErr w:type="gramEnd"/>
      <w:r w:rsidRPr="007C7AA5">
        <w:rPr>
          <w:rFonts w:ascii="Calibri" w:eastAsia="Times New Roman" w:hAnsi="Calibri" w:cs="Calibri"/>
          <w:color w:val="000000"/>
          <w:szCs w:val="24"/>
        </w:rPr>
        <w:t xml:space="preserve"> </w:t>
      </w:r>
      <w:r>
        <w:rPr>
          <w:rFonts w:ascii="Calibri" w:eastAsia="Times New Roman" w:hAnsi="Calibri" w:cs="Calibri"/>
          <w:b/>
          <w:bCs/>
          <w:color w:val="000000"/>
          <w:szCs w:val="24"/>
        </w:rPr>
        <w:t>path sequence</w:t>
      </w:r>
      <w:r w:rsidRPr="007C7AA5">
        <w:rPr>
          <w:rFonts w:ascii="Calibri" w:eastAsia="Times New Roman" w:hAnsi="Calibri" w:cs="Calibri"/>
          <w:color w:val="000000"/>
          <w:szCs w:val="24"/>
        </w:rPr>
        <w:t xml:space="preserve"> is a string of paths separated by pipe characters, like this:</w:t>
      </w:r>
    </w:p>
    <w:p w:rsidR="007C7AA5" w:rsidRPr="007C7AA5" w:rsidRDefault="007C7AA5" w:rsidP="007C7AA5">
      <w:pPr>
        <w:spacing w:after="0"/>
        <w:ind w:firstLine="720"/>
        <w:rPr>
          <w:rFonts w:ascii="Calibri" w:eastAsia="Times New Roman" w:hAnsi="Calibri" w:cs="Calibri"/>
          <w:b/>
          <w:color w:val="000000"/>
          <w:szCs w:val="24"/>
        </w:rPr>
      </w:pPr>
      <w:proofErr w:type="gramStart"/>
      <w:r w:rsidRPr="007C7AA5">
        <w:rPr>
          <w:rFonts w:ascii="Calibri" w:eastAsia="Times New Roman" w:hAnsi="Calibri" w:cs="Calibri"/>
          <w:b/>
          <w:color w:val="000000"/>
          <w:szCs w:val="24"/>
        </w:rPr>
        <w:t>absolutePath-1|absolutePath-2</w:t>
      </w:r>
      <w:proofErr w:type="gramEnd"/>
      <w:r w:rsidRPr="007C7AA5">
        <w:rPr>
          <w:rFonts w:ascii="Calibri" w:eastAsia="Times New Roman" w:hAnsi="Calibri" w:cs="Calibri"/>
          <w:b/>
          <w:color w:val="000000"/>
          <w:szCs w:val="24"/>
        </w:rPr>
        <w:t>|...|</w:t>
      </w:r>
      <w:proofErr w:type="spellStart"/>
      <w:r w:rsidRPr="007C7AA5">
        <w:rPr>
          <w:rFonts w:ascii="Calibri" w:eastAsia="Times New Roman" w:hAnsi="Calibri" w:cs="Calibri"/>
          <w:b/>
          <w:color w:val="000000"/>
          <w:szCs w:val="24"/>
        </w:rPr>
        <w:t>absolutePath</w:t>
      </w:r>
      <w:proofErr w:type="spellEnd"/>
      <w:r w:rsidRPr="007C7AA5">
        <w:rPr>
          <w:rFonts w:ascii="Calibri" w:eastAsia="Times New Roman" w:hAnsi="Calibri" w:cs="Calibri"/>
          <w:b/>
          <w:color w:val="000000"/>
          <w:szCs w:val="24"/>
        </w:rPr>
        <w:t>-n</w:t>
      </w:r>
    </w:p>
    <w:p w:rsidR="007C7AA5" w:rsidRPr="007C7AA5" w:rsidRDefault="007C7AA5" w:rsidP="007C7AA5">
      <w:pPr>
        <w:spacing w:after="0"/>
        <w:rPr>
          <w:rFonts w:ascii="Calibri" w:eastAsia="Times New Roman" w:hAnsi="Calibri" w:cs="Calibri"/>
          <w:color w:val="000000"/>
          <w:szCs w:val="24"/>
        </w:rPr>
      </w:pPr>
    </w:p>
    <w:p w:rsidR="007C7AA5" w:rsidRPr="007C7AA5" w:rsidRDefault="007E6907" w:rsidP="007C7AA5">
      <w:pPr>
        <w:spacing w:after="0"/>
        <w:rPr>
          <w:rFonts w:ascii="Calibri" w:eastAsia="Times New Roman" w:hAnsi="Calibri" w:cs="Calibri"/>
          <w:color w:val="000000"/>
          <w:szCs w:val="24"/>
        </w:rPr>
      </w:pPr>
      <w:r>
        <w:rPr>
          <w:rFonts w:ascii="Calibri" w:eastAsia="Times New Roman" w:hAnsi="Calibri" w:cs="Calibri"/>
          <w:color w:val="000000"/>
          <w:szCs w:val="24"/>
        </w:rPr>
        <w:t>T</w:t>
      </w:r>
      <w:r w:rsidR="007C7AA5" w:rsidRPr="007C7AA5">
        <w:rPr>
          <w:rFonts w:ascii="Calibri" w:eastAsia="Times New Roman" w:hAnsi="Calibri" w:cs="Calibri"/>
          <w:color w:val="000000"/>
          <w:szCs w:val="24"/>
        </w:rPr>
        <w:t xml:space="preserve">he servlet </w:t>
      </w:r>
      <w:r>
        <w:rPr>
          <w:rFonts w:ascii="Calibri" w:eastAsia="Times New Roman" w:hAnsi="Calibri" w:cs="Calibri"/>
          <w:color w:val="000000"/>
          <w:szCs w:val="24"/>
        </w:rPr>
        <w:t>copies</w:t>
      </w:r>
      <w:r w:rsidR="007C7AA5" w:rsidRPr="007C7AA5">
        <w:rPr>
          <w:rFonts w:ascii="Calibri" w:eastAsia="Times New Roman" w:hAnsi="Calibri" w:cs="Calibri"/>
          <w:color w:val="000000"/>
          <w:szCs w:val="24"/>
        </w:rPr>
        <w:t xml:space="preserve"> the files to the import pipeline. An </w:t>
      </w:r>
      <w:proofErr w:type="spellStart"/>
      <w:r w:rsidR="007C7AA5" w:rsidRPr="007C7AA5">
        <w:rPr>
          <w:rFonts w:ascii="Calibri" w:eastAsia="Times New Roman" w:hAnsi="Calibri" w:cs="Calibri"/>
          <w:color w:val="000000"/>
          <w:szCs w:val="24"/>
        </w:rPr>
        <w:t>absolutePath</w:t>
      </w:r>
      <w:proofErr w:type="spellEnd"/>
      <w:r w:rsidR="007C7AA5" w:rsidRPr="007C7AA5">
        <w:rPr>
          <w:rFonts w:ascii="Calibri" w:eastAsia="Times New Roman" w:hAnsi="Calibri" w:cs="Calibri"/>
          <w:color w:val="000000"/>
          <w:szCs w:val="24"/>
        </w:rPr>
        <w:t xml:space="preserve"> that points to a file import</w:t>
      </w:r>
      <w:r w:rsidR="007C7AA5">
        <w:rPr>
          <w:rFonts w:ascii="Calibri" w:eastAsia="Times New Roman" w:hAnsi="Calibri" w:cs="Calibri"/>
          <w:color w:val="000000"/>
          <w:szCs w:val="24"/>
        </w:rPr>
        <w:t>s</w:t>
      </w:r>
      <w:r w:rsidR="007C7AA5" w:rsidRPr="007C7AA5">
        <w:rPr>
          <w:rFonts w:ascii="Calibri" w:eastAsia="Times New Roman" w:hAnsi="Calibri" w:cs="Calibri"/>
          <w:color w:val="000000"/>
          <w:szCs w:val="24"/>
        </w:rPr>
        <w:t xml:space="preserve"> that file. An </w:t>
      </w:r>
      <w:proofErr w:type="spellStart"/>
      <w:r w:rsidR="007C7AA5" w:rsidRPr="007C7AA5">
        <w:rPr>
          <w:rFonts w:ascii="Calibri" w:eastAsia="Times New Roman" w:hAnsi="Calibri" w:cs="Calibri"/>
          <w:color w:val="000000"/>
          <w:szCs w:val="24"/>
        </w:rPr>
        <w:t>absolutePath</w:t>
      </w:r>
      <w:proofErr w:type="spellEnd"/>
      <w:r w:rsidR="007C7AA5" w:rsidRPr="007C7AA5">
        <w:rPr>
          <w:rFonts w:ascii="Calibri" w:eastAsia="Times New Roman" w:hAnsi="Calibri" w:cs="Calibri"/>
          <w:color w:val="000000"/>
          <w:szCs w:val="24"/>
        </w:rPr>
        <w:t xml:space="preserve"> that points to a directory import</w:t>
      </w:r>
      <w:r w:rsidR="007C7AA5">
        <w:rPr>
          <w:rFonts w:ascii="Calibri" w:eastAsia="Times New Roman" w:hAnsi="Calibri" w:cs="Calibri"/>
          <w:color w:val="000000"/>
          <w:szCs w:val="24"/>
        </w:rPr>
        <w:t>s</w:t>
      </w:r>
      <w:r>
        <w:rPr>
          <w:rFonts w:ascii="Calibri" w:eastAsia="Times New Roman" w:hAnsi="Calibri" w:cs="Calibri"/>
          <w:color w:val="000000"/>
          <w:szCs w:val="24"/>
        </w:rPr>
        <w:t xml:space="preserve"> all the files in the</w:t>
      </w:r>
      <w:r w:rsidR="007C7AA5" w:rsidRPr="007C7AA5">
        <w:rPr>
          <w:rFonts w:ascii="Calibri" w:eastAsia="Times New Roman" w:hAnsi="Calibri" w:cs="Calibri"/>
          <w:color w:val="000000"/>
          <w:szCs w:val="24"/>
        </w:rPr>
        <w:t xml:space="preserve"> directory and all of its child directories </w:t>
      </w:r>
      <w:r>
        <w:rPr>
          <w:rFonts w:ascii="Calibri" w:eastAsia="Times New Roman" w:hAnsi="Calibri" w:cs="Calibri"/>
          <w:color w:val="000000"/>
          <w:szCs w:val="24"/>
        </w:rPr>
        <w:t>recursively</w:t>
      </w:r>
      <w:r w:rsidR="007C7AA5" w:rsidRPr="007C7AA5">
        <w:rPr>
          <w:rFonts w:ascii="Calibri" w:eastAsia="Times New Roman" w:hAnsi="Calibri" w:cs="Calibri"/>
          <w:color w:val="000000"/>
          <w:szCs w:val="24"/>
        </w:rPr>
        <w:t>.</w:t>
      </w:r>
    </w:p>
    <w:p w:rsidR="007C7AA5" w:rsidRDefault="007C7AA5" w:rsidP="003F2792">
      <w:pPr>
        <w:spacing w:before="120" w:after="0"/>
        <w:rPr>
          <w:rFonts w:ascii="Calibri" w:eastAsia="Times New Roman" w:hAnsi="Calibri" w:cs="Calibri"/>
          <w:color w:val="000000"/>
          <w:szCs w:val="24"/>
        </w:rPr>
      </w:pPr>
      <w:r w:rsidRPr="007C7AA5">
        <w:rPr>
          <w:rFonts w:ascii="Calibri" w:eastAsia="Times New Roman" w:hAnsi="Calibri" w:cs="Calibri"/>
          <w:color w:val="000000"/>
          <w:szCs w:val="24"/>
        </w:rPr>
        <w:t xml:space="preserve">The </w:t>
      </w:r>
      <w:r w:rsidR="007E6907">
        <w:rPr>
          <w:rFonts w:ascii="Calibri" w:eastAsia="Times New Roman" w:hAnsi="Calibri" w:cs="Calibri"/>
          <w:color w:val="000000"/>
          <w:szCs w:val="24"/>
        </w:rPr>
        <w:t xml:space="preserve">servlet returns an XML structure </w:t>
      </w:r>
      <w:r w:rsidRPr="007C7AA5">
        <w:rPr>
          <w:rFonts w:ascii="Calibri" w:eastAsia="Times New Roman" w:hAnsi="Calibri" w:cs="Calibri"/>
          <w:color w:val="000000"/>
          <w:szCs w:val="24"/>
        </w:rPr>
        <w:t>indicating whether the submissions all succeeded (&lt;OK/&gt;) or at least one failed (&lt;NOTOK/&gt;).</w:t>
      </w:r>
    </w:p>
    <w:p w:rsidR="000730D0" w:rsidRDefault="000730D0" w:rsidP="000730D0">
      <w:pPr>
        <w:pStyle w:val="Heading3"/>
        <w:rPr>
          <w:rFonts w:eastAsia="Times New Roman"/>
        </w:rPr>
      </w:pPr>
      <w:bookmarkStart w:id="8" w:name="_Toc514680873"/>
      <w:r>
        <w:rPr>
          <w:rFonts w:eastAsia="Times New Roman"/>
        </w:rPr>
        <w:t xml:space="preserve">Submitting Files to the </w:t>
      </w:r>
      <w:proofErr w:type="spellStart"/>
      <w:r>
        <w:rPr>
          <w:rFonts w:eastAsia="Times New Roman"/>
        </w:rPr>
        <w:t>Dicom</w:t>
      </w:r>
      <w:r w:rsidR="0027156E">
        <w:rPr>
          <w:rFonts w:eastAsia="Times New Roman"/>
        </w:rPr>
        <w:t>ImportService</w:t>
      </w:r>
      <w:bookmarkEnd w:id="8"/>
      <w:proofErr w:type="spellEnd"/>
    </w:p>
    <w:p w:rsidR="000730D0" w:rsidRPr="000730D0" w:rsidRDefault="0027156E" w:rsidP="000730D0">
      <w:r>
        <w:t xml:space="preserve">The </w:t>
      </w:r>
      <w:proofErr w:type="spellStart"/>
      <w:r>
        <w:t>DicomImportService</w:t>
      </w:r>
      <w:proofErr w:type="spellEnd"/>
      <w:r>
        <w:t xml:space="preserve"> receives DICOM transfers on port 104. No configuration of the AE Titles is necessary; the SCP accepts all AE Titles.</w:t>
      </w:r>
    </w:p>
    <w:p w:rsidR="003F2792" w:rsidRDefault="003F2792" w:rsidP="003F2792">
      <w:pPr>
        <w:pStyle w:val="Heading2"/>
        <w:rPr>
          <w:rFonts w:eastAsia="Times New Roman"/>
        </w:rPr>
      </w:pPr>
      <w:bookmarkStart w:id="9" w:name="_Toc514680874"/>
      <w:r>
        <w:rPr>
          <w:rFonts w:eastAsia="Times New Roman"/>
        </w:rPr>
        <w:t>Viewing the Status of the Import Pipeline</w:t>
      </w:r>
      <w:bookmarkEnd w:id="9"/>
    </w:p>
    <w:p w:rsidR="003F2792" w:rsidRDefault="003F2792" w:rsidP="003F2792">
      <w:pPr>
        <w:spacing w:after="0"/>
        <w:rPr>
          <w:rFonts w:ascii="Calibri" w:eastAsia="Times New Roman" w:hAnsi="Calibri" w:cs="Calibri"/>
          <w:color w:val="000000"/>
          <w:szCs w:val="24"/>
        </w:rPr>
      </w:pPr>
      <w:r>
        <w:rPr>
          <w:rFonts w:ascii="Calibri" w:eastAsia="Times New Roman" w:hAnsi="Calibri" w:cs="Calibri"/>
          <w:color w:val="000000"/>
          <w:szCs w:val="24"/>
        </w:rPr>
        <w:t>To obtain the</w:t>
      </w:r>
      <w:r w:rsidRPr="009032FD">
        <w:rPr>
          <w:rFonts w:ascii="Calibri" w:eastAsia="Times New Roman" w:hAnsi="Calibri" w:cs="Calibri"/>
          <w:color w:val="000000"/>
          <w:szCs w:val="24"/>
        </w:rPr>
        <w:t xml:space="preserve"> </w:t>
      </w:r>
      <w:r>
        <w:rPr>
          <w:rFonts w:ascii="Calibri" w:eastAsia="Times New Roman" w:hAnsi="Calibri" w:cs="Calibri"/>
          <w:color w:val="000000"/>
          <w:szCs w:val="24"/>
        </w:rPr>
        <w:t>number</w:t>
      </w:r>
      <w:r w:rsidRPr="009032FD">
        <w:rPr>
          <w:rFonts w:ascii="Calibri" w:eastAsia="Times New Roman" w:hAnsi="Calibri" w:cs="Calibri"/>
          <w:color w:val="000000"/>
          <w:szCs w:val="24"/>
        </w:rPr>
        <w:t xml:space="preserve"> of files that have been received but not yet </w:t>
      </w:r>
      <w:r>
        <w:rPr>
          <w:rFonts w:ascii="Calibri" w:eastAsia="Times New Roman" w:hAnsi="Calibri" w:cs="Calibri"/>
          <w:color w:val="000000"/>
          <w:szCs w:val="24"/>
        </w:rPr>
        <w:t>processed by the import pipeline</w:t>
      </w:r>
      <w:r w:rsidRPr="009032FD">
        <w:rPr>
          <w:rFonts w:ascii="Calibri" w:eastAsia="Times New Roman" w:hAnsi="Calibri" w:cs="Calibri"/>
          <w:color w:val="000000"/>
          <w:szCs w:val="24"/>
        </w:rPr>
        <w:t xml:space="preserve">, </w:t>
      </w:r>
      <w:r>
        <w:rPr>
          <w:rFonts w:ascii="Calibri" w:eastAsia="Times New Roman" w:hAnsi="Calibri" w:cs="Calibri"/>
          <w:color w:val="000000"/>
          <w:szCs w:val="24"/>
        </w:rPr>
        <w:t>t</w:t>
      </w:r>
      <w:r w:rsidRPr="009032FD">
        <w:rPr>
          <w:rFonts w:ascii="Calibri" w:eastAsia="Times New Roman" w:hAnsi="Calibri" w:cs="Calibri"/>
          <w:color w:val="000000"/>
          <w:szCs w:val="24"/>
        </w:rPr>
        <w:t xml:space="preserve">he </w:t>
      </w:r>
      <w:r>
        <w:rPr>
          <w:rFonts w:ascii="Calibri" w:eastAsia="Times New Roman" w:hAnsi="Calibri" w:cs="Calibri"/>
          <w:color w:val="000000"/>
          <w:szCs w:val="24"/>
        </w:rPr>
        <w:t>wizard does an HTTP GET to the</w:t>
      </w:r>
      <w:r w:rsidRPr="009032FD">
        <w:rPr>
          <w:rFonts w:ascii="Calibri" w:eastAsia="Times New Roman" w:hAnsi="Calibri" w:cs="Calibri"/>
          <w:color w:val="000000"/>
          <w:szCs w:val="24"/>
        </w:rPr>
        <w:t xml:space="preserve"> URL</w:t>
      </w:r>
      <w:r>
        <w:rPr>
          <w:rFonts w:ascii="Calibri" w:eastAsia="Times New Roman" w:hAnsi="Calibri" w:cs="Calibri"/>
          <w:color w:val="000000"/>
          <w:szCs w:val="24"/>
        </w:rPr>
        <w:t>:</w:t>
      </w:r>
    </w:p>
    <w:p w:rsidR="003F2792" w:rsidRDefault="003F2792" w:rsidP="003F2792">
      <w:pPr>
        <w:spacing w:after="0"/>
        <w:ind w:firstLine="720"/>
        <w:rPr>
          <w:rFonts w:ascii="Calibri" w:eastAsia="Times New Roman" w:hAnsi="Calibri" w:cs="Calibri"/>
          <w:color w:val="000000"/>
          <w:szCs w:val="24"/>
        </w:rPr>
      </w:pPr>
      <w:r>
        <w:rPr>
          <w:rFonts w:ascii="Calibri" w:eastAsia="Times New Roman" w:hAnsi="Calibri" w:cs="Calibri"/>
          <w:b/>
          <w:bCs/>
          <w:color w:val="000000"/>
          <w:szCs w:val="24"/>
        </w:rPr>
        <w:t>/Collection/</w:t>
      </w:r>
      <w:proofErr w:type="spellStart"/>
      <w:r>
        <w:rPr>
          <w:rFonts w:ascii="Calibri" w:eastAsia="Times New Roman" w:hAnsi="Calibri" w:cs="Calibri"/>
          <w:b/>
          <w:bCs/>
          <w:color w:val="000000"/>
          <w:szCs w:val="24"/>
        </w:rPr>
        <w:t>get</w:t>
      </w:r>
      <w:r w:rsidRPr="009032FD">
        <w:rPr>
          <w:rFonts w:ascii="Calibri" w:eastAsia="Times New Roman" w:hAnsi="Calibri" w:cs="Calibri"/>
          <w:b/>
          <w:bCs/>
          <w:color w:val="000000"/>
          <w:szCs w:val="24"/>
        </w:rPr>
        <w:t>Import</w:t>
      </w:r>
      <w:r>
        <w:rPr>
          <w:rFonts w:ascii="Calibri" w:eastAsia="Times New Roman" w:hAnsi="Calibri" w:cs="Calibri"/>
          <w:b/>
          <w:bCs/>
          <w:color w:val="000000"/>
          <w:szCs w:val="24"/>
        </w:rPr>
        <w:t>Status</w:t>
      </w:r>
      <w:proofErr w:type="spellEnd"/>
    </w:p>
    <w:p w:rsidR="003F2792" w:rsidRDefault="003F2792" w:rsidP="003F2792">
      <w:pPr>
        <w:spacing w:after="0"/>
        <w:rPr>
          <w:rFonts w:ascii="Calibri" w:eastAsia="Times New Roman" w:hAnsi="Calibri" w:cs="Calibri"/>
          <w:color w:val="000000"/>
          <w:szCs w:val="24"/>
        </w:rPr>
      </w:pPr>
      <w:r w:rsidRPr="009032FD">
        <w:rPr>
          <w:rFonts w:ascii="Calibri" w:eastAsia="Times New Roman" w:hAnsi="Calibri" w:cs="Calibri"/>
          <w:color w:val="000000"/>
          <w:szCs w:val="24"/>
        </w:rPr>
        <w:t>The AJAX call returns an XML structure like this:</w:t>
      </w:r>
    </w:p>
    <w:p w:rsidR="003F2792" w:rsidRDefault="003F2792" w:rsidP="003F2792">
      <w:pPr>
        <w:spacing w:after="0"/>
        <w:ind w:firstLine="576"/>
        <w:rPr>
          <w:rFonts w:ascii="Courier New" w:hAnsi="Courier New" w:cs="Courier New"/>
          <w:b/>
          <w:sz w:val="20"/>
          <w:szCs w:val="20"/>
        </w:rPr>
      </w:pPr>
      <w:r w:rsidRPr="003F2792">
        <w:rPr>
          <w:rFonts w:ascii="Courier New" w:hAnsi="Courier New" w:cs="Courier New"/>
          <w:b/>
          <w:sz w:val="20"/>
          <w:szCs w:val="20"/>
        </w:rPr>
        <w:t>&lt;status</w:t>
      </w:r>
      <w:r w:rsidRPr="003F2792">
        <w:rPr>
          <w:rStyle w:val="html-attribute"/>
          <w:rFonts w:ascii="Courier New" w:hAnsi="Courier New" w:cs="Courier New"/>
          <w:b/>
          <w:sz w:val="20"/>
          <w:szCs w:val="20"/>
        </w:rPr>
        <w:t> </w:t>
      </w:r>
      <w:proofErr w:type="spellStart"/>
      <w:r w:rsidRPr="003F2792">
        <w:rPr>
          <w:rStyle w:val="html-attribute-name"/>
          <w:rFonts w:ascii="Courier New" w:hAnsi="Courier New" w:cs="Courier New"/>
          <w:b/>
          <w:sz w:val="20"/>
          <w:szCs w:val="20"/>
        </w:rPr>
        <w:t>queueSize</w:t>
      </w:r>
      <w:proofErr w:type="spellEnd"/>
      <w:r w:rsidRPr="003F2792">
        <w:rPr>
          <w:rStyle w:val="html-attribute"/>
          <w:rFonts w:ascii="Courier New" w:hAnsi="Courier New" w:cs="Courier New"/>
          <w:b/>
          <w:sz w:val="20"/>
          <w:szCs w:val="20"/>
        </w:rPr>
        <w:t>="</w:t>
      </w:r>
      <w:r w:rsidRPr="003F2792">
        <w:rPr>
          <w:rStyle w:val="html-attribute-value"/>
          <w:rFonts w:ascii="Courier New" w:hAnsi="Courier New" w:cs="Courier New"/>
          <w:b/>
          <w:sz w:val="20"/>
          <w:szCs w:val="20"/>
        </w:rPr>
        <w:t>0</w:t>
      </w:r>
      <w:r w:rsidRPr="003F2792">
        <w:rPr>
          <w:rStyle w:val="html-attribute"/>
          <w:rFonts w:ascii="Courier New" w:hAnsi="Courier New" w:cs="Courier New"/>
          <w:b/>
          <w:sz w:val="20"/>
          <w:szCs w:val="20"/>
        </w:rPr>
        <w:t>"</w:t>
      </w:r>
      <w:r w:rsidRPr="003F2792">
        <w:rPr>
          <w:rFonts w:ascii="Courier New" w:hAnsi="Courier New" w:cs="Courier New"/>
          <w:b/>
          <w:sz w:val="20"/>
          <w:szCs w:val="20"/>
        </w:rPr>
        <w:t>/&gt;</w:t>
      </w:r>
    </w:p>
    <w:p w:rsidR="003F2792" w:rsidRDefault="003F2792" w:rsidP="003F2792">
      <w:pPr>
        <w:spacing w:before="120" w:after="0"/>
        <w:rPr>
          <w:rFonts w:ascii="Calibri" w:eastAsia="Times New Roman" w:hAnsi="Calibri" w:cs="Calibri"/>
          <w:color w:val="000000"/>
          <w:szCs w:val="24"/>
        </w:rPr>
      </w:pPr>
      <w:r w:rsidRPr="007C7AA5">
        <w:rPr>
          <w:rFonts w:ascii="Calibri" w:eastAsia="Times New Roman" w:hAnsi="Calibri" w:cs="Calibri"/>
          <w:color w:val="000000"/>
          <w:szCs w:val="24"/>
        </w:rPr>
        <w:t xml:space="preserve">The </w:t>
      </w:r>
      <w:proofErr w:type="spellStart"/>
      <w:r>
        <w:rPr>
          <w:rFonts w:ascii="Calibri" w:eastAsia="Times New Roman" w:hAnsi="Calibri" w:cs="Calibri"/>
          <w:color w:val="000000"/>
          <w:szCs w:val="24"/>
        </w:rPr>
        <w:t>queueSize</w:t>
      </w:r>
      <w:proofErr w:type="spellEnd"/>
      <w:r>
        <w:rPr>
          <w:rFonts w:ascii="Calibri" w:eastAsia="Times New Roman" w:hAnsi="Calibri" w:cs="Calibri"/>
          <w:color w:val="000000"/>
          <w:szCs w:val="24"/>
        </w:rPr>
        <w:t xml:space="preserve"> attribute is the sum of the queue sizes of all the import services in the import pipeline</w:t>
      </w:r>
      <w:r w:rsidRPr="007C7AA5">
        <w:rPr>
          <w:rFonts w:ascii="Calibri" w:eastAsia="Times New Roman" w:hAnsi="Calibri" w:cs="Calibri"/>
          <w:color w:val="000000"/>
          <w:szCs w:val="24"/>
        </w:rPr>
        <w:t>.</w:t>
      </w:r>
      <w:r>
        <w:rPr>
          <w:rFonts w:ascii="Calibri" w:eastAsia="Times New Roman" w:hAnsi="Calibri" w:cs="Calibri"/>
          <w:color w:val="000000"/>
          <w:szCs w:val="24"/>
        </w:rPr>
        <w:t xml:space="preserve"> When the </w:t>
      </w:r>
      <w:proofErr w:type="spellStart"/>
      <w:r>
        <w:rPr>
          <w:rFonts w:ascii="Calibri" w:eastAsia="Times New Roman" w:hAnsi="Calibri" w:cs="Calibri"/>
          <w:color w:val="000000"/>
          <w:szCs w:val="24"/>
        </w:rPr>
        <w:t>queueSize</w:t>
      </w:r>
      <w:proofErr w:type="spellEnd"/>
      <w:r>
        <w:rPr>
          <w:rFonts w:ascii="Calibri" w:eastAsia="Times New Roman" w:hAnsi="Calibri" w:cs="Calibri"/>
          <w:color w:val="000000"/>
          <w:szCs w:val="24"/>
        </w:rPr>
        <w:t xml:space="preserve"> attribute is zero, all the received files have been passed down the pipeline and are ready for anonymization.</w:t>
      </w:r>
    </w:p>
    <w:p w:rsidR="00863FE5" w:rsidRDefault="00CF2848" w:rsidP="00863FE5">
      <w:pPr>
        <w:pStyle w:val="Heading2"/>
        <w:rPr>
          <w:rFonts w:eastAsia="Times New Roman"/>
        </w:rPr>
      </w:pPr>
      <w:bookmarkStart w:id="10" w:name="_Toc514680875"/>
      <w:r>
        <w:rPr>
          <w:rFonts w:eastAsia="Times New Roman"/>
        </w:rPr>
        <w:t>The Import Manifest</w:t>
      </w:r>
      <w:bookmarkEnd w:id="10"/>
    </w:p>
    <w:p w:rsidR="001320D7" w:rsidRDefault="001320D7" w:rsidP="001320D7">
      <w:r>
        <w:t>As files are imported, a manifest listing key identifiers from each file is created. The manifes</w:t>
      </w:r>
      <w:r w:rsidR="00A74CC7">
        <w:t xml:space="preserve">t can be obtained as XML, </w:t>
      </w:r>
      <w:r>
        <w:t>CSV</w:t>
      </w:r>
      <w:r w:rsidR="00A74CC7">
        <w:t>, or XLSX</w:t>
      </w:r>
      <w:r>
        <w:t xml:space="preserve">. The manifest contains one entry for each series. The </w:t>
      </w:r>
      <w:proofErr w:type="spellStart"/>
      <w:r>
        <w:t>TCIAServlet</w:t>
      </w:r>
      <w:proofErr w:type="spellEnd"/>
      <w:r>
        <w:t xml:space="preserve"> provides three funct</w:t>
      </w:r>
      <w:r w:rsidR="008A7EC9">
        <w:t>ions for accessing the manifest.</w:t>
      </w:r>
    </w:p>
    <w:p w:rsidR="00957F69" w:rsidRDefault="00957F69" w:rsidP="00957F69">
      <w:pPr>
        <w:pStyle w:val="Heading3"/>
      </w:pPr>
      <w:bookmarkStart w:id="11" w:name="_Toc514680876"/>
      <w:r>
        <w:t>Listing the Import Manifest as XML</w:t>
      </w:r>
      <w:bookmarkEnd w:id="11"/>
    </w:p>
    <w:p w:rsidR="00957F69" w:rsidRDefault="00957F69" w:rsidP="00957F69">
      <w:pPr>
        <w:spacing w:after="0"/>
      </w:pPr>
      <w:r>
        <w:t xml:space="preserve">The wizard can obtain an XML structure containing the manifest of series, including PHI, by </w:t>
      </w:r>
      <w:r>
        <w:rPr>
          <w:rFonts w:ascii="Calibri" w:eastAsia="Times New Roman" w:hAnsi="Calibri" w:cs="Calibri"/>
          <w:color w:val="000000"/>
          <w:szCs w:val="24"/>
        </w:rPr>
        <w:t xml:space="preserve">an HTTP GET </w:t>
      </w:r>
      <w:r>
        <w:t>to:</w:t>
      </w:r>
    </w:p>
    <w:p w:rsidR="00957F69" w:rsidRDefault="00957F69" w:rsidP="00957F69">
      <w:pPr>
        <w:spacing w:after="0"/>
        <w:rPr>
          <w:b/>
        </w:rPr>
      </w:pPr>
      <w:r>
        <w:rPr>
          <w:b/>
        </w:rPr>
        <w:tab/>
        <w:t>/Collection/</w:t>
      </w:r>
      <w:proofErr w:type="spellStart"/>
      <w:r>
        <w:rPr>
          <w:b/>
        </w:rPr>
        <w:t>listImport</w:t>
      </w:r>
      <w:r w:rsidRPr="00032BF3">
        <w:rPr>
          <w:b/>
        </w:rPr>
        <w:t>Manifest</w:t>
      </w:r>
      <w:proofErr w:type="spellEnd"/>
      <w:r>
        <w:rPr>
          <w:b/>
        </w:rPr>
        <w:t>/xml</w:t>
      </w:r>
    </w:p>
    <w:p w:rsidR="00957F69" w:rsidRDefault="00957F69" w:rsidP="00957F69">
      <w:pPr>
        <w:spacing w:after="0"/>
      </w:pPr>
      <w:r>
        <w:t>The resulting structure looks like this:</w:t>
      </w:r>
    </w:p>
    <w:p w:rsidR="00957F69" w:rsidRDefault="00957F69" w:rsidP="00957F69">
      <w:pPr>
        <w:spacing w:after="0"/>
      </w:pPr>
    </w:p>
    <w:p w:rsidR="00957F69" w:rsidRDefault="009439EE" w:rsidP="00957F69">
      <w:pPr>
        <w:spacing w:after="0"/>
        <w:rPr>
          <w:b/>
        </w:rPr>
      </w:pPr>
      <w:r>
        <w:rPr>
          <w:noProof/>
        </w:rPr>
        <w:lastRenderedPageBreak/>
        <w:drawing>
          <wp:inline distT="0" distB="0" distL="0" distR="0" wp14:anchorId="7EF2E3B4" wp14:editId="4716723E">
            <wp:extent cx="5505450" cy="3619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05450" cy="3619500"/>
                    </a:xfrm>
                    <a:prstGeom prst="rect">
                      <a:avLst/>
                    </a:prstGeom>
                  </pic:spPr>
                </pic:pic>
              </a:graphicData>
            </a:graphic>
          </wp:inline>
        </w:drawing>
      </w:r>
    </w:p>
    <w:p w:rsidR="00957F69" w:rsidRDefault="00957F69" w:rsidP="00957F69">
      <w:pPr>
        <w:pStyle w:val="Heading3"/>
      </w:pPr>
      <w:bookmarkStart w:id="12" w:name="_Toc514680877"/>
      <w:r>
        <w:t>Listing the Import Manifest as CSV</w:t>
      </w:r>
      <w:bookmarkEnd w:id="12"/>
    </w:p>
    <w:p w:rsidR="00957F69" w:rsidRDefault="00957F69" w:rsidP="00957F69">
      <w:pPr>
        <w:spacing w:after="0"/>
      </w:pPr>
      <w:r>
        <w:t xml:space="preserve">The wizard can obtain a text string containing the </w:t>
      </w:r>
      <w:r w:rsidR="001320D7">
        <w:t xml:space="preserve">import </w:t>
      </w:r>
      <w:r>
        <w:t xml:space="preserve">manifest as a spreadsheet in CSV format by </w:t>
      </w:r>
      <w:r w:rsidRPr="007D390E">
        <w:t xml:space="preserve">an HTTP </w:t>
      </w:r>
      <w:r>
        <w:t>GET</w:t>
      </w:r>
      <w:r w:rsidRPr="007D390E">
        <w:t xml:space="preserve"> </w:t>
      </w:r>
      <w:r>
        <w:t>to:</w:t>
      </w:r>
    </w:p>
    <w:p w:rsidR="00957F69" w:rsidRPr="00032BF3" w:rsidRDefault="00957F69" w:rsidP="00957F69">
      <w:pPr>
        <w:spacing w:after="0"/>
        <w:rPr>
          <w:b/>
        </w:rPr>
      </w:pPr>
      <w:r>
        <w:rPr>
          <w:b/>
        </w:rPr>
        <w:tab/>
        <w:t>/Collection/</w:t>
      </w:r>
      <w:proofErr w:type="spellStart"/>
      <w:r>
        <w:rPr>
          <w:b/>
        </w:rPr>
        <w:t>listImport</w:t>
      </w:r>
      <w:r w:rsidRPr="00032BF3">
        <w:rPr>
          <w:b/>
        </w:rPr>
        <w:t>Manifest</w:t>
      </w:r>
      <w:proofErr w:type="spellEnd"/>
      <w:r>
        <w:rPr>
          <w:b/>
        </w:rPr>
        <w:t>/csv</w:t>
      </w:r>
    </w:p>
    <w:p w:rsidR="00957F69" w:rsidRPr="003011B5" w:rsidRDefault="0033303F" w:rsidP="00957F69">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response returns </w:t>
      </w:r>
      <w:r w:rsidR="00957F69">
        <w:rPr>
          <w:rFonts w:ascii="Calibri" w:eastAsia="Times New Roman" w:hAnsi="Calibri" w:cs="Calibri"/>
          <w:color w:val="000000"/>
          <w:szCs w:val="24"/>
        </w:rPr>
        <w:t xml:space="preserve">a CSV text </w:t>
      </w:r>
      <w:r>
        <w:rPr>
          <w:rFonts w:ascii="Calibri" w:eastAsia="Times New Roman" w:hAnsi="Calibri" w:cs="Calibri"/>
          <w:color w:val="000000"/>
          <w:szCs w:val="24"/>
        </w:rPr>
        <w:t>string</w:t>
      </w:r>
      <w:r w:rsidR="00957F69">
        <w:rPr>
          <w:rFonts w:ascii="Calibri" w:eastAsia="Times New Roman" w:hAnsi="Calibri" w:cs="Calibri"/>
          <w:color w:val="000000"/>
          <w:szCs w:val="24"/>
        </w:rPr>
        <w:t xml:space="preserve"> with </w:t>
      </w:r>
      <w:r w:rsidR="00957F69">
        <w:rPr>
          <w:rFonts w:ascii="Calibri" w:eastAsia="Times New Roman" w:hAnsi="Calibri" w:cs="Calibri"/>
          <w:b/>
          <w:color w:val="000000"/>
          <w:szCs w:val="24"/>
        </w:rPr>
        <w:t xml:space="preserve">Content-Type: </w:t>
      </w:r>
      <w:r w:rsidR="00957F69" w:rsidRPr="00632A40">
        <w:rPr>
          <w:rFonts w:ascii="Calibri" w:eastAsia="Times New Roman" w:hAnsi="Calibri" w:cs="Calibri"/>
          <w:b/>
          <w:color w:val="000000"/>
          <w:szCs w:val="24"/>
        </w:rPr>
        <w:t>text/</w:t>
      </w:r>
      <w:proofErr w:type="spellStart"/>
      <w:r w:rsidR="00957F69" w:rsidRPr="00632A40">
        <w:rPr>
          <w:rFonts w:ascii="Calibri" w:eastAsia="Times New Roman" w:hAnsi="Calibri" w:cs="Calibri"/>
          <w:b/>
          <w:color w:val="000000"/>
          <w:szCs w:val="24"/>
        </w:rPr>
        <w:t>csv</w:t>
      </w:r>
      <w:proofErr w:type="gramStart"/>
      <w:r w:rsidR="00957F69" w:rsidRPr="00632A40">
        <w:rPr>
          <w:rFonts w:ascii="Calibri" w:eastAsia="Times New Roman" w:hAnsi="Calibri" w:cs="Calibri"/>
          <w:b/>
          <w:color w:val="000000"/>
          <w:szCs w:val="24"/>
        </w:rPr>
        <w:t>;</w:t>
      </w:r>
      <w:r w:rsidR="00957F69">
        <w:rPr>
          <w:rFonts w:ascii="Calibri" w:eastAsia="Times New Roman" w:hAnsi="Calibri" w:cs="Calibri"/>
          <w:b/>
          <w:color w:val="000000"/>
          <w:szCs w:val="24"/>
        </w:rPr>
        <w:t>charset</w:t>
      </w:r>
      <w:proofErr w:type="spellEnd"/>
      <w:proofErr w:type="gramEnd"/>
      <w:r w:rsidR="00957F69" w:rsidRPr="00632A40">
        <w:rPr>
          <w:rFonts w:ascii="Calibri" w:eastAsia="Times New Roman" w:hAnsi="Calibri" w:cs="Calibri"/>
          <w:b/>
          <w:color w:val="000000"/>
          <w:szCs w:val="24"/>
        </w:rPr>
        <w:t>=UTF-8</w:t>
      </w:r>
      <w:r w:rsidR="00957F69">
        <w:rPr>
          <w:rFonts w:ascii="Calibri" w:eastAsia="Times New Roman" w:hAnsi="Calibri" w:cs="Calibri"/>
          <w:color w:val="000000"/>
          <w:szCs w:val="24"/>
        </w:rPr>
        <w:t>.</w:t>
      </w:r>
      <w:r w:rsidR="00957F69">
        <w:rPr>
          <w:rFonts w:ascii="Calibri" w:eastAsia="Times New Roman" w:hAnsi="Calibri" w:cs="Calibri"/>
          <w:b/>
          <w:color w:val="000000"/>
          <w:szCs w:val="24"/>
        </w:rPr>
        <w:t xml:space="preserve"> </w:t>
      </w:r>
      <w:r w:rsidR="00957F69">
        <w:rPr>
          <w:rFonts w:ascii="Calibri" w:eastAsia="Times New Roman" w:hAnsi="Calibri" w:cs="Calibri"/>
          <w:color w:val="000000"/>
          <w:szCs w:val="24"/>
        </w:rPr>
        <w:t>The resulting spreadsheet has one row for each series</w:t>
      </w:r>
      <w:r w:rsidR="00A74CC7">
        <w:rPr>
          <w:rFonts w:ascii="Calibri" w:eastAsia="Times New Roman" w:hAnsi="Calibri" w:cs="Calibri"/>
          <w:color w:val="000000"/>
          <w:szCs w:val="24"/>
        </w:rPr>
        <w:t>, as shown in the next section</w:t>
      </w:r>
      <w:r w:rsidR="00957F69">
        <w:rPr>
          <w:rFonts w:ascii="Calibri" w:eastAsia="Times New Roman" w:hAnsi="Calibri" w:cs="Calibri"/>
          <w:color w:val="000000"/>
          <w:szCs w:val="24"/>
        </w:rPr>
        <w:t>.</w:t>
      </w:r>
    </w:p>
    <w:p w:rsidR="001320D7" w:rsidRDefault="001320D7" w:rsidP="001320D7">
      <w:pPr>
        <w:pStyle w:val="Heading3"/>
      </w:pPr>
      <w:bookmarkStart w:id="13" w:name="_Toc514680878"/>
      <w:r>
        <w:t>Listing the Import Manifest as XLSX</w:t>
      </w:r>
      <w:bookmarkEnd w:id="13"/>
    </w:p>
    <w:p w:rsidR="001320D7" w:rsidRDefault="001320D7" w:rsidP="001320D7">
      <w:pPr>
        <w:spacing w:after="0"/>
      </w:pPr>
      <w:r>
        <w:t xml:space="preserve">The wizard can obtain a text string containing the import manifest as a spreadsheet in XLSX format by </w:t>
      </w:r>
      <w:r w:rsidRPr="007D390E">
        <w:t xml:space="preserve">an HTTP </w:t>
      </w:r>
      <w:r>
        <w:t>GET</w:t>
      </w:r>
      <w:r w:rsidRPr="007D390E">
        <w:t xml:space="preserve"> </w:t>
      </w:r>
      <w:r>
        <w:t>to:</w:t>
      </w:r>
    </w:p>
    <w:p w:rsidR="001320D7" w:rsidRPr="00032BF3" w:rsidRDefault="001320D7" w:rsidP="001320D7">
      <w:pPr>
        <w:spacing w:after="0"/>
        <w:rPr>
          <w:b/>
        </w:rPr>
      </w:pPr>
      <w:r>
        <w:rPr>
          <w:b/>
        </w:rPr>
        <w:tab/>
        <w:t>/Collection/</w:t>
      </w:r>
      <w:proofErr w:type="spellStart"/>
      <w:r>
        <w:rPr>
          <w:b/>
        </w:rPr>
        <w:t>list</w:t>
      </w:r>
      <w:r w:rsidR="001C383A">
        <w:rPr>
          <w:b/>
        </w:rPr>
        <w:t>Import</w:t>
      </w:r>
      <w:r w:rsidRPr="00032BF3">
        <w:rPr>
          <w:b/>
        </w:rPr>
        <w:t>Manifest</w:t>
      </w:r>
      <w:proofErr w:type="spellEnd"/>
      <w:r>
        <w:rPr>
          <w:b/>
        </w:rPr>
        <w:t>/</w:t>
      </w:r>
      <w:proofErr w:type="spellStart"/>
      <w:r>
        <w:rPr>
          <w:b/>
        </w:rPr>
        <w:t>xlsx</w:t>
      </w:r>
      <w:proofErr w:type="spellEnd"/>
    </w:p>
    <w:p w:rsidR="001320D7" w:rsidRDefault="0033303F" w:rsidP="001320D7">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response returns </w:t>
      </w:r>
      <w:r w:rsidR="001320D7">
        <w:rPr>
          <w:rFonts w:ascii="Calibri" w:eastAsia="Times New Roman" w:hAnsi="Calibri" w:cs="Calibri"/>
          <w:color w:val="000000"/>
          <w:szCs w:val="24"/>
        </w:rPr>
        <w:t xml:space="preserve">a CSV text </w:t>
      </w:r>
      <w:r>
        <w:rPr>
          <w:rFonts w:ascii="Calibri" w:eastAsia="Times New Roman" w:hAnsi="Calibri" w:cs="Calibri"/>
          <w:color w:val="000000"/>
          <w:szCs w:val="24"/>
        </w:rPr>
        <w:t>string</w:t>
      </w:r>
      <w:r w:rsidR="001320D7">
        <w:rPr>
          <w:rFonts w:ascii="Calibri" w:eastAsia="Times New Roman" w:hAnsi="Calibri" w:cs="Calibri"/>
          <w:color w:val="000000"/>
          <w:szCs w:val="24"/>
        </w:rPr>
        <w:t xml:space="preserve"> with </w:t>
      </w:r>
      <w:r w:rsidR="001320D7">
        <w:rPr>
          <w:rFonts w:ascii="Calibri" w:eastAsia="Times New Roman" w:hAnsi="Calibri" w:cs="Calibri"/>
          <w:b/>
          <w:color w:val="000000"/>
          <w:szCs w:val="24"/>
        </w:rPr>
        <w:t>Content-</w:t>
      </w:r>
      <w:r w:rsidR="001320D7" w:rsidRPr="007D390E">
        <w:rPr>
          <w:rFonts w:eastAsia="Times New Roman" w:cstheme="minorHAnsi"/>
          <w:b/>
          <w:color w:val="000000"/>
          <w:szCs w:val="24"/>
        </w:rPr>
        <w:t xml:space="preserve">Type: </w:t>
      </w:r>
      <w:r w:rsidR="001320D7" w:rsidRPr="007D390E">
        <w:rPr>
          <w:rFonts w:cstheme="minorHAnsi"/>
          <w:b/>
          <w:color w:val="353833"/>
          <w:szCs w:val="24"/>
          <w:shd w:val="clear" w:color="auto" w:fill="FFFFFF"/>
        </w:rPr>
        <w:t>application/vnd.openxmlformats-officedocument.spreadsheetml.sheet</w:t>
      </w:r>
      <w:r w:rsidR="001320D7">
        <w:rPr>
          <w:rFonts w:ascii="Calibri" w:eastAsia="Times New Roman" w:hAnsi="Calibri" w:cs="Calibri"/>
          <w:color w:val="000000"/>
          <w:szCs w:val="24"/>
        </w:rPr>
        <w:t>.</w:t>
      </w:r>
      <w:r w:rsidR="001320D7">
        <w:rPr>
          <w:rFonts w:ascii="Calibri" w:eastAsia="Times New Roman" w:hAnsi="Calibri" w:cs="Calibri"/>
          <w:b/>
          <w:color w:val="000000"/>
          <w:szCs w:val="24"/>
        </w:rPr>
        <w:t xml:space="preserve"> </w:t>
      </w:r>
      <w:r w:rsidR="001320D7">
        <w:rPr>
          <w:rFonts w:ascii="Calibri" w:eastAsia="Times New Roman" w:hAnsi="Calibri" w:cs="Calibri"/>
          <w:color w:val="000000"/>
          <w:szCs w:val="24"/>
        </w:rPr>
        <w:t>The resulting spreadsh</w:t>
      </w:r>
      <w:r w:rsidR="009439EE">
        <w:rPr>
          <w:rFonts w:ascii="Calibri" w:eastAsia="Times New Roman" w:hAnsi="Calibri" w:cs="Calibri"/>
          <w:color w:val="000000"/>
          <w:szCs w:val="24"/>
        </w:rPr>
        <w:t>eet has one row for each series:</w:t>
      </w:r>
    </w:p>
    <w:p w:rsidR="009439EE" w:rsidRDefault="009439EE" w:rsidP="001320D7">
      <w:pPr>
        <w:spacing w:after="0"/>
        <w:rPr>
          <w:rFonts w:ascii="Calibri" w:eastAsia="Times New Roman" w:hAnsi="Calibri" w:cs="Calibri"/>
          <w:color w:val="000000"/>
          <w:szCs w:val="24"/>
        </w:rPr>
      </w:pPr>
    </w:p>
    <w:p w:rsidR="009439EE" w:rsidRPr="003011B5" w:rsidRDefault="009439EE" w:rsidP="001320D7">
      <w:pPr>
        <w:spacing w:after="0"/>
        <w:rPr>
          <w:rFonts w:ascii="Calibri" w:eastAsia="Times New Roman" w:hAnsi="Calibri" w:cs="Calibri"/>
          <w:color w:val="000000"/>
          <w:szCs w:val="24"/>
        </w:rPr>
      </w:pPr>
      <w:r>
        <w:rPr>
          <w:noProof/>
        </w:rPr>
        <w:drawing>
          <wp:inline distT="0" distB="0" distL="0" distR="0" wp14:anchorId="4329861F" wp14:editId="2B0B25AF">
            <wp:extent cx="5943600" cy="541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41020"/>
                    </a:xfrm>
                    <a:prstGeom prst="rect">
                      <a:avLst/>
                    </a:prstGeom>
                  </pic:spPr>
                </pic:pic>
              </a:graphicData>
            </a:graphic>
          </wp:inline>
        </w:drawing>
      </w:r>
    </w:p>
    <w:p w:rsidR="00863FE5" w:rsidRDefault="00863FE5" w:rsidP="00863FE5">
      <w:pPr>
        <w:pStyle w:val="Heading2"/>
        <w:rPr>
          <w:rFonts w:eastAsia="Times New Roman"/>
        </w:rPr>
      </w:pPr>
      <w:bookmarkStart w:id="14" w:name="_Toc514680879"/>
      <w:r>
        <w:rPr>
          <w:rFonts w:eastAsia="Times New Roman"/>
        </w:rPr>
        <w:t xml:space="preserve">Updating the </w:t>
      </w:r>
      <w:proofErr w:type="spellStart"/>
      <w:r>
        <w:rPr>
          <w:rFonts w:eastAsia="Times New Roman"/>
        </w:rPr>
        <w:t>DicomAnonymizer</w:t>
      </w:r>
      <w:proofErr w:type="spellEnd"/>
      <w:r>
        <w:rPr>
          <w:rFonts w:eastAsia="Times New Roman"/>
        </w:rPr>
        <w:t xml:space="preserve"> Lookup Table</w:t>
      </w:r>
      <w:bookmarkEnd w:id="14"/>
    </w:p>
    <w:p w:rsidR="00863FE5" w:rsidRDefault="00605863" w:rsidP="00863FE5">
      <w:pPr>
        <w:pStyle w:val="Heading3"/>
      </w:pPr>
      <w:bookmarkStart w:id="15" w:name="_Toc514680880"/>
      <w:r>
        <w:t>Listing</w:t>
      </w:r>
      <w:r w:rsidR="00863FE5">
        <w:t xml:space="preserve"> the Lookup Table Template Spreadsheet</w:t>
      </w:r>
      <w:bookmarkEnd w:id="15"/>
    </w:p>
    <w:p w:rsidR="00957F69" w:rsidRDefault="00863FE5" w:rsidP="00957F69">
      <w:pPr>
        <w:spacing w:after="0"/>
        <w:rPr>
          <w:rFonts w:ascii="Calibri" w:eastAsia="Times New Roman" w:hAnsi="Calibri" w:cs="Calibri"/>
          <w:color w:val="000000"/>
          <w:szCs w:val="24"/>
        </w:rPr>
      </w:pPr>
      <w:r>
        <w:t xml:space="preserve">To get the spreadsheet containing the </w:t>
      </w:r>
      <w:proofErr w:type="spellStart"/>
      <w:r>
        <w:t>PatientIDs</w:t>
      </w:r>
      <w:proofErr w:type="spellEnd"/>
      <w:r>
        <w:t xml:space="preserve"> of all the imported files, the wizard</w:t>
      </w:r>
      <w:r w:rsidR="00957F69">
        <w:t xml:space="preserve"> does an </w:t>
      </w:r>
      <w:r w:rsidR="00957F69">
        <w:rPr>
          <w:rFonts w:ascii="Calibri" w:eastAsia="Times New Roman" w:hAnsi="Calibri" w:cs="Calibri"/>
          <w:color w:val="000000"/>
          <w:szCs w:val="24"/>
        </w:rPr>
        <w:t>HTTP GET to the</w:t>
      </w:r>
      <w:r w:rsidR="00957F69" w:rsidRPr="009032FD">
        <w:rPr>
          <w:rFonts w:ascii="Calibri" w:eastAsia="Times New Roman" w:hAnsi="Calibri" w:cs="Calibri"/>
          <w:color w:val="000000"/>
          <w:szCs w:val="24"/>
        </w:rPr>
        <w:t xml:space="preserve"> URL</w:t>
      </w:r>
      <w:r w:rsidR="00957F69">
        <w:rPr>
          <w:rFonts w:ascii="Calibri" w:eastAsia="Times New Roman" w:hAnsi="Calibri" w:cs="Calibri"/>
          <w:color w:val="000000"/>
          <w:szCs w:val="24"/>
        </w:rPr>
        <w:t>:</w:t>
      </w:r>
    </w:p>
    <w:p w:rsidR="00957F69" w:rsidRDefault="00957F69" w:rsidP="00957F69">
      <w:pPr>
        <w:spacing w:after="0"/>
        <w:ind w:firstLine="720"/>
        <w:rPr>
          <w:rFonts w:ascii="Calibri" w:eastAsia="Times New Roman" w:hAnsi="Calibri" w:cs="Calibri"/>
          <w:color w:val="000000"/>
          <w:szCs w:val="24"/>
        </w:rPr>
      </w:pPr>
      <w:r w:rsidRPr="009032FD">
        <w:rPr>
          <w:rFonts w:ascii="Calibri" w:eastAsia="Times New Roman" w:hAnsi="Calibri" w:cs="Calibri"/>
          <w:b/>
          <w:bCs/>
          <w:color w:val="000000"/>
          <w:szCs w:val="24"/>
        </w:rPr>
        <w:t>/Collection/</w:t>
      </w:r>
      <w:proofErr w:type="spellStart"/>
      <w:r w:rsidRPr="009032FD">
        <w:rPr>
          <w:rFonts w:ascii="Calibri" w:eastAsia="Times New Roman" w:hAnsi="Calibri" w:cs="Calibri"/>
          <w:b/>
          <w:bCs/>
          <w:color w:val="000000"/>
          <w:szCs w:val="24"/>
        </w:rPr>
        <w:t>list</w:t>
      </w:r>
      <w:r w:rsidR="00F42FE1">
        <w:rPr>
          <w:rFonts w:ascii="Calibri" w:eastAsia="Times New Roman" w:hAnsi="Calibri" w:cs="Calibri"/>
          <w:b/>
          <w:bCs/>
          <w:color w:val="000000"/>
          <w:szCs w:val="24"/>
        </w:rPr>
        <w:t>LookupTableTemplate</w:t>
      </w:r>
      <w:proofErr w:type="spellEnd"/>
    </w:p>
    <w:p w:rsidR="00957F69" w:rsidRDefault="00957F69" w:rsidP="00957F69">
      <w:pPr>
        <w:spacing w:after="0"/>
        <w:rPr>
          <w:rFonts w:ascii="Calibri" w:eastAsia="Times New Roman" w:hAnsi="Calibri" w:cs="Calibri"/>
          <w:color w:val="000000"/>
          <w:szCs w:val="24"/>
        </w:rPr>
      </w:pPr>
      <w:r w:rsidRPr="009032FD">
        <w:rPr>
          <w:rFonts w:ascii="Calibri" w:eastAsia="Times New Roman" w:hAnsi="Calibri" w:cs="Calibri"/>
          <w:color w:val="000000"/>
          <w:szCs w:val="24"/>
        </w:rPr>
        <w:t xml:space="preserve">The </w:t>
      </w:r>
      <w:r w:rsidR="001C383A">
        <w:rPr>
          <w:rFonts w:ascii="Calibri" w:eastAsia="Times New Roman" w:hAnsi="Calibri" w:cs="Calibri"/>
          <w:color w:val="000000"/>
          <w:szCs w:val="24"/>
        </w:rPr>
        <w:t>template spreadsheet looks</w:t>
      </w:r>
      <w:r w:rsidRPr="009032FD">
        <w:rPr>
          <w:rFonts w:ascii="Calibri" w:eastAsia="Times New Roman" w:hAnsi="Calibri" w:cs="Calibri"/>
          <w:color w:val="000000"/>
          <w:szCs w:val="24"/>
        </w:rPr>
        <w:t xml:space="preserve"> like this:</w:t>
      </w:r>
    </w:p>
    <w:p w:rsidR="001C383A" w:rsidRDefault="001C383A" w:rsidP="00957F69">
      <w:pPr>
        <w:spacing w:after="0"/>
        <w:rPr>
          <w:rFonts w:ascii="Calibri" w:eastAsia="Times New Roman" w:hAnsi="Calibri" w:cs="Calibri"/>
          <w:color w:val="000000"/>
          <w:szCs w:val="24"/>
        </w:rPr>
      </w:pPr>
    </w:p>
    <w:p w:rsidR="001C383A" w:rsidRPr="009032FD" w:rsidRDefault="001C383A" w:rsidP="00957F69">
      <w:pPr>
        <w:spacing w:after="0"/>
        <w:rPr>
          <w:rFonts w:ascii="Calibri" w:eastAsia="Times New Roman" w:hAnsi="Calibri" w:cs="Calibri"/>
          <w:color w:val="000000"/>
          <w:szCs w:val="24"/>
        </w:rPr>
      </w:pPr>
      <w:r>
        <w:rPr>
          <w:noProof/>
        </w:rPr>
        <w:drawing>
          <wp:inline distT="0" distB="0" distL="0" distR="0" wp14:anchorId="65B17CEB" wp14:editId="6512351C">
            <wp:extent cx="5648325" cy="819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48325" cy="819150"/>
                    </a:xfrm>
                    <a:prstGeom prst="rect">
                      <a:avLst/>
                    </a:prstGeom>
                  </pic:spPr>
                </pic:pic>
              </a:graphicData>
            </a:graphic>
          </wp:inline>
        </w:drawing>
      </w:r>
    </w:p>
    <w:p w:rsidR="0029032E" w:rsidRDefault="0029032E" w:rsidP="0029032E">
      <w:pPr>
        <w:spacing w:after="0"/>
      </w:pPr>
    </w:p>
    <w:p w:rsidR="0029032E" w:rsidRDefault="0029032E" w:rsidP="0029032E">
      <w:pPr>
        <w:spacing w:after="0"/>
        <w:rPr>
          <w:rFonts w:ascii="Calibri" w:eastAsia="Times New Roman" w:hAnsi="Calibri" w:cs="Calibri"/>
          <w:color w:val="000000"/>
          <w:szCs w:val="24"/>
        </w:rPr>
      </w:pPr>
      <w:r>
        <w:t xml:space="preserve">To get the spreadsheet containing the </w:t>
      </w:r>
      <w:proofErr w:type="spellStart"/>
      <w:r>
        <w:t>PatientIDs</w:t>
      </w:r>
      <w:proofErr w:type="spellEnd"/>
      <w:r>
        <w:t xml:space="preserve"> of selected patients, the wizard does an </w:t>
      </w:r>
      <w:r>
        <w:rPr>
          <w:rFonts w:ascii="Calibri" w:eastAsia="Times New Roman" w:hAnsi="Calibri" w:cs="Calibri"/>
          <w:color w:val="000000"/>
          <w:szCs w:val="24"/>
        </w:rPr>
        <w:t>HTTP GET to the</w:t>
      </w:r>
      <w:r w:rsidRPr="009032FD">
        <w:rPr>
          <w:rFonts w:ascii="Calibri" w:eastAsia="Times New Roman" w:hAnsi="Calibri" w:cs="Calibri"/>
          <w:color w:val="000000"/>
          <w:szCs w:val="24"/>
        </w:rPr>
        <w:t xml:space="preserve"> URL</w:t>
      </w:r>
      <w:r>
        <w:rPr>
          <w:rFonts w:ascii="Calibri" w:eastAsia="Times New Roman" w:hAnsi="Calibri" w:cs="Calibri"/>
          <w:color w:val="000000"/>
          <w:szCs w:val="24"/>
        </w:rPr>
        <w:t>:</w:t>
      </w:r>
    </w:p>
    <w:p w:rsidR="0029032E" w:rsidRDefault="0029032E" w:rsidP="0029032E">
      <w:pPr>
        <w:ind w:firstLine="720"/>
        <w:rPr>
          <w:rFonts w:ascii="Calibri" w:eastAsia="Times New Roman" w:hAnsi="Calibri" w:cs="Calibri"/>
          <w:color w:val="000000"/>
          <w:szCs w:val="24"/>
        </w:rPr>
      </w:pPr>
      <w:r w:rsidRPr="009032FD">
        <w:rPr>
          <w:rFonts w:ascii="Calibri" w:eastAsia="Times New Roman" w:hAnsi="Calibri" w:cs="Calibri"/>
          <w:b/>
          <w:bCs/>
          <w:color w:val="000000"/>
          <w:szCs w:val="24"/>
        </w:rPr>
        <w:t>/Collection/list</w:t>
      </w:r>
      <w:r>
        <w:rPr>
          <w:rFonts w:ascii="Calibri" w:eastAsia="Times New Roman" w:hAnsi="Calibri" w:cs="Calibri"/>
          <w:b/>
          <w:bCs/>
          <w:color w:val="000000"/>
          <w:szCs w:val="24"/>
        </w:rPr>
        <w:t>LookupTableTemplate?id=</w:t>
      </w:r>
      <w:r w:rsidRPr="0029032E">
        <w:rPr>
          <w:rFonts w:ascii="Calibri" w:eastAsia="Times New Roman" w:hAnsi="Calibri" w:cs="Calibri"/>
          <w:b/>
          <w:color w:val="000000"/>
          <w:szCs w:val="24"/>
        </w:rPr>
        <w:t>PatientID1|PatientID2|...|PatientIDn</w:t>
      </w:r>
    </w:p>
    <w:p w:rsidR="00863FE5" w:rsidRPr="00863FE5" w:rsidRDefault="00863FE5" w:rsidP="00863FE5">
      <w:pPr>
        <w:pStyle w:val="Heading3"/>
      </w:pPr>
      <w:bookmarkStart w:id="16" w:name="_Toc514680881"/>
      <w:r>
        <w:t>Submitting the Lookup Table</w:t>
      </w:r>
      <w:bookmarkEnd w:id="16"/>
      <w:r>
        <w:t xml:space="preserve"> </w:t>
      </w:r>
    </w:p>
    <w:p w:rsidR="00863FE5" w:rsidRDefault="00863FE5" w:rsidP="00863FE5">
      <w:pPr>
        <w:spacing w:after="0"/>
        <w:rPr>
          <w:rFonts w:ascii="Calibri" w:eastAsia="Times New Roman" w:hAnsi="Calibri" w:cs="Calibri"/>
          <w:color w:val="000000"/>
          <w:szCs w:val="24"/>
        </w:rPr>
      </w:pPr>
      <w:r>
        <w:rPr>
          <w:rFonts w:ascii="Calibri" w:eastAsia="Times New Roman" w:hAnsi="Calibri" w:cs="Calibri"/>
          <w:color w:val="000000"/>
          <w:szCs w:val="24"/>
        </w:rPr>
        <w:t>T</w:t>
      </w:r>
      <w:r w:rsidRPr="009032FD">
        <w:rPr>
          <w:rFonts w:ascii="Calibri" w:eastAsia="Times New Roman" w:hAnsi="Calibri" w:cs="Calibri"/>
          <w:color w:val="000000"/>
          <w:szCs w:val="24"/>
        </w:rPr>
        <w:t xml:space="preserve">o update the anonymizer lookup table from </w:t>
      </w:r>
      <w:r>
        <w:rPr>
          <w:rFonts w:ascii="Calibri" w:eastAsia="Times New Roman" w:hAnsi="Calibri" w:cs="Calibri"/>
          <w:color w:val="000000"/>
          <w:szCs w:val="24"/>
        </w:rPr>
        <w:t>an Excel</w:t>
      </w:r>
      <w:r w:rsidRPr="009032FD">
        <w:rPr>
          <w:rFonts w:ascii="Calibri" w:eastAsia="Times New Roman" w:hAnsi="Calibri" w:cs="Calibri"/>
          <w:color w:val="000000"/>
          <w:szCs w:val="24"/>
        </w:rPr>
        <w:t xml:space="preserve"> spreadsheet, </w:t>
      </w:r>
      <w:r>
        <w:rPr>
          <w:rFonts w:ascii="Calibri" w:eastAsia="Times New Roman" w:hAnsi="Calibri" w:cs="Calibri"/>
          <w:color w:val="000000"/>
          <w:szCs w:val="24"/>
        </w:rPr>
        <w:t>t</w:t>
      </w:r>
      <w:r w:rsidRPr="009032FD">
        <w:rPr>
          <w:rFonts w:ascii="Calibri" w:eastAsia="Times New Roman" w:hAnsi="Calibri" w:cs="Calibri"/>
          <w:color w:val="000000"/>
          <w:szCs w:val="24"/>
        </w:rPr>
        <w:t xml:space="preserve">he </w:t>
      </w:r>
      <w:r>
        <w:rPr>
          <w:rFonts w:ascii="Calibri" w:eastAsia="Times New Roman" w:hAnsi="Calibri" w:cs="Calibri"/>
          <w:color w:val="000000"/>
          <w:szCs w:val="24"/>
        </w:rPr>
        <w:t xml:space="preserve">wizard does an HTTP POST of the file (with Content-Type </w:t>
      </w:r>
      <w:r w:rsidRPr="00C72329">
        <w:rPr>
          <w:rFonts w:ascii="Calibri" w:eastAsia="Times New Roman" w:hAnsi="Calibri" w:cs="Calibri"/>
          <w:b/>
          <w:color w:val="000000"/>
          <w:szCs w:val="24"/>
        </w:rPr>
        <w:t>multipart/form-data</w:t>
      </w:r>
      <w:r>
        <w:rPr>
          <w:rFonts w:ascii="Calibri" w:eastAsia="Times New Roman" w:hAnsi="Calibri" w:cs="Calibri"/>
          <w:b/>
          <w:color w:val="000000"/>
          <w:szCs w:val="24"/>
        </w:rPr>
        <w:t>)</w:t>
      </w:r>
      <w:r w:rsidRPr="001961AD">
        <w:rPr>
          <w:rFonts w:ascii="Calibri" w:eastAsia="Times New Roman" w:hAnsi="Calibri" w:cs="Calibri"/>
          <w:color w:val="000000"/>
          <w:szCs w:val="24"/>
        </w:rPr>
        <w:t xml:space="preserve"> </w:t>
      </w:r>
      <w:r>
        <w:rPr>
          <w:rFonts w:ascii="Calibri" w:eastAsia="Times New Roman" w:hAnsi="Calibri" w:cs="Calibri"/>
          <w:color w:val="000000"/>
          <w:szCs w:val="24"/>
        </w:rPr>
        <w:t>to the URL:</w:t>
      </w:r>
    </w:p>
    <w:p w:rsidR="00863FE5" w:rsidRDefault="00863FE5" w:rsidP="00863FE5">
      <w:pPr>
        <w:spacing w:after="0"/>
        <w:rPr>
          <w:rFonts w:ascii="Calibri" w:eastAsia="Times New Roman" w:hAnsi="Calibri" w:cs="Calibri"/>
          <w:color w:val="000000"/>
          <w:szCs w:val="24"/>
        </w:rPr>
      </w:pPr>
      <w:r>
        <w:rPr>
          <w:rFonts w:ascii="Calibri" w:eastAsia="Times New Roman" w:hAnsi="Calibri" w:cs="Calibri"/>
          <w:color w:val="000000"/>
          <w:szCs w:val="24"/>
        </w:rPr>
        <w:t xml:space="preserve"> </w:t>
      </w:r>
      <w:r>
        <w:rPr>
          <w:rFonts w:ascii="Calibri" w:eastAsia="Times New Roman" w:hAnsi="Calibri" w:cs="Calibri"/>
          <w:color w:val="000000"/>
          <w:szCs w:val="24"/>
        </w:rPr>
        <w:tab/>
      </w:r>
      <w:r w:rsidRPr="009032FD">
        <w:rPr>
          <w:rFonts w:ascii="Calibri" w:eastAsia="Times New Roman" w:hAnsi="Calibri" w:cs="Calibri"/>
          <w:b/>
          <w:bCs/>
          <w:color w:val="000000"/>
          <w:szCs w:val="24"/>
        </w:rPr>
        <w:t>/Collection</w:t>
      </w:r>
    </w:p>
    <w:p w:rsidR="00863FE5" w:rsidRDefault="00863FE5" w:rsidP="00863FE5">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spreadsheet must be an </w:t>
      </w:r>
      <w:r w:rsidR="00A74CC7">
        <w:rPr>
          <w:rFonts w:ascii="Calibri" w:eastAsia="Times New Roman" w:hAnsi="Calibri" w:cs="Calibri"/>
          <w:color w:val="000000"/>
          <w:szCs w:val="24"/>
        </w:rPr>
        <w:t>XLSX</w:t>
      </w:r>
      <w:r>
        <w:rPr>
          <w:rFonts w:ascii="Calibri" w:eastAsia="Times New Roman" w:hAnsi="Calibri" w:cs="Calibri"/>
          <w:color w:val="000000"/>
          <w:szCs w:val="24"/>
        </w:rPr>
        <w:t xml:space="preserve"> file with this structure:</w:t>
      </w:r>
    </w:p>
    <w:p w:rsidR="00863FE5" w:rsidRDefault="00863FE5" w:rsidP="00863FE5">
      <w:pPr>
        <w:spacing w:after="0"/>
        <w:rPr>
          <w:rFonts w:ascii="Calibri" w:eastAsia="Times New Roman" w:hAnsi="Calibri" w:cs="Calibri"/>
          <w:color w:val="000000"/>
          <w:szCs w:val="24"/>
        </w:rPr>
      </w:pPr>
    </w:p>
    <w:p w:rsidR="00863FE5" w:rsidRDefault="00863FE5" w:rsidP="00863FE5">
      <w:pPr>
        <w:spacing w:after="0"/>
        <w:rPr>
          <w:rFonts w:ascii="Calibri" w:eastAsia="Times New Roman" w:hAnsi="Calibri" w:cs="Calibri"/>
          <w:color w:val="000000"/>
          <w:szCs w:val="24"/>
        </w:rPr>
      </w:pPr>
      <w:r>
        <w:rPr>
          <w:rFonts w:ascii="Calibri" w:eastAsia="Times New Roman" w:hAnsi="Calibri" w:cs="Calibri"/>
          <w:noProof/>
          <w:color w:val="000000"/>
          <w:szCs w:val="24"/>
        </w:rPr>
        <w:drawing>
          <wp:inline distT="0" distB="0" distL="0" distR="0" wp14:anchorId="068C690A" wp14:editId="53A64D65">
            <wp:extent cx="5915851" cy="1190791"/>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ia-spreadsheet.png"/>
                    <pic:cNvPicPr/>
                  </pic:nvPicPr>
                  <pic:blipFill>
                    <a:blip r:embed="rId12">
                      <a:extLst>
                        <a:ext uri="{28A0092B-C50C-407E-A947-70E740481C1C}">
                          <a14:useLocalDpi xmlns:a14="http://schemas.microsoft.com/office/drawing/2010/main" val="0"/>
                        </a:ext>
                      </a:extLst>
                    </a:blip>
                    <a:stretch>
                      <a:fillRect/>
                    </a:stretch>
                  </pic:blipFill>
                  <pic:spPr>
                    <a:xfrm>
                      <a:off x="0" y="0"/>
                      <a:ext cx="5915851" cy="1190791"/>
                    </a:xfrm>
                    <a:prstGeom prst="rect">
                      <a:avLst/>
                    </a:prstGeom>
                  </pic:spPr>
                </pic:pic>
              </a:graphicData>
            </a:graphic>
          </wp:inline>
        </w:drawing>
      </w:r>
    </w:p>
    <w:p w:rsidR="00863FE5" w:rsidRDefault="00863FE5" w:rsidP="00863FE5">
      <w:pPr>
        <w:spacing w:after="0"/>
        <w:rPr>
          <w:rFonts w:ascii="Calibri" w:eastAsia="Times New Roman" w:hAnsi="Calibri" w:cs="Calibri"/>
          <w:color w:val="000000"/>
          <w:szCs w:val="24"/>
        </w:rPr>
      </w:pPr>
    </w:p>
    <w:p w:rsidR="00863FE5" w:rsidRDefault="00863FE5" w:rsidP="00863FE5">
      <w:pPr>
        <w:spacing w:after="0"/>
        <w:rPr>
          <w:rFonts w:ascii="Calibri" w:eastAsia="Times New Roman" w:hAnsi="Calibri" w:cs="Calibri"/>
          <w:color w:val="000000"/>
          <w:szCs w:val="24"/>
        </w:rPr>
      </w:pPr>
      <w:r w:rsidRPr="002429A8">
        <w:rPr>
          <w:rFonts w:ascii="Calibri" w:eastAsia="Times New Roman" w:hAnsi="Calibri" w:cs="Calibri"/>
          <w:color w:val="000000"/>
          <w:szCs w:val="24"/>
        </w:rPr>
        <w:t xml:space="preserve">The first row contains the </w:t>
      </w:r>
      <w:proofErr w:type="spellStart"/>
      <w:r w:rsidRPr="002429A8">
        <w:rPr>
          <w:rFonts w:ascii="Calibri" w:eastAsia="Times New Roman" w:hAnsi="Calibri" w:cs="Calibri"/>
          <w:color w:val="000000"/>
          <w:szCs w:val="24"/>
        </w:rPr>
        <w:t>KeyTypes</w:t>
      </w:r>
      <w:proofErr w:type="spellEnd"/>
      <w:r w:rsidRPr="002429A8">
        <w:rPr>
          <w:rFonts w:ascii="Calibri" w:eastAsia="Times New Roman" w:hAnsi="Calibri" w:cs="Calibri"/>
          <w:color w:val="000000"/>
          <w:szCs w:val="24"/>
        </w:rPr>
        <w:t xml:space="preserve"> used in the lookup table for the data in each spreadsheet column.</w:t>
      </w:r>
      <w:r w:rsidR="00A74CC7">
        <w:rPr>
          <w:rFonts w:ascii="Calibri" w:eastAsia="Times New Roman" w:hAnsi="Calibri" w:cs="Calibri"/>
          <w:color w:val="000000"/>
          <w:szCs w:val="24"/>
        </w:rPr>
        <w:t xml:space="preserve"> This row</w:t>
      </w:r>
      <w:r>
        <w:rPr>
          <w:rFonts w:ascii="Calibri" w:eastAsia="Times New Roman" w:hAnsi="Calibri" w:cs="Calibri"/>
          <w:color w:val="000000"/>
          <w:szCs w:val="24"/>
        </w:rPr>
        <w:t xml:space="preserve"> must not be modified.</w:t>
      </w:r>
    </w:p>
    <w:p w:rsidR="00863FE5" w:rsidRPr="002429A8" w:rsidRDefault="00863FE5" w:rsidP="00863FE5">
      <w:pPr>
        <w:spacing w:after="0"/>
        <w:rPr>
          <w:rFonts w:ascii="Calibri" w:eastAsia="Times New Roman" w:hAnsi="Calibri" w:cs="Calibri"/>
          <w:color w:val="000000"/>
          <w:szCs w:val="24"/>
        </w:rPr>
      </w:pPr>
    </w:p>
    <w:p w:rsidR="00863FE5" w:rsidRDefault="00863FE5" w:rsidP="00863FE5">
      <w:pPr>
        <w:spacing w:after="0"/>
        <w:rPr>
          <w:rFonts w:ascii="Calibri" w:eastAsia="Times New Roman" w:hAnsi="Calibri" w:cs="Calibri"/>
          <w:color w:val="000000"/>
          <w:szCs w:val="24"/>
        </w:rPr>
      </w:pPr>
      <w:r w:rsidRPr="002429A8">
        <w:rPr>
          <w:rFonts w:ascii="Calibri" w:eastAsia="Times New Roman" w:hAnsi="Calibri" w:cs="Calibri"/>
          <w:color w:val="000000"/>
          <w:szCs w:val="24"/>
        </w:rPr>
        <w:t>The second row provides a human-readable label for the column. The TCIA servlet needs the first row. It ignores the second row and starts processing rows at the third row.</w:t>
      </w:r>
    </w:p>
    <w:p w:rsidR="008F4E78" w:rsidRDefault="008F4E78" w:rsidP="008F4E78">
      <w:pPr>
        <w:pStyle w:val="Heading2"/>
        <w:rPr>
          <w:rFonts w:eastAsia="Times New Roman"/>
        </w:rPr>
      </w:pPr>
      <w:bookmarkStart w:id="17" w:name="_Toc514680882"/>
      <w:r>
        <w:rPr>
          <w:rFonts w:eastAsia="Times New Roman"/>
        </w:rPr>
        <w:t xml:space="preserve">Viewing the </w:t>
      </w:r>
      <w:r w:rsidR="00427A18">
        <w:rPr>
          <w:rFonts w:eastAsia="Times New Roman"/>
        </w:rPr>
        <w:t>L</w:t>
      </w:r>
      <w:r>
        <w:rPr>
          <w:rFonts w:eastAsia="Times New Roman"/>
        </w:rPr>
        <w:t xml:space="preserve">ist of Files Ready for </w:t>
      </w:r>
      <w:r w:rsidR="00427A18">
        <w:rPr>
          <w:rFonts w:eastAsia="Times New Roman"/>
        </w:rPr>
        <w:t>Anonymization</w:t>
      </w:r>
      <w:bookmarkEnd w:id="17"/>
    </w:p>
    <w:p w:rsidR="00C72329" w:rsidRDefault="00C72329" w:rsidP="009032FD">
      <w:pPr>
        <w:spacing w:after="0"/>
        <w:rPr>
          <w:rFonts w:ascii="Calibri" w:eastAsia="Times New Roman" w:hAnsi="Calibri" w:cs="Calibri"/>
          <w:color w:val="000000"/>
          <w:szCs w:val="24"/>
        </w:rPr>
      </w:pPr>
      <w:r>
        <w:rPr>
          <w:rFonts w:ascii="Calibri" w:eastAsia="Times New Roman" w:hAnsi="Calibri" w:cs="Calibri"/>
          <w:color w:val="000000"/>
          <w:szCs w:val="24"/>
        </w:rPr>
        <w:t>To obtain the</w:t>
      </w:r>
      <w:r w:rsidR="009032FD" w:rsidRPr="009032FD">
        <w:rPr>
          <w:rFonts w:ascii="Calibri" w:eastAsia="Times New Roman" w:hAnsi="Calibri" w:cs="Calibri"/>
          <w:color w:val="000000"/>
          <w:szCs w:val="24"/>
        </w:rPr>
        <w:t xml:space="preserve"> list of files that have been received but not yet anonymized, </w:t>
      </w:r>
      <w:r>
        <w:rPr>
          <w:rFonts w:ascii="Calibri" w:eastAsia="Times New Roman" w:hAnsi="Calibri" w:cs="Calibri"/>
          <w:color w:val="000000"/>
          <w:szCs w:val="24"/>
        </w:rPr>
        <w:t>t</w:t>
      </w:r>
      <w:r w:rsidR="009032FD" w:rsidRPr="009032FD">
        <w:rPr>
          <w:rFonts w:ascii="Calibri" w:eastAsia="Times New Roman" w:hAnsi="Calibri" w:cs="Calibri"/>
          <w:color w:val="000000"/>
          <w:szCs w:val="24"/>
        </w:rPr>
        <w:t xml:space="preserve">he </w:t>
      </w:r>
      <w:r>
        <w:rPr>
          <w:rFonts w:ascii="Calibri" w:eastAsia="Times New Roman" w:hAnsi="Calibri" w:cs="Calibri"/>
          <w:color w:val="000000"/>
          <w:szCs w:val="24"/>
        </w:rPr>
        <w:t>wizard does an HTTP GET to the</w:t>
      </w:r>
      <w:r w:rsidR="009032FD" w:rsidRPr="009032FD">
        <w:rPr>
          <w:rFonts w:ascii="Calibri" w:eastAsia="Times New Roman" w:hAnsi="Calibri" w:cs="Calibri"/>
          <w:color w:val="000000"/>
          <w:szCs w:val="24"/>
        </w:rPr>
        <w:t xml:space="preserve"> URL</w:t>
      </w:r>
      <w:r>
        <w:rPr>
          <w:rFonts w:ascii="Calibri" w:eastAsia="Times New Roman" w:hAnsi="Calibri" w:cs="Calibri"/>
          <w:color w:val="000000"/>
          <w:szCs w:val="24"/>
        </w:rPr>
        <w:t>:</w:t>
      </w:r>
    </w:p>
    <w:p w:rsidR="00C72329" w:rsidRDefault="009032FD" w:rsidP="00C72329">
      <w:pPr>
        <w:spacing w:after="0"/>
        <w:ind w:firstLine="720"/>
        <w:rPr>
          <w:rFonts w:ascii="Calibri" w:eastAsia="Times New Roman" w:hAnsi="Calibri" w:cs="Calibri"/>
          <w:color w:val="000000"/>
          <w:szCs w:val="24"/>
        </w:rPr>
      </w:pPr>
      <w:r w:rsidRPr="009032FD">
        <w:rPr>
          <w:rFonts w:ascii="Calibri" w:eastAsia="Times New Roman" w:hAnsi="Calibri" w:cs="Calibri"/>
          <w:b/>
          <w:bCs/>
          <w:color w:val="000000"/>
          <w:szCs w:val="24"/>
        </w:rPr>
        <w:t>/Collection/</w:t>
      </w:r>
      <w:proofErr w:type="spellStart"/>
      <w:r w:rsidRPr="009032FD">
        <w:rPr>
          <w:rFonts w:ascii="Calibri" w:eastAsia="Times New Roman" w:hAnsi="Calibri" w:cs="Calibri"/>
          <w:b/>
          <w:bCs/>
          <w:color w:val="000000"/>
          <w:szCs w:val="24"/>
        </w:rPr>
        <w:t>listImport</w:t>
      </w:r>
      <w:proofErr w:type="spellEnd"/>
    </w:p>
    <w:p w:rsidR="009032FD" w:rsidRPr="009032FD" w:rsidRDefault="0033303F" w:rsidP="009032FD">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response returns </w:t>
      </w:r>
      <w:r w:rsidR="009032FD" w:rsidRPr="009032FD">
        <w:rPr>
          <w:rFonts w:ascii="Calibri" w:eastAsia="Times New Roman" w:hAnsi="Calibri" w:cs="Calibri"/>
          <w:color w:val="000000"/>
          <w:szCs w:val="24"/>
        </w:rPr>
        <w:t>an XML structure like this:</w:t>
      </w:r>
    </w:p>
    <w:p w:rsidR="009032FD" w:rsidRP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lastRenderedPageBreak/>
        <w:t> </w:t>
      </w:r>
      <w:r w:rsidR="008A7EC9">
        <w:rPr>
          <w:noProof/>
        </w:rPr>
        <w:drawing>
          <wp:inline distT="0" distB="0" distL="0" distR="0" wp14:anchorId="2DF3EE57" wp14:editId="020B407F">
            <wp:extent cx="5943600" cy="37960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796030"/>
                    </a:xfrm>
                    <a:prstGeom prst="rect">
                      <a:avLst/>
                    </a:prstGeom>
                  </pic:spPr>
                </pic:pic>
              </a:graphicData>
            </a:graphic>
          </wp:inline>
        </w:drawing>
      </w:r>
    </w:p>
    <w:p w:rsidR="009032FD" w:rsidRP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 </w:t>
      </w:r>
    </w:p>
    <w:p w:rsidR="009032FD" w:rsidRP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 xml:space="preserve">The XML structure mimics the directory structure in which the files are stored. Each </w:t>
      </w:r>
      <w:proofErr w:type="spellStart"/>
      <w:r w:rsidRPr="009032FD">
        <w:rPr>
          <w:rFonts w:ascii="Calibri" w:eastAsia="Times New Roman" w:hAnsi="Calibri" w:cs="Calibri"/>
          <w:b/>
          <w:bCs/>
          <w:color w:val="000000"/>
          <w:szCs w:val="24"/>
        </w:rPr>
        <w:t>dir</w:t>
      </w:r>
      <w:proofErr w:type="spellEnd"/>
      <w:r w:rsidRPr="009032FD">
        <w:rPr>
          <w:rFonts w:ascii="Calibri" w:eastAsia="Times New Roman" w:hAnsi="Calibri" w:cs="Calibri"/>
          <w:color w:val="000000"/>
          <w:szCs w:val="24"/>
        </w:rPr>
        <w:t xml:space="preserve"> element in the XML structure represents a directory. The top-level directory is the root directory of the </w:t>
      </w:r>
      <w:proofErr w:type="spellStart"/>
      <w:r w:rsidRPr="009032FD">
        <w:rPr>
          <w:rFonts w:ascii="Calibri" w:eastAsia="Times New Roman" w:hAnsi="Calibri" w:cs="Calibri"/>
          <w:color w:val="000000"/>
          <w:szCs w:val="24"/>
        </w:rPr>
        <w:t>DirectoryStorageService</w:t>
      </w:r>
      <w:proofErr w:type="spellEnd"/>
      <w:r w:rsidRPr="009032FD">
        <w:rPr>
          <w:rFonts w:ascii="Calibri" w:eastAsia="Times New Roman" w:hAnsi="Calibri" w:cs="Calibri"/>
          <w:color w:val="000000"/>
          <w:szCs w:val="24"/>
        </w:rPr>
        <w:t xml:space="preserve"> pipeline stage that contains the files received by the import pipeline. Under the top-level directory, there is one directory for each patient. Under a patient's directory is one directory for each date on which the patient had a study. The study date directory contains all the images for studies done on that date. Individual image files are represented in the XML structure by </w:t>
      </w:r>
      <w:proofErr w:type="spellStart"/>
      <w:r w:rsidRPr="009032FD">
        <w:rPr>
          <w:rFonts w:ascii="Calibri" w:eastAsia="Times New Roman" w:hAnsi="Calibri" w:cs="Calibri"/>
          <w:b/>
          <w:bCs/>
          <w:color w:val="000000"/>
          <w:szCs w:val="24"/>
        </w:rPr>
        <w:t>DicomObject</w:t>
      </w:r>
      <w:proofErr w:type="spellEnd"/>
      <w:r w:rsidRPr="009032FD">
        <w:rPr>
          <w:rFonts w:ascii="Calibri" w:eastAsia="Times New Roman" w:hAnsi="Calibri" w:cs="Calibri"/>
          <w:color w:val="000000"/>
          <w:szCs w:val="24"/>
        </w:rPr>
        <w:t xml:space="preserve"> elements.</w:t>
      </w:r>
    </w:p>
    <w:p w:rsidR="009032FD" w:rsidRP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 </w:t>
      </w:r>
    </w:p>
    <w:p w:rsidR="00427A18" w:rsidRDefault="00C72329" w:rsidP="009032FD">
      <w:pPr>
        <w:spacing w:after="0"/>
        <w:rPr>
          <w:rFonts w:ascii="Calibri" w:eastAsia="Times New Roman" w:hAnsi="Calibri" w:cs="Calibri"/>
          <w:color w:val="000000"/>
          <w:szCs w:val="24"/>
        </w:rPr>
      </w:pPr>
      <w:r>
        <w:rPr>
          <w:rFonts w:ascii="Calibri" w:eastAsia="Times New Roman" w:hAnsi="Calibri" w:cs="Calibri"/>
          <w:color w:val="000000"/>
          <w:szCs w:val="24"/>
        </w:rPr>
        <w:t>T</w:t>
      </w:r>
      <w:r w:rsidR="009032FD" w:rsidRPr="009032FD">
        <w:rPr>
          <w:rFonts w:ascii="Calibri" w:eastAsia="Times New Roman" w:hAnsi="Calibri" w:cs="Calibri"/>
          <w:color w:val="000000"/>
          <w:szCs w:val="24"/>
        </w:rPr>
        <w:t xml:space="preserve">he relative path to a directory </w:t>
      </w:r>
      <w:r>
        <w:rPr>
          <w:rFonts w:ascii="Calibri" w:eastAsia="Times New Roman" w:hAnsi="Calibri" w:cs="Calibri"/>
          <w:color w:val="000000"/>
          <w:szCs w:val="24"/>
        </w:rPr>
        <w:t xml:space="preserve">can be obtained </w:t>
      </w:r>
      <w:r w:rsidR="009032FD" w:rsidRPr="009032FD">
        <w:rPr>
          <w:rFonts w:ascii="Calibri" w:eastAsia="Times New Roman" w:hAnsi="Calibri" w:cs="Calibri"/>
          <w:color w:val="000000"/>
          <w:szCs w:val="24"/>
        </w:rPr>
        <w:t xml:space="preserve">by walking the tree from the point in question back to the top. </w:t>
      </w:r>
      <w:r>
        <w:rPr>
          <w:rFonts w:ascii="Calibri" w:eastAsia="Times New Roman" w:hAnsi="Calibri" w:cs="Calibri"/>
          <w:color w:val="000000"/>
          <w:szCs w:val="24"/>
        </w:rPr>
        <w:t>Thus,</w:t>
      </w:r>
      <w:r w:rsidR="009032FD" w:rsidRPr="009032FD">
        <w:rPr>
          <w:rFonts w:ascii="Calibri" w:eastAsia="Times New Roman" w:hAnsi="Calibri" w:cs="Calibri"/>
          <w:color w:val="000000"/>
          <w:szCs w:val="24"/>
        </w:rPr>
        <w:t xml:space="preserve"> the relative path </w:t>
      </w:r>
      <w:r w:rsidR="00427A18">
        <w:rPr>
          <w:rFonts w:ascii="Calibri" w:eastAsia="Times New Roman" w:hAnsi="Calibri" w:cs="Calibri"/>
          <w:color w:val="000000"/>
          <w:szCs w:val="24"/>
        </w:rPr>
        <w:t>to</w:t>
      </w:r>
      <w:r w:rsidR="009032FD" w:rsidRPr="009032FD">
        <w:rPr>
          <w:rFonts w:ascii="Calibri" w:eastAsia="Times New Roman" w:hAnsi="Calibri" w:cs="Calibri"/>
          <w:color w:val="000000"/>
          <w:szCs w:val="24"/>
        </w:rPr>
        <w:t xml:space="preserve"> the </w:t>
      </w:r>
      <w:r w:rsidR="009032FD" w:rsidRPr="009032FD">
        <w:rPr>
          <w:rFonts w:ascii="Calibri" w:eastAsia="Times New Roman" w:hAnsi="Calibri" w:cs="Calibri"/>
          <w:b/>
          <w:bCs/>
          <w:color w:val="000000"/>
          <w:szCs w:val="24"/>
        </w:rPr>
        <w:t>20010312</w:t>
      </w:r>
      <w:r w:rsidR="009032FD" w:rsidRPr="009032FD">
        <w:rPr>
          <w:rFonts w:ascii="Calibri" w:eastAsia="Times New Roman" w:hAnsi="Calibri" w:cs="Calibri"/>
          <w:color w:val="000000"/>
          <w:szCs w:val="24"/>
        </w:rPr>
        <w:t xml:space="preserve"> directory is</w:t>
      </w:r>
      <w:r w:rsidR="00427A18">
        <w:rPr>
          <w:rFonts w:ascii="Calibri" w:eastAsia="Times New Roman" w:hAnsi="Calibri" w:cs="Calibri"/>
          <w:color w:val="000000"/>
          <w:szCs w:val="24"/>
        </w:rPr>
        <w:t>:</w:t>
      </w:r>
    </w:p>
    <w:p w:rsidR="00427A18" w:rsidRDefault="009032FD" w:rsidP="00427A18">
      <w:pPr>
        <w:spacing w:after="0"/>
        <w:ind w:firstLine="720"/>
        <w:rPr>
          <w:rFonts w:ascii="Calibri" w:eastAsia="Times New Roman" w:hAnsi="Calibri" w:cs="Calibri"/>
          <w:color w:val="000000"/>
          <w:szCs w:val="24"/>
        </w:rPr>
      </w:pPr>
      <w:proofErr w:type="spellStart"/>
      <w:r w:rsidRPr="009032FD">
        <w:rPr>
          <w:rFonts w:ascii="Calibri" w:eastAsia="Times New Roman" w:hAnsi="Calibri" w:cs="Calibri"/>
          <w:b/>
          <w:bCs/>
          <w:color w:val="000000"/>
          <w:szCs w:val="24"/>
        </w:rPr>
        <w:t>DirectoryStorageService</w:t>
      </w:r>
      <w:proofErr w:type="spellEnd"/>
      <w:r w:rsidRPr="009032FD">
        <w:rPr>
          <w:rFonts w:ascii="Calibri" w:eastAsia="Times New Roman" w:hAnsi="Calibri" w:cs="Calibri"/>
          <w:b/>
          <w:bCs/>
          <w:color w:val="000000"/>
          <w:szCs w:val="24"/>
        </w:rPr>
        <w:t>/1200824338-Bunny</w:t>
      </w:r>
      <w:proofErr w:type="gramStart"/>
      <w:r w:rsidRPr="009032FD">
        <w:rPr>
          <w:rFonts w:ascii="Calibri" w:eastAsia="Times New Roman" w:hAnsi="Calibri" w:cs="Calibri"/>
          <w:b/>
          <w:bCs/>
          <w:color w:val="000000"/>
          <w:szCs w:val="24"/>
        </w:rPr>
        <w:t>,Bugs</w:t>
      </w:r>
      <w:proofErr w:type="gramEnd"/>
      <w:r w:rsidRPr="009032FD">
        <w:rPr>
          <w:rFonts w:ascii="Calibri" w:eastAsia="Times New Roman" w:hAnsi="Calibri" w:cs="Calibri"/>
          <w:b/>
          <w:bCs/>
          <w:color w:val="000000"/>
          <w:szCs w:val="24"/>
        </w:rPr>
        <w:t>/20010312</w:t>
      </w:r>
    </w:p>
    <w:p w:rsidR="009032FD" w:rsidRP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 xml:space="preserve">The base of the relative path is the root of the pipeline </w:t>
      </w:r>
      <w:r w:rsidR="003011B5">
        <w:rPr>
          <w:rFonts w:ascii="Calibri" w:eastAsia="Times New Roman" w:hAnsi="Calibri" w:cs="Calibri"/>
          <w:color w:val="000000"/>
          <w:szCs w:val="24"/>
        </w:rPr>
        <w:t>stage.</w:t>
      </w:r>
    </w:p>
    <w:p w:rsidR="00D460D9" w:rsidRDefault="00D460D9" w:rsidP="00427A18">
      <w:pPr>
        <w:pStyle w:val="Heading2"/>
        <w:rPr>
          <w:rFonts w:eastAsia="Times New Roman"/>
        </w:rPr>
      </w:pPr>
      <w:bookmarkStart w:id="18" w:name="_Toc514680883"/>
      <w:r>
        <w:rPr>
          <w:rFonts w:eastAsia="Times New Roman"/>
        </w:rPr>
        <w:t>Initializing the Anonymization Pipeline Counts</w:t>
      </w:r>
      <w:bookmarkEnd w:id="18"/>
    </w:p>
    <w:p w:rsidR="00D460D9" w:rsidRDefault="00D460D9" w:rsidP="00D460D9">
      <w:r>
        <w:t>Before files are submitted to the anonymizer pipeline, the pipeline must be initialized by an HTTP GET to the URL:</w:t>
      </w:r>
    </w:p>
    <w:p w:rsidR="00D460D9" w:rsidRDefault="00D460D9" w:rsidP="00D460D9">
      <w:pPr>
        <w:spacing w:after="0"/>
        <w:ind w:firstLine="720"/>
        <w:rPr>
          <w:rFonts w:ascii="Calibri" w:eastAsia="Times New Roman" w:hAnsi="Calibri" w:cs="Calibri"/>
          <w:b/>
          <w:bCs/>
          <w:color w:val="000000"/>
          <w:szCs w:val="24"/>
        </w:rPr>
      </w:pPr>
      <w:r w:rsidRPr="009032FD">
        <w:rPr>
          <w:rFonts w:ascii="Calibri" w:eastAsia="Times New Roman" w:hAnsi="Calibri" w:cs="Calibri"/>
          <w:b/>
          <w:bCs/>
          <w:color w:val="000000"/>
          <w:szCs w:val="24"/>
        </w:rPr>
        <w:t>/Collection/</w:t>
      </w:r>
      <w:proofErr w:type="spellStart"/>
      <w:r>
        <w:rPr>
          <w:rFonts w:ascii="Calibri" w:eastAsia="Times New Roman" w:hAnsi="Calibri" w:cs="Calibri"/>
          <w:b/>
          <w:bCs/>
          <w:color w:val="000000"/>
          <w:szCs w:val="24"/>
        </w:rPr>
        <w:t>initializeAnonymizerPipeline</w:t>
      </w:r>
      <w:r w:rsidR="006C5EA6">
        <w:rPr>
          <w:rFonts w:ascii="Calibri" w:eastAsia="Times New Roman" w:hAnsi="Calibri" w:cs="Calibri"/>
          <w:b/>
          <w:bCs/>
          <w:color w:val="000000"/>
          <w:szCs w:val="24"/>
        </w:rPr>
        <w:t>Counts</w:t>
      </w:r>
      <w:proofErr w:type="spellEnd"/>
    </w:p>
    <w:p w:rsidR="00D460D9" w:rsidRDefault="00D460D9" w:rsidP="00D460D9">
      <w:r w:rsidRPr="009032FD">
        <w:t xml:space="preserve">The servlet returns an XML structure </w:t>
      </w:r>
      <w:r>
        <w:t>like this:</w:t>
      </w:r>
    </w:p>
    <w:p w:rsidR="00D460D9" w:rsidRPr="00D460D9" w:rsidRDefault="00D460D9" w:rsidP="00D460D9">
      <w:r>
        <w:lastRenderedPageBreak/>
        <w:t xml:space="preserve">   </w:t>
      </w:r>
      <w:r>
        <w:rPr>
          <w:noProof/>
        </w:rPr>
        <w:drawing>
          <wp:inline distT="0" distB="0" distL="0" distR="0" wp14:anchorId="04B60728" wp14:editId="563D33CB">
            <wp:extent cx="3124200" cy="866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24200" cy="866775"/>
                    </a:xfrm>
                    <a:prstGeom prst="rect">
                      <a:avLst/>
                    </a:prstGeom>
                  </pic:spPr>
                </pic:pic>
              </a:graphicData>
            </a:graphic>
          </wp:inline>
        </w:drawing>
      </w:r>
    </w:p>
    <w:p w:rsidR="001760A7" w:rsidRDefault="001760A7" w:rsidP="001760A7">
      <w:pPr>
        <w:pStyle w:val="Heading2"/>
        <w:rPr>
          <w:rFonts w:eastAsia="Times New Roman"/>
        </w:rPr>
      </w:pPr>
      <w:bookmarkStart w:id="19" w:name="_Toc514680884"/>
      <w:r>
        <w:rPr>
          <w:rFonts w:eastAsia="Times New Roman"/>
        </w:rPr>
        <w:t>Submitting Files for Anonymization</w:t>
      </w:r>
      <w:bookmarkEnd w:id="19"/>
    </w:p>
    <w:p w:rsidR="001760A7" w:rsidRDefault="001760A7" w:rsidP="001760A7">
      <w:pPr>
        <w:spacing w:after="0"/>
        <w:rPr>
          <w:rFonts w:ascii="Calibri" w:eastAsia="Times New Roman" w:hAnsi="Calibri" w:cs="Calibri"/>
          <w:color w:val="000000"/>
          <w:szCs w:val="24"/>
        </w:rPr>
      </w:pPr>
      <w:r>
        <w:rPr>
          <w:rFonts w:ascii="Calibri" w:eastAsia="Times New Roman" w:hAnsi="Calibri" w:cs="Calibri"/>
          <w:color w:val="000000"/>
          <w:szCs w:val="24"/>
        </w:rPr>
        <w:t>T</w:t>
      </w:r>
      <w:r w:rsidRPr="009032FD">
        <w:rPr>
          <w:rFonts w:ascii="Calibri" w:eastAsia="Times New Roman" w:hAnsi="Calibri" w:cs="Calibri"/>
          <w:color w:val="000000"/>
          <w:szCs w:val="24"/>
        </w:rPr>
        <w:t>o anonymiz</w:t>
      </w:r>
      <w:r>
        <w:rPr>
          <w:rFonts w:ascii="Calibri" w:eastAsia="Times New Roman" w:hAnsi="Calibri" w:cs="Calibri"/>
          <w:color w:val="000000"/>
          <w:szCs w:val="24"/>
        </w:rPr>
        <w:t>e studies that were listed</w:t>
      </w:r>
      <w:r w:rsidRPr="009032FD">
        <w:rPr>
          <w:rFonts w:ascii="Calibri" w:eastAsia="Times New Roman" w:hAnsi="Calibri" w:cs="Calibri"/>
          <w:color w:val="000000"/>
          <w:szCs w:val="24"/>
        </w:rPr>
        <w:t xml:space="preserve"> </w:t>
      </w:r>
      <w:r>
        <w:rPr>
          <w:rFonts w:ascii="Calibri" w:eastAsia="Times New Roman" w:hAnsi="Calibri" w:cs="Calibri"/>
          <w:color w:val="000000"/>
          <w:szCs w:val="24"/>
        </w:rPr>
        <w:t xml:space="preserve">in 4.2, </w:t>
      </w:r>
      <w:r w:rsidRPr="009032FD">
        <w:rPr>
          <w:rFonts w:ascii="Calibri" w:eastAsia="Times New Roman" w:hAnsi="Calibri" w:cs="Calibri"/>
          <w:color w:val="000000"/>
          <w:szCs w:val="24"/>
        </w:rPr>
        <w:t xml:space="preserve">above, </w:t>
      </w:r>
      <w:r>
        <w:rPr>
          <w:rFonts w:ascii="Calibri" w:eastAsia="Times New Roman" w:hAnsi="Calibri" w:cs="Calibri"/>
          <w:color w:val="000000"/>
          <w:szCs w:val="24"/>
        </w:rPr>
        <w:t>t</w:t>
      </w:r>
      <w:r w:rsidRPr="009032FD">
        <w:rPr>
          <w:rFonts w:ascii="Calibri" w:eastAsia="Times New Roman" w:hAnsi="Calibri" w:cs="Calibri"/>
          <w:color w:val="000000"/>
          <w:szCs w:val="24"/>
        </w:rPr>
        <w:t xml:space="preserve">he </w:t>
      </w:r>
      <w:r>
        <w:rPr>
          <w:rFonts w:ascii="Calibri" w:eastAsia="Times New Roman" w:hAnsi="Calibri" w:cs="Calibri"/>
          <w:color w:val="000000"/>
          <w:szCs w:val="24"/>
        </w:rPr>
        <w:t>wizard passes</w:t>
      </w:r>
      <w:r w:rsidRPr="009032FD">
        <w:rPr>
          <w:rFonts w:ascii="Calibri" w:eastAsia="Times New Roman" w:hAnsi="Calibri" w:cs="Calibri"/>
          <w:color w:val="000000"/>
          <w:szCs w:val="24"/>
        </w:rPr>
        <w:t xml:space="preserve"> some level in the hierarchy (a patient, a single study, or the top-level directory)</w:t>
      </w:r>
      <w:r>
        <w:rPr>
          <w:rFonts w:ascii="Calibri" w:eastAsia="Times New Roman" w:hAnsi="Calibri" w:cs="Calibri"/>
          <w:color w:val="000000"/>
          <w:szCs w:val="24"/>
        </w:rPr>
        <w:t xml:space="preserve"> to the servlet in an HTTP GET to the URL:</w:t>
      </w:r>
    </w:p>
    <w:p w:rsidR="001760A7" w:rsidRDefault="001760A7" w:rsidP="001760A7">
      <w:pPr>
        <w:spacing w:after="0"/>
        <w:ind w:firstLine="720"/>
        <w:rPr>
          <w:rFonts w:ascii="Calibri" w:eastAsia="Times New Roman" w:hAnsi="Calibri" w:cs="Calibri"/>
          <w:b/>
          <w:bCs/>
          <w:color w:val="000000"/>
          <w:szCs w:val="24"/>
        </w:rPr>
      </w:pPr>
      <w:r w:rsidRPr="009032FD">
        <w:rPr>
          <w:rFonts w:ascii="Calibri" w:eastAsia="Times New Roman" w:hAnsi="Calibri" w:cs="Calibri"/>
          <w:b/>
          <w:bCs/>
          <w:color w:val="000000"/>
          <w:szCs w:val="24"/>
        </w:rPr>
        <w:t>/Collection/</w:t>
      </w:r>
      <w:proofErr w:type="spellStart"/>
      <w:r w:rsidRPr="009032FD">
        <w:rPr>
          <w:rFonts w:ascii="Calibri" w:eastAsia="Times New Roman" w:hAnsi="Calibri" w:cs="Calibri"/>
          <w:b/>
          <w:bCs/>
          <w:color w:val="000000"/>
          <w:szCs w:val="24"/>
        </w:rPr>
        <w:t>anonymize</w:t>
      </w:r>
      <w:proofErr w:type="gramStart"/>
      <w:r w:rsidRPr="009032FD">
        <w:rPr>
          <w:rFonts w:ascii="Calibri" w:eastAsia="Times New Roman" w:hAnsi="Calibri" w:cs="Calibri"/>
          <w:b/>
          <w:bCs/>
          <w:color w:val="000000"/>
          <w:szCs w:val="24"/>
        </w:rPr>
        <w:t>?file</w:t>
      </w:r>
      <w:proofErr w:type="spellEnd"/>
      <w:proofErr w:type="gramEnd"/>
      <w:r w:rsidRPr="009032FD">
        <w:rPr>
          <w:rFonts w:ascii="Calibri" w:eastAsia="Times New Roman" w:hAnsi="Calibri" w:cs="Calibri"/>
          <w:b/>
          <w:bCs/>
          <w:color w:val="000000"/>
          <w:szCs w:val="24"/>
        </w:rPr>
        <w:t>=</w:t>
      </w:r>
      <w:proofErr w:type="spellStart"/>
      <w:r w:rsidRPr="009032FD">
        <w:rPr>
          <w:rFonts w:ascii="Calibri" w:eastAsia="Times New Roman" w:hAnsi="Calibri" w:cs="Calibri"/>
          <w:b/>
          <w:bCs/>
          <w:color w:val="000000"/>
          <w:szCs w:val="24"/>
        </w:rPr>
        <w:t>filepath</w:t>
      </w:r>
      <w:proofErr w:type="spellEnd"/>
    </w:p>
    <w:p w:rsidR="001760A7" w:rsidRDefault="001760A7" w:rsidP="001760A7">
      <w:pPr>
        <w:spacing w:after="0"/>
        <w:rPr>
          <w:rFonts w:ascii="Calibri" w:eastAsia="Times New Roman" w:hAnsi="Calibri" w:cs="Calibri"/>
          <w:color w:val="000000"/>
          <w:szCs w:val="24"/>
        </w:rPr>
      </w:pPr>
      <w:proofErr w:type="gramStart"/>
      <w:r w:rsidRPr="009032FD">
        <w:rPr>
          <w:rFonts w:ascii="Calibri" w:eastAsia="Times New Roman" w:hAnsi="Calibri" w:cs="Calibri"/>
          <w:color w:val="000000"/>
          <w:szCs w:val="24"/>
        </w:rPr>
        <w:t>where</w:t>
      </w:r>
      <w:proofErr w:type="gramEnd"/>
      <w:r w:rsidRPr="009032FD">
        <w:rPr>
          <w:rFonts w:ascii="Calibri" w:eastAsia="Times New Roman" w:hAnsi="Calibri" w:cs="Calibri"/>
          <w:color w:val="000000"/>
          <w:szCs w:val="24"/>
        </w:rPr>
        <w:t xml:space="preserve"> </w:t>
      </w:r>
      <w:proofErr w:type="spellStart"/>
      <w:r w:rsidRPr="009032FD">
        <w:rPr>
          <w:rFonts w:ascii="Calibri" w:eastAsia="Times New Roman" w:hAnsi="Calibri" w:cs="Calibri"/>
          <w:b/>
          <w:bCs/>
          <w:color w:val="000000"/>
          <w:szCs w:val="24"/>
        </w:rPr>
        <w:t>filepath</w:t>
      </w:r>
      <w:proofErr w:type="spellEnd"/>
      <w:r w:rsidRPr="009032FD">
        <w:rPr>
          <w:rFonts w:ascii="Calibri" w:eastAsia="Times New Roman" w:hAnsi="Calibri" w:cs="Calibri"/>
          <w:color w:val="000000"/>
          <w:szCs w:val="24"/>
        </w:rPr>
        <w:t xml:space="preserve"> is the relative path. If the </w:t>
      </w:r>
      <w:proofErr w:type="spellStart"/>
      <w:r w:rsidRPr="009032FD">
        <w:rPr>
          <w:rFonts w:ascii="Calibri" w:eastAsia="Times New Roman" w:hAnsi="Calibri" w:cs="Calibri"/>
          <w:color w:val="000000"/>
          <w:szCs w:val="24"/>
        </w:rPr>
        <w:t>filepath</w:t>
      </w:r>
      <w:proofErr w:type="spellEnd"/>
      <w:r w:rsidRPr="009032FD">
        <w:rPr>
          <w:rFonts w:ascii="Calibri" w:eastAsia="Times New Roman" w:hAnsi="Calibri" w:cs="Calibri"/>
          <w:color w:val="000000"/>
          <w:szCs w:val="24"/>
        </w:rPr>
        <w:t xml:space="preserve"> is a directory, the servlet processes all the files in that directory and all its child directories. For example, to process everything that has been received, the URL would be</w:t>
      </w:r>
      <w:r>
        <w:rPr>
          <w:rFonts w:ascii="Calibri" w:eastAsia="Times New Roman" w:hAnsi="Calibri" w:cs="Calibri"/>
          <w:color w:val="000000"/>
          <w:szCs w:val="24"/>
        </w:rPr>
        <w:t>:</w:t>
      </w:r>
      <w:r w:rsidRPr="009032FD">
        <w:rPr>
          <w:rFonts w:ascii="Calibri" w:eastAsia="Times New Roman" w:hAnsi="Calibri" w:cs="Calibri"/>
          <w:color w:val="000000"/>
          <w:szCs w:val="24"/>
        </w:rPr>
        <w:t xml:space="preserve"> </w:t>
      </w:r>
    </w:p>
    <w:p w:rsidR="001760A7" w:rsidRDefault="001760A7" w:rsidP="001760A7">
      <w:pPr>
        <w:spacing w:after="0"/>
        <w:rPr>
          <w:rFonts w:ascii="Calibri" w:eastAsia="Times New Roman" w:hAnsi="Calibri" w:cs="Calibri"/>
          <w:color w:val="000000"/>
          <w:szCs w:val="24"/>
        </w:rPr>
      </w:pPr>
      <w:r>
        <w:rPr>
          <w:rFonts w:ascii="Calibri" w:eastAsia="Times New Roman" w:hAnsi="Calibri" w:cs="Calibri"/>
          <w:color w:val="000000"/>
          <w:szCs w:val="24"/>
        </w:rPr>
        <w:tab/>
      </w:r>
      <w:r w:rsidRPr="009032FD">
        <w:rPr>
          <w:rFonts w:ascii="Calibri" w:eastAsia="Times New Roman" w:hAnsi="Calibri" w:cs="Calibri"/>
          <w:b/>
          <w:bCs/>
          <w:color w:val="000000"/>
          <w:szCs w:val="24"/>
        </w:rPr>
        <w:t>/Collection/</w:t>
      </w:r>
      <w:proofErr w:type="spellStart"/>
      <w:r w:rsidRPr="009032FD">
        <w:rPr>
          <w:rFonts w:ascii="Calibri" w:eastAsia="Times New Roman" w:hAnsi="Calibri" w:cs="Calibri"/>
          <w:b/>
          <w:bCs/>
          <w:color w:val="000000"/>
          <w:szCs w:val="24"/>
        </w:rPr>
        <w:t>anonymize</w:t>
      </w:r>
      <w:proofErr w:type="gramStart"/>
      <w:r w:rsidRPr="009032FD">
        <w:rPr>
          <w:rFonts w:ascii="Calibri" w:eastAsia="Times New Roman" w:hAnsi="Calibri" w:cs="Calibri"/>
          <w:b/>
          <w:bCs/>
          <w:color w:val="000000"/>
          <w:szCs w:val="24"/>
        </w:rPr>
        <w:t>?file</w:t>
      </w:r>
      <w:proofErr w:type="spellEnd"/>
      <w:proofErr w:type="gramEnd"/>
      <w:r w:rsidRPr="009032FD">
        <w:rPr>
          <w:rFonts w:ascii="Calibri" w:eastAsia="Times New Roman" w:hAnsi="Calibri" w:cs="Calibri"/>
          <w:b/>
          <w:bCs/>
          <w:color w:val="000000"/>
          <w:szCs w:val="24"/>
        </w:rPr>
        <w:t>=</w:t>
      </w:r>
      <w:proofErr w:type="spellStart"/>
      <w:r w:rsidRPr="009032FD">
        <w:rPr>
          <w:rFonts w:ascii="Calibri" w:eastAsia="Times New Roman" w:hAnsi="Calibri" w:cs="Calibri"/>
          <w:b/>
          <w:bCs/>
          <w:color w:val="000000"/>
          <w:szCs w:val="24"/>
        </w:rPr>
        <w:t>DirectoryStorageService</w:t>
      </w:r>
      <w:proofErr w:type="spellEnd"/>
    </w:p>
    <w:p w:rsidR="00427A18" w:rsidRDefault="00427A18" w:rsidP="009032FD">
      <w:pPr>
        <w:spacing w:after="0"/>
        <w:rPr>
          <w:rFonts w:ascii="Calibri" w:eastAsia="Times New Roman" w:hAnsi="Calibri" w:cs="Calibri"/>
          <w:color w:val="000000"/>
          <w:szCs w:val="24"/>
        </w:rPr>
      </w:pPr>
    </w:p>
    <w:p w:rsidR="009032FD" w:rsidRP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The servlet moves the files from the import pipeline to the anonymizer pipeline to start the anonymization. The servlet returns an XML structure with one element &lt;OK/&gt; or &lt;NOTOK/&gt; to indicate whether all the moves were successful.</w:t>
      </w:r>
    </w:p>
    <w:p w:rsidR="001760A7" w:rsidRDefault="001760A7" w:rsidP="001760A7">
      <w:pPr>
        <w:pStyle w:val="Heading2"/>
        <w:rPr>
          <w:rFonts w:eastAsia="Times New Roman"/>
        </w:rPr>
      </w:pPr>
      <w:bookmarkStart w:id="20" w:name="_Toc514680885"/>
      <w:r>
        <w:rPr>
          <w:rFonts w:eastAsia="Times New Roman"/>
        </w:rPr>
        <w:t>Pausing the Anonymization Pipeline</w:t>
      </w:r>
      <w:bookmarkEnd w:id="20"/>
    </w:p>
    <w:p w:rsidR="001760A7" w:rsidRDefault="001760A7" w:rsidP="001760A7">
      <w:pPr>
        <w:spacing w:after="0"/>
        <w:rPr>
          <w:rFonts w:ascii="Calibri" w:eastAsia="Times New Roman" w:hAnsi="Calibri" w:cs="Calibri"/>
          <w:color w:val="000000"/>
          <w:szCs w:val="24"/>
        </w:rPr>
      </w:pPr>
      <w:r>
        <w:rPr>
          <w:rFonts w:ascii="Calibri" w:eastAsia="Times New Roman" w:hAnsi="Calibri" w:cs="Calibri"/>
          <w:color w:val="000000"/>
          <w:szCs w:val="24"/>
        </w:rPr>
        <w:t>T</w:t>
      </w:r>
      <w:r w:rsidRPr="009032FD">
        <w:rPr>
          <w:rFonts w:ascii="Calibri" w:eastAsia="Times New Roman" w:hAnsi="Calibri" w:cs="Calibri"/>
          <w:color w:val="000000"/>
          <w:szCs w:val="24"/>
        </w:rPr>
        <w:t>o</w:t>
      </w:r>
      <w:r>
        <w:rPr>
          <w:rFonts w:ascii="Calibri" w:eastAsia="Times New Roman" w:hAnsi="Calibri" w:cs="Calibri"/>
          <w:color w:val="000000"/>
          <w:szCs w:val="24"/>
        </w:rPr>
        <w:t xml:space="preserve"> </w:t>
      </w:r>
      <w:proofErr w:type="gramStart"/>
      <w:r>
        <w:rPr>
          <w:rFonts w:ascii="Calibri" w:eastAsia="Times New Roman" w:hAnsi="Calibri" w:cs="Calibri"/>
          <w:color w:val="000000"/>
          <w:szCs w:val="24"/>
        </w:rPr>
        <w:t>pause</w:t>
      </w:r>
      <w:proofErr w:type="gramEnd"/>
      <w:r>
        <w:rPr>
          <w:rFonts w:ascii="Calibri" w:eastAsia="Times New Roman" w:hAnsi="Calibri" w:cs="Calibri"/>
          <w:color w:val="000000"/>
          <w:szCs w:val="24"/>
        </w:rPr>
        <w:t xml:space="preserve"> the</w:t>
      </w:r>
      <w:r w:rsidRPr="009032FD">
        <w:rPr>
          <w:rFonts w:ascii="Calibri" w:eastAsia="Times New Roman" w:hAnsi="Calibri" w:cs="Calibri"/>
          <w:color w:val="000000"/>
          <w:szCs w:val="24"/>
        </w:rPr>
        <w:t xml:space="preserve"> anonymiz</w:t>
      </w:r>
      <w:r>
        <w:rPr>
          <w:rFonts w:ascii="Calibri" w:eastAsia="Times New Roman" w:hAnsi="Calibri" w:cs="Calibri"/>
          <w:color w:val="000000"/>
          <w:szCs w:val="24"/>
        </w:rPr>
        <w:t>ation pipeline, t</w:t>
      </w:r>
      <w:r w:rsidRPr="009032FD">
        <w:rPr>
          <w:rFonts w:ascii="Calibri" w:eastAsia="Times New Roman" w:hAnsi="Calibri" w:cs="Calibri"/>
          <w:color w:val="000000"/>
          <w:szCs w:val="24"/>
        </w:rPr>
        <w:t xml:space="preserve">he </w:t>
      </w:r>
      <w:r>
        <w:rPr>
          <w:rFonts w:ascii="Calibri" w:eastAsia="Times New Roman" w:hAnsi="Calibri" w:cs="Calibri"/>
          <w:color w:val="000000"/>
          <w:szCs w:val="24"/>
        </w:rPr>
        <w:t>wizard does an HTTP GET to the URL:</w:t>
      </w:r>
    </w:p>
    <w:p w:rsidR="001760A7" w:rsidRDefault="001760A7" w:rsidP="001760A7">
      <w:pPr>
        <w:spacing w:after="0"/>
        <w:ind w:firstLine="720"/>
        <w:rPr>
          <w:rFonts w:ascii="Calibri" w:eastAsia="Times New Roman" w:hAnsi="Calibri" w:cs="Calibri"/>
          <w:b/>
          <w:bCs/>
          <w:color w:val="000000"/>
          <w:szCs w:val="24"/>
        </w:rPr>
      </w:pPr>
      <w:r w:rsidRPr="009032FD">
        <w:rPr>
          <w:rFonts w:ascii="Calibri" w:eastAsia="Times New Roman" w:hAnsi="Calibri" w:cs="Calibri"/>
          <w:b/>
          <w:bCs/>
          <w:color w:val="000000"/>
          <w:szCs w:val="24"/>
        </w:rPr>
        <w:t>/Collection/</w:t>
      </w:r>
      <w:r>
        <w:rPr>
          <w:rFonts w:ascii="Calibri" w:eastAsia="Times New Roman" w:hAnsi="Calibri" w:cs="Calibri"/>
          <w:b/>
          <w:bCs/>
          <w:color w:val="000000"/>
          <w:szCs w:val="24"/>
        </w:rPr>
        <w:t>pause</w:t>
      </w:r>
    </w:p>
    <w:p w:rsidR="001760A7" w:rsidRDefault="001760A7" w:rsidP="001760A7">
      <w:pPr>
        <w:spacing w:after="0"/>
        <w:rPr>
          <w:rFonts w:ascii="Calibri" w:eastAsia="Times New Roman" w:hAnsi="Calibri" w:cs="Calibri"/>
          <w:b/>
          <w:bCs/>
          <w:color w:val="000000"/>
          <w:szCs w:val="24"/>
        </w:rPr>
      </w:pPr>
      <w:r w:rsidRPr="009032FD">
        <w:rPr>
          <w:rFonts w:ascii="Calibri" w:eastAsia="Times New Roman" w:hAnsi="Calibri" w:cs="Calibri"/>
          <w:color w:val="000000"/>
          <w:szCs w:val="24"/>
        </w:rPr>
        <w:t>The servlet returns an XML structure with one element &lt;OK/&gt;</w:t>
      </w:r>
      <w:r>
        <w:rPr>
          <w:rFonts w:ascii="Calibri" w:eastAsia="Times New Roman" w:hAnsi="Calibri" w:cs="Calibri"/>
          <w:color w:val="000000"/>
          <w:szCs w:val="24"/>
        </w:rPr>
        <w:t>.</w:t>
      </w:r>
      <w:r w:rsidR="00881183">
        <w:rPr>
          <w:rFonts w:ascii="Calibri" w:eastAsia="Times New Roman" w:hAnsi="Calibri" w:cs="Calibri"/>
          <w:color w:val="000000"/>
          <w:szCs w:val="24"/>
        </w:rPr>
        <w:t xml:space="preserve"> While the pipeline is paused, no files flow down the pipe, but files are accepted into the import service of the pipe, and any files that were being exported from the pipe continue to be exported.</w:t>
      </w:r>
    </w:p>
    <w:p w:rsidR="001760A7" w:rsidRDefault="001760A7" w:rsidP="001760A7">
      <w:pPr>
        <w:pStyle w:val="Heading2"/>
        <w:rPr>
          <w:rFonts w:eastAsia="Times New Roman"/>
        </w:rPr>
      </w:pPr>
      <w:bookmarkStart w:id="21" w:name="_Toc514680886"/>
      <w:r>
        <w:rPr>
          <w:rFonts w:eastAsia="Times New Roman"/>
        </w:rPr>
        <w:t>Restarting a Paused Anonymization Pipeline</w:t>
      </w:r>
      <w:bookmarkEnd w:id="21"/>
    </w:p>
    <w:p w:rsidR="001760A7" w:rsidRDefault="001760A7" w:rsidP="001760A7">
      <w:pPr>
        <w:spacing w:after="0"/>
        <w:rPr>
          <w:rFonts w:ascii="Calibri" w:eastAsia="Times New Roman" w:hAnsi="Calibri" w:cs="Calibri"/>
          <w:color w:val="000000"/>
          <w:szCs w:val="24"/>
        </w:rPr>
      </w:pPr>
      <w:r>
        <w:rPr>
          <w:rFonts w:ascii="Calibri" w:eastAsia="Times New Roman" w:hAnsi="Calibri" w:cs="Calibri"/>
          <w:color w:val="000000"/>
          <w:szCs w:val="24"/>
        </w:rPr>
        <w:t>T</w:t>
      </w:r>
      <w:r w:rsidRPr="009032FD">
        <w:rPr>
          <w:rFonts w:ascii="Calibri" w:eastAsia="Times New Roman" w:hAnsi="Calibri" w:cs="Calibri"/>
          <w:color w:val="000000"/>
          <w:szCs w:val="24"/>
        </w:rPr>
        <w:t>o</w:t>
      </w:r>
      <w:r>
        <w:rPr>
          <w:rFonts w:ascii="Calibri" w:eastAsia="Times New Roman" w:hAnsi="Calibri" w:cs="Calibri"/>
          <w:color w:val="000000"/>
          <w:szCs w:val="24"/>
        </w:rPr>
        <w:t xml:space="preserve"> restart the</w:t>
      </w:r>
      <w:r w:rsidRPr="009032FD">
        <w:rPr>
          <w:rFonts w:ascii="Calibri" w:eastAsia="Times New Roman" w:hAnsi="Calibri" w:cs="Calibri"/>
          <w:color w:val="000000"/>
          <w:szCs w:val="24"/>
        </w:rPr>
        <w:t xml:space="preserve"> anonymiz</w:t>
      </w:r>
      <w:r>
        <w:rPr>
          <w:rFonts w:ascii="Calibri" w:eastAsia="Times New Roman" w:hAnsi="Calibri" w:cs="Calibri"/>
          <w:color w:val="000000"/>
          <w:szCs w:val="24"/>
        </w:rPr>
        <w:t>ation pipeline if it has been paused, t</w:t>
      </w:r>
      <w:r w:rsidRPr="009032FD">
        <w:rPr>
          <w:rFonts w:ascii="Calibri" w:eastAsia="Times New Roman" w:hAnsi="Calibri" w:cs="Calibri"/>
          <w:color w:val="000000"/>
          <w:szCs w:val="24"/>
        </w:rPr>
        <w:t xml:space="preserve">he </w:t>
      </w:r>
      <w:r>
        <w:rPr>
          <w:rFonts w:ascii="Calibri" w:eastAsia="Times New Roman" w:hAnsi="Calibri" w:cs="Calibri"/>
          <w:color w:val="000000"/>
          <w:szCs w:val="24"/>
        </w:rPr>
        <w:t>wizard does an HTTP GET to the URL:</w:t>
      </w:r>
    </w:p>
    <w:p w:rsidR="001760A7" w:rsidRDefault="001760A7" w:rsidP="001760A7">
      <w:pPr>
        <w:spacing w:after="0"/>
        <w:ind w:firstLine="720"/>
        <w:rPr>
          <w:rFonts w:ascii="Calibri" w:eastAsia="Times New Roman" w:hAnsi="Calibri" w:cs="Calibri"/>
          <w:b/>
          <w:bCs/>
          <w:color w:val="000000"/>
          <w:szCs w:val="24"/>
        </w:rPr>
      </w:pPr>
      <w:r w:rsidRPr="009032FD">
        <w:rPr>
          <w:rFonts w:ascii="Calibri" w:eastAsia="Times New Roman" w:hAnsi="Calibri" w:cs="Calibri"/>
          <w:b/>
          <w:bCs/>
          <w:color w:val="000000"/>
          <w:szCs w:val="24"/>
        </w:rPr>
        <w:t>/Collection/</w:t>
      </w:r>
      <w:r>
        <w:rPr>
          <w:rFonts w:ascii="Calibri" w:eastAsia="Times New Roman" w:hAnsi="Calibri" w:cs="Calibri"/>
          <w:b/>
          <w:bCs/>
          <w:color w:val="000000"/>
          <w:szCs w:val="24"/>
        </w:rPr>
        <w:t>restart</w:t>
      </w:r>
    </w:p>
    <w:p w:rsidR="00C5010C" w:rsidRDefault="001760A7" w:rsidP="001760A7">
      <w:pPr>
        <w:spacing w:after="0"/>
        <w:rPr>
          <w:rFonts w:ascii="Calibri" w:eastAsia="Times New Roman" w:hAnsi="Calibri" w:cs="Calibri"/>
          <w:color w:val="000000"/>
          <w:szCs w:val="24"/>
        </w:rPr>
      </w:pPr>
      <w:r w:rsidRPr="009032FD">
        <w:rPr>
          <w:rFonts w:ascii="Calibri" w:eastAsia="Times New Roman" w:hAnsi="Calibri" w:cs="Calibri"/>
          <w:color w:val="000000"/>
          <w:szCs w:val="24"/>
        </w:rPr>
        <w:t xml:space="preserve">The servlet </w:t>
      </w:r>
      <w:r>
        <w:rPr>
          <w:rFonts w:ascii="Calibri" w:eastAsia="Times New Roman" w:hAnsi="Calibri" w:cs="Calibri"/>
          <w:color w:val="000000"/>
          <w:szCs w:val="24"/>
        </w:rPr>
        <w:t xml:space="preserve">only restarts the pipeline if it had previously been paused; otherwise, it does nothing. The servlet </w:t>
      </w:r>
      <w:r w:rsidRPr="009032FD">
        <w:rPr>
          <w:rFonts w:ascii="Calibri" w:eastAsia="Times New Roman" w:hAnsi="Calibri" w:cs="Calibri"/>
          <w:color w:val="000000"/>
          <w:szCs w:val="24"/>
        </w:rPr>
        <w:t>returns an XML structure with one element &lt;OK/&gt;</w:t>
      </w:r>
      <w:r>
        <w:rPr>
          <w:rFonts w:ascii="Calibri" w:eastAsia="Times New Roman" w:hAnsi="Calibri" w:cs="Calibri"/>
          <w:color w:val="000000"/>
          <w:szCs w:val="24"/>
        </w:rPr>
        <w:t xml:space="preserve"> if the pipeline was actually restarted; otherwise, it returns &lt;NOTOK/&gt;.</w:t>
      </w:r>
    </w:p>
    <w:p w:rsidR="00C5010C" w:rsidRDefault="00C5010C" w:rsidP="00C5010C">
      <w:pPr>
        <w:spacing w:before="120" w:after="0"/>
        <w:rPr>
          <w:rFonts w:ascii="Calibri" w:eastAsia="Times New Roman" w:hAnsi="Calibri" w:cs="Calibri"/>
          <w:color w:val="000000"/>
          <w:szCs w:val="24"/>
        </w:rPr>
      </w:pPr>
      <w:r>
        <w:rPr>
          <w:rFonts w:ascii="Calibri" w:eastAsia="Times New Roman" w:hAnsi="Calibri" w:cs="Calibri"/>
          <w:color w:val="000000"/>
          <w:szCs w:val="24"/>
        </w:rPr>
        <w:t xml:space="preserve">If the path element </w:t>
      </w:r>
      <w:r w:rsidRPr="00C5010C">
        <w:rPr>
          <w:rFonts w:ascii="Calibri" w:eastAsia="Times New Roman" w:hAnsi="Calibri" w:cs="Calibri"/>
          <w:b/>
          <w:color w:val="000000"/>
          <w:szCs w:val="24"/>
        </w:rPr>
        <w:t>/</w:t>
      </w:r>
      <w:proofErr w:type="spellStart"/>
      <w:r w:rsidRPr="00C5010C">
        <w:rPr>
          <w:rFonts w:ascii="Calibri" w:eastAsia="Times New Roman" w:hAnsi="Calibri" w:cs="Calibri"/>
          <w:b/>
          <w:color w:val="000000"/>
          <w:szCs w:val="24"/>
        </w:rPr>
        <w:t>requeue</w:t>
      </w:r>
      <w:proofErr w:type="spellEnd"/>
      <w:r>
        <w:rPr>
          <w:rFonts w:ascii="Calibri" w:eastAsia="Times New Roman" w:hAnsi="Calibri" w:cs="Calibri"/>
          <w:color w:val="000000"/>
          <w:szCs w:val="24"/>
        </w:rPr>
        <w:t xml:space="preserve"> </w:t>
      </w:r>
      <w:proofErr w:type="gramStart"/>
      <w:r>
        <w:rPr>
          <w:rFonts w:ascii="Calibri" w:eastAsia="Times New Roman" w:hAnsi="Calibri" w:cs="Calibri"/>
          <w:color w:val="000000"/>
          <w:szCs w:val="24"/>
        </w:rPr>
        <w:t>is</w:t>
      </w:r>
      <w:proofErr w:type="gramEnd"/>
      <w:r>
        <w:rPr>
          <w:rFonts w:ascii="Calibri" w:eastAsia="Times New Roman" w:hAnsi="Calibri" w:cs="Calibri"/>
          <w:color w:val="000000"/>
          <w:szCs w:val="24"/>
        </w:rPr>
        <w:t xml:space="preserve"> added, the contents of the anonymizer quarantine are </w:t>
      </w:r>
      <w:proofErr w:type="spellStart"/>
      <w:r>
        <w:rPr>
          <w:rFonts w:ascii="Calibri" w:eastAsia="Times New Roman" w:hAnsi="Calibri" w:cs="Calibri"/>
          <w:color w:val="000000"/>
          <w:szCs w:val="24"/>
        </w:rPr>
        <w:t>requeued</w:t>
      </w:r>
      <w:proofErr w:type="spellEnd"/>
      <w:r>
        <w:rPr>
          <w:rFonts w:ascii="Calibri" w:eastAsia="Times New Roman" w:hAnsi="Calibri" w:cs="Calibri"/>
          <w:color w:val="000000"/>
          <w:szCs w:val="24"/>
        </w:rPr>
        <w:t xml:space="preserve"> in the import service of the anonymizer pipeline before the restart:</w:t>
      </w:r>
    </w:p>
    <w:p w:rsidR="00C5010C" w:rsidRDefault="00C5010C" w:rsidP="00C5010C">
      <w:pPr>
        <w:spacing w:after="0"/>
        <w:ind w:firstLine="720"/>
        <w:rPr>
          <w:rFonts w:ascii="Calibri" w:eastAsia="Times New Roman" w:hAnsi="Calibri" w:cs="Calibri"/>
          <w:b/>
          <w:bCs/>
          <w:color w:val="000000"/>
          <w:szCs w:val="24"/>
        </w:rPr>
      </w:pPr>
      <w:r w:rsidRPr="009032FD">
        <w:rPr>
          <w:rFonts w:ascii="Calibri" w:eastAsia="Times New Roman" w:hAnsi="Calibri" w:cs="Calibri"/>
          <w:b/>
          <w:bCs/>
          <w:color w:val="000000"/>
          <w:szCs w:val="24"/>
        </w:rPr>
        <w:t>/Collection/</w:t>
      </w:r>
      <w:r>
        <w:rPr>
          <w:rFonts w:ascii="Calibri" w:eastAsia="Times New Roman" w:hAnsi="Calibri" w:cs="Calibri"/>
          <w:b/>
          <w:bCs/>
          <w:color w:val="000000"/>
          <w:szCs w:val="24"/>
        </w:rPr>
        <w:t>restart/</w:t>
      </w:r>
      <w:proofErr w:type="spellStart"/>
      <w:r>
        <w:rPr>
          <w:rFonts w:ascii="Calibri" w:eastAsia="Times New Roman" w:hAnsi="Calibri" w:cs="Calibri"/>
          <w:b/>
          <w:bCs/>
          <w:color w:val="000000"/>
          <w:szCs w:val="24"/>
        </w:rPr>
        <w:t>requeue</w:t>
      </w:r>
      <w:proofErr w:type="spellEnd"/>
    </w:p>
    <w:p w:rsidR="00427A18" w:rsidRDefault="00427A18" w:rsidP="00427A18">
      <w:pPr>
        <w:pStyle w:val="Heading2"/>
        <w:rPr>
          <w:rFonts w:eastAsia="Times New Roman"/>
        </w:rPr>
      </w:pPr>
      <w:bookmarkStart w:id="22" w:name="_Toc514680887"/>
      <w:r>
        <w:rPr>
          <w:rFonts w:eastAsia="Times New Roman"/>
        </w:rPr>
        <w:t>Viewing the List of Files Ready for Export</w:t>
      </w:r>
      <w:bookmarkEnd w:id="22"/>
    </w:p>
    <w:p w:rsidR="00C9051A" w:rsidRDefault="00C9051A" w:rsidP="00C9051A">
      <w:pPr>
        <w:spacing w:after="0"/>
        <w:rPr>
          <w:rFonts w:ascii="Calibri" w:eastAsia="Times New Roman" w:hAnsi="Calibri" w:cs="Calibri"/>
          <w:color w:val="000000"/>
          <w:szCs w:val="24"/>
        </w:rPr>
      </w:pPr>
      <w:r>
        <w:rPr>
          <w:rFonts w:ascii="Calibri" w:eastAsia="Times New Roman" w:hAnsi="Calibri" w:cs="Calibri"/>
          <w:color w:val="000000"/>
          <w:szCs w:val="24"/>
        </w:rPr>
        <w:t>To obtain the</w:t>
      </w:r>
      <w:r w:rsidRPr="009032FD">
        <w:rPr>
          <w:rFonts w:ascii="Calibri" w:eastAsia="Times New Roman" w:hAnsi="Calibri" w:cs="Calibri"/>
          <w:color w:val="000000"/>
          <w:szCs w:val="24"/>
        </w:rPr>
        <w:t xml:space="preserve"> list of files that have been </w:t>
      </w:r>
      <w:r>
        <w:rPr>
          <w:rFonts w:ascii="Calibri" w:eastAsia="Times New Roman" w:hAnsi="Calibri" w:cs="Calibri"/>
          <w:color w:val="000000"/>
          <w:szCs w:val="24"/>
        </w:rPr>
        <w:t>anonymized but</w:t>
      </w:r>
      <w:r w:rsidRPr="009032FD">
        <w:rPr>
          <w:rFonts w:ascii="Calibri" w:eastAsia="Times New Roman" w:hAnsi="Calibri" w:cs="Calibri"/>
          <w:color w:val="000000"/>
          <w:szCs w:val="24"/>
        </w:rPr>
        <w:t xml:space="preserve"> not yet </w:t>
      </w:r>
      <w:r>
        <w:rPr>
          <w:rFonts w:ascii="Calibri" w:eastAsia="Times New Roman" w:hAnsi="Calibri" w:cs="Calibri"/>
          <w:color w:val="000000"/>
          <w:szCs w:val="24"/>
        </w:rPr>
        <w:t>exported</w:t>
      </w:r>
      <w:r w:rsidRPr="009032FD">
        <w:rPr>
          <w:rFonts w:ascii="Calibri" w:eastAsia="Times New Roman" w:hAnsi="Calibri" w:cs="Calibri"/>
          <w:color w:val="000000"/>
          <w:szCs w:val="24"/>
        </w:rPr>
        <w:t xml:space="preserve">, </w:t>
      </w:r>
      <w:r>
        <w:rPr>
          <w:rFonts w:ascii="Calibri" w:eastAsia="Times New Roman" w:hAnsi="Calibri" w:cs="Calibri"/>
          <w:color w:val="000000"/>
          <w:szCs w:val="24"/>
        </w:rPr>
        <w:t>t</w:t>
      </w:r>
      <w:r w:rsidRPr="009032FD">
        <w:rPr>
          <w:rFonts w:ascii="Calibri" w:eastAsia="Times New Roman" w:hAnsi="Calibri" w:cs="Calibri"/>
          <w:color w:val="000000"/>
          <w:szCs w:val="24"/>
        </w:rPr>
        <w:t xml:space="preserve">he </w:t>
      </w:r>
      <w:r>
        <w:rPr>
          <w:rFonts w:ascii="Calibri" w:eastAsia="Times New Roman" w:hAnsi="Calibri" w:cs="Calibri"/>
          <w:color w:val="000000"/>
          <w:szCs w:val="24"/>
        </w:rPr>
        <w:t>wizard does an HTTP GET to the</w:t>
      </w:r>
      <w:r w:rsidRPr="009032FD">
        <w:rPr>
          <w:rFonts w:ascii="Calibri" w:eastAsia="Times New Roman" w:hAnsi="Calibri" w:cs="Calibri"/>
          <w:color w:val="000000"/>
          <w:szCs w:val="24"/>
        </w:rPr>
        <w:t xml:space="preserve"> URL</w:t>
      </w:r>
      <w:r>
        <w:rPr>
          <w:rFonts w:ascii="Calibri" w:eastAsia="Times New Roman" w:hAnsi="Calibri" w:cs="Calibri"/>
          <w:color w:val="000000"/>
          <w:szCs w:val="24"/>
        </w:rPr>
        <w:t>:</w:t>
      </w:r>
    </w:p>
    <w:p w:rsidR="002B16BB" w:rsidRDefault="009032FD" w:rsidP="002B16BB">
      <w:pPr>
        <w:spacing w:after="0"/>
        <w:ind w:firstLine="720"/>
        <w:rPr>
          <w:rFonts w:ascii="Calibri" w:eastAsia="Times New Roman" w:hAnsi="Calibri" w:cs="Calibri"/>
          <w:b/>
          <w:bCs/>
          <w:color w:val="000000"/>
          <w:szCs w:val="24"/>
        </w:rPr>
      </w:pPr>
      <w:r w:rsidRPr="009032FD">
        <w:rPr>
          <w:rFonts w:ascii="Calibri" w:eastAsia="Times New Roman" w:hAnsi="Calibri" w:cs="Calibri"/>
          <w:b/>
          <w:bCs/>
          <w:color w:val="000000"/>
          <w:szCs w:val="24"/>
        </w:rPr>
        <w:t>/Collection/</w:t>
      </w:r>
      <w:proofErr w:type="spellStart"/>
      <w:r w:rsidRPr="009032FD">
        <w:rPr>
          <w:rFonts w:ascii="Calibri" w:eastAsia="Times New Roman" w:hAnsi="Calibri" w:cs="Calibri"/>
          <w:b/>
          <w:bCs/>
          <w:color w:val="000000"/>
          <w:szCs w:val="24"/>
        </w:rPr>
        <w:t>listAnonymized</w:t>
      </w:r>
      <w:proofErr w:type="spellEnd"/>
    </w:p>
    <w:p w:rsid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 xml:space="preserve">The </w:t>
      </w:r>
      <w:r w:rsidR="0033303F">
        <w:rPr>
          <w:rFonts w:ascii="Calibri" w:eastAsia="Times New Roman" w:hAnsi="Calibri" w:cs="Calibri"/>
          <w:color w:val="000000"/>
          <w:szCs w:val="24"/>
        </w:rPr>
        <w:t>response</w:t>
      </w:r>
      <w:r w:rsidRPr="009032FD">
        <w:rPr>
          <w:rFonts w:ascii="Calibri" w:eastAsia="Times New Roman" w:hAnsi="Calibri" w:cs="Calibri"/>
          <w:color w:val="000000"/>
          <w:szCs w:val="24"/>
        </w:rPr>
        <w:t xml:space="preserve"> returns an XML structure like this:</w:t>
      </w:r>
    </w:p>
    <w:p w:rsidR="00B0357C" w:rsidRPr="009032FD" w:rsidRDefault="00B0357C" w:rsidP="009032FD">
      <w:pPr>
        <w:spacing w:after="0"/>
        <w:rPr>
          <w:rFonts w:ascii="Calibri" w:eastAsia="Times New Roman" w:hAnsi="Calibri" w:cs="Calibri"/>
          <w:color w:val="000000"/>
          <w:szCs w:val="24"/>
        </w:rPr>
      </w:pPr>
    </w:p>
    <w:p w:rsidR="009032FD" w:rsidRDefault="0033303F" w:rsidP="009032FD">
      <w:pPr>
        <w:spacing w:after="0"/>
        <w:rPr>
          <w:rFonts w:ascii="Calibri" w:eastAsia="Times New Roman" w:hAnsi="Calibri" w:cs="Calibri"/>
          <w:color w:val="000000"/>
          <w:szCs w:val="24"/>
        </w:rPr>
      </w:pPr>
      <w:r>
        <w:rPr>
          <w:noProof/>
        </w:rPr>
        <w:lastRenderedPageBreak/>
        <w:drawing>
          <wp:inline distT="0" distB="0" distL="0" distR="0" wp14:anchorId="04F8CE4F" wp14:editId="580F572F">
            <wp:extent cx="5943600" cy="35299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529965"/>
                    </a:xfrm>
                    <a:prstGeom prst="rect">
                      <a:avLst/>
                    </a:prstGeom>
                  </pic:spPr>
                </pic:pic>
              </a:graphicData>
            </a:graphic>
          </wp:inline>
        </w:drawing>
      </w:r>
    </w:p>
    <w:p w:rsidR="00914FE8" w:rsidRPr="009032FD" w:rsidRDefault="00914FE8" w:rsidP="009032FD">
      <w:pPr>
        <w:spacing w:after="0"/>
        <w:rPr>
          <w:rFonts w:ascii="Calibri" w:eastAsia="Times New Roman" w:hAnsi="Calibri" w:cs="Calibri"/>
          <w:color w:val="000000"/>
          <w:szCs w:val="24"/>
        </w:rPr>
      </w:pPr>
    </w:p>
    <w:p w:rsidR="009032FD" w:rsidRP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 xml:space="preserve">The XML structure exactly mimics the one that listed the imported files, but it references a different </w:t>
      </w:r>
      <w:proofErr w:type="spellStart"/>
      <w:r w:rsidRPr="009032FD">
        <w:rPr>
          <w:rFonts w:ascii="Calibri" w:eastAsia="Times New Roman" w:hAnsi="Calibri" w:cs="Calibri"/>
          <w:color w:val="000000"/>
          <w:szCs w:val="24"/>
        </w:rPr>
        <w:t>DirectoryStorageService</w:t>
      </w:r>
      <w:proofErr w:type="spellEnd"/>
      <w:r w:rsidRPr="009032FD">
        <w:rPr>
          <w:rFonts w:ascii="Calibri" w:eastAsia="Times New Roman" w:hAnsi="Calibri" w:cs="Calibri"/>
          <w:color w:val="000000"/>
          <w:szCs w:val="24"/>
        </w:rPr>
        <w:t xml:space="preserve"> pipeline stage, so although the directory names are the same, they are relative to a different root directory.</w:t>
      </w:r>
    </w:p>
    <w:p w:rsidR="009032FD" w:rsidRP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 </w:t>
      </w:r>
    </w:p>
    <w:p w:rsidR="009032FD" w:rsidRPr="009032FD" w:rsidRDefault="00C9051A"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 xml:space="preserve"> </w:t>
      </w:r>
      <w:r w:rsidR="009032FD" w:rsidRPr="009032FD">
        <w:rPr>
          <w:rFonts w:ascii="Calibri" w:eastAsia="Times New Roman" w:hAnsi="Calibri" w:cs="Calibri"/>
          <w:color w:val="000000"/>
          <w:szCs w:val="24"/>
        </w:rPr>
        <w:t>[This is probably also a good place to provide file viewing capabilities to reassure the user that they are not exporting PHI.]</w:t>
      </w:r>
    </w:p>
    <w:p w:rsidR="00427A18" w:rsidRDefault="00427A18" w:rsidP="00427A18">
      <w:pPr>
        <w:pStyle w:val="Heading2"/>
        <w:rPr>
          <w:rFonts w:eastAsia="Times New Roman"/>
        </w:rPr>
      </w:pPr>
      <w:bookmarkStart w:id="23" w:name="_Toc514680888"/>
      <w:r>
        <w:rPr>
          <w:rFonts w:eastAsia="Times New Roman"/>
        </w:rPr>
        <w:t>Exporting Files</w:t>
      </w:r>
      <w:bookmarkEnd w:id="23"/>
    </w:p>
    <w:p w:rsidR="00C9051A" w:rsidRDefault="00C9051A" w:rsidP="009032FD">
      <w:pPr>
        <w:spacing w:after="0"/>
        <w:rPr>
          <w:rFonts w:ascii="Calibri" w:eastAsia="Times New Roman" w:hAnsi="Calibri" w:cs="Calibri"/>
          <w:color w:val="000000"/>
          <w:szCs w:val="24"/>
        </w:rPr>
      </w:pPr>
      <w:r>
        <w:rPr>
          <w:rFonts w:ascii="Calibri" w:eastAsia="Times New Roman" w:hAnsi="Calibri" w:cs="Calibri"/>
          <w:color w:val="000000"/>
          <w:szCs w:val="24"/>
        </w:rPr>
        <w:t>T</w:t>
      </w:r>
      <w:r w:rsidR="009032FD" w:rsidRPr="009032FD">
        <w:rPr>
          <w:rFonts w:ascii="Calibri" w:eastAsia="Times New Roman" w:hAnsi="Calibri" w:cs="Calibri"/>
          <w:color w:val="000000"/>
          <w:szCs w:val="24"/>
        </w:rPr>
        <w:t xml:space="preserve">o export studies that were listed </w:t>
      </w:r>
      <w:r>
        <w:rPr>
          <w:rFonts w:ascii="Calibri" w:eastAsia="Times New Roman" w:hAnsi="Calibri" w:cs="Calibri"/>
          <w:color w:val="000000"/>
          <w:szCs w:val="24"/>
        </w:rPr>
        <w:t xml:space="preserve">in 4.4, </w:t>
      </w:r>
      <w:r w:rsidR="009032FD" w:rsidRPr="009032FD">
        <w:rPr>
          <w:rFonts w:ascii="Calibri" w:eastAsia="Times New Roman" w:hAnsi="Calibri" w:cs="Calibri"/>
          <w:color w:val="000000"/>
          <w:szCs w:val="24"/>
        </w:rPr>
        <w:t xml:space="preserve">above, </w:t>
      </w:r>
      <w:r>
        <w:rPr>
          <w:rFonts w:ascii="Calibri" w:eastAsia="Times New Roman" w:hAnsi="Calibri" w:cs="Calibri"/>
          <w:color w:val="000000"/>
          <w:szCs w:val="24"/>
        </w:rPr>
        <w:t>t</w:t>
      </w:r>
      <w:r w:rsidRPr="009032FD">
        <w:rPr>
          <w:rFonts w:ascii="Calibri" w:eastAsia="Times New Roman" w:hAnsi="Calibri" w:cs="Calibri"/>
          <w:color w:val="000000"/>
          <w:szCs w:val="24"/>
        </w:rPr>
        <w:t xml:space="preserve">he </w:t>
      </w:r>
      <w:r>
        <w:rPr>
          <w:rFonts w:ascii="Calibri" w:eastAsia="Times New Roman" w:hAnsi="Calibri" w:cs="Calibri"/>
          <w:color w:val="000000"/>
          <w:szCs w:val="24"/>
        </w:rPr>
        <w:t>wizard passes</w:t>
      </w:r>
      <w:r w:rsidRPr="009032FD">
        <w:rPr>
          <w:rFonts w:ascii="Calibri" w:eastAsia="Times New Roman" w:hAnsi="Calibri" w:cs="Calibri"/>
          <w:color w:val="000000"/>
          <w:szCs w:val="24"/>
        </w:rPr>
        <w:t xml:space="preserve"> some level in the hierarchy (a patient, a single study, or the top-level directory)</w:t>
      </w:r>
      <w:r>
        <w:rPr>
          <w:rFonts w:ascii="Calibri" w:eastAsia="Times New Roman" w:hAnsi="Calibri" w:cs="Calibri"/>
          <w:color w:val="000000"/>
          <w:szCs w:val="24"/>
        </w:rPr>
        <w:t xml:space="preserve"> to the servlet in an HTTP GET to the URL:</w:t>
      </w:r>
    </w:p>
    <w:p w:rsidR="00532D21" w:rsidRDefault="009032FD" w:rsidP="00532D21">
      <w:pPr>
        <w:spacing w:after="0"/>
        <w:ind w:firstLine="720"/>
        <w:rPr>
          <w:rFonts w:ascii="Calibri" w:eastAsia="Times New Roman" w:hAnsi="Calibri" w:cs="Calibri"/>
          <w:color w:val="000000"/>
          <w:szCs w:val="24"/>
        </w:rPr>
      </w:pPr>
      <w:r w:rsidRPr="009032FD">
        <w:rPr>
          <w:rFonts w:ascii="Calibri" w:eastAsia="Times New Roman" w:hAnsi="Calibri" w:cs="Calibri"/>
          <w:b/>
          <w:bCs/>
          <w:color w:val="000000"/>
          <w:szCs w:val="24"/>
        </w:rPr>
        <w:t>/Collection/</w:t>
      </w:r>
      <w:proofErr w:type="spellStart"/>
      <w:r w:rsidRPr="009032FD">
        <w:rPr>
          <w:rFonts w:ascii="Calibri" w:eastAsia="Times New Roman" w:hAnsi="Calibri" w:cs="Calibri"/>
          <w:b/>
          <w:bCs/>
          <w:color w:val="000000"/>
          <w:szCs w:val="24"/>
        </w:rPr>
        <w:t>export</w:t>
      </w:r>
      <w:proofErr w:type="gramStart"/>
      <w:r w:rsidRPr="009032FD">
        <w:rPr>
          <w:rFonts w:ascii="Calibri" w:eastAsia="Times New Roman" w:hAnsi="Calibri" w:cs="Calibri"/>
          <w:b/>
          <w:bCs/>
          <w:color w:val="000000"/>
          <w:szCs w:val="24"/>
        </w:rPr>
        <w:t>?file</w:t>
      </w:r>
      <w:proofErr w:type="spellEnd"/>
      <w:proofErr w:type="gramEnd"/>
      <w:r w:rsidRPr="009032FD">
        <w:rPr>
          <w:rFonts w:ascii="Calibri" w:eastAsia="Times New Roman" w:hAnsi="Calibri" w:cs="Calibri"/>
          <w:b/>
          <w:bCs/>
          <w:color w:val="000000"/>
          <w:szCs w:val="24"/>
        </w:rPr>
        <w:t>=</w:t>
      </w:r>
      <w:proofErr w:type="spellStart"/>
      <w:r w:rsidRPr="009032FD">
        <w:rPr>
          <w:rFonts w:ascii="Calibri" w:eastAsia="Times New Roman" w:hAnsi="Calibri" w:cs="Calibri"/>
          <w:b/>
          <w:bCs/>
          <w:color w:val="000000"/>
          <w:szCs w:val="24"/>
        </w:rPr>
        <w:t>filepath</w:t>
      </w:r>
      <w:proofErr w:type="spellEnd"/>
    </w:p>
    <w:p w:rsidR="00C9051A" w:rsidRDefault="009032FD" w:rsidP="00532D21">
      <w:pPr>
        <w:spacing w:after="0"/>
        <w:rPr>
          <w:rFonts w:ascii="Calibri" w:eastAsia="Times New Roman" w:hAnsi="Calibri" w:cs="Calibri"/>
          <w:color w:val="000000"/>
          <w:szCs w:val="24"/>
        </w:rPr>
      </w:pPr>
      <w:proofErr w:type="gramStart"/>
      <w:r w:rsidRPr="009032FD">
        <w:rPr>
          <w:rFonts w:ascii="Calibri" w:eastAsia="Times New Roman" w:hAnsi="Calibri" w:cs="Calibri"/>
          <w:color w:val="000000"/>
          <w:szCs w:val="24"/>
        </w:rPr>
        <w:t>where</w:t>
      </w:r>
      <w:proofErr w:type="gramEnd"/>
      <w:r w:rsidRPr="009032FD">
        <w:rPr>
          <w:rFonts w:ascii="Calibri" w:eastAsia="Times New Roman" w:hAnsi="Calibri" w:cs="Calibri"/>
          <w:color w:val="000000"/>
          <w:szCs w:val="24"/>
        </w:rPr>
        <w:t xml:space="preserve"> </w:t>
      </w:r>
      <w:proofErr w:type="spellStart"/>
      <w:r w:rsidRPr="009032FD">
        <w:rPr>
          <w:rFonts w:ascii="Calibri" w:eastAsia="Times New Roman" w:hAnsi="Calibri" w:cs="Calibri"/>
          <w:b/>
          <w:bCs/>
          <w:color w:val="000000"/>
          <w:szCs w:val="24"/>
        </w:rPr>
        <w:t>filepath</w:t>
      </w:r>
      <w:proofErr w:type="spellEnd"/>
      <w:r w:rsidRPr="009032FD">
        <w:rPr>
          <w:rFonts w:ascii="Calibri" w:eastAsia="Times New Roman" w:hAnsi="Calibri" w:cs="Calibri"/>
          <w:color w:val="000000"/>
          <w:szCs w:val="24"/>
        </w:rPr>
        <w:t xml:space="preserve"> is </w:t>
      </w:r>
      <w:r w:rsidR="00532D21" w:rsidRPr="009032FD">
        <w:rPr>
          <w:rFonts w:ascii="Calibri" w:eastAsia="Times New Roman" w:hAnsi="Calibri" w:cs="Calibri"/>
          <w:color w:val="000000"/>
          <w:szCs w:val="24"/>
        </w:rPr>
        <w:t xml:space="preserve">again </w:t>
      </w:r>
      <w:r w:rsidRPr="009032FD">
        <w:rPr>
          <w:rFonts w:ascii="Calibri" w:eastAsia="Times New Roman" w:hAnsi="Calibri" w:cs="Calibri"/>
          <w:color w:val="000000"/>
          <w:szCs w:val="24"/>
        </w:rPr>
        <w:t xml:space="preserve">the relative path. </w:t>
      </w:r>
    </w:p>
    <w:p w:rsidR="00C9051A" w:rsidRDefault="00C9051A" w:rsidP="00532D21">
      <w:pPr>
        <w:spacing w:after="0"/>
        <w:rPr>
          <w:rFonts w:ascii="Calibri" w:eastAsia="Times New Roman" w:hAnsi="Calibri" w:cs="Calibri"/>
          <w:color w:val="000000"/>
          <w:szCs w:val="24"/>
        </w:rPr>
      </w:pPr>
    </w:p>
    <w:p w:rsidR="009032FD" w:rsidRP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The servlet moves the files from the anonymizer pipeline to the export pipeline to start the export. The servlet returns an XML structure with one element &lt;OK/&gt; or &lt;NOTOK/&gt; to indicate whether all the moves were successful.</w:t>
      </w:r>
    </w:p>
    <w:p w:rsidR="00032BF3" w:rsidRDefault="00EB6FD2" w:rsidP="00032BF3">
      <w:pPr>
        <w:pStyle w:val="Heading2"/>
        <w:rPr>
          <w:rFonts w:eastAsia="Times New Roman"/>
        </w:rPr>
      </w:pPr>
      <w:bookmarkStart w:id="24" w:name="_Toc514680889"/>
      <w:r>
        <w:rPr>
          <w:rFonts w:eastAsia="Times New Roman"/>
        </w:rPr>
        <w:t>T</w:t>
      </w:r>
      <w:r w:rsidR="00032BF3">
        <w:rPr>
          <w:rFonts w:eastAsia="Times New Roman"/>
        </w:rPr>
        <w:t xml:space="preserve">he </w:t>
      </w:r>
      <w:r w:rsidR="00863FE5">
        <w:rPr>
          <w:rFonts w:eastAsia="Times New Roman"/>
        </w:rPr>
        <w:t xml:space="preserve">Export </w:t>
      </w:r>
      <w:r w:rsidR="00032BF3">
        <w:rPr>
          <w:rFonts w:eastAsia="Times New Roman"/>
        </w:rPr>
        <w:t>Manifest</w:t>
      </w:r>
      <w:r w:rsidR="00E46192">
        <w:rPr>
          <w:rFonts w:eastAsia="Times New Roman"/>
        </w:rPr>
        <w:t xml:space="preserve"> Database</w:t>
      </w:r>
      <w:bookmarkEnd w:id="24"/>
    </w:p>
    <w:p w:rsidR="00032BF3" w:rsidRDefault="00032BF3" w:rsidP="00032BF3">
      <w:r>
        <w:t xml:space="preserve">As files are </w:t>
      </w:r>
      <w:r w:rsidR="00C9051A">
        <w:t>anonymized</w:t>
      </w:r>
      <w:r>
        <w:t>, a manifest</w:t>
      </w:r>
      <w:r w:rsidR="00E46192">
        <w:t xml:space="preserve"> database</w:t>
      </w:r>
      <w:r>
        <w:t xml:space="preserve"> listing key identifiers </w:t>
      </w:r>
      <w:r w:rsidR="00C9051A">
        <w:t>from</w:t>
      </w:r>
      <w:r>
        <w:t xml:space="preserve"> each file is created.</w:t>
      </w:r>
      <w:r w:rsidR="0074741E">
        <w:t xml:space="preserve"> The manifest </w:t>
      </w:r>
      <w:r w:rsidR="0084556F">
        <w:t xml:space="preserve">database </w:t>
      </w:r>
      <w:r w:rsidR="0074741E">
        <w:t xml:space="preserve">can be </w:t>
      </w:r>
      <w:r w:rsidR="0084556F">
        <w:t>viewed</w:t>
      </w:r>
      <w:r w:rsidR="0074741E">
        <w:t xml:space="preserve"> as XML</w:t>
      </w:r>
      <w:r w:rsidR="00A74CC7">
        <w:t>,</w:t>
      </w:r>
      <w:r w:rsidR="0074741E">
        <w:t xml:space="preserve"> CSV</w:t>
      </w:r>
      <w:r w:rsidR="00A74CC7">
        <w:t>, or XSLX</w:t>
      </w:r>
      <w:r w:rsidR="0074741E">
        <w:t>, with or without PHI.</w:t>
      </w:r>
      <w:r>
        <w:t xml:space="preserve"> </w:t>
      </w:r>
      <w:r w:rsidR="006C5EA6">
        <w:t xml:space="preserve">The manifest with PHI is called the Local Manifest; the manifest without PHI is called the Export Manifest, since it is the version that is exported to the principal investigator. </w:t>
      </w:r>
      <w:r w:rsidR="0074741E">
        <w:t xml:space="preserve">The manifest contains one entry for each series. </w:t>
      </w:r>
      <w:r>
        <w:t xml:space="preserve">The </w:t>
      </w:r>
      <w:proofErr w:type="spellStart"/>
      <w:r>
        <w:t>TCIAServlet</w:t>
      </w:r>
      <w:proofErr w:type="spellEnd"/>
      <w:r>
        <w:t xml:space="preserve"> provides </w:t>
      </w:r>
      <w:r w:rsidR="006C5EA6">
        <w:t xml:space="preserve">eight </w:t>
      </w:r>
      <w:r>
        <w:t xml:space="preserve">functions for </w:t>
      </w:r>
      <w:r w:rsidR="0074741E">
        <w:t>accessing the manifest</w:t>
      </w:r>
      <w:r>
        <w:t>:</w:t>
      </w:r>
    </w:p>
    <w:p w:rsidR="00032BF3" w:rsidRDefault="00EB6FD2" w:rsidP="00032BF3">
      <w:pPr>
        <w:pStyle w:val="Heading3"/>
      </w:pPr>
      <w:bookmarkStart w:id="25" w:name="_Toc514680890"/>
      <w:r>
        <w:lastRenderedPageBreak/>
        <w:t xml:space="preserve">Clearing the </w:t>
      </w:r>
      <w:r w:rsidR="00A74CC7">
        <w:t xml:space="preserve">Export </w:t>
      </w:r>
      <w:r>
        <w:t>M</w:t>
      </w:r>
      <w:r w:rsidR="00032BF3">
        <w:t>anifest</w:t>
      </w:r>
      <w:r w:rsidR="00E46192">
        <w:t xml:space="preserve"> Database</w:t>
      </w:r>
      <w:bookmarkEnd w:id="25"/>
    </w:p>
    <w:p w:rsidR="00C9051A" w:rsidRDefault="00032BF3" w:rsidP="00C9051A">
      <w:pPr>
        <w:spacing w:after="0"/>
        <w:rPr>
          <w:rFonts w:ascii="Calibri" w:eastAsia="Times New Roman" w:hAnsi="Calibri" w:cs="Calibri"/>
          <w:color w:val="000000"/>
          <w:szCs w:val="24"/>
        </w:rPr>
      </w:pPr>
      <w:r>
        <w:t xml:space="preserve">The wizard can clear the manifest by </w:t>
      </w:r>
      <w:r w:rsidR="00C9051A">
        <w:rPr>
          <w:rFonts w:ascii="Calibri" w:eastAsia="Times New Roman" w:hAnsi="Calibri" w:cs="Calibri"/>
          <w:color w:val="000000"/>
          <w:szCs w:val="24"/>
        </w:rPr>
        <w:t>an HTTP GET to the</w:t>
      </w:r>
      <w:r w:rsidR="00C9051A" w:rsidRPr="009032FD">
        <w:rPr>
          <w:rFonts w:ascii="Calibri" w:eastAsia="Times New Roman" w:hAnsi="Calibri" w:cs="Calibri"/>
          <w:color w:val="000000"/>
          <w:szCs w:val="24"/>
        </w:rPr>
        <w:t xml:space="preserve"> URL</w:t>
      </w:r>
      <w:r w:rsidR="00C9051A">
        <w:rPr>
          <w:rFonts w:ascii="Calibri" w:eastAsia="Times New Roman" w:hAnsi="Calibri" w:cs="Calibri"/>
          <w:color w:val="000000"/>
          <w:szCs w:val="24"/>
        </w:rPr>
        <w:t>:</w:t>
      </w:r>
    </w:p>
    <w:p w:rsidR="00032BF3" w:rsidRPr="00032BF3" w:rsidRDefault="00032BF3" w:rsidP="00032BF3">
      <w:pPr>
        <w:spacing w:after="0"/>
        <w:rPr>
          <w:b/>
        </w:rPr>
      </w:pPr>
      <w:r w:rsidRPr="00032BF3">
        <w:rPr>
          <w:b/>
        </w:rPr>
        <w:tab/>
        <w:t>/Collection/</w:t>
      </w:r>
      <w:proofErr w:type="spellStart"/>
      <w:r w:rsidRPr="00032BF3">
        <w:rPr>
          <w:b/>
        </w:rPr>
        <w:t>clear</w:t>
      </w:r>
      <w:r w:rsidR="00A74CC7">
        <w:rPr>
          <w:b/>
        </w:rPr>
        <w:t>Export</w:t>
      </w:r>
      <w:r w:rsidRPr="00032BF3">
        <w:rPr>
          <w:b/>
        </w:rPr>
        <w:t>Manifest</w:t>
      </w:r>
      <w:proofErr w:type="spellEnd"/>
    </w:p>
    <w:p w:rsidR="00771128" w:rsidRDefault="00771128" w:rsidP="00771128">
      <w:r w:rsidRPr="009032FD">
        <w:t xml:space="preserve">The servlet returns an XML structure with one element &lt;OK/&gt; or &lt;NOTOK/&gt; to indicate whether all the </w:t>
      </w:r>
      <w:r>
        <w:t>operation was</w:t>
      </w:r>
      <w:r w:rsidRPr="009032FD">
        <w:t xml:space="preserve"> successful.</w:t>
      </w:r>
      <w:r w:rsidR="00A74CC7">
        <w:t xml:space="preserve"> After calling this function, the </w:t>
      </w:r>
      <w:r w:rsidR="006C5EA6">
        <w:t xml:space="preserve">manifest database is empty, and the </w:t>
      </w:r>
      <w:proofErr w:type="spellStart"/>
      <w:r w:rsidR="00A74CC7" w:rsidRPr="00A74CC7">
        <w:rPr>
          <w:b/>
        </w:rPr>
        <w:t>initializeAnonymizerPipeline</w:t>
      </w:r>
      <w:proofErr w:type="spellEnd"/>
      <w:r w:rsidR="00A74CC7">
        <w:t xml:space="preserve"> should be called if more files are to be processed.</w:t>
      </w:r>
    </w:p>
    <w:p w:rsidR="0039526A" w:rsidRDefault="0039526A" w:rsidP="0039526A">
      <w:pPr>
        <w:pStyle w:val="Heading3"/>
      </w:pPr>
      <w:bookmarkStart w:id="26" w:name="_Toc514680891"/>
      <w:r>
        <w:t xml:space="preserve">Getting the </w:t>
      </w:r>
      <w:r w:rsidR="00863FE5">
        <w:t xml:space="preserve">Export </w:t>
      </w:r>
      <w:r>
        <w:t xml:space="preserve">Manifest </w:t>
      </w:r>
      <w:r w:rsidR="002D181D">
        <w:t xml:space="preserve">Database </w:t>
      </w:r>
      <w:r>
        <w:t>Status</w:t>
      </w:r>
      <w:bookmarkEnd w:id="26"/>
    </w:p>
    <w:p w:rsidR="0039526A" w:rsidRDefault="0039526A" w:rsidP="0039526A">
      <w:pPr>
        <w:spacing w:after="0"/>
      </w:pPr>
      <w:r>
        <w:t xml:space="preserve">The wizard can get an XML structure containing the status of the processing of files in the </w:t>
      </w:r>
    </w:p>
    <w:p w:rsidR="0039526A" w:rsidRDefault="0039526A" w:rsidP="0039526A">
      <w:pPr>
        <w:spacing w:after="0"/>
        <w:rPr>
          <w:rFonts w:ascii="Calibri" w:eastAsia="Times New Roman" w:hAnsi="Calibri" w:cs="Calibri"/>
          <w:color w:val="000000"/>
          <w:szCs w:val="24"/>
        </w:rPr>
      </w:pPr>
      <w:r>
        <w:t xml:space="preserve">Anonymizer pipeline by </w:t>
      </w:r>
      <w:r>
        <w:rPr>
          <w:rFonts w:ascii="Calibri" w:eastAsia="Times New Roman" w:hAnsi="Calibri" w:cs="Calibri"/>
          <w:color w:val="000000"/>
          <w:szCs w:val="24"/>
        </w:rPr>
        <w:t>an HTTP GET to the</w:t>
      </w:r>
      <w:r w:rsidRPr="009032FD">
        <w:rPr>
          <w:rFonts w:ascii="Calibri" w:eastAsia="Times New Roman" w:hAnsi="Calibri" w:cs="Calibri"/>
          <w:color w:val="000000"/>
          <w:szCs w:val="24"/>
        </w:rPr>
        <w:t xml:space="preserve"> URL</w:t>
      </w:r>
      <w:r>
        <w:rPr>
          <w:rFonts w:ascii="Calibri" w:eastAsia="Times New Roman" w:hAnsi="Calibri" w:cs="Calibri"/>
          <w:color w:val="000000"/>
          <w:szCs w:val="24"/>
        </w:rPr>
        <w:t>:</w:t>
      </w:r>
      <w:bookmarkStart w:id="27" w:name="_GoBack"/>
      <w:bookmarkEnd w:id="27"/>
    </w:p>
    <w:p w:rsidR="0039526A" w:rsidRPr="00032BF3" w:rsidRDefault="0039526A" w:rsidP="0039526A">
      <w:pPr>
        <w:spacing w:after="0"/>
        <w:rPr>
          <w:b/>
        </w:rPr>
      </w:pPr>
      <w:r w:rsidRPr="00032BF3">
        <w:rPr>
          <w:b/>
        </w:rPr>
        <w:tab/>
        <w:t>/Collection/</w:t>
      </w:r>
      <w:proofErr w:type="spellStart"/>
      <w:r>
        <w:rPr>
          <w:b/>
        </w:rPr>
        <w:t>get</w:t>
      </w:r>
      <w:r w:rsidR="006C5EA6">
        <w:rPr>
          <w:b/>
        </w:rPr>
        <w:t>Export</w:t>
      </w:r>
      <w:r>
        <w:rPr>
          <w:b/>
        </w:rPr>
        <w:t>ManifestStatus</w:t>
      </w:r>
      <w:proofErr w:type="spellEnd"/>
    </w:p>
    <w:p w:rsidR="0039526A" w:rsidRDefault="0039526A" w:rsidP="0039526A">
      <w:r w:rsidRPr="009032FD">
        <w:t xml:space="preserve">The servlet returns an XML structure </w:t>
      </w:r>
      <w:r>
        <w:t>like this:</w:t>
      </w:r>
    </w:p>
    <w:p w:rsidR="0039526A" w:rsidRDefault="00EF1EEF" w:rsidP="0039526A">
      <w:r>
        <w:t xml:space="preserve">   </w:t>
      </w:r>
      <w:r>
        <w:rPr>
          <w:noProof/>
        </w:rPr>
        <w:drawing>
          <wp:inline distT="0" distB="0" distL="0" distR="0" wp14:anchorId="5F907F89" wp14:editId="4579A654">
            <wp:extent cx="3124200" cy="866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24200" cy="866775"/>
                    </a:xfrm>
                    <a:prstGeom prst="rect">
                      <a:avLst/>
                    </a:prstGeom>
                  </pic:spPr>
                </pic:pic>
              </a:graphicData>
            </a:graphic>
          </wp:inline>
        </w:drawing>
      </w:r>
    </w:p>
    <w:p w:rsidR="00FF7BA8" w:rsidRDefault="00FF7BA8" w:rsidP="00032BF3">
      <w:pPr>
        <w:pStyle w:val="Heading3"/>
      </w:pPr>
      <w:bookmarkStart w:id="28" w:name="_Toc514680892"/>
      <w:r>
        <w:t>The Local Manifest</w:t>
      </w:r>
      <w:bookmarkEnd w:id="28"/>
    </w:p>
    <w:p w:rsidR="00032BF3" w:rsidRDefault="00EB6FD2" w:rsidP="00FF7BA8">
      <w:pPr>
        <w:pStyle w:val="Heading4"/>
      </w:pPr>
      <w:bookmarkStart w:id="29" w:name="_Toc514680893"/>
      <w:r>
        <w:t>Listing the M</w:t>
      </w:r>
      <w:r w:rsidR="00032BF3">
        <w:t>anifest</w:t>
      </w:r>
      <w:r w:rsidR="00632A40">
        <w:t xml:space="preserve"> </w:t>
      </w:r>
      <w:r w:rsidR="0074741E">
        <w:t xml:space="preserve">with PHI </w:t>
      </w:r>
      <w:r w:rsidR="00632A40">
        <w:t>as XML</w:t>
      </w:r>
      <w:bookmarkEnd w:id="29"/>
    </w:p>
    <w:p w:rsidR="00032BF3" w:rsidRDefault="00032BF3" w:rsidP="00032BF3">
      <w:pPr>
        <w:spacing w:after="0"/>
      </w:pPr>
      <w:r>
        <w:t xml:space="preserve">The wizard can obtain an XML structure containing the manifest </w:t>
      </w:r>
      <w:r w:rsidR="0074741E">
        <w:t xml:space="preserve">of series, including PHI, by </w:t>
      </w:r>
      <w:r w:rsidR="00C9051A">
        <w:rPr>
          <w:rFonts w:ascii="Calibri" w:eastAsia="Times New Roman" w:hAnsi="Calibri" w:cs="Calibri"/>
          <w:color w:val="000000"/>
          <w:szCs w:val="24"/>
        </w:rPr>
        <w:t xml:space="preserve">an HTTP GET </w:t>
      </w:r>
      <w:r>
        <w:t>to:</w:t>
      </w:r>
    </w:p>
    <w:p w:rsidR="00032BF3" w:rsidRDefault="00032BF3" w:rsidP="00032BF3">
      <w:pPr>
        <w:spacing w:after="0"/>
        <w:rPr>
          <w:b/>
        </w:rPr>
      </w:pPr>
      <w:r>
        <w:rPr>
          <w:b/>
        </w:rPr>
        <w:tab/>
        <w:t>/Collection/</w:t>
      </w:r>
      <w:proofErr w:type="spellStart"/>
      <w:r>
        <w:rPr>
          <w:b/>
        </w:rPr>
        <w:t>list</w:t>
      </w:r>
      <w:r w:rsidR="0074741E">
        <w:rPr>
          <w:b/>
        </w:rPr>
        <w:t>Local</w:t>
      </w:r>
      <w:r w:rsidRPr="00032BF3">
        <w:rPr>
          <w:b/>
        </w:rPr>
        <w:t>Manifest</w:t>
      </w:r>
      <w:proofErr w:type="spellEnd"/>
      <w:r>
        <w:rPr>
          <w:b/>
        </w:rPr>
        <w:t>/xml</w:t>
      </w:r>
    </w:p>
    <w:p w:rsidR="003011B5" w:rsidRDefault="003011B5" w:rsidP="00032BF3">
      <w:pPr>
        <w:spacing w:after="0"/>
      </w:pPr>
      <w:r>
        <w:t>The resulting structure looks like this:</w:t>
      </w:r>
    </w:p>
    <w:p w:rsidR="003011B5" w:rsidRDefault="003011B5" w:rsidP="00032BF3">
      <w:pPr>
        <w:spacing w:after="0"/>
      </w:pPr>
    </w:p>
    <w:p w:rsidR="003011B5" w:rsidRDefault="0033303F" w:rsidP="00032BF3">
      <w:pPr>
        <w:spacing w:after="0"/>
        <w:rPr>
          <w:b/>
        </w:rPr>
      </w:pPr>
      <w:r>
        <w:rPr>
          <w:noProof/>
        </w:rPr>
        <w:drawing>
          <wp:inline distT="0" distB="0" distL="0" distR="0" wp14:anchorId="66EEAC25" wp14:editId="6D4EFA27">
            <wp:extent cx="5943600" cy="20453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045335"/>
                    </a:xfrm>
                    <a:prstGeom prst="rect">
                      <a:avLst/>
                    </a:prstGeom>
                  </pic:spPr>
                </pic:pic>
              </a:graphicData>
            </a:graphic>
          </wp:inline>
        </w:drawing>
      </w:r>
    </w:p>
    <w:p w:rsidR="00FF7BA8" w:rsidRDefault="00FF7BA8" w:rsidP="00FF7BA8">
      <w:pPr>
        <w:pStyle w:val="Heading4"/>
      </w:pPr>
      <w:bookmarkStart w:id="30" w:name="_Toc514680894"/>
      <w:r>
        <w:t>Listing the Manifest with PHI as CSV</w:t>
      </w:r>
      <w:bookmarkEnd w:id="30"/>
    </w:p>
    <w:p w:rsidR="00FF7BA8" w:rsidRDefault="00FF7BA8" w:rsidP="00FF7BA8">
      <w:pPr>
        <w:spacing w:after="0"/>
      </w:pPr>
      <w:r>
        <w:t xml:space="preserve">The wizard can obtain a text string containing the manifest as a spreadsheet in CSV format by </w:t>
      </w:r>
      <w:r w:rsidRPr="007D390E">
        <w:t xml:space="preserve">an HTTP </w:t>
      </w:r>
      <w:r>
        <w:t>GET</w:t>
      </w:r>
      <w:r w:rsidRPr="007D390E">
        <w:t xml:space="preserve"> </w:t>
      </w:r>
      <w:r>
        <w:t>to:</w:t>
      </w:r>
    </w:p>
    <w:p w:rsidR="00FF7BA8" w:rsidRPr="00032BF3" w:rsidRDefault="00FF7BA8" w:rsidP="00FF7BA8">
      <w:pPr>
        <w:spacing w:after="0"/>
        <w:rPr>
          <w:b/>
        </w:rPr>
      </w:pPr>
      <w:r>
        <w:rPr>
          <w:b/>
        </w:rPr>
        <w:tab/>
        <w:t>/Collection/</w:t>
      </w:r>
      <w:proofErr w:type="spellStart"/>
      <w:r>
        <w:rPr>
          <w:b/>
        </w:rPr>
        <w:t>listLocal</w:t>
      </w:r>
      <w:r w:rsidRPr="00032BF3">
        <w:rPr>
          <w:b/>
        </w:rPr>
        <w:t>Manifest</w:t>
      </w:r>
      <w:proofErr w:type="spellEnd"/>
      <w:r>
        <w:rPr>
          <w:b/>
        </w:rPr>
        <w:t>/csv</w:t>
      </w:r>
    </w:p>
    <w:p w:rsidR="00FF7BA8" w:rsidRDefault="00FF7BA8" w:rsidP="00FF7BA8">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response returns a CSV text string with </w:t>
      </w:r>
      <w:r>
        <w:rPr>
          <w:rFonts w:ascii="Calibri" w:eastAsia="Times New Roman" w:hAnsi="Calibri" w:cs="Calibri"/>
          <w:b/>
          <w:color w:val="000000"/>
          <w:szCs w:val="24"/>
        </w:rPr>
        <w:t xml:space="preserve">Content-Type: </w:t>
      </w:r>
      <w:r w:rsidRPr="00632A40">
        <w:rPr>
          <w:rFonts w:ascii="Calibri" w:eastAsia="Times New Roman" w:hAnsi="Calibri" w:cs="Calibri"/>
          <w:b/>
          <w:color w:val="000000"/>
          <w:szCs w:val="24"/>
        </w:rPr>
        <w:t>text/</w:t>
      </w:r>
      <w:proofErr w:type="spellStart"/>
      <w:r w:rsidRPr="00632A40">
        <w:rPr>
          <w:rFonts w:ascii="Calibri" w:eastAsia="Times New Roman" w:hAnsi="Calibri" w:cs="Calibri"/>
          <w:b/>
          <w:color w:val="000000"/>
          <w:szCs w:val="24"/>
        </w:rPr>
        <w:t>csv</w:t>
      </w:r>
      <w:proofErr w:type="gramStart"/>
      <w:r w:rsidRPr="00632A40">
        <w:rPr>
          <w:rFonts w:ascii="Calibri" w:eastAsia="Times New Roman" w:hAnsi="Calibri" w:cs="Calibri"/>
          <w:b/>
          <w:color w:val="000000"/>
          <w:szCs w:val="24"/>
        </w:rPr>
        <w:t>;</w:t>
      </w:r>
      <w:r>
        <w:rPr>
          <w:rFonts w:ascii="Calibri" w:eastAsia="Times New Roman" w:hAnsi="Calibri" w:cs="Calibri"/>
          <w:b/>
          <w:color w:val="000000"/>
          <w:szCs w:val="24"/>
        </w:rPr>
        <w:t>charset</w:t>
      </w:r>
      <w:proofErr w:type="spellEnd"/>
      <w:proofErr w:type="gramEnd"/>
      <w:r w:rsidRPr="00632A40">
        <w:rPr>
          <w:rFonts w:ascii="Calibri" w:eastAsia="Times New Roman" w:hAnsi="Calibri" w:cs="Calibri"/>
          <w:b/>
          <w:color w:val="000000"/>
          <w:szCs w:val="24"/>
        </w:rPr>
        <w:t>=UTF-8</w:t>
      </w:r>
      <w:r>
        <w:rPr>
          <w:rFonts w:ascii="Calibri" w:eastAsia="Times New Roman" w:hAnsi="Calibri" w:cs="Calibri"/>
          <w:color w:val="000000"/>
          <w:szCs w:val="24"/>
        </w:rPr>
        <w:t>.</w:t>
      </w:r>
      <w:r>
        <w:rPr>
          <w:rFonts w:ascii="Calibri" w:eastAsia="Times New Roman" w:hAnsi="Calibri" w:cs="Calibri"/>
          <w:b/>
          <w:color w:val="000000"/>
          <w:szCs w:val="24"/>
        </w:rPr>
        <w:t xml:space="preserve"> </w:t>
      </w:r>
      <w:r>
        <w:rPr>
          <w:rFonts w:ascii="Calibri" w:eastAsia="Times New Roman" w:hAnsi="Calibri" w:cs="Calibri"/>
          <w:color w:val="000000"/>
          <w:szCs w:val="24"/>
        </w:rPr>
        <w:t>The resulting spreadsheet has one row for each series.</w:t>
      </w:r>
    </w:p>
    <w:p w:rsidR="00FF7BA8" w:rsidRDefault="00FF7BA8" w:rsidP="00FF7BA8">
      <w:pPr>
        <w:pStyle w:val="Heading4"/>
      </w:pPr>
      <w:bookmarkStart w:id="31" w:name="_Toc514680895"/>
      <w:r>
        <w:lastRenderedPageBreak/>
        <w:t>Listing the Manifest with PHI as XLSX</w:t>
      </w:r>
      <w:bookmarkEnd w:id="31"/>
    </w:p>
    <w:p w:rsidR="00FF7BA8" w:rsidRDefault="00FF7BA8" w:rsidP="00FF7BA8">
      <w:pPr>
        <w:spacing w:after="0"/>
      </w:pPr>
      <w:r>
        <w:t xml:space="preserve">The wizard can obtain a </w:t>
      </w:r>
      <w:r w:rsidR="00BB64B4">
        <w:t>file</w:t>
      </w:r>
      <w:r>
        <w:t xml:space="preserve"> containing the manifest as a spreadsheet in XLSX format by </w:t>
      </w:r>
      <w:r w:rsidRPr="007D390E">
        <w:t xml:space="preserve">an HTTP </w:t>
      </w:r>
      <w:r>
        <w:t>GET</w:t>
      </w:r>
      <w:r w:rsidRPr="007D390E">
        <w:t xml:space="preserve"> </w:t>
      </w:r>
      <w:r>
        <w:t>to:</w:t>
      </w:r>
    </w:p>
    <w:p w:rsidR="00FF7BA8" w:rsidRPr="00032BF3" w:rsidRDefault="00FF7BA8" w:rsidP="00FF7BA8">
      <w:pPr>
        <w:spacing w:after="0"/>
        <w:rPr>
          <w:b/>
        </w:rPr>
      </w:pPr>
      <w:r>
        <w:rPr>
          <w:b/>
        </w:rPr>
        <w:tab/>
        <w:t>/Collection/</w:t>
      </w:r>
      <w:proofErr w:type="spellStart"/>
      <w:r>
        <w:rPr>
          <w:b/>
        </w:rPr>
        <w:t>listLocal</w:t>
      </w:r>
      <w:r w:rsidRPr="00032BF3">
        <w:rPr>
          <w:b/>
        </w:rPr>
        <w:t>Manifest</w:t>
      </w:r>
      <w:proofErr w:type="spellEnd"/>
      <w:r>
        <w:rPr>
          <w:b/>
        </w:rPr>
        <w:t>/</w:t>
      </w:r>
      <w:proofErr w:type="spellStart"/>
      <w:r>
        <w:rPr>
          <w:b/>
        </w:rPr>
        <w:t>xlsx</w:t>
      </w:r>
      <w:proofErr w:type="spellEnd"/>
    </w:p>
    <w:p w:rsidR="00FF7BA8" w:rsidRPr="003011B5" w:rsidRDefault="00FF7BA8" w:rsidP="00FF7BA8">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response returns an XLSX file with </w:t>
      </w:r>
      <w:r>
        <w:rPr>
          <w:rFonts w:ascii="Calibri" w:eastAsia="Times New Roman" w:hAnsi="Calibri" w:cs="Calibri"/>
          <w:b/>
          <w:color w:val="000000"/>
          <w:szCs w:val="24"/>
        </w:rPr>
        <w:t>Content-</w:t>
      </w:r>
      <w:r w:rsidRPr="007D390E">
        <w:rPr>
          <w:rFonts w:eastAsia="Times New Roman" w:cstheme="minorHAnsi"/>
          <w:b/>
          <w:color w:val="000000"/>
          <w:szCs w:val="24"/>
        </w:rPr>
        <w:t xml:space="preserve">Type: </w:t>
      </w:r>
      <w:r w:rsidRPr="007D390E">
        <w:rPr>
          <w:rFonts w:cstheme="minorHAnsi"/>
          <w:b/>
          <w:color w:val="353833"/>
          <w:szCs w:val="24"/>
          <w:shd w:val="clear" w:color="auto" w:fill="FFFFFF"/>
        </w:rPr>
        <w:t>application/vnd.openxmlformats-officedocument.spreadsheetml.sheet</w:t>
      </w:r>
      <w:r>
        <w:rPr>
          <w:rFonts w:ascii="Calibri" w:eastAsia="Times New Roman" w:hAnsi="Calibri" w:cs="Calibri"/>
          <w:color w:val="000000"/>
          <w:szCs w:val="24"/>
        </w:rPr>
        <w:t>.</w:t>
      </w:r>
      <w:r>
        <w:rPr>
          <w:rFonts w:ascii="Calibri" w:eastAsia="Times New Roman" w:hAnsi="Calibri" w:cs="Calibri"/>
          <w:b/>
          <w:color w:val="000000"/>
          <w:szCs w:val="24"/>
        </w:rPr>
        <w:t xml:space="preserve"> </w:t>
      </w:r>
      <w:r>
        <w:rPr>
          <w:rFonts w:ascii="Calibri" w:eastAsia="Times New Roman" w:hAnsi="Calibri" w:cs="Calibri"/>
          <w:color w:val="000000"/>
          <w:szCs w:val="24"/>
        </w:rPr>
        <w:t>The resulting spreadsheet has one row for each series.</w:t>
      </w:r>
    </w:p>
    <w:p w:rsidR="00FF7BA8" w:rsidRDefault="00FF7BA8" w:rsidP="00FF7BA8">
      <w:pPr>
        <w:pStyle w:val="Heading3"/>
      </w:pPr>
      <w:bookmarkStart w:id="32" w:name="_Toc514680896"/>
      <w:r>
        <w:t>The Export Manifest</w:t>
      </w:r>
      <w:bookmarkEnd w:id="32"/>
    </w:p>
    <w:p w:rsidR="0074741E" w:rsidRDefault="0074741E" w:rsidP="00FF7BA8">
      <w:pPr>
        <w:pStyle w:val="Heading4"/>
      </w:pPr>
      <w:bookmarkStart w:id="33" w:name="_Toc514680897"/>
      <w:r>
        <w:t>Listing the Manifest without PHI as XML</w:t>
      </w:r>
      <w:bookmarkEnd w:id="33"/>
    </w:p>
    <w:p w:rsidR="0074741E" w:rsidRDefault="0074741E" w:rsidP="0074741E">
      <w:pPr>
        <w:spacing w:after="0"/>
      </w:pPr>
      <w:r>
        <w:t xml:space="preserve">The wizard can obtain an XML structure containing the manifest of series, including PHI, by </w:t>
      </w:r>
      <w:r>
        <w:rPr>
          <w:rFonts w:ascii="Calibri" w:eastAsia="Times New Roman" w:hAnsi="Calibri" w:cs="Calibri"/>
          <w:color w:val="000000"/>
          <w:szCs w:val="24"/>
        </w:rPr>
        <w:t xml:space="preserve">an HTTP GET </w:t>
      </w:r>
      <w:r>
        <w:t>to:</w:t>
      </w:r>
    </w:p>
    <w:p w:rsidR="0074741E" w:rsidRPr="00032BF3" w:rsidRDefault="0074741E" w:rsidP="0074741E">
      <w:pPr>
        <w:spacing w:after="0"/>
        <w:rPr>
          <w:b/>
        </w:rPr>
      </w:pPr>
      <w:r>
        <w:rPr>
          <w:b/>
        </w:rPr>
        <w:tab/>
        <w:t>/Collection/</w:t>
      </w:r>
      <w:proofErr w:type="spellStart"/>
      <w:r>
        <w:rPr>
          <w:b/>
        </w:rPr>
        <w:t>listExport</w:t>
      </w:r>
      <w:r w:rsidRPr="00032BF3">
        <w:rPr>
          <w:b/>
        </w:rPr>
        <w:t>Manifest</w:t>
      </w:r>
      <w:proofErr w:type="spellEnd"/>
      <w:r>
        <w:rPr>
          <w:b/>
        </w:rPr>
        <w:t>/xml</w:t>
      </w:r>
    </w:p>
    <w:p w:rsidR="003011B5" w:rsidRDefault="003011B5" w:rsidP="003011B5">
      <w:pPr>
        <w:spacing w:after="0"/>
      </w:pPr>
      <w:r>
        <w:t>The resulting structure looks like this note that the phi attributes of the elements are not present):</w:t>
      </w:r>
    </w:p>
    <w:p w:rsidR="003011B5" w:rsidRDefault="003011B5" w:rsidP="003011B5">
      <w:pPr>
        <w:spacing w:after="0"/>
      </w:pPr>
    </w:p>
    <w:p w:rsidR="003011B5" w:rsidRDefault="0033303F" w:rsidP="003011B5">
      <w:pPr>
        <w:spacing w:after="0"/>
      </w:pPr>
      <w:r>
        <w:rPr>
          <w:noProof/>
        </w:rPr>
        <w:drawing>
          <wp:inline distT="0" distB="0" distL="0" distR="0" wp14:anchorId="09DFADE5" wp14:editId="651EEA1A">
            <wp:extent cx="5943600" cy="30867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086735"/>
                    </a:xfrm>
                    <a:prstGeom prst="rect">
                      <a:avLst/>
                    </a:prstGeom>
                  </pic:spPr>
                </pic:pic>
              </a:graphicData>
            </a:graphic>
          </wp:inline>
        </w:drawing>
      </w:r>
    </w:p>
    <w:p w:rsidR="0074741E" w:rsidRDefault="0074741E" w:rsidP="00FF7BA8">
      <w:pPr>
        <w:pStyle w:val="Heading4"/>
      </w:pPr>
      <w:bookmarkStart w:id="34" w:name="_Toc514680898"/>
      <w:r>
        <w:t>Listing the Manifest with</w:t>
      </w:r>
      <w:r w:rsidR="00170F55">
        <w:t>out</w:t>
      </w:r>
      <w:r>
        <w:t xml:space="preserve"> PHI as CSV</w:t>
      </w:r>
      <w:bookmarkEnd w:id="34"/>
    </w:p>
    <w:p w:rsidR="0074741E" w:rsidRDefault="0074741E" w:rsidP="0074741E">
      <w:pPr>
        <w:spacing w:after="0"/>
      </w:pPr>
      <w:r>
        <w:t xml:space="preserve">The wizard can obtain a text string containing the manifest as a spreadsheet </w:t>
      </w:r>
      <w:r w:rsidR="007D390E">
        <w:t xml:space="preserve">in CSV format by </w:t>
      </w:r>
      <w:r w:rsidR="007D390E" w:rsidRPr="007D390E">
        <w:t xml:space="preserve">an HTTP </w:t>
      </w:r>
      <w:r w:rsidR="007D390E">
        <w:t>GET</w:t>
      </w:r>
      <w:r w:rsidR="007D390E" w:rsidRPr="007D390E">
        <w:t xml:space="preserve"> </w:t>
      </w:r>
      <w:r>
        <w:t>to:</w:t>
      </w:r>
    </w:p>
    <w:p w:rsidR="0074741E" w:rsidRPr="00032BF3" w:rsidRDefault="00170F55" w:rsidP="0074741E">
      <w:pPr>
        <w:spacing w:after="0"/>
        <w:rPr>
          <w:b/>
        </w:rPr>
      </w:pPr>
      <w:r>
        <w:rPr>
          <w:b/>
        </w:rPr>
        <w:tab/>
        <w:t>/Collection/</w:t>
      </w:r>
      <w:proofErr w:type="spellStart"/>
      <w:r>
        <w:rPr>
          <w:b/>
        </w:rPr>
        <w:t>listExport</w:t>
      </w:r>
      <w:r w:rsidR="0074741E" w:rsidRPr="00032BF3">
        <w:rPr>
          <w:b/>
        </w:rPr>
        <w:t>Manifest</w:t>
      </w:r>
      <w:proofErr w:type="spellEnd"/>
      <w:r w:rsidR="0074741E">
        <w:rPr>
          <w:b/>
        </w:rPr>
        <w:t>/csv</w:t>
      </w:r>
    </w:p>
    <w:p w:rsidR="0074741E" w:rsidRDefault="0033303F" w:rsidP="0074741E">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response returns </w:t>
      </w:r>
      <w:r w:rsidR="0074741E">
        <w:rPr>
          <w:rFonts w:ascii="Calibri" w:eastAsia="Times New Roman" w:hAnsi="Calibri" w:cs="Calibri"/>
          <w:color w:val="000000"/>
          <w:szCs w:val="24"/>
        </w:rPr>
        <w:t xml:space="preserve">a CSV text </w:t>
      </w:r>
      <w:r>
        <w:rPr>
          <w:rFonts w:ascii="Calibri" w:eastAsia="Times New Roman" w:hAnsi="Calibri" w:cs="Calibri"/>
          <w:color w:val="000000"/>
          <w:szCs w:val="24"/>
        </w:rPr>
        <w:t>string</w:t>
      </w:r>
      <w:r w:rsidR="0074741E">
        <w:rPr>
          <w:rFonts w:ascii="Calibri" w:eastAsia="Times New Roman" w:hAnsi="Calibri" w:cs="Calibri"/>
          <w:color w:val="000000"/>
          <w:szCs w:val="24"/>
        </w:rPr>
        <w:t xml:space="preserve"> with </w:t>
      </w:r>
      <w:r w:rsidR="0074741E">
        <w:rPr>
          <w:rFonts w:ascii="Calibri" w:eastAsia="Times New Roman" w:hAnsi="Calibri" w:cs="Calibri"/>
          <w:b/>
          <w:color w:val="000000"/>
          <w:szCs w:val="24"/>
        </w:rPr>
        <w:t xml:space="preserve">Content-Type: </w:t>
      </w:r>
      <w:r w:rsidR="0074741E" w:rsidRPr="00632A40">
        <w:rPr>
          <w:rFonts w:ascii="Calibri" w:eastAsia="Times New Roman" w:hAnsi="Calibri" w:cs="Calibri"/>
          <w:b/>
          <w:color w:val="000000"/>
          <w:szCs w:val="24"/>
        </w:rPr>
        <w:t>text/</w:t>
      </w:r>
      <w:proofErr w:type="spellStart"/>
      <w:r w:rsidR="0074741E" w:rsidRPr="00632A40">
        <w:rPr>
          <w:rFonts w:ascii="Calibri" w:eastAsia="Times New Roman" w:hAnsi="Calibri" w:cs="Calibri"/>
          <w:b/>
          <w:color w:val="000000"/>
          <w:szCs w:val="24"/>
        </w:rPr>
        <w:t>csv</w:t>
      </w:r>
      <w:proofErr w:type="gramStart"/>
      <w:r w:rsidR="0074741E" w:rsidRPr="00632A40">
        <w:rPr>
          <w:rFonts w:ascii="Calibri" w:eastAsia="Times New Roman" w:hAnsi="Calibri" w:cs="Calibri"/>
          <w:b/>
          <w:color w:val="000000"/>
          <w:szCs w:val="24"/>
        </w:rPr>
        <w:t>;</w:t>
      </w:r>
      <w:r w:rsidR="0074741E">
        <w:rPr>
          <w:rFonts w:ascii="Calibri" w:eastAsia="Times New Roman" w:hAnsi="Calibri" w:cs="Calibri"/>
          <w:b/>
          <w:color w:val="000000"/>
          <w:szCs w:val="24"/>
        </w:rPr>
        <w:t>charset</w:t>
      </w:r>
      <w:proofErr w:type="spellEnd"/>
      <w:proofErr w:type="gramEnd"/>
      <w:r w:rsidR="0074741E" w:rsidRPr="00632A40">
        <w:rPr>
          <w:rFonts w:ascii="Calibri" w:eastAsia="Times New Roman" w:hAnsi="Calibri" w:cs="Calibri"/>
          <w:b/>
          <w:color w:val="000000"/>
          <w:szCs w:val="24"/>
        </w:rPr>
        <w:t>=UTF-8</w:t>
      </w:r>
      <w:r w:rsidR="0074741E">
        <w:rPr>
          <w:rFonts w:ascii="Calibri" w:eastAsia="Times New Roman" w:hAnsi="Calibri" w:cs="Calibri"/>
          <w:color w:val="000000"/>
          <w:szCs w:val="24"/>
        </w:rPr>
        <w:t>.</w:t>
      </w:r>
      <w:r w:rsidR="003011B5">
        <w:rPr>
          <w:rFonts w:ascii="Calibri" w:eastAsia="Times New Roman" w:hAnsi="Calibri" w:cs="Calibri"/>
          <w:color w:val="000000"/>
          <w:szCs w:val="24"/>
        </w:rPr>
        <w:t xml:space="preserve"> The resulting spreadsheet contains one row for each series, with only the anonymized values.</w:t>
      </w:r>
    </w:p>
    <w:p w:rsidR="007D390E" w:rsidRDefault="007D390E" w:rsidP="00FF7BA8">
      <w:pPr>
        <w:pStyle w:val="Heading4"/>
      </w:pPr>
      <w:bookmarkStart w:id="35" w:name="_Toc514680899"/>
      <w:r>
        <w:t>Listing the Manifest without PHI as XLSX</w:t>
      </w:r>
      <w:bookmarkEnd w:id="35"/>
    </w:p>
    <w:p w:rsidR="007D390E" w:rsidRDefault="007D390E" w:rsidP="007D390E">
      <w:pPr>
        <w:spacing w:after="0"/>
      </w:pPr>
      <w:r>
        <w:t xml:space="preserve">The wizard can obtain a </w:t>
      </w:r>
      <w:r w:rsidR="00BB64B4">
        <w:t>file</w:t>
      </w:r>
      <w:r>
        <w:t xml:space="preserve"> containing the manifest as a spreadsheet in XLSX format by </w:t>
      </w:r>
      <w:r w:rsidRPr="007D390E">
        <w:t xml:space="preserve">an HTTP </w:t>
      </w:r>
      <w:r>
        <w:t>GET</w:t>
      </w:r>
      <w:r w:rsidRPr="007D390E">
        <w:t xml:space="preserve"> </w:t>
      </w:r>
      <w:r>
        <w:t>to:</w:t>
      </w:r>
    </w:p>
    <w:p w:rsidR="007D390E" w:rsidRPr="00032BF3" w:rsidRDefault="007D390E" w:rsidP="007D390E">
      <w:pPr>
        <w:spacing w:after="0"/>
        <w:rPr>
          <w:b/>
        </w:rPr>
      </w:pPr>
      <w:r>
        <w:rPr>
          <w:b/>
        </w:rPr>
        <w:tab/>
        <w:t>/Collection/</w:t>
      </w:r>
      <w:proofErr w:type="spellStart"/>
      <w:r>
        <w:rPr>
          <w:b/>
        </w:rPr>
        <w:t>listExport</w:t>
      </w:r>
      <w:r w:rsidRPr="00032BF3">
        <w:rPr>
          <w:b/>
        </w:rPr>
        <w:t>Manifest</w:t>
      </w:r>
      <w:proofErr w:type="spellEnd"/>
      <w:r>
        <w:rPr>
          <w:b/>
        </w:rPr>
        <w:t>/</w:t>
      </w:r>
      <w:proofErr w:type="spellStart"/>
      <w:r>
        <w:rPr>
          <w:b/>
        </w:rPr>
        <w:t>xlsx</w:t>
      </w:r>
      <w:proofErr w:type="spellEnd"/>
    </w:p>
    <w:p w:rsidR="007D390E" w:rsidRDefault="0033303F" w:rsidP="007D390E">
      <w:pPr>
        <w:spacing w:after="0"/>
        <w:rPr>
          <w:rFonts w:ascii="Calibri" w:eastAsia="Times New Roman" w:hAnsi="Calibri" w:cs="Calibri"/>
          <w:color w:val="000000"/>
          <w:szCs w:val="24"/>
        </w:rPr>
      </w:pPr>
      <w:r>
        <w:rPr>
          <w:rFonts w:ascii="Calibri" w:eastAsia="Times New Roman" w:hAnsi="Calibri" w:cs="Calibri"/>
          <w:color w:val="000000"/>
          <w:szCs w:val="24"/>
        </w:rPr>
        <w:lastRenderedPageBreak/>
        <w:t xml:space="preserve">The response </w:t>
      </w:r>
      <w:r w:rsidR="007D390E">
        <w:rPr>
          <w:rFonts w:ascii="Calibri" w:eastAsia="Times New Roman" w:hAnsi="Calibri" w:cs="Calibri"/>
          <w:color w:val="000000"/>
          <w:szCs w:val="24"/>
        </w:rPr>
        <w:t xml:space="preserve">returns a CSV text response with </w:t>
      </w:r>
      <w:r w:rsidR="007D390E">
        <w:rPr>
          <w:rFonts w:ascii="Calibri" w:eastAsia="Times New Roman" w:hAnsi="Calibri" w:cs="Calibri"/>
          <w:b/>
          <w:color w:val="000000"/>
          <w:szCs w:val="24"/>
        </w:rPr>
        <w:t>Content-</w:t>
      </w:r>
      <w:r w:rsidR="007D390E" w:rsidRPr="007D390E">
        <w:rPr>
          <w:rFonts w:eastAsia="Times New Roman" w:cstheme="minorHAnsi"/>
          <w:b/>
          <w:color w:val="000000"/>
          <w:szCs w:val="24"/>
        </w:rPr>
        <w:t xml:space="preserve">Type: </w:t>
      </w:r>
      <w:r w:rsidR="007D390E" w:rsidRPr="007D390E">
        <w:rPr>
          <w:rFonts w:cstheme="minorHAnsi"/>
          <w:b/>
          <w:color w:val="353833"/>
          <w:szCs w:val="24"/>
          <w:shd w:val="clear" w:color="auto" w:fill="FFFFFF"/>
        </w:rPr>
        <w:t>application/vnd.openxmlformats-officedocument.spreadsheetml.sheet</w:t>
      </w:r>
      <w:r w:rsidR="007D390E">
        <w:rPr>
          <w:rFonts w:ascii="Calibri" w:eastAsia="Times New Roman" w:hAnsi="Calibri" w:cs="Calibri"/>
          <w:color w:val="000000"/>
          <w:szCs w:val="24"/>
        </w:rPr>
        <w:t>. The resulting spreadsheet contains one row for each series, with only the anonymized values.</w:t>
      </w:r>
    </w:p>
    <w:p w:rsidR="00632A40" w:rsidRDefault="00EB6FD2" w:rsidP="00632A40">
      <w:pPr>
        <w:pStyle w:val="Heading3"/>
      </w:pPr>
      <w:bookmarkStart w:id="36" w:name="_Toc514680900"/>
      <w:r>
        <w:t>Exporting the M</w:t>
      </w:r>
      <w:r w:rsidR="00632A40">
        <w:t>anifest</w:t>
      </w:r>
      <w:bookmarkEnd w:id="36"/>
    </w:p>
    <w:p w:rsidR="00632A40" w:rsidRDefault="00632A40" w:rsidP="00632A40">
      <w:pPr>
        <w:spacing w:after="0"/>
      </w:pPr>
      <w:r>
        <w:t xml:space="preserve">The wizard can </w:t>
      </w:r>
      <w:r w:rsidR="00DD57AD">
        <w:t xml:space="preserve">sent the </w:t>
      </w:r>
      <w:r w:rsidR="001958C8">
        <w:t xml:space="preserve">CSV </w:t>
      </w:r>
      <w:r w:rsidR="00DD57AD">
        <w:t xml:space="preserve">manifest </w:t>
      </w:r>
      <w:r w:rsidR="001958C8">
        <w:t xml:space="preserve">without PHI </w:t>
      </w:r>
      <w:r w:rsidR="00DD57AD">
        <w:t>to the principal investigator</w:t>
      </w:r>
      <w:r>
        <w:t xml:space="preserve"> </w:t>
      </w:r>
      <w:r w:rsidR="00C9051A">
        <w:t xml:space="preserve">by </w:t>
      </w:r>
      <w:r w:rsidR="00C9051A">
        <w:rPr>
          <w:rFonts w:ascii="Calibri" w:eastAsia="Times New Roman" w:hAnsi="Calibri" w:cs="Calibri"/>
          <w:color w:val="000000"/>
          <w:szCs w:val="24"/>
        </w:rPr>
        <w:t xml:space="preserve">an HTTP GET </w:t>
      </w:r>
      <w:r>
        <w:t>to:</w:t>
      </w:r>
    </w:p>
    <w:p w:rsidR="00632A40" w:rsidRDefault="00632A40" w:rsidP="00632A40">
      <w:pPr>
        <w:spacing w:after="0"/>
        <w:rPr>
          <w:b/>
        </w:rPr>
      </w:pPr>
      <w:r>
        <w:rPr>
          <w:b/>
        </w:rPr>
        <w:tab/>
        <w:t>/Collection/</w:t>
      </w:r>
      <w:proofErr w:type="spellStart"/>
      <w:r w:rsidR="00DD57AD">
        <w:rPr>
          <w:b/>
        </w:rPr>
        <w:t>export</w:t>
      </w:r>
      <w:r w:rsidRPr="00032BF3">
        <w:rPr>
          <w:b/>
        </w:rPr>
        <w:t>Manifest</w:t>
      </w:r>
      <w:proofErr w:type="spellEnd"/>
    </w:p>
    <w:p w:rsidR="00DD57AD" w:rsidRDefault="00DD57AD" w:rsidP="00DD57AD">
      <w:r w:rsidRPr="009032FD">
        <w:t xml:space="preserve">The servlet returns an XML structure with one element &lt;OK/&gt; or &lt;NOTOK/&gt; to indicate whether the </w:t>
      </w:r>
      <w:r w:rsidR="00C9051A">
        <w:t>transmission</w:t>
      </w:r>
      <w:r>
        <w:t xml:space="preserve"> was</w:t>
      </w:r>
      <w:r w:rsidRPr="009032FD">
        <w:t xml:space="preserve"> successful.</w:t>
      </w:r>
    </w:p>
    <w:p w:rsidR="00CE577E" w:rsidRDefault="00CE577E" w:rsidP="00CE577E">
      <w:pPr>
        <w:pStyle w:val="Heading2"/>
      </w:pPr>
      <w:bookmarkStart w:id="37" w:name="_Toc514680901"/>
      <w:r>
        <w:t>The History Database</w:t>
      </w:r>
      <w:bookmarkEnd w:id="37"/>
    </w:p>
    <w:p w:rsidR="00CE577E" w:rsidRDefault="00CE577E" w:rsidP="00CE577E">
      <w:r>
        <w:t>The system maintains a persistent history of all DICOM instances that have been exported.</w:t>
      </w:r>
    </w:p>
    <w:p w:rsidR="00CE577E" w:rsidRDefault="00CE577E" w:rsidP="00CE577E">
      <w:pPr>
        <w:pStyle w:val="Heading3"/>
      </w:pPr>
      <w:bookmarkStart w:id="38" w:name="_Toc514680902"/>
      <w:r>
        <w:t>Resetting the History Database</w:t>
      </w:r>
      <w:bookmarkEnd w:id="38"/>
    </w:p>
    <w:p w:rsidR="00CE577E" w:rsidRDefault="00CE577E" w:rsidP="00CE577E">
      <w:pPr>
        <w:spacing w:after="0"/>
      </w:pPr>
      <w:r>
        <w:t xml:space="preserve">The wizard can erase the entire history database by </w:t>
      </w:r>
      <w:r>
        <w:rPr>
          <w:rFonts w:ascii="Calibri" w:eastAsia="Times New Roman" w:hAnsi="Calibri" w:cs="Calibri"/>
          <w:color w:val="000000"/>
          <w:szCs w:val="24"/>
        </w:rPr>
        <w:t>an HTTP GET to</w:t>
      </w:r>
      <w:r>
        <w:t xml:space="preserve"> the URL:</w:t>
      </w:r>
    </w:p>
    <w:p w:rsidR="00CE577E" w:rsidRDefault="00CE577E" w:rsidP="00CE577E">
      <w:pPr>
        <w:spacing w:after="0"/>
        <w:rPr>
          <w:b/>
        </w:rPr>
      </w:pPr>
      <w:r w:rsidRPr="00771128">
        <w:rPr>
          <w:b/>
        </w:rPr>
        <w:tab/>
        <w:t>/</w:t>
      </w:r>
      <w:r>
        <w:rPr>
          <w:b/>
        </w:rPr>
        <w:t>Collection/</w:t>
      </w:r>
      <w:proofErr w:type="spellStart"/>
      <w:r>
        <w:rPr>
          <w:b/>
        </w:rPr>
        <w:t>resetHistory</w:t>
      </w:r>
      <w:proofErr w:type="spellEnd"/>
    </w:p>
    <w:p w:rsidR="00CE577E" w:rsidRDefault="00CE577E" w:rsidP="00CE577E">
      <w:r w:rsidRPr="009032FD">
        <w:t>The servlet returns an XML structure with one element &lt;OK/&gt;.</w:t>
      </w:r>
    </w:p>
    <w:p w:rsidR="00BB64B4" w:rsidRDefault="00BB64B4" w:rsidP="00BB64B4">
      <w:pPr>
        <w:pStyle w:val="Heading3"/>
      </w:pPr>
      <w:bookmarkStart w:id="39" w:name="_Toc514680903"/>
      <w:r>
        <w:t>Listing the History without PHI</w:t>
      </w:r>
      <w:bookmarkEnd w:id="39"/>
    </w:p>
    <w:p w:rsidR="00BB64B4" w:rsidRDefault="00BB64B4" w:rsidP="00BB64B4">
      <w:pPr>
        <w:spacing w:after="0"/>
      </w:pPr>
      <w:r>
        <w:t xml:space="preserve">The wizard can obtain a file containing the history database as a spreadsheet in XLSX format by </w:t>
      </w:r>
      <w:r w:rsidRPr="007D390E">
        <w:t xml:space="preserve">an HTTP </w:t>
      </w:r>
      <w:r>
        <w:t>GET</w:t>
      </w:r>
      <w:r w:rsidRPr="007D390E">
        <w:t xml:space="preserve"> </w:t>
      </w:r>
      <w:r>
        <w:t>to:</w:t>
      </w:r>
    </w:p>
    <w:p w:rsidR="00BB64B4" w:rsidRPr="00032BF3" w:rsidRDefault="00BB64B4" w:rsidP="00BB64B4">
      <w:pPr>
        <w:spacing w:after="0"/>
        <w:rPr>
          <w:b/>
        </w:rPr>
      </w:pPr>
      <w:r>
        <w:rPr>
          <w:b/>
        </w:rPr>
        <w:tab/>
        <w:t>/Collection/</w:t>
      </w:r>
      <w:proofErr w:type="spellStart"/>
      <w:r>
        <w:rPr>
          <w:b/>
        </w:rPr>
        <w:t>listHistory</w:t>
      </w:r>
      <w:proofErr w:type="spellEnd"/>
    </w:p>
    <w:p w:rsidR="00BB64B4" w:rsidRPr="003011B5" w:rsidRDefault="00BB64B4" w:rsidP="00BB64B4">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response returns an XLSX file with </w:t>
      </w:r>
      <w:r>
        <w:rPr>
          <w:rFonts w:ascii="Calibri" w:eastAsia="Times New Roman" w:hAnsi="Calibri" w:cs="Calibri"/>
          <w:b/>
          <w:color w:val="000000"/>
          <w:szCs w:val="24"/>
        </w:rPr>
        <w:t>Content-</w:t>
      </w:r>
      <w:r w:rsidRPr="007D390E">
        <w:rPr>
          <w:rFonts w:eastAsia="Times New Roman" w:cstheme="minorHAnsi"/>
          <w:b/>
          <w:color w:val="000000"/>
          <w:szCs w:val="24"/>
        </w:rPr>
        <w:t xml:space="preserve">Type: </w:t>
      </w:r>
      <w:r w:rsidRPr="007D390E">
        <w:rPr>
          <w:rFonts w:cstheme="minorHAnsi"/>
          <w:b/>
          <w:color w:val="353833"/>
          <w:szCs w:val="24"/>
          <w:shd w:val="clear" w:color="auto" w:fill="FFFFFF"/>
        </w:rPr>
        <w:t>application/vnd.openxmlformats-officedocument.spreadsheetml.sheet</w:t>
      </w:r>
      <w:r>
        <w:rPr>
          <w:rFonts w:ascii="Calibri" w:eastAsia="Times New Roman" w:hAnsi="Calibri" w:cs="Calibri"/>
          <w:color w:val="000000"/>
          <w:szCs w:val="24"/>
        </w:rPr>
        <w:t>.</w:t>
      </w:r>
      <w:r>
        <w:rPr>
          <w:rFonts w:ascii="Calibri" w:eastAsia="Times New Roman" w:hAnsi="Calibri" w:cs="Calibri"/>
          <w:b/>
          <w:color w:val="000000"/>
          <w:szCs w:val="24"/>
        </w:rPr>
        <w:t xml:space="preserve"> </w:t>
      </w:r>
      <w:r>
        <w:rPr>
          <w:rFonts w:ascii="Calibri" w:eastAsia="Times New Roman" w:hAnsi="Calibri" w:cs="Calibri"/>
          <w:color w:val="000000"/>
          <w:szCs w:val="24"/>
        </w:rPr>
        <w:t>The resulting spreadsheet has one row for each series, and it contains only anonymized values.</w:t>
      </w:r>
    </w:p>
    <w:p w:rsidR="00BB64B4" w:rsidRDefault="00BB64B4" w:rsidP="00BB64B4">
      <w:pPr>
        <w:pStyle w:val="Heading3"/>
      </w:pPr>
      <w:bookmarkStart w:id="40" w:name="_Toc514680904"/>
      <w:r>
        <w:t>Listing the History with PHI</w:t>
      </w:r>
      <w:bookmarkEnd w:id="40"/>
    </w:p>
    <w:p w:rsidR="00BB64B4" w:rsidRDefault="00BB64B4" w:rsidP="00BB64B4">
      <w:pPr>
        <w:spacing w:after="0"/>
      </w:pPr>
      <w:r>
        <w:t xml:space="preserve">The wizard can obtain a file containing the history database as a spreadsheet in XLSX format by </w:t>
      </w:r>
      <w:r w:rsidRPr="007D390E">
        <w:t xml:space="preserve">an HTTP </w:t>
      </w:r>
      <w:r>
        <w:t>GET</w:t>
      </w:r>
      <w:r w:rsidRPr="007D390E">
        <w:t xml:space="preserve"> </w:t>
      </w:r>
      <w:r>
        <w:t>to:</w:t>
      </w:r>
    </w:p>
    <w:p w:rsidR="00BB64B4" w:rsidRPr="00032BF3" w:rsidRDefault="00BB64B4" w:rsidP="00BB64B4">
      <w:pPr>
        <w:spacing w:after="0"/>
        <w:rPr>
          <w:b/>
        </w:rPr>
      </w:pPr>
      <w:r>
        <w:rPr>
          <w:b/>
        </w:rPr>
        <w:tab/>
        <w:t>/Collection/</w:t>
      </w:r>
      <w:proofErr w:type="spellStart"/>
      <w:r>
        <w:rPr>
          <w:b/>
        </w:rPr>
        <w:t>listHistory</w:t>
      </w:r>
      <w:proofErr w:type="spellEnd"/>
      <w:r>
        <w:rPr>
          <w:b/>
        </w:rPr>
        <w:t>/phi</w:t>
      </w:r>
    </w:p>
    <w:p w:rsidR="00BB64B4" w:rsidRPr="003011B5" w:rsidRDefault="00BB64B4" w:rsidP="00BB64B4">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response returns an XLSX file with </w:t>
      </w:r>
      <w:r>
        <w:rPr>
          <w:rFonts w:ascii="Calibri" w:eastAsia="Times New Roman" w:hAnsi="Calibri" w:cs="Calibri"/>
          <w:b/>
          <w:color w:val="000000"/>
          <w:szCs w:val="24"/>
        </w:rPr>
        <w:t>Content-</w:t>
      </w:r>
      <w:r w:rsidRPr="007D390E">
        <w:rPr>
          <w:rFonts w:eastAsia="Times New Roman" w:cstheme="minorHAnsi"/>
          <w:b/>
          <w:color w:val="000000"/>
          <w:szCs w:val="24"/>
        </w:rPr>
        <w:t xml:space="preserve">Type: </w:t>
      </w:r>
      <w:r w:rsidRPr="007D390E">
        <w:rPr>
          <w:rFonts w:cstheme="minorHAnsi"/>
          <w:b/>
          <w:color w:val="353833"/>
          <w:szCs w:val="24"/>
          <w:shd w:val="clear" w:color="auto" w:fill="FFFFFF"/>
        </w:rPr>
        <w:t>application/vnd.openxmlformats-officedocument.spreadsheetml.sheet</w:t>
      </w:r>
      <w:r>
        <w:rPr>
          <w:rFonts w:ascii="Calibri" w:eastAsia="Times New Roman" w:hAnsi="Calibri" w:cs="Calibri"/>
          <w:color w:val="000000"/>
          <w:szCs w:val="24"/>
        </w:rPr>
        <w:t>.</w:t>
      </w:r>
      <w:r>
        <w:rPr>
          <w:rFonts w:ascii="Calibri" w:eastAsia="Times New Roman" w:hAnsi="Calibri" w:cs="Calibri"/>
          <w:b/>
          <w:color w:val="000000"/>
          <w:szCs w:val="24"/>
        </w:rPr>
        <w:t xml:space="preserve"> </w:t>
      </w:r>
      <w:r>
        <w:rPr>
          <w:rFonts w:ascii="Calibri" w:eastAsia="Times New Roman" w:hAnsi="Calibri" w:cs="Calibri"/>
          <w:color w:val="000000"/>
          <w:szCs w:val="24"/>
        </w:rPr>
        <w:t>The resulting spreadsheet has one row for each series, and it contains both PHI and anonymized values.</w:t>
      </w:r>
    </w:p>
    <w:p w:rsidR="00137664" w:rsidRDefault="00137664" w:rsidP="001E7685">
      <w:pPr>
        <w:pStyle w:val="Heading2"/>
        <w:rPr>
          <w:rFonts w:eastAsia="Times New Roman"/>
        </w:rPr>
      </w:pPr>
      <w:bookmarkStart w:id="41" w:name="_Toc514680905"/>
      <w:r>
        <w:rPr>
          <w:rFonts w:eastAsia="Times New Roman"/>
        </w:rPr>
        <w:t>Image Functions</w:t>
      </w:r>
      <w:bookmarkEnd w:id="41"/>
    </w:p>
    <w:p w:rsidR="00C51DF8" w:rsidRDefault="00C51DF8" w:rsidP="00C51DF8">
      <w:pPr>
        <w:pStyle w:val="Heading3"/>
      </w:pPr>
      <w:bookmarkStart w:id="42" w:name="_Toc514680906"/>
      <w:r>
        <w:t>Listing the Elements of a DICOM File</w:t>
      </w:r>
      <w:bookmarkEnd w:id="42"/>
    </w:p>
    <w:p w:rsidR="00C51DF8" w:rsidRDefault="00C51DF8" w:rsidP="00C51DF8">
      <w:pPr>
        <w:spacing w:after="0"/>
      </w:pPr>
      <w:r>
        <w:t xml:space="preserve">The wizard can obtain an HTML page containing a table showing the values of the elements in a DICOM file by </w:t>
      </w:r>
      <w:r>
        <w:rPr>
          <w:rFonts w:ascii="Calibri" w:eastAsia="Times New Roman" w:hAnsi="Calibri" w:cs="Calibri"/>
          <w:color w:val="000000"/>
          <w:szCs w:val="24"/>
        </w:rPr>
        <w:t>an HTTP GET to</w:t>
      </w:r>
      <w:r>
        <w:t xml:space="preserve"> the URL:</w:t>
      </w:r>
    </w:p>
    <w:p w:rsidR="00C51DF8" w:rsidRDefault="00C51DF8" w:rsidP="00C51DF8">
      <w:pPr>
        <w:spacing w:after="0"/>
        <w:rPr>
          <w:b/>
        </w:rPr>
      </w:pPr>
      <w:r w:rsidRPr="00771128">
        <w:rPr>
          <w:b/>
        </w:rPr>
        <w:tab/>
        <w:t>/</w:t>
      </w:r>
      <w:r>
        <w:rPr>
          <w:b/>
        </w:rPr>
        <w:t>Collection/</w:t>
      </w:r>
      <w:proofErr w:type="spellStart"/>
      <w:r>
        <w:rPr>
          <w:b/>
        </w:rPr>
        <w:t>listElements</w:t>
      </w:r>
      <w:proofErr w:type="gramStart"/>
      <w:r>
        <w:rPr>
          <w:b/>
        </w:rPr>
        <w:t>?file</w:t>
      </w:r>
      <w:proofErr w:type="spellEnd"/>
      <w:proofErr w:type="gramEnd"/>
      <w:r>
        <w:rPr>
          <w:b/>
        </w:rPr>
        <w:t>=</w:t>
      </w:r>
      <w:proofErr w:type="spellStart"/>
      <w:r>
        <w:rPr>
          <w:b/>
        </w:rPr>
        <w:t>filepath</w:t>
      </w:r>
      <w:proofErr w:type="spellEnd"/>
    </w:p>
    <w:p w:rsidR="007E4EA4" w:rsidRPr="00137664" w:rsidRDefault="007E4EA4" w:rsidP="007E4EA4">
      <w:pPr>
        <w:spacing w:after="0"/>
      </w:pPr>
      <w:r>
        <w:t xml:space="preserve">The servlet returns a JPEG image in the response with </w:t>
      </w:r>
      <w:r w:rsidRPr="00C51DF8">
        <w:rPr>
          <w:b/>
        </w:rPr>
        <w:t>Content-Type: image/jpeg</w:t>
      </w:r>
      <w:r>
        <w:t>. If the servlet cannot find the file, the servlet returns a 404 response code. If the servlet cannot parse the file, the servlet returns a 500 response</w:t>
      </w:r>
      <w:r w:rsidR="00DC37A1">
        <w:t xml:space="preserve"> code</w:t>
      </w:r>
      <w:r w:rsidR="006F2214">
        <w:t xml:space="preserve"> and enters a stack trace in the log</w:t>
      </w:r>
      <w:r>
        <w:t>.</w:t>
      </w:r>
    </w:p>
    <w:p w:rsidR="00C51DF8" w:rsidRDefault="00C51DF8" w:rsidP="00C51DF8">
      <w:pPr>
        <w:pStyle w:val="Heading3"/>
      </w:pPr>
      <w:bookmarkStart w:id="43" w:name="_Toc514680907"/>
      <w:r>
        <w:lastRenderedPageBreak/>
        <w:t>Getting a JPEG Image from a DICOM File</w:t>
      </w:r>
      <w:bookmarkEnd w:id="43"/>
    </w:p>
    <w:p w:rsidR="00C51DF8" w:rsidRDefault="00C51DF8" w:rsidP="00C51DF8">
      <w:pPr>
        <w:spacing w:after="0"/>
      </w:pPr>
      <w:r>
        <w:t xml:space="preserve">The wizard can obtain a browser-viewable image of a DICOM by </w:t>
      </w:r>
      <w:r>
        <w:rPr>
          <w:rFonts w:ascii="Calibri" w:eastAsia="Times New Roman" w:hAnsi="Calibri" w:cs="Calibri"/>
          <w:color w:val="000000"/>
          <w:szCs w:val="24"/>
        </w:rPr>
        <w:t>an HTTP GET to</w:t>
      </w:r>
      <w:r>
        <w:t xml:space="preserve"> the URL:</w:t>
      </w:r>
    </w:p>
    <w:p w:rsidR="00C51DF8" w:rsidRDefault="00C51DF8" w:rsidP="00C51DF8">
      <w:pPr>
        <w:spacing w:after="0"/>
        <w:rPr>
          <w:b/>
        </w:rPr>
      </w:pPr>
      <w:r w:rsidRPr="00771128">
        <w:rPr>
          <w:b/>
        </w:rPr>
        <w:tab/>
        <w:t>/</w:t>
      </w:r>
      <w:r>
        <w:rPr>
          <w:b/>
        </w:rPr>
        <w:t>Collection/</w:t>
      </w:r>
      <w:proofErr w:type="spellStart"/>
      <w:r>
        <w:rPr>
          <w:b/>
        </w:rPr>
        <w:t>getImage</w:t>
      </w:r>
      <w:proofErr w:type="gramStart"/>
      <w:r>
        <w:rPr>
          <w:b/>
        </w:rPr>
        <w:t>?file</w:t>
      </w:r>
      <w:proofErr w:type="spellEnd"/>
      <w:proofErr w:type="gramEnd"/>
      <w:r>
        <w:rPr>
          <w:b/>
        </w:rPr>
        <w:t>=</w:t>
      </w:r>
      <w:proofErr w:type="spellStart"/>
      <w:r>
        <w:rPr>
          <w:b/>
        </w:rPr>
        <w:t>filepath</w:t>
      </w:r>
      <w:proofErr w:type="spellEnd"/>
    </w:p>
    <w:p w:rsidR="00C51DF8" w:rsidRPr="00137664" w:rsidRDefault="00C51DF8" w:rsidP="00C51DF8">
      <w:pPr>
        <w:spacing w:after="0"/>
      </w:pPr>
      <w:r>
        <w:t xml:space="preserve">The servlet returns a JPEG image in the response with </w:t>
      </w:r>
      <w:r w:rsidRPr="00C51DF8">
        <w:rPr>
          <w:b/>
        </w:rPr>
        <w:t>Content-Type: image/jpeg</w:t>
      </w:r>
      <w:r>
        <w:t>. If the servlet cannot find the file, the servlet returns a 404 response code.</w:t>
      </w:r>
      <w:r w:rsidR="007E4EA4">
        <w:t xml:space="preserve"> If the servlet cannot parse the file, the servlet returns a 500 response code and enters a stack trace in the log. If a 500 is received and the log shows a </w:t>
      </w:r>
      <w:r w:rsidR="007E4EA4" w:rsidRPr="007E4EA4">
        <w:rPr>
          <w:b/>
        </w:rPr>
        <w:t xml:space="preserve">No class </w:t>
      </w:r>
      <w:proofErr w:type="spellStart"/>
      <w:r w:rsidR="007E4EA4" w:rsidRPr="007E4EA4">
        <w:rPr>
          <w:b/>
        </w:rPr>
        <w:t>def</w:t>
      </w:r>
      <w:proofErr w:type="spellEnd"/>
      <w:r w:rsidR="007E4EA4" w:rsidRPr="007E4EA4">
        <w:rPr>
          <w:b/>
        </w:rPr>
        <w:t xml:space="preserve"> found</w:t>
      </w:r>
      <w:r w:rsidR="007E4EA4">
        <w:t xml:space="preserve"> error for the </w:t>
      </w:r>
      <w:proofErr w:type="spellStart"/>
      <w:r w:rsidR="007E4EA4">
        <w:t>StreamSegmentMapper</w:t>
      </w:r>
      <w:proofErr w:type="spellEnd"/>
      <w:r w:rsidR="007E4EA4">
        <w:t xml:space="preserve">, it means that either the </w:t>
      </w:r>
      <w:proofErr w:type="spellStart"/>
      <w:r w:rsidR="007E4EA4">
        <w:t>ImageIO</w:t>
      </w:r>
      <w:proofErr w:type="spellEnd"/>
      <w:r w:rsidR="007E4EA4">
        <w:t xml:space="preserve"> Tools have not been installed, or the image has a format is not supported by the </w:t>
      </w:r>
      <w:proofErr w:type="spellStart"/>
      <w:r w:rsidR="007E4EA4">
        <w:t>ImageIO</w:t>
      </w:r>
      <w:proofErr w:type="spellEnd"/>
      <w:r w:rsidR="007E4EA4">
        <w:t xml:space="preserve"> Tools.</w:t>
      </w:r>
    </w:p>
    <w:p w:rsidR="001E7685" w:rsidRDefault="001E7685" w:rsidP="001E7685">
      <w:pPr>
        <w:pStyle w:val="Heading2"/>
        <w:rPr>
          <w:rFonts w:eastAsia="Times New Roman"/>
        </w:rPr>
      </w:pPr>
      <w:bookmarkStart w:id="44" w:name="_Toc514680908"/>
      <w:r>
        <w:rPr>
          <w:rFonts w:eastAsia="Times New Roman"/>
        </w:rPr>
        <w:t>Special Functions</w:t>
      </w:r>
      <w:bookmarkEnd w:id="44"/>
    </w:p>
    <w:p w:rsidR="00EF6C97" w:rsidRDefault="00EF6C97" w:rsidP="00EF6C97">
      <w:pPr>
        <w:pStyle w:val="Heading3"/>
      </w:pPr>
      <w:bookmarkStart w:id="45" w:name="_Toc514680909"/>
      <w:r>
        <w:t>Getting the List of File System Roots on the Server</w:t>
      </w:r>
      <w:bookmarkEnd w:id="45"/>
    </w:p>
    <w:p w:rsidR="00EF6C97" w:rsidRDefault="00EF6C97" w:rsidP="00EF6C97">
      <w:pPr>
        <w:spacing w:after="0"/>
      </w:pPr>
      <w:r>
        <w:t xml:space="preserve">The wizard can obtain an XML structure listing the file system roots on the server by </w:t>
      </w:r>
      <w:r>
        <w:rPr>
          <w:rFonts w:ascii="Calibri" w:eastAsia="Times New Roman" w:hAnsi="Calibri" w:cs="Calibri"/>
          <w:color w:val="000000"/>
          <w:szCs w:val="24"/>
        </w:rPr>
        <w:t>an HTTP GET to</w:t>
      </w:r>
      <w:r>
        <w:t xml:space="preserve"> the URL:</w:t>
      </w:r>
    </w:p>
    <w:p w:rsidR="00EF6C97" w:rsidRDefault="00EF6C97" w:rsidP="00EF6C97">
      <w:pPr>
        <w:spacing w:after="0"/>
        <w:rPr>
          <w:b/>
        </w:rPr>
      </w:pPr>
      <w:r w:rsidRPr="00771128">
        <w:rPr>
          <w:b/>
        </w:rPr>
        <w:tab/>
        <w:t>/</w:t>
      </w:r>
      <w:r>
        <w:rPr>
          <w:b/>
        </w:rPr>
        <w:t>Collection/</w:t>
      </w:r>
      <w:proofErr w:type="spellStart"/>
      <w:r>
        <w:rPr>
          <w:b/>
        </w:rPr>
        <w:t>getFileSystemRoots</w:t>
      </w:r>
      <w:proofErr w:type="spellEnd"/>
    </w:p>
    <w:p w:rsidR="00EF6C97" w:rsidRDefault="00EF6C97" w:rsidP="00737CAB">
      <w:pPr>
        <w:keepNext/>
        <w:spacing w:after="0"/>
        <w:rPr>
          <w:rFonts w:ascii="Calibri" w:eastAsia="Times New Roman" w:hAnsi="Calibri" w:cs="Calibri"/>
          <w:color w:val="000000"/>
          <w:szCs w:val="24"/>
        </w:rPr>
      </w:pPr>
      <w:r>
        <w:t xml:space="preserve">This servlet </w:t>
      </w:r>
      <w:r w:rsidRPr="009032FD">
        <w:rPr>
          <w:rFonts w:ascii="Calibri" w:eastAsia="Times New Roman" w:hAnsi="Calibri" w:cs="Calibri"/>
          <w:color w:val="000000"/>
          <w:szCs w:val="24"/>
        </w:rPr>
        <w:t>returns an XML structure like this:</w:t>
      </w:r>
    </w:p>
    <w:p w:rsidR="00C0132B" w:rsidRPr="00201C14" w:rsidRDefault="00737CAB" w:rsidP="00737CAB">
      <w:pPr>
        <w:ind w:left="720"/>
        <w:rPr>
          <w:b/>
        </w:rPr>
      </w:pPr>
      <w:r>
        <w:rPr>
          <w:noProof/>
        </w:rPr>
        <w:drawing>
          <wp:inline distT="0" distB="0" distL="0" distR="0" wp14:anchorId="6E07E553" wp14:editId="3FF580FC">
            <wp:extent cx="2667000" cy="110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67000" cy="1104900"/>
                    </a:xfrm>
                    <a:prstGeom prst="rect">
                      <a:avLst/>
                    </a:prstGeom>
                  </pic:spPr>
                </pic:pic>
              </a:graphicData>
            </a:graphic>
          </wp:inline>
        </w:drawing>
      </w:r>
      <w:r w:rsidR="00C0132B">
        <w:rPr>
          <w:rFonts w:ascii="Courier New" w:hAnsi="Courier New" w:cs="Courier New"/>
          <w:b/>
          <w:sz w:val="20"/>
          <w:szCs w:val="20"/>
        </w:rPr>
        <w:tab/>
      </w:r>
    </w:p>
    <w:p w:rsidR="00201C14" w:rsidRDefault="00201C14" w:rsidP="00201C14">
      <w:pPr>
        <w:pStyle w:val="Heading3"/>
      </w:pPr>
      <w:bookmarkStart w:id="46" w:name="_Toc514680910"/>
      <w:r>
        <w:t>Getting the Available Space on the Server</w:t>
      </w:r>
      <w:bookmarkEnd w:id="46"/>
    </w:p>
    <w:p w:rsidR="00201C14" w:rsidRDefault="00201C14" w:rsidP="00201C14">
      <w:pPr>
        <w:spacing w:after="0"/>
      </w:pPr>
      <w:r>
        <w:t xml:space="preserve">The wizard can </w:t>
      </w:r>
      <w:r w:rsidR="00C9051A">
        <w:t>obtain</w:t>
      </w:r>
      <w:r>
        <w:t xml:space="preserve"> an XML structure indicating the available space on the partition on which the CTP instance is located by </w:t>
      </w:r>
      <w:r w:rsidR="00C9051A">
        <w:rPr>
          <w:rFonts w:ascii="Calibri" w:eastAsia="Times New Roman" w:hAnsi="Calibri" w:cs="Calibri"/>
          <w:color w:val="000000"/>
          <w:szCs w:val="24"/>
        </w:rPr>
        <w:t>an HTTP GET to</w:t>
      </w:r>
      <w:r>
        <w:t xml:space="preserve"> the URL:</w:t>
      </w:r>
    </w:p>
    <w:p w:rsidR="00201C14" w:rsidRDefault="00201C14" w:rsidP="00201C14">
      <w:pPr>
        <w:spacing w:after="0"/>
        <w:rPr>
          <w:b/>
        </w:rPr>
      </w:pPr>
      <w:r w:rsidRPr="00771128">
        <w:rPr>
          <w:b/>
        </w:rPr>
        <w:tab/>
        <w:t>/</w:t>
      </w:r>
      <w:r>
        <w:rPr>
          <w:b/>
        </w:rPr>
        <w:t>Collection/</w:t>
      </w:r>
      <w:proofErr w:type="spellStart"/>
      <w:r>
        <w:rPr>
          <w:b/>
        </w:rPr>
        <w:t>getAvailableSpace</w:t>
      </w:r>
      <w:proofErr w:type="spellEnd"/>
    </w:p>
    <w:p w:rsidR="00201C14" w:rsidRDefault="00201C14" w:rsidP="00201C14">
      <w:pPr>
        <w:spacing w:after="0"/>
        <w:rPr>
          <w:rFonts w:ascii="Calibri" w:eastAsia="Times New Roman" w:hAnsi="Calibri" w:cs="Calibri"/>
          <w:color w:val="000000"/>
          <w:szCs w:val="24"/>
        </w:rPr>
      </w:pPr>
      <w:r>
        <w:t xml:space="preserve">This </w:t>
      </w:r>
      <w:r w:rsidR="00C9051A">
        <w:t>servlet</w:t>
      </w:r>
      <w:r>
        <w:t xml:space="preserve"> </w:t>
      </w:r>
      <w:r w:rsidRPr="009032FD">
        <w:rPr>
          <w:rFonts w:ascii="Calibri" w:eastAsia="Times New Roman" w:hAnsi="Calibri" w:cs="Calibri"/>
          <w:color w:val="000000"/>
          <w:szCs w:val="24"/>
        </w:rPr>
        <w:t>returns an XML structure like this:</w:t>
      </w:r>
    </w:p>
    <w:p w:rsidR="00201C14" w:rsidRDefault="00201C14" w:rsidP="00201C14">
      <w:pPr>
        <w:ind w:firstLine="720"/>
        <w:rPr>
          <w:rFonts w:ascii="Courier New" w:hAnsi="Courier New" w:cs="Courier New"/>
          <w:b/>
          <w:sz w:val="20"/>
          <w:szCs w:val="20"/>
        </w:rPr>
      </w:pPr>
      <w:r w:rsidRPr="00201C14">
        <w:rPr>
          <w:rFonts w:ascii="Courier New" w:hAnsi="Courier New" w:cs="Courier New"/>
          <w:b/>
          <w:sz w:val="20"/>
          <w:szCs w:val="20"/>
        </w:rPr>
        <w:t>&lt;space</w:t>
      </w:r>
      <w:r w:rsidRPr="00201C14">
        <w:rPr>
          <w:rStyle w:val="html-attribute"/>
          <w:rFonts w:ascii="Courier New" w:hAnsi="Courier New" w:cs="Courier New"/>
          <w:b/>
          <w:sz w:val="20"/>
          <w:szCs w:val="20"/>
        </w:rPr>
        <w:t> </w:t>
      </w:r>
      <w:r w:rsidRPr="00201C14">
        <w:rPr>
          <w:rStyle w:val="html-attribute-name"/>
          <w:rFonts w:ascii="Courier New" w:hAnsi="Courier New" w:cs="Courier New"/>
          <w:b/>
          <w:sz w:val="20"/>
          <w:szCs w:val="20"/>
        </w:rPr>
        <w:t>partition</w:t>
      </w:r>
      <w:r w:rsidRPr="00201C14">
        <w:rPr>
          <w:rStyle w:val="html-attribute"/>
          <w:rFonts w:ascii="Courier New" w:hAnsi="Courier New" w:cs="Courier New"/>
          <w:b/>
          <w:sz w:val="20"/>
          <w:szCs w:val="20"/>
        </w:rPr>
        <w:t>="</w:t>
      </w:r>
      <w:r w:rsidRPr="00201C14">
        <w:rPr>
          <w:rStyle w:val="html-attribute-value"/>
          <w:rFonts w:ascii="Courier New" w:hAnsi="Courier New" w:cs="Courier New"/>
          <w:b/>
          <w:sz w:val="20"/>
          <w:szCs w:val="20"/>
        </w:rPr>
        <w:t>D:\</w:t>
      </w:r>
      <w:r w:rsidRPr="00201C14">
        <w:rPr>
          <w:rStyle w:val="html-attribute"/>
          <w:rFonts w:ascii="Courier New" w:hAnsi="Courier New" w:cs="Courier New"/>
          <w:b/>
          <w:sz w:val="20"/>
          <w:szCs w:val="20"/>
        </w:rPr>
        <w:t>" </w:t>
      </w:r>
      <w:r w:rsidRPr="00201C14">
        <w:rPr>
          <w:rStyle w:val="html-attribute-name"/>
          <w:rFonts w:ascii="Courier New" w:hAnsi="Courier New" w:cs="Courier New"/>
          <w:b/>
          <w:sz w:val="20"/>
          <w:szCs w:val="20"/>
        </w:rPr>
        <w:t>available</w:t>
      </w:r>
      <w:r w:rsidRPr="00201C14">
        <w:rPr>
          <w:rStyle w:val="html-attribute"/>
          <w:rFonts w:ascii="Courier New" w:hAnsi="Courier New" w:cs="Courier New"/>
          <w:b/>
          <w:sz w:val="20"/>
          <w:szCs w:val="20"/>
        </w:rPr>
        <w:t>="</w:t>
      </w:r>
      <w:r w:rsidRPr="00201C14">
        <w:rPr>
          <w:rStyle w:val="html-attribute-value"/>
          <w:rFonts w:ascii="Courier New" w:hAnsi="Courier New" w:cs="Courier New"/>
          <w:b/>
          <w:sz w:val="20"/>
          <w:szCs w:val="20"/>
        </w:rPr>
        <w:t>434932</w:t>
      </w:r>
      <w:r w:rsidRPr="00201C14">
        <w:rPr>
          <w:rStyle w:val="html-attribute"/>
          <w:rFonts w:ascii="Courier New" w:hAnsi="Courier New" w:cs="Courier New"/>
          <w:b/>
          <w:sz w:val="20"/>
          <w:szCs w:val="20"/>
        </w:rPr>
        <w:t>" </w:t>
      </w:r>
      <w:r w:rsidRPr="00201C14">
        <w:rPr>
          <w:rStyle w:val="html-attribute-name"/>
          <w:rFonts w:ascii="Courier New" w:hAnsi="Courier New" w:cs="Courier New"/>
          <w:b/>
          <w:sz w:val="20"/>
          <w:szCs w:val="20"/>
        </w:rPr>
        <w:t>units</w:t>
      </w:r>
      <w:r w:rsidRPr="00201C14">
        <w:rPr>
          <w:rStyle w:val="html-attribute"/>
          <w:rFonts w:ascii="Courier New" w:hAnsi="Courier New" w:cs="Courier New"/>
          <w:b/>
          <w:sz w:val="20"/>
          <w:szCs w:val="20"/>
        </w:rPr>
        <w:t>="</w:t>
      </w:r>
      <w:r w:rsidRPr="00201C14">
        <w:rPr>
          <w:rStyle w:val="html-attribute-value"/>
          <w:rFonts w:ascii="Courier New" w:hAnsi="Courier New" w:cs="Courier New"/>
          <w:b/>
          <w:sz w:val="20"/>
          <w:szCs w:val="20"/>
        </w:rPr>
        <w:t>MB</w:t>
      </w:r>
      <w:r w:rsidRPr="00201C14">
        <w:rPr>
          <w:rStyle w:val="html-attribute"/>
          <w:rFonts w:ascii="Courier New" w:hAnsi="Courier New" w:cs="Courier New"/>
          <w:b/>
          <w:sz w:val="20"/>
          <w:szCs w:val="20"/>
        </w:rPr>
        <w:t>"</w:t>
      </w:r>
      <w:r w:rsidRPr="00201C14">
        <w:rPr>
          <w:rFonts w:ascii="Courier New" w:hAnsi="Courier New" w:cs="Courier New"/>
          <w:b/>
          <w:sz w:val="20"/>
          <w:szCs w:val="20"/>
        </w:rPr>
        <w:t>/&gt;</w:t>
      </w:r>
    </w:p>
    <w:p w:rsidR="00EF6C97" w:rsidRDefault="00EF6C97" w:rsidP="00EF6C97">
      <w:pPr>
        <w:spacing w:after="0"/>
      </w:pPr>
      <w:r>
        <w:t>The wizard can specify the file system root on which to obtain the available space by</w:t>
      </w:r>
      <w:r w:rsidR="00914D6B">
        <w:t xml:space="preserve"> inclu</w:t>
      </w:r>
      <w:r>
        <w:t xml:space="preserve">ding the </w:t>
      </w:r>
      <w:r w:rsidRPr="00EF6C97">
        <w:rPr>
          <w:b/>
        </w:rPr>
        <w:t>root</w:t>
      </w:r>
      <w:r>
        <w:t xml:space="preserve"> query parameter:</w:t>
      </w:r>
    </w:p>
    <w:p w:rsidR="00EF6C97" w:rsidRDefault="00EF6C97" w:rsidP="00EF6C97">
      <w:pPr>
        <w:spacing w:after="0"/>
        <w:rPr>
          <w:b/>
        </w:rPr>
      </w:pPr>
      <w:r w:rsidRPr="00771128">
        <w:rPr>
          <w:b/>
        </w:rPr>
        <w:tab/>
        <w:t>/</w:t>
      </w:r>
      <w:r>
        <w:rPr>
          <w:b/>
        </w:rPr>
        <w:t>Collection/</w:t>
      </w:r>
      <w:proofErr w:type="spellStart"/>
      <w:r>
        <w:rPr>
          <w:b/>
        </w:rPr>
        <w:t>getAvailableSpace</w:t>
      </w:r>
      <w:proofErr w:type="gramStart"/>
      <w:r>
        <w:rPr>
          <w:b/>
        </w:rPr>
        <w:t>?root</w:t>
      </w:r>
      <w:proofErr w:type="spellEnd"/>
      <w:proofErr w:type="gramEnd"/>
      <w:r>
        <w:rPr>
          <w:b/>
        </w:rPr>
        <w:t>=...</w:t>
      </w:r>
    </w:p>
    <w:p w:rsidR="00EF6C97" w:rsidRPr="00914D6B" w:rsidRDefault="00C0132B" w:rsidP="00EF6C97">
      <w:pPr>
        <w:spacing w:after="0"/>
      </w:pPr>
      <w:r>
        <w:t>W</w:t>
      </w:r>
      <w:r w:rsidR="00EF6C97">
        <w:t>here</w:t>
      </w:r>
      <w:r>
        <w:t xml:space="preserve"> the value of the </w:t>
      </w:r>
      <w:r w:rsidR="00914D6B" w:rsidRPr="00914D6B">
        <w:rPr>
          <w:b/>
        </w:rPr>
        <w:t>root</w:t>
      </w:r>
      <w:r w:rsidR="00914D6B">
        <w:t xml:space="preserve"> </w:t>
      </w:r>
      <w:r>
        <w:t xml:space="preserve">parameter is a name obtained from the </w:t>
      </w:r>
      <w:proofErr w:type="spellStart"/>
      <w:r w:rsidRPr="00C0132B">
        <w:t>getFileSystemRoots</w:t>
      </w:r>
      <w:proofErr w:type="spellEnd"/>
      <w:r w:rsidRPr="00C0132B">
        <w:t xml:space="preserve"> function</w:t>
      </w:r>
      <w:r w:rsidR="00914D6B">
        <w:t>.</w:t>
      </w:r>
    </w:p>
    <w:p w:rsidR="00D4397C" w:rsidRDefault="00D4397C" w:rsidP="00D4397C">
      <w:pPr>
        <w:pStyle w:val="Heading3"/>
      </w:pPr>
      <w:bookmarkStart w:id="47" w:name="_Toc514680911"/>
      <w:r>
        <w:t>Getting the Export Queue Size</w:t>
      </w:r>
      <w:bookmarkEnd w:id="47"/>
    </w:p>
    <w:p w:rsidR="00D4397C" w:rsidRDefault="00D4397C" w:rsidP="00D4397C">
      <w:pPr>
        <w:spacing w:after="0"/>
      </w:pPr>
      <w:r>
        <w:t xml:space="preserve">The wizard can obtain an XML structure indicating the current size of the export queue by </w:t>
      </w:r>
      <w:r>
        <w:rPr>
          <w:rFonts w:ascii="Calibri" w:eastAsia="Times New Roman" w:hAnsi="Calibri" w:cs="Calibri"/>
          <w:color w:val="000000"/>
          <w:szCs w:val="24"/>
        </w:rPr>
        <w:t>an HTTP GET to</w:t>
      </w:r>
      <w:r>
        <w:t xml:space="preserve"> the URL:</w:t>
      </w:r>
    </w:p>
    <w:p w:rsidR="00D4397C" w:rsidRDefault="00D4397C" w:rsidP="00D4397C">
      <w:pPr>
        <w:spacing w:after="0"/>
        <w:rPr>
          <w:b/>
        </w:rPr>
      </w:pPr>
      <w:r w:rsidRPr="00771128">
        <w:rPr>
          <w:b/>
        </w:rPr>
        <w:tab/>
        <w:t>/</w:t>
      </w:r>
      <w:r>
        <w:rPr>
          <w:b/>
        </w:rPr>
        <w:t>Collection/</w:t>
      </w:r>
      <w:proofErr w:type="spellStart"/>
      <w:r>
        <w:rPr>
          <w:b/>
        </w:rPr>
        <w:t>getExportQueueSize</w:t>
      </w:r>
      <w:proofErr w:type="spellEnd"/>
    </w:p>
    <w:p w:rsidR="00D4397C" w:rsidRDefault="00D4397C" w:rsidP="00D4397C">
      <w:pPr>
        <w:spacing w:after="0"/>
        <w:rPr>
          <w:rFonts w:ascii="Calibri" w:eastAsia="Times New Roman" w:hAnsi="Calibri" w:cs="Calibri"/>
          <w:color w:val="000000"/>
          <w:szCs w:val="24"/>
        </w:rPr>
      </w:pPr>
      <w:r>
        <w:t xml:space="preserve">This servlet </w:t>
      </w:r>
      <w:r w:rsidRPr="009032FD">
        <w:rPr>
          <w:rFonts w:ascii="Calibri" w:eastAsia="Times New Roman" w:hAnsi="Calibri" w:cs="Calibri"/>
          <w:color w:val="000000"/>
          <w:szCs w:val="24"/>
        </w:rPr>
        <w:t>returns an XML structure like this:</w:t>
      </w:r>
    </w:p>
    <w:p w:rsidR="00D4397C" w:rsidRPr="00201C14" w:rsidRDefault="00D4397C" w:rsidP="00D4397C">
      <w:pPr>
        <w:ind w:firstLine="720"/>
        <w:rPr>
          <w:b/>
        </w:rPr>
      </w:pPr>
      <w:r w:rsidRPr="00201C14">
        <w:rPr>
          <w:rFonts w:ascii="Courier New" w:hAnsi="Courier New" w:cs="Courier New"/>
          <w:b/>
          <w:sz w:val="20"/>
          <w:szCs w:val="20"/>
        </w:rPr>
        <w:t>&lt;</w:t>
      </w:r>
      <w:r>
        <w:rPr>
          <w:rFonts w:ascii="Courier New" w:hAnsi="Courier New" w:cs="Courier New"/>
          <w:b/>
          <w:sz w:val="20"/>
          <w:szCs w:val="20"/>
        </w:rPr>
        <w:t>queue</w:t>
      </w:r>
      <w:r w:rsidRPr="00201C14">
        <w:rPr>
          <w:rStyle w:val="html-attribute"/>
          <w:rFonts w:ascii="Courier New" w:hAnsi="Courier New" w:cs="Courier New"/>
          <w:b/>
          <w:sz w:val="20"/>
          <w:szCs w:val="20"/>
        </w:rPr>
        <w:t> </w:t>
      </w:r>
      <w:r>
        <w:rPr>
          <w:rStyle w:val="html-attribute-name"/>
          <w:rFonts w:ascii="Courier New" w:hAnsi="Courier New" w:cs="Courier New"/>
          <w:b/>
          <w:sz w:val="20"/>
          <w:szCs w:val="20"/>
        </w:rPr>
        <w:t>stage</w:t>
      </w:r>
      <w:r w:rsidRPr="00201C14">
        <w:rPr>
          <w:rStyle w:val="html-attribute"/>
          <w:rFonts w:ascii="Courier New" w:hAnsi="Courier New" w:cs="Courier New"/>
          <w:b/>
          <w:sz w:val="20"/>
          <w:szCs w:val="20"/>
        </w:rPr>
        <w:t>="</w:t>
      </w:r>
      <w:proofErr w:type="spellStart"/>
      <w:r>
        <w:rPr>
          <w:rStyle w:val="html-attribute-value"/>
          <w:rFonts w:ascii="Courier New" w:hAnsi="Courier New" w:cs="Courier New"/>
          <w:b/>
          <w:sz w:val="20"/>
          <w:szCs w:val="20"/>
        </w:rPr>
        <w:t>HttpExportService</w:t>
      </w:r>
      <w:proofErr w:type="spellEnd"/>
      <w:r w:rsidRPr="00201C14">
        <w:rPr>
          <w:rStyle w:val="html-attribute"/>
          <w:rFonts w:ascii="Courier New" w:hAnsi="Courier New" w:cs="Courier New"/>
          <w:b/>
          <w:sz w:val="20"/>
          <w:szCs w:val="20"/>
        </w:rPr>
        <w:t>" </w:t>
      </w:r>
      <w:r>
        <w:rPr>
          <w:rStyle w:val="html-attribute-name"/>
          <w:rFonts w:ascii="Courier New" w:hAnsi="Courier New" w:cs="Courier New"/>
          <w:b/>
          <w:sz w:val="20"/>
          <w:szCs w:val="20"/>
        </w:rPr>
        <w:t>size</w:t>
      </w:r>
      <w:r w:rsidRPr="00201C14">
        <w:rPr>
          <w:rStyle w:val="html-attribute"/>
          <w:rFonts w:ascii="Courier New" w:hAnsi="Courier New" w:cs="Courier New"/>
          <w:b/>
          <w:sz w:val="20"/>
          <w:szCs w:val="20"/>
        </w:rPr>
        <w:t>="</w:t>
      </w:r>
      <w:r>
        <w:rPr>
          <w:rStyle w:val="html-attribute-value"/>
          <w:rFonts w:ascii="Courier New" w:hAnsi="Courier New" w:cs="Courier New"/>
          <w:b/>
          <w:sz w:val="20"/>
          <w:szCs w:val="20"/>
        </w:rPr>
        <w:t>10</w:t>
      </w:r>
      <w:r>
        <w:rPr>
          <w:rStyle w:val="html-attribute"/>
          <w:rFonts w:ascii="Courier New" w:hAnsi="Courier New" w:cs="Courier New"/>
          <w:b/>
          <w:sz w:val="20"/>
          <w:szCs w:val="20"/>
        </w:rPr>
        <w:t>"</w:t>
      </w:r>
      <w:r w:rsidRPr="00201C14">
        <w:rPr>
          <w:rFonts w:ascii="Courier New" w:hAnsi="Courier New" w:cs="Courier New"/>
          <w:b/>
          <w:sz w:val="20"/>
          <w:szCs w:val="20"/>
        </w:rPr>
        <w:t>/&gt;</w:t>
      </w:r>
    </w:p>
    <w:p w:rsidR="00201C14" w:rsidRDefault="00201C14" w:rsidP="00201C14">
      <w:pPr>
        <w:pStyle w:val="Heading3"/>
      </w:pPr>
      <w:bookmarkStart w:id="48" w:name="_Toc514680912"/>
      <w:r>
        <w:lastRenderedPageBreak/>
        <w:t>Getting the URL of the Quarantine Manager Servlet</w:t>
      </w:r>
      <w:bookmarkEnd w:id="48"/>
    </w:p>
    <w:p w:rsidR="00201C14" w:rsidRDefault="00201C14" w:rsidP="00201C14">
      <w:pPr>
        <w:keepNext/>
        <w:keepLines/>
        <w:spacing w:after="0"/>
      </w:pPr>
      <w:r>
        <w:t xml:space="preserve">The wizard can </w:t>
      </w:r>
      <w:r w:rsidR="00C9051A">
        <w:t>obtain</w:t>
      </w:r>
      <w:r>
        <w:t xml:space="preserve"> an XML structure containing the URL of the CTP Quarantine Manager for the </w:t>
      </w:r>
      <w:proofErr w:type="spellStart"/>
      <w:r>
        <w:t>DicomAnonymizer</w:t>
      </w:r>
      <w:proofErr w:type="spellEnd"/>
      <w:r>
        <w:t xml:space="preserve"> quarantine </w:t>
      </w:r>
      <w:r w:rsidR="00C9051A">
        <w:t xml:space="preserve">by </w:t>
      </w:r>
      <w:r w:rsidR="00C9051A">
        <w:rPr>
          <w:rFonts w:ascii="Calibri" w:eastAsia="Times New Roman" w:hAnsi="Calibri" w:cs="Calibri"/>
          <w:color w:val="000000"/>
          <w:szCs w:val="24"/>
        </w:rPr>
        <w:t xml:space="preserve">an HTTP GET to </w:t>
      </w:r>
      <w:r>
        <w:t>the URL:</w:t>
      </w:r>
    </w:p>
    <w:p w:rsidR="00201C14" w:rsidRDefault="00201C14" w:rsidP="00201C14">
      <w:pPr>
        <w:keepNext/>
        <w:keepLines/>
        <w:spacing w:after="0"/>
        <w:rPr>
          <w:b/>
        </w:rPr>
      </w:pPr>
      <w:r w:rsidRPr="00771128">
        <w:rPr>
          <w:b/>
        </w:rPr>
        <w:tab/>
        <w:t>/</w:t>
      </w:r>
      <w:r>
        <w:rPr>
          <w:b/>
        </w:rPr>
        <w:t>Collection/</w:t>
      </w:r>
      <w:proofErr w:type="spellStart"/>
      <w:r>
        <w:rPr>
          <w:b/>
        </w:rPr>
        <w:t>getQuarantineURL</w:t>
      </w:r>
      <w:proofErr w:type="spellEnd"/>
    </w:p>
    <w:p w:rsidR="00201C14" w:rsidRDefault="00201C14" w:rsidP="00201C14">
      <w:pPr>
        <w:spacing w:after="0"/>
        <w:rPr>
          <w:rFonts w:ascii="Calibri" w:eastAsia="Times New Roman" w:hAnsi="Calibri" w:cs="Calibri"/>
          <w:color w:val="000000"/>
          <w:szCs w:val="24"/>
        </w:rPr>
      </w:pPr>
      <w:r>
        <w:t xml:space="preserve">This </w:t>
      </w:r>
      <w:r w:rsidR="00C9051A">
        <w:t>servlet</w:t>
      </w:r>
      <w:r>
        <w:t xml:space="preserve"> </w:t>
      </w:r>
      <w:r w:rsidRPr="009032FD">
        <w:rPr>
          <w:rFonts w:ascii="Calibri" w:eastAsia="Times New Roman" w:hAnsi="Calibri" w:cs="Calibri"/>
          <w:color w:val="000000"/>
          <w:szCs w:val="24"/>
        </w:rPr>
        <w:t>returns an XML structure like this:</w:t>
      </w:r>
    </w:p>
    <w:p w:rsidR="00201C14" w:rsidRDefault="00201C14" w:rsidP="00201C14">
      <w:pPr>
        <w:ind w:firstLine="720"/>
        <w:rPr>
          <w:rFonts w:ascii="Courier New" w:hAnsi="Courier New" w:cs="Courier New"/>
          <w:b/>
          <w:sz w:val="20"/>
          <w:szCs w:val="20"/>
        </w:rPr>
      </w:pPr>
      <w:r w:rsidRPr="00201C14">
        <w:rPr>
          <w:rFonts w:ascii="Courier New" w:hAnsi="Courier New" w:cs="Courier New"/>
          <w:b/>
          <w:sz w:val="20"/>
          <w:szCs w:val="20"/>
        </w:rPr>
        <w:t>&lt;quarantine</w:t>
      </w:r>
      <w:r w:rsidRPr="00201C14">
        <w:rPr>
          <w:rStyle w:val="html-attribute"/>
          <w:rFonts w:ascii="Courier New" w:hAnsi="Courier New" w:cs="Courier New"/>
          <w:b/>
          <w:sz w:val="20"/>
          <w:szCs w:val="20"/>
        </w:rPr>
        <w:t> </w:t>
      </w:r>
      <w:r w:rsidRPr="00201C14">
        <w:rPr>
          <w:rStyle w:val="html-attribute-name"/>
          <w:rFonts w:ascii="Courier New" w:hAnsi="Courier New" w:cs="Courier New"/>
          <w:b/>
          <w:sz w:val="20"/>
          <w:szCs w:val="20"/>
        </w:rPr>
        <w:t>stage</w:t>
      </w:r>
      <w:r w:rsidRPr="00201C14">
        <w:rPr>
          <w:rStyle w:val="html-attribute"/>
          <w:rFonts w:ascii="Courier New" w:hAnsi="Courier New" w:cs="Courier New"/>
          <w:b/>
          <w:sz w:val="20"/>
          <w:szCs w:val="20"/>
        </w:rPr>
        <w:t>="</w:t>
      </w:r>
      <w:proofErr w:type="spellStart"/>
      <w:r w:rsidRPr="00201C14">
        <w:rPr>
          <w:rStyle w:val="html-attribute-value"/>
          <w:rFonts w:ascii="Courier New" w:hAnsi="Courier New" w:cs="Courier New"/>
          <w:b/>
          <w:sz w:val="20"/>
          <w:szCs w:val="20"/>
        </w:rPr>
        <w:t>DicomAnonymizer</w:t>
      </w:r>
      <w:proofErr w:type="spellEnd"/>
      <w:r w:rsidRPr="00201C14">
        <w:rPr>
          <w:rStyle w:val="html-attribute"/>
          <w:rFonts w:ascii="Courier New" w:hAnsi="Courier New" w:cs="Courier New"/>
          <w:b/>
          <w:sz w:val="20"/>
          <w:szCs w:val="20"/>
        </w:rPr>
        <w:t>" </w:t>
      </w:r>
      <w:proofErr w:type="spellStart"/>
      <w:r w:rsidRPr="00201C14">
        <w:rPr>
          <w:rStyle w:val="html-attribute-name"/>
          <w:rFonts w:ascii="Courier New" w:hAnsi="Courier New" w:cs="Courier New"/>
          <w:b/>
          <w:sz w:val="20"/>
          <w:szCs w:val="20"/>
        </w:rPr>
        <w:t>url</w:t>
      </w:r>
      <w:proofErr w:type="spellEnd"/>
      <w:r w:rsidRPr="00201C14">
        <w:rPr>
          <w:rStyle w:val="html-attribute"/>
          <w:rFonts w:ascii="Courier New" w:hAnsi="Courier New" w:cs="Courier New"/>
          <w:b/>
          <w:sz w:val="20"/>
          <w:szCs w:val="20"/>
        </w:rPr>
        <w:t>="</w:t>
      </w:r>
      <w:r w:rsidRPr="00201C14">
        <w:rPr>
          <w:rStyle w:val="html-attribute-value"/>
          <w:rFonts w:ascii="Courier New" w:hAnsi="Courier New" w:cs="Courier New"/>
          <w:b/>
          <w:sz w:val="20"/>
          <w:szCs w:val="20"/>
        </w:rPr>
        <w:t>/</w:t>
      </w:r>
      <w:proofErr w:type="spellStart"/>
      <w:r w:rsidRPr="00201C14">
        <w:rPr>
          <w:rStyle w:val="html-attribute-value"/>
          <w:rFonts w:ascii="Courier New" w:hAnsi="Courier New" w:cs="Courier New"/>
          <w:b/>
          <w:sz w:val="20"/>
          <w:szCs w:val="20"/>
        </w:rPr>
        <w:t>quarantines</w:t>
      </w:r>
      <w:proofErr w:type="gramStart"/>
      <w:r w:rsidRPr="00201C14">
        <w:rPr>
          <w:rStyle w:val="html-attribute-value"/>
          <w:rFonts w:ascii="Courier New" w:hAnsi="Courier New" w:cs="Courier New"/>
          <w:b/>
          <w:sz w:val="20"/>
          <w:szCs w:val="20"/>
        </w:rPr>
        <w:t>?p</w:t>
      </w:r>
      <w:proofErr w:type="spellEnd"/>
      <w:proofErr w:type="gramEnd"/>
      <w:r w:rsidRPr="00201C14">
        <w:rPr>
          <w:rStyle w:val="html-attribute-value"/>
          <w:rFonts w:ascii="Courier New" w:hAnsi="Courier New" w:cs="Courier New"/>
          <w:b/>
          <w:sz w:val="20"/>
          <w:szCs w:val="20"/>
        </w:rPr>
        <w:t>=1&amp;s=2</w:t>
      </w:r>
      <w:r w:rsidRPr="00201C14">
        <w:rPr>
          <w:rStyle w:val="html-attribute"/>
          <w:rFonts w:ascii="Courier New" w:hAnsi="Courier New" w:cs="Courier New"/>
          <w:b/>
          <w:sz w:val="20"/>
          <w:szCs w:val="20"/>
        </w:rPr>
        <w:t>"</w:t>
      </w:r>
      <w:r w:rsidRPr="00201C14">
        <w:rPr>
          <w:rFonts w:ascii="Courier New" w:hAnsi="Courier New" w:cs="Courier New"/>
          <w:b/>
          <w:sz w:val="20"/>
          <w:szCs w:val="20"/>
        </w:rPr>
        <w:t>/&gt;</w:t>
      </w:r>
    </w:p>
    <w:p w:rsidR="00BF46EE" w:rsidRDefault="00BF46EE" w:rsidP="00BF46EE">
      <w:pPr>
        <w:pStyle w:val="Heading3"/>
      </w:pPr>
      <w:bookmarkStart w:id="49" w:name="_Toc514680913"/>
      <w:r>
        <w:t xml:space="preserve">Getting a Summary of the </w:t>
      </w:r>
      <w:proofErr w:type="spellStart"/>
      <w:r>
        <w:t>DicomAnonymizer</w:t>
      </w:r>
      <w:proofErr w:type="spellEnd"/>
      <w:r>
        <w:t xml:space="preserve"> Quarantine</w:t>
      </w:r>
      <w:bookmarkEnd w:id="49"/>
    </w:p>
    <w:p w:rsidR="00BF46EE" w:rsidRDefault="00BF46EE" w:rsidP="00BF46EE">
      <w:pPr>
        <w:keepNext/>
        <w:keepLines/>
        <w:spacing w:after="0"/>
      </w:pPr>
      <w:r>
        <w:t xml:space="preserve">The wizard can </w:t>
      </w:r>
      <w:r w:rsidR="00C9051A">
        <w:t>obtain</w:t>
      </w:r>
      <w:r>
        <w:t xml:space="preserve"> an XML structure containing a summary of the objects in the </w:t>
      </w:r>
      <w:proofErr w:type="spellStart"/>
      <w:r>
        <w:t>DicomAnonymizer</w:t>
      </w:r>
      <w:proofErr w:type="spellEnd"/>
      <w:r>
        <w:t xml:space="preserve"> quarantine </w:t>
      </w:r>
      <w:r w:rsidR="00C9051A">
        <w:t xml:space="preserve">by </w:t>
      </w:r>
      <w:r w:rsidR="00C9051A">
        <w:rPr>
          <w:rFonts w:ascii="Calibri" w:eastAsia="Times New Roman" w:hAnsi="Calibri" w:cs="Calibri"/>
          <w:color w:val="000000"/>
          <w:szCs w:val="24"/>
        </w:rPr>
        <w:t xml:space="preserve">an HTTP GET to </w:t>
      </w:r>
      <w:r>
        <w:t>the URL:</w:t>
      </w:r>
    </w:p>
    <w:p w:rsidR="00BF46EE" w:rsidRDefault="00BF46EE" w:rsidP="00BF46EE">
      <w:pPr>
        <w:keepNext/>
        <w:keepLines/>
        <w:spacing w:after="0"/>
        <w:rPr>
          <w:b/>
        </w:rPr>
      </w:pPr>
      <w:r w:rsidRPr="00771128">
        <w:rPr>
          <w:b/>
        </w:rPr>
        <w:tab/>
        <w:t>/</w:t>
      </w:r>
      <w:r>
        <w:rPr>
          <w:b/>
        </w:rPr>
        <w:t>Collection/</w:t>
      </w:r>
      <w:proofErr w:type="spellStart"/>
      <w:r>
        <w:rPr>
          <w:b/>
        </w:rPr>
        <w:t>getQuarantineSummary</w:t>
      </w:r>
      <w:proofErr w:type="spellEnd"/>
    </w:p>
    <w:p w:rsidR="00BF46EE" w:rsidRDefault="00BF46EE" w:rsidP="00BF46EE">
      <w:pPr>
        <w:spacing w:after="0"/>
        <w:rPr>
          <w:rFonts w:ascii="Calibri" w:eastAsia="Times New Roman" w:hAnsi="Calibri" w:cs="Calibri"/>
          <w:color w:val="000000"/>
          <w:szCs w:val="24"/>
        </w:rPr>
      </w:pPr>
      <w:r>
        <w:t xml:space="preserve">This call </w:t>
      </w:r>
      <w:r w:rsidRPr="009032FD">
        <w:rPr>
          <w:rFonts w:ascii="Calibri" w:eastAsia="Times New Roman" w:hAnsi="Calibri" w:cs="Calibri"/>
          <w:color w:val="000000"/>
          <w:szCs w:val="24"/>
        </w:rPr>
        <w:t>returns an XML structure like this:</w:t>
      </w:r>
    </w:p>
    <w:p w:rsidR="00BF46EE" w:rsidRDefault="00BF46EE" w:rsidP="00BF46EE">
      <w:pPr>
        <w:spacing w:after="0"/>
        <w:rPr>
          <w:rFonts w:ascii="Calibri" w:eastAsia="Times New Roman" w:hAnsi="Calibri" w:cs="Calibri"/>
          <w:color w:val="000000"/>
          <w:szCs w:val="24"/>
        </w:rPr>
      </w:pPr>
    </w:p>
    <w:p w:rsidR="00BF46EE" w:rsidRDefault="00BF46EE" w:rsidP="00BF46EE">
      <w:pPr>
        <w:spacing w:after="0"/>
        <w:rPr>
          <w:rFonts w:ascii="Calibri" w:eastAsia="Times New Roman" w:hAnsi="Calibri" w:cs="Calibri"/>
          <w:color w:val="000000"/>
          <w:szCs w:val="24"/>
        </w:rPr>
      </w:pPr>
      <w:r>
        <w:rPr>
          <w:rFonts w:ascii="Calibri" w:eastAsia="Times New Roman" w:hAnsi="Calibri" w:cs="Calibri"/>
          <w:color w:val="000000"/>
          <w:szCs w:val="24"/>
        </w:rPr>
        <w:t>… TBD …</w:t>
      </w:r>
    </w:p>
    <w:p w:rsidR="000C02C0" w:rsidRDefault="000C02C0" w:rsidP="00502FC3">
      <w:pPr>
        <w:pStyle w:val="Heading3"/>
        <w:rPr>
          <w:rFonts w:eastAsia="Times New Roman"/>
        </w:rPr>
      </w:pPr>
      <w:bookmarkStart w:id="50" w:name="_Toc514680914"/>
      <w:r>
        <w:rPr>
          <w:rFonts w:eastAsia="Times New Roman"/>
        </w:rPr>
        <w:t>Shutting Down the Server</w:t>
      </w:r>
      <w:bookmarkEnd w:id="50"/>
    </w:p>
    <w:p w:rsidR="000C02C0" w:rsidRDefault="000C02C0" w:rsidP="00502FC3">
      <w:pPr>
        <w:keepNext/>
        <w:keepLines/>
        <w:spacing w:after="0"/>
      </w:pPr>
      <w:r>
        <w:t xml:space="preserve">The wizard can shut down the CTP server by </w:t>
      </w:r>
      <w:r>
        <w:rPr>
          <w:rFonts w:ascii="Calibri" w:eastAsia="Times New Roman" w:hAnsi="Calibri" w:cs="Calibri"/>
          <w:color w:val="000000"/>
          <w:szCs w:val="24"/>
        </w:rPr>
        <w:t>an HTTP GET to</w:t>
      </w:r>
      <w:r>
        <w:t>:</w:t>
      </w:r>
    </w:p>
    <w:p w:rsidR="000C02C0" w:rsidRDefault="000C02C0" w:rsidP="00502FC3">
      <w:pPr>
        <w:keepNext/>
        <w:keepLines/>
        <w:spacing w:after="0"/>
        <w:rPr>
          <w:b/>
        </w:rPr>
      </w:pPr>
      <w:r w:rsidRPr="00771128">
        <w:rPr>
          <w:b/>
        </w:rPr>
        <w:tab/>
        <w:t>/</w:t>
      </w:r>
      <w:r>
        <w:rPr>
          <w:b/>
        </w:rPr>
        <w:t>shutdown</w:t>
      </w:r>
    </w:p>
    <w:p w:rsidR="000C02C0" w:rsidRDefault="00166A00" w:rsidP="000C02C0">
      <w:r>
        <w:t>The</w:t>
      </w:r>
      <w:r w:rsidR="000C02C0">
        <w:t xml:space="preserve"> system returns either a 200 or 403 response code. It fails if the user does not have the </w:t>
      </w:r>
      <w:r w:rsidR="000C02C0">
        <w:rPr>
          <w:b/>
        </w:rPr>
        <w:t>shutdown</w:t>
      </w:r>
      <w:r w:rsidR="000C02C0">
        <w:t xml:space="preserve"> role.</w:t>
      </w:r>
      <w:r w:rsidR="00A21A0C">
        <w:t xml:space="preserve"> This URL accesses the CTP </w:t>
      </w:r>
      <w:proofErr w:type="spellStart"/>
      <w:r w:rsidR="00A21A0C">
        <w:t>ShutdownServlet</w:t>
      </w:r>
      <w:proofErr w:type="spellEnd"/>
      <w:r w:rsidR="00A21A0C">
        <w:t xml:space="preserve"> directly. It returns a web page like this:</w:t>
      </w:r>
    </w:p>
    <w:p w:rsidR="00A21A0C" w:rsidRDefault="00A21A0C" w:rsidP="00A21A0C">
      <w:pPr>
        <w:ind w:firstLine="720"/>
      </w:pPr>
      <w:r>
        <w:rPr>
          <w:noProof/>
        </w:rPr>
        <w:drawing>
          <wp:inline distT="0" distB="0" distL="0" distR="0" wp14:anchorId="486229AD" wp14:editId="78E59B6D">
            <wp:extent cx="3658111" cy="4953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tdown.PNG"/>
                    <pic:cNvPicPr/>
                  </pic:nvPicPr>
                  <pic:blipFill>
                    <a:blip r:embed="rId19">
                      <a:extLst>
                        <a:ext uri="{28A0092B-C50C-407E-A947-70E740481C1C}">
                          <a14:useLocalDpi xmlns:a14="http://schemas.microsoft.com/office/drawing/2010/main" val="0"/>
                        </a:ext>
                      </a:extLst>
                    </a:blip>
                    <a:stretch>
                      <a:fillRect/>
                    </a:stretch>
                  </pic:blipFill>
                  <pic:spPr>
                    <a:xfrm>
                      <a:off x="0" y="0"/>
                      <a:ext cx="3658111" cy="495369"/>
                    </a:xfrm>
                    <a:prstGeom prst="rect">
                      <a:avLst/>
                    </a:prstGeom>
                  </pic:spPr>
                </pic:pic>
              </a:graphicData>
            </a:graphic>
          </wp:inline>
        </w:drawing>
      </w:r>
    </w:p>
    <w:p w:rsidR="00632A40" w:rsidRPr="00BF46EE" w:rsidRDefault="00632A40" w:rsidP="00632A40">
      <w:pPr>
        <w:pStyle w:val="Heading2"/>
        <w:rPr>
          <w:rFonts w:eastAsia="Times New Roman"/>
        </w:rPr>
      </w:pPr>
      <w:bookmarkStart w:id="51" w:name="_Toc514680915"/>
      <w:r w:rsidRPr="00BF46EE">
        <w:rPr>
          <w:rFonts w:eastAsia="Times New Roman"/>
        </w:rPr>
        <w:t>Testing Functions</w:t>
      </w:r>
      <w:bookmarkEnd w:id="51"/>
    </w:p>
    <w:p w:rsidR="00632A40" w:rsidRDefault="00632A40" w:rsidP="00771128">
      <w:pPr>
        <w:spacing w:after="0"/>
      </w:pPr>
      <w:r>
        <w:t>During testing, it may be convenient to clear all the import/export directories</w:t>
      </w:r>
      <w:r w:rsidR="009F4B72">
        <w:t xml:space="preserve">, the </w:t>
      </w:r>
      <w:proofErr w:type="spellStart"/>
      <w:r w:rsidR="009F4B72">
        <w:t>DicomAnonymizer</w:t>
      </w:r>
      <w:proofErr w:type="spellEnd"/>
      <w:r w:rsidR="009F4B72">
        <w:t xml:space="preserve"> quarantine</w:t>
      </w:r>
      <w:r w:rsidR="002A3F68">
        <w:t>,</w:t>
      </w:r>
      <w:r w:rsidR="00771128">
        <w:t xml:space="preserve"> and the manifest</w:t>
      </w:r>
      <w:r w:rsidR="003629A5">
        <w:t>s</w:t>
      </w:r>
      <w:r w:rsidR="00771128">
        <w:t xml:space="preserve">. This can be done by </w:t>
      </w:r>
      <w:r w:rsidR="00C9051A">
        <w:rPr>
          <w:rFonts w:ascii="Calibri" w:eastAsia="Times New Roman" w:hAnsi="Calibri" w:cs="Calibri"/>
          <w:color w:val="000000"/>
          <w:szCs w:val="24"/>
        </w:rPr>
        <w:t>an HTTP GET to the URL</w:t>
      </w:r>
      <w:r w:rsidR="00771128">
        <w:t>:</w:t>
      </w:r>
    </w:p>
    <w:p w:rsidR="00771128" w:rsidRPr="00771128" w:rsidRDefault="00771128" w:rsidP="008C561A">
      <w:pPr>
        <w:spacing w:after="0"/>
        <w:rPr>
          <w:b/>
        </w:rPr>
      </w:pPr>
      <w:r w:rsidRPr="00771128">
        <w:rPr>
          <w:b/>
        </w:rPr>
        <w:tab/>
        <w:t>/Collection/reset</w:t>
      </w:r>
    </w:p>
    <w:p w:rsidR="00632A40" w:rsidRPr="009032FD" w:rsidRDefault="00CB6B12" w:rsidP="00632A40">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servlet does all it can and returns </w:t>
      </w:r>
      <w:r w:rsidRPr="009032FD">
        <w:t>an XML structure with one element &lt;OK/&gt;</w:t>
      </w:r>
      <w:r>
        <w:t>. It never returns &lt;NOTOK/&gt;.</w:t>
      </w:r>
    </w:p>
    <w:sectPr w:rsidR="00632A40" w:rsidRPr="009032FD">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3B71" w:rsidRDefault="00AC3B71" w:rsidP="00993DBE">
      <w:pPr>
        <w:spacing w:after="0"/>
      </w:pPr>
      <w:r>
        <w:separator/>
      </w:r>
    </w:p>
  </w:endnote>
  <w:endnote w:type="continuationSeparator" w:id="0">
    <w:p w:rsidR="00AC3B71" w:rsidRDefault="00AC3B71" w:rsidP="00993D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77E" w:rsidRDefault="00CE577E">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editId="38CDDEC2">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577E" w:rsidRDefault="00CE577E">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AC13F2">
                            <w:rPr>
                              <w:noProof/>
                              <w:color w:val="0F243E" w:themeColor="text2" w:themeShade="80"/>
                              <w:sz w:val="26"/>
                              <w:szCs w:val="26"/>
                            </w:rPr>
                            <w:t>1</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CE577E" w:rsidRDefault="00CE577E">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AC13F2">
                      <w:rPr>
                        <w:noProof/>
                        <w:color w:val="0F243E" w:themeColor="text2" w:themeShade="80"/>
                        <w:sz w:val="26"/>
                        <w:szCs w:val="26"/>
                      </w:rPr>
                      <w:t>1</w:t>
                    </w:r>
                    <w:r>
                      <w:rPr>
                        <w:color w:val="0F243E" w:themeColor="text2" w:themeShade="80"/>
                        <w:sz w:val="26"/>
                        <w:szCs w:val="26"/>
                      </w:rPr>
                      <w:fldChar w:fldCharType="end"/>
                    </w:r>
                  </w:p>
                </w:txbxContent>
              </v:textbox>
              <w10:wrap anchorx="page" anchory="page"/>
            </v:shape>
          </w:pict>
        </mc:Fallback>
      </mc:AlternateContent>
    </w:r>
  </w:p>
  <w:p w:rsidR="00CE577E" w:rsidRDefault="00CE57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3B71" w:rsidRDefault="00AC3B71" w:rsidP="00993DBE">
      <w:pPr>
        <w:spacing w:after="0"/>
      </w:pPr>
      <w:r>
        <w:separator/>
      </w:r>
    </w:p>
  </w:footnote>
  <w:footnote w:type="continuationSeparator" w:id="0">
    <w:p w:rsidR="00AC3B71" w:rsidRDefault="00AC3B71" w:rsidP="00993DB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F0F01"/>
    <w:multiLevelType w:val="hybridMultilevel"/>
    <w:tmpl w:val="617AF6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07781"/>
    <w:multiLevelType w:val="multilevel"/>
    <w:tmpl w:val="755232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5CE769E"/>
    <w:multiLevelType w:val="hybridMultilevel"/>
    <w:tmpl w:val="A95CE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396802"/>
    <w:multiLevelType w:val="hybridMultilevel"/>
    <w:tmpl w:val="CB8C38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5FA4712"/>
    <w:multiLevelType w:val="hybridMultilevel"/>
    <w:tmpl w:val="73226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F41C4C"/>
    <w:multiLevelType w:val="hybridMultilevel"/>
    <w:tmpl w:val="0D9C8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397004"/>
    <w:multiLevelType w:val="hybridMultilevel"/>
    <w:tmpl w:val="21F03C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AAB27FD"/>
    <w:multiLevelType w:val="hybridMultilevel"/>
    <w:tmpl w:val="617AF6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D64537"/>
    <w:multiLevelType w:val="hybridMultilevel"/>
    <w:tmpl w:val="C3DC66D8"/>
    <w:lvl w:ilvl="0" w:tplc="D49AA58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BC63E1"/>
    <w:multiLevelType w:val="hybridMultilevel"/>
    <w:tmpl w:val="FBD01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2"/>
  </w:num>
  <w:num w:numId="5">
    <w:abstractNumId w:val="4"/>
  </w:num>
  <w:num w:numId="6">
    <w:abstractNumId w:val="8"/>
  </w:num>
  <w:num w:numId="7">
    <w:abstractNumId w:val="1"/>
  </w:num>
  <w:num w:numId="8">
    <w:abstractNumId w:val="0"/>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377"/>
    <w:rsid w:val="000174FA"/>
    <w:rsid w:val="00021ACB"/>
    <w:rsid w:val="000246B6"/>
    <w:rsid w:val="00032BF3"/>
    <w:rsid w:val="00037989"/>
    <w:rsid w:val="00052924"/>
    <w:rsid w:val="000730D0"/>
    <w:rsid w:val="000742A9"/>
    <w:rsid w:val="00075BE0"/>
    <w:rsid w:val="00096D13"/>
    <w:rsid w:val="000A608C"/>
    <w:rsid w:val="000B2CC4"/>
    <w:rsid w:val="000C02C0"/>
    <w:rsid w:val="000C4CB4"/>
    <w:rsid w:val="000F4A83"/>
    <w:rsid w:val="00110888"/>
    <w:rsid w:val="00110894"/>
    <w:rsid w:val="00121349"/>
    <w:rsid w:val="001320D7"/>
    <w:rsid w:val="00136022"/>
    <w:rsid w:val="00137664"/>
    <w:rsid w:val="001439EE"/>
    <w:rsid w:val="00166A00"/>
    <w:rsid w:val="00170F55"/>
    <w:rsid w:val="001760A7"/>
    <w:rsid w:val="00185A40"/>
    <w:rsid w:val="001925F7"/>
    <w:rsid w:val="001958C8"/>
    <w:rsid w:val="001961AD"/>
    <w:rsid w:val="001B7CEF"/>
    <w:rsid w:val="001C29A3"/>
    <w:rsid w:val="001C383A"/>
    <w:rsid w:val="001E7685"/>
    <w:rsid w:val="00201C14"/>
    <w:rsid w:val="00201C6D"/>
    <w:rsid w:val="0022371B"/>
    <w:rsid w:val="00231EAC"/>
    <w:rsid w:val="002330A4"/>
    <w:rsid w:val="002429A8"/>
    <w:rsid w:val="0027156E"/>
    <w:rsid w:val="00286670"/>
    <w:rsid w:val="0029032E"/>
    <w:rsid w:val="00293753"/>
    <w:rsid w:val="00294EA2"/>
    <w:rsid w:val="002A3F68"/>
    <w:rsid w:val="002B1047"/>
    <w:rsid w:val="002B16BB"/>
    <w:rsid w:val="002D181D"/>
    <w:rsid w:val="002E5BFD"/>
    <w:rsid w:val="003011B5"/>
    <w:rsid w:val="0033303F"/>
    <w:rsid w:val="00360519"/>
    <w:rsid w:val="003629A5"/>
    <w:rsid w:val="0039526A"/>
    <w:rsid w:val="003B0340"/>
    <w:rsid w:val="003B63E7"/>
    <w:rsid w:val="003D60A3"/>
    <w:rsid w:val="003D7DCA"/>
    <w:rsid w:val="003E6A89"/>
    <w:rsid w:val="003F2792"/>
    <w:rsid w:val="00404AB1"/>
    <w:rsid w:val="00410758"/>
    <w:rsid w:val="00427A18"/>
    <w:rsid w:val="0043037F"/>
    <w:rsid w:val="00440F92"/>
    <w:rsid w:val="004655BF"/>
    <w:rsid w:val="0047082A"/>
    <w:rsid w:val="00471355"/>
    <w:rsid w:val="004759DE"/>
    <w:rsid w:val="00487DEB"/>
    <w:rsid w:val="004E11E0"/>
    <w:rsid w:val="004F2AB5"/>
    <w:rsid w:val="00502FC3"/>
    <w:rsid w:val="0052520E"/>
    <w:rsid w:val="00532D21"/>
    <w:rsid w:val="005524C7"/>
    <w:rsid w:val="00565310"/>
    <w:rsid w:val="00570CD4"/>
    <w:rsid w:val="005828F2"/>
    <w:rsid w:val="00605863"/>
    <w:rsid w:val="0060751F"/>
    <w:rsid w:val="00613B95"/>
    <w:rsid w:val="00632A40"/>
    <w:rsid w:val="00640516"/>
    <w:rsid w:val="006673DD"/>
    <w:rsid w:val="0067398D"/>
    <w:rsid w:val="00682533"/>
    <w:rsid w:val="00696E30"/>
    <w:rsid w:val="006A34C6"/>
    <w:rsid w:val="006A4422"/>
    <w:rsid w:val="006B15A1"/>
    <w:rsid w:val="006C5EA6"/>
    <w:rsid w:val="006D79DB"/>
    <w:rsid w:val="006F2214"/>
    <w:rsid w:val="006F23D4"/>
    <w:rsid w:val="00737CAB"/>
    <w:rsid w:val="0074741E"/>
    <w:rsid w:val="00765146"/>
    <w:rsid w:val="0077080E"/>
    <w:rsid w:val="00771128"/>
    <w:rsid w:val="00793980"/>
    <w:rsid w:val="007A5173"/>
    <w:rsid w:val="007C7AA5"/>
    <w:rsid w:val="007D390E"/>
    <w:rsid w:val="007D69A6"/>
    <w:rsid w:val="007E14AA"/>
    <w:rsid w:val="007E4B66"/>
    <w:rsid w:val="007E4EA4"/>
    <w:rsid w:val="007E6907"/>
    <w:rsid w:val="0084556F"/>
    <w:rsid w:val="00863FE5"/>
    <w:rsid w:val="00876E4C"/>
    <w:rsid w:val="00881183"/>
    <w:rsid w:val="008A7EC9"/>
    <w:rsid w:val="008C561A"/>
    <w:rsid w:val="008F4E78"/>
    <w:rsid w:val="00902FAA"/>
    <w:rsid w:val="009032FD"/>
    <w:rsid w:val="0090566A"/>
    <w:rsid w:val="00914D6B"/>
    <w:rsid w:val="00914FE8"/>
    <w:rsid w:val="009271F3"/>
    <w:rsid w:val="009317B0"/>
    <w:rsid w:val="009439EE"/>
    <w:rsid w:val="00957F69"/>
    <w:rsid w:val="00962701"/>
    <w:rsid w:val="0098019E"/>
    <w:rsid w:val="00993DBE"/>
    <w:rsid w:val="009B0AEA"/>
    <w:rsid w:val="009C70E0"/>
    <w:rsid w:val="009D12D2"/>
    <w:rsid w:val="009F4B72"/>
    <w:rsid w:val="009F66EE"/>
    <w:rsid w:val="00A03FF0"/>
    <w:rsid w:val="00A05E82"/>
    <w:rsid w:val="00A17EC0"/>
    <w:rsid w:val="00A21A0C"/>
    <w:rsid w:val="00A23528"/>
    <w:rsid w:val="00A252E4"/>
    <w:rsid w:val="00A3799E"/>
    <w:rsid w:val="00A74CC7"/>
    <w:rsid w:val="00AB4CFE"/>
    <w:rsid w:val="00AB4EB8"/>
    <w:rsid w:val="00AC0061"/>
    <w:rsid w:val="00AC13F2"/>
    <w:rsid w:val="00AC3B71"/>
    <w:rsid w:val="00AD0D5E"/>
    <w:rsid w:val="00AD1C78"/>
    <w:rsid w:val="00AF0971"/>
    <w:rsid w:val="00AF1EDB"/>
    <w:rsid w:val="00AF702E"/>
    <w:rsid w:val="00B004F4"/>
    <w:rsid w:val="00B0357C"/>
    <w:rsid w:val="00B26E50"/>
    <w:rsid w:val="00B5069E"/>
    <w:rsid w:val="00B53057"/>
    <w:rsid w:val="00B53727"/>
    <w:rsid w:val="00B643B6"/>
    <w:rsid w:val="00B840D5"/>
    <w:rsid w:val="00BA23EA"/>
    <w:rsid w:val="00BB64B4"/>
    <w:rsid w:val="00BD4E9F"/>
    <w:rsid w:val="00BE45DA"/>
    <w:rsid w:val="00BF46EE"/>
    <w:rsid w:val="00BF4749"/>
    <w:rsid w:val="00C0132B"/>
    <w:rsid w:val="00C02478"/>
    <w:rsid w:val="00C33AFE"/>
    <w:rsid w:val="00C5010C"/>
    <w:rsid w:val="00C51DF8"/>
    <w:rsid w:val="00C72329"/>
    <w:rsid w:val="00C8550D"/>
    <w:rsid w:val="00C9051A"/>
    <w:rsid w:val="00C91EDA"/>
    <w:rsid w:val="00CA1648"/>
    <w:rsid w:val="00CA5CD1"/>
    <w:rsid w:val="00CA7161"/>
    <w:rsid w:val="00CB6B12"/>
    <w:rsid w:val="00CD5166"/>
    <w:rsid w:val="00CE4A39"/>
    <w:rsid w:val="00CE577E"/>
    <w:rsid w:val="00CF2848"/>
    <w:rsid w:val="00D156AB"/>
    <w:rsid w:val="00D348CF"/>
    <w:rsid w:val="00D4397C"/>
    <w:rsid w:val="00D460D9"/>
    <w:rsid w:val="00D46395"/>
    <w:rsid w:val="00D64FDB"/>
    <w:rsid w:val="00D70B67"/>
    <w:rsid w:val="00D74CE7"/>
    <w:rsid w:val="00D77F05"/>
    <w:rsid w:val="00D92FDF"/>
    <w:rsid w:val="00D94F97"/>
    <w:rsid w:val="00DB60E7"/>
    <w:rsid w:val="00DC34D8"/>
    <w:rsid w:val="00DC37A1"/>
    <w:rsid w:val="00DD57AD"/>
    <w:rsid w:val="00DE7A86"/>
    <w:rsid w:val="00E02A9A"/>
    <w:rsid w:val="00E14F98"/>
    <w:rsid w:val="00E15CF1"/>
    <w:rsid w:val="00E166C0"/>
    <w:rsid w:val="00E33CDD"/>
    <w:rsid w:val="00E46192"/>
    <w:rsid w:val="00E720FB"/>
    <w:rsid w:val="00E74114"/>
    <w:rsid w:val="00E96F67"/>
    <w:rsid w:val="00E9710A"/>
    <w:rsid w:val="00EA1224"/>
    <w:rsid w:val="00EB6FD2"/>
    <w:rsid w:val="00EC51C9"/>
    <w:rsid w:val="00EC6FA7"/>
    <w:rsid w:val="00EE482B"/>
    <w:rsid w:val="00EF1EEF"/>
    <w:rsid w:val="00EF6C97"/>
    <w:rsid w:val="00F04C19"/>
    <w:rsid w:val="00F2416D"/>
    <w:rsid w:val="00F27C22"/>
    <w:rsid w:val="00F41EEB"/>
    <w:rsid w:val="00F42A53"/>
    <w:rsid w:val="00F42FE1"/>
    <w:rsid w:val="00F604DF"/>
    <w:rsid w:val="00F754DE"/>
    <w:rsid w:val="00FA5C2D"/>
    <w:rsid w:val="00FB3F5A"/>
    <w:rsid w:val="00FB6335"/>
    <w:rsid w:val="00FC0570"/>
    <w:rsid w:val="00FC1377"/>
    <w:rsid w:val="00FE0B41"/>
    <w:rsid w:val="00FE2C45"/>
    <w:rsid w:val="00FF7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C14"/>
    <w:pPr>
      <w:spacing w:after="120" w:line="240" w:lineRule="auto"/>
    </w:pPr>
    <w:rPr>
      <w:sz w:val="24"/>
    </w:rPr>
  </w:style>
  <w:style w:type="paragraph" w:styleId="Heading1">
    <w:name w:val="heading 1"/>
    <w:basedOn w:val="Normal"/>
    <w:next w:val="Normal"/>
    <w:link w:val="Heading1Char"/>
    <w:uiPriority w:val="9"/>
    <w:qFormat/>
    <w:rsid w:val="00A05E82"/>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4E78"/>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2BF3"/>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14AA"/>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E14AA"/>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E14AA"/>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E14AA"/>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E14AA"/>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E14AA"/>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32FD"/>
    <w:rPr>
      <w:color w:val="0000FF"/>
      <w:u w:val="single"/>
    </w:rPr>
  </w:style>
  <w:style w:type="character" w:styleId="Strong">
    <w:name w:val="Strong"/>
    <w:basedOn w:val="DefaultParagraphFont"/>
    <w:uiPriority w:val="22"/>
    <w:qFormat/>
    <w:rsid w:val="009032FD"/>
    <w:rPr>
      <w:b/>
      <w:bCs/>
    </w:rPr>
  </w:style>
  <w:style w:type="paragraph" w:styleId="BalloonText">
    <w:name w:val="Balloon Text"/>
    <w:basedOn w:val="Normal"/>
    <w:link w:val="BalloonTextChar"/>
    <w:uiPriority w:val="99"/>
    <w:semiHidden/>
    <w:unhideWhenUsed/>
    <w:rsid w:val="009032F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2FD"/>
    <w:rPr>
      <w:rFonts w:ascii="Tahoma" w:hAnsi="Tahoma" w:cs="Tahoma"/>
      <w:sz w:val="16"/>
      <w:szCs w:val="16"/>
    </w:rPr>
  </w:style>
  <w:style w:type="paragraph" w:styleId="ListParagraph">
    <w:name w:val="List Paragraph"/>
    <w:basedOn w:val="Normal"/>
    <w:uiPriority w:val="34"/>
    <w:qFormat/>
    <w:rsid w:val="002429A8"/>
    <w:pPr>
      <w:ind w:left="720"/>
      <w:contextualSpacing/>
    </w:pPr>
  </w:style>
  <w:style w:type="character" w:customStyle="1" w:styleId="Heading1Char">
    <w:name w:val="Heading 1 Char"/>
    <w:basedOn w:val="DefaultParagraphFont"/>
    <w:link w:val="Heading1"/>
    <w:uiPriority w:val="9"/>
    <w:rsid w:val="00A05E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4E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2BF3"/>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7E14AA"/>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7E14AA"/>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7E14AA"/>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7E14A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7E14A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E14A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03FF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3FF0"/>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A03FF0"/>
    <w:pPr>
      <w:numPr>
        <w:numId w:val="0"/>
      </w:numPr>
      <w:outlineLvl w:val="9"/>
    </w:pPr>
    <w:rPr>
      <w:lang w:eastAsia="ja-JP"/>
    </w:rPr>
  </w:style>
  <w:style w:type="paragraph" w:styleId="TOC1">
    <w:name w:val="toc 1"/>
    <w:basedOn w:val="Normal"/>
    <w:next w:val="Normal"/>
    <w:autoRedefine/>
    <w:uiPriority w:val="39"/>
    <w:unhideWhenUsed/>
    <w:rsid w:val="00A03FF0"/>
    <w:pPr>
      <w:spacing w:after="100"/>
    </w:pPr>
  </w:style>
  <w:style w:type="paragraph" w:styleId="TOC2">
    <w:name w:val="toc 2"/>
    <w:basedOn w:val="Normal"/>
    <w:next w:val="Normal"/>
    <w:autoRedefine/>
    <w:uiPriority w:val="39"/>
    <w:unhideWhenUsed/>
    <w:rsid w:val="00793980"/>
    <w:pPr>
      <w:tabs>
        <w:tab w:val="left" w:pos="880"/>
        <w:tab w:val="right" w:leader="dot" w:pos="9350"/>
      </w:tabs>
      <w:spacing w:after="100"/>
    </w:pPr>
  </w:style>
  <w:style w:type="paragraph" w:styleId="TOC3">
    <w:name w:val="toc 3"/>
    <w:basedOn w:val="Normal"/>
    <w:next w:val="Normal"/>
    <w:autoRedefine/>
    <w:uiPriority w:val="39"/>
    <w:unhideWhenUsed/>
    <w:rsid w:val="00793980"/>
    <w:pPr>
      <w:tabs>
        <w:tab w:val="left" w:pos="1320"/>
        <w:tab w:val="right" w:leader="dot" w:pos="9350"/>
      </w:tabs>
      <w:spacing w:after="100"/>
    </w:pPr>
  </w:style>
  <w:style w:type="character" w:customStyle="1" w:styleId="html-attribute">
    <w:name w:val="html-attribute"/>
    <w:basedOn w:val="DefaultParagraphFont"/>
    <w:rsid w:val="00201C14"/>
  </w:style>
  <w:style w:type="character" w:customStyle="1" w:styleId="html-attribute-name">
    <w:name w:val="html-attribute-name"/>
    <w:basedOn w:val="DefaultParagraphFont"/>
    <w:rsid w:val="00201C14"/>
  </w:style>
  <w:style w:type="character" w:customStyle="1" w:styleId="html-attribute-value">
    <w:name w:val="html-attribute-value"/>
    <w:basedOn w:val="DefaultParagraphFont"/>
    <w:rsid w:val="00201C14"/>
  </w:style>
  <w:style w:type="paragraph" w:styleId="Header">
    <w:name w:val="header"/>
    <w:basedOn w:val="Normal"/>
    <w:link w:val="HeaderChar"/>
    <w:uiPriority w:val="99"/>
    <w:unhideWhenUsed/>
    <w:rsid w:val="00993DBE"/>
    <w:pPr>
      <w:tabs>
        <w:tab w:val="center" w:pos="4680"/>
        <w:tab w:val="right" w:pos="9360"/>
      </w:tabs>
      <w:spacing w:after="0"/>
    </w:pPr>
  </w:style>
  <w:style w:type="character" w:customStyle="1" w:styleId="HeaderChar">
    <w:name w:val="Header Char"/>
    <w:basedOn w:val="DefaultParagraphFont"/>
    <w:link w:val="Header"/>
    <w:uiPriority w:val="99"/>
    <w:rsid w:val="00993DBE"/>
    <w:rPr>
      <w:sz w:val="24"/>
    </w:rPr>
  </w:style>
  <w:style w:type="paragraph" w:styleId="Footer">
    <w:name w:val="footer"/>
    <w:basedOn w:val="Normal"/>
    <w:link w:val="FooterChar"/>
    <w:uiPriority w:val="99"/>
    <w:unhideWhenUsed/>
    <w:rsid w:val="00993DBE"/>
    <w:pPr>
      <w:tabs>
        <w:tab w:val="center" w:pos="4680"/>
        <w:tab w:val="right" w:pos="9360"/>
      </w:tabs>
      <w:spacing w:after="0"/>
    </w:pPr>
  </w:style>
  <w:style w:type="character" w:customStyle="1" w:styleId="FooterChar">
    <w:name w:val="Footer Char"/>
    <w:basedOn w:val="DefaultParagraphFont"/>
    <w:link w:val="Footer"/>
    <w:uiPriority w:val="99"/>
    <w:rsid w:val="00993DBE"/>
    <w:rPr>
      <w:sz w:val="24"/>
    </w:rPr>
  </w:style>
  <w:style w:type="paragraph" w:styleId="TOC4">
    <w:name w:val="toc 4"/>
    <w:basedOn w:val="Normal"/>
    <w:next w:val="Normal"/>
    <w:autoRedefine/>
    <w:uiPriority w:val="39"/>
    <w:unhideWhenUsed/>
    <w:rsid w:val="00793980"/>
    <w:pPr>
      <w:tabs>
        <w:tab w:val="left" w:pos="1760"/>
        <w:tab w:val="right" w:leader="dot" w:pos="9350"/>
      </w:tabs>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C14"/>
    <w:pPr>
      <w:spacing w:after="120" w:line="240" w:lineRule="auto"/>
    </w:pPr>
    <w:rPr>
      <w:sz w:val="24"/>
    </w:rPr>
  </w:style>
  <w:style w:type="paragraph" w:styleId="Heading1">
    <w:name w:val="heading 1"/>
    <w:basedOn w:val="Normal"/>
    <w:next w:val="Normal"/>
    <w:link w:val="Heading1Char"/>
    <w:uiPriority w:val="9"/>
    <w:qFormat/>
    <w:rsid w:val="00A05E82"/>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4E78"/>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2BF3"/>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14AA"/>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E14AA"/>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E14AA"/>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E14AA"/>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E14AA"/>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E14AA"/>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32FD"/>
    <w:rPr>
      <w:color w:val="0000FF"/>
      <w:u w:val="single"/>
    </w:rPr>
  </w:style>
  <w:style w:type="character" w:styleId="Strong">
    <w:name w:val="Strong"/>
    <w:basedOn w:val="DefaultParagraphFont"/>
    <w:uiPriority w:val="22"/>
    <w:qFormat/>
    <w:rsid w:val="009032FD"/>
    <w:rPr>
      <w:b/>
      <w:bCs/>
    </w:rPr>
  </w:style>
  <w:style w:type="paragraph" w:styleId="BalloonText">
    <w:name w:val="Balloon Text"/>
    <w:basedOn w:val="Normal"/>
    <w:link w:val="BalloonTextChar"/>
    <w:uiPriority w:val="99"/>
    <w:semiHidden/>
    <w:unhideWhenUsed/>
    <w:rsid w:val="009032F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2FD"/>
    <w:rPr>
      <w:rFonts w:ascii="Tahoma" w:hAnsi="Tahoma" w:cs="Tahoma"/>
      <w:sz w:val="16"/>
      <w:szCs w:val="16"/>
    </w:rPr>
  </w:style>
  <w:style w:type="paragraph" w:styleId="ListParagraph">
    <w:name w:val="List Paragraph"/>
    <w:basedOn w:val="Normal"/>
    <w:uiPriority w:val="34"/>
    <w:qFormat/>
    <w:rsid w:val="002429A8"/>
    <w:pPr>
      <w:ind w:left="720"/>
      <w:contextualSpacing/>
    </w:pPr>
  </w:style>
  <w:style w:type="character" w:customStyle="1" w:styleId="Heading1Char">
    <w:name w:val="Heading 1 Char"/>
    <w:basedOn w:val="DefaultParagraphFont"/>
    <w:link w:val="Heading1"/>
    <w:uiPriority w:val="9"/>
    <w:rsid w:val="00A05E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4E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2BF3"/>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7E14AA"/>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7E14AA"/>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7E14AA"/>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7E14A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7E14A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E14A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03FF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3FF0"/>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A03FF0"/>
    <w:pPr>
      <w:numPr>
        <w:numId w:val="0"/>
      </w:numPr>
      <w:outlineLvl w:val="9"/>
    </w:pPr>
    <w:rPr>
      <w:lang w:eastAsia="ja-JP"/>
    </w:rPr>
  </w:style>
  <w:style w:type="paragraph" w:styleId="TOC1">
    <w:name w:val="toc 1"/>
    <w:basedOn w:val="Normal"/>
    <w:next w:val="Normal"/>
    <w:autoRedefine/>
    <w:uiPriority w:val="39"/>
    <w:unhideWhenUsed/>
    <w:rsid w:val="00A03FF0"/>
    <w:pPr>
      <w:spacing w:after="100"/>
    </w:pPr>
  </w:style>
  <w:style w:type="paragraph" w:styleId="TOC2">
    <w:name w:val="toc 2"/>
    <w:basedOn w:val="Normal"/>
    <w:next w:val="Normal"/>
    <w:autoRedefine/>
    <w:uiPriority w:val="39"/>
    <w:unhideWhenUsed/>
    <w:rsid w:val="00793980"/>
    <w:pPr>
      <w:tabs>
        <w:tab w:val="left" w:pos="880"/>
        <w:tab w:val="right" w:leader="dot" w:pos="9350"/>
      </w:tabs>
      <w:spacing w:after="100"/>
    </w:pPr>
  </w:style>
  <w:style w:type="paragraph" w:styleId="TOC3">
    <w:name w:val="toc 3"/>
    <w:basedOn w:val="Normal"/>
    <w:next w:val="Normal"/>
    <w:autoRedefine/>
    <w:uiPriority w:val="39"/>
    <w:unhideWhenUsed/>
    <w:rsid w:val="00793980"/>
    <w:pPr>
      <w:tabs>
        <w:tab w:val="left" w:pos="1320"/>
        <w:tab w:val="right" w:leader="dot" w:pos="9350"/>
      </w:tabs>
      <w:spacing w:after="100"/>
    </w:pPr>
  </w:style>
  <w:style w:type="character" w:customStyle="1" w:styleId="html-attribute">
    <w:name w:val="html-attribute"/>
    <w:basedOn w:val="DefaultParagraphFont"/>
    <w:rsid w:val="00201C14"/>
  </w:style>
  <w:style w:type="character" w:customStyle="1" w:styleId="html-attribute-name">
    <w:name w:val="html-attribute-name"/>
    <w:basedOn w:val="DefaultParagraphFont"/>
    <w:rsid w:val="00201C14"/>
  </w:style>
  <w:style w:type="character" w:customStyle="1" w:styleId="html-attribute-value">
    <w:name w:val="html-attribute-value"/>
    <w:basedOn w:val="DefaultParagraphFont"/>
    <w:rsid w:val="00201C14"/>
  </w:style>
  <w:style w:type="paragraph" w:styleId="Header">
    <w:name w:val="header"/>
    <w:basedOn w:val="Normal"/>
    <w:link w:val="HeaderChar"/>
    <w:uiPriority w:val="99"/>
    <w:unhideWhenUsed/>
    <w:rsid w:val="00993DBE"/>
    <w:pPr>
      <w:tabs>
        <w:tab w:val="center" w:pos="4680"/>
        <w:tab w:val="right" w:pos="9360"/>
      </w:tabs>
      <w:spacing w:after="0"/>
    </w:pPr>
  </w:style>
  <w:style w:type="character" w:customStyle="1" w:styleId="HeaderChar">
    <w:name w:val="Header Char"/>
    <w:basedOn w:val="DefaultParagraphFont"/>
    <w:link w:val="Header"/>
    <w:uiPriority w:val="99"/>
    <w:rsid w:val="00993DBE"/>
    <w:rPr>
      <w:sz w:val="24"/>
    </w:rPr>
  </w:style>
  <w:style w:type="paragraph" w:styleId="Footer">
    <w:name w:val="footer"/>
    <w:basedOn w:val="Normal"/>
    <w:link w:val="FooterChar"/>
    <w:uiPriority w:val="99"/>
    <w:unhideWhenUsed/>
    <w:rsid w:val="00993DBE"/>
    <w:pPr>
      <w:tabs>
        <w:tab w:val="center" w:pos="4680"/>
        <w:tab w:val="right" w:pos="9360"/>
      </w:tabs>
      <w:spacing w:after="0"/>
    </w:pPr>
  </w:style>
  <w:style w:type="character" w:customStyle="1" w:styleId="FooterChar">
    <w:name w:val="Footer Char"/>
    <w:basedOn w:val="DefaultParagraphFont"/>
    <w:link w:val="Footer"/>
    <w:uiPriority w:val="99"/>
    <w:rsid w:val="00993DBE"/>
    <w:rPr>
      <w:sz w:val="24"/>
    </w:rPr>
  </w:style>
  <w:style w:type="paragraph" w:styleId="TOC4">
    <w:name w:val="toc 4"/>
    <w:basedOn w:val="Normal"/>
    <w:next w:val="Normal"/>
    <w:autoRedefine/>
    <w:uiPriority w:val="39"/>
    <w:unhideWhenUsed/>
    <w:rsid w:val="00793980"/>
    <w:pPr>
      <w:tabs>
        <w:tab w:val="left" w:pos="1760"/>
        <w:tab w:val="right" w:leader="dot" w:pos="9350"/>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349534">
      <w:bodyDiv w:val="1"/>
      <w:marLeft w:val="0"/>
      <w:marRight w:val="0"/>
      <w:marTop w:val="0"/>
      <w:marBottom w:val="0"/>
      <w:divBdr>
        <w:top w:val="none" w:sz="0" w:space="0" w:color="auto"/>
        <w:left w:val="none" w:sz="0" w:space="0" w:color="auto"/>
        <w:bottom w:val="none" w:sz="0" w:space="0" w:color="auto"/>
        <w:right w:val="none" w:sz="0" w:space="0" w:color="auto"/>
      </w:divBdr>
      <w:divsChild>
        <w:div w:id="244148315">
          <w:marLeft w:val="0"/>
          <w:marRight w:val="0"/>
          <w:marTop w:val="0"/>
          <w:marBottom w:val="0"/>
          <w:divBdr>
            <w:top w:val="none" w:sz="0" w:space="0" w:color="auto"/>
            <w:left w:val="none" w:sz="0" w:space="0" w:color="auto"/>
            <w:bottom w:val="none" w:sz="0" w:space="0" w:color="auto"/>
            <w:right w:val="none" w:sz="0" w:space="0" w:color="auto"/>
          </w:divBdr>
          <w:divsChild>
            <w:div w:id="543566878">
              <w:marLeft w:val="0"/>
              <w:marRight w:val="0"/>
              <w:marTop w:val="0"/>
              <w:marBottom w:val="0"/>
              <w:divBdr>
                <w:top w:val="none" w:sz="0" w:space="0" w:color="auto"/>
                <w:left w:val="none" w:sz="0" w:space="0" w:color="auto"/>
                <w:bottom w:val="none" w:sz="0" w:space="0" w:color="auto"/>
                <w:right w:val="none" w:sz="0" w:space="0" w:color="auto"/>
              </w:divBdr>
              <w:divsChild>
                <w:div w:id="1864201104">
                  <w:marLeft w:val="0"/>
                  <w:marRight w:val="0"/>
                  <w:marTop w:val="0"/>
                  <w:marBottom w:val="0"/>
                  <w:divBdr>
                    <w:top w:val="none" w:sz="0" w:space="0" w:color="auto"/>
                    <w:left w:val="none" w:sz="0" w:space="0" w:color="auto"/>
                    <w:bottom w:val="none" w:sz="0" w:space="0" w:color="auto"/>
                    <w:right w:val="none" w:sz="0" w:space="0" w:color="auto"/>
                  </w:divBdr>
                </w:div>
                <w:div w:id="277487837">
                  <w:marLeft w:val="0"/>
                  <w:marRight w:val="0"/>
                  <w:marTop w:val="0"/>
                  <w:marBottom w:val="0"/>
                  <w:divBdr>
                    <w:top w:val="none" w:sz="0" w:space="0" w:color="auto"/>
                    <w:left w:val="none" w:sz="0" w:space="0" w:color="auto"/>
                    <w:bottom w:val="none" w:sz="0" w:space="0" w:color="auto"/>
                    <w:right w:val="none" w:sz="0" w:space="0" w:color="auto"/>
                  </w:divBdr>
                </w:div>
                <w:div w:id="1095322275">
                  <w:marLeft w:val="0"/>
                  <w:marRight w:val="0"/>
                  <w:marTop w:val="0"/>
                  <w:marBottom w:val="0"/>
                  <w:divBdr>
                    <w:top w:val="none" w:sz="0" w:space="0" w:color="auto"/>
                    <w:left w:val="none" w:sz="0" w:space="0" w:color="auto"/>
                    <w:bottom w:val="none" w:sz="0" w:space="0" w:color="auto"/>
                    <w:right w:val="none" w:sz="0" w:space="0" w:color="auto"/>
                  </w:divBdr>
                </w:div>
                <w:div w:id="1884707771">
                  <w:marLeft w:val="0"/>
                  <w:marRight w:val="0"/>
                  <w:marTop w:val="0"/>
                  <w:marBottom w:val="0"/>
                  <w:divBdr>
                    <w:top w:val="none" w:sz="0" w:space="0" w:color="auto"/>
                    <w:left w:val="none" w:sz="0" w:space="0" w:color="auto"/>
                    <w:bottom w:val="none" w:sz="0" w:space="0" w:color="auto"/>
                    <w:right w:val="none" w:sz="0" w:space="0" w:color="auto"/>
                  </w:divBdr>
                </w:div>
                <w:div w:id="963854824">
                  <w:marLeft w:val="0"/>
                  <w:marRight w:val="0"/>
                  <w:marTop w:val="0"/>
                  <w:marBottom w:val="0"/>
                  <w:divBdr>
                    <w:top w:val="none" w:sz="0" w:space="0" w:color="auto"/>
                    <w:left w:val="none" w:sz="0" w:space="0" w:color="auto"/>
                    <w:bottom w:val="none" w:sz="0" w:space="0" w:color="auto"/>
                    <w:right w:val="none" w:sz="0" w:space="0" w:color="auto"/>
                  </w:divBdr>
                </w:div>
                <w:div w:id="1824084942">
                  <w:marLeft w:val="0"/>
                  <w:marRight w:val="0"/>
                  <w:marTop w:val="0"/>
                  <w:marBottom w:val="0"/>
                  <w:divBdr>
                    <w:top w:val="none" w:sz="0" w:space="0" w:color="auto"/>
                    <w:left w:val="none" w:sz="0" w:space="0" w:color="auto"/>
                    <w:bottom w:val="none" w:sz="0" w:space="0" w:color="auto"/>
                    <w:right w:val="none" w:sz="0" w:space="0" w:color="auto"/>
                  </w:divBdr>
                </w:div>
                <w:div w:id="488135025">
                  <w:marLeft w:val="0"/>
                  <w:marRight w:val="0"/>
                  <w:marTop w:val="0"/>
                  <w:marBottom w:val="0"/>
                  <w:divBdr>
                    <w:top w:val="none" w:sz="0" w:space="0" w:color="auto"/>
                    <w:left w:val="none" w:sz="0" w:space="0" w:color="auto"/>
                    <w:bottom w:val="none" w:sz="0" w:space="0" w:color="auto"/>
                    <w:right w:val="none" w:sz="0" w:space="0" w:color="auto"/>
                  </w:divBdr>
                </w:div>
                <w:div w:id="1765607848">
                  <w:marLeft w:val="0"/>
                  <w:marRight w:val="0"/>
                  <w:marTop w:val="0"/>
                  <w:marBottom w:val="0"/>
                  <w:divBdr>
                    <w:top w:val="none" w:sz="0" w:space="0" w:color="auto"/>
                    <w:left w:val="none" w:sz="0" w:space="0" w:color="auto"/>
                    <w:bottom w:val="none" w:sz="0" w:space="0" w:color="auto"/>
                    <w:right w:val="none" w:sz="0" w:space="0" w:color="auto"/>
                  </w:divBdr>
                </w:div>
                <w:div w:id="39549735">
                  <w:marLeft w:val="0"/>
                  <w:marRight w:val="0"/>
                  <w:marTop w:val="0"/>
                  <w:marBottom w:val="0"/>
                  <w:divBdr>
                    <w:top w:val="none" w:sz="0" w:space="0" w:color="auto"/>
                    <w:left w:val="none" w:sz="0" w:space="0" w:color="auto"/>
                    <w:bottom w:val="none" w:sz="0" w:space="0" w:color="auto"/>
                    <w:right w:val="none" w:sz="0" w:space="0" w:color="auto"/>
                  </w:divBdr>
                </w:div>
                <w:div w:id="933828698">
                  <w:marLeft w:val="0"/>
                  <w:marRight w:val="0"/>
                  <w:marTop w:val="0"/>
                  <w:marBottom w:val="0"/>
                  <w:divBdr>
                    <w:top w:val="none" w:sz="0" w:space="0" w:color="auto"/>
                    <w:left w:val="none" w:sz="0" w:space="0" w:color="auto"/>
                    <w:bottom w:val="none" w:sz="0" w:space="0" w:color="auto"/>
                    <w:right w:val="none" w:sz="0" w:space="0" w:color="auto"/>
                  </w:divBdr>
                </w:div>
                <w:div w:id="12440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185966">
      <w:bodyDiv w:val="1"/>
      <w:marLeft w:val="0"/>
      <w:marRight w:val="0"/>
      <w:marTop w:val="0"/>
      <w:marBottom w:val="0"/>
      <w:divBdr>
        <w:top w:val="none" w:sz="0" w:space="0" w:color="auto"/>
        <w:left w:val="none" w:sz="0" w:space="0" w:color="auto"/>
        <w:bottom w:val="none" w:sz="0" w:space="0" w:color="auto"/>
        <w:right w:val="none" w:sz="0" w:space="0" w:color="auto"/>
      </w:divBdr>
      <w:divsChild>
        <w:div w:id="109249974">
          <w:marLeft w:val="0"/>
          <w:marRight w:val="0"/>
          <w:marTop w:val="0"/>
          <w:marBottom w:val="0"/>
          <w:divBdr>
            <w:top w:val="none" w:sz="0" w:space="0" w:color="auto"/>
            <w:left w:val="none" w:sz="0" w:space="0" w:color="auto"/>
            <w:bottom w:val="none" w:sz="0" w:space="0" w:color="auto"/>
            <w:right w:val="none" w:sz="0" w:space="0" w:color="auto"/>
          </w:divBdr>
          <w:divsChild>
            <w:div w:id="123742027">
              <w:marLeft w:val="0"/>
              <w:marRight w:val="0"/>
              <w:marTop w:val="0"/>
              <w:marBottom w:val="0"/>
              <w:divBdr>
                <w:top w:val="none" w:sz="0" w:space="0" w:color="auto"/>
                <w:left w:val="none" w:sz="0" w:space="0" w:color="auto"/>
                <w:bottom w:val="none" w:sz="0" w:space="0" w:color="auto"/>
                <w:right w:val="none" w:sz="0" w:space="0" w:color="auto"/>
              </w:divBdr>
              <w:divsChild>
                <w:div w:id="375742295">
                  <w:marLeft w:val="0"/>
                  <w:marRight w:val="0"/>
                  <w:marTop w:val="0"/>
                  <w:marBottom w:val="0"/>
                  <w:divBdr>
                    <w:top w:val="none" w:sz="0" w:space="0" w:color="auto"/>
                    <w:left w:val="none" w:sz="0" w:space="0" w:color="auto"/>
                    <w:bottom w:val="none" w:sz="0" w:space="0" w:color="auto"/>
                    <w:right w:val="none" w:sz="0" w:space="0" w:color="auto"/>
                  </w:divBdr>
                </w:div>
                <w:div w:id="1134834930">
                  <w:marLeft w:val="0"/>
                  <w:marRight w:val="0"/>
                  <w:marTop w:val="0"/>
                  <w:marBottom w:val="0"/>
                  <w:divBdr>
                    <w:top w:val="none" w:sz="0" w:space="0" w:color="auto"/>
                    <w:left w:val="none" w:sz="0" w:space="0" w:color="auto"/>
                    <w:bottom w:val="none" w:sz="0" w:space="0" w:color="auto"/>
                    <w:right w:val="none" w:sz="0" w:space="0" w:color="auto"/>
                  </w:divBdr>
                </w:div>
                <w:div w:id="77182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155112">
      <w:bodyDiv w:val="1"/>
      <w:marLeft w:val="0"/>
      <w:marRight w:val="0"/>
      <w:marTop w:val="0"/>
      <w:marBottom w:val="0"/>
      <w:divBdr>
        <w:top w:val="none" w:sz="0" w:space="0" w:color="auto"/>
        <w:left w:val="none" w:sz="0" w:space="0" w:color="auto"/>
        <w:bottom w:val="none" w:sz="0" w:space="0" w:color="auto"/>
        <w:right w:val="none" w:sz="0" w:space="0" w:color="auto"/>
      </w:divBdr>
      <w:divsChild>
        <w:div w:id="911888961">
          <w:marLeft w:val="0"/>
          <w:marRight w:val="0"/>
          <w:marTop w:val="0"/>
          <w:marBottom w:val="0"/>
          <w:divBdr>
            <w:top w:val="none" w:sz="0" w:space="0" w:color="auto"/>
            <w:left w:val="none" w:sz="0" w:space="0" w:color="auto"/>
            <w:bottom w:val="none" w:sz="0" w:space="0" w:color="auto"/>
            <w:right w:val="none" w:sz="0" w:space="0" w:color="auto"/>
          </w:divBdr>
          <w:divsChild>
            <w:div w:id="650446583">
              <w:marLeft w:val="0"/>
              <w:marRight w:val="0"/>
              <w:marTop w:val="0"/>
              <w:marBottom w:val="0"/>
              <w:divBdr>
                <w:top w:val="none" w:sz="0" w:space="0" w:color="auto"/>
                <w:left w:val="none" w:sz="0" w:space="0" w:color="auto"/>
                <w:bottom w:val="none" w:sz="0" w:space="0" w:color="auto"/>
                <w:right w:val="none" w:sz="0" w:space="0" w:color="auto"/>
              </w:divBdr>
              <w:divsChild>
                <w:div w:id="1724331816">
                  <w:marLeft w:val="0"/>
                  <w:marRight w:val="0"/>
                  <w:marTop w:val="0"/>
                  <w:marBottom w:val="0"/>
                  <w:divBdr>
                    <w:top w:val="none" w:sz="0" w:space="0" w:color="auto"/>
                    <w:left w:val="none" w:sz="0" w:space="0" w:color="auto"/>
                    <w:bottom w:val="none" w:sz="0" w:space="0" w:color="auto"/>
                    <w:right w:val="none" w:sz="0" w:space="0" w:color="auto"/>
                  </w:divBdr>
                </w:div>
                <w:div w:id="423111421">
                  <w:marLeft w:val="0"/>
                  <w:marRight w:val="0"/>
                  <w:marTop w:val="0"/>
                  <w:marBottom w:val="0"/>
                  <w:divBdr>
                    <w:top w:val="none" w:sz="0" w:space="0" w:color="auto"/>
                    <w:left w:val="none" w:sz="0" w:space="0" w:color="auto"/>
                    <w:bottom w:val="none" w:sz="0" w:space="0" w:color="auto"/>
                    <w:right w:val="none" w:sz="0" w:space="0" w:color="auto"/>
                  </w:divBdr>
                </w:div>
                <w:div w:id="926614054">
                  <w:marLeft w:val="0"/>
                  <w:marRight w:val="0"/>
                  <w:marTop w:val="0"/>
                  <w:marBottom w:val="0"/>
                  <w:divBdr>
                    <w:top w:val="none" w:sz="0" w:space="0" w:color="auto"/>
                    <w:left w:val="none" w:sz="0" w:space="0" w:color="auto"/>
                    <w:bottom w:val="none" w:sz="0" w:space="0" w:color="auto"/>
                    <w:right w:val="none" w:sz="0" w:space="0" w:color="auto"/>
                  </w:divBdr>
                </w:div>
                <w:div w:id="2112046820">
                  <w:marLeft w:val="0"/>
                  <w:marRight w:val="0"/>
                  <w:marTop w:val="0"/>
                  <w:marBottom w:val="0"/>
                  <w:divBdr>
                    <w:top w:val="none" w:sz="0" w:space="0" w:color="auto"/>
                    <w:left w:val="none" w:sz="0" w:space="0" w:color="auto"/>
                    <w:bottom w:val="none" w:sz="0" w:space="0" w:color="auto"/>
                    <w:right w:val="none" w:sz="0" w:space="0" w:color="auto"/>
                  </w:divBdr>
                </w:div>
                <w:div w:id="832915396">
                  <w:marLeft w:val="0"/>
                  <w:marRight w:val="0"/>
                  <w:marTop w:val="0"/>
                  <w:marBottom w:val="0"/>
                  <w:divBdr>
                    <w:top w:val="none" w:sz="0" w:space="0" w:color="auto"/>
                    <w:left w:val="none" w:sz="0" w:space="0" w:color="auto"/>
                    <w:bottom w:val="none" w:sz="0" w:space="0" w:color="auto"/>
                    <w:right w:val="none" w:sz="0" w:space="0" w:color="auto"/>
                  </w:divBdr>
                </w:div>
                <w:div w:id="1118599042">
                  <w:marLeft w:val="0"/>
                  <w:marRight w:val="0"/>
                  <w:marTop w:val="0"/>
                  <w:marBottom w:val="0"/>
                  <w:divBdr>
                    <w:top w:val="none" w:sz="0" w:space="0" w:color="auto"/>
                    <w:left w:val="none" w:sz="0" w:space="0" w:color="auto"/>
                    <w:bottom w:val="none" w:sz="0" w:space="0" w:color="auto"/>
                    <w:right w:val="none" w:sz="0" w:space="0" w:color="auto"/>
                  </w:divBdr>
                </w:div>
                <w:div w:id="1837962025">
                  <w:marLeft w:val="0"/>
                  <w:marRight w:val="0"/>
                  <w:marTop w:val="0"/>
                  <w:marBottom w:val="0"/>
                  <w:divBdr>
                    <w:top w:val="none" w:sz="0" w:space="0" w:color="auto"/>
                    <w:left w:val="none" w:sz="0" w:space="0" w:color="auto"/>
                    <w:bottom w:val="none" w:sz="0" w:space="0" w:color="auto"/>
                    <w:right w:val="none" w:sz="0" w:space="0" w:color="auto"/>
                  </w:divBdr>
                </w:div>
                <w:div w:id="218828922">
                  <w:marLeft w:val="0"/>
                  <w:marRight w:val="0"/>
                  <w:marTop w:val="0"/>
                  <w:marBottom w:val="0"/>
                  <w:divBdr>
                    <w:top w:val="none" w:sz="0" w:space="0" w:color="auto"/>
                    <w:left w:val="none" w:sz="0" w:space="0" w:color="auto"/>
                    <w:bottom w:val="none" w:sz="0" w:space="0" w:color="auto"/>
                    <w:right w:val="none" w:sz="0" w:space="0" w:color="auto"/>
                  </w:divBdr>
                </w:div>
                <w:div w:id="8159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969974">
      <w:bodyDiv w:val="1"/>
      <w:marLeft w:val="0"/>
      <w:marRight w:val="0"/>
      <w:marTop w:val="0"/>
      <w:marBottom w:val="0"/>
      <w:divBdr>
        <w:top w:val="none" w:sz="0" w:space="0" w:color="auto"/>
        <w:left w:val="none" w:sz="0" w:space="0" w:color="auto"/>
        <w:bottom w:val="none" w:sz="0" w:space="0" w:color="auto"/>
        <w:right w:val="none" w:sz="0" w:space="0" w:color="auto"/>
      </w:divBdr>
      <w:divsChild>
        <w:div w:id="1466046500">
          <w:marLeft w:val="0"/>
          <w:marRight w:val="0"/>
          <w:marTop w:val="0"/>
          <w:marBottom w:val="0"/>
          <w:divBdr>
            <w:top w:val="none" w:sz="0" w:space="0" w:color="auto"/>
            <w:left w:val="none" w:sz="0" w:space="0" w:color="auto"/>
            <w:bottom w:val="none" w:sz="0" w:space="0" w:color="auto"/>
            <w:right w:val="none" w:sz="0" w:space="0" w:color="auto"/>
          </w:divBdr>
          <w:divsChild>
            <w:div w:id="2127892920">
              <w:marLeft w:val="0"/>
              <w:marRight w:val="0"/>
              <w:marTop w:val="0"/>
              <w:marBottom w:val="0"/>
              <w:divBdr>
                <w:top w:val="none" w:sz="0" w:space="0" w:color="auto"/>
                <w:left w:val="none" w:sz="0" w:space="0" w:color="auto"/>
                <w:bottom w:val="none" w:sz="0" w:space="0" w:color="auto"/>
                <w:right w:val="none" w:sz="0" w:space="0" w:color="auto"/>
              </w:divBdr>
              <w:divsChild>
                <w:div w:id="2057048100">
                  <w:marLeft w:val="0"/>
                  <w:marRight w:val="0"/>
                  <w:marTop w:val="0"/>
                  <w:marBottom w:val="0"/>
                  <w:divBdr>
                    <w:top w:val="none" w:sz="0" w:space="0" w:color="auto"/>
                    <w:left w:val="none" w:sz="0" w:space="0" w:color="auto"/>
                    <w:bottom w:val="none" w:sz="0" w:space="0" w:color="auto"/>
                    <w:right w:val="none" w:sz="0" w:space="0" w:color="auto"/>
                  </w:divBdr>
                </w:div>
                <w:div w:id="1221283636">
                  <w:marLeft w:val="0"/>
                  <w:marRight w:val="0"/>
                  <w:marTop w:val="0"/>
                  <w:marBottom w:val="0"/>
                  <w:divBdr>
                    <w:top w:val="none" w:sz="0" w:space="0" w:color="auto"/>
                    <w:left w:val="none" w:sz="0" w:space="0" w:color="auto"/>
                    <w:bottom w:val="none" w:sz="0" w:space="0" w:color="auto"/>
                    <w:right w:val="none" w:sz="0" w:space="0" w:color="auto"/>
                  </w:divBdr>
                </w:div>
                <w:div w:id="466124694">
                  <w:marLeft w:val="0"/>
                  <w:marRight w:val="0"/>
                  <w:marTop w:val="0"/>
                  <w:marBottom w:val="0"/>
                  <w:divBdr>
                    <w:top w:val="none" w:sz="0" w:space="0" w:color="auto"/>
                    <w:left w:val="none" w:sz="0" w:space="0" w:color="auto"/>
                    <w:bottom w:val="none" w:sz="0" w:space="0" w:color="auto"/>
                    <w:right w:val="none" w:sz="0" w:space="0" w:color="auto"/>
                  </w:divBdr>
                </w:div>
                <w:div w:id="1440906260">
                  <w:marLeft w:val="0"/>
                  <w:marRight w:val="0"/>
                  <w:marTop w:val="0"/>
                  <w:marBottom w:val="0"/>
                  <w:divBdr>
                    <w:top w:val="none" w:sz="0" w:space="0" w:color="auto"/>
                    <w:left w:val="none" w:sz="0" w:space="0" w:color="auto"/>
                    <w:bottom w:val="none" w:sz="0" w:space="0" w:color="auto"/>
                    <w:right w:val="none" w:sz="0" w:space="0" w:color="auto"/>
                  </w:divBdr>
                </w:div>
                <w:div w:id="730346193">
                  <w:marLeft w:val="0"/>
                  <w:marRight w:val="0"/>
                  <w:marTop w:val="0"/>
                  <w:marBottom w:val="0"/>
                  <w:divBdr>
                    <w:top w:val="none" w:sz="0" w:space="0" w:color="auto"/>
                    <w:left w:val="none" w:sz="0" w:space="0" w:color="auto"/>
                    <w:bottom w:val="none" w:sz="0" w:space="0" w:color="auto"/>
                    <w:right w:val="none" w:sz="0" w:space="0" w:color="auto"/>
                  </w:divBdr>
                </w:div>
                <w:div w:id="52893142">
                  <w:marLeft w:val="0"/>
                  <w:marRight w:val="0"/>
                  <w:marTop w:val="0"/>
                  <w:marBottom w:val="0"/>
                  <w:divBdr>
                    <w:top w:val="none" w:sz="0" w:space="0" w:color="auto"/>
                    <w:left w:val="none" w:sz="0" w:space="0" w:color="auto"/>
                    <w:bottom w:val="none" w:sz="0" w:space="0" w:color="auto"/>
                    <w:right w:val="none" w:sz="0" w:space="0" w:color="auto"/>
                  </w:divBdr>
                </w:div>
                <w:div w:id="913508875">
                  <w:marLeft w:val="0"/>
                  <w:marRight w:val="0"/>
                  <w:marTop w:val="0"/>
                  <w:marBottom w:val="0"/>
                  <w:divBdr>
                    <w:top w:val="none" w:sz="0" w:space="0" w:color="auto"/>
                    <w:left w:val="none" w:sz="0" w:space="0" w:color="auto"/>
                    <w:bottom w:val="none" w:sz="0" w:space="0" w:color="auto"/>
                    <w:right w:val="none" w:sz="0" w:space="0" w:color="auto"/>
                  </w:divBdr>
                </w:div>
                <w:div w:id="1611010284">
                  <w:marLeft w:val="0"/>
                  <w:marRight w:val="0"/>
                  <w:marTop w:val="0"/>
                  <w:marBottom w:val="0"/>
                  <w:divBdr>
                    <w:top w:val="none" w:sz="0" w:space="0" w:color="auto"/>
                    <w:left w:val="none" w:sz="0" w:space="0" w:color="auto"/>
                    <w:bottom w:val="none" w:sz="0" w:space="0" w:color="auto"/>
                    <w:right w:val="none" w:sz="0" w:space="0" w:color="auto"/>
                  </w:divBdr>
                </w:div>
                <w:div w:id="1148746442">
                  <w:marLeft w:val="0"/>
                  <w:marRight w:val="0"/>
                  <w:marTop w:val="0"/>
                  <w:marBottom w:val="0"/>
                  <w:divBdr>
                    <w:top w:val="none" w:sz="0" w:space="0" w:color="auto"/>
                    <w:left w:val="none" w:sz="0" w:space="0" w:color="auto"/>
                    <w:bottom w:val="none" w:sz="0" w:space="0" w:color="auto"/>
                    <w:right w:val="none" w:sz="0" w:space="0" w:color="auto"/>
                  </w:divBdr>
                </w:div>
                <w:div w:id="1439177541">
                  <w:marLeft w:val="0"/>
                  <w:marRight w:val="0"/>
                  <w:marTop w:val="0"/>
                  <w:marBottom w:val="0"/>
                  <w:divBdr>
                    <w:top w:val="none" w:sz="0" w:space="0" w:color="auto"/>
                    <w:left w:val="none" w:sz="0" w:space="0" w:color="auto"/>
                    <w:bottom w:val="none" w:sz="0" w:space="0" w:color="auto"/>
                    <w:right w:val="none" w:sz="0" w:space="0" w:color="auto"/>
                  </w:divBdr>
                </w:div>
                <w:div w:id="671958111">
                  <w:marLeft w:val="0"/>
                  <w:marRight w:val="0"/>
                  <w:marTop w:val="0"/>
                  <w:marBottom w:val="0"/>
                  <w:divBdr>
                    <w:top w:val="none" w:sz="0" w:space="0" w:color="auto"/>
                    <w:left w:val="none" w:sz="0" w:space="0" w:color="auto"/>
                    <w:bottom w:val="none" w:sz="0" w:space="0" w:color="auto"/>
                    <w:right w:val="none" w:sz="0" w:space="0" w:color="auto"/>
                  </w:divBdr>
                </w:div>
                <w:div w:id="421341539">
                  <w:marLeft w:val="0"/>
                  <w:marRight w:val="0"/>
                  <w:marTop w:val="0"/>
                  <w:marBottom w:val="0"/>
                  <w:divBdr>
                    <w:top w:val="none" w:sz="0" w:space="0" w:color="auto"/>
                    <w:left w:val="none" w:sz="0" w:space="0" w:color="auto"/>
                    <w:bottom w:val="none" w:sz="0" w:space="0" w:color="auto"/>
                    <w:right w:val="none" w:sz="0" w:space="0" w:color="auto"/>
                  </w:divBdr>
                </w:div>
                <w:div w:id="1143428748">
                  <w:marLeft w:val="0"/>
                  <w:marRight w:val="0"/>
                  <w:marTop w:val="0"/>
                  <w:marBottom w:val="0"/>
                  <w:divBdr>
                    <w:top w:val="none" w:sz="0" w:space="0" w:color="auto"/>
                    <w:left w:val="none" w:sz="0" w:space="0" w:color="auto"/>
                    <w:bottom w:val="none" w:sz="0" w:space="0" w:color="auto"/>
                    <w:right w:val="none" w:sz="0" w:space="0" w:color="auto"/>
                  </w:divBdr>
                </w:div>
                <w:div w:id="146253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42733">
      <w:bodyDiv w:val="1"/>
      <w:marLeft w:val="0"/>
      <w:marRight w:val="0"/>
      <w:marTop w:val="0"/>
      <w:marBottom w:val="0"/>
      <w:divBdr>
        <w:top w:val="none" w:sz="0" w:space="0" w:color="auto"/>
        <w:left w:val="none" w:sz="0" w:space="0" w:color="auto"/>
        <w:bottom w:val="none" w:sz="0" w:space="0" w:color="auto"/>
        <w:right w:val="none" w:sz="0" w:space="0" w:color="auto"/>
      </w:divBdr>
      <w:divsChild>
        <w:div w:id="799881769">
          <w:marLeft w:val="0"/>
          <w:marRight w:val="0"/>
          <w:marTop w:val="0"/>
          <w:marBottom w:val="0"/>
          <w:divBdr>
            <w:top w:val="none" w:sz="0" w:space="0" w:color="auto"/>
            <w:left w:val="none" w:sz="0" w:space="0" w:color="auto"/>
            <w:bottom w:val="none" w:sz="0" w:space="0" w:color="auto"/>
            <w:right w:val="none" w:sz="0" w:space="0" w:color="auto"/>
          </w:divBdr>
          <w:divsChild>
            <w:div w:id="1591235321">
              <w:marLeft w:val="0"/>
              <w:marRight w:val="0"/>
              <w:marTop w:val="0"/>
              <w:marBottom w:val="0"/>
              <w:divBdr>
                <w:top w:val="none" w:sz="0" w:space="0" w:color="auto"/>
                <w:left w:val="none" w:sz="0" w:space="0" w:color="auto"/>
                <w:bottom w:val="none" w:sz="0" w:space="0" w:color="auto"/>
                <w:right w:val="none" w:sz="0" w:space="0" w:color="auto"/>
              </w:divBdr>
              <w:divsChild>
                <w:div w:id="838009156">
                  <w:marLeft w:val="0"/>
                  <w:marRight w:val="0"/>
                  <w:marTop w:val="0"/>
                  <w:marBottom w:val="0"/>
                  <w:divBdr>
                    <w:top w:val="none" w:sz="0" w:space="0" w:color="auto"/>
                    <w:left w:val="none" w:sz="0" w:space="0" w:color="auto"/>
                    <w:bottom w:val="none" w:sz="0" w:space="0" w:color="auto"/>
                    <w:right w:val="none" w:sz="0" w:space="0" w:color="auto"/>
                  </w:divBdr>
                </w:div>
                <w:div w:id="346101229">
                  <w:marLeft w:val="0"/>
                  <w:marRight w:val="0"/>
                  <w:marTop w:val="0"/>
                  <w:marBottom w:val="0"/>
                  <w:divBdr>
                    <w:top w:val="none" w:sz="0" w:space="0" w:color="auto"/>
                    <w:left w:val="none" w:sz="0" w:space="0" w:color="auto"/>
                    <w:bottom w:val="none" w:sz="0" w:space="0" w:color="auto"/>
                    <w:right w:val="none" w:sz="0" w:space="0" w:color="auto"/>
                  </w:divBdr>
                </w:div>
                <w:div w:id="872574539">
                  <w:marLeft w:val="0"/>
                  <w:marRight w:val="0"/>
                  <w:marTop w:val="0"/>
                  <w:marBottom w:val="0"/>
                  <w:divBdr>
                    <w:top w:val="none" w:sz="0" w:space="0" w:color="auto"/>
                    <w:left w:val="none" w:sz="0" w:space="0" w:color="auto"/>
                    <w:bottom w:val="none" w:sz="0" w:space="0" w:color="auto"/>
                    <w:right w:val="none" w:sz="0" w:space="0" w:color="auto"/>
                  </w:divBdr>
                </w:div>
                <w:div w:id="1484663892">
                  <w:marLeft w:val="0"/>
                  <w:marRight w:val="0"/>
                  <w:marTop w:val="0"/>
                  <w:marBottom w:val="0"/>
                  <w:divBdr>
                    <w:top w:val="none" w:sz="0" w:space="0" w:color="auto"/>
                    <w:left w:val="none" w:sz="0" w:space="0" w:color="auto"/>
                    <w:bottom w:val="none" w:sz="0" w:space="0" w:color="auto"/>
                    <w:right w:val="none" w:sz="0" w:space="0" w:color="auto"/>
                  </w:divBdr>
                </w:div>
                <w:div w:id="976959808">
                  <w:marLeft w:val="0"/>
                  <w:marRight w:val="0"/>
                  <w:marTop w:val="0"/>
                  <w:marBottom w:val="0"/>
                  <w:divBdr>
                    <w:top w:val="none" w:sz="0" w:space="0" w:color="auto"/>
                    <w:left w:val="none" w:sz="0" w:space="0" w:color="auto"/>
                    <w:bottom w:val="none" w:sz="0" w:space="0" w:color="auto"/>
                    <w:right w:val="none" w:sz="0" w:space="0" w:color="auto"/>
                  </w:divBdr>
                </w:div>
                <w:div w:id="1853449395">
                  <w:marLeft w:val="0"/>
                  <w:marRight w:val="0"/>
                  <w:marTop w:val="0"/>
                  <w:marBottom w:val="0"/>
                  <w:divBdr>
                    <w:top w:val="none" w:sz="0" w:space="0" w:color="auto"/>
                    <w:left w:val="none" w:sz="0" w:space="0" w:color="auto"/>
                    <w:bottom w:val="none" w:sz="0" w:space="0" w:color="auto"/>
                    <w:right w:val="none" w:sz="0" w:space="0" w:color="auto"/>
                  </w:divBdr>
                </w:div>
                <w:div w:id="995841174">
                  <w:marLeft w:val="0"/>
                  <w:marRight w:val="0"/>
                  <w:marTop w:val="0"/>
                  <w:marBottom w:val="0"/>
                  <w:divBdr>
                    <w:top w:val="none" w:sz="0" w:space="0" w:color="auto"/>
                    <w:left w:val="none" w:sz="0" w:space="0" w:color="auto"/>
                    <w:bottom w:val="none" w:sz="0" w:space="0" w:color="auto"/>
                    <w:right w:val="none" w:sz="0" w:space="0" w:color="auto"/>
                  </w:divBdr>
                </w:div>
                <w:div w:id="605310751">
                  <w:marLeft w:val="0"/>
                  <w:marRight w:val="0"/>
                  <w:marTop w:val="0"/>
                  <w:marBottom w:val="0"/>
                  <w:divBdr>
                    <w:top w:val="none" w:sz="0" w:space="0" w:color="auto"/>
                    <w:left w:val="none" w:sz="0" w:space="0" w:color="auto"/>
                    <w:bottom w:val="none" w:sz="0" w:space="0" w:color="auto"/>
                    <w:right w:val="none" w:sz="0" w:space="0" w:color="auto"/>
                  </w:divBdr>
                </w:div>
                <w:div w:id="1855801751">
                  <w:marLeft w:val="0"/>
                  <w:marRight w:val="0"/>
                  <w:marTop w:val="0"/>
                  <w:marBottom w:val="0"/>
                  <w:divBdr>
                    <w:top w:val="none" w:sz="0" w:space="0" w:color="auto"/>
                    <w:left w:val="none" w:sz="0" w:space="0" w:color="auto"/>
                    <w:bottom w:val="none" w:sz="0" w:space="0" w:color="auto"/>
                    <w:right w:val="none" w:sz="0" w:space="0" w:color="auto"/>
                  </w:divBdr>
                </w:div>
                <w:div w:id="1254969970">
                  <w:marLeft w:val="0"/>
                  <w:marRight w:val="0"/>
                  <w:marTop w:val="0"/>
                  <w:marBottom w:val="0"/>
                  <w:divBdr>
                    <w:top w:val="none" w:sz="0" w:space="0" w:color="auto"/>
                    <w:left w:val="none" w:sz="0" w:space="0" w:color="auto"/>
                    <w:bottom w:val="none" w:sz="0" w:space="0" w:color="auto"/>
                    <w:right w:val="none" w:sz="0" w:space="0" w:color="auto"/>
                  </w:divBdr>
                </w:div>
                <w:div w:id="303236084">
                  <w:marLeft w:val="0"/>
                  <w:marRight w:val="0"/>
                  <w:marTop w:val="0"/>
                  <w:marBottom w:val="0"/>
                  <w:divBdr>
                    <w:top w:val="none" w:sz="0" w:space="0" w:color="auto"/>
                    <w:left w:val="none" w:sz="0" w:space="0" w:color="auto"/>
                    <w:bottom w:val="none" w:sz="0" w:space="0" w:color="auto"/>
                    <w:right w:val="none" w:sz="0" w:space="0" w:color="auto"/>
                  </w:divBdr>
                </w:div>
                <w:div w:id="750277631">
                  <w:marLeft w:val="0"/>
                  <w:marRight w:val="0"/>
                  <w:marTop w:val="0"/>
                  <w:marBottom w:val="0"/>
                  <w:divBdr>
                    <w:top w:val="none" w:sz="0" w:space="0" w:color="auto"/>
                    <w:left w:val="none" w:sz="0" w:space="0" w:color="auto"/>
                    <w:bottom w:val="none" w:sz="0" w:space="0" w:color="auto"/>
                    <w:right w:val="none" w:sz="0" w:space="0" w:color="auto"/>
                  </w:divBdr>
                </w:div>
                <w:div w:id="1057424">
                  <w:marLeft w:val="0"/>
                  <w:marRight w:val="0"/>
                  <w:marTop w:val="0"/>
                  <w:marBottom w:val="0"/>
                  <w:divBdr>
                    <w:top w:val="none" w:sz="0" w:space="0" w:color="auto"/>
                    <w:left w:val="none" w:sz="0" w:space="0" w:color="auto"/>
                    <w:bottom w:val="none" w:sz="0" w:space="0" w:color="auto"/>
                    <w:right w:val="none" w:sz="0" w:space="0" w:color="auto"/>
                  </w:divBdr>
                </w:div>
                <w:div w:id="104007973">
                  <w:marLeft w:val="0"/>
                  <w:marRight w:val="0"/>
                  <w:marTop w:val="0"/>
                  <w:marBottom w:val="0"/>
                  <w:divBdr>
                    <w:top w:val="none" w:sz="0" w:space="0" w:color="auto"/>
                    <w:left w:val="none" w:sz="0" w:space="0" w:color="auto"/>
                    <w:bottom w:val="none" w:sz="0" w:space="0" w:color="auto"/>
                    <w:right w:val="none" w:sz="0" w:space="0" w:color="auto"/>
                  </w:divBdr>
                </w:div>
                <w:div w:id="1631008432">
                  <w:marLeft w:val="0"/>
                  <w:marRight w:val="0"/>
                  <w:marTop w:val="0"/>
                  <w:marBottom w:val="0"/>
                  <w:divBdr>
                    <w:top w:val="none" w:sz="0" w:space="0" w:color="auto"/>
                    <w:left w:val="none" w:sz="0" w:space="0" w:color="auto"/>
                    <w:bottom w:val="none" w:sz="0" w:space="0" w:color="auto"/>
                    <w:right w:val="none" w:sz="0" w:space="0" w:color="auto"/>
                  </w:divBdr>
                </w:div>
                <w:div w:id="89349680">
                  <w:marLeft w:val="0"/>
                  <w:marRight w:val="0"/>
                  <w:marTop w:val="0"/>
                  <w:marBottom w:val="0"/>
                  <w:divBdr>
                    <w:top w:val="none" w:sz="0" w:space="0" w:color="auto"/>
                    <w:left w:val="none" w:sz="0" w:space="0" w:color="auto"/>
                    <w:bottom w:val="none" w:sz="0" w:space="0" w:color="auto"/>
                    <w:right w:val="none" w:sz="0" w:space="0" w:color="auto"/>
                  </w:divBdr>
                </w:div>
                <w:div w:id="2039156560">
                  <w:marLeft w:val="0"/>
                  <w:marRight w:val="0"/>
                  <w:marTop w:val="0"/>
                  <w:marBottom w:val="0"/>
                  <w:divBdr>
                    <w:top w:val="none" w:sz="0" w:space="0" w:color="auto"/>
                    <w:left w:val="none" w:sz="0" w:space="0" w:color="auto"/>
                    <w:bottom w:val="none" w:sz="0" w:space="0" w:color="auto"/>
                    <w:right w:val="none" w:sz="0" w:space="0" w:color="auto"/>
                  </w:divBdr>
                </w:div>
                <w:div w:id="1877809423">
                  <w:marLeft w:val="0"/>
                  <w:marRight w:val="0"/>
                  <w:marTop w:val="0"/>
                  <w:marBottom w:val="0"/>
                  <w:divBdr>
                    <w:top w:val="none" w:sz="0" w:space="0" w:color="auto"/>
                    <w:left w:val="none" w:sz="0" w:space="0" w:color="auto"/>
                    <w:bottom w:val="none" w:sz="0" w:space="0" w:color="auto"/>
                    <w:right w:val="none" w:sz="0" w:space="0" w:color="auto"/>
                  </w:divBdr>
                </w:div>
                <w:div w:id="1413507355">
                  <w:marLeft w:val="0"/>
                  <w:marRight w:val="0"/>
                  <w:marTop w:val="0"/>
                  <w:marBottom w:val="0"/>
                  <w:divBdr>
                    <w:top w:val="none" w:sz="0" w:space="0" w:color="auto"/>
                    <w:left w:val="none" w:sz="0" w:space="0" w:color="auto"/>
                    <w:bottom w:val="none" w:sz="0" w:space="0" w:color="auto"/>
                    <w:right w:val="none" w:sz="0" w:space="0" w:color="auto"/>
                  </w:divBdr>
                </w:div>
                <w:div w:id="1350179112">
                  <w:marLeft w:val="0"/>
                  <w:marRight w:val="0"/>
                  <w:marTop w:val="0"/>
                  <w:marBottom w:val="0"/>
                  <w:divBdr>
                    <w:top w:val="none" w:sz="0" w:space="0" w:color="auto"/>
                    <w:left w:val="none" w:sz="0" w:space="0" w:color="auto"/>
                    <w:bottom w:val="none" w:sz="0" w:space="0" w:color="auto"/>
                    <w:right w:val="none" w:sz="0" w:space="0" w:color="auto"/>
                  </w:divBdr>
                </w:div>
                <w:div w:id="644048752">
                  <w:marLeft w:val="0"/>
                  <w:marRight w:val="0"/>
                  <w:marTop w:val="0"/>
                  <w:marBottom w:val="0"/>
                  <w:divBdr>
                    <w:top w:val="none" w:sz="0" w:space="0" w:color="auto"/>
                    <w:left w:val="none" w:sz="0" w:space="0" w:color="auto"/>
                    <w:bottom w:val="none" w:sz="0" w:space="0" w:color="auto"/>
                    <w:right w:val="none" w:sz="0" w:space="0" w:color="auto"/>
                  </w:divBdr>
                </w:div>
                <w:div w:id="1760132131">
                  <w:marLeft w:val="0"/>
                  <w:marRight w:val="0"/>
                  <w:marTop w:val="0"/>
                  <w:marBottom w:val="0"/>
                  <w:divBdr>
                    <w:top w:val="none" w:sz="0" w:space="0" w:color="auto"/>
                    <w:left w:val="none" w:sz="0" w:space="0" w:color="auto"/>
                    <w:bottom w:val="none" w:sz="0" w:space="0" w:color="auto"/>
                    <w:right w:val="none" w:sz="0" w:space="0" w:color="auto"/>
                  </w:divBdr>
                </w:div>
                <w:div w:id="109907192">
                  <w:marLeft w:val="0"/>
                  <w:marRight w:val="0"/>
                  <w:marTop w:val="0"/>
                  <w:marBottom w:val="0"/>
                  <w:divBdr>
                    <w:top w:val="none" w:sz="0" w:space="0" w:color="auto"/>
                    <w:left w:val="none" w:sz="0" w:space="0" w:color="auto"/>
                    <w:bottom w:val="none" w:sz="0" w:space="0" w:color="auto"/>
                    <w:right w:val="none" w:sz="0" w:space="0" w:color="auto"/>
                  </w:divBdr>
                </w:div>
                <w:div w:id="571163298">
                  <w:marLeft w:val="0"/>
                  <w:marRight w:val="0"/>
                  <w:marTop w:val="0"/>
                  <w:marBottom w:val="0"/>
                  <w:divBdr>
                    <w:top w:val="none" w:sz="0" w:space="0" w:color="auto"/>
                    <w:left w:val="none" w:sz="0" w:space="0" w:color="auto"/>
                    <w:bottom w:val="none" w:sz="0" w:space="0" w:color="auto"/>
                    <w:right w:val="none" w:sz="0" w:space="0" w:color="auto"/>
                  </w:divBdr>
                </w:div>
                <w:div w:id="1688484741">
                  <w:marLeft w:val="0"/>
                  <w:marRight w:val="0"/>
                  <w:marTop w:val="0"/>
                  <w:marBottom w:val="0"/>
                  <w:divBdr>
                    <w:top w:val="none" w:sz="0" w:space="0" w:color="auto"/>
                    <w:left w:val="none" w:sz="0" w:space="0" w:color="auto"/>
                    <w:bottom w:val="none" w:sz="0" w:space="0" w:color="auto"/>
                    <w:right w:val="none" w:sz="0" w:space="0" w:color="auto"/>
                  </w:divBdr>
                </w:div>
                <w:div w:id="2100978946">
                  <w:marLeft w:val="0"/>
                  <w:marRight w:val="0"/>
                  <w:marTop w:val="0"/>
                  <w:marBottom w:val="0"/>
                  <w:divBdr>
                    <w:top w:val="none" w:sz="0" w:space="0" w:color="auto"/>
                    <w:left w:val="none" w:sz="0" w:space="0" w:color="auto"/>
                    <w:bottom w:val="none" w:sz="0" w:space="0" w:color="auto"/>
                    <w:right w:val="none" w:sz="0" w:space="0" w:color="auto"/>
                  </w:divBdr>
                </w:div>
                <w:div w:id="541357887">
                  <w:marLeft w:val="0"/>
                  <w:marRight w:val="0"/>
                  <w:marTop w:val="0"/>
                  <w:marBottom w:val="0"/>
                  <w:divBdr>
                    <w:top w:val="none" w:sz="0" w:space="0" w:color="auto"/>
                    <w:left w:val="none" w:sz="0" w:space="0" w:color="auto"/>
                    <w:bottom w:val="none" w:sz="0" w:space="0" w:color="auto"/>
                    <w:right w:val="none" w:sz="0" w:space="0" w:color="auto"/>
                  </w:divBdr>
                </w:div>
                <w:div w:id="1745298478">
                  <w:marLeft w:val="0"/>
                  <w:marRight w:val="0"/>
                  <w:marTop w:val="0"/>
                  <w:marBottom w:val="0"/>
                  <w:divBdr>
                    <w:top w:val="none" w:sz="0" w:space="0" w:color="auto"/>
                    <w:left w:val="none" w:sz="0" w:space="0" w:color="auto"/>
                    <w:bottom w:val="none" w:sz="0" w:space="0" w:color="auto"/>
                    <w:right w:val="none" w:sz="0" w:space="0" w:color="auto"/>
                  </w:divBdr>
                </w:div>
                <w:div w:id="68312372">
                  <w:marLeft w:val="0"/>
                  <w:marRight w:val="0"/>
                  <w:marTop w:val="0"/>
                  <w:marBottom w:val="0"/>
                  <w:divBdr>
                    <w:top w:val="none" w:sz="0" w:space="0" w:color="auto"/>
                    <w:left w:val="none" w:sz="0" w:space="0" w:color="auto"/>
                    <w:bottom w:val="none" w:sz="0" w:space="0" w:color="auto"/>
                    <w:right w:val="none" w:sz="0" w:space="0" w:color="auto"/>
                  </w:divBdr>
                </w:div>
                <w:div w:id="831722307">
                  <w:marLeft w:val="0"/>
                  <w:marRight w:val="0"/>
                  <w:marTop w:val="0"/>
                  <w:marBottom w:val="0"/>
                  <w:divBdr>
                    <w:top w:val="none" w:sz="0" w:space="0" w:color="auto"/>
                    <w:left w:val="none" w:sz="0" w:space="0" w:color="auto"/>
                    <w:bottom w:val="none" w:sz="0" w:space="0" w:color="auto"/>
                    <w:right w:val="none" w:sz="0" w:space="0" w:color="auto"/>
                  </w:divBdr>
                </w:div>
                <w:div w:id="82999622">
                  <w:marLeft w:val="0"/>
                  <w:marRight w:val="0"/>
                  <w:marTop w:val="0"/>
                  <w:marBottom w:val="0"/>
                  <w:divBdr>
                    <w:top w:val="none" w:sz="0" w:space="0" w:color="auto"/>
                    <w:left w:val="none" w:sz="0" w:space="0" w:color="auto"/>
                    <w:bottom w:val="none" w:sz="0" w:space="0" w:color="auto"/>
                    <w:right w:val="none" w:sz="0" w:space="0" w:color="auto"/>
                  </w:divBdr>
                </w:div>
                <w:div w:id="555242259">
                  <w:marLeft w:val="0"/>
                  <w:marRight w:val="0"/>
                  <w:marTop w:val="0"/>
                  <w:marBottom w:val="0"/>
                  <w:divBdr>
                    <w:top w:val="none" w:sz="0" w:space="0" w:color="auto"/>
                    <w:left w:val="none" w:sz="0" w:space="0" w:color="auto"/>
                    <w:bottom w:val="none" w:sz="0" w:space="0" w:color="auto"/>
                    <w:right w:val="none" w:sz="0" w:space="0" w:color="auto"/>
                  </w:divBdr>
                </w:div>
                <w:div w:id="755904008">
                  <w:marLeft w:val="0"/>
                  <w:marRight w:val="0"/>
                  <w:marTop w:val="0"/>
                  <w:marBottom w:val="0"/>
                  <w:divBdr>
                    <w:top w:val="none" w:sz="0" w:space="0" w:color="auto"/>
                    <w:left w:val="none" w:sz="0" w:space="0" w:color="auto"/>
                    <w:bottom w:val="none" w:sz="0" w:space="0" w:color="auto"/>
                    <w:right w:val="none" w:sz="0" w:space="0" w:color="auto"/>
                  </w:divBdr>
                </w:div>
                <w:div w:id="224419955">
                  <w:marLeft w:val="0"/>
                  <w:marRight w:val="0"/>
                  <w:marTop w:val="0"/>
                  <w:marBottom w:val="0"/>
                  <w:divBdr>
                    <w:top w:val="none" w:sz="0" w:space="0" w:color="auto"/>
                    <w:left w:val="none" w:sz="0" w:space="0" w:color="auto"/>
                    <w:bottom w:val="none" w:sz="0" w:space="0" w:color="auto"/>
                    <w:right w:val="none" w:sz="0" w:space="0" w:color="auto"/>
                  </w:divBdr>
                </w:div>
                <w:div w:id="12383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924636">
      <w:bodyDiv w:val="1"/>
      <w:marLeft w:val="0"/>
      <w:marRight w:val="0"/>
      <w:marTop w:val="0"/>
      <w:marBottom w:val="0"/>
      <w:divBdr>
        <w:top w:val="none" w:sz="0" w:space="0" w:color="auto"/>
        <w:left w:val="none" w:sz="0" w:space="0" w:color="auto"/>
        <w:bottom w:val="none" w:sz="0" w:space="0" w:color="auto"/>
        <w:right w:val="none" w:sz="0" w:space="0" w:color="auto"/>
      </w:divBdr>
      <w:divsChild>
        <w:div w:id="1992059843">
          <w:marLeft w:val="0"/>
          <w:marRight w:val="0"/>
          <w:marTop w:val="0"/>
          <w:marBottom w:val="0"/>
          <w:divBdr>
            <w:top w:val="none" w:sz="0" w:space="0" w:color="auto"/>
            <w:left w:val="none" w:sz="0" w:space="0" w:color="auto"/>
            <w:bottom w:val="none" w:sz="0" w:space="0" w:color="auto"/>
            <w:right w:val="none" w:sz="0" w:space="0" w:color="auto"/>
          </w:divBdr>
          <w:divsChild>
            <w:div w:id="1987582213">
              <w:marLeft w:val="0"/>
              <w:marRight w:val="0"/>
              <w:marTop w:val="0"/>
              <w:marBottom w:val="0"/>
              <w:divBdr>
                <w:top w:val="none" w:sz="0" w:space="0" w:color="auto"/>
                <w:left w:val="none" w:sz="0" w:space="0" w:color="auto"/>
                <w:bottom w:val="none" w:sz="0" w:space="0" w:color="auto"/>
                <w:right w:val="none" w:sz="0" w:space="0" w:color="auto"/>
              </w:divBdr>
              <w:divsChild>
                <w:div w:id="1426026596">
                  <w:marLeft w:val="0"/>
                  <w:marRight w:val="0"/>
                  <w:marTop w:val="0"/>
                  <w:marBottom w:val="0"/>
                  <w:divBdr>
                    <w:top w:val="none" w:sz="0" w:space="0" w:color="auto"/>
                    <w:left w:val="none" w:sz="0" w:space="0" w:color="auto"/>
                    <w:bottom w:val="none" w:sz="0" w:space="0" w:color="auto"/>
                    <w:right w:val="none" w:sz="0" w:space="0" w:color="auto"/>
                  </w:divBdr>
                </w:div>
                <w:div w:id="1461341056">
                  <w:marLeft w:val="0"/>
                  <w:marRight w:val="0"/>
                  <w:marTop w:val="0"/>
                  <w:marBottom w:val="0"/>
                  <w:divBdr>
                    <w:top w:val="none" w:sz="0" w:space="0" w:color="auto"/>
                    <w:left w:val="none" w:sz="0" w:space="0" w:color="auto"/>
                    <w:bottom w:val="none" w:sz="0" w:space="0" w:color="auto"/>
                    <w:right w:val="none" w:sz="0" w:space="0" w:color="auto"/>
                  </w:divBdr>
                </w:div>
                <w:div w:id="270207661">
                  <w:marLeft w:val="0"/>
                  <w:marRight w:val="0"/>
                  <w:marTop w:val="0"/>
                  <w:marBottom w:val="0"/>
                  <w:divBdr>
                    <w:top w:val="none" w:sz="0" w:space="0" w:color="auto"/>
                    <w:left w:val="none" w:sz="0" w:space="0" w:color="auto"/>
                    <w:bottom w:val="none" w:sz="0" w:space="0" w:color="auto"/>
                    <w:right w:val="none" w:sz="0" w:space="0" w:color="auto"/>
                  </w:divBdr>
                </w:div>
                <w:div w:id="234051356">
                  <w:marLeft w:val="0"/>
                  <w:marRight w:val="0"/>
                  <w:marTop w:val="0"/>
                  <w:marBottom w:val="0"/>
                  <w:divBdr>
                    <w:top w:val="none" w:sz="0" w:space="0" w:color="auto"/>
                    <w:left w:val="none" w:sz="0" w:space="0" w:color="auto"/>
                    <w:bottom w:val="none" w:sz="0" w:space="0" w:color="auto"/>
                    <w:right w:val="none" w:sz="0" w:space="0" w:color="auto"/>
                  </w:divBdr>
                </w:div>
                <w:div w:id="1986204308">
                  <w:marLeft w:val="0"/>
                  <w:marRight w:val="0"/>
                  <w:marTop w:val="0"/>
                  <w:marBottom w:val="0"/>
                  <w:divBdr>
                    <w:top w:val="none" w:sz="0" w:space="0" w:color="auto"/>
                    <w:left w:val="none" w:sz="0" w:space="0" w:color="auto"/>
                    <w:bottom w:val="none" w:sz="0" w:space="0" w:color="auto"/>
                    <w:right w:val="none" w:sz="0" w:space="0" w:color="auto"/>
                  </w:divBdr>
                </w:div>
                <w:div w:id="899756226">
                  <w:marLeft w:val="0"/>
                  <w:marRight w:val="0"/>
                  <w:marTop w:val="0"/>
                  <w:marBottom w:val="0"/>
                  <w:divBdr>
                    <w:top w:val="none" w:sz="0" w:space="0" w:color="auto"/>
                    <w:left w:val="none" w:sz="0" w:space="0" w:color="auto"/>
                    <w:bottom w:val="none" w:sz="0" w:space="0" w:color="auto"/>
                    <w:right w:val="none" w:sz="0" w:space="0" w:color="auto"/>
                  </w:divBdr>
                </w:div>
                <w:div w:id="270476017">
                  <w:marLeft w:val="0"/>
                  <w:marRight w:val="0"/>
                  <w:marTop w:val="0"/>
                  <w:marBottom w:val="0"/>
                  <w:divBdr>
                    <w:top w:val="none" w:sz="0" w:space="0" w:color="auto"/>
                    <w:left w:val="none" w:sz="0" w:space="0" w:color="auto"/>
                    <w:bottom w:val="none" w:sz="0" w:space="0" w:color="auto"/>
                    <w:right w:val="none" w:sz="0" w:space="0" w:color="auto"/>
                  </w:divBdr>
                </w:div>
                <w:div w:id="241721332">
                  <w:marLeft w:val="0"/>
                  <w:marRight w:val="0"/>
                  <w:marTop w:val="0"/>
                  <w:marBottom w:val="0"/>
                  <w:divBdr>
                    <w:top w:val="none" w:sz="0" w:space="0" w:color="auto"/>
                    <w:left w:val="none" w:sz="0" w:space="0" w:color="auto"/>
                    <w:bottom w:val="none" w:sz="0" w:space="0" w:color="auto"/>
                    <w:right w:val="none" w:sz="0" w:space="0" w:color="auto"/>
                  </w:divBdr>
                </w:div>
                <w:div w:id="1073966613">
                  <w:marLeft w:val="0"/>
                  <w:marRight w:val="0"/>
                  <w:marTop w:val="0"/>
                  <w:marBottom w:val="0"/>
                  <w:divBdr>
                    <w:top w:val="none" w:sz="0" w:space="0" w:color="auto"/>
                    <w:left w:val="none" w:sz="0" w:space="0" w:color="auto"/>
                    <w:bottom w:val="none" w:sz="0" w:space="0" w:color="auto"/>
                    <w:right w:val="none" w:sz="0" w:space="0" w:color="auto"/>
                  </w:divBdr>
                </w:div>
                <w:div w:id="989821423">
                  <w:marLeft w:val="0"/>
                  <w:marRight w:val="0"/>
                  <w:marTop w:val="0"/>
                  <w:marBottom w:val="0"/>
                  <w:divBdr>
                    <w:top w:val="none" w:sz="0" w:space="0" w:color="auto"/>
                    <w:left w:val="none" w:sz="0" w:space="0" w:color="auto"/>
                    <w:bottom w:val="none" w:sz="0" w:space="0" w:color="auto"/>
                    <w:right w:val="none" w:sz="0" w:space="0" w:color="auto"/>
                  </w:divBdr>
                </w:div>
                <w:div w:id="1713724931">
                  <w:marLeft w:val="0"/>
                  <w:marRight w:val="0"/>
                  <w:marTop w:val="0"/>
                  <w:marBottom w:val="0"/>
                  <w:divBdr>
                    <w:top w:val="none" w:sz="0" w:space="0" w:color="auto"/>
                    <w:left w:val="none" w:sz="0" w:space="0" w:color="auto"/>
                    <w:bottom w:val="none" w:sz="0" w:space="0" w:color="auto"/>
                    <w:right w:val="none" w:sz="0" w:space="0" w:color="auto"/>
                  </w:divBdr>
                </w:div>
                <w:div w:id="1037043101">
                  <w:marLeft w:val="0"/>
                  <w:marRight w:val="0"/>
                  <w:marTop w:val="0"/>
                  <w:marBottom w:val="0"/>
                  <w:divBdr>
                    <w:top w:val="none" w:sz="0" w:space="0" w:color="auto"/>
                    <w:left w:val="none" w:sz="0" w:space="0" w:color="auto"/>
                    <w:bottom w:val="none" w:sz="0" w:space="0" w:color="auto"/>
                    <w:right w:val="none" w:sz="0" w:space="0" w:color="auto"/>
                  </w:divBdr>
                </w:div>
                <w:div w:id="1727217062">
                  <w:marLeft w:val="0"/>
                  <w:marRight w:val="0"/>
                  <w:marTop w:val="0"/>
                  <w:marBottom w:val="0"/>
                  <w:divBdr>
                    <w:top w:val="none" w:sz="0" w:space="0" w:color="auto"/>
                    <w:left w:val="none" w:sz="0" w:space="0" w:color="auto"/>
                    <w:bottom w:val="none" w:sz="0" w:space="0" w:color="auto"/>
                    <w:right w:val="none" w:sz="0" w:space="0" w:color="auto"/>
                  </w:divBdr>
                </w:div>
                <w:div w:id="449864486">
                  <w:marLeft w:val="0"/>
                  <w:marRight w:val="0"/>
                  <w:marTop w:val="0"/>
                  <w:marBottom w:val="0"/>
                  <w:divBdr>
                    <w:top w:val="none" w:sz="0" w:space="0" w:color="auto"/>
                    <w:left w:val="none" w:sz="0" w:space="0" w:color="auto"/>
                    <w:bottom w:val="none" w:sz="0" w:space="0" w:color="auto"/>
                    <w:right w:val="none" w:sz="0" w:space="0" w:color="auto"/>
                  </w:divBdr>
                </w:div>
                <w:div w:id="1415585523">
                  <w:marLeft w:val="0"/>
                  <w:marRight w:val="0"/>
                  <w:marTop w:val="0"/>
                  <w:marBottom w:val="0"/>
                  <w:divBdr>
                    <w:top w:val="none" w:sz="0" w:space="0" w:color="auto"/>
                    <w:left w:val="none" w:sz="0" w:space="0" w:color="auto"/>
                    <w:bottom w:val="none" w:sz="0" w:space="0" w:color="auto"/>
                    <w:right w:val="none" w:sz="0" w:space="0" w:color="auto"/>
                  </w:divBdr>
                </w:div>
                <w:div w:id="1767074805">
                  <w:marLeft w:val="0"/>
                  <w:marRight w:val="0"/>
                  <w:marTop w:val="0"/>
                  <w:marBottom w:val="0"/>
                  <w:divBdr>
                    <w:top w:val="none" w:sz="0" w:space="0" w:color="auto"/>
                    <w:left w:val="none" w:sz="0" w:space="0" w:color="auto"/>
                    <w:bottom w:val="none" w:sz="0" w:space="0" w:color="auto"/>
                    <w:right w:val="none" w:sz="0" w:space="0" w:color="auto"/>
                  </w:divBdr>
                </w:div>
                <w:div w:id="813373925">
                  <w:marLeft w:val="0"/>
                  <w:marRight w:val="0"/>
                  <w:marTop w:val="0"/>
                  <w:marBottom w:val="0"/>
                  <w:divBdr>
                    <w:top w:val="none" w:sz="0" w:space="0" w:color="auto"/>
                    <w:left w:val="none" w:sz="0" w:space="0" w:color="auto"/>
                    <w:bottom w:val="none" w:sz="0" w:space="0" w:color="auto"/>
                    <w:right w:val="none" w:sz="0" w:space="0" w:color="auto"/>
                  </w:divBdr>
                </w:div>
                <w:div w:id="1693531440">
                  <w:marLeft w:val="0"/>
                  <w:marRight w:val="0"/>
                  <w:marTop w:val="0"/>
                  <w:marBottom w:val="0"/>
                  <w:divBdr>
                    <w:top w:val="none" w:sz="0" w:space="0" w:color="auto"/>
                    <w:left w:val="none" w:sz="0" w:space="0" w:color="auto"/>
                    <w:bottom w:val="none" w:sz="0" w:space="0" w:color="auto"/>
                    <w:right w:val="none" w:sz="0" w:space="0" w:color="auto"/>
                  </w:divBdr>
                </w:div>
                <w:div w:id="73356716">
                  <w:marLeft w:val="0"/>
                  <w:marRight w:val="0"/>
                  <w:marTop w:val="0"/>
                  <w:marBottom w:val="0"/>
                  <w:divBdr>
                    <w:top w:val="none" w:sz="0" w:space="0" w:color="auto"/>
                    <w:left w:val="none" w:sz="0" w:space="0" w:color="auto"/>
                    <w:bottom w:val="none" w:sz="0" w:space="0" w:color="auto"/>
                    <w:right w:val="none" w:sz="0" w:space="0" w:color="auto"/>
                  </w:divBdr>
                </w:div>
                <w:div w:id="1110392064">
                  <w:marLeft w:val="0"/>
                  <w:marRight w:val="0"/>
                  <w:marTop w:val="0"/>
                  <w:marBottom w:val="0"/>
                  <w:divBdr>
                    <w:top w:val="none" w:sz="0" w:space="0" w:color="auto"/>
                    <w:left w:val="none" w:sz="0" w:space="0" w:color="auto"/>
                    <w:bottom w:val="none" w:sz="0" w:space="0" w:color="auto"/>
                    <w:right w:val="none" w:sz="0" w:space="0" w:color="auto"/>
                  </w:divBdr>
                </w:div>
                <w:div w:id="1320770840">
                  <w:marLeft w:val="0"/>
                  <w:marRight w:val="0"/>
                  <w:marTop w:val="0"/>
                  <w:marBottom w:val="0"/>
                  <w:divBdr>
                    <w:top w:val="none" w:sz="0" w:space="0" w:color="auto"/>
                    <w:left w:val="none" w:sz="0" w:space="0" w:color="auto"/>
                    <w:bottom w:val="none" w:sz="0" w:space="0" w:color="auto"/>
                    <w:right w:val="none" w:sz="0" w:space="0" w:color="auto"/>
                  </w:divBdr>
                </w:div>
                <w:div w:id="126973140">
                  <w:marLeft w:val="0"/>
                  <w:marRight w:val="0"/>
                  <w:marTop w:val="0"/>
                  <w:marBottom w:val="0"/>
                  <w:divBdr>
                    <w:top w:val="none" w:sz="0" w:space="0" w:color="auto"/>
                    <w:left w:val="none" w:sz="0" w:space="0" w:color="auto"/>
                    <w:bottom w:val="none" w:sz="0" w:space="0" w:color="auto"/>
                    <w:right w:val="none" w:sz="0" w:space="0" w:color="auto"/>
                  </w:divBdr>
                </w:div>
                <w:div w:id="185603576">
                  <w:marLeft w:val="0"/>
                  <w:marRight w:val="0"/>
                  <w:marTop w:val="0"/>
                  <w:marBottom w:val="0"/>
                  <w:divBdr>
                    <w:top w:val="none" w:sz="0" w:space="0" w:color="auto"/>
                    <w:left w:val="none" w:sz="0" w:space="0" w:color="auto"/>
                    <w:bottom w:val="none" w:sz="0" w:space="0" w:color="auto"/>
                    <w:right w:val="none" w:sz="0" w:space="0" w:color="auto"/>
                  </w:divBdr>
                </w:div>
                <w:div w:id="1221794862">
                  <w:marLeft w:val="0"/>
                  <w:marRight w:val="0"/>
                  <w:marTop w:val="0"/>
                  <w:marBottom w:val="0"/>
                  <w:divBdr>
                    <w:top w:val="none" w:sz="0" w:space="0" w:color="auto"/>
                    <w:left w:val="none" w:sz="0" w:space="0" w:color="auto"/>
                    <w:bottom w:val="none" w:sz="0" w:space="0" w:color="auto"/>
                    <w:right w:val="none" w:sz="0" w:space="0" w:color="auto"/>
                  </w:divBdr>
                </w:div>
                <w:div w:id="687751238">
                  <w:marLeft w:val="0"/>
                  <w:marRight w:val="0"/>
                  <w:marTop w:val="0"/>
                  <w:marBottom w:val="0"/>
                  <w:divBdr>
                    <w:top w:val="none" w:sz="0" w:space="0" w:color="auto"/>
                    <w:left w:val="none" w:sz="0" w:space="0" w:color="auto"/>
                    <w:bottom w:val="none" w:sz="0" w:space="0" w:color="auto"/>
                    <w:right w:val="none" w:sz="0" w:space="0" w:color="auto"/>
                  </w:divBdr>
                </w:div>
                <w:div w:id="1571887240">
                  <w:marLeft w:val="0"/>
                  <w:marRight w:val="0"/>
                  <w:marTop w:val="0"/>
                  <w:marBottom w:val="0"/>
                  <w:divBdr>
                    <w:top w:val="none" w:sz="0" w:space="0" w:color="auto"/>
                    <w:left w:val="none" w:sz="0" w:space="0" w:color="auto"/>
                    <w:bottom w:val="none" w:sz="0" w:space="0" w:color="auto"/>
                    <w:right w:val="none" w:sz="0" w:space="0" w:color="auto"/>
                  </w:divBdr>
                </w:div>
                <w:div w:id="997461014">
                  <w:marLeft w:val="0"/>
                  <w:marRight w:val="0"/>
                  <w:marTop w:val="0"/>
                  <w:marBottom w:val="0"/>
                  <w:divBdr>
                    <w:top w:val="none" w:sz="0" w:space="0" w:color="auto"/>
                    <w:left w:val="none" w:sz="0" w:space="0" w:color="auto"/>
                    <w:bottom w:val="none" w:sz="0" w:space="0" w:color="auto"/>
                    <w:right w:val="none" w:sz="0" w:space="0" w:color="auto"/>
                  </w:divBdr>
                </w:div>
                <w:div w:id="993028627">
                  <w:marLeft w:val="0"/>
                  <w:marRight w:val="0"/>
                  <w:marTop w:val="0"/>
                  <w:marBottom w:val="0"/>
                  <w:divBdr>
                    <w:top w:val="none" w:sz="0" w:space="0" w:color="auto"/>
                    <w:left w:val="none" w:sz="0" w:space="0" w:color="auto"/>
                    <w:bottom w:val="none" w:sz="0" w:space="0" w:color="auto"/>
                    <w:right w:val="none" w:sz="0" w:space="0" w:color="auto"/>
                  </w:divBdr>
                </w:div>
                <w:div w:id="2055084334">
                  <w:marLeft w:val="0"/>
                  <w:marRight w:val="0"/>
                  <w:marTop w:val="0"/>
                  <w:marBottom w:val="0"/>
                  <w:divBdr>
                    <w:top w:val="none" w:sz="0" w:space="0" w:color="auto"/>
                    <w:left w:val="none" w:sz="0" w:space="0" w:color="auto"/>
                    <w:bottom w:val="none" w:sz="0" w:space="0" w:color="auto"/>
                    <w:right w:val="none" w:sz="0" w:space="0" w:color="auto"/>
                  </w:divBdr>
                </w:div>
                <w:div w:id="371464740">
                  <w:marLeft w:val="0"/>
                  <w:marRight w:val="0"/>
                  <w:marTop w:val="0"/>
                  <w:marBottom w:val="0"/>
                  <w:divBdr>
                    <w:top w:val="none" w:sz="0" w:space="0" w:color="auto"/>
                    <w:left w:val="none" w:sz="0" w:space="0" w:color="auto"/>
                    <w:bottom w:val="none" w:sz="0" w:space="0" w:color="auto"/>
                    <w:right w:val="none" w:sz="0" w:space="0" w:color="auto"/>
                  </w:divBdr>
                </w:div>
                <w:div w:id="1963799783">
                  <w:marLeft w:val="0"/>
                  <w:marRight w:val="0"/>
                  <w:marTop w:val="0"/>
                  <w:marBottom w:val="0"/>
                  <w:divBdr>
                    <w:top w:val="none" w:sz="0" w:space="0" w:color="auto"/>
                    <w:left w:val="none" w:sz="0" w:space="0" w:color="auto"/>
                    <w:bottom w:val="none" w:sz="0" w:space="0" w:color="auto"/>
                    <w:right w:val="none" w:sz="0" w:space="0" w:color="auto"/>
                  </w:divBdr>
                </w:div>
                <w:div w:id="230502308">
                  <w:marLeft w:val="0"/>
                  <w:marRight w:val="0"/>
                  <w:marTop w:val="0"/>
                  <w:marBottom w:val="0"/>
                  <w:divBdr>
                    <w:top w:val="none" w:sz="0" w:space="0" w:color="auto"/>
                    <w:left w:val="none" w:sz="0" w:space="0" w:color="auto"/>
                    <w:bottom w:val="none" w:sz="0" w:space="0" w:color="auto"/>
                    <w:right w:val="none" w:sz="0" w:space="0" w:color="auto"/>
                  </w:divBdr>
                </w:div>
                <w:div w:id="1337078649">
                  <w:marLeft w:val="0"/>
                  <w:marRight w:val="0"/>
                  <w:marTop w:val="0"/>
                  <w:marBottom w:val="0"/>
                  <w:divBdr>
                    <w:top w:val="none" w:sz="0" w:space="0" w:color="auto"/>
                    <w:left w:val="none" w:sz="0" w:space="0" w:color="auto"/>
                    <w:bottom w:val="none" w:sz="0" w:space="0" w:color="auto"/>
                    <w:right w:val="none" w:sz="0" w:space="0" w:color="auto"/>
                  </w:divBdr>
                </w:div>
                <w:div w:id="1141071845">
                  <w:marLeft w:val="0"/>
                  <w:marRight w:val="0"/>
                  <w:marTop w:val="0"/>
                  <w:marBottom w:val="0"/>
                  <w:divBdr>
                    <w:top w:val="none" w:sz="0" w:space="0" w:color="auto"/>
                    <w:left w:val="none" w:sz="0" w:space="0" w:color="auto"/>
                    <w:bottom w:val="none" w:sz="0" w:space="0" w:color="auto"/>
                    <w:right w:val="none" w:sz="0" w:space="0" w:color="auto"/>
                  </w:divBdr>
                </w:div>
                <w:div w:id="7166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904296">
      <w:bodyDiv w:val="1"/>
      <w:marLeft w:val="0"/>
      <w:marRight w:val="0"/>
      <w:marTop w:val="0"/>
      <w:marBottom w:val="0"/>
      <w:divBdr>
        <w:top w:val="none" w:sz="0" w:space="0" w:color="auto"/>
        <w:left w:val="none" w:sz="0" w:space="0" w:color="auto"/>
        <w:bottom w:val="none" w:sz="0" w:space="0" w:color="auto"/>
        <w:right w:val="none" w:sz="0" w:space="0" w:color="auto"/>
      </w:divBdr>
      <w:divsChild>
        <w:div w:id="1595701455">
          <w:marLeft w:val="0"/>
          <w:marRight w:val="0"/>
          <w:marTop w:val="0"/>
          <w:marBottom w:val="0"/>
          <w:divBdr>
            <w:top w:val="none" w:sz="0" w:space="0" w:color="auto"/>
            <w:left w:val="none" w:sz="0" w:space="0" w:color="auto"/>
            <w:bottom w:val="none" w:sz="0" w:space="0" w:color="auto"/>
            <w:right w:val="none" w:sz="0" w:space="0" w:color="auto"/>
          </w:divBdr>
          <w:divsChild>
            <w:div w:id="1064066774">
              <w:marLeft w:val="0"/>
              <w:marRight w:val="0"/>
              <w:marTop w:val="0"/>
              <w:marBottom w:val="0"/>
              <w:divBdr>
                <w:top w:val="none" w:sz="0" w:space="0" w:color="auto"/>
                <w:left w:val="none" w:sz="0" w:space="0" w:color="auto"/>
                <w:bottom w:val="none" w:sz="0" w:space="0" w:color="auto"/>
                <w:right w:val="none" w:sz="0" w:space="0" w:color="auto"/>
              </w:divBdr>
              <w:divsChild>
                <w:div w:id="713313579">
                  <w:marLeft w:val="0"/>
                  <w:marRight w:val="0"/>
                  <w:marTop w:val="0"/>
                  <w:marBottom w:val="0"/>
                  <w:divBdr>
                    <w:top w:val="none" w:sz="0" w:space="0" w:color="auto"/>
                    <w:left w:val="none" w:sz="0" w:space="0" w:color="auto"/>
                    <w:bottom w:val="none" w:sz="0" w:space="0" w:color="auto"/>
                    <w:right w:val="none" w:sz="0" w:space="0" w:color="auto"/>
                  </w:divBdr>
                </w:div>
                <w:div w:id="35412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021368">
      <w:bodyDiv w:val="1"/>
      <w:marLeft w:val="0"/>
      <w:marRight w:val="0"/>
      <w:marTop w:val="0"/>
      <w:marBottom w:val="0"/>
      <w:divBdr>
        <w:top w:val="none" w:sz="0" w:space="0" w:color="auto"/>
        <w:left w:val="none" w:sz="0" w:space="0" w:color="auto"/>
        <w:bottom w:val="none" w:sz="0" w:space="0" w:color="auto"/>
        <w:right w:val="none" w:sz="0" w:space="0" w:color="auto"/>
      </w:divBdr>
      <w:divsChild>
        <w:div w:id="1183981239">
          <w:marLeft w:val="0"/>
          <w:marRight w:val="0"/>
          <w:marTop w:val="0"/>
          <w:marBottom w:val="0"/>
          <w:divBdr>
            <w:top w:val="none" w:sz="0" w:space="0" w:color="auto"/>
            <w:left w:val="none" w:sz="0" w:space="0" w:color="auto"/>
            <w:bottom w:val="none" w:sz="0" w:space="0" w:color="auto"/>
            <w:right w:val="none" w:sz="0" w:space="0" w:color="auto"/>
          </w:divBdr>
          <w:divsChild>
            <w:div w:id="1980064293">
              <w:marLeft w:val="0"/>
              <w:marRight w:val="0"/>
              <w:marTop w:val="0"/>
              <w:marBottom w:val="0"/>
              <w:divBdr>
                <w:top w:val="none" w:sz="0" w:space="0" w:color="auto"/>
                <w:left w:val="none" w:sz="0" w:space="0" w:color="auto"/>
                <w:bottom w:val="none" w:sz="0" w:space="0" w:color="auto"/>
                <w:right w:val="none" w:sz="0" w:space="0" w:color="auto"/>
              </w:divBdr>
              <w:divsChild>
                <w:div w:id="1946304183">
                  <w:marLeft w:val="0"/>
                  <w:marRight w:val="0"/>
                  <w:marTop w:val="0"/>
                  <w:marBottom w:val="0"/>
                  <w:divBdr>
                    <w:top w:val="none" w:sz="0" w:space="0" w:color="auto"/>
                    <w:left w:val="none" w:sz="0" w:space="0" w:color="auto"/>
                    <w:bottom w:val="none" w:sz="0" w:space="0" w:color="auto"/>
                    <w:right w:val="none" w:sz="0" w:space="0" w:color="auto"/>
                  </w:divBdr>
                </w:div>
                <w:div w:id="24907534">
                  <w:marLeft w:val="0"/>
                  <w:marRight w:val="0"/>
                  <w:marTop w:val="0"/>
                  <w:marBottom w:val="0"/>
                  <w:divBdr>
                    <w:top w:val="none" w:sz="0" w:space="0" w:color="auto"/>
                    <w:left w:val="none" w:sz="0" w:space="0" w:color="auto"/>
                    <w:bottom w:val="none" w:sz="0" w:space="0" w:color="auto"/>
                    <w:right w:val="none" w:sz="0" w:space="0" w:color="auto"/>
                  </w:divBdr>
                </w:div>
                <w:div w:id="331221482">
                  <w:marLeft w:val="0"/>
                  <w:marRight w:val="0"/>
                  <w:marTop w:val="0"/>
                  <w:marBottom w:val="0"/>
                  <w:divBdr>
                    <w:top w:val="none" w:sz="0" w:space="0" w:color="auto"/>
                    <w:left w:val="none" w:sz="0" w:space="0" w:color="auto"/>
                    <w:bottom w:val="none" w:sz="0" w:space="0" w:color="auto"/>
                    <w:right w:val="none" w:sz="0" w:space="0" w:color="auto"/>
                  </w:divBdr>
                </w:div>
                <w:div w:id="1450707942">
                  <w:marLeft w:val="0"/>
                  <w:marRight w:val="0"/>
                  <w:marTop w:val="0"/>
                  <w:marBottom w:val="0"/>
                  <w:divBdr>
                    <w:top w:val="none" w:sz="0" w:space="0" w:color="auto"/>
                    <w:left w:val="none" w:sz="0" w:space="0" w:color="auto"/>
                    <w:bottom w:val="none" w:sz="0" w:space="0" w:color="auto"/>
                    <w:right w:val="none" w:sz="0" w:space="0" w:color="auto"/>
                  </w:divBdr>
                </w:div>
                <w:div w:id="21465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52760">
      <w:bodyDiv w:val="1"/>
      <w:marLeft w:val="0"/>
      <w:marRight w:val="0"/>
      <w:marTop w:val="0"/>
      <w:marBottom w:val="0"/>
      <w:divBdr>
        <w:top w:val="none" w:sz="0" w:space="0" w:color="auto"/>
        <w:left w:val="none" w:sz="0" w:space="0" w:color="auto"/>
        <w:bottom w:val="none" w:sz="0" w:space="0" w:color="auto"/>
        <w:right w:val="none" w:sz="0" w:space="0" w:color="auto"/>
      </w:divBdr>
      <w:divsChild>
        <w:div w:id="436633114">
          <w:marLeft w:val="0"/>
          <w:marRight w:val="0"/>
          <w:marTop w:val="0"/>
          <w:marBottom w:val="0"/>
          <w:divBdr>
            <w:top w:val="none" w:sz="0" w:space="0" w:color="auto"/>
            <w:left w:val="none" w:sz="0" w:space="0" w:color="auto"/>
            <w:bottom w:val="none" w:sz="0" w:space="0" w:color="auto"/>
            <w:right w:val="none" w:sz="0" w:space="0" w:color="auto"/>
          </w:divBdr>
          <w:divsChild>
            <w:div w:id="1139104151">
              <w:marLeft w:val="0"/>
              <w:marRight w:val="0"/>
              <w:marTop w:val="0"/>
              <w:marBottom w:val="0"/>
              <w:divBdr>
                <w:top w:val="none" w:sz="0" w:space="0" w:color="auto"/>
                <w:left w:val="none" w:sz="0" w:space="0" w:color="auto"/>
                <w:bottom w:val="none" w:sz="0" w:space="0" w:color="auto"/>
                <w:right w:val="none" w:sz="0" w:space="0" w:color="auto"/>
              </w:divBdr>
              <w:divsChild>
                <w:div w:id="408623300">
                  <w:marLeft w:val="0"/>
                  <w:marRight w:val="0"/>
                  <w:marTop w:val="0"/>
                  <w:marBottom w:val="0"/>
                  <w:divBdr>
                    <w:top w:val="none" w:sz="0" w:space="0" w:color="auto"/>
                    <w:left w:val="none" w:sz="0" w:space="0" w:color="auto"/>
                    <w:bottom w:val="none" w:sz="0" w:space="0" w:color="auto"/>
                    <w:right w:val="none" w:sz="0" w:space="0" w:color="auto"/>
                  </w:divBdr>
                </w:div>
                <w:div w:id="45059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138155">
      <w:bodyDiv w:val="1"/>
      <w:marLeft w:val="0"/>
      <w:marRight w:val="0"/>
      <w:marTop w:val="0"/>
      <w:marBottom w:val="0"/>
      <w:divBdr>
        <w:top w:val="none" w:sz="0" w:space="0" w:color="auto"/>
        <w:left w:val="none" w:sz="0" w:space="0" w:color="auto"/>
        <w:bottom w:val="none" w:sz="0" w:space="0" w:color="auto"/>
        <w:right w:val="none" w:sz="0" w:space="0" w:color="auto"/>
      </w:divBdr>
      <w:divsChild>
        <w:div w:id="1840580808">
          <w:marLeft w:val="0"/>
          <w:marRight w:val="0"/>
          <w:marTop w:val="0"/>
          <w:marBottom w:val="0"/>
          <w:divBdr>
            <w:top w:val="none" w:sz="0" w:space="0" w:color="auto"/>
            <w:left w:val="none" w:sz="0" w:space="0" w:color="auto"/>
            <w:bottom w:val="none" w:sz="0" w:space="0" w:color="auto"/>
            <w:right w:val="none" w:sz="0" w:space="0" w:color="auto"/>
          </w:divBdr>
          <w:divsChild>
            <w:div w:id="278297244">
              <w:marLeft w:val="0"/>
              <w:marRight w:val="0"/>
              <w:marTop w:val="0"/>
              <w:marBottom w:val="0"/>
              <w:divBdr>
                <w:top w:val="none" w:sz="0" w:space="0" w:color="auto"/>
                <w:left w:val="none" w:sz="0" w:space="0" w:color="auto"/>
                <w:bottom w:val="none" w:sz="0" w:space="0" w:color="auto"/>
                <w:right w:val="none" w:sz="0" w:space="0" w:color="auto"/>
              </w:divBdr>
              <w:divsChild>
                <w:div w:id="1184586688">
                  <w:marLeft w:val="0"/>
                  <w:marRight w:val="0"/>
                  <w:marTop w:val="0"/>
                  <w:marBottom w:val="0"/>
                  <w:divBdr>
                    <w:top w:val="none" w:sz="0" w:space="0" w:color="auto"/>
                    <w:left w:val="none" w:sz="0" w:space="0" w:color="auto"/>
                    <w:bottom w:val="none" w:sz="0" w:space="0" w:color="auto"/>
                    <w:right w:val="none" w:sz="0" w:space="0" w:color="auto"/>
                  </w:divBdr>
                </w:div>
                <w:div w:id="83499723">
                  <w:marLeft w:val="0"/>
                  <w:marRight w:val="0"/>
                  <w:marTop w:val="0"/>
                  <w:marBottom w:val="0"/>
                  <w:divBdr>
                    <w:top w:val="none" w:sz="0" w:space="0" w:color="auto"/>
                    <w:left w:val="none" w:sz="0" w:space="0" w:color="auto"/>
                    <w:bottom w:val="none" w:sz="0" w:space="0" w:color="auto"/>
                    <w:right w:val="none" w:sz="0" w:space="0" w:color="auto"/>
                  </w:divBdr>
                </w:div>
                <w:div w:id="1818034187">
                  <w:marLeft w:val="0"/>
                  <w:marRight w:val="0"/>
                  <w:marTop w:val="0"/>
                  <w:marBottom w:val="0"/>
                  <w:divBdr>
                    <w:top w:val="none" w:sz="0" w:space="0" w:color="auto"/>
                    <w:left w:val="none" w:sz="0" w:space="0" w:color="auto"/>
                    <w:bottom w:val="none" w:sz="0" w:space="0" w:color="auto"/>
                    <w:right w:val="none" w:sz="0" w:space="0" w:color="auto"/>
                  </w:divBdr>
                </w:div>
                <w:div w:id="613252624">
                  <w:marLeft w:val="0"/>
                  <w:marRight w:val="0"/>
                  <w:marTop w:val="0"/>
                  <w:marBottom w:val="0"/>
                  <w:divBdr>
                    <w:top w:val="none" w:sz="0" w:space="0" w:color="auto"/>
                    <w:left w:val="none" w:sz="0" w:space="0" w:color="auto"/>
                    <w:bottom w:val="none" w:sz="0" w:space="0" w:color="auto"/>
                    <w:right w:val="none" w:sz="0" w:space="0" w:color="auto"/>
                  </w:divBdr>
                </w:div>
                <w:div w:id="1632009035">
                  <w:marLeft w:val="0"/>
                  <w:marRight w:val="0"/>
                  <w:marTop w:val="0"/>
                  <w:marBottom w:val="0"/>
                  <w:divBdr>
                    <w:top w:val="none" w:sz="0" w:space="0" w:color="auto"/>
                    <w:left w:val="none" w:sz="0" w:space="0" w:color="auto"/>
                    <w:bottom w:val="none" w:sz="0" w:space="0" w:color="auto"/>
                    <w:right w:val="none" w:sz="0" w:space="0" w:color="auto"/>
                  </w:divBdr>
                </w:div>
                <w:div w:id="416903755">
                  <w:marLeft w:val="0"/>
                  <w:marRight w:val="0"/>
                  <w:marTop w:val="0"/>
                  <w:marBottom w:val="0"/>
                  <w:divBdr>
                    <w:top w:val="none" w:sz="0" w:space="0" w:color="auto"/>
                    <w:left w:val="none" w:sz="0" w:space="0" w:color="auto"/>
                    <w:bottom w:val="none" w:sz="0" w:space="0" w:color="auto"/>
                    <w:right w:val="none" w:sz="0" w:space="0" w:color="auto"/>
                  </w:divBdr>
                </w:div>
                <w:div w:id="1532260801">
                  <w:marLeft w:val="0"/>
                  <w:marRight w:val="0"/>
                  <w:marTop w:val="0"/>
                  <w:marBottom w:val="0"/>
                  <w:divBdr>
                    <w:top w:val="none" w:sz="0" w:space="0" w:color="auto"/>
                    <w:left w:val="none" w:sz="0" w:space="0" w:color="auto"/>
                    <w:bottom w:val="none" w:sz="0" w:space="0" w:color="auto"/>
                    <w:right w:val="none" w:sz="0" w:space="0" w:color="auto"/>
                  </w:divBdr>
                </w:div>
                <w:div w:id="400640289">
                  <w:marLeft w:val="0"/>
                  <w:marRight w:val="0"/>
                  <w:marTop w:val="0"/>
                  <w:marBottom w:val="0"/>
                  <w:divBdr>
                    <w:top w:val="none" w:sz="0" w:space="0" w:color="auto"/>
                    <w:left w:val="none" w:sz="0" w:space="0" w:color="auto"/>
                    <w:bottom w:val="none" w:sz="0" w:space="0" w:color="auto"/>
                    <w:right w:val="none" w:sz="0" w:space="0" w:color="auto"/>
                  </w:divBdr>
                </w:div>
                <w:div w:id="36398778">
                  <w:marLeft w:val="0"/>
                  <w:marRight w:val="0"/>
                  <w:marTop w:val="0"/>
                  <w:marBottom w:val="0"/>
                  <w:divBdr>
                    <w:top w:val="none" w:sz="0" w:space="0" w:color="auto"/>
                    <w:left w:val="none" w:sz="0" w:space="0" w:color="auto"/>
                    <w:bottom w:val="none" w:sz="0" w:space="0" w:color="auto"/>
                    <w:right w:val="none" w:sz="0" w:space="0" w:color="auto"/>
                  </w:divBdr>
                </w:div>
                <w:div w:id="314922572">
                  <w:marLeft w:val="0"/>
                  <w:marRight w:val="0"/>
                  <w:marTop w:val="0"/>
                  <w:marBottom w:val="0"/>
                  <w:divBdr>
                    <w:top w:val="none" w:sz="0" w:space="0" w:color="auto"/>
                    <w:left w:val="none" w:sz="0" w:space="0" w:color="auto"/>
                    <w:bottom w:val="none" w:sz="0" w:space="0" w:color="auto"/>
                    <w:right w:val="none" w:sz="0" w:space="0" w:color="auto"/>
                  </w:divBdr>
                </w:div>
                <w:div w:id="841819431">
                  <w:marLeft w:val="0"/>
                  <w:marRight w:val="0"/>
                  <w:marTop w:val="0"/>
                  <w:marBottom w:val="0"/>
                  <w:divBdr>
                    <w:top w:val="none" w:sz="0" w:space="0" w:color="auto"/>
                    <w:left w:val="none" w:sz="0" w:space="0" w:color="auto"/>
                    <w:bottom w:val="none" w:sz="0" w:space="0" w:color="auto"/>
                    <w:right w:val="none" w:sz="0" w:space="0" w:color="auto"/>
                  </w:divBdr>
                </w:div>
                <w:div w:id="1466198915">
                  <w:marLeft w:val="0"/>
                  <w:marRight w:val="0"/>
                  <w:marTop w:val="0"/>
                  <w:marBottom w:val="0"/>
                  <w:divBdr>
                    <w:top w:val="none" w:sz="0" w:space="0" w:color="auto"/>
                    <w:left w:val="none" w:sz="0" w:space="0" w:color="auto"/>
                    <w:bottom w:val="none" w:sz="0" w:space="0" w:color="auto"/>
                    <w:right w:val="none" w:sz="0" w:space="0" w:color="auto"/>
                  </w:divBdr>
                </w:div>
                <w:div w:id="438645078">
                  <w:marLeft w:val="0"/>
                  <w:marRight w:val="0"/>
                  <w:marTop w:val="0"/>
                  <w:marBottom w:val="0"/>
                  <w:divBdr>
                    <w:top w:val="none" w:sz="0" w:space="0" w:color="auto"/>
                    <w:left w:val="none" w:sz="0" w:space="0" w:color="auto"/>
                    <w:bottom w:val="none" w:sz="0" w:space="0" w:color="auto"/>
                    <w:right w:val="none" w:sz="0" w:space="0" w:color="auto"/>
                  </w:divBdr>
                </w:div>
                <w:div w:id="12963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A5C53D-9122-4EBA-8C4E-B4624BB91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2742</TotalTime>
  <Pages>18</Pages>
  <Words>4774</Words>
  <Characters>27218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193</cp:revision>
  <cp:lastPrinted>2018-05-21T20:45:00Z</cp:lastPrinted>
  <dcterms:created xsi:type="dcterms:W3CDTF">2017-11-10T02:09:00Z</dcterms:created>
  <dcterms:modified xsi:type="dcterms:W3CDTF">2018-05-21T20:46:00Z</dcterms:modified>
</cp:coreProperties>
</file>