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AF0AB" w14:textId="5F5A4F16" w:rsidR="00B516DF" w:rsidRPr="00292725" w:rsidRDefault="003C546E" w:rsidP="00FB421C">
      <w:pPr>
        <w:pStyle w:val="Heading1"/>
        <w:rPr>
          <w:rFonts w:asciiTheme="minorHAnsi" w:hAnsiTheme="minorHAnsi" w:cstheme="minorHAnsi"/>
          <w:sz w:val="28"/>
          <w:szCs w:val="28"/>
        </w:rPr>
      </w:pPr>
      <w:r w:rsidRPr="00292725">
        <w:rPr>
          <w:rFonts w:asciiTheme="minorHAnsi" w:hAnsiTheme="minorHAnsi" w:cstheme="minorHAnsi"/>
          <w:sz w:val="28"/>
          <w:szCs w:val="28"/>
        </w:rPr>
        <w:t xml:space="preserve">Purpose </w:t>
      </w:r>
    </w:p>
    <w:p w14:paraId="79211497" w14:textId="440BC017" w:rsidR="00A1510E" w:rsidRPr="00292725" w:rsidRDefault="003C546E" w:rsidP="00071CA7">
      <w:pPr>
        <w:rPr>
          <w:rFonts w:cstheme="minorHAnsi"/>
          <w:szCs w:val="22"/>
        </w:rPr>
      </w:pPr>
      <w:r w:rsidRPr="00292725">
        <w:rPr>
          <w:rFonts w:cstheme="minorHAnsi"/>
          <w:szCs w:val="22"/>
        </w:rPr>
        <w:t>This document provides guidance to the engineer with regards to derating analysis of electrical and electronic designs. Derating helps the engineer identify any potential weaknesses which may lead to an unreliable or marginal design which is prone to failure.</w:t>
      </w:r>
    </w:p>
    <w:p w14:paraId="11D516B0" w14:textId="6875A532" w:rsidR="003C546E" w:rsidRPr="00292725" w:rsidRDefault="003C546E" w:rsidP="00071CA7">
      <w:pPr>
        <w:rPr>
          <w:rFonts w:cstheme="minorHAnsi"/>
          <w:szCs w:val="22"/>
        </w:rPr>
      </w:pPr>
    </w:p>
    <w:p w14:paraId="3FF3C009" w14:textId="08D76884" w:rsidR="00071CA7" w:rsidRPr="00292725" w:rsidRDefault="003C546E" w:rsidP="00071CA7">
      <w:pPr>
        <w:rPr>
          <w:rFonts w:cstheme="minorHAnsi"/>
          <w:szCs w:val="22"/>
        </w:rPr>
      </w:pPr>
      <w:r w:rsidRPr="00292725">
        <w:rPr>
          <w:rFonts w:cstheme="minorHAnsi"/>
          <w:szCs w:val="22"/>
        </w:rPr>
        <w:t xml:space="preserve">The act of derating is </w:t>
      </w:r>
      <w:r w:rsidR="0049265C" w:rsidRPr="00292725">
        <w:rPr>
          <w:rFonts w:cstheme="minorHAnsi"/>
          <w:szCs w:val="22"/>
        </w:rPr>
        <w:t>redefining</w:t>
      </w:r>
      <w:r w:rsidRPr="00292725">
        <w:rPr>
          <w:rFonts w:cstheme="minorHAnsi"/>
          <w:szCs w:val="22"/>
        </w:rPr>
        <w:t xml:space="preserve"> allowable operating specifications below the manufacturer recommendation </w:t>
      </w:r>
      <w:r w:rsidR="00292725" w:rsidRPr="00292725">
        <w:rPr>
          <w:rFonts w:cstheme="minorHAnsi"/>
          <w:szCs w:val="22"/>
        </w:rPr>
        <w:t>to</w:t>
      </w:r>
      <w:r w:rsidRPr="00292725">
        <w:rPr>
          <w:rFonts w:cstheme="minorHAnsi"/>
          <w:szCs w:val="22"/>
        </w:rPr>
        <w:t xml:space="preserve"> </w:t>
      </w:r>
      <w:r w:rsidR="00D86326" w:rsidRPr="00292725">
        <w:rPr>
          <w:rFonts w:cstheme="minorHAnsi"/>
          <w:szCs w:val="22"/>
        </w:rPr>
        <w:t xml:space="preserve">extend lifetime by </w:t>
      </w:r>
      <w:r w:rsidRPr="00292725">
        <w:rPr>
          <w:rFonts w:cstheme="minorHAnsi"/>
          <w:szCs w:val="22"/>
        </w:rPr>
        <w:t>ensur</w:t>
      </w:r>
      <w:r w:rsidR="00D86326" w:rsidRPr="00292725">
        <w:rPr>
          <w:rFonts w:cstheme="minorHAnsi"/>
          <w:szCs w:val="22"/>
        </w:rPr>
        <w:t>ing</w:t>
      </w:r>
      <w:r w:rsidRPr="00292725">
        <w:rPr>
          <w:rFonts w:cstheme="minorHAnsi"/>
          <w:szCs w:val="22"/>
        </w:rPr>
        <w:t xml:space="preserve"> devices are not</w:t>
      </w:r>
      <w:r w:rsidR="00D86326" w:rsidRPr="00292725">
        <w:rPr>
          <w:rFonts w:cstheme="minorHAnsi"/>
          <w:szCs w:val="22"/>
        </w:rPr>
        <w:t xml:space="preserve"> designed</w:t>
      </w:r>
      <w:r w:rsidRPr="00292725">
        <w:rPr>
          <w:rFonts w:cstheme="minorHAnsi"/>
          <w:szCs w:val="22"/>
        </w:rPr>
        <w:t xml:space="preserve"> </w:t>
      </w:r>
      <w:r w:rsidR="00D86326" w:rsidRPr="00292725">
        <w:rPr>
          <w:rFonts w:cstheme="minorHAnsi"/>
          <w:szCs w:val="22"/>
        </w:rPr>
        <w:t xml:space="preserve">to be </w:t>
      </w:r>
      <w:r w:rsidRPr="00292725">
        <w:rPr>
          <w:rFonts w:cstheme="minorHAnsi"/>
          <w:szCs w:val="22"/>
        </w:rPr>
        <w:t xml:space="preserve">stressed </w:t>
      </w:r>
      <w:r w:rsidR="00D86326" w:rsidRPr="00292725">
        <w:rPr>
          <w:rFonts w:cstheme="minorHAnsi"/>
          <w:szCs w:val="22"/>
        </w:rPr>
        <w:t xml:space="preserve">to their maximum potential. </w:t>
      </w:r>
    </w:p>
    <w:p w14:paraId="7E9E5C57" w14:textId="25B214E0" w:rsidR="00C07B17" w:rsidRPr="00292725" w:rsidRDefault="00E65335" w:rsidP="00292725">
      <w:pPr>
        <w:pStyle w:val="Heading1"/>
        <w:rPr>
          <w:rFonts w:asciiTheme="minorHAnsi" w:hAnsiTheme="minorHAnsi" w:cstheme="minorHAnsi"/>
          <w:sz w:val="28"/>
          <w:szCs w:val="28"/>
        </w:rPr>
      </w:pPr>
      <w:r w:rsidRPr="00292725">
        <w:rPr>
          <w:rFonts w:asciiTheme="minorHAnsi" w:hAnsiTheme="minorHAnsi" w:cstheme="minorHAnsi"/>
          <w:sz w:val="28"/>
          <w:szCs w:val="28"/>
        </w:rPr>
        <w:t>Scope</w:t>
      </w:r>
    </w:p>
    <w:p w14:paraId="55F364DC" w14:textId="77777777" w:rsidR="00C07B17" w:rsidRPr="00292725" w:rsidRDefault="00C07B17" w:rsidP="00C07B17">
      <w:pPr>
        <w:rPr>
          <w:rFonts w:cstheme="minorHAnsi"/>
          <w:szCs w:val="22"/>
        </w:rPr>
      </w:pPr>
    </w:p>
    <w:p w14:paraId="5EB4B92E" w14:textId="5ED876AA" w:rsidR="00C07B17" w:rsidRPr="00292725" w:rsidRDefault="00C07B17" w:rsidP="00FC0DCF">
      <w:pPr>
        <w:rPr>
          <w:rFonts w:cstheme="minorHAnsi"/>
          <w:szCs w:val="22"/>
        </w:rPr>
      </w:pPr>
      <w:r w:rsidRPr="00292725">
        <w:rPr>
          <w:rFonts w:cstheme="minorHAnsi"/>
          <w:szCs w:val="22"/>
        </w:rPr>
        <w:t xml:space="preserve">The most difficult part of derating is figuring out which parameters are required for each component, what are the correct derating values to use for each component, and the calculations to determine if the derated use case is </w:t>
      </w:r>
      <w:r w:rsidR="00077726" w:rsidRPr="00292725">
        <w:rPr>
          <w:rFonts w:cstheme="minorHAnsi"/>
          <w:szCs w:val="22"/>
        </w:rPr>
        <w:t>ok.</w:t>
      </w:r>
    </w:p>
    <w:p w14:paraId="5B5B6403" w14:textId="5C18BAC7" w:rsidR="00077726" w:rsidRPr="00292725" w:rsidRDefault="00077726" w:rsidP="00C07B17">
      <w:pPr>
        <w:rPr>
          <w:rFonts w:cstheme="minorHAnsi"/>
          <w:szCs w:val="22"/>
        </w:rPr>
      </w:pPr>
    </w:p>
    <w:p w14:paraId="3BC24F84" w14:textId="2E2C4EA7" w:rsidR="00077726" w:rsidRPr="00292725" w:rsidRDefault="00E65335" w:rsidP="00C07B17">
      <w:pPr>
        <w:rPr>
          <w:rFonts w:cstheme="minorHAnsi"/>
          <w:szCs w:val="22"/>
        </w:rPr>
      </w:pPr>
      <w:r w:rsidRPr="00292725">
        <w:rPr>
          <w:rFonts w:cstheme="minorHAnsi"/>
          <w:szCs w:val="22"/>
        </w:rPr>
        <w:t>This</w:t>
      </w:r>
      <w:r w:rsidR="00077726" w:rsidRPr="00292725">
        <w:rPr>
          <w:rFonts w:cstheme="minorHAnsi"/>
          <w:szCs w:val="22"/>
        </w:rPr>
        <w:t xml:space="preserve"> difficulty and ambiguity </w:t>
      </w:r>
      <w:r w:rsidR="00C54D5D" w:rsidRPr="00292725">
        <w:rPr>
          <w:rFonts w:cstheme="minorHAnsi"/>
          <w:szCs w:val="22"/>
        </w:rPr>
        <w:t>have</w:t>
      </w:r>
      <w:r w:rsidR="00077726" w:rsidRPr="00292725">
        <w:rPr>
          <w:rFonts w:cstheme="minorHAnsi"/>
          <w:szCs w:val="22"/>
        </w:rPr>
        <w:t xml:space="preserve"> been removed with the definition of component derating values and calculations found in </w:t>
      </w:r>
      <w:r w:rsidR="006D36C5" w:rsidRPr="00292725">
        <w:rPr>
          <w:rFonts w:cstheme="minorHAnsi"/>
          <w:szCs w:val="22"/>
        </w:rPr>
        <w:t>EE-TL-001</w:t>
      </w:r>
      <w:r w:rsidR="00077726" w:rsidRPr="00292725">
        <w:rPr>
          <w:rFonts w:cstheme="minorHAnsi"/>
          <w:szCs w:val="22"/>
        </w:rPr>
        <w:t xml:space="preserve"> Derating </w:t>
      </w:r>
      <w:r w:rsidR="00CD24A8" w:rsidRPr="00292725">
        <w:rPr>
          <w:rFonts w:cstheme="minorHAnsi"/>
          <w:szCs w:val="22"/>
        </w:rPr>
        <w:t>Worksheet</w:t>
      </w:r>
      <w:r w:rsidR="00077726" w:rsidRPr="00292725">
        <w:rPr>
          <w:rFonts w:cstheme="minorHAnsi"/>
          <w:szCs w:val="22"/>
        </w:rPr>
        <w:t xml:space="preserve">. </w:t>
      </w:r>
    </w:p>
    <w:p w14:paraId="7903800D" w14:textId="16547058" w:rsidR="00077726" w:rsidRPr="00292725" w:rsidRDefault="00077726" w:rsidP="00C07B17">
      <w:pPr>
        <w:rPr>
          <w:rFonts w:cstheme="minorHAnsi"/>
          <w:szCs w:val="22"/>
        </w:rPr>
      </w:pPr>
    </w:p>
    <w:p w14:paraId="40669FBC" w14:textId="3269F84B" w:rsidR="00077726" w:rsidRPr="00292725" w:rsidRDefault="00077726" w:rsidP="00C07B17">
      <w:pPr>
        <w:rPr>
          <w:rFonts w:cstheme="minorHAnsi"/>
          <w:szCs w:val="22"/>
        </w:rPr>
      </w:pPr>
      <w:r w:rsidRPr="00292725">
        <w:rPr>
          <w:rFonts w:cstheme="minorHAnsi"/>
          <w:szCs w:val="22"/>
        </w:rPr>
        <w:t>The next most difficult part is derating every component in the design. This is a tedious process which can take weeks to grind out</w:t>
      </w:r>
      <w:r w:rsidR="00E65335" w:rsidRPr="00292725">
        <w:rPr>
          <w:rFonts w:cstheme="minorHAnsi"/>
          <w:szCs w:val="22"/>
        </w:rPr>
        <w:t xml:space="preserve"> manually.</w:t>
      </w:r>
    </w:p>
    <w:p w14:paraId="6B88BFA1" w14:textId="782C76CD" w:rsidR="00077726" w:rsidRPr="00292725" w:rsidRDefault="00077726" w:rsidP="00C07B17">
      <w:pPr>
        <w:rPr>
          <w:rFonts w:cstheme="minorHAnsi"/>
          <w:szCs w:val="22"/>
        </w:rPr>
      </w:pPr>
    </w:p>
    <w:p w14:paraId="5CD6854A" w14:textId="34C16362" w:rsidR="00077726" w:rsidRPr="00292725" w:rsidRDefault="00077726" w:rsidP="00C07B17">
      <w:pPr>
        <w:rPr>
          <w:rFonts w:cstheme="minorHAnsi"/>
          <w:szCs w:val="22"/>
        </w:rPr>
      </w:pPr>
      <w:r w:rsidRPr="00292725">
        <w:rPr>
          <w:rFonts w:cstheme="minorHAnsi"/>
          <w:szCs w:val="22"/>
        </w:rPr>
        <w:t xml:space="preserve">A good portion of the tediousness and calculation grinding has been removed with the use of E-CAD tools such as Altium and the </w:t>
      </w:r>
      <w:r w:rsidR="00FC0DCF" w:rsidRPr="00292725">
        <w:rPr>
          <w:rFonts w:cstheme="minorHAnsi"/>
          <w:szCs w:val="22"/>
        </w:rPr>
        <w:t>d</w:t>
      </w:r>
      <w:r w:rsidRPr="00292725">
        <w:rPr>
          <w:rFonts w:cstheme="minorHAnsi"/>
          <w:szCs w:val="22"/>
        </w:rPr>
        <w:t xml:space="preserve">erating </w:t>
      </w:r>
      <w:r w:rsidR="00FC0DCF" w:rsidRPr="00292725">
        <w:rPr>
          <w:rFonts w:cstheme="minorHAnsi"/>
          <w:szCs w:val="22"/>
        </w:rPr>
        <w:t>p</w:t>
      </w:r>
      <w:r w:rsidRPr="00292725">
        <w:rPr>
          <w:rFonts w:cstheme="minorHAnsi"/>
          <w:szCs w:val="22"/>
        </w:rPr>
        <w:t xml:space="preserve">arameter </w:t>
      </w:r>
      <w:r w:rsidR="00FC0DCF" w:rsidRPr="00292725">
        <w:rPr>
          <w:rFonts w:cstheme="minorHAnsi"/>
          <w:szCs w:val="22"/>
        </w:rPr>
        <w:t>d</w:t>
      </w:r>
      <w:r w:rsidRPr="00292725">
        <w:rPr>
          <w:rFonts w:cstheme="minorHAnsi"/>
          <w:szCs w:val="22"/>
        </w:rPr>
        <w:t xml:space="preserve">ecoding </w:t>
      </w:r>
      <w:r w:rsidR="00FC0DCF" w:rsidRPr="00292725">
        <w:rPr>
          <w:rFonts w:cstheme="minorHAnsi"/>
          <w:szCs w:val="22"/>
        </w:rPr>
        <w:t>t</w:t>
      </w:r>
      <w:r w:rsidRPr="00292725">
        <w:rPr>
          <w:rFonts w:cstheme="minorHAnsi"/>
          <w:szCs w:val="22"/>
        </w:rPr>
        <w:t>able</w:t>
      </w:r>
      <w:r w:rsidR="00FC0DCF" w:rsidRPr="00292725">
        <w:rPr>
          <w:rFonts w:cstheme="minorHAnsi"/>
          <w:szCs w:val="22"/>
        </w:rPr>
        <w:t xml:space="preserve"> listed below</w:t>
      </w:r>
      <w:r w:rsidRPr="00292725">
        <w:rPr>
          <w:rFonts w:cstheme="minorHAnsi"/>
          <w:szCs w:val="22"/>
        </w:rPr>
        <w:t xml:space="preserve">. </w:t>
      </w:r>
      <w:r w:rsidR="00981E97" w:rsidRPr="00292725">
        <w:rPr>
          <w:rFonts w:cstheme="minorHAnsi"/>
          <w:szCs w:val="22"/>
        </w:rPr>
        <w:t xml:space="preserve">The engineer will add 16 standardized parameters to each component in the schematics. After each parameter has been filled out, the Altium BOM output generation is used to create an excel document with </w:t>
      </w:r>
      <w:proofErr w:type="gramStart"/>
      <w:r w:rsidR="00981E97" w:rsidRPr="00292725">
        <w:rPr>
          <w:rFonts w:cstheme="minorHAnsi"/>
          <w:szCs w:val="22"/>
        </w:rPr>
        <w:t>all of</w:t>
      </w:r>
      <w:proofErr w:type="gramEnd"/>
      <w:r w:rsidR="00981E97" w:rsidRPr="00292725">
        <w:rPr>
          <w:rFonts w:cstheme="minorHAnsi"/>
          <w:szCs w:val="22"/>
        </w:rPr>
        <w:t xml:space="preserve"> these parameters. The line items </w:t>
      </w:r>
      <w:r w:rsidR="00C54D5D" w:rsidRPr="00292725">
        <w:rPr>
          <w:rFonts w:cstheme="minorHAnsi"/>
          <w:szCs w:val="22"/>
        </w:rPr>
        <w:t xml:space="preserve">within the BOM setup in Altium </w:t>
      </w:r>
      <w:r w:rsidR="00981E97" w:rsidRPr="00292725">
        <w:rPr>
          <w:rFonts w:cstheme="minorHAnsi"/>
          <w:szCs w:val="22"/>
        </w:rPr>
        <w:t xml:space="preserve">will be organized alphabetically by the ‘Type’ parameter. </w:t>
      </w:r>
      <w:r w:rsidR="00C54D5D" w:rsidRPr="00292725">
        <w:rPr>
          <w:rFonts w:cstheme="minorHAnsi"/>
          <w:szCs w:val="22"/>
        </w:rPr>
        <w:t xml:space="preserve">This will ensure the raw derating output will be in the correct order to line up with the </w:t>
      </w:r>
      <w:r w:rsidR="006D36C5" w:rsidRPr="00292725">
        <w:rPr>
          <w:rFonts w:cstheme="minorHAnsi"/>
          <w:szCs w:val="22"/>
        </w:rPr>
        <w:t>EE-TL-001</w:t>
      </w:r>
      <w:r w:rsidR="00C54D5D" w:rsidRPr="00292725">
        <w:rPr>
          <w:rFonts w:cstheme="minorHAnsi"/>
          <w:szCs w:val="22"/>
        </w:rPr>
        <w:t xml:space="preserve"> Derating </w:t>
      </w:r>
      <w:r w:rsidR="00FC0DCF" w:rsidRPr="00292725">
        <w:rPr>
          <w:rFonts w:cstheme="minorHAnsi"/>
          <w:szCs w:val="22"/>
        </w:rPr>
        <w:t>W</w:t>
      </w:r>
      <w:r w:rsidR="00C54D5D" w:rsidRPr="00292725">
        <w:rPr>
          <w:rFonts w:cstheme="minorHAnsi"/>
          <w:szCs w:val="22"/>
        </w:rPr>
        <w:t xml:space="preserve">orksheet. </w:t>
      </w:r>
      <w:r w:rsidR="00981E97" w:rsidRPr="00292725">
        <w:rPr>
          <w:rFonts w:cstheme="minorHAnsi"/>
          <w:szCs w:val="22"/>
        </w:rPr>
        <w:t xml:space="preserve">The output of this derating ‘BOM’ can be copied and pasted into the </w:t>
      </w:r>
      <w:r w:rsidR="006D36C5" w:rsidRPr="00292725">
        <w:rPr>
          <w:rFonts w:cstheme="minorHAnsi"/>
          <w:szCs w:val="22"/>
        </w:rPr>
        <w:t>EE-TL-001</w:t>
      </w:r>
      <w:r w:rsidR="00981E97" w:rsidRPr="00292725">
        <w:rPr>
          <w:rFonts w:cstheme="minorHAnsi"/>
          <w:szCs w:val="22"/>
        </w:rPr>
        <w:t xml:space="preserve"> Derating </w:t>
      </w:r>
      <w:r w:rsidR="00CD24A8" w:rsidRPr="00292725">
        <w:rPr>
          <w:rFonts w:cstheme="minorHAnsi"/>
          <w:szCs w:val="22"/>
        </w:rPr>
        <w:t>W</w:t>
      </w:r>
      <w:r w:rsidR="00981E97" w:rsidRPr="00292725">
        <w:rPr>
          <w:rFonts w:cstheme="minorHAnsi"/>
          <w:szCs w:val="22"/>
        </w:rPr>
        <w:t xml:space="preserve">orksheet for immediate results. </w:t>
      </w:r>
    </w:p>
    <w:p w14:paraId="41B1C99A" w14:textId="5C8FFB8D" w:rsidR="00981E97" w:rsidRPr="00292725" w:rsidRDefault="00981E97" w:rsidP="00C07B17">
      <w:pPr>
        <w:rPr>
          <w:rFonts w:cstheme="minorHAnsi"/>
          <w:szCs w:val="22"/>
        </w:rPr>
      </w:pPr>
    </w:p>
    <w:p w14:paraId="1AB22B90" w14:textId="086D29FA" w:rsidR="00981E97" w:rsidRPr="00292725" w:rsidRDefault="00981E97" w:rsidP="00C07B17">
      <w:pPr>
        <w:rPr>
          <w:rFonts w:cstheme="minorHAnsi"/>
          <w:szCs w:val="22"/>
        </w:rPr>
      </w:pPr>
      <w:r w:rsidRPr="00292725">
        <w:rPr>
          <w:rFonts w:cstheme="minorHAnsi"/>
          <w:szCs w:val="22"/>
        </w:rPr>
        <w:t>This semi-automated process removes derating guesswork, significantly reduces time spent on derating activities,</w:t>
      </w:r>
      <w:r w:rsidR="00E65335" w:rsidRPr="00292725">
        <w:rPr>
          <w:rFonts w:cstheme="minorHAnsi"/>
          <w:szCs w:val="22"/>
        </w:rPr>
        <w:t xml:space="preserve"> and provides a more generic standardization of</w:t>
      </w:r>
      <w:r w:rsidRPr="00292725">
        <w:rPr>
          <w:rFonts w:cstheme="minorHAnsi"/>
          <w:szCs w:val="22"/>
        </w:rPr>
        <w:t xml:space="preserve"> derating </w:t>
      </w:r>
      <w:r w:rsidR="00E65335" w:rsidRPr="00292725">
        <w:rPr>
          <w:rFonts w:cstheme="minorHAnsi"/>
          <w:szCs w:val="22"/>
        </w:rPr>
        <w:t xml:space="preserve">with respect to parameters, values, output format, etc. </w:t>
      </w:r>
    </w:p>
    <w:p w14:paraId="56CB7E86" w14:textId="01E06A29" w:rsidR="00E65335" w:rsidRPr="00292725" w:rsidRDefault="008012D9" w:rsidP="00E65335">
      <w:pPr>
        <w:pStyle w:val="Heading1"/>
        <w:rPr>
          <w:rFonts w:asciiTheme="minorHAnsi" w:hAnsiTheme="minorHAnsi" w:cstheme="minorHAnsi"/>
          <w:sz w:val="28"/>
          <w:szCs w:val="28"/>
        </w:rPr>
      </w:pPr>
      <w:r w:rsidRPr="00292725">
        <w:rPr>
          <w:rFonts w:asciiTheme="minorHAnsi" w:hAnsiTheme="minorHAnsi" w:cstheme="minorHAnsi"/>
          <w:sz w:val="28"/>
          <w:szCs w:val="28"/>
        </w:rPr>
        <w:t xml:space="preserve">Standardized </w:t>
      </w:r>
      <w:r w:rsidR="00E65335" w:rsidRPr="00292725">
        <w:rPr>
          <w:rFonts w:asciiTheme="minorHAnsi" w:hAnsiTheme="minorHAnsi" w:cstheme="minorHAnsi"/>
          <w:sz w:val="28"/>
          <w:szCs w:val="28"/>
        </w:rPr>
        <w:t>Derating Strategy</w:t>
      </w:r>
    </w:p>
    <w:p w14:paraId="57C1AEC0" w14:textId="77777777" w:rsidR="00E65335" w:rsidRPr="00292725" w:rsidRDefault="00E65335" w:rsidP="00E65335">
      <w:pPr>
        <w:rPr>
          <w:rFonts w:cstheme="minorHAnsi"/>
          <w:szCs w:val="22"/>
        </w:rPr>
      </w:pPr>
    </w:p>
    <w:p w14:paraId="21ABCC5B" w14:textId="7920E1B3" w:rsidR="00E65335" w:rsidRPr="00292725" w:rsidRDefault="00E65335" w:rsidP="00E65335">
      <w:pPr>
        <w:rPr>
          <w:rFonts w:cstheme="minorHAnsi"/>
          <w:szCs w:val="22"/>
        </w:rPr>
      </w:pPr>
      <w:r w:rsidRPr="00292725">
        <w:rPr>
          <w:rFonts w:cstheme="minorHAnsi"/>
          <w:szCs w:val="22"/>
        </w:rPr>
        <w:t>The</w:t>
      </w:r>
      <w:r w:rsidR="007F7A06" w:rsidRPr="00292725">
        <w:rPr>
          <w:rFonts w:cstheme="minorHAnsi"/>
          <w:szCs w:val="22"/>
        </w:rPr>
        <w:t xml:space="preserve"> </w:t>
      </w:r>
      <w:r w:rsidR="006D36C5" w:rsidRPr="00292725">
        <w:rPr>
          <w:rFonts w:cstheme="minorHAnsi"/>
          <w:szCs w:val="22"/>
        </w:rPr>
        <w:t>EE-TL-001</w:t>
      </w:r>
      <w:r w:rsidR="007F7A06" w:rsidRPr="00292725">
        <w:rPr>
          <w:rFonts w:cstheme="minorHAnsi"/>
          <w:szCs w:val="22"/>
        </w:rPr>
        <w:t xml:space="preserve"> Derating </w:t>
      </w:r>
      <w:r w:rsidR="0017101F" w:rsidRPr="00292725">
        <w:rPr>
          <w:rFonts w:cstheme="minorHAnsi"/>
          <w:szCs w:val="22"/>
        </w:rPr>
        <w:t>Worksheet</w:t>
      </w:r>
      <w:r w:rsidR="007F7A06" w:rsidRPr="00292725">
        <w:rPr>
          <w:rFonts w:cstheme="minorHAnsi"/>
          <w:szCs w:val="22"/>
        </w:rPr>
        <w:t xml:space="preserve"> expects the line items to be grouped by type and have a specific order of columns defining the derating parameters. </w:t>
      </w:r>
    </w:p>
    <w:p w14:paraId="7B8BAF83" w14:textId="38D92A14" w:rsidR="007F7A06" w:rsidRPr="00292725" w:rsidRDefault="007F7A06" w:rsidP="00E65335">
      <w:pPr>
        <w:rPr>
          <w:rFonts w:cstheme="minorHAnsi"/>
          <w:szCs w:val="22"/>
        </w:rPr>
      </w:pPr>
    </w:p>
    <w:p w14:paraId="7E3013E8" w14:textId="63C22721" w:rsidR="007F7A06" w:rsidRPr="00292725" w:rsidRDefault="007F7A06" w:rsidP="00E65335">
      <w:pPr>
        <w:rPr>
          <w:rFonts w:cstheme="minorHAnsi"/>
          <w:szCs w:val="22"/>
        </w:rPr>
      </w:pPr>
      <w:r w:rsidRPr="00292725">
        <w:rPr>
          <w:rFonts w:cstheme="minorHAnsi"/>
          <w:szCs w:val="22"/>
        </w:rPr>
        <w:t xml:space="preserve">The </w:t>
      </w:r>
      <w:r w:rsidR="00FC0DCF" w:rsidRPr="00292725">
        <w:rPr>
          <w:rFonts w:cstheme="minorHAnsi"/>
          <w:szCs w:val="22"/>
        </w:rPr>
        <w:t>d</w:t>
      </w:r>
      <w:r w:rsidRPr="00292725">
        <w:rPr>
          <w:rFonts w:cstheme="minorHAnsi"/>
          <w:szCs w:val="22"/>
        </w:rPr>
        <w:t xml:space="preserve">erating </w:t>
      </w:r>
      <w:r w:rsidR="00FC0DCF" w:rsidRPr="00292725">
        <w:rPr>
          <w:rFonts w:cstheme="minorHAnsi"/>
          <w:szCs w:val="22"/>
        </w:rPr>
        <w:t>p</w:t>
      </w:r>
      <w:r w:rsidRPr="00292725">
        <w:rPr>
          <w:rFonts w:cstheme="minorHAnsi"/>
          <w:szCs w:val="22"/>
        </w:rPr>
        <w:t xml:space="preserve">arameter </w:t>
      </w:r>
      <w:r w:rsidR="00FC0DCF" w:rsidRPr="00292725">
        <w:rPr>
          <w:rFonts w:cstheme="minorHAnsi"/>
          <w:szCs w:val="22"/>
        </w:rPr>
        <w:t>d</w:t>
      </w:r>
      <w:r w:rsidRPr="00292725">
        <w:rPr>
          <w:rFonts w:cstheme="minorHAnsi"/>
          <w:szCs w:val="22"/>
        </w:rPr>
        <w:t xml:space="preserve">ecoding </w:t>
      </w:r>
      <w:r w:rsidR="00FC0DCF" w:rsidRPr="00292725">
        <w:rPr>
          <w:rFonts w:cstheme="minorHAnsi"/>
          <w:szCs w:val="22"/>
        </w:rPr>
        <w:t>t</w:t>
      </w:r>
      <w:r w:rsidRPr="00292725">
        <w:rPr>
          <w:rFonts w:cstheme="minorHAnsi"/>
          <w:szCs w:val="22"/>
        </w:rPr>
        <w:t>able</w:t>
      </w:r>
      <w:r w:rsidR="00FC0DCF" w:rsidRPr="00292725">
        <w:rPr>
          <w:rFonts w:cstheme="minorHAnsi"/>
          <w:szCs w:val="22"/>
        </w:rPr>
        <w:t>s</w:t>
      </w:r>
      <w:r w:rsidRPr="00292725">
        <w:rPr>
          <w:rFonts w:cstheme="minorHAnsi"/>
          <w:szCs w:val="22"/>
        </w:rPr>
        <w:t xml:space="preserve"> define each standardized parameter by component type. </w:t>
      </w:r>
    </w:p>
    <w:p w14:paraId="0E94E08F" w14:textId="27695F48" w:rsidR="00C07B17" w:rsidRPr="00292725" w:rsidRDefault="00C07B17" w:rsidP="00C07B17">
      <w:pPr>
        <w:pStyle w:val="Heading2"/>
        <w:rPr>
          <w:rFonts w:asciiTheme="minorHAnsi" w:hAnsiTheme="minorHAnsi" w:cstheme="minorHAnsi"/>
        </w:rPr>
      </w:pPr>
      <w:r w:rsidRPr="00292725">
        <w:rPr>
          <w:rFonts w:asciiTheme="minorHAnsi" w:hAnsiTheme="minorHAnsi" w:cstheme="minorHAnsi"/>
        </w:rPr>
        <w:t>User Inputs</w:t>
      </w:r>
      <w:r w:rsidR="007F7A06" w:rsidRPr="00292725">
        <w:rPr>
          <w:rFonts w:asciiTheme="minorHAnsi" w:hAnsiTheme="minorHAnsi" w:cstheme="minorHAnsi"/>
        </w:rPr>
        <w:t xml:space="preserve"> &amp; E-CAD Parameters</w:t>
      </w:r>
    </w:p>
    <w:p w14:paraId="10790C53" w14:textId="1E352291" w:rsidR="007F7A06" w:rsidRPr="00292725" w:rsidRDefault="0017101F" w:rsidP="007F7A06">
      <w:pPr>
        <w:rPr>
          <w:rFonts w:cstheme="minorHAnsi"/>
          <w:szCs w:val="22"/>
        </w:rPr>
      </w:pPr>
      <w:r w:rsidRPr="00292725">
        <w:rPr>
          <w:rFonts w:cstheme="minorHAnsi"/>
          <w:szCs w:val="22"/>
        </w:rPr>
        <w:t xml:space="preserve">These are defined as ‘inputs’ in the </w:t>
      </w:r>
      <w:r w:rsidR="006D36C5" w:rsidRPr="00292725">
        <w:rPr>
          <w:rFonts w:cstheme="minorHAnsi"/>
          <w:szCs w:val="22"/>
        </w:rPr>
        <w:t>EE-TL-001</w:t>
      </w:r>
      <w:r w:rsidRPr="00292725">
        <w:rPr>
          <w:rFonts w:cstheme="minorHAnsi"/>
          <w:szCs w:val="22"/>
        </w:rPr>
        <w:t xml:space="preserve"> Derating Worksheet. All expected inputs must also correspond to the component parameter within the E-CAD tool. </w:t>
      </w:r>
    </w:p>
    <w:p w14:paraId="201C43F2" w14:textId="77777777" w:rsidR="0017101F" w:rsidRPr="00292725" w:rsidRDefault="0017101F" w:rsidP="007F7A06">
      <w:pPr>
        <w:rPr>
          <w:rFonts w:cstheme="minorHAnsi"/>
          <w:szCs w:val="22"/>
        </w:rPr>
      </w:pPr>
    </w:p>
    <w:p w14:paraId="3BA89D98" w14:textId="4FB5FEF8" w:rsidR="00AB0B1C" w:rsidRPr="00C1276C" w:rsidRDefault="007F7A06" w:rsidP="00AB0B1C">
      <w:pPr>
        <w:pStyle w:val="Heading3"/>
        <w:rPr>
          <w:b/>
          <w:bCs/>
          <w:sz w:val="20"/>
          <w:szCs w:val="20"/>
        </w:rPr>
      </w:pPr>
      <w:r w:rsidRPr="00C1276C">
        <w:rPr>
          <w:b/>
          <w:bCs/>
          <w:sz w:val="20"/>
          <w:szCs w:val="20"/>
        </w:rPr>
        <w:t xml:space="preserve">General Component Information </w:t>
      </w:r>
    </w:p>
    <w:p w14:paraId="7F6292A8" w14:textId="65DF2DA0" w:rsidR="00AD50CD" w:rsidRPr="00292725" w:rsidRDefault="00AD50CD" w:rsidP="00AD50CD">
      <w:pPr>
        <w:rPr>
          <w:rFonts w:cstheme="minorHAnsi"/>
          <w:szCs w:val="22"/>
        </w:rPr>
      </w:pPr>
      <w:r w:rsidRPr="00292725">
        <w:rPr>
          <w:rFonts w:cstheme="minorHAnsi"/>
          <w:szCs w:val="22"/>
        </w:rPr>
        <w:t xml:space="preserve">Each component in the design shall include the parameters listed below; they shall be consistently named. </w:t>
      </w:r>
      <w:r w:rsidR="002B4C07" w:rsidRPr="00292725">
        <w:rPr>
          <w:rFonts w:cstheme="minorHAnsi"/>
          <w:szCs w:val="22"/>
        </w:rPr>
        <w:t xml:space="preserve">These parameters correlate to columns A-D in the </w:t>
      </w:r>
      <w:r w:rsidR="006D36C5" w:rsidRPr="00292725">
        <w:rPr>
          <w:rFonts w:cstheme="minorHAnsi"/>
          <w:szCs w:val="22"/>
        </w:rPr>
        <w:t>EE-TL-001</w:t>
      </w:r>
      <w:r w:rsidR="002B4C07" w:rsidRPr="00292725">
        <w:rPr>
          <w:rFonts w:cstheme="minorHAnsi"/>
          <w:szCs w:val="22"/>
        </w:rPr>
        <w:t xml:space="preserve"> Worksheet.</w:t>
      </w:r>
    </w:p>
    <w:p w14:paraId="043ADE2E" w14:textId="77777777" w:rsidR="00AD50CD" w:rsidRPr="00292725" w:rsidRDefault="00AD50CD" w:rsidP="00AD50CD">
      <w:pPr>
        <w:rPr>
          <w:rFonts w:cstheme="minorHAnsi"/>
          <w:szCs w:val="22"/>
        </w:rPr>
      </w:pPr>
    </w:p>
    <w:p w14:paraId="14034836" w14:textId="791E3412" w:rsidR="00AD50CD" w:rsidRDefault="00AD50CD" w:rsidP="00AD50CD">
      <w:pPr>
        <w:pStyle w:val="ListParagraph"/>
        <w:numPr>
          <w:ilvl w:val="0"/>
          <w:numId w:val="5"/>
        </w:numPr>
      </w:pPr>
      <w:r w:rsidRPr="00AD50CD">
        <w:rPr>
          <w:rFonts w:ascii="Consolas" w:hAnsi="Consolas"/>
          <w:b/>
          <w:bCs/>
        </w:rPr>
        <w:t>Designator</w:t>
      </w:r>
      <w:r>
        <w:t xml:space="preserve"> – This is the reference designator. Altium automatically adds this to each component.</w:t>
      </w:r>
    </w:p>
    <w:p w14:paraId="4C642E13" w14:textId="479914E1" w:rsidR="00AD50CD" w:rsidRDefault="00AD50CD" w:rsidP="00AD50CD">
      <w:pPr>
        <w:pStyle w:val="ListParagraph"/>
        <w:numPr>
          <w:ilvl w:val="0"/>
          <w:numId w:val="5"/>
        </w:numPr>
      </w:pPr>
      <w:r w:rsidRPr="00AD50CD">
        <w:rPr>
          <w:rFonts w:ascii="Consolas" w:hAnsi="Consolas"/>
          <w:b/>
          <w:bCs/>
        </w:rPr>
        <w:t>Type</w:t>
      </w:r>
      <w:r>
        <w:t xml:space="preserve"> – Defined by components in </w:t>
      </w:r>
      <w:r w:rsidR="006D36C5">
        <w:t>EE-TL-001</w:t>
      </w:r>
      <w:r>
        <w:t xml:space="preserve"> Derating </w:t>
      </w:r>
      <w:r w:rsidR="00CD24A8">
        <w:t>Worksheet</w:t>
      </w:r>
    </w:p>
    <w:p w14:paraId="35F27749" w14:textId="3DBC3019" w:rsidR="00AD50CD" w:rsidRDefault="00AD50CD" w:rsidP="00AD50CD">
      <w:pPr>
        <w:pStyle w:val="ListParagraph"/>
        <w:numPr>
          <w:ilvl w:val="0"/>
          <w:numId w:val="5"/>
        </w:numPr>
      </w:pPr>
      <w:r w:rsidRPr="00AD50CD">
        <w:rPr>
          <w:rFonts w:ascii="Consolas" w:hAnsi="Consolas"/>
          <w:b/>
          <w:bCs/>
        </w:rPr>
        <w:t>Sub Type</w:t>
      </w:r>
      <w:r>
        <w:t xml:space="preserve"> – This parameter shall be added, but is optional to fill out</w:t>
      </w:r>
    </w:p>
    <w:p w14:paraId="6979D4BD" w14:textId="6C4A5AD4" w:rsidR="00AD50CD" w:rsidRPr="00AD50CD" w:rsidRDefault="00AD50CD" w:rsidP="00AD50CD">
      <w:pPr>
        <w:pStyle w:val="ListParagraph"/>
        <w:numPr>
          <w:ilvl w:val="0"/>
          <w:numId w:val="5"/>
        </w:numPr>
      </w:pPr>
      <w:r w:rsidRPr="00AD50CD">
        <w:rPr>
          <w:rFonts w:ascii="Consolas" w:hAnsi="Consolas"/>
          <w:b/>
          <w:bCs/>
        </w:rPr>
        <w:t>Val</w:t>
      </w:r>
      <w:r>
        <w:t xml:space="preserve"> – This parameter shall be added. </w:t>
      </w:r>
      <w:r w:rsidR="002B4C07">
        <w:t>This parameter shall display the component values for passives such as r</w:t>
      </w:r>
      <w:r>
        <w:t xml:space="preserve">esistors, capacitors, </w:t>
      </w:r>
      <w:r w:rsidR="002B4C07">
        <w:t xml:space="preserve">and </w:t>
      </w:r>
      <w:r>
        <w:t>inductor</w:t>
      </w:r>
      <w:r w:rsidR="002B4C07">
        <w:t xml:space="preserve">s. This parameter shall hold the part number for other component types such as IC’s, transistors, motors, etc. </w:t>
      </w:r>
      <w:r>
        <w:t xml:space="preserve"> </w:t>
      </w:r>
    </w:p>
    <w:p w14:paraId="16E4842D" w14:textId="350D8C19" w:rsidR="00C07B17" w:rsidRPr="00C1276C" w:rsidRDefault="00C07B17" w:rsidP="00C07B17">
      <w:pPr>
        <w:pStyle w:val="Heading3"/>
        <w:rPr>
          <w:b/>
          <w:bCs/>
          <w:sz w:val="20"/>
          <w:szCs w:val="20"/>
        </w:rPr>
      </w:pPr>
      <w:r w:rsidRPr="00C1276C">
        <w:rPr>
          <w:b/>
          <w:bCs/>
          <w:sz w:val="20"/>
          <w:szCs w:val="20"/>
        </w:rPr>
        <w:t>Vend</w:t>
      </w:r>
      <w:r w:rsidR="00AD50CD" w:rsidRPr="00C1276C">
        <w:rPr>
          <w:b/>
          <w:bCs/>
          <w:sz w:val="20"/>
          <w:szCs w:val="20"/>
        </w:rPr>
        <w:t>or Specifications</w:t>
      </w:r>
      <w:r w:rsidR="008012D9" w:rsidRPr="00C1276C">
        <w:rPr>
          <w:b/>
          <w:bCs/>
          <w:sz w:val="20"/>
          <w:szCs w:val="20"/>
        </w:rPr>
        <w:t xml:space="preserve"> - Max Values – From Datasheets or Similar</w:t>
      </w:r>
    </w:p>
    <w:p w14:paraId="5401F27F" w14:textId="45058101" w:rsidR="00AD50CD" w:rsidRPr="00292725" w:rsidRDefault="00AD50CD" w:rsidP="00AD50CD">
      <w:pPr>
        <w:rPr>
          <w:rFonts w:cstheme="minorHAnsi"/>
          <w:szCs w:val="22"/>
        </w:rPr>
      </w:pPr>
      <w:r w:rsidRPr="00292725">
        <w:rPr>
          <w:rFonts w:cstheme="minorHAnsi"/>
          <w:szCs w:val="22"/>
        </w:rPr>
        <w:t xml:space="preserve">Each component in the design shall include the parameters listed below. Check </w:t>
      </w:r>
      <w:proofErr w:type="gramStart"/>
      <w:r w:rsidR="00A16936">
        <w:rPr>
          <w:rFonts w:cstheme="minorHAnsi"/>
          <w:szCs w:val="22"/>
        </w:rPr>
        <w:t>derating</w:t>
      </w:r>
      <w:proofErr w:type="gramEnd"/>
      <w:r w:rsidR="00A16936">
        <w:rPr>
          <w:rFonts w:cstheme="minorHAnsi"/>
          <w:szCs w:val="22"/>
        </w:rPr>
        <w:t xml:space="preserve"> parameter decoding table</w:t>
      </w:r>
      <w:r w:rsidRPr="00292725">
        <w:rPr>
          <w:rFonts w:cstheme="minorHAnsi"/>
          <w:szCs w:val="22"/>
        </w:rPr>
        <w:t xml:space="preserve"> for definitions of these parameters by component type. </w:t>
      </w:r>
    </w:p>
    <w:p w14:paraId="17E0E009" w14:textId="28FF6674" w:rsidR="00AD50CD" w:rsidRPr="00292725" w:rsidRDefault="00AD50CD" w:rsidP="00AD50CD">
      <w:pPr>
        <w:rPr>
          <w:rFonts w:cstheme="minorHAnsi"/>
          <w:szCs w:val="22"/>
        </w:rPr>
      </w:pPr>
    </w:p>
    <w:p w14:paraId="690A37EB" w14:textId="09E4B353" w:rsidR="00AD50CD" w:rsidRPr="00292725" w:rsidRDefault="00AD50CD" w:rsidP="00AD50CD">
      <w:pPr>
        <w:rPr>
          <w:rFonts w:cstheme="minorHAnsi"/>
          <w:szCs w:val="22"/>
        </w:rPr>
      </w:pPr>
      <w:r w:rsidRPr="00292725">
        <w:rPr>
          <w:rFonts w:cstheme="minorHAnsi"/>
          <w:szCs w:val="22"/>
        </w:rPr>
        <w:t xml:space="preserve">The ‘vs’ prefix standards for ‘vendor </w:t>
      </w:r>
      <w:proofErr w:type="gramStart"/>
      <w:r w:rsidRPr="00292725">
        <w:rPr>
          <w:rFonts w:cstheme="minorHAnsi"/>
          <w:szCs w:val="22"/>
        </w:rPr>
        <w:t>specifications’</w:t>
      </w:r>
      <w:proofErr w:type="gramEnd"/>
      <w:r w:rsidRPr="00292725">
        <w:rPr>
          <w:rFonts w:cstheme="minorHAnsi"/>
          <w:szCs w:val="22"/>
        </w:rPr>
        <w:t xml:space="preserve">. </w:t>
      </w:r>
      <w:r w:rsidR="002B4C07" w:rsidRPr="00292725">
        <w:rPr>
          <w:rFonts w:cstheme="minorHAnsi"/>
          <w:szCs w:val="22"/>
        </w:rPr>
        <w:t xml:space="preserve">These parameters correlate to columns E-H in the </w:t>
      </w:r>
      <w:r w:rsidR="006D36C5" w:rsidRPr="00292725">
        <w:rPr>
          <w:rFonts w:cstheme="minorHAnsi"/>
          <w:szCs w:val="22"/>
        </w:rPr>
        <w:t>EE-TL-001</w:t>
      </w:r>
      <w:r w:rsidR="002B4C07" w:rsidRPr="00292725">
        <w:rPr>
          <w:rFonts w:cstheme="minorHAnsi"/>
          <w:szCs w:val="22"/>
        </w:rPr>
        <w:t xml:space="preserve"> Worksheet. </w:t>
      </w:r>
    </w:p>
    <w:p w14:paraId="69C0CBE6" w14:textId="77777777" w:rsidR="00AD50CD" w:rsidRPr="00292725" w:rsidRDefault="00AD50CD" w:rsidP="00AD50CD">
      <w:pPr>
        <w:rPr>
          <w:rFonts w:cstheme="minorHAnsi"/>
          <w:szCs w:val="22"/>
        </w:rPr>
      </w:pPr>
    </w:p>
    <w:p w14:paraId="245B27A0" w14:textId="31614EC6" w:rsidR="00AD50CD" w:rsidRDefault="00AD50CD" w:rsidP="00AD50CD">
      <w:pPr>
        <w:pStyle w:val="ListParagraph"/>
        <w:numPr>
          <w:ilvl w:val="0"/>
          <w:numId w:val="5"/>
        </w:numPr>
      </w:pPr>
      <w:r>
        <w:rPr>
          <w:rFonts w:ascii="Consolas" w:hAnsi="Consolas"/>
          <w:b/>
          <w:bCs/>
        </w:rPr>
        <w:t>vs_1</w:t>
      </w:r>
      <w:r>
        <w:t xml:space="preserve"> </w:t>
      </w:r>
    </w:p>
    <w:p w14:paraId="580BDC45" w14:textId="78640D5B" w:rsidR="00AD50CD" w:rsidRDefault="00AD50CD" w:rsidP="00AD50CD">
      <w:pPr>
        <w:pStyle w:val="ListParagraph"/>
        <w:numPr>
          <w:ilvl w:val="0"/>
          <w:numId w:val="5"/>
        </w:numPr>
      </w:pPr>
      <w:r>
        <w:rPr>
          <w:rFonts w:ascii="Consolas" w:hAnsi="Consolas"/>
          <w:b/>
          <w:bCs/>
        </w:rPr>
        <w:t>vs_2</w:t>
      </w:r>
      <w:r>
        <w:t xml:space="preserve">  </w:t>
      </w:r>
    </w:p>
    <w:p w14:paraId="5A0E3747" w14:textId="42314D02" w:rsidR="00AD50CD" w:rsidRDefault="00AD50CD" w:rsidP="00AD50CD">
      <w:pPr>
        <w:pStyle w:val="ListParagraph"/>
        <w:numPr>
          <w:ilvl w:val="0"/>
          <w:numId w:val="5"/>
        </w:numPr>
      </w:pPr>
      <w:r>
        <w:rPr>
          <w:rFonts w:ascii="Consolas" w:hAnsi="Consolas"/>
          <w:b/>
          <w:bCs/>
        </w:rPr>
        <w:t>vs_3</w:t>
      </w:r>
      <w:r>
        <w:t xml:space="preserve">  </w:t>
      </w:r>
    </w:p>
    <w:p w14:paraId="1233459A" w14:textId="4E9CB3E8" w:rsidR="00AD50CD" w:rsidRPr="00AD50CD" w:rsidRDefault="00AD50CD" w:rsidP="00AD50CD">
      <w:pPr>
        <w:pStyle w:val="ListParagraph"/>
        <w:numPr>
          <w:ilvl w:val="0"/>
          <w:numId w:val="5"/>
        </w:numPr>
      </w:pPr>
      <w:r>
        <w:rPr>
          <w:rFonts w:ascii="Consolas" w:hAnsi="Consolas"/>
          <w:b/>
          <w:bCs/>
        </w:rPr>
        <w:t>vs_4</w:t>
      </w:r>
      <w:r>
        <w:t xml:space="preserve">  </w:t>
      </w:r>
    </w:p>
    <w:p w14:paraId="26F6C611" w14:textId="2E186FF0" w:rsidR="00C07B17" w:rsidRPr="00C1276C" w:rsidRDefault="00C07B17" w:rsidP="00C07B17">
      <w:pPr>
        <w:pStyle w:val="Heading3"/>
        <w:rPr>
          <w:b/>
          <w:bCs/>
          <w:sz w:val="20"/>
          <w:szCs w:val="20"/>
        </w:rPr>
      </w:pPr>
      <w:r w:rsidRPr="00C1276C">
        <w:rPr>
          <w:b/>
          <w:bCs/>
          <w:sz w:val="20"/>
          <w:szCs w:val="20"/>
        </w:rPr>
        <w:t>Derat</w:t>
      </w:r>
      <w:r w:rsidR="008012D9" w:rsidRPr="00C1276C">
        <w:rPr>
          <w:b/>
          <w:bCs/>
          <w:sz w:val="20"/>
          <w:szCs w:val="20"/>
        </w:rPr>
        <w:t xml:space="preserve">ing Specifications – </w:t>
      </w:r>
      <w:r w:rsidR="00B72EB7">
        <w:rPr>
          <w:b/>
          <w:bCs/>
          <w:sz w:val="20"/>
          <w:szCs w:val="20"/>
        </w:rPr>
        <w:t>Engineer</w:t>
      </w:r>
      <w:r w:rsidR="008012D9" w:rsidRPr="00C1276C">
        <w:rPr>
          <w:b/>
          <w:bCs/>
          <w:sz w:val="20"/>
          <w:szCs w:val="20"/>
        </w:rPr>
        <w:t xml:space="preserve"> Defined</w:t>
      </w:r>
    </w:p>
    <w:p w14:paraId="5F074B5C" w14:textId="4CF8CD77" w:rsidR="008012D9" w:rsidRPr="00292725" w:rsidRDefault="008012D9" w:rsidP="008012D9">
      <w:pPr>
        <w:rPr>
          <w:rFonts w:cstheme="minorHAnsi"/>
          <w:szCs w:val="22"/>
        </w:rPr>
      </w:pPr>
      <w:r w:rsidRPr="00292725">
        <w:rPr>
          <w:rFonts w:cstheme="minorHAnsi"/>
          <w:szCs w:val="22"/>
        </w:rPr>
        <w:t xml:space="preserve">Each component in the design shall include the parameters listed below. Check </w:t>
      </w:r>
      <w:proofErr w:type="gramStart"/>
      <w:r w:rsidR="00A16936">
        <w:rPr>
          <w:rFonts w:cstheme="minorHAnsi"/>
          <w:szCs w:val="22"/>
        </w:rPr>
        <w:t>derating</w:t>
      </w:r>
      <w:proofErr w:type="gramEnd"/>
      <w:r w:rsidR="00A16936">
        <w:rPr>
          <w:rFonts w:cstheme="minorHAnsi"/>
          <w:szCs w:val="22"/>
        </w:rPr>
        <w:t xml:space="preserve"> parameter decoding table</w:t>
      </w:r>
      <w:r w:rsidRPr="00292725">
        <w:rPr>
          <w:rFonts w:cstheme="minorHAnsi"/>
          <w:szCs w:val="22"/>
        </w:rPr>
        <w:t xml:space="preserve"> for definitions of these parameters by component type. </w:t>
      </w:r>
    </w:p>
    <w:p w14:paraId="35E2F5E5" w14:textId="77777777" w:rsidR="008012D9" w:rsidRPr="00292725" w:rsidRDefault="008012D9" w:rsidP="008012D9">
      <w:pPr>
        <w:rPr>
          <w:rFonts w:cstheme="minorHAnsi"/>
          <w:szCs w:val="22"/>
        </w:rPr>
      </w:pPr>
    </w:p>
    <w:p w14:paraId="5F001420" w14:textId="564D49E3" w:rsidR="008012D9" w:rsidRPr="00292725" w:rsidRDefault="008012D9" w:rsidP="008012D9">
      <w:pPr>
        <w:rPr>
          <w:rFonts w:cstheme="minorHAnsi"/>
          <w:szCs w:val="22"/>
        </w:rPr>
      </w:pPr>
      <w:r w:rsidRPr="00292725">
        <w:rPr>
          <w:rFonts w:cstheme="minorHAnsi"/>
          <w:szCs w:val="22"/>
        </w:rPr>
        <w:t xml:space="preserve">The ‘ds’ prefix standards for ‘derating </w:t>
      </w:r>
      <w:proofErr w:type="gramStart"/>
      <w:r w:rsidRPr="00292725">
        <w:rPr>
          <w:rFonts w:cstheme="minorHAnsi"/>
          <w:szCs w:val="22"/>
        </w:rPr>
        <w:t>specifications’</w:t>
      </w:r>
      <w:proofErr w:type="gramEnd"/>
      <w:r w:rsidRPr="00292725">
        <w:rPr>
          <w:rFonts w:cstheme="minorHAnsi"/>
          <w:szCs w:val="22"/>
        </w:rPr>
        <w:t xml:space="preserve">. </w:t>
      </w:r>
      <w:r w:rsidR="002B4C07" w:rsidRPr="00292725">
        <w:rPr>
          <w:rFonts w:cstheme="minorHAnsi"/>
          <w:szCs w:val="22"/>
        </w:rPr>
        <w:t xml:space="preserve">These parameters correlate to columns I-L in the </w:t>
      </w:r>
      <w:r w:rsidR="006D36C5" w:rsidRPr="00292725">
        <w:rPr>
          <w:rFonts w:cstheme="minorHAnsi"/>
          <w:szCs w:val="22"/>
        </w:rPr>
        <w:t>EE-TL-001</w:t>
      </w:r>
      <w:r w:rsidR="002B4C07" w:rsidRPr="00292725">
        <w:rPr>
          <w:rFonts w:cstheme="minorHAnsi"/>
          <w:szCs w:val="22"/>
        </w:rPr>
        <w:t xml:space="preserve"> Worksheet.</w:t>
      </w:r>
    </w:p>
    <w:p w14:paraId="211109D6" w14:textId="77777777" w:rsidR="008012D9" w:rsidRPr="00292725" w:rsidRDefault="008012D9" w:rsidP="008012D9">
      <w:pPr>
        <w:rPr>
          <w:rFonts w:cstheme="minorHAnsi"/>
          <w:szCs w:val="22"/>
        </w:rPr>
      </w:pPr>
    </w:p>
    <w:p w14:paraId="25B31409" w14:textId="70F79CEB" w:rsidR="008012D9" w:rsidRDefault="008012D9" w:rsidP="008012D9">
      <w:pPr>
        <w:pStyle w:val="ListParagraph"/>
        <w:numPr>
          <w:ilvl w:val="0"/>
          <w:numId w:val="5"/>
        </w:numPr>
      </w:pPr>
      <w:r>
        <w:rPr>
          <w:rFonts w:ascii="Consolas" w:hAnsi="Consolas"/>
          <w:b/>
          <w:bCs/>
        </w:rPr>
        <w:t>ds_1</w:t>
      </w:r>
      <w:r>
        <w:t xml:space="preserve"> </w:t>
      </w:r>
    </w:p>
    <w:p w14:paraId="62146712" w14:textId="064708AC" w:rsidR="008012D9" w:rsidRDefault="008012D9" w:rsidP="008012D9">
      <w:pPr>
        <w:pStyle w:val="ListParagraph"/>
        <w:numPr>
          <w:ilvl w:val="0"/>
          <w:numId w:val="5"/>
        </w:numPr>
      </w:pPr>
      <w:r>
        <w:rPr>
          <w:rFonts w:ascii="Consolas" w:hAnsi="Consolas"/>
          <w:b/>
          <w:bCs/>
        </w:rPr>
        <w:t>ds_2</w:t>
      </w:r>
      <w:r>
        <w:t xml:space="preserve">  </w:t>
      </w:r>
    </w:p>
    <w:p w14:paraId="43C31A85" w14:textId="02D222EF" w:rsidR="008012D9" w:rsidRDefault="008012D9" w:rsidP="008012D9">
      <w:pPr>
        <w:pStyle w:val="ListParagraph"/>
        <w:numPr>
          <w:ilvl w:val="0"/>
          <w:numId w:val="5"/>
        </w:numPr>
      </w:pPr>
      <w:r>
        <w:rPr>
          <w:rFonts w:ascii="Consolas" w:hAnsi="Consolas"/>
          <w:b/>
          <w:bCs/>
        </w:rPr>
        <w:t>ds_3</w:t>
      </w:r>
      <w:r>
        <w:t xml:space="preserve">  </w:t>
      </w:r>
    </w:p>
    <w:p w14:paraId="1D5B9F9F" w14:textId="56D7C2D8" w:rsidR="008012D9" w:rsidRPr="008012D9" w:rsidRDefault="008012D9" w:rsidP="008012D9">
      <w:pPr>
        <w:pStyle w:val="ListParagraph"/>
        <w:numPr>
          <w:ilvl w:val="0"/>
          <w:numId w:val="5"/>
        </w:numPr>
      </w:pPr>
      <w:r>
        <w:rPr>
          <w:rFonts w:ascii="Consolas" w:hAnsi="Consolas"/>
          <w:b/>
          <w:bCs/>
        </w:rPr>
        <w:t>ds_4</w:t>
      </w:r>
      <w:r>
        <w:t xml:space="preserve">  </w:t>
      </w:r>
    </w:p>
    <w:p w14:paraId="72FCA541" w14:textId="5001EA69" w:rsidR="00C07B17" w:rsidRPr="00C1276C" w:rsidRDefault="008012D9" w:rsidP="00C07B17">
      <w:pPr>
        <w:pStyle w:val="Heading3"/>
        <w:rPr>
          <w:b/>
          <w:bCs/>
          <w:sz w:val="20"/>
          <w:szCs w:val="20"/>
        </w:rPr>
      </w:pPr>
      <w:r w:rsidRPr="00C1276C">
        <w:rPr>
          <w:b/>
          <w:bCs/>
          <w:sz w:val="20"/>
          <w:szCs w:val="20"/>
        </w:rPr>
        <w:t>Design Inputs – Worst Case</w:t>
      </w:r>
    </w:p>
    <w:p w14:paraId="077C079D" w14:textId="48F523B0" w:rsidR="00E05520" w:rsidRPr="00292725" w:rsidRDefault="00E05520" w:rsidP="00E05520">
      <w:pPr>
        <w:rPr>
          <w:rFonts w:cstheme="minorHAnsi"/>
          <w:szCs w:val="22"/>
        </w:rPr>
      </w:pPr>
      <w:r w:rsidRPr="00292725">
        <w:rPr>
          <w:rFonts w:cstheme="minorHAnsi"/>
          <w:szCs w:val="22"/>
        </w:rPr>
        <w:t xml:space="preserve">Each component in the design shall include the parameters listed below. Check </w:t>
      </w:r>
      <w:proofErr w:type="gramStart"/>
      <w:r w:rsidR="00A16936">
        <w:rPr>
          <w:rFonts w:cstheme="minorHAnsi"/>
          <w:szCs w:val="22"/>
        </w:rPr>
        <w:t>derating</w:t>
      </w:r>
      <w:proofErr w:type="gramEnd"/>
      <w:r w:rsidR="00A16936">
        <w:rPr>
          <w:rFonts w:cstheme="minorHAnsi"/>
          <w:szCs w:val="22"/>
        </w:rPr>
        <w:t xml:space="preserve"> parameter decoding table</w:t>
      </w:r>
      <w:r w:rsidRPr="00292725">
        <w:rPr>
          <w:rFonts w:cstheme="minorHAnsi"/>
          <w:szCs w:val="22"/>
        </w:rPr>
        <w:t xml:space="preserve"> for definitions of these parameters by component type. </w:t>
      </w:r>
    </w:p>
    <w:p w14:paraId="3C3CCF67" w14:textId="77777777" w:rsidR="00E05520" w:rsidRPr="00292725" w:rsidRDefault="00E05520" w:rsidP="00E05520">
      <w:pPr>
        <w:rPr>
          <w:rFonts w:cstheme="minorHAnsi"/>
          <w:szCs w:val="22"/>
        </w:rPr>
      </w:pPr>
    </w:p>
    <w:p w14:paraId="03ED7332" w14:textId="38DA36AE" w:rsidR="00E05520" w:rsidRPr="00292725" w:rsidRDefault="00E05520" w:rsidP="00E05520">
      <w:pPr>
        <w:rPr>
          <w:rFonts w:cstheme="minorHAnsi"/>
          <w:szCs w:val="22"/>
        </w:rPr>
      </w:pPr>
      <w:r w:rsidRPr="00292725">
        <w:rPr>
          <w:rFonts w:cstheme="minorHAnsi"/>
          <w:szCs w:val="22"/>
        </w:rPr>
        <w:t xml:space="preserve">The ‘di’ prefix standards for ‘design </w:t>
      </w:r>
      <w:proofErr w:type="gramStart"/>
      <w:r w:rsidRPr="00292725">
        <w:rPr>
          <w:rFonts w:cstheme="minorHAnsi"/>
          <w:szCs w:val="22"/>
        </w:rPr>
        <w:t>inputs’</w:t>
      </w:r>
      <w:proofErr w:type="gramEnd"/>
      <w:r w:rsidRPr="00292725">
        <w:rPr>
          <w:rFonts w:cstheme="minorHAnsi"/>
          <w:szCs w:val="22"/>
        </w:rPr>
        <w:t xml:space="preserve">. </w:t>
      </w:r>
      <w:r w:rsidR="002B4C07" w:rsidRPr="00292725">
        <w:rPr>
          <w:rFonts w:cstheme="minorHAnsi"/>
          <w:szCs w:val="22"/>
        </w:rPr>
        <w:t xml:space="preserve">These parameters correlate to columns M-P in the </w:t>
      </w:r>
      <w:r w:rsidR="006D36C5" w:rsidRPr="00292725">
        <w:rPr>
          <w:rFonts w:cstheme="minorHAnsi"/>
          <w:szCs w:val="22"/>
        </w:rPr>
        <w:t>EE-TL-001</w:t>
      </w:r>
      <w:r w:rsidR="002B4C07" w:rsidRPr="00292725">
        <w:rPr>
          <w:rFonts w:cstheme="minorHAnsi"/>
          <w:szCs w:val="22"/>
        </w:rPr>
        <w:t xml:space="preserve"> Worksheet.</w:t>
      </w:r>
    </w:p>
    <w:p w14:paraId="4768F14C" w14:textId="77777777" w:rsidR="00E05520" w:rsidRPr="00292725" w:rsidRDefault="00E05520" w:rsidP="00E05520">
      <w:pPr>
        <w:rPr>
          <w:rFonts w:cstheme="minorHAnsi"/>
          <w:szCs w:val="22"/>
        </w:rPr>
      </w:pPr>
    </w:p>
    <w:p w14:paraId="1FFDC9ED" w14:textId="610FD168" w:rsidR="00E05520" w:rsidRDefault="00E05520" w:rsidP="00E05520">
      <w:pPr>
        <w:pStyle w:val="ListParagraph"/>
        <w:numPr>
          <w:ilvl w:val="0"/>
          <w:numId w:val="5"/>
        </w:numPr>
      </w:pPr>
      <w:r>
        <w:rPr>
          <w:rFonts w:ascii="Consolas" w:hAnsi="Consolas"/>
          <w:b/>
          <w:bCs/>
        </w:rPr>
        <w:t>di_1</w:t>
      </w:r>
      <w:r>
        <w:t xml:space="preserve"> </w:t>
      </w:r>
    </w:p>
    <w:p w14:paraId="6638505A" w14:textId="0029603D" w:rsidR="00E05520" w:rsidRDefault="00E05520" w:rsidP="00E05520">
      <w:pPr>
        <w:pStyle w:val="ListParagraph"/>
        <w:numPr>
          <w:ilvl w:val="0"/>
          <w:numId w:val="5"/>
        </w:numPr>
      </w:pPr>
      <w:r>
        <w:rPr>
          <w:rFonts w:ascii="Consolas" w:hAnsi="Consolas"/>
          <w:b/>
          <w:bCs/>
        </w:rPr>
        <w:t>di_2</w:t>
      </w:r>
      <w:r>
        <w:t xml:space="preserve">  </w:t>
      </w:r>
    </w:p>
    <w:p w14:paraId="196F82EF" w14:textId="7AA2EDAC" w:rsidR="00E05520" w:rsidRDefault="00E05520" w:rsidP="00E05520">
      <w:pPr>
        <w:pStyle w:val="ListParagraph"/>
        <w:numPr>
          <w:ilvl w:val="0"/>
          <w:numId w:val="5"/>
        </w:numPr>
      </w:pPr>
      <w:r>
        <w:rPr>
          <w:rFonts w:ascii="Consolas" w:hAnsi="Consolas"/>
          <w:b/>
          <w:bCs/>
        </w:rPr>
        <w:t>di_3</w:t>
      </w:r>
      <w:r>
        <w:t xml:space="preserve">  </w:t>
      </w:r>
    </w:p>
    <w:p w14:paraId="65FED66D" w14:textId="1E5E21EF" w:rsidR="00E05520" w:rsidRPr="008012D9" w:rsidRDefault="00E05520" w:rsidP="00E05520">
      <w:pPr>
        <w:pStyle w:val="ListParagraph"/>
        <w:numPr>
          <w:ilvl w:val="0"/>
          <w:numId w:val="5"/>
        </w:numPr>
      </w:pPr>
      <w:r>
        <w:rPr>
          <w:rFonts w:ascii="Consolas" w:hAnsi="Consolas"/>
          <w:b/>
          <w:bCs/>
        </w:rPr>
        <w:t>di_4</w:t>
      </w:r>
      <w:r>
        <w:t xml:space="preserve">  </w:t>
      </w:r>
    </w:p>
    <w:p w14:paraId="748AAF82" w14:textId="01BC930A" w:rsidR="00E05520" w:rsidRPr="00292725" w:rsidRDefault="0017101F" w:rsidP="0017101F">
      <w:pPr>
        <w:pStyle w:val="Heading2"/>
        <w:rPr>
          <w:rFonts w:asciiTheme="minorHAnsi" w:hAnsiTheme="minorHAnsi" w:cstheme="minorHAnsi"/>
        </w:rPr>
      </w:pPr>
      <w:r w:rsidRPr="00292725">
        <w:rPr>
          <w:rFonts w:asciiTheme="minorHAnsi" w:hAnsiTheme="minorHAnsi" w:cstheme="minorHAnsi"/>
        </w:rPr>
        <w:t>Outputs/Calculations</w:t>
      </w:r>
    </w:p>
    <w:p w14:paraId="3A6199BC" w14:textId="46E3BFC6" w:rsidR="00C1276C" w:rsidRPr="00292725" w:rsidRDefault="00C1276C" w:rsidP="00C1276C">
      <w:pPr>
        <w:rPr>
          <w:rFonts w:cstheme="minorHAnsi"/>
          <w:szCs w:val="22"/>
        </w:rPr>
      </w:pPr>
      <w:r w:rsidRPr="00292725">
        <w:rPr>
          <w:rFonts w:cstheme="minorHAnsi"/>
          <w:szCs w:val="22"/>
        </w:rPr>
        <w:t xml:space="preserve">The outputs/calculations from the </w:t>
      </w:r>
      <w:r w:rsidR="006D36C5" w:rsidRPr="00292725">
        <w:rPr>
          <w:rFonts w:cstheme="minorHAnsi"/>
          <w:szCs w:val="22"/>
        </w:rPr>
        <w:t>EE-TL-001</w:t>
      </w:r>
      <w:r w:rsidRPr="00292725">
        <w:rPr>
          <w:rFonts w:cstheme="minorHAnsi"/>
          <w:szCs w:val="22"/>
        </w:rPr>
        <w:t xml:space="preserve"> Derating Worksheet should not be changed. They are meant to auto-calculate the appropriate values based </w:t>
      </w:r>
      <w:proofErr w:type="gramStart"/>
      <w:r w:rsidRPr="00292725">
        <w:rPr>
          <w:rFonts w:cstheme="minorHAnsi"/>
          <w:szCs w:val="22"/>
        </w:rPr>
        <w:t>in</w:t>
      </w:r>
      <w:proofErr w:type="gramEnd"/>
      <w:r w:rsidRPr="00292725">
        <w:rPr>
          <w:rFonts w:cstheme="minorHAnsi"/>
          <w:szCs w:val="22"/>
        </w:rPr>
        <w:t xml:space="preserve"> the inputs. </w:t>
      </w:r>
    </w:p>
    <w:p w14:paraId="4DE29A41" w14:textId="0944A089" w:rsidR="002B4C07" w:rsidRPr="00292725" w:rsidRDefault="002B4C07" w:rsidP="00C1276C">
      <w:pPr>
        <w:rPr>
          <w:rFonts w:cstheme="minorHAnsi"/>
          <w:szCs w:val="22"/>
        </w:rPr>
      </w:pPr>
    </w:p>
    <w:p w14:paraId="28CF50FB" w14:textId="1711E089" w:rsidR="002B4C07" w:rsidRPr="00292725" w:rsidRDefault="002B4C07" w:rsidP="00C1276C">
      <w:pPr>
        <w:rPr>
          <w:rFonts w:cstheme="minorHAnsi"/>
          <w:szCs w:val="22"/>
        </w:rPr>
      </w:pPr>
      <w:r w:rsidRPr="00292725">
        <w:rPr>
          <w:rFonts w:cstheme="minorHAnsi"/>
          <w:szCs w:val="22"/>
        </w:rPr>
        <w:t xml:space="preserve">The output/calculations correlate to columns Q-X in the </w:t>
      </w:r>
      <w:r w:rsidR="006D36C5" w:rsidRPr="00292725">
        <w:rPr>
          <w:rFonts w:cstheme="minorHAnsi"/>
          <w:szCs w:val="22"/>
        </w:rPr>
        <w:t>EE-TL-001</w:t>
      </w:r>
      <w:r w:rsidRPr="00292725">
        <w:rPr>
          <w:rFonts w:cstheme="minorHAnsi"/>
          <w:szCs w:val="22"/>
        </w:rPr>
        <w:t xml:space="preserve"> Worksheet.</w:t>
      </w:r>
    </w:p>
    <w:p w14:paraId="06207BAA" w14:textId="77777777" w:rsidR="00C1276C" w:rsidRPr="00292725" w:rsidRDefault="00C1276C" w:rsidP="00C1276C">
      <w:pPr>
        <w:rPr>
          <w:rFonts w:cstheme="minorHAnsi"/>
          <w:szCs w:val="22"/>
        </w:rPr>
      </w:pPr>
    </w:p>
    <w:p w14:paraId="73CB3E12" w14:textId="429E2DE1" w:rsidR="00C07B17" w:rsidRPr="00C1276C" w:rsidRDefault="00C1276C" w:rsidP="00C1276C">
      <w:pPr>
        <w:pStyle w:val="Heading3"/>
        <w:rPr>
          <w:b/>
          <w:bCs/>
          <w:sz w:val="20"/>
          <w:szCs w:val="20"/>
        </w:rPr>
      </w:pPr>
      <w:r w:rsidRPr="00C1276C">
        <w:rPr>
          <w:b/>
          <w:bCs/>
          <w:sz w:val="20"/>
          <w:szCs w:val="20"/>
        </w:rPr>
        <w:t>Redefined (Derated) Component Specifications</w:t>
      </w:r>
    </w:p>
    <w:p w14:paraId="4952F2BF" w14:textId="302CA1DD" w:rsidR="00C1276C" w:rsidRPr="00292725" w:rsidRDefault="00C1276C" w:rsidP="00C1276C">
      <w:pPr>
        <w:rPr>
          <w:rFonts w:cstheme="minorHAnsi"/>
          <w:szCs w:val="22"/>
        </w:rPr>
      </w:pPr>
      <w:r w:rsidRPr="00292725">
        <w:rPr>
          <w:rFonts w:cstheme="minorHAnsi"/>
          <w:szCs w:val="22"/>
        </w:rPr>
        <w:t xml:space="preserve">The Redefined Derated Component Spec’s section of the worksheet takes the </w:t>
      </w:r>
      <w:r w:rsidR="00271110" w:rsidRPr="00292725">
        <w:rPr>
          <w:rFonts w:cstheme="minorHAnsi"/>
          <w:szCs w:val="22"/>
        </w:rPr>
        <w:t>‘</w:t>
      </w:r>
      <w:r w:rsidRPr="00292725">
        <w:rPr>
          <w:rFonts w:cstheme="minorHAnsi"/>
          <w:szCs w:val="22"/>
        </w:rPr>
        <w:t>vendor specification</w:t>
      </w:r>
      <w:r w:rsidR="00271110" w:rsidRPr="00292725">
        <w:rPr>
          <w:rFonts w:cstheme="minorHAnsi"/>
          <w:szCs w:val="22"/>
        </w:rPr>
        <w:t>’</w:t>
      </w:r>
      <w:r w:rsidRPr="00292725">
        <w:rPr>
          <w:rFonts w:cstheme="minorHAnsi"/>
          <w:szCs w:val="22"/>
        </w:rPr>
        <w:t xml:space="preserve"> inputs</w:t>
      </w:r>
      <w:r w:rsidR="00271110" w:rsidRPr="00292725">
        <w:rPr>
          <w:rFonts w:cstheme="minorHAnsi"/>
          <w:szCs w:val="22"/>
        </w:rPr>
        <w:t xml:space="preserve"> and applies the ‘derate specs’ input to define new values the component must adhere to. </w:t>
      </w:r>
    </w:p>
    <w:p w14:paraId="3D0847F0" w14:textId="77777777" w:rsidR="00C1276C" w:rsidRPr="00292725" w:rsidRDefault="00C1276C" w:rsidP="00C1276C">
      <w:pPr>
        <w:rPr>
          <w:rFonts w:cstheme="minorHAnsi"/>
          <w:szCs w:val="22"/>
        </w:rPr>
      </w:pPr>
    </w:p>
    <w:p w14:paraId="7E136852" w14:textId="629EC4F6" w:rsidR="00C1276C" w:rsidRDefault="00292725" w:rsidP="00C1276C">
      <w:pPr>
        <w:pStyle w:val="Heading3"/>
        <w:rPr>
          <w:b/>
          <w:bCs/>
          <w:sz w:val="20"/>
          <w:szCs w:val="20"/>
        </w:rPr>
      </w:pPr>
      <w:r>
        <w:rPr>
          <w:b/>
          <w:bCs/>
          <w:sz w:val="20"/>
          <w:szCs w:val="20"/>
        </w:rPr>
        <w:t>Pass/Fail</w:t>
      </w:r>
    </w:p>
    <w:p w14:paraId="3117AE56" w14:textId="4D66ED2B" w:rsidR="00271110" w:rsidRPr="00292725" w:rsidRDefault="00271110" w:rsidP="00271110">
      <w:pPr>
        <w:rPr>
          <w:rFonts w:cstheme="minorHAnsi"/>
          <w:szCs w:val="22"/>
        </w:rPr>
      </w:pPr>
      <w:r w:rsidRPr="00292725">
        <w:rPr>
          <w:rFonts w:cstheme="minorHAnsi"/>
          <w:szCs w:val="22"/>
        </w:rPr>
        <w:t xml:space="preserve">The </w:t>
      </w:r>
      <w:r w:rsidR="00292725">
        <w:rPr>
          <w:rFonts w:cstheme="minorHAnsi"/>
          <w:szCs w:val="22"/>
        </w:rPr>
        <w:t>Pass/Fail</w:t>
      </w:r>
      <w:r w:rsidRPr="00292725">
        <w:rPr>
          <w:rFonts w:cstheme="minorHAnsi"/>
          <w:szCs w:val="22"/>
        </w:rPr>
        <w:t xml:space="preserve"> calculations compare the ‘design inputs’ and the ‘redefined derated component specs’ to determine if the operating conditions of the component meet the newly defined specifications. </w:t>
      </w:r>
    </w:p>
    <w:p w14:paraId="6E9312C0" w14:textId="20EB5165" w:rsidR="00B516DF" w:rsidRPr="00292725" w:rsidRDefault="003C546E" w:rsidP="00B516DF">
      <w:pPr>
        <w:pStyle w:val="Heading1"/>
        <w:rPr>
          <w:rFonts w:asciiTheme="minorHAnsi" w:hAnsiTheme="minorHAnsi" w:cstheme="minorHAnsi"/>
          <w:sz w:val="28"/>
          <w:szCs w:val="28"/>
        </w:rPr>
      </w:pPr>
      <w:r w:rsidRPr="00292725">
        <w:rPr>
          <w:rFonts w:asciiTheme="minorHAnsi" w:hAnsiTheme="minorHAnsi" w:cstheme="minorHAnsi"/>
          <w:sz w:val="28"/>
          <w:szCs w:val="28"/>
        </w:rPr>
        <w:t xml:space="preserve">Derating Specifications </w:t>
      </w:r>
      <w:r w:rsidR="007100C2" w:rsidRPr="00292725">
        <w:rPr>
          <w:rFonts w:asciiTheme="minorHAnsi" w:hAnsiTheme="minorHAnsi" w:cstheme="minorHAnsi"/>
          <w:sz w:val="28"/>
          <w:szCs w:val="28"/>
        </w:rPr>
        <w:t>by</w:t>
      </w:r>
      <w:r w:rsidRPr="00292725">
        <w:rPr>
          <w:rFonts w:asciiTheme="minorHAnsi" w:hAnsiTheme="minorHAnsi" w:cstheme="minorHAnsi"/>
          <w:sz w:val="28"/>
          <w:szCs w:val="28"/>
        </w:rPr>
        <w:t xml:space="preserve"> Device</w:t>
      </w:r>
    </w:p>
    <w:p w14:paraId="7DFAD101" w14:textId="7CBF3AAD" w:rsidR="00B516DF" w:rsidRDefault="00B516DF" w:rsidP="00B516DF">
      <w:pPr>
        <w:rPr>
          <w:rFonts w:cstheme="minorHAnsi"/>
          <w:color w:val="FF0000"/>
          <w:szCs w:val="22"/>
        </w:rPr>
      </w:pPr>
    </w:p>
    <w:tbl>
      <w:tblPr>
        <w:tblW w:w="0" w:type="auto"/>
        <w:tblLook w:val="04A0" w:firstRow="1" w:lastRow="0" w:firstColumn="1" w:lastColumn="0" w:noHBand="0" w:noVBand="1"/>
      </w:tblPr>
      <w:tblGrid>
        <w:gridCol w:w="1157"/>
        <w:gridCol w:w="1606"/>
        <w:gridCol w:w="1183"/>
        <w:gridCol w:w="1693"/>
        <w:gridCol w:w="1187"/>
        <w:gridCol w:w="1205"/>
        <w:gridCol w:w="1607"/>
      </w:tblGrid>
      <w:tr w:rsidR="00884EF8" w:rsidRPr="00884EF8" w14:paraId="113ED335"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center"/>
            <w:hideMark/>
          </w:tcPr>
          <w:p w14:paraId="7E97665C"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COMPONENT DERATING LUT</w:t>
            </w:r>
          </w:p>
        </w:tc>
      </w:tr>
      <w:tr w:rsidR="00884EF8" w:rsidRPr="00884EF8" w14:paraId="5B8291F3" w14:textId="77777777" w:rsidTr="00884EF8">
        <w:trPr>
          <w:trHeight w:val="90"/>
        </w:trPr>
        <w:tc>
          <w:tcPr>
            <w:tcW w:w="0" w:type="auto"/>
            <w:gridSpan w:val="7"/>
            <w:tcBorders>
              <w:top w:val="single" w:sz="8" w:space="0" w:color="auto"/>
              <w:left w:val="single" w:sz="4" w:space="0" w:color="auto"/>
              <w:bottom w:val="single" w:sz="8" w:space="0" w:color="auto"/>
              <w:right w:val="nil"/>
            </w:tcBorders>
            <w:shd w:val="clear" w:color="000000" w:fill="0D0D0D"/>
            <w:vAlign w:val="center"/>
            <w:hideMark/>
          </w:tcPr>
          <w:p w14:paraId="32394E6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w:t>
            </w:r>
          </w:p>
        </w:tc>
      </w:tr>
      <w:tr w:rsidR="00884EF8" w:rsidRPr="00884EF8" w14:paraId="3A52158E"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3B25F5C3"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Capacitors</w:t>
            </w:r>
          </w:p>
        </w:tc>
      </w:tr>
      <w:tr w:rsidR="00884EF8" w:rsidRPr="00884EF8" w14:paraId="37A0EBB0"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7A11A8A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27FCDC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C05633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5BC29B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E99518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Ripple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AD9B88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Delta 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D880E8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78754596"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000000" w:fill="FFFFFF"/>
            <w:vAlign w:val="center"/>
            <w:hideMark/>
          </w:tcPr>
          <w:p w14:paraId="337E98B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Capacitor</w:t>
            </w:r>
          </w:p>
        </w:tc>
        <w:tc>
          <w:tcPr>
            <w:tcW w:w="0" w:type="auto"/>
            <w:tcBorders>
              <w:top w:val="nil"/>
              <w:left w:val="nil"/>
              <w:bottom w:val="single" w:sz="4" w:space="0" w:color="auto"/>
              <w:right w:val="single" w:sz="4" w:space="0" w:color="auto"/>
            </w:tcBorders>
            <w:shd w:val="clear" w:color="000000" w:fill="FFFFFF"/>
            <w:vAlign w:val="center"/>
            <w:hideMark/>
          </w:tcPr>
          <w:p w14:paraId="1AB4FC19"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Aluminum Electrolytic</w:t>
            </w:r>
          </w:p>
        </w:tc>
        <w:tc>
          <w:tcPr>
            <w:tcW w:w="0" w:type="auto"/>
            <w:tcBorders>
              <w:top w:val="nil"/>
              <w:left w:val="nil"/>
              <w:bottom w:val="single" w:sz="4" w:space="0" w:color="auto"/>
              <w:right w:val="single" w:sz="4" w:space="0" w:color="auto"/>
            </w:tcBorders>
            <w:shd w:val="clear" w:color="000000" w:fill="FFFFFF"/>
            <w:vAlign w:val="center"/>
            <w:hideMark/>
          </w:tcPr>
          <w:p w14:paraId="2C38023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7BBA5F4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000000" w:fill="FFFFFF"/>
            <w:vAlign w:val="center"/>
            <w:hideMark/>
          </w:tcPr>
          <w:p w14:paraId="37E642C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79D467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07A5A34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6101BE13"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45FB7C2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5BD7F81B"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Ceramic</w:t>
            </w:r>
          </w:p>
        </w:tc>
        <w:tc>
          <w:tcPr>
            <w:tcW w:w="0" w:type="auto"/>
            <w:tcBorders>
              <w:top w:val="nil"/>
              <w:left w:val="nil"/>
              <w:bottom w:val="single" w:sz="4" w:space="0" w:color="auto"/>
              <w:right w:val="single" w:sz="4" w:space="0" w:color="auto"/>
            </w:tcBorders>
            <w:shd w:val="clear" w:color="000000" w:fill="FFFFFF"/>
            <w:vAlign w:val="center"/>
            <w:hideMark/>
          </w:tcPr>
          <w:p w14:paraId="0756064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0A3B2C1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1B17D3A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C1EE72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4896ECA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15E2E77C"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AE5BEF7"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7ADBB7F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Film</w:t>
            </w:r>
          </w:p>
        </w:tc>
        <w:tc>
          <w:tcPr>
            <w:tcW w:w="0" w:type="auto"/>
            <w:tcBorders>
              <w:top w:val="nil"/>
              <w:left w:val="nil"/>
              <w:bottom w:val="single" w:sz="4" w:space="0" w:color="auto"/>
              <w:right w:val="single" w:sz="4" w:space="0" w:color="auto"/>
            </w:tcBorders>
            <w:shd w:val="clear" w:color="000000" w:fill="FFFFFF"/>
            <w:vAlign w:val="center"/>
            <w:hideMark/>
          </w:tcPr>
          <w:p w14:paraId="5A2D34F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1356482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60%</w:t>
            </w:r>
          </w:p>
        </w:tc>
        <w:tc>
          <w:tcPr>
            <w:tcW w:w="0" w:type="auto"/>
            <w:tcBorders>
              <w:top w:val="nil"/>
              <w:left w:val="nil"/>
              <w:bottom w:val="single" w:sz="4" w:space="0" w:color="auto"/>
              <w:right w:val="single" w:sz="4" w:space="0" w:color="auto"/>
            </w:tcBorders>
            <w:shd w:val="clear" w:color="000000" w:fill="FFFFFF"/>
            <w:vAlign w:val="center"/>
            <w:hideMark/>
          </w:tcPr>
          <w:p w14:paraId="701A677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3FFF362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3CCCBFB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61D13A03"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3CD72F07"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2633F51D"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Mica and PTFE</w:t>
            </w:r>
          </w:p>
        </w:tc>
        <w:tc>
          <w:tcPr>
            <w:tcW w:w="0" w:type="auto"/>
            <w:tcBorders>
              <w:top w:val="nil"/>
              <w:left w:val="nil"/>
              <w:bottom w:val="single" w:sz="4" w:space="0" w:color="auto"/>
              <w:right w:val="single" w:sz="4" w:space="0" w:color="auto"/>
            </w:tcBorders>
            <w:shd w:val="clear" w:color="000000" w:fill="FFFFFF"/>
            <w:vAlign w:val="center"/>
            <w:hideMark/>
          </w:tcPr>
          <w:p w14:paraId="324F1DA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2031210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17CDCEF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D8961A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2A74E71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04A75B61"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32AB5FD4"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7388209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Polymer</w:t>
            </w:r>
          </w:p>
        </w:tc>
        <w:tc>
          <w:tcPr>
            <w:tcW w:w="0" w:type="auto"/>
            <w:tcBorders>
              <w:top w:val="nil"/>
              <w:left w:val="nil"/>
              <w:bottom w:val="single" w:sz="4" w:space="0" w:color="auto"/>
              <w:right w:val="single" w:sz="4" w:space="0" w:color="auto"/>
            </w:tcBorders>
            <w:shd w:val="clear" w:color="000000" w:fill="FFFFFF"/>
            <w:vAlign w:val="center"/>
            <w:hideMark/>
          </w:tcPr>
          <w:p w14:paraId="4856C26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436DC8C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65BB894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68F2C1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1D9BFF8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CB8149E"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23695096"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1A4554C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Tantalum</w:t>
            </w:r>
          </w:p>
        </w:tc>
        <w:tc>
          <w:tcPr>
            <w:tcW w:w="0" w:type="auto"/>
            <w:tcBorders>
              <w:top w:val="nil"/>
              <w:left w:val="nil"/>
              <w:bottom w:val="single" w:sz="4" w:space="0" w:color="auto"/>
              <w:right w:val="single" w:sz="4" w:space="0" w:color="auto"/>
            </w:tcBorders>
            <w:shd w:val="clear" w:color="000000" w:fill="FFFFFF"/>
            <w:vAlign w:val="center"/>
            <w:hideMark/>
          </w:tcPr>
          <w:p w14:paraId="70D0FD7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vAlign w:val="center"/>
            <w:hideMark/>
          </w:tcPr>
          <w:p w14:paraId="1C980B5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0FF86F2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8CD4E3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073E510D"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1B6ADD0"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3CFBFABE"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29CF22E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Variable, Trimmer</w:t>
            </w:r>
          </w:p>
        </w:tc>
        <w:tc>
          <w:tcPr>
            <w:tcW w:w="0" w:type="auto"/>
            <w:tcBorders>
              <w:top w:val="nil"/>
              <w:left w:val="nil"/>
              <w:bottom w:val="single" w:sz="4" w:space="0" w:color="auto"/>
              <w:right w:val="single" w:sz="4" w:space="0" w:color="auto"/>
            </w:tcBorders>
            <w:shd w:val="clear" w:color="000000" w:fill="FFFFFF"/>
            <w:vAlign w:val="center"/>
            <w:hideMark/>
          </w:tcPr>
          <w:p w14:paraId="0A7B475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 °C</w:t>
            </w:r>
          </w:p>
        </w:tc>
        <w:tc>
          <w:tcPr>
            <w:tcW w:w="0" w:type="auto"/>
            <w:tcBorders>
              <w:top w:val="nil"/>
              <w:left w:val="nil"/>
              <w:bottom w:val="single" w:sz="4" w:space="0" w:color="auto"/>
              <w:right w:val="single" w:sz="4" w:space="0" w:color="auto"/>
            </w:tcBorders>
            <w:shd w:val="clear" w:color="000000" w:fill="FFFFFF"/>
            <w:noWrap/>
            <w:vAlign w:val="center"/>
            <w:hideMark/>
          </w:tcPr>
          <w:p w14:paraId="366BE63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646C76A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3010728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auto" w:fill="auto"/>
            <w:vAlign w:val="center"/>
            <w:hideMark/>
          </w:tcPr>
          <w:p w14:paraId="0206960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1AD12BAD"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6836D689"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Connectors</w:t>
            </w:r>
          </w:p>
        </w:tc>
      </w:tr>
      <w:tr w:rsidR="00884EF8" w:rsidRPr="00884EF8" w14:paraId="71E3CAFB"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6585408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lastRenderedPageBreak/>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40922C1"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D872A4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56E537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484DC5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806B75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4B4A9D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0D7C68C3"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000000" w:fill="FFFFFF"/>
            <w:vAlign w:val="center"/>
            <w:hideMark/>
          </w:tcPr>
          <w:p w14:paraId="4AEEFC6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Connector</w:t>
            </w:r>
          </w:p>
        </w:tc>
        <w:tc>
          <w:tcPr>
            <w:tcW w:w="0" w:type="auto"/>
            <w:tcBorders>
              <w:top w:val="nil"/>
              <w:left w:val="nil"/>
              <w:bottom w:val="single" w:sz="4" w:space="0" w:color="auto"/>
              <w:right w:val="single" w:sz="4" w:space="0" w:color="auto"/>
            </w:tcBorders>
            <w:shd w:val="clear" w:color="000000" w:fill="FFFFFF"/>
            <w:vAlign w:val="center"/>
            <w:hideMark/>
          </w:tcPr>
          <w:p w14:paraId="4D554FE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5CE67CD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000000" w:fill="FFFFFF"/>
            <w:vAlign w:val="center"/>
            <w:hideMark/>
          </w:tcPr>
          <w:p w14:paraId="1150725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563E4CF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2F1B7AC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4C41A5A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0B9990BA"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78CBAEB1"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38F9C2C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RF</w:t>
            </w:r>
          </w:p>
        </w:tc>
        <w:tc>
          <w:tcPr>
            <w:tcW w:w="0" w:type="auto"/>
            <w:tcBorders>
              <w:top w:val="nil"/>
              <w:left w:val="nil"/>
              <w:bottom w:val="single" w:sz="4" w:space="0" w:color="auto"/>
              <w:right w:val="single" w:sz="4" w:space="0" w:color="auto"/>
            </w:tcBorders>
            <w:shd w:val="clear" w:color="000000" w:fill="FFFFFF"/>
            <w:vAlign w:val="center"/>
            <w:hideMark/>
          </w:tcPr>
          <w:p w14:paraId="60B2E7B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4A7169D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000000" w:fill="FFFFFF"/>
            <w:vAlign w:val="center"/>
            <w:hideMark/>
          </w:tcPr>
          <w:p w14:paraId="7BF66D0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37C2163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2BDAFFF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390B1C8C"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1D51F0A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6B8B3D7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DC</w:t>
            </w:r>
          </w:p>
        </w:tc>
        <w:tc>
          <w:tcPr>
            <w:tcW w:w="0" w:type="auto"/>
            <w:tcBorders>
              <w:top w:val="nil"/>
              <w:left w:val="nil"/>
              <w:bottom w:val="single" w:sz="4" w:space="0" w:color="auto"/>
              <w:right w:val="single" w:sz="4" w:space="0" w:color="auto"/>
            </w:tcBorders>
            <w:shd w:val="clear" w:color="000000" w:fill="FFFFFF"/>
            <w:vAlign w:val="center"/>
            <w:hideMark/>
          </w:tcPr>
          <w:p w14:paraId="57C2F56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20 °C</w:t>
            </w:r>
          </w:p>
        </w:tc>
        <w:tc>
          <w:tcPr>
            <w:tcW w:w="0" w:type="auto"/>
            <w:tcBorders>
              <w:top w:val="nil"/>
              <w:left w:val="nil"/>
              <w:bottom w:val="single" w:sz="4" w:space="0" w:color="auto"/>
              <w:right w:val="single" w:sz="4" w:space="0" w:color="auto"/>
            </w:tcBorders>
            <w:shd w:val="clear" w:color="000000" w:fill="FFFFFF"/>
            <w:vAlign w:val="center"/>
            <w:hideMark/>
          </w:tcPr>
          <w:p w14:paraId="6D4D0FC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40647C8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6A09F22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1A9AA07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B071EF3"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7A52F17C"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Crystals, Oscillators, Resonators</w:t>
            </w:r>
          </w:p>
        </w:tc>
      </w:tr>
      <w:tr w:rsidR="00884EF8" w:rsidRPr="00884EF8" w14:paraId="7C6933BB"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3B3B48B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C605DC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7FB87D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79650F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CADE19C"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5B5067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CC7147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6D1CC27D" w14:textId="77777777" w:rsidTr="00884E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F27BC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Crystal</w:t>
            </w:r>
          </w:p>
        </w:tc>
        <w:tc>
          <w:tcPr>
            <w:tcW w:w="0" w:type="auto"/>
            <w:tcBorders>
              <w:top w:val="nil"/>
              <w:left w:val="nil"/>
              <w:bottom w:val="single" w:sz="4" w:space="0" w:color="auto"/>
              <w:right w:val="single" w:sz="4" w:space="0" w:color="auto"/>
            </w:tcBorders>
            <w:shd w:val="clear" w:color="auto" w:fill="auto"/>
            <w:vAlign w:val="center"/>
            <w:hideMark/>
          </w:tcPr>
          <w:p w14:paraId="73826776"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6CC81DA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auto" w:fill="auto"/>
            <w:vAlign w:val="center"/>
            <w:hideMark/>
          </w:tcPr>
          <w:p w14:paraId="5426F01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auto" w:fill="auto"/>
            <w:vAlign w:val="center"/>
            <w:hideMark/>
          </w:tcPr>
          <w:p w14:paraId="74D509B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w:t>
            </w:r>
          </w:p>
        </w:tc>
        <w:tc>
          <w:tcPr>
            <w:tcW w:w="0" w:type="auto"/>
            <w:tcBorders>
              <w:top w:val="nil"/>
              <w:left w:val="nil"/>
              <w:bottom w:val="single" w:sz="4" w:space="0" w:color="auto"/>
              <w:right w:val="single" w:sz="4" w:space="0" w:color="auto"/>
            </w:tcBorders>
            <w:shd w:val="clear" w:color="auto" w:fill="auto"/>
            <w:vAlign w:val="center"/>
            <w:hideMark/>
          </w:tcPr>
          <w:p w14:paraId="2BE2217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auto" w:fill="auto"/>
            <w:vAlign w:val="center"/>
            <w:hideMark/>
          </w:tcPr>
          <w:p w14:paraId="1D29F15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4E69EEBB"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035E297A"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Displays</w:t>
            </w:r>
          </w:p>
        </w:tc>
      </w:tr>
      <w:tr w:rsidR="00884EF8" w:rsidRPr="00884EF8" w14:paraId="22B83B1F"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50F86BBA"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54998B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374454C"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E9363E1"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76B7E76"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1DF58E6"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06235D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2AAFAAE9" w14:textId="77777777" w:rsidTr="00884E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C0C8B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Display</w:t>
            </w:r>
          </w:p>
        </w:tc>
        <w:tc>
          <w:tcPr>
            <w:tcW w:w="0" w:type="auto"/>
            <w:tcBorders>
              <w:top w:val="nil"/>
              <w:left w:val="nil"/>
              <w:bottom w:val="single" w:sz="4" w:space="0" w:color="auto"/>
              <w:right w:val="single" w:sz="4" w:space="0" w:color="auto"/>
            </w:tcBorders>
            <w:shd w:val="clear" w:color="auto" w:fill="auto"/>
            <w:vAlign w:val="center"/>
            <w:hideMark/>
          </w:tcPr>
          <w:p w14:paraId="4EE0CDA6"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HMI, LED, LCD, OLED</w:t>
            </w:r>
          </w:p>
        </w:tc>
        <w:tc>
          <w:tcPr>
            <w:tcW w:w="0" w:type="auto"/>
            <w:tcBorders>
              <w:top w:val="nil"/>
              <w:left w:val="nil"/>
              <w:bottom w:val="single" w:sz="4" w:space="0" w:color="auto"/>
              <w:right w:val="single" w:sz="4" w:space="0" w:color="auto"/>
            </w:tcBorders>
            <w:shd w:val="clear" w:color="000000" w:fill="FFFFFF"/>
            <w:vAlign w:val="center"/>
            <w:hideMark/>
          </w:tcPr>
          <w:p w14:paraId="213E49D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auto" w:fill="auto"/>
            <w:vAlign w:val="center"/>
            <w:hideMark/>
          </w:tcPr>
          <w:p w14:paraId="6DA3DCE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auto" w:fill="auto"/>
            <w:vAlign w:val="center"/>
            <w:hideMark/>
          </w:tcPr>
          <w:p w14:paraId="425F5AC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auto" w:fill="auto"/>
            <w:vAlign w:val="center"/>
            <w:hideMark/>
          </w:tcPr>
          <w:p w14:paraId="5F2B10C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auto" w:fill="auto"/>
            <w:vAlign w:val="center"/>
            <w:hideMark/>
          </w:tcPr>
          <w:p w14:paraId="122EDBB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1CE07625"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303C85A9"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Diodes</w:t>
            </w:r>
          </w:p>
        </w:tc>
      </w:tr>
      <w:tr w:rsidR="00884EF8" w:rsidRPr="00884EF8" w14:paraId="616AB5DD" w14:textId="77777777" w:rsidTr="00884EF8">
        <w:trPr>
          <w:trHeight w:val="945"/>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6A21236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45949C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070BCE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Tj</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00AA5D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Reverse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388A8A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Forward </w:t>
            </w:r>
            <w:r w:rsidRPr="00884EF8">
              <w:rPr>
                <w:rFonts w:ascii="Calibri" w:eastAsia="Times New Roman" w:hAnsi="Calibri" w:cs="Calibri"/>
                <w:b/>
                <w:bCs/>
                <w:sz w:val="24"/>
                <w:szCs w:val="24"/>
              </w:rPr>
              <w:br/>
              <w:t>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CBB0B6C"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EB218B6"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4A83DF7E"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000000" w:fill="FFFFFF"/>
            <w:vAlign w:val="center"/>
            <w:hideMark/>
          </w:tcPr>
          <w:p w14:paraId="55CFBE8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Diode</w:t>
            </w:r>
          </w:p>
        </w:tc>
        <w:tc>
          <w:tcPr>
            <w:tcW w:w="0" w:type="auto"/>
            <w:tcBorders>
              <w:top w:val="nil"/>
              <w:left w:val="nil"/>
              <w:bottom w:val="single" w:sz="4" w:space="0" w:color="auto"/>
              <w:right w:val="single" w:sz="4" w:space="0" w:color="auto"/>
            </w:tcBorders>
            <w:shd w:val="clear" w:color="000000" w:fill="FFFFFF"/>
            <w:vAlign w:val="center"/>
            <w:hideMark/>
          </w:tcPr>
          <w:p w14:paraId="1DCCC8FD"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PIN</w:t>
            </w:r>
          </w:p>
        </w:tc>
        <w:tc>
          <w:tcPr>
            <w:tcW w:w="0" w:type="auto"/>
            <w:tcBorders>
              <w:top w:val="nil"/>
              <w:left w:val="nil"/>
              <w:bottom w:val="single" w:sz="4" w:space="0" w:color="auto"/>
              <w:right w:val="single" w:sz="4" w:space="0" w:color="auto"/>
            </w:tcBorders>
            <w:shd w:val="clear" w:color="000000" w:fill="FFFFFF"/>
            <w:noWrap/>
            <w:vAlign w:val="center"/>
            <w:hideMark/>
          </w:tcPr>
          <w:p w14:paraId="54474F2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EB367D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noWrap/>
            <w:vAlign w:val="center"/>
            <w:hideMark/>
          </w:tcPr>
          <w:p w14:paraId="53A2E46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noWrap/>
            <w:vAlign w:val="center"/>
            <w:hideMark/>
          </w:tcPr>
          <w:p w14:paraId="2B20A8E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EFC277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4152B59C"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4021D2FE"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6CA83B8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Rectifier</w:t>
            </w:r>
          </w:p>
        </w:tc>
        <w:tc>
          <w:tcPr>
            <w:tcW w:w="0" w:type="auto"/>
            <w:tcBorders>
              <w:top w:val="nil"/>
              <w:left w:val="nil"/>
              <w:bottom w:val="single" w:sz="4" w:space="0" w:color="auto"/>
              <w:right w:val="single" w:sz="4" w:space="0" w:color="auto"/>
            </w:tcBorders>
            <w:shd w:val="clear" w:color="000000" w:fill="FFFFFF"/>
            <w:vAlign w:val="center"/>
            <w:hideMark/>
          </w:tcPr>
          <w:p w14:paraId="0D00A16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C3CD3E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000000" w:fill="FFFFFF"/>
            <w:vAlign w:val="center"/>
            <w:hideMark/>
          </w:tcPr>
          <w:p w14:paraId="7499CC1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4B3838C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46E7AFD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C383AEB"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D0DF2F9"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3B2EF10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Schottky</w:t>
            </w:r>
          </w:p>
        </w:tc>
        <w:tc>
          <w:tcPr>
            <w:tcW w:w="0" w:type="auto"/>
            <w:tcBorders>
              <w:top w:val="nil"/>
              <w:left w:val="nil"/>
              <w:bottom w:val="single" w:sz="4" w:space="0" w:color="auto"/>
              <w:right w:val="single" w:sz="4" w:space="0" w:color="auto"/>
            </w:tcBorders>
            <w:shd w:val="clear" w:color="000000" w:fill="FFFFFF"/>
            <w:vAlign w:val="center"/>
            <w:hideMark/>
          </w:tcPr>
          <w:p w14:paraId="12E0963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CEEC60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7F30719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008235F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E5C766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384726EB"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7439305B"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510119A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TVS</w:t>
            </w:r>
          </w:p>
        </w:tc>
        <w:tc>
          <w:tcPr>
            <w:tcW w:w="0" w:type="auto"/>
            <w:tcBorders>
              <w:top w:val="nil"/>
              <w:left w:val="nil"/>
              <w:bottom w:val="single" w:sz="4" w:space="0" w:color="auto"/>
              <w:right w:val="single" w:sz="4" w:space="0" w:color="auto"/>
            </w:tcBorders>
            <w:shd w:val="clear" w:color="000000" w:fill="FFFFFF"/>
            <w:vAlign w:val="center"/>
            <w:hideMark/>
          </w:tcPr>
          <w:p w14:paraId="3241180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06434C3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5ECE952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363C7FC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49FE351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64188121"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CACD95E"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2E1BB66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783068C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single" w:sz="4" w:space="0" w:color="auto"/>
              <w:right w:val="single" w:sz="4" w:space="0" w:color="auto"/>
            </w:tcBorders>
            <w:shd w:val="clear" w:color="000000" w:fill="FFFFFF"/>
            <w:vAlign w:val="center"/>
            <w:hideMark/>
          </w:tcPr>
          <w:p w14:paraId="743157D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single" w:sz="4" w:space="0" w:color="auto"/>
              <w:right w:val="single" w:sz="4" w:space="0" w:color="auto"/>
            </w:tcBorders>
            <w:shd w:val="clear" w:color="000000" w:fill="FFFFFF"/>
            <w:vAlign w:val="center"/>
            <w:hideMark/>
          </w:tcPr>
          <w:p w14:paraId="2403A52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single" w:sz="4" w:space="0" w:color="auto"/>
              <w:right w:val="single" w:sz="4" w:space="0" w:color="auto"/>
            </w:tcBorders>
            <w:shd w:val="clear" w:color="000000" w:fill="FFFFFF"/>
            <w:vAlign w:val="center"/>
            <w:hideMark/>
          </w:tcPr>
          <w:p w14:paraId="3AE39F1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single" w:sz="4" w:space="0" w:color="auto"/>
              <w:right w:val="single" w:sz="4" w:space="0" w:color="auto"/>
            </w:tcBorders>
            <w:shd w:val="clear" w:color="000000" w:fill="FFFFFF"/>
            <w:vAlign w:val="center"/>
            <w:hideMark/>
          </w:tcPr>
          <w:p w14:paraId="495BDC2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87E0F6A"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1B1EB019"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03567226"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Zener</w:t>
            </w:r>
          </w:p>
        </w:tc>
        <w:tc>
          <w:tcPr>
            <w:tcW w:w="0" w:type="auto"/>
            <w:tcBorders>
              <w:top w:val="nil"/>
              <w:left w:val="nil"/>
              <w:bottom w:val="single" w:sz="4" w:space="0" w:color="auto"/>
              <w:right w:val="single" w:sz="4" w:space="0" w:color="auto"/>
            </w:tcBorders>
            <w:shd w:val="clear" w:color="000000" w:fill="FFFFFF"/>
            <w:vAlign w:val="center"/>
            <w:hideMark/>
          </w:tcPr>
          <w:p w14:paraId="2665BEB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8528B6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000000" w:fill="FFFFFF"/>
            <w:vAlign w:val="center"/>
            <w:hideMark/>
          </w:tcPr>
          <w:p w14:paraId="01BB0A9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7F914B3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03FE93F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77084A1"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77223C4E"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Fans &amp; Motors</w:t>
            </w:r>
          </w:p>
        </w:tc>
      </w:tr>
      <w:tr w:rsidR="00884EF8" w:rsidRPr="00884EF8" w14:paraId="077936AA"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329CFDEA"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BC5C35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CE499F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8F3174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0D1FA4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27C5C8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Bearing Load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7F75B6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36DC8D53" w14:textId="77777777" w:rsidTr="00884EF8">
        <w:trPr>
          <w:trHeight w:val="525"/>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32C17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Fan/Motor</w:t>
            </w:r>
          </w:p>
        </w:tc>
        <w:tc>
          <w:tcPr>
            <w:tcW w:w="0" w:type="auto"/>
            <w:tcBorders>
              <w:top w:val="nil"/>
              <w:left w:val="nil"/>
              <w:bottom w:val="single" w:sz="4" w:space="0" w:color="auto"/>
              <w:right w:val="single" w:sz="4" w:space="0" w:color="auto"/>
            </w:tcBorders>
            <w:shd w:val="clear" w:color="000000" w:fill="FFFFFF"/>
            <w:vAlign w:val="center"/>
            <w:hideMark/>
          </w:tcPr>
          <w:p w14:paraId="4635DF4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1BC3A53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000000" w:fill="FFFFFF"/>
            <w:vAlign w:val="center"/>
            <w:hideMark/>
          </w:tcPr>
          <w:p w14:paraId="3BA5596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95%</w:t>
            </w:r>
          </w:p>
        </w:tc>
        <w:tc>
          <w:tcPr>
            <w:tcW w:w="0" w:type="auto"/>
            <w:tcBorders>
              <w:top w:val="nil"/>
              <w:left w:val="nil"/>
              <w:bottom w:val="single" w:sz="4" w:space="0" w:color="auto"/>
              <w:right w:val="single" w:sz="4" w:space="0" w:color="auto"/>
            </w:tcBorders>
            <w:shd w:val="clear" w:color="000000" w:fill="FFFFFF"/>
            <w:vAlign w:val="center"/>
            <w:hideMark/>
          </w:tcPr>
          <w:p w14:paraId="516400B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000000" w:fill="FFFFFF"/>
            <w:vAlign w:val="center"/>
            <w:hideMark/>
          </w:tcPr>
          <w:p w14:paraId="047C31B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B8C0D0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4E8D5B2B"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46268371"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Filters</w:t>
            </w:r>
          </w:p>
        </w:tc>
      </w:tr>
      <w:tr w:rsidR="00884EF8" w:rsidRPr="00884EF8" w14:paraId="1143E5A1"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1FEF67A6"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lastRenderedPageBreak/>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E681BC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AFE7E4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03F539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876B3F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CE35BC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944D8F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00DBC991" w14:textId="77777777" w:rsidTr="00884EF8">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4CD14E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Filter</w:t>
            </w:r>
          </w:p>
        </w:tc>
        <w:tc>
          <w:tcPr>
            <w:tcW w:w="0" w:type="auto"/>
            <w:tcBorders>
              <w:top w:val="nil"/>
              <w:left w:val="nil"/>
              <w:bottom w:val="single" w:sz="4" w:space="0" w:color="auto"/>
              <w:right w:val="single" w:sz="4" w:space="0" w:color="auto"/>
            </w:tcBorders>
            <w:shd w:val="clear" w:color="000000" w:fill="FFFFFF"/>
            <w:vAlign w:val="center"/>
            <w:hideMark/>
          </w:tcPr>
          <w:p w14:paraId="7AA88DD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xml:space="preserve">EMI Filter </w:t>
            </w:r>
          </w:p>
        </w:tc>
        <w:tc>
          <w:tcPr>
            <w:tcW w:w="0" w:type="auto"/>
            <w:tcBorders>
              <w:top w:val="nil"/>
              <w:left w:val="nil"/>
              <w:bottom w:val="single" w:sz="4" w:space="0" w:color="auto"/>
              <w:right w:val="single" w:sz="4" w:space="0" w:color="auto"/>
            </w:tcBorders>
            <w:shd w:val="clear" w:color="000000" w:fill="FFFFFF"/>
            <w:vAlign w:val="center"/>
            <w:hideMark/>
          </w:tcPr>
          <w:p w14:paraId="2F56E89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xml:space="preserve"> 35 °C</w:t>
            </w:r>
          </w:p>
        </w:tc>
        <w:tc>
          <w:tcPr>
            <w:tcW w:w="0" w:type="auto"/>
            <w:tcBorders>
              <w:top w:val="nil"/>
              <w:left w:val="nil"/>
              <w:bottom w:val="single" w:sz="4" w:space="0" w:color="auto"/>
              <w:right w:val="single" w:sz="4" w:space="0" w:color="auto"/>
            </w:tcBorders>
            <w:shd w:val="clear" w:color="000000" w:fill="FFFFFF"/>
            <w:vAlign w:val="center"/>
            <w:hideMark/>
          </w:tcPr>
          <w:p w14:paraId="3425E78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2D3138B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545956D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02653CD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35B5B725" w14:textId="77777777" w:rsidTr="00884EF8">
        <w:trPr>
          <w:trHeight w:val="315"/>
        </w:trPr>
        <w:tc>
          <w:tcPr>
            <w:tcW w:w="0" w:type="auto"/>
            <w:tcBorders>
              <w:top w:val="nil"/>
              <w:left w:val="nil"/>
              <w:bottom w:val="single" w:sz="8" w:space="0" w:color="auto"/>
              <w:right w:val="single" w:sz="4" w:space="0" w:color="auto"/>
            </w:tcBorders>
            <w:shd w:val="clear" w:color="000000" w:fill="FFFFFF"/>
            <w:vAlign w:val="center"/>
            <w:hideMark/>
          </w:tcPr>
          <w:p w14:paraId="0AD081C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nil"/>
              <w:right w:val="nil"/>
            </w:tcBorders>
            <w:shd w:val="clear" w:color="000000" w:fill="FFFFFF"/>
            <w:vAlign w:val="center"/>
            <w:hideMark/>
          </w:tcPr>
          <w:p w14:paraId="7C0F0E9D"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 Purpose</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8B0A8F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xml:space="preserve"> 35 °C</w:t>
            </w:r>
          </w:p>
        </w:tc>
        <w:tc>
          <w:tcPr>
            <w:tcW w:w="0" w:type="auto"/>
            <w:tcBorders>
              <w:top w:val="nil"/>
              <w:left w:val="nil"/>
              <w:bottom w:val="single" w:sz="4" w:space="0" w:color="auto"/>
              <w:right w:val="single" w:sz="4" w:space="0" w:color="auto"/>
            </w:tcBorders>
            <w:shd w:val="clear" w:color="000000" w:fill="FFFFFF"/>
            <w:vAlign w:val="center"/>
            <w:hideMark/>
          </w:tcPr>
          <w:p w14:paraId="5C4F92A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73B9F8F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409115F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19037BEB"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07724881" w14:textId="77777777" w:rsidTr="00884EF8">
        <w:trPr>
          <w:trHeight w:val="480"/>
        </w:trPr>
        <w:tc>
          <w:tcPr>
            <w:tcW w:w="0" w:type="auto"/>
            <w:gridSpan w:val="7"/>
            <w:tcBorders>
              <w:top w:val="single" w:sz="8" w:space="0" w:color="auto"/>
              <w:left w:val="single" w:sz="8" w:space="0" w:color="auto"/>
              <w:bottom w:val="single" w:sz="8" w:space="0" w:color="auto"/>
              <w:right w:val="single" w:sz="8" w:space="0" w:color="000000"/>
            </w:tcBorders>
            <w:shd w:val="clear" w:color="000000" w:fill="595959"/>
            <w:noWrap/>
            <w:vAlign w:val="bottom"/>
            <w:hideMark/>
          </w:tcPr>
          <w:p w14:paraId="173FD8F1"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Fuses</w:t>
            </w:r>
          </w:p>
        </w:tc>
      </w:tr>
      <w:tr w:rsidR="00884EF8" w:rsidRPr="00884EF8" w14:paraId="1C6D513F" w14:textId="77777777" w:rsidTr="00884EF8">
        <w:trPr>
          <w:trHeight w:val="63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4654441F"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nil"/>
              <w:left w:val="nil"/>
              <w:bottom w:val="single" w:sz="4" w:space="0" w:color="auto"/>
              <w:right w:val="single" w:sz="4" w:space="0" w:color="auto"/>
            </w:tcBorders>
            <w:shd w:val="clear" w:color="000000" w:fill="D9D9D9"/>
            <w:vAlign w:val="center"/>
            <w:hideMark/>
          </w:tcPr>
          <w:p w14:paraId="29C62923"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w:t>
            </w:r>
          </w:p>
        </w:tc>
        <w:tc>
          <w:tcPr>
            <w:tcW w:w="0" w:type="auto"/>
            <w:tcBorders>
              <w:top w:val="nil"/>
              <w:left w:val="nil"/>
              <w:bottom w:val="single" w:sz="4" w:space="0" w:color="auto"/>
              <w:right w:val="single" w:sz="4" w:space="0" w:color="auto"/>
            </w:tcBorders>
            <w:shd w:val="clear" w:color="000000" w:fill="D9D9D9"/>
            <w:vAlign w:val="center"/>
            <w:hideMark/>
          </w:tcPr>
          <w:p w14:paraId="3224EF5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nil"/>
              <w:left w:val="nil"/>
              <w:bottom w:val="single" w:sz="4" w:space="0" w:color="auto"/>
              <w:right w:val="single" w:sz="4" w:space="0" w:color="auto"/>
            </w:tcBorders>
            <w:shd w:val="clear" w:color="000000" w:fill="D9D9D9"/>
            <w:vAlign w:val="center"/>
            <w:hideMark/>
          </w:tcPr>
          <w:p w14:paraId="4DFDDAD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nil"/>
              <w:left w:val="nil"/>
              <w:bottom w:val="single" w:sz="4" w:space="0" w:color="auto"/>
              <w:right w:val="single" w:sz="4" w:space="0" w:color="auto"/>
            </w:tcBorders>
            <w:shd w:val="clear" w:color="000000" w:fill="D9D9D9"/>
            <w:vAlign w:val="center"/>
            <w:hideMark/>
          </w:tcPr>
          <w:p w14:paraId="1EC0E02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nil"/>
              <w:left w:val="nil"/>
              <w:bottom w:val="single" w:sz="4" w:space="0" w:color="auto"/>
              <w:right w:val="single" w:sz="4" w:space="0" w:color="auto"/>
            </w:tcBorders>
            <w:shd w:val="clear" w:color="000000" w:fill="D9D9D9"/>
            <w:vAlign w:val="center"/>
            <w:hideMark/>
          </w:tcPr>
          <w:p w14:paraId="686398D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nil"/>
              <w:left w:val="nil"/>
              <w:bottom w:val="single" w:sz="4" w:space="0" w:color="auto"/>
              <w:right w:val="single" w:sz="4" w:space="0" w:color="auto"/>
            </w:tcBorders>
            <w:shd w:val="clear" w:color="000000" w:fill="D9D9D9"/>
            <w:vAlign w:val="center"/>
            <w:hideMark/>
          </w:tcPr>
          <w:p w14:paraId="4FEB998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2EA16C3B" w14:textId="77777777" w:rsidTr="00884EF8">
        <w:trPr>
          <w:trHeight w:val="315"/>
        </w:trPr>
        <w:tc>
          <w:tcPr>
            <w:tcW w:w="0" w:type="auto"/>
            <w:tcBorders>
              <w:top w:val="nil"/>
              <w:left w:val="single" w:sz="4" w:space="0" w:color="auto"/>
              <w:bottom w:val="nil"/>
              <w:right w:val="single" w:sz="4" w:space="0" w:color="auto"/>
            </w:tcBorders>
            <w:shd w:val="clear" w:color="000000" w:fill="FFFFFF"/>
            <w:vAlign w:val="center"/>
            <w:hideMark/>
          </w:tcPr>
          <w:p w14:paraId="28D28DC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Fuse</w:t>
            </w:r>
          </w:p>
        </w:tc>
        <w:tc>
          <w:tcPr>
            <w:tcW w:w="0" w:type="auto"/>
            <w:tcBorders>
              <w:top w:val="nil"/>
              <w:left w:val="nil"/>
              <w:bottom w:val="nil"/>
              <w:right w:val="single" w:sz="4" w:space="0" w:color="auto"/>
            </w:tcBorders>
            <w:shd w:val="clear" w:color="000000" w:fill="FFFFFF"/>
            <w:vAlign w:val="center"/>
            <w:hideMark/>
          </w:tcPr>
          <w:p w14:paraId="309574A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AC, DC</w:t>
            </w:r>
          </w:p>
        </w:tc>
        <w:tc>
          <w:tcPr>
            <w:tcW w:w="0" w:type="auto"/>
            <w:tcBorders>
              <w:top w:val="nil"/>
              <w:left w:val="nil"/>
              <w:bottom w:val="nil"/>
              <w:right w:val="single" w:sz="4" w:space="0" w:color="auto"/>
            </w:tcBorders>
            <w:shd w:val="clear" w:color="000000" w:fill="FFFFFF"/>
            <w:vAlign w:val="center"/>
            <w:hideMark/>
          </w:tcPr>
          <w:p w14:paraId="70A97D2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nil"/>
              <w:right w:val="single" w:sz="4" w:space="0" w:color="auto"/>
            </w:tcBorders>
            <w:shd w:val="clear" w:color="000000" w:fill="FFFFFF"/>
            <w:vAlign w:val="center"/>
            <w:hideMark/>
          </w:tcPr>
          <w:p w14:paraId="3132B0A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nil"/>
              <w:right w:val="single" w:sz="4" w:space="0" w:color="auto"/>
            </w:tcBorders>
            <w:shd w:val="clear" w:color="000000" w:fill="FFFFFF"/>
            <w:vAlign w:val="center"/>
            <w:hideMark/>
          </w:tcPr>
          <w:p w14:paraId="00B104E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nil"/>
              <w:right w:val="single" w:sz="4" w:space="0" w:color="auto"/>
            </w:tcBorders>
            <w:shd w:val="clear" w:color="000000" w:fill="FFFFFF"/>
            <w:vAlign w:val="center"/>
            <w:hideMark/>
          </w:tcPr>
          <w:p w14:paraId="2216489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nil"/>
              <w:right w:val="single" w:sz="4" w:space="0" w:color="auto"/>
            </w:tcBorders>
            <w:shd w:val="clear" w:color="000000" w:fill="FFFFFF"/>
            <w:vAlign w:val="center"/>
            <w:hideMark/>
          </w:tcPr>
          <w:p w14:paraId="4BEBC2E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80% current derate per NEC Table 240.6(A)</w:t>
            </w:r>
          </w:p>
        </w:tc>
      </w:tr>
      <w:tr w:rsidR="00884EF8" w:rsidRPr="00884EF8" w14:paraId="02FE3E8D" w14:textId="77777777" w:rsidTr="00884EF8">
        <w:trPr>
          <w:trHeight w:val="465"/>
        </w:trPr>
        <w:tc>
          <w:tcPr>
            <w:tcW w:w="0" w:type="auto"/>
            <w:gridSpan w:val="7"/>
            <w:tcBorders>
              <w:top w:val="single" w:sz="8" w:space="0" w:color="auto"/>
              <w:left w:val="single" w:sz="8" w:space="0" w:color="auto"/>
              <w:bottom w:val="single" w:sz="8" w:space="0" w:color="auto"/>
              <w:right w:val="single" w:sz="8" w:space="0" w:color="000000"/>
            </w:tcBorders>
            <w:shd w:val="clear" w:color="000000" w:fill="595959"/>
            <w:noWrap/>
            <w:vAlign w:val="bottom"/>
            <w:hideMark/>
          </w:tcPr>
          <w:p w14:paraId="01C1CDBB"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Hybrid ICs</w:t>
            </w:r>
          </w:p>
        </w:tc>
      </w:tr>
      <w:tr w:rsidR="00884EF8" w:rsidRPr="00884EF8" w14:paraId="7825F862"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6EB262DE"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C87BF9A"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ECE4AF1"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B1DCAC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0F91C3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FBC67B6"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Delta 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9E3830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09584AAE" w14:textId="77777777" w:rsidTr="00884E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3B6AFD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Hybrid</w:t>
            </w:r>
          </w:p>
        </w:tc>
        <w:tc>
          <w:tcPr>
            <w:tcW w:w="0" w:type="auto"/>
            <w:tcBorders>
              <w:top w:val="nil"/>
              <w:left w:val="nil"/>
              <w:bottom w:val="single" w:sz="4" w:space="0" w:color="auto"/>
              <w:right w:val="single" w:sz="4" w:space="0" w:color="auto"/>
            </w:tcBorders>
            <w:shd w:val="clear" w:color="auto" w:fill="auto"/>
            <w:vAlign w:val="center"/>
            <w:hideMark/>
          </w:tcPr>
          <w:p w14:paraId="728424F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528B067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xml:space="preserve"> 25 °C</w:t>
            </w:r>
          </w:p>
        </w:tc>
        <w:tc>
          <w:tcPr>
            <w:tcW w:w="0" w:type="auto"/>
            <w:tcBorders>
              <w:top w:val="nil"/>
              <w:left w:val="nil"/>
              <w:bottom w:val="single" w:sz="4" w:space="0" w:color="auto"/>
              <w:right w:val="single" w:sz="4" w:space="0" w:color="auto"/>
            </w:tcBorders>
            <w:shd w:val="clear" w:color="000000" w:fill="FFFFFF"/>
            <w:vAlign w:val="center"/>
            <w:hideMark/>
          </w:tcPr>
          <w:p w14:paraId="3A843BC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DF629B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7AC3FC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40 °C</w:t>
            </w:r>
          </w:p>
        </w:tc>
        <w:tc>
          <w:tcPr>
            <w:tcW w:w="0" w:type="auto"/>
            <w:tcBorders>
              <w:top w:val="nil"/>
              <w:left w:val="nil"/>
              <w:bottom w:val="single" w:sz="4" w:space="0" w:color="auto"/>
              <w:right w:val="single" w:sz="4" w:space="0" w:color="auto"/>
            </w:tcBorders>
            <w:shd w:val="clear" w:color="auto" w:fill="auto"/>
            <w:noWrap/>
            <w:vAlign w:val="bottom"/>
            <w:hideMark/>
          </w:tcPr>
          <w:p w14:paraId="56189D53"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 </w:t>
            </w:r>
          </w:p>
        </w:tc>
      </w:tr>
      <w:tr w:rsidR="00884EF8" w:rsidRPr="00884EF8" w14:paraId="726D5270"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1B359A4E"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Integrated Circuits, Analog</w:t>
            </w:r>
          </w:p>
        </w:tc>
      </w:tr>
      <w:tr w:rsidR="00884EF8" w:rsidRPr="00884EF8" w14:paraId="39D26B45"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6700840D"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9D6E02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3632F6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Tj</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F1E9BC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44BB3FC"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7447A20"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90E049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6FBE47B7"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586A172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IC Analog</w:t>
            </w:r>
          </w:p>
        </w:tc>
        <w:tc>
          <w:tcPr>
            <w:tcW w:w="0" w:type="auto"/>
            <w:tcBorders>
              <w:top w:val="nil"/>
              <w:left w:val="nil"/>
              <w:bottom w:val="single" w:sz="4" w:space="0" w:color="auto"/>
              <w:right w:val="single" w:sz="4" w:space="0" w:color="auto"/>
            </w:tcBorders>
            <w:shd w:val="clear" w:color="auto" w:fill="auto"/>
            <w:vAlign w:val="center"/>
            <w:hideMark/>
          </w:tcPr>
          <w:p w14:paraId="7907DC6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Operational Amplifiers</w:t>
            </w:r>
          </w:p>
        </w:tc>
        <w:tc>
          <w:tcPr>
            <w:tcW w:w="0" w:type="auto"/>
            <w:tcBorders>
              <w:top w:val="nil"/>
              <w:left w:val="nil"/>
              <w:bottom w:val="single" w:sz="4" w:space="0" w:color="auto"/>
              <w:right w:val="single" w:sz="4" w:space="0" w:color="auto"/>
            </w:tcBorders>
            <w:shd w:val="clear" w:color="000000" w:fill="FFFFFF"/>
            <w:vAlign w:val="center"/>
            <w:hideMark/>
          </w:tcPr>
          <w:p w14:paraId="3D9F716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8CF2EF4"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2F48FDA4"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1E373C7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4818854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80EC4D0"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71D21D88"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24C3D38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Comparators</w:t>
            </w:r>
          </w:p>
        </w:tc>
        <w:tc>
          <w:tcPr>
            <w:tcW w:w="0" w:type="auto"/>
            <w:tcBorders>
              <w:top w:val="nil"/>
              <w:left w:val="nil"/>
              <w:bottom w:val="single" w:sz="4" w:space="0" w:color="auto"/>
              <w:right w:val="single" w:sz="4" w:space="0" w:color="auto"/>
            </w:tcBorders>
            <w:shd w:val="clear" w:color="000000" w:fill="FFFFFF"/>
            <w:vAlign w:val="center"/>
            <w:hideMark/>
          </w:tcPr>
          <w:p w14:paraId="0796DC4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18C66E8"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42549C16"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42F4CE9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44A70F9D"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7A1296EF"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49A1440B"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4ABC23B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Sense Amps</w:t>
            </w:r>
          </w:p>
        </w:tc>
        <w:tc>
          <w:tcPr>
            <w:tcW w:w="0" w:type="auto"/>
            <w:tcBorders>
              <w:top w:val="nil"/>
              <w:left w:val="nil"/>
              <w:bottom w:val="single" w:sz="4" w:space="0" w:color="auto"/>
              <w:right w:val="single" w:sz="4" w:space="0" w:color="auto"/>
            </w:tcBorders>
            <w:shd w:val="clear" w:color="000000" w:fill="FFFFFF"/>
            <w:vAlign w:val="center"/>
            <w:hideMark/>
          </w:tcPr>
          <w:p w14:paraId="2EB3663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33654F68"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50A4132F"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4180DA1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073AE93E"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1D8055E9"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36353D7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3384EF8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Current Amps</w:t>
            </w:r>
          </w:p>
        </w:tc>
        <w:tc>
          <w:tcPr>
            <w:tcW w:w="0" w:type="auto"/>
            <w:tcBorders>
              <w:top w:val="nil"/>
              <w:left w:val="nil"/>
              <w:bottom w:val="single" w:sz="4" w:space="0" w:color="auto"/>
              <w:right w:val="single" w:sz="4" w:space="0" w:color="auto"/>
            </w:tcBorders>
            <w:shd w:val="clear" w:color="000000" w:fill="FFFFFF"/>
            <w:vAlign w:val="center"/>
            <w:hideMark/>
          </w:tcPr>
          <w:p w14:paraId="0DE6D9D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C3F592E"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554D1845"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09A8F1E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3154CE6F"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1B637CD4"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5F6CA076"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6554C06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Voltage Regulators</w:t>
            </w:r>
          </w:p>
        </w:tc>
        <w:tc>
          <w:tcPr>
            <w:tcW w:w="0" w:type="auto"/>
            <w:tcBorders>
              <w:top w:val="nil"/>
              <w:left w:val="nil"/>
              <w:bottom w:val="single" w:sz="4" w:space="0" w:color="auto"/>
              <w:right w:val="single" w:sz="4" w:space="0" w:color="auto"/>
            </w:tcBorders>
            <w:shd w:val="clear" w:color="000000" w:fill="FFFFFF"/>
            <w:vAlign w:val="center"/>
            <w:hideMark/>
          </w:tcPr>
          <w:p w14:paraId="7F65508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CD0596F"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1003EF4A"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01FF960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452AF0C5"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73E3E040"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52B89187"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0DB3D0F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Analog switches</w:t>
            </w:r>
          </w:p>
        </w:tc>
        <w:tc>
          <w:tcPr>
            <w:tcW w:w="0" w:type="auto"/>
            <w:tcBorders>
              <w:top w:val="nil"/>
              <w:left w:val="nil"/>
              <w:bottom w:val="single" w:sz="4" w:space="0" w:color="auto"/>
              <w:right w:val="single" w:sz="4" w:space="0" w:color="auto"/>
            </w:tcBorders>
            <w:shd w:val="clear" w:color="000000" w:fill="FFFFFF"/>
            <w:vAlign w:val="center"/>
            <w:hideMark/>
          </w:tcPr>
          <w:p w14:paraId="466392C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502C557"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06598DC6"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FFFFFF"/>
            <w:vAlign w:val="center"/>
            <w:hideMark/>
          </w:tcPr>
          <w:p w14:paraId="34A09F7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1111D34D"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13F0B462"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081EE8B2"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24D1A87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 Purpose</w:t>
            </w:r>
          </w:p>
        </w:tc>
        <w:tc>
          <w:tcPr>
            <w:tcW w:w="0" w:type="auto"/>
            <w:tcBorders>
              <w:top w:val="nil"/>
              <w:left w:val="nil"/>
              <w:bottom w:val="single" w:sz="4" w:space="0" w:color="auto"/>
              <w:right w:val="single" w:sz="4" w:space="0" w:color="auto"/>
            </w:tcBorders>
            <w:shd w:val="clear" w:color="000000" w:fill="FFFFFF"/>
            <w:vAlign w:val="center"/>
            <w:hideMark/>
          </w:tcPr>
          <w:p w14:paraId="1A37BE3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789CCB3"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000000" w:fill="FFFFFF"/>
            <w:vAlign w:val="center"/>
            <w:hideMark/>
          </w:tcPr>
          <w:p w14:paraId="2C7EE51E"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75%</w:t>
            </w:r>
          </w:p>
        </w:tc>
        <w:tc>
          <w:tcPr>
            <w:tcW w:w="0" w:type="auto"/>
            <w:tcBorders>
              <w:top w:val="nil"/>
              <w:left w:val="nil"/>
              <w:bottom w:val="single" w:sz="4" w:space="0" w:color="auto"/>
              <w:right w:val="single" w:sz="4" w:space="0" w:color="auto"/>
            </w:tcBorders>
            <w:shd w:val="clear" w:color="000000" w:fill="FFFFFF"/>
            <w:vAlign w:val="center"/>
            <w:hideMark/>
          </w:tcPr>
          <w:p w14:paraId="1B286D9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790019F5" w14:textId="77777777" w:rsidR="00884EF8" w:rsidRPr="00884EF8" w:rsidRDefault="00884EF8" w:rsidP="00884EF8">
            <w:pPr>
              <w:rPr>
                <w:rFonts w:ascii="Calibri" w:eastAsia="Times New Roman" w:hAnsi="Calibri" w:cs="Calibri"/>
                <w:color w:val="000000"/>
                <w:sz w:val="18"/>
                <w:szCs w:val="18"/>
              </w:rPr>
            </w:pPr>
            <w:r w:rsidRPr="00884EF8">
              <w:rPr>
                <w:rFonts w:ascii="Calibri" w:eastAsia="Times New Roman" w:hAnsi="Calibri" w:cs="Calibri"/>
                <w:color w:val="000000"/>
                <w:sz w:val="18"/>
                <w:szCs w:val="18"/>
              </w:rPr>
              <w:t> </w:t>
            </w:r>
          </w:p>
        </w:tc>
      </w:tr>
      <w:tr w:rsidR="00884EF8" w:rsidRPr="00884EF8" w14:paraId="2DBE5A21"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1444C821"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Integrated Circuits, Digital</w:t>
            </w:r>
          </w:p>
        </w:tc>
      </w:tr>
      <w:tr w:rsidR="00884EF8" w:rsidRPr="00884EF8" w14:paraId="0008FA38"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7A946A0B"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AB521D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1DFA95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Tj</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C705AF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D5E0F2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C77DA6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D01904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2C699835"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7373E49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IC Digital</w:t>
            </w:r>
          </w:p>
        </w:tc>
        <w:tc>
          <w:tcPr>
            <w:tcW w:w="0" w:type="auto"/>
            <w:tcBorders>
              <w:top w:val="nil"/>
              <w:left w:val="nil"/>
              <w:bottom w:val="single" w:sz="4" w:space="0" w:color="auto"/>
              <w:right w:val="single" w:sz="4" w:space="0" w:color="auto"/>
            </w:tcBorders>
            <w:shd w:val="clear" w:color="auto" w:fill="auto"/>
            <w:vAlign w:val="center"/>
            <w:hideMark/>
          </w:tcPr>
          <w:p w14:paraId="4014B80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 Purpose</w:t>
            </w:r>
          </w:p>
        </w:tc>
        <w:tc>
          <w:tcPr>
            <w:tcW w:w="0" w:type="auto"/>
            <w:tcBorders>
              <w:top w:val="nil"/>
              <w:left w:val="nil"/>
              <w:bottom w:val="single" w:sz="4" w:space="0" w:color="auto"/>
              <w:right w:val="single" w:sz="4" w:space="0" w:color="auto"/>
            </w:tcBorders>
            <w:shd w:val="clear" w:color="000000" w:fill="FFFFFF"/>
            <w:vAlign w:val="center"/>
            <w:hideMark/>
          </w:tcPr>
          <w:p w14:paraId="75E4463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5165D6B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95%</w:t>
            </w:r>
          </w:p>
        </w:tc>
        <w:tc>
          <w:tcPr>
            <w:tcW w:w="0" w:type="auto"/>
            <w:tcBorders>
              <w:top w:val="nil"/>
              <w:left w:val="nil"/>
              <w:bottom w:val="single" w:sz="4" w:space="0" w:color="auto"/>
              <w:right w:val="single" w:sz="4" w:space="0" w:color="auto"/>
            </w:tcBorders>
            <w:shd w:val="clear" w:color="000000" w:fill="FFFFFF"/>
            <w:vAlign w:val="center"/>
            <w:hideMark/>
          </w:tcPr>
          <w:p w14:paraId="4AEAE95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3106BE0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6AB4929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29EF0EFD"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6A00F6CD"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4209169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xml:space="preserve">Microprocessor </w:t>
            </w:r>
          </w:p>
        </w:tc>
        <w:tc>
          <w:tcPr>
            <w:tcW w:w="0" w:type="auto"/>
            <w:tcBorders>
              <w:top w:val="nil"/>
              <w:left w:val="nil"/>
              <w:bottom w:val="single" w:sz="4" w:space="0" w:color="auto"/>
              <w:right w:val="single" w:sz="4" w:space="0" w:color="auto"/>
            </w:tcBorders>
            <w:shd w:val="clear" w:color="000000" w:fill="FFFFFF"/>
            <w:vAlign w:val="center"/>
            <w:hideMark/>
          </w:tcPr>
          <w:p w14:paraId="71B4DCA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281A9D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95%</w:t>
            </w:r>
          </w:p>
        </w:tc>
        <w:tc>
          <w:tcPr>
            <w:tcW w:w="0" w:type="auto"/>
            <w:tcBorders>
              <w:top w:val="nil"/>
              <w:left w:val="nil"/>
              <w:bottom w:val="single" w:sz="4" w:space="0" w:color="auto"/>
              <w:right w:val="single" w:sz="4" w:space="0" w:color="auto"/>
            </w:tcBorders>
            <w:shd w:val="clear" w:color="000000" w:fill="FFFFFF"/>
            <w:vAlign w:val="center"/>
            <w:hideMark/>
          </w:tcPr>
          <w:p w14:paraId="035C84C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0F5E959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3A9CBC4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4760F8A8"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531EBFAC"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5DAC196D"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xml:space="preserve">Memory </w:t>
            </w:r>
          </w:p>
        </w:tc>
        <w:tc>
          <w:tcPr>
            <w:tcW w:w="0" w:type="auto"/>
            <w:tcBorders>
              <w:top w:val="nil"/>
              <w:left w:val="nil"/>
              <w:bottom w:val="single" w:sz="4" w:space="0" w:color="auto"/>
              <w:right w:val="single" w:sz="4" w:space="0" w:color="auto"/>
            </w:tcBorders>
            <w:shd w:val="clear" w:color="000000" w:fill="FFFFFF"/>
            <w:vAlign w:val="center"/>
            <w:hideMark/>
          </w:tcPr>
          <w:p w14:paraId="2E5852A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0D6875C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95%</w:t>
            </w:r>
          </w:p>
        </w:tc>
        <w:tc>
          <w:tcPr>
            <w:tcW w:w="0" w:type="auto"/>
            <w:tcBorders>
              <w:top w:val="nil"/>
              <w:left w:val="nil"/>
              <w:bottom w:val="single" w:sz="4" w:space="0" w:color="auto"/>
              <w:right w:val="single" w:sz="4" w:space="0" w:color="auto"/>
            </w:tcBorders>
            <w:shd w:val="clear" w:color="000000" w:fill="FFFFFF"/>
            <w:vAlign w:val="center"/>
            <w:hideMark/>
          </w:tcPr>
          <w:p w14:paraId="7B7B900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E51985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2B4D166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48875263"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6E30284F"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lastRenderedPageBreak/>
              <w:t xml:space="preserve">Magnetics (Inductors, Coils, Chokes, </w:t>
            </w:r>
            <w:proofErr w:type="spellStart"/>
            <w:r w:rsidRPr="00884EF8">
              <w:rPr>
                <w:rFonts w:ascii="Calibri" w:eastAsia="Times New Roman" w:hAnsi="Calibri" w:cs="Calibri"/>
                <w:b/>
                <w:bCs/>
                <w:color w:val="FFFFFF"/>
                <w:sz w:val="36"/>
                <w:szCs w:val="36"/>
              </w:rPr>
              <w:t>Xfmrs</w:t>
            </w:r>
            <w:proofErr w:type="spellEnd"/>
            <w:r w:rsidRPr="00884EF8">
              <w:rPr>
                <w:rFonts w:ascii="Calibri" w:eastAsia="Times New Roman" w:hAnsi="Calibri" w:cs="Calibri"/>
                <w:b/>
                <w:bCs/>
                <w:color w:val="FFFFFF"/>
                <w:sz w:val="36"/>
                <w:szCs w:val="36"/>
              </w:rPr>
              <w:t>)</w:t>
            </w:r>
          </w:p>
        </w:tc>
      </w:tr>
      <w:tr w:rsidR="00884EF8" w:rsidRPr="00884EF8" w14:paraId="443BDD5B"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0A708B31"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A98878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8933C3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37B3BAA"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Temperature Rise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9ACCF7C"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5A0A31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E9D511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4C3099E9"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47A7C04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Magnetics</w:t>
            </w:r>
          </w:p>
        </w:tc>
        <w:tc>
          <w:tcPr>
            <w:tcW w:w="0" w:type="auto"/>
            <w:tcBorders>
              <w:top w:val="nil"/>
              <w:left w:val="nil"/>
              <w:bottom w:val="single" w:sz="4" w:space="0" w:color="auto"/>
              <w:right w:val="single" w:sz="4" w:space="0" w:color="auto"/>
            </w:tcBorders>
            <w:shd w:val="clear" w:color="auto" w:fill="auto"/>
            <w:vAlign w:val="center"/>
            <w:hideMark/>
          </w:tcPr>
          <w:p w14:paraId="098843EE"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Inductor</w:t>
            </w:r>
          </w:p>
        </w:tc>
        <w:tc>
          <w:tcPr>
            <w:tcW w:w="0" w:type="auto"/>
            <w:tcBorders>
              <w:top w:val="nil"/>
              <w:left w:val="nil"/>
              <w:bottom w:val="single" w:sz="4" w:space="0" w:color="auto"/>
              <w:right w:val="single" w:sz="4" w:space="0" w:color="auto"/>
            </w:tcBorders>
            <w:shd w:val="clear" w:color="auto" w:fill="auto"/>
            <w:vAlign w:val="center"/>
            <w:hideMark/>
          </w:tcPr>
          <w:p w14:paraId="4BA2B6A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3C4649E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auto" w:fill="auto"/>
            <w:vAlign w:val="center"/>
            <w:hideMark/>
          </w:tcPr>
          <w:p w14:paraId="6F8D50C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auto" w:fill="auto"/>
            <w:vAlign w:val="center"/>
            <w:hideMark/>
          </w:tcPr>
          <w:p w14:paraId="1B6178F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auto" w:fill="auto"/>
            <w:vAlign w:val="center"/>
            <w:hideMark/>
          </w:tcPr>
          <w:p w14:paraId="0569F03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B51D64D"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7F8D611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6DD3EE86"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Transformer</w:t>
            </w:r>
          </w:p>
        </w:tc>
        <w:tc>
          <w:tcPr>
            <w:tcW w:w="0" w:type="auto"/>
            <w:tcBorders>
              <w:top w:val="nil"/>
              <w:left w:val="nil"/>
              <w:bottom w:val="single" w:sz="4" w:space="0" w:color="auto"/>
              <w:right w:val="single" w:sz="4" w:space="0" w:color="auto"/>
            </w:tcBorders>
            <w:shd w:val="clear" w:color="auto" w:fill="auto"/>
            <w:vAlign w:val="center"/>
            <w:hideMark/>
          </w:tcPr>
          <w:p w14:paraId="76728C1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2374CFC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auto" w:fill="auto"/>
            <w:vAlign w:val="center"/>
            <w:hideMark/>
          </w:tcPr>
          <w:p w14:paraId="5353F08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auto" w:fill="auto"/>
            <w:vAlign w:val="center"/>
            <w:hideMark/>
          </w:tcPr>
          <w:p w14:paraId="563ECF0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auto" w:fill="auto"/>
            <w:vAlign w:val="center"/>
            <w:hideMark/>
          </w:tcPr>
          <w:p w14:paraId="4298CF3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34AE5BB9"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0D975511"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01A721DB"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Coil</w:t>
            </w:r>
          </w:p>
        </w:tc>
        <w:tc>
          <w:tcPr>
            <w:tcW w:w="0" w:type="auto"/>
            <w:tcBorders>
              <w:top w:val="nil"/>
              <w:left w:val="nil"/>
              <w:bottom w:val="single" w:sz="4" w:space="0" w:color="auto"/>
              <w:right w:val="single" w:sz="4" w:space="0" w:color="auto"/>
            </w:tcBorders>
            <w:shd w:val="clear" w:color="auto" w:fill="auto"/>
            <w:vAlign w:val="center"/>
            <w:hideMark/>
          </w:tcPr>
          <w:p w14:paraId="03CA764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0928194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auto" w:fill="auto"/>
            <w:vAlign w:val="center"/>
            <w:hideMark/>
          </w:tcPr>
          <w:p w14:paraId="625D659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auto" w:fill="auto"/>
            <w:vAlign w:val="center"/>
            <w:hideMark/>
          </w:tcPr>
          <w:p w14:paraId="340FAC1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auto" w:fill="auto"/>
            <w:vAlign w:val="center"/>
            <w:hideMark/>
          </w:tcPr>
          <w:p w14:paraId="584A47B9"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689B0DC1"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2001A80B"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7A986DA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Choke</w:t>
            </w:r>
          </w:p>
        </w:tc>
        <w:tc>
          <w:tcPr>
            <w:tcW w:w="0" w:type="auto"/>
            <w:tcBorders>
              <w:top w:val="nil"/>
              <w:left w:val="nil"/>
              <w:bottom w:val="single" w:sz="4" w:space="0" w:color="auto"/>
              <w:right w:val="single" w:sz="4" w:space="0" w:color="auto"/>
            </w:tcBorders>
            <w:shd w:val="clear" w:color="auto" w:fill="auto"/>
            <w:vAlign w:val="center"/>
            <w:hideMark/>
          </w:tcPr>
          <w:p w14:paraId="44B4BB8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648BD62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auto" w:fill="auto"/>
            <w:vAlign w:val="center"/>
            <w:hideMark/>
          </w:tcPr>
          <w:p w14:paraId="63A29BE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90%</w:t>
            </w:r>
          </w:p>
        </w:tc>
        <w:tc>
          <w:tcPr>
            <w:tcW w:w="0" w:type="auto"/>
            <w:tcBorders>
              <w:top w:val="nil"/>
              <w:left w:val="nil"/>
              <w:bottom w:val="single" w:sz="4" w:space="0" w:color="auto"/>
              <w:right w:val="single" w:sz="4" w:space="0" w:color="auto"/>
            </w:tcBorders>
            <w:shd w:val="clear" w:color="auto" w:fill="auto"/>
            <w:vAlign w:val="center"/>
            <w:hideMark/>
          </w:tcPr>
          <w:p w14:paraId="70431C8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100%</w:t>
            </w:r>
          </w:p>
        </w:tc>
        <w:tc>
          <w:tcPr>
            <w:tcW w:w="0" w:type="auto"/>
            <w:tcBorders>
              <w:top w:val="nil"/>
              <w:left w:val="nil"/>
              <w:bottom w:val="single" w:sz="4" w:space="0" w:color="auto"/>
              <w:right w:val="single" w:sz="4" w:space="0" w:color="auto"/>
            </w:tcBorders>
            <w:shd w:val="clear" w:color="auto" w:fill="auto"/>
            <w:vAlign w:val="center"/>
            <w:hideMark/>
          </w:tcPr>
          <w:p w14:paraId="59A9F7F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EF70E80"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1F6BA073"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MEMS</w:t>
            </w:r>
          </w:p>
        </w:tc>
      </w:tr>
      <w:tr w:rsidR="00884EF8" w:rsidRPr="00884EF8" w14:paraId="75423A52"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66F44394"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3D16101"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2832DD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RH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D82801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278331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84DD40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CCCBB8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7D23E822" w14:textId="77777777" w:rsidTr="00884EF8">
        <w:trPr>
          <w:trHeight w:val="315"/>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8C462A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MEMS</w:t>
            </w:r>
          </w:p>
        </w:tc>
        <w:tc>
          <w:tcPr>
            <w:tcW w:w="0" w:type="auto"/>
            <w:tcBorders>
              <w:top w:val="nil"/>
              <w:left w:val="nil"/>
              <w:bottom w:val="single" w:sz="4" w:space="0" w:color="auto"/>
              <w:right w:val="single" w:sz="4" w:space="0" w:color="auto"/>
            </w:tcBorders>
            <w:shd w:val="clear" w:color="000000" w:fill="FFFFFF"/>
            <w:vAlign w:val="center"/>
            <w:hideMark/>
          </w:tcPr>
          <w:p w14:paraId="7109C56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1EE81D93"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40%</w:t>
            </w:r>
          </w:p>
        </w:tc>
        <w:tc>
          <w:tcPr>
            <w:tcW w:w="0" w:type="auto"/>
            <w:tcBorders>
              <w:top w:val="nil"/>
              <w:left w:val="nil"/>
              <w:bottom w:val="single" w:sz="4" w:space="0" w:color="auto"/>
              <w:right w:val="single" w:sz="4" w:space="0" w:color="auto"/>
            </w:tcBorders>
            <w:shd w:val="clear" w:color="000000" w:fill="FFFFFF"/>
            <w:vAlign w:val="center"/>
            <w:hideMark/>
          </w:tcPr>
          <w:p w14:paraId="49C359C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66573AA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3B71BD9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auto" w:fill="auto"/>
            <w:noWrap/>
            <w:vAlign w:val="bottom"/>
            <w:hideMark/>
          </w:tcPr>
          <w:p w14:paraId="1583D235"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r w:rsidR="00884EF8" w:rsidRPr="00884EF8" w14:paraId="7A9BA677"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658D58FC"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Opto-Electronics (LD, LED, PD, Opto-Coupler)</w:t>
            </w:r>
          </w:p>
        </w:tc>
      </w:tr>
      <w:tr w:rsidR="00884EF8" w:rsidRPr="00884EF8" w14:paraId="688CBA1A" w14:textId="77777777" w:rsidTr="00884EF8">
        <w:trPr>
          <w:trHeight w:val="69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404E2B27"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1DA3DD4"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C82AC81"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Tj</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C20BD6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Vr</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F102CC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I</w:t>
            </w:r>
            <w:r w:rsidRPr="00884EF8">
              <w:rPr>
                <w:rFonts w:ascii="Calibri" w:eastAsia="Times New Roman" w:hAnsi="Calibri" w:cs="Calibri"/>
                <w:b/>
                <w:bCs/>
                <w:sz w:val="24"/>
                <w:szCs w:val="24"/>
                <w:vertAlign w:val="subscript"/>
              </w:rPr>
              <w:t>F</w:t>
            </w:r>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A93C0B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155EDB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Comments</w:t>
            </w:r>
          </w:p>
        </w:tc>
      </w:tr>
      <w:tr w:rsidR="00884EF8" w:rsidRPr="00884EF8" w14:paraId="30BB96DC"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79CC5B9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Opto-Electronics</w:t>
            </w:r>
          </w:p>
        </w:tc>
        <w:tc>
          <w:tcPr>
            <w:tcW w:w="0" w:type="auto"/>
            <w:tcBorders>
              <w:top w:val="nil"/>
              <w:left w:val="nil"/>
              <w:bottom w:val="single" w:sz="4" w:space="0" w:color="auto"/>
              <w:right w:val="single" w:sz="4" w:space="0" w:color="auto"/>
            </w:tcBorders>
            <w:shd w:val="clear" w:color="auto" w:fill="auto"/>
            <w:vAlign w:val="center"/>
            <w:hideMark/>
          </w:tcPr>
          <w:p w14:paraId="2FE3DD59"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Laser Diode</w:t>
            </w:r>
          </w:p>
        </w:tc>
        <w:tc>
          <w:tcPr>
            <w:tcW w:w="0" w:type="auto"/>
            <w:tcBorders>
              <w:top w:val="nil"/>
              <w:left w:val="nil"/>
              <w:bottom w:val="single" w:sz="4" w:space="0" w:color="auto"/>
              <w:right w:val="single" w:sz="4" w:space="0" w:color="auto"/>
            </w:tcBorders>
            <w:shd w:val="clear" w:color="000000" w:fill="FFFFFF"/>
            <w:vAlign w:val="center"/>
            <w:hideMark/>
          </w:tcPr>
          <w:p w14:paraId="53AF591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08FA160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7D2B233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7AF2E2A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auto" w:fill="auto"/>
            <w:vAlign w:val="center"/>
            <w:hideMark/>
          </w:tcPr>
          <w:p w14:paraId="52EEDDB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BBF7D65"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27973B4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6FCB00D1"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Light Emitting Diode</w:t>
            </w:r>
          </w:p>
        </w:tc>
        <w:tc>
          <w:tcPr>
            <w:tcW w:w="0" w:type="auto"/>
            <w:tcBorders>
              <w:top w:val="nil"/>
              <w:left w:val="nil"/>
              <w:bottom w:val="single" w:sz="4" w:space="0" w:color="auto"/>
              <w:right w:val="single" w:sz="4" w:space="0" w:color="auto"/>
            </w:tcBorders>
            <w:shd w:val="clear" w:color="000000" w:fill="FFFFFF"/>
            <w:vAlign w:val="center"/>
            <w:hideMark/>
          </w:tcPr>
          <w:p w14:paraId="59EB37D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FC99B0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644E362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780A71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auto" w:fill="auto"/>
            <w:vAlign w:val="bottom"/>
            <w:hideMark/>
          </w:tcPr>
          <w:p w14:paraId="0D965820"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 </w:t>
            </w:r>
          </w:p>
        </w:tc>
      </w:tr>
      <w:tr w:rsidR="00884EF8" w:rsidRPr="00884EF8" w14:paraId="3A7802CB"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5C3A6741"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4798011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Photo Diode</w:t>
            </w:r>
          </w:p>
        </w:tc>
        <w:tc>
          <w:tcPr>
            <w:tcW w:w="0" w:type="auto"/>
            <w:tcBorders>
              <w:top w:val="nil"/>
              <w:left w:val="nil"/>
              <w:bottom w:val="single" w:sz="4" w:space="0" w:color="auto"/>
              <w:right w:val="single" w:sz="4" w:space="0" w:color="auto"/>
            </w:tcBorders>
            <w:shd w:val="clear" w:color="000000" w:fill="FFFFFF"/>
            <w:vAlign w:val="center"/>
            <w:hideMark/>
          </w:tcPr>
          <w:p w14:paraId="2D6F302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D96ABE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384E4437"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D9BD6C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auto" w:fill="auto"/>
            <w:vAlign w:val="bottom"/>
            <w:hideMark/>
          </w:tcPr>
          <w:p w14:paraId="4E8AB614"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r w:rsidR="00884EF8" w:rsidRPr="00884EF8" w14:paraId="71FAFCDD" w14:textId="77777777" w:rsidTr="00884EF8">
        <w:trPr>
          <w:trHeight w:val="510"/>
        </w:trPr>
        <w:tc>
          <w:tcPr>
            <w:tcW w:w="0" w:type="auto"/>
            <w:vMerge/>
            <w:tcBorders>
              <w:top w:val="nil"/>
              <w:left w:val="single" w:sz="4" w:space="0" w:color="auto"/>
              <w:bottom w:val="single" w:sz="8" w:space="0" w:color="000000"/>
              <w:right w:val="single" w:sz="4" w:space="0" w:color="auto"/>
            </w:tcBorders>
            <w:vAlign w:val="center"/>
            <w:hideMark/>
          </w:tcPr>
          <w:p w14:paraId="2910044F"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6682070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Opto-Coupler/Photo Transistor</w:t>
            </w:r>
          </w:p>
        </w:tc>
        <w:tc>
          <w:tcPr>
            <w:tcW w:w="0" w:type="auto"/>
            <w:tcBorders>
              <w:top w:val="nil"/>
              <w:left w:val="nil"/>
              <w:bottom w:val="single" w:sz="4" w:space="0" w:color="auto"/>
              <w:right w:val="single" w:sz="4" w:space="0" w:color="auto"/>
            </w:tcBorders>
            <w:shd w:val="clear" w:color="000000" w:fill="FFFFFF"/>
            <w:vAlign w:val="center"/>
            <w:hideMark/>
          </w:tcPr>
          <w:p w14:paraId="255406C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394264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058E526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3FFC31F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auto" w:fill="auto"/>
            <w:vAlign w:val="bottom"/>
            <w:hideMark/>
          </w:tcPr>
          <w:p w14:paraId="491627A0"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r w:rsidR="00884EF8" w:rsidRPr="00884EF8" w14:paraId="3CE4E3BC"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44C39F06"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1FB88305"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Fiber-optic Cables</w:t>
            </w:r>
          </w:p>
        </w:tc>
        <w:tc>
          <w:tcPr>
            <w:tcW w:w="0" w:type="auto"/>
            <w:tcBorders>
              <w:top w:val="nil"/>
              <w:left w:val="nil"/>
              <w:bottom w:val="single" w:sz="4" w:space="0" w:color="auto"/>
              <w:right w:val="single" w:sz="4" w:space="0" w:color="auto"/>
            </w:tcBorders>
            <w:shd w:val="clear" w:color="000000" w:fill="FFFFFF"/>
            <w:vAlign w:val="center"/>
            <w:hideMark/>
          </w:tcPr>
          <w:p w14:paraId="0487287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50291CC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5442B2B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1DCE48C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c>
          <w:tcPr>
            <w:tcW w:w="0" w:type="auto"/>
            <w:tcBorders>
              <w:top w:val="nil"/>
              <w:left w:val="nil"/>
              <w:bottom w:val="single" w:sz="4" w:space="0" w:color="auto"/>
              <w:right w:val="single" w:sz="4" w:space="0" w:color="auto"/>
            </w:tcBorders>
            <w:shd w:val="clear" w:color="auto" w:fill="auto"/>
            <w:vAlign w:val="bottom"/>
            <w:hideMark/>
          </w:tcPr>
          <w:p w14:paraId="0DCAECA3"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Minimum bend radius shall not be exceeded</w:t>
            </w:r>
          </w:p>
        </w:tc>
      </w:tr>
      <w:tr w:rsidR="00884EF8" w:rsidRPr="00884EF8" w14:paraId="375E6292"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340177D1"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PCB(A)s</w:t>
            </w:r>
          </w:p>
        </w:tc>
      </w:tr>
      <w:tr w:rsidR="00884EF8" w:rsidRPr="00884EF8" w14:paraId="657D54F1"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3AF8461E"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1A6C6E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628D213"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770FF40C"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A1265B3"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ED448E2"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0FD0388"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288A06B7" w14:textId="77777777" w:rsidTr="00884EF8">
        <w:trPr>
          <w:trHeight w:val="315"/>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3087E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PCB Substrate</w:t>
            </w:r>
          </w:p>
        </w:tc>
        <w:tc>
          <w:tcPr>
            <w:tcW w:w="0" w:type="auto"/>
            <w:tcBorders>
              <w:top w:val="nil"/>
              <w:left w:val="nil"/>
              <w:bottom w:val="single" w:sz="4" w:space="0" w:color="auto"/>
              <w:right w:val="single" w:sz="4" w:space="0" w:color="auto"/>
            </w:tcBorders>
            <w:shd w:val="clear" w:color="000000" w:fill="FFFFFF"/>
            <w:vAlign w:val="center"/>
            <w:hideMark/>
          </w:tcPr>
          <w:p w14:paraId="24DA876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000000" w:fill="FFFFFF"/>
            <w:vAlign w:val="center"/>
            <w:hideMark/>
          </w:tcPr>
          <w:p w14:paraId="6E89562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40 °C</w:t>
            </w:r>
          </w:p>
        </w:tc>
        <w:tc>
          <w:tcPr>
            <w:tcW w:w="0" w:type="auto"/>
            <w:tcBorders>
              <w:top w:val="nil"/>
              <w:left w:val="nil"/>
              <w:bottom w:val="single" w:sz="4" w:space="0" w:color="auto"/>
              <w:right w:val="single" w:sz="4" w:space="0" w:color="auto"/>
            </w:tcBorders>
            <w:shd w:val="clear" w:color="000000" w:fill="FFFFFF"/>
            <w:vAlign w:val="center"/>
            <w:hideMark/>
          </w:tcPr>
          <w:p w14:paraId="25BA166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6EFAC60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000000" w:fill="FFFFFF"/>
            <w:vAlign w:val="center"/>
            <w:hideMark/>
          </w:tcPr>
          <w:p w14:paraId="258C25D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w:t>
            </w:r>
          </w:p>
        </w:tc>
        <w:tc>
          <w:tcPr>
            <w:tcW w:w="0" w:type="auto"/>
            <w:tcBorders>
              <w:top w:val="nil"/>
              <w:left w:val="nil"/>
              <w:bottom w:val="single" w:sz="4" w:space="0" w:color="auto"/>
              <w:right w:val="single" w:sz="4" w:space="0" w:color="auto"/>
            </w:tcBorders>
            <w:shd w:val="clear" w:color="auto" w:fill="auto"/>
            <w:noWrap/>
            <w:vAlign w:val="bottom"/>
            <w:hideMark/>
          </w:tcPr>
          <w:p w14:paraId="0C9418D9"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r w:rsidR="00884EF8" w:rsidRPr="00884EF8" w14:paraId="22BB3B36"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523051B4"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Power Supplies and Converter Modules</w:t>
            </w:r>
          </w:p>
        </w:tc>
      </w:tr>
      <w:tr w:rsidR="00884EF8" w:rsidRPr="00884EF8" w14:paraId="5D32CD13"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03DB51C6"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FDCD38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5AB972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Current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2D31E2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8383CE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Max </w:t>
            </w:r>
            <w:proofErr w:type="spellStart"/>
            <w:r w:rsidRPr="00884EF8">
              <w:rPr>
                <w:rFonts w:ascii="Calibri" w:eastAsia="Times New Roman" w:hAnsi="Calibri" w:cs="Calibri"/>
                <w:b/>
                <w:bCs/>
                <w:sz w:val="24"/>
                <w:szCs w:val="24"/>
              </w:rPr>
              <w:t>Tj</w:t>
            </w:r>
            <w:proofErr w:type="spellEnd"/>
            <w:r w:rsidRPr="00884EF8">
              <w:rPr>
                <w:rFonts w:ascii="Calibri" w:eastAsia="Times New Roman" w:hAnsi="Calibri" w:cs="Calibri"/>
                <w:b/>
                <w:bCs/>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084F3A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7846565"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2083474D" w14:textId="77777777" w:rsidTr="00884E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F235A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Power Supply</w:t>
            </w:r>
          </w:p>
        </w:tc>
        <w:tc>
          <w:tcPr>
            <w:tcW w:w="0" w:type="auto"/>
            <w:tcBorders>
              <w:top w:val="nil"/>
              <w:left w:val="nil"/>
              <w:bottom w:val="single" w:sz="4" w:space="0" w:color="auto"/>
              <w:right w:val="single" w:sz="4" w:space="0" w:color="auto"/>
            </w:tcBorders>
            <w:shd w:val="clear" w:color="auto" w:fill="auto"/>
            <w:vAlign w:val="center"/>
            <w:hideMark/>
          </w:tcPr>
          <w:p w14:paraId="6700589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General</w:t>
            </w:r>
          </w:p>
        </w:tc>
        <w:tc>
          <w:tcPr>
            <w:tcW w:w="0" w:type="auto"/>
            <w:tcBorders>
              <w:top w:val="nil"/>
              <w:left w:val="nil"/>
              <w:bottom w:val="single" w:sz="4" w:space="0" w:color="auto"/>
              <w:right w:val="single" w:sz="4" w:space="0" w:color="auto"/>
            </w:tcBorders>
            <w:shd w:val="clear" w:color="auto" w:fill="auto"/>
            <w:vAlign w:val="center"/>
            <w:hideMark/>
          </w:tcPr>
          <w:p w14:paraId="1354C4A0"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auto" w:fill="auto"/>
            <w:vAlign w:val="center"/>
            <w:hideMark/>
          </w:tcPr>
          <w:p w14:paraId="3607EC8B"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95%</w:t>
            </w:r>
          </w:p>
        </w:tc>
        <w:tc>
          <w:tcPr>
            <w:tcW w:w="0" w:type="auto"/>
            <w:tcBorders>
              <w:top w:val="nil"/>
              <w:left w:val="nil"/>
              <w:bottom w:val="single" w:sz="4" w:space="0" w:color="auto"/>
              <w:right w:val="single" w:sz="4" w:space="0" w:color="auto"/>
            </w:tcBorders>
            <w:shd w:val="clear" w:color="auto" w:fill="auto"/>
            <w:vAlign w:val="center"/>
            <w:hideMark/>
          </w:tcPr>
          <w:p w14:paraId="690A4FBC"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90%</w:t>
            </w:r>
          </w:p>
        </w:tc>
        <w:tc>
          <w:tcPr>
            <w:tcW w:w="0" w:type="auto"/>
            <w:tcBorders>
              <w:top w:val="nil"/>
              <w:left w:val="nil"/>
              <w:bottom w:val="single" w:sz="4" w:space="0" w:color="auto"/>
              <w:right w:val="single" w:sz="4" w:space="0" w:color="auto"/>
            </w:tcBorders>
            <w:shd w:val="clear" w:color="auto" w:fill="auto"/>
            <w:vAlign w:val="center"/>
            <w:hideMark/>
          </w:tcPr>
          <w:p w14:paraId="4BA1C4D3" w14:textId="77777777" w:rsidR="00884EF8" w:rsidRPr="00884EF8" w:rsidRDefault="00884EF8" w:rsidP="00884EF8">
            <w:pPr>
              <w:jc w:val="center"/>
              <w:rPr>
                <w:rFonts w:ascii="Calibri" w:eastAsia="Times New Roman" w:hAnsi="Calibri" w:cs="Calibri"/>
                <w:color w:val="000000"/>
                <w:sz w:val="18"/>
                <w:szCs w:val="18"/>
              </w:rPr>
            </w:pPr>
            <w:r w:rsidRPr="00884EF8">
              <w:rPr>
                <w:rFonts w:ascii="Calibri" w:eastAsia="Times New Roman" w:hAnsi="Calibri" w:cs="Calibri"/>
                <w:color w:val="000000"/>
                <w:sz w:val="18"/>
                <w:szCs w:val="18"/>
              </w:rPr>
              <w:t>100%</w:t>
            </w:r>
          </w:p>
        </w:tc>
        <w:tc>
          <w:tcPr>
            <w:tcW w:w="0" w:type="auto"/>
            <w:tcBorders>
              <w:top w:val="nil"/>
              <w:left w:val="nil"/>
              <w:bottom w:val="single" w:sz="4" w:space="0" w:color="auto"/>
              <w:right w:val="single" w:sz="4" w:space="0" w:color="auto"/>
            </w:tcBorders>
            <w:shd w:val="clear" w:color="auto" w:fill="auto"/>
            <w:vAlign w:val="center"/>
            <w:hideMark/>
          </w:tcPr>
          <w:p w14:paraId="1808B13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8BCC6D5"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675310EA"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lastRenderedPageBreak/>
              <w:t>Resistors</w:t>
            </w:r>
          </w:p>
        </w:tc>
      </w:tr>
      <w:tr w:rsidR="00884EF8" w:rsidRPr="00884EF8" w14:paraId="4F73C1C4"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7D24D3CF"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8DEA4EA"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0694A18"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24C778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A93273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A54AF17"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Delta 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DCDE916"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6ABE0F52" w14:textId="77777777" w:rsidTr="00884EF8">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26DD4EB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Resistor</w:t>
            </w:r>
          </w:p>
        </w:tc>
        <w:tc>
          <w:tcPr>
            <w:tcW w:w="0" w:type="auto"/>
            <w:tcBorders>
              <w:top w:val="nil"/>
              <w:left w:val="nil"/>
              <w:bottom w:val="single" w:sz="4" w:space="0" w:color="auto"/>
              <w:right w:val="single" w:sz="4" w:space="0" w:color="auto"/>
            </w:tcBorders>
            <w:shd w:val="clear" w:color="auto" w:fill="auto"/>
            <w:vAlign w:val="center"/>
            <w:hideMark/>
          </w:tcPr>
          <w:p w14:paraId="1321025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Carbon Composition</w:t>
            </w:r>
          </w:p>
        </w:tc>
        <w:tc>
          <w:tcPr>
            <w:tcW w:w="0" w:type="auto"/>
            <w:tcBorders>
              <w:top w:val="nil"/>
              <w:left w:val="nil"/>
              <w:bottom w:val="single" w:sz="4" w:space="0" w:color="auto"/>
              <w:right w:val="single" w:sz="4" w:space="0" w:color="auto"/>
            </w:tcBorders>
            <w:shd w:val="clear" w:color="000000" w:fill="FFFFFF"/>
            <w:vAlign w:val="center"/>
            <w:hideMark/>
          </w:tcPr>
          <w:p w14:paraId="7463B13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2F92CDF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2DF388A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72CED418"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auto" w:fill="auto"/>
            <w:noWrap/>
            <w:vAlign w:val="bottom"/>
            <w:hideMark/>
          </w:tcPr>
          <w:p w14:paraId="03ABA3F8"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 </w:t>
            </w:r>
          </w:p>
        </w:tc>
      </w:tr>
      <w:tr w:rsidR="00884EF8" w:rsidRPr="00884EF8" w14:paraId="1C4C0E66"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85EBFC4"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05EF892A"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Metal (Film, Foil, Oxide)</w:t>
            </w:r>
          </w:p>
        </w:tc>
        <w:tc>
          <w:tcPr>
            <w:tcW w:w="0" w:type="auto"/>
            <w:tcBorders>
              <w:top w:val="nil"/>
              <w:left w:val="nil"/>
              <w:bottom w:val="single" w:sz="4" w:space="0" w:color="auto"/>
              <w:right w:val="single" w:sz="4" w:space="0" w:color="auto"/>
            </w:tcBorders>
            <w:shd w:val="clear" w:color="000000" w:fill="FFFFFF"/>
            <w:vAlign w:val="center"/>
            <w:hideMark/>
          </w:tcPr>
          <w:p w14:paraId="516DC44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000000" w:fill="FFFFFF"/>
            <w:vAlign w:val="center"/>
            <w:hideMark/>
          </w:tcPr>
          <w:p w14:paraId="7B0EF40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07B5ECB9"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69471FB0"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auto" w:fill="auto"/>
            <w:noWrap/>
            <w:vAlign w:val="bottom"/>
            <w:hideMark/>
          </w:tcPr>
          <w:p w14:paraId="6897A2C3"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 </w:t>
            </w:r>
          </w:p>
        </w:tc>
      </w:tr>
      <w:tr w:rsidR="00884EF8" w:rsidRPr="00884EF8" w14:paraId="04890D9E"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2CD126B0"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6EC5FA49"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RF</w:t>
            </w:r>
          </w:p>
        </w:tc>
        <w:tc>
          <w:tcPr>
            <w:tcW w:w="0" w:type="auto"/>
            <w:tcBorders>
              <w:top w:val="nil"/>
              <w:left w:val="nil"/>
              <w:bottom w:val="single" w:sz="4" w:space="0" w:color="auto"/>
              <w:right w:val="single" w:sz="4" w:space="0" w:color="auto"/>
            </w:tcBorders>
            <w:shd w:val="clear" w:color="000000" w:fill="FFFFFF"/>
            <w:vAlign w:val="center"/>
            <w:hideMark/>
          </w:tcPr>
          <w:p w14:paraId="3C1FC63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 °C</w:t>
            </w:r>
          </w:p>
        </w:tc>
        <w:tc>
          <w:tcPr>
            <w:tcW w:w="0" w:type="auto"/>
            <w:tcBorders>
              <w:top w:val="nil"/>
              <w:left w:val="nil"/>
              <w:bottom w:val="single" w:sz="4" w:space="0" w:color="auto"/>
              <w:right w:val="single" w:sz="4" w:space="0" w:color="auto"/>
            </w:tcBorders>
            <w:shd w:val="clear" w:color="000000" w:fill="FFFFFF"/>
            <w:vAlign w:val="center"/>
            <w:hideMark/>
          </w:tcPr>
          <w:p w14:paraId="2A051EF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218135BC"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4F71E86"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000000" w:fill="FFFFFF"/>
            <w:vAlign w:val="center"/>
            <w:hideMark/>
          </w:tcPr>
          <w:p w14:paraId="475AE17B"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1A756DB"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8DC2963"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512C7D47"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Wire-wound</w:t>
            </w:r>
          </w:p>
        </w:tc>
        <w:tc>
          <w:tcPr>
            <w:tcW w:w="0" w:type="auto"/>
            <w:tcBorders>
              <w:top w:val="nil"/>
              <w:left w:val="nil"/>
              <w:bottom w:val="single" w:sz="4" w:space="0" w:color="auto"/>
              <w:right w:val="single" w:sz="4" w:space="0" w:color="auto"/>
            </w:tcBorders>
            <w:shd w:val="clear" w:color="000000" w:fill="FFFFFF"/>
            <w:vAlign w:val="center"/>
            <w:hideMark/>
          </w:tcPr>
          <w:p w14:paraId="32CEDD1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 °C</w:t>
            </w:r>
          </w:p>
        </w:tc>
        <w:tc>
          <w:tcPr>
            <w:tcW w:w="0" w:type="auto"/>
            <w:tcBorders>
              <w:top w:val="nil"/>
              <w:left w:val="nil"/>
              <w:bottom w:val="single" w:sz="4" w:space="0" w:color="auto"/>
              <w:right w:val="single" w:sz="4" w:space="0" w:color="auto"/>
            </w:tcBorders>
            <w:shd w:val="clear" w:color="000000" w:fill="FFFFFF"/>
            <w:vAlign w:val="center"/>
            <w:hideMark/>
          </w:tcPr>
          <w:p w14:paraId="450596F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027CB3F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05108304"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000000" w:fill="FFFFFF"/>
            <w:vAlign w:val="center"/>
            <w:hideMark/>
          </w:tcPr>
          <w:p w14:paraId="657EEF1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57470916"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1BBBF6BD"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14F568B6"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Thick Film/Thin Film</w:t>
            </w:r>
          </w:p>
        </w:tc>
        <w:tc>
          <w:tcPr>
            <w:tcW w:w="0" w:type="auto"/>
            <w:tcBorders>
              <w:top w:val="nil"/>
              <w:left w:val="nil"/>
              <w:bottom w:val="single" w:sz="4" w:space="0" w:color="auto"/>
              <w:right w:val="single" w:sz="4" w:space="0" w:color="auto"/>
            </w:tcBorders>
            <w:shd w:val="clear" w:color="000000" w:fill="FFFFFF"/>
            <w:vAlign w:val="center"/>
            <w:hideMark/>
          </w:tcPr>
          <w:p w14:paraId="25BEBC8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21523EB0"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6B3BA4A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6A2875C7"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000000" w:fill="FFFFFF"/>
            <w:vAlign w:val="center"/>
            <w:hideMark/>
          </w:tcPr>
          <w:p w14:paraId="2D3B4EB4"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036B6344"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5B346596"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000000" w:fill="FFFFFF"/>
            <w:vAlign w:val="center"/>
            <w:hideMark/>
          </w:tcPr>
          <w:p w14:paraId="042A081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Ceramic</w:t>
            </w:r>
          </w:p>
        </w:tc>
        <w:tc>
          <w:tcPr>
            <w:tcW w:w="0" w:type="auto"/>
            <w:tcBorders>
              <w:top w:val="nil"/>
              <w:left w:val="nil"/>
              <w:bottom w:val="single" w:sz="4" w:space="0" w:color="auto"/>
              <w:right w:val="single" w:sz="4" w:space="0" w:color="auto"/>
            </w:tcBorders>
            <w:shd w:val="clear" w:color="000000" w:fill="FFFFFF"/>
            <w:vAlign w:val="center"/>
            <w:hideMark/>
          </w:tcPr>
          <w:p w14:paraId="5B85BAC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 °C</w:t>
            </w:r>
          </w:p>
        </w:tc>
        <w:tc>
          <w:tcPr>
            <w:tcW w:w="0" w:type="auto"/>
            <w:tcBorders>
              <w:top w:val="nil"/>
              <w:left w:val="nil"/>
              <w:bottom w:val="single" w:sz="4" w:space="0" w:color="auto"/>
              <w:right w:val="single" w:sz="4" w:space="0" w:color="auto"/>
            </w:tcBorders>
            <w:shd w:val="clear" w:color="000000" w:fill="FFFFFF"/>
            <w:vAlign w:val="center"/>
            <w:hideMark/>
          </w:tcPr>
          <w:p w14:paraId="345ACB91"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1A4055C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3126FCBF"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000000" w:fill="FFFFFF"/>
            <w:vAlign w:val="center"/>
            <w:hideMark/>
          </w:tcPr>
          <w:p w14:paraId="3FBAFC3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2BF20D67" w14:textId="77777777" w:rsidTr="00884EF8">
        <w:trPr>
          <w:trHeight w:val="465"/>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49CBD688"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Switchable Contacts (Switches, Relays, &amp; Contactors)</w:t>
            </w:r>
          </w:p>
        </w:tc>
      </w:tr>
      <w:tr w:rsidR="00884EF8" w:rsidRPr="00884EF8" w14:paraId="314922C6" w14:textId="77777777" w:rsidTr="00884EF8">
        <w:trPr>
          <w:trHeight w:val="945"/>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7FF8F4C4"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CD306E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6BD9887"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xml:space="preserve">Max Current Stress (%) </w:t>
            </w:r>
            <w:r w:rsidRPr="00884EF8">
              <w:rPr>
                <w:rFonts w:ascii="Calibri" w:eastAsia="Times New Roman" w:hAnsi="Calibri" w:cs="Calibri"/>
                <w:b/>
                <w:bCs/>
                <w:color w:val="000000"/>
                <w:sz w:val="24"/>
                <w:szCs w:val="24"/>
              </w:rPr>
              <w:br/>
            </w:r>
            <w:r w:rsidRPr="00884EF8">
              <w:rPr>
                <w:rFonts w:ascii="Calibri" w:eastAsia="Times New Roman" w:hAnsi="Calibri" w:cs="Calibri"/>
                <w:b/>
                <w:bCs/>
                <w:color w:val="000000"/>
                <w:szCs w:val="22"/>
              </w:rPr>
              <w:t xml:space="preserve">[Res/Cap Loads]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2913223"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xml:space="preserve">Max Current Stress (%) </w:t>
            </w:r>
            <w:r w:rsidRPr="00884EF8">
              <w:rPr>
                <w:rFonts w:ascii="Calibri" w:eastAsia="Times New Roman" w:hAnsi="Calibri" w:cs="Calibri"/>
                <w:b/>
                <w:bCs/>
                <w:color w:val="000000"/>
                <w:sz w:val="24"/>
                <w:szCs w:val="24"/>
              </w:rPr>
              <w:br/>
              <w:t xml:space="preserve">[Ind. Loads]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73D19F2"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E19195B"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3EE8AA1"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5155A7DD" w14:textId="77777777" w:rsidTr="00884EF8">
        <w:trPr>
          <w:trHeight w:val="510"/>
        </w:trPr>
        <w:tc>
          <w:tcPr>
            <w:tcW w:w="0" w:type="auto"/>
            <w:vMerge w:val="restart"/>
            <w:tcBorders>
              <w:top w:val="nil"/>
              <w:left w:val="single" w:sz="4" w:space="0" w:color="auto"/>
              <w:bottom w:val="single" w:sz="8" w:space="0" w:color="000000"/>
              <w:right w:val="single" w:sz="4" w:space="0" w:color="auto"/>
            </w:tcBorders>
            <w:shd w:val="clear" w:color="auto" w:fill="auto"/>
            <w:vAlign w:val="center"/>
            <w:hideMark/>
          </w:tcPr>
          <w:p w14:paraId="5DC7C910"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Switchable</w:t>
            </w:r>
            <w:r w:rsidRPr="00884EF8">
              <w:rPr>
                <w:rFonts w:ascii="Calibri" w:eastAsia="Times New Roman" w:hAnsi="Calibri" w:cs="Calibri"/>
                <w:color w:val="000000"/>
                <w:sz w:val="20"/>
              </w:rPr>
              <w:br/>
              <w:t>Contact</w:t>
            </w:r>
          </w:p>
        </w:tc>
        <w:tc>
          <w:tcPr>
            <w:tcW w:w="0" w:type="auto"/>
            <w:tcBorders>
              <w:top w:val="nil"/>
              <w:left w:val="nil"/>
              <w:bottom w:val="single" w:sz="4" w:space="0" w:color="auto"/>
              <w:right w:val="single" w:sz="4" w:space="0" w:color="auto"/>
            </w:tcBorders>
            <w:shd w:val="clear" w:color="auto" w:fill="auto"/>
            <w:vAlign w:val="center"/>
            <w:hideMark/>
          </w:tcPr>
          <w:p w14:paraId="5479616C"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Switches</w:t>
            </w:r>
          </w:p>
        </w:tc>
        <w:tc>
          <w:tcPr>
            <w:tcW w:w="0" w:type="auto"/>
            <w:tcBorders>
              <w:top w:val="nil"/>
              <w:left w:val="nil"/>
              <w:bottom w:val="single" w:sz="4" w:space="0" w:color="auto"/>
              <w:right w:val="single" w:sz="4" w:space="0" w:color="auto"/>
            </w:tcBorders>
            <w:shd w:val="clear" w:color="000000" w:fill="FFFFFF"/>
            <w:vAlign w:val="center"/>
            <w:hideMark/>
          </w:tcPr>
          <w:p w14:paraId="4F9B5AA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15F2950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164B58B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000000" w:fill="FFFFFF"/>
            <w:vAlign w:val="center"/>
            <w:hideMark/>
          </w:tcPr>
          <w:p w14:paraId="639799B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auto" w:fill="auto"/>
            <w:vAlign w:val="center"/>
            <w:hideMark/>
          </w:tcPr>
          <w:p w14:paraId="49F183A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29BC0A37" w14:textId="77777777" w:rsidTr="00884EF8">
        <w:trPr>
          <w:trHeight w:val="300"/>
        </w:trPr>
        <w:tc>
          <w:tcPr>
            <w:tcW w:w="0" w:type="auto"/>
            <w:vMerge/>
            <w:tcBorders>
              <w:top w:val="nil"/>
              <w:left w:val="single" w:sz="4" w:space="0" w:color="auto"/>
              <w:bottom w:val="single" w:sz="8" w:space="0" w:color="000000"/>
              <w:right w:val="single" w:sz="4" w:space="0" w:color="auto"/>
            </w:tcBorders>
            <w:vAlign w:val="center"/>
            <w:hideMark/>
          </w:tcPr>
          <w:p w14:paraId="5E15BA93"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02A38BD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Relays</w:t>
            </w:r>
          </w:p>
        </w:tc>
        <w:tc>
          <w:tcPr>
            <w:tcW w:w="0" w:type="auto"/>
            <w:tcBorders>
              <w:top w:val="nil"/>
              <w:left w:val="nil"/>
              <w:bottom w:val="single" w:sz="4" w:space="0" w:color="auto"/>
              <w:right w:val="single" w:sz="4" w:space="0" w:color="auto"/>
            </w:tcBorders>
            <w:shd w:val="clear" w:color="000000" w:fill="FFFFFF"/>
            <w:vAlign w:val="center"/>
            <w:hideMark/>
          </w:tcPr>
          <w:p w14:paraId="5737B8C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0FB87AB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3347C55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000000" w:fill="FFFFFF"/>
            <w:vAlign w:val="center"/>
            <w:hideMark/>
          </w:tcPr>
          <w:p w14:paraId="6369BFA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6AE9E326"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Current load rating from MIL-HDBK-454B, Guideline 57</w:t>
            </w:r>
          </w:p>
        </w:tc>
      </w:tr>
      <w:tr w:rsidR="00884EF8" w:rsidRPr="00884EF8" w14:paraId="52874FD9" w14:textId="77777777" w:rsidTr="00884EF8">
        <w:trPr>
          <w:trHeight w:val="315"/>
        </w:trPr>
        <w:tc>
          <w:tcPr>
            <w:tcW w:w="0" w:type="auto"/>
            <w:vMerge/>
            <w:tcBorders>
              <w:top w:val="nil"/>
              <w:left w:val="single" w:sz="4" w:space="0" w:color="auto"/>
              <w:bottom w:val="single" w:sz="8" w:space="0" w:color="000000"/>
              <w:right w:val="single" w:sz="4" w:space="0" w:color="auto"/>
            </w:tcBorders>
            <w:vAlign w:val="center"/>
            <w:hideMark/>
          </w:tcPr>
          <w:p w14:paraId="2DE0988E"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1C493862"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Contactors</w:t>
            </w:r>
          </w:p>
        </w:tc>
        <w:tc>
          <w:tcPr>
            <w:tcW w:w="0" w:type="auto"/>
            <w:tcBorders>
              <w:top w:val="nil"/>
              <w:left w:val="nil"/>
              <w:bottom w:val="single" w:sz="4" w:space="0" w:color="auto"/>
              <w:right w:val="single" w:sz="4" w:space="0" w:color="auto"/>
            </w:tcBorders>
            <w:shd w:val="clear" w:color="000000" w:fill="FFFFFF"/>
            <w:vAlign w:val="center"/>
            <w:hideMark/>
          </w:tcPr>
          <w:p w14:paraId="4004D54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70%</w:t>
            </w:r>
          </w:p>
        </w:tc>
        <w:tc>
          <w:tcPr>
            <w:tcW w:w="0" w:type="auto"/>
            <w:tcBorders>
              <w:top w:val="nil"/>
              <w:left w:val="nil"/>
              <w:bottom w:val="single" w:sz="4" w:space="0" w:color="auto"/>
              <w:right w:val="single" w:sz="4" w:space="0" w:color="auto"/>
            </w:tcBorders>
            <w:shd w:val="clear" w:color="000000" w:fill="FFFFFF"/>
            <w:vAlign w:val="center"/>
            <w:hideMark/>
          </w:tcPr>
          <w:p w14:paraId="1477D2AD"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53D9F94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25 °C</w:t>
            </w:r>
          </w:p>
        </w:tc>
        <w:tc>
          <w:tcPr>
            <w:tcW w:w="0" w:type="auto"/>
            <w:tcBorders>
              <w:top w:val="nil"/>
              <w:left w:val="nil"/>
              <w:bottom w:val="single" w:sz="4" w:space="0" w:color="auto"/>
              <w:right w:val="single" w:sz="4" w:space="0" w:color="auto"/>
            </w:tcBorders>
            <w:shd w:val="clear" w:color="000000" w:fill="FFFFFF"/>
            <w:vAlign w:val="center"/>
            <w:hideMark/>
          </w:tcPr>
          <w:p w14:paraId="6C3E29F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27DC892D" w14:textId="77777777" w:rsidR="00884EF8" w:rsidRPr="00884EF8" w:rsidRDefault="00884EF8" w:rsidP="00884EF8">
            <w:pPr>
              <w:rPr>
                <w:rFonts w:ascii="Calibri" w:eastAsia="Times New Roman" w:hAnsi="Calibri" w:cs="Calibri"/>
                <w:sz w:val="20"/>
              </w:rPr>
            </w:pPr>
            <w:r w:rsidRPr="00884EF8">
              <w:rPr>
                <w:rFonts w:ascii="Calibri" w:eastAsia="Times New Roman" w:hAnsi="Calibri" w:cs="Calibri"/>
                <w:sz w:val="20"/>
              </w:rPr>
              <w:t> </w:t>
            </w:r>
          </w:p>
        </w:tc>
      </w:tr>
      <w:tr w:rsidR="00884EF8" w:rsidRPr="00884EF8" w14:paraId="5BC38706"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2C0F2322"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Thermistors</w:t>
            </w:r>
          </w:p>
        </w:tc>
      </w:tr>
      <w:tr w:rsidR="00884EF8" w:rsidRPr="00884EF8" w14:paraId="5ECF7356"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771FC971"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97FF335"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CA1F52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 xml:space="preserve">Temp Below </w:t>
            </w:r>
            <w:r w:rsidRPr="00884EF8">
              <w:rPr>
                <w:rFonts w:ascii="Calibri" w:eastAsia="Times New Roman" w:hAnsi="Calibri" w:cs="Calibri"/>
                <w:b/>
                <w:bCs/>
                <w:sz w:val="24"/>
                <w:szCs w:val="24"/>
              </w:rPr>
              <w:br/>
              <w:t>Max Limit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C47664F"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Voltage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A2CCFEB"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43167CD"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Delta T (°C)</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667FFDD"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7EF36CA4" w14:textId="77777777" w:rsidTr="00884E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8890F8"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Thermistor</w:t>
            </w:r>
          </w:p>
        </w:tc>
        <w:tc>
          <w:tcPr>
            <w:tcW w:w="0" w:type="auto"/>
            <w:tcBorders>
              <w:top w:val="nil"/>
              <w:left w:val="nil"/>
              <w:bottom w:val="single" w:sz="4" w:space="0" w:color="auto"/>
              <w:right w:val="single" w:sz="4" w:space="0" w:color="auto"/>
            </w:tcBorders>
            <w:shd w:val="clear" w:color="auto" w:fill="auto"/>
            <w:vAlign w:val="center"/>
            <w:hideMark/>
          </w:tcPr>
          <w:p w14:paraId="2D2E550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NTC, PTC</w:t>
            </w:r>
          </w:p>
        </w:tc>
        <w:tc>
          <w:tcPr>
            <w:tcW w:w="0" w:type="auto"/>
            <w:tcBorders>
              <w:top w:val="nil"/>
              <w:left w:val="nil"/>
              <w:bottom w:val="single" w:sz="4" w:space="0" w:color="auto"/>
              <w:right w:val="single" w:sz="4" w:space="0" w:color="auto"/>
            </w:tcBorders>
            <w:shd w:val="clear" w:color="000000" w:fill="FFFFFF"/>
            <w:vAlign w:val="center"/>
            <w:hideMark/>
          </w:tcPr>
          <w:p w14:paraId="6581E78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30 °C</w:t>
            </w:r>
          </w:p>
        </w:tc>
        <w:tc>
          <w:tcPr>
            <w:tcW w:w="0" w:type="auto"/>
            <w:tcBorders>
              <w:top w:val="nil"/>
              <w:left w:val="nil"/>
              <w:bottom w:val="single" w:sz="4" w:space="0" w:color="auto"/>
              <w:right w:val="single" w:sz="4" w:space="0" w:color="auto"/>
            </w:tcBorders>
            <w:shd w:val="clear" w:color="000000" w:fill="FFFFFF"/>
            <w:vAlign w:val="center"/>
            <w:hideMark/>
          </w:tcPr>
          <w:p w14:paraId="439D1AE3"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80%</w:t>
            </w:r>
          </w:p>
        </w:tc>
        <w:tc>
          <w:tcPr>
            <w:tcW w:w="0" w:type="auto"/>
            <w:tcBorders>
              <w:top w:val="nil"/>
              <w:left w:val="nil"/>
              <w:bottom w:val="single" w:sz="4" w:space="0" w:color="auto"/>
              <w:right w:val="single" w:sz="4" w:space="0" w:color="auto"/>
            </w:tcBorders>
            <w:shd w:val="clear" w:color="000000" w:fill="FFFFFF"/>
            <w:vAlign w:val="center"/>
            <w:hideMark/>
          </w:tcPr>
          <w:p w14:paraId="7D1D4A4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50%</w:t>
            </w:r>
          </w:p>
        </w:tc>
        <w:tc>
          <w:tcPr>
            <w:tcW w:w="0" w:type="auto"/>
            <w:tcBorders>
              <w:top w:val="nil"/>
              <w:left w:val="nil"/>
              <w:bottom w:val="single" w:sz="4" w:space="0" w:color="auto"/>
              <w:right w:val="single" w:sz="4" w:space="0" w:color="auto"/>
            </w:tcBorders>
            <w:shd w:val="clear" w:color="000000" w:fill="FFFFFF"/>
            <w:vAlign w:val="center"/>
            <w:hideMark/>
          </w:tcPr>
          <w:p w14:paraId="67B89C5A" w14:textId="77777777" w:rsidR="00884EF8" w:rsidRPr="00884EF8" w:rsidRDefault="00884EF8" w:rsidP="00884EF8">
            <w:pPr>
              <w:jc w:val="center"/>
              <w:rPr>
                <w:rFonts w:ascii="Calibri" w:eastAsia="Times New Roman" w:hAnsi="Calibri" w:cs="Calibri"/>
                <w:color w:val="000000"/>
                <w:szCs w:val="22"/>
              </w:rPr>
            </w:pPr>
            <w:r w:rsidRPr="00884EF8">
              <w:rPr>
                <w:rFonts w:ascii="Calibri" w:eastAsia="Times New Roman" w:hAnsi="Calibri" w:cs="Calibri"/>
                <w:color w:val="000000"/>
                <w:szCs w:val="22"/>
              </w:rPr>
              <w:t>70 °C</w:t>
            </w:r>
          </w:p>
        </w:tc>
        <w:tc>
          <w:tcPr>
            <w:tcW w:w="0" w:type="auto"/>
            <w:tcBorders>
              <w:top w:val="nil"/>
              <w:left w:val="nil"/>
              <w:bottom w:val="single" w:sz="4" w:space="0" w:color="auto"/>
              <w:right w:val="single" w:sz="4" w:space="0" w:color="auto"/>
            </w:tcBorders>
            <w:shd w:val="clear" w:color="000000" w:fill="FFFFFF"/>
            <w:vAlign w:val="center"/>
            <w:hideMark/>
          </w:tcPr>
          <w:p w14:paraId="30531904"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r w:rsidR="00884EF8" w:rsidRPr="00884EF8" w14:paraId="02204D2F" w14:textId="77777777" w:rsidTr="00884EF8">
        <w:trPr>
          <w:trHeight w:val="480"/>
        </w:trPr>
        <w:tc>
          <w:tcPr>
            <w:tcW w:w="0" w:type="auto"/>
            <w:gridSpan w:val="7"/>
            <w:tcBorders>
              <w:top w:val="single" w:sz="8" w:space="0" w:color="auto"/>
              <w:left w:val="single" w:sz="8" w:space="0" w:color="auto"/>
              <w:bottom w:val="single" w:sz="8" w:space="0" w:color="auto"/>
              <w:right w:val="nil"/>
            </w:tcBorders>
            <w:shd w:val="clear" w:color="000000" w:fill="595959"/>
            <w:noWrap/>
            <w:vAlign w:val="bottom"/>
            <w:hideMark/>
          </w:tcPr>
          <w:p w14:paraId="5B9BC6A3" w14:textId="77777777" w:rsidR="00884EF8" w:rsidRPr="00884EF8" w:rsidRDefault="00884EF8" w:rsidP="00884EF8">
            <w:pPr>
              <w:jc w:val="center"/>
              <w:rPr>
                <w:rFonts w:ascii="Calibri" w:eastAsia="Times New Roman" w:hAnsi="Calibri" w:cs="Calibri"/>
                <w:b/>
                <w:bCs/>
                <w:color w:val="FFFFFF"/>
                <w:sz w:val="36"/>
                <w:szCs w:val="36"/>
              </w:rPr>
            </w:pPr>
            <w:r w:rsidRPr="00884EF8">
              <w:rPr>
                <w:rFonts w:ascii="Calibri" w:eastAsia="Times New Roman" w:hAnsi="Calibri" w:cs="Calibri"/>
                <w:b/>
                <w:bCs/>
                <w:color w:val="FFFFFF"/>
                <w:sz w:val="36"/>
                <w:szCs w:val="36"/>
              </w:rPr>
              <w:t>Transistors</w:t>
            </w:r>
          </w:p>
        </w:tc>
      </w:tr>
      <w:tr w:rsidR="00884EF8" w:rsidRPr="00884EF8" w14:paraId="0C693969" w14:textId="77777777" w:rsidTr="00884EF8">
        <w:trPr>
          <w:trHeight w:val="63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2C3DC21E"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Device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84CBBA9"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Sub Type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2C82D2C"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xml:space="preserve">Max </w:t>
            </w:r>
            <w:proofErr w:type="spellStart"/>
            <w:r w:rsidRPr="00884EF8">
              <w:rPr>
                <w:rFonts w:ascii="Calibri" w:eastAsia="Times New Roman" w:hAnsi="Calibri" w:cs="Calibri"/>
                <w:b/>
                <w:bCs/>
                <w:color w:val="000000"/>
                <w:sz w:val="24"/>
                <w:szCs w:val="24"/>
              </w:rPr>
              <w:t>Tj</w:t>
            </w:r>
            <w:proofErr w:type="spellEnd"/>
            <w:r w:rsidRPr="00884EF8">
              <w:rPr>
                <w:rFonts w:ascii="Calibri" w:eastAsia="Times New Roman" w:hAnsi="Calibri" w:cs="Calibri"/>
                <w:b/>
                <w:bCs/>
                <w:color w:val="000000"/>
                <w:sz w:val="24"/>
                <w:szCs w:val="24"/>
              </w:rPr>
              <w:t xml:space="preserve"> Stress </w:t>
            </w:r>
            <w:r w:rsidRPr="00884EF8">
              <w:rPr>
                <w:rFonts w:ascii="Calibri" w:eastAsia="Times New Roman" w:hAnsi="Calibri" w:cs="Calibri"/>
                <w:b/>
                <w:bCs/>
                <w:color w:val="000000"/>
                <w:sz w:val="24"/>
                <w:szCs w:val="24"/>
              </w:rPr>
              <w:b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4799E3E" w14:textId="77777777" w:rsidR="00884EF8" w:rsidRPr="00884EF8" w:rsidRDefault="00884EF8" w:rsidP="00884EF8">
            <w:pPr>
              <w:jc w:val="center"/>
              <w:rPr>
                <w:rFonts w:ascii="Calibri" w:eastAsia="Times New Roman" w:hAnsi="Calibri" w:cs="Calibri"/>
                <w:b/>
                <w:bCs/>
                <w:sz w:val="24"/>
                <w:szCs w:val="24"/>
              </w:rPr>
            </w:pPr>
            <w:r w:rsidRPr="00884EF8">
              <w:rPr>
                <w:rFonts w:ascii="Calibri" w:eastAsia="Times New Roman" w:hAnsi="Calibri" w:cs="Calibri"/>
                <w:b/>
                <w:bCs/>
                <w:sz w:val="24"/>
                <w:szCs w:val="24"/>
              </w:rPr>
              <w:t>Max Power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8B87F45"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xml:space="preserve">Max </w:t>
            </w:r>
            <w:proofErr w:type="spellStart"/>
            <w:r w:rsidRPr="00884EF8">
              <w:rPr>
                <w:rFonts w:ascii="Calibri" w:eastAsia="Times New Roman" w:hAnsi="Calibri" w:cs="Calibri"/>
                <w:b/>
                <w:bCs/>
                <w:color w:val="000000"/>
                <w:sz w:val="24"/>
                <w:szCs w:val="24"/>
              </w:rPr>
              <w:t>Ic</w:t>
            </w:r>
            <w:proofErr w:type="spellEnd"/>
            <w:r w:rsidRPr="00884EF8">
              <w:rPr>
                <w:rFonts w:ascii="Calibri" w:eastAsia="Times New Roman" w:hAnsi="Calibri" w:cs="Calibri"/>
                <w:b/>
                <w:bCs/>
                <w:color w:val="000000"/>
                <w:sz w:val="24"/>
                <w:szCs w:val="24"/>
              </w:rPr>
              <w:t xml:space="preserve"> or </w:t>
            </w:r>
            <w:proofErr w:type="gramStart"/>
            <w:r w:rsidRPr="00884EF8">
              <w:rPr>
                <w:rFonts w:ascii="Calibri" w:eastAsia="Times New Roman" w:hAnsi="Calibri" w:cs="Calibri"/>
                <w:b/>
                <w:bCs/>
                <w:color w:val="000000"/>
                <w:sz w:val="24"/>
                <w:szCs w:val="24"/>
              </w:rPr>
              <w:t>Id  Stress</w:t>
            </w:r>
            <w:proofErr w:type="gramEnd"/>
            <w:r w:rsidRPr="00884EF8">
              <w:rPr>
                <w:rFonts w:ascii="Calibri" w:eastAsia="Times New Roman" w:hAnsi="Calibri" w:cs="Calibri"/>
                <w:b/>
                <w:bCs/>
                <w:color w:val="000000"/>
                <w:sz w:val="24"/>
                <w:szCs w:val="24"/>
              </w:rPr>
              <w:t xml:space="preserve">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8F7769A"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 xml:space="preserve">Max </w:t>
            </w:r>
            <w:proofErr w:type="spellStart"/>
            <w:r w:rsidRPr="00884EF8">
              <w:rPr>
                <w:rFonts w:ascii="Calibri" w:eastAsia="Times New Roman" w:hAnsi="Calibri" w:cs="Calibri"/>
                <w:b/>
                <w:bCs/>
                <w:color w:val="000000"/>
                <w:sz w:val="24"/>
                <w:szCs w:val="24"/>
              </w:rPr>
              <w:t>Vgs</w:t>
            </w:r>
            <w:proofErr w:type="spellEnd"/>
            <w:r w:rsidRPr="00884EF8">
              <w:rPr>
                <w:rFonts w:ascii="Calibri" w:eastAsia="Times New Roman" w:hAnsi="Calibri" w:cs="Calibri"/>
                <w:b/>
                <w:bCs/>
                <w:color w:val="000000"/>
                <w:sz w:val="24"/>
                <w:szCs w:val="24"/>
              </w:rPr>
              <w:t>/</w:t>
            </w:r>
            <w:proofErr w:type="spellStart"/>
            <w:r w:rsidRPr="00884EF8">
              <w:rPr>
                <w:rFonts w:ascii="Calibri" w:eastAsia="Times New Roman" w:hAnsi="Calibri" w:cs="Calibri"/>
                <w:b/>
                <w:bCs/>
                <w:color w:val="000000"/>
                <w:sz w:val="24"/>
                <w:szCs w:val="24"/>
              </w:rPr>
              <w:t>Vbe</w:t>
            </w:r>
            <w:proofErr w:type="spellEnd"/>
            <w:r w:rsidRPr="00884EF8">
              <w:rPr>
                <w:rFonts w:ascii="Calibri" w:eastAsia="Times New Roman" w:hAnsi="Calibri" w:cs="Calibri"/>
                <w:b/>
                <w:bCs/>
                <w:color w:val="000000"/>
                <w:sz w:val="24"/>
                <w:szCs w:val="24"/>
              </w:rPr>
              <w:t xml:space="preserve"> Stress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88DA114" w14:textId="77777777" w:rsidR="00884EF8" w:rsidRPr="00884EF8" w:rsidRDefault="00884EF8" w:rsidP="00884EF8">
            <w:pPr>
              <w:jc w:val="center"/>
              <w:rPr>
                <w:rFonts w:ascii="Calibri" w:eastAsia="Times New Roman" w:hAnsi="Calibri" w:cs="Calibri"/>
                <w:b/>
                <w:bCs/>
                <w:color w:val="000000"/>
                <w:sz w:val="24"/>
                <w:szCs w:val="24"/>
              </w:rPr>
            </w:pPr>
            <w:r w:rsidRPr="00884EF8">
              <w:rPr>
                <w:rFonts w:ascii="Calibri" w:eastAsia="Times New Roman" w:hAnsi="Calibri" w:cs="Calibri"/>
                <w:b/>
                <w:bCs/>
                <w:color w:val="000000"/>
                <w:sz w:val="24"/>
                <w:szCs w:val="24"/>
              </w:rPr>
              <w:t>Comments</w:t>
            </w:r>
          </w:p>
        </w:tc>
      </w:tr>
      <w:tr w:rsidR="00884EF8" w:rsidRPr="00884EF8" w14:paraId="5E57E6D6" w14:textId="77777777" w:rsidTr="00884EF8">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BCC2D0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Transistor</w:t>
            </w:r>
          </w:p>
        </w:tc>
        <w:tc>
          <w:tcPr>
            <w:tcW w:w="0" w:type="auto"/>
            <w:tcBorders>
              <w:top w:val="nil"/>
              <w:left w:val="nil"/>
              <w:bottom w:val="single" w:sz="4" w:space="0" w:color="auto"/>
              <w:right w:val="single" w:sz="4" w:space="0" w:color="auto"/>
            </w:tcBorders>
            <w:shd w:val="clear" w:color="auto" w:fill="auto"/>
            <w:vAlign w:val="center"/>
            <w:hideMark/>
          </w:tcPr>
          <w:p w14:paraId="22E7AAF3"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BJT</w:t>
            </w:r>
          </w:p>
        </w:tc>
        <w:tc>
          <w:tcPr>
            <w:tcW w:w="0" w:type="auto"/>
            <w:tcBorders>
              <w:top w:val="nil"/>
              <w:left w:val="nil"/>
              <w:bottom w:val="single" w:sz="4" w:space="0" w:color="auto"/>
              <w:right w:val="single" w:sz="4" w:space="0" w:color="auto"/>
            </w:tcBorders>
            <w:shd w:val="clear" w:color="000000" w:fill="FFFFFF"/>
            <w:vAlign w:val="center"/>
            <w:hideMark/>
          </w:tcPr>
          <w:p w14:paraId="2C960478"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35°C</w:t>
            </w:r>
          </w:p>
        </w:tc>
        <w:tc>
          <w:tcPr>
            <w:tcW w:w="0" w:type="auto"/>
            <w:tcBorders>
              <w:top w:val="nil"/>
              <w:left w:val="nil"/>
              <w:bottom w:val="single" w:sz="4" w:space="0" w:color="auto"/>
              <w:right w:val="single" w:sz="4" w:space="0" w:color="auto"/>
            </w:tcBorders>
            <w:shd w:val="clear" w:color="000000" w:fill="FFFFFF"/>
            <w:vAlign w:val="center"/>
            <w:hideMark/>
          </w:tcPr>
          <w:p w14:paraId="1236416B"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67866D5"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40DE5B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432DD1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8AAE506" w14:textId="77777777" w:rsidTr="00884EF8">
        <w:trPr>
          <w:trHeight w:val="300"/>
        </w:trPr>
        <w:tc>
          <w:tcPr>
            <w:tcW w:w="0" w:type="auto"/>
            <w:vMerge/>
            <w:tcBorders>
              <w:top w:val="nil"/>
              <w:left w:val="single" w:sz="4" w:space="0" w:color="auto"/>
              <w:bottom w:val="single" w:sz="4" w:space="0" w:color="000000"/>
              <w:right w:val="single" w:sz="4" w:space="0" w:color="auto"/>
            </w:tcBorders>
            <w:vAlign w:val="center"/>
            <w:hideMark/>
          </w:tcPr>
          <w:p w14:paraId="6D3F7DC6"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37C9138F"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 xml:space="preserve">FET </w:t>
            </w:r>
          </w:p>
        </w:tc>
        <w:tc>
          <w:tcPr>
            <w:tcW w:w="0" w:type="auto"/>
            <w:tcBorders>
              <w:top w:val="nil"/>
              <w:left w:val="nil"/>
              <w:bottom w:val="single" w:sz="4" w:space="0" w:color="auto"/>
              <w:right w:val="single" w:sz="4" w:space="0" w:color="auto"/>
            </w:tcBorders>
            <w:shd w:val="clear" w:color="000000" w:fill="FFFFFF"/>
            <w:vAlign w:val="center"/>
            <w:hideMark/>
          </w:tcPr>
          <w:p w14:paraId="38002DE4"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35°C</w:t>
            </w:r>
          </w:p>
        </w:tc>
        <w:tc>
          <w:tcPr>
            <w:tcW w:w="0" w:type="auto"/>
            <w:tcBorders>
              <w:top w:val="nil"/>
              <w:left w:val="nil"/>
              <w:bottom w:val="single" w:sz="4" w:space="0" w:color="auto"/>
              <w:right w:val="single" w:sz="4" w:space="0" w:color="auto"/>
            </w:tcBorders>
            <w:shd w:val="clear" w:color="000000" w:fill="FFFFFF"/>
            <w:vAlign w:val="center"/>
            <w:hideMark/>
          </w:tcPr>
          <w:p w14:paraId="79ED4E9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1FED74C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73A6332F"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4A068F0E"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 </w:t>
            </w:r>
          </w:p>
        </w:tc>
      </w:tr>
      <w:tr w:rsidR="00884EF8" w:rsidRPr="00884EF8" w14:paraId="77B91135" w14:textId="77777777" w:rsidTr="00884EF8">
        <w:trPr>
          <w:trHeight w:val="300"/>
        </w:trPr>
        <w:tc>
          <w:tcPr>
            <w:tcW w:w="0" w:type="auto"/>
            <w:vMerge/>
            <w:tcBorders>
              <w:top w:val="nil"/>
              <w:left w:val="single" w:sz="4" w:space="0" w:color="auto"/>
              <w:bottom w:val="single" w:sz="4" w:space="0" w:color="000000"/>
              <w:right w:val="single" w:sz="4" w:space="0" w:color="auto"/>
            </w:tcBorders>
            <w:vAlign w:val="center"/>
            <w:hideMark/>
          </w:tcPr>
          <w:p w14:paraId="4F210852" w14:textId="77777777" w:rsidR="00884EF8" w:rsidRPr="00884EF8" w:rsidRDefault="00884EF8" w:rsidP="00884EF8">
            <w:pPr>
              <w:rPr>
                <w:rFonts w:ascii="Calibri" w:eastAsia="Times New Roman" w:hAnsi="Calibri" w:cs="Calibri"/>
                <w:color w:val="000000"/>
                <w:sz w:val="20"/>
              </w:rPr>
            </w:pPr>
          </w:p>
        </w:tc>
        <w:tc>
          <w:tcPr>
            <w:tcW w:w="0" w:type="auto"/>
            <w:tcBorders>
              <w:top w:val="nil"/>
              <w:left w:val="nil"/>
              <w:bottom w:val="single" w:sz="4" w:space="0" w:color="auto"/>
              <w:right w:val="single" w:sz="4" w:space="0" w:color="auto"/>
            </w:tcBorders>
            <w:shd w:val="clear" w:color="auto" w:fill="auto"/>
            <w:vAlign w:val="center"/>
            <w:hideMark/>
          </w:tcPr>
          <w:p w14:paraId="4149166B" w14:textId="77777777" w:rsidR="00884EF8" w:rsidRPr="00884EF8" w:rsidRDefault="00884EF8" w:rsidP="00884EF8">
            <w:pPr>
              <w:rPr>
                <w:rFonts w:ascii="Calibri" w:eastAsia="Times New Roman" w:hAnsi="Calibri" w:cs="Calibri"/>
                <w:color w:val="000000"/>
                <w:sz w:val="20"/>
              </w:rPr>
            </w:pPr>
            <w:r w:rsidRPr="00884EF8">
              <w:rPr>
                <w:rFonts w:ascii="Calibri" w:eastAsia="Times New Roman" w:hAnsi="Calibri" w:cs="Calibri"/>
                <w:color w:val="000000"/>
                <w:sz w:val="20"/>
              </w:rPr>
              <w:t>Other</w:t>
            </w:r>
          </w:p>
        </w:tc>
        <w:tc>
          <w:tcPr>
            <w:tcW w:w="0" w:type="auto"/>
            <w:tcBorders>
              <w:top w:val="nil"/>
              <w:left w:val="nil"/>
              <w:bottom w:val="single" w:sz="4" w:space="0" w:color="auto"/>
              <w:right w:val="single" w:sz="4" w:space="0" w:color="auto"/>
            </w:tcBorders>
            <w:shd w:val="clear" w:color="000000" w:fill="FFFFFF"/>
            <w:vAlign w:val="center"/>
            <w:hideMark/>
          </w:tcPr>
          <w:p w14:paraId="2BEDDE8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35°C</w:t>
            </w:r>
          </w:p>
        </w:tc>
        <w:tc>
          <w:tcPr>
            <w:tcW w:w="0" w:type="auto"/>
            <w:tcBorders>
              <w:top w:val="nil"/>
              <w:left w:val="nil"/>
              <w:bottom w:val="single" w:sz="4" w:space="0" w:color="auto"/>
              <w:right w:val="single" w:sz="4" w:space="0" w:color="auto"/>
            </w:tcBorders>
            <w:shd w:val="clear" w:color="000000" w:fill="FFFFFF"/>
            <w:vAlign w:val="center"/>
            <w:hideMark/>
          </w:tcPr>
          <w:p w14:paraId="5F7F1B8A"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2A505AF2"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000000" w:fill="FFFFFF"/>
            <w:vAlign w:val="center"/>
            <w:hideMark/>
          </w:tcPr>
          <w:p w14:paraId="67BDB946" w14:textId="77777777" w:rsidR="00884EF8" w:rsidRPr="00884EF8" w:rsidRDefault="00884EF8" w:rsidP="00884EF8">
            <w:pPr>
              <w:jc w:val="center"/>
              <w:rPr>
                <w:rFonts w:ascii="Calibri" w:eastAsia="Times New Roman" w:hAnsi="Calibri" w:cs="Calibri"/>
                <w:color w:val="000000"/>
                <w:sz w:val="20"/>
              </w:rPr>
            </w:pPr>
            <w:r w:rsidRPr="00884EF8">
              <w:rPr>
                <w:rFonts w:ascii="Calibri" w:eastAsia="Times New Roman" w:hAnsi="Calibri" w:cs="Calibri"/>
                <w:color w:val="000000"/>
                <w:sz w:val="20"/>
              </w:rPr>
              <w:t>75%</w:t>
            </w:r>
          </w:p>
        </w:tc>
        <w:tc>
          <w:tcPr>
            <w:tcW w:w="0" w:type="auto"/>
            <w:tcBorders>
              <w:top w:val="nil"/>
              <w:left w:val="nil"/>
              <w:bottom w:val="single" w:sz="4" w:space="0" w:color="auto"/>
              <w:right w:val="single" w:sz="4" w:space="0" w:color="auto"/>
            </w:tcBorders>
            <w:shd w:val="clear" w:color="auto" w:fill="auto"/>
            <w:noWrap/>
            <w:vAlign w:val="bottom"/>
            <w:hideMark/>
          </w:tcPr>
          <w:p w14:paraId="74799794" w14:textId="77777777" w:rsidR="00884EF8" w:rsidRPr="00884EF8" w:rsidRDefault="00884EF8" w:rsidP="00884EF8">
            <w:pPr>
              <w:rPr>
                <w:rFonts w:ascii="Calibri" w:eastAsia="Times New Roman" w:hAnsi="Calibri" w:cs="Calibri"/>
                <w:color w:val="000000"/>
                <w:szCs w:val="22"/>
              </w:rPr>
            </w:pPr>
            <w:r w:rsidRPr="00884EF8">
              <w:rPr>
                <w:rFonts w:ascii="Calibri" w:eastAsia="Times New Roman" w:hAnsi="Calibri" w:cs="Calibri"/>
                <w:color w:val="000000"/>
                <w:szCs w:val="22"/>
              </w:rPr>
              <w:t> </w:t>
            </w:r>
          </w:p>
        </w:tc>
      </w:tr>
    </w:tbl>
    <w:p w14:paraId="03F3E199" w14:textId="47241CF4" w:rsidR="00292725" w:rsidRPr="00292725" w:rsidRDefault="00292725" w:rsidP="00292725"/>
    <w:p w14:paraId="30AD07B2" w14:textId="77777777" w:rsidR="00B516DF" w:rsidRPr="00292725" w:rsidRDefault="00B516DF">
      <w:pPr>
        <w:rPr>
          <w:rFonts w:cstheme="minorHAnsi"/>
          <w:b/>
          <w:szCs w:val="22"/>
        </w:rPr>
      </w:pPr>
    </w:p>
    <w:p w14:paraId="182D2386" w14:textId="403C0E81" w:rsidR="008E3DD5" w:rsidRDefault="008E3DD5" w:rsidP="00B516DF">
      <w:pPr>
        <w:pStyle w:val="Heading1"/>
        <w:rPr>
          <w:rFonts w:asciiTheme="minorHAnsi" w:hAnsiTheme="minorHAnsi" w:cstheme="minorHAnsi"/>
          <w:sz w:val="28"/>
          <w:szCs w:val="28"/>
        </w:rPr>
      </w:pPr>
      <w:r>
        <w:rPr>
          <w:rFonts w:asciiTheme="minorHAnsi" w:hAnsiTheme="minorHAnsi" w:cstheme="minorHAnsi"/>
          <w:sz w:val="28"/>
          <w:szCs w:val="28"/>
        </w:rPr>
        <w:lastRenderedPageBreak/>
        <w:t>Parameter Decoding Tables</w:t>
      </w:r>
    </w:p>
    <w:p w14:paraId="2D1B90CF" w14:textId="0478241D" w:rsidR="002054F6" w:rsidRDefault="002054F6" w:rsidP="002054F6">
      <w:r>
        <w:t>d</w:t>
      </w:r>
    </w:p>
    <w:p w14:paraId="0B366A83"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45F0B46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0A7F0508"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Capacitor</w:t>
            </w:r>
          </w:p>
        </w:tc>
      </w:tr>
      <w:tr w:rsidR="002054F6" w:rsidRPr="002054F6" w14:paraId="1A833E8D"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3E45017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7855573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7CFED866"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57C0CCF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7619DB6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8036A82"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12F1B45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90331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6A88F3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2300E2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40585F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C1</w:t>
            </w:r>
          </w:p>
        </w:tc>
      </w:tr>
      <w:tr w:rsidR="002054F6" w:rsidRPr="002054F6" w14:paraId="0F1BCE2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D9F61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467A3E5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5AB66E6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3B5C3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Capacitor</w:t>
            </w:r>
          </w:p>
        </w:tc>
      </w:tr>
      <w:tr w:rsidR="002054F6" w:rsidRPr="002054F6" w14:paraId="6A7B96A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8C10836" w14:textId="77777777" w:rsidR="002054F6" w:rsidRPr="002054F6" w:rsidRDefault="002054F6" w:rsidP="002054F6">
            <w:pPr>
              <w:rPr>
                <w:rFonts w:ascii="Calibri" w:eastAsia="Times New Roman" w:hAnsi="Calibri" w:cs="Calibri"/>
                <w:color w:val="000000"/>
                <w:sz w:val="20"/>
              </w:rPr>
            </w:pPr>
            <w:proofErr w:type="gramStart"/>
            <w:r w:rsidRPr="002054F6">
              <w:rPr>
                <w:rFonts w:ascii="Calibri" w:eastAsia="Times New Roman" w:hAnsi="Calibri" w:cs="Calibri"/>
                <w:color w:val="000000"/>
                <w:sz w:val="20"/>
              </w:rPr>
              <w:t>Sub  Type</w:t>
            </w:r>
            <w:proofErr w:type="gramEnd"/>
          </w:p>
        </w:tc>
        <w:tc>
          <w:tcPr>
            <w:tcW w:w="2336" w:type="dxa"/>
            <w:tcBorders>
              <w:top w:val="nil"/>
              <w:left w:val="nil"/>
              <w:bottom w:val="single" w:sz="4" w:space="0" w:color="auto"/>
              <w:right w:val="single" w:sz="4" w:space="0" w:color="auto"/>
            </w:tcBorders>
            <w:shd w:val="clear" w:color="auto" w:fill="auto"/>
            <w:noWrap/>
            <w:vAlign w:val="bottom"/>
            <w:hideMark/>
          </w:tcPr>
          <w:p w14:paraId="6064C9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15848B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8E37E9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Ceramic</w:t>
            </w:r>
          </w:p>
        </w:tc>
      </w:tr>
      <w:tr w:rsidR="002054F6" w:rsidRPr="002054F6" w14:paraId="2A838F3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5083C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05DC38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6C78B2F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D77DDC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10uF</w:t>
            </w:r>
          </w:p>
        </w:tc>
      </w:tr>
      <w:tr w:rsidR="002054F6" w:rsidRPr="002054F6" w14:paraId="5BB8732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41A9AF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4A36DFE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E25EB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1FC447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480444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6B5096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589B002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6397E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56BDD58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4BB50FE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7C3000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3DD429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D60B5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xml:space="preserve">Power </w:t>
            </w:r>
          </w:p>
        </w:tc>
        <w:tc>
          <w:tcPr>
            <w:tcW w:w="2336" w:type="dxa"/>
            <w:tcBorders>
              <w:top w:val="nil"/>
              <w:left w:val="nil"/>
              <w:bottom w:val="single" w:sz="4" w:space="0" w:color="auto"/>
              <w:right w:val="single" w:sz="4" w:space="0" w:color="auto"/>
            </w:tcBorders>
            <w:shd w:val="clear" w:color="auto" w:fill="auto"/>
            <w:noWrap/>
            <w:vAlign w:val="bottom"/>
            <w:hideMark/>
          </w:tcPr>
          <w:p w14:paraId="120E7D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50DE5B9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7D6B99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0.075</w:t>
            </w:r>
          </w:p>
        </w:tc>
      </w:tr>
      <w:tr w:rsidR="002054F6" w:rsidRPr="002054F6" w14:paraId="12AE95D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A50E4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ESR</w:t>
            </w:r>
          </w:p>
        </w:tc>
        <w:tc>
          <w:tcPr>
            <w:tcW w:w="2336" w:type="dxa"/>
            <w:tcBorders>
              <w:top w:val="nil"/>
              <w:left w:val="nil"/>
              <w:bottom w:val="single" w:sz="4" w:space="0" w:color="auto"/>
              <w:right w:val="single" w:sz="4" w:space="0" w:color="auto"/>
            </w:tcBorders>
            <w:shd w:val="clear" w:color="auto" w:fill="auto"/>
            <w:noWrap/>
            <w:vAlign w:val="bottom"/>
            <w:hideMark/>
          </w:tcPr>
          <w:p w14:paraId="0C65E0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3B7063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Ω</w:t>
            </w:r>
          </w:p>
        </w:tc>
        <w:tc>
          <w:tcPr>
            <w:tcW w:w="1664" w:type="dxa"/>
            <w:tcBorders>
              <w:top w:val="nil"/>
              <w:left w:val="nil"/>
              <w:bottom w:val="single" w:sz="4" w:space="0" w:color="auto"/>
              <w:right w:val="single" w:sz="4" w:space="0" w:color="auto"/>
            </w:tcBorders>
            <w:shd w:val="clear" w:color="auto" w:fill="auto"/>
            <w:noWrap/>
            <w:vAlign w:val="bottom"/>
            <w:hideMark/>
          </w:tcPr>
          <w:p w14:paraId="619B022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0.0035</w:t>
            </w:r>
          </w:p>
        </w:tc>
      </w:tr>
      <w:tr w:rsidR="002054F6" w:rsidRPr="002054F6" w14:paraId="437DA36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EB6523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24BE92B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5F3B8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3204BA3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7A6940A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2E20A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3E96EAB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E1024B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0C5E5C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1B1BCF4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4EC0C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w:t>
            </w:r>
          </w:p>
        </w:tc>
      </w:tr>
      <w:tr w:rsidR="002054F6" w:rsidRPr="002054F6" w14:paraId="2168A48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EB878A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Ripple Stress</w:t>
            </w:r>
          </w:p>
        </w:tc>
        <w:tc>
          <w:tcPr>
            <w:tcW w:w="2336" w:type="dxa"/>
            <w:tcBorders>
              <w:top w:val="nil"/>
              <w:left w:val="nil"/>
              <w:bottom w:val="single" w:sz="4" w:space="0" w:color="auto"/>
              <w:right w:val="single" w:sz="4" w:space="0" w:color="auto"/>
            </w:tcBorders>
            <w:shd w:val="clear" w:color="auto" w:fill="auto"/>
            <w:noWrap/>
            <w:vAlign w:val="bottom"/>
            <w:hideMark/>
          </w:tcPr>
          <w:p w14:paraId="45FA76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34930F2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8B84CD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3529C7D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67BBE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Delta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1456ABA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5C0437C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8DCAEC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E7D03F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EE4116B"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3BAA203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D0D3F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DC/RMS Voltage</w:t>
            </w:r>
          </w:p>
        </w:tc>
        <w:tc>
          <w:tcPr>
            <w:tcW w:w="2336" w:type="dxa"/>
            <w:tcBorders>
              <w:top w:val="nil"/>
              <w:left w:val="nil"/>
              <w:bottom w:val="single" w:sz="4" w:space="0" w:color="auto"/>
              <w:right w:val="single" w:sz="4" w:space="0" w:color="auto"/>
            </w:tcBorders>
            <w:shd w:val="clear" w:color="auto" w:fill="auto"/>
            <w:noWrap/>
            <w:vAlign w:val="bottom"/>
            <w:hideMark/>
          </w:tcPr>
          <w:p w14:paraId="503A4F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68198A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6DC475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26.4</w:t>
            </w:r>
          </w:p>
        </w:tc>
      </w:tr>
      <w:tr w:rsidR="002054F6" w:rsidRPr="002054F6" w14:paraId="076AE88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8A198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Ripple Current</w:t>
            </w:r>
          </w:p>
        </w:tc>
        <w:tc>
          <w:tcPr>
            <w:tcW w:w="2336" w:type="dxa"/>
            <w:tcBorders>
              <w:top w:val="nil"/>
              <w:left w:val="nil"/>
              <w:bottom w:val="single" w:sz="4" w:space="0" w:color="auto"/>
              <w:right w:val="single" w:sz="4" w:space="0" w:color="auto"/>
            </w:tcBorders>
            <w:shd w:val="clear" w:color="auto" w:fill="auto"/>
            <w:noWrap/>
            <w:vAlign w:val="bottom"/>
            <w:hideMark/>
          </w:tcPr>
          <w:p w14:paraId="3A6E946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3F4047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2008A9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0.01</w:t>
            </w:r>
          </w:p>
        </w:tc>
      </w:tr>
      <w:tr w:rsidR="002054F6" w:rsidRPr="002054F6" w14:paraId="69FBD4E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B671B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Ambient Temp</w:t>
            </w:r>
          </w:p>
        </w:tc>
        <w:tc>
          <w:tcPr>
            <w:tcW w:w="2336" w:type="dxa"/>
            <w:tcBorders>
              <w:top w:val="nil"/>
              <w:left w:val="nil"/>
              <w:bottom w:val="single" w:sz="4" w:space="0" w:color="auto"/>
              <w:right w:val="single" w:sz="4" w:space="0" w:color="auto"/>
            </w:tcBorders>
            <w:shd w:val="clear" w:color="auto" w:fill="auto"/>
            <w:noWrap/>
            <w:vAlign w:val="bottom"/>
            <w:hideMark/>
          </w:tcPr>
          <w:p w14:paraId="2DA40C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096E4B3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748AC0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22</w:t>
            </w:r>
          </w:p>
        </w:tc>
      </w:tr>
      <w:tr w:rsidR="002054F6" w:rsidRPr="002054F6" w14:paraId="10FADC3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D240F7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Component Temp</w:t>
            </w:r>
          </w:p>
        </w:tc>
        <w:tc>
          <w:tcPr>
            <w:tcW w:w="2336" w:type="dxa"/>
            <w:tcBorders>
              <w:top w:val="nil"/>
              <w:left w:val="nil"/>
              <w:bottom w:val="single" w:sz="4" w:space="0" w:color="auto"/>
              <w:right w:val="single" w:sz="4" w:space="0" w:color="auto"/>
            </w:tcBorders>
            <w:shd w:val="clear" w:color="auto" w:fill="auto"/>
            <w:noWrap/>
            <w:vAlign w:val="bottom"/>
            <w:hideMark/>
          </w:tcPr>
          <w:p w14:paraId="6B71343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70EE38C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7E0495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5D6195A0"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33F3292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4982A4A5"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Connectors</w:t>
            </w:r>
          </w:p>
        </w:tc>
      </w:tr>
      <w:tr w:rsidR="002054F6" w:rsidRPr="002054F6" w14:paraId="6FD51D37"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127DB30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7B48E2EF"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3636E62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732865C5"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5FE1B1A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DCEC17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72C94CE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06913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0A2F72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5935354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94AB9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J1</w:t>
            </w:r>
          </w:p>
        </w:tc>
      </w:tr>
      <w:tr w:rsidR="002054F6" w:rsidRPr="002054F6" w14:paraId="1A7B6C1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F97BF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6B98FCC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6726B2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2AB8E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Connector</w:t>
            </w:r>
          </w:p>
        </w:tc>
      </w:tr>
      <w:tr w:rsidR="002054F6" w:rsidRPr="002054F6" w14:paraId="25EDC35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BEF34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72B94EA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4A0AEEE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07AE6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AC/DC</w:t>
            </w:r>
          </w:p>
        </w:tc>
      </w:tr>
      <w:tr w:rsidR="002054F6" w:rsidRPr="002054F6" w14:paraId="2238C1B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D6BC43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1A52284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5CDFE02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3A7AA3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5898717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66D426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6E31923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B4576D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62ECC7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0B64E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5CE23C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250</w:t>
            </w:r>
          </w:p>
        </w:tc>
      </w:tr>
      <w:tr w:rsidR="002054F6" w:rsidRPr="002054F6" w14:paraId="322B95E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EC36C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2A2726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3AEA89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52B62E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1350</w:t>
            </w:r>
          </w:p>
        </w:tc>
      </w:tr>
      <w:tr w:rsidR="002054F6" w:rsidRPr="002054F6" w14:paraId="75138B1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D235E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60E7271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1ED478E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582DEE1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4.5</w:t>
            </w:r>
          </w:p>
        </w:tc>
      </w:tr>
      <w:tr w:rsidR="002054F6" w:rsidRPr="002054F6" w14:paraId="18F1AD5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9CD08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19DAEA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7E65B16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1E54093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35</w:t>
            </w:r>
          </w:p>
        </w:tc>
      </w:tr>
      <w:tr w:rsidR="002054F6" w:rsidRPr="002054F6" w14:paraId="5D27BBD2"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A93A4D8"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0A0E9EB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85D60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115849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031A048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82CCF0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20</w:t>
            </w:r>
          </w:p>
        </w:tc>
      </w:tr>
      <w:tr w:rsidR="002054F6" w:rsidRPr="002054F6" w14:paraId="51D5473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DEC20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16BA2E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7F876B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92454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117D658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E19B23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3AD5D7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38C83AC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48445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276BE8F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2ADDB6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32C761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25FDE0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794181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1A20376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1D52CA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0858798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0FB22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1D5BAA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60AC0E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43C2197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30</w:t>
            </w:r>
          </w:p>
        </w:tc>
      </w:tr>
      <w:tr w:rsidR="002054F6" w:rsidRPr="002054F6" w14:paraId="5852B11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53BBE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201A9C3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37E6EB0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30D437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26.4</w:t>
            </w:r>
          </w:p>
        </w:tc>
      </w:tr>
      <w:tr w:rsidR="002054F6" w:rsidRPr="002054F6" w14:paraId="1CC8B4E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75FC4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2FF2D4A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11D45E3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B3008A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0.35</w:t>
            </w:r>
          </w:p>
        </w:tc>
      </w:tr>
      <w:tr w:rsidR="002054F6" w:rsidRPr="002054F6" w14:paraId="2836539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CFD6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726F95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3DCAA10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18FE44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9.25</w:t>
            </w:r>
          </w:p>
        </w:tc>
      </w:tr>
    </w:tbl>
    <w:p w14:paraId="24FF583A"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52A3DD5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743FE793"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Crystal/</w:t>
            </w:r>
            <w:proofErr w:type="spellStart"/>
            <w:r w:rsidRPr="002054F6">
              <w:rPr>
                <w:rFonts w:ascii="Calibri" w:eastAsia="Times New Roman" w:hAnsi="Calibri" w:cs="Calibri"/>
                <w:b/>
                <w:bCs/>
                <w:color w:val="FFFFFF"/>
                <w:szCs w:val="22"/>
              </w:rPr>
              <w:t>Osc</w:t>
            </w:r>
            <w:proofErr w:type="spellEnd"/>
            <w:r w:rsidRPr="002054F6">
              <w:rPr>
                <w:rFonts w:ascii="Calibri" w:eastAsia="Times New Roman" w:hAnsi="Calibri" w:cs="Calibri"/>
                <w:b/>
                <w:bCs/>
                <w:color w:val="FFFFFF"/>
                <w:szCs w:val="22"/>
              </w:rPr>
              <w:t>/Resonator</w:t>
            </w:r>
          </w:p>
        </w:tc>
      </w:tr>
      <w:tr w:rsidR="002054F6" w:rsidRPr="002054F6" w14:paraId="1765B418"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36E9AC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7534DE7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08488116"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608CDF7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1FFFD20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3BACAB8"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7CE293C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42A3B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5336A45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724C16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BFA50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Y1</w:t>
            </w:r>
          </w:p>
        </w:tc>
      </w:tr>
      <w:tr w:rsidR="002054F6" w:rsidRPr="002054F6" w14:paraId="0CA0BA3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B4D2E5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7AF868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26C4172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BB8D3C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Crystal</w:t>
            </w:r>
          </w:p>
        </w:tc>
      </w:tr>
      <w:tr w:rsidR="002054F6" w:rsidRPr="002054F6" w14:paraId="7393779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D1438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5BDAB1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6FE0FD6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566CB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Quartz</w:t>
            </w:r>
          </w:p>
        </w:tc>
      </w:tr>
      <w:tr w:rsidR="002054F6" w:rsidRPr="002054F6" w14:paraId="54329C5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B5F8B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1B66A9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4C7103A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6A6485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3F94ABE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4A52BF8"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3EFFAD0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5946CF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6A25906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E21BA9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F0071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7E3CB49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19E34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5D425A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55A19C7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3FCA4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0.008</w:t>
            </w:r>
          </w:p>
        </w:tc>
      </w:tr>
      <w:tr w:rsidR="002054F6" w:rsidRPr="002054F6" w14:paraId="1071CE1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9E94A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05EDC9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0E5684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282E39F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0.005</w:t>
            </w:r>
          </w:p>
        </w:tc>
      </w:tr>
      <w:tr w:rsidR="002054F6" w:rsidRPr="002054F6" w14:paraId="5332035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8FCCF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15BCDE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09A4B4E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EBBBC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75A4FC5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0B833B8"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4EE7039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572C3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2EB90FB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0C9DCD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CD9142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6D807AE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F80C4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5A120CA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017C4E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8D63A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54C09AC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4F895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7F9B78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0A7793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85B61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956616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BFE69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6A34AA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016BEB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44294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566698F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1E4178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0AFD132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90685D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4A4A0BC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15B1EC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5BFD2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30</w:t>
            </w:r>
          </w:p>
        </w:tc>
      </w:tr>
      <w:tr w:rsidR="002054F6" w:rsidRPr="002054F6" w14:paraId="2F62952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9D4DE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666D1B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02BB6DE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6B72D50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0.002</w:t>
            </w:r>
          </w:p>
        </w:tc>
      </w:tr>
      <w:tr w:rsidR="002054F6" w:rsidRPr="002054F6" w14:paraId="130D31B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3FFF70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3DB441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4732449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E7ED70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0.0007</w:t>
            </w:r>
          </w:p>
        </w:tc>
      </w:tr>
      <w:tr w:rsidR="002054F6" w:rsidRPr="002054F6" w14:paraId="7053AA0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C3A11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5AAC0C9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156AD4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E557A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bl>
    <w:p w14:paraId="096E5797"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54A92B52"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68BDCE88"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Display</w:t>
            </w:r>
          </w:p>
        </w:tc>
      </w:tr>
      <w:tr w:rsidR="002054F6" w:rsidRPr="002054F6" w14:paraId="77A68DA8"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8EFC28D"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21078C4B"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399DD07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7653606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3E93D12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B956D6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4DD515E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7CAB35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464F98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768BFD4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38198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DS1</w:t>
            </w:r>
          </w:p>
        </w:tc>
      </w:tr>
      <w:tr w:rsidR="002054F6" w:rsidRPr="002054F6" w14:paraId="76C0B80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2B68D0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304DD37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34B52D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59F99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xml:space="preserve">Display </w:t>
            </w:r>
          </w:p>
        </w:tc>
      </w:tr>
      <w:tr w:rsidR="002054F6" w:rsidRPr="002054F6" w14:paraId="7547FCD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61F3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7AD4313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397192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4FFD2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LCD</w:t>
            </w:r>
          </w:p>
        </w:tc>
      </w:tr>
      <w:tr w:rsidR="002054F6" w:rsidRPr="002054F6" w14:paraId="25BD740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5BC68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080980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6F9B65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7A08FE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2A37E3A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019D61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3BA4672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D24BA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4517B6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9C914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723378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42238B2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D162A5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4663506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6B0F6D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49FB20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0.036</w:t>
            </w:r>
          </w:p>
        </w:tc>
      </w:tr>
      <w:tr w:rsidR="002054F6" w:rsidRPr="002054F6" w14:paraId="455A611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89E8CF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2591EC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6A3309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2F8296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5D887DF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74B7A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65966E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572BA1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FD4B0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72466EE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855E53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708EF3A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31A6A0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7762E9D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28B269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5F919F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1F980D4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725861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3596CE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757E73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F1B26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32A77FD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742C32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474464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25BE9D1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C9C48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3133D12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EDF8A8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40D35FA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080A2D8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980E73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2623F4A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BEC5FC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2AA07CE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C6D28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12A9005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787F8D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506E18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r w:rsidR="002054F6" w:rsidRPr="002054F6" w14:paraId="1E1DA4F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9E5B99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Forward Current</w:t>
            </w:r>
          </w:p>
        </w:tc>
        <w:tc>
          <w:tcPr>
            <w:tcW w:w="2336" w:type="dxa"/>
            <w:tcBorders>
              <w:top w:val="nil"/>
              <w:left w:val="nil"/>
              <w:bottom w:val="single" w:sz="4" w:space="0" w:color="auto"/>
              <w:right w:val="single" w:sz="4" w:space="0" w:color="auto"/>
            </w:tcBorders>
            <w:shd w:val="clear" w:color="auto" w:fill="auto"/>
            <w:noWrap/>
            <w:vAlign w:val="bottom"/>
            <w:hideMark/>
          </w:tcPr>
          <w:p w14:paraId="2D0D846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7A9C9C1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651CD4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0.005</w:t>
            </w:r>
          </w:p>
        </w:tc>
      </w:tr>
      <w:tr w:rsidR="002054F6" w:rsidRPr="002054F6" w14:paraId="27B4490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24DF99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346DAEC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6ED647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D86CE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r w:rsidR="002054F6" w:rsidRPr="002054F6" w14:paraId="2C1660D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A62342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c>
          <w:tcPr>
            <w:tcW w:w="2336" w:type="dxa"/>
            <w:tcBorders>
              <w:top w:val="nil"/>
              <w:left w:val="nil"/>
              <w:bottom w:val="single" w:sz="4" w:space="0" w:color="auto"/>
              <w:right w:val="single" w:sz="4" w:space="0" w:color="auto"/>
            </w:tcBorders>
            <w:shd w:val="clear" w:color="auto" w:fill="auto"/>
            <w:noWrap/>
            <w:vAlign w:val="bottom"/>
            <w:hideMark/>
          </w:tcPr>
          <w:p w14:paraId="3477DF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75C95D6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910FF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w:t>
            </w:r>
          </w:p>
        </w:tc>
      </w:tr>
    </w:tbl>
    <w:p w14:paraId="3B8B6705"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34D0483A"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661AFFB2"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Diodes</w:t>
            </w:r>
          </w:p>
        </w:tc>
      </w:tr>
      <w:tr w:rsidR="002054F6" w:rsidRPr="002054F6" w14:paraId="0B024513"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356F9683"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14EDF755"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0836464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2532054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0C6D567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120A52B"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54F5F58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99ABFD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20BD6B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1DCB24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532B27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D1</w:t>
            </w:r>
          </w:p>
        </w:tc>
      </w:tr>
      <w:tr w:rsidR="002054F6" w:rsidRPr="002054F6" w14:paraId="3E7CC13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AD8CB2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69F771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54D2306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E97BE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Diode</w:t>
            </w:r>
          </w:p>
        </w:tc>
      </w:tr>
      <w:tr w:rsidR="002054F6" w:rsidRPr="002054F6" w14:paraId="5F5E8AF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30CED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320848B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02D985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DE403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Schottky</w:t>
            </w:r>
          </w:p>
        </w:tc>
      </w:tr>
      <w:tr w:rsidR="002054F6" w:rsidRPr="002054F6" w14:paraId="4329EDB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90624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0BAAD6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33EDAEE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05CCCC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61A16930"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A90D753"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3EF39EE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84D2E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140588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3462FE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6A910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36BE495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3244DB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Forward Current</w:t>
            </w:r>
          </w:p>
        </w:tc>
        <w:tc>
          <w:tcPr>
            <w:tcW w:w="2336" w:type="dxa"/>
            <w:tcBorders>
              <w:top w:val="nil"/>
              <w:left w:val="nil"/>
              <w:bottom w:val="single" w:sz="4" w:space="0" w:color="auto"/>
              <w:right w:val="single" w:sz="4" w:space="0" w:color="auto"/>
            </w:tcBorders>
            <w:shd w:val="clear" w:color="auto" w:fill="auto"/>
            <w:noWrap/>
            <w:vAlign w:val="bottom"/>
            <w:hideMark/>
          </w:tcPr>
          <w:p w14:paraId="42C5AB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3461DC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29622F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0.5</w:t>
            </w:r>
          </w:p>
        </w:tc>
      </w:tr>
      <w:tr w:rsidR="002054F6" w:rsidRPr="002054F6" w14:paraId="71DE1AA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D112F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Peak Power</w:t>
            </w:r>
          </w:p>
        </w:tc>
        <w:tc>
          <w:tcPr>
            <w:tcW w:w="2336" w:type="dxa"/>
            <w:tcBorders>
              <w:top w:val="nil"/>
              <w:left w:val="nil"/>
              <w:bottom w:val="single" w:sz="4" w:space="0" w:color="auto"/>
              <w:right w:val="single" w:sz="4" w:space="0" w:color="auto"/>
            </w:tcBorders>
            <w:shd w:val="clear" w:color="auto" w:fill="auto"/>
            <w:noWrap/>
            <w:vAlign w:val="bottom"/>
            <w:hideMark/>
          </w:tcPr>
          <w:p w14:paraId="5764B6F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4DCB677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0F4C01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0.3</w:t>
            </w:r>
          </w:p>
        </w:tc>
      </w:tr>
      <w:tr w:rsidR="002054F6" w:rsidRPr="002054F6" w14:paraId="1ED50B6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0B1D4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Reverse Voltage</w:t>
            </w:r>
          </w:p>
        </w:tc>
        <w:tc>
          <w:tcPr>
            <w:tcW w:w="2336" w:type="dxa"/>
            <w:tcBorders>
              <w:top w:val="nil"/>
              <w:left w:val="nil"/>
              <w:bottom w:val="single" w:sz="4" w:space="0" w:color="auto"/>
              <w:right w:val="single" w:sz="4" w:space="0" w:color="auto"/>
            </w:tcBorders>
            <w:shd w:val="clear" w:color="auto" w:fill="auto"/>
            <w:noWrap/>
            <w:vAlign w:val="bottom"/>
            <w:hideMark/>
          </w:tcPr>
          <w:p w14:paraId="7135367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2177411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770891F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60</w:t>
            </w:r>
          </w:p>
        </w:tc>
      </w:tr>
      <w:tr w:rsidR="002054F6" w:rsidRPr="002054F6" w14:paraId="2CC7ED4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E22168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2CCFEF3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CE760F1"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336" w:type="dxa"/>
            <w:tcBorders>
              <w:top w:val="nil"/>
              <w:left w:val="nil"/>
              <w:bottom w:val="single" w:sz="4" w:space="0" w:color="auto"/>
              <w:right w:val="single" w:sz="4" w:space="0" w:color="auto"/>
            </w:tcBorders>
            <w:shd w:val="clear" w:color="auto" w:fill="auto"/>
            <w:noWrap/>
            <w:vAlign w:val="bottom"/>
            <w:hideMark/>
          </w:tcPr>
          <w:p w14:paraId="237EB9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4F993CD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4C0A03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1ACCA57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01A08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41BFFF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7DAA531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A41D67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55B6E7E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7F475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38558D4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4519D0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A6B69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0BC6E4D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4EBB387"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Vr</w:t>
            </w:r>
            <w:proofErr w:type="spellEnd"/>
            <w:r w:rsidRPr="002054F6">
              <w:rPr>
                <w:rFonts w:ascii="Calibri" w:eastAsia="Times New Roman" w:hAnsi="Calibri" w:cs="Calibri"/>
                <w:color w:val="000000"/>
                <w:sz w:val="20"/>
              </w:rPr>
              <w:t xml:space="preserve"> Stress</w:t>
            </w:r>
          </w:p>
        </w:tc>
        <w:tc>
          <w:tcPr>
            <w:tcW w:w="2336" w:type="dxa"/>
            <w:tcBorders>
              <w:top w:val="nil"/>
              <w:left w:val="nil"/>
              <w:bottom w:val="single" w:sz="4" w:space="0" w:color="auto"/>
              <w:right w:val="single" w:sz="4" w:space="0" w:color="auto"/>
            </w:tcBorders>
            <w:shd w:val="clear" w:color="auto" w:fill="auto"/>
            <w:noWrap/>
            <w:vAlign w:val="bottom"/>
            <w:hideMark/>
          </w:tcPr>
          <w:p w14:paraId="415332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2FCE375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52D73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773873B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84697B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622CAB8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BBB50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6C093AA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391B85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FE292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32</w:t>
            </w:r>
          </w:p>
        </w:tc>
      </w:tr>
      <w:tr w:rsidR="002054F6" w:rsidRPr="002054F6" w14:paraId="3783E5D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6BE257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Forward Current</w:t>
            </w:r>
          </w:p>
        </w:tc>
        <w:tc>
          <w:tcPr>
            <w:tcW w:w="2336" w:type="dxa"/>
            <w:tcBorders>
              <w:top w:val="nil"/>
              <w:left w:val="nil"/>
              <w:bottom w:val="single" w:sz="4" w:space="0" w:color="auto"/>
              <w:right w:val="single" w:sz="4" w:space="0" w:color="auto"/>
            </w:tcBorders>
            <w:shd w:val="clear" w:color="auto" w:fill="auto"/>
            <w:noWrap/>
            <w:vAlign w:val="bottom"/>
            <w:hideMark/>
          </w:tcPr>
          <w:p w14:paraId="27AF95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1613B2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0CBFDCB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0.02</w:t>
            </w:r>
          </w:p>
        </w:tc>
      </w:tr>
      <w:tr w:rsidR="002054F6" w:rsidRPr="002054F6" w14:paraId="3D9BF6C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158F9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Peak Power</w:t>
            </w:r>
          </w:p>
        </w:tc>
        <w:tc>
          <w:tcPr>
            <w:tcW w:w="2336" w:type="dxa"/>
            <w:tcBorders>
              <w:top w:val="nil"/>
              <w:left w:val="nil"/>
              <w:bottom w:val="single" w:sz="4" w:space="0" w:color="auto"/>
              <w:right w:val="single" w:sz="4" w:space="0" w:color="auto"/>
            </w:tcBorders>
            <w:shd w:val="clear" w:color="auto" w:fill="auto"/>
            <w:noWrap/>
            <w:vAlign w:val="bottom"/>
            <w:hideMark/>
          </w:tcPr>
          <w:p w14:paraId="0832AB4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1AE1ED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84F19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0.085</w:t>
            </w:r>
          </w:p>
        </w:tc>
      </w:tr>
      <w:tr w:rsidR="002054F6" w:rsidRPr="002054F6" w14:paraId="0D7BCF5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35604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Reverse Voltage</w:t>
            </w:r>
          </w:p>
        </w:tc>
        <w:tc>
          <w:tcPr>
            <w:tcW w:w="2336" w:type="dxa"/>
            <w:tcBorders>
              <w:top w:val="nil"/>
              <w:left w:val="nil"/>
              <w:bottom w:val="single" w:sz="4" w:space="0" w:color="auto"/>
              <w:right w:val="single" w:sz="4" w:space="0" w:color="auto"/>
            </w:tcBorders>
            <w:shd w:val="clear" w:color="auto" w:fill="auto"/>
            <w:noWrap/>
            <w:vAlign w:val="bottom"/>
            <w:hideMark/>
          </w:tcPr>
          <w:p w14:paraId="35F10FE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7BFB5D9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754259C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6E5B4AD6"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421CAFBA"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388E31E3"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Fans/Motors</w:t>
            </w:r>
          </w:p>
        </w:tc>
      </w:tr>
      <w:tr w:rsidR="002054F6" w:rsidRPr="002054F6" w14:paraId="0C493FB3"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618E3960"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283C0AAB"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2272001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0A7A2E2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10C4274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11D6BF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1DC0A22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02346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745949A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206C85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E3A4D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M1</w:t>
            </w:r>
          </w:p>
        </w:tc>
      </w:tr>
      <w:tr w:rsidR="002054F6" w:rsidRPr="002054F6" w14:paraId="0D9C566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21A9B4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51C2A63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337050A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6D2BCA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Fan/Motor</w:t>
            </w:r>
          </w:p>
        </w:tc>
      </w:tr>
      <w:tr w:rsidR="002054F6" w:rsidRPr="002054F6" w14:paraId="0E8A68C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1AB20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5D14719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74559F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3CBDA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Brushed DC</w:t>
            </w:r>
          </w:p>
        </w:tc>
      </w:tr>
      <w:tr w:rsidR="002054F6" w:rsidRPr="002054F6" w14:paraId="5A3E4F6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EE31D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19E00A6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42FB95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89369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1E5F733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37A1AB6"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20C4D92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ED4AA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4FA5701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18C90A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739B1D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90</w:t>
            </w:r>
          </w:p>
        </w:tc>
      </w:tr>
      <w:tr w:rsidR="002054F6" w:rsidRPr="002054F6" w14:paraId="0D9D2AC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ACC99D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5636CF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0FB13E6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1DB396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3.6</w:t>
            </w:r>
          </w:p>
        </w:tc>
      </w:tr>
      <w:tr w:rsidR="002054F6" w:rsidRPr="002054F6" w14:paraId="058C307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1800EA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08C00D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4AE588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62B2EF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0.07</w:t>
            </w:r>
          </w:p>
        </w:tc>
      </w:tr>
      <w:tr w:rsidR="002054F6" w:rsidRPr="002054F6" w14:paraId="78DFB61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E2BDB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Bearing Load</w:t>
            </w:r>
          </w:p>
        </w:tc>
        <w:tc>
          <w:tcPr>
            <w:tcW w:w="2336" w:type="dxa"/>
            <w:tcBorders>
              <w:top w:val="nil"/>
              <w:left w:val="nil"/>
              <w:bottom w:val="single" w:sz="4" w:space="0" w:color="auto"/>
              <w:right w:val="single" w:sz="4" w:space="0" w:color="auto"/>
            </w:tcBorders>
            <w:shd w:val="clear" w:color="auto" w:fill="auto"/>
            <w:noWrap/>
            <w:vAlign w:val="bottom"/>
            <w:hideMark/>
          </w:tcPr>
          <w:p w14:paraId="23847C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2CA47B1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Nm</w:t>
            </w:r>
          </w:p>
        </w:tc>
        <w:tc>
          <w:tcPr>
            <w:tcW w:w="1664" w:type="dxa"/>
            <w:tcBorders>
              <w:top w:val="nil"/>
              <w:left w:val="nil"/>
              <w:bottom w:val="single" w:sz="4" w:space="0" w:color="auto"/>
              <w:right w:val="single" w:sz="4" w:space="0" w:color="auto"/>
            </w:tcBorders>
            <w:shd w:val="clear" w:color="auto" w:fill="auto"/>
            <w:noWrap/>
            <w:vAlign w:val="bottom"/>
            <w:hideMark/>
          </w:tcPr>
          <w:p w14:paraId="3D120F3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0.6</w:t>
            </w:r>
          </w:p>
        </w:tc>
      </w:tr>
      <w:tr w:rsidR="002054F6" w:rsidRPr="002054F6" w14:paraId="2C4AA51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959276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0E983D8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6AB4B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347E39E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698089B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3311FA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577E675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17C77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1EEF070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52ECABC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C878E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1113D36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74EC9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14A721B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6AC5FFB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8EEED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90</w:t>
            </w:r>
          </w:p>
        </w:tc>
      </w:tr>
      <w:tr w:rsidR="002054F6" w:rsidRPr="002054F6" w14:paraId="66D529D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0A139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Bearing Load Stress</w:t>
            </w:r>
          </w:p>
        </w:tc>
        <w:tc>
          <w:tcPr>
            <w:tcW w:w="2336" w:type="dxa"/>
            <w:tcBorders>
              <w:top w:val="nil"/>
              <w:left w:val="nil"/>
              <w:bottom w:val="single" w:sz="4" w:space="0" w:color="auto"/>
              <w:right w:val="single" w:sz="4" w:space="0" w:color="auto"/>
            </w:tcBorders>
            <w:shd w:val="clear" w:color="auto" w:fill="auto"/>
            <w:noWrap/>
            <w:vAlign w:val="bottom"/>
            <w:hideMark/>
          </w:tcPr>
          <w:p w14:paraId="0439404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23648A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32A3F8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38ECE6E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AB1FAB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5D6211C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362CE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30A893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4E3B846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5C5253B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215C024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650128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18E275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42D096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57277F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3.3</w:t>
            </w:r>
          </w:p>
        </w:tc>
      </w:tr>
      <w:tr w:rsidR="002054F6" w:rsidRPr="002054F6" w14:paraId="7F5C19F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1CF188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60EC03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593FC8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7EEA58C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0.056</w:t>
            </w:r>
          </w:p>
        </w:tc>
      </w:tr>
      <w:tr w:rsidR="002054F6" w:rsidRPr="002054F6" w14:paraId="0918189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B5CEC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Bearing Load</w:t>
            </w:r>
          </w:p>
        </w:tc>
        <w:tc>
          <w:tcPr>
            <w:tcW w:w="2336" w:type="dxa"/>
            <w:tcBorders>
              <w:top w:val="nil"/>
              <w:left w:val="nil"/>
              <w:bottom w:val="single" w:sz="4" w:space="0" w:color="auto"/>
              <w:right w:val="single" w:sz="4" w:space="0" w:color="auto"/>
            </w:tcBorders>
            <w:shd w:val="clear" w:color="auto" w:fill="auto"/>
            <w:noWrap/>
            <w:vAlign w:val="bottom"/>
            <w:hideMark/>
          </w:tcPr>
          <w:p w14:paraId="06ECA72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3FD4942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Nm</w:t>
            </w:r>
          </w:p>
        </w:tc>
        <w:tc>
          <w:tcPr>
            <w:tcW w:w="1664" w:type="dxa"/>
            <w:tcBorders>
              <w:top w:val="nil"/>
              <w:left w:val="nil"/>
              <w:bottom w:val="single" w:sz="4" w:space="0" w:color="auto"/>
              <w:right w:val="single" w:sz="4" w:space="0" w:color="auto"/>
            </w:tcBorders>
            <w:shd w:val="clear" w:color="auto" w:fill="auto"/>
            <w:noWrap/>
            <w:vAlign w:val="bottom"/>
            <w:hideMark/>
          </w:tcPr>
          <w:p w14:paraId="594362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0.2</w:t>
            </w:r>
          </w:p>
        </w:tc>
      </w:tr>
    </w:tbl>
    <w:p w14:paraId="06C6DAF0"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1B504AC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03C44323"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Filters</w:t>
            </w:r>
          </w:p>
        </w:tc>
      </w:tr>
      <w:tr w:rsidR="002054F6" w:rsidRPr="002054F6" w14:paraId="19AE0456"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2510BC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2A3CE10D"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7C9285F6"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1C2A313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61B3FF5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3E9216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0572030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157243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17151E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2044FF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21332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FL1</w:t>
            </w:r>
          </w:p>
        </w:tc>
      </w:tr>
      <w:tr w:rsidR="002054F6" w:rsidRPr="002054F6" w14:paraId="3CEAFF6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1EA82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1C91BEE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1E54D49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76BC8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Filter</w:t>
            </w:r>
          </w:p>
        </w:tc>
      </w:tr>
      <w:tr w:rsidR="002054F6" w:rsidRPr="002054F6" w14:paraId="35618F5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E53D2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10D197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539FFD2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BBF4FB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EMI</w:t>
            </w:r>
          </w:p>
        </w:tc>
      </w:tr>
      <w:tr w:rsidR="002054F6" w:rsidRPr="002054F6" w14:paraId="0D54DA1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AC607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1A13F6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0AF22B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77E24C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2FF5A53C"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B3FF70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338E1E2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DD0BD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4C0D19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2D9D71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C22F14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62495A2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E27D2A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08CA11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4B0040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63C6F2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250</w:t>
            </w:r>
          </w:p>
        </w:tc>
      </w:tr>
      <w:tr w:rsidR="002054F6" w:rsidRPr="002054F6" w14:paraId="6DA0D2D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3141A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255510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4B706D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331CA98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6</w:t>
            </w:r>
          </w:p>
        </w:tc>
      </w:tr>
      <w:tr w:rsidR="002054F6" w:rsidRPr="002054F6" w14:paraId="237F4D6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DC4AB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CEB15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31A8ED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8AEC3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52CBF993"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5C85E06"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0A409E2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6325D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0542CD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6EC966C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F786E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101F6A0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BFFD7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50EF66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0B3315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1BD24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15631A5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033E4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01E492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38C9BB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E3DD6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4860036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5F6A9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32CF171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4DB67C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CDF2A2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28656D8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66FC1AA"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0A92D77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627948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477AF47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53021E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3504C7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45</w:t>
            </w:r>
          </w:p>
        </w:tc>
      </w:tr>
      <w:tr w:rsidR="002054F6" w:rsidRPr="002054F6" w14:paraId="2ABE735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E6190D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xml:space="preserve">Max Voltage </w:t>
            </w:r>
          </w:p>
        </w:tc>
        <w:tc>
          <w:tcPr>
            <w:tcW w:w="2336" w:type="dxa"/>
            <w:tcBorders>
              <w:top w:val="nil"/>
              <w:left w:val="nil"/>
              <w:bottom w:val="single" w:sz="4" w:space="0" w:color="auto"/>
              <w:right w:val="single" w:sz="4" w:space="0" w:color="auto"/>
            </w:tcBorders>
            <w:shd w:val="clear" w:color="auto" w:fill="auto"/>
            <w:noWrap/>
            <w:vAlign w:val="bottom"/>
            <w:hideMark/>
          </w:tcPr>
          <w:p w14:paraId="3FFEEF1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3227DE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EA067E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7677B8B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75B9E7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40DABDC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22AF5B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3C647F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r w:rsidR="002054F6" w:rsidRPr="002054F6" w14:paraId="3AB312A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9F6A7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368534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2F4802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8A05A3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56D1A74C"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6807574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2D8525C9"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Fuses</w:t>
            </w:r>
          </w:p>
        </w:tc>
      </w:tr>
      <w:tr w:rsidR="002054F6" w:rsidRPr="002054F6" w14:paraId="38B6FEA4"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CAC0EAA"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6FBB81B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076C7AB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67AB7BBD"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28F4631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F53B284"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2647BF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28A743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549892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7C2FBD9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E8A80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F1</w:t>
            </w:r>
          </w:p>
        </w:tc>
      </w:tr>
      <w:tr w:rsidR="002054F6" w:rsidRPr="002054F6" w14:paraId="5A7DB8D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3F58E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0E75F0E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5DA8829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4A7F5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Fuse</w:t>
            </w:r>
          </w:p>
        </w:tc>
      </w:tr>
      <w:tr w:rsidR="002054F6" w:rsidRPr="002054F6" w14:paraId="2E51E2B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42832A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352CB6E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0F7225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90E8D5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General</w:t>
            </w:r>
          </w:p>
        </w:tc>
      </w:tr>
      <w:tr w:rsidR="002054F6" w:rsidRPr="002054F6" w14:paraId="67CA8D0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672FCE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545C87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7CB6D2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CB0702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xml:space="preserve">V &amp; I </w:t>
            </w:r>
            <w:proofErr w:type="gramStart"/>
            <w:r w:rsidRPr="002054F6">
              <w:rPr>
                <w:rFonts w:ascii="Calibri" w:eastAsia="Times New Roman" w:hAnsi="Calibri" w:cs="Calibri"/>
                <w:color w:val="000000"/>
                <w:sz w:val="20"/>
              </w:rPr>
              <w:t>Rating</w:t>
            </w:r>
            <w:proofErr w:type="gramEnd"/>
          </w:p>
        </w:tc>
      </w:tr>
      <w:tr w:rsidR="002054F6" w:rsidRPr="002054F6" w14:paraId="6BAA6D2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09267F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lastRenderedPageBreak/>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2E70BE8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42B55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0D7731C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0BE247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98AD74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65E66E5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649A8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42E4E65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6265C8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75CA1D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w:t>
            </w:r>
          </w:p>
        </w:tc>
      </w:tr>
      <w:tr w:rsidR="002054F6" w:rsidRPr="002054F6" w14:paraId="710F49A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4238E8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731F3D6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1083CE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2B9E402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250</w:t>
            </w:r>
          </w:p>
        </w:tc>
      </w:tr>
      <w:tr w:rsidR="002054F6" w:rsidRPr="002054F6" w14:paraId="3631F02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2890A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E779A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1D636D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A7E9B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575DF1A2"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4D7D6F3"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1F74735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A0BA7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3C135C7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4DCFC9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775060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71E425C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17A7B3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62D500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208BED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32D74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7C2782E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88A99E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583E7B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701C3A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5FDFEE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100</w:t>
            </w:r>
          </w:p>
        </w:tc>
      </w:tr>
      <w:tr w:rsidR="002054F6" w:rsidRPr="002054F6" w14:paraId="17C3E4D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2D5EC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33E1AB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73820C5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F21338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6DD0A75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12E0708"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21B01BA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8B0312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w:t>
            </w:r>
          </w:p>
        </w:tc>
        <w:tc>
          <w:tcPr>
            <w:tcW w:w="2336" w:type="dxa"/>
            <w:tcBorders>
              <w:top w:val="nil"/>
              <w:left w:val="nil"/>
              <w:bottom w:val="single" w:sz="4" w:space="0" w:color="auto"/>
              <w:right w:val="single" w:sz="4" w:space="0" w:color="auto"/>
            </w:tcBorders>
            <w:shd w:val="clear" w:color="auto" w:fill="auto"/>
            <w:noWrap/>
            <w:vAlign w:val="bottom"/>
            <w:hideMark/>
          </w:tcPr>
          <w:p w14:paraId="1A5ABE4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264154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34CBB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45</w:t>
            </w:r>
          </w:p>
        </w:tc>
      </w:tr>
      <w:tr w:rsidR="002054F6" w:rsidRPr="002054F6" w14:paraId="4D6C08D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C2228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336" w:type="dxa"/>
            <w:tcBorders>
              <w:top w:val="nil"/>
              <w:left w:val="nil"/>
              <w:bottom w:val="single" w:sz="4" w:space="0" w:color="auto"/>
              <w:right w:val="single" w:sz="4" w:space="0" w:color="auto"/>
            </w:tcBorders>
            <w:shd w:val="clear" w:color="auto" w:fill="auto"/>
            <w:noWrap/>
            <w:vAlign w:val="bottom"/>
            <w:hideMark/>
          </w:tcPr>
          <w:p w14:paraId="458A6E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6AB4D4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3653F1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1.75</w:t>
            </w:r>
          </w:p>
        </w:tc>
      </w:tr>
      <w:tr w:rsidR="002054F6" w:rsidRPr="002054F6" w14:paraId="42B1A2B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49CDFE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51465D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1384E85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6CD1AB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41975EE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3BC29E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54A0AA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32C969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3D8072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5EE28D21"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609D932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2E0067DF"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Hybrids</w:t>
            </w:r>
          </w:p>
        </w:tc>
      </w:tr>
      <w:tr w:rsidR="002054F6" w:rsidRPr="002054F6" w14:paraId="2BA9C0A9"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1823216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16C524EB"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2425FD33"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606F5F5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7AB02AB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A50D96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62C0A2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3647F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518DB8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44DA2FE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16C635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A1</w:t>
            </w:r>
          </w:p>
        </w:tc>
      </w:tr>
      <w:tr w:rsidR="002054F6" w:rsidRPr="002054F6" w14:paraId="42ED52F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28F26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58CCC23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4242ED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C92B3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Hybrid</w:t>
            </w:r>
          </w:p>
        </w:tc>
      </w:tr>
      <w:tr w:rsidR="002054F6" w:rsidRPr="002054F6" w14:paraId="00F3E99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594D73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5A118B7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6E1FFAF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BEBD269"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WiFi</w:t>
            </w:r>
            <w:proofErr w:type="spellEnd"/>
            <w:r w:rsidRPr="002054F6">
              <w:rPr>
                <w:rFonts w:ascii="Calibri" w:eastAsia="Times New Roman" w:hAnsi="Calibri" w:cs="Calibri"/>
                <w:color w:val="000000"/>
                <w:sz w:val="20"/>
              </w:rPr>
              <w:t xml:space="preserve"> Module</w:t>
            </w:r>
          </w:p>
        </w:tc>
      </w:tr>
      <w:tr w:rsidR="002054F6" w:rsidRPr="002054F6" w14:paraId="633FE3C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85487A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4DE567B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74C9A0F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6317A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264175EE"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5115D9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06237F6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855E4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5236A4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155C0A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716861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51B2FCF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ADBFBE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045B59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3F8E37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4DE47D9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w:t>
            </w:r>
          </w:p>
        </w:tc>
      </w:tr>
      <w:tr w:rsidR="002054F6" w:rsidRPr="002054F6" w14:paraId="22C98C4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9EA9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13E322C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0BBA526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05F8546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0.25</w:t>
            </w:r>
          </w:p>
        </w:tc>
      </w:tr>
      <w:tr w:rsidR="002054F6" w:rsidRPr="002054F6" w14:paraId="376CCFE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916D8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6C836C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08D6A9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E275E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62989F3E"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4711DF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4708A29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42205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7827F9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3091AA9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5F4A78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42DF918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1535AF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65D4BD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2D7E2F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D0278C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31D0EF8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5DDD25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79DB0A3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63243C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03FFC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588ACB1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781DF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Delta T</w:t>
            </w:r>
          </w:p>
        </w:tc>
        <w:tc>
          <w:tcPr>
            <w:tcW w:w="2336" w:type="dxa"/>
            <w:tcBorders>
              <w:top w:val="nil"/>
              <w:left w:val="nil"/>
              <w:bottom w:val="single" w:sz="4" w:space="0" w:color="auto"/>
              <w:right w:val="single" w:sz="4" w:space="0" w:color="auto"/>
            </w:tcBorders>
            <w:shd w:val="clear" w:color="auto" w:fill="auto"/>
            <w:noWrap/>
            <w:vAlign w:val="bottom"/>
            <w:hideMark/>
          </w:tcPr>
          <w:p w14:paraId="0C61F7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257036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5CF906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31C8E9B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F9D54B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5DF5080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3BC0D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6059A5D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6A3C090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1C32A51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3.3</w:t>
            </w:r>
          </w:p>
        </w:tc>
      </w:tr>
      <w:tr w:rsidR="002054F6" w:rsidRPr="002054F6" w14:paraId="10BAD00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C41BA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20A6392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23EB927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1F5EBE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0.15</w:t>
            </w:r>
          </w:p>
        </w:tc>
      </w:tr>
      <w:tr w:rsidR="002054F6" w:rsidRPr="002054F6" w14:paraId="538D05F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9CB84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Ambient Temp</w:t>
            </w:r>
          </w:p>
        </w:tc>
        <w:tc>
          <w:tcPr>
            <w:tcW w:w="2336" w:type="dxa"/>
            <w:tcBorders>
              <w:top w:val="nil"/>
              <w:left w:val="nil"/>
              <w:bottom w:val="single" w:sz="4" w:space="0" w:color="auto"/>
              <w:right w:val="single" w:sz="4" w:space="0" w:color="auto"/>
            </w:tcBorders>
            <w:shd w:val="clear" w:color="auto" w:fill="auto"/>
            <w:noWrap/>
            <w:vAlign w:val="bottom"/>
            <w:hideMark/>
          </w:tcPr>
          <w:p w14:paraId="3F9D275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0AFB5F9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88F11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r w:rsidR="002054F6" w:rsidRPr="002054F6" w14:paraId="404E167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42ADF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Device Temp</w:t>
            </w:r>
          </w:p>
        </w:tc>
        <w:tc>
          <w:tcPr>
            <w:tcW w:w="2336" w:type="dxa"/>
            <w:tcBorders>
              <w:top w:val="nil"/>
              <w:left w:val="nil"/>
              <w:bottom w:val="single" w:sz="4" w:space="0" w:color="auto"/>
              <w:right w:val="single" w:sz="4" w:space="0" w:color="auto"/>
            </w:tcBorders>
            <w:shd w:val="clear" w:color="auto" w:fill="auto"/>
            <w:noWrap/>
            <w:vAlign w:val="bottom"/>
            <w:hideMark/>
          </w:tcPr>
          <w:p w14:paraId="5BCA14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727D18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416F8A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40</w:t>
            </w:r>
          </w:p>
        </w:tc>
      </w:tr>
    </w:tbl>
    <w:p w14:paraId="0F65287A"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6A81B1F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46634CAF"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IC Analog</w:t>
            </w:r>
          </w:p>
        </w:tc>
      </w:tr>
      <w:tr w:rsidR="002054F6" w:rsidRPr="002054F6" w14:paraId="75DE14F4"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0C9502C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4B98996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38411F9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3564C4C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42CA3E90"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3D6CED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7EDF87E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3CEEB1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141D7D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4A63FD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9098F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U1</w:t>
            </w:r>
          </w:p>
        </w:tc>
      </w:tr>
      <w:tr w:rsidR="002054F6" w:rsidRPr="002054F6" w14:paraId="32BA0D2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06D01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Type</w:t>
            </w:r>
          </w:p>
        </w:tc>
        <w:tc>
          <w:tcPr>
            <w:tcW w:w="2336" w:type="dxa"/>
            <w:tcBorders>
              <w:top w:val="nil"/>
              <w:left w:val="nil"/>
              <w:bottom w:val="single" w:sz="4" w:space="0" w:color="auto"/>
              <w:right w:val="single" w:sz="4" w:space="0" w:color="auto"/>
            </w:tcBorders>
            <w:shd w:val="clear" w:color="auto" w:fill="auto"/>
            <w:noWrap/>
            <w:vAlign w:val="bottom"/>
            <w:hideMark/>
          </w:tcPr>
          <w:p w14:paraId="50E27D2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1BE9359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CB8A5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IC Analog</w:t>
            </w:r>
          </w:p>
        </w:tc>
      </w:tr>
      <w:tr w:rsidR="002054F6" w:rsidRPr="002054F6" w14:paraId="47384DF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696BF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0034A5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7EC9FE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623D1E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Op-Amp</w:t>
            </w:r>
          </w:p>
        </w:tc>
      </w:tr>
      <w:tr w:rsidR="002054F6" w:rsidRPr="002054F6" w14:paraId="7AFC410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6145F7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669F246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024585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028DE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6C7D6EFE"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A58673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6B1FB2E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317EC5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67D2154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0187189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6C629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25AA6F3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A200F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7B0B264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75C866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241DC8B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36</w:t>
            </w:r>
          </w:p>
        </w:tc>
      </w:tr>
      <w:tr w:rsidR="002054F6" w:rsidRPr="002054F6" w14:paraId="437F55F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678B3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2F78A93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42FFCF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AD9E05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w:t>
            </w:r>
          </w:p>
        </w:tc>
      </w:tr>
      <w:tr w:rsidR="002054F6" w:rsidRPr="002054F6" w14:paraId="298071A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712F8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7DC39B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54359E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7FCD4E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3FB01AF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F94849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456701B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206EB04"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336" w:type="dxa"/>
            <w:tcBorders>
              <w:top w:val="nil"/>
              <w:left w:val="nil"/>
              <w:bottom w:val="single" w:sz="4" w:space="0" w:color="auto"/>
              <w:right w:val="single" w:sz="4" w:space="0" w:color="auto"/>
            </w:tcBorders>
            <w:shd w:val="clear" w:color="auto" w:fill="auto"/>
            <w:noWrap/>
            <w:vAlign w:val="bottom"/>
            <w:hideMark/>
          </w:tcPr>
          <w:p w14:paraId="3E72D3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561FB73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9C569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037AF8F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BB91AB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27431E3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54EB43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08C5A8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5A8F8CE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FADED7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6E7C41A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2FF07A5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79141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06FE69C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01DB52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1EBBE3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290144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09CB5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73E79EFB"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92CB9FA"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09BD24E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7CB0A5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w:t>
            </w:r>
          </w:p>
        </w:tc>
        <w:tc>
          <w:tcPr>
            <w:tcW w:w="2336" w:type="dxa"/>
            <w:tcBorders>
              <w:top w:val="nil"/>
              <w:left w:val="nil"/>
              <w:bottom w:val="single" w:sz="4" w:space="0" w:color="auto"/>
              <w:right w:val="single" w:sz="4" w:space="0" w:color="auto"/>
            </w:tcBorders>
            <w:shd w:val="clear" w:color="auto" w:fill="auto"/>
            <w:noWrap/>
            <w:vAlign w:val="bottom"/>
            <w:hideMark/>
          </w:tcPr>
          <w:p w14:paraId="635912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6B2BC46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91BC76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55</w:t>
            </w:r>
          </w:p>
        </w:tc>
      </w:tr>
      <w:tr w:rsidR="002054F6" w:rsidRPr="002054F6" w14:paraId="60024F2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83DF9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3CA6052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4821239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A5EC0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w:t>
            </w:r>
          </w:p>
        </w:tc>
      </w:tr>
      <w:tr w:rsidR="002054F6" w:rsidRPr="002054F6" w14:paraId="784118C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3A2BD2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253FF1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2110CA5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1C2FFE7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0.075</w:t>
            </w:r>
          </w:p>
        </w:tc>
      </w:tr>
      <w:tr w:rsidR="002054F6" w:rsidRPr="002054F6" w14:paraId="4517B80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46081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35522B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2C5FC0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06DF33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40EFBE9E"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36392A2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1B520FE9"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IC Digital</w:t>
            </w:r>
          </w:p>
        </w:tc>
      </w:tr>
      <w:tr w:rsidR="002054F6" w:rsidRPr="002054F6" w14:paraId="7040DD74"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4A12B8BD"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4B4608B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58C86CE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1C07BF4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5DDAC25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37C97D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A425E9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C5E61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3BC649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40FE2D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230192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U1</w:t>
            </w:r>
          </w:p>
        </w:tc>
      </w:tr>
      <w:tr w:rsidR="002054F6" w:rsidRPr="002054F6" w14:paraId="0D1F1054"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F3383E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1658D0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68304C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FF821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IC Digital</w:t>
            </w:r>
          </w:p>
        </w:tc>
      </w:tr>
      <w:tr w:rsidR="002054F6" w:rsidRPr="002054F6" w14:paraId="45772EE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BC215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5FC81E5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1B3FE7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DA531D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MCU</w:t>
            </w:r>
          </w:p>
        </w:tc>
      </w:tr>
      <w:tr w:rsidR="002054F6" w:rsidRPr="002054F6" w14:paraId="5B80B2C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84FF7C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7EE0E07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1410DD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60B53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645A10C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356CF42"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3CE77E1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E43BC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37A44D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52BD23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D2B9B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0F55933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7DC04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6EB4EA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2D9A25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0D8DADE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3.63</w:t>
            </w:r>
          </w:p>
        </w:tc>
      </w:tr>
      <w:tr w:rsidR="002054F6" w:rsidRPr="002054F6" w14:paraId="36D6E27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0FDA16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7D2714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5F3F43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1903837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0.25</w:t>
            </w:r>
          </w:p>
        </w:tc>
      </w:tr>
      <w:tr w:rsidR="002054F6" w:rsidRPr="002054F6" w14:paraId="117A94E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CBBBE1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7978225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10C94C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587B0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0A24144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6AE5C9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2FE7121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52AE3CD"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336" w:type="dxa"/>
            <w:tcBorders>
              <w:top w:val="nil"/>
              <w:left w:val="nil"/>
              <w:bottom w:val="single" w:sz="4" w:space="0" w:color="auto"/>
              <w:right w:val="single" w:sz="4" w:space="0" w:color="auto"/>
            </w:tcBorders>
            <w:shd w:val="clear" w:color="auto" w:fill="auto"/>
            <w:noWrap/>
            <w:vAlign w:val="bottom"/>
            <w:hideMark/>
          </w:tcPr>
          <w:p w14:paraId="7971FA8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24A5CD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7BE704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2F08E99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EADC7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7BC027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15BFEA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E80D2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43309C2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3F61DE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13E5C4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70ADEC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B4D65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27A8534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AE3BF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4E24BCE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72707E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0BF58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23B1485B"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F8EC890"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6C5AEDA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33191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w:t>
            </w:r>
          </w:p>
        </w:tc>
        <w:tc>
          <w:tcPr>
            <w:tcW w:w="2336" w:type="dxa"/>
            <w:tcBorders>
              <w:top w:val="nil"/>
              <w:left w:val="nil"/>
              <w:bottom w:val="single" w:sz="4" w:space="0" w:color="auto"/>
              <w:right w:val="single" w:sz="4" w:space="0" w:color="auto"/>
            </w:tcBorders>
            <w:shd w:val="clear" w:color="auto" w:fill="auto"/>
            <w:noWrap/>
            <w:vAlign w:val="bottom"/>
            <w:hideMark/>
          </w:tcPr>
          <w:p w14:paraId="7F9EBF1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0816741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60710F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55</w:t>
            </w:r>
          </w:p>
        </w:tc>
      </w:tr>
      <w:tr w:rsidR="002054F6" w:rsidRPr="002054F6" w14:paraId="495A9EA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75C76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3134AA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4C7E6B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28F7E6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3.3</w:t>
            </w:r>
          </w:p>
        </w:tc>
      </w:tr>
      <w:tr w:rsidR="002054F6" w:rsidRPr="002054F6" w14:paraId="1E179BE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485FC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1323A1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58F9200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84E47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0.075</w:t>
            </w:r>
          </w:p>
        </w:tc>
      </w:tr>
      <w:tr w:rsidR="002054F6" w:rsidRPr="002054F6" w14:paraId="3581461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AC4F5A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411141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4DFEC4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1CECC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5949E07A"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5553732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1477DC84"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Magnetics</w:t>
            </w:r>
          </w:p>
        </w:tc>
      </w:tr>
      <w:tr w:rsidR="002054F6" w:rsidRPr="002054F6" w14:paraId="37026095"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D759464"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lastRenderedPageBreak/>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22CAB42B"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556EA89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11459F7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403CA21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140063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061A40B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12301E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670DDC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19CE41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8A828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L1</w:t>
            </w:r>
          </w:p>
        </w:tc>
      </w:tr>
      <w:tr w:rsidR="002054F6" w:rsidRPr="002054F6" w14:paraId="012C6ED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8312A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514AC71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3CC5548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94904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Magnetic</w:t>
            </w:r>
          </w:p>
        </w:tc>
      </w:tr>
      <w:tr w:rsidR="002054F6" w:rsidRPr="002054F6" w14:paraId="2AB1C13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0A4EFF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7296C9F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1DCF226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E666EB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Inductor</w:t>
            </w:r>
          </w:p>
        </w:tc>
      </w:tr>
      <w:tr w:rsidR="002054F6" w:rsidRPr="002054F6" w14:paraId="743E84C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04E1BF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4F92D8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4F97BC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B165E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22uH</w:t>
            </w:r>
          </w:p>
        </w:tc>
      </w:tr>
      <w:tr w:rsidR="002054F6" w:rsidRPr="002054F6" w14:paraId="61CDC48E"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D79B97D"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428B555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DFA54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7792296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D4C5F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5F63C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03CA727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656BC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Rise</w:t>
            </w:r>
          </w:p>
        </w:tc>
        <w:tc>
          <w:tcPr>
            <w:tcW w:w="2336" w:type="dxa"/>
            <w:tcBorders>
              <w:top w:val="nil"/>
              <w:left w:val="nil"/>
              <w:bottom w:val="single" w:sz="4" w:space="0" w:color="auto"/>
              <w:right w:val="single" w:sz="4" w:space="0" w:color="auto"/>
            </w:tcBorders>
            <w:shd w:val="clear" w:color="auto" w:fill="auto"/>
            <w:noWrap/>
            <w:vAlign w:val="bottom"/>
            <w:hideMark/>
          </w:tcPr>
          <w:p w14:paraId="78942E7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67C8BE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B2F61D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397AB00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89714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Working Voltage</w:t>
            </w:r>
          </w:p>
        </w:tc>
        <w:tc>
          <w:tcPr>
            <w:tcW w:w="2336" w:type="dxa"/>
            <w:tcBorders>
              <w:top w:val="nil"/>
              <w:left w:val="nil"/>
              <w:bottom w:val="single" w:sz="4" w:space="0" w:color="auto"/>
              <w:right w:val="single" w:sz="4" w:space="0" w:color="auto"/>
            </w:tcBorders>
            <w:shd w:val="clear" w:color="auto" w:fill="auto"/>
            <w:noWrap/>
            <w:vAlign w:val="bottom"/>
            <w:hideMark/>
          </w:tcPr>
          <w:p w14:paraId="26F5A77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3925DB4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7C5A91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200</w:t>
            </w:r>
          </w:p>
        </w:tc>
      </w:tr>
      <w:tr w:rsidR="002054F6" w:rsidRPr="002054F6" w14:paraId="35E70C5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2BEF6F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Saturation Current</w:t>
            </w:r>
          </w:p>
        </w:tc>
        <w:tc>
          <w:tcPr>
            <w:tcW w:w="2336" w:type="dxa"/>
            <w:tcBorders>
              <w:top w:val="nil"/>
              <w:left w:val="nil"/>
              <w:bottom w:val="single" w:sz="4" w:space="0" w:color="auto"/>
              <w:right w:val="single" w:sz="4" w:space="0" w:color="auto"/>
            </w:tcBorders>
            <w:shd w:val="clear" w:color="auto" w:fill="auto"/>
            <w:noWrap/>
            <w:vAlign w:val="bottom"/>
            <w:hideMark/>
          </w:tcPr>
          <w:p w14:paraId="631480E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24A2C3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1340BE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3.8</w:t>
            </w:r>
          </w:p>
        </w:tc>
      </w:tr>
      <w:tr w:rsidR="002054F6" w:rsidRPr="002054F6" w14:paraId="43F24B3A"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BD20AB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7A9214C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13CB8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518B5E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6AC0CAB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12EC6E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90</w:t>
            </w:r>
          </w:p>
        </w:tc>
      </w:tr>
      <w:tr w:rsidR="002054F6" w:rsidRPr="002054F6" w14:paraId="2998664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134670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6261F8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63804E2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C4261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30</w:t>
            </w:r>
          </w:p>
        </w:tc>
      </w:tr>
      <w:tr w:rsidR="002054F6" w:rsidRPr="002054F6" w14:paraId="1B7B989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6988F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Rise Derate</w:t>
            </w:r>
          </w:p>
        </w:tc>
        <w:tc>
          <w:tcPr>
            <w:tcW w:w="2336" w:type="dxa"/>
            <w:tcBorders>
              <w:top w:val="nil"/>
              <w:left w:val="nil"/>
              <w:bottom w:val="single" w:sz="4" w:space="0" w:color="auto"/>
              <w:right w:val="single" w:sz="4" w:space="0" w:color="auto"/>
            </w:tcBorders>
            <w:shd w:val="clear" w:color="auto" w:fill="auto"/>
            <w:noWrap/>
            <w:vAlign w:val="bottom"/>
            <w:hideMark/>
          </w:tcPr>
          <w:p w14:paraId="35D2904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69F5F2F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B7611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1B53D74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F9AD4B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Sat. Current Derate</w:t>
            </w:r>
          </w:p>
        </w:tc>
        <w:tc>
          <w:tcPr>
            <w:tcW w:w="2336" w:type="dxa"/>
            <w:tcBorders>
              <w:top w:val="nil"/>
              <w:left w:val="nil"/>
              <w:bottom w:val="single" w:sz="4" w:space="0" w:color="auto"/>
              <w:right w:val="single" w:sz="4" w:space="0" w:color="auto"/>
            </w:tcBorders>
            <w:shd w:val="clear" w:color="auto" w:fill="auto"/>
            <w:noWrap/>
            <w:vAlign w:val="bottom"/>
            <w:hideMark/>
          </w:tcPr>
          <w:p w14:paraId="21E053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35F873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77269D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100</w:t>
            </w:r>
          </w:p>
        </w:tc>
      </w:tr>
      <w:tr w:rsidR="002054F6" w:rsidRPr="002054F6" w14:paraId="46E688E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A771ED3"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7E62BC1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51ED0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5A2AC1C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355940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C14A09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32</w:t>
            </w:r>
          </w:p>
        </w:tc>
      </w:tr>
      <w:tr w:rsidR="002054F6" w:rsidRPr="002054F6" w14:paraId="19043C7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CD5BC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w:t>
            </w:r>
          </w:p>
        </w:tc>
        <w:tc>
          <w:tcPr>
            <w:tcW w:w="2336" w:type="dxa"/>
            <w:tcBorders>
              <w:top w:val="nil"/>
              <w:left w:val="nil"/>
              <w:bottom w:val="single" w:sz="4" w:space="0" w:color="auto"/>
              <w:right w:val="single" w:sz="4" w:space="0" w:color="auto"/>
            </w:tcBorders>
            <w:shd w:val="clear" w:color="auto" w:fill="auto"/>
            <w:noWrap/>
            <w:vAlign w:val="bottom"/>
            <w:hideMark/>
          </w:tcPr>
          <w:p w14:paraId="1EBBE26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28E8402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70F2431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0.02</w:t>
            </w:r>
          </w:p>
        </w:tc>
      </w:tr>
      <w:tr w:rsidR="002054F6" w:rsidRPr="002054F6" w14:paraId="50D3719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29098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Ambient Temp</w:t>
            </w:r>
          </w:p>
        </w:tc>
        <w:tc>
          <w:tcPr>
            <w:tcW w:w="2336" w:type="dxa"/>
            <w:tcBorders>
              <w:top w:val="nil"/>
              <w:left w:val="nil"/>
              <w:bottom w:val="single" w:sz="4" w:space="0" w:color="auto"/>
              <w:right w:val="single" w:sz="4" w:space="0" w:color="auto"/>
            </w:tcBorders>
            <w:shd w:val="clear" w:color="auto" w:fill="auto"/>
            <w:noWrap/>
            <w:vAlign w:val="bottom"/>
            <w:hideMark/>
          </w:tcPr>
          <w:p w14:paraId="102981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2347F5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AA541A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0.085</w:t>
            </w:r>
          </w:p>
        </w:tc>
      </w:tr>
      <w:tr w:rsidR="002054F6" w:rsidRPr="002054F6" w14:paraId="3A2504E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B8845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Rise</w:t>
            </w:r>
          </w:p>
        </w:tc>
        <w:tc>
          <w:tcPr>
            <w:tcW w:w="2336" w:type="dxa"/>
            <w:tcBorders>
              <w:top w:val="nil"/>
              <w:left w:val="nil"/>
              <w:bottom w:val="single" w:sz="4" w:space="0" w:color="auto"/>
              <w:right w:val="single" w:sz="4" w:space="0" w:color="auto"/>
            </w:tcBorders>
            <w:shd w:val="clear" w:color="auto" w:fill="auto"/>
            <w:noWrap/>
            <w:vAlign w:val="bottom"/>
            <w:hideMark/>
          </w:tcPr>
          <w:p w14:paraId="73BAE8E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6486EA0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6CDA44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78DEFE7E"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4F5E8AD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2ECB7BF1"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MEMS</w:t>
            </w:r>
          </w:p>
        </w:tc>
      </w:tr>
      <w:tr w:rsidR="002054F6" w:rsidRPr="002054F6" w14:paraId="316BABE8"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9004B9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1B60CDA1"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6BBD510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58D9AA6B"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6824F34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AAE9F6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4C01CF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C95B6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468BC4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7B0630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782EC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U1</w:t>
            </w:r>
          </w:p>
        </w:tc>
      </w:tr>
      <w:tr w:rsidR="002054F6" w:rsidRPr="002054F6" w14:paraId="48C35D9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92527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31662A5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3772DF6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CF0B1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MEMS</w:t>
            </w:r>
          </w:p>
        </w:tc>
      </w:tr>
      <w:tr w:rsidR="002054F6" w:rsidRPr="002054F6" w14:paraId="43AFDAA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9EB193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1B3424C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3A72FA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7EE7F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Accelerometer</w:t>
            </w:r>
          </w:p>
        </w:tc>
      </w:tr>
      <w:tr w:rsidR="002054F6" w:rsidRPr="002054F6" w14:paraId="22D3759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C64342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3B317CD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748EC7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495D3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73D7E62E"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552C83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12D132E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CA66AB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Operating Temp</w:t>
            </w:r>
          </w:p>
        </w:tc>
        <w:tc>
          <w:tcPr>
            <w:tcW w:w="2336" w:type="dxa"/>
            <w:tcBorders>
              <w:top w:val="nil"/>
              <w:left w:val="nil"/>
              <w:bottom w:val="single" w:sz="4" w:space="0" w:color="auto"/>
              <w:right w:val="single" w:sz="4" w:space="0" w:color="auto"/>
            </w:tcBorders>
            <w:shd w:val="clear" w:color="auto" w:fill="auto"/>
            <w:noWrap/>
            <w:vAlign w:val="bottom"/>
            <w:hideMark/>
          </w:tcPr>
          <w:p w14:paraId="5759FAE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1FC32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320F7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85</w:t>
            </w:r>
          </w:p>
        </w:tc>
      </w:tr>
      <w:tr w:rsidR="002054F6" w:rsidRPr="002054F6" w14:paraId="21DDF07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E9B61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29FB16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208AB07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039FBB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36</w:t>
            </w:r>
          </w:p>
        </w:tc>
      </w:tr>
      <w:tr w:rsidR="002054F6" w:rsidRPr="002054F6" w14:paraId="729C9B4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A5FDE8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2AE7AE5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1518114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575BAA2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w:t>
            </w:r>
          </w:p>
        </w:tc>
      </w:tr>
      <w:tr w:rsidR="002054F6" w:rsidRPr="002054F6" w14:paraId="7BAA8B3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CFEA4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50023F9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014F9EB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6879D4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658D481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8AC503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1F6F0DA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8133720"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336" w:type="dxa"/>
            <w:tcBorders>
              <w:top w:val="nil"/>
              <w:left w:val="nil"/>
              <w:bottom w:val="single" w:sz="4" w:space="0" w:color="auto"/>
              <w:right w:val="single" w:sz="4" w:space="0" w:color="auto"/>
            </w:tcBorders>
            <w:shd w:val="clear" w:color="auto" w:fill="auto"/>
            <w:noWrap/>
            <w:vAlign w:val="bottom"/>
            <w:hideMark/>
          </w:tcPr>
          <w:p w14:paraId="1436BD3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130695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E9B1B3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4EA4C63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26C8E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19AFFA7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0F294B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E549A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1ECAF51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55327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397E4D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3D7EAF9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02321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369B517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B2854A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54495D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33340B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EB87C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67542908"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F908BE7"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7A74EB9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B70B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w:t>
            </w:r>
          </w:p>
        </w:tc>
        <w:tc>
          <w:tcPr>
            <w:tcW w:w="2336" w:type="dxa"/>
            <w:tcBorders>
              <w:top w:val="nil"/>
              <w:left w:val="nil"/>
              <w:bottom w:val="single" w:sz="4" w:space="0" w:color="auto"/>
              <w:right w:val="single" w:sz="4" w:space="0" w:color="auto"/>
            </w:tcBorders>
            <w:shd w:val="clear" w:color="auto" w:fill="auto"/>
            <w:noWrap/>
            <w:vAlign w:val="bottom"/>
            <w:hideMark/>
          </w:tcPr>
          <w:p w14:paraId="6341D1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6F11A93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395F2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55</w:t>
            </w:r>
          </w:p>
        </w:tc>
      </w:tr>
      <w:tr w:rsidR="002054F6" w:rsidRPr="002054F6" w14:paraId="1EAA94E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27DEEA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336" w:type="dxa"/>
            <w:tcBorders>
              <w:top w:val="nil"/>
              <w:left w:val="nil"/>
              <w:bottom w:val="single" w:sz="4" w:space="0" w:color="auto"/>
              <w:right w:val="single" w:sz="4" w:space="0" w:color="auto"/>
            </w:tcBorders>
            <w:shd w:val="clear" w:color="auto" w:fill="auto"/>
            <w:noWrap/>
            <w:vAlign w:val="bottom"/>
            <w:hideMark/>
          </w:tcPr>
          <w:p w14:paraId="6439092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7B22106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64DD73A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w:t>
            </w:r>
          </w:p>
        </w:tc>
      </w:tr>
      <w:tr w:rsidR="002054F6" w:rsidRPr="002054F6" w14:paraId="4DA7AF8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12017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36" w:type="dxa"/>
            <w:tcBorders>
              <w:top w:val="nil"/>
              <w:left w:val="nil"/>
              <w:bottom w:val="single" w:sz="4" w:space="0" w:color="auto"/>
              <w:right w:val="single" w:sz="4" w:space="0" w:color="auto"/>
            </w:tcBorders>
            <w:shd w:val="clear" w:color="auto" w:fill="auto"/>
            <w:noWrap/>
            <w:vAlign w:val="bottom"/>
            <w:hideMark/>
          </w:tcPr>
          <w:p w14:paraId="1744771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38985ED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487BBA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0.075</w:t>
            </w:r>
          </w:p>
        </w:tc>
      </w:tr>
      <w:tr w:rsidR="002054F6" w:rsidRPr="002054F6" w14:paraId="57142BA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506DD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w:t>
            </w:r>
          </w:p>
        </w:tc>
        <w:tc>
          <w:tcPr>
            <w:tcW w:w="2336" w:type="dxa"/>
            <w:tcBorders>
              <w:top w:val="nil"/>
              <w:left w:val="nil"/>
              <w:bottom w:val="single" w:sz="4" w:space="0" w:color="auto"/>
              <w:right w:val="single" w:sz="4" w:space="0" w:color="auto"/>
            </w:tcBorders>
            <w:shd w:val="clear" w:color="auto" w:fill="auto"/>
            <w:noWrap/>
            <w:vAlign w:val="bottom"/>
            <w:hideMark/>
          </w:tcPr>
          <w:p w14:paraId="6371842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14E72F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40F39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6F31CC93" w14:textId="77777777" w:rsidR="002054F6" w:rsidRDefault="002054F6" w:rsidP="002054F6"/>
    <w:tbl>
      <w:tblPr>
        <w:tblW w:w="6981" w:type="dxa"/>
        <w:tblLook w:val="04A0" w:firstRow="1" w:lastRow="0" w:firstColumn="1" w:lastColumn="0" w:noHBand="0" w:noVBand="1"/>
      </w:tblPr>
      <w:tblGrid>
        <w:gridCol w:w="2348"/>
        <w:gridCol w:w="2320"/>
        <w:gridCol w:w="683"/>
        <w:gridCol w:w="1702"/>
      </w:tblGrid>
      <w:tr w:rsidR="002054F6" w:rsidRPr="002054F6" w14:paraId="2612796A" w14:textId="77777777" w:rsidTr="002054F6">
        <w:trPr>
          <w:trHeight w:val="300"/>
        </w:trPr>
        <w:tc>
          <w:tcPr>
            <w:tcW w:w="6981"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5D5BCE9E"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Opto-Electronics</w:t>
            </w:r>
          </w:p>
        </w:tc>
      </w:tr>
      <w:tr w:rsidR="002054F6" w:rsidRPr="002054F6" w14:paraId="4B7D6E4D" w14:textId="77777777" w:rsidTr="002054F6">
        <w:trPr>
          <w:trHeight w:val="300"/>
        </w:trPr>
        <w:tc>
          <w:tcPr>
            <w:tcW w:w="2348" w:type="dxa"/>
            <w:tcBorders>
              <w:top w:val="nil"/>
              <w:left w:val="single" w:sz="4" w:space="0" w:color="auto"/>
              <w:bottom w:val="single" w:sz="4" w:space="0" w:color="auto"/>
              <w:right w:val="single" w:sz="4" w:space="0" w:color="auto"/>
            </w:tcBorders>
            <w:shd w:val="clear" w:color="000000" w:fill="3A3838"/>
            <w:noWrap/>
            <w:vAlign w:val="bottom"/>
            <w:hideMark/>
          </w:tcPr>
          <w:p w14:paraId="2DC88E35"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20" w:type="dxa"/>
            <w:tcBorders>
              <w:top w:val="nil"/>
              <w:left w:val="nil"/>
              <w:bottom w:val="single" w:sz="4" w:space="0" w:color="auto"/>
              <w:right w:val="single" w:sz="4" w:space="0" w:color="auto"/>
            </w:tcBorders>
            <w:shd w:val="clear" w:color="000000" w:fill="3A3838"/>
            <w:noWrap/>
            <w:vAlign w:val="bottom"/>
            <w:hideMark/>
          </w:tcPr>
          <w:p w14:paraId="020451A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1" w:type="dxa"/>
            <w:tcBorders>
              <w:top w:val="nil"/>
              <w:left w:val="nil"/>
              <w:bottom w:val="single" w:sz="4" w:space="0" w:color="auto"/>
              <w:right w:val="single" w:sz="4" w:space="0" w:color="auto"/>
            </w:tcBorders>
            <w:shd w:val="clear" w:color="000000" w:fill="3A3838"/>
            <w:noWrap/>
            <w:vAlign w:val="bottom"/>
            <w:hideMark/>
          </w:tcPr>
          <w:p w14:paraId="7ABD820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702" w:type="dxa"/>
            <w:tcBorders>
              <w:top w:val="nil"/>
              <w:left w:val="nil"/>
              <w:bottom w:val="single" w:sz="4" w:space="0" w:color="auto"/>
              <w:right w:val="single" w:sz="4" w:space="0" w:color="auto"/>
            </w:tcBorders>
            <w:shd w:val="clear" w:color="000000" w:fill="3A3838"/>
            <w:noWrap/>
            <w:vAlign w:val="bottom"/>
            <w:hideMark/>
          </w:tcPr>
          <w:p w14:paraId="53324B3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052E9DEF" w14:textId="77777777" w:rsidTr="002054F6">
        <w:trPr>
          <w:trHeight w:val="300"/>
        </w:trPr>
        <w:tc>
          <w:tcPr>
            <w:tcW w:w="6981"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5FD6594"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1F53A5CF"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86D920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20" w:type="dxa"/>
            <w:tcBorders>
              <w:top w:val="nil"/>
              <w:left w:val="nil"/>
              <w:bottom w:val="single" w:sz="4" w:space="0" w:color="auto"/>
              <w:right w:val="single" w:sz="4" w:space="0" w:color="auto"/>
            </w:tcBorders>
            <w:shd w:val="clear" w:color="auto" w:fill="auto"/>
            <w:noWrap/>
            <w:vAlign w:val="bottom"/>
            <w:hideMark/>
          </w:tcPr>
          <w:p w14:paraId="4E87AC7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1" w:type="dxa"/>
            <w:tcBorders>
              <w:top w:val="nil"/>
              <w:left w:val="nil"/>
              <w:bottom w:val="single" w:sz="4" w:space="0" w:color="auto"/>
              <w:right w:val="single" w:sz="4" w:space="0" w:color="auto"/>
            </w:tcBorders>
            <w:shd w:val="clear" w:color="auto" w:fill="auto"/>
            <w:noWrap/>
            <w:vAlign w:val="bottom"/>
            <w:hideMark/>
          </w:tcPr>
          <w:p w14:paraId="45F166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58F3E2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U1</w:t>
            </w:r>
          </w:p>
        </w:tc>
      </w:tr>
      <w:tr w:rsidR="002054F6" w:rsidRPr="002054F6" w14:paraId="3BAB3D18"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70CC86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20" w:type="dxa"/>
            <w:tcBorders>
              <w:top w:val="nil"/>
              <w:left w:val="nil"/>
              <w:bottom w:val="single" w:sz="4" w:space="0" w:color="auto"/>
              <w:right w:val="single" w:sz="4" w:space="0" w:color="auto"/>
            </w:tcBorders>
            <w:shd w:val="clear" w:color="auto" w:fill="auto"/>
            <w:noWrap/>
            <w:vAlign w:val="bottom"/>
            <w:hideMark/>
          </w:tcPr>
          <w:p w14:paraId="7070AE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1" w:type="dxa"/>
            <w:tcBorders>
              <w:top w:val="nil"/>
              <w:left w:val="nil"/>
              <w:bottom w:val="single" w:sz="4" w:space="0" w:color="auto"/>
              <w:right w:val="single" w:sz="4" w:space="0" w:color="auto"/>
            </w:tcBorders>
            <w:shd w:val="clear" w:color="auto" w:fill="auto"/>
            <w:noWrap/>
            <w:vAlign w:val="bottom"/>
            <w:hideMark/>
          </w:tcPr>
          <w:p w14:paraId="2DE315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7BCB27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Opto-Electronics</w:t>
            </w:r>
          </w:p>
        </w:tc>
      </w:tr>
      <w:tr w:rsidR="002054F6" w:rsidRPr="002054F6" w14:paraId="0B96CFF6"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353A7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20" w:type="dxa"/>
            <w:tcBorders>
              <w:top w:val="nil"/>
              <w:left w:val="nil"/>
              <w:bottom w:val="single" w:sz="4" w:space="0" w:color="auto"/>
              <w:right w:val="single" w:sz="4" w:space="0" w:color="auto"/>
            </w:tcBorders>
            <w:shd w:val="clear" w:color="auto" w:fill="auto"/>
            <w:noWrap/>
            <w:vAlign w:val="bottom"/>
            <w:hideMark/>
          </w:tcPr>
          <w:p w14:paraId="2B5AF96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1" w:type="dxa"/>
            <w:tcBorders>
              <w:top w:val="nil"/>
              <w:left w:val="nil"/>
              <w:bottom w:val="single" w:sz="4" w:space="0" w:color="auto"/>
              <w:right w:val="single" w:sz="4" w:space="0" w:color="auto"/>
            </w:tcBorders>
            <w:shd w:val="clear" w:color="auto" w:fill="auto"/>
            <w:noWrap/>
            <w:vAlign w:val="bottom"/>
            <w:hideMark/>
          </w:tcPr>
          <w:p w14:paraId="5C1F19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30175EA6"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Opto</w:t>
            </w:r>
            <w:proofErr w:type="spellEnd"/>
            <w:r w:rsidRPr="002054F6">
              <w:rPr>
                <w:rFonts w:ascii="Calibri" w:eastAsia="Times New Roman" w:hAnsi="Calibri" w:cs="Calibri"/>
                <w:color w:val="000000"/>
                <w:sz w:val="20"/>
              </w:rPr>
              <w:t xml:space="preserve"> Coupler</w:t>
            </w:r>
          </w:p>
        </w:tc>
      </w:tr>
      <w:tr w:rsidR="002054F6" w:rsidRPr="002054F6" w14:paraId="0C822F79"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3B4D9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20" w:type="dxa"/>
            <w:tcBorders>
              <w:top w:val="nil"/>
              <w:left w:val="nil"/>
              <w:bottom w:val="single" w:sz="4" w:space="0" w:color="auto"/>
              <w:right w:val="single" w:sz="4" w:space="0" w:color="auto"/>
            </w:tcBorders>
            <w:shd w:val="clear" w:color="auto" w:fill="auto"/>
            <w:noWrap/>
            <w:vAlign w:val="bottom"/>
            <w:hideMark/>
          </w:tcPr>
          <w:p w14:paraId="3BF782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1" w:type="dxa"/>
            <w:tcBorders>
              <w:top w:val="nil"/>
              <w:left w:val="nil"/>
              <w:bottom w:val="single" w:sz="4" w:space="0" w:color="auto"/>
              <w:right w:val="single" w:sz="4" w:space="0" w:color="auto"/>
            </w:tcBorders>
            <w:shd w:val="clear" w:color="auto" w:fill="auto"/>
            <w:noWrap/>
            <w:vAlign w:val="bottom"/>
            <w:hideMark/>
          </w:tcPr>
          <w:p w14:paraId="2157D88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421A78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06C2140E" w14:textId="77777777" w:rsidTr="002054F6">
        <w:trPr>
          <w:trHeight w:val="300"/>
        </w:trPr>
        <w:tc>
          <w:tcPr>
            <w:tcW w:w="6981"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963DA7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7C064E5A"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E880F5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w:t>
            </w:r>
          </w:p>
        </w:tc>
        <w:tc>
          <w:tcPr>
            <w:tcW w:w="2320" w:type="dxa"/>
            <w:tcBorders>
              <w:top w:val="nil"/>
              <w:left w:val="nil"/>
              <w:bottom w:val="single" w:sz="4" w:space="0" w:color="auto"/>
              <w:right w:val="single" w:sz="4" w:space="0" w:color="auto"/>
            </w:tcBorders>
            <w:shd w:val="clear" w:color="auto" w:fill="auto"/>
            <w:noWrap/>
            <w:vAlign w:val="bottom"/>
            <w:hideMark/>
          </w:tcPr>
          <w:p w14:paraId="24C2380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1" w:type="dxa"/>
            <w:tcBorders>
              <w:top w:val="nil"/>
              <w:left w:val="nil"/>
              <w:bottom w:val="single" w:sz="4" w:space="0" w:color="auto"/>
              <w:right w:val="single" w:sz="4" w:space="0" w:color="auto"/>
            </w:tcBorders>
            <w:shd w:val="clear" w:color="auto" w:fill="auto"/>
            <w:noWrap/>
            <w:vAlign w:val="bottom"/>
            <w:hideMark/>
          </w:tcPr>
          <w:p w14:paraId="49ED3F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702" w:type="dxa"/>
            <w:tcBorders>
              <w:top w:val="nil"/>
              <w:left w:val="nil"/>
              <w:bottom w:val="single" w:sz="4" w:space="0" w:color="auto"/>
              <w:right w:val="single" w:sz="4" w:space="0" w:color="auto"/>
            </w:tcBorders>
            <w:shd w:val="clear" w:color="auto" w:fill="auto"/>
            <w:noWrap/>
            <w:vAlign w:val="bottom"/>
            <w:hideMark/>
          </w:tcPr>
          <w:p w14:paraId="2DB10B2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135</w:t>
            </w:r>
          </w:p>
        </w:tc>
      </w:tr>
      <w:tr w:rsidR="002054F6" w:rsidRPr="002054F6" w14:paraId="1B6FC3CA"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8F8DB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Reverse Voltage</w:t>
            </w:r>
          </w:p>
        </w:tc>
        <w:tc>
          <w:tcPr>
            <w:tcW w:w="2320" w:type="dxa"/>
            <w:tcBorders>
              <w:top w:val="nil"/>
              <w:left w:val="nil"/>
              <w:bottom w:val="single" w:sz="4" w:space="0" w:color="auto"/>
              <w:right w:val="single" w:sz="4" w:space="0" w:color="auto"/>
            </w:tcBorders>
            <w:shd w:val="clear" w:color="auto" w:fill="auto"/>
            <w:noWrap/>
            <w:vAlign w:val="bottom"/>
            <w:hideMark/>
          </w:tcPr>
          <w:p w14:paraId="1E15A3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1" w:type="dxa"/>
            <w:tcBorders>
              <w:top w:val="nil"/>
              <w:left w:val="nil"/>
              <w:bottom w:val="single" w:sz="4" w:space="0" w:color="auto"/>
              <w:right w:val="single" w:sz="4" w:space="0" w:color="auto"/>
            </w:tcBorders>
            <w:shd w:val="clear" w:color="auto" w:fill="auto"/>
            <w:noWrap/>
            <w:vAlign w:val="bottom"/>
            <w:hideMark/>
          </w:tcPr>
          <w:p w14:paraId="3F40EA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702" w:type="dxa"/>
            <w:tcBorders>
              <w:top w:val="nil"/>
              <w:left w:val="nil"/>
              <w:bottom w:val="single" w:sz="4" w:space="0" w:color="auto"/>
              <w:right w:val="single" w:sz="4" w:space="0" w:color="auto"/>
            </w:tcBorders>
            <w:shd w:val="clear" w:color="auto" w:fill="auto"/>
            <w:noWrap/>
            <w:vAlign w:val="bottom"/>
            <w:hideMark/>
          </w:tcPr>
          <w:p w14:paraId="386526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w:t>
            </w:r>
          </w:p>
        </w:tc>
      </w:tr>
      <w:tr w:rsidR="002054F6" w:rsidRPr="002054F6" w14:paraId="6B1DB726"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29B6E48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Forward Current</w:t>
            </w:r>
          </w:p>
        </w:tc>
        <w:tc>
          <w:tcPr>
            <w:tcW w:w="2320" w:type="dxa"/>
            <w:tcBorders>
              <w:top w:val="nil"/>
              <w:left w:val="nil"/>
              <w:bottom w:val="single" w:sz="4" w:space="0" w:color="auto"/>
              <w:right w:val="single" w:sz="4" w:space="0" w:color="auto"/>
            </w:tcBorders>
            <w:shd w:val="clear" w:color="auto" w:fill="auto"/>
            <w:noWrap/>
            <w:vAlign w:val="bottom"/>
            <w:hideMark/>
          </w:tcPr>
          <w:p w14:paraId="686A58E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1" w:type="dxa"/>
            <w:tcBorders>
              <w:top w:val="nil"/>
              <w:left w:val="nil"/>
              <w:bottom w:val="single" w:sz="4" w:space="0" w:color="auto"/>
              <w:right w:val="single" w:sz="4" w:space="0" w:color="auto"/>
            </w:tcBorders>
            <w:shd w:val="clear" w:color="auto" w:fill="auto"/>
            <w:noWrap/>
            <w:vAlign w:val="bottom"/>
            <w:hideMark/>
          </w:tcPr>
          <w:p w14:paraId="52E1566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702" w:type="dxa"/>
            <w:tcBorders>
              <w:top w:val="nil"/>
              <w:left w:val="nil"/>
              <w:bottom w:val="single" w:sz="4" w:space="0" w:color="auto"/>
              <w:right w:val="single" w:sz="4" w:space="0" w:color="auto"/>
            </w:tcBorders>
            <w:shd w:val="clear" w:color="auto" w:fill="auto"/>
            <w:noWrap/>
            <w:vAlign w:val="bottom"/>
            <w:hideMark/>
          </w:tcPr>
          <w:p w14:paraId="29BDA2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0.05</w:t>
            </w:r>
          </w:p>
        </w:tc>
      </w:tr>
      <w:tr w:rsidR="002054F6" w:rsidRPr="002054F6" w14:paraId="0517F09C"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E0815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320" w:type="dxa"/>
            <w:tcBorders>
              <w:top w:val="nil"/>
              <w:left w:val="nil"/>
              <w:bottom w:val="single" w:sz="4" w:space="0" w:color="auto"/>
              <w:right w:val="single" w:sz="4" w:space="0" w:color="auto"/>
            </w:tcBorders>
            <w:shd w:val="clear" w:color="auto" w:fill="auto"/>
            <w:noWrap/>
            <w:vAlign w:val="bottom"/>
            <w:hideMark/>
          </w:tcPr>
          <w:p w14:paraId="473B3F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1" w:type="dxa"/>
            <w:tcBorders>
              <w:top w:val="nil"/>
              <w:left w:val="nil"/>
              <w:bottom w:val="single" w:sz="4" w:space="0" w:color="auto"/>
              <w:right w:val="single" w:sz="4" w:space="0" w:color="auto"/>
            </w:tcBorders>
            <w:shd w:val="clear" w:color="auto" w:fill="auto"/>
            <w:noWrap/>
            <w:vAlign w:val="bottom"/>
            <w:hideMark/>
          </w:tcPr>
          <w:p w14:paraId="47004D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702" w:type="dxa"/>
            <w:tcBorders>
              <w:top w:val="nil"/>
              <w:left w:val="nil"/>
              <w:bottom w:val="single" w:sz="4" w:space="0" w:color="auto"/>
              <w:right w:val="single" w:sz="4" w:space="0" w:color="auto"/>
            </w:tcBorders>
            <w:shd w:val="clear" w:color="auto" w:fill="auto"/>
            <w:noWrap/>
            <w:vAlign w:val="bottom"/>
            <w:hideMark/>
          </w:tcPr>
          <w:p w14:paraId="719891A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0.15</w:t>
            </w:r>
          </w:p>
        </w:tc>
      </w:tr>
      <w:tr w:rsidR="002054F6" w:rsidRPr="002054F6" w14:paraId="109F5AC5" w14:textId="77777777" w:rsidTr="002054F6">
        <w:trPr>
          <w:trHeight w:val="300"/>
        </w:trPr>
        <w:tc>
          <w:tcPr>
            <w:tcW w:w="6981"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27654C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60FF607E"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C69F070"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320" w:type="dxa"/>
            <w:tcBorders>
              <w:top w:val="nil"/>
              <w:left w:val="nil"/>
              <w:bottom w:val="single" w:sz="4" w:space="0" w:color="auto"/>
              <w:right w:val="single" w:sz="4" w:space="0" w:color="auto"/>
            </w:tcBorders>
            <w:shd w:val="clear" w:color="auto" w:fill="auto"/>
            <w:noWrap/>
            <w:vAlign w:val="bottom"/>
            <w:hideMark/>
          </w:tcPr>
          <w:p w14:paraId="1739E45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1" w:type="dxa"/>
            <w:tcBorders>
              <w:top w:val="nil"/>
              <w:left w:val="nil"/>
              <w:bottom w:val="single" w:sz="4" w:space="0" w:color="auto"/>
              <w:right w:val="single" w:sz="4" w:space="0" w:color="auto"/>
            </w:tcBorders>
            <w:shd w:val="clear" w:color="auto" w:fill="auto"/>
            <w:noWrap/>
            <w:vAlign w:val="bottom"/>
            <w:hideMark/>
          </w:tcPr>
          <w:p w14:paraId="22FA77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7DD7F5D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10987CF4"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025B9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Reverse Voltage Stress</w:t>
            </w:r>
          </w:p>
        </w:tc>
        <w:tc>
          <w:tcPr>
            <w:tcW w:w="2320" w:type="dxa"/>
            <w:tcBorders>
              <w:top w:val="nil"/>
              <w:left w:val="nil"/>
              <w:bottom w:val="single" w:sz="4" w:space="0" w:color="auto"/>
              <w:right w:val="single" w:sz="4" w:space="0" w:color="auto"/>
            </w:tcBorders>
            <w:shd w:val="clear" w:color="auto" w:fill="auto"/>
            <w:noWrap/>
            <w:vAlign w:val="bottom"/>
            <w:hideMark/>
          </w:tcPr>
          <w:p w14:paraId="0258F3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1" w:type="dxa"/>
            <w:tcBorders>
              <w:top w:val="nil"/>
              <w:left w:val="nil"/>
              <w:bottom w:val="single" w:sz="4" w:space="0" w:color="auto"/>
              <w:right w:val="single" w:sz="4" w:space="0" w:color="auto"/>
            </w:tcBorders>
            <w:shd w:val="clear" w:color="auto" w:fill="auto"/>
            <w:noWrap/>
            <w:vAlign w:val="bottom"/>
            <w:hideMark/>
          </w:tcPr>
          <w:p w14:paraId="2980BFF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4B517F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18E3548D"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4FE5F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Forward Current Stress</w:t>
            </w:r>
          </w:p>
        </w:tc>
        <w:tc>
          <w:tcPr>
            <w:tcW w:w="2320" w:type="dxa"/>
            <w:tcBorders>
              <w:top w:val="nil"/>
              <w:left w:val="nil"/>
              <w:bottom w:val="single" w:sz="4" w:space="0" w:color="auto"/>
              <w:right w:val="single" w:sz="4" w:space="0" w:color="auto"/>
            </w:tcBorders>
            <w:shd w:val="clear" w:color="auto" w:fill="auto"/>
            <w:noWrap/>
            <w:vAlign w:val="bottom"/>
            <w:hideMark/>
          </w:tcPr>
          <w:p w14:paraId="6DB0056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1" w:type="dxa"/>
            <w:tcBorders>
              <w:top w:val="nil"/>
              <w:left w:val="nil"/>
              <w:bottom w:val="single" w:sz="4" w:space="0" w:color="auto"/>
              <w:right w:val="single" w:sz="4" w:space="0" w:color="auto"/>
            </w:tcBorders>
            <w:shd w:val="clear" w:color="auto" w:fill="auto"/>
            <w:noWrap/>
            <w:vAlign w:val="bottom"/>
            <w:hideMark/>
          </w:tcPr>
          <w:p w14:paraId="14CC777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031006D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6D8DEDA3"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42F750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20" w:type="dxa"/>
            <w:tcBorders>
              <w:top w:val="nil"/>
              <w:left w:val="nil"/>
              <w:bottom w:val="single" w:sz="4" w:space="0" w:color="auto"/>
              <w:right w:val="single" w:sz="4" w:space="0" w:color="auto"/>
            </w:tcBorders>
            <w:shd w:val="clear" w:color="auto" w:fill="auto"/>
            <w:noWrap/>
            <w:vAlign w:val="bottom"/>
            <w:hideMark/>
          </w:tcPr>
          <w:p w14:paraId="0BA942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1" w:type="dxa"/>
            <w:tcBorders>
              <w:top w:val="nil"/>
              <w:left w:val="nil"/>
              <w:bottom w:val="single" w:sz="4" w:space="0" w:color="auto"/>
              <w:right w:val="single" w:sz="4" w:space="0" w:color="auto"/>
            </w:tcBorders>
            <w:shd w:val="clear" w:color="auto" w:fill="auto"/>
            <w:noWrap/>
            <w:vAlign w:val="bottom"/>
            <w:hideMark/>
          </w:tcPr>
          <w:p w14:paraId="77752B6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02" w:type="dxa"/>
            <w:tcBorders>
              <w:top w:val="nil"/>
              <w:left w:val="nil"/>
              <w:bottom w:val="single" w:sz="4" w:space="0" w:color="auto"/>
              <w:right w:val="single" w:sz="4" w:space="0" w:color="auto"/>
            </w:tcBorders>
            <w:shd w:val="clear" w:color="auto" w:fill="auto"/>
            <w:noWrap/>
            <w:vAlign w:val="bottom"/>
            <w:hideMark/>
          </w:tcPr>
          <w:p w14:paraId="650E38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30F8248" w14:textId="77777777" w:rsidTr="002054F6">
        <w:trPr>
          <w:trHeight w:val="300"/>
        </w:trPr>
        <w:tc>
          <w:tcPr>
            <w:tcW w:w="6981"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8E2778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7A3F9153"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2505C5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w:t>
            </w:r>
          </w:p>
        </w:tc>
        <w:tc>
          <w:tcPr>
            <w:tcW w:w="2320" w:type="dxa"/>
            <w:tcBorders>
              <w:top w:val="nil"/>
              <w:left w:val="nil"/>
              <w:bottom w:val="single" w:sz="4" w:space="0" w:color="auto"/>
              <w:right w:val="single" w:sz="4" w:space="0" w:color="auto"/>
            </w:tcBorders>
            <w:shd w:val="clear" w:color="auto" w:fill="auto"/>
            <w:noWrap/>
            <w:vAlign w:val="bottom"/>
            <w:hideMark/>
          </w:tcPr>
          <w:p w14:paraId="697EFB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1" w:type="dxa"/>
            <w:tcBorders>
              <w:top w:val="nil"/>
              <w:left w:val="nil"/>
              <w:bottom w:val="single" w:sz="4" w:space="0" w:color="auto"/>
              <w:right w:val="single" w:sz="4" w:space="0" w:color="auto"/>
            </w:tcBorders>
            <w:shd w:val="clear" w:color="auto" w:fill="auto"/>
            <w:noWrap/>
            <w:vAlign w:val="bottom"/>
            <w:hideMark/>
          </w:tcPr>
          <w:p w14:paraId="4778188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702" w:type="dxa"/>
            <w:tcBorders>
              <w:top w:val="nil"/>
              <w:left w:val="nil"/>
              <w:bottom w:val="single" w:sz="4" w:space="0" w:color="auto"/>
              <w:right w:val="single" w:sz="4" w:space="0" w:color="auto"/>
            </w:tcBorders>
            <w:shd w:val="clear" w:color="auto" w:fill="auto"/>
            <w:noWrap/>
            <w:vAlign w:val="bottom"/>
            <w:hideMark/>
          </w:tcPr>
          <w:p w14:paraId="655147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55</w:t>
            </w:r>
          </w:p>
        </w:tc>
      </w:tr>
      <w:tr w:rsidR="002054F6" w:rsidRPr="002054F6" w14:paraId="20B06274"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73B710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Reverse Voltage</w:t>
            </w:r>
          </w:p>
        </w:tc>
        <w:tc>
          <w:tcPr>
            <w:tcW w:w="2320" w:type="dxa"/>
            <w:tcBorders>
              <w:top w:val="nil"/>
              <w:left w:val="nil"/>
              <w:bottom w:val="single" w:sz="4" w:space="0" w:color="auto"/>
              <w:right w:val="single" w:sz="4" w:space="0" w:color="auto"/>
            </w:tcBorders>
            <w:shd w:val="clear" w:color="auto" w:fill="auto"/>
            <w:noWrap/>
            <w:vAlign w:val="bottom"/>
            <w:hideMark/>
          </w:tcPr>
          <w:p w14:paraId="50FCB4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1" w:type="dxa"/>
            <w:tcBorders>
              <w:top w:val="nil"/>
              <w:left w:val="nil"/>
              <w:bottom w:val="single" w:sz="4" w:space="0" w:color="auto"/>
              <w:right w:val="single" w:sz="4" w:space="0" w:color="auto"/>
            </w:tcBorders>
            <w:shd w:val="clear" w:color="auto" w:fill="auto"/>
            <w:noWrap/>
            <w:vAlign w:val="bottom"/>
            <w:hideMark/>
          </w:tcPr>
          <w:p w14:paraId="099BF90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702" w:type="dxa"/>
            <w:tcBorders>
              <w:top w:val="nil"/>
              <w:left w:val="nil"/>
              <w:bottom w:val="single" w:sz="4" w:space="0" w:color="auto"/>
              <w:right w:val="single" w:sz="4" w:space="0" w:color="auto"/>
            </w:tcBorders>
            <w:shd w:val="clear" w:color="auto" w:fill="auto"/>
            <w:noWrap/>
            <w:vAlign w:val="bottom"/>
            <w:hideMark/>
          </w:tcPr>
          <w:p w14:paraId="3FAE66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w:t>
            </w:r>
          </w:p>
        </w:tc>
      </w:tr>
      <w:tr w:rsidR="002054F6" w:rsidRPr="002054F6" w14:paraId="3264BC20"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29BDBE6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Forward Current</w:t>
            </w:r>
          </w:p>
        </w:tc>
        <w:tc>
          <w:tcPr>
            <w:tcW w:w="2320" w:type="dxa"/>
            <w:tcBorders>
              <w:top w:val="nil"/>
              <w:left w:val="nil"/>
              <w:bottom w:val="single" w:sz="4" w:space="0" w:color="auto"/>
              <w:right w:val="single" w:sz="4" w:space="0" w:color="auto"/>
            </w:tcBorders>
            <w:shd w:val="clear" w:color="auto" w:fill="auto"/>
            <w:noWrap/>
            <w:vAlign w:val="bottom"/>
            <w:hideMark/>
          </w:tcPr>
          <w:p w14:paraId="6F3D589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1" w:type="dxa"/>
            <w:tcBorders>
              <w:top w:val="nil"/>
              <w:left w:val="nil"/>
              <w:bottom w:val="single" w:sz="4" w:space="0" w:color="auto"/>
              <w:right w:val="single" w:sz="4" w:space="0" w:color="auto"/>
            </w:tcBorders>
            <w:shd w:val="clear" w:color="auto" w:fill="auto"/>
            <w:noWrap/>
            <w:vAlign w:val="bottom"/>
            <w:hideMark/>
          </w:tcPr>
          <w:p w14:paraId="1F7C92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702" w:type="dxa"/>
            <w:tcBorders>
              <w:top w:val="nil"/>
              <w:left w:val="nil"/>
              <w:bottom w:val="single" w:sz="4" w:space="0" w:color="auto"/>
              <w:right w:val="single" w:sz="4" w:space="0" w:color="auto"/>
            </w:tcBorders>
            <w:shd w:val="clear" w:color="auto" w:fill="auto"/>
            <w:noWrap/>
            <w:vAlign w:val="bottom"/>
            <w:hideMark/>
          </w:tcPr>
          <w:p w14:paraId="0908D1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0.02</w:t>
            </w:r>
          </w:p>
        </w:tc>
      </w:tr>
      <w:tr w:rsidR="002054F6" w:rsidRPr="002054F6" w14:paraId="2E9ABECA" w14:textId="77777777" w:rsidTr="002054F6">
        <w:trPr>
          <w:trHeight w:val="300"/>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D91E2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 Dissipation</w:t>
            </w:r>
          </w:p>
        </w:tc>
        <w:tc>
          <w:tcPr>
            <w:tcW w:w="2320" w:type="dxa"/>
            <w:tcBorders>
              <w:top w:val="nil"/>
              <w:left w:val="nil"/>
              <w:bottom w:val="single" w:sz="4" w:space="0" w:color="auto"/>
              <w:right w:val="single" w:sz="4" w:space="0" w:color="auto"/>
            </w:tcBorders>
            <w:shd w:val="clear" w:color="auto" w:fill="auto"/>
            <w:noWrap/>
            <w:vAlign w:val="bottom"/>
            <w:hideMark/>
          </w:tcPr>
          <w:p w14:paraId="40B00D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1" w:type="dxa"/>
            <w:tcBorders>
              <w:top w:val="nil"/>
              <w:left w:val="nil"/>
              <w:bottom w:val="single" w:sz="4" w:space="0" w:color="auto"/>
              <w:right w:val="single" w:sz="4" w:space="0" w:color="auto"/>
            </w:tcBorders>
            <w:shd w:val="clear" w:color="auto" w:fill="auto"/>
            <w:noWrap/>
            <w:vAlign w:val="bottom"/>
            <w:hideMark/>
          </w:tcPr>
          <w:p w14:paraId="3D0317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702" w:type="dxa"/>
            <w:tcBorders>
              <w:top w:val="nil"/>
              <w:left w:val="nil"/>
              <w:bottom w:val="single" w:sz="4" w:space="0" w:color="auto"/>
              <w:right w:val="single" w:sz="4" w:space="0" w:color="auto"/>
            </w:tcBorders>
            <w:shd w:val="clear" w:color="auto" w:fill="auto"/>
            <w:noWrap/>
            <w:vAlign w:val="bottom"/>
            <w:hideMark/>
          </w:tcPr>
          <w:p w14:paraId="3ABAE2C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0.01</w:t>
            </w:r>
          </w:p>
        </w:tc>
      </w:tr>
    </w:tbl>
    <w:p w14:paraId="6930FF0D"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63CBBBAC"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78440048"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PCB Substrate</w:t>
            </w:r>
          </w:p>
        </w:tc>
      </w:tr>
      <w:tr w:rsidR="002054F6" w:rsidRPr="002054F6" w14:paraId="688259C1"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19EB9685"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7DFA286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00ED118D"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21C6F3C4"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5F34129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BBA254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0150C34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BB92A8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39A06AE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5A33252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725D45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PCB</w:t>
            </w:r>
          </w:p>
        </w:tc>
      </w:tr>
      <w:tr w:rsidR="002054F6" w:rsidRPr="002054F6" w14:paraId="6DA516A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26096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1E82EA7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1F69792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C5901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PCB Substrate</w:t>
            </w:r>
          </w:p>
        </w:tc>
      </w:tr>
      <w:tr w:rsidR="002054F6" w:rsidRPr="002054F6" w14:paraId="04F714C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161E19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5318177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5E49710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281B48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General</w:t>
            </w:r>
          </w:p>
        </w:tc>
      </w:tr>
      <w:tr w:rsidR="002054F6" w:rsidRPr="002054F6" w14:paraId="692BAB3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5E4F48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0B86B26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497699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5DCF83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09BC64A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B54A7F6"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43166BF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B6F38A9"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Tg</w:t>
            </w:r>
            <w:proofErr w:type="spellEnd"/>
            <w:r w:rsidRPr="002054F6">
              <w:rPr>
                <w:rFonts w:ascii="Calibri" w:eastAsia="Times New Roman" w:hAnsi="Calibri" w:cs="Calibri"/>
                <w:color w:val="000000"/>
                <w:sz w:val="20"/>
              </w:rPr>
              <w:t xml:space="preserve"> Temp</w:t>
            </w:r>
          </w:p>
        </w:tc>
        <w:tc>
          <w:tcPr>
            <w:tcW w:w="2336" w:type="dxa"/>
            <w:tcBorders>
              <w:top w:val="nil"/>
              <w:left w:val="nil"/>
              <w:bottom w:val="single" w:sz="4" w:space="0" w:color="auto"/>
              <w:right w:val="single" w:sz="4" w:space="0" w:color="auto"/>
            </w:tcBorders>
            <w:shd w:val="clear" w:color="auto" w:fill="auto"/>
            <w:noWrap/>
            <w:vAlign w:val="bottom"/>
            <w:hideMark/>
          </w:tcPr>
          <w:p w14:paraId="14DD6F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0E19E55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27F922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175</w:t>
            </w:r>
          </w:p>
        </w:tc>
      </w:tr>
      <w:tr w:rsidR="002054F6" w:rsidRPr="002054F6" w14:paraId="6C365AC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E3974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D37E1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33C7DF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5C61C3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6BF7B53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C455F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C6CCD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451EE18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CBF8FA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32510EF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8EEEE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213B76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01484F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E2311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2A67837C"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AB7DB5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255BFF9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02BF9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121BDB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51D22A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06BD40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40</w:t>
            </w:r>
          </w:p>
        </w:tc>
      </w:tr>
      <w:tr w:rsidR="002054F6" w:rsidRPr="002054F6" w14:paraId="6FE1641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56A08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5FCA328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6B01F56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5307A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7F00B2E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4CAF3B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68F3C60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6B002C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0B6C7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75A198E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8DCBA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26FE44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038BD6B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6B7D63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18D12FBA"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373B41A"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63D65DC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C20A3B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Max Temp</w:t>
            </w:r>
          </w:p>
        </w:tc>
        <w:tc>
          <w:tcPr>
            <w:tcW w:w="2336" w:type="dxa"/>
            <w:tcBorders>
              <w:top w:val="nil"/>
              <w:left w:val="nil"/>
              <w:bottom w:val="single" w:sz="4" w:space="0" w:color="auto"/>
              <w:right w:val="single" w:sz="4" w:space="0" w:color="auto"/>
            </w:tcBorders>
            <w:shd w:val="clear" w:color="auto" w:fill="auto"/>
            <w:noWrap/>
            <w:vAlign w:val="bottom"/>
            <w:hideMark/>
          </w:tcPr>
          <w:p w14:paraId="7B35D0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5A7AF5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A3023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60</w:t>
            </w:r>
          </w:p>
        </w:tc>
      </w:tr>
      <w:tr w:rsidR="002054F6" w:rsidRPr="002054F6" w14:paraId="12B9260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1D937C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753E5B0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74373E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66604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2A69D47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3F5A6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61F4E3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0AD954F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E9E4FD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27151AA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9084E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336" w:type="dxa"/>
            <w:tcBorders>
              <w:top w:val="nil"/>
              <w:left w:val="nil"/>
              <w:bottom w:val="single" w:sz="4" w:space="0" w:color="auto"/>
              <w:right w:val="single" w:sz="4" w:space="0" w:color="auto"/>
            </w:tcBorders>
            <w:shd w:val="clear" w:color="auto" w:fill="auto"/>
            <w:noWrap/>
            <w:vAlign w:val="bottom"/>
            <w:hideMark/>
          </w:tcPr>
          <w:p w14:paraId="0EC478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2245FE4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2399BA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bl>
    <w:p w14:paraId="5AAA8C36"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1CF815F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48AC81B0"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Power Supplies</w:t>
            </w:r>
          </w:p>
        </w:tc>
      </w:tr>
      <w:tr w:rsidR="002054F6" w:rsidRPr="002054F6" w14:paraId="222D230C"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746F036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61E1CD52"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2E8EB36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338576D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5F66B550"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8A65063"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BE38FF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246A59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6B4C52E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6A160E3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B2D174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U1</w:t>
            </w:r>
          </w:p>
        </w:tc>
      </w:tr>
      <w:tr w:rsidR="002054F6" w:rsidRPr="002054F6" w14:paraId="5C4CB1C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41774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32D228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435F7AB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0F3994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Supply</w:t>
            </w:r>
          </w:p>
        </w:tc>
      </w:tr>
      <w:tr w:rsidR="002054F6" w:rsidRPr="002054F6" w14:paraId="2A074A4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54D0FD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786557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62E7977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9A996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LDO</w:t>
            </w:r>
          </w:p>
        </w:tc>
      </w:tr>
      <w:tr w:rsidR="002054F6" w:rsidRPr="002054F6" w14:paraId="09C00E3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4B8C2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6EFC6B5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64AFC6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66E1F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LT3081</w:t>
            </w:r>
          </w:p>
        </w:tc>
      </w:tr>
      <w:tr w:rsidR="002054F6" w:rsidRPr="002054F6" w14:paraId="5DB58A9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7ED828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2A1E40A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892FEB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5A42012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3134079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415244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125</w:t>
            </w:r>
          </w:p>
        </w:tc>
      </w:tr>
      <w:tr w:rsidR="002054F6" w:rsidRPr="002054F6" w14:paraId="54ED458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5A3976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Output Current</w:t>
            </w:r>
          </w:p>
        </w:tc>
        <w:tc>
          <w:tcPr>
            <w:tcW w:w="2336" w:type="dxa"/>
            <w:tcBorders>
              <w:top w:val="nil"/>
              <w:left w:val="nil"/>
              <w:bottom w:val="single" w:sz="4" w:space="0" w:color="auto"/>
              <w:right w:val="single" w:sz="4" w:space="0" w:color="auto"/>
            </w:tcBorders>
            <w:shd w:val="clear" w:color="auto" w:fill="auto"/>
            <w:noWrap/>
            <w:vAlign w:val="bottom"/>
            <w:hideMark/>
          </w:tcPr>
          <w:p w14:paraId="4FF4BFA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7B697D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18FD9FE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w:t>
            </w:r>
          </w:p>
        </w:tc>
      </w:tr>
      <w:tr w:rsidR="002054F6" w:rsidRPr="002054F6" w14:paraId="77233D9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D9029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Input Voltage</w:t>
            </w:r>
          </w:p>
        </w:tc>
        <w:tc>
          <w:tcPr>
            <w:tcW w:w="2336" w:type="dxa"/>
            <w:tcBorders>
              <w:top w:val="nil"/>
              <w:left w:val="nil"/>
              <w:bottom w:val="single" w:sz="4" w:space="0" w:color="auto"/>
              <w:right w:val="single" w:sz="4" w:space="0" w:color="auto"/>
            </w:tcBorders>
            <w:shd w:val="clear" w:color="auto" w:fill="auto"/>
            <w:noWrap/>
            <w:vAlign w:val="bottom"/>
            <w:hideMark/>
          </w:tcPr>
          <w:p w14:paraId="0E9E73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6FD3433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16C74E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40</w:t>
            </w:r>
          </w:p>
        </w:tc>
      </w:tr>
      <w:tr w:rsidR="002054F6" w:rsidRPr="002054F6" w14:paraId="6F8A2B9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DFF6AE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Output Power</w:t>
            </w:r>
          </w:p>
        </w:tc>
        <w:tc>
          <w:tcPr>
            <w:tcW w:w="2336" w:type="dxa"/>
            <w:tcBorders>
              <w:top w:val="nil"/>
              <w:left w:val="nil"/>
              <w:bottom w:val="single" w:sz="4" w:space="0" w:color="auto"/>
              <w:right w:val="single" w:sz="4" w:space="0" w:color="auto"/>
            </w:tcBorders>
            <w:shd w:val="clear" w:color="auto" w:fill="auto"/>
            <w:noWrap/>
            <w:vAlign w:val="bottom"/>
            <w:hideMark/>
          </w:tcPr>
          <w:p w14:paraId="6AB5FD9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62CF18A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3DF15D0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w:t>
            </w:r>
          </w:p>
        </w:tc>
      </w:tr>
      <w:tr w:rsidR="002054F6" w:rsidRPr="002054F6" w14:paraId="5B80053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2B6D7C2"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3720E59D"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95503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2D7C838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1CCEE28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7D4507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100</w:t>
            </w:r>
          </w:p>
        </w:tc>
      </w:tr>
      <w:tr w:rsidR="002054F6" w:rsidRPr="002054F6" w14:paraId="609271E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4158A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497BDC3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2FBB940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A2AA1E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4B74E44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D27F0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w:t>
            </w:r>
          </w:p>
        </w:tc>
        <w:tc>
          <w:tcPr>
            <w:tcW w:w="2336" w:type="dxa"/>
            <w:tcBorders>
              <w:top w:val="nil"/>
              <w:left w:val="nil"/>
              <w:bottom w:val="single" w:sz="4" w:space="0" w:color="auto"/>
              <w:right w:val="single" w:sz="4" w:space="0" w:color="auto"/>
            </w:tcBorders>
            <w:shd w:val="clear" w:color="auto" w:fill="auto"/>
            <w:noWrap/>
            <w:vAlign w:val="bottom"/>
            <w:hideMark/>
          </w:tcPr>
          <w:p w14:paraId="3035B89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17F7C6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777012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0910E15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E6561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7254044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1C34B7B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2D78A9A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95</w:t>
            </w:r>
          </w:p>
        </w:tc>
      </w:tr>
      <w:tr w:rsidR="002054F6" w:rsidRPr="002054F6" w14:paraId="2CF4122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7A12AC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7AF2C0C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A68480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Input Voltage</w:t>
            </w:r>
          </w:p>
        </w:tc>
        <w:tc>
          <w:tcPr>
            <w:tcW w:w="2336" w:type="dxa"/>
            <w:tcBorders>
              <w:top w:val="nil"/>
              <w:left w:val="nil"/>
              <w:bottom w:val="single" w:sz="4" w:space="0" w:color="auto"/>
              <w:right w:val="single" w:sz="4" w:space="0" w:color="auto"/>
            </w:tcBorders>
            <w:shd w:val="clear" w:color="auto" w:fill="auto"/>
            <w:noWrap/>
            <w:vAlign w:val="bottom"/>
            <w:hideMark/>
          </w:tcPr>
          <w:p w14:paraId="7DA08F7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13AD587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7C26E38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26.4</w:t>
            </w:r>
          </w:p>
        </w:tc>
      </w:tr>
      <w:tr w:rsidR="002054F6" w:rsidRPr="002054F6" w14:paraId="5188362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DD96D6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Output Current</w:t>
            </w:r>
          </w:p>
        </w:tc>
        <w:tc>
          <w:tcPr>
            <w:tcW w:w="2336" w:type="dxa"/>
            <w:tcBorders>
              <w:top w:val="nil"/>
              <w:left w:val="nil"/>
              <w:bottom w:val="single" w:sz="4" w:space="0" w:color="auto"/>
              <w:right w:val="single" w:sz="4" w:space="0" w:color="auto"/>
            </w:tcBorders>
            <w:shd w:val="clear" w:color="auto" w:fill="auto"/>
            <w:noWrap/>
            <w:vAlign w:val="bottom"/>
            <w:hideMark/>
          </w:tcPr>
          <w:p w14:paraId="2945DDC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785B11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58AF20B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0.4</w:t>
            </w:r>
          </w:p>
        </w:tc>
      </w:tr>
      <w:tr w:rsidR="002054F6" w:rsidRPr="002054F6" w14:paraId="42C5337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19225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 xml:space="preserve">Power </w:t>
            </w:r>
          </w:p>
        </w:tc>
        <w:tc>
          <w:tcPr>
            <w:tcW w:w="2336" w:type="dxa"/>
            <w:tcBorders>
              <w:top w:val="nil"/>
              <w:left w:val="nil"/>
              <w:bottom w:val="single" w:sz="4" w:space="0" w:color="auto"/>
              <w:right w:val="single" w:sz="4" w:space="0" w:color="auto"/>
            </w:tcBorders>
            <w:shd w:val="clear" w:color="auto" w:fill="auto"/>
            <w:noWrap/>
            <w:vAlign w:val="bottom"/>
            <w:hideMark/>
          </w:tcPr>
          <w:p w14:paraId="0EC1D73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3D69F81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55ED95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w:t>
            </w:r>
          </w:p>
        </w:tc>
      </w:tr>
      <w:tr w:rsidR="002054F6" w:rsidRPr="002054F6" w14:paraId="545392E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54AAB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Device Temp</w:t>
            </w:r>
          </w:p>
        </w:tc>
        <w:tc>
          <w:tcPr>
            <w:tcW w:w="2336" w:type="dxa"/>
            <w:tcBorders>
              <w:top w:val="nil"/>
              <w:left w:val="nil"/>
              <w:bottom w:val="single" w:sz="4" w:space="0" w:color="auto"/>
              <w:right w:val="single" w:sz="4" w:space="0" w:color="auto"/>
            </w:tcBorders>
            <w:shd w:val="clear" w:color="auto" w:fill="auto"/>
            <w:noWrap/>
            <w:vAlign w:val="bottom"/>
            <w:hideMark/>
          </w:tcPr>
          <w:p w14:paraId="2526B8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598E52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40A25A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53</w:t>
            </w:r>
          </w:p>
        </w:tc>
      </w:tr>
    </w:tbl>
    <w:p w14:paraId="18BB2036"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68C7CBD2"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7C767DDF"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Resistors</w:t>
            </w:r>
          </w:p>
        </w:tc>
      </w:tr>
      <w:tr w:rsidR="002054F6" w:rsidRPr="002054F6" w14:paraId="2C7961C6"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53E32236"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4BA4532C"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7A17ABDA"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7928C779"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2B8D878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7A8A34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07DEBC7C"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F96307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6FCE5C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5AB73D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42C12C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R1</w:t>
            </w:r>
          </w:p>
        </w:tc>
      </w:tr>
      <w:tr w:rsidR="002054F6" w:rsidRPr="002054F6" w14:paraId="5FB67F9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6F1A8C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7FE3C76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6066C69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1DC690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Resistor</w:t>
            </w:r>
          </w:p>
        </w:tc>
      </w:tr>
      <w:tr w:rsidR="002054F6" w:rsidRPr="002054F6" w14:paraId="6B6BD29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749D7B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66E4633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62BFEF0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840DD0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Thick Film</w:t>
            </w:r>
          </w:p>
        </w:tc>
      </w:tr>
      <w:tr w:rsidR="002054F6" w:rsidRPr="002054F6" w14:paraId="4551642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7BF47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085DE62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155227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BB8A2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22k</w:t>
            </w:r>
          </w:p>
        </w:tc>
      </w:tr>
      <w:tr w:rsidR="002054F6" w:rsidRPr="002054F6" w14:paraId="351C12B4"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E7B23DF"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5F39EC4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10664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3D4765B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771504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7C6239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155</w:t>
            </w:r>
          </w:p>
        </w:tc>
      </w:tr>
      <w:tr w:rsidR="002054F6" w:rsidRPr="002054F6" w14:paraId="4F6B677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C2AAFB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Working Voltage</w:t>
            </w:r>
          </w:p>
        </w:tc>
        <w:tc>
          <w:tcPr>
            <w:tcW w:w="2336" w:type="dxa"/>
            <w:tcBorders>
              <w:top w:val="nil"/>
              <w:left w:val="nil"/>
              <w:bottom w:val="single" w:sz="4" w:space="0" w:color="auto"/>
              <w:right w:val="single" w:sz="4" w:space="0" w:color="auto"/>
            </w:tcBorders>
            <w:shd w:val="clear" w:color="auto" w:fill="auto"/>
            <w:noWrap/>
            <w:vAlign w:val="bottom"/>
            <w:hideMark/>
          </w:tcPr>
          <w:p w14:paraId="1CA401B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5AE24AC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365AAB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778D761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66E2C8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Overload Voltage</w:t>
            </w:r>
          </w:p>
        </w:tc>
        <w:tc>
          <w:tcPr>
            <w:tcW w:w="2336" w:type="dxa"/>
            <w:tcBorders>
              <w:top w:val="nil"/>
              <w:left w:val="nil"/>
              <w:bottom w:val="single" w:sz="4" w:space="0" w:color="auto"/>
              <w:right w:val="single" w:sz="4" w:space="0" w:color="auto"/>
            </w:tcBorders>
            <w:shd w:val="clear" w:color="auto" w:fill="auto"/>
            <w:noWrap/>
            <w:vAlign w:val="bottom"/>
            <w:hideMark/>
          </w:tcPr>
          <w:p w14:paraId="2BAF3C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7CB0748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187264B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150</w:t>
            </w:r>
          </w:p>
        </w:tc>
      </w:tr>
      <w:tr w:rsidR="002054F6" w:rsidRPr="002054F6" w14:paraId="0C266435"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8F885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413313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5F8C382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21531A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0.1</w:t>
            </w:r>
          </w:p>
        </w:tc>
      </w:tr>
      <w:tr w:rsidR="002054F6" w:rsidRPr="002054F6" w14:paraId="034049D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37DF0E9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29F46C1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45DAE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2906AA7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7FC65B1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7A2571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6335118F"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0E4957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7C47A7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63E001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399ED6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30</w:t>
            </w:r>
          </w:p>
        </w:tc>
      </w:tr>
      <w:tr w:rsidR="002054F6" w:rsidRPr="002054F6" w14:paraId="5E94E9DE"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5EF7A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4F4BF07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2F544C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00804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53F7CA4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1DCDA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Delta T</w:t>
            </w:r>
          </w:p>
        </w:tc>
        <w:tc>
          <w:tcPr>
            <w:tcW w:w="2336" w:type="dxa"/>
            <w:tcBorders>
              <w:top w:val="nil"/>
              <w:left w:val="nil"/>
              <w:bottom w:val="single" w:sz="4" w:space="0" w:color="auto"/>
              <w:right w:val="single" w:sz="4" w:space="0" w:color="auto"/>
            </w:tcBorders>
            <w:shd w:val="clear" w:color="auto" w:fill="auto"/>
            <w:noWrap/>
            <w:vAlign w:val="bottom"/>
            <w:hideMark/>
          </w:tcPr>
          <w:p w14:paraId="60B11C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05A47BA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122942E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18E19E9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418723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0991AD3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8CCF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0EF5F66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0CF99DB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5F242AF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26.4</w:t>
            </w:r>
          </w:p>
        </w:tc>
      </w:tr>
      <w:tr w:rsidR="002054F6" w:rsidRPr="002054F6" w14:paraId="561B5C57"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4ADC1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08DCE5D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1D6B08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2E38DA4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0.0024</w:t>
            </w:r>
          </w:p>
        </w:tc>
      </w:tr>
      <w:tr w:rsidR="002054F6" w:rsidRPr="002054F6" w14:paraId="6C74C51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2B2616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Ambient Temp</w:t>
            </w:r>
          </w:p>
        </w:tc>
        <w:tc>
          <w:tcPr>
            <w:tcW w:w="2336" w:type="dxa"/>
            <w:tcBorders>
              <w:top w:val="nil"/>
              <w:left w:val="nil"/>
              <w:bottom w:val="single" w:sz="4" w:space="0" w:color="auto"/>
              <w:right w:val="single" w:sz="4" w:space="0" w:color="auto"/>
            </w:tcBorders>
            <w:shd w:val="clear" w:color="auto" w:fill="auto"/>
            <w:noWrap/>
            <w:vAlign w:val="bottom"/>
            <w:hideMark/>
          </w:tcPr>
          <w:p w14:paraId="40507B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6A8D5D4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C40C93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22</w:t>
            </w:r>
          </w:p>
        </w:tc>
      </w:tr>
      <w:tr w:rsidR="002054F6" w:rsidRPr="002054F6" w14:paraId="23EFDB4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6BA93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Device Temp</w:t>
            </w:r>
          </w:p>
        </w:tc>
        <w:tc>
          <w:tcPr>
            <w:tcW w:w="2336" w:type="dxa"/>
            <w:tcBorders>
              <w:top w:val="nil"/>
              <w:left w:val="nil"/>
              <w:bottom w:val="single" w:sz="4" w:space="0" w:color="auto"/>
              <w:right w:val="single" w:sz="4" w:space="0" w:color="auto"/>
            </w:tcBorders>
            <w:shd w:val="clear" w:color="auto" w:fill="auto"/>
            <w:noWrap/>
            <w:vAlign w:val="bottom"/>
            <w:hideMark/>
          </w:tcPr>
          <w:p w14:paraId="4EB93E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339383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3D19DA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3E79E7A6" w14:textId="77777777" w:rsidR="002054F6" w:rsidRDefault="002054F6" w:rsidP="002054F6"/>
    <w:tbl>
      <w:tblPr>
        <w:tblW w:w="6980" w:type="dxa"/>
        <w:tblLook w:val="04A0" w:firstRow="1" w:lastRow="0" w:firstColumn="1" w:lastColumn="0" w:noHBand="0" w:noVBand="1"/>
      </w:tblPr>
      <w:tblGrid>
        <w:gridCol w:w="2599"/>
        <w:gridCol w:w="2080"/>
        <w:gridCol w:w="683"/>
        <w:gridCol w:w="1753"/>
      </w:tblGrid>
      <w:tr w:rsidR="002054F6" w:rsidRPr="002054F6" w14:paraId="3B36BE0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0D597052"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Switchable Contacts</w:t>
            </w:r>
          </w:p>
        </w:tc>
      </w:tr>
      <w:tr w:rsidR="002054F6" w:rsidRPr="002054F6" w14:paraId="37EAD800" w14:textId="77777777" w:rsidTr="002054F6">
        <w:trPr>
          <w:trHeight w:val="300"/>
        </w:trPr>
        <w:tc>
          <w:tcPr>
            <w:tcW w:w="2599" w:type="dxa"/>
            <w:tcBorders>
              <w:top w:val="nil"/>
              <w:left w:val="single" w:sz="4" w:space="0" w:color="auto"/>
              <w:bottom w:val="single" w:sz="4" w:space="0" w:color="auto"/>
              <w:right w:val="single" w:sz="4" w:space="0" w:color="auto"/>
            </w:tcBorders>
            <w:shd w:val="clear" w:color="000000" w:fill="3A3838"/>
            <w:noWrap/>
            <w:vAlign w:val="bottom"/>
            <w:hideMark/>
          </w:tcPr>
          <w:p w14:paraId="3E25BE68"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080" w:type="dxa"/>
            <w:tcBorders>
              <w:top w:val="nil"/>
              <w:left w:val="nil"/>
              <w:bottom w:val="single" w:sz="4" w:space="0" w:color="auto"/>
              <w:right w:val="single" w:sz="4" w:space="0" w:color="auto"/>
            </w:tcBorders>
            <w:shd w:val="clear" w:color="000000" w:fill="3A3838"/>
            <w:noWrap/>
            <w:vAlign w:val="bottom"/>
            <w:hideMark/>
          </w:tcPr>
          <w:p w14:paraId="490672C6"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548" w:type="dxa"/>
            <w:tcBorders>
              <w:top w:val="nil"/>
              <w:left w:val="nil"/>
              <w:bottom w:val="single" w:sz="4" w:space="0" w:color="auto"/>
              <w:right w:val="single" w:sz="4" w:space="0" w:color="auto"/>
            </w:tcBorders>
            <w:shd w:val="clear" w:color="000000" w:fill="3A3838"/>
            <w:noWrap/>
            <w:vAlign w:val="bottom"/>
            <w:hideMark/>
          </w:tcPr>
          <w:p w14:paraId="176DEB5A"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753" w:type="dxa"/>
            <w:tcBorders>
              <w:top w:val="nil"/>
              <w:left w:val="nil"/>
              <w:bottom w:val="single" w:sz="4" w:space="0" w:color="auto"/>
              <w:right w:val="single" w:sz="4" w:space="0" w:color="auto"/>
            </w:tcBorders>
            <w:shd w:val="clear" w:color="000000" w:fill="3A3838"/>
            <w:noWrap/>
            <w:vAlign w:val="bottom"/>
            <w:hideMark/>
          </w:tcPr>
          <w:p w14:paraId="6EEA91D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48A16E80"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476D56A2"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15E4A000"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741902A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080" w:type="dxa"/>
            <w:tcBorders>
              <w:top w:val="nil"/>
              <w:left w:val="nil"/>
              <w:bottom w:val="single" w:sz="4" w:space="0" w:color="auto"/>
              <w:right w:val="single" w:sz="4" w:space="0" w:color="auto"/>
            </w:tcBorders>
            <w:shd w:val="clear" w:color="auto" w:fill="auto"/>
            <w:noWrap/>
            <w:vAlign w:val="bottom"/>
            <w:hideMark/>
          </w:tcPr>
          <w:p w14:paraId="7E88D9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548" w:type="dxa"/>
            <w:tcBorders>
              <w:top w:val="nil"/>
              <w:left w:val="nil"/>
              <w:bottom w:val="single" w:sz="4" w:space="0" w:color="auto"/>
              <w:right w:val="single" w:sz="4" w:space="0" w:color="auto"/>
            </w:tcBorders>
            <w:shd w:val="clear" w:color="auto" w:fill="auto"/>
            <w:noWrap/>
            <w:vAlign w:val="bottom"/>
            <w:hideMark/>
          </w:tcPr>
          <w:p w14:paraId="631777D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165D572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K1</w:t>
            </w:r>
          </w:p>
        </w:tc>
      </w:tr>
      <w:tr w:rsidR="002054F6" w:rsidRPr="002054F6" w14:paraId="5E3440E2"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7EDAE20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080" w:type="dxa"/>
            <w:tcBorders>
              <w:top w:val="nil"/>
              <w:left w:val="nil"/>
              <w:bottom w:val="single" w:sz="4" w:space="0" w:color="auto"/>
              <w:right w:val="single" w:sz="4" w:space="0" w:color="auto"/>
            </w:tcBorders>
            <w:shd w:val="clear" w:color="auto" w:fill="auto"/>
            <w:noWrap/>
            <w:vAlign w:val="bottom"/>
            <w:hideMark/>
          </w:tcPr>
          <w:p w14:paraId="2E1D67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548" w:type="dxa"/>
            <w:tcBorders>
              <w:top w:val="nil"/>
              <w:left w:val="nil"/>
              <w:bottom w:val="single" w:sz="4" w:space="0" w:color="auto"/>
              <w:right w:val="single" w:sz="4" w:space="0" w:color="auto"/>
            </w:tcBorders>
            <w:shd w:val="clear" w:color="auto" w:fill="auto"/>
            <w:noWrap/>
            <w:vAlign w:val="bottom"/>
            <w:hideMark/>
          </w:tcPr>
          <w:p w14:paraId="3927E87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4B0D745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Switchable Contact</w:t>
            </w:r>
          </w:p>
        </w:tc>
      </w:tr>
      <w:tr w:rsidR="002054F6" w:rsidRPr="002054F6" w14:paraId="14D6FB8E"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15AA08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080" w:type="dxa"/>
            <w:tcBorders>
              <w:top w:val="nil"/>
              <w:left w:val="nil"/>
              <w:bottom w:val="single" w:sz="4" w:space="0" w:color="auto"/>
              <w:right w:val="single" w:sz="4" w:space="0" w:color="auto"/>
            </w:tcBorders>
            <w:shd w:val="clear" w:color="auto" w:fill="auto"/>
            <w:noWrap/>
            <w:vAlign w:val="bottom"/>
            <w:hideMark/>
          </w:tcPr>
          <w:p w14:paraId="37206D2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548" w:type="dxa"/>
            <w:tcBorders>
              <w:top w:val="nil"/>
              <w:left w:val="nil"/>
              <w:bottom w:val="single" w:sz="4" w:space="0" w:color="auto"/>
              <w:right w:val="single" w:sz="4" w:space="0" w:color="auto"/>
            </w:tcBorders>
            <w:shd w:val="clear" w:color="auto" w:fill="auto"/>
            <w:noWrap/>
            <w:vAlign w:val="bottom"/>
            <w:hideMark/>
          </w:tcPr>
          <w:p w14:paraId="720737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19E8D8E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Relay</w:t>
            </w:r>
          </w:p>
        </w:tc>
      </w:tr>
      <w:tr w:rsidR="002054F6" w:rsidRPr="002054F6" w14:paraId="3F03773A"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167D28F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080" w:type="dxa"/>
            <w:tcBorders>
              <w:top w:val="nil"/>
              <w:left w:val="nil"/>
              <w:bottom w:val="single" w:sz="4" w:space="0" w:color="auto"/>
              <w:right w:val="single" w:sz="4" w:space="0" w:color="auto"/>
            </w:tcBorders>
            <w:shd w:val="clear" w:color="auto" w:fill="auto"/>
            <w:noWrap/>
            <w:vAlign w:val="bottom"/>
            <w:hideMark/>
          </w:tcPr>
          <w:p w14:paraId="5A985B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548" w:type="dxa"/>
            <w:tcBorders>
              <w:top w:val="nil"/>
              <w:left w:val="nil"/>
              <w:bottom w:val="single" w:sz="4" w:space="0" w:color="auto"/>
              <w:right w:val="single" w:sz="4" w:space="0" w:color="auto"/>
            </w:tcBorders>
            <w:shd w:val="clear" w:color="auto" w:fill="auto"/>
            <w:noWrap/>
            <w:vAlign w:val="bottom"/>
            <w:hideMark/>
          </w:tcPr>
          <w:p w14:paraId="21F82F1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4932DAD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7451E17D"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0301BA39"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59B8C227"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04446EE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Temperature</w:t>
            </w:r>
          </w:p>
        </w:tc>
        <w:tc>
          <w:tcPr>
            <w:tcW w:w="2080" w:type="dxa"/>
            <w:tcBorders>
              <w:top w:val="nil"/>
              <w:left w:val="nil"/>
              <w:bottom w:val="single" w:sz="4" w:space="0" w:color="auto"/>
              <w:right w:val="single" w:sz="4" w:space="0" w:color="auto"/>
            </w:tcBorders>
            <w:shd w:val="clear" w:color="auto" w:fill="auto"/>
            <w:noWrap/>
            <w:vAlign w:val="bottom"/>
            <w:hideMark/>
          </w:tcPr>
          <w:p w14:paraId="505E58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548" w:type="dxa"/>
            <w:tcBorders>
              <w:top w:val="nil"/>
              <w:left w:val="nil"/>
              <w:bottom w:val="single" w:sz="4" w:space="0" w:color="auto"/>
              <w:right w:val="single" w:sz="4" w:space="0" w:color="auto"/>
            </w:tcBorders>
            <w:shd w:val="clear" w:color="auto" w:fill="auto"/>
            <w:noWrap/>
            <w:vAlign w:val="bottom"/>
            <w:hideMark/>
          </w:tcPr>
          <w:p w14:paraId="4E76DBA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753" w:type="dxa"/>
            <w:tcBorders>
              <w:top w:val="nil"/>
              <w:left w:val="nil"/>
              <w:bottom w:val="single" w:sz="4" w:space="0" w:color="auto"/>
              <w:right w:val="single" w:sz="4" w:space="0" w:color="auto"/>
            </w:tcBorders>
            <w:shd w:val="clear" w:color="auto" w:fill="auto"/>
            <w:noWrap/>
            <w:vAlign w:val="bottom"/>
            <w:hideMark/>
          </w:tcPr>
          <w:p w14:paraId="40D580B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06732F78"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1FFD36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Current</w:t>
            </w:r>
          </w:p>
        </w:tc>
        <w:tc>
          <w:tcPr>
            <w:tcW w:w="2080" w:type="dxa"/>
            <w:tcBorders>
              <w:top w:val="nil"/>
              <w:left w:val="nil"/>
              <w:bottom w:val="single" w:sz="4" w:space="0" w:color="auto"/>
              <w:right w:val="single" w:sz="4" w:space="0" w:color="auto"/>
            </w:tcBorders>
            <w:shd w:val="clear" w:color="auto" w:fill="auto"/>
            <w:noWrap/>
            <w:vAlign w:val="bottom"/>
            <w:hideMark/>
          </w:tcPr>
          <w:p w14:paraId="502C07C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548" w:type="dxa"/>
            <w:tcBorders>
              <w:top w:val="nil"/>
              <w:left w:val="nil"/>
              <w:bottom w:val="single" w:sz="4" w:space="0" w:color="auto"/>
              <w:right w:val="single" w:sz="4" w:space="0" w:color="auto"/>
            </w:tcBorders>
            <w:shd w:val="clear" w:color="auto" w:fill="auto"/>
            <w:noWrap/>
            <w:vAlign w:val="bottom"/>
            <w:hideMark/>
          </w:tcPr>
          <w:p w14:paraId="443324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753" w:type="dxa"/>
            <w:tcBorders>
              <w:top w:val="nil"/>
              <w:left w:val="nil"/>
              <w:bottom w:val="single" w:sz="4" w:space="0" w:color="auto"/>
              <w:right w:val="single" w:sz="4" w:space="0" w:color="auto"/>
            </w:tcBorders>
            <w:shd w:val="clear" w:color="auto" w:fill="auto"/>
            <w:noWrap/>
            <w:vAlign w:val="bottom"/>
            <w:hideMark/>
          </w:tcPr>
          <w:p w14:paraId="7913C4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w:t>
            </w:r>
          </w:p>
        </w:tc>
      </w:tr>
      <w:tr w:rsidR="002054F6" w:rsidRPr="002054F6" w14:paraId="28B7DD7B"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0BF0CD7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080" w:type="dxa"/>
            <w:tcBorders>
              <w:top w:val="nil"/>
              <w:left w:val="nil"/>
              <w:bottom w:val="single" w:sz="4" w:space="0" w:color="auto"/>
              <w:right w:val="single" w:sz="4" w:space="0" w:color="auto"/>
            </w:tcBorders>
            <w:shd w:val="clear" w:color="auto" w:fill="auto"/>
            <w:noWrap/>
            <w:vAlign w:val="bottom"/>
            <w:hideMark/>
          </w:tcPr>
          <w:p w14:paraId="3006EA8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548" w:type="dxa"/>
            <w:tcBorders>
              <w:top w:val="nil"/>
              <w:left w:val="nil"/>
              <w:bottom w:val="single" w:sz="4" w:space="0" w:color="auto"/>
              <w:right w:val="single" w:sz="4" w:space="0" w:color="auto"/>
            </w:tcBorders>
            <w:shd w:val="clear" w:color="auto" w:fill="auto"/>
            <w:noWrap/>
            <w:vAlign w:val="bottom"/>
            <w:hideMark/>
          </w:tcPr>
          <w:p w14:paraId="1461166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753" w:type="dxa"/>
            <w:tcBorders>
              <w:top w:val="nil"/>
              <w:left w:val="nil"/>
              <w:bottom w:val="single" w:sz="4" w:space="0" w:color="auto"/>
              <w:right w:val="single" w:sz="4" w:space="0" w:color="auto"/>
            </w:tcBorders>
            <w:shd w:val="clear" w:color="auto" w:fill="auto"/>
            <w:noWrap/>
            <w:vAlign w:val="bottom"/>
            <w:hideMark/>
          </w:tcPr>
          <w:p w14:paraId="6BA4B4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24</w:t>
            </w:r>
          </w:p>
        </w:tc>
      </w:tr>
      <w:tr w:rsidR="002054F6" w:rsidRPr="002054F6" w14:paraId="2D500719"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30B891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2080" w:type="dxa"/>
            <w:tcBorders>
              <w:top w:val="nil"/>
              <w:left w:val="nil"/>
              <w:bottom w:val="single" w:sz="4" w:space="0" w:color="auto"/>
              <w:right w:val="single" w:sz="4" w:space="0" w:color="auto"/>
            </w:tcBorders>
            <w:shd w:val="clear" w:color="auto" w:fill="auto"/>
            <w:noWrap/>
            <w:vAlign w:val="bottom"/>
            <w:hideMark/>
          </w:tcPr>
          <w:p w14:paraId="33B3935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548" w:type="dxa"/>
            <w:tcBorders>
              <w:top w:val="nil"/>
              <w:left w:val="nil"/>
              <w:bottom w:val="single" w:sz="4" w:space="0" w:color="auto"/>
              <w:right w:val="single" w:sz="4" w:space="0" w:color="auto"/>
            </w:tcBorders>
            <w:shd w:val="clear" w:color="auto" w:fill="auto"/>
            <w:noWrap/>
            <w:vAlign w:val="bottom"/>
            <w:hideMark/>
          </w:tcPr>
          <w:p w14:paraId="0B28BD1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34EAC3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r>
      <w:tr w:rsidR="002054F6" w:rsidRPr="002054F6" w14:paraId="46B41E5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22D160E"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4DA94516"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06FC77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 [res/cap load]</w:t>
            </w:r>
          </w:p>
        </w:tc>
        <w:tc>
          <w:tcPr>
            <w:tcW w:w="2080" w:type="dxa"/>
            <w:tcBorders>
              <w:top w:val="nil"/>
              <w:left w:val="nil"/>
              <w:bottom w:val="single" w:sz="4" w:space="0" w:color="auto"/>
              <w:right w:val="single" w:sz="4" w:space="0" w:color="auto"/>
            </w:tcBorders>
            <w:shd w:val="clear" w:color="auto" w:fill="auto"/>
            <w:noWrap/>
            <w:vAlign w:val="bottom"/>
            <w:hideMark/>
          </w:tcPr>
          <w:p w14:paraId="1E80399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548" w:type="dxa"/>
            <w:tcBorders>
              <w:top w:val="nil"/>
              <w:left w:val="nil"/>
              <w:bottom w:val="single" w:sz="4" w:space="0" w:color="auto"/>
              <w:right w:val="single" w:sz="4" w:space="0" w:color="auto"/>
            </w:tcBorders>
            <w:shd w:val="clear" w:color="auto" w:fill="auto"/>
            <w:noWrap/>
            <w:vAlign w:val="bottom"/>
            <w:hideMark/>
          </w:tcPr>
          <w:p w14:paraId="382D5CF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3F557D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7F88FB21"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71CC3F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Stress [</w:t>
            </w:r>
            <w:proofErr w:type="spellStart"/>
            <w:r w:rsidRPr="002054F6">
              <w:rPr>
                <w:rFonts w:ascii="Calibri" w:eastAsia="Times New Roman" w:hAnsi="Calibri" w:cs="Calibri"/>
                <w:color w:val="000000"/>
                <w:sz w:val="20"/>
              </w:rPr>
              <w:t>ind</w:t>
            </w:r>
            <w:proofErr w:type="spellEnd"/>
            <w:r w:rsidRPr="002054F6">
              <w:rPr>
                <w:rFonts w:ascii="Calibri" w:eastAsia="Times New Roman" w:hAnsi="Calibri" w:cs="Calibri"/>
                <w:color w:val="000000"/>
                <w:sz w:val="20"/>
              </w:rPr>
              <w:t xml:space="preserve"> load]</w:t>
            </w:r>
          </w:p>
        </w:tc>
        <w:tc>
          <w:tcPr>
            <w:tcW w:w="2080" w:type="dxa"/>
            <w:tcBorders>
              <w:top w:val="nil"/>
              <w:left w:val="nil"/>
              <w:bottom w:val="single" w:sz="4" w:space="0" w:color="auto"/>
              <w:right w:val="single" w:sz="4" w:space="0" w:color="auto"/>
            </w:tcBorders>
            <w:shd w:val="clear" w:color="auto" w:fill="auto"/>
            <w:noWrap/>
            <w:vAlign w:val="bottom"/>
            <w:hideMark/>
          </w:tcPr>
          <w:p w14:paraId="43BC2B6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548" w:type="dxa"/>
            <w:tcBorders>
              <w:top w:val="nil"/>
              <w:left w:val="nil"/>
              <w:bottom w:val="single" w:sz="4" w:space="0" w:color="auto"/>
              <w:right w:val="single" w:sz="4" w:space="0" w:color="auto"/>
            </w:tcBorders>
            <w:shd w:val="clear" w:color="auto" w:fill="auto"/>
            <w:noWrap/>
            <w:vAlign w:val="bottom"/>
            <w:hideMark/>
          </w:tcPr>
          <w:p w14:paraId="24D9E7F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56A47E2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53DE534"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4517141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 Limit</w:t>
            </w:r>
          </w:p>
        </w:tc>
        <w:tc>
          <w:tcPr>
            <w:tcW w:w="2080" w:type="dxa"/>
            <w:tcBorders>
              <w:top w:val="nil"/>
              <w:left w:val="nil"/>
              <w:bottom w:val="single" w:sz="4" w:space="0" w:color="auto"/>
              <w:right w:val="single" w:sz="4" w:space="0" w:color="auto"/>
            </w:tcBorders>
            <w:shd w:val="clear" w:color="auto" w:fill="auto"/>
            <w:noWrap/>
            <w:vAlign w:val="bottom"/>
            <w:hideMark/>
          </w:tcPr>
          <w:p w14:paraId="216A1D1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548" w:type="dxa"/>
            <w:tcBorders>
              <w:top w:val="nil"/>
              <w:left w:val="nil"/>
              <w:bottom w:val="single" w:sz="4" w:space="0" w:color="auto"/>
              <w:right w:val="single" w:sz="4" w:space="0" w:color="auto"/>
            </w:tcBorders>
            <w:shd w:val="clear" w:color="auto" w:fill="auto"/>
            <w:noWrap/>
            <w:vAlign w:val="bottom"/>
            <w:hideMark/>
          </w:tcPr>
          <w:p w14:paraId="7EEB66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753" w:type="dxa"/>
            <w:tcBorders>
              <w:top w:val="nil"/>
              <w:left w:val="nil"/>
              <w:bottom w:val="single" w:sz="4" w:space="0" w:color="auto"/>
              <w:right w:val="single" w:sz="4" w:space="0" w:color="auto"/>
            </w:tcBorders>
            <w:shd w:val="clear" w:color="auto" w:fill="auto"/>
            <w:noWrap/>
            <w:vAlign w:val="bottom"/>
            <w:hideMark/>
          </w:tcPr>
          <w:p w14:paraId="27C756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25</w:t>
            </w:r>
          </w:p>
        </w:tc>
      </w:tr>
      <w:tr w:rsidR="002054F6" w:rsidRPr="002054F6" w14:paraId="261F1D50"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528ECE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080" w:type="dxa"/>
            <w:tcBorders>
              <w:top w:val="nil"/>
              <w:left w:val="nil"/>
              <w:bottom w:val="single" w:sz="4" w:space="0" w:color="auto"/>
              <w:right w:val="single" w:sz="4" w:space="0" w:color="auto"/>
            </w:tcBorders>
            <w:shd w:val="clear" w:color="auto" w:fill="auto"/>
            <w:noWrap/>
            <w:vAlign w:val="bottom"/>
            <w:hideMark/>
          </w:tcPr>
          <w:p w14:paraId="4B9924E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548" w:type="dxa"/>
            <w:tcBorders>
              <w:top w:val="nil"/>
              <w:left w:val="nil"/>
              <w:bottom w:val="single" w:sz="4" w:space="0" w:color="auto"/>
              <w:right w:val="single" w:sz="4" w:space="0" w:color="auto"/>
            </w:tcBorders>
            <w:shd w:val="clear" w:color="auto" w:fill="auto"/>
            <w:noWrap/>
            <w:vAlign w:val="bottom"/>
            <w:hideMark/>
          </w:tcPr>
          <w:p w14:paraId="4D29201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753" w:type="dxa"/>
            <w:tcBorders>
              <w:top w:val="nil"/>
              <w:left w:val="nil"/>
              <w:bottom w:val="single" w:sz="4" w:space="0" w:color="auto"/>
              <w:right w:val="single" w:sz="4" w:space="0" w:color="auto"/>
            </w:tcBorders>
            <w:shd w:val="clear" w:color="auto" w:fill="auto"/>
            <w:noWrap/>
            <w:vAlign w:val="bottom"/>
            <w:hideMark/>
          </w:tcPr>
          <w:p w14:paraId="3DC0BC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2AE188D6"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2B45304"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426DFB3D"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294B3F0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[res/cap load]</w:t>
            </w:r>
          </w:p>
        </w:tc>
        <w:tc>
          <w:tcPr>
            <w:tcW w:w="2080" w:type="dxa"/>
            <w:tcBorders>
              <w:top w:val="nil"/>
              <w:left w:val="nil"/>
              <w:bottom w:val="single" w:sz="4" w:space="0" w:color="auto"/>
              <w:right w:val="single" w:sz="4" w:space="0" w:color="auto"/>
            </w:tcBorders>
            <w:shd w:val="clear" w:color="auto" w:fill="auto"/>
            <w:noWrap/>
            <w:vAlign w:val="bottom"/>
            <w:hideMark/>
          </w:tcPr>
          <w:p w14:paraId="46BEB03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548" w:type="dxa"/>
            <w:tcBorders>
              <w:top w:val="nil"/>
              <w:left w:val="nil"/>
              <w:bottom w:val="single" w:sz="4" w:space="0" w:color="auto"/>
              <w:right w:val="single" w:sz="4" w:space="0" w:color="auto"/>
            </w:tcBorders>
            <w:shd w:val="clear" w:color="auto" w:fill="auto"/>
            <w:noWrap/>
            <w:vAlign w:val="bottom"/>
            <w:hideMark/>
          </w:tcPr>
          <w:p w14:paraId="1C7BD7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753" w:type="dxa"/>
            <w:tcBorders>
              <w:top w:val="nil"/>
              <w:left w:val="nil"/>
              <w:bottom w:val="single" w:sz="4" w:space="0" w:color="auto"/>
              <w:right w:val="single" w:sz="4" w:space="0" w:color="auto"/>
            </w:tcBorders>
            <w:shd w:val="clear" w:color="auto" w:fill="auto"/>
            <w:noWrap/>
            <w:vAlign w:val="bottom"/>
            <w:hideMark/>
          </w:tcPr>
          <w:p w14:paraId="56136D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0.22</w:t>
            </w:r>
          </w:p>
        </w:tc>
      </w:tr>
      <w:tr w:rsidR="002054F6" w:rsidRPr="002054F6" w14:paraId="246CC22B"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104C25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Current [</w:t>
            </w:r>
            <w:proofErr w:type="spellStart"/>
            <w:r w:rsidRPr="002054F6">
              <w:rPr>
                <w:rFonts w:ascii="Calibri" w:eastAsia="Times New Roman" w:hAnsi="Calibri" w:cs="Calibri"/>
                <w:color w:val="000000"/>
                <w:sz w:val="20"/>
              </w:rPr>
              <w:t>ind</w:t>
            </w:r>
            <w:proofErr w:type="spellEnd"/>
            <w:r w:rsidRPr="002054F6">
              <w:rPr>
                <w:rFonts w:ascii="Calibri" w:eastAsia="Times New Roman" w:hAnsi="Calibri" w:cs="Calibri"/>
                <w:color w:val="000000"/>
                <w:sz w:val="20"/>
              </w:rPr>
              <w:t xml:space="preserve"> load]</w:t>
            </w:r>
          </w:p>
        </w:tc>
        <w:tc>
          <w:tcPr>
            <w:tcW w:w="2080" w:type="dxa"/>
            <w:tcBorders>
              <w:top w:val="nil"/>
              <w:left w:val="nil"/>
              <w:bottom w:val="single" w:sz="4" w:space="0" w:color="auto"/>
              <w:right w:val="single" w:sz="4" w:space="0" w:color="auto"/>
            </w:tcBorders>
            <w:shd w:val="clear" w:color="auto" w:fill="auto"/>
            <w:noWrap/>
            <w:vAlign w:val="bottom"/>
            <w:hideMark/>
          </w:tcPr>
          <w:p w14:paraId="544A977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548" w:type="dxa"/>
            <w:tcBorders>
              <w:top w:val="nil"/>
              <w:left w:val="nil"/>
              <w:bottom w:val="single" w:sz="4" w:space="0" w:color="auto"/>
              <w:right w:val="single" w:sz="4" w:space="0" w:color="auto"/>
            </w:tcBorders>
            <w:shd w:val="clear" w:color="auto" w:fill="auto"/>
            <w:noWrap/>
            <w:vAlign w:val="bottom"/>
            <w:hideMark/>
          </w:tcPr>
          <w:p w14:paraId="4CA1EEB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753" w:type="dxa"/>
            <w:tcBorders>
              <w:top w:val="nil"/>
              <w:left w:val="nil"/>
              <w:bottom w:val="single" w:sz="4" w:space="0" w:color="auto"/>
              <w:right w:val="single" w:sz="4" w:space="0" w:color="auto"/>
            </w:tcBorders>
            <w:shd w:val="clear" w:color="auto" w:fill="auto"/>
            <w:noWrap/>
            <w:vAlign w:val="bottom"/>
            <w:hideMark/>
          </w:tcPr>
          <w:p w14:paraId="7B4F18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w:t>
            </w:r>
          </w:p>
        </w:tc>
      </w:tr>
      <w:tr w:rsidR="002054F6" w:rsidRPr="002054F6" w14:paraId="0B97EE44"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7B61BE4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Voltage</w:t>
            </w:r>
          </w:p>
        </w:tc>
        <w:tc>
          <w:tcPr>
            <w:tcW w:w="2080" w:type="dxa"/>
            <w:tcBorders>
              <w:top w:val="nil"/>
              <w:left w:val="nil"/>
              <w:bottom w:val="single" w:sz="4" w:space="0" w:color="auto"/>
              <w:right w:val="single" w:sz="4" w:space="0" w:color="auto"/>
            </w:tcBorders>
            <w:shd w:val="clear" w:color="auto" w:fill="auto"/>
            <w:noWrap/>
            <w:vAlign w:val="bottom"/>
            <w:hideMark/>
          </w:tcPr>
          <w:p w14:paraId="6FCD1D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548" w:type="dxa"/>
            <w:tcBorders>
              <w:top w:val="nil"/>
              <w:left w:val="nil"/>
              <w:bottom w:val="single" w:sz="4" w:space="0" w:color="auto"/>
              <w:right w:val="single" w:sz="4" w:space="0" w:color="auto"/>
            </w:tcBorders>
            <w:shd w:val="clear" w:color="auto" w:fill="auto"/>
            <w:noWrap/>
            <w:vAlign w:val="bottom"/>
            <w:hideMark/>
          </w:tcPr>
          <w:p w14:paraId="2B02FF2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753" w:type="dxa"/>
            <w:tcBorders>
              <w:top w:val="nil"/>
              <w:left w:val="nil"/>
              <w:bottom w:val="single" w:sz="4" w:space="0" w:color="auto"/>
              <w:right w:val="single" w:sz="4" w:space="0" w:color="auto"/>
            </w:tcBorders>
            <w:shd w:val="clear" w:color="auto" w:fill="auto"/>
            <w:noWrap/>
            <w:vAlign w:val="bottom"/>
            <w:hideMark/>
          </w:tcPr>
          <w:p w14:paraId="2D03F34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12</w:t>
            </w:r>
          </w:p>
        </w:tc>
      </w:tr>
      <w:tr w:rsidR="002054F6" w:rsidRPr="002054F6" w14:paraId="73733BA7" w14:textId="77777777" w:rsidTr="002054F6">
        <w:trPr>
          <w:trHeight w:val="30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5E9C5E8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Temperature</w:t>
            </w:r>
          </w:p>
        </w:tc>
        <w:tc>
          <w:tcPr>
            <w:tcW w:w="2080" w:type="dxa"/>
            <w:tcBorders>
              <w:top w:val="nil"/>
              <w:left w:val="nil"/>
              <w:bottom w:val="single" w:sz="4" w:space="0" w:color="auto"/>
              <w:right w:val="single" w:sz="4" w:space="0" w:color="auto"/>
            </w:tcBorders>
            <w:shd w:val="clear" w:color="auto" w:fill="auto"/>
            <w:noWrap/>
            <w:vAlign w:val="bottom"/>
            <w:hideMark/>
          </w:tcPr>
          <w:p w14:paraId="2FE320E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548" w:type="dxa"/>
            <w:tcBorders>
              <w:top w:val="nil"/>
              <w:left w:val="nil"/>
              <w:bottom w:val="single" w:sz="4" w:space="0" w:color="auto"/>
              <w:right w:val="single" w:sz="4" w:space="0" w:color="auto"/>
            </w:tcBorders>
            <w:shd w:val="clear" w:color="auto" w:fill="auto"/>
            <w:noWrap/>
            <w:vAlign w:val="bottom"/>
            <w:hideMark/>
          </w:tcPr>
          <w:p w14:paraId="37714EA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753" w:type="dxa"/>
            <w:tcBorders>
              <w:top w:val="nil"/>
              <w:left w:val="nil"/>
              <w:bottom w:val="single" w:sz="4" w:space="0" w:color="auto"/>
              <w:right w:val="single" w:sz="4" w:space="0" w:color="auto"/>
            </w:tcBorders>
            <w:shd w:val="clear" w:color="auto" w:fill="auto"/>
            <w:noWrap/>
            <w:vAlign w:val="bottom"/>
            <w:hideMark/>
          </w:tcPr>
          <w:p w14:paraId="10E31A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3C3DADD8" w14:textId="77777777" w:rsidR="002054F6" w:rsidRDefault="002054F6" w:rsidP="002054F6"/>
    <w:tbl>
      <w:tblPr>
        <w:tblW w:w="6980" w:type="dxa"/>
        <w:tblLook w:val="04A0" w:firstRow="1" w:lastRow="0" w:firstColumn="1" w:lastColumn="0" w:noHBand="0" w:noVBand="1"/>
      </w:tblPr>
      <w:tblGrid>
        <w:gridCol w:w="2365"/>
        <w:gridCol w:w="2336"/>
        <w:gridCol w:w="683"/>
        <w:gridCol w:w="1664"/>
      </w:tblGrid>
      <w:tr w:rsidR="002054F6" w:rsidRPr="002054F6" w14:paraId="2D1E70B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4F73EB80"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Thermistors</w:t>
            </w:r>
          </w:p>
        </w:tc>
      </w:tr>
      <w:tr w:rsidR="002054F6" w:rsidRPr="002054F6" w14:paraId="24762FDB" w14:textId="77777777" w:rsidTr="002054F6">
        <w:trPr>
          <w:trHeight w:val="300"/>
        </w:trPr>
        <w:tc>
          <w:tcPr>
            <w:tcW w:w="2365" w:type="dxa"/>
            <w:tcBorders>
              <w:top w:val="nil"/>
              <w:left w:val="single" w:sz="4" w:space="0" w:color="auto"/>
              <w:bottom w:val="single" w:sz="4" w:space="0" w:color="auto"/>
              <w:right w:val="single" w:sz="4" w:space="0" w:color="auto"/>
            </w:tcBorders>
            <w:shd w:val="clear" w:color="000000" w:fill="3A3838"/>
            <w:noWrap/>
            <w:vAlign w:val="bottom"/>
            <w:hideMark/>
          </w:tcPr>
          <w:p w14:paraId="03D6961E"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336" w:type="dxa"/>
            <w:tcBorders>
              <w:top w:val="nil"/>
              <w:left w:val="nil"/>
              <w:bottom w:val="single" w:sz="4" w:space="0" w:color="auto"/>
              <w:right w:val="single" w:sz="4" w:space="0" w:color="auto"/>
            </w:tcBorders>
            <w:shd w:val="clear" w:color="000000" w:fill="3A3838"/>
            <w:noWrap/>
            <w:vAlign w:val="bottom"/>
            <w:hideMark/>
          </w:tcPr>
          <w:p w14:paraId="5A499F84"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615" w:type="dxa"/>
            <w:tcBorders>
              <w:top w:val="nil"/>
              <w:left w:val="nil"/>
              <w:bottom w:val="single" w:sz="4" w:space="0" w:color="auto"/>
              <w:right w:val="single" w:sz="4" w:space="0" w:color="auto"/>
            </w:tcBorders>
            <w:shd w:val="clear" w:color="000000" w:fill="3A3838"/>
            <w:noWrap/>
            <w:vAlign w:val="bottom"/>
            <w:hideMark/>
          </w:tcPr>
          <w:p w14:paraId="557961A5"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664" w:type="dxa"/>
            <w:tcBorders>
              <w:top w:val="nil"/>
              <w:left w:val="nil"/>
              <w:bottom w:val="single" w:sz="4" w:space="0" w:color="auto"/>
              <w:right w:val="single" w:sz="4" w:space="0" w:color="auto"/>
            </w:tcBorders>
            <w:shd w:val="clear" w:color="000000" w:fill="3A3838"/>
            <w:noWrap/>
            <w:vAlign w:val="bottom"/>
            <w:hideMark/>
          </w:tcPr>
          <w:p w14:paraId="2CA3D6DA"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3079EFEF"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516A30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3C2687E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0F65ED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336" w:type="dxa"/>
            <w:tcBorders>
              <w:top w:val="nil"/>
              <w:left w:val="nil"/>
              <w:bottom w:val="single" w:sz="4" w:space="0" w:color="auto"/>
              <w:right w:val="single" w:sz="4" w:space="0" w:color="auto"/>
            </w:tcBorders>
            <w:shd w:val="clear" w:color="auto" w:fill="auto"/>
            <w:noWrap/>
            <w:vAlign w:val="bottom"/>
            <w:hideMark/>
          </w:tcPr>
          <w:p w14:paraId="16A2499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615" w:type="dxa"/>
            <w:tcBorders>
              <w:top w:val="nil"/>
              <w:left w:val="nil"/>
              <w:bottom w:val="single" w:sz="4" w:space="0" w:color="auto"/>
              <w:right w:val="single" w:sz="4" w:space="0" w:color="auto"/>
            </w:tcBorders>
            <w:shd w:val="clear" w:color="auto" w:fill="auto"/>
            <w:noWrap/>
            <w:vAlign w:val="bottom"/>
            <w:hideMark/>
          </w:tcPr>
          <w:p w14:paraId="6AEDB8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CC3BC9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RT1</w:t>
            </w:r>
          </w:p>
        </w:tc>
      </w:tr>
      <w:tr w:rsidR="002054F6" w:rsidRPr="002054F6" w14:paraId="476F5BF0"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D3898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336" w:type="dxa"/>
            <w:tcBorders>
              <w:top w:val="nil"/>
              <w:left w:val="nil"/>
              <w:bottom w:val="single" w:sz="4" w:space="0" w:color="auto"/>
              <w:right w:val="single" w:sz="4" w:space="0" w:color="auto"/>
            </w:tcBorders>
            <w:shd w:val="clear" w:color="auto" w:fill="auto"/>
            <w:noWrap/>
            <w:vAlign w:val="bottom"/>
            <w:hideMark/>
          </w:tcPr>
          <w:p w14:paraId="6F47584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615" w:type="dxa"/>
            <w:tcBorders>
              <w:top w:val="nil"/>
              <w:left w:val="nil"/>
              <w:bottom w:val="single" w:sz="4" w:space="0" w:color="auto"/>
              <w:right w:val="single" w:sz="4" w:space="0" w:color="auto"/>
            </w:tcBorders>
            <w:shd w:val="clear" w:color="auto" w:fill="auto"/>
            <w:noWrap/>
            <w:vAlign w:val="bottom"/>
            <w:hideMark/>
          </w:tcPr>
          <w:p w14:paraId="1F11A32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2AD24F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Thermistor</w:t>
            </w:r>
          </w:p>
        </w:tc>
      </w:tr>
      <w:tr w:rsidR="002054F6" w:rsidRPr="002054F6" w14:paraId="2773D31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626E1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336" w:type="dxa"/>
            <w:tcBorders>
              <w:top w:val="nil"/>
              <w:left w:val="nil"/>
              <w:bottom w:val="single" w:sz="4" w:space="0" w:color="auto"/>
              <w:right w:val="single" w:sz="4" w:space="0" w:color="auto"/>
            </w:tcBorders>
            <w:shd w:val="clear" w:color="auto" w:fill="auto"/>
            <w:noWrap/>
            <w:vAlign w:val="bottom"/>
            <w:hideMark/>
          </w:tcPr>
          <w:p w14:paraId="6CB811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615" w:type="dxa"/>
            <w:tcBorders>
              <w:top w:val="nil"/>
              <w:left w:val="nil"/>
              <w:bottom w:val="single" w:sz="4" w:space="0" w:color="auto"/>
              <w:right w:val="single" w:sz="4" w:space="0" w:color="auto"/>
            </w:tcBorders>
            <w:shd w:val="clear" w:color="auto" w:fill="auto"/>
            <w:noWrap/>
            <w:vAlign w:val="bottom"/>
            <w:hideMark/>
          </w:tcPr>
          <w:p w14:paraId="6C91D6D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31EB359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NTC</w:t>
            </w:r>
          </w:p>
        </w:tc>
      </w:tr>
      <w:tr w:rsidR="002054F6" w:rsidRPr="002054F6" w14:paraId="62F4FB9A"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17544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336" w:type="dxa"/>
            <w:tcBorders>
              <w:top w:val="nil"/>
              <w:left w:val="nil"/>
              <w:bottom w:val="single" w:sz="4" w:space="0" w:color="auto"/>
              <w:right w:val="single" w:sz="4" w:space="0" w:color="auto"/>
            </w:tcBorders>
            <w:shd w:val="clear" w:color="auto" w:fill="auto"/>
            <w:noWrap/>
            <w:vAlign w:val="bottom"/>
            <w:hideMark/>
          </w:tcPr>
          <w:p w14:paraId="2AE4638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615" w:type="dxa"/>
            <w:tcBorders>
              <w:top w:val="nil"/>
              <w:left w:val="nil"/>
              <w:bottom w:val="single" w:sz="4" w:space="0" w:color="auto"/>
              <w:right w:val="single" w:sz="4" w:space="0" w:color="auto"/>
            </w:tcBorders>
            <w:shd w:val="clear" w:color="auto" w:fill="auto"/>
            <w:noWrap/>
            <w:vAlign w:val="bottom"/>
            <w:hideMark/>
          </w:tcPr>
          <w:p w14:paraId="16CAB55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799BA42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10k</w:t>
            </w:r>
          </w:p>
        </w:tc>
      </w:tr>
      <w:tr w:rsidR="002054F6" w:rsidRPr="002054F6" w14:paraId="237B00C2"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6B652CF7"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5746F7F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40D8E43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Temperature</w:t>
            </w:r>
          </w:p>
        </w:tc>
        <w:tc>
          <w:tcPr>
            <w:tcW w:w="2336" w:type="dxa"/>
            <w:tcBorders>
              <w:top w:val="nil"/>
              <w:left w:val="nil"/>
              <w:bottom w:val="single" w:sz="4" w:space="0" w:color="auto"/>
              <w:right w:val="single" w:sz="4" w:space="0" w:color="auto"/>
            </w:tcBorders>
            <w:shd w:val="clear" w:color="auto" w:fill="auto"/>
            <w:noWrap/>
            <w:vAlign w:val="bottom"/>
            <w:hideMark/>
          </w:tcPr>
          <w:p w14:paraId="5BB83F1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615" w:type="dxa"/>
            <w:tcBorders>
              <w:top w:val="nil"/>
              <w:left w:val="nil"/>
              <w:bottom w:val="single" w:sz="4" w:space="0" w:color="auto"/>
              <w:right w:val="single" w:sz="4" w:space="0" w:color="auto"/>
            </w:tcBorders>
            <w:shd w:val="clear" w:color="auto" w:fill="auto"/>
            <w:noWrap/>
            <w:vAlign w:val="bottom"/>
            <w:hideMark/>
          </w:tcPr>
          <w:p w14:paraId="4658394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419A4B4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155</w:t>
            </w:r>
          </w:p>
        </w:tc>
      </w:tr>
      <w:tr w:rsidR="002054F6" w:rsidRPr="002054F6" w14:paraId="70DA8CE1"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8A3FE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Working Voltage</w:t>
            </w:r>
          </w:p>
        </w:tc>
        <w:tc>
          <w:tcPr>
            <w:tcW w:w="2336" w:type="dxa"/>
            <w:tcBorders>
              <w:top w:val="nil"/>
              <w:left w:val="nil"/>
              <w:bottom w:val="single" w:sz="4" w:space="0" w:color="auto"/>
              <w:right w:val="single" w:sz="4" w:space="0" w:color="auto"/>
            </w:tcBorders>
            <w:shd w:val="clear" w:color="auto" w:fill="auto"/>
            <w:noWrap/>
            <w:vAlign w:val="bottom"/>
            <w:hideMark/>
          </w:tcPr>
          <w:p w14:paraId="2657DB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615" w:type="dxa"/>
            <w:tcBorders>
              <w:top w:val="nil"/>
              <w:left w:val="nil"/>
              <w:bottom w:val="single" w:sz="4" w:space="0" w:color="auto"/>
              <w:right w:val="single" w:sz="4" w:space="0" w:color="auto"/>
            </w:tcBorders>
            <w:shd w:val="clear" w:color="auto" w:fill="auto"/>
            <w:noWrap/>
            <w:vAlign w:val="bottom"/>
            <w:hideMark/>
          </w:tcPr>
          <w:p w14:paraId="138B9B5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664" w:type="dxa"/>
            <w:tcBorders>
              <w:top w:val="nil"/>
              <w:left w:val="nil"/>
              <w:bottom w:val="single" w:sz="4" w:space="0" w:color="auto"/>
              <w:right w:val="single" w:sz="4" w:space="0" w:color="auto"/>
            </w:tcBorders>
            <w:shd w:val="clear" w:color="auto" w:fill="auto"/>
            <w:noWrap/>
            <w:vAlign w:val="bottom"/>
            <w:hideMark/>
          </w:tcPr>
          <w:p w14:paraId="6DD3C93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734DCB29"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B5B8E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Overload Voltage</w:t>
            </w:r>
          </w:p>
        </w:tc>
        <w:tc>
          <w:tcPr>
            <w:tcW w:w="2336" w:type="dxa"/>
            <w:tcBorders>
              <w:top w:val="nil"/>
              <w:left w:val="nil"/>
              <w:bottom w:val="single" w:sz="4" w:space="0" w:color="auto"/>
              <w:right w:val="single" w:sz="4" w:space="0" w:color="auto"/>
            </w:tcBorders>
            <w:shd w:val="clear" w:color="auto" w:fill="auto"/>
            <w:noWrap/>
            <w:vAlign w:val="bottom"/>
            <w:hideMark/>
          </w:tcPr>
          <w:p w14:paraId="52785F9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615" w:type="dxa"/>
            <w:tcBorders>
              <w:top w:val="nil"/>
              <w:left w:val="nil"/>
              <w:bottom w:val="single" w:sz="4" w:space="0" w:color="auto"/>
              <w:right w:val="single" w:sz="4" w:space="0" w:color="auto"/>
            </w:tcBorders>
            <w:shd w:val="clear" w:color="auto" w:fill="auto"/>
            <w:noWrap/>
            <w:vAlign w:val="bottom"/>
            <w:hideMark/>
          </w:tcPr>
          <w:p w14:paraId="6EF8B9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56FE429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150</w:t>
            </w:r>
          </w:p>
        </w:tc>
      </w:tr>
      <w:tr w:rsidR="002054F6" w:rsidRPr="002054F6" w14:paraId="5DB94FE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0A77CD1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lastRenderedPageBreak/>
              <w:t>Power</w:t>
            </w:r>
          </w:p>
        </w:tc>
        <w:tc>
          <w:tcPr>
            <w:tcW w:w="2336" w:type="dxa"/>
            <w:tcBorders>
              <w:top w:val="nil"/>
              <w:left w:val="nil"/>
              <w:bottom w:val="single" w:sz="4" w:space="0" w:color="auto"/>
              <w:right w:val="single" w:sz="4" w:space="0" w:color="auto"/>
            </w:tcBorders>
            <w:shd w:val="clear" w:color="auto" w:fill="auto"/>
            <w:noWrap/>
            <w:vAlign w:val="bottom"/>
            <w:hideMark/>
          </w:tcPr>
          <w:p w14:paraId="3103EC7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615" w:type="dxa"/>
            <w:tcBorders>
              <w:top w:val="nil"/>
              <w:left w:val="nil"/>
              <w:bottom w:val="single" w:sz="4" w:space="0" w:color="auto"/>
              <w:right w:val="single" w:sz="4" w:space="0" w:color="auto"/>
            </w:tcBorders>
            <w:shd w:val="clear" w:color="auto" w:fill="auto"/>
            <w:noWrap/>
            <w:vAlign w:val="bottom"/>
            <w:hideMark/>
          </w:tcPr>
          <w:p w14:paraId="7E931D1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CCF09D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0.1</w:t>
            </w:r>
          </w:p>
        </w:tc>
      </w:tr>
      <w:tr w:rsidR="002054F6" w:rsidRPr="002054F6" w14:paraId="5C40790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93B1FD2"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624C3EA3"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06FF52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 Stress</w:t>
            </w:r>
          </w:p>
        </w:tc>
        <w:tc>
          <w:tcPr>
            <w:tcW w:w="2336" w:type="dxa"/>
            <w:tcBorders>
              <w:top w:val="nil"/>
              <w:left w:val="nil"/>
              <w:bottom w:val="single" w:sz="4" w:space="0" w:color="auto"/>
              <w:right w:val="single" w:sz="4" w:space="0" w:color="auto"/>
            </w:tcBorders>
            <w:shd w:val="clear" w:color="auto" w:fill="auto"/>
            <w:noWrap/>
            <w:vAlign w:val="bottom"/>
            <w:hideMark/>
          </w:tcPr>
          <w:p w14:paraId="521CE3C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615" w:type="dxa"/>
            <w:tcBorders>
              <w:top w:val="nil"/>
              <w:left w:val="nil"/>
              <w:bottom w:val="single" w:sz="4" w:space="0" w:color="auto"/>
              <w:right w:val="single" w:sz="4" w:space="0" w:color="auto"/>
            </w:tcBorders>
            <w:shd w:val="clear" w:color="auto" w:fill="auto"/>
            <w:noWrap/>
            <w:vAlign w:val="bottom"/>
            <w:hideMark/>
          </w:tcPr>
          <w:p w14:paraId="395B713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0412DA4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80</w:t>
            </w:r>
          </w:p>
        </w:tc>
      </w:tr>
      <w:tr w:rsidR="002054F6" w:rsidRPr="002054F6" w14:paraId="370F671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220BEE8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Temp Below Max</w:t>
            </w:r>
          </w:p>
        </w:tc>
        <w:tc>
          <w:tcPr>
            <w:tcW w:w="2336" w:type="dxa"/>
            <w:tcBorders>
              <w:top w:val="nil"/>
              <w:left w:val="nil"/>
              <w:bottom w:val="single" w:sz="4" w:space="0" w:color="auto"/>
              <w:right w:val="single" w:sz="4" w:space="0" w:color="auto"/>
            </w:tcBorders>
            <w:shd w:val="clear" w:color="auto" w:fill="auto"/>
            <w:noWrap/>
            <w:vAlign w:val="bottom"/>
            <w:hideMark/>
          </w:tcPr>
          <w:p w14:paraId="3ECB49F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615" w:type="dxa"/>
            <w:tcBorders>
              <w:top w:val="nil"/>
              <w:left w:val="nil"/>
              <w:bottom w:val="single" w:sz="4" w:space="0" w:color="auto"/>
              <w:right w:val="single" w:sz="4" w:space="0" w:color="auto"/>
            </w:tcBorders>
            <w:shd w:val="clear" w:color="auto" w:fill="auto"/>
            <w:noWrap/>
            <w:vAlign w:val="bottom"/>
            <w:hideMark/>
          </w:tcPr>
          <w:p w14:paraId="17E0C7F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256537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30</w:t>
            </w:r>
          </w:p>
        </w:tc>
      </w:tr>
      <w:tr w:rsidR="002054F6" w:rsidRPr="002054F6" w14:paraId="2485CD0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64F1E62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336" w:type="dxa"/>
            <w:tcBorders>
              <w:top w:val="nil"/>
              <w:left w:val="nil"/>
              <w:bottom w:val="single" w:sz="4" w:space="0" w:color="auto"/>
              <w:right w:val="single" w:sz="4" w:space="0" w:color="auto"/>
            </w:tcBorders>
            <w:shd w:val="clear" w:color="auto" w:fill="auto"/>
            <w:noWrap/>
            <w:vAlign w:val="bottom"/>
            <w:hideMark/>
          </w:tcPr>
          <w:p w14:paraId="2F16F3A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615" w:type="dxa"/>
            <w:tcBorders>
              <w:top w:val="nil"/>
              <w:left w:val="nil"/>
              <w:bottom w:val="single" w:sz="4" w:space="0" w:color="auto"/>
              <w:right w:val="single" w:sz="4" w:space="0" w:color="auto"/>
            </w:tcBorders>
            <w:shd w:val="clear" w:color="auto" w:fill="auto"/>
            <w:noWrap/>
            <w:vAlign w:val="bottom"/>
            <w:hideMark/>
          </w:tcPr>
          <w:p w14:paraId="1E8E42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528DC9D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50</w:t>
            </w:r>
          </w:p>
        </w:tc>
      </w:tr>
      <w:tr w:rsidR="002054F6" w:rsidRPr="002054F6" w14:paraId="2E9701B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C17195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Delta T</w:t>
            </w:r>
          </w:p>
        </w:tc>
        <w:tc>
          <w:tcPr>
            <w:tcW w:w="2336" w:type="dxa"/>
            <w:tcBorders>
              <w:top w:val="nil"/>
              <w:left w:val="nil"/>
              <w:bottom w:val="single" w:sz="4" w:space="0" w:color="auto"/>
              <w:right w:val="single" w:sz="4" w:space="0" w:color="auto"/>
            </w:tcBorders>
            <w:shd w:val="clear" w:color="auto" w:fill="auto"/>
            <w:noWrap/>
            <w:vAlign w:val="bottom"/>
            <w:hideMark/>
          </w:tcPr>
          <w:p w14:paraId="5D335D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615" w:type="dxa"/>
            <w:tcBorders>
              <w:top w:val="nil"/>
              <w:left w:val="nil"/>
              <w:bottom w:val="single" w:sz="4" w:space="0" w:color="auto"/>
              <w:right w:val="single" w:sz="4" w:space="0" w:color="auto"/>
            </w:tcBorders>
            <w:shd w:val="clear" w:color="auto" w:fill="auto"/>
            <w:noWrap/>
            <w:vAlign w:val="bottom"/>
            <w:hideMark/>
          </w:tcPr>
          <w:p w14:paraId="168B0B0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664" w:type="dxa"/>
            <w:tcBorders>
              <w:top w:val="nil"/>
              <w:left w:val="nil"/>
              <w:bottom w:val="single" w:sz="4" w:space="0" w:color="auto"/>
              <w:right w:val="single" w:sz="4" w:space="0" w:color="auto"/>
            </w:tcBorders>
            <w:shd w:val="clear" w:color="auto" w:fill="auto"/>
            <w:noWrap/>
            <w:vAlign w:val="bottom"/>
            <w:hideMark/>
          </w:tcPr>
          <w:p w14:paraId="6F33BAE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70</w:t>
            </w:r>
          </w:p>
        </w:tc>
      </w:tr>
      <w:tr w:rsidR="002054F6" w:rsidRPr="002054F6" w14:paraId="24BB2867"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7228DD35"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3324917B"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3B09AB7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Voltage</w:t>
            </w:r>
          </w:p>
        </w:tc>
        <w:tc>
          <w:tcPr>
            <w:tcW w:w="2336" w:type="dxa"/>
            <w:tcBorders>
              <w:top w:val="nil"/>
              <w:left w:val="nil"/>
              <w:bottom w:val="single" w:sz="4" w:space="0" w:color="auto"/>
              <w:right w:val="single" w:sz="4" w:space="0" w:color="auto"/>
            </w:tcBorders>
            <w:shd w:val="clear" w:color="auto" w:fill="auto"/>
            <w:noWrap/>
            <w:vAlign w:val="bottom"/>
            <w:hideMark/>
          </w:tcPr>
          <w:p w14:paraId="7D04E3D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615" w:type="dxa"/>
            <w:tcBorders>
              <w:top w:val="nil"/>
              <w:left w:val="nil"/>
              <w:bottom w:val="single" w:sz="4" w:space="0" w:color="auto"/>
              <w:right w:val="single" w:sz="4" w:space="0" w:color="auto"/>
            </w:tcBorders>
            <w:shd w:val="clear" w:color="auto" w:fill="auto"/>
            <w:noWrap/>
            <w:vAlign w:val="bottom"/>
            <w:hideMark/>
          </w:tcPr>
          <w:p w14:paraId="3FA51AC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664" w:type="dxa"/>
            <w:tcBorders>
              <w:top w:val="nil"/>
              <w:left w:val="nil"/>
              <w:bottom w:val="single" w:sz="4" w:space="0" w:color="auto"/>
              <w:right w:val="single" w:sz="4" w:space="0" w:color="auto"/>
            </w:tcBorders>
            <w:shd w:val="clear" w:color="auto" w:fill="auto"/>
            <w:noWrap/>
            <w:vAlign w:val="bottom"/>
            <w:hideMark/>
          </w:tcPr>
          <w:p w14:paraId="3C01FB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26.4</w:t>
            </w:r>
          </w:p>
        </w:tc>
      </w:tr>
      <w:tr w:rsidR="002054F6" w:rsidRPr="002054F6" w14:paraId="59DBC252"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1CEDD82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w:t>
            </w:r>
          </w:p>
        </w:tc>
        <w:tc>
          <w:tcPr>
            <w:tcW w:w="2336" w:type="dxa"/>
            <w:tcBorders>
              <w:top w:val="nil"/>
              <w:left w:val="nil"/>
              <w:bottom w:val="single" w:sz="4" w:space="0" w:color="auto"/>
              <w:right w:val="single" w:sz="4" w:space="0" w:color="auto"/>
            </w:tcBorders>
            <w:shd w:val="clear" w:color="auto" w:fill="auto"/>
            <w:noWrap/>
            <w:vAlign w:val="bottom"/>
            <w:hideMark/>
          </w:tcPr>
          <w:p w14:paraId="6B8A1A0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615" w:type="dxa"/>
            <w:tcBorders>
              <w:top w:val="nil"/>
              <w:left w:val="nil"/>
              <w:bottom w:val="single" w:sz="4" w:space="0" w:color="auto"/>
              <w:right w:val="single" w:sz="4" w:space="0" w:color="auto"/>
            </w:tcBorders>
            <w:shd w:val="clear" w:color="auto" w:fill="auto"/>
            <w:noWrap/>
            <w:vAlign w:val="bottom"/>
            <w:hideMark/>
          </w:tcPr>
          <w:p w14:paraId="2C161BF2"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664" w:type="dxa"/>
            <w:tcBorders>
              <w:top w:val="nil"/>
              <w:left w:val="nil"/>
              <w:bottom w:val="single" w:sz="4" w:space="0" w:color="auto"/>
              <w:right w:val="single" w:sz="4" w:space="0" w:color="auto"/>
            </w:tcBorders>
            <w:shd w:val="clear" w:color="auto" w:fill="auto"/>
            <w:noWrap/>
            <w:vAlign w:val="bottom"/>
            <w:hideMark/>
          </w:tcPr>
          <w:p w14:paraId="673AE7C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0.0024</w:t>
            </w:r>
          </w:p>
        </w:tc>
      </w:tr>
      <w:tr w:rsidR="002054F6" w:rsidRPr="002054F6" w14:paraId="31DC6CE6"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5EBAA0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Ambient Temp</w:t>
            </w:r>
          </w:p>
        </w:tc>
        <w:tc>
          <w:tcPr>
            <w:tcW w:w="2336" w:type="dxa"/>
            <w:tcBorders>
              <w:top w:val="nil"/>
              <w:left w:val="nil"/>
              <w:bottom w:val="single" w:sz="4" w:space="0" w:color="auto"/>
              <w:right w:val="single" w:sz="4" w:space="0" w:color="auto"/>
            </w:tcBorders>
            <w:shd w:val="clear" w:color="auto" w:fill="auto"/>
            <w:noWrap/>
            <w:vAlign w:val="bottom"/>
            <w:hideMark/>
          </w:tcPr>
          <w:p w14:paraId="38B0F5F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615" w:type="dxa"/>
            <w:tcBorders>
              <w:top w:val="nil"/>
              <w:left w:val="nil"/>
              <w:bottom w:val="single" w:sz="4" w:space="0" w:color="auto"/>
              <w:right w:val="single" w:sz="4" w:space="0" w:color="auto"/>
            </w:tcBorders>
            <w:shd w:val="clear" w:color="auto" w:fill="auto"/>
            <w:noWrap/>
            <w:vAlign w:val="bottom"/>
            <w:hideMark/>
          </w:tcPr>
          <w:p w14:paraId="77D9B8E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76979FD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22</w:t>
            </w:r>
          </w:p>
        </w:tc>
      </w:tr>
      <w:tr w:rsidR="002054F6" w:rsidRPr="002054F6" w14:paraId="12086268" w14:textId="77777777" w:rsidTr="002054F6">
        <w:trPr>
          <w:trHeight w:val="300"/>
        </w:trPr>
        <w:tc>
          <w:tcPr>
            <w:tcW w:w="2365" w:type="dxa"/>
            <w:tcBorders>
              <w:top w:val="nil"/>
              <w:left w:val="single" w:sz="4" w:space="0" w:color="auto"/>
              <w:bottom w:val="single" w:sz="4" w:space="0" w:color="auto"/>
              <w:right w:val="single" w:sz="4" w:space="0" w:color="auto"/>
            </w:tcBorders>
            <w:shd w:val="clear" w:color="auto" w:fill="auto"/>
            <w:noWrap/>
            <w:vAlign w:val="bottom"/>
            <w:hideMark/>
          </w:tcPr>
          <w:p w14:paraId="704A936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Device Temp</w:t>
            </w:r>
          </w:p>
        </w:tc>
        <w:tc>
          <w:tcPr>
            <w:tcW w:w="2336" w:type="dxa"/>
            <w:tcBorders>
              <w:top w:val="nil"/>
              <w:left w:val="nil"/>
              <w:bottom w:val="single" w:sz="4" w:space="0" w:color="auto"/>
              <w:right w:val="single" w:sz="4" w:space="0" w:color="auto"/>
            </w:tcBorders>
            <w:shd w:val="clear" w:color="auto" w:fill="auto"/>
            <w:noWrap/>
            <w:vAlign w:val="bottom"/>
            <w:hideMark/>
          </w:tcPr>
          <w:p w14:paraId="7805230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615" w:type="dxa"/>
            <w:tcBorders>
              <w:top w:val="nil"/>
              <w:left w:val="nil"/>
              <w:bottom w:val="single" w:sz="4" w:space="0" w:color="auto"/>
              <w:right w:val="single" w:sz="4" w:space="0" w:color="auto"/>
            </w:tcBorders>
            <w:shd w:val="clear" w:color="auto" w:fill="auto"/>
            <w:noWrap/>
            <w:vAlign w:val="bottom"/>
            <w:hideMark/>
          </w:tcPr>
          <w:p w14:paraId="781D399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664" w:type="dxa"/>
            <w:tcBorders>
              <w:top w:val="nil"/>
              <w:left w:val="nil"/>
              <w:bottom w:val="single" w:sz="4" w:space="0" w:color="auto"/>
              <w:right w:val="single" w:sz="4" w:space="0" w:color="auto"/>
            </w:tcBorders>
            <w:shd w:val="clear" w:color="auto" w:fill="auto"/>
            <w:noWrap/>
            <w:vAlign w:val="bottom"/>
            <w:hideMark/>
          </w:tcPr>
          <w:p w14:paraId="1436B6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bl>
    <w:p w14:paraId="3A5FD9C0" w14:textId="77777777" w:rsidR="002054F6" w:rsidRDefault="002054F6" w:rsidP="002054F6"/>
    <w:tbl>
      <w:tblPr>
        <w:tblW w:w="6980" w:type="dxa"/>
        <w:tblLook w:val="04A0" w:firstRow="1" w:lastRow="0" w:firstColumn="1" w:lastColumn="0" w:noHBand="0" w:noVBand="1"/>
      </w:tblPr>
      <w:tblGrid>
        <w:gridCol w:w="2266"/>
        <w:gridCol w:w="2239"/>
        <w:gridCol w:w="683"/>
        <w:gridCol w:w="1886"/>
      </w:tblGrid>
      <w:tr w:rsidR="002054F6" w:rsidRPr="002054F6" w14:paraId="7B088129"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3A3838"/>
            <w:noWrap/>
            <w:vAlign w:val="bottom"/>
            <w:hideMark/>
          </w:tcPr>
          <w:p w14:paraId="1F5AD776" w14:textId="77777777" w:rsidR="002054F6" w:rsidRPr="002054F6" w:rsidRDefault="002054F6" w:rsidP="002054F6">
            <w:pPr>
              <w:jc w:val="center"/>
              <w:rPr>
                <w:rFonts w:ascii="Calibri" w:eastAsia="Times New Roman" w:hAnsi="Calibri" w:cs="Calibri"/>
                <w:b/>
                <w:bCs/>
                <w:color w:val="FFFFFF"/>
                <w:szCs w:val="22"/>
              </w:rPr>
            </w:pPr>
            <w:r w:rsidRPr="002054F6">
              <w:rPr>
                <w:rFonts w:ascii="Calibri" w:eastAsia="Times New Roman" w:hAnsi="Calibri" w:cs="Calibri"/>
                <w:b/>
                <w:bCs/>
                <w:color w:val="FFFFFF"/>
                <w:szCs w:val="22"/>
              </w:rPr>
              <w:t>Parameter Decoding Table: Transistors</w:t>
            </w:r>
          </w:p>
        </w:tc>
      </w:tr>
      <w:tr w:rsidR="002054F6" w:rsidRPr="002054F6" w14:paraId="79C043FA" w14:textId="77777777" w:rsidTr="002054F6">
        <w:trPr>
          <w:trHeight w:val="300"/>
        </w:trPr>
        <w:tc>
          <w:tcPr>
            <w:tcW w:w="2266" w:type="dxa"/>
            <w:tcBorders>
              <w:top w:val="nil"/>
              <w:left w:val="single" w:sz="4" w:space="0" w:color="auto"/>
              <w:bottom w:val="single" w:sz="4" w:space="0" w:color="auto"/>
              <w:right w:val="single" w:sz="4" w:space="0" w:color="auto"/>
            </w:tcBorders>
            <w:shd w:val="clear" w:color="000000" w:fill="3A3838"/>
            <w:noWrap/>
            <w:vAlign w:val="bottom"/>
            <w:hideMark/>
          </w:tcPr>
          <w:p w14:paraId="1050040C"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Parameter Definition</w:t>
            </w:r>
          </w:p>
        </w:tc>
        <w:tc>
          <w:tcPr>
            <w:tcW w:w="2239" w:type="dxa"/>
            <w:tcBorders>
              <w:top w:val="nil"/>
              <w:left w:val="nil"/>
              <w:bottom w:val="single" w:sz="4" w:space="0" w:color="auto"/>
              <w:right w:val="single" w:sz="4" w:space="0" w:color="auto"/>
            </w:tcBorders>
            <w:shd w:val="clear" w:color="000000" w:fill="3A3838"/>
            <w:noWrap/>
            <w:vAlign w:val="bottom"/>
            <w:hideMark/>
          </w:tcPr>
          <w:p w14:paraId="68B8077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Altium Param. Name</w:t>
            </w:r>
          </w:p>
        </w:tc>
        <w:tc>
          <w:tcPr>
            <w:tcW w:w="589" w:type="dxa"/>
            <w:tcBorders>
              <w:top w:val="nil"/>
              <w:left w:val="nil"/>
              <w:bottom w:val="single" w:sz="4" w:space="0" w:color="auto"/>
              <w:right w:val="single" w:sz="4" w:space="0" w:color="auto"/>
            </w:tcBorders>
            <w:shd w:val="clear" w:color="000000" w:fill="3A3838"/>
            <w:noWrap/>
            <w:vAlign w:val="bottom"/>
            <w:hideMark/>
          </w:tcPr>
          <w:p w14:paraId="77034887"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Units</w:t>
            </w:r>
          </w:p>
        </w:tc>
        <w:tc>
          <w:tcPr>
            <w:tcW w:w="1886" w:type="dxa"/>
            <w:tcBorders>
              <w:top w:val="nil"/>
              <w:left w:val="nil"/>
              <w:bottom w:val="single" w:sz="4" w:space="0" w:color="auto"/>
              <w:right w:val="single" w:sz="4" w:space="0" w:color="auto"/>
            </w:tcBorders>
            <w:shd w:val="clear" w:color="000000" w:fill="3A3838"/>
            <w:noWrap/>
            <w:vAlign w:val="bottom"/>
            <w:hideMark/>
          </w:tcPr>
          <w:p w14:paraId="54025D40" w14:textId="77777777" w:rsidR="002054F6" w:rsidRPr="002054F6" w:rsidRDefault="002054F6" w:rsidP="002054F6">
            <w:pPr>
              <w:rPr>
                <w:rFonts w:ascii="Calibri" w:eastAsia="Times New Roman" w:hAnsi="Calibri" w:cs="Calibri"/>
                <w:color w:val="FFFFFF"/>
                <w:szCs w:val="22"/>
              </w:rPr>
            </w:pPr>
            <w:r w:rsidRPr="002054F6">
              <w:rPr>
                <w:rFonts w:ascii="Calibri" w:eastAsia="Times New Roman" w:hAnsi="Calibri" w:cs="Calibri"/>
                <w:color w:val="FFFFFF"/>
                <w:szCs w:val="22"/>
              </w:rPr>
              <w:t>Example Value</w:t>
            </w:r>
          </w:p>
        </w:tc>
      </w:tr>
      <w:tr w:rsidR="002054F6" w:rsidRPr="002054F6" w14:paraId="7F1CBDA5"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FFCC4F4"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000000"/>
                <w:sz w:val="20"/>
              </w:rPr>
              <w:t>General Component Information</w:t>
            </w:r>
          </w:p>
        </w:tc>
      </w:tr>
      <w:tr w:rsidR="002054F6" w:rsidRPr="002054F6" w14:paraId="2E9C5A70"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0CA4708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Reference Designator</w:t>
            </w:r>
          </w:p>
        </w:tc>
        <w:tc>
          <w:tcPr>
            <w:tcW w:w="2239" w:type="dxa"/>
            <w:tcBorders>
              <w:top w:val="nil"/>
              <w:left w:val="nil"/>
              <w:bottom w:val="single" w:sz="4" w:space="0" w:color="auto"/>
              <w:right w:val="single" w:sz="4" w:space="0" w:color="auto"/>
            </w:tcBorders>
            <w:shd w:val="clear" w:color="auto" w:fill="auto"/>
            <w:noWrap/>
            <w:vAlign w:val="bottom"/>
            <w:hideMark/>
          </w:tcPr>
          <w:p w14:paraId="1B7EDD1E"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Designator</w:t>
            </w:r>
          </w:p>
        </w:tc>
        <w:tc>
          <w:tcPr>
            <w:tcW w:w="589" w:type="dxa"/>
            <w:tcBorders>
              <w:top w:val="nil"/>
              <w:left w:val="nil"/>
              <w:bottom w:val="single" w:sz="4" w:space="0" w:color="auto"/>
              <w:right w:val="single" w:sz="4" w:space="0" w:color="auto"/>
            </w:tcBorders>
            <w:shd w:val="clear" w:color="auto" w:fill="auto"/>
            <w:noWrap/>
            <w:vAlign w:val="bottom"/>
            <w:hideMark/>
          </w:tcPr>
          <w:p w14:paraId="6CF5801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213FFB6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Q1</w:t>
            </w:r>
          </w:p>
        </w:tc>
      </w:tr>
      <w:tr w:rsidR="002054F6" w:rsidRPr="002054F6" w14:paraId="5C67BD57"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3F46411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2239" w:type="dxa"/>
            <w:tcBorders>
              <w:top w:val="nil"/>
              <w:left w:val="nil"/>
              <w:bottom w:val="single" w:sz="4" w:space="0" w:color="auto"/>
              <w:right w:val="single" w:sz="4" w:space="0" w:color="auto"/>
            </w:tcBorders>
            <w:shd w:val="clear" w:color="auto" w:fill="auto"/>
            <w:noWrap/>
            <w:vAlign w:val="bottom"/>
            <w:hideMark/>
          </w:tcPr>
          <w:p w14:paraId="053D123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Type</w:t>
            </w:r>
          </w:p>
        </w:tc>
        <w:tc>
          <w:tcPr>
            <w:tcW w:w="589" w:type="dxa"/>
            <w:tcBorders>
              <w:top w:val="nil"/>
              <w:left w:val="nil"/>
              <w:bottom w:val="single" w:sz="4" w:space="0" w:color="auto"/>
              <w:right w:val="single" w:sz="4" w:space="0" w:color="auto"/>
            </w:tcBorders>
            <w:shd w:val="clear" w:color="auto" w:fill="auto"/>
            <w:noWrap/>
            <w:vAlign w:val="bottom"/>
            <w:hideMark/>
          </w:tcPr>
          <w:p w14:paraId="12F0743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2DA635B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Switchable Contact</w:t>
            </w:r>
          </w:p>
        </w:tc>
      </w:tr>
      <w:tr w:rsidR="002054F6" w:rsidRPr="002054F6" w14:paraId="2455C356"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12D7A93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2239" w:type="dxa"/>
            <w:tcBorders>
              <w:top w:val="nil"/>
              <w:left w:val="nil"/>
              <w:bottom w:val="single" w:sz="4" w:space="0" w:color="auto"/>
              <w:right w:val="single" w:sz="4" w:space="0" w:color="auto"/>
            </w:tcBorders>
            <w:shd w:val="clear" w:color="auto" w:fill="auto"/>
            <w:noWrap/>
            <w:vAlign w:val="bottom"/>
            <w:hideMark/>
          </w:tcPr>
          <w:p w14:paraId="7683916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Sub Type</w:t>
            </w:r>
          </w:p>
        </w:tc>
        <w:tc>
          <w:tcPr>
            <w:tcW w:w="589" w:type="dxa"/>
            <w:tcBorders>
              <w:top w:val="nil"/>
              <w:left w:val="nil"/>
              <w:bottom w:val="single" w:sz="4" w:space="0" w:color="auto"/>
              <w:right w:val="single" w:sz="4" w:space="0" w:color="auto"/>
            </w:tcBorders>
            <w:shd w:val="clear" w:color="auto" w:fill="auto"/>
            <w:noWrap/>
            <w:vAlign w:val="bottom"/>
            <w:hideMark/>
          </w:tcPr>
          <w:p w14:paraId="306ED26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268A57C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Relay</w:t>
            </w:r>
          </w:p>
        </w:tc>
      </w:tr>
      <w:tr w:rsidR="002054F6" w:rsidRPr="002054F6" w14:paraId="61EF0F0D"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0933788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2239" w:type="dxa"/>
            <w:tcBorders>
              <w:top w:val="nil"/>
              <w:left w:val="nil"/>
              <w:bottom w:val="single" w:sz="4" w:space="0" w:color="auto"/>
              <w:right w:val="single" w:sz="4" w:space="0" w:color="auto"/>
            </w:tcBorders>
            <w:shd w:val="clear" w:color="auto" w:fill="auto"/>
            <w:noWrap/>
            <w:vAlign w:val="bottom"/>
            <w:hideMark/>
          </w:tcPr>
          <w:p w14:paraId="16A2EAE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Value</w:t>
            </w:r>
          </w:p>
        </w:tc>
        <w:tc>
          <w:tcPr>
            <w:tcW w:w="589" w:type="dxa"/>
            <w:tcBorders>
              <w:top w:val="nil"/>
              <w:left w:val="nil"/>
              <w:bottom w:val="single" w:sz="4" w:space="0" w:color="auto"/>
              <w:right w:val="single" w:sz="4" w:space="0" w:color="auto"/>
            </w:tcBorders>
            <w:shd w:val="clear" w:color="auto" w:fill="auto"/>
            <w:noWrap/>
            <w:vAlign w:val="bottom"/>
            <w:hideMark/>
          </w:tcPr>
          <w:p w14:paraId="031A1A9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1B7B3D6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Part Number</w:t>
            </w:r>
          </w:p>
        </w:tc>
      </w:tr>
      <w:tr w:rsidR="002054F6" w:rsidRPr="002054F6" w14:paraId="3AB4CDC1"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B2161E1"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V</w:t>
            </w:r>
            <w:r w:rsidRPr="002054F6">
              <w:rPr>
                <w:rFonts w:ascii="Calibri" w:eastAsia="Times New Roman" w:hAnsi="Calibri" w:cs="Calibri"/>
                <w:b/>
                <w:bCs/>
                <w:color w:val="000000"/>
                <w:sz w:val="20"/>
              </w:rPr>
              <w:t xml:space="preserve">endor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[Max Values]</w:t>
            </w:r>
          </w:p>
        </w:tc>
      </w:tr>
      <w:tr w:rsidR="002054F6" w:rsidRPr="002054F6" w14:paraId="5EA7040C"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454636D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239" w:type="dxa"/>
            <w:tcBorders>
              <w:top w:val="nil"/>
              <w:left w:val="nil"/>
              <w:bottom w:val="single" w:sz="4" w:space="0" w:color="auto"/>
              <w:right w:val="single" w:sz="4" w:space="0" w:color="auto"/>
            </w:tcBorders>
            <w:shd w:val="clear" w:color="auto" w:fill="auto"/>
            <w:noWrap/>
            <w:vAlign w:val="bottom"/>
            <w:hideMark/>
          </w:tcPr>
          <w:p w14:paraId="31B3764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vs_1</w:t>
            </w:r>
          </w:p>
        </w:tc>
        <w:tc>
          <w:tcPr>
            <w:tcW w:w="589" w:type="dxa"/>
            <w:tcBorders>
              <w:top w:val="nil"/>
              <w:left w:val="nil"/>
              <w:bottom w:val="single" w:sz="4" w:space="0" w:color="auto"/>
              <w:right w:val="single" w:sz="4" w:space="0" w:color="auto"/>
            </w:tcBorders>
            <w:shd w:val="clear" w:color="auto" w:fill="auto"/>
            <w:noWrap/>
            <w:vAlign w:val="bottom"/>
            <w:hideMark/>
          </w:tcPr>
          <w:p w14:paraId="4CCD724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886" w:type="dxa"/>
            <w:tcBorders>
              <w:top w:val="nil"/>
              <w:left w:val="nil"/>
              <w:bottom w:val="single" w:sz="4" w:space="0" w:color="auto"/>
              <w:right w:val="single" w:sz="4" w:space="0" w:color="auto"/>
            </w:tcBorders>
            <w:shd w:val="clear" w:color="auto" w:fill="auto"/>
            <w:noWrap/>
            <w:vAlign w:val="bottom"/>
            <w:hideMark/>
          </w:tcPr>
          <w:p w14:paraId="00A5407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150</w:t>
            </w:r>
          </w:p>
        </w:tc>
      </w:tr>
      <w:tr w:rsidR="002054F6" w:rsidRPr="002054F6" w14:paraId="4E299D7F"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4853330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Dissipation</w:t>
            </w:r>
          </w:p>
        </w:tc>
        <w:tc>
          <w:tcPr>
            <w:tcW w:w="2239" w:type="dxa"/>
            <w:tcBorders>
              <w:top w:val="nil"/>
              <w:left w:val="nil"/>
              <w:bottom w:val="single" w:sz="4" w:space="0" w:color="auto"/>
              <w:right w:val="single" w:sz="4" w:space="0" w:color="auto"/>
            </w:tcBorders>
            <w:shd w:val="clear" w:color="auto" w:fill="auto"/>
            <w:noWrap/>
            <w:vAlign w:val="bottom"/>
            <w:hideMark/>
          </w:tcPr>
          <w:p w14:paraId="3AD868D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vs_2</w:t>
            </w:r>
          </w:p>
        </w:tc>
        <w:tc>
          <w:tcPr>
            <w:tcW w:w="589" w:type="dxa"/>
            <w:tcBorders>
              <w:top w:val="nil"/>
              <w:left w:val="nil"/>
              <w:bottom w:val="single" w:sz="4" w:space="0" w:color="auto"/>
              <w:right w:val="single" w:sz="4" w:space="0" w:color="auto"/>
            </w:tcBorders>
            <w:shd w:val="clear" w:color="auto" w:fill="auto"/>
            <w:noWrap/>
            <w:vAlign w:val="bottom"/>
            <w:hideMark/>
          </w:tcPr>
          <w:p w14:paraId="1B3B7BF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886" w:type="dxa"/>
            <w:tcBorders>
              <w:top w:val="nil"/>
              <w:left w:val="nil"/>
              <w:bottom w:val="single" w:sz="4" w:space="0" w:color="auto"/>
              <w:right w:val="single" w:sz="4" w:space="0" w:color="auto"/>
            </w:tcBorders>
            <w:shd w:val="clear" w:color="auto" w:fill="auto"/>
            <w:noWrap/>
            <w:vAlign w:val="bottom"/>
            <w:hideMark/>
          </w:tcPr>
          <w:p w14:paraId="540E92F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0.5</w:t>
            </w:r>
          </w:p>
        </w:tc>
      </w:tr>
      <w:tr w:rsidR="002054F6" w:rsidRPr="002054F6" w14:paraId="64682001"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2D8BE3B6"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Ic</w:t>
            </w:r>
            <w:proofErr w:type="spellEnd"/>
            <w:r w:rsidRPr="002054F6">
              <w:rPr>
                <w:rFonts w:ascii="Calibri" w:eastAsia="Times New Roman" w:hAnsi="Calibri" w:cs="Calibri"/>
                <w:color w:val="000000"/>
                <w:sz w:val="20"/>
              </w:rPr>
              <w:t xml:space="preserve"> or Id</w:t>
            </w:r>
          </w:p>
        </w:tc>
        <w:tc>
          <w:tcPr>
            <w:tcW w:w="2239" w:type="dxa"/>
            <w:tcBorders>
              <w:top w:val="nil"/>
              <w:left w:val="nil"/>
              <w:bottom w:val="single" w:sz="4" w:space="0" w:color="auto"/>
              <w:right w:val="single" w:sz="4" w:space="0" w:color="auto"/>
            </w:tcBorders>
            <w:shd w:val="clear" w:color="auto" w:fill="auto"/>
            <w:noWrap/>
            <w:vAlign w:val="bottom"/>
            <w:hideMark/>
          </w:tcPr>
          <w:p w14:paraId="6AAB770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vs_3</w:t>
            </w:r>
          </w:p>
        </w:tc>
        <w:tc>
          <w:tcPr>
            <w:tcW w:w="589" w:type="dxa"/>
            <w:tcBorders>
              <w:top w:val="nil"/>
              <w:left w:val="nil"/>
              <w:bottom w:val="single" w:sz="4" w:space="0" w:color="auto"/>
              <w:right w:val="single" w:sz="4" w:space="0" w:color="auto"/>
            </w:tcBorders>
            <w:shd w:val="clear" w:color="auto" w:fill="auto"/>
            <w:noWrap/>
            <w:vAlign w:val="bottom"/>
            <w:hideMark/>
          </w:tcPr>
          <w:p w14:paraId="4F027DC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886" w:type="dxa"/>
            <w:tcBorders>
              <w:top w:val="nil"/>
              <w:left w:val="nil"/>
              <w:bottom w:val="single" w:sz="4" w:space="0" w:color="auto"/>
              <w:right w:val="single" w:sz="4" w:space="0" w:color="auto"/>
            </w:tcBorders>
            <w:shd w:val="clear" w:color="auto" w:fill="auto"/>
            <w:noWrap/>
            <w:vAlign w:val="bottom"/>
            <w:hideMark/>
          </w:tcPr>
          <w:p w14:paraId="2D9FBED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1</w:t>
            </w:r>
          </w:p>
        </w:tc>
      </w:tr>
      <w:tr w:rsidR="002054F6" w:rsidRPr="002054F6" w14:paraId="66ECE680"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09A0BC87"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Vgs</w:t>
            </w:r>
            <w:proofErr w:type="spellEnd"/>
            <w:r w:rsidRPr="002054F6">
              <w:rPr>
                <w:rFonts w:ascii="Calibri" w:eastAsia="Times New Roman" w:hAnsi="Calibri" w:cs="Calibri"/>
                <w:color w:val="000000"/>
                <w:sz w:val="20"/>
              </w:rPr>
              <w:t xml:space="preserve"> or </w:t>
            </w:r>
            <w:proofErr w:type="spellStart"/>
            <w:r w:rsidRPr="002054F6">
              <w:rPr>
                <w:rFonts w:ascii="Calibri" w:eastAsia="Times New Roman" w:hAnsi="Calibri" w:cs="Calibri"/>
                <w:color w:val="000000"/>
                <w:sz w:val="20"/>
              </w:rPr>
              <w:t>Vbe</w:t>
            </w:r>
            <w:proofErr w:type="spellEnd"/>
          </w:p>
        </w:tc>
        <w:tc>
          <w:tcPr>
            <w:tcW w:w="2239" w:type="dxa"/>
            <w:tcBorders>
              <w:top w:val="nil"/>
              <w:left w:val="nil"/>
              <w:bottom w:val="single" w:sz="4" w:space="0" w:color="auto"/>
              <w:right w:val="single" w:sz="4" w:space="0" w:color="auto"/>
            </w:tcBorders>
            <w:shd w:val="clear" w:color="auto" w:fill="auto"/>
            <w:noWrap/>
            <w:vAlign w:val="bottom"/>
            <w:hideMark/>
          </w:tcPr>
          <w:p w14:paraId="766D4BA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vs_4</w:t>
            </w:r>
          </w:p>
        </w:tc>
        <w:tc>
          <w:tcPr>
            <w:tcW w:w="589" w:type="dxa"/>
            <w:tcBorders>
              <w:top w:val="nil"/>
              <w:left w:val="nil"/>
              <w:bottom w:val="single" w:sz="4" w:space="0" w:color="auto"/>
              <w:right w:val="single" w:sz="4" w:space="0" w:color="auto"/>
            </w:tcBorders>
            <w:shd w:val="clear" w:color="auto" w:fill="auto"/>
            <w:noWrap/>
            <w:vAlign w:val="bottom"/>
            <w:hideMark/>
          </w:tcPr>
          <w:p w14:paraId="59FD145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886" w:type="dxa"/>
            <w:tcBorders>
              <w:top w:val="nil"/>
              <w:left w:val="nil"/>
              <w:bottom w:val="single" w:sz="4" w:space="0" w:color="auto"/>
              <w:right w:val="single" w:sz="4" w:space="0" w:color="auto"/>
            </w:tcBorders>
            <w:shd w:val="clear" w:color="auto" w:fill="auto"/>
            <w:noWrap/>
            <w:vAlign w:val="bottom"/>
            <w:hideMark/>
          </w:tcPr>
          <w:p w14:paraId="5D0369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w:t>
            </w:r>
          </w:p>
        </w:tc>
      </w:tr>
      <w:tr w:rsidR="002054F6" w:rsidRPr="002054F6" w14:paraId="09A0F7EA"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953A9AC"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erating </w:t>
            </w:r>
            <w:r w:rsidRPr="002054F6">
              <w:rPr>
                <w:rFonts w:ascii="Calibri" w:eastAsia="Times New Roman" w:hAnsi="Calibri" w:cs="Calibri"/>
                <w:b/>
                <w:bCs/>
                <w:color w:val="FF0000"/>
                <w:sz w:val="20"/>
              </w:rPr>
              <w:t>S</w:t>
            </w:r>
            <w:r w:rsidRPr="002054F6">
              <w:rPr>
                <w:rFonts w:ascii="Calibri" w:eastAsia="Times New Roman" w:hAnsi="Calibri" w:cs="Calibri"/>
                <w:b/>
                <w:bCs/>
                <w:color w:val="000000"/>
                <w:sz w:val="20"/>
              </w:rPr>
              <w:t>pecifications [</w:t>
            </w:r>
            <w:proofErr w:type="spellStart"/>
            <w:r w:rsidRPr="002054F6">
              <w:rPr>
                <w:rFonts w:ascii="Calibri" w:eastAsia="Times New Roman" w:hAnsi="Calibri" w:cs="Calibri"/>
                <w:b/>
                <w:bCs/>
                <w:color w:val="000000"/>
                <w:sz w:val="20"/>
              </w:rPr>
              <w:t>Excelitas</w:t>
            </w:r>
            <w:proofErr w:type="spellEnd"/>
            <w:r w:rsidRPr="002054F6">
              <w:rPr>
                <w:rFonts w:ascii="Calibri" w:eastAsia="Times New Roman" w:hAnsi="Calibri" w:cs="Calibri"/>
                <w:b/>
                <w:bCs/>
                <w:color w:val="000000"/>
                <w:sz w:val="20"/>
              </w:rPr>
              <w:t xml:space="preserve"> Defined]</w:t>
            </w:r>
          </w:p>
        </w:tc>
      </w:tr>
      <w:tr w:rsidR="002054F6" w:rsidRPr="002054F6" w14:paraId="75CCE25F"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7F5389F8"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Tj</w:t>
            </w:r>
            <w:proofErr w:type="spellEnd"/>
            <w:r w:rsidRPr="002054F6">
              <w:rPr>
                <w:rFonts w:ascii="Calibri" w:eastAsia="Times New Roman" w:hAnsi="Calibri" w:cs="Calibri"/>
                <w:color w:val="000000"/>
                <w:sz w:val="20"/>
              </w:rPr>
              <w:t xml:space="preserve"> Stress</w:t>
            </w:r>
          </w:p>
        </w:tc>
        <w:tc>
          <w:tcPr>
            <w:tcW w:w="2239" w:type="dxa"/>
            <w:tcBorders>
              <w:top w:val="nil"/>
              <w:left w:val="nil"/>
              <w:bottom w:val="single" w:sz="4" w:space="0" w:color="auto"/>
              <w:right w:val="single" w:sz="4" w:space="0" w:color="auto"/>
            </w:tcBorders>
            <w:shd w:val="clear" w:color="auto" w:fill="auto"/>
            <w:noWrap/>
            <w:vAlign w:val="bottom"/>
            <w:hideMark/>
          </w:tcPr>
          <w:p w14:paraId="42E0F79D"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ds_1</w:t>
            </w:r>
          </w:p>
        </w:tc>
        <w:tc>
          <w:tcPr>
            <w:tcW w:w="589" w:type="dxa"/>
            <w:tcBorders>
              <w:top w:val="nil"/>
              <w:left w:val="nil"/>
              <w:bottom w:val="single" w:sz="4" w:space="0" w:color="auto"/>
              <w:right w:val="single" w:sz="4" w:space="0" w:color="auto"/>
            </w:tcBorders>
            <w:shd w:val="clear" w:color="auto" w:fill="auto"/>
            <w:noWrap/>
            <w:vAlign w:val="bottom"/>
            <w:hideMark/>
          </w:tcPr>
          <w:p w14:paraId="4B881A1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3F5D352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533C60A0"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5015421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Power Stress</w:t>
            </w:r>
          </w:p>
        </w:tc>
        <w:tc>
          <w:tcPr>
            <w:tcW w:w="2239" w:type="dxa"/>
            <w:tcBorders>
              <w:top w:val="nil"/>
              <w:left w:val="nil"/>
              <w:bottom w:val="single" w:sz="4" w:space="0" w:color="auto"/>
              <w:right w:val="single" w:sz="4" w:space="0" w:color="auto"/>
            </w:tcBorders>
            <w:shd w:val="clear" w:color="auto" w:fill="auto"/>
            <w:noWrap/>
            <w:vAlign w:val="bottom"/>
            <w:hideMark/>
          </w:tcPr>
          <w:p w14:paraId="5A95FFB7"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ds_2</w:t>
            </w:r>
          </w:p>
        </w:tc>
        <w:tc>
          <w:tcPr>
            <w:tcW w:w="589" w:type="dxa"/>
            <w:tcBorders>
              <w:top w:val="nil"/>
              <w:left w:val="nil"/>
              <w:bottom w:val="single" w:sz="4" w:space="0" w:color="auto"/>
              <w:right w:val="single" w:sz="4" w:space="0" w:color="auto"/>
            </w:tcBorders>
            <w:shd w:val="clear" w:color="auto" w:fill="auto"/>
            <w:noWrap/>
            <w:vAlign w:val="bottom"/>
            <w:hideMark/>
          </w:tcPr>
          <w:p w14:paraId="477FFDA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1431BD6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71098D29"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4E53C127"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Ic</w:t>
            </w:r>
            <w:proofErr w:type="spellEnd"/>
            <w:r w:rsidRPr="002054F6">
              <w:rPr>
                <w:rFonts w:ascii="Calibri" w:eastAsia="Times New Roman" w:hAnsi="Calibri" w:cs="Calibri"/>
                <w:color w:val="000000"/>
                <w:sz w:val="20"/>
              </w:rPr>
              <w:t>/Id Stress</w:t>
            </w:r>
          </w:p>
        </w:tc>
        <w:tc>
          <w:tcPr>
            <w:tcW w:w="2239" w:type="dxa"/>
            <w:tcBorders>
              <w:top w:val="nil"/>
              <w:left w:val="nil"/>
              <w:bottom w:val="single" w:sz="4" w:space="0" w:color="auto"/>
              <w:right w:val="single" w:sz="4" w:space="0" w:color="auto"/>
            </w:tcBorders>
            <w:shd w:val="clear" w:color="auto" w:fill="auto"/>
            <w:noWrap/>
            <w:vAlign w:val="bottom"/>
            <w:hideMark/>
          </w:tcPr>
          <w:p w14:paraId="7E25C5A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ds_3</w:t>
            </w:r>
          </w:p>
        </w:tc>
        <w:tc>
          <w:tcPr>
            <w:tcW w:w="589" w:type="dxa"/>
            <w:tcBorders>
              <w:top w:val="nil"/>
              <w:left w:val="nil"/>
              <w:bottom w:val="single" w:sz="4" w:space="0" w:color="auto"/>
              <w:right w:val="single" w:sz="4" w:space="0" w:color="auto"/>
            </w:tcBorders>
            <w:shd w:val="clear" w:color="auto" w:fill="auto"/>
            <w:noWrap/>
            <w:vAlign w:val="bottom"/>
            <w:hideMark/>
          </w:tcPr>
          <w:p w14:paraId="0A1C019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6F74DB2F"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7932804F"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16795E1A"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Vgs</w:t>
            </w:r>
            <w:proofErr w:type="spellEnd"/>
            <w:r w:rsidRPr="002054F6">
              <w:rPr>
                <w:rFonts w:ascii="Calibri" w:eastAsia="Times New Roman" w:hAnsi="Calibri" w:cs="Calibri"/>
                <w:color w:val="000000"/>
                <w:sz w:val="20"/>
              </w:rPr>
              <w:t>/</w:t>
            </w:r>
            <w:proofErr w:type="spellStart"/>
            <w:r w:rsidRPr="002054F6">
              <w:rPr>
                <w:rFonts w:ascii="Calibri" w:eastAsia="Times New Roman" w:hAnsi="Calibri" w:cs="Calibri"/>
                <w:color w:val="000000"/>
                <w:sz w:val="20"/>
              </w:rPr>
              <w:t>Vbe</w:t>
            </w:r>
            <w:proofErr w:type="spellEnd"/>
            <w:r w:rsidRPr="002054F6">
              <w:rPr>
                <w:rFonts w:ascii="Calibri" w:eastAsia="Times New Roman" w:hAnsi="Calibri" w:cs="Calibri"/>
                <w:color w:val="000000"/>
                <w:sz w:val="20"/>
              </w:rPr>
              <w:t xml:space="preserve"> Stress</w:t>
            </w:r>
          </w:p>
        </w:tc>
        <w:tc>
          <w:tcPr>
            <w:tcW w:w="2239" w:type="dxa"/>
            <w:tcBorders>
              <w:top w:val="nil"/>
              <w:left w:val="nil"/>
              <w:bottom w:val="single" w:sz="4" w:space="0" w:color="auto"/>
              <w:right w:val="single" w:sz="4" w:space="0" w:color="auto"/>
            </w:tcBorders>
            <w:shd w:val="clear" w:color="auto" w:fill="auto"/>
            <w:noWrap/>
            <w:vAlign w:val="bottom"/>
            <w:hideMark/>
          </w:tcPr>
          <w:p w14:paraId="491BB6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ds_4</w:t>
            </w:r>
          </w:p>
        </w:tc>
        <w:tc>
          <w:tcPr>
            <w:tcW w:w="589" w:type="dxa"/>
            <w:tcBorders>
              <w:top w:val="nil"/>
              <w:left w:val="nil"/>
              <w:bottom w:val="single" w:sz="4" w:space="0" w:color="auto"/>
              <w:right w:val="single" w:sz="4" w:space="0" w:color="auto"/>
            </w:tcBorders>
            <w:shd w:val="clear" w:color="auto" w:fill="auto"/>
            <w:noWrap/>
            <w:vAlign w:val="bottom"/>
            <w:hideMark/>
          </w:tcPr>
          <w:p w14:paraId="4741C36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t>
            </w:r>
          </w:p>
        </w:tc>
        <w:tc>
          <w:tcPr>
            <w:tcW w:w="1886" w:type="dxa"/>
            <w:tcBorders>
              <w:top w:val="nil"/>
              <w:left w:val="nil"/>
              <w:bottom w:val="single" w:sz="4" w:space="0" w:color="auto"/>
              <w:right w:val="single" w:sz="4" w:space="0" w:color="auto"/>
            </w:tcBorders>
            <w:shd w:val="clear" w:color="auto" w:fill="auto"/>
            <w:noWrap/>
            <w:vAlign w:val="bottom"/>
            <w:hideMark/>
          </w:tcPr>
          <w:p w14:paraId="40F103F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75</w:t>
            </w:r>
          </w:p>
        </w:tc>
      </w:tr>
      <w:tr w:rsidR="002054F6" w:rsidRPr="002054F6" w14:paraId="1184CBAC" w14:textId="77777777" w:rsidTr="002054F6">
        <w:trPr>
          <w:trHeight w:val="300"/>
        </w:trPr>
        <w:tc>
          <w:tcPr>
            <w:tcW w:w="6980" w:type="dxa"/>
            <w:gridSpan w:val="4"/>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21714585" w14:textId="77777777" w:rsidR="002054F6" w:rsidRPr="002054F6" w:rsidRDefault="002054F6" w:rsidP="002054F6">
            <w:pPr>
              <w:rPr>
                <w:rFonts w:ascii="Calibri" w:eastAsia="Times New Roman" w:hAnsi="Calibri" w:cs="Calibri"/>
                <w:b/>
                <w:bCs/>
                <w:color w:val="000000"/>
                <w:sz w:val="20"/>
              </w:rPr>
            </w:pPr>
            <w:r w:rsidRPr="002054F6">
              <w:rPr>
                <w:rFonts w:ascii="Calibri" w:eastAsia="Times New Roman" w:hAnsi="Calibri" w:cs="Calibri"/>
                <w:b/>
                <w:bCs/>
                <w:color w:val="FF0000"/>
                <w:sz w:val="20"/>
              </w:rPr>
              <w:t>D</w:t>
            </w:r>
            <w:r w:rsidRPr="002054F6">
              <w:rPr>
                <w:rFonts w:ascii="Calibri" w:eastAsia="Times New Roman" w:hAnsi="Calibri" w:cs="Calibri"/>
                <w:b/>
                <w:bCs/>
                <w:color w:val="000000"/>
                <w:sz w:val="20"/>
              </w:rPr>
              <w:t xml:space="preserve">esign </w:t>
            </w:r>
            <w:r w:rsidRPr="002054F6">
              <w:rPr>
                <w:rFonts w:ascii="Calibri" w:eastAsia="Times New Roman" w:hAnsi="Calibri" w:cs="Calibri"/>
                <w:b/>
                <w:bCs/>
                <w:color w:val="FF0000"/>
                <w:sz w:val="20"/>
              </w:rPr>
              <w:t>I</w:t>
            </w:r>
            <w:r w:rsidRPr="002054F6">
              <w:rPr>
                <w:rFonts w:ascii="Calibri" w:eastAsia="Times New Roman" w:hAnsi="Calibri" w:cs="Calibri"/>
                <w:b/>
                <w:bCs/>
                <w:color w:val="000000"/>
                <w:sz w:val="20"/>
              </w:rPr>
              <w:t>nputs [Specific to Component Operation]</w:t>
            </w:r>
          </w:p>
        </w:tc>
      </w:tr>
      <w:tr w:rsidR="002054F6" w:rsidRPr="002054F6" w14:paraId="7E1B53E0"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2E863C7C"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Junction Temperature</w:t>
            </w:r>
          </w:p>
        </w:tc>
        <w:tc>
          <w:tcPr>
            <w:tcW w:w="2239" w:type="dxa"/>
            <w:tcBorders>
              <w:top w:val="nil"/>
              <w:left w:val="nil"/>
              <w:bottom w:val="single" w:sz="4" w:space="0" w:color="auto"/>
              <w:right w:val="single" w:sz="4" w:space="0" w:color="auto"/>
            </w:tcBorders>
            <w:shd w:val="clear" w:color="auto" w:fill="auto"/>
            <w:noWrap/>
            <w:vAlign w:val="bottom"/>
            <w:hideMark/>
          </w:tcPr>
          <w:p w14:paraId="6ECB20F5"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di_1</w:t>
            </w:r>
          </w:p>
        </w:tc>
        <w:tc>
          <w:tcPr>
            <w:tcW w:w="589" w:type="dxa"/>
            <w:tcBorders>
              <w:top w:val="nil"/>
              <w:left w:val="nil"/>
              <w:bottom w:val="single" w:sz="4" w:space="0" w:color="auto"/>
              <w:right w:val="single" w:sz="4" w:space="0" w:color="auto"/>
            </w:tcBorders>
            <w:shd w:val="clear" w:color="auto" w:fill="auto"/>
            <w:noWrap/>
            <w:vAlign w:val="bottom"/>
            <w:hideMark/>
          </w:tcPr>
          <w:p w14:paraId="01BC54E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°C</w:t>
            </w:r>
          </w:p>
        </w:tc>
        <w:tc>
          <w:tcPr>
            <w:tcW w:w="1886" w:type="dxa"/>
            <w:tcBorders>
              <w:top w:val="nil"/>
              <w:left w:val="nil"/>
              <w:bottom w:val="single" w:sz="4" w:space="0" w:color="auto"/>
              <w:right w:val="single" w:sz="4" w:space="0" w:color="auto"/>
            </w:tcBorders>
            <w:shd w:val="clear" w:color="auto" w:fill="auto"/>
            <w:noWrap/>
            <w:vAlign w:val="bottom"/>
            <w:hideMark/>
          </w:tcPr>
          <w:p w14:paraId="311141F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28</w:t>
            </w:r>
          </w:p>
        </w:tc>
      </w:tr>
      <w:tr w:rsidR="002054F6" w:rsidRPr="002054F6" w14:paraId="7F0F7AD8"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796DB859"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Max Power</w:t>
            </w:r>
          </w:p>
        </w:tc>
        <w:tc>
          <w:tcPr>
            <w:tcW w:w="2239" w:type="dxa"/>
            <w:tcBorders>
              <w:top w:val="nil"/>
              <w:left w:val="nil"/>
              <w:bottom w:val="single" w:sz="4" w:space="0" w:color="auto"/>
              <w:right w:val="single" w:sz="4" w:space="0" w:color="auto"/>
            </w:tcBorders>
            <w:shd w:val="clear" w:color="auto" w:fill="auto"/>
            <w:noWrap/>
            <w:vAlign w:val="bottom"/>
            <w:hideMark/>
          </w:tcPr>
          <w:p w14:paraId="014637D4"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di_2</w:t>
            </w:r>
          </w:p>
        </w:tc>
        <w:tc>
          <w:tcPr>
            <w:tcW w:w="589" w:type="dxa"/>
            <w:tcBorders>
              <w:top w:val="nil"/>
              <w:left w:val="nil"/>
              <w:bottom w:val="single" w:sz="4" w:space="0" w:color="auto"/>
              <w:right w:val="single" w:sz="4" w:space="0" w:color="auto"/>
            </w:tcBorders>
            <w:shd w:val="clear" w:color="auto" w:fill="auto"/>
            <w:noWrap/>
            <w:vAlign w:val="bottom"/>
            <w:hideMark/>
          </w:tcPr>
          <w:p w14:paraId="7DD87F7A"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W</w:t>
            </w:r>
          </w:p>
        </w:tc>
        <w:tc>
          <w:tcPr>
            <w:tcW w:w="1886" w:type="dxa"/>
            <w:tcBorders>
              <w:top w:val="nil"/>
              <w:left w:val="nil"/>
              <w:bottom w:val="single" w:sz="4" w:space="0" w:color="auto"/>
              <w:right w:val="single" w:sz="4" w:space="0" w:color="auto"/>
            </w:tcBorders>
            <w:shd w:val="clear" w:color="auto" w:fill="auto"/>
            <w:noWrap/>
            <w:vAlign w:val="bottom"/>
            <w:hideMark/>
          </w:tcPr>
          <w:p w14:paraId="759F65C0"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0.000018</w:t>
            </w:r>
          </w:p>
        </w:tc>
      </w:tr>
      <w:tr w:rsidR="002054F6" w:rsidRPr="002054F6" w14:paraId="6698C36B"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0FE8B9AA"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Ic</w:t>
            </w:r>
            <w:proofErr w:type="spellEnd"/>
            <w:r w:rsidRPr="002054F6">
              <w:rPr>
                <w:rFonts w:ascii="Calibri" w:eastAsia="Times New Roman" w:hAnsi="Calibri" w:cs="Calibri"/>
                <w:color w:val="000000"/>
                <w:sz w:val="20"/>
              </w:rPr>
              <w:t xml:space="preserve"> or Id</w:t>
            </w:r>
          </w:p>
        </w:tc>
        <w:tc>
          <w:tcPr>
            <w:tcW w:w="2239" w:type="dxa"/>
            <w:tcBorders>
              <w:top w:val="nil"/>
              <w:left w:val="nil"/>
              <w:bottom w:val="single" w:sz="4" w:space="0" w:color="auto"/>
              <w:right w:val="single" w:sz="4" w:space="0" w:color="auto"/>
            </w:tcBorders>
            <w:shd w:val="clear" w:color="auto" w:fill="auto"/>
            <w:noWrap/>
            <w:vAlign w:val="bottom"/>
            <w:hideMark/>
          </w:tcPr>
          <w:p w14:paraId="6E2778B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di_3</w:t>
            </w:r>
          </w:p>
        </w:tc>
        <w:tc>
          <w:tcPr>
            <w:tcW w:w="589" w:type="dxa"/>
            <w:tcBorders>
              <w:top w:val="nil"/>
              <w:left w:val="nil"/>
              <w:bottom w:val="single" w:sz="4" w:space="0" w:color="auto"/>
              <w:right w:val="single" w:sz="4" w:space="0" w:color="auto"/>
            </w:tcBorders>
            <w:shd w:val="clear" w:color="auto" w:fill="auto"/>
            <w:noWrap/>
            <w:vAlign w:val="bottom"/>
            <w:hideMark/>
          </w:tcPr>
          <w:p w14:paraId="7B4EC2AB"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A</w:t>
            </w:r>
          </w:p>
        </w:tc>
        <w:tc>
          <w:tcPr>
            <w:tcW w:w="1886" w:type="dxa"/>
            <w:tcBorders>
              <w:top w:val="nil"/>
              <w:left w:val="nil"/>
              <w:bottom w:val="single" w:sz="4" w:space="0" w:color="auto"/>
              <w:right w:val="single" w:sz="4" w:space="0" w:color="auto"/>
            </w:tcBorders>
            <w:shd w:val="clear" w:color="auto" w:fill="auto"/>
            <w:noWrap/>
            <w:vAlign w:val="bottom"/>
            <w:hideMark/>
          </w:tcPr>
          <w:p w14:paraId="178F1156"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0.005</w:t>
            </w:r>
          </w:p>
        </w:tc>
      </w:tr>
      <w:tr w:rsidR="002054F6" w:rsidRPr="002054F6" w14:paraId="25FB3AB9" w14:textId="77777777" w:rsidTr="002054F6">
        <w:trPr>
          <w:trHeight w:val="30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14:paraId="0D8DBC09" w14:textId="77777777" w:rsidR="002054F6" w:rsidRPr="002054F6" w:rsidRDefault="002054F6" w:rsidP="002054F6">
            <w:pPr>
              <w:rPr>
                <w:rFonts w:ascii="Calibri" w:eastAsia="Times New Roman" w:hAnsi="Calibri" w:cs="Calibri"/>
                <w:color w:val="000000"/>
                <w:sz w:val="20"/>
              </w:rPr>
            </w:pPr>
            <w:proofErr w:type="spellStart"/>
            <w:r w:rsidRPr="002054F6">
              <w:rPr>
                <w:rFonts w:ascii="Calibri" w:eastAsia="Times New Roman" w:hAnsi="Calibri" w:cs="Calibri"/>
                <w:color w:val="000000"/>
                <w:sz w:val="20"/>
              </w:rPr>
              <w:t>Vgs</w:t>
            </w:r>
            <w:proofErr w:type="spellEnd"/>
            <w:r w:rsidRPr="002054F6">
              <w:rPr>
                <w:rFonts w:ascii="Calibri" w:eastAsia="Times New Roman" w:hAnsi="Calibri" w:cs="Calibri"/>
                <w:color w:val="000000"/>
                <w:sz w:val="20"/>
              </w:rPr>
              <w:t xml:space="preserve"> or </w:t>
            </w:r>
            <w:proofErr w:type="spellStart"/>
            <w:r w:rsidRPr="002054F6">
              <w:rPr>
                <w:rFonts w:ascii="Calibri" w:eastAsia="Times New Roman" w:hAnsi="Calibri" w:cs="Calibri"/>
                <w:color w:val="000000"/>
                <w:sz w:val="20"/>
              </w:rPr>
              <w:t>Vbe</w:t>
            </w:r>
            <w:proofErr w:type="spellEnd"/>
          </w:p>
        </w:tc>
        <w:tc>
          <w:tcPr>
            <w:tcW w:w="2239" w:type="dxa"/>
            <w:tcBorders>
              <w:top w:val="nil"/>
              <w:left w:val="nil"/>
              <w:bottom w:val="single" w:sz="4" w:space="0" w:color="auto"/>
              <w:right w:val="single" w:sz="4" w:space="0" w:color="auto"/>
            </w:tcBorders>
            <w:shd w:val="clear" w:color="auto" w:fill="auto"/>
            <w:noWrap/>
            <w:vAlign w:val="bottom"/>
            <w:hideMark/>
          </w:tcPr>
          <w:p w14:paraId="117368C8"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di_4</w:t>
            </w:r>
          </w:p>
        </w:tc>
        <w:tc>
          <w:tcPr>
            <w:tcW w:w="589" w:type="dxa"/>
            <w:tcBorders>
              <w:top w:val="nil"/>
              <w:left w:val="nil"/>
              <w:bottom w:val="single" w:sz="4" w:space="0" w:color="auto"/>
              <w:right w:val="single" w:sz="4" w:space="0" w:color="auto"/>
            </w:tcBorders>
            <w:shd w:val="clear" w:color="auto" w:fill="auto"/>
            <w:noWrap/>
            <w:vAlign w:val="bottom"/>
            <w:hideMark/>
          </w:tcPr>
          <w:p w14:paraId="13878D63"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V</w:t>
            </w:r>
          </w:p>
        </w:tc>
        <w:tc>
          <w:tcPr>
            <w:tcW w:w="1886" w:type="dxa"/>
            <w:tcBorders>
              <w:top w:val="nil"/>
              <w:left w:val="nil"/>
              <w:bottom w:val="single" w:sz="4" w:space="0" w:color="auto"/>
              <w:right w:val="single" w:sz="4" w:space="0" w:color="auto"/>
            </w:tcBorders>
            <w:shd w:val="clear" w:color="auto" w:fill="auto"/>
            <w:noWrap/>
            <w:vAlign w:val="bottom"/>
            <w:hideMark/>
          </w:tcPr>
          <w:p w14:paraId="5247C271" w14:textId="77777777" w:rsidR="002054F6" w:rsidRPr="002054F6" w:rsidRDefault="002054F6" w:rsidP="002054F6">
            <w:pPr>
              <w:rPr>
                <w:rFonts w:ascii="Calibri" w:eastAsia="Times New Roman" w:hAnsi="Calibri" w:cs="Calibri"/>
                <w:color w:val="000000"/>
                <w:sz w:val="20"/>
              </w:rPr>
            </w:pPr>
            <w:r w:rsidRPr="002054F6">
              <w:rPr>
                <w:rFonts w:ascii="Calibri" w:eastAsia="Times New Roman" w:hAnsi="Calibri" w:cs="Calibri"/>
                <w:color w:val="000000"/>
                <w:sz w:val="20"/>
              </w:rPr>
              <w:t>4.2</w:t>
            </w:r>
          </w:p>
        </w:tc>
      </w:tr>
    </w:tbl>
    <w:p w14:paraId="5CD8FE65" w14:textId="77777777" w:rsidR="002054F6" w:rsidRPr="002054F6" w:rsidRDefault="002054F6" w:rsidP="002054F6"/>
    <w:p w14:paraId="790CF21B" w14:textId="46E9F371" w:rsidR="00B516DF" w:rsidRPr="00292725" w:rsidRDefault="00AF1EE6" w:rsidP="00B516DF">
      <w:pPr>
        <w:pStyle w:val="Heading1"/>
        <w:rPr>
          <w:rFonts w:asciiTheme="minorHAnsi" w:hAnsiTheme="minorHAnsi" w:cstheme="minorHAnsi"/>
          <w:sz w:val="28"/>
          <w:szCs w:val="28"/>
        </w:rPr>
      </w:pPr>
      <w:r w:rsidRPr="00292725">
        <w:rPr>
          <w:rFonts w:asciiTheme="minorHAnsi" w:hAnsiTheme="minorHAnsi" w:cstheme="minorHAnsi"/>
          <w:sz w:val="28"/>
          <w:szCs w:val="28"/>
        </w:rPr>
        <w:t>Calculations</w:t>
      </w:r>
      <w:r w:rsidR="00BB312B" w:rsidRPr="00292725">
        <w:rPr>
          <w:rFonts w:asciiTheme="minorHAnsi" w:hAnsiTheme="minorHAnsi" w:cstheme="minorHAnsi"/>
          <w:sz w:val="28"/>
          <w:szCs w:val="28"/>
        </w:rPr>
        <w:t xml:space="preserve"> for Reference</w:t>
      </w:r>
    </w:p>
    <w:p w14:paraId="00B0E9BA" w14:textId="77777777" w:rsidR="00B516DF" w:rsidRPr="00292725" w:rsidRDefault="00B516DF" w:rsidP="00B516DF">
      <w:pPr>
        <w:rPr>
          <w:rFonts w:cstheme="minorHAnsi"/>
          <w:szCs w:val="22"/>
        </w:rPr>
      </w:pPr>
    </w:p>
    <w:p w14:paraId="26546F7B" w14:textId="6867AA2C" w:rsidR="00D513A1" w:rsidRPr="00292725" w:rsidRDefault="003D7E94" w:rsidP="00AF1EE6">
      <w:pPr>
        <w:pStyle w:val="Heading2"/>
        <w:rPr>
          <w:rFonts w:asciiTheme="minorHAnsi" w:hAnsiTheme="minorHAnsi" w:cstheme="minorHAnsi"/>
        </w:rPr>
      </w:pPr>
      <w:r w:rsidRPr="00292725">
        <w:rPr>
          <w:rFonts w:asciiTheme="minorHAnsi" w:hAnsiTheme="minorHAnsi" w:cstheme="minorHAnsi"/>
        </w:rPr>
        <w:t>Capacitor</w:t>
      </w:r>
      <w:r w:rsidR="00AF1EE6" w:rsidRPr="00292725">
        <w:rPr>
          <w:rFonts w:asciiTheme="minorHAnsi" w:hAnsiTheme="minorHAnsi" w:cstheme="minorHAnsi"/>
        </w:rPr>
        <w:t xml:space="preserve"> </w:t>
      </w:r>
      <w:r w:rsidR="00D513A1" w:rsidRPr="00292725">
        <w:rPr>
          <w:rFonts w:asciiTheme="minorHAnsi" w:hAnsiTheme="minorHAnsi" w:cstheme="minorHAnsi"/>
        </w:rPr>
        <w:t>Ripple Current</w:t>
      </w:r>
      <w:r w:rsidR="006A0A4E" w:rsidRPr="00292725">
        <w:rPr>
          <w:rFonts w:asciiTheme="minorHAnsi" w:hAnsiTheme="minorHAnsi" w:cstheme="minorHAnsi"/>
        </w:rPr>
        <w:t>:</w:t>
      </w:r>
    </w:p>
    <w:p w14:paraId="27BDAE3B" w14:textId="64157334" w:rsidR="0007099C" w:rsidRDefault="0007099C" w:rsidP="00AF1EE6">
      <w:pPr>
        <w:pStyle w:val="ListParagraph"/>
        <w:numPr>
          <w:ilvl w:val="0"/>
          <w:numId w:val="2"/>
        </w:numPr>
      </w:pPr>
      <w:r>
        <w:t xml:space="preserve">Capacitors are derating has two paths: 1.) Voltage potential between leads &amp; 2.) Power dissipation. </w:t>
      </w:r>
    </w:p>
    <w:p w14:paraId="25F18BE0" w14:textId="5FE69890" w:rsidR="0007099C" w:rsidRDefault="0007099C" w:rsidP="00AF1EE6">
      <w:pPr>
        <w:pStyle w:val="ListParagraph"/>
        <w:numPr>
          <w:ilvl w:val="0"/>
          <w:numId w:val="2"/>
        </w:numPr>
      </w:pPr>
      <w:r>
        <w:t xml:space="preserve">Power dissipation corresponds to the current flowing through the capacitor or the ripple current. </w:t>
      </w:r>
    </w:p>
    <w:p w14:paraId="1AB47A30" w14:textId="6EB16D5E" w:rsidR="00D513A1" w:rsidRDefault="0078464C" w:rsidP="00AF1EE6">
      <w:pPr>
        <w:pStyle w:val="ListParagraph"/>
        <w:numPr>
          <w:ilvl w:val="0"/>
          <w:numId w:val="2"/>
        </w:numPr>
      </w:pPr>
      <w:r>
        <w:lastRenderedPageBreak/>
        <w:t>Calculate this for both the ripple current as seen in the design as well as the max ripple current as specified by the vendor.</w:t>
      </w:r>
    </w:p>
    <w:p w14:paraId="322E03E6" w14:textId="40DCDD0D" w:rsidR="0078464C" w:rsidRDefault="0078464C" w:rsidP="00AF1EE6">
      <w:pPr>
        <w:pStyle w:val="ListParagraph"/>
        <w:numPr>
          <w:ilvl w:val="0"/>
          <w:numId w:val="2"/>
        </w:numPr>
      </w:pPr>
      <w:r>
        <w:t xml:space="preserve">Power dissipated in a capacitor is </w:t>
      </w:r>
      <w:r w:rsidRPr="0078464C">
        <w:rPr>
          <w:i/>
          <w:iCs/>
        </w:rPr>
        <w:t>V</w:t>
      </w:r>
      <w:r w:rsidRPr="0078464C">
        <w:rPr>
          <w:i/>
          <w:iCs/>
          <w:vertAlign w:val="superscript"/>
        </w:rPr>
        <w:t>2</w:t>
      </w:r>
      <w:r w:rsidRPr="0078464C">
        <w:rPr>
          <w:i/>
          <w:iCs/>
        </w:rPr>
        <w:t>/ESR</w:t>
      </w:r>
      <w:r>
        <w:t xml:space="preserve"> or </w:t>
      </w:r>
      <w:r w:rsidRPr="0078464C">
        <w:rPr>
          <w:i/>
          <w:iCs/>
        </w:rPr>
        <w:t>I</w:t>
      </w:r>
      <w:r w:rsidRPr="0078464C">
        <w:rPr>
          <w:i/>
          <w:iCs/>
          <w:vertAlign w:val="superscript"/>
        </w:rPr>
        <w:t>2</w:t>
      </w:r>
      <w:r w:rsidRPr="0078464C">
        <w:rPr>
          <w:i/>
          <w:iCs/>
        </w:rPr>
        <w:t>*ESR</w:t>
      </w:r>
      <w:r>
        <w:rPr>
          <w:i/>
          <w:iCs/>
        </w:rPr>
        <w:t>.</w:t>
      </w:r>
    </w:p>
    <w:p w14:paraId="407D25DC" w14:textId="487DC61C" w:rsidR="00E61939" w:rsidRDefault="00000000" w:rsidP="00AF1EE6">
      <w:pPr>
        <w:pStyle w:val="ListParagraph"/>
        <w:numPr>
          <w:ilvl w:val="0"/>
          <w:numId w:val="2"/>
        </w:numPr>
      </w:pPr>
      <m:oMath>
        <m:sSub>
          <m:sSubPr>
            <m:ctrlPr>
              <w:rPr>
                <w:rFonts w:ascii="Cambria Math" w:hAnsi="Cambria Math"/>
                <w:i/>
              </w:rPr>
            </m:ctrlPr>
          </m:sSubPr>
          <m:e>
            <m:r>
              <w:rPr>
                <w:rFonts w:ascii="Cambria Math" w:hAnsi="Cambria Math"/>
              </w:rPr>
              <m:t>I</m:t>
            </m:r>
          </m:e>
          <m:sub>
            <m:r>
              <w:rPr>
                <w:rFonts w:ascii="Cambria Math" w:hAnsi="Cambria Math"/>
              </w:rPr>
              <m:t>ripple(</m:t>
            </m:r>
            <m:r>
              <m:rPr>
                <m:sty m:val="p"/>
              </m:rPr>
              <w:rPr>
                <w:rFonts w:ascii="Cambria Math" w:hAnsi="Cambria Math"/>
              </w:rPr>
              <m:t>max</m:t>
            </m:r>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r>
                  <w:rPr>
                    <w:rFonts w:ascii="Cambria Math" w:hAnsi="Cambria Math"/>
                  </w:rPr>
                  <m:t>ESR</m:t>
                </m:r>
              </m:den>
            </m:f>
          </m:e>
        </m:rad>
      </m:oMath>
      <w:r w:rsidR="0078464C">
        <w:rPr>
          <w:rFonts w:eastAsiaTheme="minorEastAsia"/>
        </w:rPr>
        <w:t xml:space="preserve"> </w:t>
      </w:r>
    </w:p>
    <w:p w14:paraId="09B88979" w14:textId="46B5C1DF" w:rsidR="00E61939" w:rsidRDefault="00E61939" w:rsidP="00AF1EE6">
      <w:pPr>
        <w:pStyle w:val="ListParagraph"/>
        <w:numPr>
          <w:ilvl w:val="0"/>
          <w:numId w:val="2"/>
        </w:numPr>
      </w:pPr>
      <w:r>
        <w:t xml:space="preserve">If the device temperature is &gt; 40°C, derate the </w:t>
      </w:r>
      <w:r w:rsidR="0078464C">
        <w:t xml:space="preserve">max </w:t>
      </w:r>
      <w:r>
        <w:t xml:space="preserve">power an additional 10%. </w:t>
      </w:r>
    </w:p>
    <w:p w14:paraId="7DD3377F" w14:textId="5F49AE1E" w:rsidR="0099510E" w:rsidRPr="0007099C" w:rsidRDefault="00000000" w:rsidP="0099510E">
      <w:pPr>
        <w:pStyle w:val="ListParagraph"/>
        <w:numPr>
          <w:ilvl w:val="0"/>
          <w:numId w:val="2"/>
        </w:numPr>
      </w:pPr>
      <m:oMath>
        <m:sSub>
          <m:sSubPr>
            <m:ctrlPr>
              <w:rPr>
                <w:rFonts w:ascii="Cambria Math" w:hAnsi="Cambria Math"/>
                <w:i/>
              </w:rPr>
            </m:ctrlPr>
          </m:sSubPr>
          <m:e>
            <m:r>
              <w:rPr>
                <w:rFonts w:ascii="Cambria Math" w:hAnsi="Cambria Math"/>
              </w:rPr>
              <m:t>I</m:t>
            </m:r>
          </m:e>
          <m:sub>
            <m:r>
              <w:rPr>
                <w:rFonts w:ascii="Cambria Math" w:hAnsi="Cambria Math"/>
              </w:rPr>
              <m:t>ripple(max)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 0.9</m:t>
                </m:r>
              </m:num>
              <m:den>
                <m:r>
                  <w:rPr>
                    <w:rFonts w:ascii="Cambria Math" w:hAnsi="Cambria Math"/>
                  </w:rPr>
                  <m:t>ESR</m:t>
                </m:r>
              </m:den>
            </m:f>
          </m:e>
        </m:rad>
      </m:oMath>
      <w:r w:rsidR="0078464C">
        <w:rPr>
          <w:rFonts w:eastAsiaTheme="minorEastAsia"/>
        </w:rPr>
        <w:t xml:space="preserve"> </w:t>
      </w:r>
    </w:p>
    <w:p w14:paraId="0B445E64" w14:textId="41DA2A75" w:rsidR="0007099C" w:rsidRDefault="0007099C" w:rsidP="0007099C">
      <w:pPr>
        <w:pStyle w:val="ListParagraph"/>
        <w:numPr>
          <w:ilvl w:val="0"/>
          <w:numId w:val="2"/>
        </w:numPr>
      </w:pPr>
      <w:r>
        <w:t xml:space="preserve">The ripple current expected within the design can be found with the following: </w:t>
      </w:r>
    </w:p>
    <w:p w14:paraId="58E5C95D" w14:textId="3168BF59" w:rsidR="0007099C" w:rsidRPr="0007099C" w:rsidRDefault="00000000" w:rsidP="0007099C">
      <w:pPr>
        <w:pStyle w:val="ListParagraph"/>
        <w:numPr>
          <w:ilvl w:val="0"/>
          <w:numId w:val="2"/>
        </w:numPr>
      </w:pPr>
      <m:oMath>
        <m:sSub>
          <m:sSubPr>
            <m:ctrlPr>
              <w:rPr>
                <w:rFonts w:ascii="Cambria Math" w:hAnsi="Cambria Math"/>
                <w:i/>
              </w:rPr>
            </m:ctrlPr>
          </m:sSubPr>
          <m:e>
            <m:r>
              <w:rPr>
                <w:rFonts w:ascii="Cambria Math" w:hAnsi="Cambria Math"/>
              </w:rPr>
              <m:t>I</m:t>
            </m:r>
          </m:e>
          <m:sub>
            <m:r>
              <w:rPr>
                <w:rFonts w:ascii="Cambria Math" w:hAnsi="Cambria Math"/>
              </w:rPr>
              <m:t>ripple(design)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WRK</m:t>
                </m:r>
              </m:sub>
            </m:sSub>
          </m:num>
          <m:den>
            <m:r>
              <w:rPr>
                <w:rFonts w:ascii="Cambria Math" w:hAnsi="Cambria Math"/>
              </w:rPr>
              <m:t>Z</m:t>
            </m:r>
          </m:den>
        </m:f>
      </m:oMath>
      <w:r w:rsidR="0007099C">
        <w:rPr>
          <w:rFonts w:eastAsiaTheme="minorEastAsia"/>
        </w:rPr>
        <w:t xml:space="preserve"> </w:t>
      </w:r>
    </w:p>
    <w:p w14:paraId="28A99C00" w14:textId="0F46FDF6" w:rsidR="0007099C" w:rsidRDefault="0007099C" w:rsidP="0099510E">
      <w:pPr>
        <w:pStyle w:val="ListParagraph"/>
        <w:numPr>
          <w:ilvl w:val="0"/>
          <w:numId w:val="2"/>
        </w:numPr>
      </w:pPr>
      <w:r>
        <w:t>V</w:t>
      </w:r>
      <w:r w:rsidRPr="0007099C">
        <w:rPr>
          <w:vertAlign w:val="subscript"/>
        </w:rPr>
        <w:t>WRK</w:t>
      </w:r>
      <w:r>
        <w:t xml:space="preserve"> is the working voltage on the capacitor, so the AC component. If you have noise superimposed on a DC bias, the working voltage would be the </w:t>
      </w:r>
      <w:proofErr w:type="spellStart"/>
      <w:r>
        <w:t>Vpp</w:t>
      </w:r>
      <w:proofErr w:type="spellEnd"/>
      <w:r>
        <w:t xml:space="preserve"> of the AC coupled noise. On an AC signal, it is the RMS of the AC voltage. </w:t>
      </w:r>
    </w:p>
    <w:p w14:paraId="31896ED4" w14:textId="41EFBCB6" w:rsidR="0007099C" w:rsidRDefault="0007099C" w:rsidP="0099510E">
      <w:pPr>
        <w:pStyle w:val="ListParagraph"/>
        <w:numPr>
          <w:ilvl w:val="0"/>
          <w:numId w:val="2"/>
        </w:numPr>
      </w:pPr>
      <w:r>
        <w:t xml:space="preserve">Z is the impedance, which has a real resistive part and a reactance. </w:t>
      </w:r>
    </w:p>
    <w:p w14:paraId="252756AE" w14:textId="64846A0D" w:rsidR="0007099C" w:rsidRPr="0099510E" w:rsidRDefault="0007099C" w:rsidP="000B0D2D">
      <w:pPr>
        <w:pStyle w:val="ListParagraph"/>
        <w:numPr>
          <w:ilvl w:val="0"/>
          <w:numId w:val="2"/>
        </w:numPr>
      </w:pPr>
      <m:oMath>
        <m:r>
          <w:rPr>
            <w:rFonts w:ascii="Cambria Math" w:hAnsi="Cambria Math"/>
          </w:rPr>
          <m:t xml:space="preserve">Z=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ESR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 xml:space="preserve"> </m:t>
        </m:r>
      </m:oMath>
      <w:r>
        <w:rPr>
          <w:rFonts w:eastAsiaTheme="minorEastAsi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ESR</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jωC</m:t>
                    </m:r>
                  </m:den>
                </m:f>
                <m:r>
                  <w:rPr>
                    <w:rFonts w:ascii="Cambria Math" w:hAnsi="Cambria Math"/>
                  </w:rPr>
                  <m:t>+jωL]</m:t>
                </m:r>
              </m:e>
              <m:sup>
                <m:r>
                  <w:rPr>
                    <w:rFonts w:ascii="Cambria Math" w:hAnsi="Cambria Math"/>
                  </w:rPr>
                  <m:t>2</m:t>
                </m:r>
              </m:sup>
            </m:sSup>
          </m:e>
        </m:rad>
        <m:r>
          <w:rPr>
            <w:rFonts w:ascii="Cambria Math" w:eastAsiaTheme="minorEastAsia" w:hAnsi="Cambria Math"/>
          </w:rPr>
          <m:t xml:space="preserve"> </m:t>
        </m:r>
      </m:oMath>
      <w:r>
        <w:rPr>
          <w:rFonts w:eastAsiaTheme="minorEastAsia"/>
        </w:rPr>
        <w:t xml:space="preserve">   </w:t>
      </w:r>
    </w:p>
    <w:p w14:paraId="574D2B3C" w14:textId="77777777" w:rsidR="00AF1EE6" w:rsidRPr="00292725" w:rsidRDefault="00EB59E2" w:rsidP="00AF1EE6">
      <w:pPr>
        <w:pStyle w:val="Heading2"/>
        <w:rPr>
          <w:rFonts w:asciiTheme="minorHAnsi" w:hAnsiTheme="minorHAnsi" w:cstheme="minorHAnsi"/>
        </w:rPr>
      </w:pPr>
      <w:r w:rsidRPr="00292725">
        <w:rPr>
          <w:rFonts w:asciiTheme="minorHAnsi" w:hAnsiTheme="minorHAnsi" w:cstheme="minorHAnsi"/>
        </w:rPr>
        <w:t xml:space="preserve">Magnetics Temp Rise: </w:t>
      </w:r>
    </w:p>
    <w:p w14:paraId="5781CCE5" w14:textId="6C41E368" w:rsidR="00EB59E2" w:rsidRDefault="00EB59E2" w:rsidP="00AF1EE6">
      <w:pPr>
        <w:pStyle w:val="ListParagraph"/>
        <w:numPr>
          <w:ilvl w:val="0"/>
          <w:numId w:val="6"/>
        </w:numPr>
      </w:pPr>
      <w:r>
        <w:t xml:space="preserve">This is </w:t>
      </w:r>
      <w:r w:rsidR="00884EF8">
        <w:t>the temperature</w:t>
      </w:r>
      <w:r>
        <w:t xml:space="preserve"> difference between the hotspot and the rest of the device</w:t>
      </w:r>
      <w:r w:rsidR="00292725">
        <w:t xml:space="preserve"> and </w:t>
      </w:r>
      <w:r>
        <w:t xml:space="preserve">ambient.  </w:t>
      </w:r>
    </w:p>
    <w:p w14:paraId="0180D2C4" w14:textId="5565771A" w:rsidR="0007426F" w:rsidRPr="00292725" w:rsidRDefault="00BB312B" w:rsidP="0007426F">
      <w:pPr>
        <w:pStyle w:val="Heading2"/>
        <w:rPr>
          <w:rFonts w:asciiTheme="minorHAnsi" w:hAnsiTheme="minorHAnsi" w:cstheme="minorHAnsi"/>
        </w:rPr>
      </w:pPr>
      <w:r w:rsidRPr="00292725">
        <w:rPr>
          <w:rFonts w:asciiTheme="minorHAnsi" w:hAnsiTheme="minorHAnsi" w:cstheme="minorHAnsi"/>
        </w:rPr>
        <w:t>Junction Temperature, General:</w:t>
      </w:r>
    </w:p>
    <w:p w14:paraId="539D3F6F" w14:textId="7EE4D9EC" w:rsidR="006859E2" w:rsidRDefault="00000000" w:rsidP="006859E2">
      <w:pPr>
        <w:pStyle w:val="ListParagraph"/>
        <w:numPr>
          <w:ilvl w:val="1"/>
          <w:numId w:val="2"/>
        </w:numPr>
      </w:pP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 xml:space="preserve">) </m:t>
        </m:r>
      </m:oMath>
      <w:r w:rsidR="0007426F">
        <w:t xml:space="preserve">  </w:t>
      </w:r>
    </w:p>
    <w:p w14:paraId="14B77998" w14:textId="59108901" w:rsidR="006859E2" w:rsidRPr="00292725" w:rsidRDefault="006859E2" w:rsidP="006859E2">
      <w:pPr>
        <w:pStyle w:val="Heading1"/>
        <w:rPr>
          <w:rFonts w:asciiTheme="minorHAnsi" w:hAnsiTheme="minorHAnsi" w:cstheme="minorHAnsi"/>
          <w:sz w:val="28"/>
          <w:szCs w:val="28"/>
        </w:rPr>
      </w:pPr>
      <w:r w:rsidRPr="00292725">
        <w:rPr>
          <w:rFonts w:asciiTheme="minorHAnsi" w:hAnsiTheme="minorHAnsi" w:cstheme="minorHAnsi"/>
          <w:sz w:val="28"/>
          <w:szCs w:val="28"/>
        </w:rPr>
        <w:t>Example</w:t>
      </w:r>
      <w:r w:rsidR="004E5538" w:rsidRPr="00292725">
        <w:rPr>
          <w:rFonts w:asciiTheme="minorHAnsi" w:hAnsiTheme="minorHAnsi" w:cstheme="minorHAnsi"/>
          <w:sz w:val="28"/>
          <w:szCs w:val="28"/>
        </w:rPr>
        <w:t xml:space="preserve">: Import Derating Data </w:t>
      </w:r>
    </w:p>
    <w:p w14:paraId="4D4386CC" w14:textId="77777777" w:rsidR="006859E2" w:rsidRPr="00292725" w:rsidRDefault="006859E2" w:rsidP="006859E2">
      <w:pPr>
        <w:rPr>
          <w:rFonts w:cstheme="minorHAnsi"/>
          <w:szCs w:val="22"/>
        </w:rPr>
      </w:pPr>
    </w:p>
    <w:p w14:paraId="7001E165" w14:textId="6205355C" w:rsidR="006859E2" w:rsidRDefault="006859E2" w:rsidP="006859E2">
      <w:pPr>
        <w:pStyle w:val="ListParagraph"/>
        <w:numPr>
          <w:ilvl w:val="0"/>
          <w:numId w:val="6"/>
        </w:numPr>
      </w:pPr>
      <w:r>
        <w:t xml:space="preserve">Step 1 – Open Altium Designer and schematic design which you want to derate. </w:t>
      </w:r>
    </w:p>
    <w:p w14:paraId="7CDD06B9" w14:textId="565683B1" w:rsidR="006859E2" w:rsidRDefault="006859E2" w:rsidP="006859E2">
      <w:pPr>
        <w:pStyle w:val="ListParagraph"/>
        <w:numPr>
          <w:ilvl w:val="0"/>
          <w:numId w:val="6"/>
        </w:numPr>
      </w:pPr>
      <w:r>
        <w:t xml:space="preserve">Step 2 – Select any component. </w:t>
      </w:r>
      <w:r w:rsidRPr="006859E2">
        <w:rPr>
          <w:i/>
          <w:iCs/>
        </w:rPr>
        <w:t xml:space="preserve">Right Click </w:t>
      </w:r>
      <w:r w:rsidRPr="006859E2">
        <w:rPr>
          <w:i/>
          <w:iCs/>
        </w:rPr>
        <w:sym w:font="Wingdings" w:char="F0E0"/>
      </w:r>
      <w:r w:rsidRPr="006859E2">
        <w:rPr>
          <w:i/>
          <w:iCs/>
        </w:rPr>
        <w:t xml:space="preserve"> Find Similar Objects</w:t>
      </w:r>
    </w:p>
    <w:p w14:paraId="0DB79186" w14:textId="61CB1435" w:rsidR="006859E2" w:rsidRDefault="006859E2" w:rsidP="006859E2">
      <w:pPr>
        <w:pStyle w:val="ListParagraph"/>
        <w:numPr>
          <w:ilvl w:val="1"/>
          <w:numId w:val="6"/>
        </w:numPr>
      </w:pPr>
      <w:r>
        <w:t>Ensure “</w:t>
      </w:r>
      <w:r w:rsidRPr="006859E2">
        <w:rPr>
          <w:i/>
          <w:iCs/>
        </w:rPr>
        <w:t>Select Matching</w:t>
      </w:r>
      <w:r>
        <w:t>” Option is enabled</w:t>
      </w:r>
    </w:p>
    <w:p w14:paraId="46D314DD" w14:textId="6659E79A" w:rsidR="006859E2" w:rsidRDefault="006859E2" w:rsidP="006859E2">
      <w:pPr>
        <w:pStyle w:val="ListParagraph"/>
        <w:numPr>
          <w:ilvl w:val="1"/>
          <w:numId w:val="6"/>
        </w:numPr>
      </w:pPr>
      <w:r>
        <w:t>If there are more than 1 schematic sheet, select “</w:t>
      </w:r>
      <w:r w:rsidRPr="006859E2">
        <w:rPr>
          <w:i/>
          <w:iCs/>
        </w:rPr>
        <w:t>Project Documents</w:t>
      </w:r>
      <w:r>
        <w:t>” from the drop down menu</w:t>
      </w:r>
    </w:p>
    <w:p w14:paraId="2216FAF5" w14:textId="614ADDB9" w:rsidR="00290293" w:rsidRPr="00292725" w:rsidRDefault="00305884" w:rsidP="00292725">
      <w:pPr>
        <w:ind w:left="576" w:firstLine="144"/>
        <w:rPr>
          <w:rFonts w:cstheme="minorHAnsi"/>
          <w:szCs w:val="22"/>
        </w:rPr>
      </w:pPr>
      <w:r>
        <w:rPr>
          <w:rFonts w:cstheme="minorHAnsi"/>
          <w:noProof/>
          <w:szCs w:val="22"/>
        </w:rPr>
        <w:lastRenderedPageBreak/>
        <w:drawing>
          <wp:inline distT="0" distB="0" distL="0" distR="0" wp14:anchorId="2608D986" wp14:editId="124B8083">
            <wp:extent cx="3474720" cy="3450590"/>
            <wp:effectExtent l="19050" t="19050" r="11430" b="16510"/>
            <wp:docPr id="1375491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3450590"/>
                    </a:xfrm>
                    <a:prstGeom prst="rect">
                      <a:avLst/>
                    </a:prstGeom>
                    <a:noFill/>
                    <a:ln>
                      <a:solidFill>
                        <a:schemeClr val="tx1"/>
                      </a:solidFill>
                    </a:ln>
                  </pic:spPr>
                </pic:pic>
              </a:graphicData>
            </a:graphic>
          </wp:inline>
        </w:drawing>
      </w:r>
    </w:p>
    <w:p w14:paraId="77440DEF" w14:textId="0D92510D" w:rsidR="006859E2" w:rsidRDefault="006859E2" w:rsidP="006859E2">
      <w:pPr>
        <w:pStyle w:val="ListParagraph"/>
        <w:numPr>
          <w:ilvl w:val="0"/>
          <w:numId w:val="6"/>
        </w:numPr>
      </w:pPr>
      <w:r>
        <w:t xml:space="preserve">Step 3 </w:t>
      </w:r>
      <w:r w:rsidR="00290293">
        <w:t>–</w:t>
      </w:r>
      <w:r>
        <w:t xml:space="preserve"> </w:t>
      </w:r>
      <w:r w:rsidR="00290293">
        <w:t>Add the parameters to every selected component in one step</w:t>
      </w:r>
    </w:p>
    <w:p w14:paraId="413C1872" w14:textId="2827B559" w:rsidR="00290293" w:rsidRDefault="00290293" w:rsidP="00292725">
      <w:pPr>
        <w:pStyle w:val="ListParagraph"/>
      </w:pPr>
      <w:r>
        <w:rPr>
          <w:noProof/>
        </w:rPr>
        <w:drawing>
          <wp:inline distT="0" distB="0" distL="0" distR="0" wp14:anchorId="1664E5DC" wp14:editId="6B9E02CF">
            <wp:extent cx="3727938" cy="2868187"/>
            <wp:effectExtent l="0" t="0" r="6350" b="8890"/>
            <wp:docPr id="1386401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01634" name="Picture 1" descr="A screenshot of a computer&#10;&#10;Description automatically generated"/>
                    <pic:cNvPicPr/>
                  </pic:nvPicPr>
                  <pic:blipFill>
                    <a:blip r:embed="rId9"/>
                    <a:stretch>
                      <a:fillRect/>
                    </a:stretch>
                  </pic:blipFill>
                  <pic:spPr>
                    <a:xfrm>
                      <a:off x="0" y="0"/>
                      <a:ext cx="3735280" cy="2873836"/>
                    </a:xfrm>
                    <a:prstGeom prst="rect">
                      <a:avLst/>
                    </a:prstGeom>
                  </pic:spPr>
                </pic:pic>
              </a:graphicData>
            </a:graphic>
          </wp:inline>
        </w:drawing>
      </w:r>
    </w:p>
    <w:p w14:paraId="2BAE2C9E" w14:textId="661E2C95" w:rsidR="00290293" w:rsidRDefault="00290293" w:rsidP="006859E2">
      <w:pPr>
        <w:pStyle w:val="ListParagraph"/>
        <w:numPr>
          <w:ilvl w:val="0"/>
          <w:numId w:val="6"/>
        </w:numPr>
      </w:pPr>
      <w:r>
        <w:t xml:space="preserve">Step 4 – </w:t>
      </w:r>
      <w:r w:rsidR="004532B1">
        <w:t xml:space="preserve">Select like components and apply common vendor/derating/design inputs. </w:t>
      </w:r>
    </w:p>
    <w:p w14:paraId="269E1940" w14:textId="5B99BF07" w:rsidR="004532B1" w:rsidRDefault="00305884" w:rsidP="004532B1">
      <w:pPr>
        <w:pStyle w:val="ListParagraph"/>
      </w:pPr>
      <w:r>
        <w:rPr>
          <w:noProof/>
        </w:rPr>
        <w:lastRenderedPageBreak/>
        <w:drawing>
          <wp:inline distT="0" distB="0" distL="0" distR="0" wp14:anchorId="5B1FBA14" wp14:editId="6FF74FE6">
            <wp:extent cx="3792855" cy="2687320"/>
            <wp:effectExtent l="19050" t="19050" r="17145" b="17780"/>
            <wp:docPr id="1104720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855" cy="2687320"/>
                    </a:xfrm>
                    <a:prstGeom prst="rect">
                      <a:avLst/>
                    </a:prstGeom>
                    <a:noFill/>
                    <a:ln>
                      <a:solidFill>
                        <a:schemeClr val="tx1"/>
                      </a:solidFill>
                    </a:ln>
                  </pic:spPr>
                </pic:pic>
              </a:graphicData>
            </a:graphic>
          </wp:inline>
        </w:drawing>
      </w:r>
      <w:r w:rsidR="004532B1">
        <w:t xml:space="preserve"> </w:t>
      </w:r>
    </w:p>
    <w:p w14:paraId="1B3B30A6" w14:textId="77777777" w:rsidR="004532B1" w:rsidRDefault="004532B1" w:rsidP="004532B1">
      <w:pPr>
        <w:pStyle w:val="ListParagraph"/>
        <w:rPr>
          <w:noProof/>
        </w:rPr>
      </w:pPr>
    </w:p>
    <w:p w14:paraId="2EA14013" w14:textId="149EAEA1" w:rsidR="004532B1" w:rsidRDefault="004532B1" w:rsidP="004532B1">
      <w:pPr>
        <w:pStyle w:val="ListParagraph"/>
      </w:pPr>
      <w:r>
        <w:rPr>
          <w:noProof/>
        </w:rPr>
        <w:drawing>
          <wp:inline distT="0" distB="0" distL="0" distR="0" wp14:anchorId="2FE9CDC5" wp14:editId="39D2AD79">
            <wp:extent cx="3278605" cy="2601364"/>
            <wp:effectExtent l="0" t="0" r="0" b="8890"/>
            <wp:docPr id="840975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75890" name="Picture 1" descr="A screenshot of a computer&#10;&#10;Description automatically generated"/>
                    <pic:cNvPicPr/>
                  </pic:nvPicPr>
                  <pic:blipFill>
                    <a:blip r:embed="rId11"/>
                    <a:stretch>
                      <a:fillRect/>
                    </a:stretch>
                  </pic:blipFill>
                  <pic:spPr>
                    <a:xfrm>
                      <a:off x="0" y="0"/>
                      <a:ext cx="3298365" cy="2617042"/>
                    </a:xfrm>
                    <a:prstGeom prst="rect">
                      <a:avLst/>
                    </a:prstGeom>
                  </pic:spPr>
                </pic:pic>
              </a:graphicData>
            </a:graphic>
          </wp:inline>
        </w:drawing>
      </w:r>
    </w:p>
    <w:p w14:paraId="51229A54" w14:textId="51A4461A" w:rsidR="00290293" w:rsidRDefault="004532B1" w:rsidP="006859E2">
      <w:pPr>
        <w:pStyle w:val="ListParagraph"/>
        <w:numPr>
          <w:ilvl w:val="0"/>
          <w:numId w:val="6"/>
        </w:numPr>
      </w:pPr>
      <w:r>
        <w:t>Step 5 –</w:t>
      </w:r>
      <w:r w:rsidR="003864DF">
        <w:t xml:space="preserve"> Fill out all the component specific information with respect as to how the component is used in the design. This will be the most tedious part of the derating analysis. </w:t>
      </w:r>
    </w:p>
    <w:p w14:paraId="27711660" w14:textId="0765F1B9" w:rsidR="004532B1" w:rsidRDefault="003864DF" w:rsidP="006859E2">
      <w:pPr>
        <w:pStyle w:val="ListParagraph"/>
        <w:numPr>
          <w:ilvl w:val="0"/>
          <w:numId w:val="6"/>
        </w:numPr>
      </w:pPr>
      <w:r>
        <w:t xml:space="preserve">Step 6 </w:t>
      </w:r>
      <w:r w:rsidR="0049554D">
        <w:t>–</w:t>
      </w:r>
      <w:r>
        <w:t xml:space="preserve"> </w:t>
      </w:r>
      <w:r w:rsidR="0049554D">
        <w:t xml:space="preserve">Open the output jobs and select to generate ‘Derating Data’ under the “Report Outputs” section. </w:t>
      </w:r>
    </w:p>
    <w:p w14:paraId="6CF70A51" w14:textId="258BB2AC" w:rsidR="0049554D" w:rsidRDefault="005E7FA5" w:rsidP="0049554D">
      <w:pPr>
        <w:pStyle w:val="ListParagraph"/>
      </w:pPr>
      <w:r>
        <w:rPr>
          <w:noProof/>
        </w:rPr>
        <w:lastRenderedPageBreak/>
        <w:drawing>
          <wp:inline distT="0" distB="0" distL="0" distR="0" wp14:anchorId="74575949" wp14:editId="54F06626">
            <wp:extent cx="5305425" cy="3303905"/>
            <wp:effectExtent l="0" t="0" r="9525" b="0"/>
            <wp:docPr id="879285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303905"/>
                    </a:xfrm>
                    <a:prstGeom prst="rect">
                      <a:avLst/>
                    </a:prstGeom>
                    <a:noFill/>
                    <a:ln>
                      <a:noFill/>
                    </a:ln>
                  </pic:spPr>
                </pic:pic>
              </a:graphicData>
            </a:graphic>
          </wp:inline>
        </w:drawing>
      </w:r>
    </w:p>
    <w:p w14:paraId="00BF74DE" w14:textId="1BDDAEC0" w:rsidR="0049554D" w:rsidRDefault="0049554D" w:rsidP="006859E2">
      <w:pPr>
        <w:pStyle w:val="ListParagraph"/>
        <w:numPr>
          <w:ilvl w:val="0"/>
          <w:numId w:val="6"/>
        </w:numPr>
      </w:pPr>
      <w:r>
        <w:t>Step 7 - Ensure ‘Derating Data’ is formatted correctly. The order of columns should be:</w:t>
      </w:r>
    </w:p>
    <w:p w14:paraId="09A4D861" w14:textId="01B7D3EF" w:rsidR="0049554D" w:rsidRDefault="0049554D" w:rsidP="0049554D">
      <w:pPr>
        <w:pStyle w:val="ListParagraph"/>
        <w:numPr>
          <w:ilvl w:val="1"/>
          <w:numId w:val="6"/>
        </w:numPr>
      </w:pPr>
      <w:r>
        <w:t>Designator, Type, Sub Type,</w:t>
      </w:r>
      <w:r w:rsidR="00F262DD">
        <w:t xml:space="preserve"> </w:t>
      </w:r>
      <w:proofErr w:type="spellStart"/>
      <w:r w:rsidR="00F262DD">
        <w:t>val</w:t>
      </w:r>
      <w:proofErr w:type="spellEnd"/>
      <w:r w:rsidR="00F262DD">
        <w:t xml:space="preserve">, </w:t>
      </w:r>
      <w:r>
        <w:t>vs_1, vs_2, vs_3, vs_4,</w:t>
      </w:r>
      <w:r w:rsidRPr="0049554D">
        <w:t xml:space="preserve"> </w:t>
      </w:r>
      <w:r>
        <w:t>ds_1, ds_2, ds_3, ds_4, di_1, di _2, di _3, di _4</w:t>
      </w:r>
    </w:p>
    <w:p w14:paraId="5E4E2D18" w14:textId="0B43A3DC" w:rsidR="0049554D" w:rsidRDefault="005E7FA5" w:rsidP="0049554D">
      <w:pPr>
        <w:pStyle w:val="ListParagraph"/>
      </w:pPr>
      <w:r>
        <w:rPr>
          <w:noProof/>
        </w:rPr>
        <w:drawing>
          <wp:inline distT="0" distB="0" distL="0" distR="0" wp14:anchorId="618C28C8" wp14:editId="57A25FD7">
            <wp:extent cx="5658485" cy="1733550"/>
            <wp:effectExtent l="0" t="0" r="0" b="0"/>
            <wp:docPr id="236237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485" cy="1733550"/>
                    </a:xfrm>
                    <a:prstGeom prst="rect">
                      <a:avLst/>
                    </a:prstGeom>
                    <a:noFill/>
                    <a:ln>
                      <a:noFill/>
                    </a:ln>
                  </pic:spPr>
                </pic:pic>
              </a:graphicData>
            </a:graphic>
          </wp:inline>
        </w:drawing>
      </w:r>
    </w:p>
    <w:p w14:paraId="1498A528" w14:textId="72E0F70C" w:rsidR="0049554D" w:rsidRDefault="0049554D" w:rsidP="006859E2">
      <w:pPr>
        <w:pStyle w:val="ListParagraph"/>
        <w:numPr>
          <w:ilvl w:val="0"/>
          <w:numId w:val="6"/>
        </w:numPr>
      </w:pPr>
      <w:r>
        <w:t>Step 8 – Generate the ‘Derating Data’ output. You should get a document formatted like the following:</w:t>
      </w:r>
    </w:p>
    <w:p w14:paraId="3B7275BB" w14:textId="065D58A7" w:rsidR="0049554D" w:rsidRPr="00292725" w:rsidRDefault="00F262DD" w:rsidP="00F262DD">
      <w:pPr>
        <w:rPr>
          <w:rFonts w:cstheme="minorHAnsi"/>
          <w:szCs w:val="22"/>
        </w:rPr>
      </w:pPr>
      <w:r w:rsidRPr="00292725">
        <w:rPr>
          <w:rFonts w:cstheme="minorHAnsi"/>
          <w:noProof/>
          <w:szCs w:val="22"/>
        </w:rPr>
        <w:drawing>
          <wp:inline distT="0" distB="0" distL="0" distR="0" wp14:anchorId="328A0936" wp14:editId="6EF19F58">
            <wp:extent cx="6694714" cy="289355"/>
            <wp:effectExtent l="0" t="0" r="0" b="0"/>
            <wp:docPr id="799556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04744" cy="302755"/>
                    </a:xfrm>
                    <a:prstGeom prst="rect">
                      <a:avLst/>
                    </a:prstGeom>
                    <a:noFill/>
                    <a:ln>
                      <a:noFill/>
                    </a:ln>
                  </pic:spPr>
                </pic:pic>
              </a:graphicData>
            </a:graphic>
          </wp:inline>
        </w:drawing>
      </w:r>
    </w:p>
    <w:p w14:paraId="326ABCDF" w14:textId="54AF8D6B" w:rsidR="0049554D" w:rsidRDefault="0049554D" w:rsidP="006859E2">
      <w:pPr>
        <w:pStyle w:val="ListParagraph"/>
        <w:numPr>
          <w:ilvl w:val="0"/>
          <w:numId w:val="6"/>
        </w:numPr>
      </w:pPr>
      <w:r>
        <w:t>Step 9 –</w:t>
      </w:r>
      <w:r w:rsidR="00386582">
        <w:t xml:space="preserve"> Open the </w:t>
      </w:r>
      <w:r w:rsidR="006D36C5">
        <w:t>EE-TL-001</w:t>
      </w:r>
      <w:r w:rsidR="00386582">
        <w:t xml:space="preserve"> Derating Worksheet. Add the appropriate number of rows under each component category.</w:t>
      </w:r>
      <w:r w:rsidR="00F262DD">
        <w:t xml:space="preserve"> </w:t>
      </w:r>
    </w:p>
    <w:p w14:paraId="6B21BADE" w14:textId="0D4B8253" w:rsidR="0049554D" w:rsidRDefault="00F262DD" w:rsidP="006859E2">
      <w:pPr>
        <w:pStyle w:val="ListParagraph"/>
        <w:numPr>
          <w:ilvl w:val="0"/>
          <w:numId w:val="6"/>
        </w:numPr>
      </w:pPr>
      <w:r>
        <w:t xml:space="preserve">Step 10 – Copy the derating data generated from Altium relevant to the component. Right click paste values into the </w:t>
      </w:r>
      <w:r w:rsidR="006D36C5">
        <w:t>EE-TL-001</w:t>
      </w:r>
      <w:r>
        <w:t xml:space="preserve">. </w:t>
      </w:r>
    </w:p>
    <w:p w14:paraId="1179D933" w14:textId="2DC25E82" w:rsidR="006859E2" w:rsidRPr="00292725" w:rsidRDefault="00F262DD" w:rsidP="006859E2">
      <w:pPr>
        <w:rPr>
          <w:rFonts w:cstheme="minorHAnsi"/>
          <w:szCs w:val="22"/>
        </w:rPr>
      </w:pPr>
      <w:r w:rsidRPr="00292725">
        <w:rPr>
          <w:rFonts w:cstheme="minorHAnsi"/>
          <w:noProof/>
          <w:szCs w:val="22"/>
        </w:rPr>
        <w:drawing>
          <wp:inline distT="0" distB="0" distL="0" distR="0" wp14:anchorId="14B06ACF" wp14:editId="2DA1931F">
            <wp:extent cx="6500352" cy="555171"/>
            <wp:effectExtent l="0" t="0" r="0" b="0"/>
            <wp:docPr id="67901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17551" name=""/>
                    <pic:cNvPicPr/>
                  </pic:nvPicPr>
                  <pic:blipFill>
                    <a:blip r:embed="rId15"/>
                    <a:stretch>
                      <a:fillRect/>
                    </a:stretch>
                  </pic:blipFill>
                  <pic:spPr>
                    <a:xfrm>
                      <a:off x="0" y="0"/>
                      <a:ext cx="6543337" cy="558842"/>
                    </a:xfrm>
                    <a:prstGeom prst="rect">
                      <a:avLst/>
                    </a:prstGeom>
                  </pic:spPr>
                </pic:pic>
              </a:graphicData>
            </a:graphic>
          </wp:inline>
        </w:drawing>
      </w:r>
    </w:p>
    <w:p w14:paraId="5A004BBB" w14:textId="432F0612" w:rsidR="000B0D2D" w:rsidRPr="00292725" w:rsidRDefault="000B0D2D" w:rsidP="000B0D2D">
      <w:pPr>
        <w:pBdr>
          <w:bottom w:val="single" w:sz="4" w:space="1" w:color="auto"/>
        </w:pBdr>
        <w:spacing w:before="360" w:line="360" w:lineRule="auto"/>
        <w:rPr>
          <w:rFonts w:cstheme="minorHAnsi"/>
          <w:b/>
          <w:szCs w:val="22"/>
        </w:rPr>
      </w:pPr>
    </w:p>
    <w:p w14:paraId="0F55B08D" w14:textId="41F11D5D" w:rsidR="0012484D" w:rsidRPr="00292725" w:rsidRDefault="0012484D" w:rsidP="00D17BF1">
      <w:pPr>
        <w:numPr>
          <w:ilvl w:val="0"/>
          <w:numId w:val="1"/>
        </w:numPr>
        <w:pBdr>
          <w:bottom w:val="single" w:sz="4" w:space="1" w:color="auto"/>
        </w:pBdr>
        <w:spacing w:before="360" w:line="360" w:lineRule="auto"/>
        <w:rPr>
          <w:rFonts w:cstheme="minorHAnsi"/>
          <w:b/>
          <w:szCs w:val="22"/>
        </w:rPr>
      </w:pPr>
      <w:r w:rsidRPr="00292725">
        <w:rPr>
          <w:rFonts w:cstheme="minorHAnsi"/>
          <w:b/>
          <w:szCs w:val="22"/>
        </w:rPr>
        <w:lastRenderedPageBreak/>
        <w:t>Example: Capacitor Derating Calculation</w:t>
      </w:r>
    </w:p>
    <w:p w14:paraId="739F80AB" w14:textId="24EA8F86" w:rsidR="0040758F" w:rsidRPr="00292725" w:rsidRDefault="0040758F" w:rsidP="0012484D">
      <w:pPr>
        <w:rPr>
          <w:rFonts w:cstheme="minorHAnsi"/>
          <w:szCs w:val="22"/>
        </w:rPr>
      </w:pPr>
    </w:p>
    <w:p w14:paraId="5E1138C4" w14:textId="59A0FE29" w:rsidR="0040758F" w:rsidRPr="00292725" w:rsidRDefault="00D06A5F" w:rsidP="00D06A5F">
      <w:pPr>
        <w:jc w:val="center"/>
        <w:rPr>
          <w:rFonts w:cstheme="minorHAnsi"/>
          <w:szCs w:val="22"/>
        </w:rPr>
      </w:pPr>
      <w:r w:rsidRPr="00292725">
        <w:rPr>
          <w:rFonts w:cstheme="minorHAnsi"/>
          <w:noProof/>
          <w:szCs w:val="22"/>
        </w:rPr>
        <w:drawing>
          <wp:inline distT="0" distB="0" distL="0" distR="0" wp14:anchorId="1FF0EB81" wp14:editId="10B3B7DB">
            <wp:extent cx="5526097" cy="7198468"/>
            <wp:effectExtent l="19050" t="19050" r="17780" b="21590"/>
            <wp:docPr id="59539535" name="Picture 1" descr="A paper with text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9535" name="Picture 1" descr="A paper with text and diagrams&#10;&#10;Description automatically generated"/>
                    <pic:cNvPicPr/>
                  </pic:nvPicPr>
                  <pic:blipFill>
                    <a:blip r:embed="rId16"/>
                    <a:stretch>
                      <a:fillRect/>
                    </a:stretch>
                  </pic:blipFill>
                  <pic:spPr>
                    <a:xfrm>
                      <a:off x="0" y="0"/>
                      <a:ext cx="5529821" cy="7203319"/>
                    </a:xfrm>
                    <a:prstGeom prst="rect">
                      <a:avLst/>
                    </a:prstGeom>
                    <a:ln>
                      <a:solidFill>
                        <a:schemeClr val="tx1"/>
                      </a:solidFill>
                    </a:ln>
                  </pic:spPr>
                </pic:pic>
              </a:graphicData>
            </a:graphic>
          </wp:inline>
        </w:drawing>
      </w:r>
    </w:p>
    <w:p w14:paraId="10434E2E" w14:textId="362BA82E" w:rsidR="00D06A5F" w:rsidRPr="00292725" w:rsidRDefault="00D06A5F" w:rsidP="00D06A5F">
      <w:pPr>
        <w:jc w:val="center"/>
        <w:rPr>
          <w:rFonts w:cstheme="minorHAnsi"/>
          <w:szCs w:val="22"/>
        </w:rPr>
      </w:pPr>
      <w:r w:rsidRPr="00292725">
        <w:rPr>
          <w:rFonts w:cstheme="minorHAnsi"/>
          <w:noProof/>
          <w:szCs w:val="22"/>
        </w:rPr>
        <w:lastRenderedPageBreak/>
        <w:drawing>
          <wp:inline distT="0" distB="0" distL="0" distR="0" wp14:anchorId="439118DF" wp14:editId="27605863">
            <wp:extent cx="5781675" cy="7524750"/>
            <wp:effectExtent l="19050" t="19050" r="28575" b="19050"/>
            <wp:docPr id="324792792" name="Picture 1"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92792" name="Picture 1" descr="A white paper with writing on it&#10;&#10;Description automatically generated"/>
                    <pic:cNvPicPr/>
                  </pic:nvPicPr>
                  <pic:blipFill>
                    <a:blip r:embed="rId17"/>
                    <a:stretch>
                      <a:fillRect/>
                    </a:stretch>
                  </pic:blipFill>
                  <pic:spPr>
                    <a:xfrm>
                      <a:off x="0" y="0"/>
                      <a:ext cx="5781675" cy="7524750"/>
                    </a:xfrm>
                    <a:prstGeom prst="rect">
                      <a:avLst/>
                    </a:prstGeom>
                    <a:ln>
                      <a:solidFill>
                        <a:schemeClr val="tx1"/>
                      </a:solidFill>
                    </a:ln>
                  </pic:spPr>
                </pic:pic>
              </a:graphicData>
            </a:graphic>
          </wp:inline>
        </w:drawing>
      </w:r>
    </w:p>
    <w:p w14:paraId="43DFBADC" w14:textId="77777777" w:rsidR="00D06A5F" w:rsidRPr="00292725" w:rsidRDefault="00D06A5F" w:rsidP="00D06A5F">
      <w:pPr>
        <w:jc w:val="center"/>
        <w:rPr>
          <w:rFonts w:cstheme="minorHAnsi"/>
          <w:szCs w:val="22"/>
        </w:rPr>
      </w:pPr>
    </w:p>
    <w:p w14:paraId="66472248" w14:textId="77777777" w:rsidR="00305884" w:rsidRDefault="00305884" w:rsidP="00D17BF1">
      <w:pPr>
        <w:numPr>
          <w:ilvl w:val="0"/>
          <w:numId w:val="1"/>
        </w:numPr>
        <w:pBdr>
          <w:bottom w:val="single" w:sz="4" w:space="1" w:color="auto"/>
        </w:pBdr>
        <w:spacing w:before="360" w:line="360" w:lineRule="auto"/>
        <w:rPr>
          <w:rFonts w:cstheme="minorHAnsi"/>
          <w:b/>
          <w:szCs w:val="22"/>
        </w:rPr>
        <w:sectPr w:rsidR="00305884" w:rsidSect="00725E2F">
          <w:headerReference w:type="default" r:id="rId18"/>
          <w:footerReference w:type="default" r:id="rId19"/>
          <w:pgSz w:w="12240" w:h="15840"/>
          <w:pgMar w:top="720" w:right="1152" w:bottom="720" w:left="1440" w:header="432" w:footer="432" w:gutter="0"/>
          <w:cols w:space="720"/>
          <w:docGrid w:linePitch="272"/>
        </w:sectPr>
      </w:pPr>
    </w:p>
    <w:p w14:paraId="5ADADF8B" w14:textId="7F98432A" w:rsidR="008602E6" w:rsidRPr="00292725" w:rsidRDefault="008602E6" w:rsidP="00D17BF1">
      <w:pPr>
        <w:numPr>
          <w:ilvl w:val="0"/>
          <w:numId w:val="1"/>
        </w:numPr>
        <w:pBdr>
          <w:bottom w:val="single" w:sz="4" w:space="1" w:color="auto"/>
        </w:pBdr>
        <w:spacing w:before="360" w:line="360" w:lineRule="auto"/>
        <w:rPr>
          <w:rFonts w:cstheme="minorHAnsi"/>
          <w:b/>
          <w:szCs w:val="22"/>
        </w:rPr>
      </w:pPr>
      <w:r w:rsidRPr="00292725">
        <w:rPr>
          <w:rFonts w:cstheme="minorHAnsi"/>
          <w:b/>
          <w:szCs w:val="22"/>
        </w:rPr>
        <w:lastRenderedPageBreak/>
        <w:t>REVISION HISTORY</w:t>
      </w:r>
    </w:p>
    <w:p w14:paraId="19BEAD24" w14:textId="77777777" w:rsidR="008602E6" w:rsidRPr="00292725" w:rsidRDefault="008602E6" w:rsidP="008602E6">
      <w:pPr>
        <w:rPr>
          <w:rFonts w:cstheme="minorHAnsi"/>
          <w:szCs w:val="22"/>
        </w:rPr>
      </w:pPr>
      <w:r w:rsidRPr="00292725">
        <w:rPr>
          <w:rFonts w:cstheme="minorHAnsi"/>
          <w:szCs w:val="22"/>
        </w:rPr>
        <w:tab/>
      </w:r>
    </w:p>
    <w:tbl>
      <w:tblPr>
        <w:tblStyle w:val="TableGrid"/>
        <w:tblW w:w="5000" w:type="pct"/>
        <w:tblLook w:val="01E0" w:firstRow="1" w:lastRow="1" w:firstColumn="1" w:lastColumn="1" w:noHBand="0" w:noVBand="0"/>
      </w:tblPr>
      <w:tblGrid>
        <w:gridCol w:w="1363"/>
        <w:gridCol w:w="5112"/>
        <w:gridCol w:w="1710"/>
        <w:gridCol w:w="1453"/>
      </w:tblGrid>
      <w:tr w:rsidR="00581C9A" w:rsidRPr="00746A44" w14:paraId="4536A6DC" w14:textId="77777777" w:rsidTr="005E7FA5">
        <w:trPr>
          <w:trHeight w:val="431"/>
        </w:trPr>
        <w:tc>
          <w:tcPr>
            <w:tcW w:w="707" w:type="pct"/>
            <w:vAlign w:val="center"/>
          </w:tcPr>
          <w:p w14:paraId="43050928" w14:textId="15B061EC" w:rsidR="00581C9A" w:rsidRPr="00292725" w:rsidRDefault="005E7FA5" w:rsidP="005E7FA5">
            <w:pPr>
              <w:rPr>
                <w:rFonts w:cstheme="minorHAnsi"/>
                <w:szCs w:val="22"/>
              </w:rPr>
            </w:pPr>
            <w:bookmarkStart w:id="0" w:name="_Hlk182129929"/>
            <w:r>
              <w:rPr>
                <w:rFonts w:cstheme="minorHAnsi"/>
                <w:b/>
                <w:szCs w:val="22"/>
              </w:rPr>
              <w:t>Revision</w:t>
            </w:r>
          </w:p>
        </w:tc>
        <w:tc>
          <w:tcPr>
            <w:tcW w:w="2652" w:type="pct"/>
            <w:vAlign w:val="center"/>
          </w:tcPr>
          <w:p w14:paraId="333D1D85" w14:textId="72D76242" w:rsidR="00581C9A" w:rsidRPr="00292725" w:rsidRDefault="005E7FA5" w:rsidP="005E7FA5">
            <w:pPr>
              <w:rPr>
                <w:rFonts w:cstheme="minorHAnsi"/>
                <w:b/>
                <w:szCs w:val="22"/>
              </w:rPr>
            </w:pPr>
            <w:r>
              <w:rPr>
                <w:rFonts w:cstheme="minorHAnsi"/>
                <w:b/>
                <w:szCs w:val="22"/>
              </w:rPr>
              <w:t>Description</w:t>
            </w:r>
          </w:p>
        </w:tc>
        <w:tc>
          <w:tcPr>
            <w:tcW w:w="887" w:type="pct"/>
            <w:vAlign w:val="center"/>
          </w:tcPr>
          <w:p w14:paraId="4AA256ED" w14:textId="7E060777" w:rsidR="00581C9A" w:rsidRPr="00292725" w:rsidRDefault="005E7FA5" w:rsidP="005E7FA5">
            <w:pPr>
              <w:rPr>
                <w:rFonts w:cstheme="minorHAnsi"/>
                <w:b/>
                <w:szCs w:val="22"/>
              </w:rPr>
            </w:pPr>
            <w:r>
              <w:rPr>
                <w:rFonts w:cstheme="minorHAnsi"/>
                <w:b/>
                <w:szCs w:val="22"/>
              </w:rPr>
              <w:t>Author</w:t>
            </w:r>
          </w:p>
        </w:tc>
        <w:tc>
          <w:tcPr>
            <w:tcW w:w="754" w:type="pct"/>
            <w:vAlign w:val="center"/>
          </w:tcPr>
          <w:p w14:paraId="50ED933F" w14:textId="4DD753D9" w:rsidR="00581C9A" w:rsidRPr="00292725" w:rsidRDefault="005E7FA5" w:rsidP="005E7FA5">
            <w:pPr>
              <w:rPr>
                <w:rFonts w:cstheme="minorHAnsi"/>
                <w:b/>
                <w:szCs w:val="22"/>
              </w:rPr>
            </w:pPr>
            <w:r>
              <w:rPr>
                <w:rFonts w:cstheme="minorHAnsi"/>
                <w:b/>
                <w:szCs w:val="22"/>
              </w:rPr>
              <w:t>Date</w:t>
            </w:r>
          </w:p>
        </w:tc>
      </w:tr>
      <w:tr w:rsidR="00581C9A" w:rsidRPr="00746A44" w14:paraId="200330C5" w14:textId="77777777" w:rsidTr="004610E9">
        <w:trPr>
          <w:trHeight w:val="272"/>
        </w:trPr>
        <w:tc>
          <w:tcPr>
            <w:tcW w:w="707" w:type="pct"/>
            <w:vAlign w:val="center"/>
          </w:tcPr>
          <w:p w14:paraId="5CAC30FE" w14:textId="294A4A84" w:rsidR="00581C9A" w:rsidRPr="00292725" w:rsidRDefault="00884EF8" w:rsidP="004B4AD6">
            <w:pPr>
              <w:jc w:val="center"/>
              <w:rPr>
                <w:rFonts w:cstheme="minorHAnsi"/>
                <w:szCs w:val="22"/>
              </w:rPr>
            </w:pPr>
            <w:r>
              <w:rPr>
                <w:rFonts w:cstheme="minorHAnsi"/>
                <w:szCs w:val="22"/>
              </w:rPr>
              <w:t>01</w:t>
            </w:r>
          </w:p>
        </w:tc>
        <w:tc>
          <w:tcPr>
            <w:tcW w:w="2652" w:type="pct"/>
            <w:vAlign w:val="center"/>
          </w:tcPr>
          <w:p w14:paraId="54E06FC4" w14:textId="713A913A" w:rsidR="00581C9A" w:rsidRPr="00292725" w:rsidRDefault="004610E9" w:rsidP="004B4AD6">
            <w:pPr>
              <w:rPr>
                <w:rFonts w:cstheme="minorHAnsi"/>
                <w:szCs w:val="22"/>
              </w:rPr>
            </w:pPr>
            <w:r w:rsidRPr="00292725">
              <w:rPr>
                <w:rFonts w:cstheme="minorHAnsi"/>
                <w:szCs w:val="22"/>
              </w:rPr>
              <w:t>Initial Release</w:t>
            </w:r>
          </w:p>
        </w:tc>
        <w:tc>
          <w:tcPr>
            <w:tcW w:w="887" w:type="pct"/>
          </w:tcPr>
          <w:p w14:paraId="412C96D5" w14:textId="3074128B" w:rsidR="00581C9A" w:rsidRPr="00292725" w:rsidRDefault="00D717DC" w:rsidP="004B4AD6">
            <w:pPr>
              <w:rPr>
                <w:rFonts w:cstheme="minorHAnsi"/>
                <w:szCs w:val="22"/>
              </w:rPr>
            </w:pPr>
            <w:r w:rsidRPr="00292725">
              <w:rPr>
                <w:rFonts w:cstheme="minorHAnsi"/>
                <w:szCs w:val="22"/>
              </w:rPr>
              <w:t>J. Petrilli</w:t>
            </w:r>
          </w:p>
        </w:tc>
        <w:tc>
          <w:tcPr>
            <w:tcW w:w="754" w:type="pct"/>
          </w:tcPr>
          <w:p w14:paraId="66A3410B" w14:textId="340C509C" w:rsidR="00581C9A" w:rsidRPr="00292725" w:rsidRDefault="005E12A9" w:rsidP="004B4AD6">
            <w:pPr>
              <w:rPr>
                <w:rFonts w:cstheme="minorHAnsi"/>
                <w:szCs w:val="22"/>
              </w:rPr>
            </w:pPr>
            <w:r>
              <w:rPr>
                <w:rFonts w:cstheme="minorHAnsi"/>
                <w:szCs w:val="22"/>
              </w:rPr>
              <w:t>09/22</w:t>
            </w:r>
            <w:r w:rsidR="00D717DC" w:rsidRPr="00292725">
              <w:rPr>
                <w:rFonts w:cstheme="minorHAnsi"/>
                <w:szCs w:val="22"/>
              </w:rPr>
              <w:t>/2022</w:t>
            </w:r>
          </w:p>
        </w:tc>
      </w:tr>
      <w:tr w:rsidR="00581C9A" w:rsidRPr="00746A44" w14:paraId="7320543B" w14:textId="77777777" w:rsidTr="004610E9">
        <w:trPr>
          <w:trHeight w:val="288"/>
        </w:trPr>
        <w:tc>
          <w:tcPr>
            <w:tcW w:w="707" w:type="pct"/>
            <w:vAlign w:val="center"/>
          </w:tcPr>
          <w:p w14:paraId="3572AD04" w14:textId="58D21CFB" w:rsidR="00581C9A" w:rsidRPr="00746A44" w:rsidRDefault="00581C9A" w:rsidP="004B4AD6">
            <w:pPr>
              <w:jc w:val="center"/>
              <w:rPr>
                <w:rFonts w:ascii="Arial" w:hAnsi="Arial"/>
                <w:sz w:val="24"/>
                <w:szCs w:val="24"/>
              </w:rPr>
            </w:pPr>
          </w:p>
        </w:tc>
        <w:tc>
          <w:tcPr>
            <w:tcW w:w="2652" w:type="pct"/>
            <w:vAlign w:val="center"/>
          </w:tcPr>
          <w:p w14:paraId="0B6435D1" w14:textId="066481BE" w:rsidR="00581C9A" w:rsidRPr="00746A44" w:rsidRDefault="00581C9A" w:rsidP="004B4AD6">
            <w:pPr>
              <w:rPr>
                <w:rFonts w:ascii="Arial" w:hAnsi="Arial"/>
                <w:sz w:val="24"/>
                <w:szCs w:val="24"/>
              </w:rPr>
            </w:pPr>
          </w:p>
        </w:tc>
        <w:tc>
          <w:tcPr>
            <w:tcW w:w="887" w:type="pct"/>
          </w:tcPr>
          <w:p w14:paraId="1E7151B8" w14:textId="731BA3B6" w:rsidR="00581C9A" w:rsidRPr="00746A44" w:rsidRDefault="00581C9A" w:rsidP="004B4AD6">
            <w:pPr>
              <w:rPr>
                <w:rFonts w:ascii="Arial" w:hAnsi="Arial"/>
                <w:sz w:val="24"/>
                <w:szCs w:val="24"/>
              </w:rPr>
            </w:pPr>
          </w:p>
        </w:tc>
        <w:tc>
          <w:tcPr>
            <w:tcW w:w="754" w:type="pct"/>
          </w:tcPr>
          <w:p w14:paraId="7C58BB8F" w14:textId="2BD3B035" w:rsidR="00581C9A" w:rsidRPr="00746A44" w:rsidRDefault="00581C9A" w:rsidP="004B4AD6">
            <w:pPr>
              <w:rPr>
                <w:rFonts w:ascii="Arial" w:hAnsi="Arial"/>
                <w:sz w:val="24"/>
                <w:szCs w:val="24"/>
              </w:rPr>
            </w:pPr>
          </w:p>
        </w:tc>
      </w:tr>
      <w:bookmarkEnd w:id="0"/>
    </w:tbl>
    <w:p w14:paraId="4EC888D1" w14:textId="172DB013" w:rsidR="00D17BF1" w:rsidRPr="00292725" w:rsidRDefault="00D17BF1" w:rsidP="00D17BF1">
      <w:pPr>
        <w:rPr>
          <w:rFonts w:cstheme="minorHAnsi"/>
          <w:szCs w:val="22"/>
        </w:rPr>
      </w:pPr>
    </w:p>
    <w:sectPr w:rsidR="00D17BF1" w:rsidRPr="00292725" w:rsidSect="00725E2F">
      <w:pgSz w:w="12240" w:h="15840"/>
      <w:pgMar w:top="720" w:right="1152" w:bottom="720" w:left="144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E7C0A" w14:textId="77777777" w:rsidR="00A4697A" w:rsidRDefault="00A4697A">
      <w:r>
        <w:separator/>
      </w:r>
    </w:p>
  </w:endnote>
  <w:endnote w:type="continuationSeparator" w:id="0">
    <w:p w14:paraId="0C861C07" w14:textId="77777777" w:rsidR="00A4697A" w:rsidRDefault="00A46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29277"/>
      <w:docPartObj>
        <w:docPartGallery w:val="Page Numbers (Bottom of Page)"/>
        <w:docPartUnique/>
      </w:docPartObj>
    </w:sdtPr>
    <w:sdtEndPr>
      <w:rPr>
        <w:color w:val="7F7F7F" w:themeColor="background1" w:themeShade="7F"/>
        <w:spacing w:val="60"/>
      </w:rPr>
    </w:sdtEndPr>
    <w:sdtContent>
      <w:p w14:paraId="40547C58" w14:textId="22FF086B" w:rsidR="002F719B" w:rsidRPr="0054068B" w:rsidRDefault="0054068B" w:rsidP="00B1498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A09F3" w14:textId="77777777" w:rsidR="00A4697A" w:rsidRDefault="00A4697A">
      <w:r>
        <w:separator/>
      </w:r>
    </w:p>
  </w:footnote>
  <w:footnote w:type="continuationSeparator" w:id="0">
    <w:p w14:paraId="5D50698B" w14:textId="77777777" w:rsidR="00A4697A" w:rsidRDefault="00A46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520"/>
      <w:gridCol w:w="2160"/>
      <w:gridCol w:w="2651"/>
    </w:tblGrid>
    <w:tr w:rsidR="0054068B" w14:paraId="6286B2F0" w14:textId="77777777" w:rsidTr="0054068B">
      <w:trPr>
        <w:trHeight w:val="172"/>
      </w:trPr>
      <w:tc>
        <w:tcPr>
          <w:tcW w:w="2425" w:type="dxa"/>
          <w:vMerge w:val="restart"/>
        </w:tcPr>
        <w:p w14:paraId="1D30C877" w14:textId="271DD845" w:rsidR="0054068B" w:rsidRPr="007736EA" w:rsidRDefault="0054068B" w:rsidP="00660646">
          <w:pPr>
            <w:pStyle w:val="Header"/>
            <w:tabs>
              <w:tab w:val="clear" w:pos="8640"/>
              <w:tab w:val="right" w:pos="9540"/>
            </w:tabs>
            <w:rPr>
              <w:rFonts w:cstheme="minorHAnsi"/>
              <w:bCs/>
              <w:snapToGrid w:val="0"/>
            </w:rPr>
          </w:pPr>
          <w:r>
            <w:rPr>
              <w:rFonts w:cstheme="minorHAnsi"/>
              <w:bCs/>
              <w:noProof/>
            </w:rPr>
            <mc:AlternateContent>
              <mc:Choice Requires="wps">
                <w:drawing>
                  <wp:anchor distT="0" distB="0" distL="114300" distR="114300" simplePos="0" relativeHeight="251665408" behindDoc="0" locked="0" layoutInCell="1" allowOverlap="1" wp14:anchorId="4715E206" wp14:editId="3231579D">
                    <wp:simplePos x="0" y="0"/>
                    <wp:positionH relativeFrom="column">
                      <wp:posOffset>67945</wp:posOffset>
                    </wp:positionH>
                    <wp:positionV relativeFrom="paragraph">
                      <wp:posOffset>74930</wp:posOffset>
                    </wp:positionV>
                    <wp:extent cx="1219200" cy="457200"/>
                    <wp:effectExtent l="57150" t="38100" r="76200" b="95250"/>
                    <wp:wrapNone/>
                    <wp:docPr id="1182480946" name="Rectangle 1"/>
                    <wp:cNvGraphicFramePr/>
                    <a:graphic xmlns:a="http://schemas.openxmlformats.org/drawingml/2006/main">
                      <a:graphicData uri="http://schemas.microsoft.com/office/word/2010/wordprocessingShape">
                        <wps:wsp>
                          <wps:cNvSpPr/>
                          <wps:spPr>
                            <a:xfrm>
                              <a:off x="0" y="0"/>
                              <a:ext cx="1219200" cy="457200"/>
                            </a:xfrm>
                            <a:prstGeom prst="rect">
                              <a:avLst/>
                            </a:prstGeom>
                          </wps:spPr>
                          <wps:style>
                            <a:lnRef idx="1">
                              <a:schemeClr val="dk1"/>
                            </a:lnRef>
                            <a:fillRef idx="2">
                              <a:schemeClr val="dk1"/>
                            </a:fillRef>
                            <a:effectRef idx="1">
                              <a:schemeClr val="dk1"/>
                            </a:effectRef>
                            <a:fontRef idx="minor">
                              <a:schemeClr val="dk1"/>
                            </a:fontRef>
                          </wps:style>
                          <wps:txbx>
                            <w:txbxContent>
                              <w:p w14:paraId="079FEE33" w14:textId="01305A5E" w:rsidR="0054068B" w:rsidRDefault="0054068B" w:rsidP="0054068B">
                                <w:pPr>
                                  <w:jc w:val="center"/>
                                </w:pPr>
                                <w:r>
                                  <w:t xml:space="preserve">Company </w:t>
                                </w:r>
                              </w:p>
                              <w:p w14:paraId="346F22B0" w14:textId="770B521C" w:rsidR="0054068B" w:rsidRDefault="0054068B" w:rsidP="0054068B">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5E206" id="Rectangle 1" o:spid="_x0000_s1026" style="position:absolute;margin-left:5.35pt;margin-top:5.9pt;width:9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14:paraId="079FEE33" w14:textId="01305A5E" w:rsidR="0054068B" w:rsidRDefault="0054068B" w:rsidP="0054068B">
                          <w:pPr>
                            <w:jc w:val="center"/>
                          </w:pPr>
                          <w:r>
                            <w:t xml:space="preserve">Company </w:t>
                          </w:r>
                        </w:p>
                        <w:p w14:paraId="346F22B0" w14:textId="770B521C" w:rsidR="0054068B" w:rsidRDefault="0054068B" w:rsidP="0054068B">
                          <w:pPr>
                            <w:jc w:val="center"/>
                          </w:pPr>
                          <w:r>
                            <w:t>Logo</w:t>
                          </w:r>
                        </w:p>
                      </w:txbxContent>
                    </v:textbox>
                  </v:rect>
                </w:pict>
              </mc:Fallback>
            </mc:AlternateContent>
          </w:r>
        </w:p>
      </w:tc>
      <w:tc>
        <w:tcPr>
          <w:tcW w:w="4680" w:type="dxa"/>
          <w:gridSpan w:val="2"/>
          <w:vAlign w:val="center"/>
        </w:tcPr>
        <w:p w14:paraId="393EE239" w14:textId="77777777" w:rsidR="0054068B" w:rsidRDefault="0054068B" w:rsidP="0054068B">
          <w:pPr>
            <w:pStyle w:val="Header"/>
            <w:tabs>
              <w:tab w:val="clear" w:pos="8640"/>
              <w:tab w:val="right" w:pos="9540"/>
            </w:tabs>
            <w:jc w:val="center"/>
            <w:rPr>
              <w:rFonts w:cstheme="minorHAnsi"/>
              <w:bCs/>
              <w:snapToGrid w:val="0"/>
            </w:rPr>
          </w:pPr>
          <w:r w:rsidRPr="007736EA">
            <w:rPr>
              <w:rFonts w:cstheme="minorHAnsi"/>
              <w:bCs/>
              <w:snapToGrid w:val="0"/>
            </w:rPr>
            <w:t xml:space="preserve">Electronic Engineering </w:t>
          </w:r>
        </w:p>
        <w:p w14:paraId="738750FF" w14:textId="1D233C6A" w:rsidR="0054068B" w:rsidRPr="007736EA" w:rsidRDefault="0054068B" w:rsidP="0054068B">
          <w:pPr>
            <w:pStyle w:val="Header"/>
            <w:tabs>
              <w:tab w:val="clear" w:pos="8640"/>
              <w:tab w:val="right" w:pos="9540"/>
            </w:tabs>
            <w:jc w:val="center"/>
            <w:rPr>
              <w:rFonts w:cstheme="minorHAnsi"/>
              <w:bCs/>
              <w:snapToGrid w:val="0"/>
            </w:rPr>
          </w:pPr>
          <w:r>
            <w:rPr>
              <w:rFonts w:cstheme="minorHAnsi"/>
              <w:bCs/>
              <w:snapToGrid w:val="0"/>
            </w:rPr>
            <w:t xml:space="preserve">Component </w:t>
          </w:r>
          <w:r w:rsidRPr="007736EA">
            <w:rPr>
              <w:rFonts w:cstheme="minorHAnsi"/>
              <w:bCs/>
              <w:snapToGrid w:val="0"/>
            </w:rPr>
            <w:t>Derating Guide</w:t>
          </w:r>
        </w:p>
      </w:tc>
      <w:tc>
        <w:tcPr>
          <w:tcW w:w="2651" w:type="dxa"/>
          <w:vAlign w:val="center"/>
        </w:tcPr>
        <w:p w14:paraId="293B49B0" w14:textId="53ABCE4C" w:rsidR="0054068B" w:rsidRPr="0054068B" w:rsidRDefault="0054068B" w:rsidP="0054068B">
          <w:pPr>
            <w:pStyle w:val="Header"/>
            <w:tabs>
              <w:tab w:val="clear" w:pos="8640"/>
              <w:tab w:val="right" w:pos="1332"/>
              <w:tab w:val="right" w:pos="9540"/>
            </w:tabs>
            <w:rPr>
              <w:rFonts w:cstheme="minorHAnsi"/>
              <w:bCs/>
            </w:rPr>
          </w:pPr>
          <w:r w:rsidRPr="007736EA">
            <w:rPr>
              <w:rStyle w:val="PageNumber"/>
              <w:rFonts w:cstheme="minorHAnsi"/>
              <w:bCs/>
            </w:rPr>
            <w:t>ECO</w:t>
          </w:r>
          <w:r>
            <w:rPr>
              <w:rStyle w:val="PageNumber"/>
              <w:rFonts w:cstheme="minorHAnsi"/>
              <w:bCs/>
            </w:rPr>
            <w:t>:</w:t>
          </w:r>
        </w:p>
      </w:tc>
    </w:tr>
    <w:tr w:rsidR="0054068B" w14:paraId="143333DD" w14:textId="77777777" w:rsidTr="0054068B">
      <w:trPr>
        <w:trHeight w:val="455"/>
      </w:trPr>
      <w:tc>
        <w:tcPr>
          <w:tcW w:w="2425" w:type="dxa"/>
          <w:vMerge/>
          <w:vAlign w:val="center"/>
        </w:tcPr>
        <w:p w14:paraId="2942B6CE" w14:textId="5272A3F5" w:rsidR="0054068B" w:rsidRPr="007736EA" w:rsidRDefault="0054068B" w:rsidP="0054068B">
          <w:pPr>
            <w:pStyle w:val="Header"/>
            <w:tabs>
              <w:tab w:val="clear" w:pos="8640"/>
              <w:tab w:val="right" w:pos="9540"/>
            </w:tabs>
            <w:spacing w:before="120" w:after="120"/>
            <w:ind w:left="691" w:hanging="691"/>
            <w:rPr>
              <w:rFonts w:cstheme="minorHAnsi"/>
              <w:bCs/>
              <w:snapToGrid w:val="0"/>
            </w:rPr>
          </w:pPr>
        </w:p>
      </w:tc>
      <w:tc>
        <w:tcPr>
          <w:tcW w:w="2520" w:type="dxa"/>
          <w:vAlign w:val="center"/>
        </w:tcPr>
        <w:p w14:paraId="648B7E65" w14:textId="07A062FA" w:rsidR="0054068B" w:rsidRPr="007736EA" w:rsidRDefault="0054068B" w:rsidP="0054068B">
          <w:pPr>
            <w:pStyle w:val="Header"/>
            <w:tabs>
              <w:tab w:val="clear" w:pos="8640"/>
              <w:tab w:val="right" w:pos="9540"/>
            </w:tabs>
            <w:spacing w:before="120" w:after="120"/>
            <w:ind w:left="691" w:hanging="691"/>
            <w:jc w:val="center"/>
            <w:rPr>
              <w:rFonts w:cstheme="minorHAnsi"/>
              <w:bCs/>
              <w:snapToGrid w:val="0"/>
            </w:rPr>
          </w:pPr>
          <w:r w:rsidRPr="007736EA">
            <w:rPr>
              <w:rFonts w:cstheme="minorHAnsi"/>
              <w:bCs/>
              <w:snapToGrid w:val="0"/>
            </w:rPr>
            <w:t>EE-RD-005</w:t>
          </w:r>
        </w:p>
      </w:tc>
      <w:tc>
        <w:tcPr>
          <w:tcW w:w="2160" w:type="dxa"/>
          <w:vAlign w:val="center"/>
        </w:tcPr>
        <w:p w14:paraId="567CE765" w14:textId="05A5900A" w:rsidR="0054068B" w:rsidRPr="007736EA" w:rsidRDefault="0054068B" w:rsidP="0054068B">
          <w:pPr>
            <w:pStyle w:val="Header"/>
            <w:tabs>
              <w:tab w:val="clear" w:pos="8640"/>
              <w:tab w:val="right" w:pos="9540"/>
            </w:tabs>
            <w:jc w:val="center"/>
            <w:rPr>
              <w:rFonts w:cstheme="minorHAnsi"/>
              <w:bCs/>
              <w:snapToGrid w:val="0"/>
            </w:rPr>
          </w:pPr>
          <w:r>
            <w:rPr>
              <w:rFonts w:cstheme="minorHAnsi"/>
              <w:bCs/>
              <w:snapToGrid w:val="0"/>
            </w:rPr>
            <w:t>Revision</w:t>
          </w:r>
          <w:r w:rsidRPr="007736EA">
            <w:rPr>
              <w:rFonts w:cstheme="minorHAnsi"/>
              <w:bCs/>
              <w:snapToGrid w:val="0"/>
            </w:rPr>
            <w:t>:  01</w:t>
          </w:r>
        </w:p>
      </w:tc>
      <w:tc>
        <w:tcPr>
          <w:tcW w:w="2651" w:type="dxa"/>
          <w:vAlign w:val="center"/>
        </w:tcPr>
        <w:p w14:paraId="10C5ED74" w14:textId="1E641785" w:rsidR="0054068B" w:rsidRPr="0054068B" w:rsidRDefault="0054068B" w:rsidP="0054068B">
          <w:pPr>
            <w:pStyle w:val="Header"/>
            <w:tabs>
              <w:tab w:val="clear" w:pos="8640"/>
              <w:tab w:val="right" w:pos="1332"/>
              <w:tab w:val="right" w:pos="9540"/>
            </w:tabs>
            <w:rPr>
              <w:rFonts w:cstheme="minorHAnsi"/>
              <w:bCs/>
            </w:rPr>
          </w:pPr>
          <w:r w:rsidRPr="007736EA">
            <w:rPr>
              <w:rStyle w:val="PageNumber"/>
              <w:rFonts w:cstheme="minorHAnsi"/>
              <w:bCs/>
            </w:rPr>
            <w:t>Effective:</w:t>
          </w:r>
        </w:p>
      </w:tc>
    </w:tr>
  </w:tbl>
  <w:p w14:paraId="0B596C05" w14:textId="77777777" w:rsidR="002F719B" w:rsidRDefault="002F719B">
    <w:pPr>
      <w:pStyle w:val="Header"/>
      <w:tabs>
        <w:tab w:val="clear" w:pos="8640"/>
        <w:tab w:val="right" w:pos="9630"/>
      </w:tabs>
      <w:ind w:right="-990"/>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B15D7"/>
    <w:multiLevelType w:val="hybridMultilevel"/>
    <w:tmpl w:val="FDCE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74279"/>
    <w:multiLevelType w:val="hybridMultilevel"/>
    <w:tmpl w:val="A8AC6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91755"/>
    <w:multiLevelType w:val="hybridMultilevel"/>
    <w:tmpl w:val="FB408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546D"/>
    <w:multiLevelType w:val="hybridMultilevel"/>
    <w:tmpl w:val="AD7C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D6452"/>
    <w:multiLevelType w:val="multilevel"/>
    <w:tmpl w:val="92E03E72"/>
    <w:lvl w:ilvl="0">
      <w:start w:val="1"/>
      <w:numFmt w:val="decimal"/>
      <w:pStyle w:val="Heading1"/>
      <w:lvlText w:val="%1."/>
      <w:lvlJc w:val="left"/>
      <w:pPr>
        <w:tabs>
          <w:tab w:val="num" w:pos="360"/>
        </w:tabs>
        <w:ind w:left="360" w:hanging="360"/>
      </w:pPr>
      <w:rPr>
        <w:rFonts w:hint="default"/>
        <w:b/>
      </w:rPr>
    </w:lvl>
    <w:lvl w:ilvl="1">
      <w:start w:val="1"/>
      <w:numFmt w:val="decimal"/>
      <w:pStyle w:val="Heading2"/>
      <w:isLgl/>
      <w:lvlText w:val="%1.%2"/>
      <w:lvlJc w:val="left"/>
      <w:pPr>
        <w:tabs>
          <w:tab w:val="num" w:pos="720"/>
        </w:tabs>
        <w:ind w:left="720" w:hanging="360"/>
      </w:pPr>
      <w:rPr>
        <w:rFonts w:hint="default"/>
        <w:b w:val="0"/>
        <w:sz w:val="24"/>
        <w:szCs w:val="24"/>
      </w:rPr>
    </w:lvl>
    <w:lvl w:ilvl="2">
      <w:start w:val="1"/>
      <w:numFmt w:val="decimal"/>
      <w:pStyle w:val="Heading3"/>
      <w:isLgl/>
      <w:lvlText w:val="%1.%2.%3"/>
      <w:lvlJc w:val="left"/>
      <w:pPr>
        <w:tabs>
          <w:tab w:val="num" w:pos="1440"/>
        </w:tabs>
        <w:ind w:left="1440" w:hanging="720"/>
      </w:pPr>
      <w:rPr>
        <w:rFonts w:hint="default"/>
        <w:b w:val="0"/>
        <w:bCs/>
      </w:rPr>
    </w:lvl>
    <w:lvl w:ilvl="3">
      <w:start w:val="1"/>
      <w:numFmt w:val="decimal"/>
      <w:pStyle w:val="Heading4"/>
      <w:isLgl/>
      <w:lvlText w:val="%1.%2.%3.%4"/>
      <w:lvlJc w:val="left"/>
      <w:pPr>
        <w:tabs>
          <w:tab w:val="num" w:pos="1800"/>
        </w:tabs>
        <w:ind w:left="1800" w:hanging="720"/>
      </w:pPr>
      <w:rPr>
        <w:rFonts w:hint="default"/>
        <w:b w:val="0"/>
        <w:bCs/>
      </w:rPr>
    </w:lvl>
    <w:lvl w:ilvl="4">
      <w:start w:val="1"/>
      <w:numFmt w:val="decimal"/>
      <w:isLgl/>
      <w:lvlText w:val="%1.%2.%3.%4.%5"/>
      <w:lvlJc w:val="left"/>
      <w:pPr>
        <w:tabs>
          <w:tab w:val="num" w:pos="2520"/>
        </w:tabs>
        <w:ind w:left="2520" w:hanging="1080"/>
      </w:pPr>
      <w:rPr>
        <w:rFonts w:hint="default"/>
        <w:b/>
      </w:rPr>
    </w:lvl>
    <w:lvl w:ilvl="5">
      <w:start w:val="1"/>
      <w:numFmt w:val="decimal"/>
      <w:isLgl/>
      <w:lvlText w:val="%1.%2.%3.%4.%5.%6"/>
      <w:lvlJc w:val="left"/>
      <w:pPr>
        <w:tabs>
          <w:tab w:val="num" w:pos="2880"/>
        </w:tabs>
        <w:ind w:left="2880" w:hanging="1080"/>
      </w:pPr>
      <w:rPr>
        <w:rFonts w:hint="default"/>
        <w:b/>
      </w:rPr>
    </w:lvl>
    <w:lvl w:ilvl="6">
      <w:start w:val="1"/>
      <w:numFmt w:val="decimal"/>
      <w:isLgl/>
      <w:lvlText w:val="%1.%2.%3.%4.%5.%6.%7"/>
      <w:lvlJc w:val="left"/>
      <w:pPr>
        <w:tabs>
          <w:tab w:val="num" w:pos="3600"/>
        </w:tabs>
        <w:ind w:left="3600" w:hanging="1440"/>
      </w:pPr>
      <w:rPr>
        <w:rFonts w:hint="default"/>
        <w:b/>
      </w:rPr>
    </w:lvl>
    <w:lvl w:ilvl="7">
      <w:start w:val="1"/>
      <w:numFmt w:val="decimal"/>
      <w:isLgl/>
      <w:lvlText w:val="%1.%2.%3.%4.%5.%6.%7.%8"/>
      <w:lvlJc w:val="left"/>
      <w:pPr>
        <w:tabs>
          <w:tab w:val="num" w:pos="3960"/>
        </w:tabs>
        <w:ind w:left="3960" w:hanging="1440"/>
      </w:pPr>
      <w:rPr>
        <w:rFonts w:hint="default"/>
        <w:b/>
      </w:rPr>
    </w:lvl>
    <w:lvl w:ilvl="8">
      <w:start w:val="1"/>
      <w:numFmt w:val="decimal"/>
      <w:isLgl/>
      <w:lvlText w:val="%1.%2.%3.%4.%5.%6.%7.%8.%9"/>
      <w:lvlJc w:val="left"/>
      <w:pPr>
        <w:tabs>
          <w:tab w:val="num" w:pos="4680"/>
        </w:tabs>
        <w:ind w:left="4680" w:hanging="1800"/>
      </w:pPr>
      <w:rPr>
        <w:rFonts w:hint="default"/>
        <w:b/>
      </w:rPr>
    </w:lvl>
  </w:abstractNum>
  <w:abstractNum w:abstractNumId="5" w15:restartNumberingAfterBreak="0">
    <w:nsid w:val="3B8A5409"/>
    <w:multiLevelType w:val="hybridMultilevel"/>
    <w:tmpl w:val="56E8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6630593">
    <w:abstractNumId w:val="4"/>
  </w:num>
  <w:num w:numId="2" w16cid:durableId="944188895">
    <w:abstractNumId w:val="1"/>
  </w:num>
  <w:num w:numId="3" w16cid:durableId="797525416">
    <w:abstractNumId w:val="0"/>
  </w:num>
  <w:num w:numId="4" w16cid:durableId="1578054252">
    <w:abstractNumId w:val="2"/>
  </w:num>
  <w:num w:numId="5" w16cid:durableId="107244148">
    <w:abstractNumId w:val="5"/>
  </w:num>
  <w:num w:numId="6" w16cid:durableId="51970764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F13"/>
    <w:rsid w:val="000527B7"/>
    <w:rsid w:val="0005461A"/>
    <w:rsid w:val="0007099C"/>
    <w:rsid w:val="000714B1"/>
    <w:rsid w:val="00071CA7"/>
    <w:rsid w:val="0007426F"/>
    <w:rsid w:val="00077726"/>
    <w:rsid w:val="000B0D2D"/>
    <w:rsid w:val="0012484D"/>
    <w:rsid w:val="001279BD"/>
    <w:rsid w:val="00162935"/>
    <w:rsid w:val="0017101F"/>
    <w:rsid w:val="00185725"/>
    <w:rsid w:val="00190495"/>
    <w:rsid w:val="0019344A"/>
    <w:rsid w:val="00193C93"/>
    <w:rsid w:val="001A01C8"/>
    <w:rsid w:val="001C0F3E"/>
    <w:rsid w:val="001E6B12"/>
    <w:rsid w:val="001F2817"/>
    <w:rsid w:val="002032EF"/>
    <w:rsid w:val="002054F6"/>
    <w:rsid w:val="00250F45"/>
    <w:rsid w:val="00261605"/>
    <w:rsid w:val="00271110"/>
    <w:rsid w:val="00290293"/>
    <w:rsid w:val="00292725"/>
    <w:rsid w:val="002B4C07"/>
    <w:rsid w:val="002F719B"/>
    <w:rsid w:val="00305884"/>
    <w:rsid w:val="003155A1"/>
    <w:rsid w:val="00337711"/>
    <w:rsid w:val="003864DF"/>
    <w:rsid w:val="00386582"/>
    <w:rsid w:val="00397980"/>
    <w:rsid w:val="003B30C1"/>
    <w:rsid w:val="003C2374"/>
    <w:rsid w:val="003C546E"/>
    <w:rsid w:val="003D7E94"/>
    <w:rsid w:val="003E29D5"/>
    <w:rsid w:val="003E6E98"/>
    <w:rsid w:val="00403159"/>
    <w:rsid w:val="0040758F"/>
    <w:rsid w:val="00407B49"/>
    <w:rsid w:val="00421A06"/>
    <w:rsid w:val="004532B1"/>
    <w:rsid w:val="0045393B"/>
    <w:rsid w:val="0045581D"/>
    <w:rsid w:val="004610E9"/>
    <w:rsid w:val="0049265C"/>
    <w:rsid w:val="0049554D"/>
    <w:rsid w:val="004B38A3"/>
    <w:rsid w:val="004D0407"/>
    <w:rsid w:val="004E5538"/>
    <w:rsid w:val="004E6B16"/>
    <w:rsid w:val="005033B5"/>
    <w:rsid w:val="00510568"/>
    <w:rsid w:val="0051784E"/>
    <w:rsid w:val="0052070D"/>
    <w:rsid w:val="0054068B"/>
    <w:rsid w:val="00542586"/>
    <w:rsid w:val="00565EC5"/>
    <w:rsid w:val="00567BCF"/>
    <w:rsid w:val="00581C9A"/>
    <w:rsid w:val="00587AD3"/>
    <w:rsid w:val="005A69CA"/>
    <w:rsid w:val="005E12A9"/>
    <w:rsid w:val="005E3B79"/>
    <w:rsid w:val="005E4A15"/>
    <w:rsid w:val="005E7FA5"/>
    <w:rsid w:val="0063265D"/>
    <w:rsid w:val="006361AB"/>
    <w:rsid w:val="006504D3"/>
    <w:rsid w:val="00681B92"/>
    <w:rsid w:val="006859E2"/>
    <w:rsid w:val="00692BF8"/>
    <w:rsid w:val="006A0A4E"/>
    <w:rsid w:val="006A2318"/>
    <w:rsid w:val="006A57AE"/>
    <w:rsid w:val="006A5F4D"/>
    <w:rsid w:val="006D36C5"/>
    <w:rsid w:val="006E35ED"/>
    <w:rsid w:val="007100C2"/>
    <w:rsid w:val="00725E2F"/>
    <w:rsid w:val="00740D2B"/>
    <w:rsid w:val="00746A44"/>
    <w:rsid w:val="00756033"/>
    <w:rsid w:val="007736EA"/>
    <w:rsid w:val="00774B1E"/>
    <w:rsid w:val="0078464C"/>
    <w:rsid w:val="007A012C"/>
    <w:rsid w:val="007C047C"/>
    <w:rsid w:val="007D4EB2"/>
    <w:rsid w:val="007E4161"/>
    <w:rsid w:val="007E5B01"/>
    <w:rsid w:val="007E60CF"/>
    <w:rsid w:val="007F7A06"/>
    <w:rsid w:val="008012D9"/>
    <w:rsid w:val="008602E6"/>
    <w:rsid w:val="0086099B"/>
    <w:rsid w:val="00866177"/>
    <w:rsid w:val="0087065D"/>
    <w:rsid w:val="00880D57"/>
    <w:rsid w:val="0088407B"/>
    <w:rsid w:val="00884EF8"/>
    <w:rsid w:val="008E3DD5"/>
    <w:rsid w:val="00933964"/>
    <w:rsid w:val="0093705E"/>
    <w:rsid w:val="0095487B"/>
    <w:rsid w:val="00971AD9"/>
    <w:rsid w:val="00975EC7"/>
    <w:rsid w:val="00981E97"/>
    <w:rsid w:val="009904AB"/>
    <w:rsid w:val="0099510E"/>
    <w:rsid w:val="009A5FCF"/>
    <w:rsid w:val="009C0E59"/>
    <w:rsid w:val="009E6E01"/>
    <w:rsid w:val="00A01BF8"/>
    <w:rsid w:val="00A1510E"/>
    <w:rsid w:val="00A16936"/>
    <w:rsid w:val="00A34005"/>
    <w:rsid w:val="00A44D80"/>
    <w:rsid w:val="00A4697A"/>
    <w:rsid w:val="00A530A9"/>
    <w:rsid w:val="00AA29C5"/>
    <w:rsid w:val="00AB0B1C"/>
    <w:rsid w:val="00AB5128"/>
    <w:rsid w:val="00AD50CD"/>
    <w:rsid w:val="00AE0F7A"/>
    <w:rsid w:val="00AF1EE6"/>
    <w:rsid w:val="00AF6D5C"/>
    <w:rsid w:val="00B0163C"/>
    <w:rsid w:val="00B14986"/>
    <w:rsid w:val="00B372BB"/>
    <w:rsid w:val="00B42F89"/>
    <w:rsid w:val="00B516DF"/>
    <w:rsid w:val="00B54565"/>
    <w:rsid w:val="00B555D3"/>
    <w:rsid w:val="00B72EB7"/>
    <w:rsid w:val="00B77B6D"/>
    <w:rsid w:val="00B90393"/>
    <w:rsid w:val="00BA2513"/>
    <w:rsid w:val="00BB312B"/>
    <w:rsid w:val="00BC133D"/>
    <w:rsid w:val="00C019C5"/>
    <w:rsid w:val="00C047DB"/>
    <w:rsid w:val="00C07B17"/>
    <w:rsid w:val="00C1276C"/>
    <w:rsid w:val="00C16F53"/>
    <w:rsid w:val="00C27CDA"/>
    <w:rsid w:val="00C54D5D"/>
    <w:rsid w:val="00C5760B"/>
    <w:rsid w:val="00C60FFE"/>
    <w:rsid w:val="00C671EF"/>
    <w:rsid w:val="00C71215"/>
    <w:rsid w:val="00C838BD"/>
    <w:rsid w:val="00C92FCA"/>
    <w:rsid w:val="00CA0321"/>
    <w:rsid w:val="00CD24A8"/>
    <w:rsid w:val="00CF52E5"/>
    <w:rsid w:val="00D0574A"/>
    <w:rsid w:val="00D06A5F"/>
    <w:rsid w:val="00D11377"/>
    <w:rsid w:val="00D17769"/>
    <w:rsid w:val="00D17BF1"/>
    <w:rsid w:val="00D21903"/>
    <w:rsid w:val="00D24B99"/>
    <w:rsid w:val="00D3163C"/>
    <w:rsid w:val="00D513A1"/>
    <w:rsid w:val="00D717DC"/>
    <w:rsid w:val="00D85B6E"/>
    <w:rsid w:val="00D86326"/>
    <w:rsid w:val="00DD25F9"/>
    <w:rsid w:val="00DF71F2"/>
    <w:rsid w:val="00E05520"/>
    <w:rsid w:val="00E26239"/>
    <w:rsid w:val="00E27331"/>
    <w:rsid w:val="00E30F42"/>
    <w:rsid w:val="00E37DB4"/>
    <w:rsid w:val="00E47811"/>
    <w:rsid w:val="00E61939"/>
    <w:rsid w:val="00E65335"/>
    <w:rsid w:val="00E84E52"/>
    <w:rsid w:val="00E950F6"/>
    <w:rsid w:val="00E957E6"/>
    <w:rsid w:val="00EB59E2"/>
    <w:rsid w:val="00EC01D0"/>
    <w:rsid w:val="00EC1CE6"/>
    <w:rsid w:val="00ED2886"/>
    <w:rsid w:val="00ED3B30"/>
    <w:rsid w:val="00ED4647"/>
    <w:rsid w:val="00EE1F13"/>
    <w:rsid w:val="00F067D1"/>
    <w:rsid w:val="00F13E94"/>
    <w:rsid w:val="00F21549"/>
    <w:rsid w:val="00F262DD"/>
    <w:rsid w:val="00F3781F"/>
    <w:rsid w:val="00F534B7"/>
    <w:rsid w:val="00F61B06"/>
    <w:rsid w:val="00F707EF"/>
    <w:rsid w:val="00F83D0D"/>
    <w:rsid w:val="00F91812"/>
    <w:rsid w:val="00F92B5B"/>
    <w:rsid w:val="00FB31A5"/>
    <w:rsid w:val="00FC0DCF"/>
    <w:rsid w:val="00FC5696"/>
    <w:rsid w:val="00FE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D4C13F"/>
  <w15:docId w15:val="{960CAF66-181B-49F6-AB7B-1266D5FA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2725"/>
    <w:rPr>
      <w:rFonts w:asciiTheme="minorHAnsi" w:hAnsiTheme="minorHAnsi"/>
      <w:sz w:val="22"/>
    </w:rPr>
  </w:style>
  <w:style w:type="paragraph" w:styleId="Heading1">
    <w:name w:val="heading 1"/>
    <w:basedOn w:val="Normal"/>
    <w:next w:val="Normal"/>
    <w:link w:val="Heading1Char"/>
    <w:qFormat/>
    <w:rsid w:val="00D17BF1"/>
    <w:pPr>
      <w:numPr>
        <w:numId w:val="1"/>
      </w:numPr>
      <w:pBdr>
        <w:bottom w:val="single" w:sz="4" w:space="1" w:color="auto"/>
      </w:pBdr>
      <w:spacing w:before="360" w:line="360" w:lineRule="auto"/>
      <w:outlineLvl w:val="0"/>
    </w:pPr>
    <w:rPr>
      <w:rFonts w:ascii="Arial" w:hAnsi="Arial"/>
      <w:b/>
      <w:sz w:val="24"/>
      <w:szCs w:val="24"/>
    </w:rPr>
  </w:style>
  <w:style w:type="paragraph" w:styleId="Heading2">
    <w:name w:val="heading 2"/>
    <w:basedOn w:val="Normal"/>
    <w:next w:val="Normal"/>
    <w:link w:val="Heading2Char"/>
    <w:qFormat/>
    <w:rsid w:val="0049265C"/>
    <w:pPr>
      <w:numPr>
        <w:ilvl w:val="1"/>
        <w:numId w:val="1"/>
      </w:numPr>
      <w:tabs>
        <w:tab w:val="clear" w:pos="720"/>
      </w:tabs>
      <w:spacing w:before="240" w:line="360" w:lineRule="auto"/>
      <w:ind w:left="547" w:hanging="547"/>
      <w:outlineLvl w:val="1"/>
    </w:pPr>
    <w:rPr>
      <w:rFonts w:ascii="Arial" w:hAnsi="Arial"/>
      <w:b/>
      <w:bCs/>
      <w:szCs w:val="22"/>
    </w:rPr>
  </w:style>
  <w:style w:type="paragraph" w:styleId="Heading3">
    <w:name w:val="heading 3"/>
    <w:basedOn w:val="Normal"/>
    <w:next w:val="Normal"/>
    <w:link w:val="Heading3Char"/>
    <w:qFormat/>
    <w:rsid w:val="00D513A1"/>
    <w:pPr>
      <w:numPr>
        <w:ilvl w:val="2"/>
        <w:numId w:val="1"/>
      </w:numPr>
      <w:spacing w:before="120" w:after="100" w:afterAutospacing="1" w:line="300" w:lineRule="auto"/>
      <w:ind w:left="720"/>
      <w:outlineLvl w:val="2"/>
    </w:pPr>
    <w:rPr>
      <w:rFonts w:ascii="Arial" w:hAnsi="Arial"/>
      <w:szCs w:val="22"/>
    </w:rPr>
  </w:style>
  <w:style w:type="paragraph" w:styleId="Heading4">
    <w:name w:val="heading 4"/>
    <w:basedOn w:val="Heading3"/>
    <w:next w:val="Normal"/>
    <w:qFormat/>
    <w:rsid w:val="00971AD9"/>
    <w:pPr>
      <w:numPr>
        <w:ilvl w:val="3"/>
      </w:numPr>
      <w:tabs>
        <w:tab w:val="clear" w:pos="1800"/>
      </w:tabs>
      <w:spacing w:after="120" w:afterAutospacing="0"/>
      <w:ind w:left="1987" w:hanging="907"/>
      <w:outlineLvl w:val="3"/>
    </w:pPr>
  </w:style>
  <w:style w:type="paragraph" w:styleId="Heading5">
    <w:name w:val="heading 5"/>
    <w:basedOn w:val="Normal"/>
    <w:next w:val="Normal"/>
    <w:qFormat/>
    <w:rsid w:val="00C71215"/>
    <w:pPr>
      <w:keepNext/>
      <w:outlineLvl w:val="4"/>
    </w:pPr>
    <w:rPr>
      <w:sz w:val="24"/>
    </w:rPr>
  </w:style>
  <w:style w:type="paragraph" w:styleId="Heading6">
    <w:name w:val="heading 6"/>
    <w:basedOn w:val="Normal"/>
    <w:next w:val="Normal"/>
    <w:qFormat/>
    <w:rsid w:val="00C71215"/>
    <w:pPr>
      <w:keepNext/>
      <w:jc w:val="center"/>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1215"/>
    <w:pPr>
      <w:tabs>
        <w:tab w:val="center" w:pos="4320"/>
        <w:tab w:val="right" w:pos="8640"/>
      </w:tabs>
    </w:pPr>
  </w:style>
  <w:style w:type="paragraph" w:styleId="Footer">
    <w:name w:val="footer"/>
    <w:basedOn w:val="Normal"/>
    <w:link w:val="FooterChar"/>
    <w:uiPriority w:val="99"/>
    <w:rsid w:val="00C71215"/>
    <w:pPr>
      <w:tabs>
        <w:tab w:val="center" w:pos="4320"/>
        <w:tab w:val="right" w:pos="8640"/>
      </w:tabs>
    </w:pPr>
  </w:style>
  <w:style w:type="character" w:styleId="PageNumber">
    <w:name w:val="page number"/>
    <w:basedOn w:val="DefaultParagraphFont"/>
    <w:rsid w:val="00C71215"/>
  </w:style>
  <w:style w:type="paragraph" w:styleId="BodyTextIndent">
    <w:name w:val="Body Text Indent"/>
    <w:basedOn w:val="Normal"/>
    <w:rsid w:val="00C71215"/>
    <w:pPr>
      <w:ind w:left="1440"/>
    </w:pPr>
    <w:rPr>
      <w:sz w:val="24"/>
    </w:rPr>
  </w:style>
  <w:style w:type="paragraph" w:styleId="BodyTextIndent2">
    <w:name w:val="Body Text Indent 2"/>
    <w:basedOn w:val="Normal"/>
    <w:rsid w:val="00C71215"/>
    <w:pPr>
      <w:ind w:left="720"/>
    </w:pPr>
    <w:rPr>
      <w:sz w:val="24"/>
    </w:rPr>
  </w:style>
  <w:style w:type="paragraph" w:styleId="BodyTextIndent3">
    <w:name w:val="Body Text Indent 3"/>
    <w:basedOn w:val="Normal"/>
    <w:rsid w:val="00C71215"/>
    <w:pPr>
      <w:ind w:left="1440"/>
    </w:pPr>
    <w:rPr>
      <w:b/>
      <w:i/>
      <w:sz w:val="24"/>
    </w:rPr>
  </w:style>
  <w:style w:type="paragraph" w:styleId="DocumentMap">
    <w:name w:val="Document Map"/>
    <w:basedOn w:val="Normal"/>
    <w:semiHidden/>
    <w:rsid w:val="00C71215"/>
    <w:pPr>
      <w:shd w:val="clear" w:color="auto" w:fill="000080"/>
    </w:pPr>
    <w:rPr>
      <w:rFonts w:ascii="Tahoma" w:hAnsi="Tahoma"/>
    </w:rPr>
  </w:style>
  <w:style w:type="paragraph" w:styleId="BalloonText">
    <w:name w:val="Balloon Text"/>
    <w:basedOn w:val="Normal"/>
    <w:semiHidden/>
    <w:rsid w:val="00542586"/>
    <w:rPr>
      <w:rFonts w:ascii="Tahoma" w:hAnsi="Tahoma" w:cs="Tahoma"/>
      <w:sz w:val="16"/>
      <w:szCs w:val="16"/>
    </w:rPr>
  </w:style>
  <w:style w:type="table" w:styleId="TableGrid">
    <w:name w:val="Table Grid"/>
    <w:basedOn w:val="TableNormal"/>
    <w:rsid w:val="00975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4">
    <w:name w:val="List 4"/>
    <w:basedOn w:val="Normal"/>
    <w:rsid w:val="008602E6"/>
    <w:pPr>
      <w:ind w:left="1440" w:hanging="360"/>
    </w:pPr>
  </w:style>
  <w:style w:type="paragraph" w:styleId="List3">
    <w:name w:val="List 3"/>
    <w:basedOn w:val="Normal"/>
    <w:rsid w:val="008602E6"/>
    <w:pPr>
      <w:ind w:left="1080" w:hanging="360"/>
    </w:pPr>
  </w:style>
  <w:style w:type="paragraph" w:styleId="List2">
    <w:name w:val="List 2"/>
    <w:basedOn w:val="Normal"/>
    <w:rsid w:val="008602E6"/>
    <w:pPr>
      <w:ind w:left="720" w:hanging="360"/>
    </w:pPr>
  </w:style>
  <w:style w:type="paragraph" w:styleId="ListParagraph">
    <w:name w:val="List Paragraph"/>
    <w:basedOn w:val="Normal"/>
    <w:uiPriority w:val="34"/>
    <w:qFormat/>
    <w:rsid w:val="00B42F89"/>
    <w:pPr>
      <w:spacing w:after="200" w:line="276" w:lineRule="auto"/>
      <w:ind w:left="720"/>
      <w:contextualSpacing/>
    </w:pPr>
    <w:rPr>
      <w:rFonts w:eastAsiaTheme="minorHAnsi" w:cstheme="minorBidi"/>
      <w:szCs w:val="22"/>
    </w:rPr>
  </w:style>
  <w:style w:type="character" w:customStyle="1" w:styleId="FooterChar">
    <w:name w:val="Footer Char"/>
    <w:basedOn w:val="DefaultParagraphFont"/>
    <w:link w:val="Footer"/>
    <w:uiPriority w:val="99"/>
    <w:locked/>
    <w:rsid w:val="00A530A9"/>
  </w:style>
  <w:style w:type="paragraph" w:styleId="Caption">
    <w:name w:val="caption"/>
    <w:basedOn w:val="Normal"/>
    <w:next w:val="Normal"/>
    <w:unhideWhenUsed/>
    <w:qFormat/>
    <w:rsid w:val="00F91812"/>
    <w:pPr>
      <w:spacing w:after="200"/>
    </w:pPr>
    <w:rPr>
      <w:i/>
      <w:iCs/>
      <w:color w:val="1F497D" w:themeColor="text2"/>
      <w:sz w:val="18"/>
      <w:szCs w:val="18"/>
    </w:rPr>
  </w:style>
  <w:style w:type="character" w:customStyle="1" w:styleId="Heading1Char">
    <w:name w:val="Heading 1 Char"/>
    <w:basedOn w:val="DefaultParagraphFont"/>
    <w:link w:val="Heading1"/>
    <w:rsid w:val="00B516DF"/>
    <w:rPr>
      <w:rFonts w:ascii="Arial" w:hAnsi="Arial"/>
      <w:b/>
      <w:sz w:val="24"/>
      <w:szCs w:val="24"/>
    </w:rPr>
  </w:style>
  <w:style w:type="character" w:customStyle="1" w:styleId="Heading2Char">
    <w:name w:val="Heading 2 Char"/>
    <w:basedOn w:val="DefaultParagraphFont"/>
    <w:link w:val="Heading2"/>
    <w:rsid w:val="0049265C"/>
    <w:rPr>
      <w:rFonts w:ascii="Arial" w:hAnsi="Arial"/>
      <w:b/>
      <w:bCs/>
      <w:sz w:val="22"/>
      <w:szCs w:val="22"/>
    </w:rPr>
  </w:style>
  <w:style w:type="character" w:styleId="PlaceholderText">
    <w:name w:val="Placeholder Text"/>
    <w:basedOn w:val="DefaultParagraphFont"/>
    <w:uiPriority w:val="99"/>
    <w:semiHidden/>
    <w:rsid w:val="0078464C"/>
    <w:rPr>
      <w:color w:val="808080"/>
    </w:rPr>
  </w:style>
  <w:style w:type="character" w:customStyle="1" w:styleId="Heading3Char">
    <w:name w:val="Heading 3 Char"/>
    <w:basedOn w:val="DefaultParagraphFont"/>
    <w:link w:val="Heading3"/>
    <w:rsid w:val="0099510E"/>
    <w:rPr>
      <w:rFonts w:ascii="Arial" w:hAnsi="Arial"/>
      <w:sz w:val="22"/>
      <w:szCs w:val="22"/>
    </w:rPr>
  </w:style>
  <w:style w:type="character" w:customStyle="1" w:styleId="HeaderChar">
    <w:name w:val="Header Char"/>
    <w:basedOn w:val="DefaultParagraphFont"/>
    <w:link w:val="Header"/>
    <w:rsid w:val="0054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936">
      <w:bodyDiv w:val="1"/>
      <w:marLeft w:val="0"/>
      <w:marRight w:val="0"/>
      <w:marTop w:val="0"/>
      <w:marBottom w:val="0"/>
      <w:divBdr>
        <w:top w:val="none" w:sz="0" w:space="0" w:color="auto"/>
        <w:left w:val="none" w:sz="0" w:space="0" w:color="auto"/>
        <w:bottom w:val="none" w:sz="0" w:space="0" w:color="auto"/>
        <w:right w:val="none" w:sz="0" w:space="0" w:color="auto"/>
      </w:divBdr>
    </w:div>
    <w:div w:id="86000964">
      <w:bodyDiv w:val="1"/>
      <w:marLeft w:val="0"/>
      <w:marRight w:val="0"/>
      <w:marTop w:val="0"/>
      <w:marBottom w:val="0"/>
      <w:divBdr>
        <w:top w:val="none" w:sz="0" w:space="0" w:color="auto"/>
        <w:left w:val="none" w:sz="0" w:space="0" w:color="auto"/>
        <w:bottom w:val="none" w:sz="0" w:space="0" w:color="auto"/>
        <w:right w:val="none" w:sz="0" w:space="0" w:color="auto"/>
      </w:divBdr>
    </w:div>
    <w:div w:id="128255174">
      <w:bodyDiv w:val="1"/>
      <w:marLeft w:val="0"/>
      <w:marRight w:val="0"/>
      <w:marTop w:val="0"/>
      <w:marBottom w:val="0"/>
      <w:divBdr>
        <w:top w:val="none" w:sz="0" w:space="0" w:color="auto"/>
        <w:left w:val="none" w:sz="0" w:space="0" w:color="auto"/>
        <w:bottom w:val="none" w:sz="0" w:space="0" w:color="auto"/>
        <w:right w:val="none" w:sz="0" w:space="0" w:color="auto"/>
      </w:divBdr>
    </w:div>
    <w:div w:id="133372288">
      <w:bodyDiv w:val="1"/>
      <w:marLeft w:val="0"/>
      <w:marRight w:val="0"/>
      <w:marTop w:val="0"/>
      <w:marBottom w:val="0"/>
      <w:divBdr>
        <w:top w:val="none" w:sz="0" w:space="0" w:color="auto"/>
        <w:left w:val="none" w:sz="0" w:space="0" w:color="auto"/>
        <w:bottom w:val="none" w:sz="0" w:space="0" w:color="auto"/>
        <w:right w:val="none" w:sz="0" w:space="0" w:color="auto"/>
      </w:divBdr>
    </w:div>
    <w:div w:id="207647127">
      <w:bodyDiv w:val="1"/>
      <w:marLeft w:val="0"/>
      <w:marRight w:val="0"/>
      <w:marTop w:val="0"/>
      <w:marBottom w:val="0"/>
      <w:divBdr>
        <w:top w:val="none" w:sz="0" w:space="0" w:color="auto"/>
        <w:left w:val="none" w:sz="0" w:space="0" w:color="auto"/>
        <w:bottom w:val="none" w:sz="0" w:space="0" w:color="auto"/>
        <w:right w:val="none" w:sz="0" w:space="0" w:color="auto"/>
      </w:divBdr>
    </w:div>
    <w:div w:id="571476221">
      <w:bodyDiv w:val="1"/>
      <w:marLeft w:val="0"/>
      <w:marRight w:val="0"/>
      <w:marTop w:val="0"/>
      <w:marBottom w:val="0"/>
      <w:divBdr>
        <w:top w:val="none" w:sz="0" w:space="0" w:color="auto"/>
        <w:left w:val="none" w:sz="0" w:space="0" w:color="auto"/>
        <w:bottom w:val="none" w:sz="0" w:space="0" w:color="auto"/>
        <w:right w:val="none" w:sz="0" w:space="0" w:color="auto"/>
      </w:divBdr>
    </w:div>
    <w:div w:id="572862679">
      <w:bodyDiv w:val="1"/>
      <w:marLeft w:val="0"/>
      <w:marRight w:val="0"/>
      <w:marTop w:val="0"/>
      <w:marBottom w:val="0"/>
      <w:divBdr>
        <w:top w:val="none" w:sz="0" w:space="0" w:color="auto"/>
        <w:left w:val="none" w:sz="0" w:space="0" w:color="auto"/>
        <w:bottom w:val="none" w:sz="0" w:space="0" w:color="auto"/>
        <w:right w:val="none" w:sz="0" w:space="0" w:color="auto"/>
      </w:divBdr>
    </w:div>
    <w:div w:id="592396660">
      <w:bodyDiv w:val="1"/>
      <w:marLeft w:val="0"/>
      <w:marRight w:val="0"/>
      <w:marTop w:val="0"/>
      <w:marBottom w:val="0"/>
      <w:divBdr>
        <w:top w:val="none" w:sz="0" w:space="0" w:color="auto"/>
        <w:left w:val="none" w:sz="0" w:space="0" w:color="auto"/>
        <w:bottom w:val="none" w:sz="0" w:space="0" w:color="auto"/>
        <w:right w:val="none" w:sz="0" w:space="0" w:color="auto"/>
      </w:divBdr>
    </w:div>
    <w:div w:id="662860111">
      <w:bodyDiv w:val="1"/>
      <w:marLeft w:val="0"/>
      <w:marRight w:val="0"/>
      <w:marTop w:val="0"/>
      <w:marBottom w:val="0"/>
      <w:divBdr>
        <w:top w:val="none" w:sz="0" w:space="0" w:color="auto"/>
        <w:left w:val="none" w:sz="0" w:space="0" w:color="auto"/>
        <w:bottom w:val="none" w:sz="0" w:space="0" w:color="auto"/>
        <w:right w:val="none" w:sz="0" w:space="0" w:color="auto"/>
      </w:divBdr>
    </w:div>
    <w:div w:id="667905848">
      <w:bodyDiv w:val="1"/>
      <w:marLeft w:val="0"/>
      <w:marRight w:val="0"/>
      <w:marTop w:val="0"/>
      <w:marBottom w:val="0"/>
      <w:divBdr>
        <w:top w:val="none" w:sz="0" w:space="0" w:color="auto"/>
        <w:left w:val="none" w:sz="0" w:space="0" w:color="auto"/>
        <w:bottom w:val="none" w:sz="0" w:space="0" w:color="auto"/>
        <w:right w:val="none" w:sz="0" w:space="0" w:color="auto"/>
      </w:divBdr>
    </w:div>
    <w:div w:id="671026925">
      <w:bodyDiv w:val="1"/>
      <w:marLeft w:val="0"/>
      <w:marRight w:val="0"/>
      <w:marTop w:val="0"/>
      <w:marBottom w:val="0"/>
      <w:divBdr>
        <w:top w:val="none" w:sz="0" w:space="0" w:color="auto"/>
        <w:left w:val="none" w:sz="0" w:space="0" w:color="auto"/>
        <w:bottom w:val="none" w:sz="0" w:space="0" w:color="auto"/>
        <w:right w:val="none" w:sz="0" w:space="0" w:color="auto"/>
      </w:divBdr>
    </w:div>
    <w:div w:id="702753508">
      <w:bodyDiv w:val="1"/>
      <w:marLeft w:val="0"/>
      <w:marRight w:val="0"/>
      <w:marTop w:val="0"/>
      <w:marBottom w:val="0"/>
      <w:divBdr>
        <w:top w:val="none" w:sz="0" w:space="0" w:color="auto"/>
        <w:left w:val="none" w:sz="0" w:space="0" w:color="auto"/>
        <w:bottom w:val="none" w:sz="0" w:space="0" w:color="auto"/>
        <w:right w:val="none" w:sz="0" w:space="0" w:color="auto"/>
      </w:divBdr>
    </w:div>
    <w:div w:id="714815747">
      <w:bodyDiv w:val="1"/>
      <w:marLeft w:val="0"/>
      <w:marRight w:val="0"/>
      <w:marTop w:val="0"/>
      <w:marBottom w:val="0"/>
      <w:divBdr>
        <w:top w:val="none" w:sz="0" w:space="0" w:color="auto"/>
        <w:left w:val="none" w:sz="0" w:space="0" w:color="auto"/>
        <w:bottom w:val="none" w:sz="0" w:space="0" w:color="auto"/>
        <w:right w:val="none" w:sz="0" w:space="0" w:color="auto"/>
      </w:divBdr>
    </w:div>
    <w:div w:id="730271287">
      <w:bodyDiv w:val="1"/>
      <w:marLeft w:val="0"/>
      <w:marRight w:val="0"/>
      <w:marTop w:val="0"/>
      <w:marBottom w:val="0"/>
      <w:divBdr>
        <w:top w:val="none" w:sz="0" w:space="0" w:color="auto"/>
        <w:left w:val="none" w:sz="0" w:space="0" w:color="auto"/>
        <w:bottom w:val="none" w:sz="0" w:space="0" w:color="auto"/>
        <w:right w:val="none" w:sz="0" w:space="0" w:color="auto"/>
      </w:divBdr>
    </w:div>
    <w:div w:id="748580723">
      <w:bodyDiv w:val="1"/>
      <w:marLeft w:val="0"/>
      <w:marRight w:val="0"/>
      <w:marTop w:val="0"/>
      <w:marBottom w:val="0"/>
      <w:divBdr>
        <w:top w:val="none" w:sz="0" w:space="0" w:color="auto"/>
        <w:left w:val="none" w:sz="0" w:space="0" w:color="auto"/>
        <w:bottom w:val="none" w:sz="0" w:space="0" w:color="auto"/>
        <w:right w:val="none" w:sz="0" w:space="0" w:color="auto"/>
      </w:divBdr>
    </w:div>
    <w:div w:id="778372149">
      <w:bodyDiv w:val="1"/>
      <w:marLeft w:val="0"/>
      <w:marRight w:val="0"/>
      <w:marTop w:val="0"/>
      <w:marBottom w:val="0"/>
      <w:divBdr>
        <w:top w:val="none" w:sz="0" w:space="0" w:color="auto"/>
        <w:left w:val="none" w:sz="0" w:space="0" w:color="auto"/>
        <w:bottom w:val="none" w:sz="0" w:space="0" w:color="auto"/>
        <w:right w:val="none" w:sz="0" w:space="0" w:color="auto"/>
      </w:divBdr>
    </w:div>
    <w:div w:id="794173461">
      <w:bodyDiv w:val="1"/>
      <w:marLeft w:val="0"/>
      <w:marRight w:val="0"/>
      <w:marTop w:val="0"/>
      <w:marBottom w:val="0"/>
      <w:divBdr>
        <w:top w:val="none" w:sz="0" w:space="0" w:color="auto"/>
        <w:left w:val="none" w:sz="0" w:space="0" w:color="auto"/>
        <w:bottom w:val="none" w:sz="0" w:space="0" w:color="auto"/>
        <w:right w:val="none" w:sz="0" w:space="0" w:color="auto"/>
      </w:divBdr>
    </w:div>
    <w:div w:id="904880125">
      <w:bodyDiv w:val="1"/>
      <w:marLeft w:val="0"/>
      <w:marRight w:val="0"/>
      <w:marTop w:val="0"/>
      <w:marBottom w:val="0"/>
      <w:divBdr>
        <w:top w:val="none" w:sz="0" w:space="0" w:color="auto"/>
        <w:left w:val="none" w:sz="0" w:space="0" w:color="auto"/>
        <w:bottom w:val="none" w:sz="0" w:space="0" w:color="auto"/>
        <w:right w:val="none" w:sz="0" w:space="0" w:color="auto"/>
      </w:divBdr>
    </w:div>
    <w:div w:id="1001153990">
      <w:bodyDiv w:val="1"/>
      <w:marLeft w:val="0"/>
      <w:marRight w:val="0"/>
      <w:marTop w:val="0"/>
      <w:marBottom w:val="0"/>
      <w:divBdr>
        <w:top w:val="none" w:sz="0" w:space="0" w:color="auto"/>
        <w:left w:val="none" w:sz="0" w:space="0" w:color="auto"/>
        <w:bottom w:val="none" w:sz="0" w:space="0" w:color="auto"/>
        <w:right w:val="none" w:sz="0" w:space="0" w:color="auto"/>
      </w:divBdr>
    </w:div>
    <w:div w:id="1030031793">
      <w:bodyDiv w:val="1"/>
      <w:marLeft w:val="0"/>
      <w:marRight w:val="0"/>
      <w:marTop w:val="0"/>
      <w:marBottom w:val="0"/>
      <w:divBdr>
        <w:top w:val="none" w:sz="0" w:space="0" w:color="auto"/>
        <w:left w:val="none" w:sz="0" w:space="0" w:color="auto"/>
        <w:bottom w:val="none" w:sz="0" w:space="0" w:color="auto"/>
        <w:right w:val="none" w:sz="0" w:space="0" w:color="auto"/>
      </w:divBdr>
    </w:div>
    <w:div w:id="1110512359">
      <w:bodyDiv w:val="1"/>
      <w:marLeft w:val="0"/>
      <w:marRight w:val="0"/>
      <w:marTop w:val="0"/>
      <w:marBottom w:val="0"/>
      <w:divBdr>
        <w:top w:val="none" w:sz="0" w:space="0" w:color="auto"/>
        <w:left w:val="none" w:sz="0" w:space="0" w:color="auto"/>
        <w:bottom w:val="none" w:sz="0" w:space="0" w:color="auto"/>
        <w:right w:val="none" w:sz="0" w:space="0" w:color="auto"/>
      </w:divBdr>
    </w:div>
    <w:div w:id="1214847057">
      <w:bodyDiv w:val="1"/>
      <w:marLeft w:val="0"/>
      <w:marRight w:val="0"/>
      <w:marTop w:val="0"/>
      <w:marBottom w:val="0"/>
      <w:divBdr>
        <w:top w:val="none" w:sz="0" w:space="0" w:color="auto"/>
        <w:left w:val="none" w:sz="0" w:space="0" w:color="auto"/>
        <w:bottom w:val="none" w:sz="0" w:space="0" w:color="auto"/>
        <w:right w:val="none" w:sz="0" w:space="0" w:color="auto"/>
      </w:divBdr>
    </w:div>
    <w:div w:id="1247836919">
      <w:bodyDiv w:val="1"/>
      <w:marLeft w:val="0"/>
      <w:marRight w:val="0"/>
      <w:marTop w:val="0"/>
      <w:marBottom w:val="0"/>
      <w:divBdr>
        <w:top w:val="none" w:sz="0" w:space="0" w:color="auto"/>
        <w:left w:val="none" w:sz="0" w:space="0" w:color="auto"/>
        <w:bottom w:val="none" w:sz="0" w:space="0" w:color="auto"/>
        <w:right w:val="none" w:sz="0" w:space="0" w:color="auto"/>
      </w:divBdr>
    </w:div>
    <w:div w:id="1460222024">
      <w:bodyDiv w:val="1"/>
      <w:marLeft w:val="0"/>
      <w:marRight w:val="0"/>
      <w:marTop w:val="0"/>
      <w:marBottom w:val="0"/>
      <w:divBdr>
        <w:top w:val="none" w:sz="0" w:space="0" w:color="auto"/>
        <w:left w:val="none" w:sz="0" w:space="0" w:color="auto"/>
        <w:bottom w:val="none" w:sz="0" w:space="0" w:color="auto"/>
        <w:right w:val="none" w:sz="0" w:space="0" w:color="auto"/>
      </w:divBdr>
    </w:div>
    <w:div w:id="1477917343">
      <w:bodyDiv w:val="1"/>
      <w:marLeft w:val="0"/>
      <w:marRight w:val="0"/>
      <w:marTop w:val="0"/>
      <w:marBottom w:val="0"/>
      <w:divBdr>
        <w:top w:val="none" w:sz="0" w:space="0" w:color="auto"/>
        <w:left w:val="none" w:sz="0" w:space="0" w:color="auto"/>
        <w:bottom w:val="none" w:sz="0" w:space="0" w:color="auto"/>
        <w:right w:val="none" w:sz="0" w:space="0" w:color="auto"/>
      </w:divBdr>
    </w:div>
    <w:div w:id="1560826075">
      <w:bodyDiv w:val="1"/>
      <w:marLeft w:val="0"/>
      <w:marRight w:val="0"/>
      <w:marTop w:val="0"/>
      <w:marBottom w:val="0"/>
      <w:divBdr>
        <w:top w:val="none" w:sz="0" w:space="0" w:color="auto"/>
        <w:left w:val="none" w:sz="0" w:space="0" w:color="auto"/>
        <w:bottom w:val="none" w:sz="0" w:space="0" w:color="auto"/>
        <w:right w:val="none" w:sz="0" w:space="0" w:color="auto"/>
      </w:divBdr>
    </w:div>
    <w:div w:id="1578249738">
      <w:bodyDiv w:val="1"/>
      <w:marLeft w:val="0"/>
      <w:marRight w:val="0"/>
      <w:marTop w:val="0"/>
      <w:marBottom w:val="0"/>
      <w:divBdr>
        <w:top w:val="none" w:sz="0" w:space="0" w:color="auto"/>
        <w:left w:val="none" w:sz="0" w:space="0" w:color="auto"/>
        <w:bottom w:val="none" w:sz="0" w:space="0" w:color="auto"/>
        <w:right w:val="none" w:sz="0" w:space="0" w:color="auto"/>
      </w:divBdr>
    </w:div>
    <w:div w:id="1684091878">
      <w:bodyDiv w:val="1"/>
      <w:marLeft w:val="0"/>
      <w:marRight w:val="0"/>
      <w:marTop w:val="0"/>
      <w:marBottom w:val="0"/>
      <w:divBdr>
        <w:top w:val="none" w:sz="0" w:space="0" w:color="auto"/>
        <w:left w:val="none" w:sz="0" w:space="0" w:color="auto"/>
        <w:bottom w:val="none" w:sz="0" w:space="0" w:color="auto"/>
        <w:right w:val="none" w:sz="0" w:space="0" w:color="auto"/>
      </w:divBdr>
    </w:div>
    <w:div w:id="1714421790">
      <w:bodyDiv w:val="1"/>
      <w:marLeft w:val="0"/>
      <w:marRight w:val="0"/>
      <w:marTop w:val="0"/>
      <w:marBottom w:val="0"/>
      <w:divBdr>
        <w:top w:val="none" w:sz="0" w:space="0" w:color="auto"/>
        <w:left w:val="none" w:sz="0" w:space="0" w:color="auto"/>
        <w:bottom w:val="none" w:sz="0" w:space="0" w:color="auto"/>
        <w:right w:val="none" w:sz="0" w:space="0" w:color="auto"/>
      </w:divBdr>
    </w:div>
    <w:div w:id="1856383521">
      <w:bodyDiv w:val="1"/>
      <w:marLeft w:val="0"/>
      <w:marRight w:val="0"/>
      <w:marTop w:val="0"/>
      <w:marBottom w:val="0"/>
      <w:divBdr>
        <w:top w:val="none" w:sz="0" w:space="0" w:color="auto"/>
        <w:left w:val="none" w:sz="0" w:space="0" w:color="auto"/>
        <w:bottom w:val="none" w:sz="0" w:space="0" w:color="auto"/>
        <w:right w:val="none" w:sz="0" w:space="0" w:color="auto"/>
      </w:divBdr>
    </w:div>
    <w:div w:id="1900357693">
      <w:bodyDiv w:val="1"/>
      <w:marLeft w:val="0"/>
      <w:marRight w:val="0"/>
      <w:marTop w:val="0"/>
      <w:marBottom w:val="0"/>
      <w:divBdr>
        <w:top w:val="none" w:sz="0" w:space="0" w:color="auto"/>
        <w:left w:val="none" w:sz="0" w:space="0" w:color="auto"/>
        <w:bottom w:val="none" w:sz="0" w:space="0" w:color="auto"/>
        <w:right w:val="none" w:sz="0" w:space="0" w:color="auto"/>
      </w:divBdr>
    </w:div>
    <w:div w:id="1950352406">
      <w:bodyDiv w:val="1"/>
      <w:marLeft w:val="0"/>
      <w:marRight w:val="0"/>
      <w:marTop w:val="0"/>
      <w:marBottom w:val="0"/>
      <w:divBdr>
        <w:top w:val="none" w:sz="0" w:space="0" w:color="auto"/>
        <w:left w:val="none" w:sz="0" w:space="0" w:color="auto"/>
        <w:bottom w:val="none" w:sz="0" w:space="0" w:color="auto"/>
        <w:right w:val="none" w:sz="0" w:space="0" w:color="auto"/>
      </w:divBdr>
    </w:div>
    <w:div w:id="1957981051">
      <w:bodyDiv w:val="1"/>
      <w:marLeft w:val="0"/>
      <w:marRight w:val="0"/>
      <w:marTop w:val="0"/>
      <w:marBottom w:val="0"/>
      <w:divBdr>
        <w:top w:val="none" w:sz="0" w:space="0" w:color="auto"/>
        <w:left w:val="none" w:sz="0" w:space="0" w:color="auto"/>
        <w:bottom w:val="none" w:sz="0" w:space="0" w:color="auto"/>
        <w:right w:val="none" w:sz="0" w:space="0" w:color="auto"/>
      </w:divBdr>
    </w:div>
    <w:div w:id="1986012279">
      <w:bodyDiv w:val="1"/>
      <w:marLeft w:val="0"/>
      <w:marRight w:val="0"/>
      <w:marTop w:val="0"/>
      <w:marBottom w:val="0"/>
      <w:divBdr>
        <w:top w:val="none" w:sz="0" w:space="0" w:color="auto"/>
        <w:left w:val="none" w:sz="0" w:space="0" w:color="auto"/>
        <w:bottom w:val="none" w:sz="0" w:space="0" w:color="auto"/>
        <w:right w:val="none" w:sz="0" w:space="0" w:color="auto"/>
      </w:divBdr>
    </w:div>
    <w:div w:id="2004356991">
      <w:bodyDiv w:val="1"/>
      <w:marLeft w:val="0"/>
      <w:marRight w:val="0"/>
      <w:marTop w:val="0"/>
      <w:marBottom w:val="0"/>
      <w:divBdr>
        <w:top w:val="none" w:sz="0" w:space="0" w:color="auto"/>
        <w:left w:val="none" w:sz="0" w:space="0" w:color="auto"/>
        <w:bottom w:val="none" w:sz="0" w:space="0" w:color="auto"/>
        <w:right w:val="none" w:sz="0" w:space="0" w:color="auto"/>
      </w:divBdr>
    </w:div>
    <w:div w:id="2063361572">
      <w:bodyDiv w:val="1"/>
      <w:marLeft w:val="0"/>
      <w:marRight w:val="0"/>
      <w:marTop w:val="0"/>
      <w:marBottom w:val="0"/>
      <w:divBdr>
        <w:top w:val="none" w:sz="0" w:space="0" w:color="auto"/>
        <w:left w:val="none" w:sz="0" w:space="0" w:color="auto"/>
        <w:bottom w:val="none" w:sz="0" w:space="0" w:color="auto"/>
        <w:right w:val="none" w:sz="0" w:space="0" w:color="auto"/>
      </w:divBdr>
    </w:div>
    <w:div w:id="2102220416">
      <w:bodyDiv w:val="1"/>
      <w:marLeft w:val="0"/>
      <w:marRight w:val="0"/>
      <w:marTop w:val="0"/>
      <w:marBottom w:val="0"/>
      <w:divBdr>
        <w:top w:val="none" w:sz="0" w:space="0" w:color="auto"/>
        <w:left w:val="none" w:sz="0" w:space="0" w:color="auto"/>
        <w:bottom w:val="none" w:sz="0" w:space="0" w:color="auto"/>
        <w:right w:val="none" w:sz="0" w:space="0" w:color="auto"/>
      </w:divBdr>
    </w:div>
    <w:div w:id="2115976559">
      <w:bodyDiv w:val="1"/>
      <w:marLeft w:val="0"/>
      <w:marRight w:val="0"/>
      <w:marTop w:val="0"/>
      <w:marBottom w:val="0"/>
      <w:divBdr>
        <w:top w:val="none" w:sz="0" w:space="0" w:color="auto"/>
        <w:left w:val="none" w:sz="0" w:space="0" w:color="auto"/>
        <w:bottom w:val="none" w:sz="0" w:space="0" w:color="auto"/>
        <w:right w:val="none" w:sz="0" w:space="0" w:color="auto"/>
      </w:divBdr>
    </w:div>
    <w:div w:id="21429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9F7BC-F329-436A-A15B-B845F98F9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25</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Research Electro-Optics, Inc</vt:lpstr>
    </vt:vector>
  </TitlesOfParts>
  <Company>Research Electro-Optics</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Electro-Optics, Inc</dc:title>
  <dc:creator>John Petrilli</dc:creator>
  <cp:lastModifiedBy>John Petrilli</cp:lastModifiedBy>
  <cp:revision>11</cp:revision>
  <cp:lastPrinted>2007-03-15T16:54:00Z</cp:lastPrinted>
  <dcterms:created xsi:type="dcterms:W3CDTF">2024-11-10T16:51:00Z</dcterms:created>
  <dcterms:modified xsi:type="dcterms:W3CDTF">2024-11-10T21:27:00Z</dcterms:modified>
</cp:coreProperties>
</file>