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DA4F9" w14:textId="5ED88E0C" w:rsidR="00E72497" w:rsidRPr="00E72497" w:rsidRDefault="00E72497">
      <w:pPr>
        <w:rPr>
          <w:rFonts w:ascii="Times New Roman" w:hAnsi="Times New Roman" w:cs="Times New Roman"/>
          <w:b/>
          <w:bCs/>
          <w:u w:val="single"/>
        </w:rPr>
      </w:pPr>
      <w:r w:rsidRPr="00E72497">
        <w:rPr>
          <w:rFonts w:ascii="Times New Roman" w:hAnsi="Times New Roman" w:cs="Times New Roman"/>
          <w:b/>
          <w:bCs/>
          <w:u w:val="single"/>
        </w:rPr>
        <w:t>Understanding of output:</w:t>
      </w:r>
    </w:p>
    <w:p w14:paraId="34CE4CE9" w14:textId="6969455B" w:rsidR="00E72497" w:rsidRDefault="00E72497">
      <w:pPr>
        <w:rPr>
          <w:rFonts w:ascii="Times New Roman" w:hAnsi="Times New Roman" w:cs="Times New Roman"/>
        </w:rPr>
      </w:pPr>
    </w:p>
    <w:p w14:paraId="0696B58A" w14:textId="7B3A4F71" w:rsidR="00E72497" w:rsidRPr="00E72497" w:rsidRDefault="00E72497">
      <w:pPr>
        <w:rPr>
          <w:rFonts w:ascii="Times New Roman" w:hAnsi="Times New Roman" w:cs="Times New Roman"/>
        </w:rPr>
      </w:pPr>
      <w:r w:rsidRPr="00E72497">
        <w:rPr>
          <w:rFonts w:ascii="Times New Roman" w:hAnsi="Times New Roman" w:cs="Times New Roman"/>
        </w:rPr>
        <w:t xml:space="preserve">The output explains the changes that have been made to the skeleton codes for an assignment. The modifications include the addition of a third-party .obj file loader named </w:t>
      </w:r>
      <w:proofErr w:type="spellStart"/>
      <w:r w:rsidRPr="00E72497">
        <w:rPr>
          <w:rFonts w:ascii="Times New Roman" w:hAnsi="Times New Roman" w:cs="Times New Roman"/>
        </w:rPr>
        <w:t>OBJ_Loader.h</w:t>
      </w:r>
      <w:proofErr w:type="spellEnd"/>
      <w:r w:rsidRPr="00E72497">
        <w:rPr>
          <w:rFonts w:ascii="Times New Roman" w:hAnsi="Times New Roman" w:cs="Times New Roman"/>
        </w:rPr>
        <w:t xml:space="preserve"> file that reads in complicated models and passes a Vector named </w:t>
      </w:r>
      <w:proofErr w:type="spellStart"/>
      <w:r w:rsidRPr="00E72497">
        <w:rPr>
          <w:rFonts w:ascii="Times New Roman" w:hAnsi="Times New Roman" w:cs="Times New Roman"/>
        </w:rPr>
        <w:t>TriangleList</w:t>
      </w:r>
      <w:proofErr w:type="spellEnd"/>
      <w:r w:rsidRPr="00E72497">
        <w:rPr>
          <w:rFonts w:ascii="Times New Roman" w:hAnsi="Times New Roman" w:cs="Times New Roman"/>
        </w:rPr>
        <w:t xml:space="preserve"> with corresponding normal and texture coordinates. The loader also loads the texture related to the model. Additionally, a new Texture class has been introduced to generate textures from images, and an interface has been defined to check texture colors. Another modification is the introduction of a header file called Shader.hpp, which defines </w:t>
      </w:r>
      <w:proofErr w:type="spellStart"/>
      <w:r w:rsidRPr="00E72497">
        <w:rPr>
          <w:rFonts w:ascii="Times New Roman" w:hAnsi="Times New Roman" w:cs="Times New Roman"/>
        </w:rPr>
        <w:t>fragment_shader_payload</w:t>
      </w:r>
      <w:proofErr w:type="spellEnd"/>
      <w:r w:rsidRPr="00E72497">
        <w:rPr>
          <w:rFonts w:ascii="Times New Roman" w:hAnsi="Times New Roman" w:cs="Times New Roman"/>
        </w:rPr>
        <w:t xml:space="preserve"> that includes parameters for Fragment Shader. The main.cpp file now has three Fragment Shaders, including </w:t>
      </w:r>
      <w:proofErr w:type="spellStart"/>
      <w:r w:rsidRPr="00E72497">
        <w:rPr>
          <w:rFonts w:ascii="Times New Roman" w:hAnsi="Times New Roman" w:cs="Times New Roman"/>
        </w:rPr>
        <w:t>fragment_shader</w:t>
      </w:r>
      <w:proofErr w:type="spellEnd"/>
      <w:r w:rsidRPr="00E72497">
        <w:rPr>
          <w:rFonts w:ascii="Times New Roman" w:hAnsi="Times New Roman" w:cs="Times New Roman"/>
        </w:rPr>
        <w:t xml:space="preserve"> (shader using normal) and two shaders that need to be implemented. The main rendering pipeline starts with </w:t>
      </w:r>
      <w:proofErr w:type="gramStart"/>
      <w:r w:rsidRPr="00E72497">
        <w:rPr>
          <w:rFonts w:ascii="Times New Roman" w:hAnsi="Times New Roman" w:cs="Times New Roman"/>
        </w:rPr>
        <w:t>rasterizer::</w:t>
      </w:r>
      <w:proofErr w:type="gramEnd"/>
      <w:r w:rsidRPr="00E72497">
        <w:rPr>
          <w:rFonts w:ascii="Times New Roman" w:hAnsi="Times New Roman" w:cs="Times New Roman"/>
        </w:rPr>
        <w:t>draw(std::vector&lt;Triangle&gt; &amp;</w:t>
      </w:r>
      <w:proofErr w:type="spellStart"/>
      <w:r w:rsidRPr="00E72497">
        <w:rPr>
          <w:rFonts w:ascii="Times New Roman" w:hAnsi="Times New Roman" w:cs="Times New Roman"/>
        </w:rPr>
        <w:t>TriangleList</w:t>
      </w:r>
      <w:proofErr w:type="spellEnd"/>
      <w:r w:rsidRPr="00E72497">
        <w:rPr>
          <w:rFonts w:ascii="Times New Roman" w:hAnsi="Times New Roman" w:cs="Times New Roman"/>
        </w:rPr>
        <w:t>), followed by some transformations.</w:t>
      </w:r>
    </w:p>
    <w:p w14:paraId="3FB6C94E" w14:textId="77777777" w:rsidR="00E72497" w:rsidRDefault="00E72497"/>
    <w:p w14:paraId="07B5DF46" w14:textId="2C568D19" w:rsidR="00E72497" w:rsidRPr="00E72497" w:rsidRDefault="00E72497">
      <w:pPr>
        <w:rPr>
          <w:rFonts w:ascii="Times New Roman" w:hAnsi="Times New Roman" w:cs="Times New Roman"/>
          <w:b/>
          <w:bCs/>
        </w:rPr>
      </w:pPr>
      <w:r w:rsidRPr="00E72497">
        <w:rPr>
          <w:rFonts w:ascii="Times New Roman" w:hAnsi="Times New Roman" w:cs="Times New Roman"/>
          <w:b/>
          <w:bCs/>
        </w:rPr>
        <w:t xml:space="preserve">Outputs: </w:t>
      </w:r>
    </w:p>
    <w:p w14:paraId="1770455D" w14:textId="77777777" w:rsidR="00E72497" w:rsidRDefault="00E72497"/>
    <w:p w14:paraId="2CE221F4" w14:textId="77777777" w:rsidR="00E72497" w:rsidRDefault="00E72497"/>
    <w:p w14:paraId="68E1E59A" w14:textId="4921B323" w:rsidR="00E72497" w:rsidRDefault="00E72497">
      <w:r>
        <w:rPr>
          <w:noProof/>
        </w:rPr>
        <w:drawing>
          <wp:inline distT="0" distB="0" distL="0" distR="0" wp14:anchorId="7B00D9E8" wp14:editId="36035909">
            <wp:extent cx="4445000" cy="4445000"/>
            <wp:effectExtent l="0" t="0" r="0" b="0"/>
            <wp:docPr id="2051936876" name="Picture 1" descr="A white cow on a black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36876" name="Picture 1" descr="A white cow on a black background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C1242" w14:textId="41BC1E44" w:rsidR="00E63F62" w:rsidRDefault="00E72497">
      <w:r>
        <w:rPr>
          <w:noProof/>
        </w:rPr>
        <w:lastRenderedPageBreak/>
        <w:drawing>
          <wp:inline distT="0" distB="0" distL="0" distR="0" wp14:anchorId="5A203715" wp14:editId="6278E20A">
            <wp:extent cx="3745149" cy="3745149"/>
            <wp:effectExtent l="0" t="0" r="1905" b="1905"/>
            <wp:docPr id="401079946" name="Picture 2" descr="A picture containing darkness, black, black and white, monochro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79946" name="Picture 2" descr="A picture containing darkness, black, black and white, monochrom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666" cy="376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1D47C2" wp14:editId="0FA96EF2">
            <wp:extent cx="4445000" cy="4445000"/>
            <wp:effectExtent l="0" t="0" r="1905" b="1905"/>
            <wp:docPr id="1997840459" name="Picture 3" descr="A picture containing toy, carto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840459" name="Picture 3" descr="A picture containing toy, carto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933198" wp14:editId="5424266D">
            <wp:extent cx="3696511" cy="3696511"/>
            <wp:effectExtent l="0" t="0" r="0" b="0"/>
            <wp:docPr id="2008365110" name="Picture 4" descr="A picture containing black and white, black, darkness, monochro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365110" name="Picture 4" descr="A picture containing black and white, black, darkness, monochrom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3108" cy="371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310F46" wp14:editId="398BC2C7">
            <wp:extent cx="4445000" cy="4445000"/>
            <wp:effectExtent l="0" t="0" r="0" b="0"/>
            <wp:docPr id="1999756732" name="Picture 5" descr="A rainbow colored giraffe toy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756732" name="Picture 5" descr="A rainbow colored giraffe toy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497"/>
    <w:rsid w:val="00553FE6"/>
    <w:rsid w:val="00E63F62"/>
    <w:rsid w:val="00E7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0DE1F"/>
  <w15:chartTrackingRefBased/>
  <w15:docId w15:val="{C78B2F0B-C7C9-0A4E-90B5-7F8F750AA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Purification, John</dc:creator>
  <cp:keywords/>
  <dc:description/>
  <cp:lastModifiedBy>Purification, John</cp:lastModifiedBy>
  <cp:revision>1</cp:revision>
  <dcterms:created xsi:type="dcterms:W3CDTF">2023-05-11T19:57:00Z</dcterms:created>
  <dcterms:modified xsi:type="dcterms:W3CDTF">2023-05-11T20:03:00Z</dcterms:modified>
</cp:coreProperties>
</file>