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4CEA" w14:textId="77777777" w:rsidR="00545835" w:rsidRDefault="00B3442A">
      <w:pPr>
        <w:pStyle w:val="Heading1"/>
      </w:pPr>
      <w:r>
        <w:t>Change Brief: V5</w:t>
      </w:r>
    </w:p>
    <w:p w14:paraId="3A114CEB" w14:textId="77777777" w:rsidR="00545835" w:rsidRDefault="00B3442A">
      <w:pPr>
        <w:spacing w:after="160"/>
      </w:pPr>
      <w:r>
        <w:rPr>
          <w:color w:val="475569"/>
          <w:sz w:val="40"/>
          <w:szCs w:val="40"/>
        </w:rPr>
        <w:t>Globe Continent Upgrade (GeoJSON + Biome Texture)</w:t>
      </w:r>
    </w:p>
    <w:p w14:paraId="3A114CEC" w14:textId="77777777" w:rsidR="00545835" w:rsidRDefault="0054583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45835" w14:paraId="3A114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ED" w14:textId="77777777" w:rsidR="00545835" w:rsidRDefault="00B3442A">
            <w:r>
              <w:rPr>
                <w:b/>
                <w:bCs/>
                <w:color w:val="4F46E5"/>
                <w:sz w:val="22"/>
                <w:szCs w:val="22"/>
              </w:rPr>
              <w:t>Product</w:t>
            </w:r>
          </w:p>
        </w:tc>
        <w:tc>
          <w:tcPr>
            <w:tcW w:w="7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EE" w14:textId="77777777" w:rsidR="00545835" w:rsidRDefault="00B3442A">
            <w:r>
              <w:rPr>
                <w:color w:val="1E293B"/>
                <w:sz w:val="22"/>
                <w:szCs w:val="22"/>
              </w:rPr>
              <w:t>Atlas /50</w:t>
            </w:r>
          </w:p>
        </w:tc>
      </w:tr>
      <w:tr w:rsidR="00545835" w14:paraId="3A114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0" w14:textId="77777777" w:rsidR="00545835" w:rsidRDefault="00B3442A">
            <w:r>
              <w:rPr>
                <w:b/>
                <w:bCs/>
                <w:color w:val="4F46E5"/>
                <w:sz w:val="22"/>
                <w:szCs w:val="22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1" w14:textId="77777777" w:rsidR="00545835" w:rsidRDefault="00B3442A">
            <w:r>
              <w:rPr>
                <w:color w:val="1E293B"/>
                <w:sz w:val="22"/>
                <w:szCs w:val="22"/>
              </w:rPr>
              <w:t>1 May 2026</w:t>
            </w:r>
          </w:p>
        </w:tc>
      </w:tr>
      <w:tr w:rsidR="00545835" w14:paraId="3A114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3" w14:textId="77777777" w:rsidR="00545835" w:rsidRDefault="00B3442A">
            <w:r>
              <w:rPr>
                <w:b/>
                <w:bCs/>
                <w:color w:val="4F46E5"/>
                <w:sz w:val="22"/>
                <w:szCs w:val="22"/>
              </w:rPr>
              <w:t>Version</w:t>
            </w:r>
          </w:p>
        </w:tc>
        <w:tc>
          <w:tcPr>
            <w:tcW w:w="7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4" w14:textId="77777777" w:rsidR="00545835" w:rsidRDefault="00B3442A">
            <w:r>
              <w:rPr>
                <w:color w:val="1E293B"/>
                <w:sz w:val="22"/>
                <w:szCs w:val="22"/>
              </w:rPr>
              <w:t>V5</w:t>
            </w:r>
          </w:p>
        </w:tc>
      </w:tr>
      <w:tr w:rsidR="00545835" w14:paraId="3A114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6" w14:textId="77777777" w:rsidR="00545835" w:rsidRDefault="00B3442A">
            <w:r>
              <w:rPr>
                <w:b/>
                <w:bCs/>
                <w:color w:val="4F46E5"/>
                <w:sz w:val="22"/>
                <w:szCs w:val="22"/>
              </w:rPr>
              <w:t>Prepared for</w:t>
            </w:r>
          </w:p>
        </w:tc>
        <w:tc>
          <w:tcPr>
            <w:tcW w:w="7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CF7" w14:textId="77777777" w:rsidR="00545835" w:rsidRDefault="00B3442A">
            <w:r>
              <w:rPr>
                <w:color w:val="1E293B"/>
                <w:sz w:val="22"/>
                <w:szCs w:val="22"/>
              </w:rPr>
              <w:t>Claude Code</w:t>
            </w:r>
          </w:p>
        </w:tc>
      </w:tr>
    </w:tbl>
    <w:p w14:paraId="3A114CF9" w14:textId="77777777" w:rsidR="00545835" w:rsidRDefault="00545835">
      <w:pPr>
        <w:spacing w:after="80"/>
      </w:pPr>
    </w:p>
    <w:p w14:paraId="3A114CFA" w14:textId="77777777" w:rsidR="00545835" w:rsidRDefault="00B3442A">
      <w:pPr>
        <w:pStyle w:val="Heading2"/>
      </w:pPr>
      <w:r>
        <w:t>Summary</w:t>
      </w:r>
    </w:p>
    <w:p w14:paraId="3A114CFB" w14:textId="77777777" w:rsidR="00545835" w:rsidRDefault="00B3442A">
      <w:pPr>
        <w:spacing w:before="40" w:after="40"/>
      </w:pPr>
      <w:r>
        <w:rPr>
          <w:color w:val="1E293B"/>
        </w:rPr>
        <w:t>Replace the current simplified polygon approximations in CultureGlobe with geographically accurate continent shapes sourced from real GeoJSON data (via world-atlas). Continent fills, graticule, halo, hotspot dots, and all existing design tokens remain identical. Add a subtle biome-based colour overlay — using latitude-band clipping — to give land areas a faint topographic character (equatorial green-brown, desert ochre, polar near-white) without any photorealism.</w:t>
      </w:r>
    </w:p>
    <w:p w14:paraId="3A114CFC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CFD" w14:textId="77777777" w:rsidR="00545835" w:rsidRDefault="00B3442A">
      <w:pPr>
        <w:pStyle w:val="Heading2"/>
      </w:pPr>
      <w:r>
        <w:t>What's Changing</w:t>
      </w:r>
    </w:p>
    <w:p w14:paraId="3A114CFE" w14:textId="77777777" w:rsidR="00545835" w:rsidRDefault="00B3442A">
      <w:pPr>
        <w:pStyle w:val="Heading3"/>
      </w:pPr>
      <w:r>
        <w:t>Globe Component (globe.jsx / CultureGlobe)</w:t>
      </w:r>
    </w:p>
    <w:p w14:paraId="3A114CFF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Remove the hardcoded CONTINENTS array (8 simplified polygon point arrays, normalised 0..1)</w:t>
      </w:r>
    </w:p>
    <w:p w14:paraId="3A114D00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Remove the FILLS array (per-continent colour array, no longer needed)</w:t>
      </w:r>
    </w:p>
    <w:p w14:paraId="3A114D01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Install two new packages: d3-geo and topojson-client</w:t>
      </w:r>
    </w:p>
    <w:p w14:paraId="3A114D02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Add a static data file: copy countries-110m.json from world-atlas into public/data/countries-110m.json</w:t>
      </w:r>
    </w:p>
    <w:p w14:paraId="3A114D03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  <w:sz w:val="22"/>
          <w:szCs w:val="22"/>
        </w:rPr>
        <w:t>Rewrite continent-drawing section inside buildTexture():</w:t>
      </w:r>
    </w:p>
    <w:p w14:paraId="3A114D04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1. Fetch /data/countries-110m.json on component mount (async, once)</w:t>
      </w:r>
    </w:p>
    <w:p w14:paraId="3A114D05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2. Convert TopoJSON → GeoJSON using topojson.feature(world, world.objects.land)</w:t>
      </w:r>
    </w:p>
    <w:p w14:paraId="3A114D06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3. Create d3.geoEquirectangular() projection: scale(2048 / (2 * Math.PI)), translate([1024, 512])</w:t>
      </w:r>
    </w:p>
    <w:p w14:paraId="3A114D07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4. Create d3.geoPath(projection, ctx) path generator using canvas 2D context directly</w:t>
      </w:r>
    </w:p>
    <w:p w14:paraId="3A114D08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5. Draw base continent fill: ctx.fillStyle = '#c9b99a' → path(land) → ctx.fill()</w:t>
      </w:r>
    </w:p>
    <w:p w14:paraId="3A114D09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6. Apply biome overlay (see Design Notes)</w:t>
      </w:r>
    </w:p>
    <w:p w14:paraId="3A114D0A" w14:textId="77777777" w:rsidR="00545835" w:rsidRDefault="00B3442A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20"/>
          <w:szCs w:val="20"/>
        </w:rPr>
        <w:t>7. Draw coastline stroke: ctx.strokeStyle = 'rgba(255,220,170,0.55)', lineWidth = 2</w:t>
      </w:r>
    </w:p>
    <w:p w14:paraId="3A114D0B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lastRenderedPageBreak/>
        <w:t>Retain all existing buildTexture() logic not related to continent-drawing: bathymetric ocean bands, graticule lines, CanvasTexture creation, tex.anisotropy = 8</w:t>
      </w:r>
    </w:p>
    <w:p w14:paraId="3A114D0C" w14:textId="77777777" w:rsidR="00545835" w:rsidRDefault="00545835">
      <w:pPr>
        <w:spacing w:after="60"/>
      </w:pPr>
    </w:p>
    <w:p w14:paraId="3A114D0D" w14:textId="77777777" w:rsidR="00545835" w:rsidRDefault="00B3442A">
      <w:pPr>
        <w:pStyle w:val="Heading3"/>
      </w:pPr>
      <w:r>
        <w:t>New Files</w:t>
      </w:r>
    </w:p>
    <w:p w14:paraId="3A114D0E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public/data/countries-110m.json — TopoJSON world atlas at 110m resolution (copy from node_modules/world-atlas/)</w:t>
      </w:r>
    </w:p>
    <w:p w14:paraId="3A114D0F" w14:textId="77777777" w:rsidR="00545835" w:rsidRDefault="00545835">
      <w:pPr>
        <w:spacing w:after="60"/>
      </w:pPr>
    </w:p>
    <w:p w14:paraId="3A114D10" w14:textId="77777777" w:rsidR="00545835" w:rsidRDefault="00B3442A">
      <w:pPr>
        <w:pStyle w:val="Heading3"/>
      </w:pPr>
      <w:r>
        <w:t>Dependencies</w:t>
      </w:r>
    </w:p>
    <w:p w14:paraId="3A114D11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npm install d3-geo topojson-client</w:t>
      </w:r>
    </w:p>
    <w:p w14:paraId="3A114D12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D13" w14:textId="77777777" w:rsidR="00545835" w:rsidRDefault="00B3442A">
      <w:pPr>
        <w:pStyle w:val="Heading2"/>
      </w:pPr>
      <w:r>
        <w:t>What's NOT Changing</w:t>
      </w:r>
    </w:p>
    <w:p w14:paraId="3A114D14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latLonToVec3 formula — locked, do not touch</w:t>
      </w:r>
    </w:p>
    <w:p w14:paraId="3A114D15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flyTo() and resume() imperative API — locked, do not touch</w:t>
      </w:r>
    </w:p>
    <w:p w14:paraId="3A114D16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Globe radius, camera FOV, camera position Z — locked</w:t>
      </w:r>
    </w:p>
    <w:p w14:paraId="3A114D17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Auto-rotate speed — locked</w:t>
      </w:r>
    </w:p>
    <w:p w14:paraId="3A114D18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Hotspot dot colour (#ffd100), radius, hover scale — locked</w:t>
      </w:r>
    </w:p>
    <w:p w14:paraId="3A114D19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Graticule line colours and opacity values — locked</w:t>
      </w:r>
    </w:p>
    <w:p w14:paraId="3A114D1A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Atmospheric halo shader — locked</w:t>
      </w:r>
    </w:p>
    <w:p w14:paraId="3A114D1B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All design tokens (--color-ocean, --color-cream, --color-accent, all others) — locked</w:t>
      </w:r>
    </w:p>
    <w:p w14:paraId="3A114D1C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All other components: App, Moodboard, SmartPicker, WishlistDrawer, BottomBar, ThemeChips — do not touch</w:t>
      </w:r>
    </w:p>
    <w:p w14:paraId="3A114D1D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destinations.json — do not touch</w:t>
      </w:r>
    </w:p>
    <w:p w14:paraId="3A114D1E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Yellow viewport frame — do not touch</w:t>
      </w:r>
    </w:p>
    <w:p w14:paraId="3A114D1F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SphereGeometry resolution (128, 128) — locked</w:t>
      </w:r>
    </w:p>
    <w:p w14:paraId="3A114D20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>MeshBasicMaterial + CanvasTexture approach — keep as-is</w:t>
      </w:r>
    </w:p>
    <w:p w14:paraId="3A114D21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D22" w14:textId="77777777" w:rsidR="00545835" w:rsidRDefault="00B3442A">
      <w:pPr>
        <w:pStyle w:val="Heading2"/>
      </w:pPr>
      <w:r>
        <w:t>Design Notes</w:t>
      </w:r>
    </w:p>
    <w:p w14:paraId="3A114D23" w14:textId="77777777" w:rsidR="00545835" w:rsidRDefault="00B3442A">
      <w:pPr>
        <w:pStyle w:val="Heading3"/>
      </w:pPr>
      <w:r>
        <w:t>Biome Overlay — Implementation Spec</w:t>
      </w:r>
    </w:p>
    <w:p w14:paraId="3A114D24" w14:textId="77777777" w:rsidR="00545835" w:rsidRDefault="00B3442A">
      <w:pPr>
        <w:spacing w:before="40" w:after="40"/>
      </w:pPr>
      <w:r>
        <w:rPr>
          <w:color w:val="1E293B"/>
        </w:rPr>
        <w:t>After drawing the base continent fill (#c9b99a), clip the canvas to the land shape and draw the following lat-band overlays in order. Use low-opacity fills — these are whispers, not blocks of colour.</w:t>
      </w:r>
    </w:p>
    <w:p w14:paraId="3A114D25" w14:textId="77777777" w:rsidR="00545835" w:rsidRDefault="005458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2560"/>
        <w:gridCol w:w="2900"/>
      </w:tblGrid>
      <w:tr w:rsidR="00545835" w14:paraId="3A114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6" w14:textId="77777777" w:rsidR="00545835" w:rsidRDefault="00B3442A">
            <w:r>
              <w:rPr>
                <w:b/>
                <w:bCs/>
                <w:color w:val="1E293B"/>
                <w:sz w:val="18"/>
                <w:szCs w:val="18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7" w14:textId="77777777" w:rsidR="00545835" w:rsidRDefault="00B3442A">
            <w:r>
              <w:rPr>
                <w:b/>
                <w:bCs/>
                <w:color w:val="1E293B"/>
                <w:sz w:val="18"/>
                <w:szCs w:val="18"/>
              </w:rPr>
              <w:t>Lat range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8" w14:textId="77777777" w:rsidR="00545835" w:rsidRDefault="00B3442A">
            <w:r>
              <w:rPr>
                <w:b/>
                <w:bCs/>
                <w:color w:val="1E293B"/>
                <w:sz w:val="18"/>
                <w:szCs w:val="18"/>
              </w:rPr>
              <w:t>Canvas Y range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9" w14:textId="77777777" w:rsidR="00545835" w:rsidRDefault="00B3442A">
            <w:r>
              <w:rPr>
                <w:b/>
                <w:bCs/>
                <w:color w:val="1E293B"/>
                <w:sz w:val="18"/>
                <w:szCs w:val="18"/>
              </w:rPr>
              <w:t>Fill colour</w:t>
            </w:r>
          </w:p>
        </w:tc>
      </w:tr>
      <w:tr w:rsidR="00545835" w14:paraId="3A114D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B" w14:textId="77777777" w:rsidR="00545835" w:rsidRDefault="00B3442A">
            <w:r>
              <w:rPr>
                <w:color w:val="1E293B"/>
                <w:sz w:val="18"/>
                <w:szCs w:val="18"/>
              </w:rPr>
              <w:t>Arctic / Antarctic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C" w14:textId="77777777" w:rsidR="00545835" w:rsidRDefault="00B3442A">
            <w:r>
              <w:rPr>
                <w:color w:val="1E293B"/>
                <w:sz w:val="18"/>
                <w:szCs w:val="18"/>
              </w:rPr>
              <w:t>&gt; 65° N and &lt; 65° 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D" w14:textId="77777777" w:rsidR="00545835" w:rsidRDefault="00B3442A">
            <w:r>
              <w:rPr>
                <w:color w:val="1E293B"/>
                <w:sz w:val="18"/>
                <w:szCs w:val="18"/>
              </w:rPr>
              <w:t>y: 0–142 and y: 882–1024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2E" w14:textId="77777777" w:rsidR="00545835" w:rsidRDefault="00B3442A">
            <w:r>
              <w:rPr>
                <w:color w:val="1E293B"/>
                <w:sz w:val="18"/>
                <w:szCs w:val="18"/>
              </w:rPr>
              <w:t>rgba(230,220,200,0.18) — near-white</w:t>
            </w:r>
          </w:p>
        </w:tc>
      </w:tr>
      <w:tr w:rsidR="00545835" w14:paraId="3A114D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0" w14:textId="77777777" w:rsidR="00545835" w:rsidRDefault="00B3442A">
            <w:r>
              <w:rPr>
                <w:color w:val="1E293B"/>
                <w:sz w:val="18"/>
                <w:szCs w:val="18"/>
              </w:rPr>
              <w:t>Subarctic / temperate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1" w14:textId="77777777" w:rsidR="00545835" w:rsidRDefault="00B3442A">
            <w:r>
              <w:rPr>
                <w:color w:val="1E293B"/>
                <w:sz w:val="18"/>
                <w:szCs w:val="18"/>
              </w:rPr>
              <w:t>45°–65° N and 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2" w14:textId="77777777" w:rsidR="00545835" w:rsidRDefault="00B3442A">
            <w:r>
              <w:rPr>
                <w:color w:val="1E293B"/>
                <w:sz w:val="18"/>
                <w:szCs w:val="18"/>
              </w:rPr>
              <w:t>y: 142–256 and y: 768–882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3" w14:textId="77777777" w:rsidR="00545835" w:rsidRDefault="00B3442A">
            <w:r>
              <w:rPr>
                <w:color w:val="1E293B"/>
                <w:sz w:val="18"/>
                <w:szCs w:val="18"/>
              </w:rPr>
              <w:t>no overlay</w:t>
            </w:r>
          </w:p>
        </w:tc>
      </w:tr>
      <w:tr w:rsidR="00545835" w14:paraId="3A114D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5" w14:textId="77777777" w:rsidR="00545835" w:rsidRDefault="00B3442A">
            <w:r>
              <w:rPr>
                <w:color w:val="1E293B"/>
                <w:sz w:val="18"/>
                <w:szCs w:val="18"/>
              </w:rPr>
              <w:lastRenderedPageBreak/>
              <w:t>N Desert belt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6" w14:textId="77777777" w:rsidR="00545835" w:rsidRDefault="00B3442A">
            <w:r>
              <w:rPr>
                <w:color w:val="1E293B"/>
                <w:sz w:val="18"/>
                <w:szCs w:val="18"/>
              </w:rPr>
              <w:t>15°–32° N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7" w14:textId="77777777" w:rsidR="00545835" w:rsidRDefault="00B3442A">
            <w:r>
              <w:rPr>
                <w:color w:val="1E293B"/>
                <w:sz w:val="18"/>
                <w:szCs w:val="18"/>
              </w:rPr>
              <w:t>y: 330–427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8" w14:textId="77777777" w:rsidR="00545835" w:rsidRDefault="00B3442A">
            <w:r>
              <w:rPr>
                <w:color w:val="1E293B"/>
                <w:sz w:val="18"/>
                <w:szCs w:val="18"/>
              </w:rPr>
              <w:t>rgba(195,155,70,0.22) — sandy ochre</w:t>
            </w:r>
          </w:p>
        </w:tc>
      </w:tr>
      <w:tr w:rsidR="00545835" w14:paraId="3A114D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A" w14:textId="77777777" w:rsidR="00545835" w:rsidRDefault="00B3442A">
            <w:r>
              <w:rPr>
                <w:color w:val="1E293B"/>
                <w:sz w:val="18"/>
                <w:szCs w:val="18"/>
              </w:rPr>
              <w:t>Equatorial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B" w14:textId="77777777" w:rsidR="00545835" w:rsidRDefault="00B3442A">
            <w:r>
              <w:rPr>
                <w:color w:val="1E293B"/>
                <w:sz w:val="18"/>
                <w:szCs w:val="18"/>
              </w:rPr>
              <w:t>12° S–12° N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C" w14:textId="77777777" w:rsidR="00545835" w:rsidRDefault="00B3442A">
            <w:r>
              <w:rPr>
                <w:color w:val="1E293B"/>
                <w:sz w:val="18"/>
                <w:szCs w:val="18"/>
              </w:rPr>
              <w:t>y: 444–580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D" w14:textId="77777777" w:rsidR="00545835" w:rsidRDefault="00B3442A">
            <w:r>
              <w:rPr>
                <w:color w:val="1E293B"/>
                <w:sz w:val="18"/>
                <w:szCs w:val="18"/>
              </w:rPr>
              <w:t>rgba(60,50,20,0.15) — dark warm tint</w:t>
            </w:r>
          </w:p>
        </w:tc>
      </w:tr>
      <w:tr w:rsidR="00545835" w14:paraId="3A114D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3F" w14:textId="77777777" w:rsidR="00545835" w:rsidRDefault="00B3442A">
            <w:r>
              <w:rPr>
                <w:color w:val="1E293B"/>
                <w:sz w:val="18"/>
                <w:szCs w:val="18"/>
              </w:rPr>
              <w:t>S Desert belt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40" w14:textId="77777777" w:rsidR="00545835" w:rsidRDefault="00B3442A">
            <w:r>
              <w:rPr>
                <w:color w:val="1E293B"/>
                <w:sz w:val="18"/>
                <w:szCs w:val="18"/>
              </w:rPr>
              <w:t>15°–32° 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41" w14:textId="77777777" w:rsidR="00545835" w:rsidRDefault="00B3442A">
            <w:r>
              <w:rPr>
                <w:color w:val="1E293B"/>
                <w:sz w:val="18"/>
                <w:szCs w:val="18"/>
              </w:rPr>
              <w:t>y: 597–694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D42" w14:textId="77777777" w:rsidR="00545835" w:rsidRDefault="00B3442A">
            <w:r>
              <w:rPr>
                <w:color w:val="1E293B"/>
                <w:sz w:val="18"/>
                <w:szCs w:val="18"/>
              </w:rPr>
              <w:t>rgba(195,155,70,0.18) — sandy ochre</w:t>
            </w:r>
          </w:p>
        </w:tc>
      </w:tr>
    </w:tbl>
    <w:p w14:paraId="3A114D44" w14:textId="77777777" w:rsidR="00545835" w:rsidRDefault="00545835">
      <w:pPr>
        <w:spacing w:after="80"/>
      </w:pPr>
    </w:p>
    <w:p w14:paraId="3A114D45" w14:textId="77777777" w:rsidR="00545835" w:rsidRDefault="00B3442A">
      <w:pPr>
        <w:spacing w:before="40" w:after="40"/>
      </w:pPr>
      <w:r>
        <w:rPr>
          <w:color w:val="1E293B"/>
        </w:rPr>
        <w:t>Clip sequence: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5835" w14:paraId="3A114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114D46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ctx.save();</w:t>
            </w:r>
          </w:p>
          <w:p w14:paraId="3A114D47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path(land);     // use the same d3 path generator</w:t>
            </w:r>
          </w:p>
          <w:p w14:paraId="3A114D48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ctx.clip();</w:t>
            </w:r>
          </w:p>
          <w:p w14:paraId="3A114D49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draw each band as ctx.fillRect(0, yStart, 2048, height)</w:t>
            </w:r>
          </w:p>
          <w:p w14:paraId="3A114D4A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ctx.restore();</w:t>
            </w:r>
          </w:p>
        </w:tc>
      </w:tr>
    </w:tbl>
    <w:p w14:paraId="3A114D4C" w14:textId="77777777" w:rsidR="00545835" w:rsidRDefault="00545835">
      <w:pPr>
        <w:spacing w:after="80"/>
      </w:pPr>
    </w:p>
    <w:p w14:paraId="3A114D4D" w14:textId="77777777" w:rsidR="00545835" w:rsidRDefault="00B3442A">
      <w:pPr>
        <w:pStyle w:val="Heading3"/>
      </w:pPr>
      <w:r>
        <w:t>Tone</w:t>
      </w:r>
    </w:p>
    <w:p w14:paraId="3A114D4E" w14:textId="77777777" w:rsidR="00545835" w:rsidRDefault="00B3442A">
      <w:pPr>
        <w:spacing w:before="40" w:after="40"/>
      </w:pPr>
      <w:r>
        <w:rPr>
          <w:color w:val="1E293B"/>
        </w:rPr>
        <w:t>The end result should look like a muted, aged cartographic reference globe — not a terrain satellite view. The biome overlays should be barely perceptible at normal viewing distance, adding warmth and geographic suggestion without introducing photorealism or noise.</w:t>
      </w:r>
    </w:p>
    <w:p w14:paraId="3A114D4F" w14:textId="77777777" w:rsidR="00545835" w:rsidRDefault="00545835">
      <w:pPr>
        <w:spacing w:after="60"/>
      </w:pPr>
    </w:p>
    <w:p w14:paraId="3A114D50" w14:textId="77777777" w:rsidR="00545835" w:rsidRDefault="00B3442A">
      <w:pPr>
        <w:pStyle w:val="Heading3"/>
      </w:pPr>
      <w:r>
        <w:t>Continent Fill Colour</w:t>
      </w:r>
    </w:p>
    <w:p w14:paraId="3A114D51" w14:textId="77777777" w:rsidR="00545835" w:rsidRDefault="00B3442A">
      <w:pPr>
        <w:spacing w:before="40" w:after="40"/>
      </w:pPr>
      <w:r>
        <w:rPr>
          <w:color w:val="1E293B"/>
        </w:rPr>
        <w:t>Use #c9b99a as the base fill for all land (replaces the per-continent FILLS array). This is consistent with the existing cream/parchment palette and sits well against #070f1f ocean.</w:t>
      </w:r>
    </w:p>
    <w:p w14:paraId="3A114D52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D53" w14:textId="77777777" w:rsidR="00545835" w:rsidRDefault="00B3442A">
      <w:pPr>
        <w:pStyle w:val="Heading2"/>
      </w:pPr>
      <w:r>
        <w:t>Affected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45835" w14:paraId="3A114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4" w14:textId="77777777" w:rsidR="00545835" w:rsidRDefault="00B3442A">
            <w:r>
              <w:rPr>
                <w:b/>
                <w:bCs/>
                <w:color w:val="1E293B"/>
                <w:sz w:val="20"/>
                <w:szCs w:val="20"/>
              </w:rPr>
              <w:t>Document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5" w14:textId="77777777" w:rsidR="00545835" w:rsidRDefault="00B3442A">
            <w:r>
              <w:rPr>
                <w:b/>
                <w:bCs/>
                <w:color w:val="1E293B"/>
                <w:sz w:val="20"/>
                <w:szCs w:val="20"/>
              </w:rPr>
              <w:t>Changed</w:t>
            </w:r>
          </w:p>
        </w:tc>
      </w:tr>
      <w:tr w:rsidR="00545835" w14:paraId="3A114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7" w14:textId="77777777" w:rsidR="00545835" w:rsidRDefault="00B3442A">
            <w:r>
              <w:rPr>
                <w:color w:val="1E293B"/>
                <w:sz w:val="20"/>
                <w:szCs w:val="20"/>
              </w:rPr>
              <w:t>PRD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8" w14:textId="77777777" w:rsidR="00545835" w:rsidRDefault="00B3442A">
            <w:r>
              <w:rPr>
                <w:color w:val="64748B"/>
                <w:sz w:val="20"/>
                <w:szCs w:val="20"/>
              </w:rPr>
              <w:t>No</w:t>
            </w:r>
          </w:p>
        </w:tc>
      </w:tr>
      <w:tr w:rsidR="00545835" w14:paraId="3A114D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A" w14:textId="77777777" w:rsidR="00545835" w:rsidRDefault="00B3442A">
            <w:r>
              <w:rPr>
                <w:color w:val="1E293B"/>
                <w:sz w:val="20"/>
                <w:szCs w:val="20"/>
              </w:rPr>
              <w:t>App Flow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B" w14:textId="77777777" w:rsidR="00545835" w:rsidRDefault="00B3442A">
            <w:r>
              <w:rPr>
                <w:color w:val="64748B"/>
                <w:sz w:val="20"/>
                <w:szCs w:val="20"/>
              </w:rPr>
              <w:t>No</w:t>
            </w:r>
          </w:p>
        </w:tc>
      </w:tr>
      <w:tr w:rsidR="00545835" w14:paraId="3A114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D" w14:textId="77777777" w:rsidR="00545835" w:rsidRDefault="00B3442A">
            <w:r>
              <w:rPr>
                <w:color w:val="1E293B"/>
                <w:sz w:val="20"/>
                <w:szCs w:val="20"/>
              </w:rPr>
              <w:t>UI Guide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5E" w14:textId="77777777" w:rsidR="00545835" w:rsidRDefault="00B3442A">
            <w:r>
              <w:rPr>
                <w:b/>
                <w:bCs/>
                <w:color w:val="065F46"/>
                <w:sz w:val="20"/>
                <w:szCs w:val="20"/>
              </w:rPr>
              <w:t>Yes — §4.1 Globe: continent shape updated to GeoJSON / d3-geo</w:t>
            </w:r>
          </w:p>
        </w:tc>
      </w:tr>
      <w:tr w:rsidR="00545835" w14:paraId="3A114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60" w14:textId="77777777" w:rsidR="00545835" w:rsidRDefault="00B3442A">
            <w:r>
              <w:rPr>
                <w:color w:val="1E293B"/>
                <w:sz w:val="20"/>
                <w:szCs w:val="20"/>
              </w:rPr>
              <w:t>Backend Spec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61" w14:textId="77777777" w:rsidR="00545835" w:rsidRDefault="00B3442A">
            <w:r>
              <w:rPr>
                <w:color w:val="64748B"/>
                <w:sz w:val="20"/>
                <w:szCs w:val="20"/>
              </w:rPr>
              <w:t>No</w:t>
            </w:r>
          </w:p>
        </w:tc>
      </w:tr>
      <w:tr w:rsidR="00545835" w14:paraId="3A114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63" w14:textId="77777777" w:rsidR="00545835" w:rsidRDefault="00B3442A">
            <w:r>
              <w:rPr>
                <w:color w:val="1E293B"/>
                <w:sz w:val="20"/>
                <w:szCs w:val="20"/>
              </w:rPr>
              <w:t>Security Checklist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4D64" w14:textId="77777777" w:rsidR="00545835" w:rsidRDefault="00B3442A">
            <w:r>
              <w:rPr>
                <w:color w:val="64748B"/>
                <w:sz w:val="20"/>
                <w:szCs w:val="20"/>
              </w:rPr>
              <w:t>No</w:t>
            </w:r>
          </w:p>
        </w:tc>
      </w:tr>
    </w:tbl>
    <w:p w14:paraId="3A114D66" w14:textId="77777777" w:rsidR="00545835" w:rsidRDefault="00545835">
      <w:pPr>
        <w:spacing w:after="80"/>
      </w:pPr>
    </w:p>
    <w:p w14:paraId="3A114D67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D68" w14:textId="77777777" w:rsidR="00545835" w:rsidRDefault="00B3442A">
      <w:pPr>
        <w:pStyle w:val="Heading2"/>
      </w:pPr>
      <w:r>
        <w:lastRenderedPageBreak/>
        <w:t>Test Checklist</w:t>
      </w:r>
    </w:p>
    <w:p w14:paraId="3A114D69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All hotspot dots still appear at correct lat/lon positions on the globe surface</w:t>
      </w:r>
    </w:p>
    <w:p w14:paraId="3A114D6A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Africa is recognisably Africa — visible horn, Gulf of Guinea indentation, correct southern taper</w:t>
      </w:r>
    </w:p>
    <w:p w14:paraId="3A114D6B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Europe, Asia, Americas, Australia all render with accurate coastlines</w:t>
      </w:r>
    </w:p>
    <w:p w14:paraId="3A114D6C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Biome overlays are visible but subtle — desert bands on Sahara/Arabia, equatorial darkening on Congo/Amazon</w:t>
      </w:r>
    </w:p>
    <w:p w14:paraId="3A114D6D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Graticule lines still render at correct opacity and spacing</w:t>
      </w:r>
    </w:p>
    <w:p w14:paraId="3A114D6E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Halo still visible around globe edge</w:t>
      </w:r>
    </w:p>
    <w:p w14:paraId="3A114D6F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flyTo() still animates smoothly to correct destinations</w:t>
      </w:r>
    </w:p>
    <w:p w14:paraId="3A114D70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Globe auto-rotates as before</w:t>
      </w:r>
    </w:p>
    <w:p w14:paraId="3A114D71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No console errors on component mount (GeoJSON fetch succeeds)</w:t>
      </w:r>
    </w:p>
    <w:p w14:paraId="3A114D72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Moodboard, SmartPicker, WishlistDrawer all unaffected — regression check</w:t>
      </w:r>
    </w:p>
    <w:p w14:paraId="3A114D73" w14:textId="77777777" w:rsidR="00545835" w:rsidRDefault="00B3442A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2"/>
          <w:szCs w:val="22"/>
        </w:rPr>
        <w:t>☐</w:t>
      </w:r>
      <w:r>
        <w:rPr>
          <w:color w:val="475569"/>
          <w:sz w:val="22"/>
          <w:szCs w:val="22"/>
        </w:rPr>
        <w:t xml:space="preserve">  </w:t>
      </w:r>
      <w:r>
        <w:rPr>
          <w:color w:val="1E293B"/>
          <w:sz w:val="22"/>
          <w:szCs w:val="22"/>
        </w:rPr>
        <w:t>Yellow frame border still visible at viewport edge</w:t>
      </w:r>
    </w:p>
    <w:p w14:paraId="3A114D74" w14:textId="77777777" w:rsidR="00545835" w:rsidRDefault="00545835">
      <w:pPr>
        <w:pBdr>
          <w:bottom w:val="single" w:sz="4" w:space="1" w:color="E2E8F0"/>
        </w:pBdr>
        <w:spacing w:before="60" w:after="60"/>
      </w:pPr>
    </w:p>
    <w:p w14:paraId="3A114D75" w14:textId="77777777" w:rsidR="00545835" w:rsidRDefault="00B3442A">
      <w:pPr>
        <w:pStyle w:val="Heading2"/>
      </w:pPr>
      <w:r>
        <w:t>Claude Code Prompt</w:t>
      </w:r>
    </w:p>
    <w:p w14:paraId="3A114D76" w14:textId="77777777" w:rsidR="00545835" w:rsidRDefault="00B3442A">
      <w:pPr>
        <w:spacing w:before="40" w:after="40"/>
      </w:pPr>
      <w:r>
        <w:rPr>
          <w:color w:val="1E293B"/>
        </w:rPr>
        <w:t>Paste this into a new Claude Code session:</w:t>
      </w:r>
    </w:p>
    <w:p w14:paraId="3A114D77" w14:textId="77777777" w:rsidR="00545835" w:rsidRDefault="005458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5835" w14:paraId="3A114D82" w14:textId="77777777" w:rsidTr="003B5926">
        <w:tblPrEx>
          <w:tblCellMar>
            <w:top w:w="0" w:type="dxa"/>
            <w:bottom w:w="0" w:type="dxa"/>
          </w:tblCellMar>
        </w:tblPrEx>
        <w:trPr>
          <w:trHeight w:val="2781"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114D78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 change-brief-v5.md and change-log.md in this project folder.</w:t>
            </w:r>
          </w:p>
          <w:p w14:paraId="3A114D79" w14:textId="77777777" w:rsidR="00545835" w:rsidRDefault="00545835">
            <w:pPr>
              <w:spacing w:before="40" w:after="40"/>
            </w:pPr>
          </w:p>
          <w:p w14:paraId="3A114D7A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This is a V5 update. Make ONLY the changes listed in the brief.</w:t>
            </w:r>
          </w:p>
          <w:p w14:paraId="3A114D7B" w14:textId="77777777" w:rsidR="00545835" w:rsidRDefault="00545835">
            <w:pPr>
              <w:spacing w:before="40" w:after="40"/>
            </w:pPr>
          </w:p>
          <w:p w14:paraId="3A114D7C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Before writing any code:</w:t>
            </w:r>
          </w:p>
          <w:p w14:paraId="3A114D7D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1. List every file you will modify</w:t>
            </w:r>
          </w:p>
          <w:p w14:paraId="3A114D7E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2. Describe what you will change in each file</w:t>
            </w:r>
          </w:p>
          <w:p w14:paraId="3A114D7F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3. Wait for my approval before proceeding</w:t>
            </w:r>
          </w:p>
          <w:p w14:paraId="3A114D80" w14:textId="77777777" w:rsidR="00545835" w:rsidRDefault="00545835">
            <w:pPr>
              <w:spacing w:before="40" w:after="40"/>
            </w:pPr>
          </w:p>
          <w:p w14:paraId="3A114D81" w14:textId="77777777" w:rsidR="00545835" w:rsidRDefault="00B344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 not rebuild from scratch. Surgical edits only.</w:t>
            </w:r>
          </w:p>
        </w:tc>
      </w:tr>
    </w:tbl>
    <w:p w14:paraId="3A114D83" w14:textId="77777777" w:rsidR="00545835" w:rsidRDefault="00545835">
      <w:pPr>
        <w:spacing w:after="120"/>
      </w:pPr>
    </w:p>
    <w:sectPr w:rsidR="0054583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DB52" w14:textId="77777777" w:rsidR="00B3442A" w:rsidRDefault="00B3442A">
      <w:r>
        <w:separator/>
      </w:r>
    </w:p>
  </w:endnote>
  <w:endnote w:type="continuationSeparator" w:id="0">
    <w:p w14:paraId="7F59D838" w14:textId="77777777" w:rsidR="00B3442A" w:rsidRDefault="00B3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4D84" w14:textId="77777777" w:rsidR="00545835" w:rsidRDefault="00B3442A">
    <w:pPr>
      <w:jc w:val="right"/>
    </w:pPr>
    <w:r>
      <w:rPr>
        <w:color w:val="64748B"/>
        <w:sz w:val="18"/>
        <w:szCs w:val="18"/>
      </w:rPr>
      <w:t>Atlas /50 — Change Brief V5 | 1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045C" w14:textId="77777777" w:rsidR="00B3442A" w:rsidRDefault="00B3442A">
      <w:r>
        <w:separator/>
      </w:r>
    </w:p>
  </w:footnote>
  <w:footnote w:type="continuationSeparator" w:id="0">
    <w:p w14:paraId="54CFE93F" w14:textId="77777777" w:rsidR="00B3442A" w:rsidRDefault="00B3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F2838"/>
    <w:multiLevelType w:val="hybridMultilevel"/>
    <w:tmpl w:val="0ED0B64E"/>
    <w:lvl w:ilvl="0" w:tplc="46802090">
      <w:start w:val="1"/>
      <w:numFmt w:val="bullet"/>
      <w:lvlText w:val="●"/>
      <w:lvlJc w:val="left"/>
      <w:pPr>
        <w:ind w:left="720" w:hanging="360"/>
      </w:pPr>
    </w:lvl>
    <w:lvl w:ilvl="1" w:tplc="7654E51C">
      <w:start w:val="1"/>
      <w:numFmt w:val="bullet"/>
      <w:lvlText w:val="○"/>
      <w:lvlJc w:val="left"/>
      <w:pPr>
        <w:ind w:left="1440" w:hanging="360"/>
      </w:pPr>
    </w:lvl>
    <w:lvl w:ilvl="2" w:tplc="04FEE39E">
      <w:start w:val="1"/>
      <w:numFmt w:val="bullet"/>
      <w:lvlText w:val="■"/>
      <w:lvlJc w:val="left"/>
      <w:pPr>
        <w:ind w:left="2160" w:hanging="360"/>
      </w:pPr>
    </w:lvl>
    <w:lvl w:ilvl="3" w:tplc="D9FC5244">
      <w:start w:val="1"/>
      <w:numFmt w:val="bullet"/>
      <w:lvlText w:val="●"/>
      <w:lvlJc w:val="left"/>
      <w:pPr>
        <w:ind w:left="2880" w:hanging="360"/>
      </w:pPr>
    </w:lvl>
    <w:lvl w:ilvl="4" w:tplc="835249D0">
      <w:start w:val="1"/>
      <w:numFmt w:val="bullet"/>
      <w:lvlText w:val="○"/>
      <w:lvlJc w:val="left"/>
      <w:pPr>
        <w:ind w:left="3600" w:hanging="360"/>
      </w:pPr>
    </w:lvl>
    <w:lvl w:ilvl="5" w:tplc="2092C278">
      <w:start w:val="1"/>
      <w:numFmt w:val="bullet"/>
      <w:lvlText w:val="■"/>
      <w:lvlJc w:val="left"/>
      <w:pPr>
        <w:ind w:left="4320" w:hanging="360"/>
      </w:pPr>
    </w:lvl>
    <w:lvl w:ilvl="6" w:tplc="0DF24CAC">
      <w:start w:val="1"/>
      <w:numFmt w:val="bullet"/>
      <w:lvlText w:val="●"/>
      <w:lvlJc w:val="left"/>
      <w:pPr>
        <w:ind w:left="5040" w:hanging="360"/>
      </w:pPr>
    </w:lvl>
    <w:lvl w:ilvl="7" w:tplc="CBDEB986">
      <w:start w:val="1"/>
      <w:numFmt w:val="bullet"/>
      <w:lvlText w:val="●"/>
      <w:lvlJc w:val="left"/>
      <w:pPr>
        <w:ind w:left="5760" w:hanging="360"/>
      </w:pPr>
    </w:lvl>
    <w:lvl w:ilvl="8" w:tplc="BD8C5B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5E0E98"/>
    <w:multiLevelType w:val="hybridMultilevel"/>
    <w:tmpl w:val="0E94B0B4"/>
    <w:lvl w:ilvl="0" w:tplc="8CFAFD0C">
      <w:start w:val="1"/>
      <w:numFmt w:val="bullet"/>
      <w:lvlText w:val="•"/>
      <w:lvlJc w:val="left"/>
      <w:pPr>
        <w:ind w:left="720" w:hanging="360"/>
      </w:pPr>
    </w:lvl>
    <w:lvl w:ilvl="1" w:tplc="43DA4FB2">
      <w:numFmt w:val="decimal"/>
      <w:lvlText w:val=""/>
      <w:lvlJc w:val="left"/>
    </w:lvl>
    <w:lvl w:ilvl="2" w:tplc="EFF41E4E">
      <w:numFmt w:val="decimal"/>
      <w:lvlText w:val=""/>
      <w:lvlJc w:val="left"/>
    </w:lvl>
    <w:lvl w:ilvl="3" w:tplc="0EDC7838">
      <w:numFmt w:val="decimal"/>
      <w:lvlText w:val=""/>
      <w:lvlJc w:val="left"/>
    </w:lvl>
    <w:lvl w:ilvl="4" w:tplc="6E02DA80">
      <w:numFmt w:val="decimal"/>
      <w:lvlText w:val=""/>
      <w:lvlJc w:val="left"/>
    </w:lvl>
    <w:lvl w:ilvl="5" w:tplc="DDBC3134">
      <w:numFmt w:val="decimal"/>
      <w:lvlText w:val=""/>
      <w:lvlJc w:val="left"/>
    </w:lvl>
    <w:lvl w:ilvl="6" w:tplc="01124CB8">
      <w:numFmt w:val="decimal"/>
      <w:lvlText w:val=""/>
      <w:lvlJc w:val="left"/>
    </w:lvl>
    <w:lvl w:ilvl="7" w:tplc="BCE04DA0">
      <w:numFmt w:val="decimal"/>
      <w:lvlText w:val=""/>
      <w:lvlJc w:val="left"/>
    </w:lvl>
    <w:lvl w:ilvl="8" w:tplc="8AD6A502">
      <w:numFmt w:val="decimal"/>
      <w:lvlText w:val=""/>
      <w:lvlJc w:val="left"/>
    </w:lvl>
  </w:abstractNum>
  <w:num w:numId="1" w16cid:durableId="1055079621">
    <w:abstractNumId w:val="0"/>
    <w:lvlOverride w:ilvl="0">
      <w:startOverride w:val="1"/>
    </w:lvlOverride>
  </w:num>
  <w:num w:numId="2" w16cid:durableId="21446121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835"/>
    <w:rsid w:val="002E008B"/>
    <w:rsid w:val="003B5926"/>
    <w:rsid w:val="00545835"/>
    <w:rsid w:val="00B3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4CEA"/>
  <w15:docId w15:val="{1F841158-E590-43E6-B395-B9E57CD9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4F46E5"/>
      <w:sz w:val="64"/>
      <w:szCs w:val="64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E293B"/>
      <w:sz w:val="48"/>
      <w:szCs w:val="4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75569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Raj Murty</cp:lastModifiedBy>
  <cp:revision>2</cp:revision>
  <dcterms:created xsi:type="dcterms:W3CDTF">2026-05-01T11:03:00Z</dcterms:created>
  <dcterms:modified xsi:type="dcterms:W3CDTF">2026-05-01T11:24:00Z</dcterms:modified>
</cp:coreProperties>
</file>