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2DDE" w:rsidRDefault="00A14B0B">
      <w:r>
        <w:rPr>
          <w:rFonts w:ascii="Arial" w:hAnsi="Arial" w:cs="Arial"/>
          <w:color w:val="222222"/>
          <w:sz w:val="20"/>
          <w:szCs w:val="20"/>
        </w:rPr>
        <w:t>Thank you very much for your submission to the Empirical Software</w:t>
      </w:r>
      <w:r>
        <w:rPr>
          <w:rFonts w:ascii="Arial" w:hAnsi="Arial" w:cs="Arial"/>
          <w:color w:val="222222"/>
          <w:sz w:val="20"/>
          <w:szCs w:val="20"/>
        </w:rPr>
        <w:br/>
        <w:t>Engineering journal.</w:t>
      </w:r>
      <w:r>
        <w:rPr>
          <w:rFonts w:ascii="Arial" w:hAnsi="Arial" w:cs="Arial"/>
          <w:color w:val="222222"/>
          <w:sz w:val="20"/>
          <w:szCs w:val="20"/>
        </w:rPr>
        <w:br/>
      </w:r>
      <w:r>
        <w:rPr>
          <w:rFonts w:ascii="Arial" w:hAnsi="Arial" w:cs="Arial"/>
          <w:color w:val="222222"/>
          <w:sz w:val="20"/>
          <w:szCs w:val="20"/>
        </w:rPr>
        <w:br/>
        <w:t>The reviewers appreciate the paper, and welcome a study on the actual use of generics and annotation sin Java.</w:t>
      </w:r>
      <w:r>
        <w:rPr>
          <w:rFonts w:ascii="Arial" w:hAnsi="Arial" w:cs="Arial"/>
          <w:color w:val="222222"/>
          <w:sz w:val="20"/>
          <w:szCs w:val="20"/>
        </w:rPr>
        <w:br/>
      </w:r>
      <w:r>
        <w:rPr>
          <w:rFonts w:ascii="Arial" w:hAnsi="Arial" w:cs="Arial"/>
          <w:color w:val="222222"/>
          <w:sz w:val="20"/>
          <w:szCs w:val="20"/>
        </w:rPr>
        <w:br/>
        <w:t>The reviewers offered concrete advice on the major parts that need</w:t>
      </w:r>
      <w:r>
        <w:rPr>
          <w:rFonts w:ascii="Arial" w:hAnsi="Arial" w:cs="Arial"/>
          <w:color w:val="222222"/>
          <w:sz w:val="20"/>
          <w:szCs w:val="20"/>
        </w:rPr>
        <w:br/>
        <w:t>improvement</w:t>
      </w:r>
      <w:proofErr w:type="gramStart"/>
      <w:r>
        <w:rPr>
          <w:rFonts w:ascii="Arial" w:hAnsi="Arial" w:cs="Arial"/>
          <w:color w:val="222222"/>
          <w:sz w:val="20"/>
          <w:szCs w:val="20"/>
        </w:rPr>
        <w:t>:</w:t>
      </w:r>
      <w:bookmarkStart w:id="0" w:name="_GoBack"/>
      <w:bookmarkEnd w:id="0"/>
      <w:proofErr w:type="gramEnd"/>
      <w:r>
        <w:rPr>
          <w:rFonts w:ascii="Arial" w:hAnsi="Arial" w:cs="Arial"/>
          <w:color w:val="222222"/>
          <w:sz w:val="20"/>
          <w:szCs w:val="20"/>
        </w:rPr>
        <w:br/>
      </w:r>
      <w:r>
        <w:rPr>
          <w:rFonts w:ascii="Arial" w:hAnsi="Arial" w:cs="Arial"/>
          <w:color w:val="222222"/>
          <w:sz w:val="20"/>
          <w:szCs w:val="20"/>
        </w:rPr>
        <w:br/>
      </w:r>
      <w:commentRangeStart w:id="1"/>
      <w:r w:rsidRPr="00A14B0B">
        <w:rPr>
          <w:rFonts w:ascii="Arial" w:hAnsi="Arial" w:cs="Arial"/>
          <w:color w:val="222222"/>
          <w:sz w:val="20"/>
          <w:szCs w:val="20"/>
          <w:highlight w:val="yellow"/>
        </w:rPr>
        <w:t xml:space="preserve">1. </w:t>
      </w:r>
      <w:commentRangeEnd w:id="1"/>
      <w:r w:rsidR="00434902">
        <w:rPr>
          <w:rStyle w:val="CommentReference"/>
        </w:rPr>
        <w:commentReference w:id="1"/>
      </w:r>
      <w:r w:rsidRPr="00A14B0B">
        <w:rPr>
          <w:rFonts w:ascii="Arial" w:hAnsi="Arial" w:cs="Arial"/>
          <w:color w:val="222222"/>
          <w:sz w:val="20"/>
          <w:szCs w:val="20"/>
          <w:highlight w:val="yellow"/>
        </w:rPr>
        <w:t>Provide a more compelling justification of the</w:t>
      </w:r>
      <w:r w:rsidRPr="00A14B0B">
        <w:rPr>
          <w:rStyle w:val="apple-converted-space"/>
          <w:rFonts w:ascii="Arial" w:hAnsi="Arial" w:cs="Arial"/>
          <w:color w:val="222222"/>
          <w:sz w:val="20"/>
          <w:szCs w:val="20"/>
          <w:highlight w:val="yellow"/>
        </w:rPr>
        <w:t> </w:t>
      </w:r>
      <w:r w:rsidRPr="00A14B0B">
        <w:rPr>
          <w:rStyle w:val="il"/>
          <w:rFonts w:ascii="Arial" w:hAnsi="Arial" w:cs="Arial"/>
          <w:color w:val="222222"/>
          <w:sz w:val="20"/>
          <w:szCs w:val="20"/>
          <w:highlight w:val="yellow"/>
        </w:rPr>
        <w:t>decision</w:t>
      </w:r>
      <w:r w:rsidRPr="00A14B0B">
        <w:rPr>
          <w:rStyle w:val="apple-converted-space"/>
          <w:rFonts w:ascii="Arial" w:hAnsi="Arial" w:cs="Arial"/>
          <w:color w:val="222222"/>
          <w:sz w:val="20"/>
          <w:szCs w:val="20"/>
          <w:highlight w:val="yellow"/>
        </w:rPr>
        <w:t> </w:t>
      </w:r>
      <w:r w:rsidRPr="00A14B0B">
        <w:rPr>
          <w:rFonts w:ascii="Arial" w:hAnsi="Arial" w:cs="Arial"/>
          <w:color w:val="222222"/>
          <w:sz w:val="20"/>
          <w:szCs w:val="20"/>
          <w:highlight w:val="yellow"/>
        </w:rPr>
        <w:t>to analyze typecast usage instead of run time exceptions (reviewer 1)</w:t>
      </w:r>
      <w:r w:rsidRPr="00A14B0B">
        <w:rPr>
          <w:rFonts w:ascii="Arial" w:hAnsi="Arial" w:cs="Arial"/>
          <w:color w:val="222222"/>
          <w:sz w:val="20"/>
          <w:szCs w:val="20"/>
          <w:highlight w:val="yellow"/>
        </w:rPr>
        <w:br/>
      </w:r>
      <w:r w:rsidRPr="00A14B0B">
        <w:rPr>
          <w:rFonts w:ascii="Arial" w:hAnsi="Arial" w:cs="Arial"/>
          <w:color w:val="222222"/>
          <w:sz w:val="20"/>
          <w:szCs w:val="20"/>
          <w:highlight w:val="yellow"/>
        </w:rPr>
        <w:br/>
      </w:r>
      <w:commentRangeStart w:id="2"/>
      <w:r w:rsidRPr="00A14B0B">
        <w:rPr>
          <w:rFonts w:ascii="Arial" w:hAnsi="Arial" w:cs="Arial"/>
          <w:color w:val="222222"/>
          <w:sz w:val="20"/>
          <w:szCs w:val="20"/>
          <w:highlight w:val="yellow"/>
        </w:rPr>
        <w:t>2.</w:t>
      </w:r>
      <w:commentRangeEnd w:id="2"/>
      <w:r w:rsidR="00434902">
        <w:rPr>
          <w:rStyle w:val="CommentReference"/>
        </w:rPr>
        <w:commentReference w:id="2"/>
      </w:r>
      <w:r w:rsidRPr="00A14B0B">
        <w:rPr>
          <w:rFonts w:ascii="Arial" w:hAnsi="Arial" w:cs="Arial"/>
          <w:color w:val="222222"/>
          <w:sz w:val="20"/>
          <w:szCs w:val="20"/>
          <w:highlight w:val="yellow"/>
        </w:rPr>
        <w:t xml:space="preserve"> For </w:t>
      </w:r>
      <w:proofErr w:type="spellStart"/>
      <w:r w:rsidRPr="00A14B0B">
        <w:rPr>
          <w:rFonts w:ascii="Arial" w:hAnsi="Arial" w:cs="Arial"/>
          <w:color w:val="222222"/>
          <w:sz w:val="20"/>
          <w:szCs w:val="20"/>
          <w:highlight w:val="yellow"/>
        </w:rPr>
        <w:t>hypothesisis</w:t>
      </w:r>
      <w:proofErr w:type="spellEnd"/>
      <w:r w:rsidRPr="00A14B0B">
        <w:rPr>
          <w:rFonts w:ascii="Arial" w:hAnsi="Arial" w:cs="Arial"/>
          <w:color w:val="222222"/>
          <w:sz w:val="20"/>
          <w:szCs w:val="20"/>
          <w:highlight w:val="yellow"/>
        </w:rPr>
        <w:t xml:space="preserve"> 2, you do not actually measure code clones, but predict the amount of cloning that would have occurred if no generics had been used (Reviewer 1). This may call for a reformulation of hypothesis 2.</w:t>
      </w:r>
      <w:r w:rsidRPr="00A14B0B">
        <w:rPr>
          <w:rFonts w:ascii="Arial" w:hAnsi="Arial" w:cs="Arial"/>
          <w:color w:val="222222"/>
          <w:sz w:val="20"/>
          <w:szCs w:val="20"/>
          <w:highlight w:val="yellow"/>
        </w:rPr>
        <w:br/>
      </w:r>
      <w:r w:rsidRPr="00A14B0B">
        <w:rPr>
          <w:rFonts w:ascii="Arial" w:hAnsi="Arial" w:cs="Arial"/>
          <w:color w:val="222222"/>
          <w:sz w:val="20"/>
          <w:szCs w:val="20"/>
          <w:highlight w:val="yellow"/>
        </w:rPr>
        <w:br/>
      </w:r>
      <w:commentRangeStart w:id="3"/>
      <w:r w:rsidRPr="00A14B0B">
        <w:rPr>
          <w:rFonts w:ascii="Arial" w:hAnsi="Arial" w:cs="Arial"/>
          <w:color w:val="222222"/>
          <w:sz w:val="20"/>
          <w:szCs w:val="20"/>
          <w:highlight w:val="yellow"/>
        </w:rPr>
        <w:t xml:space="preserve">3. </w:t>
      </w:r>
      <w:commentRangeEnd w:id="3"/>
      <w:r w:rsidR="00434902">
        <w:rPr>
          <w:rStyle w:val="CommentReference"/>
        </w:rPr>
        <w:commentReference w:id="3"/>
      </w:r>
      <w:r w:rsidRPr="00A14B0B">
        <w:rPr>
          <w:rFonts w:ascii="Arial" w:hAnsi="Arial" w:cs="Arial"/>
          <w:color w:val="222222"/>
          <w:sz w:val="20"/>
          <w:szCs w:val="20"/>
          <w:highlight w:val="yellow"/>
        </w:rPr>
        <w:t xml:space="preserve">Substantially strengthen the discussion of annotations, and improve the overall integration of annotations throughout the paper (reviewer 2 and 3), bringing more </w:t>
      </w:r>
      <w:proofErr w:type="spellStart"/>
      <w:r w:rsidRPr="00A14B0B">
        <w:rPr>
          <w:rFonts w:ascii="Arial" w:hAnsi="Arial" w:cs="Arial"/>
          <w:color w:val="222222"/>
          <w:sz w:val="20"/>
          <w:szCs w:val="20"/>
          <w:highlight w:val="yellow"/>
        </w:rPr>
        <w:t>rigour</w:t>
      </w:r>
      <w:proofErr w:type="spellEnd"/>
      <w:r w:rsidRPr="00A14B0B">
        <w:rPr>
          <w:rFonts w:ascii="Arial" w:hAnsi="Arial" w:cs="Arial"/>
          <w:color w:val="222222"/>
          <w:sz w:val="20"/>
          <w:szCs w:val="20"/>
          <w:highlight w:val="yellow"/>
        </w:rPr>
        <w:t xml:space="preserve"> and a more systematic approach to the discussion of annotations (reviewer 2). Annotations should be more than an 'afterthought' in the paper (reviewer 3).</w:t>
      </w:r>
      <w:r w:rsidRPr="00A14B0B">
        <w:rPr>
          <w:rFonts w:ascii="Arial" w:hAnsi="Arial" w:cs="Arial"/>
          <w:color w:val="222222"/>
          <w:sz w:val="20"/>
          <w:szCs w:val="20"/>
          <w:highlight w:val="yellow"/>
        </w:rPr>
        <w:br/>
      </w:r>
      <w:r w:rsidRPr="00A14B0B">
        <w:rPr>
          <w:rFonts w:ascii="Arial" w:hAnsi="Arial" w:cs="Arial"/>
          <w:color w:val="222222"/>
          <w:sz w:val="20"/>
          <w:szCs w:val="20"/>
          <w:highlight w:val="yellow"/>
        </w:rPr>
        <w:br/>
      </w:r>
      <w:commentRangeStart w:id="4"/>
      <w:r w:rsidRPr="00A14B0B">
        <w:rPr>
          <w:rFonts w:ascii="Arial" w:hAnsi="Arial" w:cs="Arial"/>
          <w:color w:val="222222"/>
          <w:sz w:val="20"/>
          <w:szCs w:val="20"/>
          <w:highlight w:val="yellow"/>
        </w:rPr>
        <w:t>4.</w:t>
      </w:r>
      <w:commentRangeEnd w:id="4"/>
      <w:r w:rsidR="00434902">
        <w:rPr>
          <w:rStyle w:val="CommentReference"/>
        </w:rPr>
        <w:commentReference w:id="4"/>
      </w:r>
      <w:r w:rsidRPr="00A14B0B">
        <w:rPr>
          <w:rFonts w:ascii="Arial" w:hAnsi="Arial" w:cs="Arial"/>
          <w:color w:val="222222"/>
          <w:sz w:val="20"/>
          <w:szCs w:val="20"/>
          <w:highlight w:val="yellow"/>
        </w:rPr>
        <w:t xml:space="preserve"> Include an explicit discussion of the threats to validity (reviewer 3). This also relates to the concerns from reviewer 1, which can be considered as threats to construct validity (what you measure is not related to your original goals / hypothesis).</w:t>
      </w:r>
      <w:r w:rsidRPr="00A14B0B">
        <w:rPr>
          <w:rFonts w:ascii="Arial" w:hAnsi="Arial" w:cs="Arial"/>
          <w:color w:val="222222"/>
          <w:sz w:val="20"/>
          <w:szCs w:val="20"/>
          <w:highlight w:val="yellow"/>
        </w:rPr>
        <w:br/>
      </w:r>
      <w:r w:rsidRPr="00A14B0B">
        <w:rPr>
          <w:rFonts w:ascii="Arial" w:hAnsi="Arial" w:cs="Arial"/>
          <w:color w:val="222222"/>
          <w:sz w:val="20"/>
          <w:szCs w:val="20"/>
          <w:highlight w:val="yellow"/>
        </w:rPr>
        <w:br/>
      </w:r>
      <w:commentRangeStart w:id="5"/>
      <w:r w:rsidRPr="00A14B0B">
        <w:rPr>
          <w:rFonts w:ascii="Arial" w:hAnsi="Arial" w:cs="Arial"/>
          <w:color w:val="222222"/>
          <w:sz w:val="20"/>
          <w:szCs w:val="20"/>
          <w:highlight w:val="yellow"/>
        </w:rPr>
        <w:t>5.</w:t>
      </w:r>
      <w:commentRangeEnd w:id="5"/>
      <w:r w:rsidR="00434902">
        <w:rPr>
          <w:rStyle w:val="CommentReference"/>
        </w:rPr>
        <w:commentReference w:id="5"/>
      </w:r>
      <w:r w:rsidRPr="00A14B0B">
        <w:rPr>
          <w:rFonts w:ascii="Arial" w:hAnsi="Arial" w:cs="Arial"/>
          <w:color w:val="222222"/>
          <w:sz w:val="20"/>
          <w:szCs w:val="20"/>
          <w:highlight w:val="yellow"/>
        </w:rPr>
        <w:t xml:space="preserve"> Provide a qualitative assessment of some occurrences of raw types in recent systems (reviewer 3).</w:t>
      </w:r>
      <w:r w:rsidRPr="00A14B0B">
        <w:rPr>
          <w:rFonts w:ascii="Arial" w:hAnsi="Arial" w:cs="Arial"/>
          <w:color w:val="222222"/>
          <w:sz w:val="20"/>
          <w:szCs w:val="20"/>
          <w:highlight w:val="yellow"/>
        </w:rPr>
        <w:br/>
      </w:r>
      <w:r w:rsidRPr="00A14B0B">
        <w:rPr>
          <w:rFonts w:ascii="Arial" w:hAnsi="Arial" w:cs="Arial"/>
          <w:color w:val="222222"/>
          <w:sz w:val="20"/>
          <w:szCs w:val="20"/>
          <w:highlight w:val="yellow"/>
        </w:rPr>
        <w:br/>
      </w:r>
      <w:commentRangeStart w:id="6"/>
      <w:r w:rsidRPr="00A14B0B">
        <w:rPr>
          <w:rFonts w:ascii="Arial" w:hAnsi="Arial" w:cs="Arial"/>
          <w:color w:val="222222"/>
          <w:sz w:val="20"/>
          <w:szCs w:val="20"/>
          <w:highlight w:val="yellow"/>
        </w:rPr>
        <w:t>6.</w:t>
      </w:r>
      <w:commentRangeEnd w:id="6"/>
      <w:r w:rsidR="00434902">
        <w:rPr>
          <w:rStyle w:val="CommentReference"/>
        </w:rPr>
        <w:commentReference w:id="6"/>
      </w:r>
      <w:r w:rsidRPr="00A14B0B">
        <w:rPr>
          <w:rFonts w:ascii="Arial" w:hAnsi="Arial" w:cs="Arial"/>
          <w:color w:val="222222"/>
          <w:sz w:val="20"/>
          <w:szCs w:val="20"/>
          <w:highlight w:val="yellow"/>
        </w:rPr>
        <w:t xml:space="preserve"> Reconsider the need for the formal notation on page 10, and explain how you deal with name changes (reviewer 3</w:t>
      </w:r>
      <w:proofErr w:type="gramStart"/>
      <w:r w:rsidRPr="00A14B0B">
        <w:rPr>
          <w:rFonts w:ascii="Arial" w:hAnsi="Arial" w:cs="Arial"/>
          <w:color w:val="222222"/>
          <w:sz w:val="20"/>
          <w:szCs w:val="20"/>
          <w:highlight w:val="yellow"/>
        </w:rPr>
        <w:t>)</w:t>
      </w:r>
      <w:proofErr w:type="gramEnd"/>
      <w:r>
        <w:rPr>
          <w:rFonts w:ascii="Arial" w:hAnsi="Arial" w:cs="Arial"/>
          <w:color w:val="222222"/>
          <w:sz w:val="20"/>
          <w:szCs w:val="20"/>
        </w:rPr>
        <w:br/>
      </w:r>
      <w:r>
        <w:rPr>
          <w:rFonts w:ascii="Arial" w:hAnsi="Arial" w:cs="Arial"/>
          <w:color w:val="222222"/>
          <w:sz w:val="20"/>
          <w:szCs w:val="20"/>
        </w:rPr>
        <w:br/>
      </w:r>
      <w:r>
        <w:rPr>
          <w:rFonts w:ascii="Arial" w:hAnsi="Arial" w:cs="Arial"/>
          <w:color w:val="222222"/>
          <w:sz w:val="20"/>
          <w:szCs w:val="20"/>
        </w:rPr>
        <w:br/>
      </w:r>
      <w:r>
        <w:rPr>
          <w:rFonts w:ascii="Arial" w:hAnsi="Arial" w:cs="Arial"/>
          <w:color w:val="222222"/>
          <w:sz w:val="20"/>
          <w:szCs w:val="20"/>
        </w:rPr>
        <w:br/>
        <w:t>In addition, all reviewers raised a number of minor issues, which</w:t>
      </w:r>
      <w:r>
        <w:rPr>
          <w:rFonts w:ascii="Arial" w:hAnsi="Arial" w:cs="Arial"/>
          <w:color w:val="222222"/>
          <w:sz w:val="20"/>
          <w:szCs w:val="20"/>
        </w:rPr>
        <w:br/>
        <w:t>should be relatively easy to address in a revision of the</w:t>
      </w:r>
      <w:r>
        <w:rPr>
          <w:rFonts w:ascii="Arial" w:hAnsi="Arial" w:cs="Arial"/>
          <w:color w:val="222222"/>
          <w:sz w:val="20"/>
          <w:szCs w:val="20"/>
        </w:rPr>
        <w:br/>
        <w:t>manuscript.</w:t>
      </w:r>
      <w:r>
        <w:rPr>
          <w:rFonts w:ascii="Arial" w:hAnsi="Arial" w:cs="Arial"/>
          <w:color w:val="222222"/>
          <w:sz w:val="20"/>
          <w:szCs w:val="20"/>
        </w:rPr>
        <w:br/>
      </w:r>
      <w:r>
        <w:rPr>
          <w:rFonts w:ascii="Arial" w:hAnsi="Arial" w:cs="Arial"/>
          <w:color w:val="222222"/>
          <w:sz w:val="20"/>
          <w:szCs w:val="20"/>
        </w:rPr>
        <w:br/>
        <w:t>Again thank you very much for your submission. We look forward to</w:t>
      </w:r>
      <w:r>
        <w:rPr>
          <w:rFonts w:ascii="Arial" w:hAnsi="Arial" w:cs="Arial"/>
          <w:color w:val="222222"/>
          <w:sz w:val="20"/>
          <w:szCs w:val="20"/>
        </w:rPr>
        <w:br/>
        <w:t>the revised version of the paper.</w:t>
      </w:r>
      <w:r>
        <w:rPr>
          <w:rFonts w:ascii="Arial" w:hAnsi="Arial" w:cs="Arial"/>
          <w:color w:val="222222"/>
          <w:sz w:val="20"/>
          <w:szCs w:val="20"/>
        </w:rPr>
        <w:br/>
      </w:r>
      <w:r>
        <w:rPr>
          <w:rFonts w:ascii="Arial" w:hAnsi="Arial" w:cs="Arial"/>
          <w:color w:val="222222"/>
          <w:sz w:val="20"/>
          <w:szCs w:val="20"/>
        </w:rPr>
        <w:br/>
      </w:r>
      <w:r>
        <w:rPr>
          <w:rFonts w:ascii="Arial" w:hAnsi="Arial" w:cs="Arial"/>
          <w:color w:val="222222"/>
          <w:sz w:val="20"/>
          <w:szCs w:val="20"/>
        </w:rPr>
        <w:br/>
      </w:r>
      <w:r>
        <w:rPr>
          <w:rFonts w:ascii="Arial" w:hAnsi="Arial" w:cs="Arial"/>
          <w:color w:val="222222"/>
          <w:sz w:val="20"/>
          <w:szCs w:val="20"/>
        </w:rPr>
        <w:br/>
      </w:r>
      <w:r>
        <w:rPr>
          <w:rFonts w:ascii="Arial" w:hAnsi="Arial" w:cs="Arial"/>
          <w:color w:val="222222"/>
          <w:sz w:val="20"/>
          <w:szCs w:val="20"/>
        </w:rPr>
        <w:br/>
        <w:t xml:space="preserve">Reviewer #1: I really like the premise of this paper, which is also put forward </w:t>
      </w:r>
      <w:proofErr w:type="gramStart"/>
      <w:r>
        <w:rPr>
          <w:rFonts w:ascii="Arial" w:hAnsi="Arial" w:cs="Arial"/>
          <w:color w:val="222222"/>
          <w:sz w:val="20"/>
          <w:szCs w:val="20"/>
        </w:rPr>
        <w:t>in</w:t>
      </w:r>
      <w:r>
        <w:rPr>
          <w:rFonts w:ascii="Arial" w:hAnsi="Arial" w:cs="Arial"/>
          <w:color w:val="222222"/>
          <w:sz w:val="20"/>
          <w:szCs w:val="20"/>
        </w:rPr>
        <w:br/>
      </w:r>
      <w:proofErr w:type="spellStart"/>
      <w:r>
        <w:rPr>
          <w:rFonts w:ascii="Arial" w:hAnsi="Arial" w:cs="Arial"/>
          <w:color w:val="222222"/>
          <w:sz w:val="20"/>
          <w:szCs w:val="20"/>
        </w:rPr>
        <w:t>Markstrom's</w:t>
      </w:r>
      <w:proofErr w:type="spellEnd"/>
      <w:r>
        <w:rPr>
          <w:rFonts w:ascii="Arial" w:hAnsi="Arial" w:cs="Arial"/>
          <w:color w:val="222222"/>
          <w:sz w:val="20"/>
          <w:szCs w:val="20"/>
        </w:rPr>
        <w:t xml:space="preserve"> PLATEAU [16]</w:t>
      </w:r>
      <w:proofErr w:type="gramEnd"/>
      <w:r>
        <w:rPr>
          <w:rFonts w:ascii="Arial" w:hAnsi="Arial" w:cs="Arial"/>
          <w:color w:val="222222"/>
          <w:sz w:val="20"/>
          <w:szCs w:val="20"/>
        </w:rPr>
        <w:t xml:space="preserve"> paper: provide empirical evidence for the</w:t>
      </w:r>
      <w:r>
        <w:rPr>
          <w:rFonts w:ascii="Arial" w:hAnsi="Arial" w:cs="Arial"/>
          <w:color w:val="222222"/>
          <w:sz w:val="20"/>
          <w:szCs w:val="20"/>
        </w:rPr>
        <w:br/>
        <w:t>effectiveness of language design aspects, rather than base the design</w:t>
      </w:r>
      <w:r>
        <w:rPr>
          <w:rFonts w:ascii="Arial" w:hAnsi="Arial" w:cs="Arial"/>
          <w:color w:val="222222"/>
          <w:sz w:val="20"/>
          <w:szCs w:val="20"/>
        </w:rPr>
        <w:br/>
        <w:t>on claims and gut feelings. This paper studies Java generics, which</w:t>
      </w:r>
      <w:r>
        <w:rPr>
          <w:rFonts w:ascii="Arial" w:hAnsi="Arial" w:cs="Arial"/>
          <w:color w:val="222222"/>
          <w:sz w:val="20"/>
          <w:szCs w:val="20"/>
        </w:rPr>
        <w:br/>
        <w:t>form a significant and even somewhat controversial change in a major</w:t>
      </w:r>
      <w:r>
        <w:rPr>
          <w:rFonts w:ascii="Arial" w:hAnsi="Arial" w:cs="Arial"/>
          <w:color w:val="222222"/>
          <w:sz w:val="20"/>
          <w:szCs w:val="20"/>
        </w:rPr>
        <w:br/>
        <w:t>programming language.</w:t>
      </w:r>
      <w:r>
        <w:rPr>
          <w:rFonts w:ascii="Arial" w:hAnsi="Arial" w:cs="Arial"/>
          <w:color w:val="222222"/>
          <w:sz w:val="20"/>
          <w:szCs w:val="20"/>
        </w:rPr>
        <w:br/>
      </w:r>
      <w:r>
        <w:rPr>
          <w:rFonts w:ascii="Arial" w:hAnsi="Arial" w:cs="Arial"/>
          <w:color w:val="222222"/>
          <w:sz w:val="20"/>
          <w:szCs w:val="20"/>
        </w:rPr>
        <w:br/>
      </w:r>
      <w:r>
        <w:rPr>
          <w:rFonts w:ascii="Arial" w:hAnsi="Arial" w:cs="Arial"/>
          <w:color w:val="222222"/>
          <w:sz w:val="20"/>
          <w:szCs w:val="20"/>
        </w:rPr>
        <w:lastRenderedPageBreak/>
        <w:t>Many papers have been written on the merits of Java generics. Two key</w:t>
      </w:r>
      <w:r>
        <w:rPr>
          <w:rFonts w:ascii="Arial" w:hAnsi="Arial" w:cs="Arial"/>
          <w:color w:val="222222"/>
          <w:sz w:val="20"/>
          <w:szCs w:val="20"/>
        </w:rPr>
        <w:br/>
        <w:t xml:space="preserve">aspects the present paper focuses on </w:t>
      </w:r>
      <w:proofErr w:type="gramStart"/>
      <w:r>
        <w:rPr>
          <w:rFonts w:ascii="Arial" w:hAnsi="Arial" w:cs="Arial"/>
          <w:color w:val="222222"/>
          <w:sz w:val="20"/>
          <w:szCs w:val="20"/>
        </w:rPr>
        <w:t>is</w:t>
      </w:r>
      <w:proofErr w:type="gramEnd"/>
      <w:r>
        <w:rPr>
          <w:rFonts w:ascii="Arial" w:hAnsi="Arial" w:cs="Arial"/>
          <w:color w:val="222222"/>
          <w:sz w:val="20"/>
          <w:szCs w:val="20"/>
        </w:rPr>
        <w:t xml:space="preserve"> that they reasoned that</w:t>
      </w:r>
      <w:r>
        <w:rPr>
          <w:rFonts w:ascii="Arial" w:hAnsi="Arial" w:cs="Arial"/>
          <w:color w:val="222222"/>
          <w:sz w:val="20"/>
          <w:szCs w:val="20"/>
        </w:rPr>
        <w:br/>
        <w:t>generics a) reduce the number of runtime exceptions and b) the number</w:t>
      </w:r>
      <w:r>
        <w:rPr>
          <w:rFonts w:ascii="Arial" w:hAnsi="Arial" w:cs="Arial"/>
          <w:color w:val="222222"/>
          <w:sz w:val="20"/>
          <w:szCs w:val="20"/>
        </w:rPr>
        <w:br/>
        <w:t>of code clones. Of course, the authors of the present paper take a</w:t>
      </w:r>
      <w:r>
        <w:rPr>
          <w:rFonts w:ascii="Arial" w:hAnsi="Arial" w:cs="Arial"/>
          <w:color w:val="222222"/>
          <w:sz w:val="20"/>
          <w:szCs w:val="20"/>
        </w:rPr>
        <w:br/>
        <w:t>step back: these are merely *claims* that they will attempt to</w:t>
      </w:r>
      <w:r>
        <w:rPr>
          <w:rFonts w:ascii="Arial" w:hAnsi="Arial" w:cs="Arial"/>
          <w:color w:val="222222"/>
          <w:sz w:val="20"/>
          <w:szCs w:val="20"/>
        </w:rPr>
        <w:br/>
        <w:t>validate with concrete evidence in their paper.</w:t>
      </w:r>
      <w:r>
        <w:rPr>
          <w:rFonts w:ascii="Arial" w:hAnsi="Arial" w:cs="Arial"/>
          <w:color w:val="222222"/>
          <w:sz w:val="20"/>
          <w:szCs w:val="20"/>
        </w:rPr>
        <w:br/>
      </w:r>
      <w:r>
        <w:rPr>
          <w:rFonts w:ascii="Arial" w:hAnsi="Arial" w:cs="Arial"/>
          <w:color w:val="222222"/>
          <w:sz w:val="20"/>
          <w:szCs w:val="20"/>
        </w:rPr>
        <w:br/>
        <w:t>In addition to investigating claims about Java generics, the paper</w:t>
      </w:r>
      <w:r>
        <w:rPr>
          <w:rFonts w:ascii="Arial" w:hAnsi="Arial" w:cs="Arial"/>
          <w:color w:val="222222"/>
          <w:sz w:val="20"/>
          <w:szCs w:val="20"/>
        </w:rPr>
        <w:br/>
        <w:t>investigates the adoption of generics in established and new projects</w:t>
      </w:r>
      <w:proofErr w:type="gramStart"/>
      <w:r>
        <w:rPr>
          <w:rFonts w:ascii="Arial" w:hAnsi="Arial" w:cs="Arial"/>
          <w:color w:val="222222"/>
          <w:sz w:val="20"/>
          <w:szCs w:val="20"/>
        </w:rPr>
        <w:t>,</w:t>
      </w:r>
      <w:proofErr w:type="gramEnd"/>
      <w:r>
        <w:rPr>
          <w:rFonts w:ascii="Arial" w:hAnsi="Arial" w:cs="Arial"/>
          <w:color w:val="222222"/>
          <w:sz w:val="20"/>
          <w:szCs w:val="20"/>
        </w:rPr>
        <w:br/>
        <w:t>and factors that influence the adoption. This part of the paper is</w:t>
      </w:r>
      <w:r>
        <w:rPr>
          <w:rFonts w:ascii="Arial" w:hAnsi="Arial" w:cs="Arial"/>
          <w:color w:val="222222"/>
          <w:sz w:val="20"/>
          <w:szCs w:val="20"/>
        </w:rPr>
        <w:br/>
        <w:t>nicely done and provides some interesting insights. I commend the</w:t>
      </w:r>
      <w:r>
        <w:rPr>
          <w:rFonts w:ascii="Arial" w:hAnsi="Arial" w:cs="Arial"/>
          <w:color w:val="222222"/>
          <w:sz w:val="20"/>
          <w:szCs w:val="20"/>
        </w:rPr>
        <w:br/>
        <w:t>authors for their thorough methodology description and for making</w:t>
      </w:r>
      <w:r>
        <w:rPr>
          <w:rFonts w:ascii="Arial" w:hAnsi="Arial" w:cs="Arial"/>
          <w:color w:val="222222"/>
          <w:sz w:val="20"/>
          <w:szCs w:val="20"/>
        </w:rPr>
        <w:br/>
        <w:t>their tools and data available online.</w:t>
      </w:r>
      <w:r>
        <w:rPr>
          <w:rFonts w:ascii="Arial" w:hAnsi="Arial" w:cs="Arial"/>
          <w:color w:val="222222"/>
          <w:sz w:val="20"/>
          <w:szCs w:val="20"/>
        </w:rPr>
        <w:br/>
      </w:r>
      <w:r>
        <w:rPr>
          <w:rFonts w:ascii="Arial" w:hAnsi="Arial" w:cs="Arial"/>
          <w:color w:val="222222"/>
          <w:sz w:val="20"/>
          <w:szCs w:val="20"/>
        </w:rPr>
        <w:br/>
        <w:t>Unfortunately, there are two major flaws with the part of the study</w:t>
      </w:r>
      <w:r>
        <w:rPr>
          <w:rFonts w:ascii="Arial" w:hAnsi="Arial" w:cs="Arial"/>
          <w:color w:val="222222"/>
          <w:sz w:val="20"/>
          <w:szCs w:val="20"/>
        </w:rPr>
        <w:br/>
        <w:t>that aims to investigate claims about generics.</w:t>
      </w:r>
      <w:r>
        <w:rPr>
          <w:rFonts w:ascii="Arial" w:hAnsi="Arial" w:cs="Arial"/>
          <w:color w:val="222222"/>
          <w:sz w:val="20"/>
          <w:szCs w:val="20"/>
        </w:rPr>
        <w:br/>
      </w:r>
      <w:r>
        <w:rPr>
          <w:rFonts w:ascii="Arial" w:hAnsi="Arial" w:cs="Arial"/>
          <w:color w:val="222222"/>
          <w:sz w:val="20"/>
          <w:szCs w:val="20"/>
        </w:rPr>
        <w:br/>
        <w:t>The first comes up in a major plot-twist, where the authors "restate</w:t>
      </w:r>
      <w:r>
        <w:rPr>
          <w:rFonts w:ascii="Arial" w:hAnsi="Arial" w:cs="Arial"/>
          <w:color w:val="222222"/>
          <w:sz w:val="20"/>
          <w:szCs w:val="20"/>
        </w:rPr>
        <w:br/>
        <w:t>the problem" of (a): they will not look at the impact of generics on</w:t>
      </w:r>
      <w:r>
        <w:rPr>
          <w:rFonts w:ascii="Arial" w:hAnsi="Arial" w:cs="Arial"/>
          <w:color w:val="222222"/>
          <w:sz w:val="20"/>
          <w:szCs w:val="20"/>
        </w:rPr>
        <w:br/>
        <w:t>runtime exceptions, instead they will count the number of type</w:t>
      </w:r>
      <w:r>
        <w:rPr>
          <w:rFonts w:ascii="Arial" w:hAnsi="Arial" w:cs="Arial"/>
          <w:color w:val="222222"/>
          <w:sz w:val="20"/>
          <w:szCs w:val="20"/>
        </w:rPr>
        <w:br/>
        <w:t>casts. This may not seem like a big difference, but consider the</w:t>
      </w:r>
      <w:r>
        <w:rPr>
          <w:rFonts w:ascii="Arial" w:hAnsi="Arial" w:cs="Arial"/>
          <w:color w:val="222222"/>
          <w:sz w:val="20"/>
          <w:szCs w:val="20"/>
        </w:rPr>
        <w:br/>
        <w:t xml:space="preserve">reasoning </w:t>
      </w:r>
      <w:proofErr w:type="spellStart"/>
      <w:r>
        <w:rPr>
          <w:rFonts w:ascii="Arial" w:hAnsi="Arial" w:cs="Arial"/>
          <w:color w:val="222222"/>
          <w:sz w:val="20"/>
          <w:szCs w:val="20"/>
        </w:rPr>
        <w:t>Bracha</w:t>
      </w:r>
      <w:proofErr w:type="spellEnd"/>
      <w:r>
        <w:rPr>
          <w:rFonts w:ascii="Arial" w:hAnsi="Arial" w:cs="Arial"/>
          <w:color w:val="222222"/>
          <w:sz w:val="20"/>
          <w:szCs w:val="20"/>
        </w:rPr>
        <w:t xml:space="preserve"> and others have presented about the merits of</w:t>
      </w:r>
      <w:r>
        <w:rPr>
          <w:rFonts w:ascii="Arial" w:hAnsi="Arial" w:cs="Arial"/>
          <w:color w:val="222222"/>
          <w:sz w:val="20"/>
          <w:szCs w:val="20"/>
        </w:rPr>
        <w:br/>
        <w:t>generics (focusing on collection types for simplicity):</w:t>
      </w:r>
      <w:r>
        <w:rPr>
          <w:rFonts w:ascii="Arial" w:hAnsi="Arial" w:cs="Arial"/>
          <w:color w:val="222222"/>
          <w:sz w:val="20"/>
          <w:szCs w:val="20"/>
        </w:rPr>
        <w:br/>
      </w:r>
      <w:r>
        <w:rPr>
          <w:rFonts w:ascii="Arial" w:hAnsi="Arial" w:cs="Arial"/>
          <w:color w:val="222222"/>
          <w:sz w:val="20"/>
          <w:szCs w:val="20"/>
        </w:rPr>
        <w:br/>
        <w:t>R1 Non-generic collection classes intended for a type T can be used to</w:t>
      </w:r>
      <w:r>
        <w:rPr>
          <w:rFonts w:ascii="Arial" w:hAnsi="Arial" w:cs="Arial"/>
          <w:color w:val="222222"/>
          <w:sz w:val="20"/>
          <w:szCs w:val="20"/>
        </w:rPr>
        <w:br/>
        <w:t>store objects of an incompatible type T'</w:t>
      </w:r>
      <w:r>
        <w:rPr>
          <w:rFonts w:ascii="Arial" w:hAnsi="Arial" w:cs="Arial"/>
          <w:color w:val="222222"/>
          <w:sz w:val="20"/>
          <w:szCs w:val="20"/>
        </w:rPr>
        <w:br/>
      </w:r>
      <w:r>
        <w:rPr>
          <w:rFonts w:ascii="Arial" w:hAnsi="Arial" w:cs="Arial"/>
          <w:color w:val="222222"/>
          <w:sz w:val="20"/>
          <w:szCs w:val="20"/>
        </w:rPr>
        <w:br/>
        <w:t>R2 Retrieving an object from such a collection requires a manual type cast</w:t>
      </w:r>
      <w:r>
        <w:rPr>
          <w:rFonts w:ascii="Arial" w:hAnsi="Arial" w:cs="Arial"/>
          <w:color w:val="222222"/>
          <w:sz w:val="20"/>
          <w:szCs w:val="20"/>
        </w:rPr>
        <w:br/>
      </w:r>
      <w:r>
        <w:rPr>
          <w:rFonts w:ascii="Arial" w:hAnsi="Arial" w:cs="Arial"/>
          <w:color w:val="222222"/>
          <w:sz w:val="20"/>
          <w:szCs w:val="20"/>
        </w:rPr>
        <w:br/>
        <w:t>R3 Retrieving an object of type T' with a manual type cast triggers a</w:t>
      </w:r>
      <w:r>
        <w:rPr>
          <w:rFonts w:ascii="Arial" w:hAnsi="Arial" w:cs="Arial"/>
          <w:color w:val="222222"/>
          <w:sz w:val="20"/>
          <w:szCs w:val="20"/>
        </w:rPr>
        <w:br/>
        <w:t>runtime exception</w:t>
      </w:r>
      <w:r>
        <w:rPr>
          <w:rFonts w:ascii="Arial" w:hAnsi="Arial" w:cs="Arial"/>
          <w:color w:val="222222"/>
          <w:sz w:val="20"/>
          <w:szCs w:val="20"/>
        </w:rPr>
        <w:br/>
      </w:r>
      <w:r>
        <w:rPr>
          <w:rFonts w:ascii="Arial" w:hAnsi="Arial" w:cs="Arial"/>
          <w:color w:val="222222"/>
          <w:sz w:val="20"/>
          <w:szCs w:val="20"/>
        </w:rPr>
        <w:br/>
        <w:t>R4 Generics provide an "auto-casting" facility, making type casts</w:t>
      </w:r>
      <w:r>
        <w:rPr>
          <w:rFonts w:ascii="Arial" w:hAnsi="Arial" w:cs="Arial"/>
          <w:color w:val="222222"/>
          <w:sz w:val="20"/>
          <w:szCs w:val="20"/>
        </w:rPr>
        <w:br/>
        <w:t>implicit by letting the compiler generate them automatically</w:t>
      </w:r>
      <w:r>
        <w:rPr>
          <w:rFonts w:ascii="Arial" w:hAnsi="Arial" w:cs="Arial"/>
          <w:color w:val="222222"/>
          <w:sz w:val="20"/>
          <w:szCs w:val="20"/>
        </w:rPr>
        <w:br/>
      </w:r>
      <w:r>
        <w:rPr>
          <w:rFonts w:ascii="Arial" w:hAnsi="Arial" w:cs="Arial"/>
          <w:color w:val="222222"/>
          <w:sz w:val="20"/>
          <w:szCs w:val="20"/>
        </w:rPr>
        <w:br/>
        <w:t>R5 From R4 follows that generics result in fewer manual type casts</w:t>
      </w:r>
      <w:r>
        <w:rPr>
          <w:rFonts w:ascii="Arial" w:hAnsi="Arial" w:cs="Arial"/>
          <w:color w:val="222222"/>
          <w:sz w:val="20"/>
          <w:szCs w:val="20"/>
        </w:rPr>
        <w:br/>
      </w:r>
      <w:r>
        <w:rPr>
          <w:rFonts w:ascii="Arial" w:hAnsi="Arial" w:cs="Arial"/>
          <w:color w:val="222222"/>
          <w:sz w:val="20"/>
          <w:szCs w:val="20"/>
        </w:rPr>
        <w:br/>
        <w:t>R6 Generics provide "a cast-iron guarantee: no cast inserted by the</w:t>
      </w:r>
      <w:r>
        <w:rPr>
          <w:rFonts w:ascii="Arial" w:hAnsi="Arial" w:cs="Arial"/>
          <w:color w:val="222222"/>
          <w:sz w:val="20"/>
          <w:szCs w:val="20"/>
        </w:rPr>
        <w:br/>
        <w:t>compiler will ever fail" [</w:t>
      </w:r>
      <w:proofErr w:type="spellStart"/>
      <w:r>
        <w:rPr>
          <w:rFonts w:ascii="Arial" w:hAnsi="Arial" w:cs="Arial"/>
          <w:color w:val="222222"/>
          <w:sz w:val="20"/>
          <w:szCs w:val="20"/>
        </w:rPr>
        <w:t>Bracha</w:t>
      </w:r>
      <w:proofErr w:type="spellEnd"/>
      <w:r>
        <w:rPr>
          <w:rFonts w:ascii="Arial" w:hAnsi="Arial" w:cs="Arial"/>
          <w:color w:val="222222"/>
          <w:sz w:val="20"/>
          <w:szCs w:val="20"/>
        </w:rPr>
        <w:t xml:space="preserve"> et al. 1998, GJ: Extending the Java</w:t>
      </w:r>
      <w:r>
        <w:rPr>
          <w:rFonts w:ascii="Arial" w:hAnsi="Arial" w:cs="Arial"/>
          <w:color w:val="222222"/>
          <w:sz w:val="20"/>
          <w:szCs w:val="20"/>
        </w:rPr>
        <w:br/>
        <w:t>Programming Language with Type Parameters]</w:t>
      </w:r>
      <w:r>
        <w:rPr>
          <w:rFonts w:ascii="Arial" w:hAnsi="Arial" w:cs="Arial"/>
          <w:color w:val="222222"/>
          <w:sz w:val="20"/>
          <w:szCs w:val="20"/>
        </w:rPr>
        <w:br/>
      </w:r>
      <w:r>
        <w:rPr>
          <w:rFonts w:ascii="Arial" w:hAnsi="Arial" w:cs="Arial"/>
          <w:color w:val="222222"/>
          <w:sz w:val="20"/>
          <w:szCs w:val="20"/>
        </w:rPr>
        <w:br/>
        <w:t>R7 From R3-R6 follows that generics ensure fewer runtime</w:t>
      </w:r>
      <w:r>
        <w:rPr>
          <w:rFonts w:ascii="Arial" w:hAnsi="Arial" w:cs="Arial"/>
          <w:color w:val="222222"/>
          <w:sz w:val="20"/>
          <w:szCs w:val="20"/>
        </w:rPr>
        <w:br/>
        <w:t>exceptions occur</w:t>
      </w:r>
      <w:r>
        <w:rPr>
          <w:rFonts w:ascii="Arial" w:hAnsi="Arial" w:cs="Arial"/>
          <w:color w:val="222222"/>
          <w:sz w:val="20"/>
          <w:szCs w:val="20"/>
        </w:rPr>
        <w:br/>
      </w:r>
      <w:r>
        <w:rPr>
          <w:rFonts w:ascii="Arial" w:hAnsi="Arial" w:cs="Arial"/>
          <w:color w:val="222222"/>
          <w:sz w:val="20"/>
          <w:szCs w:val="20"/>
        </w:rPr>
        <w:br/>
        <w:t>The present paper only provides evidence for R5. All other "claims"</w:t>
      </w:r>
      <w:r>
        <w:rPr>
          <w:rFonts w:ascii="Arial" w:hAnsi="Arial" w:cs="Arial"/>
          <w:color w:val="222222"/>
          <w:sz w:val="20"/>
          <w:szCs w:val="20"/>
        </w:rPr>
        <w:br/>
        <w:t>are apparently taken for granted. Wasn't the whole idea to actually</w:t>
      </w:r>
      <w:r>
        <w:rPr>
          <w:rFonts w:ascii="Arial" w:hAnsi="Arial" w:cs="Arial"/>
          <w:color w:val="222222"/>
          <w:sz w:val="20"/>
          <w:szCs w:val="20"/>
        </w:rPr>
        <w:br/>
        <w:t>empirically show that generics resulted in fewer runtime exceptions?</w:t>
      </w:r>
      <w:r>
        <w:rPr>
          <w:rFonts w:ascii="Arial" w:hAnsi="Arial" w:cs="Arial"/>
          <w:color w:val="222222"/>
          <w:sz w:val="20"/>
          <w:szCs w:val="20"/>
        </w:rPr>
        <w:br/>
      </w:r>
      <w:r>
        <w:rPr>
          <w:rFonts w:ascii="Arial" w:hAnsi="Arial" w:cs="Arial"/>
          <w:color w:val="222222"/>
          <w:sz w:val="20"/>
          <w:szCs w:val="20"/>
        </w:rPr>
        <w:br/>
        <w:t>A study of the number of type casts in projects and relating it to the</w:t>
      </w:r>
      <w:r>
        <w:rPr>
          <w:rFonts w:ascii="Arial" w:hAnsi="Arial" w:cs="Arial"/>
          <w:color w:val="222222"/>
          <w:sz w:val="20"/>
          <w:szCs w:val="20"/>
        </w:rPr>
        <w:br/>
      </w:r>
      <w:r>
        <w:rPr>
          <w:rFonts w:ascii="Arial" w:hAnsi="Arial" w:cs="Arial"/>
          <w:color w:val="222222"/>
          <w:sz w:val="20"/>
          <w:szCs w:val="20"/>
        </w:rPr>
        <w:lastRenderedPageBreak/>
        <w:t>introduction of generics may be an interesting part of an adoption</w:t>
      </w:r>
      <w:r>
        <w:rPr>
          <w:rFonts w:ascii="Arial" w:hAnsi="Arial" w:cs="Arial"/>
          <w:color w:val="222222"/>
          <w:sz w:val="20"/>
          <w:szCs w:val="20"/>
        </w:rPr>
        <w:br/>
        <w:t>study of generics, but it is peripheral to discussion of the benefits</w:t>
      </w:r>
      <w:r>
        <w:rPr>
          <w:rFonts w:ascii="Arial" w:hAnsi="Arial" w:cs="Arial"/>
          <w:color w:val="222222"/>
          <w:sz w:val="20"/>
          <w:szCs w:val="20"/>
        </w:rPr>
        <w:br/>
        <w:t>of generics. Moreover, when compared to Fuhrer et al.'s [12] study that</w:t>
      </w:r>
      <w:r>
        <w:rPr>
          <w:rFonts w:ascii="Arial" w:hAnsi="Arial" w:cs="Arial"/>
          <w:color w:val="222222"/>
          <w:sz w:val="20"/>
          <w:szCs w:val="20"/>
        </w:rPr>
        <w:br/>
        <w:t>eliminates casts by refactoring to generics, the only thing the</w:t>
      </w:r>
      <w:r>
        <w:rPr>
          <w:rFonts w:ascii="Arial" w:hAnsi="Arial" w:cs="Arial"/>
          <w:color w:val="222222"/>
          <w:sz w:val="20"/>
          <w:szCs w:val="20"/>
        </w:rPr>
        <w:br/>
        <w:t xml:space="preserve">present study appears to </w:t>
      </w:r>
      <w:proofErr w:type="gramStart"/>
      <w:r>
        <w:rPr>
          <w:rFonts w:ascii="Arial" w:hAnsi="Arial" w:cs="Arial"/>
          <w:color w:val="222222"/>
          <w:sz w:val="20"/>
          <w:szCs w:val="20"/>
        </w:rPr>
        <w:t>adds</w:t>
      </w:r>
      <w:proofErr w:type="gramEnd"/>
      <w:r>
        <w:rPr>
          <w:rFonts w:ascii="Arial" w:hAnsi="Arial" w:cs="Arial"/>
          <w:color w:val="222222"/>
          <w:sz w:val="20"/>
          <w:szCs w:val="20"/>
        </w:rPr>
        <w:t xml:space="preserve"> is this notion of whether projects</w:t>
      </w:r>
      <w:r>
        <w:rPr>
          <w:rFonts w:ascii="Arial" w:hAnsi="Arial" w:cs="Arial"/>
          <w:color w:val="222222"/>
          <w:sz w:val="20"/>
          <w:szCs w:val="20"/>
        </w:rPr>
        <w:br/>
        <w:t>actually adopted the feature.</w:t>
      </w:r>
      <w:r>
        <w:rPr>
          <w:rFonts w:ascii="Arial" w:hAnsi="Arial" w:cs="Arial"/>
          <w:color w:val="222222"/>
          <w:sz w:val="20"/>
          <w:szCs w:val="20"/>
        </w:rPr>
        <w:br/>
      </w:r>
      <w:r>
        <w:rPr>
          <w:rFonts w:ascii="Arial" w:hAnsi="Arial" w:cs="Arial"/>
          <w:color w:val="222222"/>
          <w:sz w:val="20"/>
          <w:szCs w:val="20"/>
        </w:rPr>
        <w:br/>
        <w:t>The second flaw comes up with another major leap of faith, as the</w:t>
      </w:r>
      <w:r>
        <w:rPr>
          <w:rFonts w:ascii="Arial" w:hAnsi="Arial" w:cs="Arial"/>
          <w:color w:val="222222"/>
          <w:sz w:val="20"/>
          <w:szCs w:val="20"/>
        </w:rPr>
        <w:br/>
        <w:t>authors seem to implicitly restate the second hypothesis (b). Instead</w:t>
      </w:r>
      <w:r>
        <w:rPr>
          <w:rFonts w:ascii="Arial" w:hAnsi="Arial" w:cs="Arial"/>
          <w:color w:val="222222"/>
          <w:sz w:val="20"/>
          <w:szCs w:val="20"/>
        </w:rPr>
        <w:br/>
        <w:t>of counting code clones, they measure how many instantiations of</w:t>
      </w:r>
      <w:r>
        <w:rPr>
          <w:rFonts w:ascii="Arial" w:hAnsi="Arial" w:cs="Arial"/>
          <w:color w:val="222222"/>
          <w:sz w:val="20"/>
          <w:szCs w:val="20"/>
        </w:rPr>
        <w:br/>
        <w:t>user-defined generic classes have a unique set of type parameters</w:t>
      </w:r>
      <w:proofErr w:type="gramStart"/>
      <w:r>
        <w:rPr>
          <w:rFonts w:ascii="Arial" w:hAnsi="Arial" w:cs="Arial"/>
          <w:color w:val="222222"/>
          <w:sz w:val="20"/>
          <w:szCs w:val="20"/>
        </w:rPr>
        <w:t>,</w:t>
      </w:r>
      <w:proofErr w:type="gramEnd"/>
      <w:r>
        <w:rPr>
          <w:rFonts w:ascii="Arial" w:hAnsi="Arial" w:cs="Arial"/>
          <w:color w:val="222222"/>
          <w:sz w:val="20"/>
          <w:szCs w:val="20"/>
        </w:rPr>
        <w:br/>
        <w:t>arguing that these could all be implemented as clone classes. Except</w:t>
      </w:r>
      <w:r>
        <w:rPr>
          <w:rFonts w:ascii="Arial" w:hAnsi="Arial" w:cs="Arial"/>
          <w:color w:val="222222"/>
          <w:sz w:val="20"/>
          <w:szCs w:val="20"/>
        </w:rPr>
        <w:br/>
        <w:t>they weren't; what project has 868 code clones for one class?? And why</w:t>
      </w:r>
      <w:r>
        <w:rPr>
          <w:rFonts w:ascii="Arial" w:hAnsi="Arial" w:cs="Arial"/>
          <w:color w:val="222222"/>
          <w:sz w:val="20"/>
          <w:szCs w:val="20"/>
        </w:rPr>
        <w:br/>
        <w:t xml:space="preserve">focus on user-defined classes? What about all the </w:t>
      </w:r>
      <w:proofErr w:type="spellStart"/>
      <w:r>
        <w:rPr>
          <w:rFonts w:ascii="Arial" w:hAnsi="Arial" w:cs="Arial"/>
          <w:color w:val="222222"/>
          <w:sz w:val="20"/>
          <w:szCs w:val="20"/>
        </w:rPr>
        <w:t>StringList</w:t>
      </w:r>
      <w:proofErr w:type="spellEnd"/>
      <w:r>
        <w:rPr>
          <w:rFonts w:ascii="Arial" w:hAnsi="Arial" w:cs="Arial"/>
          <w:color w:val="222222"/>
          <w:sz w:val="20"/>
          <w:szCs w:val="20"/>
        </w:rPr>
        <w:t xml:space="preserve"> classes?</w:t>
      </w:r>
      <w:r>
        <w:rPr>
          <w:rFonts w:ascii="Arial" w:hAnsi="Arial" w:cs="Arial"/>
          <w:color w:val="222222"/>
          <w:sz w:val="20"/>
          <w:szCs w:val="20"/>
        </w:rPr>
        <w:br/>
        <w:t xml:space="preserve">I imagine it is not trivial to distinguish a </w:t>
      </w:r>
      <w:proofErr w:type="spellStart"/>
      <w:r>
        <w:rPr>
          <w:rFonts w:ascii="Arial" w:hAnsi="Arial" w:cs="Arial"/>
          <w:color w:val="222222"/>
          <w:sz w:val="20"/>
          <w:szCs w:val="20"/>
        </w:rPr>
        <w:t>DoubleDoubleTuple</w:t>
      </w:r>
      <w:proofErr w:type="spellEnd"/>
      <w:r>
        <w:rPr>
          <w:rFonts w:ascii="Arial" w:hAnsi="Arial" w:cs="Arial"/>
          <w:color w:val="222222"/>
          <w:sz w:val="20"/>
          <w:szCs w:val="20"/>
        </w:rPr>
        <w:t xml:space="preserve"> clone</w:t>
      </w:r>
      <w:r>
        <w:rPr>
          <w:rFonts w:ascii="Arial" w:hAnsi="Arial" w:cs="Arial"/>
          <w:color w:val="222222"/>
          <w:sz w:val="20"/>
          <w:szCs w:val="20"/>
        </w:rPr>
        <w:br/>
        <w:t>class from a more sensible Point class, but in no way does the current</w:t>
      </w:r>
      <w:r>
        <w:rPr>
          <w:rFonts w:ascii="Arial" w:hAnsi="Arial" w:cs="Arial"/>
          <w:color w:val="222222"/>
          <w:sz w:val="20"/>
          <w:szCs w:val="20"/>
        </w:rPr>
        <w:br/>
        <w:t>study provide evidence in favor of or against the hypothesis.</w:t>
      </w:r>
      <w:r>
        <w:rPr>
          <w:rFonts w:ascii="Arial" w:hAnsi="Arial" w:cs="Arial"/>
          <w:color w:val="222222"/>
          <w:sz w:val="20"/>
          <w:szCs w:val="20"/>
        </w:rPr>
        <w:br/>
      </w:r>
      <w:r>
        <w:rPr>
          <w:rFonts w:ascii="Arial" w:hAnsi="Arial" w:cs="Arial"/>
          <w:color w:val="222222"/>
          <w:sz w:val="20"/>
          <w:szCs w:val="20"/>
        </w:rPr>
        <w:br/>
      </w:r>
      <w:r w:rsidRPr="00A14B0B">
        <w:rPr>
          <w:rFonts w:ascii="Arial" w:hAnsi="Arial" w:cs="Arial"/>
          <w:color w:val="222222"/>
          <w:sz w:val="20"/>
          <w:szCs w:val="20"/>
          <w:highlight w:val="yellow"/>
        </w:rPr>
        <w:t>Since only "theoretical" code clones are measured, it is also unclear</w:t>
      </w:r>
      <w:r w:rsidRPr="00A14B0B">
        <w:rPr>
          <w:rFonts w:ascii="Arial" w:hAnsi="Arial" w:cs="Arial"/>
          <w:color w:val="222222"/>
          <w:sz w:val="20"/>
          <w:szCs w:val="20"/>
          <w:highlight w:val="yellow"/>
        </w:rPr>
        <w:br/>
        <w:t>what the present paper adds with respect to code clones compared to</w:t>
      </w:r>
      <w:r w:rsidRPr="00A14B0B">
        <w:rPr>
          <w:rFonts w:ascii="Arial" w:hAnsi="Arial" w:cs="Arial"/>
          <w:color w:val="222222"/>
          <w:sz w:val="20"/>
          <w:szCs w:val="20"/>
          <w:highlight w:val="yellow"/>
        </w:rPr>
        <w:br/>
        <w:t xml:space="preserve">the "clone unification" study of </w:t>
      </w:r>
      <w:proofErr w:type="spellStart"/>
      <w:r w:rsidRPr="00A14B0B">
        <w:rPr>
          <w:rFonts w:ascii="Arial" w:hAnsi="Arial" w:cs="Arial"/>
          <w:color w:val="222222"/>
          <w:sz w:val="20"/>
          <w:szCs w:val="20"/>
          <w:highlight w:val="yellow"/>
        </w:rPr>
        <w:t>Brasit</w:t>
      </w:r>
      <w:proofErr w:type="spellEnd"/>
      <w:r w:rsidRPr="00A14B0B">
        <w:rPr>
          <w:rFonts w:ascii="Arial" w:hAnsi="Arial" w:cs="Arial"/>
          <w:color w:val="222222"/>
          <w:sz w:val="20"/>
          <w:szCs w:val="20"/>
          <w:highlight w:val="yellow"/>
        </w:rPr>
        <w:t xml:space="preserve"> et al. [4].</w:t>
      </w:r>
      <w:r>
        <w:rPr>
          <w:rFonts w:ascii="Arial" w:hAnsi="Arial" w:cs="Arial"/>
          <w:color w:val="222222"/>
          <w:sz w:val="20"/>
          <w:szCs w:val="20"/>
        </w:rPr>
        <w:br/>
      </w:r>
      <w:r>
        <w:rPr>
          <w:rFonts w:ascii="Arial" w:hAnsi="Arial" w:cs="Arial"/>
          <w:color w:val="222222"/>
          <w:sz w:val="20"/>
          <w:szCs w:val="20"/>
        </w:rPr>
        <w:br/>
        <w:t>I think this paper could work well as a paper on the adoption of</w:t>
      </w:r>
      <w:r>
        <w:rPr>
          <w:rFonts w:ascii="Arial" w:hAnsi="Arial" w:cs="Arial"/>
          <w:color w:val="222222"/>
          <w:sz w:val="20"/>
          <w:szCs w:val="20"/>
        </w:rPr>
        <w:br/>
      </w:r>
      <w:proofErr w:type="spellStart"/>
      <w:r>
        <w:rPr>
          <w:rFonts w:ascii="Arial" w:hAnsi="Arial" w:cs="Arial"/>
          <w:color w:val="222222"/>
          <w:sz w:val="20"/>
          <w:szCs w:val="20"/>
        </w:rPr>
        <w:t>generics.The</w:t>
      </w:r>
      <w:proofErr w:type="spellEnd"/>
      <w:r>
        <w:rPr>
          <w:rFonts w:ascii="Arial" w:hAnsi="Arial" w:cs="Arial"/>
          <w:color w:val="222222"/>
          <w:sz w:val="20"/>
          <w:szCs w:val="20"/>
        </w:rPr>
        <w:t xml:space="preserve"> study of type casts could even fit in that context.</w:t>
      </w:r>
      <w:r>
        <w:rPr>
          <w:rFonts w:ascii="Arial" w:hAnsi="Arial" w:cs="Arial"/>
          <w:color w:val="222222"/>
          <w:sz w:val="20"/>
          <w:szCs w:val="20"/>
        </w:rPr>
        <w:br/>
        <w:t>However, in its present form, focusing on claims about generics, the</w:t>
      </w:r>
      <w:r>
        <w:rPr>
          <w:rFonts w:ascii="Arial" w:hAnsi="Arial" w:cs="Arial"/>
          <w:color w:val="222222"/>
          <w:sz w:val="20"/>
          <w:szCs w:val="20"/>
        </w:rPr>
        <w:br/>
        <w:t>paper has serious flaws. I cannot recommend publication with all the</w:t>
      </w:r>
      <w:r>
        <w:rPr>
          <w:rFonts w:ascii="Arial" w:hAnsi="Arial" w:cs="Arial"/>
          <w:color w:val="222222"/>
          <w:sz w:val="20"/>
          <w:szCs w:val="20"/>
        </w:rPr>
        <w:br/>
        <w:t>bold statements the paper makes about evaluating these claims if it</w:t>
      </w:r>
      <w:r>
        <w:rPr>
          <w:rFonts w:ascii="Arial" w:hAnsi="Arial" w:cs="Arial"/>
          <w:color w:val="222222"/>
          <w:sz w:val="20"/>
          <w:szCs w:val="20"/>
        </w:rPr>
        <w:br/>
        <w:t xml:space="preserve">does not back them up. </w:t>
      </w:r>
      <w:r w:rsidRPr="00A14B0B">
        <w:rPr>
          <w:rFonts w:ascii="Arial" w:hAnsi="Arial" w:cs="Arial"/>
          <w:color w:val="222222"/>
          <w:sz w:val="20"/>
          <w:szCs w:val="20"/>
          <w:highlight w:val="yellow"/>
        </w:rPr>
        <w:t>If the two hypotheses are restated, isn't it</w:t>
      </w:r>
      <w:r w:rsidRPr="00A14B0B">
        <w:rPr>
          <w:rFonts w:ascii="Arial" w:hAnsi="Arial" w:cs="Arial"/>
          <w:color w:val="222222"/>
          <w:sz w:val="20"/>
          <w:szCs w:val="20"/>
          <w:highlight w:val="yellow"/>
        </w:rPr>
        <w:br/>
        <w:t>only fair to restate the goals as well</w:t>
      </w:r>
      <w:r>
        <w:rPr>
          <w:rFonts w:ascii="Arial" w:hAnsi="Arial" w:cs="Arial"/>
          <w:color w:val="222222"/>
          <w:sz w:val="20"/>
          <w:szCs w:val="20"/>
        </w:rPr>
        <w:t>? Of the long list of claims</w:t>
      </w:r>
      <w:r>
        <w:rPr>
          <w:rFonts w:ascii="Arial" w:hAnsi="Arial" w:cs="Arial"/>
          <w:color w:val="222222"/>
          <w:sz w:val="20"/>
          <w:szCs w:val="20"/>
        </w:rPr>
        <w:br/>
        <w:t>collected in Section 3.1, what can really be established by counting</w:t>
      </w:r>
      <w:r>
        <w:rPr>
          <w:rFonts w:ascii="Arial" w:hAnsi="Arial" w:cs="Arial"/>
          <w:color w:val="222222"/>
          <w:sz w:val="20"/>
          <w:szCs w:val="20"/>
        </w:rPr>
        <w:br/>
        <w:t>type casts and vaguely speculating about code clones?  Instead</w:t>
      </w:r>
      <w:proofErr w:type="gramStart"/>
      <w:r>
        <w:rPr>
          <w:rFonts w:ascii="Arial" w:hAnsi="Arial" w:cs="Arial"/>
          <w:color w:val="222222"/>
          <w:sz w:val="20"/>
          <w:szCs w:val="20"/>
        </w:rPr>
        <w:t>,</w:t>
      </w:r>
      <w:proofErr w:type="gramEnd"/>
      <w:r>
        <w:rPr>
          <w:rFonts w:ascii="Arial" w:hAnsi="Arial" w:cs="Arial"/>
          <w:color w:val="222222"/>
          <w:sz w:val="20"/>
          <w:szCs w:val="20"/>
        </w:rPr>
        <w:br/>
        <w:t>perhaps other means of investigating these claims could be considered,</w:t>
      </w:r>
      <w:r>
        <w:rPr>
          <w:rFonts w:ascii="Arial" w:hAnsi="Arial" w:cs="Arial"/>
          <w:color w:val="222222"/>
          <w:sz w:val="20"/>
          <w:szCs w:val="20"/>
        </w:rPr>
        <w:br/>
        <w:t>maybe investigating logs and issue trackers that give a direct</w:t>
      </w:r>
      <w:r>
        <w:rPr>
          <w:rFonts w:ascii="Arial" w:hAnsi="Arial" w:cs="Arial"/>
          <w:color w:val="222222"/>
          <w:sz w:val="20"/>
          <w:szCs w:val="20"/>
        </w:rPr>
        <w:br/>
        <w:t>indication of runtime exceptions, and looking for actual code clones</w:t>
      </w:r>
      <w:r>
        <w:rPr>
          <w:rFonts w:ascii="Arial" w:hAnsi="Arial" w:cs="Arial"/>
          <w:color w:val="222222"/>
          <w:sz w:val="20"/>
          <w:szCs w:val="20"/>
        </w:rPr>
        <w:br/>
        <w:t>that were eliminated.</w:t>
      </w:r>
      <w:r>
        <w:rPr>
          <w:rFonts w:ascii="Arial" w:hAnsi="Arial" w:cs="Arial"/>
          <w:color w:val="222222"/>
          <w:sz w:val="20"/>
          <w:szCs w:val="20"/>
        </w:rPr>
        <w:br/>
      </w:r>
      <w:r>
        <w:rPr>
          <w:rFonts w:ascii="Arial" w:hAnsi="Arial" w:cs="Arial"/>
          <w:color w:val="222222"/>
          <w:sz w:val="20"/>
          <w:szCs w:val="20"/>
        </w:rPr>
        <w:br/>
      </w:r>
      <w:r w:rsidRPr="009731F6">
        <w:rPr>
          <w:rFonts w:ascii="Arial" w:hAnsi="Arial" w:cs="Arial"/>
          <w:color w:val="222222"/>
          <w:sz w:val="20"/>
          <w:szCs w:val="20"/>
          <w:highlight w:val="yellow"/>
        </w:rPr>
        <w:t xml:space="preserve">MINOR </w:t>
      </w:r>
      <w:commentRangeStart w:id="7"/>
      <w:r w:rsidRPr="009731F6">
        <w:rPr>
          <w:rFonts w:ascii="Arial" w:hAnsi="Arial" w:cs="Arial"/>
          <w:color w:val="222222"/>
          <w:sz w:val="20"/>
          <w:szCs w:val="20"/>
          <w:highlight w:val="yellow"/>
        </w:rPr>
        <w:t>REMARKS</w:t>
      </w:r>
      <w:commentRangeEnd w:id="7"/>
      <w:r w:rsidR="00434902">
        <w:rPr>
          <w:rStyle w:val="CommentReference"/>
        </w:rPr>
        <w:commentReference w:id="7"/>
      </w:r>
      <w:r>
        <w:rPr>
          <w:rFonts w:ascii="Arial" w:hAnsi="Arial" w:cs="Arial"/>
          <w:color w:val="222222"/>
          <w:sz w:val="20"/>
          <w:szCs w:val="20"/>
        </w:rPr>
        <w:br/>
      </w:r>
      <w:r>
        <w:rPr>
          <w:rFonts w:ascii="Arial" w:hAnsi="Arial" w:cs="Arial"/>
          <w:color w:val="222222"/>
          <w:sz w:val="20"/>
          <w:szCs w:val="20"/>
        </w:rPr>
        <w:br/>
        <w:t xml:space="preserve">page 4: </w:t>
      </w:r>
      <w:proofErr w:type="spellStart"/>
      <w:r>
        <w:rPr>
          <w:rFonts w:ascii="Arial" w:hAnsi="Arial" w:cs="Arial"/>
          <w:color w:val="222222"/>
          <w:sz w:val="20"/>
          <w:szCs w:val="20"/>
        </w:rPr>
        <w:t>depricated</w:t>
      </w:r>
      <w:proofErr w:type="spellEnd"/>
      <w:r>
        <w:rPr>
          <w:rFonts w:ascii="Arial" w:hAnsi="Arial" w:cs="Arial"/>
          <w:color w:val="222222"/>
          <w:sz w:val="20"/>
          <w:szCs w:val="20"/>
        </w:rPr>
        <w:t xml:space="preserve"> -&gt; deprecated</w:t>
      </w:r>
      <w:r>
        <w:rPr>
          <w:rFonts w:ascii="Arial" w:hAnsi="Arial" w:cs="Arial"/>
          <w:color w:val="222222"/>
          <w:sz w:val="20"/>
          <w:szCs w:val="20"/>
        </w:rPr>
        <w:br/>
        <w:t>page 5: @deprecated -&gt; @Deprecated (capitalized, as in @</w:t>
      </w:r>
      <w:proofErr w:type="spellStart"/>
      <w:r>
        <w:rPr>
          <w:rFonts w:ascii="Arial" w:hAnsi="Arial" w:cs="Arial"/>
          <w:color w:val="222222"/>
          <w:sz w:val="20"/>
          <w:szCs w:val="20"/>
        </w:rPr>
        <w:t>java.lang.Deprecated</w:t>
      </w:r>
      <w:proofErr w:type="spellEnd"/>
      <w:r>
        <w:rPr>
          <w:rFonts w:ascii="Arial" w:hAnsi="Arial" w:cs="Arial"/>
          <w:color w:val="222222"/>
          <w:sz w:val="20"/>
          <w:szCs w:val="20"/>
        </w:rPr>
        <w:t>) (appears twice)</w:t>
      </w:r>
      <w:r>
        <w:rPr>
          <w:rFonts w:ascii="Arial" w:hAnsi="Arial" w:cs="Arial"/>
          <w:color w:val="222222"/>
          <w:sz w:val="20"/>
          <w:szCs w:val="20"/>
        </w:rPr>
        <w:br/>
        <w:t>page 5: @</w:t>
      </w:r>
      <w:proofErr w:type="spellStart"/>
      <w:r>
        <w:rPr>
          <w:rFonts w:ascii="Arial" w:hAnsi="Arial" w:cs="Arial"/>
          <w:color w:val="222222"/>
          <w:sz w:val="20"/>
          <w:szCs w:val="20"/>
        </w:rPr>
        <w:t>SupressWarnings</w:t>
      </w:r>
      <w:proofErr w:type="spellEnd"/>
      <w:r>
        <w:rPr>
          <w:rFonts w:ascii="Arial" w:hAnsi="Arial" w:cs="Arial"/>
          <w:color w:val="222222"/>
          <w:sz w:val="20"/>
          <w:szCs w:val="20"/>
        </w:rPr>
        <w:t xml:space="preserve"> -&gt; @</w:t>
      </w:r>
      <w:proofErr w:type="spellStart"/>
      <w:r>
        <w:rPr>
          <w:rFonts w:ascii="Arial" w:hAnsi="Arial" w:cs="Arial"/>
          <w:color w:val="222222"/>
          <w:sz w:val="20"/>
          <w:szCs w:val="20"/>
        </w:rPr>
        <w:t>SuppressWarnings</w:t>
      </w:r>
      <w:proofErr w:type="spellEnd"/>
      <w:r>
        <w:rPr>
          <w:rFonts w:ascii="Arial" w:hAnsi="Arial" w:cs="Arial"/>
          <w:color w:val="222222"/>
          <w:sz w:val="20"/>
          <w:szCs w:val="20"/>
        </w:rPr>
        <w:br/>
        <w:t>page 5: major selling points of the new annotations are reflection and runtime code generation, which could be hinted at in this description</w:t>
      </w:r>
      <w:r>
        <w:rPr>
          <w:rFonts w:ascii="Arial" w:hAnsi="Arial" w:cs="Arial"/>
          <w:color w:val="222222"/>
          <w:sz w:val="20"/>
          <w:szCs w:val="20"/>
        </w:rPr>
        <w:br/>
        <w:t>page 8: JDT -&gt; Eclipse-JDT</w:t>
      </w:r>
      <w:r>
        <w:rPr>
          <w:rFonts w:ascii="Arial" w:hAnsi="Arial" w:cs="Arial"/>
          <w:color w:val="222222"/>
          <w:sz w:val="20"/>
          <w:szCs w:val="20"/>
        </w:rPr>
        <w:br/>
        <w:t>page 9: a table with an overview of the projects and some figures such as LOC and those project categories would be helpful</w:t>
      </w:r>
      <w:r>
        <w:rPr>
          <w:rFonts w:ascii="Arial" w:hAnsi="Arial" w:cs="Arial"/>
          <w:color w:val="222222"/>
          <w:sz w:val="20"/>
          <w:szCs w:val="20"/>
        </w:rPr>
        <w:br/>
        <w:t>page 10: the use of colors for these graphs does not seem critical, but it does prevent black and white printouts</w:t>
      </w:r>
      <w:r>
        <w:rPr>
          <w:rFonts w:ascii="Arial" w:hAnsi="Arial" w:cs="Arial"/>
          <w:color w:val="222222"/>
          <w:sz w:val="20"/>
          <w:szCs w:val="20"/>
        </w:rPr>
        <w:br/>
        <w:t xml:space="preserve">page 16: "the y-axis is unlabeled" -&gt; it would be interesting to give some idea of the scale of these </w:t>
      </w:r>
      <w:r>
        <w:rPr>
          <w:rFonts w:ascii="Arial" w:hAnsi="Arial" w:cs="Arial"/>
          <w:color w:val="222222"/>
          <w:sz w:val="20"/>
          <w:szCs w:val="20"/>
        </w:rPr>
        <w:lastRenderedPageBreak/>
        <w:t>numbers though</w:t>
      </w:r>
      <w:r>
        <w:rPr>
          <w:rFonts w:ascii="Arial" w:hAnsi="Arial" w:cs="Arial"/>
          <w:color w:val="222222"/>
          <w:sz w:val="20"/>
          <w:szCs w:val="20"/>
        </w:rPr>
        <w:br/>
      </w:r>
      <w:r>
        <w:rPr>
          <w:rFonts w:ascii="Arial" w:hAnsi="Arial" w:cs="Arial"/>
          <w:color w:val="222222"/>
          <w:sz w:val="20"/>
          <w:szCs w:val="20"/>
        </w:rPr>
        <w:br/>
      </w:r>
      <w:r>
        <w:rPr>
          <w:rFonts w:ascii="Arial" w:hAnsi="Arial" w:cs="Arial"/>
          <w:color w:val="222222"/>
          <w:sz w:val="20"/>
          <w:szCs w:val="20"/>
        </w:rPr>
        <w:br/>
      </w:r>
      <w:r>
        <w:rPr>
          <w:rFonts w:ascii="Arial" w:hAnsi="Arial" w:cs="Arial"/>
          <w:color w:val="222222"/>
          <w:sz w:val="20"/>
          <w:szCs w:val="20"/>
        </w:rPr>
        <w:br/>
      </w:r>
      <w:r>
        <w:rPr>
          <w:rFonts w:ascii="Arial" w:hAnsi="Arial" w:cs="Arial"/>
          <w:color w:val="222222"/>
          <w:sz w:val="20"/>
          <w:szCs w:val="20"/>
        </w:rPr>
        <w:br/>
        <w:t xml:space="preserve">Reviewer #2: The article investigates the adoption of Java Generics, and, to a lesser extent, annotations, from the practitioners. The conclusions are based on an empirical study of 40 java projects, for a total of 650 </w:t>
      </w:r>
      <w:proofErr w:type="spellStart"/>
      <w:r>
        <w:rPr>
          <w:rFonts w:ascii="Arial" w:hAnsi="Arial" w:cs="Arial"/>
          <w:color w:val="222222"/>
          <w:sz w:val="20"/>
          <w:szCs w:val="20"/>
        </w:rPr>
        <w:t>millions</w:t>
      </w:r>
      <w:proofErr w:type="spellEnd"/>
      <w:r>
        <w:rPr>
          <w:rFonts w:ascii="Arial" w:hAnsi="Arial" w:cs="Arial"/>
          <w:color w:val="222222"/>
          <w:sz w:val="20"/>
          <w:szCs w:val="20"/>
        </w:rPr>
        <w:t xml:space="preserve"> lines of code (across all versions). The article investigates the following</w:t>
      </w:r>
      <w:proofErr w:type="gramStart"/>
      <w:r>
        <w:rPr>
          <w:rFonts w:ascii="Arial" w:hAnsi="Arial" w:cs="Arial"/>
          <w:color w:val="222222"/>
          <w:sz w:val="20"/>
          <w:szCs w:val="20"/>
        </w:rPr>
        <w:t>:</w:t>
      </w:r>
      <w:proofErr w:type="gramEnd"/>
      <w:r>
        <w:rPr>
          <w:rFonts w:ascii="Arial" w:hAnsi="Arial" w:cs="Arial"/>
          <w:color w:val="222222"/>
          <w:sz w:val="20"/>
          <w:szCs w:val="20"/>
        </w:rPr>
        <w:br/>
      </w:r>
      <w:r>
        <w:rPr>
          <w:rFonts w:ascii="Arial" w:hAnsi="Arial" w:cs="Arial"/>
          <w:color w:val="222222"/>
          <w:sz w:val="20"/>
          <w:szCs w:val="20"/>
        </w:rPr>
        <w:br/>
        <w:t>- Does the introduction of java generics reduces the amount of type casts in source code? (It does)</w:t>
      </w:r>
      <w:r>
        <w:rPr>
          <w:rFonts w:ascii="Arial" w:hAnsi="Arial" w:cs="Arial"/>
          <w:color w:val="222222"/>
          <w:sz w:val="20"/>
          <w:szCs w:val="20"/>
        </w:rPr>
        <w:br/>
        <w:t>- Do generics reduce code duplication? (They do, but not as much as one would expect)</w:t>
      </w:r>
      <w:r>
        <w:rPr>
          <w:rFonts w:ascii="Arial" w:hAnsi="Arial" w:cs="Arial"/>
          <w:color w:val="222222"/>
          <w:sz w:val="20"/>
          <w:szCs w:val="20"/>
        </w:rPr>
        <w:br/>
        <w:t>- Is there a concerted effort to introduce generics/annotations? (Usually, one contributor does most of the work)</w:t>
      </w:r>
      <w:r>
        <w:rPr>
          <w:rFonts w:ascii="Arial" w:hAnsi="Arial" w:cs="Arial"/>
          <w:color w:val="222222"/>
          <w:sz w:val="20"/>
          <w:szCs w:val="20"/>
        </w:rPr>
        <w:br/>
        <w:t>- Will legacy code be converted? (Not really)</w:t>
      </w:r>
      <w:r>
        <w:rPr>
          <w:rFonts w:ascii="Arial" w:hAnsi="Arial" w:cs="Arial"/>
          <w:color w:val="222222"/>
          <w:sz w:val="20"/>
          <w:szCs w:val="20"/>
        </w:rPr>
        <w:br/>
        <w:t xml:space="preserve">- What factors influence the adoption: IDE support (not important), Legacy code (important), </w:t>
      </w:r>
      <w:proofErr w:type="gramStart"/>
      <w:r>
        <w:rPr>
          <w:rFonts w:ascii="Arial" w:hAnsi="Arial" w:cs="Arial"/>
          <w:color w:val="222222"/>
          <w:sz w:val="20"/>
          <w:szCs w:val="20"/>
        </w:rPr>
        <w:t>JVM</w:t>
      </w:r>
      <w:proofErr w:type="gramEnd"/>
      <w:r>
        <w:rPr>
          <w:rFonts w:ascii="Arial" w:hAnsi="Arial" w:cs="Arial"/>
          <w:color w:val="222222"/>
          <w:sz w:val="20"/>
          <w:szCs w:val="20"/>
        </w:rPr>
        <w:t xml:space="preserve"> compatibility (important).</w:t>
      </w:r>
      <w:r>
        <w:rPr>
          <w:rFonts w:ascii="Arial" w:hAnsi="Arial" w:cs="Arial"/>
          <w:color w:val="222222"/>
          <w:sz w:val="20"/>
          <w:szCs w:val="20"/>
        </w:rPr>
        <w:br/>
      </w:r>
      <w:r>
        <w:rPr>
          <w:rFonts w:ascii="Arial" w:hAnsi="Arial" w:cs="Arial"/>
          <w:color w:val="222222"/>
          <w:sz w:val="20"/>
          <w:szCs w:val="20"/>
        </w:rPr>
        <w:br/>
        <w:t>With respect to the version published at MSR, this articles surveys 20 additional projects (using a different sampling strategy to increase the representativeness of the results), and contrasts the findings with the adoption of another recent Java feature, to wit, annotations.</w:t>
      </w:r>
      <w:r>
        <w:rPr>
          <w:rFonts w:ascii="Arial" w:hAnsi="Arial" w:cs="Arial"/>
          <w:color w:val="222222"/>
          <w:sz w:val="20"/>
          <w:szCs w:val="20"/>
        </w:rPr>
        <w:br/>
      </w:r>
      <w:r>
        <w:rPr>
          <w:rFonts w:ascii="Arial" w:hAnsi="Arial" w:cs="Arial"/>
          <w:color w:val="222222"/>
          <w:sz w:val="20"/>
          <w:szCs w:val="20"/>
        </w:rPr>
        <w:br/>
        <w:t>Overall, the study is very well executed, and the findings are insightful. However, I think that the article deserves to be more polished before being published. My main concern is with the integration of the two extensions in the rest of the paper (Note that I am pretty convinced about the extensions themselves, especially the argument for the sampling of the 20 new projects).</w:t>
      </w:r>
      <w:r>
        <w:rPr>
          <w:rFonts w:ascii="Arial" w:hAnsi="Arial" w:cs="Arial"/>
          <w:color w:val="222222"/>
          <w:sz w:val="20"/>
          <w:szCs w:val="20"/>
        </w:rPr>
        <w:br/>
      </w:r>
      <w:r>
        <w:rPr>
          <w:rFonts w:ascii="Arial" w:hAnsi="Arial" w:cs="Arial"/>
          <w:color w:val="222222"/>
          <w:sz w:val="20"/>
          <w:szCs w:val="20"/>
        </w:rPr>
        <w:br/>
        <w:t>In particular, I find that the contrast between established and recent projects, and the contrast between annotations and generics, is not as systematic as it could be. For instance, the paper says it focuses on three projects in particular, which are all "established" projects</w:t>
      </w:r>
      <w:r w:rsidRPr="009731F6">
        <w:rPr>
          <w:rFonts w:ascii="Arial" w:hAnsi="Arial" w:cs="Arial"/>
          <w:color w:val="222222"/>
          <w:sz w:val="20"/>
          <w:szCs w:val="20"/>
          <w:highlight w:val="yellow"/>
        </w:rPr>
        <w:t>. I would have expected to have at least one "recent" project added there.</w:t>
      </w:r>
      <w:r>
        <w:rPr>
          <w:rFonts w:ascii="Arial" w:hAnsi="Arial" w:cs="Arial"/>
          <w:color w:val="222222"/>
          <w:sz w:val="20"/>
          <w:szCs w:val="20"/>
        </w:rPr>
        <w:br/>
        <w:t xml:space="preserve">It is also hard to remember the names of all the projects, and hence to distinguish between established and recent projects during the course of the paper. </w:t>
      </w:r>
      <w:r w:rsidRPr="009731F6">
        <w:rPr>
          <w:rFonts w:ascii="Arial" w:hAnsi="Arial" w:cs="Arial"/>
          <w:color w:val="222222"/>
          <w:sz w:val="20"/>
          <w:szCs w:val="20"/>
          <w:highlight w:val="yellow"/>
        </w:rPr>
        <w:t>Here, a visual reminder would be really helpful</w:t>
      </w:r>
      <w:r>
        <w:rPr>
          <w:rFonts w:ascii="Arial" w:hAnsi="Arial" w:cs="Arial"/>
          <w:color w:val="222222"/>
          <w:sz w:val="20"/>
          <w:szCs w:val="20"/>
        </w:rPr>
        <w:t xml:space="preserve"> (this might also support further discussion, by the way).</w:t>
      </w:r>
      <w:r>
        <w:rPr>
          <w:rFonts w:ascii="Arial" w:hAnsi="Arial" w:cs="Arial"/>
          <w:color w:val="222222"/>
          <w:sz w:val="20"/>
          <w:szCs w:val="20"/>
        </w:rPr>
        <w:br/>
      </w:r>
      <w:r>
        <w:rPr>
          <w:rFonts w:ascii="Arial" w:hAnsi="Arial" w:cs="Arial"/>
          <w:color w:val="222222"/>
          <w:sz w:val="20"/>
          <w:szCs w:val="20"/>
        </w:rPr>
        <w:br/>
        <w:t>For the annotations, I would have expected that the methodology would include them. I would also have expected a better structure of the comparison with annotations (like a new paragraph with a heading "comparison with annotations", after each discussion of generics). Right, now, the comparison with annotations is lost in the overall discussion of generics. In addition, section 7.1 does not feature a comparison with annotations, but it could; sections 8 and 9 that wrap-up the paper discuss only generics, and sidestep annotations.</w:t>
      </w:r>
      <w:r>
        <w:rPr>
          <w:rFonts w:ascii="Arial" w:hAnsi="Arial" w:cs="Arial"/>
          <w:color w:val="222222"/>
          <w:sz w:val="20"/>
          <w:szCs w:val="20"/>
        </w:rPr>
        <w:br/>
      </w:r>
      <w:r>
        <w:rPr>
          <w:rFonts w:ascii="Arial" w:hAnsi="Arial" w:cs="Arial"/>
          <w:color w:val="222222"/>
          <w:sz w:val="20"/>
          <w:szCs w:val="20"/>
        </w:rPr>
        <w:br/>
        <w:t>All in all, I like the study, which is interesting and both statistically sound. However, the integration of the extensions could be improved further.</w:t>
      </w:r>
      <w:r>
        <w:rPr>
          <w:rFonts w:ascii="Arial" w:hAnsi="Arial" w:cs="Arial"/>
          <w:color w:val="222222"/>
          <w:sz w:val="20"/>
          <w:szCs w:val="20"/>
        </w:rPr>
        <w:br/>
      </w:r>
      <w:r>
        <w:rPr>
          <w:rFonts w:ascii="Arial" w:hAnsi="Arial" w:cs="Arial"/>
          <w:color w:val="222222"/>
          <w:sz w:val="20"/>
          <w:szCs w:val="20"/>
        </w:rPr>
        <w:br/>
      </w:r>
      <w:r w:rsidRPr="009731F6">
        <w:rPr>
          <w:rFonts w:ascii="Arial" w:hAnsi="Arial" w:cs="Arial"/>
          <w:color w:val="222222"/>
          <w:sz w:val="20"/>
          <w:szCs w:val="20"/>
          <w:highlight w:val="yellow"/>
        </w:rPr>
        <w:t xml:space="preserve">Detailed comments </w:t>
      </w:r>
      <w:commentRangeStart w:id="8"/>
      <w:r w:rsidRPr="009731F6">
        <w:rPr>
          <w:rFonts w:ascii="Arial" w:hAnsi="Arial" w:cs="Arial"/>
          <w:color w:val="222222"/>
          <w:sz w:val="20"/>
          <w:szCs w:val="20"/>
          <w:highlight w:val="yellow"/>
        </w:rPr>
        <w:t>follow</w:t>
      </w:r>
      <w:commentRangeEnd w:id="8"/>
      <w:r w:rsidR="00434902">
        <w:rPr>
          <w:rStyle w:val="CommentReference"/>
        </w:rPr>
        <w:commentReference w:id="8"/>
      </w:r>
      <w:proofErr w:type="gramStart"/>
      <w:r w:rsidRPr="009731F6">
        <w:rPr>
          <w:rFonts w:ascii="Arial" w:hAnsi="Arial" w:cs="Arial"/>
          <w:color w:val="222222"/>
          <w:sz w:val="20"/>
          <w:szCs w:val="20"/>
          <w:highlight w:val="yellow"/>
        </w:rPr>
        <w:t>:</w:t>
      </w:r>
      <w:proofErr w:type="gramEnd"/>
      <w:r>
        <w:rPr>
          <w:rFonts w:ascii="Arial" w:hAnsi="Arial" w:cs="Arial"/>
          <w:color w:val="222222"/>
          <w:sz w:val="20"/>
          <w:szCs w:val="20"/>
        </w:rPr>
        <w:br/>
        <w:t>- p 4, l 38, 39: "</w:t>
      </w:r>
      <w:proofErr w:type="spellStart"/>
      <w:r>
        <w:rPr>
          <w:rFonts w:ascii="Arial" w:hAnsi="Arial" w:cs="Arial"/>
          <w:color w:val="222222"/>
          <w:sz w:val="20"/>
          <w:szCs w:val="20"/>
        </w:rPr>
        <w:t>depricated</w:t>
      </w:r>
      <w:proofErr w:type="spellEnd"/>
      <w:r>
        <w:rPr>
          <w:rFonts w:ascii="Arial" w:hAnsi="Arial" w:cs="Arial"/>
          <w:color w:val="222222"/>
          <w:sz w:val="20"/>
          <w:szCs w:val="20"/>
        </w:rPr>
        <w:t>" -&gt; "deprecated"</w:t>
      </w:r>
      <w:r>
        <w:rPr>
          <w:rFonts w:ascii="Arial" w:hAnsi="Arial" w:cs="Arial"/>
          <w:color w:val="222222"/>
          <w:sz w:val="20"/>
          <w:szCs w:val="20"/>
        </w:rPr>
        <w:br/>
        <w:t>- Section 3: the related work only mention generics. Is there anything about annotations?</w:t>
      </w:r>
      <w:r>
        <w:rPr>
          <w:rFonts w:ascii="Arial" w:hAnsi="Arial" w:cs="Arial"/>
          <w:color w:val="222222"/>
          <w:sz w:val="20"/>
          <w:szCs w:val="20"/>
        </w:rPr>
        <w:br/>
        <w:t>-In most cases, the three graphs are only from the first sample of projects; consider adding/replacing with one from the second sample.</w:t>
      </w:r>
      <w:r>
        <w:rPr>
          <w:rFonts w:ascii="Arial" w:hAnsi="Arial" w:cs="Arial"/>
          <w:color w:val="222222"/>
          <w:sz w:val="20"/>
          <w:szCs w:val="20"/>
        </w:rPr>
        <w:br/>
      </w:r>
      <w:r>
        <w:rPr>
          <w:rFonts w:ascii="Arial" w:hAnsi="Arial" w:cs="Arial"/>
          <w:color w:val="222222"/>
          <w:sz w:val="20"/>
          <w:szCs w:val="20"/>
        </w:rPr>
        <w:lastRenderedPageBreak/>
        <w:t xml:space="preserve">-Putting the graphs in the appendix is great from a completeness point of view. However, the distance between the appendix and the section where they are mentioned prevents opportunities for discussions. Consider replacing them with more compact </w:t>
      </w:r>
      <w:proofErr w:type="spellStart"/>
      <w:r w:rsidRPr="009731F6">
        <w:rPr>
          <w:rFonts w:ascii="Arial" w:hAnsi="Arial" w:cs="Arial"/>
          <w:color w:val="222222"/>
          <w:sz w:val="20"/>
          <w:szCs w:val="20"/>
          <w:highlight w:val="yellow"/>
        </w:rPr>
        <w:t>sparklines</w:t>
      </w:r>
      <w:proofErr w:type="spellEnd"/>
      <w:r>
        <w:rPr>
          <w:rFonts w:ascii="Arial" w:hAnsi="Arial" w:cs="Arial"/>
          <w:color w:val="222222"/>
          <w:sz w:val="20"/>
          <w:szCs w:val="20"/>
        </w:rPr>
        <w:t xml:space="preserve"> (</w:t>
      </w:r>
      <w:hyperlink r:id="rId7" w:tgtFrame="_blank" w:history="1">
        <w:r>
          <w:rPr>
            <w:rStyle w:val="Hyperlink"/>
            <w:rFonts w:ascii="Arial" w:hAnsi="Arial" w:cs="Arial"/>
            <w:color w:val="1155CC"/>
            <w:sz w:val="20"/>
            <w:szCs w:val="20"/>
          </w:rPr>
          <w:t>http://www.edwardtufte.com/bboard/q-and-a-fetch-msg?msg_id=0001OR</w:t>
        </w:r>
      </w:hyperlink>
      <w:r>
        <w:rPr>
          <w:rFonts w:ascii="Arial" w:hAnsi="Arial" w:cs="Arial"/>
          <w:color w:val="222222"/>
          <w:sz w:val="20"/>
          <w:szCs w:val="20"/>
        </w:rPr>
        <w:t>), and include them in the main text. That should work at least for the simplest graphs, maybe not for figures 11 and 12. By the way, figures 13 and 14 have blank graphs. I assume this is because these projects do not use annotations, but this needs to be specified.</w:t>
      </w:r>
      <w:r>
        <w:rPr>
          <w:rFonts w:ascii="Arial" w:hAnsi="Arial" w:cs="Arial"/>
          <w:color w:val="222222"/>
          <w:sz w:val="20"/>
          <w:szCs w:val="20"/>
        </w:rPr>
        <w:br/>
        <w:t>- Find a way to distinguish established and new projects at a glance (for instance, bold the name of established projects).</w:t>
      </w:r>
      <w:r>
        <w:rPr>
          <w:rFonts w:ascii="Arial" w:hAnsi="Arial" w:cs="Arial"/>
          <w:color w:val="222222"/>
          <w:sz w:val="20"/>
          <w:szCs w:val="20"/>
        </w:rPr>
        <w:br/>
        <w:t>- Repeated phrasing: Interestingly/Surprisingly</w:t>
      </w:r>
      <w:proofErr w:type="gramStart"/>
      <w:r>
        <w:rPr>
          <w:rFonts w:ascii="Arial" w:hAnsi="Arial" w:cs="Arial"/>
          <w:color w:val="222222"/>
          <w:sz w:val="20"/>
          <w:szCs w:val="20"/>
        </w:rPr>
        <w:t>, ?.</w:t>
      </w:r>
      <w:proofErr w:type="gramEnd"/>
      <w:r>
        <w:rPr>
          <w:rFonts w:ascii="Arial" w:hAnsi="Arial" w:cs="Arial"/>
          <w:color w:val="222222"/>
          <w:sz w:val="20"/>
          <w:szCs w:val="20"/>
        </w:rPr>
        <w:t xml:space="preserve"> What follows is usually an interesting fact indeed, but only a statement of said fact. If possible, hypotheses of why the fact occurs would be more insightful.</w:t>
      </w:r>
      <w:r>
        <w:rPr>
          <w:rFonts w:ascii="Arial" w:hAnsi="Arial" w:cs="Arial"/>
          <w:color w:val="222222"/>
          <w:sz w:val="20"/>
          <w:szCs w:val="20"/>
        </w:rPr>
        <w:br/>
        <w:t>- In section 5.1, Figures 1 and 2 shows both annotations and raw/generic counts, but the legend says it shows only types; I suppose it would be best to have additional figures with annotations shown separately.</w:t>
      </w:r>
      <w:r>
        <w:rPr>
          <w:rFonts w:ascii="Arial" w:hAnsi="Arial" w:cs="Arial"/>
          <w:color w:val="222222"/>
          <w:sz w:val="20"/>
          <w:szCs w:val="20"/>
        </w:rPr>
        <w:br/>
        <w:t>- Still in section 5.1, you mention that 4 projects have no raw types: say which ones!</w:t>
      </w:r>
      <w:r>
        <w:rPr>
          <w:rFonts w:ascii="Arial" w:hAnsi="Arial" w:cs="Arial"/>
          <w:color w:val="222222"/>
          <w:sz w:val="20"/>
          <w:szCs w:val="20"/>
        </w:rPr>
        <w:br/>
        <w:t>- Many forward references make it hard to navigate the paper. Adding the references to the figures in the appendix did not help.</w:t>
      </w:r>
      <w:r>
        <w:rPr>
          <w:rFonts w:ascii="Arial" w:hAnsi="Arial" w:cs="Arial"/>
          <w:color w:val="222222"/>
          <w:sz w:val="20"/>
          <w:szCs w:val="20"/>
        </w:rPr>
        <w:br/>
        <w:t xml:space="preserve">- Sections 5.3.1 and 5.3.2: The tables show the data for one project. It would be interesting to show the distribution of </w:t>
      </w:r>
      <w:proofErr w:type="spellStart"/>
      <w:r>
        <w:rPr>
          <w:rFonts w:ascii="Arial" w:hAnsi="Arial" w:cs="Arial"/>
          <w:color w:val="222222"/>
          <w:sz w:val="20"/>
          <w:szCs w:val="20"/>
        </w:rPr>
        <w:t>instanciations</w:t>
      </w:r>
      <w:proofErr w:type="spellEnd"/>
      <w:r>
        <w:rPr>
          <w:rFonts w:ascii="Arial" w:hAnsi="Arial" w:cs="Arial"/>
          <w:color w:val="222222"/>
          <w:sz w:val="20"/>
          <w:szCs w:val="20"/>
        </w:rPr>
        <w:t xml:space="preserve"> of generics with String for all projects (and possibly for other cases that span across projects).</w:t>
      </w:r>
      <w:r>
        <w:rPr>
          <w:rFonts w:ascii="Arial" w:hAnsi="Arial" w:cs="Arial"/>
          <w:color w:val="222222"/>
          <w:sz w:val="20"/>
          <w:szCs w:val="20"/>
        </w:rPr>
        <w:br/>
        <w:t>- References to table 1 instead of table 2 for annotations. I would have expected a 5.3.X about annotations.</w:t>
      </w:r>
      <w:r>
        <w:rPr>
          <w:rFonts w:ascii="Arial" w:hAnsi="Arial" w:cs="Arial"/>
          <w:color w:val="222222"/>
          <w:sz w:val="20"/>
          <w:szCs w:val="20"/>
        </w:rPr>
        <w:br/>
        <w:t>- In 5.3.3, a box plot would help to see the distribution of the data.</w:t>
      </w:r>
      <w:r>
        <w:rPr>
          <w:rFonts w:ascii="Arial" w:hAnsi="Arial" w:cs="Arial"/>
          <w:color w:val="222222"/>
          <w:sz w:val="20"/>
          <w:szCs w:val="20"/>
        </w:rPr>
        <w:br/>
        <w:t>- Same for 5.4.4</w:t>
      </w:r>
      <w:r>
        <w:rPr>
          <w:rFonts w:ascii="Arial" w:hAnsi="Arial" w:cs="Arial"/>
          <w:color w:val="222222"/>
          <w:sz w:val="20"/>
          <w:szCs w:val="20"/>
        </w:rPr>
        <w:br/>
        <w:t xml:space="preserve">- In 6.1, a table of </w:t>
      </w:r>
      <w:proofErr w:type="spellStart"/>
      <w:r>
        <w:rPr>
          <w:rFonts w:ascii="Arial" w:hAnsi="Arial" w:cs="Arial"/>
          <w:color w:val="222222"/>
          <w:sz w:val="20"/>
          <w:szCs w:val="20"/>
        </w:rPr>
        <w:t>sparklines</w:t>
      </w:r>
      <w:proofErr w:type="spellEnd"/>
      <w:r>
        <w:rPr>
          <w:rFonts w:ascii="Arial" w:hAnsi="Arial" w:cs="Arial"/>
          <w:color w:val="222222"/>
          <w:sz w:val="20"/>
          <w:szCs w:val="20"/>
        </w:rPr>
        <w:t xml:space="preserve"> in the main </w:t>
      </w:r>
      <w:proofErr w:type="gramStart"/>
      <w:r>
        <w:rPr>
          <w:rFonts w:ascii="Arial" w:hAnsi="Arial" w:cs="Arial"/>
          <w:color w:val="222222"/>
          <w:sz w:val="20"/>
          <w:szCs w:val="20"/>
        </w:rPr>
        <w:t>paper  would</w:t>
      </w:r>
      <w:proofErr w:type="gramEnd"/>
      <w:r>
        <w:rPr>
          <w:rFonts w:ascii="Arial" w:hAnsi="Arial" w:cs="Arial"/>
          <w:color w:val="222222"/>
          <w:sz w:val="20"/>
          <w:szCs w:val="20"/>
        </w:rPr>
        <w:t xml:space="preserve"> be great as the graphs are really simple.</w:t>
      </w:r>
      <w:r>
        <w:rPr>
          <w:rFonts w:ascii="Arial" w:hAnsi="Arial" w:cs="Arial"/>
          <w:color w:val="222222"/>
          <w:sz w:val="20"/>
          <w:szCs w:val="20"/>
        </w:rPr>
        <w:br/>
        <w:t>- In section 6.2, I would have really liked if you expanded on the few projects that have a positive correlation between generics and casts. Is there any reason why that would occur? Such outliers are very intriguing.</w:t>
      </w:r>
      <w:r>
        <w:rPr>
          <w:rFonts w:ascii="Arial" w:hAnsi="Arial" w:cs="Arial"/>
          <w:color w:val="222222"/>
          <w:sz w:val="20"/>
          <w:szCs w:val="20"/>
        </w:rPr>
        <w:br/>
        <w:t>- 7.1 and 7.2 are in opposing order with RQ1 and RQ2. Here also spark lines may help (I don't think it's important to know the contributor name or its specific color).</w:t>
      </w:r>
      <w:r>
        <w:rPr>
          <w:rFonts w:ascii="Arial" w:hAnsi="Arial" w:cs="Arial"/>
          <w:color w:val="222222"/>
          <w:sz w:val="20"/>
          <w:szCs w:val="20"/>
        </w:rPr>
        <w:br/>
        <w:t xml:space="preserve">- 7.3: legacy code is </w:t>
      </w:r>
      <w:commentRangeStart w:id="9"/>
      <w:r>
        <w:rPr>
          <w:rFonts w:ascii="Arial" w:hAnsi="Arial" w:cs="Arial"/>
          <w:color w:val="222222"/>
          <w:sz w:val="20"/>
          <w:szCs w:val="20"/>
        </w:rPr>
        <w:t>not in its own section</w:t>
      </w:r>
      <w:commentRangeEnd w:id="9"/>
      <w:r w:rsidR="00AF0C38">
        <w:rPr>
          <w:rStyle w:val="CommentReference"/>
        </w:rPr>
        <w:commentReference w:id="9"/>
      </w:r>
      <w:r>
        <w:rPr>
          <w:rFonts w:ascii="Arial" w:hAnsi="Arial" w:cs="Arial"/>
          <w:color w:val="222222"/>
          <w:sz w:val="20"/>
          <w:szCs w:val="20"/>
        </w:rPr>
        <w:t>, so the conclusions about JVM compatibility and legacy code are mangled.</w:t>
      </w:r>
      <w:r>
        <w:rPr>
          <w:rFonts w:ascii="Arial" w:hAnsi="Arial" w:cs="Arial"/>
          <w:color w:val="222222"/>
          <w:sz w:val="20"/>
          <w:szCs w:val="20"/>
        </w:rPr>
        <w:br/>
        <w:t>- I think the discussion of adoption times could be well supported by a table/boxplot.</w:t>
      </w:r>
      <w:r>
        <w:rPr>
          <w:rFonts w:ascii="Arial" w:hAnsi="Arial" w:cs="Arial"/>
          <w:color w:val="222222"/>
          <w:sz w:val="20"/>
          <w:szCs w:val="20"/>
        </w:rPr>
        <w:br/>
        <w:t xml:space="preserve">- p 20, l 31: "since the </w:t>
      </w:r>
      <w:proofErr w:type="spellStart"/>
      <w:r>
        <w:rPr>
          <w:rFonts w:ascii="Arial" w:hAnsi="Arial" w:cs="Arial"/>
          <w:color w:val="222222"/>
          <w:sz w:val="20"/>
          <w:szCs w:val="20"/>
        </w:rPr>
        <w:t>there</w:t>
      </w:r>
      <w:proofErr w:type="spellEnd"/>
      <w:r>
        <w:rPr>
          <w:rFonts w:ascii="Arial" w:hAnsi="Arial" w:cs="Arial"/>
          <w:color w:val="222222"/>
          <w:sz w:val="20"/>
          <w:szCs w:val="20"/>
        </w:rPr>
        <w:t>" -&gt; "since there"</w:t>
      </w:r>
      <w:r>
        <w:rPr>
          <w:rFonts w:ascii="Arial" w:hAnsi="Arial" w:cs="Arial"/>
          <w:color w:val="222222"/>
          <w:sz w:val="20"/>
          <w:szCs w:val="20"/>
        </w:rPr>
        <w:br/>
        <w:t xml:space="preserve">- p22, l3: "To </w:t>
      </w:r>
      <w:proofErr w:type="spellStart"/>
      <w:r>
        <w:rPr>
          <w:rFonts w:ascii="Arial" w:hAnsi="Arial" w:cs="Arial"/>
          <w:color w:val="222222"/>
          <w:sz w:val="20"/>
          <w:szCs w:val="20"/>
        </w:rPr>
        <w:t>evaluateResearch</w:t>
      </w:r>
      <w:proofErr w:type="spellEnd"/>
      <w:r>
        <w:rPr>
          <w:rFonts w:ascii="Arial" w:hAnsi="Arial" w:cs="Arial"/>
          <w:color w:val="222222"/>
          <w:sz w:val="20"/>
          <w:szCs w:val="20"/>
        </w:rPr>
        <w:t xml:space="preserve"> Question 3": missing space</w:t>
      </w:r>
      <w:r>
        <w:rPr>
          <w:rFonts w:ascii="Arial" w:hAnsi="Arial" w:cs="Arial"/>
          <w:color w:val="222222"/>
          <w:sz w:val="20"/>
          <w:szCs w:val="20"/>
        </w:rPr>
        <w:br/>
        <w:t>- In 7.3.2 about IDE adoption I did a double-take since you do not specify that you only consider established projects. This is obvious in retrospect, but worth mentioning.</w:t>
      </w:r>
      <w:r>
        <w:rPr>
          <w:rFonts w:ascii="Arial" w:hAnsi="Arial" w:cs="Arial"/>
          <w:color w:val="222222"/>
          <w:sz w:val="20"/>
          <w:szCs w:val="20"/>
        </w:rPr>
        <w:br/>
        <w:t>- Summing up and contrasting annotations in section 8 would make for a much better discussion.</w:t>
      </w:r>
      <w:r>
        <w:rPr>
          <w:rFonts w:ascii="Arial" w:hAnsi="Arial" w:cs="Arial"/>
          <w:color w:val="222222"/>
          <w:sz w:val="20"/>
          <w:szCs w:val="20"/>
        </w:rPr>
        <w:br/>
      </w:r>
      <w:r>
        <w:rPr>
          <w:rFonts w:ascii="Arial" w:hAnsi="Arial" w:cs="Arial"/>
          <w:color w:val="222222"/>
          <w:sz w:val="20"/>
          <w:szCs w:val="20"/>
        </w:rPr>
        <w:br/>
      </w:r>
      <w:r>
        <w:rPr>
          <w:rFonts w:ascii="Arial" w:hAnsi="Arial" w:cs="Arial"/>
          <w:color w:val="222222"/>
          <w:sz w:val="20"/>
          <w:szCs w:val="20"/>
        </w:rPr>
        <w:br/>
      </w:r>
      <w:r>
        <w:rPr>
          <w:rFonts w:ascii="Arial" w:hAnsi="Arial" w:cs="Arial"/>
          <w:color w:val="222222"/>
          <w:sz w:val="20"/>
          <w:szCs w:val="20"/>
        </w:rPr>
        <w:br/>
        <w:t>Reviewer #3: This paper presents an empirical survey of 40 Java systems on the use of</w:t>
      </w:r>
      <w:r>
        <w:rPr>
          <w:rFonts w:ascii="Arial" w:hAnsi="Arial" w:cs="Arial"/>
          <w:color w:val="222222"/>
          <w:sz w:val="20"/>
          <w:szCs w:val="20"/>
        </w:rPr>
        <w:br/>
        <w:t>generics (and annotations). The authors' goal is to understand how new</w:t>
      </w:r>
      <w:r>
        <w:rPr>
          <w:rFonts w:ascii="Arial" w:hAnsi="Arial" w:cs="Arial"/>
          <w:color w:val="222222"/>
          <w:sz w:val="20"/>
          <w:szCs w:val="20"/>
        </w:rPr>
        <w:br/>
        <w:t>language features are adopted by users of the language, with the specific</w:t>
      </w:r>
      <w:r>
        <w:rPr>
          <w:rFonts w:ascii="Arial" w:hAnsi="Arial" w:cs="Arial"/>
          <w:color w:val="222222"/>
          <w:sz w:val="20"/>
          <w:szCs w:val="20"/>
        </w:rPr>
        <w:br/>
        <w:t>goal of understand when Java developers started using generics and what they</w:t>
      </w:r>
      <w:r>
        <w:rPr>
          <w:rFonts w:ascii="Arial" w:hAnsi="Arial" w:cs="Arial"/>
          <w:color w:val="222222"/>
          <w:sz w:val="20"/>
          <w:szCs w:val="20"/>
        </w:rPr>
        <w:br/>
        <w:t>might have been using them for (and annotations).</w:t>
      </w:r>
      <w:r>
        <w:rPr>
          <w:rFonts w:ascii="Arial" w:hAnsi="Arial" w:cs="Arial"/>
          <w:color w:val="222222"/>
          <w:sz w:val="20"/>
          <w:szCs w:val="20"/>
        </w:rPr>
        <w:br/>
      </w:r>
      <w:r>
        <w:rPr>
          <w:rFonts w:ascii="Arial" w:hAnsi="Arial" w:cs="Arial"/>
          <w:color w:val="222222"/>
          <w:sz w:val="20"/>
          <w:szCs w:val="20"/>
        </w:rPr>
        <w:br/>
        <w:t>The difficulty with this kind of research is that there is always more that</w:t>
      </w:r>
      <w:r>
        <w:rPr>
          <w:rFonts w:ascii="Arial" w:hAnsi="Arial" w:cs="Arial"/>
          <w:color w:val="222222"/>
          <w:sz w:val="20"/>
          <w:szCs w:val="20"/>
        </w:rPr>
        <w:br/>
        <w:t>could have been done, or what was done could have been done differently, and</w:t>
      </w:r>
      <w:r>
        <w:rPr>
          <w:rFonts w:ascii="Arial" w:hAnsi="Arial" w:cs="Arial"/>
          <w:color w:val="222222"/>
          <w:sz w:val="20"/>
          <w:szCs w:val="20"/>
        </w:rPr>
        <w:br/>
        <w:t>this paper is no exception. So, while I will raise some questions in this</w:t>
      </w:r>
      <w:r>
        <w:rPr>
          <w:rFonts w:ascii="Arial" w:hAnsi="Arial" w:cs="Arial"/>
          <w:color w:val="222222"/>
          <w:sz w:val="20"/>
          <w:szCs w:val="20"/>
        </w:rPr>
        <w:br/>
      </w:r>
      <w:r>
        <w:rPr>
          <w:rFonts w:ascii="Arial" w:hAnsi="Arial" w:cs="Arial"/>
          <w:color w:val="222222"/>
          <w:sz w:val="20"/>
          <w:szCs w:val="20"/>
        </w:rPr>
        <w:lastRenderedPageBreak/>
        <w:t>regard, my recommendation will be based on whether the results as presented</w:t>
      </w:r>
      <w:r>
        <w:rPr>
          <w:rFonts w:ascii="Arial" w:hAnsi="Arial" w:cs="Arial"/>
          <w:color w:val="222222"/>
          <w:sz w:val="20"/>
          <w:szCs w:val="20"/>
        </w:rPr>
        <w:br/>
        <w:t>are a sufficient contribution.</w:t>
      </w:r>
      <w:r>
        <w:rPr>
          <w:rFonts w:ascii="Arial" w:hAnsi="Arial" w:cs="Arial"/>
          <w:color w:val="222222"/>
          <w:sz w:val="20"/>
          <w:szCs w:val="20"/>
        </w:rPr>
        <w:br/>
      </w:r>
      <w:r>
        <w:rPr>
          <w:rFonts w:ascii="Arial" w:hAnsi="Arial" w:cs="Arial"/>
          <w:color w:val="222222"/>
          <w:sz w:val="20"/>
          <w:szCs w:val="20"/>
        </w:rPr>
        <w:br/>
        <w:t>Discussions in the programming language research community contain may</w:t>
      </w:r>
      <w:r>
        <w:rPr>
          <w:rFonts w:ascii="Arial" w:hAnsi="Arial" w:cs="Arial"/>
          <w:color w:val="222222"/>
          <w:sz w:val="20"/>
          <w:szCs w:val="20"/>
        </w:rPr>
        <w:br/>
        <w:t>claims about different language features with very little empirical evidence</w:t>
      </w:r>
      <w:r>
        <w:rPr>
          <w:rFonts w:ascii="Arial" w:hAnsi="Arial" w:cs="Arial"/>
          <w:color w:val="222222"/>
          <w:sz w:val="20"/>
          <w:szCs w:val="20"/>
        </w:rPr>
        <w:br/>
        <w:t>of any sort to back them up. This paper represents a refreshing exception</w:t>
      </w:r>
      <w:proofErr w:type="gramStart"/>
      <w:r>
        <w:rPr>
          <w:rFonts w:ascii="Arial" w:hAnsi="Arial" w:cs="Arial"/>
          <w:color w:val="222222"/>
          <w:sz w:val="20"/>
          <w:szCs w:val="20"/>
        </w:rPr>
        <w:t>,</w:t>
      </w:r>
      <w:proofErr w:type="gramEnd"/>
      <w:r>
        <w:rPr>
          <w:rFonts w:ascii="Arial" w:hAnsi="Arial" w:cs="Arial"/>
          <w:color w:val="222222"/>
          <w:sz w:val="20"/>
          <w:szCs w:val="20"/>
        </w:rPr>
        <w:br/>
        <w:t>and furthermore the research is well designed and its presentation is</w:t>
      </w:r>
      <w:r>
        <w:rPr>
          <w:rFonts w:ascii="Arial" w:hAnsi="Arial" w:cs="Arial"/>
          <w:color w:val="222222"/>
          <w:sz w:val="20"/>
          <w:szCs w:val="20"/>
        </w:rPr>
        <w:br/>
        <w:t>generally of good quality. It provides a good exemplar of the kinds of</w:t>
      </w:r>
      <w:r>
        <w:rPr>
          <w:rFonts w:ascii="Arial" w:hAnsi="Arial" w:cs="Arial"/>
          <w:color w:val="222222"/>
          <w:sz w:val="20"/>
          <w:szCs w:val="20"/>
        </w:rPr>
        <w:br/>
        <w:t xml:space="preserve">studies that should be being done, and so for this reason I recommend </w:t>
      </w:r>
      <w:proofErr w:type="gramStart"/>
      <w:r>
        <w:rPr>
          <w:rFonts w:ascii="Arial" w:hAnsi="Arial" w:cs="Arial"/>
          <w:color w:val="222222"/>
          <w:sz w:val="20"/>
          <w:szCs w:val="20"/>
        </w:rPr>
        <w:t>is</w:t>
      </w:r>
      <w:proofErr w:type="gramEnd"/>
      <w:r>
        <w:rPr>
          <w:rFonts w:ascii="Arial" w:hAnsi="Arial" w:cs="Arial"/>
          <w:color w:val="222222"/>
          <w:sz w:val="20"/>
          <w:szCs w:val="20"/>
        </w:rPr>
        <w:br/>
        <w:t>(eventual) acceptance for publication.</w:t>
      </w:r>
      <w:r>
        <w:rPr>
          <w:rFonts w:ascii="Arial" w:hAnsi="Arial" w:cs="Arial"/>
          <w:color w:val="222222"/>
          <w:sz w:val="20"/>
          <w:szCs w:val="20"/>
        </w:rPr>
        <w:br/>
      </w:r>
      <w:r>
        <w:rPr>
          <w:rFonts w:ascii="Arial" w:hAnsi="Arial" w:cs="Arial"/>
          <w:color w:val="222222"/>
          <w:sz w:val="20"/>
          <w:szCs w:val="20"/>
        </w:rPr>
        <w:br/>
        <w:t>There are, however, some issues that need to be addressed.</w:t>
      </w:r>
      <w:r>
        <w:rPr>
          <w:rFonts w:ascii="Arial" w:hAnsi="Arial" w:cs="Arial"/>
          <w:color w:val="222222"/>
          <w:sz w:val="20"/>
          <w:szCs w:val="20"/>
        </w:rPr>
        <w:br/>
      </w:r>
      <w:r>
        <w:rPr>
          <w:rFonts w:ascii="Arial" w:hAnsi="Arial" w:cs="Arial"/>
          <w:color w:val="222222"/>
          <w:sz w:val="20"/>
          <w:szCs w:val="20"/>
        </w:rPr>
        <w:br/>
        <w:t>ANNOTATIONS</w:t>
      </w:r>
      <w:r>
        <w:rPr>
          <w:rFonts w:ascii="Arial" w:hAnsi="Arial" w:cs="Arial"/>
          <w:color w:val="222222"/>
          <w:sz w:val="20"/>
          <w:szCs w:val="20"/>
        </w:rPr>
        <w:br/>
      </w:r>
      <w:r>
        <w:rPr>
          <w:rFonts w:ascii="Arial" w:hAnsi="Arial" w:cs="Arial"/>
          <w:color w:val="222222"/>
          <w:sz w:val="20"/>
          <w:szCs w:val="20"/>
        </w:rPr>
        <w:br/>
        <w:t>I've put every reference to annotations in parentheses because that's the</w:t>
      </w:r>
      <w:r>
        <w:rPr>
          <w:rFonts w:ascii="Arial" w:hAnsi="Arial" w:cs="Arial"/>
          <w:color w:val="222222"/>
          <w:sz w:val="20"/>
          <w:szCs w:val="20"/>
        </w:rPr>
        <w:br/>
        <w:t>way it reads in the paper, as if the study of their use was an afterthought</w:t>
      </w:r>
      <w:r>
        <w:rPr>
          <w:rFonts w:ascii="Arial" w:hAnsi="Arial" w:cs="Arial"/>
          <w:color w:val="222222"/>
          <w:sz w:val="20"/>
          <w:szCs w:val="20"/>
        </w:rPr>
        <w:br/>
        <w:t>and details regarding them have been shoehorned in when someone remembered</w:t>
      </w:r>
      <w:r>
        <w:rPr>
          <w:rFonts w:ascii="Arial" w:hAnsi="Arial" w:cs="Arial"/>
          <w:color w:val="222222"/>
          <w:sz w:val="20"/>
          <w:szCs w:val="20"/>
        </w:rPr>
        <w:br/>
        <w:t>them. The first mention of the word "annotations" occurs quite late, as the</w:t>
      </w:r>
      <w:r>
        <w:rPr>
          <w:rFonts w:ascii="Arial" w:hAnsi="Arial" w:cs="Arial"/>
          <w:color w:val="222222"/>
          <w:sz w:val="20"/>
          <w:szCs w:val="20"/>
        </w:rPr>
        <w:br/>
        <w:t>last bullet point of the contributions (including the abstract). This has to</w:t>
      </w:r>
      <w:r>
        <w:rPr>
          <w:rFonts w:ascii="Arial" w:hAnsi="Arial" w:cs="Arial"/>
          <w:color w:val="222222"/>
          <w:sz w:val="20"/>
          <w:szCs w:val="20"/>
        </w:rPr>
        <w:br/>
        <w:t>be addressed, either by removing reference to annotations all together or</w:t>
      </w:r>
      <w:r>
        <w:rPr>
          <w:rFonts w:ascii="Arial" w:hAnsi="Arial" w:cs="Arial"/>
          <w:color w:val="222222"/>
          <w:sz w:val="20"/>
          <w:szCs w:val="20"/>
        </w:rPr>
        <w:br/>
        <w:t>more properly integrating their discussion into the paper.</w:t>
      </w:r>
      <w:r>
        <w:rPr>
          <w:rFonts w:ascii="Arial" w:hAnsi="Arial" w:cs="Arial"/>
          <w:color w:val="222222"/>
          <w:sz w:val="20"/>
          <w:szCs w:val="20"/>
        </w:rPr>
        <w:br/>
      </w:r>
      <w:r>
        <w:rPr>
          <w:rFonts w:ascii="Arial" w:hAnsi="Arial" w:cs="Arial"/>
          <w:color w:val="222222"/>
          <w:sz w:val="20"/>
          <w:szCs w:val="20"/>
        </w:rPr>
        <w:br/>
        <w:t xml:space="preserve">I'm tempted to say remove them. I suspect that </w:t>
      </w:r>
      <w:r w:rsidRPr="009731F6">
        <w:rPr>
          <w:rFonts w:ascii="Arial" w:hAnsi="Arial" w:cs="Arial"/>
          <w:color w:val="222222"/>
          <w:sz w:val="20"/>
          <w:szCs w:val="20"/>
          <w:highlight w:val="yellow"/>
        </w:rPr>
        <w:t>many "uses" of annotations</w:t>
      </w:r>
      <w:r w:rsidRPr="009731F6">
        <w:rPr>
          <w:rFonts w:ascii="Arial" w:hAnsi="Arial" w:cs="Arial"/>
          <w:color w:val="222222"/>
          <w:sz w:val="20"/>
          <w:szCs w:val="20"/>
          <w:highlight w:val="yellow"/>
        </w:rPr>
        <w:br/>
        <w:t>come from the IDE</w:t>
      </w:r>
      <w:r>
        <w:rPr>
          <w:rFonts w:ascii="Arial" w:hAnsi="Arial" w:cs="Arial"/>
          <w:color w:val="222222"/>
          <w:sz w:val="20"/>
          <w:szCs w:val="20"/>
        </w:rPr>
        <w:t>, which either inserts them automatically (e.g.,</w:t>
      </w:r>
      <w:r>
        <w:rPr>
          <w:rFonts w:ascii="Arial" w:hAnsi="Arial" w:cs="Arial"/>
          <w:color w:val="222222"/>
          <w:sz w:val="20"/>
          <w:szCs w:val="20"/>
        </w:rPr>
        <w:br/>
        <w:t>@Override), or encourages their use (e.g. adding @</w:t>
      </w:r>
      <w:proofErr w:type="spellStart"/>
      <w:r>
        <w:rPr>
          <w:rFonts w:ascii="Arial" w:hAnsi="Arial" w:cs="Arial"/>
          <w:color w:val="222222"/>
          <w:sz w:val="20"/>
          <w:szCs w:val="20"/>
        </w:rPr>
        <w:t>SuppressWarnings</w:t>
      </w:r>
      <w:proofErr w:type="spellEnd"/>
      <w:r>
        <w:rPr>
          <w:rFonts w:ascii="Arial" w:hAnsi="Arial" w:cs="Arial"/>
          <w:color w:val="222222"/>
          <w:sz w:val="20"/>
          <w:szCs w:val="20"/>
        </w:rPr>
        <w:t xml:space="preserve"> to get</w:t>
      </w:r>
      <w:r>
        <w:rPr>
          <w:rFonts w:ascii="Arial" w:hAnsi="Arial" w:cs="Arial"/>
          <w:color w:val="222222"/>
          <w:sz w:val="20"/>
          <w:szCs w:val="20"/>
        </w:rPr>
        <w:br/>
        <w:t>rid of all the yellow warning doo-hickeys because they look ugly). If I'm</w:t>
      </w:r>
      <w:r>
        <w:rPr>
          <w:rFonts w:ascii="Arial" w:hAnsi="Arial" w:cs="Arial"/>
          <w:color w:val="222222"/>
          <w:sz w:val="20"/>
          <w:szCs w:val="20"/>
        </w:rPr>
        <w:br/>
        <w:t>right then conclusions about the use the annotations based on the data in</w:t>
      </w:r>
      <w:r>
        <w:rPr>
          <w:rFonts w:ascii="Arial" w:hAnsi="Arial" w:cs="Arial"/>
          <w:color w:val="222222"/>
          <w:sz w:val="20"/>
          <w:szCs w:val="20"/>
        </w:rPr>
        <w:br/>
        <w:t>this paper would be questionable. But I don't object to this staying in</w:t>
      </w:r>
      <w:r>
        <w:rPr>
          <w:rFonts w:ascii="Arial" w:hAnsi="Arial" w:cs="Arial"/>
          <w:color w:val="222222"/>
          <w:sz w:val="20"/>
          <w:szCs w:val="20"/>
        </w:rPr>
        <w:br/>
        <w:t>the paper.</w:t>
      </w:r>
      <w:r>
        <w:rPr>
          <w:rFonts w:ascii="Arial" w:hAnsi="Arial" w:cs="Arial"/>
          <w:color w:val="222222"/>
          <w:sz w:val="20"/>
          <w:szCs w:val="20"/>
        </w:rPr>
        <w:br/>
      </w:r>
      <w:r>
        <w:rPr>
          <w:rFonts w:ascii="Arial" w:hAnsi="Arial" w:cs="Arial"/>
          <w:color w:val="222222"/>
          <w:sz w:val="20"/>
          <w:szCs w:val="20"/>
        </w:rPr>
        <w:br/>
      </w:r>
      <w:proofErr w:type="gramStart"/>
      <w:r>
        <w:rPr>
          <w:rFonts w:ascii="Arial" w:hAnsi="Arial" w:cs="Arial"/>
          <w:color w:val="222222"/>
          <w:sz w:val="20"/>
          <w:szCs w:val="20"/>
        </w:rPr>
        <w:t>THREATS TO VALIDITY</w:t>
      </w:r>
      <w:r>
        <w:rPr>
          <w:rFonts w:ascii="Arial" w:hAnsi="Arial" w:cs="Arial"/>
          <w:color w:val="222222"/>
          <w:sz w:val="20"/>
          <w:szCs w:val="20"/>
        </w:rPr>
        <w:br/>
      </w:r>
      <w:r>
        <w:rPr>
          <w:rFonts w:ascii="Arial" w:hAnsi="Arial" w:cs="Arial"/>
          <w:color w:val="222222"/>
          <w:sz w:val="20"/>
          <w:szCs w:val="20"/>
        </w:rPr>
        <w:br/>
        <w:t>There is</w:t>
      </w:r>
      <w:proofErr w:type="gramEnd"/>
      <w:r>
        <w:rPr>
          <w:rFonts w:ascii="Arial" w:hAnsi="Arial" w:cs="Arial"/>
          <w:color w:val="222222"/>
          <w:sz w:val="20"/>
          <w:szCs w:val="20"/>
        </w:rPr>
        <w:t xml:space="preserve"> almost no discussion of the threats to the validity of the</w:t>
      </w:r>
      <w:r>
        <w:rPr>
          <w:rFonts w:ascii="Arial" w:hAnsi="Arial" w:cs="Arial"/>
          <w:color w:val="222222"/>
          <w:sz w:val="20"/>
          <w:szCs w:val="20"/>
        </w:rPr>
        <w:br/>
        <w:t>conclusions drawn in this paper. Having such a discussion is important in</w:t>
      </w:r>
      <w:r>
        <w:rPr>
          <w:rFonts w:ascii="Arial" w:hAnsi="Arial" w:cs="Arial"/>
          <w:color w:val="222222"/>
          <w:sz w:val="20"/>
          <w:szCs w:val="20"/>
        </w:rPr>
        <w:br/>
        <w:t>general, and especially for this paper. As it is the first on this topic</w:t>
      </w:r>
      <w:proofErr w:type="gramStart"/>
      <w:r>
        <w:rPr>
          <w:rFonts w:ascii="Arial" w:hAnsi="Arial" w:cs="Arial"/>
          <w:color w:val="222222"/>
          <w:sz w:val="20"/>
          <w:szCs w:val="20"/>
        </w:rPr>
        <w:t>,</w:t>
      </w:r>
      <w:proofErr w:type="gramEnd"/>
      <w:r>
        <w:rPr>
          <w:rFonts w:ascii="Arial" w:hAnsi="Arial" w:cs="Arial"/>
          <w:color w:val="222222"/>
          <w:sz w:val="20"/>
          <w:szCs w:val="20"/>
        </w:rPr>
        <w:br/>
        <w:t>there is no way it can claim any certainty in its conclusions, and so</w:t>
      </w:r>
      <w:r>
        <w:rPr>
          <w:rFonts w:ascii="Arial" w:hAnsi="Arial" w:cs="Arial"/>
          <w:color w:val="222222"/>
          <w:sz w:val="20"/>
          <w:szCs w:val="20"/>
        </w:rPr>
        <w:br/>
        <w:t>indicating where the gaps are is important, if only to indicating what</w:t>
      </w:r>
      <w:r>
        <w:rPr>
          <w:rFonts w:ascii="Arial" w:hAnsi="Arial" w:cs="Arial"/>
          <w:color w:val="222222"/>
          <w:sz w:val="20"/>
          <w:szCs w:val="20"/>
        </w:rPr>
        <w:br/>
        <w:t>issues future studies like it should address.</w:t>
      </w:r>
      <w:r>
        <w:rPr>
          <w:rFonts w:ascii="Arial" w:hAnsi="Arial" w:cs="Arial"/>
          <w:color w:val="222222"/>
          <w:sz w:val="20"/>
          <w:szCs w:val="20"/>
        </w:rPr>
        <w:br/>
      </w:r>
      <w:r>
        <w:rPr>
          <w:rFonts w:ascii="Arial" w:hAnsi="Arial" w:cs="Arial"/>
          <w:color w:val="222222"/>
          <w:sz w:val="20"/>
          <w:szCs w:val="20"/>
        </w:rPr>
        <w:br/>
        <w:t>For example, while external validity was somewhat addressed by the choice of</w:t>
      </w:r>
      <w:r>
        <w:rPr>
          <w:rFonts w:ascii="Arial" w:hAnsi="Arial" w:cs="Arial"/>
          <w:color w:val="222222"/>
          <w:sz w:val="20"/>
          <w:szCs w:val="20"/>
        </w:rPr>
        <w:br/>
        <w:t>"recent" systems (by choosing one each from different categories), as this</w:t>
      </w:r>
      <w:r>
        <w:rPr>
          <w:rFonts w:ascii="Arial" w:hAnsi="Arial" w:cs="Arial"/>
          <w:color w:val="222222"/>
          <w:sz w:val="20"/>
          <w:szCs w:val="20"/>
        </w:rPr>
        <w:br/>
        <w:t>was not done for the "established" systems, there is a question about how</w:t>
      </w:r>
      <w:r>
        <w:rPr>
          <w:rFonts w:ascii="Arial" w:hAnsi="Arial" w:cs="Arial"/>
          <w:color w:val="222222"/>
          <w:sz w:val="20"/>
          <w:szCs w:val="20"/>
        </w:rPr>
        <w:br/>
        <w:t>representative that set is. Also, 20 (or 40) is a fairly small number.  I</w:t>
      </w:r>
      <w:r>
        <w:rPr>
          <w:rFonts w:ascii="Arial" w:hAnsi="Arial" w:cs="Arial"/>
          <w:color w:val="222222"/>
          <w:sz w:val="20"/>
          <w:szCs w:val="20"/>
        </w:rPr>
        <w:br/>
        <w:t>suspect a larger sample would not be any different, but that's just my</w:t>
      </w:r>
      <w:r>
        <w:rPr>
          <w:rFonts w:ascii="Arial" w:hAnsi="Arial" w:cs="Arial"/>
          <w:color w:val="222222"/>
          <w:sz w:val="20"/>
          <w:szCs w:val="20"/>
        </w:rPr>
        <w:br/>
        <w:t>opinion - not evidence.</w:t>
      </w:r>
      <w:r>
        <w:rPr>
          <w:rFonts w:ascii="Arial" w:hAnsi="Arial" w:cs="Arial"/>
          <w:color w:val="222222"/>
          <w:sz w:val="20"/>
          <w:szCs w:val="20"/>
        </w:rPr>
        <w:br/>
      </w:r>
      <w:r>
        <w:rPr>
          <w:rFonts w:ascii="Arial" w:hAnsi="Arial" w:cs="Arial"/>
          <w:color w:val="222222"/>
          <w:sz w:val="20"/>
          <w:szCs w:val="20"/>
        </w:rPr>
        <w:br/>
        <w:t>Another question is how name changes were addressed. If a class changes its</w:t>
      </w:r>
      <w:r>
        <w:rPr>
          <w:rFonts w:ascii="Arial" w:hAnsi="Arial" w:cs="Arial"/>
          <w:color w:val="222222"/>
          <w:sz w:val="20"/>
          <w:szCs w:val="20"/>
        </w:rPr>
        <w:br/>
        <w:t xml:space="preserve">name, or a method changes its name, then my guess is that any </w:t>
      </w:r>
      <w:proofErr w:type="spellStart"/>
      <w:r>
        <w:rPr>
          <w:rFonts w:ascii="Arial" w:hAnsi="Arial" w:cs="Arial"/>
          <w:color w:val="222222"/>
          <w:sz w:val="20"/>
          <w:szCs w:val="20"/>
        </w:rPr>
        <w:t>generification</w:t>
      </w:r>
      <w:proofErr w:type="spellEnd"/>
      <w:r>
        <w:rPr>
          <w:rFonts w:ascii="Arial" w:hAnsi="Arial" w:cs="Arial"/>
          <w:color w:val="222222"/>
          <w:sz w:val="20"/>
          <w:szCs w:val="20"/>
        </w:rPr>
        <w:br/>
      </w:r>
      <w:r>
        <w:rPr>
          <w:rFonts w:ascii="Arial" w:hAnsi="Arial" w:cs="Arial"/>
          <w:color w:val="222222"/>
          <w:sz w:val="20"/>
          <w:szCs w:val="20"/>
        </w:rPr>
        <w:lastRenderedPageBreak/>
        <w:t>that might have taken place at the same time would be missed. I have to</w:t>
      </w:r>
      <w:r>
        <w:rPr>
          <w:rFonts w:ascii="Arial" w:hAnsi="Arial" w:cs="Arial"/>
          <w:color w:val="222222"/>
          <w:sz w:val="20"/>
          <w:szCs w:val="20"/>
        </w:rPr>
        <w:br/>
        <w:t>guess because the description (including the rather gratuitous "formal"</w:t>
      </w:r>
      <w:r>
        <w:rPr>
          <w:rFonts w:ascii="Arial" w:hAnsi="Arial" w:cs="Arial"/>
          <w:color w:val="222222"/>
          <w:sz w:val="20"/>
          <w:szCs w:val="20"/>
        </w:rPr>
        <w:br/>
        <w:t>notation) does not address this.</w:t>
      </w:r>
      <w:r>
        <w:rPr>
          <w:rFonts w:ascii="Arial" w:hAnsi="Arial" w:cs="Arial"/>
          <w:color w:val="222222"/>
          <w:sz w:val="20"/>
          <w:szCs w:val="20"/>
        </w:rPr>
        <w:br/>
      </w:r>
      <w:r>
        <w:rPr>
          <w:rFonts w:ascii="Arial" w:hAnsi="Arial" w:cs="Arial"/>
          <w:color w:val="222222"/>
          <w:sz w:val="20"/>
          <w:szCs w:val="20"/>
        </w:rPr>
        <w:br/>
        <w:t>The authors mention that impact could be measured by looking at number of</w:t>
      </w:r>
      <w:r>
        <w:rPr>
          <w:rFonts w:ascii="Arial" w:hAnsi="Arial" w:cs="Arial"/>
          <w:color w:val="222222"/>
          <w:sz w:val="20"/>
          <w:szCs w:val="20"/>
        </w:rPr>
        <w:br/>
        <w:t xml:space="preserve">uses dynamically at run-time. I'm unconvinced. Developers </w:t>
      </w:r>
      <w:proofErr w:type="gramStart"/>
      <w:r>
        <w:rPr>
          <w:rFonts w:ascii="Arial" w:hAnsi="Arial" w:cs="Arial"/>
          <w:color w:val="222222"/>
          <w:sz w:val="20"/>
          <w:szCs w:val="20"/>
        </w:rPr>
        <w:t>use of features</w:t>
      </w:r>
      <w:r>
        <w:rPr>
          <w:rFonts w:ascii="Arial" w:hAnsi="Arial" w:cs="Arial"/>
          <w:color w:val="222222"/>
          <w:sz w:val="20"/>
          <w:szCs w:val="20"/>
        </w:rPr>
        <w:br/>
        <w:t>are</w:t>
      </w:r>
      <w:proofErr w:type="gramEnd"/>
      <w:r>
        <w:rPr>
          <w:rFonts w:ascii="Arial" w:hAnsi="Arial" w:cs="Arial"/>
          <w:color w:val="222222"/>
          <w:sz w:val="20"/>
          <w:szCs w:val="20"/>
        </w:rPr>
        <w:t xml:space="preserve"> mostly going to be affected by their static view of the code (with some</w:t>
      </w:r>
      <w:r>
        <w:rPr>
          <w:rFonts w:ascii="Arial" w:hAnsi="Arial" w:cs="Arial"/>
          <w:color w:val="222222"/>
          <w:sz w:val="20"/>
          <w:szCs w:val="20"/>
        </w:rPr>
        <w:br/>
        <w:t>exceptions such as polymorphism) so I don't expect to learn anything from</w:t>
      </w:r>
      <w:r>
        <w:rPr>
          <w:rFonts w:ascii="Arial" w:hAnsi="Arial" w:cs="Arial"/>
          <w:color w:val="222222"/>
          <w:sz w:val="20"/>
          <w:szCs w:val="20"/>
        </w:rPr>
        <w:br/>
        <w:t>this (but evidence to confirm my opinion would be nice). But there are other</w:t>
      </w:r>
      <w:r>
        <w:rPr>
          <w:rFonts w:ascii="Arial" w:hAnsi="Arial" w:cs="Arial"/>
          <w:color w:val="222222"/>
          <w:sz w:val="20"/>
          <w:szCs w:val="20"/>
        </w:rPr>
        <w:br/>
        <w:t>static measures that could be considered. For example, how often are only</w:t>
      </w:r>
      <w:r>
        <w:rPr>
          <w:rFonts w:ascii="Arial" w:hAnsi="Arial" w:cs="Arial"/>
          <w:color w:val="222222"/>
          <w:sz w:val="20"/>
          <w:szCs w:val="20"/>
        </w:rPr>
        <w:br/>
        <w:t xml:space="preserve">some uses of raw types </w:t>
      </w:r>
      <w:proofErr w:type="spellStart"/>
      <w:r>
        <w:rPr>
          <w:rFonts w:ascii="Arial" w:hAnsi="Arial" w:cs="Arial"/>
          <w:color w:val="222222"/>
          <w:sz w:val="20"/>
          <w:szCs w:val="20"/>
        </w:rPr>
        <w:t>generified</w:t>
      </w:r>
      <w:proofErr w:type="spellEnd"/>
      <w:r>
        <w:rPr>
          <w:rFonts w:ascii="Arial" w:hAnsi="Arial" w:cs="Arial"/>
          <w:color w:val="222222"/>
          <w:sz w:val="20"/>
          <w:szCs w:val="20"/>
        </w:rPr>
        <w:t xml:space="preserve"> in a given method (or class)? I would</w:t>
      </w:r>
      <w:r>
        <w:rPr>
          <w:rFonts w:ascii="Arial" w:hAnsi="Arial" w:cs="Arial"/>
          <w:color w:val="222222"/>
          <w:sz w:val="20"/>
          <w:szCs w:val="20"/>
        </w:rPr>
        <w:br/>
        <w:t>expect a given lexical unit to contain either all raw or all generic, and</w:t>
      </w:r>
      <w:r>
        <w:rPr>
          <w:rFonts w:ascii="Arial" w:hAnsi="Arial" w:cs="Arial"/>
          <w:color w:val="222222"/>
          <w:sz w:val="20"/>
          <w:szCs w:val="20"/>
        </w:rPr>
        <w:br/>
        <w:t>would be interested to see when and why this doesn't happen.</w:t>
      </w:r>
      <w:r>
        <w:rPr>
          <w:rFonts w:ascii="Arial" w:hAnsi="Arial" w:cs="Arial"/>
          <w:color w:val="222222"/>
          <w:sz w:val="20"/>
          <w:szCs w:val="20"/>
        </w:rPr>
        <w:br/>
      </w:r>
      <w:r>
        <w:rPr>
          <w:rFonts w:ascii="Arial" w:hAnsi="Arial" w:cs="Arial"/>
          <w:color w:val="222222"/>
          <w:sz w:val="20"/>
          <w:szCs w:val="20"/>
        </w:rPr>
        <w:br/>
        <w:t>I'm puzzled by the use of raw types in the "recent" systems. Surely it is</w:t>
      </w:r>
      <w:r>
        <w:rPr>
          <w:rFonts w:ascii="Arial" w:hAnsi="Arial" w:cs="Arial"/>
          <w:color w:val="222222"/>
          <w:sz w:val="20"/>
          <w:szCs w:val="20"/>
        </w:rPr>
        <w:br/>
        <w:t xml:space="preserve">worth looking at the source code to see what's going on. Is it just </w:t>
      </w:r>
      <w:proofErr w:type="gramStart"/>
      <w:r>
        <w:rPr>
          <w:rFonts w:ascii="Arial" w:hAnsi="Arial" w:cs="Arial"/>
          <w:color w:val="222222"/>
          <w:sz w:val="20"/>
          <w:szCs w:val="20"/>
        </w:rPr>
        <w:t>laziness</w:t>
      </w:r>
      <w:proofErr w:type="gramEnd"/>
      <w:r>
        <w:rPr>
          <w:rFonts w:ascii="Arial" w:hAnsi="Arial" w:cs="Arial"/>
          <w:color w:val="222222"/>
          <w:sz w:val="20"/>
          <w:szCs w:val="20"/>
        </w:rPr>
        <w:br/>
        <w:t>(i.e. developer choice)? Or is it just uses of arrays of the raw types? The</w:t>
      </w:r>
      <w:r>
        <w:rPr>
          <w:rFonts w:ascii="Arial" w:hAnsi="Arial" w:cs="Arial"/>
          <w:color w:val="222222"/>
          <w:sz w:val="20"/>
          <w:szCs w:val="20"/>
        </w:rPr>
        <w:br/>
        <w:t>latter would make the results fairly uninteresting.</w:t>
      </w:r>
      <w:r>
        <w:rPr>
          <w:rFonts w:ascii="Arial" w:hAnsi="Arial" w:cs="Arial"/>
          <w:color w:val="222222"/>
          <w:sz w:val="20"/>
          <w:szCs w:val="20"/>
        </w:rPr>
        <w:br/>
      </w:r>
      <w:r>
        <w:rPr>
          <w:rFonts w:ascii="Arial" w:hAnsi="Arial" w:cs="Arial"/>
          <w:color w:val="222222"/>
          <w:sz w:val="20"/>
          <w:szCs w:val="20"/>
        </w:rPr>
        <w:br/>
        <w:t>Generally, it is useful to think systematically about threats to validity. A</w:t>
      </w:r>
      <w:r>
        <w:rPr>
          <w:rFonts w:ascii="Arial" w:hAnsi="Arial" w:cs="Arial"/>
          <w:color w:val="222222"/>
          <w:sz w:val="20"/>
          <w:szCs w:val="20"/>
        </w:rPr>
        <w:br/>
        <w:t>framework I found useful is discussed in "Experimentation in Software</w:t>
      </w:r>
      <w:r>
        <w:rPr>
          <w:rFonts w:ascii="Arial" w:hAnsi="Arial" w:cs="Arial"/>
          <w:color w:val="222222"/>
          <w:sz w:val="20"/>
          <w:szCs w:val="20"/>
        </w:rPr>
        <w:br/>
        <w:t xml:space="preserve">Engineering" </w:t>
      </w:r>
      <w:proofErr w:type="spellStart"/>
      <w:r>
        <w:rPr>
          <w:rFonts w:ascii="Arial" w:hAnsi="Arial" w:cs="Arial"/>
          <w:color w:val="222222"/>
          <w:sz w:val="20"/>
          <w:szCs w:val="20"/>
        </w:rPr>
        <w:t>Wohlin</w:t>
      </w:r>
      <w:proofErr w:type="spellEnd"/>
      <w:r>
        <w:rPr>
          <w:rFonts w:ascii="Arial" w:hAnsi="Arial" w:cs="Arial"/>
          <w:color w:val="222222"/>
          <w:sz w:val="20"/>
          <w:szCs w:val="20"/>
        </w:rPr>
        <w:t xml:space="preserve"> et al. Kluwer Academic Publishers 2000, and there is a</w:t>
      </w:r>
      <w:r>
        <w:rPr>
          <w:rFonts w:ascii="Arial" w:hAnsi="Arial" w:cs="Arial"/>
          <w:color w:val="222222"/>
          <w:sz w:val="20"/>
          <w:szCs w:val="20"/>
        </w:rPr>
        <w:br/>
        <w:t>more detailed discussion at</w:t>
      </w:r>
      <w:r>
        <w:rPr>
          <w:rFonts w:ascii="Arial" w:hAnsi="Arial" w:cs="Arial"/>
          <w:color w:val="222222"/>
          <w:sz w:val="20"/>
          <w:szCs w:val="20"/>
        </w:rPr>
        <w:br/>
      </w:r>
      <w:hyperlink r:id="rId8" w:tgtFrame="_blank" w:history="1">
        <w:r>
          <w:rPr>
            <w:rStyle w:val="Hyperlink"/>
            <w:rFonts w:ascii="Arial" w:hAnsi="Arial" w:cs="Arial"/>
            <w:color w:val="1155CC"/>
            <w:sz w:val="20"/>
            <w:szCs w:val="20"/>
          </w:rPr>
          <w:t>http://www.socialresearchmethods.net/kb/measval.php</w:t>
        </w:r>
      </w:hyperlink>
      <w:r>
        <w:rPr>
          <w:rFonts w:ascii="Arial" w:hAnsi="Arial" w:cs="Arial"/>
          <w:color w:val="222222"/>
          <w:sz w:val="20"/>
          <w:szCs w:val="20"/>
        </w:rPr>
        <w:t>.</w:t>
      </w:r>
      <w:r>
        <w:rPr>
          <w:rFonts w:ascii="Arial" w:hAnsi="Arial" w:cs="Arial"/>
          <w:color w:val="222222"/>
          <w:sz w:val="20"/>
          <w:szCs w:val="20"/>
        </w:rPr>
        <w:br/>
      </w:r>
      <w:r>
        <w:rPr>
          <w:rFonts w:ascii="Arial" w:hAnsi="Arial" w:cs="Arial"/>
          <w:color w:val="222222"/>
          <w:sz w:val="20"/>
          <w:szCs w:val="20"/>
        </w:rPr>
        <w:br/>
      </w:r>
      <w:proofErr w:type="gramStart"/>
      <w:r w:rsidRPr="00434902">
        <w:rPr>
          <w:rFonts w:ascii="Arial" w:hAnsi="Arial" w:cs="Arial"/>
          <w:color w:val="222222"/>
          <w:sz w:val="20"/>
          <w:szCs w:val="20"/>
          <w:highlight w:val="yellow"/>
        </w:rPr>
        <w:t xml:space="preserve">MINOR </w:t>
      </w:r>
      <w:commentRangeStart w:id="10"/>
      <w:r w:rsidRPr="00434902">
        <w:rPr>
          <w:rFonts w:ascii="Arial" w:hAnsi="Arial" w:cs="Arial"/>
          <w:color w:val="222222"/>
          <w:sz w:val="20"/>
          <w:szCs w:val="20"/>
          <w:highlight w:val="yellow"/>
        </w:rPr>
        <w:t>COMMENTS</w:t>
      </w:r>
      <w:commentRangeEnd w:id="10"/>
      <w:r w:rsidR="00876403">
        <w:rPr>
          <w:rStyle w:val="CommentReference"/>
        </w:rPr>
        <w:commentReference w:id="10"/>
      </w:r>
      <w:r>
        <w:rPr>
          <w:rFonts w:ascii="Arial" w:hAnsi="Arial" w:cs="Arial"/>
          <w:color w:val="222222"/>
          <w:sz w:val="20"/>
          <w:szCs w:val="20"/>
        </w:rPr>
        <w:br/>
      </w:r>
      <w:r>
        <w:rPr>
          <w:rFonts w:ascii="Arial" w:hAnsi="Arial" w:cs="Arial"/>
          <w:color w:val="222222"/>
          <w:sz w:val="20"/>
          <w:szCs w:val="20"/>
        </w:rPr>
        <w:br/>
        <w:t>* Page 7, section 4.1.</w:t>
      </w:r>
      <w:proofErr w:type="gramEnd"/>
      <w:r>
        <w:rPr>
          <w:rFonts w:ascii="Arial" w:hAnsi="Arial" w:cs="Arial"/>
          <w:color w:val="222222"/>
          <w:sz w:val="20"/>
          <w:szCs w:val="20"/>
        </w:rPr>
        <w:t xml:space="preserve"> The opening to this section seems odd as it is</w:t>
      </w:r>
      <w:r>
        <w:rPr>
          <w:rFonts w:ascii="Arial" w:hAnsi="Arial" w:cs="Arial"/>
          <w:color w:val="222222"/>
          <w:sz w:val="20"/>
          <w:szCs w:val="20"/>
        </w:rPr>
        <w:br/>
        <w:t>written in a way that suggests that this is the first discussion of claims</w:t>
      </w:r>
      <w:r>
        <w:rPr>
          <w:rFonts w:ascii="Arial" w:hAnsi="Arial" w:cs="Arial"/>
          <w:color w:val="222222"/>
          <w:sz w:val="20"/>
          <w:szCs w:val="20"/>
        </w:rPr>
        <w:br/>
        <w:t>about generics (and it is the first mention of the claim about runtime</w:t>
      </w:r>
      <w:r>
        <w:rPr>
          <w:rFonts w:ascii="Arial" w:hAnsi="Arial" w:cs="Arial"/>
          <w:color w:val="222222"/>
          <w:sz w:val="20"/>
          <w:szCs w:val="20"/>
        </w:rPr>
        <w:br/>
        <w:t>exceptions)</w:t>
      </w:r>
      <w:r>
        <w:rPr>
          <w:rFonts w:ascii="Arial" w:hAnsi="Arial" w:cs="Arial"/>
          <w:color w:val="222222"/>
          <w:sz w:val="20"/>
          <w:szCs w:val="20"/>
        </w:rPr>
        <w:br/>
      </w:r>
      <w:r>
        <w:rPr>
          <w:rFonts w:ascii="Arial" w:hAnsi="Arial" w:cs="Arial"/>
          <w:color w:val="222222"/>
          <w:sz w:val="20"/>
          <w:szCs w:val="20"/>
        </w:rPr>
        <w:br/>
        <w:t>* Page 8, section 4.3. It would be nice to know not (just) how many LOC, but</w:t>
      </w:r>
      <w:r>
        <w:rPr>
          <w:rFonts w:ascii="Arial" w:hAnsi="Arial" w:cs="Arial"/>
          <w:color w:val="222222"/>
          <w:sz w:val="20"/>
          <w:szCs w:val="20"/>
        </w:rPr>
        <w:br/>
        <w:t>how many different files.</w:t>
      </w:r>
      <w:r>
        <w:rPr>
          <w:rFonts w:ascii="Arial" w:hAnsi="Arial" w:cs="Arial"/>
          <w:color w:val="222222"/>
          <w:sz w:val="20"/>
          <w:szCs w:val="20"/>
        </w:rPr>
        <w:br/>
      </w:r>
      <w:r>
        <w:rPr>
          <w:rFonts w:ascii="Arial" w:hAnsi="Arial" w:cs="Arial"/>
          <w:color w:val="222222"/>
          <w:sz w:val="20"/>
          <w:szCs w:val="20"/>
        </w:rPr>
        <w:br/>
        <w:t>* Page 10. The formal notation adds very little to the discussion, especially</w:t>
      </w:r>
      <w:r>
        <w:rPr>
          <w:rFonts w:ascii="Arial" w:hAnsi="Arial" w:cs="Arial"/>
          <w:color w:val="222222"/>
          <w:sz w:val="20"/>
          <w:szCs w:val="20"/>
        </w:rPr>
        <w:br/>
        <w:t>as it is never used again.</w:t>
      </w:r>
      <w:r>
        <w:rPr>
          <w:rFonts w:ascii="Arial" w:hAnsi="Arial" w:cs="Arial"/>
          <w:color w:val="222222"/>
          <w:sz w:val="20"/>
          <w:szCs w:val="20"/>
        </w:rPr>
        <w:br/>
      </w:r>
      <w:r>
        <w:rPr>
          <w:rFonts w:ascii="Arial" w:hAnsi="Arial" w:cs="Arial"/>
          <w:color w:val="222222"/>
          <w:sz w:val="20"/>
          <w:szCs w:val="20"/>
        </w:rPr>
        <w:br/>
        <w:t>* Page 12, section 5.2. So 75/532 developers used generic declarations</w:t>
      </w:r>
      <w:proofErr w:type="gramStart"/>
      <w:r>
        <w:rPr>
          <w:rFonts w:ascii="Arial" w:hAnsi="Arial" w:cs="Arial"/>
          <w:color w:val="222222"/>
          <w:sz w:val="20"/>
          <w:szCs w:val="20"/>
        </w:rPr>
        <w:t>,</w:t>
      </w:r>
      <w:proofErr w:type="gramEnd"/>
      <w:r>
        <w:rPr>
          <w:rFonts w:ascii="Arial" w:hAnsi="Arial" w:cs="Arial"/>
          <w:color w:val="222222"/>
          <w:sz w:val="20"/>
          <w:szCs w:val="20"/>
        </w:rPr>
        <w:br/>
        <w:t>but "the majority of generic declarations were created by a single</w:t>
      </w:r>
      <w:r>
        <w:rPr>
          <w:rFonts w:ascii="Arial" w:hAnsi="Arial" w:cs="Arial"/>
          <w:color w:val="222222"/>
          <w:sz w:val="20"/>
          <w:szCs w:val="20"/>
        </w:rPr>
        <w:br/>
        <w:t>member of a project."? I don't know how to interpret this, but it would</w:t>
      </w:r>
      <w:r>
        <w:rPr>
          <w:rFonts w:ascii="Arial" w:hAnsi="Arial" w:cs="Arial"/>
          <w:color w:val="222222"/>
          <w:sz w:val="20"/>
          <w:szCs w:val="20"/>
        </w:rPr>
        <w:br/>
        <w:t>be nice to have more quantitative data (e.g. what does "majority" mean</w:t>
      </w:r>
      <w:proofErr w:type="gramStart"/>
      <w:r>
        <w:rPr>
          <w:rFonts w:ascii="Arial" w:hAnsi="Arial" w:cs="Arial"/>
          <w:color w:val="222222"/>
          <w:sz w:val="20"/>
          <w:szCs w:val="20"/>
        </w:rPr>
        <w:t>,</w:t>
      </w:r>
      <w:proofErr w:type="gramEnd"/>
      <w:r>
        <w:rPr>
          <w:rFonts w:ascii="Arial" w:hAnsi="Arial" w:cs="Arial"/>
          <w:color w:val="222222"/>
          <w:sz w:val="20"/>
          <w:szCs w:val="20"/>
        </w:rPr>
        <w:br/>
        <w:t>what is the distribution). (</w:t>
      </w:r>
      <w:proofErr w:type="gramStart"/>
      <w:r>
        <w:rPr>
          <w:rFonts w:ascii="Arial" w:hAnsi="Arial" w:cs="Arial"/>
          <w:color w:val="222222"/>
          <w:sz w:val="20"/>
          <w:szCs w:val="20"/>
        </w:rPr>
        <w:t>and</w:t>
      </w:r>
      <w:proofErr w:type="gramEnd"/>
      <w:r>
        <w:rPr>
          <w:rFonts w:ascii="Arial" w:hAnsi="Arial" w:cs="Arial"/>
          <w:color w:val="222222"/>
          <w:sz w:val="20"/>
          <w:szCs w:val="20"/>
        </w:rPr>
        <w:t xml:space="preserve"> also see my comment below).</w:t>
      </w:r>
      <w:r>
        <w:rPr>
          <w:rFonts w:ascii="Arial" w:hAnsi="Arial" w:cs="Arial"/>
          <w:color w:val="222222"/>
          <w:sz w:val="20"/>
          <w:szCs w:val="20"/>
        </w:rPr>
        <w:br/>
      </w:r>
      <w:r>
        <w:rPr>
          <w:rFonts w:ascii="Arial" w:hAnsi="Arial" w:cs="Arial"/>
          <w:color w:val="222222"/>
          <w:sz w:val="20"/>
          <w:szCs w:val="20"/>
        </w:rPr>
        <w:br/>
        <w:t>* Page 13, line 37. Should "Table 1" be "Table 2"?</w:t>
      </w:r>
      <w:r>
        <w:rPr>
          <w:rFonts w:ascii="Arial" w:hAnsi="Arial" w:cs="Arial"/>
          <w:color w:val="222222"/>
          <w:sz w:val="20"/>
          <w:szCs w:val="20"/>
        </w:rPr>
        <w:br/>
      </w:r>
      <w:r>
        <w:rPr>
          <w:rFonts w:ascii="Arial" w:hAnsi="Arial" w:cs="Arial"/>
          <w:color w:val="222222"/>
          <w:sz w:val="20"/>
          <w:szCs w:val="20"/>
        </w:rPr>
        <w:br/>
        <w:t>* Page 14, line 32.  </w:t>
      </w:r>
      <w:proofErr w:type="gramStart"/>
      <w:r>
        <w:rPr>
          <w:rFonts w:ascii="Arial" w:hAnsi="Arial" w:cs="Arial"/>
          <w:color w:val="222222"/>
          <w:sz w:val="20"/>
          <w:szCs w:val="20"/>
        </w:rPr>
        <w:t>*vastly* smaller?</w:t>
      </w:r>
      <w:proofErr w:type="gramEnd"/>
      <w:r>
        <w:rPr>
          <w:rFonts w:ascii="Arial" w:hAnsi="Arial" w:cs="Arial"/>
          <w:color w:val="222222"/>
          <w:sz w:val="20"/>
          <w:szCs w:val="20"/>
        </w:rPr>
        <w:t xml:space="preserve"> I think find another word.</w:t>
      </w:r>
      <w:r>
        <w:rPr>
          <w:rFonts w:ascii="Arial" w:hAnsi="Arial" w:cs="Arial"/>
          <w:color w:val="222222"/>
          <w:sz w:val="20"/>
          <w:szCs w:val="20"/>
        </w:rPr>
        <w:br/>
      </w:r>
      <w:r>
        <w:rPr>
          <w:rFonts w:ascii="Arial" w:hAnsi="Arial" w:cs="Arial"/>
          <w:color w:val="222222"/>
          <w:sz w:val="20"/>
          <w:szCs w:val="20"/>
        </w:rPr>
        <w:br/>
        <w:t>* I didn't understand the comment in the paragraph beginning line 33 of</w:t>
      </w:r>
      <w:r>
        <w:rPr>
          <w:rFonts w:ascii="Arial" w:hAnsi="Arial" w:cs="Arial"/>
          <w:color w:val="222222"/>
          <w:sz w:val="20"/>
          <w:szCs w:val="20"/>
        </w:rPr>
        <w:br/>
      </w:r>
      <w:r>
        <w:rPr>
          <w:rFonts w:ascii="Arial" w:hAnsi="Arial" w:cs="Arial"/>
          <w:color w:val="222222"/>
          <w:sz w:val="20"/>
          <w:szCs w:val="20"/>
        </w:rPr>
        <w:lastRenderedPageBreak/>
        <w:t>page 14. Why did you expect more generic methods than classes? I would</w:t>
      </w:r>
      <w:r>
        <w:rPr>
          <w:rFonts w:ascii="Arial" w:hAnsi="Arial" w:cs="Arial"/>
          <w:color w:val="222222"/>
          <w:sz w:val="20"/>
          <w:szCs w:val="20"/>
        </w:rPr>
        <w:br/>
        <w:t>have thought that most developers think of classes as the main lexical</w:t>
      </w:r>
      <w:r>
        <w:rPr>
          <w:rFonts w:ascii="Arial" w:hAnsi="Arial" w:cs="Arial"/>
          <w:color w:val="222222"/>
          <w:sz w:val="20"/>
          <w:szCs w:val="20"/>
        </w:rPr>
        <w:br/>
        <w:t>unit and so would tend to use generics at that level. I totally did</w:t>
      </w:r>
      <w:r>
        <w:rPr>
          <w:rFonts w:ascii="Arial" w:hAnsi="Arial" w:cs="Arial"/>
          <w:color w:val="222222"/>
          <w:sz w:val="20"/>
          <w:szCs w:val="20"/>
        </w:rPr>
        <w:br/>
        <w:t>not get the next comment about "placeholders".</w:t>
      </w:r>
      <w:r>
        <w:rPr>
          <w:rFonts w:ascii="Arial" w:hAnsi="Arial" w:cs="Arial"/>
          <w:color w:val="222222"/>
          <w:sz w:val="20"/>
          <w:szCs w:val="20"/>
        </w:rPr>
        <w:br/>
      </w:r>
      <w:r>
        <w:rPr>
          <w:rFonts w:ascii="Arial" w:hAnsi="Arial" w:cs="Arial"/>
          <w:color w:val="222222"/>
          <w:sz w:val="20"/>
          <w:szCs w:val="20"/>
        </w:rPr>
        <w:br/>
        <w:t>* page 22, line 3 - missing space "</w:t>
      </w:r>
      <w:proofErr w:type="spellStart"/>
      <w:r>
        <w:rPr>
          <w:rFonts w:ascii="Arial" w:hAnsi="Arial" w:cs="Arial"/>
          <w:color w:val="222222"/>
          <w:sz w:val="20"/>
          <w:szCs w:val="20"/>
        </w:rPr>
        <w:t>evaluateResearch</w:t>
      </w:r>
      <w:proofErr w:type="spellEnd"/>
      <w:r>
        <w:rPr>
          <w:rFonts w:ascii="Arial" w:hAnsi="Arial" w:cs="Arial"/>
          <w:color w:val="222222"/>
          <w:sz w:val="20"/>
          <w:szCs w:val="20"/>
        </w:rPr>
        <w:t xml:space="preserve"> Question 3"</w:t>
      </w:r>
      <w:r>
        <w:rPr>
          <w:rFonts w:ascii="Arial" w:hAnsi="Arial" w:cs="Arial"/>
          <w:color w:val="222222"/>
          <w:sz w:val="20"/>
          <w:szCs w:val="20"/>
        </w:rPr>
        <w:br/>
      </w:r>
      <w:r>
        <w:rPr>
          <w:rFonts w:ascii="Arial" w:hAnsi="Arial" w:cs="Arial"/>
          <w:color w:val="222222"/>
          <w:sz w:val="20"/>
          <w:szCs w:val="20"/>
        </w:rPr>
        <w:br/>
        <w:t>* While it was good to have all figures in the appendix, they were only so</w:t>
      </w:r>
      <w:r>
        <w:rPr>
          <w:rFonts w:ascii="Arial" w:hAnsi="Arial" w:cs="Arial"/>
          <w:color w:val="222222"/>
          <w:sz w:val="20"/>
          <w:szCs w:val="20"/>
        </w:rPr>
        <w:br/>
        <w:t xml:space="preserve">much use. It was fairly annoying how they were </w:t>
      </w:r>
      <w:proofErr w:type="spellStart"/>
      <w:r>
        <w:rPr>
          <w:rFonts w:ascii="Arial" w:hAnsi="Arial" w:cs="Arial"/>
          <w:color w:val="222222"/>
          <w:sz w:val="20"/>
          <w:szCs w:val="20"/>
        </w:rPr>
        <w:t>organised</w:t>
      </w:r>
      <w:proofErr w:type="spellEnd"/>
      <w:r>
        <w:rPr>
          <w:rFonts w:ascii="Arial" w:hAnsi="Arial" w:cs="Arial"/>
          <w:color w:val="222222"/>
          <w:sz w:val="20"/>
          <w:szCs w:val="20"/>
        </w:rPr>
        <w:t>. Alphabetical split</w:t>
      </w:r>
      <w:r>
        <w:rPr>
          <w:rFonts w:ascii="Arial" w:hAnsi="Arial" w:cs="Arial"/>
          <w:color w:val="222222"/>
          <w:sz w:val="20"/>
          <w:szCs w:val="20"/>
        </w:rPr>
        <w:br/>
        <w:t>across a page boundary isn't the easiest to navigate. It would make more</w:t>
      </w:r>
      <w:r>
        <w:rPr>
          <w:rFonts w:ascii="Arial" w:hAnsi="Arial" w:cs="Arial"/>
          <w:color w:val="222222"/>
          <w:sz w:val="20"/>
          <w:szCs w:val="20"/>
        </w:rPr>
        <w:br/>
        <w:t xml:space="preserve">sense to </w:t>
      </w:r>
      <w:proofErr w:type="spellStart"/>
      <w:r>
        <w:rPr>
          <w:rFonts w:ascii="Arial" w:hAnsi="Arial" w:cs="Arial"/>
          <w:color w:val="222222"/>
          <w:sz w:val="20"/>
          <w:szCs w:val="20"/>
        </w:rPr>
        <w:t>organise</w:t>
      </w:r>
      <w:proofErr w:type="spellEnd"/>
      <w:r>
        <w:rPr>
          <w:rFonts w:ascii="Arial" w:hAnsi="Arial" w:cs="Arial"/>
          <w:color w:val="222222"/>
          <w:sz w:val="20"/>
          <w:szCs w:val="20"/>
        </w:rPr>
        <w:t xml:space="preserve"> them as "established" and "recent". It would also help to use</w:t>
      </w:r>
      <w:r>
        <w:rPr>
          <w:rFonts w:ascii="Arial" w:hAnsi="Arial" w:cs="Arial"/>
          <w:color w:val="222222"/>
          <w:sz w:val="20"/>
          <w:szCs w:val="20"/>
        </w:rPr>
        <w:br/>
        <w:t xml:space="preserve">the same name everywhere - it took me a while to track down where JDT </w:t>
      </w:r>
      <w:proofErr w:type="gramStart"/>
      <w:r>
        <w:rPr>
          <w:rFonts w:ascii="Arial" w:hAnsi="Arial" w:cs="Arial"/>
          <w:color w:val="222222"/>
          <w:sz w:val="20"/>
          <w:szCs w:val="20"/>
        </w:rPr>
        <w:t>was</w:t>
      </w:r>
      <w:proofErr w:type="gramEnd"/>
      <w:r>
        <w:rPr>
          <w:rFonts w:ascii="Arial" w:hAnsi="Arial" w:cs="Arial"/>
          <w:color w:val="222222"/>
          <w:sz w:val="20"/>
          <w:szCs w:val="20"/>
        </w:rPr>
        <w:br/>
        <w:t xml:space="preserve">(because it was renamed </w:t>
      </w:r>
      <w:proofErr w:type="spellStart"/>
      <w:r>
        <w:rPr>
          <w:rFonts w:ascii="Arial" w:hAnsi="Arial" w:cs="Arial"/>
          <w:color w:val="222222"/>
          <w:sz w:val="20"/>
          <w:szCs w:val="20"/>
        </w:rPr>
        <w:t>org.eclipse.jdt</w:t>
      </w:r>
      <w:proofErr w:type="spellEnd"/>
      <w:r>
        <w:rPr>
          <w:rFonts w:ascii="Arial" w:hAnsi="Arial" w:cs="Arial"/>
          <w:color w:val="222222"/>
          <w:sz w:val="20"/>
          <w:szCs w:val="20"/>
        </w:rPr>
        <w:t xml:space="preserve"> and so sorted to a different</w:t>
      </w:r>
      <w:r>
        <w:rPr>
          <w:rFonts w:ascii="Arial" w:hAnsi="Arial" w:cs="Arial"/>
          <w:color w:val="222222"/>
          <w:sz w:val="20"/>
          <w:szCs w:val="20"/>
        </w:rPr>
        <w:br/>
        <w:t>place). Figures 7 &amp; 8 had no axis descriptions. The remaining figures were</w:t>
      </w:r>
      <w:r>
        <w:rPr>
          <w:rFonts w:ascii="Arial" w:hAnsi="Arial" w:cs="Arial"/>
          <w:color w:val="222222"/>
          <w:sz w:val="20"/>
          <w:szCs w:val="20"/>
        </w:rPr>
        <w:br/>
        <w:t>very hard to read.</w:t>
      </w:r>
      <w:r>
        <w:rPr>
          <w:rFonts w:ascii="Arial" w:hAnsi="Arial" w:cs="Arial"/>
          <w:color w:val="222222"/>
          <w:sz w:val="20"/>
          <w:szCs w:val="20"/>
        </w:rPr>
        <w:br/>
      </w:r>
      <w:r>
        <w:rPr>
          <w:rFonts w:ascii="Arial" w:hAnsi="Arial" w:cs="Arial"/>
          <w:color w:val="222222"/>
          <w:sz w:val="20"/>
          <w:szCs w:val="20"/>
        </w:rPr>
        <w:br/>
        <w:t>* I took a look at the data in</w:t>
      </w:r>
      <w:r>
        <w:rPr>
          <w:rStyle w:val="apple-converted-space"/>
          <w:rFonts w:ascii="Arial" w:hAnsi="Arial" w:cs="Arial"/>
          <w:color w:val="222222"/>
          <w:sz w:val="20"/>
          <w:szCs w:val="20"/>
        </w:rPr>
        <w:t> </w:t>
      </w:r>
      <w:hyperlink r:id="rId9" w:tgtFrame="_blank" w:history="1">
        <w:r>
          <w:rPr>
            <w:rStyle w:val="Hyperlink"/>
            <w:rFonts w:ascii="Arial" w:hAnsi="Arial" w:cs="Arial"/>
            <w:color w:val="1155CC"/>
            <w:sz w:val="20"/>
            <w:szCs w:val="20"/>
          </w:rPr>
          <w:t>promisedata.org</w:t>
        </w:r>
      </w:hyperlink>
      <w:r>
        <w:rPr>
          <w:rFonts w:ascii="Arial" w:hAnsi="Arial" w:cs="Arial"/>
          <w:color w:val="222222"/>
          <w:sz w:val="20"/>
          <w:szCs w:val="20"/>
        </w:rPr>
        <w:t>. As far as I could tell it</w:t>
      </w:r>
      <w:r>
        <w:rPr>
          <w:rFonts w:ascii="Arial" w:hAnsi="Arial" w:cs="Arial"/>
          <w:color w:val="222222"/>
          <w:sz w:val="20"/>
          <w:szCs w:val="20"/>
        </w:rPr>
        <w:br/>
        <w:t>only contained the first 20 systems, and the information for what was</w:t>
      </w:r>
      <w:r>
        <w:rPr>
          <w:rFonts w:ascii="Arial" w:hAnsi="Arial" w:cs="Arial"/>
          <w:color w:val="222222"/>
          <w:sz w:val="20"/>
          <w:szCs w:val="20"/>
        </w:rPr>
        <w:br/>
        <w:t>actually there and how to use it was fairly minimal.</w:t>
      </w:r>
      <w:r>
        <w:rPr>
          <w:rFonts w:ascii="Arial" w:hAnsi="Arial" w:cs="Arial"/>
          <w:color w:val="222222"/>
          <w:sz w:val="20"/>
          <w:szCs w:val="20"/>
        </w:rPr>
        <w:br/>
      </w:r>
      <w:r>
        <w:rPr>
          <w:rFonts w:ascii="Arial" w:hAnsi="Arial" w:cs="Arial"/>
          <w:color w:val="222222"/>
          <w:sz w:val="20"/>
          <w:szCs w:val="20"/>
        </w:rPr>
        <w:br/>
        <w:t>OTHER COMMENTS</w:t>
      </w:r>
      <w:r>
        <w:rPr>
          <w:rFonts w:ascii="Arial" w:hAnsi="Arial" w:cs="Arial"/>
          <w:color w:val="222222"/>
          <w:sz w:val="20"/>
          <w:szCs w:val="20"/>
        </w:rPr>
        <w:br/>
      </w:r>
      <w:r>
        <w:rPr>
          <w:rFonts w:ascii="Arial" w:hAnsi="Arial" w:cs="Arial"/>
          <w:color w:val="222222"/>
          <w:sz w:val="20"/>
          <w:szCs w:val="20"/>
        </w:rPr>
        <w:br/>
        <w:t>These are just thoughts I had while reading the paper, and not meant to be</w:t>
      </w:r>
      <w:r>
        <w:rPr>
          <w:rFonts w:ascii="Arial" w:hAnsi="Arial" w:cs="Arial"/>
          <w:color w:val="222222"/>
          <w:sz w:val="20"/>
          <w:szCs w:val="20"/>
        </w:rPr>
        <w:br/>
        <w:t>address by the authors (at least in this paper).</w:t>
      </w:r>
      <w:r>
        <w:rPr>
          <w:rFonts w:ascii="Arial" w:hAnsi="Arial" w:cs="Arial"/>
          <w:color w:val="222222"/>
          <w:sz w:val="20"/>
          <w:szCs w:val="20"/>
        </w:rPr>
        <w:br/>
      </w:r>
      <w:r>
        <w:rPr>
          <w:rFonts w:ascii="Arial" w:hAnsi="Arial" w:cs="Arial"/>
          <w:color w:val="222222"/>
          <w:sz w:val="20"/>
          <w:szCs w:val="20"/>
        </w:rPr>
        <w:br/>
        <w:t>* The measurement I found most surprising was in section 5.2, where the</w:t>
      </w:r>
      <w:r>
        <w:rPr>
          <w:rFonts w:ascii="Arial" w:hAnsi="Arial" w:cs="Arial"/>
          <w:color w:val="222222"/>
          <w:sz w:val="20"/>
          <w:szCs w:val="20"/>
        </w:rPr>
        <w:br/>
        <w:t>number of developers using generic declarations was half the number that</w:t>
      </w:r>
      <w:r>
        <w:rPr>
          <w:rFonts w:ascii="Arial" w:hAnsi="Arial" w:cs="Arial"/>
          <w:color w:val="222222"/>
          <w:sz w:val="20"/>
          <w:szCs w:val="20"/>
        </w:rPr>
        <w:br/>
        <w:t xml:space="preserve">used </w:t>
      </w:r>
      <w:proofErr w:type="spellStart"/>
      <w:r>
        <w:rPr>
          <w:rFonts w:ascii="Arial" w:hAnsi="Arial" w:cs="Arial"/>
          <w:color w:val="222222"/>
          <w:sz w:val="20"/>
          <w:szCs w:val="20"/>
        </w:rPr>
        <w:t>parameterised</w:t>
      </w:r>
      <w:proofErr w:type="spellEnd"/>
      <w:r>
        <w:rPr>
          <w:rFonts w:ascii="Arial" w:hAnsi="Arial" w:cs="Arial"/>
          <w:color w:val="222222"/>
          <w:sz w:val="20"/>
          <w:szCs w:val="20"/>
        </w:rPr>
        <w:t xml:space="preserve"> types. I expected the use of </w:t>
      </w:r>
      <w:proofErr w:type="spellStart"/>
      <w:r>
        <w:rPr>
          <w:rFonts w:ascii="Arial" w:hAnsi="Arial" w:cs="Arial"/>
          <w:color w:val="222222"/>
          <w:sz w:val="20"/>
          <w:szCs w:val="20"/>
        </w:rPr>
        <w:t>parameterised</w:t>
      </w:r>
      <w:proofErr w:type="spellEnd"/>
      <w:r>
        <w:rPr>
          <w:rFonts w:ascii="Arial" w:hAnsi="Arial" w:cs="Arial"/>
          <w:color w:val="222222"/>
          <w:sz w:val="20"/>
          <w:szCs w:val="20"/>
        </w:rPr>
        <w:t xml:space="preserve"> types to be</w:t>
      </w:r>
      <w:r>
        <w:rPr>
          <w:rFonts w:ascii="Arial" w:hAnsi="Arial" w:cs="Arial"/>
          <w:color w:val="222222"/>
          <w:sz w:val="20"/>
          <w:szCs w:val="20"/>
        </w:rPr>
        <w:br/>
        <w:t xml:space="preserve">far </w:t>
      </w:r>
      <w:proofErr w:type="spellStart"/>
      <w:r>
        <w:rPr>
          <w:rFonts w:ascii="Arial" w:hAnsi="Arial" w:cs="Arial"/>
          <w:color w:val="222222"/>
          <w:sz w:val="20"/>
          <w:szCs w:val="20"/>
        </w:rPr>
        <w:t>far</w:t>
      </w:r>
      <w:proofErr w:type="spellEnd"/>
      <w:r>
        <w:rPr>
          <w:rFonts w:ascii="Arial" w:hAnsi="Arial" w:cs="Arial"/>
          <w:color w:val="222222"/>
          <w:sz w:val="20"/>
          <w:szCs w:val="20"/>
        </w:rPr>
        <w:t xml:space="preserve"> greater than generic declarations (if only by using the Collections</w:t>
      </w:r>
      <w:r>
        <w:rPr>
          <w:rFonts w:ascii="Arial" w:hAnsi="Arial" w:cs="Arial"/>
          <w:color w:val="222222"/>
          <w:sz w:val="20"/>
          <w:szCs w:val="20"/>
        </w:rPr>
        <w:br/>
        <w:t xml:space="preserve">framework), and that most developers would only use </w:t>
      </w:r>
      <w:proofErr w:type="spellStart"/>
      <w:r>
        <w:rPr>
          <w:rFonts w:ascii="Arial" w:hAnsi="Arial" w:cs="Arial"/>
          <w:color w:val="222222"/>
          <w:sz w:val="20"/>
          <w:szCs w:val="20"/>
        </w:rPr>
        <w:t>parameterised</w:t>
      </w:r>
      <w:proofErr w:type="spellEnd"/>
      <w:r>
        <w:rPr>
          <w:rFonts w:ascii="Arial" w:hAnsi="Arial" w:cs="Arial"/>
          <w:color w:val="222222"/>
          <w:sz w:val="20"/>
          <w:szCs w:val="20"/>
        </w:rPr>
        <w:t xml:space="preserve"> types.  I</w:t>
      </w:r>
      <w:r>
        <w:rPr>
          <w:rFonts w:ascii="Arial" w:hAnsi="Arial" w:cs="Arial"/>
          <w:color w:val="222222"/>
          <w:sz w:val="20"/>
          <w:szCs w:val="20"/>
        </w:rPr>
        <w:br/>
        <w:t xml:space="preserve">presume most of those who used generic declarations also used </w:t>
      </w:r>
      <w:proofErr w:type="spellStart"/>
      <w:r>
        <w:rPr>
          <w:rFonts w:ascii="Arial" w:hAnsi="Arial" w:cs="Arial"/>
          <w:color w:val="222222"/>
          <w:sz w:val="20"/>
          <w:szCs w:val="20"/>
        </w:rPr>
        <w:t>parameterised</w:t>
      </w:r>
      <w:proofErr w:type="spellEnd"/>
      <w:r>
        <w:rPr>
          <w:rFonts w:ascii="Arial" w:hAnsi="Arial" w:cs="Arial"/>
          <w:color w:val="222222"/>
          <w:sz w:val="20"/>
          <w:szCs w:val="20"/>
        </w:rPr>
        <w:br/>
        <w:t>types (which would be worth checking), so that means only about 15% of</w:t>
      </w:r>
      <w:r>
        <w:rPr>
          <w:rFonts w:ascii="Arial" w:hAnsi="Arial" w:cs="Arial"/>
          <w:color w:val="222222"/>
          <w:sz w:val="20"/>
          <w:szCs w:val="20"/>
        </w:rPr>
        <w:br/>
        <w:t xml:space="preserve">developers use </w:t>
      </w:r>
      <w:proofErr w:type="spellStart"/>
      <w:r>
        <w:rPr>
          <w:rFonts w:ascii="Arial" w:hAnsi="Arial" w:cs="Arial"/>
          <w:color w:val="222222"/>
          <w:sz w:val="20"/>
          <w:szCs w:val="20"/>
        </w:rPr>
        <w:t>parameterised</w:t>
      </w:r>
      <w:proofErr w:type="spellEnd"/>
      <w:r>
        <w:rPr>
          <w:rFonts w:ascii="Arial" w:hAnsi="Arial" w:cs="Arial"/>
          <w:color w:val="222222"/>
          <w:sz w:val="20"/>
          <w:szCs w:val="20"/>
        </w:rPr>
        <w:t xml:space="preserve"> types only. I don't know what this means.</w:t>
      </w:r>
      <w:r>
        <w:rPr>
          <w:rFonts w:ascii="Arial" w:hAnsi="Arial" w:cs="Arial"/>
          <w:color w:val="222222"/>
          <w:sz w:val="20"/>
          <w:szCs w:val="20"/>
        </w:rPr>
        <w:br/>
      </w:r>
      <w:r>
        <w:rPr>
          <w:rFonts w:ascii="Arial" w:hAnsi="Arial" w:cs="Arial"/>
          <w:color w:val="222222"/>
          <w:sz w:val="20"/>
          <w:szCs w:val="20"/>
        </w:rPr>
        <w:br/>
        <w:t>* I was surprised at the low occurrence of nesting of generics. I used</w:t>
      </w:r>
      <w:r>
        <w:rPr>
          <w:rFonts w:ascii="Arial" w:hAnsi="Arial" w:cs="Arial"/>
          <w:color w:val="222222"/>
          <w:sz w:val="20"/>
          <w:szCs w:val="20"/>
        </w:rPr>
        <w:br/>
        <w:t>nesting far more than bounded types or wildcards, and I don't think I'm</w:t>
      </w:r>
      <w:r>
        <w:rPr>
          <w:rFonts w:ascii="Arial" w:hAnsi="Arial" w:cs="Arial"/>
          <w:color w:val="222222"/>
          <w:sz w:val="20"/>
          <w:szCs w:val="20"/>
        </w:rPr>
        <w:br/>
        <w:t>doing anything strange. In fact, I'm much more willing to using nesting of</w:t>
      </w:r>
      <w:r>
        <w:rPr>
          <w:rFonts w:ascii="Arial" w:hAnsi="Arial" w:cs="Arial"/>
          <w:color w:val="222222"/>
          <w:sz w:val="20"/>
          <w:szCs w:val="20"/>
        </w:rPr>
        <w:br/>
        <w:t>collections now that they are generic types because the chances of making a</w:t>
      </w:r>
      <w:r>
        <w:rPr>
          <w:rFonts w:ascii="Arial" w:hAnsi="Arial" w:cs="Arial"/>
          <w:color w:val="222222"/>
          <w:sz w:val="20"/>
          <w:szCs w:val="20"/>
        </w:rPr>
        <w:br/>
        <w:t>simple type mistake are much reduced. I wonder how often there are</w:t>
      </w:r>
      <w:r>
        <w:rPr>
          <w:rFonts w:ascii="Arial" w:hAnsi="Arial" w:cs="Arial"/>
          <w:color w:val="222222"/>
          <w:sz w:val="20"/>
          <w:szCs w:val="20"/>
        </w:rPr>
        <w:br/>
        <w:t xml:space="preserve">opportunities for nesting that haven't been </w:t>
      </w:r>
      <w:proofErr w:type="gramStart"/>
      <w:r>
        <w:rPr>
          <w:rFonts w:ascii="Arial" w:hAnsi="Arial" w:cs="Arial"/>
          <w:color w:val="222222"/>
          <w:sz w:val="20"/>
          <w:szCs w:val="20"/>
        </w:rPr>
        <w:t>taken?</w:t>
      </w:r>
      <w:proofErr w:type="gramEnd"/>
      <w:r>
        <w:rPr>
          <w:rFonts w:ascii="Arial" w:hAnsi="Arial" w:cs="Arial"/>
          <w:color w:val="222222"/>
          <w:sz w:val="20"/>
          <w:szCs w:val="20"/>
        </w:rPr>
        <w:br/>
      </w:r>
      <w:r>
        <w:rPr>
          <w:rFonts w:ascii="Arial" w:hAnsi="Arial" w:cs="Arial"/>
          <w:color w:val="222222"/>
          <w:sz w:val="20"/>
          <w:szCs w:val="20"/>
        </w:rPr>
        <w:br/>
        <w:t>* I am unconvinced by the opening sentence of 5.3.4 "For generics to be</w:t>
      </w:r>
      <w:r>
        <w:rPr>
          <w:rFonts w:ascii="Arial" w:hAnsi="Arial" w:cs="Arial"/>
          <w:color w:val="222222"/>
          <w:sz w:val="20"/>
          <w:szCs w:val="20"/>
        </w:rPr>
        <w:br/>
        <w:t>advantageous, each type declaration must be parameterized by multiple types</w:t>
      </w:r>
      <w:proofErr w:type="gramStart"/>
      <w:r>
        <w:rPr>
          <w:rFonts w:ascii="Arial" w:hAnsi="Arial" w:cs="Arial"/>
          <w:color w:val="222222"/>
          <w:sz w:val="20"/>
          <w:szCs w:val="20"/>
        </w:rPr>
        <w:t>,</w:t>
      </w:r>
      <w:r>
        <w:rPr>
          <w:rFonts w:ascii="Arial" w:hAnsi="Arial" w:cs="Arial"/>
          <w:color w:val="222222"/>
          <w:sz w:val="20"/>
          <w:szCs w:val="20"/>
        </w:rPr>
        <w:br/>
        <w:t>..</w:t>
      </w:r>
      <w:proofErr w:type="gramEnd"/>
      <w:r>
        <w:rPr>
          <w:rFonts w:ascii="Arial" w:hAnsi="Arial" w:cs="Arial"/>
          <w:color w:val="222222"/>
          <w:sz w:val="20"/>
          <w:szCs w:val="20"/>
        </w:rPr>
        <w:t>" I understand the argument being made, but I wonder if there is value in</w:t>
      </w:r>
      <w:r>
        <w:rPr>
          <w:rFonts w:ascii="Arial" w:hAnsi="Arial" w:cs="Arial"/>
          <w:color w:val="222222"/>
          <w:sz w:val="20"/>
          <w:szCs w:val="20"/>
        </w:rPr>
        <w:br/>
      </w:r>
      <w:proofErr w:type="spellStart"/>
      <w:r>
        <w:rPr>
          <w:rFonts w:ascii="Arial" w:hAnsi="Arial" w:cs="Arial"/>
          <w:color w:val="222222"/>
          <w:sz w:val="20"/>
          <w:szCs w:val="20"/>
        </w:rPr>
        <w:t>generification</w:t>
      </w:r>
      <w:proofErr w:type="spellEnd"/>
      <w:r>
        <w:rPr>
          <w:rFonts w:ascii="Arial" w:hAnsi="Arial" w:cs="Arial"/>
          <w:color w:val="222222"/>
          <w:sz w:val="20"/>
          <w:szCs w:val="20"/>
        </w:rPr>
        <w:t xml:space="preserve"> beyond just reducing </w:t>
      </w:r>
      <w:proofErr w:type="gramStart"/>
      <w:r>
        <w:rPr>
          <w:rFonts w:ascii="Arial" w:hAnsi="Arial" w:cs="Arial"/>
          <w:color w:val="222222"/>
          <w:sz w:val="20"/>
          <w:szCs w:val="20"/>
        </w:rPr>
        <w:t>duplication ,</w:t>
      </w:r>
      <w:proofErr w:type="gramEnd"/>
      <w:r>
        <w:rPr>
          <w:rFonts w:ascii="Arial" w:hAnsi="Arial" w:cs="Arial"/>
          <w:color w:val="222222"/>
          <w:sz w:val="20"/>
          <w:szCs w:val="20"/>
        </w:rPr>
        <w:t xml:space="preserve"> I'm just not sure what it</w:t>
      </w:r>
      <w:r>
        <w:rPr>
          <w:rFonts w:ascii="Arial" w:hAnsi="Arial" w:cs="Arial"/>
          <w:color w:val="222222"/>
          <w:sz w:val="20"/>
          <w:szCs w:val="20"/>
        </w:rPr>
        <w:br/>
        <w:t>is.  It might be there is some kind of "future value" argument - "sure we</w:t>
      </w:r>
      <w:r>
        <w:rPr>
          <w:rFonts w:ascii="Arial" w:hAnsi="Arial" w:cs="Arial"/>
          <w:color w:val="222222"/>
          <w:sz w:val="20"/>
          <w:szCs w:val="20"/>
        </w:rPr>
        <w:br/>
        <w:t xml:space="preserve">only </w:t>
      </w:r>
      <w:proofErr w:type="spellStart"/>
      <w:r>
        <w:rPr>
          <w:rFonts w:ascii="Arial" w:hAnsi="Arial" w:cs="Arial"/>
          <w:color w:val="222222"/>
          <w:sz w:val="20"/>
          <w:szCs w:val="20"/>
        </w:rPr>
        <w:t>parameterise</w:t>
      </w:r>
      <w:proofErr w:type="spellEnd"/>
      <w:r>
        <w:rPr>
          <w:rFonts w:ascii="Arial" w:hAnsi="Arial" w:cs="Arial"/>
          <w:color w:val="222222"/>
          <w:sz w:val="20"/>
          <w:szCs w:val="20"/>
        </w:rPr>
        <w:t xml:space="preserve"> it once *now*, but we might need another </w:t>
      </w:r>
      <w:proofErr w:type="spellStart"/>
      <w:r>
        <w:rPr>
          <w:rFonts w:ascii="Arial" w:hAnsi="Arial" w:cs="Arial"/>
          <w:color w:val="222222"/>
          <w:sz w:val="20"/>
          <w:szCs w:val="20"/>
        </w:rPr>
        <w:t>parameterisation</w:t>
      </w:r>
      <w:proofErr w:type="spellEnd"/>
      <w:r>
        <w:rPr>
          <w:rFonts w:ascii="Arial" w:hAnsi="Arial" w:cs="Arial"/>
          <w:color w:val="222222"/>
          <w:sz w:val="20"/>
          <w:szCs w:val="20"/>
        </w:rPr>
        <w:br/>
        <w:t>in the future". I'm not sure how this would be measured.</w:t>
      </w:r>
      <w:r>
        <w:rPr>
          <w:rFonts w:ascii="Arial" w:hAnsi="Arial" w:cs="Arial"/>
          <w:color w:val="222222"/>
          <w:sz w:val="20"/>
          <w:szCs w:val="20"/>
        </w:rPr>
        <w:br/>
      </w:r>
      <w:r>
        <w:rPr>
          <w:rFonts w:ascii="Arial" w:hAnsi="Arial" w:cs="Arial"/>
          <w:color w:val="222222"/>
          <w:sz w:val="20"/>
          <w:szCs w:val="20"/>
        </w:rPr>
        <w:br/>
      </w:r>
      <w:r>
        <w:rPr>
          <w:rFonts w:ascii="Arial" w:hAnsi="Arial" w:cs="Arial"/>
          <w:color w:val="222222"/>
          <w:sz w:val="20"/>
          <w:szCs w:val="20"/>
        </w:rPr>
        <w:lastRenderedPageBreak/>
        <w:t>I do wonder if the arguments presented (especially in section 6.2) are</w:t>
      </w:r>
      <w:r>
        <w:rPr>
          <w:rFonts w:ascii="Arial" w:hAnsi="Arial" w:cs="Arial"/>
          <w:color w:val="222222"/>
          <w:sz w:val="20"/>
          <w:szCs w:val="20"/>
        </w:rPr>
        <w:br/>
        <w:t>undercounting the benefits of generics. Sure, nearly half the user-defined</w:t>
      </w:r>
      <w:r>
        <w:rPr>
          <w:rFonts w:ascii="Arial" w:hAnsi="Arial" w:cs="Arial"/>
          <w:color w:val="222222"/>
          <w:sz w:val="20"/>
          <w:szCs w:val="20"/>
        </w:rPr>
        <w:br/>
        <w:t xml:space="preserve">generic types only had one </w:t>
      </w:r>
      <w:proofErr w:type="spellStart"/>
      <w:r>
        <w:rPr>
          <w:rFonts w:ascii="Arial" w:hAnsi="Arial" w:cs="Arial"/>
          <w:color w:val="222222"/>
          <w:sz w:val="20"/>
          <w:szCs w:val="20"/>
        </w:rPr>
        <w:t>parameterisation</w:t>
      </w:r>
      <w:proofErr w:type="spellEnd"/>
      <w:r>
        <w:rPr>
          <w:rFonts w:ascii="Arial" w:hAnsi="Arial" w:cs="Arial"/>
          <w:color w:val="222222"/>
          <w:sz w:val="20"/>
          <w:szCs w:val="20"/>
        </w:rPr>
        <w:t>, but that seems to ignore the</w:t>
      </w:r>
      <w:r>
        <w:rPr>
          <w:rFonts w:ascii="Arial" w:hAnsi="Arial" w:cs="Arial"/>
          <w:color w:val="222222"/>
          <w:sz w:val="20"/>
          <w:szCs w:val="20"/>
        </w:rPr>
        <w:br/>
        <w:t xml:space="preserve">fact that the existence of generics has </w:t>
      </w:r>
      <w:proofErr w:type="spellStart"/>
      <w:r>
        <w:rPr>
          <w:rFonts w:ascii="Arial" w:hAnsi="Arial" w:cs="Arial"/>
          <w:color w:val="222222"/>
          <w:sz w:val="20"/>
          <w:szCs w:val="20"/>
        </w:rPr>
        <w:t>lead</w:t>
      </w:r>
      <w:proofErr w:type="spellEnd"/>
      <w:r>
        <w:rPr>
          <w:rFonts w:ascii="Arial" w:hAnsi="Arial" w:cs="Arial"/>
          <w:color w:val="222222"/>
          <w:sz w:val="20"/>
          <w:szCs w:val="20"/>
        </w:rPr>
        <w:t xml:space="preserve"> to the collections framework</w:t>
      </w:r>
      <w:r>
        <w:rPr>
          <w:rFonts w:ascii="Arial" w:hAnsi="Arial" w:cs="Arial"/>
          <w:color w:val="222222"/>
          <w:sz w:val="20"/>
          <w:szCs w:val="20"/>
        </w:rPr>
        <w:br/>
        <w:t xml:space="preserve">being </w:t>
      </w:r>
      <w:proofErr w:type="spellStart"/>
      <w:r>
        <w:rPr>
          <w:rFonts w:ascii="Arial" w:hAnsi="Arial" w:cs="Arial"/>
          <w:color w:val="222222"/>
          <w:sz w:val="20"/>
          <w:szCs w:val="20"/>
        </w:rPr>
        <w:t>generified</w:t>
      </w:r>
      <w:proofErr w:type="spellEnd"/>
      <w:r>
        <w:rPr>
          <w:rFonts w:ascii="Arial" w:hAnsi="Arial" w:cs="Arial"/>
          <w:color w:val="222222"/>
          <w:sz w:val="20"/>
          <w:szCs w:val="20"/>
        </w:rPr>
        <w:t>, and that's where the big benefit is. Yes the collections</w:t>
      </w:r>
      <w:r>
        <w:rPr>
          <w:rFonts w:ascii="Arial" w:hAnsi="Arial" w:cs="Arial"/>
          <w:color w:val="222222"/>
          <w:sz w:val="20"/>
          <w:szCs w:val="20"/>
        </w:rPr>
        <w:br/>
        <w:t xml:space="preserve">framework already existed, but (given my comment above) I wonder if </w:t>
      </w:r>
      <w:proofErr w:type="gramStart"/>
      <w:r>
        <w:rPr>
          <w:rFonts w:ascii="Arial" w:hAnsi="Arial" w:cs="Arial"/>
          <w:color w:val="222222"/>
          <w:sz w:val="20"/>
          <w:szCs w:val="20"/>
        </w:rPr>
        <w:t>generics</w:t>
      </w:r>
      <w:r>
        <w:rPr>
          <w:rFonts w:ascii="Arial" w:hAnsi="Arial" w:cs="Arial"/>
          <w:color w:val="222222"/>
          <w:sz w:val="20"/>
          <w:szCs w:val="20"/>
        </w:rPr>
        <w:br/>
        <w:t>has</w:t>
      </w:r>
      <w:proofErr w:type="gramEnd"/>
      <w:r>
        <w:rPr>
          <w:rFonts w:ascii="Arial" w:hAnsi="Arial" w:cs="Arial"/>
          <w:color w:val="222222"/>
          <w:sz w:val="20"/>
          <w:szCs w:val="20"/>
        </w:rPr>
        <w:t xml:space="preserve"> made that framework much more valuable.</w:t>
      </w:r>
      <w:r>
        <w:rPr>
          <w:rFonts w:ascii="Arial" w:hAnsi="Arial" w:cs="Arial"/>
          <w:color w:val="222222"/>
          <w:sz w:val="20"/>
          <w:szCs w:val="20"/>
        </w:rPr>
        <w:br/>
      </w:r>
      <w:r>
        <w:rPr>
          <w:rFonts w:ascii="Arial" w:hAnsi="Arial" w:cs="Arial"/>
          <w:color w:val="222222"/>
          <w:sz w:val="20"/>
          <w:szCs w:val="20"/>
        </w:rPr>
        <w:br/>
        <w:t>* Regarding the comment at the end of page 17 that there are no differences</w:t>
      </w:r>
      <w:r>
        <w:rPr>
          <w:rFonts w:ascii="Arial" w:hAnsi="Arial" w:cs="Arial"/>
          <w:color w:val="222222"/>
          <w:sz w:val="20"/>
          <w:szCs w:val="20"/>
        </w:rPr>
        <w:br/>
        <w:t>between the two sets of user-defined generic types, this conclusion is based</w:t>
      </w:r>
      <w:r>
        <w:rPr>
          <w:rFonts w:ascii="Arial" w:hAnsi="Arial" w:cs="Arial"/>
          <w:color w:val="222222"/>
          <w:sz w:val="20"/>
          <w:szCs w:val="20"/>
        </w:rPr>
        <w:br/>
        <w:t>on assumptions regarding error count that need to be validated, but more</w:t>
      </w:r>
      <w:r>
        <w:rPr>
          <w:rFonts w:ascii="Arial" w:hAnsi="Arial" w:cs="Arial"/>
          <w:color w:val="222222"/>
          <w:sz w:val="20"/>
          <w:szCs w:val="20"/>
        </w:rPr>
        <w:br/>
        <w:t>importantly, the one metric that no comparison has been made is *effort*.</w:t>
      </w:r>
      <w:r>
        <w:rPr>
          <w:rFonts w:ascii="Arial" w:hAnsi="Arial" w:cs="Arial"/>
          <w:color w:val="222222"/>
          <w:sz w:val="20"/>
          <w:szCs w:val="20"/>
        </w:rPr>
        <w:br/>
        <w:t>Again, my experience is that working with generics from the beginning means</w:t>
      </w:r>
      <w:r>
        <w:rPr>
          <w:rFonts w:ascii="Arial" w:hAnsi="Arial" w:cs="Arial"/>
          <w:color w:val="222222"/>
          <w:sz w:val="20"/>
          <w:szCs w:val="20"/>
        </w:rPr>
        <w:br/>
        <w:t>I (feel that I) spend a lot less time getting what I want working.</w:t>
      </w:r>
      <w:r>
        <w:rPr>
          <w:rFonts w:ascii="Arial" w:hAnsi="Arial" w:cs="Arial"/>
          <w:color w:val="222222"/>
          <w:sz w:val="20"/>
          <w:szCs w:val="20"/>
        </w:rPr>
        <w:br/>
        <w:t>Unfortunately, effort is the one thing we cannot reliably get from open</w:t>
      </w:r>
      <w:r>
        <w:rPr>
          <w:rFonts w:ascii="Arial" w:hAnsi="Arial" w:cs="Arial"/>
          <w:color w:val="222222"/>
          <w:sz w:val="20"/>
          <w:szCs w:val="20"/>
        </w:rPr>
        <w:br/>
        <w:t>source projects.</w:t>
      </w:r>
    </w:p>
    <w:sectPr w:rsidR="00D12DD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Emerson Murphy-Hill" w:date="2012-01-03T14:20:00Z" w:initials="EMH">
    <w:p w:rsidR="00E530FC" w:rsidRDefault="00E530FC">
      <w:pPr>
        <w:pStyle w:val="CommentText"/>
      </w:pPr>
      <w:r>
        <w:rPr>
          <w:rStyle w:val="CommentReference"/>
        </w:rPr>
        <w:annotationRef/>
      </w:r>
      <w:r>
        <w:t xml:space="preserve">Emerson. Chris: it’s pretty much impossible task. </w:t>
      </w:r>
      <w:proofErr w:type="spellStart"/>
      <w:r>
        <w:t>Parnin</w:t>
      </w:r>
      <w:proofErr w:type="spellEnd"/>
      <w:r>
        <w:t>: “bad smells”. Removing exceptions. Change argument about bad smells. Me: look at ecosystem of casts.</w:t>
      </w:r>
    </w:p>
  </w:comment>
  <w:comment w:id="2" w:author="Emerson Murphy-Hill" w:date="2012-01-03T13:56:00Z" w:initials="EMH">
    <w:p w:rsidR="00E530FC" w:rsidRDefault="00E530FC">
      <w:pPr>
        <w:pStyle w:val="CommentText"/>
      </w:pPr>
      <w:r>
        <w:rPr>
          <w:rStyle w:val="CommentReference"/>
        </w:rPr>
        <w:annotationRef/>
      </w:r>
      <w:proofErr w:type="spellStart"/>
      <w:r>
        <w:t>Parnin</w:t>
      </w:r>
      <w:proofErr w:type="spellEnd"/>
    </w:p>
  </w:comment>
  <w:comment w:id="3" w:author="Emerson Murphy-Hill" w:date="2012-01-03T14:01:00Z" w:initials="EMH">
    <w:p w:rsidR="00E530FC" w:rsidRDefault="00E530FC">
      <w:pPr>
        <w:pStyle w:val="CommentText"/>
      </w:pPr>
      <w:r>
        <w:rPr>
          <w:rStyle w:val="CommentReference"/>
        </w:rPr>
        <w:annotationRef/>
      </w:r>
      <w:proofErr w:type="spellStart"/>
      <w:r>
        <w:t>Parnin</w:t>
      </w:r>
      <w:proofErr w:type="spellEnd"/>
    </w:p>
  </w:comment>
  <w:comment w:id="4" w:author="Emerson Murphy-Hill" w:date="2012-01-03T13:56:00Z" w:initials="EMH">
    <w:p w:rsidR="00E530FC" w:rsidRDefault="00E530FC">
      <w:pPr>
        <w:pStyle w:val="CommentText"/>
      </w:pPr>
      <w:r>
        <w:rPr>
          <w:rStyle w:val="CommentReference"/>
        </w:rPr>
        <w:annotationRef/>
      </w:r>
      <w:r>
        <w:t>Bird</w:t>
      </w:r>
    </w:p>
  </w:comment>
  <w:comment w:id="5" w:author="Emerson Murphy-Hill" w:date="2012-01-03T13:56:00Z" w:initials="EMH">
    <w:p w:rsidR="00E530FC" w:rsidRDefault="00E530FC">
      <w:pPr>
        <w:pStyle w:val="CommentText"/>
      </w:pPr>
      <w:r>
        <w:rPr>
          <w:rStyle w:val="CommentReference"/>
        </w:rPr>
        <w:annotationRef/>
      </w:r>
      <w:r>
        <w:t>Emerson</w:t>
      </w:r>
    </w:p>
  </w:comment>
  <w:comment w:id="6" w:author="Emerson Murphy-Hill" w:date="2012-01-03T13:56:00Z" w:initials="EMH">
    <w:p w:rsidR="00E530FC" w:rsidRDefault="00E530FC">
      <w:pPr>
        <w:pStyle w:val="CommentText"/>
      </w:pPr>
      <w:r>
        <w:rPr>
          <w:rStyle w:val="CommentReference"/>
        </w:rPr>
        <w:annotationRef/>
      </w:r>
      <w:r>
        <w:t>Bird</w:t>
      </w:r>
    </w:p>
  </w:comment>
  <w:comment w:id="7" w:author="Emerson Murphy-Hill" w:date="2012-01-03T14:55:00Z" w:initials="EMH">
    <w:p w:rsidR="00E530FC" w:rsidRDefault="00E530FC">
      <w:pPr>
        <w:pStyle w:val="CommentText"/>
      </w:pPr>
      <w:r>
        <w:rPr>
          <w:rStyle w:val="CommentReference"/>
        </w:rPr>
        <w:annotationRef/>
      </w:r>
      <w:r w:rsidR="00CB48C3">
        <w:t>Chris</w:t>
      </w:r>
    </w:p>
  </w:comment>
  <w:comment w:id="8" w:author="Emerson Murphy-Hill" w:date="2012-01-03T14:55:00Z" w:initials="EMH">
    <w:p w:rsidR="00E530FC" w:rsidRDefault="00E530FC">
      <w:pPr>
        <w:pStyle w:val="CommentText"/>
      </w:pPr>
      <w:r>
        <w:rPr>
          <w:rStyle w:val="CommentReference"/>
        </w:rPr>
        <w:annotationRef/>
      </w:r>
      <w:r w:rsidR="00CB48C3">
        <w:t>Emerson</w:t>
      </w:r>
    </w:p>
  </w:comment>
  <w:comment w:id="9" w:author="Emerson Murphy-Hill" w:date="2012-01-10T13:18:00Z" w:initials="EMH">
    <w:p w:rsidR="00AF0C38" w:rsidRDefault="00AF0C38">
      <w:pPr>
        <w:pStyle w:val="CommentText"/>
      </w:pPr>
      <w:r>
        <w:rPr>
          <w:rStyle w:val="CommentReference"/>
        </w:rPr>
        <w:annotationRef/>
      </w:r>
      <w:r>
        <w:t>Treat the same; cannot distinguish between the two. Don’t change.</w:t>
      </w:r>
    </w:p>
  </w:comment>
  <w:comment w:id="10" w:author="Emerson Murphy-Hill" w:date="2012-01-03T14:55:00Z" w:initials="EMH">
    <w:p w:rsidR="00E530FC" w:rsidRDefault="00E530FC">
      <w:pPr>
        <w:pStyle w:val="CommentText"/>
      </w:pPr>
      <w:r>
        <w:rPr>
          <w:rStyle w:val="CommentReference"/>
        </w:rPr>
        <w:annotationRef/>
      </w:r>
      <w:r w:rsidR="00CB48C3">
        <w:t>Bird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4B0B"/>
    <w:rsid w:val="002E73E7"/>
    <w:rsid w:val="00434902"/>
    <w:rsid w:val="00876403"/>
    <w:rsid w:val="009731F6"/>
    <w:rsid w:val="00A036DE"/>
    <w:rsid w:val="00A14B0B"/>
    <w:rsid w:val="00AF0C38"/>
    <w:rsid w:val="00CB48C3"/>
    <w:rsid w:val="00D06A8A"/>
    <w:rsid w:val="00D12DDE"/>
    <w:rsid w:val="00E53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A14B0B"/>
  </w:style>
  <w:style w:type="character" w:customStyle="1" w:styleId="il">
    <w:name w:val="il"/>
    <w:basedOn w:val="DefaultParagraphFont"/>
    <w:rsid w:val="00A14B0B"/>
  </w:style>
  <w:style w:type="character" w:styleId="Hyperlink">
    <w:name w:val="Hyperlink"/>
    <w:basedOn w:val="DefaultParagraphFont"/>
    <w:uiPriority w:val="99"/>
    <w:semiHidden/>
    <w:unhideWhenUsed/>
    <w:rsid w:val="00A14B0B"/>
    <w:rPr>
      <w:color w:val="0000FF"/>
      <w:u w:val="single"/>
    </w:rPr>
  </w:style>
  <w:style w:type="character" w:styleId="FollowedHyperlink">
    <w:name w:val="FollowedHyperlink"/>
    <w:basedOn w:val="DefaultParagraphFont"/>
    <w:uiPriority w:val="99"/>
    <w:semiHidden/>
    <w:unhideWhenUsed/>
    <w:rsid w:val="009731F6"/>
    <w:rPr>
      <w:color w:val="800080" w:themeColor="followedHyperlink"/>
      <w:u w:val="single"/>
    </w:rPr>
  </w:style>
  <w:style w:type="character" w:styleId="CommentReference">
    <w:name w:val="annotation reference"/>
    <w:basedOn w:val="DefaultParagraphFont"/>
    <w:uiPriority w:val="99"/>
    <w:semiHidden/>
    <w:unhideWhenUsed/>
    <w:rsid w:val="00434902"/>
    <w:rPr>
      <w:sz w:val="16"/>
      <w:szCs w:val="16"/>
    </w:rPr>
  </w:style>
  <w:style w:type="paragraph" w:styleId="CommentText">
    <w:name w:val="annotation text"/>
    <w:basedOn w:val="Normal"/>
    <w:link w:val="CommentTextChar"/>
    <w:uiPriority w:val="99"/>
    <w:semiHidden/>
    <w:unhideWhenUsed/>
    <w:rsid w:val="00434902"/>
    <w:pPr>
      <w:spacing w:line="240" w:lineRule="auto"/>
    </w:pPr>
    <w:rPr>
      <w:sz w:val="20"/>
      <w:szCs w:val="20"/>
    </w:rPr>
  </w:style>
  <w:style w:type="character" w:customStyle="1" w:styleId="CommentTextChar">
    <w:name w:val="Comment Text Char"/>
    <w:basedOn w:val="DefaultParagraphFont"/>
    <w:link w:val="CommentText"/>
    <w:uiPriority w:val="99"/>
    <w:semiHidden/>
    <w:rsid w:val="00434902"/>
    <w:rPr>
      <w:sz w:val="20"/>
      <w:szCs w:val="20"/>
    </w:rPr>
  </w:style>
  <w:style w:type="paragraph" w:styleId="CommentSubject">
    <w:name w:val="annotation subject"/>
    <w:basedOn w:val="CommentText"/>
    <w:next w:val="CommentText"/>
    <w:link w:val="CommentSubjectChar"/>
    <w:uiPriority w:val="99"/>
    <w:semiHidden/>
    <w:unhideWhenUsed/>
    <w:rsid w:val="00434902"/>
    <w:rPr>
      <w:b/>
      <w:bCs/>
    </w:rPr>
  </w:style>
  <w:style w:type="character" w:customStyle="1" w:styleId="CommentSubjectChar">
    <w:name w:val="Comment Subject Char"/>
    <w:basedOn w:val="CommentTextChar"/>
    <w:link w:val="CommentSubject"/>
    <w:uiPriority w:val="99"/>
    <w:semiHidden/>
    <w:rsid w:val="00434902"/>
    <w:rPr>
      <w:b/>
      <w:bCs/>
      <w:sz w:val="20"/>
      <w:szCs w:val="20"/>
    </w:rPr>
  </w:style>
  <w:style w:type="paragraph" w:styleId="BalloonText">
    <w:name w:val="Balloon Text"/>
    <w:basedOn w:val="Normal"/>
    <w:link w:val="BalloonTextChar"/>
    <w:uiPriority w:val="99"/>
    <w:semiHidden/>
    <w:unhideWhenUsed/>
    <w:rsid w:val="004349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490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A14B0B"/>
  </w:style>
  <w:style w:type="character" w:customStyle="1" w:styleId="il">
    <w:name w:val="il"/>
    <w:basedOn w:val="DefaultParagraphFont"/>
    <w:rsid w:val="00A14B0B"/>
  </w:style>
  <w:style w:type="character" w:styleId="Hyperlink">
    <w:name w:val="Hyperlink"/>
    <w:basedOn w:val="DefaultParagraphFont"/>
    <w:uiPriority w:val="99"/>
    <w:semiHidden/>
    <w:unhideWhenUsed/>
    <w:rsid w:val="00A14B0B"/>
    <w:rPr>
      <w:color w:val="0000FF"/>
      <w:u w:val="single"/>
    </w:rPr>
  </w:style>
  <w:style w:type="character" w:styleId="FollowedHyperlink">
    <w:name w:val="FollowedHyperlink"/>
    <w:basedOn w:val="DefaultParagraphFont"/>
    <w:uiPriority w:val="99"/>
    <w:semiHidden/>
    <w:unhideWhenUsed/>
    <w:rsid w:val="009731F6"/>
    <w:rPr>
      <w:color w:val="800080" w:themeColor="followedHyperlink"/>
      <w:u w:val="single"/>
    </w:rPr>
  </w:style>
  <w:style w:type="character" w:styleId="CommentReference">
    <w:name w:val="annotation reference"/>
    <w:basedOn w:val="DefaultParagraphFont"/>
    <w:uiPriority w:val="99"/>
    <w:semiHidden/>
    <w:unhideWhenUsed/>
    <w:rsid w:val="00434902"/>
    <w:rPr>
      <w:sz w:val="16"/>
      <w:szCs w:val="16"/>
    </w:rPr>
  </w:style>
  <w:style w:type="paragraph" w:styleId="CommentText">
    <w:name w:val="annotation text"/>
    <w:basedOn w:val="Normal"/>
    <w:link w:val="CommentTextChar"/>
    <w:uiPriority w:val="99"/>
    <w:semiHidden/>
    <w:unhideWhenUsed/>
    <w:rsid w:val="00434902"/>
    <w:pPr>
      <w:spacing w:line="240" w:lineRule="auto"/>
    </w:pPr>
    <w:rPr>
      <w:sz w:val="20"/>
      <w:szCs w:val="20"/>
    </w:rPr>
  </w:style>
  <w:style w:type="character" w:customStyle="1" w:styleId="CommentTextChar">
    <w:name w:val="Comment Text Char"/>
    <w:basedOn w:val="DefaultParagraphFont"/>
    <w:link w:val="CommentText"/>
    <w:uiPriority w:val="99"/>
    <w:semiHidden/>
    <w:rsid w:val="00434902"/>
    <w:rPr>
      <w:sz w:val="20"/>
      <w:szCs w:val="20"/>
    </w:rPr>
  </w:style>
  <w:style w:type="paragraph" w:styleId="CommentSubject">
    <w:name w:val="annotation subject"/>
    <w:basedOn w:val="CommentText"/>
    <w:next w:val="CommentText"/>
    <w:link w:val="CommentSubjectChar"/>
    <w:uiPriority w:val="99"/>
    <w:semiHidden/>
    <w:unhideWhenUsed/>
    <w:rsid w:val="00434902"/>
    <w:rPr>
      <w:b/>
      <w:bCs/>
    </w:rPr>
  </w:style>
  <w:style w:type="character" w:customStyle="1" w:styleId="CommentSubjectChar">
    <w:name w:val="Comment Subject Char"/>
    <w:basedOn w:val="CommentTextChar"/>
    <w:link w:val="CommentSubject"/>
    <w:uiPriority w:val="99"/>
    <w:semiHidden/>
    <w:rsid w:val="00434902"/>
    <w:rPr>
      <w:b/>
      <w:bCs/>
      <w:sz w:val="20"/>
      <w:szCs w:val="20"/>
    </w:rPr>
  </w:style>
  <w:style w:type="paragraph" w:styleId="BalloonText">
    <w:name w:val="Balloon Text"/>
    <w:basedOn w:val="Normal"/>
    <w:link w:val="BalloonTextChar"/>
    <w:uiPriority w:val="99"/>
    <w:semiHidden/>
    <w:unhideWhenUsed/>
    <w:rsid w:val="004349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490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ocialresearchmethods.net/kb/measval.php" TargetMode="External"/><Relationship Id="rId3" Type="http://schemas.microsoft.com/office/2007/relationships/stylesWithEffects" Target="stylesWithEffects.xml"/><Relationship Id="rId7" Type="http://schemas.openxmlformats.org/officeDocument/2006/relationships/hyperlink" Target="http://www.edwardtufte.com/bboard/q-and-a-fetch-msg?msg_id=0001OR"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promise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ED0B3E-B5F0-4CC6-87D3-A0B665057D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8236</TotalTime>
  <Pages>9</Pages>
  <Words>3368</Words>
  <Characters>19198</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Emerson Murphy-Hill</dc:creator>
  <cp:keywords/>
  <dc:description/>
  <cp:lastModifiedBy>Emerson Murphy-Hill</cp:lastModifiedBy>
  <cp:revision>1</cp:revision>
  <dcterms:created xsi:type="dcterms:W3CDTF">2012-01-03T18:31:00Z</dcterms:created>
  <dcterms:modified xsi:type="dcterms:W3CDTF">2012-01-25T15:12:00Z</dcterms:modified>
</cp:coreProperties>
</file>