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45466" w14:textId="67259932" w:rsidR="007A7E60" w:rsidRDefault="006549DA" w:rsidP="006549DA">
      <w:pPr>
        <w:pStyle w:val="Heading1"/>
      </w:pPr>
      <w:r>
        <w:t>Performance audit document</w:t>
      </w:r>
    </w:p>
    <w:p w14:paraId="2872EF07" w14:textId="5C48AD8B" w:rsidR="006549DA" w:rsidRDefault="006549DA" w:rsidP="006549DA"/>
    <w:p w14:paraId="6B368AB4" w14:textId="56ED13A0" w:rsidR="006549DA" w:rsidRDefault="006549DA" w:rsidP="006549DA">
      <w:r>
        <w:t>Introduction</w:t>
      </w:r>
    </w:p>
    <w:p w14:paraId="5D77ACD8" w14:textId="5255BBBF" w:rsidR="006549DA" w:rsidRDefault="006549DA" w:rsidP="006549DA">
      <w:r>
        <w:t xml:space="preserve">The aim of this document is to review how the website performs in the browser, </w:t>
      </w:r>
      <w:proofErr w:type="gramStart"/>
      <w:r>
        <w:t>it’s</w:t>
      </w:r>
      <w:proofErr w:type="gramEnd"/>
      <w:r>
        <w:t xml:space="preserve"> effectiveness, speed and overall performance during browsing.</w:t>
      </w:r>
    </w:p>
    <w:p w14:paraId="3E106C1F" w14:textId="5DB97C02" w:rsidR="006549DA" w:rsidRDefault="006549DA" w:rsidP="006549DA">
      <w:r>
        <w:t>Using lighthouse, I tested both how the app performs in desktop and mobile mode which I will deal with separately.</w:t>
      </w:r>
    </w:p>
    <w:p w14:paraId="2FD74526" w14:textId="70849646" w:rsidR="006549DA" w:rsidRDefault="006549DA" w:rsidP="006549DA"/>
    <w:p w14:paraId="2985E29C" w14:textId="525D5EFC" w:rsidR="006549DA" w:rsidRDefault="006549DA" w:rsidP="006549DA">
      <w:r>
        <w:t xml:space="preserve">Desktop </w:t>
      </w:r>
      <w:r w:rsidR="00174C3C">
        <w:t>– Initialization of the page</w:t>
      </w:r>
    </w:p>
    <w:p w14:paraId="15FA07DA" w14:textId="438852D5" w:rsidR="006549DA" w:rsidRDefault="00174C3C" w:rsidP="006549DA">
      <w:r>
        <w:t>On visiting the website</w:t>
      </w:r>
      <w:r w:rsidR="006549DA">
        <w:t xml:space="preserve">, the overall performance score was 52. </w:t>
      </w:r>
    </w:p>
    <w:p w14:paraId="0BFDEE60" w14:textId="6DD6FAF3" w:rsidR="006549DA" w:rsidRDefault="006549DA" w:rsidP="006549DA">
      <w:r>
        <w:t>This demonstrates mediocre functionality for an app.</w:t>
      </w:r>
    </w:p>
    <w:p w14:paraId="6B661B49" w14:textId="51F9AD3B" w:rsidR="006549DA" w:rsidRDefault="006549DA" w:rsidP="006549DA">
      <w:pPr>
        <w:rPr>
          <w:rFonts w:ascii="Arial" w:hAnsi="Arial" w:cs="Arial"/>
          <w:color w:val="202124"/>
          <w:shd w:val="clear" w:color="auto" w:fill="FFFFFF"/>
        </w:rPr>
      </w:pPr>
      <w:r>
        <w:t xml:space="preserve">The first </w:t>
      </w:r>
      <w:proofErr w:type="spellStart"/>
      <w:r>
        <w:t>contentful</w:t>
      </w:r>
      <w:proofErr w:type="spellEnd"/>
      <w:r>
        <w:t xml:space="preserve"> </w:t>
      </w:r>
      <w:proofErr w:type="gramStart"/>
      <w:r>
        <w:t>paint(</w:t>
      </w:r>
      <w:proofErr w:type="gramEnd"/>
      <w:r>
        <w:t>FCP), which measures the time</w:t>
      </w:r>
      <w:r>
        <w:rPr>
          <w:rFonts w:ascii="Arial" w:hAnsi="Arial" w:cs="Arial"/>
          <w:color w:val="202124"/>
          <w:shd w:val="clear" w:color="auto" w:fill="FFFFFF"/>
        </w:rPr>
        <w:t xml:space="preserve"> the browser renders the first bit of content from the DOM</w:t>
      </w:r>
      <w:r>
        <w:rPr>
          <w:rFonts w:ascii="Arial" w:hAnsi="Arial" w:cs="Arial"/>
          <w:color w:val="202124"/>
          <w:shd w:val="clear" w:color="auto" w:fill="FFFFFF"/>
        </w:rPr>
        <w:t>, registered at 1.2 seconds. This is marked by an orange square and the number is red, highlighting that it is slow.</w:t>
      </w:r>
    </w:p>
    <w:p w14:paraId="6DF3860B" w14:textId="1EBE50B8" w:rsidR="006549DA" w:rsidRDefault="006549DA" w:rsidP="006549D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Total blocking time, which </w:t>
      </w:r>
      <w:r>
        <w:rPr>
          <w:rFonts w:ascii="Arial" w:hAnsi="Arial" w:cs="Arial"/>
          <w:color w:val="202124"/>
          <w:shd w:val="clear" w:color="auto" w:fill="FFFFFF"/>
        </w:rPr>
        <w:t>measures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total</w:t>
      </w:r>
      <w:r>
        <w:rPr>
          <w:rFonts w:ascii="Arial" w:hAnsi="Arial" w:cs="Arial"/>
          <w:color w:val="202124"/>
          <w:shd w:val="clear" w:color="auto" w:fill="FFFFFF"/>
        </w:rPr>
        <w:t> amount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time</w:t>
      </w:r>
      <w:r>
        <w:rPr>
          <w:rFonts w:ascii="Arial" w:hAnsi="Arial" w:cs="Arial"/>
          <w:color w:val="202124"/>
          <w:shd w:val="clear" w:color="auto" w:fill="FFFFFF"/>
        </w:rPr>
        <w:t> between (FCP) and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Time</w:t>
      </w:r>
      <w:r>
        <w:rPr>
          <w:rFonts w:ascii="Arial" w:hAnsi="Arial" w:cs="Arial"/>
          <w:color w:val="202124"/>
          <w:shd w:val="clear" w:color="auto" w:fill="FFFFFF"/>
        </w:rPr>
        <w:t> to Interactive (TTI)</w:t>
      </w:r>
      <w:r>
        <w:rPr>
          <w:rFonts w:ascii="Arial" w:hAnsi="Arial" w:cs="Arial"/>
          <w:color w:val="202124"/>
          <w:shd w:val="clear" w:color="auto" w:fill="FFFFFF"/>
        </w:rPr>
        <w:t>,</w:t>
      </w:r>
      <w:r>
        <w:rPr>
          <w:rFonts w:ascii="Arial" w:hAnsi="Arial" w:cs="Arial"/>
          <w:color w:val="202124"/>
          <w:shd w:val="clear" w:color="auto" w:fill="FFFFFF"/>
        </w:rPr>
        <w:t xml:space="preserve"> where the main thread was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blocked</w:t>
      </w:r>
      <w:r>
        <w:rPr>
          <w:rFonts w:ascii="Arial" w:hAnsi="Arial" w:cs="Arial"/>
          <w:color w:val="202124"/>
          <w:shd w:val="clear" w:color="auto" w:fill="FFFFFF"/>
        </w:rPr>
        <w:t> for long enough to prevent input responsiveness</w:t>
      </w:r>
      <w:r>
        <w:rPr>
          <w:rFonts w:ascii="Arial" w:hAnsi="Arial" w:cs="Arial"/>
          <w:color w:val="202124"/>
          <w:shd w:val="clear" w:color="auto" w:fill="FFFFFF"/>
        </w:rPr>
        <w:t>, was 60s</w:t>
      </w:r>
      <w:r w:rsidR="00174C3C">
        <w:rPr>
          <w:rFonts w:ascii="Arial" w:hAnsi="Arial" w:cs="Arial"/>
          <w:color w:val="202124"/>
          <w:shd w:val="clear" w:color="auto" w:fill="FFFFFF"/>
        </w:rPr>
        <w:t xml:space="preserve"> which is considered good performance.</w:t>
      </w:r>
    </w:p>
    <w:p w14:paraId="0C56B236" w14:textId="304B7DC1" w:rsidR="00174C3C" w:rsidRDefault="00174C3C" w:rsidP="006549D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speed index is 2.4s.</w:t>
      </w:r>
    </w:p>
    <w:p w14:paraId="5B24322C" w14:textId="4A81448C" w:rsidR="00174C3C" w:rsidRDefault="00174C3C" w:rsidP="006549D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The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Largest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Contentful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Paint</w:t>
      </w:r>
      <w:r>
        <w:rPr>
          <w:rFonts w:ascii="Arial" w:hAnsi="Arial" w:cs="Arial"/>
          <w:color w:val="202124"/>
          <w:shd w:val="clear" w:color="auto" w:fill="FFFFFF"/>
        </w:rPr>
        <w:t> (LCP)</w:t>
      </w:r>
      <w:r>
        <w:rPr>
          <w:rFonts w:ascii="Arial" w:hAnsi="Arial" w:cs="Arial"/>
          <w:color w:val="202124"/>
          <w:shd w:val="clear" w:color="auto" w:fill="FFFFFF"/>
        </w:rPr>
        <w:t xml:space="preserve">, a </w:t>
      </w:r>
      <w:r>
        <w:rPr>
          <w:rFonts w:ascii="Arial" w:hAnsi="Arial" w:cs="Arial"/>
          <w:color w:val="202124"/>
          <w:shd w:val="clear" w:color="auto" w:fill="FFFFFF"/>
        </w:rPr>
        <w:t xml:space="preserve">Core Web Vitals metric </w:t>
      </w:r>
      <w:r>
        <w:rPr>
          <w:rFonts w:ascii="Arial" w:hAnsi="Arial" w:cs="Arial"/>
          <w:color w:val="202124"/>
          <w:shd w:val="clear" w:color="auto" w:fill="FFFFFF"/>
        </w:rPr>
        <w:t>which</w:t>
      </w:r>
      <w:r>
        <w:rPr>
          <w:rFonts w:ascii="Arial" w:hAnsi="Arial" w:cs="Arial"/>
          <w:color w:val="202124"/>
          <w:shd w:val="clear" w:color="auto" w:fill="FFFFFF"/>
        </w:rPr>
        <w:t xml:space="preserve"> measures when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largest</w:t>
      </w:r>
      <w:r>
        <w:rPr>
          <w:rFonts w:ascii="Arial" w:hAnsi="Arial" w:cs="Arial"/>
          <w:color w:val="202124"/>
          <w:shd w:val="clear" w:color="auto" w:fill="FFFFFF"/>
        </w:rPr>
        <w:t> content element in the viewport becomes visibl</w:t>
      </w:r>
      <w:r>
        <w:rPr>
          <w:rFonts w:ascii="Arial" w:hAnsi="Arial" w:cs="Arial"/>
          <w:color w:val="202124"/>
          <w:shd w:val="clear" w:color="auto" w:fill="FFFFFF"/>
        </w:rPr>
        <w:t>e registered at 4.9s which is also considered poor performance.</w:t>
      </w:r>
    </w:p>
    <w:p w14:paraId="5C2F992E" w14:textId="3F35FCC6" w:rsidR="00174C3C" w:rsidRDefault="00174C3C" w:rsidP="006549D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Time to interactive, which is </w:t>
      </w:r>
      <w:r>
        <w:rPr>
          <w:rFonts w:ascii="Arial" w:hAnsi="Arial" w:cs="Arial"/>
          <w:color w:val="202124"/>
          <w:shd w:val="clear" w:color="auto" w:fill="FFFFFF"/>
        </w:rPr>
        <w:t>a non-standardized web performance 'progress' metric defined as the point 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time</w:t>
      </w:r>
      <w:r>
        <w:rPr>
          <w:rFonts w:ascii="Arial" w:hAnsi="Arial" w:cs="Arial"/>
          <w:color w:val="202124"/>
          <w:shd w:val="clear" w:color="auto" w:fill="FFFFFF"/>
        </w:rPr>
        <w:t> when the last Long Task finished and was followed by 5 seconds of network and main thread inactivity</w:t>
      </w:r>
      <w:r>
        <w:rPr>
          <w:rFonts w:ascii="Arial" w:hAnsi="Arial" w:cs="Arial"/>
          <w:color w:val="202124"/>
          <w:shd w:val="clear" w:color="auto" w:fill="FFFFFF"/>
        </w:rPr>
        <w:t xml:space="preserve">, was 4.2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seconds</w:t>
      </w:r>
      <w:proofErr w:type="gramEnd"/>
    </w:p>
    <w:p w14:paraId="152F1AEA" w14:textId="6411125F" w:rsidR="00174C3C" w:rsidRPr="006549DA" w:rsidRDefault="00174C3C" w:rsidP="006549DA"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The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Cumulative Layout Shift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, which </w:t>
      </w:r>
      <w:r>
        <w:rPr>
          <w:rFonts w:ascii="Arial" w:hAnsi="Arial" w:cs="Arial"/>
          <w:color w:val="202124"/>
          <w:shd w:val="clear" w:color="auto" w:fill="FFFFFF"/>
        </w:rPr>
        <w:t>looks at the proportion of the viewport that was impacted by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layout shifts</w:t>
      </w:r>
      <w:r>
        <w:rPr>
          <w:rFonts w:ascii="Arial" w:hAnsi="Arial" w:cs="Arial"/>
          <w:color w:val="202124"/>
          <w:shd w:val="clear" w:color="auto" w:fill="FFFFFF"/>
        </w:rPr>
        <w:t>, and the movement distance of the elements that were moved</w:t>
      </w:r>
      <w:r>
        <w:rPr>
          <w:rFonts w:ascii="Arial" w:hAnsi="Arial" w:cs="Arial"/>
          <w:color w:val="202124"/>
          <w:shd w:val="clear" w:color="auto" w:fill="FFFFFF"/>
        </w:rPr>
        <w:t xml:space="preserve"> was 0.262.</w:t>
      </w:r>
    </w:p>
    <w:sectPr w:rsidR="00174C3C" w:rsidRPr="00654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DA"/>
    <w:rsid w:val="00174C3C"/>
    <w:rsid w:val="005D53ED"/>
    <w:rsid w:val="006549DA"/>
    <w:rsid w:val="007A7E60"/>
    <w:rsid w:val="008D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2759"/>
  <w15:chartTrackingRefBased/>
  <w15:docId w15:val="{56F9E0A8-CB00-48F0-9CE8-45B57D0A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251</Words>
  <Characters>1310</Characters>
  <Application>Microsoft Office Word</Application>
  <DocSecurity>0</DocSecurity>
  <Lines>26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2021-05-24T14:01:00Z</dcterms:created>
  <dcterms:modified xsi:type="dcterms:W3CDTF">2021-05-24T14:23:00Z</dcterms:modified>
</cp:coreProperties>
</file>