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9.png" ContentType="image/png"/>
  <Override PartName="/word/media/rId81.png" ContentType="image/png"/>
  <Override PartName="/word/media/rId176.png" ContentType="image/png"/>
  <Override PartName="/word/media/rId78.png" ContentType="image/png"/>
  <Override PartName="/word/media/rId178.png" ContentType="image/png"/>
  <Override PartName="/word/media/rId180.png" ContentType="image/png"/>
  <Override PartName="/word/media/rId183.png" ContentType="image/png"/>
  <Override PartName="/word/media/rId184.png" ContentType="image/png"/>
  <Override PartName="/word/media/rId185.png" ContentType="image/png"/>
  <Override PartName="/word/media/rId186.png" ContentType="image/png"/>
  <Override PartName="/word/media/rId187.png" ContentType="image/png"/>
  <Override PartName="/word/media/rId190.png" ContentType="image/png"/>
  <Override PartName="/word/media/rId191.png" ContentType="image/png"/>
  <Override PartName="/word/media/rId192.png" ContentType="image/png"/>
  <Override PartName="/word/media/rId193.png" ContentType="image/png"/>
  <Override PartName="/word/media/rId198.png" ContentType="image/png"/>
  <Override PartName="/word/media/rId202.png" ContentType="image/png"/>
  <Override PartName="/word/media/rId206.png" ContentType="image/png"/>
  <Override PartName="/word/media/rId66.png" ContentType="image/png"/>
  <Override PartName="/word/media/rId220.png" ContentType="image/png"/>
  <Override PartName="/word/media/rId223.png" ContentType="image/png"/>
  <Override PartName="/word/media/rId224.png" ContentType="image/png"/>
  <Override PartName="/word/media/rId225.png" ContentType="image/png"/>
  <Override PartName="/word/media/rId226.png" ContentType="image/png"/>
  <Override PartName="/word/media/rId233.png" ContentType="image/png"/>
  <Override PartName="/word/media/rId245.png" ContentType="image/png"/>
  <Override PartName="/word/media/rId249.png" ContentType="image/png"/>
  <Override PartName="/word/media/rId270.png" ContentType="image/png"/>
  <Override PartName="/word/media/rId272.png" ContentType="image/png"/>
  <Override PartName="/word/media/rId273.png" ContentType="image/png"/>
  <Override PartName="/word/media/rId274.png" ContentType="image/png"/>
  <Override PartName="/word/media/rId277.png" ContentType="image/png"/>
  <Override PartName="/word/media/rId278.png" ContentType="image/png"/>
  <Override PartName="/word/media/rId279.png" ContentType="image/png"/>
  <Override PartName="/word/media/rId284.png" ContentType="image/png"/>
  <Override PartName="/word/media/rId309.png" ContentType="image/png"/>
  <Override PartName="/word/media/rId316.png" ContentType="image/png"/>
  <Override PartName="/word/media/rId321.png" ContentType="image/png"/>
  <Override PartName="/word/media/rId322.png" ContentType="image/png"/>
  <Override PartName="/word/media/rId342.png" ContentType="image/png"/>
  <Override PartName="/word/media/rId352.png" ContentType="image/png"/>
  <Override PartName="/word/media/rId379.png" ContentType="image/png"/>
  <Override PartName="/word/media/rId380.png" ContentType="image/png"/>
  <Override PartName="/word/media/rId381.png" ContentType="image/png"/>
  <Override PartName="/word/media/rId382.png" ContentType="image/png"/>
  <Override PartName="/word/media/rId383.png" ContentType="image/png"/>
  <Override PartName="/word/media/rId384.png" ContentType="image/png"/>
  <Override PartName="/word/media/rId385.png" ContentType="image/png"/>
  <Override PartName="/word/media/rId386.png" ContentType="image/png"/>
  <Override PartName="/word/media/rId387.png" ContentType="image/png"/>
  <Override PartName="/word/media/rId388.png" ContentType="image/png"/>
  <Override PartName="/word/media/rId393.png" ContentType="image/png"/>
  <Override PartName="/word/media/rId395.png" ContentType="image/png"/>
  <Override PartName="/word/media/rId397.png" ContentType="image/png"/>
  <Override PartName="/word/media/rId399.png" ContentType="image/png"/>
  <Override PartName="/word/media/rId401.png" ContentType="image/png"/>
  <Override PartName="/word/media/rId403.png" ContentType="image/png"/>
  <Override PartName="/word/media/rId405.png" ContentType="image/png"/>
  <Override PartName="/word/media/rId407.png" ContentType="image/png"/>
  <Override PartName="/word/media/rId410.png" ContentType="image/png"/>
  <Override PartName="/word/media/rId411.png" ContentType="image/png"/>
  <Override PartName="/word/media/rId412.png" ContentType="image/png"/>
  <Override PartName="/word/media/rId414.png" ContentType="image/png"/>
  <Override PartName="/word/media/rId415.png" ContentType="image/png"/>
  <Override PartName="/word/media/rId416.png" ContentType="image/png"/>
  <Override PartName="/word/media/rId417.png" ContentType="image/png"/>
  <Override PartName="/word/media/rId418.png" ContentType="image/png"/>
  <Override PartName="/word/media/rId419.png" ContentType="image/png"/>
  <Override PartName="/word/media/rId420.png" ContentType="image/png"/>
  <Override PartName="/word/media/rId421.png" ContentType="image/png"/>
  <Override PartName="/word/media/rId422.png" ContentType="image/png"/>
  <Override PartName="/word/media/rId423.png" ContentType="image/png"/>
  <Override PartName="/word/media/rId424.png" ContentType="image/png"/>
  <Override PartName="/word/media/rId425.png" ContentType="image/png"/>
  <Override PartName="/word/media/rId426.png" ContentType="image/png"/>
  <Override PartName="/word/media/rId427.png" ContentType="image/png"/>
  <Override PartName="/word/media/rId428.png" ContentType="image/png"/>
  <Override PartName="/word/media/rId429.png" ContentType="image/png"/>
  <Override PartName="/word/media/rId454.png" ContentType="image/png"/>
  <Override PartName="/word/media/rId464.png" ContentType="image/png"/>
  <Override PartName="/word/media/rId79.png" ContentType="image/png"/>
  <Override PartName="/word/media/rId80.png" ContentType="image/png"/>
  <Override PartName="/word/media/rId82.png" ContentType="image/png"/>
  <Override PartName="/word/media/rId83.png" ContentType="image/png"/>
  <Override PartName="/word/media/rId197.png" ContentType="image/png"/>
  <Override PartName="/word/media/rId19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2019-06-12</w:t>
      </w:r>
    </w:p>
    <w:p>
      <w:pPr>
        <w:pStyle w:val="Heading2"/>
      </w:pPr>
      <w:bookmarkStart w:id="21" w:name="notation-conventions"/>
      <w:bookmarkEnd w:id="21"/>
      <w:r>
        <w:t xml:space="preserve">Notation Conventions</w:t>
      </w:r>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r>
          <m:t>:=</m:t>
        </m:r>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2" w:name="acknowledgements"/>
      <w:bookmarkEnd w:id="22"/>
      <w:r>
        <w:t xml:space="preserve">Acknowledgements</w:t>
      </w:r>
    </w:p>
    <w:p>
      <w:pPr>
        <w:pStyle w:val="FirstParagraph"/>
      </w:pPr>
      <w:r>
        <w:t xml:space="preserve">I have consulted many people during the writing of this text.</w:t>
      </w:r>
      <w:r>
        <w:t xml:space="preserve"> </w:t>
      </w:r>
      <w:r>
        <w:t xml:space="preserve">I would like to thank</w:t>
      </w:r>
      <w:r>
        <w:t xml:space="preserve"> </w:t>
      </w:r>
      <w:hyperlink r:id="rId23">
        <w:r>
          <w:rPr>
            <w:rStyle w:val="Hyperlink"/>
          </w:rPr>
          <w:t xml:space="preserve">Yoav Kessler</w:t>
        </w:r>
      </w:hyperlink>
      <w:r>
        <w:t xml:space="preserve">,</w:t>
      </w:r>
      <w:r>
        <w:t xml:space="preserve"> </w:t>
      </w:r>
      <w:hyperlink r:id="rId24">
        <w:r>
          <w:rPr>
            <w:rStyle w:val="Hyperlink"/>
          </w:rPr>
          <w:t xml:space="preserve">Lena Novack</w:t>
        </w:r>
      </w:hyperlink>
      <w:r>
        <w:t xml:space="preserve">, Efrat Vilenski, Ron Sarafian, and Liad Shekel in particular, for their valuable inputs.</w:t>
      </w:r>
    </w:p>
    <w:p>
      <w:pPr>
        <w:pStyle w:val="Heading1"/>
      </w:pPr>
      <w:bookmarkStart w:id="25" w:name="intro"/>
      <w:bookmarkEnd w:id="25"/>
      <w:r>
        <w:t xml:space="preserve">Introduction</w:t>
      </w:r>
    </w:p>
    <w:p>
      <w:pPr>
        <w:pStyle w:val="Heading2"/>
      </w:pPr>
      <w:bookmarkStart w:id="26" w:name="what-r"/>
      <w:bookmarkEnd w:id="26"/>
      <w:r>
        <w:t xml:space="preserve">What is R?</w:t>
      </w:r>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7">
        <w:r>
          <w:rPr>
            <w:rStyle w:val="Hyperlink"/>
          </w:rPr>
          <w:t xml:space="preserve">actually written in C</w:t>
        </w:r>
      </w:hyperlink>
      <w:r>
        <w:t xml:space="preserve">.</w:t>
      </w:r>
    </w:p>
    <w:p>
      <w:pPr>
        <w:pStyle w:val="Heading2"/>
      </w:pPr>
      <w:bookmarkStart w:id="28" w:name="ecosystem"/>
      <w:bookmarkEnd w:id="28"/>
      <w:r>
        <w:t xml:space="preserve">The R Ecosystem</w:t>
      </w:r>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1"/>
          <w:ilvl w:val="0"/>
        </w:numPr>
      </w:pPr>
      <w:hyperlink r:id="rId29">
        <w:r>
          <w:rPr>
            <w:rStyle w:val="Hyperlink"/>
          </w:rPr>
          <w:t xml:space="preserve">CRAN</w:t>
        </w:r>
      </w:hyperlink>
      <w:r>
        <w:t xml:space="preserve">:</w:t>
      </w:r>
      <w:r>
        <w:t xml:space="preserve"> </w:t>
      </w:r>
      <w:r>
        <w:t xml:space="preserve">a repository for R packages, mirrored worldwide.</w:t>
      </w:r>
    </w:p>
    <w:p>
      <w:pPr>
        <w:numPr>
          <w:numId w:val="1001"/>
          <w:ilvl w:val="0"/>
        </w:numPr>
      </w:pPr>
      <w:hyperlink r:id="rId30">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1">
        <w:r>
          <w:rPr>
            <w:rStyle w:val="Hyperlink"/>
          </w:rPr>
          <w:t xml:space="preserve">StackOverflow</w:t>
        </w:r>
      </w:hyperlink>
      <w:r>
        <w:t xml:space="preserve"> </w:t>
      </w:r>
      <w:r>
        <w:t xml:space="preserve">and</w:t>
      </w:r>
      <w:r>
        <w:t xml:space="preserve"> </w:t>
      </w:r>
      <w:hyperlink r:id="rId32">
        <w:r>
          <w:rPr>
            <w:rStyle w:val="Hyperlink"/>
          </w:rPr>
          <w:t xml:space="preserve">CrossValidated</w:t>
        </w:r>
      </w:hyperlink>
      <w:r>
        <w:t xml:space="preserve"> </w:t>
      </w:r>
      <w:r>
        <w:t xml:space="preserve">sites.</w:t>
      </w:r>
    </w:p>
    <w:p>
      <w:pPr>
        <w:numPr>
          <w:numId w:val="1001"/>
          <w:ilvl w:val="0"/>
        </w:numPr>
      </w:pPr>
      <w:hyperlink r:id="rId33">
        <w:r>
          <w:rPr>
            <w:rStyle w:val="Hyperlink"/>
          </w:rPr>
          <w:t xml:space="preserve">Task Views</w:t>
        </w:r>
      </w:hyperlink>
      <w:r>
        <w:t xml:space="preserve">:</w:t>
      </w:r>
      <w:r>
        <w:t xml:space="preserve"> </w:t>
      </w:r>
      <w:r>
        <w:t xml:space="preserve">part of CRAN that collects packages per topic.</w:t>
      </w:r>
    </w:p>
    <w:p>
      <w:pPr>
        <w:numPr>
          <w:numId w:val="1001"/>
          <w:ilvl w:val="0"/>
        </w:numPr>
      </w:pPr>
      <w:hyperlink r:id="rId34">
        <w:r>
          <w:rPr>
            <w:rStyle w:val="Hyperlink"/>
          </w:rPr>
          <w:t xml:space="preserve">Bioconductor</w:t>
        </w:r>
      </w:hyperlink>
      <w:r>
        <w:t xml:space="preserve">:</w:t>
      </w:r>
      <w:r>
        <w:t xml:space="preserve"> </w:t>
      </w:r>
      <w:r>
        <w:t xml:space="preserve">A CRAN-like repository dedicated to the life sciences.</w:t>
      </w:r>
    </w:p>
    <w:p>
      <w:pPr>
        <w:numPr>
          <w:numId w:val="1001"/>
          <w:ilvl w:val="0"/>
        </w:numPr>
      </w:pPr>
      <w:hyperlink r:id="rId35">
        <w:r>
          <w:rPr>
            <w:rStyle w:val="Hyperlink"/>
          </w:rPr>
          <w:t xml:space="preserve">Neuroconductor</w:t>
        </w:r>
      </w:hyperlink>
      <w:r>
        <w:t xml:space="preserve">:</w:t>
      </w:r>
      <w:r>
        <w:t xml:space="preserve"> </w:t>
      </w:r>
      <w:r>
        <w:t xml:space="preserve">A CRAN-like repository dedicated to neuroscience, and neuroimaging.</w:t>
      </w:r>
    </w:p>
    <w:p>
      <w:pPr>
        <w:numPr>
          <w:numId w:val="1001"/>
          <w:ilvl w:val="0"/>
        </w:numPr>
      </w:pPr>
      <w:hyperlink r:id="rId36">
        <w:r>
          <w:rPr>
            <w:rStyle w:val="Hyperlink"/>
          </w:rPr>
          <w:t xml:space="preserve">Books</w:t>
        </w:r>
      </w:hyperlink>
      <w:r>
        <w:t xml:space="preserve">:</w:t>
      </w:r>
      <w:r>
        <w:t xml:space="preserve"> </w:t>
      </w:r>
      <w:r>
        <w:t xml:space="preserve">An insane amount of books written on the language. Some are free, some are not.</w:t>
      </w:r>
    </w:p>
    <w:p>
      <w:pPr>
        <w:numPr>
          <w:numId w:val="1001"/>
          <w:ilvl w:val="0"/>
        </w:numPr>
      </w:pPr>
      <w:hyperlink r:id="rId37">
        <w:r>
          <w:rPr>
            <w:rStyle w:val="Hyperlink"/>
          </w:rPr>
          <w:t xml:space="preserve">The Israeli-R-user-group</w:t>
        </w:r>
      </w:hyperlink>
      <w:r>
        <w:t xml:space="preserve">:</w:t>
      </w:r>
      <w:r>
        <w:t xml:space="preserve"> </w:t>
      </w:r>
      <w:r>
        <w:t xml:space="preserve">just like the name suggests.</w:t>
      </w:r>
    </w:p>
    <w:p>
      <w:pPr>
        <w:numPr>
          <w:numId w:val="1001"/>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38">
        <w:r>
          <w:rPr>
            <w:rStyle w:val="Hyperlink"/>
          </w:rPr>
          <w:t xml:space="preserve">Microsoft R</w:t>
        </w:r>
      </w:hyperlink>
      <w:r>
        <w:t xml:space="preserve">, with its accompanying CRAN equivalent called</w:t>
      </w:r>
      <w:r>
        <w:t xml:space="preserve"> </w:t>
      </w:r>
      <w:hyperlink r:id="rId39">
        <w:r>
          <w:rPr>
            <w:rStyle w:val="Hyperlink"/>
          </w:rPr>
          <w:t xml:space="preserve">MRAN</w:t>
        </w:r>
      </w:hyperlink>
      <w:r>
        <w:t xml:space="preserve">,</w:t>
      </w:r>
      <w:r>
        <w:t xml:space="preserve"> </w:t>
      </w:r>
      <w:hyperlink r:id="rId40">
        <w:r>
          <w:rPr>
            <w:rStyle w:val="Hyperlink"/>
          </w:rPr>
          <w:t xml:space="preserve">Tibco’s Spotfire</w:t>
        </w:r>
      </w:hyperlink>
      <w:r>
        <w:t xml:space="preserve">, and</w:t>
      </w:r>
      <w:r>
        <w:t xml:space="preserve"> </w:t>
      </w:r>
      <w:hyperlink r:id="rId41">
        <w:r>
          <w:rPr>
            <w:rStyle w:val="Hyperlink"/>
          </w:rPr>
          <w:t xml:space="preserve">others</w:t>
        </w:r>
      </w:hyperlink>
      <w:r>
        <w:t xml:space="preserve">.</w:t>
      </w:r>
    </w:p>
    <w:p>
      <w:pPr>
        <w:numPr>
          <w:numId w:val="1001"/>
          <w:ilvl w:val="0"/>
        </w:numPr>
      </w:pPr>
      <w:hyperlink r:id="rId42">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3">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numPr>
          <w:numId w:val="1001"/>
          <w:ilvl w:val="0"/>
        </w:numPr>
      </w:pPr>
      <w:hyperlink r:id="rId44">
        <w:r>
          <w:rPr>
            <w:rStyle w:val="Hyperlink"/>
          </w:rPr>
          <w:t xml:space="preserve">CheatSheets</w:t>
        </w:r>
      </w:hyperlink>
      <w:r>
        <w:t xml:space="preserve"> </w:t>
      </w:r>
      <w:r>
        <w:t xml:space="preserve">Rstudio curates a list of CheatSheets. Very useful to print some, and have them around when coding.</w:t>
      </w:r>
    </w:p>
    <w:p>
      <w:pPr>
        <w:numPr>
          <w:numId w:val="1001"/>
          <w:ilvl w:val="0"/>
        </w:numPr>
      </w:pPr>
      <w:hyperlink r:id="rId45">
        <w:r>
          <w:rPr>
            <w:rStyle w:val="Hyperlink"/>
          </w:rPr>
          <w:t xml:space="preserve">RStartHere</w:t>
        </w:r>
      </w:hyperlink>
      <w:r>
        <w:t xml:space="preserve">: a curated list of useful packages.</w:t>
      </w:r>
    </w:p>
    <w:p>
      <w:pPr>
        <w:pStyle w:val="Heading2"/>
      </w:pPr>
      <w:bookmarkStart w:id="46" w:name="bibliographic-notes"/>
      <w:bookmarkEnd w:id="46"/>
      <w:r>
        <w:t xml:space="preserve">Bibliographic Notes</w:t>
      </w:r>
    </w:p>
    <w:p>
      <w:pPr>
        <w:pStyle w:val="FirstParagraph"/>
      </w:pPr>
      <w:r>
        <w:t xml:space="preserve">For more on the history of R see</w:t>
      </w:r>
      <w:r>
        <w:t xml:space="preserve"> </w:t>
      </w:r>
      <w:hyperlink r:id="rId47">
        <w:r>
          <w:rPr>
            <w:rStyle w:val="Hyperlink"/>
          </w:rPr>
          <w:t xml:space="preserve">AT&amp;T’s site</w:t>
        </w:r>
      </w:hyperlink>
      <w:r>
        <w:t xml:space="preserve">,</w:t>
      </w:r>
      <w:r>
        <w:t xml:space="preserve"> </w:t>
      </w:r>
      <w:r>
        <w:t xml:space="preserve">John Chamber’s talk at</w:t>
      </w:r>
      <w:r>
        <w:t xml:space="preserve"> </w:t>
      </w:r>
      <w:hyperlink r:id="rId48">
        <w:r>
          <w:rPr>
            <w:rStyle w:val="Hyperlink"/>
          </w:rPr>
          <w:t xml:space="preserve">UserR!2014</w:t>
        </w:r>
      </w:hyperlink>
      <w:r>
        <w:t xml:space="preserve">,</w:t>
      </w:r>
      <w:r>
        <w:t xml:space="preserve"> </w:t>
      </w:r>
      <w:r>
        <w:t xml:space="preserve">Nick Thieme’s</w:t>
      </w:r>
      <w:r>
        <w:t xml:space="preserve"> </w:t>
      </w:r>
      <w:hyperlink r:id="rId49">
        <w:r>
          <w:rPr>
            <w:rStyle w:val="Hyperlink"/>
          </w:rPr>
          <w:t xml:space="preserve">recent report</w:t>
        </w:r>
      </w:hyperlink>
      <w:r>
        <w:t xml:space="preserve"> </w:t>
      </w:r>
      <w:r>
        <w:t xml:space="preserve">in Significance, or</w:t>
      </w:r>
      <w:r>
        <w:t xml:space="preserve"> </w:t>
      </w:r>
      <w:hyperlink r:id="rId50">
        <w:r>
          <w:rPr>
            <w:rStyle w:val="Hyperlink"/>
          </w:rPr>
          <w:t xml:space="preserve">Revolution Analytics’</w:t>
        </w:r>
      </w:hyperlink>
      <w:r>
        <w:t xml:space="preserve"> </w:t>
      </w:r>
      <w:r>
        <w:t xml:space="preserve">blog.</w:t>
      </w:r>
    </w:p>
    <w:p>
      <w:pPr>
        <w:pStyle w:val="BodyText"/>
      </w:pPr>
      <w:r>
        <w:t xml:space="preserve">You can also consult the Introduction chapter of the MASS book</w:t>
      </w:r>
      <w:r>
        <w:t xml:space="preserve"> </w:t>
      </w:r>
      <w:r>
        <w:t xml:space="preserve">(Venables and Ripley</w:t>
      </w:r>
      <w:r>
        <w:t xml:space="preserve"> </w:t>
      </w:r>
      <w:hyperlink w:anchor="ref-venables2013modern">
        <w:r>
          <w:rPr>
            <w:rStyle w:val="Hyperlink"/>
          </w:rPr>
          <w:t xml:space="preserve">2013</w:t>
        </w:r>
      </w:hyperlink>
      <w:r>
        <w:t xml:space="preserve">)</w:t>
      </w:r>
      <w:r>
        <w:t xml:space="preserve">.</w:t>
      </w:r>
    </w:p>
    <w:p>
      <w:pPr>
        <w:pStyle w:val="Heading1"/>
      </w:pPr>
      <w:bookmarkStart w:id="51" w:name="basics"/>
      <w:bookmarkEnd w:id="51"/>
      <w:r>
        <w:t xml:space="preserve">R Basics</w:t>
      </w:r>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2"/>
          <w:ilvl w:val="0"/>
        </w:numPr>
      </w:pPr>
      <w:r>
        <w:t xml:space="preserve">Ctrl+Return(Enter) to run lines from editor.</w:t>
      </w:r>
    </w:p>
    <w:p>
      <w:pPr>
        <w:pStyle w:val="Compact"/>
        <w:numPr>
          <w:numId w:val="1002"/>
          <w:ilvl w:val="0"/>
        </w:numPr>
      </w:pPr>
      <w:r>
        <w:t xml:space="preserve">Alt+Shift+k for RStudio keyboard shortcuts.</w:t>
      </w:r>
    </w:p>
    <w:p>
      <w:pPr>
        <w:pStyle w:val="Compact"/>
        <w:numPr>
          <w:numId w:val="1002"/>
          <w:ilvl w:val="0"/>
        </w:numPr>
      </w:pPr>
      <w:r>
        <w:t xml:space="preserve">Ctrl+r to browse the command history.</w:t>
      </w:r>
    </w:p>
    <w:p>
      <w:pPr>
        <w:pStyle w:val="Compact"/>
        <w:numPr>
          <w:numId w:val="1002"/>
          <w:ilvl w:val="0"/>
        </w:numPr>
      </w:pPr>
      <w:r>
        <w:t xml:space="preserve">Alt+Shift+j to navigate between code sections</w:t>
      </w:r>
    </w:p>
    <w:p>
      <w:pPr>
        <w:pStyle w:val="Compact"/>
        <w:numPr>
          <w:numId w:val="1002"/>
          <w:ilvl w:val="0"/>
        </w:numPr>
      </w:pPr>
      <w:r>
        <w:t xml:space="preserve">tab for auto-completion</w:t>
      </w:r>
    </w:p>
    <w:p>
      <w:pPr>
        <w:pStyle w:val="Compact"/>
        <w:numPr>
          <w:numId w:val="1002"/>
          <w:ilvl w:val="0"/>
        </w:numPr>
      </w:pPr>
      <w:r>
        <w:t xml:space="preserve">Ctrl+1 to skip to editor.</w:t>
      </w:r>
    </w:p>
    <w:p>
      <w:pPr>
        <w:pStyle w:val="Compact"/>
        <w:numPr>
          <w:numId w:val="1002"/>
          <w:ilvl w:val="0"/>
        </w:numPr>
      </w:pPr>
      <w:r>
        <w:t xml:space="preserve">Ctrl+2 to skip to console.</w:t>
      </w:r>
    </w:p>
    <w:p>
      <w:pPr>
        <w:pStyle w:val="Compact"/>
        <w:numPr>
          <w:numId w:val="1002"/>
          <w:ilvl w:val="0"/>
        </w:numPr>
      </w:pPr>
      <w:r>
        <w:t xml:space="preserve">Ctrl+8 to skip to the environment list.</w:t>
      </w:r>
    </w:p>
    <w:p>
      <w:pPr>
        <w:pStyle w:val="Compact"/>
        <w:numPr>
          <w:numId w:val="1002"/>
          <w:ilvl w:val="0"/>
        </w:numPr>
      </w:pPr>
      <w:r>
        <w:t xml:space="preserve">Ctrl + Alt + Shift + M to select all instances of the selection (for refactoring).</w:t>
      </w:r>
    </w:p>
    <w:p>
      <w:pPr>
        <w:pStyle w:val="Compact"/>
        <w:numPr>
          <w:numId w:val="1002"/>
          <w:ilvl w:val="0"/>
        </w:numPr>
      </w:pPr>
      <w:r>
        <w:t xml:space="preserve">Code Folding:</w:t>
      </w:r>
    </w:p>
    <w:p>
      <w:pPr>
        <w:pStyle w:val="Compact"/>
        <w:numPr>
          <w:numId w:val="1003"/>
          <w:ilvl w:val="1"/>
        </w:numPr>
      </w:pPr>
      <w:r>
        <w:t xml:space="preserve">Alt+l collapse chunk.</w:t>
      </w:r>
    </w:p>
    <w:p>
      <w:pPr>
        <w:pStyle w:val="Compact"/>
        <w:numPr>
          <w:numId w:val="1003"/>
          <w:ilvl w:val="1"/>
        </w:numPr>
      </w:pPr>
      <w:r>
        <w:t xml:space="preserve">Alt+Shift+l unfold chunk.</w:t>
      </w:r>
    </w:p>
    <w:p>
      <w:pPr>
        <w:pStyle w:val="Compact"/>
        <w:numPr>
          <w:numId w:val="1003"/>
          <w:ilvl w:val="1"/>
        </w:numPr>
      </w:pPr>
      <w:r>
        <w:t xml:space="preserve">Alt+o collapse all.</w:t>
      </w:r>
    </w:p>
    <w:p>
      <w:pPr>
        <w:pStyle w:val="Compact"/>
        <w:numPr>
          <w:numId w:val="1003"/>
          <w:ilvl w:val="1"/>
        </w:numPr>
      </w:pPr>
      <w:r>
        <w:t xml:space="preserve">Alt+Shift+o unfold all.</w:t>
      </w:r>
    </w:p>
    <w:p>
      <w:pPr>
        <w:pStyle w:val="Compact"/>
        <w:numPr>
          <w:numId w:val="1002"/>
          <w:ilvl w:val="0"/>
        </w:numPr>
      </w:pPr>
      <w:r>
        <w:t xml:space="preserve">Alt+</w:t>
      </w:r>
      <w:r>
        <w:t xml:space="preserve">“</w:t>
      </w:r>
      <w:r>
        <w:t xml:space="preserve">-</w:t>
      </w:r>
      <w:r>
        <w:t xml:space="preserve">”</w:t>
      </w:r>
      <w:r>
        <w:t xml:space="preserve"> </w:t>
      </w:r>
      <w:r>
        <w:t xml:space="preserve">for the assignment operator</w:t>
      </w:r>
      <w:r>
        <w:t xml:space="preserve"> </w:t>
      </w:r>
      <w:r>
        <w:rPr>
          <w:rStyle w:val="VerbatimChar"/>
        </w:rPr>
        <w:t xml:space="preserve">&lt;-</w:t>
      </w:r>
      <w:r>
        <w:t xml:space="preserve">.</w:t>
      </w:r>
    </w:p>
    <w:p>
      <w:pPr>
        <w:pStyle w:val="Heading3"/>
      </w:pPr>
      <w:bookmarkStart w:id="52" w:name="other-ides"/>
      <w:bookmarkEnd w:id="52"/>
      <w:r>
        <w:t xml:space="preserve">Other IDEs</w:t>
      </w:r>
    </w:p>
    <w:p>
      <w:pPr>
        <w:pStyle w:val="FirstParagraph"/>
      </w:pPr>
      <w:r>
        <w:t xml:space="preserve">Currently, I recommend RStudio, but here are some other IDEs:</w:t>
      </w:r>
    </w:p>
    <w:p>
      <w:pPr>
        <w:numPr>
          <w:numId w:val="1004"/>
          <w:ilvl w:val="0"/>
        </w:numPr>
      </w:pPr>
      <w:r>
        <w:t xml:space="preserve">Jupyter Lab: a very promising IDE, originally designed for Python, that also supports R.</w:t>
      </w:r>
      <w:r>
        <w:t xml:space="preserve"> </w:t>
      </w:r>
      <w:r>
        <w:t xml:space="preserve">At the time of writing, it seems that RStudio is more convenient for R, but it is definitely an IDE to follow closely.</w:t>
      </w:r>
      <w:r>
        <w:t xml:space="preserve"> </w:t>
      </w:r>
      <w:r>
        <w:t xml:space="preserve">See</w:t>
      </w:r>
      <w:r>
        <w:t xml:space="preserve"> </w:t>
      </w:r>
      <w:hyperlink r:id="rId53">
        <w:r>
          <w:rPr>
            <w:rStyle w:val="Hyperlink"/>
          </w:rPr>
          <w:t xml:space="preserve">Max Woolf’s</w:t>
        </w:r>
      </w:hyperlink>
      <w:r>
        <w:t xml:space="preserve"> </w:t>
      </w:r>
      <w:r>
        <w:t xml:space="preserve">review.</w:t>
      </w:r>
    </w:p>
    <w:p>
      <w:pPr>
        <w:numPr>
          <w:numId w:val="1004"/>
          <w:ilvl w:val="0"/>
        </w:numPr>
      </w:pPr>
      <w:r>
        <w:t xml:space="preserve">Eclipse: If you are a Java programmer, you are probably familiar with Eclipse, which does have an R plugin:</w:t>
      </w:r>
      <w:r>
        <w:t xml:space="preserve"> </w:t>
      </w:r>
      <w:hyperlink r:id="rId54">
        <w:r>
          <w:rPr>
            <w:rStyle w:val="Hyperlink"/>
          </w:rPr>
          <w:t xml:space="preserve">StatEt</w:t>
        </w:r>
      </w:hyperlink>
      <w:r>
        <w:t xml:space="preserve">.</w:t>
      </w:r>
    </w:p>
    <w:p>
      <w:pPr>
        <w:numPr>
          <w:numId w:val="1004"/>
          <w:ilvl w:val="0"/>
        </w:numPr>
      </w:pPr>
      <w:r>
        <w:t xml:space="preserve">Emacs: If you are an Emacs fan, you can find an R plugin:</w:t>
      </w:r>
      <w:r>
        <w:t xml:space="preserve"> </w:t>
      </w:r>
      <w:hyperlink r:id="rId55">
        <w:r>
          <w:rPr>
            <w:rStyle w:val="Hyperlink"/>
          </w:rPr>
          <w:t xml:space="preserve">ESS</w:t>
        </w:r>
      </w:hyperlink>
      <w:r>
        <w:t xml:space="preserve">.</w:t>
      </w:r>
    </w:p>
    <w:p>
      <w:pPr>
        <w:numPr>
          <w:numId w:val="1004"/>
          <w:ilvl w:val="0"/>
        </w:numPr>
      </w:pPr>
      <w:r>
        <w:t xml:space="preserve">Vim:</w:t>
      </w:r>
      <w:r>
        <w:t xml:space="preserve"> </w:t>
      </w:r>
      <w:hyperlink r:id="rId56">
        <w:r>
          <w:rPr>
            <w:rStyle w:val="Hyperlink"/>
          </w:rPr>
          <w:t xml:space="preserve">Vim-R</w:t>
        </w:r>
      </w:hyperlink>
      <w:r>
        <w:t xml:space="preserve">.</w:t>
      </w:r>
    </w:p>
    <w:p>
      <w:pPr>
        <w:numPr>
          <w:numId w:val="1004"/>
          <w:ilvl w:val="0"/>
        </w:numPr>
      </w:pPr>
      <w:r>
        <w:t xml:space="preserve">Visual Studio also</w:t>
      </w:r>
      <w:r>
        <w:t xml:space="preserve"> </w:t>
      </w:r>
      <w:hyperlink r:id="rId57">
        <w:r>
          <w:rPr>
            <w:rStyle w:val="Hyperlink"/>
          </w:rPr>
          <w:t xml:space="preserve">supports R</w:t>
        </w:r>
      </w:hyperlink>
      <w:r>
        <w:t xml:space="preserve">.</w:t>
      </w:r>
      <w:r>
        <w:t xml:space="preserve"> </w:t>
      </w:r>
      <w:r>
        <w:t xml:space="preserve">If you need R for commercial purposes, it may be worthwhile trying Microsoft’s R, instead of the usual R. See</w:t>
      </w:r>
      <w:r>
        <w:t xml:space="preserve"> </w:t>
      </w:r>
      <w:hyperlink r:id="rId58">
        <w:r>
          <w:rPr>
            <w:rStyle w:val="Hyperlink"/>
          </w:rPr>
          <w:t xml:space="preserve">here</w:t>
        </w:r>
      </w:hyperlink>
      <w:r>
        <w:t xml:space="preserve"> </w:t>
      </w:r>
      <w:r>
        <w:t xml:space="preserve">for installation instructions.</w:t>
      </w:r>
    </w:p>
    <w:p>
      <w:pPr>
        <w:numPr>
          <w:numId w:val="1004"/>
          <w:ilvl w:val="0"/>
        </w:numPr>
      </w:pPr>
      <w:r>
        <w:t xml:space="preserve">Online version (currently alpha):</w:t>
      </w:r>
      <w:r>
        <w:t xml:space="preserve"> </w:t>
      </w:r>
      <w:hyperlink r:id="rId59">
        <w:r>
          <w:rPr>
            <w:rStyle w:val="Hyperlink"/>
          </w:rPr>
          <w:t xml:space="preserve">R Studio Cloud</w:t>
        </w:r>
      </w:hyperlink>
      <w:r>
        <w:t xml:space="preserve">.</w:t>
      </w:r>
    </w:p>
    <w:p>
      <w:pPr>
        <w:pStyle w:val="Heading2"/>
      </w:pPr>
      <w:bookmarkStart w:id="60" w:name="file-types"/>
      <w:bookmarkEnd w:id="60"/>
      <w:r>
        <w:t xml:space="preserve">File types</w:t>
      </w:r>
    </w:p>
    <w:p>
      <w:pPr>
        <w:pStyle w:val="FirstParagraph"/>
      </w:pPr>
      <w:r>
        <w:t xml:space="preserve">The file types you need to know when using R are the following:</w:t>
      </w:r>
    </w:p>
    <w:p>
      <w:pPr>
        <w:pStyle w:val="Compact"/>
        <w:numPr>
          <w:numId w:val="1005"/>
          <w:ilvl w:val="0"/>
        </w:numPr>
      </w:pPr>
      <w:r>
        <w:rPr>
          <w:b/>
        </w:rPr>
        <w:t xml:space="preserve">.R</w:t>
      </w:r>
      <w:r>
        <w:t xml:space="preserve">: An ASCII text file containing R scripts only.</w:t>
      </w:r>
    </w:p>
    <w:p>
      <w:pPr>
        <w:pStyle w:val="Compact"/>
        <w:numPr>
          <w:numId w:val="1005"/>
          <w:ilvl w:val="0"/>
        </w:numPr>
      </w:pPr>
      <w:r>
        <w:rPr>
          <w:b/>
        </w:rPr>
        <w:t xml:space="preserve">.Rmd</w:t>
      </w:r>
      <w:r>
        <w:t xml:space="preserve">: An ASCII text file. If opened in RStudio can be run as an R-Notebook or compiled using knitr, bookdown, etc.</w:t>
      </w:r>
    </w:p>
    <w:p>
      <w:pPr>
        <w:pStyle w:val="Heading2"/>
      </w:pPr>
      <w:bookmarkStart w:id="61" w:name="simple-calculator"/>
      <w:bookmarkEnd w:id="61"/>
      <w:r>
        <w:t xml:space="preserve">Simple calculator</w:t>
      </w:r>
    </w:p>
    <w:p>
      <w:pPr>
        <w:pStyle w:val="FirstParagraph"/>
      </w:pPr>
      <w:r>
        <w:t xml:space="preserve">R can be used as a simple calculator.</w:t>
      </w:r>
      <w:r>
        <w:t xml:space="preserve"> </w:t>
      </w:r>
      <w:r>
        <w:t xml:space="preserve">Create a new R Notebook (.Rmd file) within RStudio using File-&gt; New -&gt; R Notebook, and run the following commands.</w:t>
      </w:r>
    </w:p>
    <w:p>
      <w:pPr>
        <w:pStyle w:val="SourceCode"/>
      </w:pPr>
      <w:r>
        <w:rPr>
          <w:rStyle w:val="DecValTok"/>
        </w:rPr>
        <w:t xml:space="preserve">10</w:t>
      </w:r>
      <w:r>
        <w:rPr>
          <w:rStyle w:val="OperatorTok"/>
        </w:rPr>
        <w:t xml:space="preserve">+</w:t>
      </w:r>
      <w:r>
        <w:rPr>
          <w:rStyle w:val="DecValTok"/>
        </w:rPr>
        <w:t xml:space="preserve">5</w:t>
      </w:r>
      <w:r>
        <w:rPr>
          <w:rStyle w:val="NormalTok"/>
        </w:rPr>
        <w:t xml:space="preserve"> </w:t>
      </w:r>
    </w:p>
    <w:p>
      <w:pPr>
        <w:pStyle w:val="SourceCode"/>
      </w:pPr>
      <w:r>
        <w:rPr>
          <w:rStyle w:val="VerbatimChar"/>
        </w:rPr>
        <w:t xml:space="preserve">## [1] 15</w:t>
      </w:r>
    </w:p>
    <w:p>
      <w:pPr>
        <w:pStyle w:val="SourceCode"/>
      </w:pPr>
      <w:r>
        <w:rPr>
          <w:rStyle w:val="DecValTok"/>
        </w:rPr>
        <w:t xml:space="preserve">70</w:t>
      </w:r>
      <w:r>
        <w:rPr>
          <w:rStyle w:val="Operator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62" w:name="probability-calculator"/>
      <w:bookmarkEnd w:id="62"/>
      <w:r>
        <w:t xml:space="preserve">Probability calculator</w:t>
      </w:r>
    </w:p>
    <w:p>
      <w:pPr>
        <w:pStyle w:val="FirstParagraph"/>
      </w:pPr>
      <w:r>
        <w:t xml:space="preserve">R can be used as a probability calculator.</w:t>
      </w:r>
      <w:r>
        <w:t xml:space="preserve"> </w:t>
      </w:r>
      <w:r>
        <w:t xml:space="preserve">You probably wish you knew this when you did your Intro To Probability classes.</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6"/>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6"/>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6"/>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6"/>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7"/>
          <w:ilvl w:val="0"/>
        </w:numPr>
      </w:pPr>
      <w:r>
        <w:rPr>
          <w:rStyle w:val="VerbatimChar"/>
        </w:rPr>
        <w:t xml:space="preserve">pbinom()</w:t>
      </w:r>
      <w:r>
        <w:t xml:space="preserve"> </w:t>
      </w:r>
      <w:r>
        <w:t xml:space="preserve">for the Binomial CDF.</w:t>
      </w:r>
    </w:p>
    <w:p>
      <w:pPr>
        <w:pStyle w:val="Compact"/>
        <w:numPr>
          <w:numId w:val="1007"/>
          <w:ilvl w:val="0"/>
        </w:numPr>
      </w:pPr>
      <w:r>
        <w:rPr>
          <w:rStyle w:val="VerbatimChar"/>
        </w:rPr>
        <w:t xml:space="preserve">ppois()</w:t>
      </w:r>
      <w:r>
        <w:t xml:space="preserve"> </w:t>
      </w:r>
      <w:r>
        <w:t xml:space="preserve">for the Poisson CDF.</w:t>
      </w:r>
    </w:p>
    <w:p>
      <w:pPr>
        <w:pStyle w:val="Compact"/>
        <w:numPr>
          <w:numId w:val="1007"/>
          <w:ilvl w:val="0"/>
        </w:numPr>
      </w:pPr>
      <w:r>
        <w:rPr>
          <w:rStyle w:val="VerbatimChar"/>
        </w:rPr>
        <w:t xml:space="preserve">pnorm()</w:t>
      </w:r>
      <w:r>
        <w:t xml:space="preserve"> </w:t>
      </w:r>
      <w:r>
        <w:t xml:space="preserve">for the Gaussian CDF.</w:t>
      </w:r>
    </w:p>
    <w:p>
      <w:pPr>
        <w:pStyle w:val="Compact"/>
        <w:numPr>
          <w:numId w:val="1007"/>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63" w:name="getting-help"/>
      <w:bookmarkEnd w:id="63"/>
      <w:r>
        <w:t xml:space="preserve">Getting Help</w:t>
      </w:r>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64" w:name="variable-asignment"/>
      <w:bookmarkEnd w:id="64"/>
      <w:r>
        <w:t xml:space="preserve">Variable Asignment</w:t>
      </w:r>
    </w:p>
    <w:p>
      <w:pPr>
        <w:pStyle w:val="FirstParagraph"/>
      </w:pPr>
      <w:r>
        <w:t xml:space="preserve">Assignment of some output into an object named</w:t>
      </w:r>
      <w:r>
        <w:t xml:space="preserve"> </w:t>
      </w:r>
      <w:r>
        <w:t xml:space="preserve">“</w:t>
      </w:r>
      <w:r>
        <w:t xml:space="preserve">x</w:t>
      </w:r>
      <w:r>
        <w:t xml:space="preserve">”</w:t>
      </w:r>
      <w:r>
        <w:t xml:space="preserve">:</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 </w:t>
      </w: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65">
        <w:r>
          <w:rPr>
            <w:rStyle w:val="Hyperlink"/>
          </w:rPr>
          <w:t xml:space="preserve">Hadley’s style guide</w:t>
        </w:r>
      </w:hyperlink>
      <w:r>
        <w:t xml:space="preserve"> </w:t>
      </w:r>
      <w:r>
        <w:t xml:space="preserve">for more.</w:t>
      </w:r>
    </w:p>
    <w:p>
      <w:pPr>
        <w:pStyle w:val="BodyText"/>
      </w:pP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67"/>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w:t>
      </w:r>
      <w:r>
        <w:t xml:space="preserve">.</w:t>
      </w:r>
    </w:p>
    <w:p>
      <w:pPr>
        <w:pStyle w:val="Heading2"/>
      </w:pPr>
      <w:bookmarkStart w:id="68" w:name="missing"/>
      <w:bookmarkEnd w:id="68"/>
      <w:r>
        <w:t xml:space="preserve">Missing</w:t>
      </w:r>
    </w:p>
    <w:p>
      <w:pPr>
        <w:pStyle w:val="FirstParagraph"/>
      </w:pPr>
      <w:r>
        <w:t xml:space="preserve">Unlike typically programming, when working with real life data, you may have</w:t>
      </w:r>
      <w:r>
        <w:t xml:space="preserve"> </w:t>
      </w:r>
      <w:r>
        <w:rPr>
          <w:b/>
        </w:rPr>
        <w:t xml:space="preserve">missing</w:t>
      </w:r>
      <w:r>
        <w:t xml:space="preserve"> </w:t>
      </w:r>
      <w:r>
        <w:t xml:space="preserve">values: measurements that were simply not recorded/stored/etc.</w:t>
      </w:r>
      <w:r>
        <w:t xml:space="preserve"> </w:t>
      </w:r>
      <w:r>
        <w:rPr>
          <w:i/>
        </w:rPr>
        <w:t xml:space="preserve">R</w:t>
      </w:r>
      <w:r>
        <w:t xml:space="preserve"> </w:t>
      </w:r>
      <w:r>
        <w:t xml:space="preserve">has rather sophisticated mechanisms to deal with missing values.</w:t>
      </w:r>
      <w:r>
        <w:t xml:space="preserve"> </w:t>
      </w:r>
      <w:r>
        <w:t xml:space="preserve">It distinguishes between the following types:</w:t>
      </w:r>
    </w:p>
    <w:p>
      <w:pPr>
        <w:pStyle w:val="Compact"/>
        <w:numPr>
          <w:numId w:val="1008"/>
          <w:ilvl w:val="0"/>
        </w:numPr>
      </w:pPr>
      <w:r>
        <w:rPr>
          <w:rStyle w:val="VerbatimChar"/>
        </w:rPr>
        <w:t xml:space="preserve">NA</w:t>
      </w:r>
      <w:r>
        <w:t xml:space="preserve">: Not Available entries.</w:t>
      </w:r>
    </w:p>
    <w:p>
      <w:pPr>
        <w:pStyle w:val="Compact"/>
        <w:numPr>
          <w:numId w:val="1008"/>
          <w:ilvl w:val="0"/>
        </w:numPr>
      </w:pPr>
      <w:r>
        <w:rPr>
          <w:rStyle w:val="VerbatimChar"/>
        </w:rPr>
        <w:t xml:space="preserve">NaN</w:t>
      </w:r>
      <w:r>
        <w:t xml:space="preserve">: Not a number.</w:t>
      </w:r>
    </w:p>
    <w:p>
      <w:pPr>
        <w:pStyle w:val="FirstParagraph"/>
      </w:pPr>
      <w:r>
        <w:rPr>
          <w:i/>
        </w:rPr>
        <w:t xml:space="preserve">R</w:t>
      </w:r>
      <w:r>
        <w:t xml:space="preserve"> </w:t>
      </w:r>
      <w:r>
        <w:t xml:space="preserve">tries to defend the analyst, and return an error, or</w:t>
      </w:r>
      <w:r>
        <w:t xml:space="preserve"> </w:t>
      </w:r>
      <w:r>
        <w:rPr>
          <w:rStyle w:val="VerbatimChar"/>
        </w:rPr>
        <w:t xml:space="preserve">NA</w:t>
      </w:r>
      <w:r>
        <w:t xml:space="preserve"> </w:t>
      </w:r>
      <w:r>
        <w:t xml:space="preserve">when the presence of missing values invalidates the calculation:</w:t>
      </w:r>
    </w:p>
    <w:p>
      <w:pPr>
        <w:pStyle w:val="SourceCode"/>
      </w:pPr>
      <w:r>
        <w:rPr>
          <w:rStyle w:val="NormalTok"/>
        </w:rPr>
        <w:t xml:space="preserve">missing.example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OtherTok"/>
        </w:rPr>
        <w:t xml:space="preserve">NA</w:t>
      </w:r>
      <w:r>
        <w:rPr>
          <w:rStyle w:val="NormalTok"/>
        </w:rPr>
        <w:t xml:space="preserve">)</w:t>
      </w:r>
      <w:r>
        <w:br w:type="textWrapping"/>
      </w:r>
      <w:r>
        <w:rPr>
          <w:rStyle w:val="KeywordTok"/>
        </w:rPr>
        <w:t xml:space="preserve">mean</w:t>
      </w:r>
      <w:r>
        <w:rPr>
          <w:rStyle w:val="NormalTok"/>
        </w:rPr>
        <w:t xml:space="preserve">(missing.example)</w:t>
      </w:r>
    </w:p>
    <w:p>
      <w:pPr>
        <w:pStyle w:val="SourceCode"/>
      </w:pPr>
      <w:r>
        <w:rPr>
          <w:rStyle w:val="VerbatimChar"/>
        </w:rPr>
        <w:t xml:space="preserve">## [1] NA</w:t>
      </w:r>
    </w:p>
    <w:p>
      <w:pPr>
        <w:pStyle w:val="FirstParagraph"/>
      </w:pPr>
      <w:r>
        <w:t xml:space="preserve">Most functions will typically have an inner mechanism to deal with these. In the</w:t>
      </w:r>
      <w:r>
        <w:t xml:space="preserve"> </w:t>
      </w:r>
      <w:r>
        <w:rPr>
          <w:rStyle w:val="VerbatimChar"/>
        </w:rPr>
        <w:t xml:space="preserve">mean</w:t>
      </w:r>
      <w:r>
        <w:t xml:space="preserve"> </w:t>
      </w:r>
      <w:r>
        <w:t xml:space="preserve">function, there is an</w:t>
      </w:r>
      <w:r>
        <w:t xml:space="preserve"> </w:t>
      </w:r>
      <w:r>
        <w:rPr>
          <w:rStyle w:val="VerbatimChar"/>
        </w:rPr>
        <w:t xml:space="preserve">na.rm</w:t>
      </w:r>
      <w:r>
        <w:t xml:space="preserve"> </w:t>
      </w:r>
      <w:r>
        <w:t xml:space="preserve">argument, telling</w:t>
      </w:r>
      <w:r>
        <w:t xml:space="preserve"> </w:t>
      </w:r>
      <w:r>
        <w:rPr>
          <w:i/>
        </w:rPr>
        <w:t xml:space="preserve">R</w:t>
      </w:r>
      <w:r>
        <w:t xml:space="preserve"> </w:t>
      </w:r>
      <w:r>
        <w:t xml:space="preserve">how to Remove</w:t>
      </w:r>
      <w:r>
        <w:t xml:space="preserve"> </w:t>
      </w:r>
      <w:r>
        <w:rPr>
          <w:rStyle w:val="VerbatimChar"/>
        </w:rPr>
        <w:t xml:space="preserve">NA</w:t>
      </w:r>
      <w:r>
        <w:t xml:space="preserve">s.</w:t>
      </w:r>
    </w:p>
    <w:p>
      <w:pPr>
        <w:pStyle w:val="SourceCode"/>
      </w:pPr>
      <w:r>
        <w:rPr>
          <w:rStyle w:val="KeywordTok"/>
        </w:rPr>
        <w:t xml:space="preserve">mean</w:t>
      </w:r>
      <w:r>
        <w:rPr>
          <w:rStyle w:val="NormalTok"/>
        </w:rPr>
        <w:t xml:space="preserve">(missing.example,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11</w:t>
      </w:r>
    </w:p>
    <w:p>
      <w:pPr>
        <w:pStyle w:val="FirstParagraph"/>
      </w:pPr>
      <w:r>
        <w:t xml:space="preserve">A more general mechanism is removing these manually:</w:t>
      </w:r>
    </w:p>
    <w:p>
      <w:pPr>
        <w:pStyle w:val="SourceCode"/>
      </w:pPr>
      <w:r>
        <w:rPr>
          <w:rStyle w:val="NormalTok"/>
        </w:rPr>
        <w:t xml:space="preserve">clean.example &lt;-</w:t>
      </w:r>
      <w:r>
        <w:rPr>
          <w:rStyle w:val="StringTok"/>
        </w:rPr>
        <w:t xml:space="preserve"> </w:t>
      </w:r>
      <w:r>
        <w:rPr>
          <w:rStyle w:val="KeywordTok"/>
        </w:rPr>
        <w:t xml:space="preserve">na.omit</w:t>
      </w:r>
      <w:r>
        <w:rPr>
          <w:rStyle w:val="NormalTok"/>
        </w:rPr>
        <w:t xml:space="preserve">(missing.example)</w:t>
      </w:r>
      <w:r>
        <w:br w:type="textWrapping"/>
      </w:r>
      <w:r>
        <w:rPr>
          <w:rStyle w:val="KeywordTok"/>
        </w:rPr>
        <w:t xml:space="preserve">mean</w:t>
      </w:r>
      <w:r>
        <w:rPr>
          <w:rStyle w:val="NormalTok"/>
        </w:rPr>
        <w:t xml:space="preserve">(clean.example)</w:t>
      </w:r>
    </w:p>
    <w:p>
      <w:pPr>
        <w:pStyle w:val="SourceCode"/>
      </w:pPr>
      <w:r>
        <w:rPr>
          <w:rStyle w:val="VerbatimChar"/>
        </w:rPr>
        <w:t xml:space="preserve">## [1] 11</w:t>
      </w:r>
    </w:p>
    <w:p>
      <w:pPr>
        <w:pStyle w:val="Heading2"/>
      </w:pPr>
      <w:bookmarkStart w:id="69" w:name="piping"/>
      <w:bookmarkEnd w:id="69"/>
      <w:r>
        <w:t xml:space="preserve">Piping</w:t>
      </w:r>
    </w:p>
    <w:p>
      <w:pPr>
        <w:pStyle w:val="FirstParagraph"/>
      </w:pPr>
      <w:r>
        <w:t xml:space="preserve">Because R originates in Unix and Linux environments, it inherits much of its flavor.</w:t>
      </w:r>
      <w:r>
        <w:t xml:space="preserve"> </w:t>
      </w:r>
      <w:hyperlink r:id="rId70">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 </w:t>
      </w:r>
      <w:r>
        <w:t xml:space="preserve">Remark.</w:t>
      </w:r>
      <w:r>
        <w:t xml:space="preserve"> </w:t>
      </w:r>
      <w:r>
        <w:t xml:space="preserve"> </w:t>
      </w:r>
      <w:r>
        <w:t xml:space="preserve">Volleyball fans may be confused with the idea of spiking a ball from the 3-meter line, also called</w:t>
      </w:r>
      <w:r>
        <w:t xml:space="preserve"> </w:t>
      </w:r>
      <w:hyperlink r:id="rId71">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72">
        <w:r>
          <w:rPr>
            <w:rStyle w:val="Hyperlink"/>
          </w:rPr>
          <w:t xml:space="preserve">ASA-BGU</w:t>
        </w:r>
      </w:hyperlink>
      <w:r>
        <w:t xml:space="preserve"> </w:t>
      </w:r>
      <w:r>
        <w:t xml:space="preserve">is looking for you!</w:t>
      </w:r>
    </w:p>
    <w:p>
      <w:pPr>
        <w:pStyle w:val="BodyText"/>
      </w:pP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w:t>
      </w:r>
      <w:r>
        <w:rPr>
          <w:rStyle w:val="OperatorTok"/>
        </w:rPr>
        <w:t xml:space="preserve">%&gt;%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w:t>
      </w:r>
      <w:r>
        <w:rPr>
          <w:rStyle w:val="OperatorTok"/>
        </w:rPr>
        <w:t xml:space="preserve">%&gt;%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w:t>
      </w:r>
      <w:r>
        <w:rPr>
          <w:rStyle w:val="OperatorTok"/>
        </w:rPr>
        <w:t xml:space="preserve">%&gt;%</w:t>
      </w:r>
      <w:r>
        <w:rPr>
          <w:rStyle w:val="StringTok"/>
        </w:rPr>
        <w:t xml:space="preserve"> </w:t>
      </w:r>
      <w:r>
        <w:rPr>
          <w:rStyle w:val="KeywordTok"/>
        </w:rPr>
        <w:t xml:space="preserve">mean</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73"/>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w:t>
      </w:r>
      <w:r>
        <w:rPr>
          <w:rStyle w:val="OperatorTok"/>
        </w:rPr>
        <w:t xml:space="preserve">&gt;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DataTypeTok"/>
        </w:rPr>
        <w:t xml:space="preserve">kpl =</w:t>
      </w:r>
      <w:r>
        <w:rPr>
          <w:rStyle w:val="NormalTok"/>
        </w:rPr>
        <w:t xml:space="preserve"> mpg</w:t>
      </w:r>
      <w:r>
        <w:rPr>
          <w:rStyle w:val="OperatorTok"/>
        </w:rPr>
        <w:t xml:space="preserve">*</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w:t>
      </w:r>
      <w:r>
        <w:rPr>
          <w:rStyle w:val="OperatorTok"/>
        </w:rPr>
        <w:t xml:space="preserve">%&gt;%</w:t>
      </w:r>
      <w:r>
        <w:br w:type="textWrapping"/>
      </w:r>
      <w:r>
        <w:rPr>
          <w:rStyle w:val="StringTok"/>
        </w:rPr>
        <w:t xml:space="preserve">  </w:t>
      </w:r>
      <w:r>
        <w:rPr>
          <w:rStyle w:val="KeywordTok"/>
        </w:rPr>
        <w:t xml:space="preserve">subset</w:t>
      </w:r>
      <w:r>
        <w:rPr>
          <w:rStyle w:val="NormalTok"/>
        </w:rPr>
        <w:t xml:space="preserve">(hp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rPr>
          <w:rStyle w:val="DataTypeTok"/>
        </w:rPr>
        <w:t xml:space="preserve">data =</w:t>
      </w:r>
      <w:r>
        <w:rPr>
          <w:rStyle w:val="NormalTok"/>
        </w:rPr>
        <w:t xml:space="preserve"> ., </w:t>
      </w:r>
      <w:r>
        <w:rPr>
          <w:rStyle w:val="DataTypeTok"/>
        </w:rPr>
        <w:t xml:space="preserve">FUN =</w:t>
      </w:r>
      <w:r>
        <w:rPr>
          <w:rStyle w:val="NormalTok"/>
        </w:rPr>
        <w:t xml:space="preserve"> . </w:t>
      </w:r>
      <w:r>
        <w:rPr>
          <w:rStyle w:val="OperatorTok"/>
        </w:rPr>
        <w:t xml:space="preserve">%&gt;%</w:t>
      </w:r>
      <w:r>
        <w:rPr>
          <w:rStyle w:val="StringTok"/>
        </w:rPr>
        <w:t xml:space="preserve"> </w:t>
      </w:r>
      <w:r>
        <w:rPr>
          <w:rStyle w:val="NormalTok"/>
        </w:rPr>
        <w:t xml:space="preserve">mean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mpg </w:t>
      </w:r>
      <w:r>
        <w:rPr>
          <w:rStyle w:val="OperatorTok"/>
        </w:rPr>
        <w:t xml:space="preserve">%&gt;%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w:t>
      </w:r>
      <w:r>
        <w:rPr>
          <w:rStyle w:val="OperatorTok"/>
        </w:rPr>
        <w:t xml:space="preserve">%&gt;%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75" w:name="vector-creation-and-manipulation"/>
      <w:bookmarkEnd w:id="75"/>
      <w:r>
        <w:t xml:space="preserve">Vector Creation and Manipulation</w:t>
      </w:r>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Operator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w:t>
      </w:r>
      <w:r>
        <w:t xml:space="preserve"> </w:t>
      </w:r>
      <w:r>
        <w:t xml:space="preserve">“</w:t>
      </w:r>
      <w:r>
        <w:t xml:space="preserve">x</w:t>
      </w:r>
      <w:r>
        <w:t xml:space="preserve">”</w:t>
      </w:r>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FirstParagraph"/>
      </w:pPr>
      <w:r>
        <w:t xml:space="preserve">Operations usually work element-wise:</w:t>
      </w:r>
    </w:p>
    <w:p>
      <w:pPr>
        <w:pStyle w:val="SourceCode"/>
      </w:pP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76" w:name="search-paths-and-packages"/>
      <w:bookmarkEnd w:id="76"/>
      <w:r>
        <w:t xml:space="preserve">Search Paths and Packages</w:t>
      </w:r>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0xc798990&gt;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some packages that I have currently loaded:</w:t>
      </w:r>
    </w:p>
    <w:p>
      <w:pPr>
        <w:pStyle w:val="SourceCode"/>
      </w:pPr>
      <w:r>
        <w:rPr>
          <w:rStyle w:val="KeywordTok"/>
        </w:rPr>
        <w:t xml:space="preserve">search</w:t>
      </w:r>
      <w:r>
        <w:rPr>
          <w:rStyle w:val="NormalTok"/>
        </w:rPr>
        <w:t xml:space="preserve">()</w:t>
      </w:r>
    </w:p>
    <w:p>
      <w:pPr>
        <w:pStyle w:val="SourceCode"/>
      </w:pPr>
      <w:r>
        <w:rPr>
          <w:rStyle w:val="VerbatimChar"/>
        </w:rPr>
        <w:t xml:space="preserve">##  [1] ".GlobalEnv"           "package:usethis"      "package:devtools"    </w:t>
      </w:r>
      <w:r>
        <w:br w:type="textWrapping"/>
      </w:r>
      <w:r>
        <w:rPr>
          <w:rStyle w:val="VerbatimChar"/>
        </w:rPr>
        <w:t xml:space="preserve">##  [4] "package:lubridate"    "package:caret"        "package:gdtools"     </w:t>
      </w:r>
      <w:r>
        <w:br w:type="textWrapping"/>
      </w:r>
      <w:r>
        <w:rPr>
          <w:rStyle w:val="VerbatimChar"/>
        </w:rPr>
        <w:t xml:space="preserve">##  [7] "package:ggiraph"      "package:viridis"      "package:viridisLite" </w:t>
      </w:r>
      <w:r>
        <w:br w:type="textWrapping"/>
      </w:r>
      <w:r>
        <w:rPr>
          <w:rStyle w:val="VerbatimChar"/>
        </w:rPr>
        <w:t xml:space="preserve">## [10] "package:packcircles"  "package:ggExtra"      "package:sunburstR"   </w:t>
      </w:r>
      <w:r>
        <w:br w:type="textWrapping"/>
      </w:r>
      <w:r>
        <w:rPr>
          <w:rStyle w:val="VerbatimChar"/>
        </w:rPr>
        <w:t xml:space="preserve">## [13] "package:nycflights13" "package:doSNOW"       "package:snow"        </w:t>
      </w:r>
      <w:r>
        <w:br w:type="textWrapping"/>
      </w:r>
      <w:r>
        <w:rPr>
          <w:rStyle w:val="VerbatimChar"/>
        </w:rPr>
        <w:t xml:space="preserve">## [16] "package:doParallel"   "package:parallel"     "package:iterators"   </w:t>
      </w:r>
      <w:r>
        <w:br w:type="textWrapping"/>
      </w:r>
      <w:r>
        <w:rPr>
          <w:rStyle w:val="VerbatimChar"/>
        </w:rPr>
        <w:t xml:space="preserve">## [19] "package:biganalytics" "package:bigmemory"    "package:dplyr"       </w:t>
      </w:r>
      <w:r>
        <w:br w:type="textWrapping"/>
      </w:r>
      <w:r>
        <w:rPr>
          <w:rStyle w:val="VerbatimChar"/>
        </w:rPr>
        <w:t xml:space="preserve">## [22] "package:biglm"        "package:DBI"          "package:MatrixModels"</w:t>
      </w:r>
      <w:r>
        <w:br w:type="textWrapping"/>
      </w:r>
      <w:r>
        <w:rPr>
          <w:rStyle w:val="VerbatimChar"/>
        </w:rPr>
        <w:t xml:space="preserve">## [25] "package:plotly"       "package:kernlab"      "package:scales"      </w:t>
      </w:r>
      <w:r>
        <w:br w:type="textWrapping"/>
      </w:r>
      <w:r>
        <w:rPr>
          <w:rStyle w:val="VerbatimChar"/>
        </w:rPr>
        <w:t xml:space="preserve">## [28] "package:plyr"         "package:class"        "package:rpart"       </w:t>
      </w:r>
      <w:r>
        <w:br w:type="textWrapping"/>
      </w:r>
      <w:r>
        <w:rPr>
          <w:rStyle w:val="VerbatimChar"/>
        </w:rPr>
        <w:t xml:space="preserve">## [31] "package:nnet"         "package:e1071"        "package:glmnet"      </w:t>
      </w:r>
      <w:r>
        <w:br w:type="textWrapping"/>
      </w:r>
      <w:r>
        <w:rPr>
          <w:rStyle w:val="VerbatimChar"/>
        </w:rPr>
        <w:t xml:space="preserve">## [34] "package:foreach"      "package:ellipse"      "package:nlme"        </w:t>
      </w:r>
      <w:r>
        <w:br w:type="textWrapping"/>
      </w:r>
      <w:r>
        <w:rPr>
          <w:rStyle w:val="VerbatimChar"/>
        </w:rPr>
        <w:t xml:space="preserve">## [37] "package:lattice"      "package:lme4"         "package:Matrix"      </w:t>
      </w:r>
      <w:r>
        <w:br w:type="textWrapping"/>
      </w:r>
      <w:r>
        <w:rPr>
          <w:rStyle w:val="VerbatimChar"/>
        </w:rPr>
        <w:t xml:space="preserve">## [40] "package:multcomp"     "package:TH.data"      "package:mvtnorm"     </w:t>
      </w:r>
      <w:r>
        <w:br w:type="textWrapping"/>
      </w:r>
      <w:r>
        <w:rPr>
          <w:rStyle w:val="VerbatimChar"/>
        </w:rPr>
        <w:t xml:space="preserve">## [43] "package:ggalluvial"   "package:hexbin"       "package:data.table"  </w:t>
      </w:r>
      <w:r>
        <w:br w:type="textWrapping"/>
      </w:r>
      <w:r>
        <w:rPr>
          <w:rStyle w:val="VerbatimChar"/>
        </w:rPr>
        <w:t xml:space="preserve">## [46] "package:survival"     "package:MASS"         "package:ggplot2"     </w:t>
      </w:r>
      <w:r>
        <w:br w:type="textWrapping"/>
      </w:r>
      <w:r>
        <w:rPr>
          <w:rStyle w:val="VerbatimChar"/>
        </w:rPr>
        <w:t xml:space="preserve">## [49] "package:magrittr"     "tools:rstudio"        "package:stats"       </w:t>
      </w:r>
      <w:r>
        <w:br w:type="textWrapping"/>
      </w:r>
      <w:r>
        <w:rPr>
          <w:rStyle w:val="VerbatimChar"/>
        </w:rPr>
        <w:t xml:space="preserve">## [52] "package:graphics"     "package:grDevices"    "package:utils"       </w:t>
      </w:r>
      <w:r>
        <w:br w:type="textWrapping"/>
      </w:r>
      <w:r>
        <w:rPr>
          <w:rStyle w:val="VerbatimChar"/>
        </w:rPr>
        <w:t xml:space="preserve">## [55] "package:datasets"     "package:methods"      "Autoloads"           </w:t>
      </w:r>
      <w:r>
        <w:br w:type="textWrapping"/>
      </w:r>
      <w:r>
        <w:rPr>
          <w:rStyle w:val="VerbatimChar"/>
        </w:rPr>
        <w:t xml:space="preserve">## [58] "package:base"</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R’s package import mechanism is quite powerful, and is one of the reasons for R’s success.</w:t>
      </w:r>
    </w:p>
    <w:p>
      <w:pPr>
        <w:pStyle w:val="Heading2"/>
      </w:pPr>
      <w:bookmarkStart w:id="77" w:name="simple-plotting"/>
      <w:bookmarkEnd w:id="77"/>
      <w:r>
        <w:t xml:space="preserve">Simple Plotting</w:t>
      </w:r>
    </w:p>
    <w:p>
      <w:pPr>
        <w:pStyle w:val="FirstParagraph"/>
      </w:pPr>
      <w:r>
        <w:t xml:space="preserve">R has many plotting facilities as we will further detail in the Plotting Chapter</w:t>
      </w:r>
      <w:r>
        <w:t xml:space="preserve"> </w:t>
      </w:r>
      <w:r>
        <w:t xml:space="preserve">10</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Operator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CommentTok"/>
        </w:rPr>
        <w:t xml:space="preserve"># x,y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sic-scatter-plot-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w:t>
      </w:r>
      <w:r>
        <w:t xml:space="preserve"> </w:t>
      </w:r>
      <w:r>
        <w:t xml:space="preserve">“</w:t>
      </w:r>
      <w:r>
        <w:t xml:space="preserve">tilde</w:t>
      </w:r>
      <w:r>
        <w:t xml:space="preserve">”</w:t>
      </w:r>
      <w:r>
        <w:t xml:space="preserve"> </w:t>
      </w:r>
      <w:r>
        <w:t xml:space="preserve">syntax, which originates in works of</w:t>
      </w:r>
      <w:r>
        <w:t xml:space="preserve"> </w:t>
      </w:r>
      <w:r>
        <w:t xml:space="preserve">G. 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type=</w:t>
      </w:r>
      <w:r>
        <w:rPr>
          <w:rStyle w:val="StringTok"/>
        </w:rPr>
        <w:t xml:space="preserve">'l'</w:t>
      </w:r>
      <w:r>
        <w:rPr>
          <w:rStyle w:val="NormalTok"/>
        </w:rPr>
        <w:t xml:space="preserve">) </w:t>
      </w:r>
      <w:r>
        <w:rPr>
          <w:rStyle w:val="CommentTok"/>
        </w:rPr>
        <w:t xml:space="preserve"># y~x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w:t>
      </w:r>
      <w:r>
        <w:t xml:space="preserve"> </w:t>
      </w:r>
      <w:r>
        <w:t xml:space="preserve">“</w:t>
      </w:r>
      <w:r>
        <w:t xml:space="preserve">y is a function of x</w:t>
      </w:r>
      <w:r>
        <w:t xml:space="preserve">”</w:t>
      </w:r>
      <w:r>
        <w:t xml:space="preserve">.</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xis-labels-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 (pch is acronym for Plotting CHaracter).</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(Character EXpansion) for the point size, and</w:t>
      </w:r>
      <w:r>
        <w:t xml:space="preserve"> </w:t>
      </w:r>
      <w:r>
        <w:rPr>
          <w:rStyle w:val="VerbatimChar"/>
        </w:rPr>
        <w:t xml:space="preserve">abline</w:t>
      </w:r>
      <w:r>
        <w:t xml:space="preserve"> </w:t>
      </w:r>
      <w:r>
        <w:t xml:space="preserve">(y=Bx+A) to add a straight line.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10</w:t>
      </w:r>
      <w:r>
        <w:t xml:space="preserve">.</w:t>
      </w:r>
    </w:p>
    <w:p>
      <w:pPr>
        <w:pStyle w:val="Heading2"/>
      </w:pPr>
      <w:bookmarkStart w:id="84" w:name="object-types"/>
      <w:bookmarkEnd w:id="84"/>
      <w:r>
        <w:t xml:space="preserve">Object Types</w:t>
      </w:r>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09"/>
          <w:ilvl w:val="0"/>
        </w:numPr>
      </w:pPr>
      <w:r>
        <w:rPr>
          <w:b/>
        </w:rPr>
        <w:t xml:space="preserve">character</w:t>
      </w:r>
      <w:r>
        <w:t xml:space="preserve"> </w:t>
      </w:r>
      <w:r>
        <w:t xml:space="preserve">Where each element is a string, i.e., a sequence of alphanumeric symbols.</w:t>
      </w:r>
    </w:p>
    <w:p>
      <w:pPr>
        <w:pStyle w:val="Compact"/>
        <w:numPr>
          <w:numId w:val="1009"/>
          <w:ilvl w:val="0"/>
        </w:numPr>
      </w:pPr>
      <w:r>
        <w:rPr>
          <w:b/>
        </w:rPr>
        <w:t xml:space="preserve">numeric</w:t>
      </w:r>
      <w:r>
        <w:t xml:space="preserve"> </w:t>
      </w:r>
      <w:r>
        <w:t xml:space="preserve">Where each element is a</w:t>
      </w:r>
      <w:r>
        <w:t xml:space="preserve"> </w:t>
      </w:r>
      <w:hyperlink r:id="rId85">
        <w:r>
          <w:rPr>
            <w:rStyle w:val="Hyperlink"/>
          </w:rPr>
          <w:t xml:space="preserve">real number</w:t>
        </w:r>
      </w:hyperlink>
      <w:r>
        <w:t xml:space="preserve"> </w:t>
      </w:r>
      <w:r>
        <w:t xml:space="preserve">in</w:t>
      </w:r>
      <w:r>
        <w:t xml:space="preserve"> </w:t>
      </w:r>
      <w:hyperlink r:id="rId86">
        <w:r>
          <w:rPr>
            <w:rStyle w:val="Hyperlink"/>
          </w:rPr>
          <w:t xml:space="preserve">double precision</w:t>
        </w:r>
      </w:hyperlink>
      <w:r>
        <w:t xml:space="preserve"> </w:t>
      </w:r>
      <w:r>
        <w:t xml:space="preserve">floating point format.</w:t>
      </w:r>
    </w:p>
    <w:p>
      <w:pPr>
        <w:pStyle w:val="Compact"/>
        <w:numPr>
          <w:numId w:val="1009"/>
          <w:ilvl w:val="0"/>
        </w:numPr>
      </w:pPr>
      <w:r>
        <w:rPr>
          <w:b/>
        </w:rPr>
        <w:t xml:space="preserve">integer</w:t>
      </w:r>
      <w:r>
        <w:t xml:space="preserve"> </w:t>
      </w:r>
      <w:r>
        <w:t xml:space="preserve">Where each element is an</w:t>
      </w:r>
      <w:r>
        <w:t xml:space="preserve"> </w:t>
      </w:r>
      <w:hyperlink r:id="rId87">
        <w:r>
          <w:rPr>
            <w:rStyle w:val="Hyperlink"/>
          </w:rPr>
          <w:t xml:space="preserve">integer</w:t>
        </w:r>
      </w:hyperlink>
      <w:r>
        <w:t xml:space="preserve">.</w:t>
      </w:r>
    </w:p>
    <w:p>
      <w:pPr>
        <w:pStyle w:val="Compact"/>
        <w:numPr>
          <w:numId w:val="1009"/>
          <w:ilvl w:val="0"/>
        </w:numPr>
      </w:pPr>
      <w:r>
        <w:rPr>
          <w:b/>
        </w:rPr>
        <w:t xml:space="preserve">logical</w:t>
      </w:r>
      <w:r>
        <w:t xml:space="preserve"> </w:t>
      </w:r>
      <w:r>
        <w:t xml:space="preserve">Where each element is either TRUE, FALSE, or NA</w:t>
      </w:r>
      <w:r>
        <w:rPr>
          <w:rStyle w:val="FootnoteReference"/>
        </w:rPr>
        <w:footnoteReference w:id="88"/>
      </w:r>
    </w:p>
    <w:p>
      <w:pPr>
        <w:pStyle w:val="Compact"/>
        <w:numPr>
          <w:numId w:val="1009"/>
          <w:ilvl w:val="0"/>
        </w:numPr>
      </w:pPr>
      <w:r>
        <w:rPr>
          <w:b/>
        </w:rPr>
        <w:t xml:space="preserve">complex</w:t>
      </w:r>
      <w:r>
        <w:t xml:space="preserve"> </w:t>
      </w:r>
      <w:r>
        <w:t xml:space="preserve">Where each element is a complex number.</w:t>
      </w:r>
    </w:p>
    <w:p>
      <w:pPr>
        <w:pStyle w:val="Compact"/>
        <w:numPr>
          <w:numId w:val="1009"/>
          <w:ilvl w:val="0"/>
        </w:numPr>
      </w:pPr>
      <w:r>
        <w:rPr>
          <w:b/>
        </w:rPr>
        <w:t xml:space="preserve">list</w:t>
      </w:r>
      <w:r>
        <w:t xml:space="preserve"> </w:t>
      </w:r>
      <w:r>
        <w:t xml:space="preserve">Where each element is an arbitrary R object.</w:t>
      </w:r>
    </w:p>
    <w:p>
      <w:pPr>
        <w:pStyle w:val="Compact"/>
        <w:numPr>
          <w:numId w:val="1009"/>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because they include information on contrasts, i.e., on the encoding of the factors levels.</w:t>
      </w:r>
      <w:r>
        <w:t xml:space="preserve"> </w:t>
      </w:r>
      <w:r>
        <w:t xml:space="preserve">You should always be alert and recall when you are dealing with a factor or with a character vector. They have different behaviors.</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r>
        <w:t xml:space="preserve"> </w:t>
      </w:r>
      <w:r>
        <w:t xml:space="preserve">Data frames are brilliant, but a lot has been learned since their invention.</w:t>
      </w:r>
      <w:r>
        <w:t xml:space="preserve"> </w:t>
      </w:r>
      <w:r>
        <w:t xml:space="preserve">They have thus been extended in recent years with the</w:t>
      </w:r>
      <w:r>
        <w:t xml:space="preserve"> </w:t>
      </w:r>
      <w:r>
        <w:rPr>
          <w:rStyle w:val="VerbatimChar"/>
        </w:rPr>
        <w:t xml:space="preserve">tbl</w:t>
      </w:r>
      <w:r>
        <w:t xml:space="preserve"> </w:t>
      </w:r>
      <w:r>
        <w:t xml:space="preserve">class, pronounced [Tibble] (</w:t>
      </w:r>
      <w:hyperlink r:id="rId90">
        <w:r>
          <w:rPr>
            <w:rStyle w:val="Hyperlink"/>
          </w:rPr>
          <w:t xml:space="preserve">https://cran.r-project.org/web/packages/tibble/vignettes/tibble.html</w:t>
        </w:r>
      </w:hyperlink>
      <w:r>
        <w:t xml:space="preserve">), and the</w:t>
      </w:r>
      <w:r>
        <w:t xml:space="preserve"> </w:t>
      </w:r>
      <w:r>
        <w:rPr>
          <w:rStyle w:val="VerbatimChar"/>
        </w:rPr>
        <w:t xml:space="preserve">data.table</w:t>
      </w:r>
      <w:r>
        <w:t xml:space="preserve"> </w:t>
      </w:r>
      <w:r>
        <w:t xml:space="preserve">class.</w:t>
      </w:r>
      <w:r>
        <w:br w:type="textWrapping"/>
      </w:r>
      <w:r>
        <w:t xml:space="preserve">The latter is discussed in Chapter</w:t>
      </w:r>
      <w:r>
        <w:t xml:space="preserve"> </w:t>
      </w:r>
      <w:r>
        <w:t xml:space="preserve">3</w:t>
      </w:r>
      <w:r>
        <w:t xml:space="preserve">, and is strongly recommended.</w:t>
      </w:r>
    </w:p>
    <w:p>
      <w:pPr>
        <w:pStyle w:val="Heading2"/>
      </w:pPr>
      <w:bookmarkStart w:id="91" w:name="data-frames"/>
      <w:bookmarkEnd w:id="91"/>
      <w:r>
        <w:t xml:space="preserve">Data Frames</w:t>
      </w:r>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KeywordTok"/>
        </w:rPr>
        <w:t xml:space="preserve">View</w:t>
      </w:r>
      <w:r>
        <w:rPr>
          <w:rStyle w:val="NormalTok"/>
        </w:rPr>
        <w:t xml:space="preserve">(frame1) </w:t>
      </w:r>
    </w:p>
    <w:p>
      <w:pPr>
        <w:pStyle w:val="FirstParagraph"/>
      </w:pPr>
      <w:r>
        <w:t xml:space="preserve">We highly advise against editing the data this way since there will be no documentation of the changes you made.</w:t>
      </w:r>
      <w:r>
        <w:t xml:space="preserve"> </w:t>
      </w:r>
      <w:r>
        <w:t xml:space="preserve">Always transform your data using scripts, so that everything is documented.</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92" w:name="exctraction"/>
      <w:bookmarkEnd w:id="92"/>
      <w:r>
        <w:t xml:space="preserve">Exctraction</w:t>
      </w:r>
    </w:p>
    <w:p>
      <w:pPr>
        <w:pStyle w:val="FirstParagraph"/>
      </w:pPr>
      <w:r>
        <w:t xml:space="preserve">R provides many ways to subset and extract elements from vectors and other objects.</w:t>
      </w:r>
      <w:r>
        <w:t xml:space="preserve"> </w:t>
      </w:r>
      <w:r>
        <w:t xml:space="preserve">The basics are fairly simple, but not paying attention to the</w:t>
      </w:r>
      <w:r>
        <w:t xml:space="preserve"> </w:t>
      </w:r>
      <w:r>
        <w:t xml:space="preserve">“</w:t>
      </w:r>
      <w:r>
        <w:t xml:space="preserve">personality</w:t>
      </w:r>
      <w:r>
        <w:t xml:space="preserve">”</w:t>
      </w:r>
      <w:r>
        <w:t xml:space="preserve"> </w:t>
      </w:r>
      <w:r>
        <w:t xml:space="preserve">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OperatorTok"/>
        </w:rPr>
        <w:t xml:space="preserve">$</w:t>
      </w:r>
      <w:r>
        <w:rPr>
          <w:rStyle w:val="NormalTok"/>
        </w:rPr>
        <w:t xml:space="preserve">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KeywordTok"/>
        </w:rPr>
        <w:t xml:space="preserve">class</w:t>
      </w:r>
      <w:r>
        <w:rPr>
          <w:rStyle w:val="NormalTok"/>
        </w:rPr>
        <w:t xml:space="preserve">(a)</w:t>
      </w:r>
      <w:r>
        <w:rPr>
          <w:rStyle w:val="OperatorTok"/>
        </w:rPr>
        <w:t xml:space="preserve">==</w:t>
      </w:r>
      <w:r>
        <w:rPr>
          <w:rStyle w:val="KeywordTok"/>
        </w:rPr>
        <w:t xml:space="preserve">class</w:t>
      </w:r>
      <w:r>
        <w:rPr>
          <w:rStyle w:val="NormalTok"/>
        </w:rPr>
        <w:t xml:space="preserve">(b) </w:t>
      </w:r>
      <w:r>
        <w:rPr>
          <w:rStyle w:val="CommentTok"/>
        </w:rPr>
        <w:t xml:space="preserve"># objects have differing classes</w:t>
      </w:r>
    </w:p>
    <w:p>
      <w:pPr>
        <w:pStyle w:val="SourceCode"/>
      </w:pPr>
      <w:r>
        <w:rPr>
          <w:rStyle w:val="VerbatimChar"/>
        </w:rPr>
        <w:t xml:space="preserve">## [1] FALSE</w:t>
      </w:r>
    </w:p>
    <w:p>
      <w:pPr>
        <w:pStyle w:val="SourceCode"/>
      </w:pPr>
      <w:r>
        <w:rPr>
          <w:rStyle w:val="NormalTok"/>
        </w:rPr>
        <w:t xml:space="preserve">a</w:t>
      </w:r>
      <w:r>
        <w:rPr>
          <w:rStyle w:val="OperatorTok"/>
        </w:rPr>
        <w:t xml:space="preserve">==</w:t>
      </w:r>
      <w:r>
        <w:rPr>
          <w:rStyle w:val="NormalTok"/>
        </w:rPr>
        <w:t xml:space="preserve">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93">
        <w:r>
          <w:rPr>
            <w:rStyle w:val="Hyperlink"/>
          </w:rPr>
          <w:t xml:space="preserve">Hadley’s guide</w:t>
        </w:r>
      </w:hyperlink>
      <w:r>
        <w:t xml:space="preserve">.</w:t>
      </w:r>
    </w:p>
    <w:p>
      <w:pPr>
        <w:pStyle w:val="Heading2"/>
      </w:pPr>
      <w:bookmarkStart w:id="94" w:name="augmentations-of-the-data.frame-class"/>
      <w:bookmarkEnd w:id="94"/>
      <w:r>
        <w:t xml:space="preserve">Augmentations of the data.frame class</w:t>
      </w:r>
    </w:p>
    <w:p>
      <w:pPr>
        <w:pStyle w:val="FirstParagraph"/>
      </w:pPr>
      <w:r>
        <w:t xml:space="preserve">As previously mentioned, the</w:t>
      </w:r>
      <w:r>
        <w:t xml:space="preserve"> </w:t>
      </w:r>
      <w:r>
        <w:rPr>
          <w:rStyle w:val="VerbatimChar"/>
        </w:rPr>
        <w:t xml:space="preserve">data.frame</w:t>
      </w:r>
      <w:r>
        <w:t xml:space="preserve"> </w:t>
      </w:r>
      <w:r>
        <w:t xml:space="preserve">class has been extended in recent years.</w:t>
      </w:r>
      <w:r>
        <w:t xml:space="preserve"> </w:t>
      </w:r>
      <w:r>
        <w:t xml:space="preserve">The best known extensions are the</w:t>
      </w:r>
      <w:r>
        <w:t xml:space="preserve"> </w:t>
      </w:r>
      <w:r>
        <w:rPr>
          <w:rStyle w:val="VerbatimChar"/>
        </w:rPr>
        <w:t xml:space="preserve">data.table</w:t>
      </w:r>
      <w:r>
        <w:t xml:space="preserve"> </w:t>
      </w:r>
      <w:r>
        <w:t xml:space="preserve">and the</w:t>
      </w:r>
      <w:r>
        <w:t xml:space="preserve"> </w:t>
      </w:r>
      <w:r>
        <w:rPr>
          <w:rStyle w:val="VerbatimChar"/>
        </w:rPr>
        <w:t xml:space="preserve">tbl</w:t>
      </w:r>
      <w:r>
        <w:t xml:space="preserve">.</w:t>
      </w:r>
      <w:r>
        <w:t xml:space="preserve"> </w:t>
      </w:r>
      <w:r>
        <w:t xml:space="preserve">For beginners, it is important to know R’s basics, so we keep focusing on data frames.</w:t>
      </w:r>
      <w:r>
        <w:t xml:space="preserve"> </w:t>
      </w:r>
      <w:r>
        <w:t xml:space="preserve">For more advanced users, I recommend learning the (amazing)</w:t>
      </w:r>
      <w:r>
        <w:t xml:space="preserve"> </w:t>
      </w:r>
      <w:r>
        <w:rPr>
          <w:rStyle w:val="VerbatimChar"/>
        </w:rPr>
        <w:t xml:space="preserve">data.table</w:t>
      </w:r>
      <w:r>
        <w:t xml:space="preserve"> </w:t>
      </w:r>
      <w:r>
        <w:t xml:space="preserve">syntax.</w:t>
      </w:r>
    </w:p>
    <w:p>
      <w:pPr>
        <w:pStyle w:val="Heading2"/>
      </w:pPr>
      <w:bookmarkStart w:id="95" w:name="data-import-and-export"/>
      <w:bookmarkEnd w:id="95"/>
      <w:r>
        <w:t xml:space="preserve">Data Import and Export</w:t>
      </w:r>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w:t>
      </w:r>
      <w:r>
        <w:t xml:space="preserve"> </w:t>
      </w:r>
      <w:r>
        <w:t xml:space="preserve">“</w:t>
      </w:r>
      <w:r>
        <w:t xml:space="preserve">munging</w:t>
      </w:r>
      <w:r>
        <w:t xml:space="preserve">”</w:t>
      </w:r>
      <w:r>
        <w:t xml:space="preserve">, make sure to see Hadley-verse Chapter</w:t>
      </w:r>
      <w:r>
        <w:t xml:space="preserve"> </w:t>
      </w:r>
      <w:r>
        <w:t xml:space="preserve">??</w:t>
      </w:r>
      <w:r>
        <w:t xml:space="preserve">.</w:t>
      </w:r>
      <w:r>
        <w:t xml:space="preserve"> </w:t>
      </w:r>
      <w:r>
        <w:t xml:space="preserve">If you work with MASSIVE data sets, read the Memory Efficiency Chapter</w:t>
      </w:r>
      <w:r>
        <w:t xml:space="preserve"> </w:t>
      </w:r>
      <w:r>
        <w:t xml:space="preserve">??</w:t>
      </w:r>
      <w:r>
        <w:t xml:space="preserve">.</w:t>
      </w:r>
    </w:p>
    <w:p>
      <w:pPr>
        <w:pStyle w:val="Heading3"/>
      </w:pPr>
      <w:bookmarkStart w:id="96" w:name="import-from-web"/>
      <w:bookmarkEnd w:id="96"/>
      <w:r>
        <w:t xml:space="preserve">Import from WEB</w:t>
      </w:r>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 dear.</w:t>
      </w:r>
      <w:r>
        <w:t xml:space="preserve"> </w:t>
      </w:r>
      <w:r>
        <w:rPr>
          <w:rStyle w:val="VerbatimChar"/>
        </w:rPr>
        <w:t xml:space="preserve">read.,table</w:t>
      </w:r>
      <w:r>
        <w:t xml:space="preserve"> </w:t>
      </w:r>
      <w:r>
        <w:t xml:space="preserve">tried to guess the structure of the input, but failed to recognize the header row. Set it manually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w:t>
      </w:r>
      <w:r>
        <w:rPr>
          <w:rStyle w:val="StringTok"/>
        </w:rPr>
        <w:t xml:space="preserve">'data/bone.data'</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97" w:name="import-from-clipboard"/>
      <w:bookmarkEnd w:id="97"/>
      <w:r>
        <w:t xml:space="preserve">Import From Clipboard</w:t>
      </w:r>
    </w:p>
    <w:p>
      <w:pPr>
        <w:pStyle w:val="FirstParagraph"/>
      </w:pPr>
      <w:r>
        <w:t xml:space="preserve">TODO:</w:t>
      </w:r>
      <w:hyperlink r:id="rId98">
        <w:r>
          <w:rPr>
            <w:rStyle w:val="Hyperlink"/>
          </w:rPr>
          <w:t xml:space="preserve">datapasta</w:t>
        </w:r>
      </w:hyperlink>
    </w:p>
    <w:p>
      <w:pPr>
        <w:pStyle w:val="Heading3"/>
      </w:pPr>
      <w:bookmarkStart w:id="99" w:name="export-as-csv"/>
      <w:bookmarkEnd w:id="99"/>
      <w:r>
        <w:t xml:space="preserve">Export as CSV</w:t>
      </w:r>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airquality, </w:t>
      </w:r>
      <w:r>
        <w:rPr>
          <w:rStyle w:val="DataTypeTok"/>
        </w:rPr>
        <w:t xml:space="preserve">file =</w:t>
      </w:r>
      <w:r>
        <w:rPr>
          <w:rStyle w:val="NormalTok"/>
        </w:rPr>
        <w:t xml:space="preserve"> 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 </w:t>
      </w:r>
      <w:r>
        <w:t xml:space="preserve">Remark.</w:t>
      </w:r>
      <w:r>
        <w:t xml:space="preserve"> </w:t>
      </w:r>
      <w:r>
        <w:t xml:space="preserve"> </w:t>
      </w:r>
      <w:r>
        <w:t xml:space="preserve">Windows users may need to use</w:t>
      </w:r>
      <w:r>
        <w:t xml:space="preserve"> </w:t>
      </w:r>
      <w:r>
        <w:t xml:space="preserve">“</w:t>
      </w:r>
      <w:r>
        <w:t xml:space="preserve">\</w:t>
      </w:r>
      <w:r>
        <w:t xml:space="preserve">”</w:t>
      </w:r>
      <w:r>
        <w:t xml:space="preserve"> </w:t>
      </w:r>
      <w:r>
        <w:t xml:space="preserve">instead of</w:t>
      </w:r>
      <w:r>
        <w:t xml:space="preserve"> </w:t>
      </w:r>
      <w:r>
        <w:t xml:space="preserve">“</w:t>
      </w:r>
      <w:r>
        <w:t xml:space="preserve">/</w:t>
      </w:r>
      <w:r>
        <w:t xml:space="preserve">”</w:t>
      </w:r>
      <w:r>
        <w:t xml:space="preserve">.</w:t>
      </w:r>
    </w:p>
    <w:p>
      <w:pPr>
        <w:pStyle w:val="BodyText"/>
      </w:pPr>
    </w:p>
    <w:p>
      <w:pPr>
        <w:pStyle w:val="Heading3"/>
      </w:pPr>
      <w:bookmarkStart w:id="100" w:name="export-non-csv-files"/>
      <w:bookmarkEnd w:id="100"/>
      <w:r>
        <w:t xml:space="preserve">Export non-CSV files</w:t>
      </w:r>
    </w:p>
    <w:p>
      <w:pPr>
        <w:pStyle w:val="FirstParagraph"/>
      </w:pPr>
      <w:r>
        <w:t xml:space="preserve">You can export your R objects in endlessly many ways:</w:t>
      </w:r>
      <w:r>
        <w:t xml:space="preserve"> </w:t>
      </w:r>
      <w:r>
        <w:t xml:space="preserve">If instead of the comma delimiter in .csv you want other column delimiters, look into</w:t>
      </w:r>
      <w:r>
        <w:t xml:space="preserve"> </w:t>
      </w:r>
      <w:r>
        <w:rPr>
          <w:rStyle w:val="VerbatimChar"/>
        </w:rPr>
        <w:t xml:space="preserve">?write.table</w:t>
      </w:r>
      <w:r>
        <w:t xml:space="preserve">.</w:t>
      </w:r>
      <w:r>
        <w:t xml:space="preserve"> </w:t>
      </w:r>
      <w:r>
        <w:t xml:space="preserve">If you are exporting only for R users, you can consider exporting as binary objects with</w:t>
      </w:r>
      <w:r>
        <w:t xml:space="preserve"> </w:t>
      </w:r>
      <w:r>
        <w:rPr>
          <w:rStyle w:val="VerbatimChar"/>
        </w:rPr>
        <w:t xml:space="preserve">saveRDS</w:t>
      </w:r>
      <w:r>
        <w:t xml:space="preserve">,</w:t>
      </w:r>
      <w:r>
        <w:t xml:space="preserve"> </w:t>
      </w:r>
      <w:r>
        <w:rPr>
          <w:rStyle w:val="VerbatimChar"/>
        </w:rPr>
        <w:t xml:space="preserve">feather::write_feather</w:t>
      </w:r>
      <w:r>
        <w:t xml:space="preserve">, or</w:t>
      </w:r>
      <w:r>
        <w:t xml:space="preserve"> </w:t>
      </w:r>
      <w:r>
        <w:rPr>
          <w:rStyle w:val="VerbatimChar"/>
        </w:rPr>
        <w:t xml:space="preserve">fst::write.fst</w:t>
      </w:r>
      <w:r>
        <w:t xml:space="preserve">.</w:t>
      </w:r>
      <w:r>
        <w:t xml:space="preserve"> </w:t>
      </w:r>
      <w:r>
        <w:t xml:space="preserve">See (</w:t>
      </w:r>
      <w:hyperlink r:id="rId101">
        <w:r>
          <w:rPr>
            <w:rStyle w:val="Hyperlink"/>
          </w:rPr>
          <w:t xml:space="preserve">http://www.fstpackage.org/</w:t>
        </w:r>
      </w:hyperlink>
      <w:r>
        <w:t xml:space="preserve">) for a comparison.</w:t>
      </w:r>
    </w:p>
    <w:p>
      <w:pPr>
        <w:pStyle w:val="Heading3"/>
      </w:pPr>
      <w:bookmarkStart w:id="102" w:name="reading-from-text-files"/>
      <w:bookmarkEnd w:id="102"/>
      <w:r>
        <w:t xml:space="preserve">Reading From Text Files</w:t>
      </w:r>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10"/>
          <w:ilvl w:val="0"/>
        </w:numPr>
      </w:pPr>
      <w:r>
        <w:rPr>
          <w:rStyle w:val="VerbatimChar"/>
        </w:rPr>
        <w:t xml:space="preserve">read.table</w:t>
      </w:r>
      <w:r>
        <w:t xml:space="preserve"> </w:t>
      </w:r>
      <w:r>
        <w:t xml:space="preserve">will try to guess column separators (tab, comma, etc.)</w:t>
      </w:r>
    </w:p>
    <w:p>
      <w:pPr>
        <w:pStyle w:val="Compact"/>
        <w:numPr>
          <w:numId w:val="1010"/>
          <w:ilvl w:val="0"/>
        </w:numPr>
      </w:pPr>
      <w:r>
        <w:rPr>
          <w:rStyle w:val="VerbatimChar"/>
        </w:rPr>
        <w:t xml:space="preserve">read.table</w:t>
      </w:r>
      <w:r>
        <w:t xml:space="preserve"> </w:t>
      </w:r>
      <w:r>
        <w:t xml:space="preserve">will try to guess if a header row is present.</w:t>
      </w:r>
    </w:p>
    <w:p>
      <w:pPr>
        <w:pStyle w:val="Compact"/>
        <w:numPr>
          <w:numId w:val="1010"/>
          <w:ilvl w:val="0"/>
        </w:numPr>
      </w:pPr>
      <w:r>
        <w:rPr>
          <w:rStyle w:val="VerbatimChar"/>
        </w:rPr>
        <w:t xml:space="preserve">read.table</w:t>
      </w:r>
      <w:r>
        <w:t xml:space="preserve"> </w:t>
      </w:r>
      <w:r>
        <w:t xml:space="preserve">will convert character vectors to factors unless told not to using the</w:t>
      </w:r>
      <w:r>
        <w:t xml:space="preserve"> </w:t>
      </w:r>
      <w:r>
        <w:rPr>
          <w:rStyle w:val="VerbatimChar"/>
        </w:rPr>
        <w:t xml:space="preserve">stringsAsFactors=FALSE</w:t>
      </w:r>
      <w:r>
        <w:t xml:space="preserve"> </w:t>
      </w:r>
      <w:r>
        <w:t xml:space="preserve">argument.</w:t>
      </w:r>
    </w:p>
    <w:p>
      <w:pPr>
        <w:pStyle w:val="Compact"/>
        <w:numPr>
          <w:numId w:val="1010"/>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103" w:name="writing-data-to-text-files"/>
      <w:bookmarkEnd w:id="103"/>
      <w:r>
        <w:t xml:space="preserve">Writing Data to Text Files</w:t>
      </w:r>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104" w:name="xlsx-files"/>
      <w:bookmarkEnd w:id="104"/>
      <w:r>
        <w:t xml:space="preserve">.XLS(X) files</w:t>
      </w:r>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105" w:name="massive-files"/>
      <w:bookmarkEnd w:id="105"/>
      <w:r>
        <w:t xml:space="preserve">Massive files</w:t>
      </w:r>
    </w:p>
    <w:p>
      <w:pPr>
        <w:pStyle w:val="FirstParagraph"/>
      </w:pPr>
      <w:r>
        <w:t xml:space="preserve">The above importing and exporting mechanisms were not designed for massive files.</w:t>
      </w:r>
      <w:r>
        <w:t xml:space="preserve"> </w:t>
      </w:r>
      <w:r>
        <w:t xml:space="preserve">See the section on the</w:t>
      </w:r>
      <w:r>
        <w:t xml:space="preserve"> </w:t>
      </w:r>
      <w:r>
        <w:rPr>
          <w:b/>
        </w:rPr>
        <w:t xml:space="preserve">data.table</w:t>
      </w:r>
      <w:r>
        <w:t xml:space="preserve"> </w:t>
      </w:r>
      <w:r>
        <w:t xml:space="preserve">package (</w:t>
      </w:r>
      <w:r>
        <w:t xml:space="preserve">3</w:t>
      </w:r>
      <w:r>
        <w:t xml:space="preserve">), Sparse Representation (</w:t>
      </w:r>
      <w:r>
        <w:t xml:space="preserve">??</w:t>
      </w:r>
      <w:r>
        <w:t xml:space="preserve">), and Out-of-Ram Algorithms (</w:t>
      </w:r>
      <w:r>
        <w:t xml:space="preserve">??</w:t>
      </w:r>
      <w:r>
        <w:t xml:space="preserve">) for more on working with massive data files.</w:t>
      </w:r>
    </w:p>
    <w:p>
      <w:pPr>
        <w:pStyle w:val="Heading3"/>
      </w:pPr>
      <w:bookmarkStart w:id="106" w:name="databases"/>
      <w:bookmarkEnd w:id="106"/>
      <w:r>
        <w:t xml:space="preserve">Databases</w:t>
      </w:r>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Then again, if you will only be analyzing your data with R, you are probably better of by working from a file, without the databases’ overhead.</w:t>
      </w:r>
      <w:r>
        <w:t xml:space="preserve"> </w:t>
      </w:r>
      <w:r>
        <w:t xml:space="preserve">See Chapter</w:t>
      </w:r>
      <w:r>
        <w:t xml:space="preserve"> </w:t>
      </w:r>
      <w:r>
        <w:t xml:space="preserve">??</w:t>
      </w:r>
      <w:r>
        <w:t xml:space="preserve"> </w:t>
      </w:r>
      <w:r>
        <w:t xml:space="preserve">for more on this matter.</w:t>
      </w:r>
    </w:p>
    <w:p>
      <w:pPr>
        <w:pStyle w:val="Heading2"/>
      </w:pPr>
      <w:bookmarkStart w:id="107" w:name="functions"/>
      <w:bookmarkEnd w:id="107"/>
      <w:r>
        <w:t xml:space="preserve">Functions</w:t>
      </w:r>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ControlFlowTok"/>
        </w:rPr>
        <w:t xml:space="preserve">function</w:t>
      </w:r>
      <w:r>
        <w:rPr>
          <w:rStyle w:val="NormalTok"/>
        </w:rPr>
        <w:t xml:space="preserve">(x,y) {</w:t>
      </w:r>
      <w:r>
        <w:br w:type="textWrapping"/>
      </w:r>
      <w:r>
        <w:rPr>
          <w:rStyle w:val="NormalTok"/>
        </w:rPr>
        <w:t xml:space="preserve">  </w:t>
      </w:r>
      <w:r>
        <w:rPr>
          <w:rStyle w:val="KeywordTok"/>
        </w:rPr>
        <w:t xml:space="preserve">return</w:t>
      </w:r>
      <w:r>
        <w:rPr>
          <w:rStyle w:val="NormalTok"/>
        </w:rPr>
        <w:t xml:space="preserve">(x</w:t>
      </w:r>
      <w:r>
        <w:rPr>
          <w:rStyle w:val="OperatorTok"/>
        </w:rPr>
        <w:t xml:space="preserve">+</w:t>
      </w:r>
      <w:r>
        <w:rPr>
          <w:rStyle w:val="NormalTok"/>
        </w:rPr>
        <w:t xml:space="preserve">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11"/>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11"/>
          <w:ilvl w:val="0"/>
        </w:numPr>
      </w:pPr>
      <w:r>
        <w:t xml:space="preserve">Unlike some programming languages, a period (</w:t>
      </w:r>
      <w:r>
        <w:rPr>
          <w:rStyle w:val="VerbatimChar"/>
        </w:rPr>
        <w:t xml:space="preserve">.</w:t>
      </w:r>
      <w:r>
        <w:t xml:space="preserve">) is allowed as part of an object’s name.</w:t>
      </w:r>
    </w:p>
    <w:p>
      <w:pPr>
        <w:numPr>
          <w:numId w:val="1011"/>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class. This makes writing functions very easy, but it is also the source of many bugs, and slowness of R compared to type declaring languages (C, Fortran,Java,…).</w:t>
      </w:r>
    </w:p>
    <w:p>
      <w:pPr>
        <w:numPr>
          <w:numId w:val="1011"/>
          <w:ilvl w:val="0"/>
        </w:numPr>
      </w:pPr>
      <w:r>
        <w:t xml:space="preserve">A typical R function does not change objects</w:t>
      </w:r>
      <w:r>
        <w:rPr>
          <w:rStyle w:val="FootnoteReference"/>
        </w:rPr>
        <w:footnoteReference w:id="108"/>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function:</w:t>
      </w:r>
    </w:p>
    <w:p>
      <w:pPr>
        <w:pStyle w:val="SourceCode"/>
      </w:pPr>
      <w:r>
        <w:rPr>
          <w:rStyle w:val="NormalTok"/>
        </w:rPr>
        <w:t xml:space="preserve">my.sum.</w:t>
      </w:r>
      <w:r>
        <w:rPr>
          <w:rStyle w:val="DecValTok"/>
        </w:rPr>
        <w:t xml:space="preserve">2</w:t>
      </w:r>
      <w:r>
        <w:rPr>
          <w:rStyle w:val="NormalTok"/>
        </w:rPr>
        <w:t xml:space="preserve"> &lt;-</w:t>
      </w:r>
      <w:r>
        <w:rPr>
          <w:rStyle w:val="StringTok"/>
        </w:rPr>
        <w:t xml:space="preserve"> </w:t>
      </w:r>
      <w:r>
        <w:rPr>
          <w:rStyle w:val="ControlFlowTok"/>
        </w:rPr>
        <w:t xml:space="preserve">function</w:t>
      </w:r>
      <w:r>
        <w:rPr>
          <w:rStyle w:val="NormalTok"/>
        </w:rPr>
        <w:t xml:space="preserve">(x,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(absolute</w:t>
      </w:r>
      <w:r>
        <w:rPr>
          <w:rStyle w:val="OperatorTok"/>
        </w:rPr>
        <w:t xml:space="preserve">==</w:t>
      </w:r>
      <w:r>
        <w:rPr>
          <w:rStyle w:val="OtherTok"/>
        </w:rPr>
        <w:t xml:space="preserve">TRUE</w:t>
      </w:r>
      <w:r>
        <w:rPr>
          <w:rStyle w:val="NormalTok"/>
        </w:rPr>
        <w:t xml:space="preserve">) {</w:t>
      </w:r>
      <w:r>
        <w:br w:type="textWrapping"/>
      </w:r>
      <w:r>
        <w:rPr>
          <w:rStyle w:val="NormalTok"/>
        </w:rPr>
        <w:t xml:space="preserve">    result &lt;-</w:t>
      </w:r>
      <w:r>
        <w:rPr>
          <w:rStyle w:val="StringTok"/>
        </w:rPr>
        <w:t xml:space="preserve"> </w:t>
      </w:r>
      <w:r>
        <w:rPr>
          <w:rStyle w:val="KeywordTok"/>
        </w:rPr>
        <w:t xml:space="preserve">abs</w:t>
      </w:r>
      <w:r>
        <w:rPr>
          <w:rStyle w:val="NormalTok"/>
        </w:rPr>
        <w:t xml:space="preserve">(x</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result &lt;-</w:t>
      </w:r>
      <w:r>
        <w:rPr>
          <w:rStyle w:val="StringTok"/>
        </w:rPr>
        <w:t xml:space="preserve"> </w:t>
      </w:r>
      <w:r>
        <w:rPr>
          <w:rStyle w:val="NormalTok"/>
        </w:rPr>
        <w:t xml:space="preserve">x</w:t>
      </w:r>
      <w:r>
        <w:rPr>
          <w:rStyle w:val="OperatorTok"/>
        </w:rPr>
        <w:t xml:space="preserve">+</w:t>
      </w:r>
      <w:r>
        <w:rPr>
          <w:rStyle w:val="NormalTok"/>
        </w:rPr>
        <w:t xml:space="preserve">y</w:t>
      </w:r>
      <w:r>
        <w:br w:type="textWrapping"/>
      </w:r>
      <w:r>
        <w:rPr>
          <w:rStyle w:val="NormalTok"/>
        </w:rPr>
        <w:t xml:space="preserve">  } </w:t>
      </w:r>
      <w:r>
        <w:br w:type="textWrapping"/>
      </w:r>
      <w:r>
        <w:rPr>
          <w:rStyle w:val="NormalTok"/>
        </w:rPr>
        <w:t xml:space="preserve">  result</w:t>
      </w:r>
      <w:r>
        <w:br w:type="textWrapping"/>
      </w:r>
      <w:r>
        <w:rPr>
          <w:rStyle w:val="NormalTok"/>
        </w:rPr>
        <w:t xml:space="preserve">}</w:t>
      </w:r>
      <w:r>
        <w:br w:type="textWrapping"/>
      </w:r>
      <w:r>
        <w:rPr>
          <w:rStyle w:val="KeywordTok"/>
        </w:rPr>
        <w:t xml:space="preserve">my.sum.2</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numPr>
          <w:numId w:val="1012"/>
          <w:ilvl w:val="0"/>
        </w:numPr>
      </w:pPr>
      <w:r>
        <w:rPr>
          <w:rStyle w:val="VerbatimChar"/>
        </w:rPr>
        <w:t xml:space="preserve">if(condition){expression1} else{expression2}</w:t>
      </w:r>
      <w:r>
        <w:t xml:space="preserve"> </w:t>
      </w:r>
      <w:r>
        <w:t xml:space="preserve">does just what the name suggests.</w:t>
      </w:r>
    </w:p>
    <w:p>
      <w:pPr>
        <w:numPr>
          <w:numId w:val="1012"/>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numPr>
          <w:numId w:val="1012"/>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w:t>
      </w:r>
      <w:r>
        <w:t xml:space="preserve"> </w:t>
      </w:r>
      <w:r>
        <w:t xml:space="preserve">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110"/>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112" w:name="looping"/>
      <w:bookmarkEnd w:id="112"/>
      <w:r>
        <w:t xml:space="preserve">Looping</w:t>
      </w:r>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t xml:space="preserve">A slightly more advanced example, is vector multiplication</w:t>
      </w:r>
    </w:p>
    <w:p>
      <w:pPr>
        <w:pStyle w:val="SourceCode"/>
      </w:pPr>
      <w:r>
        <w:rPr>
          <w:rStyle w:val="NormalTok"/>
        </w:rPr>
        <w:t xml:space="preserve">result &lt;-</w:t>
      </w:r>
      <w:r>
        <w:rPr>
          <w:rStyle w:val="StringTok"/>
        </w:rPr>
        <w:t xml:space="preserve"> </w:t>
      </w:r>
      <w:r>
        <w:rPr>
          <w:rStyle w:val="DecValTok"/>
        </w:rPr>
        <w:t xml:space="preserve">0</w:t>
      </w:r>
      <w:r>
        <w:br w:type="textWrapping"/>
      </w:r>
      <w:r>
        <w:rPr>
          <w:rStyle w:val="NormalTok"/>
        </w:rPr>
        <w:t xml:space="preserve">n &lt;-</w:t>
      </w:r>
      <w:r>
        <w:rPr>
          <w:rStyle w:val="StringTok"/>
        </w:rPr>
        <w:t xml:space="preserve"> </w:t>
      </w:r>
      <w:r>
        <w:rPr>
          <w:rStyle w:val="FloatTok"/>
        </w:rPr>
        <w:t xml:space="preserve">1e3</w:t>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y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rPr>
          <w:rStyle w:val="NormalTok"/>
        </w:rPr>
        <w:t xml:space="preserve">n</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result &lt;-</w:t>
      </w:r>
      <w:r>
        <w:rPr>
          <w:rStyle w:val="StringTok"/>
        </w:rPr>
        <w:t xml:space="preserve"> </w:t>
      </w:r>
      <w:r>
        <w:rPr>
          <w:rStyle w:val="NormalTok"/>
        </w:rPr>
        <w:t xml:space="preserve">result</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w:t>
      </w:r>
    </w:p>
    <w:p>
      <w:pPr>
        <w:pStyle w:val="Compact"/>
      </w:pPr>
    </w:p>
    <w:p>
      <w:pPr>
        <w:pStyle w:val="Compact"/>
      </w:pPr>
      <w:r>
        <w:t xml:space="preserve"> </w:t>
      </w:r>
      <w:r>
        <w:t xml:space="preserve">Remark.</w:t>
      </w:r>
      <w:r>
        <w:t xml:space="preserve"> </w:t>
      </w:r>
      <w:r>
        <w:t xml:space="preserve"> </w:t>
      </w:r>
      <w:r>
        <w:rPr>
          <w:b/>
        </w:rPr>
        <w:t xml:space="preserve">Vector Operations</w:t>
      </w:r>
      <w:r>
        <w:t xml:space="preserve">:</w:t>
      </w:r>
      <w:r>
        <w:t xml:space="preserve"> </w:t>
      </w:r>
      <w:r>
        <w:t xml:space="preserve">You should NEVER write your own vector and matrix products like in the previous example. Only use existing facilities such as</w:t>
      </w:r>
      <w:r>
        <w:t xml:space="preserve"> </w:t>
      </w:r>
      <w:r>
        <w:rPr>
          <w:rStyle w:val="VerbatimChar"/>
        </w:rPr>
        <w:t xml:space="preserve">%*%</w:t>
      </w:r>
      <w:r>
        <w:t xml:space="preserve">,</w:t>
      </w:r>
      <w:r>
        <w:t xml:space="preserve"> </w:t>
      </w:r>
      <w:r>
        <w:rPr>
          <w:rStyle w:val="VerbatimChar"/>
        </w:rPr>
        <w:t xml:space="preserve">sum()</w:t>
      </w:r>
      <w:r>
        <w:t xml:space="preserve">, etc.</w:t>
      </w:r>
    </w:p>
    <w:p>
      <w:pPr>
        <w:pStyle w:val="BodyText"/>
      </w:pPr>
    </w:p>
    <w:p>
      <w:pPr>
        <w:pStyle w:val="Compact"/>
      </w:pPr>
    </w:p>
    <w:p>
      <w:pPr>
        <w:pStyle w:val="Compact"/>
      </w:pPr>
      <w:r>
        <w:t xml:space="preserve"> </w:t>
      </w:r>
      <w:r>
        <w:t xml:space="preserve">Remark.</w:t>
      </w:r>
      <w:r>
        <w:t xml:space="preserve"> </w:t>
      </w:r>
      <w:r>
        <w:t xml:space="preserve"> </w:t>
      </w:r>
      <w:r>
        <w:rPr>
          <w:b/>
        </w:rPr>
        <w:t xml:space="preserve">Parallel Operations</w:t>
      </w:r>
      <w:r>
        <w:t xml:space="preserve">:</w:t>
      </w:r>
      <w:r>
        <w:t xml:space="preserve"> </w:t>
      </w:r>
      <w:r>
        <w:t xml:space="preserve">If you already know that you will be needing to parallelize your work, get used to working with</w:t>
      </w:r>
      <w:r>
        <w:t xml:space="preserve"> </w:t>
      </w:r>
      <w:r>
        <w:rPr>
          <w:rStyle w:val="VerbatimChar"/>
        </w:rPr>
        <w:t xml:space="preserve">foreach</w:t>
      </w:r>
      <w:r>
        <w:t xml:space="preserve"> </w:t>
      </w:r>
      <w:r>
        <w:t xml:space="preserve">loops in the</w:t>
      </w:r>
      <w:r>
        <w:t xml:space="preserve"> </w:t>
      </w:r>
      <w:r>
        <w:rPr>
          <w:b/>
        </w:rPr>
        <w:t xml:space="preserve">foreach</w:t>
      </w:r>
      <w:r>
        <w:t xml:space="preserve"> </w:t>
      </w:r>
      <w:r>
        <w:t xml:space="preserve">package, rather then regular</w:t>
      </w:r>
      <w:r>
        <w:t xml:space="preserve"> </w:t>
      </w:r>
      <w:r>
        <w:rPr>
          <w:rStyle w:val="VerbatimChar"/>
        </w:rPr>
        <w:t xml:space="preserve">for</w:t>
      </w:r>
      <w:r>
        <w:t xml:space="preserve"> </w:t>
      </w:r>
      <w:r>
        <w:t xml:space="preserve">loops.</w:t>
      </w:r>
    </w:p>
    <w:p>
      <w:pPr>
        <w:pStyle w:val="BodyText"/>
      </w:pPr>
    </w:p>
    <w:p>
      <w:pPr>
        <w:pStyle w:val="Heading2"/>
      </w:pPr>
      <w:bookmarkStart w:id="113" w:name="apply"/>
      <w:bookmarkEnd w:id="113"/>
      <w:r>
        <w:t xml:space="preserve">Apply</w:t>
      </w:r>
    </w:p>
    <w:p>
      <w:pPr>
        <w:pStyle w:val="FirstParagraph"/>
      </w:pPr>
      <w:r>
        <w:t xml:space="preserve">For applying the same function to a set of elements, there is no need to write an explicit loop.</w:t>
      </w:r>
      <w:r>
        <w:t xml:space="preserve"> </w:t>
      </w:r>
      <w:r>
        <w:t xml:space="preserve">This is such an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 </w:t>
      </w:r>
      <w:r>
        <w:rPr>
          <w:rStyle w:val="CommentTok"/>
        </w:rPr>
        <w:t xml:space="preserve"># a list of 3 elements from different classes</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apply the function `class` to each elements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"standardGeneric"</w:t>
      </w:r>
      <w:r>
        <w:br w:type="textWrapping"/>
      </w:r>
      <w:r>
        <w:rPr>
          <w:rStyle w:val="VerbatimChar"/>
        </w:rPr>
        <w:t xml:space="preserve">## attr(,"package")</w:t>
      </w:r>
      <w:r>
        <w:br w:type="textWrapping"/>
      </w:r>
      <w:r>
        <w:rPr>
          <w:rStyle w:val="VerbatimChar"/>
        </w:rPr>
        <w:t xml:space="preserve">## [1] "methods"</w:t>
      </w:r>
    </w:p>
    <w:p>
      <w:pPr>
        <w:pStyle w:val="SourceCode"/>
      </w:pPr>
      <w:r>
        <w:rPr>
          <w:rStyle w:val="KeywordTok"/>
        </w:rPr>
        <w:t xml:space="preserve">sapply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lapply with cleaned output</w:t>
      </w:r>
    </w:p>
    <w:p>
      <w:pPr>
        <w:pStyle w:val="SourceCode"/>
      </w:pPr>
      <w:r>
        <w:rPr>
          <w:rStyle w:val="VerbatimChar"/>
        </w:rPr>
        <w:t xml:space="preserve">## [1] "numeric"         "character"       "standardGeneric"</w:t>
      </w:r>
    </w:p>
    <w:p>
      <w:pPr>
        <w:pStyle w:val="FirstParagraph"/>
      </w:pPr>
      <w:r>
        <w:t xml:space="preserve">What is the function you are using requires some arguments?</w:t>
      </w:r>
      <w:r>
        <w:t xml:space="preserve"> </w:t>
      </w:r>
      <w:r>
        <w:t xml:space="preserve">One useful trick is to create your own function that takes only one argument:</w:t>
      </w:r>
    </w:p>
    <w:p>
      <w:pPr>
        <w:pStyle w:val="SourceCode"/>
      </w:pPr>
      <w:r>
        <w:rPr>
          <w:rStyle w:val="NormalTok"/>
        </w:rPr>
        <w:t xml:space="preserve">quantile.</w:t>
      </w:r>
      <w:r>
        <w:rPr>
          <w:rStyle w:val="DecValTok"/>
        </w:rPr>
        <w:t xml:space="preserve">25</w:t>
      </w:r>
      <w:r>
        <w:rPr>
          <w:rStyle w:val="NormalTok"/>
        </w:rPr>
        <w:t xml:space="preserve"> &lt;-</w:t>
      </w:r>
      <w:r>
        <w:rPr>
          <w:rStyle w:val="StringTok"/>
        </w:rPr>
        <w:t xml:space="preserve"> </w:t>
      </w:r>
      <w:r>
        <w:rPr>
          <w:rStyle w:val="ControlFlowTok"/>
        </w:rPr>
        <w:t xml:space="preserve">function</w:t>
      </w:r>
      <w:r>
        <w:rPr>
          <w:rStyle w:val="NormalTok"/>
        </w:rPr>
        <w:t xml:space="preserve">(x) </w:t>
      </w:r>
      <w:r>
        <w:rPr>
          <w:rStyle w:val="KeywordTok"/>
        </w:rPr>
        <w:t xml:space="preserve">quantile</w:t>
      </w:r>
      <w:r>
        <w:rPr>
          <w:rStyle w:val="NormalTok"/>
        </w:rPr>
        <w:t xml:space="preserve">(x,</w:t>
      </w:r>
      <w:r>
        <w:rPr>
          <w:rStyle w:val="FloatTok"/>
        </w:rPr>
        <w:t xml:space="preserve">0.25</w:t>
      </w:r>
      <w:r>
        <w:rPr>
          <w:rStyle w:val="NormalTok"/>
        </w:rPr>
        <w:t xml:space="preserve">)</w:t>
      </w:r>
      <w:r>
        <w:br w:type="textWrapping"/>
      </w:r>
      <w:r>
        <w:rPr>
          <w:rStyle w:val="KeywordTok"/>
        </w:rPr>
        <w:t xml:space="preserve">sapply</w:t>
      </w:r>
      <w:r>
        <w:rPr>
          <w:rStyle w:val="NormalTok"/>
        </w:rPr>
        <w:t xml:space="preserve">(USArrests, quantile.</w:t>
      </w:r>
      <w:r>
        <w:rPr>
          <w:rStyle w:val="DecValTok"/>
        </w:rPr>
        <w:t xml:space="preserve">25</w:t>
      </w:r>
      <w:r>
        <w:rPr>
          <w:rStyle w:val="NormalTok"/>
        </w:rPr>
        <w:t xml:space="preserve">)</w:t>
      </w:r>
    </w:p>
    <w:p>
      <w:pPr>
        <w:pStyle w:val="SourceCode"/>
      </w:pPr>
      <w:r>
        <w:rPr>
          <w:rStyle w:val="VerbatimChar"/>
        </w:rPr>
        <w:t xml:space="preserve">##   Murder.25%  Assault.25% UrbanPop.25%     Rape.25% </w:t>
      </w:r>
      <w:r>
        <w:br w:type="textWrapping"/>
      </w:r>
      <w:r>
        <w:rPr>
          <w:rStyle w:val="VerbatimChar"/>
        </w:rPr>
        <w:t xml:space="preserve">##        4.075      109.000       54.500       15.075</w:t>
      </w:r>
    </w:p>
    <w:p>
      <w:pPr>
        <w:pStyle w:val="FirstParagraph"/>
      </w:pPr>
      <w:r>
        <w:t xml:space="preserve">What if you are applying the same function with</w:t>
      </w:r>
      <w:r>
        <w:t xml:space="preserve"> </w:t>
      </w:r>
      <w:r>
        <w:rPr>
          <w:b/>
        </w:rPr>
        <w:t xml:space="preserve">two</w:t>
      </w:r>
      <w:r>
        <w:t xml:space="preserve"> </w:t>
      </w:r>
      <w:r>
        <w:t xml:space="preserve">lists of arguments? Use</w:t>
      </w:r>
      <w:r>
        <w:t xml:space="preserve"> </w:t>
      </w:r>
      <w:r>
        <w:rPr>
          <w:b/>
        </w:rPr>
        <w:t xml:space="preserve">mapply</w:t>
      </w:r>
      <w:r>
        <w:t xml:space="preserve">.</w:t>
      </w:r>
      <w:r>
        <w:t xml:space="preserve"> </w:t>
      </w:r>
      <w:r>
        <w:t xml:space="preserve">The following will compute a different quantile to each column in the data:</w:t>
      </w:r>
    </w:p>
    <w:p>
      <w:pPr>
        <w:pStyle w:val="SourceCode"/>
      </w:pPr>
      <w:r>
        <w:rPr>
          <w:rStyle w:val="NormalTok"/>
        </w:rPr>
        <w:t xml:space="preserve">quantiles &lt;-</w:t>
      </w:r>
      <w:r>
        <w:rPr>
          <w:rStyle w:val="StringTok"/>
        </w:rPr>
        <w:t xml:space="preserve"> </w:t>
      </w:r>
      <w:r>
        <w:rPr>
          <w:rStyle w:val="KeywordTok"/>
        </w:rPr>
        <w:t xml:space="preserve">c</w:t>
      </w:r>
      <w:r>
        <w:rPr>
          <w:rStyle w:val="NormalTok"/>
        </w:rPr>
        <w:t xml:space="preserve">(</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0.3</w:t>
      </w:r>
      <w:r>
        <w:rPr>
          <w:rStyle w:val="NormalTok"/>
        </w:rPr>
        <w:t xml:space="preserve">, </w:t>
      </w:r>
      <w:r>
        <w:rPr>
          <w:rStyle w:val="FloatTok"/>
        </w:rPr>
        <w:t xml:space="preserve">0.2</w:t>
      </w:r>
      <w:r>
        <w:rPr>
          <w:rStyle w:val="NormalTok"/>
        </w:rPr>
        <w:t xml:space="preserve">)</w:t>
      </w:r>
      <w:r>
        <w:br w:type="textWrapping"/>
      </w:r>
      <w:r>
        <w:rPr>
          <w:rStyle w:val="KeywordTok"/>
        </w:rPr>
        <w:t xml:space="preserve">mapply</w:t>
      </w:r>
      <w:r>
        <w:rPr>
          <w:rStyle w:val="NormalTok"/>
        </w:rPr>
        <w:t xml:space="preserve">(quantile, USArrests, quantiles)</w:t>
      </w:r>
    </w:p>
    <w:p>
      <w:pPr>
        <w:pStyle w:val="SourceCode"/>
      </w:pPr>
      <w:r>
        <w:rPr>
          <w:rStyle w:val="VerbatimChar"/>
        </w:rPr>
        <w:t xml:space="preserve">##   Murder.10%  Assault.50% UrbanPop.30%     Rape.20% </w:t>
      </w:r>
      <w:r>
        <w:br w:type="textWrapping"/>
      </w:r>
      <w:r>
        <w:rPr>
          <w:rStyle w:val="VerbatimChar"/>
        </w:rPr>
        <w:t xml:space="preserve">##         2.56       159.00        57.70        13.92</w:t>
      </w:r>
    </w:p>
    <w:p>
      <w:pPr>
        <w:pStyle w:val="FirstParagraph"/>
      </w:pPr>
      <w:r>
        <w:t xml:space="preserve">R provides many variations on</w:t>
      </w:r>
      <w:r>
        <w:t xml:space="preserve"> </w:t>
      </w:r>
      <w:r>
        <w:rPr>
          <w:rStyle w:val="VerbatimChar"/>
        </w:rPr>
        <w:t xml:space="preserve">lapply</w:t>
      </w:r>
      <w:r>
        <w:t xml:space="preserve"> </w:t>
      </w:r>
      <w:r>
        <w:t xml:space="preserve">to facilitate programming.</w:t>
      </w:r>
      <w:r>
        <w:t xml:space="preserve"> </w:t>
      </w:r>
      <w:r>
        <w:t xml:space="preserve">Here is a partial list:</w:t>
      </w:r>
    </w:p>
    <w:p>
      <w:pPr>
        <w:pStyle w:val="Compact"/>
        <w:numPr>
          <w:numId w:val="1013"/>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3"/>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3"/>
          <w:ilvl w:val="0"/>
        </w:numPr>
      </w:pPr>
      <w:r>
        <w:rPr>
          <w:rStyle w:val="VerbatimChar"/>
        </w:rPr>
        <w:t xml:space="preserve">apply</w:t>
      </w:r>
      <w:r>
        <w:t xml:space="preserve">: For applying over the rows or columns of matrices.</w:t>
      </w:r>
    </w:p>
    <w:p>
      <w:pPr>
        <w:pStyle w:val="Compact"/>
        <w:numPr>
          <w:numId w:val="1013"/>
          <w:ilvl w:val="0"/>
        </w:numPr>
      </w:pPr>
      <w:r>
        <w:rPr>
          <w:rStyle w:val="VerbatimChar"/>
        </w:rPr>
        <w:t xml:space="preserve">mapply</w:t>
      </w:r>
      <w:r>
        <w:t xml:space="preserve">: For applying functions with more than a single input.</w:t>
      </w:r>
    </w:p>
    <w:p>
      <w:pPr>
        <w:pStyle w:val="Compact"/>
        <w:numPr>
          <w:numId w:val="1013"/>
          <w:ilvl w:val="0"/>
        </w:numPr>
      </w:pPr>
      <w:r>
        <w:rPr>
          <w:rStyle w:val="VerbatimChar"/>
        </w:rPr>
        <w:t xml:space="preserve">tapply</w:t>
      </w:r>
      <w:r>
        <w:t xml:space="preserve">: For splitting vectors and applying functions on subsets.</w:t>
      </w:r>
    </w:p>
    <w:p>
      <w:pPr>
        <w:pStyle w:val="Compact"/>
        <w:numPr>
          <w:numId w:val="1013"/>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3"/>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3"/>
          <w:ilvl w:val="0"/>
        </w:numPr>
      </w:pPr>
      <w:r>
        <w:rPr>
          <w:rStyle w:val="VerbatimChar"/>
        </w:rPr>
        <w:t xml:space="preserve">Map</w:t>
      </w:r>
      <w:r>
        <w:t xml:space="preserve">+</w:t>
      </w:r>
      <w:r>
        <w:rPr>
          <w:rStyle w:val="VerbatimChar"/>
        </w:rPr>
        <w:t xml:space="preserve">Reduce</w:t>
      </w:r>
      <w:r>
        <w:t xml:space="preserve">: For a</w:t>
      </w:r>
      <w:r>
        <w:t xml:space="preserve"> </w:t>
      </w:r>
      <w:hyperlink r:id="rId114">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3"/>
          <w:ilvl w:val="0"/>
        </w:numPr>
      </w:pPr>
      <w:r>
        <w:rPr>
          <w:rStyle w:val="VerbatimChar"/>
        </w:rPr>
        <w:t xml:space="preserve">parallel::parLapply</w:t>
      </w:r>
      <w:r>
        <w:t xml:space="preserve">: A parallel version of</w:t>
      </w:r>
      <w:r>
        <w:t xml:space="preserve"> </w:t>
      </w:r>
      <w:r>
        <w:rPr>
          <w:rStyle w:val="VerbatimChar"/>
        </w:rPr>
        <w:t xml:space="preserve">lapply</w:t>
      </w:r>
      <w:r>
        <w:t xml:space="preserve"> </w:t>
      </w:r>
      <w:r>
        <w:t xml:space="preserve">from the package</w:t>
      </w:r>
      <w:r>
        <w:t xml:space="preserve"> </w:t>
      </w:r>
      <w:r>
        <w:rPr>
          <w:b/>
        </w:rPr>
        <w:t xml:space="preserve">parallel</w:t>
      </w:r>
      <w:r>
        <w:t xml:space="preserve">.</w:t>
      </w:r>
    </w:p>
    <w:p>
      <w:pPr>
        <w:pStyle w:val="Compact"/>
        <w:numPr>
          <w:numId w:val="1013"/>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 from the package</w:t>
      </w:r>
      <w:r>
        <w:t xml:space="preserve"> </w:t>
      </w:r>
      <w:r>
        <w:rPr>
          <w:b/>
        </w:rPr>
        <w:t xml:space="preserve">parallel</w:t>
      </w:r>
      <w:r>
        <w:t xml:space="preserve">.</w:t>
      </w:r>
    </w:p>
    <w:p>
      <w:pPr>
        <w:pStyle w:val="Heading2"/>
      </w:pPr>
      <w:bookmarkStart w:id="115" w:name="recursion"/>
      <w:bookmarkEnd w:id="115"/>
      <w:r>
        <w:t xml:space="preserve">Recursion</w:t>
      </w:r>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w:t>
      </w:r>
      <w:r>
        <w:rPr>
          <w:rStyle w:val="ControlFlowTok"/>
        </w:rPr>
        <w:t xml:space="preserve">function</w:t>
      </w:r>
      <w:r>
        <w:rPr>
          <w:rStyle w:val="NormalTok"/>
        </w:rPr>
        <w:t xml:space="preserve">(n) {</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ControlFlowTok"/>
        </w:rPr>
        <w:t xml:space="preserve">else</w:t>
      </w:r>
      <w:r>
        <w:rPr>
          <w:rStyle w:val="NormalTok"/>
        </w:rPr>
        <w:t xml:space="preserve"> fn &lt;-</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Heading2"/>
      </w:pPr>
      <w:bookmarkStart w:id="116" w:name="strings"/>
      <w:bookmarkEnd w:id="116"/>
      <w:r>
        <w:t xml:space="preserve">Strings</w:t>
      </w:r>
    </w:p>
    <w:p>
      <w:pPr>
        <w:pStyle w:val="FirstParagraph"/>
      </w:pPr>
      <w:r>
        <w:t xml:space="preserve">Note: this section is courtesy of Ron Sarafian.</w:t>
      </w:r>
    </w:p>
    <w:p>
      <w:pPr>
        <w:pStyle w:val="BodyText"/>
      </w:pPr>
      <w:r>
        <w:t xml:space="preserve">Strings may appear as character vectors,files names, paths (directories), graphing elements, and more.</w:t>
      </w:r>
    </w:p>
    <w:p>
      <w:pPr>
        <w:pStyle w:val="BodyText"/>
      </w:pPr>
      <w:r>
        <w:t xml:space="preserve">Strings can be concatenated with the super useful</w:t>
      </w:r>
      <w:r>
        <w:t xml:space="preserve"> </w:t>
      </w:r>
      <w:r>
        <w:rPr>
          <w:rStyle w:val="VerbatimChar"/>
        </w:rPr>
        <w:t xml:space="preserve">paste</w:t>
      </w:r>
      <w:r>
        <w:t xml:space="preserve"> </w:t>
      </w:r>
      <w:r>
        <w:t xml:space="preserve">function.</w:t>
      </w:r>
    </w:p>
    <w:p>
      <w:pPr>
        <w:pStyle w:val="SourceCode"/>
      </w:pPr>
      <w:r>
        <w:rPr>
          <w:rStyle w:val="NormalTok"/>
        </w:rPr>
        <w:t xml:space="preserve">a &lt;-</w:t>
      </w:r>
      <w:r>
        <w:rPr>
          <w:rStyle w:val="StringTok"/>
        </w:rPr>
        <w:t xml:space="preserve"> "good"</w:t>
      </w:r>
      <w:r>
        <w:br w:type="textWrapping"/>
      </w:r>
      <w:r>
        <w:rPr>
          <w:rStyle w:val="NormalTok"/>
        </w:rPr>
        <w:t xml:space="preserve">b &lt;-</w:t>
      </w:r>
      <w:r>
        <w:rPr>
          <w:rStyle w:val="StringTok"/>
        </w:rPr>
        <w:t xml:space="preserve"> "morning"</w:t>
      </w:r>
      <w:r>
        <w:br w:type="textWrapping"/>
      </w:r>
      <w:r>
        <w:rPr>
          <w:rStyle w:val="KeywordTok"/>
        </w:rPr>
        <w:t xml:space="preserve">is.character</w:t>
      </w:r>
      <w:r>
        <w:rPr>
          <w:rStyle w:val="NormalTok"/>
        </w:rPr>
        <w:t xml:space="preserve">(a)</w:t>
      </w:r>
    </w:p>
    <w:p>
      <w:pPr>
        <w:pStyle w:val="SourceCode"/>
      </w:pPr>
      <w:r>
        <w:rPr>
          <w:rStyle w:val="VerbatimChar"/>
        </w:rPr>
        <w:t xml:space="preserve">## [1] TRUE</w:t>
      </w:r>
    </w:p>
    <w:p>
      <w:pPr>
        <w:pStyle w:val="SourceCode"/>
      </w:pPr>
      <w:r>
        <w:rPr>
          <w:rStyle w:val="KeywordTok"/>
        </w:rPr>
        <w:t xml:space="preserve">paste</w:t>
      </w:r>
      <w:r>
        <w:rPr>
          <w:rStyle w:val="NormalTok"/>
        </w:rPr>
        <w:t xml:space="preserve">(a,b)</w:t>
      </w:r>
    </w:p>
    <w:p>
      <w:pPr>
        <w:pStyle w:val="SourceCode"/>
      </w:pPr>
      <w:r>
        <w:rPr>
          <w:rStyle w:val="VerbatimChar"/>
        </w:rPr>
        <w:t xml:space="preserve">## [1] "good morning"</w:t>
      </w:r>
    </w:p>
    <w:p>
      <w:pPr>
        <w:pStyle w:val="SourceCode"/>
      </w:pPr>
      <w:r>
        <w:rPr>
          <w:rStyle w:val="NormalTok"/>
        </w:rPr>
        <w:t xml:space="preserve">(c &lt;-</w:t>
      </w:r>
      <w:r>
        <w:rPr>
          <w:rStyle w:val="StringTok"/>
        </w:rPr>
        <w:t xml:space="preserve"> </w:t>
      </w:r>
      <w:r>
        <w:rPr>
          <w:rStyle w:val="KeywordTok"/>
        </w:rPr>
        <w:t xml:space="preserve">paste</w:t>
      </w:r>
      <w:r>
        <w:rPr>
          <w:rStyle w:val="NormalTok"/>
        </w:rPr>
        <w:t xml:space="preserve">(a,b,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"good.morning"</w:t>
      </w:r>
    </w:p>
    <w:p>
      <w:pPr>
        <w:pStyle w:val="SourceCode"/>
      </w:pPr>
      <w:r>
        <w:rPr>
          <w:rStyle w:val="KeywordTok"/>
        </w:rPr>
        <w:t xml:space="preserve">paste</w:t>
      </w:r>
      <w:r>
        <w:rPr>
          <w:rStyle w:val="NormalTok"/>
        </w:rPr>
        <w:t xml:space="preserve">(a,b,</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paste=</w:t>
      </w:r>
      <w:r>
        <w:rPr>
          <w:rStyle w:val="StringTok"/>
        </w:rPr>
        <w:t xml:space="preserve">'@@@'</w:t>
      </w:r>
      <w:r>
        <w:rPr>
          <w:rStyle w:val="NormalTok"/>
        </w:rPr>
        <w:t xml:space="preserve">, </w:t>
      </w:r>
      <w:r>
        <w:rPr>
          <w:rStyle w:val="DataTypeTok"/>
        </w:rPr>
        <w:t xml:space="preserve">collapse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"good morning 1 @@@^^^^good morning 2 @@@^^^^good morning 3 @@@"</w:t>
      </w:r>
    </w:p>
    <w:p>
      <w:pPr>
        <w:pStyle w:val="FirstParagraph"/>
      </w:pPr>
      <w:r>
        <w:t xml:space="preserve">Things to note:</w:t>
      </w:r>
    </w:p>
    <w:p>
      <w:pPr>
        <w:pStyle w:val="Compact"/>
        <w:numPr>
          <w:numId w:val="1014"/>
          <w:ilvl w:val="0"/>
        </w:numPr>
      </w:pPr>
      <w:r>
        <w:rPr>
          <w:rStyle w:val="VerbatimChar"/>
        </w:rPr>
        <w:t xml:space="preserve">sep</w:t>
      </w:r>
      <w:r>
        <w:t xml:space="preserve"> </w:t>
      </w:r>
      <w:r>
        <w:t xml:space="preserve">is used to separate strings.</w:t>
      </w:r>
    </w:p>
    <w:p>
      <w:pPr>
        <w:pStyle w:val="Compact"/>
        <w:numPr>
          <w:numId w:val="1014"/>
          <w:ilvl w:val="0"/>
        </w:numPr>
      </w:pPr>
      <w:r>
        <w:rPr>
          <w:rStyle w:val="VerbatimChar"/>
        </w:rPr>
        <w:t xml:space="preserve">collapse</w:t>
      </w:r>
      <w:r>
        <w:t xml:space="preserve"> </w:t>
      </w:r>
      <w:r>
        <w:t xml:space="preserve">is used to separate results.</w:t>
      </w:r>
    </w:p>
    <w:p>
      <w:pPr>
        <w:pStyle w:val="FirstParagraph"/>
      </w:pPr>
      <w:r>
        <w:t xml:space="preserve">The</w:t>
      </w:r>
      <w:r>
        <w:t xml:space="preserve"> </w:t>
      </w:r>
      <w:r>
        <w:rPr>
          <w:rStyle w:val="VerbatimChar"/>
        </w:rPr>
        <w:t xml:space="preserve">substr</w:t>
      </w:r>
      <w:r>
        <w:t xml:space="preserve"> </w:t>
      </w:r>
      <w:r>
        <w:t xml:space="preserve">function extract or replace substrings in a character vector:</w:t>
      </w:r>
    </w:p>
    <w:p>
      <w:pPr>
        <w:pStyle w:val="SourceCode"/>
      </w:pPr>
      <w:r>
        <w:rPr>
          <w:rStyle w:val="KeywordTok"/>
        </w:rPr>
        <w:t xml:space="preserve">substr</w:t>
      </w:r>
      <w:r>
        <w:rPr>
          <w:rStyle w:val="NormalTok"/>
        </w:rPr>
        <w:t xml:space="preserve">(c, </w:t>
      </w:r>
      <w:r>
        <w:rPr>
          <w:rStyle w:val="DataTypeTok"/>
        </w:rPr>
        <w:t xml:space="preserve">start=</w:t>
      </w:r>
      <w:r>
        <w:rPr>
          <w:rStyle w:val="DecValTok"/>
        </w:rPr>
        <w:t xml:space="preserve">2</w:t>
      </w:r>
      <w:r>
        <w:rPr>
          <w:rStyle w:val="NormalTok"/>
        </w:rPr>
        <w:t xml:space="preserve">, </w:t>
      </w:r>
      <w:r>
        <w:rPr>
          <w:rStyle w:val="DataTypeTok"/>
        </w:rPr>
        <w:t xml:space="preserve">stop=</w:t>
      </w:r>
      <w:r>
        <w:rPr>
          <w:rStyle w:val="DecValTok"/>
        </w:rPr>
        <w:t xml:space="preserve">4</w:t>
      </w:r>
      <w:r>
        <w:rPr>
          <w:rStyle w:val="NormalTok"/>
        </w:rPr>
        <w:t xml:space="preserve">)</w:t>
      </w:r>
    </w:p>
    <w:p>
      <w:pPr>
        <w:pStyle w:val="SourceCode"/>
      </w:pPr>
      <w:r>
        <w:rPr>
          <w:rStyle w:val="VerbatimChar"/>
        </w:rPr>
        <w:t xml:space="preserve">## [1] "ood"</w:t>
      </w:r>
    </w:p>
    <w:p>
      <w:pPr>
        <w:pStyle w:val="SourceCode"/>
      </w:pPr>
      <w:r>
        <w:rPr>
          <w:rStyle w:val="KeywordTok"/>
        </w:rPr>
        <w:t xml:space="preserve">substr</w:t>
      </w:r>
      <w:r>
        <w:rPr>
          <w:rStyle w:val="NormalTok"/>
        </w:rPr>
        <w:t xml:space="preserve">(c, </w:t>
      </w:r>
      <w:r>
        <w:rPr>
          <w:rStyle w:val="DataTypeTok"/>
        </w:rPr>
        <w:t xml:space="preserve">start=</w:t>
      </w:r>
      <w:r>
        <w:rPr>
          <w:rStyle w:val="DecValTok"/>
        </w:rPr>
        <w:t xml:space="preserve">6</w:t>
      </w:r>
      <w:r>
        <w:rPr>
          <w:rStyle w:val="NormalTok"/>
        </w:rPr>
        <w:t xml:space="preserve">, </w:t>
      </w:r>
      <w:r>
        <w:rPr>
          <w:rStyle w:val="DataTypeTok"/>
        </w:rPr>
        <w:t xml:space="preserve">stop=</w:t>
      </w:r>
      <w:r>
        <w:rPr>
          <w:rStyle w:val="DecValTok"/>
        </w:rPr>
        <w:t xml:space="preserve">12</w:t>
      </w:r>
      <w:r>
        <w:rPr>
          <w:rStyle w:val="NormalTok"/>
        </w:rPr>
        <w:t xml:space="preserve">) &lt;-</w:t>
      </w:r>
      <w:r>
        <w:rPr>
          <w:rStyle w:val="StringTok"/>
        </w:rPr>
        <w:t xml:space="preserve"> "evening"</w:t>
      </w:r>
    </w:p>
    <w:p>
      <w:pPr>
        <w:pStyle w:val="FirstParagraph"/>
      </w:pPr>
      <w:r>
        <w:t xml:space="preserve">The</w:t>
      </w:r>
      <w:r>
        <w:t xml:space="preserve"> </w:t>
      </w:r>
      <w:r>
        <w:rPr>
          <w:rStyle w:val="VerbatimChar"/>
        </w:rPr>
        <w:t xml:space="preserve">grep</w:t>
      </w:r>
      <w:r>
        <w:t xml:space="preserve"> </w:t>
      </w:r>
      <w:r>
        <w:t xml:space="preserve">function is a very powerful tool to search for patterns in text.</w:t>
      </w:r>
      <w:r>
        <w:t xml:space="preserve"> </w:t>
      </w:r>
      <w:r>
        <w:t xml:space="preserve">These patterns are called</w:t>
      </w:r>
      <w:r>
        <w:t xml:space="preserve"> </w:t>
      </w:r>
      <w:hyperlink r:id="rId117">
        <w:r>
          <w:rPr>
            <w:rStyle w:val="Hyperlink"/>
          </w:rPr>
          <w:t xml:space="preserve">regular expressions</w:t>
        </w:r>
      </w:hyperlink>
    </w:p>
    <w:p>
      <w:pPr>
        <w:pStyle w:val="SourceCode"/>
      </w:pPr>
      <w:r>
        <w:rPr>
          <w:rStyle w:val="NormalTok"/>
        </w:rPr>
        <w:t xml:space="preserve">(d &lt;-</w:t>
      </w:r>
      <w:r>
        <w:rPr>
          <w:rStyle w:val="StringTok"/>
        </w:rPr>
        <w:t xml:space="preserve"> </w:t>
      </w:r>
      <w:r>
        <w:rPr>
          <w:rStyle w:val="KeywordTok"/>
        </w:rPr>
        <w:t xml:space="preserve">c</w:t>
      </w:r>
      <w:r>
        <w:rPr>
          <w:rStyle w:val="NormalTok"/>
        </w:rPr>
        <w:t xml:space="preserve">(a,b,c))</w:t>
      </w:r>
    </w:p>
    <w:p>
      <w:pPr>
        <w:pStyle w:val="SourceCode"/>
      </w:pPr>
      <w:r>
        <w:rPr>
          <w:rStyle w:val="VerbatimChar"/>
        </w:rPr>
        <w:t xml:space="preserve">## [1] "good"         "morning"      "good.evening"</w:t>
      </w:r>
    </w:p>
    <w:p>
      <w:pPr>
        <w:pStyle w:val="SourceCode"/>
      </w:pPr>
      <w:r>
        <w:rPr>
          <w:rStyle w:val="KeywordTok"/>
        </w:rPr>
        <w:t xml:space="preserve">grep</w:t>
      </w:r>
      <w:r>
        <w:rPr>
          <w:rStyle w:val="NormalTok"/>
        </w:rPr>
        <w:t xml:space="preserve">(</w:t>
      </w:r>
      <w:r>
        <w:rPr>
          <w:rStyle w:val="DataTypeTok"/>
        </w:rPr>
        <w:t xml:space="preserve">pattern =</w:t>
      </w:r>
      <w:r>
        <w:rPr>
          <w:rStyle w:val="NormalTok"/>
        </w:rPr>
        <w:t xml:space="preserve"> </w:t>
      </w:r>
      <w:r>
        <w:rPr>
          <w:rStyle w:val="StringTok"/>
        </w:rPr>
        <w:t xml:space="preserve">"good"</w:t>
      </w:r>
      <w:r>
        <w:rPr>
          <w:rStyle w:val="NormalTok"/>
        </w:rPr>
        <w:t xml:space="preserve">,</w:t>
      </w:r>
      <w:r>
        <w:rPr>
          <w:rStyle w:val="DataTypeTok"/>
        </w:rPr>
        <w:t xml:space="preserve">x =</w:t>
      </w:r>
      <w:r>
        <w:rPr>
          <w:rStyle w:val="NormalTok"/>
        </w:rPr>
        <w:t xml:space="preserve"> d) </w:t>
      </w:r>
    </w:p>
    <w:p>
      <w:pPr>
        <w:pStyle w:val="SourceCode"/>
      </w:pPr>
      <w:r>
        <w:rPr>
          <w:rStyle w:val="VerbatimChar"/>
        </w:rPr>
        <w:t xml:space="preserve">## [1] 1 3</w:t>
      </w:r>
    </w:p>
    <w:p>
      <w:pPr>
        <w:pStyle w:val="SourceCode"/>
      </w:pPr>
      <w:r>
        <w:rPr>
          <w:rStyle w:val="KeywordTok"/>
        </w:rPr>
        <w:t xml:space="preserve">grep</w:t>
      </w:r>
      <w:r>
        <w:rPr>
          <w:rStyle w:val="NormalTok"/>
        </w:rPr>
        <w:t xml:space="preserve">(</w:t>
      </w:r>
      <w:r>
        <w:rPr>
          <w:rStyle w:val="StringTok"/>
        </w:rPr>
        <w:t xml:space="preserve">"good"</w:t>
      </w:r>
      <w:r>
        <w:rPr>
          <w:rStyle w:val="NormalTok"/>
        </w:rPr>
        <w:t xml:space="preserve">,d, </w:t>
      </w:r>
      <w:r>
        <w:rPr>
          <w:rStyle w:val="DataTypeTok"/>
        </w:rPr>
        <w:t xml:space="preserve">value=</w:t>
      </w:r>
      <w:r>
        <w:rPr>
          <w:rStyle w:val="OtherTok"/>
        </w:rPr>
        <w:t xml:space="preserve">TRUE</w:t>
      </w:r>
      <w:r>
        <w:rPr>
          <w:rStyle w:val="NormalTok"/>
        </w:rPr>
        <w:t xml:space="preserve">, </w:t>
      </w:r>
      <w:r>
        <w:rPr>
          <w:rStyle w:val="DataTypeTok"/>
        </w:rPr>
        <w:t xml:space="preserve">ignore.case=</w:t>
      </w:r>
      <w:r>
        <w:rPr>
          <w:rStyle w:val="OtherTok"/>
        </w:rPr>
        <w:t xml:space="preserve">TRUE</w:t>
      </w:r>
      <w:r>
        <w:rPr>
          <w:rStyle w:val="NormalTok"/>
        </w:rPr>
        <w:t xml:space="preserve">) </w:t>
      </w:r>
    </w:p>
    <w:p>
      <w:pPr>
        <w:pStyle w:val="SourceCode"/>
      </w:pPr>
      <w:r>
        <w:rPr>
          <w:rStyle w:val="VerbatimChar"/>
        </w:rPr>
        <w:t xml:space="preserve">## [1] "good"         "good.evening"</w:t>
      </w:r>
    </w:p>
    <w:p>
      <w:pPr>
        <w:pStyle w:val="SourceCode"/>
      </w:pPr>
      <w:r>
        <w:rPr>
          <w:rStyle w:val="KeywordTok"/>
        </w:rPr>
        <w:t xml:space="preserve">grep</w:t>
      </w:r>
      <w:r>
        <w:rPr>
          <w:rStyle w:val="NormalTok"/>
        </w:rPr>
        <w:t xml:space="preserve">(</w:t>
      </w:r>
      <w:r>
        <w:rPr>
          <w:rStyle w:val="StringTok"/>
        </w:rPr>
        <w:t xml:space="preserve">"([a-zA-Z]+)</w:t>
      </w:r>
      <w:r>
        <w:rPr>
          <w:rStyle w:val="CharTok"/>
        </w:rPr>
        <w:t xml:space="preserve">\\</w:t>
      </w:r>
      <w:r>
        <w:rPr>
          <w:rStyle w:val="StringTok"/>
        </w:rPr>
        <w:t xml:space="preserve">1"</w:t>
      </w:r>
      <w:r>
        <w:rPr>
          <w:rStyle w:val="NormalTok"/>
        </w:rPr>
        <w:t xml:space="preserve">,d, </w:t>
      </w:r>
      <w:r>
        <w:rPr>
          <w:rStyle w:val="DataTypeTok"/>
        </w:rPr>
        <w:t xml:space="preserve">value=</w:t>
      </w:r>
      <w:r>
        <w:rPr>
          <w:rStyle w:val="OtherTok"/>
        </w:rPr>
        <w:t xml:space="preserve">TRUE</w:t>
      </w:r>
      <w:r>
        <w:rPr>
          <w:rStyle w:val="NormalTok"/>
        </w:rPr>
        <w:t xml:space="preserve">, </w:t>
      </w:r>
      <w:r>
        <w:rPr>
          <w:rStyle w:val="DataTypeTok"/>
        </w:rPr>
        <w:t xml:space="preserve">perl=</w:t>
      </w:r>
      <w:r>
        <w:rPr>
          <w:rStyle w:val="OtherTok"/>
        </w:rPr>
        <w:t xml:space="preserve">TRUE</w:t>
      </w:r>
      <w:r>
        <w:rPr>
          <w:rStyle w:val="NormalTok"/>
        </w:rPr>
        <w:t xml:space="preserve">) </w:t>
      </w:r>
    </w:p>
    <w:p>
      <w:pPr>
        <w:pStyle w:val="SourceCode"/>
      </w:pPr>
      <w:r>
        <w:rPr>
          <w:rStyle w:val="VerbatimChar"/>
        </w:rPr>
        <w:t xml:space="preserve">## [1] "good"         "good.evening"</w:t>
      </w:r>
    </w:p>
    <w:p>
      <w:pPr>
        <w:pStyle w:val="FirstParagraph"/>
      </w:pPr>
      <w:r>
        <w:t xml:space="preserve">Things to note:</w:t>
      </w:r>
    </w:p>
    <w:p>
      <w:pPr>
        <w:pStyle w:val="Compact"/>
        <w:numPr>
          <w:numId w:val="1015"/>
          <w:ilvl w:val="0"/>
        </w:numPr>
      </w:pPr>
      <w:r>
        <w:t xml:space="preserve">Use</w:t>
      </w:r>
      <w:r>
        <w:t xml:space="preserve"> </w:t>
      </w:r>
      <w:r>
        <w:rPr>
          <w:rStyle w:val="VerbatimChar"/>
        </w:rPr>
        <w:t xml:space="preserve">value=TRUE</w:t>
      </w:r>
      <w:r>
        <w:t xml:space="preserve"> </w:t>
      </w:r>
      <w:r>
        <w:t xml:space="preserve">to return the string itself, instead of its index.</w:t>
      </w:r>
    </w:p>
    <w:p>
      <w:pPr>
        <w:pStyle w:val="Compact"/>
        <w:numPr>
          <w:numId w:val="1015"/>
          <w:ilvl w:val="0"/>
        </w:numPr>
      </w:pPr>
      <w:r>
        <w:rPr>
          <w:rStyle w:val="VerbatimChar"/>
        </w:rPr>
        <w:t xml:space="preserve">([a-zA-Z]+)\\1</w:t>
      </w:r>
      <w:r>
        <w:t xml:space="preserve"> </w:t>
      </w:r>
      <w:r>
        <w:t xml:space="preserve">is a regular expression to find repeating characters.</w:t>
      </w:r>
      <w:r>
        <w:t xml:space="preserve"> </w:t>
      </w:r>
      <w:r>
        <w:rPr>
          <w:rStyle w:val="VerbatimChar"/>
        </w:rPr>
        <w:t xml:space="preserve">perl=TRUE</w:t>
      </w:r>
      <w:r>
        <w:t xml:space="preserve"> </w:t>
      </w:r>
      <w:r>
        <w:t xml:space="preserve">to activate the</w:t>
      </w:r>
      <w:r>
        <w:t xml:space="preserve"> </w:t>
      </w:r>
      <w:hyperlink r:id="rId118">
        <w:r>
          <w:rPr>
            <w:rStyle w:val="Hyperlink"/>
          </w:rPr>
          <w:t xml:space="preserve">Perl</w:t>
        </w:r>
      </w:hyperlink>
      <w:r>
        <w:t xml:space="preserve"> </w:t>
      </w:r>
      <w:r>
        <w:t xml:space="preserve">“</w:t>
      </w:r>
      <w:r>
        <w:t xml:space="preserve">flavored</w:t>
      </w:r>
      <w:r>
        <w:t xml:space="preserve">”</w:t>
      </w:r>
      <w:r>
        <w:t xml:space="preserve"> </w:t>
      </w:r>
      <w:r>
        <w:t xml:space="preserve">regular expressions.</w:t>
      </w:r>
    </w:p>
    <w:p>
      <w:pPr>
        <w:pStyle w:val="FirstParagraph"/>
      </w:pPr>
      <w:r>
        <w:t xml:space="preserve">Use</w:t>
      </w:r>
      <w:r>
        <w:t xml:space="preserve"> </w:t>
      </w:r>
      <w:r>
        <w:rPr>
          <w:rStyle w:val="VerbatimChar"/>
        </w:rPr>
        <w:t xml:space="preserve">gsub</w:t>
      </w:r>
      <w:r>
        <w:t xml:space="preserve"> </w:t>
      </w:r>
      <w:r>
        <w:t xml:space="preserve">to replace characters in a string object:</w:t>
      </w:r>
    </w:p>
    <w:p>
      <w:pPr>
        <w:pStyle w:val="SourceCode"/>
      </w:pPr>
      <w:r>
        <w:rPr>
          <w:rStyle w:val="KeywordTok"/>
        </w:rPr>
        <w:t xml:space="preserve">gsub</w:t>
      </w:r>
      <w:r>
        <w:rPr>
          <w:rStyle w:val="NormalTok"/>
        </w:rPr>
        <w:t xml:space="preserve">(</w:t>
      </w:r>
      <w:r>
        <w:rPr>
          <w:rStyle w:val="StringTok"/>
        </w:rPr>
        <w:t xml:space="preserve">"o"</w:t>
      </w:r>
      <w:r>
        <w:rPr>
          <w:rStyle w:val="NormalTok"/>
        </w:rPr>
        <w:t xml:space="preserve">, </w:t>
      </w:r>
      <w:r>
        <w:rPr>
          <w:rStyle w:val="StringTok"/>
        </w:rPr>
        <w:t xml:space="preserve">"q"</w:t>
      </w:r>
      <w:r>
        <w:rPr>
          <w:rStyle w:val="NormalTok"/>
        </w:rPr>
        <w:t xml:space="preserve">, d) </w:t>
      </w:r>
      <w:r>
        <w:rPr>
          <w:rStyle w:val="CommentTok"/>
        </w:rPr>
        <w:t xml:space="preserve"># replace the letter "o" with "q".</w:t>
      </w:r>
    </w:p>
    <w:p>
      <w:pPr>
        <w:pStyle w:val="SourceCode"/>
      </w:pPr>
      <w:r>
        <w:rPr>
          <w:rStyle w:val="VerbatimChar"/>
        </w:rPr>
        <w:t xml:space="preserve">## [1] "gqqd"         "mqrning"      "gqqd.evening"</w:t>
      </w:r>
    </w:p>
    <w:p>
      <w:pPr>
        <w:pStyle w:val="SourceCode"/>
      </w:pPr>
      <w:r>
        <w:rPr>
          <w:rStyle w:val="KeywordTok"/>
        </w:rPr>
        <w:t xml:space="preserve">gsub</w:t>
      </w:r>
      <w:r>
        <w:rPr>
          <w:rStyle w:val="NormalTok"/>
        </w:rPr>
        <w:t xml:space="preserve">(</w:t>
      </w:r>
      <w:r>
        <w:rPr>
          <w:rStyle w:val="StringTok"/>
        </w:rPr>
        <w:t xml:space="preserve">"([a-zA-Z]+)</w:t>
      </w:r>
      <w:r>
        <w:rPr>
          <w:rStyle w:val="CharTok"/>
        </w:rPr>
        <w:t xml:space="preserve">\\</w:t>
      </w:r>
      <w:r>
        <w:rPr>
          <w:rStyle w:val="StringTok"/>
        </w:rPr>
        <w:t xml:space="preserve">1"</w:t>
      </w:r>
      <w:r>
        <w:rPr>
          <w:rStyle w:val="NormalTok"/>
        </w:rPr>
        <w:t xml:space="preserve">, </w:t>
      </w:r>
      <w:r>
        <w:rPr>
          <w:rStyle w:val="StringTok"/>
        </w:rPr>
        <w:t xml:space="preserve">"q"</w:t>
      </w:r>
      <w:r>
        <w:rPr>
          <w:rStyle w:val="NormalTok"/>
        </w:rPr>
        <w:t xml:space="preserve">, d, </w:t>
      </w:r>
      <w:r>
        <w:rPr>
          <w:rStyle w:val="DataTypeTok"/>
        </w:rPr>
        <w:t xml:space="preserve">perl=</w:t>
      </w:r>
      <w:r>
        <w:rPr>
          <w:rStyle w:val="OtherTok"/>
        </w:rPr>
        <w:t xml:space="preserve">TRUE</w:t>
      </w:r>
      <w:r>
        <w:rPr>
          <w:rStyle w:val="NormalTok"/>
        </w:rPr>
        <w:t xml:space="preserve">) </w:t>
      </w:r>
      <w:r>
        <w:rPr>
          <w:rStyle w:val="CommentTok"/>
        </w:rPr>
        <w:t xml:space="preserve"># replace repeating characters with "q".</w:t>
      </w:r>
    </w:p>
    <w:p>
      <w:pPr>
        <w:pStyle w:val="SourceCode"/>
      </w:pPr>
      <w:r>
        <w:rPr>
          <w:rStyle w:val="VerbatimChar"/>
        </w:rPr>
        <w:t xml:space="preserve">## [1] "gqd"         "morning"     "gqd.evening"</w:t>
      </w:r>
    </w:p>
    <w:p>
      <w:pPr>
        <w:pStyle w:val="FirstParagraph"/>
      </w:pPr>
      <w:r>
        <w:t xml:space="preserve">The</w:t>
      </w:r>
      <w:r>
        <w:t xml:space="preserve"> </w:t>
      </w:r>
      <w:r>
        <w:rPr>
          <w:rStyle w:val="VerbatimChar"/>
        </w:rPr>
        <w:t xml:space="preserve">strsplit</w:t>
      </w:r>
      <w:r>
        <w:t xml:space="preserve"> </w:t>
      </w:r>
      <w:r>
        <w:t xml:space="preserve">allows to split string vectors to list:</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ataTypeTok"/>
        </w:rPr>
        <w:t xml:space="preserve">a =</w:t>
      </w:r>
      <w:r>
        <w:rPr>
          <w:rStyle w:val="NormalTok"/>
        </w:rPr>
        <w:t xml:space="preserve"> </w:t>
      </w:r>
      <w:r>
        <w:rPr>
          <w:rStyle w:val="StringTok"/>
        </w:rPr>
        <w:t xml:space="preserve">"thiszis"</w:t>
      </w:r>
      <w:r>
        <w:rPr>
          <w:rStyle w:val="NormalTok"/>
        </w:rPr>
        <w:t xml:space="preserve">, </w:t>
      </w:r>
      <w:r>
        <w:rPr>
          <w:rStyle w:val="DataTypeTok"/>
        </w:rPr>
        <w:t xml:space="preserve">b =</w:t>
      </w:r>
      <w:r>
        <w:rPr>
          <w:rStyle w:val="NormalTok"/>
        </w:rPr>
        <w:t xml:space="preserve"> </w:t>
      </w:r>
      <w:r>
        <w:rPr>
          <w:rStyle w:val="StringTok"/>
        </w:rPr>
        <w:t xml:space="preserve">"justzan"</w:t>
      </w:r>
      <w:r>
        <w:rPr>
          <w:rStyle w:val="NormalTok"/>
        </w:rPr>
        <w:t xml:space="preserve">, </w:t>
      </w:r>
      <w:r>
        <w:rPr>
          <w:rStyle w:val="DataTypeTok"/>
        </w:rPr>
        <w:t xml:space="preserve">c =</w:t>
      </w:r>
      <w:r>
        <w:rPr>
          <w:rStyle w:val="NormalTok"/>
        </w:rPr>
        <w:t xml:space="preserve"> </w:t>
      </w:r>
      <w:r>
        <w:rPr>
          <w:rStyle w:val="StringTok"/>
        </w:rPr>
        <w:t xml:space="preserve">"example"</w:t>
      </w:r>
      <w:r>
        <w:rPr>
          <w:rStyle w:val="NormalTok"/>
        </w:rPr>
        <w:t xml:space="preserve">))</w:t>
      </w:r>
    </w:p>
    <w:p>
      <w:pPr>
        <w:pStyle w:val="SourceCode"/>
      </w:pPr>
      <w:r>
        <w:rPr>
          <w:rStyle w:val="VerbatimChar"/>
        </w:rPr>
        <w:t xml:space="preserve">##         a         b         c </w:t>
      </w:r>
      <w:r>
        <w:br w:type="textWrapping"/>
      </w:r>
      <w:r>
        <w:rPr>
          <w:rStyle w:val="VerbatimChar"/>
        </w:rPr>
        <w:t xml:space="preserve">## "thiszis" "justzan" "example"</w:t>
      </w:r>
    </w:p>
    <w:p>
      <w:pPr>
        <w:pStyle w:val="SourceCode"/>
      </w:pPr>
      <w:r>
        <w:rPr>
          <w:rStyle w:val="KeywordTok"/>
        </w:rPr>
        <w:t xml:space="preserve">strsplit</w:t>
      </w:r>
      <w:r>
        <w:rPr>
          <w:rStyle w:val="NormalTok"/>
        </w:rPr>
        <w:t xml:space="preserve">(x, </w:t>
      </w:r>
      <w:r>
        <w:rPr>
          <w:rStyle w:val="StringTok"/>
        </w:rPr>
        <w:t xml:space="preserve">"z"</w:t>
      </w:r>
      <w:r>
        <w:rPr>
          <w:rStyle w:val="NormalTok"/>
        </w:rPr>
        <w:t xml:space="preserve">) </w:t>
      </w:r>
      <w:r>
        <w:rPr>
          <w:rStyle w:val="CommentTok"/>
        </w:rPr>
        <w:t xml:space="preserve"># split x on the letter z</w:t>
      </w:r>
    </w:p>
    <w:p>
      <w:pPr>
        <w:pStyle w:val="SourceCode"/>
      </w:pPr>
      <w:r>
        <w:rPr>
          <w:rStyle w:val="VerbatimChar"/>
        </w:rPr>
        <w:t xml:space="preserve">## $a</w:t>
      </w:r>
      <w:r>
        <w:br w:type="textWrapping"/>
      </w:r>
      <w:r>
        <w:rPr>
          <w:rStyle w:val="VerbatimChar"/>
        </w:rPr>
        <w:t xml:space="preserve">## [1] "this" "is"  </w:t>
      </w:r>
      <w:r>
        <w:br w:type="textWrapping"/>
      </w:r>
      <w:r>
        <w:rPr>
          <w:rStyle w:val="VerbatimChar"/>
        </w:rPr>
        <w:t xml:space="preserve">## </w:t>
      </w:r>
      <w:r>
        <w:br w:type="textWrapping"/>
      </w:r>
      <w:r>
        <w:rPr>
          <w:rStyle w:val="VerbatimChar"/>
        </w:rPr>
        <w:t xml:space="preserve">## $b</w:t>
      </w:r>
      <w:r>
        <w:br w:type="textWrapping"/>
      </w:r>
      <w:r>
        <w:rPr>
          <w:rStyle w:val="VerbatimChar"/>
        </w:rPr>
        <w:t xml:space="preserve">## [1] "just" "an"  </w:t>
      </w:r>
      <w:r>
        <w:br w:type="textWrapping"/>
      </w:r>
      <w:r>
        <w:rPr>
          <w:rStyle w:val="VerbatimChar"/>
        </w:rPr>
        <w:t xml:space="preserve">## </w:t>
      </w:r>
      <w:r>
        <w:br w:type="textWrapping"/>
      </w:r>
      <w:r>
        <w:rPr>
          <w:rStyle w:val="VerbatimChar"/>
        </w:rPr>
        <w:t xml:space="preserve">## $c</w:t>
      </w:r>
      <w:r>
        <w:br w:type="textWrapping"/>
      </w:r>
      <w:r>
        <w:rPr>
          <w:rStyle w:val="VerbatimChar"/>
        </w:rPr>
        <w:t xml:space="preserve">## [1] "example"</w:t>
      </w:r>
    </w:p>
    <w:p>
      <w:pPr>
        <w:pStyle w:val="FirstParagraph"/>
      </w:pPr>
      <w:r>
        <w:t xml:space="preserve">Some more examples:</w:t>
      </w:r>
    </w:p>
    <w:p>
      <w:pPr>
        <w:pStyle w:val="SourceCode"/>
      </w:pPr>
      <w:r>
        <w:rPr>
          <w:rStyle w:val="KeywordTok"/>
        </w:rPr>
        <w:t xml:space="preserve">nchar</w:t>
      </w:r>
      <w:r>
        <w:rPr>
          <w:rStyle w:val="NormalTok"/>
        </w:rPr>
        <w:t xml:space="preserve">(x) </w:t>
      </w:r>
      <w:r>
        <w:rPr>
          <w:rStyle w:val="CommentTok"/>
        </w:rPr>
        <w:t xml:space="preserve">#  count the nuber of characters in every element of a string vector.</w:t>
      </w:r>
    </w:p>
    <w:p>
      <w:pPr>
        <w:pStyle w:val="SourceCode"/>
      </w:pPr>
      <w:r>
        <w:rPr>
          <w:rStyle w:val="VerbatimChar"/>
        </w:rPr>
        <w:t xml:space="preserve">## a b c </w:t>
      </w:r>
      <w:r>
        <w:br w:type="textWrapping"/>
      </w:r>
      <w:r>
        <w:rPr>
          <w:rStyle w:val="VerbatimChar"/>
        </w:rPr>
        <w:t xml:space="preserve">## 7 7 7</w:t>
      </w:r>
    </w:p>
    <w:p>
      <w:pPr>
        <w:pStyle w:val="SourceCode"/>
      </w:pPr>
      <w:r>
        <w:rPr>
          <w:rStyle w:val="KeywordTok"/>
        </w:rPr>
        <w:t xml:space="preserve">toupper</w:t>
      </w:r>
      <w:r>
        <w:rPr>
          <w:rStyle w:val="NormalTok"/>
        </w:rPr>
        <w:t xml:space="preserve">(x) </w:t>
      </w:r>
      <w:r>
        <w:rPr>
          <w:rStyle w:val="CommentTok"/>
        </w:rPr>
        <w:t xml:space="preserve"># translate characters in character vectors to upper case</w:t>
      </w:r>
    </w:p>
    <w:p>
      <w:pPr>
        <w:pStyle w:val="SourceCode"/>
      </w:pPr>
      <w:r>
        <w:rPr>
          <w:rStyle w:val="VerbatimChar"/>
        </w:rPr>
        <w:t xml:space="preserve">##         a         b         c </w:t>
      </w:r>
      <w:r>
        <w:br w:type="textWrapping"/>
      </w:r>
      <w:r>
        <w:rPr>
          <w:rStyle w:val="VerbatimChar"/>
        </w:rPr>
        <w:t xml:space="preserve">## "THISZIS" "JUSTZAN" "EXAMPLE"</w:t>
      </w:r>
    </w:p>
    <w:p>
      <w:pPr>
        <w:pStyle w:val="SourceCode"/>
      </w:pPr>
      <w:r>
        <w:rPr>
          <w:rStyle w:val="KeywordTok"/>
        </w:rPr>
        <w:t xml:space="preserve">tolower</w:t>
      </w:r>
      <w:r>
        <w:rPr>
          <w:rStyle w:val="NormalTok"/>
        </w:rPr>
        <w:t xml:space="preserve">(</w:t>
      </w:r>
      <w:r>
        <w:rPr>
          <w:rStyle w:val="KeywordTok"/>
        </w:rPr>
        <w:t xml:space="preserve">toupper</w:t>
      </w:r>
      <w:r>
        <w:rPr>
          <w:rStyle w:val="NormalTok"/>
        </w:rPr>
        <w:t xml:space="preserve">(x)) </w:t>
      </w:r>
      <w:r>
        <w:rPr>
          <w:rStyle w:val="CommentTok"/>
        </w:rPr>
        <w:t xml:space="preserve"># vice verca</w:t>
      </w:r>
    </w:p>
    <w:p>
      <w:pPr>
        <w:pStyle w:val="SourceCode"/>
      </w:pPr>
      <w:r>
        <w:rPr>
          <w:rStyle w:val="VerbatimChar"/>
        </w:rPr>
        <w:t xml:space="preserve">##         a         b         c </w:t>
      </w:r>
      <w:r>
        <w:br w:type="textWrapping"/>
      </w:r>
      <w:r>
        <w:rPr>
          <w:rStyle w:val="VerbatimChar"/>
        </w:rPr>
        <w:t xml:space="preserve">## "thiszis" "justzan" "example"</w:t>
      </w:r>
    </w:p>
    <w:p>
      <w:pPr>
        <w:pStyle w:val="SourceCode"/>
      </w:pP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lower case letters vector</w:t>
      </w:r>
    </w:p>
    <w:p>
      <w:pPr>
        <w:pStyle w:val="SourceCode"/>
      </w:pPr>
      <w:r>
        <w:rPr>
          <w:rStyle w:val="VerbatimChar"/>
        </w:rPr>
        <w:t xml:space="preserve">##  [1] "a" "b" "c" "d" "e" "f" "g" "h" "i" "j"</w:t>
      </w:r>
    </w:p>
    <w:p>
      <w:pPr>
        <w:pStyle w:val="SourceCode"/>
      </w:pP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upper case letters vector</w:t>
      </w:r>
    </w:p>
    <w:p>
      <w:pPr>
        <w:pStyle w:val="SourceCode"/>
      </w:pPr>
      <w:r>
        <w:rPr>
          <w:rStyle w:val="VerbatimChar"/>
        </w:rPr>
        <w:t xml:space="preserve">##  [1] "A" "B" "C" "D" "E" "F" "G" "H" "I" "J"</w:t>
      </w:r>
    </w:p>
    <w:p>
      <w:pPr>
        <w:pStyle w:val="SourceCode"/>
      </w:pPr>
      <w:r>
        <w:rPr>
          <w:rStyle w:val="KeywordTok"/>
        </w:rPr>
        <w:t xml:space="preserve">cat</w:t>
      </w:r>
      <w:r>
        <w:rPr>
          <w:rStyle w:val="NormalTok"/>
        </w:rPr>
        <w:t xml:space="preserve">(</w:t>
      </w:r>
      <w:r>
        <w:rPr>
          <w:rStyle w:val="StringTok"/>
        </w:rPr>
        <w:t xml:space="preserve">"the sum of"</w:t>
      </w:r>
      <w:r>
        <w:rPr>
          <w:rStyle w:val="NormalTok"/>
        </w:rPr>
        <w:t xml:space="preserve">, </w:t>
      </w:r>
      <w:r>
        <w:rPr>
          <w:rStyle w:val="DecValTok"/>
        </w:rPr>
        <w:t xml:space="preserve">1</w:t>
      </w:r>
      <w:r>
        <w:rPr>
          <w:rStyle w:val="NormalTok"/>
        </w:rPr>
        <w:t xml:space="preserve">, </w:t>
      </w:r>
      <w:r>
        <w:rPr>
          <w:rStyle w:val="StringTok"/>
        </w:rPr>
        <w:t xml:space="preserve">"and"</w:t>
      </w:r>
      <w:r>
        <w:rPr>
          <w:rStyle w:val="NormalTok"/>
        </w:rPr>
        <w:t xml:space="preserve">, </w:t>
      </w:r>
      <w:r>
        <w:rPr>
          <w:rStyle w:val="DecValTok"/>
        </w:rPr>
        <w:t xml:space="preserve">2</w:t>
      </w:r>
      <w:r>
        <w:rPr>
          <w:rStyle w:val="NormalTok"/>
        </w:rPr>
        <w:t xml:space="preserve">, </w:t>
      </w:r>
      <w:r>
        <w:rPr>
          <w:rStyle w:val="StringTok"/>
        </w:rPr>
        <w:t xml:space="preserve">"is"</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concatenate and print strings and values</w:t>
      </w:r>
    </w:p>
    <w:p>
      <w:pPr>
        <w:pStyle w:val="SourceCode"/>
      </w:pPr>
      <w:r>
        <w:rPr>
          <w:rStyle w:val="VerbatimChar"/>
        </w:rPr>
        <w:t xml:space="preserve">## the sum of 1 and 2 is 3</w:t>
      </w:r>
    </w:p>
    <w:p>
      <w:pPr>
        <w:pStyle w:val="FirstParagraph"/>
      </w:pPr>
      <w:r>
        <w:t xml:space="preserve">If you need more than this, look for the</w:t>
      </w:r>
      <w:r>
        <w:t xml:space="preserve"> </w:t>
      </w:r>
      <w:hyperlink r:id="rId119">
        <w:r>
          <w:rPr>
            <w:rStyle w:val="Hyperlink"/>
          </w:rPr>
          <w:t xml:space="preserve">stringr</w:t>
        </w:r>
      </w:hyperlink>
      <w:r>
        <w:t xml:space="preserve"> </w:t>
      </w:r>
      <w:r>
        <w:t xml:space="preserve">package that provides a set of internally consistent tools.</w:t>
      </w:r>
    </w:p>
    <w:p>
      <w:pPr>
        <w:pStyle w:val="Heading2"/>
      </w:pPr>
      <w:bookmarkStart w:id="120" w:name="dates-and-times"/>
      <w:bookmarkEnd w:id="120"/>
      <w:r>
        <w:t xml:space="preserve">Dates and Times</w:t>
      </w:r>
    </w:p>
    <w:p>
      <w:pPr>
        <w:pStyle w:val="FirstParagraph"/>
      </w:pPr>
      <w:r>
        <w:t xml:space="preserve">Note: This Section is courtesy of</w:t>
      </w:r>
      <w:r>
        <w:t xml:space="preserve"> </w:t>
      </w:r>
      <w:hyperlink r:id="rId121">
        <w:r>
          <w:rPr>
            <w:rStyle w:val="Hyperlink"/>
          </w:rPr>
          <w:t xml:space="preserve">Ron Sarafian</w:t>
        </w:r>
      </w:hyperlink>
      <w:r>
        <w:t xml:space="preserve">.</w:t>
      </w:r>
    </w:p>
    <w:p>
      <w:pPr>
        <w:pStyle w:val="Heading3"/>
      </w:pPr>
      <w:bookmarkStart w:id="122" w:name="dates"/>
      <w:bookmarkEnd w:id="122"/>
      <w:r>
        <w:t xml:space="preserve">Dates</w:t>
      </w:r>
    </w:p>
    <w:p>
      <w:pPr>
        <w:pStyle w:val="FirstParagraph"/>
      </w:pPr>
      <w:r>
        <w:t xml:space="preserve">R provides several packages for dealing with date and date/time data.</w:t>
      </w:r>
      <w:r>
        <w:t xml:space="preserve"> </w:t>
      </w:r>
      <w:r>
        <w:t xml:space="preserve">We start with the</w:t>
      </w:r>
      <w:r>
        <w:t xml:space="preserve"> </w:t>
      </w:r>
      <w:r>
        <w:rPr>
          <w:rStyle w:val="VerbatimChar"/>
        </w:rPr>
        <w:t xml:space="preserve">base</w:t>
      </w:r>
      <w:r>
        <w:t xml:space="preserve"> </w:t>
      </w:r>
      <w:r>
        <w:t xml:space="preserve">package.</w:t>
      </w:r>
    </w:p>
    <w:p>
      <w:pPr>
        <w:pStyle w:val="BodyText"/>
      </w:pPr>
      <w:r>
        <w:t xml:space="preserve">R needs to be informed explicitly that an object holds dates.</w:t>
      </w:r>
      <w:r>
        <w:t xml:space="preserve"> </w:t>
      </w:r>
      <w:r>
        <w:t xml:space="preserve">The</w:t>
      </w:r>
      <w:r>
        <w:t xml:space="preserve"> </w:t>
      </w:r>
      <w:r>
        <w:rPr>
          <w:rStyle w:val="VerbatimChar"/>
        </w:rPr>
        <w:t xml:space="preserve">as.Date</w:t>
      </w:r>
      <w:r>
        <w:t xml:space="preserve"> </w:t>
      </w:r>
      <w:r>
        <w:t xml:space="preserve">function convert values to dates.</w:t>
      </w:r>
      <w:r>
        <w:t xml:space="preserve"> </w:t>
      </w:r>
      <w:r>
        <w:t xml:space="preserve">You can pass it a</w:t>
      </w:r>
      <w:r>
        <w:t xml:space="preserve"> </w:t>
      </w:r>
      <w:r>
        <w:rPr>
          <w:rStyle w:val="VerbatimChar"/>
        </w:rPr>
        <w:t xml:space="preserve">character</w:t>
      </w:r>
      <w:r>
        <w:t xml:space="preserve">, a</w:t>
      </w:r>
      <w:r>
        <w:t xml:space="preserve"> </w:t>
      </w:r>
      <w:r>
        <w:rPr>
          <w:rStyle w:val="VerbatimChar"/>
        </w:rPr>
        <w:t xml:space="preserve">numeric</w:t>
      </w:r>
      <w:r>
        <w:t xml:space="preserve">, or a</w:t>
      </w:r>
      <w:r>
        <w:t xml:space="preserve"> </w:t>
      </w:r>
      <w:r>
        <w:rPr>
          <w:rStyle w:val="VerbatimChar"/>
        </w:rPr>
        <w:t xml:space="preserve">POSIXct</w:t>
      </w:r>
      <w:r>
        <w:t xml:space="preserve"> </w:t>
      </w:r>
      <w:r>
        <w:t xml:space="preserve">(we’ll soon explain what it is).</w:t>
      </w:r>
    </w:p>
    <w:p>
      <w:pPr>
        <w:pStyle w:val="SourceCode"/>
      </w:pPr>
      <w:r>
        <w:rPr>
          <w:rStyle w:val="NormalTok"/>
        </w:rPr>
        <w:t xml:space="preserve">start &lt;-</w:t>
      </w:r>
      <w:r>
        <w:rPr>
          <w:rStyle w:val="StringTok"/>
        </w:rPr>
        <w:t xml:space="preserve"> "1948-05-14"</w:t>
      </w:r>
      <w:r>
        <w:br w:type="textWrapping"/>
      </w:r>
      <w:r>
        <w:rPr>
          <w:rStyle w:val="KeywordTok"/>
        </w:rPr>
        <w:t xml:space="preserve">class</w:t>
      </w:r>
      <w:r>
        <w:rPr>
          <w:rStyle w:val="NormalTok"/>
        </w:rPr>
        <w:t xml:space="preserve">(start)</w:t>
      </w:r>
    </w:p>
    <w:p>
      <w:pPr>
        <w:pStyle w:val="SourceCode"/>
      </w:pPr>
      <w:r>
        <w:rPr>
          <w:rStyle w:val="VerbatimChar"/>
        </w:rPr>
        <w:t xml:space="preserve">## [1] "character"</w:t>
      </w:r>
    </w:p>
    <w:p>
      <w:pPr>
        <w:pStyle w:val="SourceCode"/>
      </w:pPr>
      <w:r>
        <w:rPr>
          <w:rStyle w:val="NormalTok"/>
        </w:rPr>
        <w:t xml:space="preserve">start &lt;-</w:t>
      </w:r>
      <w:r>
        <w:rPr>
          <w:rStyle w:val="StringTok"/>
        </w:rPr>
        <w:t xml:space="preserve"> </w:t>
      </w:r>
      <w:r>
        <w:rPr>
          <w:rStyle w:val="KeywordTok"/>
        </w:rPr>
        <w:t xml:space="preserve">as.Date</w:t>
      </w:r>
      <w:r>
        <w:rPr>
          <w:rStyle w:val="NormalTok"/>
        </w:rPr>
        <w:t xml:space="preserve">(start)</w:t>
      </w:r>
      <w:r>
        <w:br w:type="textWrapping"/>
      </w:r>
      <w:r>
        <w:rPr>
          <w:rStyle w:val="KeywordTok"/>
        </w:rPr>
        <w:t xml:space="preserve">class</w:t>
      </w:r>
      <w:r>
        <w:rPr>
          <w:rStyle w:val="NormalTok"/>
        </w:rPr>
        <w:t xml:space="preserve">(start)</w:t>
      </w:r>
    </w:p>
    <w:p>
      <w:pPr>
        <w:pStyle w:val="SourceCode"/>
      </w:pPr>
      <w:r>
        <w:rPr>
          <w:rStyle w:val="VerbatimChar"/>
        </w:rPr>
        <w:t xml:space="preserve">## [1] "Date"</w:t>
      </w:r>
    </w:p>
    <w:p>
      <w:pPr>
        <w:pStyle w:val="FirstParagraph"/>
      </w:pPr>
      <w:r>
        <w:t xml:space="preserve">But what if our date is not in the yyyy-mm-dd format?</w:t>
      </w:r>
      <w:r>
        <w:t xml:space="preserve"> </w:t>
      </w:r>
      <w:r>
        <w:t xml:space="preserve">We can tell R what is the character date’s format.</w:t>
      </w:r>
    </w:p>
    <w:p>
      <w:pPr>
        <w:pStyle w:val="SourceCode"/>
      </w:pPr>
      <w:r>
        <w:rPr>
          <w:rStyle w:val="KeywordTok"/>
        </w:rPr>
        <w:t xml:space="preserve">as.Date</w:t>
      </w:r>
      <w:r>
        <w:rPr>
          <w:rStyle w:val="NormalTok"/>
        </w:rPr>
        <w:t xml:space="preserve">(</w:t>
      </w:r>
      <w:r>
        <w:rPr>
          <w:rStyle w:val="StringTok"/>
        </w:rPr>
        <w:t xml:space="preserve">"14/5/1948"</w:t>
      </w:r>
      <w:r>
        <w:rPr>
          <w:rStyle w:val="NormalTok"/>
        </w:rPr>
        <w:t xml:space="preserve">, </w:t>
      </w:r>
      <w:r>
        <w:rPr>
          <w:rStyle w:val="DataTypeTok"/>
        </w:rPr>
        <w:t xml:space="preserve">format=</w:t>
      </w:r>
      <w:r>
        <w:rPr>
          <w:rStyle w:val="StringTok"/>
        </w:rPr>
        <w:t xml:space="preserve">"%d/%m/%Y"</w:t>
      </w:r>
      <w:r>
        <w:rPr>
          <w:rStyle w:val="NormalTok"/>
        </w:rPr>
        <w:t xml:space="preserve">)</w:t>
      </w:r>
    </w:p>
    <w:p>
      <w:pPr>
        <w:pStyle w:val="SourceCode"/>
      </w:pPr>
      <w:r>
        <w:rPr>
          <w:rStyle w:val="VerbatimChar"/>
        </w:rPr>
        <w:t xml:space="preserve">## [1] "1948-05-14"</w:t>
      </w:r>
    </w:p>
    <w:p>
      <w:pPr>
        <w:pStyle w:val="SourceCode"/>
      </w:pPr>
      <w:r>
        <w:rPr>
          <w:rStyle w:val="KeywordTok"/>
        </w:rPr>
        <w:t xml:space="preserve">as.Date</w:t>
      </w:r>
      <w:r>
        <w:rPr>
          <w:rStyle w:val="NormalTok"/>
        </w:rPr>
        <w:t xml:space="preserve">(</w:t>
      </w:r>
      <w:r>
        <w:rPr>
          <w:rStyle w:val="StringTok"/>
        </w:rPr>
        <w:t xml:space="preserve">"14may1948"</w:t>
      </w:r>
      <w:r>
        <w:rPr>
          <w:rStyle w:val="NormalTok"/>
        </w:rPr>
        <w:t xml:space="preserve">, </w:t>
      </w:r>
      <w:r>
        <w:rPr>
          <w:rStyle w:val="DataTypeTok"/>
        </w:rPr>
        <w:t xml:space="preserve">format=</w:t>
      </w:r>
      <w:r>
        <w:rPr>
          <w:rStyle w:val="StringTok"/>
        </w:rPr>
        <w:t xml:space="preserve">"%d%b%Y"</w:t>
      </w:r>
      <w:r>
        <w:rPr>
          <w:rStyle w:val="NormalTok"/>
        </w:rPr>
        <w:t xml:space="preserve">)</w:t>
      </w:r>
    </w:p>
    <w:p>
      <w:pPr>
        <w:pStyle w:val="SourceCode"/>
      </w:pPr>
      <w:r>
        <w:rPr>
          <w:rStyle w:val="VerbatimChar"/>
        </w:rPr>
        <w:t xml:space="preserve">## [1] "1948-05-14"</w:t>
      </w:r>
    </w:p>
    <w:p>
      <w:pPr>
        <w:pStyle w:val="FirstParagraph"/>
      </w:pPr>
      <w:r>
        <w:t xml:space="preserve">Things to note:</w:t>
      </w:r>
    </w:p>
    <w:p>
      <w:pPr>
        <w:pStyle w:val="Compact"/>
        <w:numPr>
          <w:numId w:val="1016"/>
          <w:ilvl w:val="0"/>
        </w:numPr>
      </w:pPr>
      <w:r>
        <w:t xml:space="preserve">The format of the date is specified with the</w:t>
      </w:r>
      <w:r>
        <w:t xml:space="preserve"> </w:t>
      </w:r>
      <w:r>
        <w:rPr>
          <w:rStyle w:val="VerbatimChar"/>
        </w:rPr>
        <w:t xml:space="preserve">format=</w:t>
      </w:r>
      <w:r>
        <w:t xml:space="preserve"> </w:t>
      </w:r>
      <w:r>
        <w:t xml:space="preserve">argument.</w:t>
      </w:r>
      <w:r>
        <w:t xml:space="preserve"> </w:t>
      </w:r>
      <w:r>
        <w:rPr>
          <w:rStyle w:val="VerbatimChar"/>
        </w:rPr>
        <w:t xml:space="preserve">%d</w:t>
      </w:r>
      <w:r>
        <w:t xml:space="preserve"> </w:t>
      </w:r>
      <w:r>
        <w:t xml:space="preserve">for day of the month,</w:t>
      </w:r>
      <w:r>
        <w:t xml:space="preserve"> </w:t>
      </w:r>
      <w:r>
        <w:rPr>
          <w:rStyle w:val="VerbatimChar"/>
        </w:rPr>
        <w:t xml:space="preserve">/</w:t>
      </w:r>
      <w:r>
        <w:t xml:space="preserve"> </w:t>
      </w:r>
      <w:r>
        <w:t xml:space="preserve">for separation,</w:t>
      </w:r>
      <w:r>
        <w:t xml:space="preserve"> </w:t>
      </w:r>
      <w:r>
        <w:rPr>
          <w:rStyle w:val="VerbatimChar"/>
        </w:rPr>
        <w:t xml:space="preserve">%m</w:t>
      </w:r>
      <w:r>
        <w:t xml:space="preserve"> </w:t>
      </w:r>
      <w:r>
        <w:t xml:space="preserve">for month, and</w:t>
      </w:r>
      <w:r>
        <w:t xml:space="preserve"> </w:t>
      </w:r>
      <w:r>
        <w:rPr>
          <w:rStyle w:val="VerbatimChar"/>
        </w:rPr>
        <w:t xml:space="preserve">%Y</w:t>
      </w:r>
      <w:r>
        <w:t xml:space="preserve"> </w:t>
      </w:r>
      <w:r>
        <w:t xml:space="preserve">for year in four digits. See</w:t>
      </w:r>
      <w:r>
        <w:t xml:space="preserve"> </w:t>
      </w:r>
      <w:r>
        <w:rPr>
          <w:rStyle w:val="VerbatimChar"/>
        </w:rPr>
        <w:t xml:space="preserve">?strptime</w:t>
      </w:r>
      <w:r>
        <w:t xml:space="preserve"> </w:t>
      </w:r>
      <w:r>
        <w:t xml:space="preserve">for more available formatting.</w:t>
      </w:r>
    </w:p>
    <w:p>
      <w:pPr>
        <w:pStyle w:val="Compact"/>
        <w:numPr>
          <w:numId w:val="1016"/>
          <w:ilvl w:val="0"/>
        </w:numPr>
      </w:pPr>
      <w:r>
        <w:t xml:space="preserve">If it returns NA, then use the command</w:t>
      </w:r>
      <w:r>
        <w:t xml:space="preserve"> </w:t>
      </w:r>
      <w:r>
        <w:rPr>
          <w:rStyle w:val="VerbatimChar"/>
        </w:rPr>
        <w:t xml:space="preserve">Sys.setlocale("LC_TIME","C")</w:t>
      </w:r>
    </w:p>
    <w:p>
      <w:pPr>
        <w:pStyle w:val="FirstParagraph"/>
      </w:pPr>
      <w:r>
        <w:t xml:space="preserve">Many functions are content aware, and adapt their behavior when dealing with dates:</w:t>
      </w:r>
    </w:p>
    <w:p>
      <w:pPr>
        <w:pStyle w:val="SourceCode"/>
      </w:pPr>
      <w:r>
        <w:rPr>
          <w:rStyle w:val="NormalTok"/>
        </w:rPr>
        <w:t xml:space="preserve">(today &lt;-</w:t>
      </w:r>
      <w:r>
        <w:rPr>
          <w:rStyle w:val="StringTok"/>
        </w:rPr>
        <w:t xml:space="preserve"> </w:t>
      </w:r>
      <w:r>
        <w:rPr>
          <w:rStyle w:val="KeywordTok"/>
        </w:rPr>
        <w:t xml:space="preserve">Sys.Date</w:t>
      </w:r>
      <w:r>
        <w:rPr>
          <w:rStyle w:val="NormalTok"/>
        </w:rPr>
        <w:t xml:space="preserve">()) </w:t>
      </w:r>
      <w:r>
        <w:rPr>
          <w:rStyle w:val="CommentTok"/>
        </w:rPr>
        <w:t xml:space="preserve"># the current date</w:t>
      </w:r>
    </w:p>
    <w:p>
      <w:pPr>
        <w:pStyle w:val="SourceCode"/>
      </w:pPr>
      <w:r>
        <w:rPr>
          <w:rStyle w:val="VerbatimChar"/>
        </w:rPr>
        <w:t xml:space="preserve">## [1] "2019-06-12"</w:t>
      </w:r>
    </w:p>
    <w:p>
      <w:pPr>
        <w:pStyle w:val="SourceCode"/>
      </w:pPr>
      <w:r>
        <w:rPr>
          <w:rStyle w:val="NormalTok"/>
        </w:rPr>
        <w:t xml:space="preserve">today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Add one day</w:t>
      </w:r>
    </w:p>
    <w:p>
      <w:pPr>
        <w:pStyle w:val="SourceCode"/>
      </w:pPr>
      <w:r>
        <w:rPr>
          <w:rStyle w:val="VerbatimChar"/>
        </w:rPr>
        <w:t xml:space="preserve">## [1] "2019-06-13"</w:t>
      </w:r>
    </w:p>
    <w:p>
      <w:pPr>
        <w:pStyle w:val="SourceCode"/>
      </w:pPr>
      <w:r>
        <w:rPr>
          <w:rStyle w:val="NormalTok"/>
        </w:rPr>
        <w:t xml:space="preserve">today </w:t>
      </w:r>
      <w:r>
        <w:rPr>
          <w:rStyle w:val="OperatorTok"/>
        </w:rPr>
        <w:t xml:space="preserve">-</w:t>
      </w:r>
      <w:r>
        <w:rPr>
          <w:rStyle w:val="StringTok"/>
        </w:rPr>
        <w:t xml:space="preserve"> </w:t>
      </w:r>
      <w:r>
        <w:rPr>
          <w:rStyle w:val="NormalTok"/>
        </w:rPr>
        <w:t xml:space="preserve">start </w:t>
      </w:r>
      <w:r>
        <w:rPr>
          <w:rStyle w:val="CommentTok"/>
        </w:rPr>
        <w:t xml:space="preserve"># Diffenrece between dates</w:t>
      </w:r>
    </w:p>
    <w:p>
      <w:pPr>
        <w:pStyle w:val="SourceCode"/>
      </w:pPr>
      <w:r>
        <w:rPr>
          <w:rStyle w:val="VerbatimChar"/>
        </w:rPr>
        <w:t xml:space="preserve">## Time difference of 25961 days</w:t>
      </w:r>
    </w:p>
    <w:p>
      <w:pPr>
        <w:pStyle w:val="SourceCode"/>
      </w:pPr>
      <w:r>
        <w:rPr>
          <w:rStyle w:val="KeywordTok"/>
        </w:rPr>
        <w:t xml:space="preserve">min</w:t>
      </w:r>
      <w:r>
        <w:rPr>
          <w:rStyle w:val="NormalTok"/>
        </w:rPr>
        <w:t xml:space="preserve">(start,today)</w:t>
      </w:r>
    </w:p>
    <w:p>
      <w:pPr>
        <w:pStyle w:val="SourceCode"/>
      </w:pPr>
      <w:r>
        <w:rPr>
          <w:rStyle w:val="VerbatimChar"/>
        </w:rPr>
        <w:t xml:space="preserve">## [1] "1948-05-14"</w:t>
      </w:r>
    </w:p>
    <w:p>
      <w:pPr>
        <w:pStyle w:val="Heading3"/>
      </w:pPr>
      <w:bookmarkStart w:id="123" w:name="times"/>
      <w:bookmarkEnd w:id="123"/>
      <w:r>
        <w:t xml:space="preserve">Times</w:t>
      </w:r>
    </w:p>
    <w:p>
      <w:pPr>
        <w:pStyle w:val="FirstParagraph"/>
      </w:pPr>
      <w:r>
        <w:t xml:space="preserve">Specifying times is similar to dates, only that more formatting parameters are required.</w:t>
      </w:r>
      <w:r>
        <w:t xml:space="preserve"> </w:t>
      </w:r>
      <w:r>
        <w:t xml:space="preserve">The</w:t>
      </w:r>
      <w:r>
        <w:t xml:space="preserve"> </w:t>
      </w:r>
      <w:r>
        <w:rPr>
          <w:rStyle w:val="VerbatimChar"/>
        </w:rPr>
        <w:t xml:space="preserve">POSIXct</w:t>
      </w:r>
      <w:r>
        <w:t xml:space="preserve"> </w:t>
      </w:r>
      <w:r>
        <w:t xml:space="preserve">is the object class for times.</w:t>
      </w:r>
      <w:r>
        <w:t xml:space="preserve"> </w:t>
      </w:r>
      <w:r>
        <w:t xml:space="preserve">It expects strings to be in the format YYYY-MM-DD HH:MM:SS.</w:t>
      </w:r>
      <w:r>
        <w:t xml:space="preserve"> </w:t>
      </w:r>
      <w:r>
        <w:t xml:space="preserve">With</w:t>
      </w:r>
      <w:r>
        <w:t xml:space="preserve"> </w:t>
      </w:r>
      <w:r>
        <w:rPr>
          <w:rStyle w:val="VerbatimChar"/>
        </w:rPr>
        <w:t xml:space="preserve">POSIXct</w:t>
      </w:r>
      <w:r>
        <w:t xml:space="preserve"> </w:t>
      </w:r>
      <w:r>
        <w:t xml:space="preserve">you can also specify the timezone, e.g.,</w:t>
      </w:r>
      <w:r>
        <w:t xml:space="preserve"> </w:t>
      </w:r>
      <w:r>
        <w:rPr>
          <w:rStyle w:val="VerbatimChar"/>
        </w:rPr>
        <w:t xml:space="preserve">"Asia/Jerusalem"</w:t>
      </w:r>
      <w:r>
        <w:t xml:space="preserve">.</w:t>
      </w:r>
    </w:p>
    <w:p>
      <w:pPr>
        <w:pStyle w:val="SourceCode"/>
      </w:pPr>
      <w:r>
        <w:rPr>
          <w:rStyle w:val="NormalTok"/>
        </w:rPr>
        <w:t xml:space="preserve">time1 &lt;-</w:t>
      </w:r>
      <w:r>
        <w:rPr>
          <w:rStyle w:val="StringTok"/>
        </w:rPr>
        <w:t xml:space="preserve"> </w:t>
      </w:r>
      <w:r>
        <w:rPr>
          <w:rStyle w:val="KeywordTok"/>
        </w:rPr>
        <w:t xml:space="preserve">Sys.time</w:t>
      </w:r>
      <w:r>
        <w:rPr>
          <w:rStyle w:val="NormalTok"/>
        </w:rPr>
        <w:t xml:space="preserve">()</w:t>
      </w:r>
      <w:r>
        <w:br w:type="textWrapping"/>
      </w:r>
      <w:r>
        <w:rPr>
          <w:rStyle w:val="KeywordTok"/>
        </w:rPr>
        <w:t xml:space="preserve">class</w:t>
      </w:r>
      <w:r>
        <w:rPr>
          <w:rStyle w:val="NormalTok"/>
        </w:rPr>
        <w:t xml:space="preserve">(time1)</w:t>
      </w:r>
    </w:p>
    <w:p>
      <w:pPr>
        <w:pStyle w:val="SourceCode"/>
      </w:pPr>
      <w:r>
        <w:rPr>
          <w:rStyle w:val="VerbatimChar"/>
        </w:rPr>
        <w:t xml:space="preserve">## [1] "POSIXct" "POSIXt"</w:t>
      </w:r>
    </w:p>
    <w:p>
      <w:pPr>
        <w:pStyle w:val="SourceCode"/>
      </w:pPr>
      <w:r>
        <w:rPr>
          <w:rStyle w:val="NormalTok"/>
        </w:rPr>
        <w:t xml:space="preserve">time2 &lt;-</w:t>
      </w:r>
      <w:r>
        <w:rPr>
          <w:rStyle w:val="StringTok"/>
        </w:rPr>
        <w:t xml:space="preserve"> </w:t>
      </w:r>
      <w:r>
        <w:rPr>
          <w:rStyle w:val="NormalTok"/>
        </w:rPr>
        <w:t xml:space="preserve">time1 </w:t>
      </w:r>
      <w:r>
        <w:rPr>
          <w:rStyle w:val="OperatorTok"/>
        </w:rPr>
        <w:t xml:space="preserve">+</w:t>
      </w:r>
      <w:r>
        <w:rPr>
          <w:rStyle w:val="StringTok"/>
        </w:rPr>
        <w:t xml:space="preserve"> </w:t>
      </w:r>
      <w:r>
        <w:rPr>
          <w:rStyle w:val="DecValTok"/>
        </w:rPr>
        <w:t xml:space="preserve">72</w:t>
      </w:r>
      <w:r>
        <w:rPr>
          <w:rStyle w:val="OperatorTok"/>
        </w:rPr>
        <w:t xml:space="preserve">*</w:t>
      </w:r>
      <w:r>
        <w:rPr>
          <w:rStyle w:val="DecValTok"/>
        </w:rPr>
        <w:t xml:space="preserve">60</w:t>
      </w:r>
      <w:r>
        <w:rPr>
          <w:rStyle w:val="OperatorTok"/>
        </w:rPr>
        <w:t xml:space="preserve">*</w:t>
      </w:r>
      <w:r>
        <w:rPr>
          <w:rStyle w:val="DecValTok"/>
        </w:rPr>
        <w:t xml:space="preserve">60</w:t>
      </w:r>
      <w:r>
        <w:rPr>
          <w:rStyle w:val="NormalTok"/>
        </w:rPr>
        <w:t xml:space="preserve"> </w:t>
      </w:r>
      <w:r>
        <w:rPr>
          <w:rStyle w:val="CommentTok"/>
        </w:rPr>
        <w:t xml:space="preserve"># add 72 hours</w:t>
      </w:r>
      <w:r>
        <w:br w:type="textWrapping"/>
      </w:r>
      <w:r>
        <w:rPr>
          <w:rStyle w:val="NormalTok"/>
        </w:rPr>
        <w:t xml:space="preserve">time2</w:t>
      </w:r>
      <w:r>
        <w:rPr>
          <w:rStyle w:val="OperatorTok"/>
        </w:rPr>
        <w:t xml:space="preserve">-</w:t>
      </w:r>
      <w:r>
        <w:rPr>
          <w:rStyle w:val="NormalTok"/>
        </w:rPr>
        <w:t xml:space="preserve">time1</w:t>
      </w:r>
    </w:p>
    <w:p>
      <w:pPr>
        <w:pStyle w:val="SourceCode"/>
      </w:pPr>
      <w:r>
        <w:rPr>
          <w:rStyle w:val="VerbatimChar"/>
        </w:rPr>
        <w:t xml:space="preserve">## Time difference of 3 days</w:t>
      </w:r>
    </w:p>
    <w:p>
      <w:pPr>
        <w:pStyle w:val="SourceCode"/>
      </w:pPr>
      <w:r>
        <w:rPr>
          <w:rStyle w:val="KeywordTok"/>
        </w:rPr>
        <w:t xml:space="preserve">class</w:t>
      </w:r>
      <w:r>
        <w:rPr>
          <w:rStyle w:val="NormalTok"/>
        </w:rPr>
        <w:t xml:space="preserve">(time2</w:t>
      </w:r>
      <w:r>
        <w:rPr>
          <w:rStyle w:val="OperatorTok"/>
        </w:rPr>
        <w:t xml:space="preserve">-</w:t>
      </w:r>
      <w:r>
        <w:rPr>
          <w:rStyle w:val="NormalTok"/>
        </w:rPr>
        <w:t xml:space="preserve">time1)</w:t>
      </w:r>
    </w:p>
    <w:p>
      <w:pPr>
        <w:pStyle w:val="SourceCode"/>
      </w:pPr>
      <w:r>
        <w:rPr>
          <w:rStyle w:val="VerbatimChar"/>
        </w:rPr>
        <w:t xml:space="preserve">## [1] "difftime"</w:t>
      </w:r>
    </w:p>
    <w:p>
      <w:pPr>
        <w:pStyle w:val="FirstParagraph"/>
      </w:pPr>
      <w:r>
        <w:t xml:space="preserve">Things to note:</w:t>
      </w:r>
    </w:p>
    <w:p>
      <w:pPr>
        <w:pStyle w:val="Compact"/>
        <w:numPr>
          <w:numId w:val="1017"/>
          <w:ilvl w:val="0"/>
        </w:numPr>
      </w:pPr>
      <w:r>
        <w:t xml:space="preserve">Be careful about DST, because</w:t>
      </w:r>
      <w:r>
        <w:t xml:space="preserve"> </w:t>
      </w:r>
      <w:r>
        <w:rPr>
          <w:rStyle w:val="VerbatimChar"/>
        </w:rPr>
        <w:t xml:space="preserve">as.POSIXct("2019-03-29 01:30")+3600</w:t>
      </w:r>
      <w:r>
        <w:t xml:space="preserve"> </w:t>
      </w:r>
      <w:r>
        <w:t xml:space="preserve">will not add 1 hour, but 2 with the result:</w:t>
      </w:r>
      <w:r>
        <w:t xml:space="preserve"> </w:t>
      </w:r>
      <w:r>
        <w:rPr>
          <w:rStyle w:val="VerbatimChar"/>
        </w:rPr>
        <w:t xml:space="preserve">[1] "2019-03-29 03:30:00 IDT"</w:t>
      </w:r>
    </w:p>
    <w:p>
      <w:pPr>
        <w:pStyle w:val="FirstParagraph"/>
      </w:pPr>
      <w:r>
        <w:t xml:space="preserve">Compute differences in your unit of choice:</w:t>
      </w:r>
    </w:p>
    <w:p>
      <w:pPr>
        <w:pStyle w:val="SourceCode"/>
      </w:pPr>
      <w:r>
        <w:rPr>
          <w:rStyle w:val="KeywordTok"/>
        </w:rPr>
        <w:t xml:space="preserve">difftime</w:t>
      </w:r>
      <w:r>
        <w:rPr>
          <w:rStyle w:val="NormalTok"/>
        </w:rPr>
        <w:t xml:space="preserve">(time2,time1, </w:t>
      </w:r>
      <w:r>
        <w:rPr>
          <w:rStyle w:val="DataTypeTok"/>
        </w:rPr>
        <w:t xml:space="preserve">units =</w:t>
      </w:r>
      <w:r>
        <w:rPr>
          <w:rStyle w:val="NormalTok"/>
        </w:rPr>
        <w:t xml:space="preserve">  </w:t>
      </w:r>
      <w:r>
        <w:rPr>
          <w:rStyle w:val="StringTok"/>
        </w:rPr>
        <w:t xml:space="preserve">"hour"</w:t>
      </w:r>
      <w:r>
        <w:rPr>
          <w:rStyle w:val="NormalTok"/>
        </w:rPr>
        <w:t xml:space="preserve">)</w:t>
      </w:r>
    </w:p>
    <w:p>
      <w:pPr>
        <w:pStyle w:val="SourceCode"/>
      </w:pPr>
      <w:r>
        <w:rPr>
          <w:rStyle w:val="VerbatimChar"/>
        </w:rPr>
        <w:t xml:space="preserve">## Time difference of 72 hours</w:t>
      </w:r>
    </w:p>
    <w:p>
      <w:pPr>
        <w:pStyle w:val="SourceCode"/>
      </w:pPr>
      <w:r>
        <w:rPr>
          <w:rStyle w:val="KeywordTok"/>
        </w:rPr>
        <w:t xml:space="preserve">difftime</w:t>
      </w:r>
      <w:r>
        <w:rPr>
          <w:rStyle w:val="NormalTok"/>
        </w:rPr>
        <w:t xml:space="preserve">(time2,time1, </w:t>
      </w:r>
      <w:r>
        <w:rPr>
          <w:rStyle w:val="DataTypeTok"/>
        </w:rPr>
        <w:t xml:space="preserve">units =</w:t>
      </w:r>
      <w:r>
        <w:rPr>
          <w:rStyle w:val="NormalTok"/>
        </w:rPr>
        <w:t xml:space="preserve">  </w:t>
      </w:r>
      <w:r>
        <w:rPr>
          <w:rStyle w:val="StringTok"/>
        </w:rPr>
        <w:t xml:space="preserve">"week"</w:t>
      </w:r>
      <w:r>
        <w:rPr>
          <w:rStyle w:val="NormalTok"/>
        </w:rPr>
        <w:t xml:space="preserve">)</w:t>
      </w:r>
    </w:p>
    <w:p>
      <w:pPr>
        <w:pStyle w:val="SourceCode"/>
      </w:pPr>
      <w:r>
        <w:rPr>
          <w:rStyle w:val="VerbatimChar"/>
        </w:rPr>
        <w:t xml:space="preserve">## Time difference of 0.4285714 weeks</w:t>
      </w:r>
    </w:p>
    <w:p>
      <w:pPr>
        <w:pStyle w:val="FirstParagraph"/>
      </w:pPr>
      <w:r>
        <w:t xml:space="preserve">Generate sequences:</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time1, </w:t>
      </w:r>
      <w:r>
        <w:rPr>
          <w:rStyle w:val="DataTypeTok"/>
        </w:rPr>
        <w:t xml:space="preserve">to =</w:t>
      </w:r>
      <w:r>
        <w:rPr>
          <w:rStyle w:val="NormalTok"/>
        </w:rPr>
        <w:t xml:space="preserve"> time2, </w:t>
      </w:r>
      <w:r>
        <w:rPr>
          <w:rStyle w:val="DataTypeTok"/>
        </w:rPr>
        <w:t xml:space="preserve">by =</w:t>
      </w:r>
      <w:r>
        <w:rPr>
          <w:rStyle w:val="NormalTok"/>
        </w:rPr>
        <w:t xml:space="preserve"> </w:t>
      </w:r>
      <w:r>
        <w:rPr>
          <w:rStyle w:val="StringTok"/>
        </w:rPr>
        <w:t xml:space="preserve">"day"</w:t>
      </w:r>
      <w:r>
        <w:rPr>
          <w:rStyle w:val="NormalTok"/>
        </w:rPr>
        <w:t xml:space="preserve">) </w:t>
      </w:r>
    </w:p>
    <w:p>
      <w:pPr>
        <w:pStyle w:val="SourceCode"/>
      </w:pPr>
      <w:r>
        <w:rPr>
          <w:rStyle w:val="VerbatimChar"/>
        </w:rPr>
        <w:t xml:space="preserve">## [1] "2019-06-12 08:08:00 IDT" "2019-06-13 08:08:00 IDT"</w:t>
      </w:r>
      <w:r>
        <w:br w:type="textWrapping"/>
      </w:r>
      <w:r>
        <w:rPr>
          <w:rStyle w:val="VerbatimChar"/>
        </w:rPr>
        <w:t xml:space="preserve">## [3] "2019-06-14 08:08:00 IDT" "2019-06-15 08:08:00 IDT"</w:t>
      </w:r>
    </w:p>
    <w:p>
      <w:pPr>
        <w:pStyle w:val="SourceCode"/>
      </w:pPr>
      <w:r>
        <w:rPr>
          <w:rStyle w:val="KeywordTok"/>
        </w:rPr>
        <w:t xml:space="preserve">seq</w:t>
      </w:r>
      <w:r>
        <w:rPr>
          <w:rStyle w:val="NormalTok"/>
        </w:rPr>
        <w:t xml:space="preserve">(time1, </w:t>
      </w:r>
      <w:r>
        <w:rPr>
          <w:rStyle w:val="DataTypeTok"/>
        </w:rPr>
        <w:t xml:space="preserve">by =</w:t>
      </w:r>
      <w:r>
        <w:rPr>
          <w:rStyle w:val="NormalTok"/>
        </w:rPr>
        <w:t xml:space="preserve"> </w:t>
      </w:r>
      <w:r>
        <w:rPr>
          <w:rStyle w:val="StringTok"/>
        </w:rPr>
        <w:t xml:space="preserve">"month"</w:t>
      </w:r>
      <w:r>
        <w:rPr>
          <w:rStyle w:val="NormalTok"/>
        </w:rPr>
        <w:t xml:space="preserve">, </w:t>
      </w:r>
      <w:r>
        <w:rPr>
          <w:rStyle w:val="DataTypeTok"/>
        </w:rPr>
        <w:t xml:space="preserve">length.out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"2019-06-12 08:08:00 IDT" "2019-07-12 08:08:00 IDT"</w:t>
      </w:r>
      <w:r>
        <w:br w:type="textWrapping"/>
      </w:r>
      <w:r>
        <w:rPr>
          <w:rStyle w:val="VerbatimChar"/>
        </w:rPr>
        <w:t xml:space="preserve">##  [3] "2019-08-12 08:08:00 IDT" "2019-09-12 08:08:00 IDT"</w:t>
      </w:r>
      <w:r>
        <w:br w:type="textWrapping"/>
      </w:r>
      <w:r>
        <w:rPr>
          <w:rStyle w:val="VerbatimChar"/>
        </w:rPr>
        <w:t xml:space="preserve">##  [5] "2019-10-12 08:08:00 IDT" "2019-11-12 08:08:00 IST"</w:t>
      </w:r>
      <w:r>
        <w:br w:type="textWrapping"/>
      </w:r>
      <w:r>
        <w:rPr>
          <w:rStyle w:val="VerbatimChar"/>
        </w:rPr>
        <w:t xml:space="preserve">##  [7] "2019-12-12 08:08:00 IST" "2020-01-12 08:08:00 IST"</w:t>
      </w:r>
      <w:r>
        <w:br w:type="textWrapping"/>
      </w:r>
      <w:r>
        <w:rPr>
          <w:rStyle w:val="VerbatimChar"/>
        </w:rPr>
        <w:t xml:space="preserve">##  [9] "2020-02-12 08:08:00 IST" "2020-03-12 08:08:00 IST"</w:t>
      </w:r>
      <w:r>
        <w:br w:type="textWrapping"/>
      </w:r>
      <w:r>
        <w:rPr>
          <w:rStyle w:val="VerbatimChar"/>
        </w:rPr>
        <w:t xml:space="preserve">## [11] "2020-04-12 08:08:00 IDT" "2020-05-12 08:08:00 IDT"</w:t>
      </w:r>
    </w:p>
    <w:p>
      <w:pPr>
        <w:pStyle w:val="Heading3"/>
      </w:pPr>
      <w:bookmarkStart w:id="124" w:name="lubridate-package"/>
      <w:bookmarkEnd w:id="124"/>
      <w:r>
        <w:t xml:space="preserve">lubridate Package</w:t>
      </w:r>
    </w:p>
    <w:p>
      <w:pPr>
        <w:pStyle w:val="FirstParagraph"/>
      </w:pPr>
      <w:r>
        <w:t xml:space="preserve">The</w:t>
      </w:r>
      <w:r>
        <w:t xml:space="preserve"> </w:t>
      </w:r>
      <w:r>
        <w:rPr>
          <w:b/>
        </w:rPr>
        <w:t xml:space="preserve">lubridate</w:t>
      </w:r>
      <w:r>
        <w:t xml:space="preserve"> </w:t>
      </w:r>
      <w:r>
        <w:t xml:space="preserve">package replaces many of the</w:t>
      </w:r>
      <w:r>
        <w:t xml:space="preserve"> </w:t>
      </w:r>
      <w:r>
        <w:rPr>
          <w:b/>
        </w:rPr>
        <w:t xml:space="preserve">base</w:t>
      </w:r>
      <w:r>
        <w:t xml:space="preserve"> </w:t>
      </w:r>
      <w:r>
        <w:t xml:space="preserve">package functionality, with a more consistent interface.</w:t>
      </w:r>
      <w:r>
        <w:t xml:space="preserve"> </w:t>
      </w:r>
      <w:r>
        <w:t xml:space="preserve">You only need to specify the order of arguments, not their format:</w:t>
      </w:r>
    </w:p>
    <w:p>
      <w:pPr>
        <w:pStyle w:val="SourceCode"/>
      </w:pPr>
      <w:r>
        <w:rPr>
          <w:rStyle w:val="KeywordTok"/>
        </w:rPr>
        <w:t xml:space="preserve">library</w:t>
      </w:r>
      <w:r>
        <w:rPr>
          <w:rStyle w:val="NormalTok"/>
        </w:rPr>
        <w:t xml:space="preserve">(lubridate)</w:t>
      </w:r>
      <w:r>
        <w:br w:type="textWrapping"/>
      </w:r>
      <w:r>
        <w:rPr>
          <w:rStyle w:val="KeywordTok"/>
        </w:rPr>
        <w:t xml:space="preserve">ymd</w:t>
      </w:r>
      <w:r>
        <w:rPr>
          <w:rStyle w:val="NormalTok"/>
        </w:rPr>
        <w:t xml:space="preserve">(</w:t>
      </w:r>
      <w:r>
        <w:rPr>
          <w:rStyle w:val="StringTok"/>
        </w:rPr>
        <w:t xml:space="preserve">"2017/01/31"</w:t>
      </w:r>
      <w:r>
        <w:rPr>
          <w:rStyle w:val="NormalTok"/>
        </w:rPr>
        <w:t xml:space="preserve">)</w:t>
      </w:r>
    </w:p>
    <w:p>
      <w:pPr>
        <w:pStyle w:val="SourceCode"/>
      </w:pPr>
      <w:r>
        <w:rPr>
          <w:rStyle w:val="VerbatimChar"/>
        </w:rPr>
        <w:t xml:space="preserve">## [1] "2017-01-31"</w:t>
      </w:r>
    </w:p>
    <w:p>
      <w:pPr>
        <w:pStyle w:val="SourceCode"/>
      </w:pPr>
      <w:r>
        <w:rPr>
          <w:rStyle w:val="KeywordTok"/>
        </w:rPr>
        <w:t xml:space="preserve">mdy</w:t>
      </w:r>
      <w:r>
        <w:rPr>
          <w:rStyle w:val="NormalTok"/>
        </w:rPr>
        <w:t xml:space="preserve">(</w:t>
      </w:r>
      <w:r>
        <w:rPr>
          <w:rStyle w:val="StringTok"/>
        </w:rPr>
        <w:t xml:space="preserve">"January 31st, 2017"</w:t>
      </w:r>
      <w:r>
        <w:rPr>
          <w:rStyle w:val="NormalTok"/>
        </w:rPr>
        <w:t xml:space="preserve">)</w:t>
      </w:r>
    </w:p>
    <w:p>
      <w:pPr>
        <w:pStyle w:val="SourceCode"/>
      </w:pPr>
      <w:r>
        <w:rPr>
          <w:rStyle w:val="VerbatimChar"/>
        </w:rPr>
        <w:t xml:space="preserve">## [1] "2017-01-31"</w:t>
      </w:r>
    </w:p>
    <w:p>
      <w:pPr>
        <w:pStyle w:val="SourceCode"/>
      </w:pPr>
      <w:r>
        <w:rPr>
          <w:rStyle w:val="KeywordTok"/>
        </w:rPr>
        <w:t xml:space="preserve">dmy</w:t>
      </w:r>
      <w:r>
        <w:rPr>
          <w:rStyle w:val="NormalTok"/>
        </w:rPr>
        <w:t xml:space="preserve">(</w:t>
      </w:r>
      <w:r>
        <w:rPr>
          <w:rStyle w:val="StringTok"/>
        </w:rPr>
        <w:t xml:space="preserve">"31-Jan-2017"</w:t>
      </w:r>
      <w:r>
        <w:rPr>
          <w:rStyle w:val="NormalTok"/>
        </w:rPr>
        <w:t xml:space="preserve">)</w:t>
      </w:r>
    </w:p>
    <w:p>
      <w:pPr>
        <w:pStyle w:val="SourceCode"/>
      </w:pPr>
      <w:r>
        <w:rPr>
          <w:rStyle w:val="VerbatimChar"/>
        </w:rPr>
        <w:t xml:space="preserve">## [1] "2017-01-31"</w:t>
      </w:r>
    </w:p>
    <w:p>
      <w:pPr>
        <w:pStyle w:val="SourceCode"/>
      </w:pPr>
      <w:r>
        <w:rPr>
          <w:rStyle w:val="KeywordTok"/>
        </w:rPr>
        <w:t xml:space="preserve">ymd_hms</w:t>
      </w:r>
      <w:r>
        <w:rPr>
          <w:rStyle w:val="NormalTok"/>
        </w:rPr>
        <w:t xml:space="preserve">(</w:t>
      </w:r>
      <w:r>
        <w:rPr>
          <w:rStyle w:val="StringTok"/>
        </w:rPr>
        <w:t xml:space="preserve">"2000-01-01 00:00:01"</w:t>
      </w:r>
      <w:r>
        <w:rPr>
          <w:rStyle w:val="NormalTok"/>
        </w:rPr>
        <w:t xml:space="preserve">)</w:t>
      </w:r>
    </w:p>
    <w:p>
      <w:pPr>
        <w:pStyle w:val="SourceCode"/>
      </w:pPr>
      <w:r>
        <w:rPr>
          <w:rStyle w:val="VerbatimChar"/>
        </w:rPr>
        <w:t xml:space="preserve">## [1] "2000-01-01 00:00:01 UTC"</w:t>
      </w:r>
    </w:p>
    <w:p>
      <w:pPr>
        <w:pStyle w:val="SourceCode"/>
      </w:pPr>
      <w:r>
        <w:rPr>
          <w:rStyle w:val="KeywordTok"/>
        </w:rPr>
        <w:t xml:space="preserve">ymd_hms</w:t>
      </w:r>
      <w:r>
        <w:rPr>
          <w:rStyle w:val="NormalTok"/>
        </w:rPr>
        <w:t xml:space="preserve">(</w:t>
      </w:r>
      <w:r>
        <w:rPr>
          <w:rStyle w:val="StringTok"/>
        </w:rPr>
        <w:t xml:space="preserve">"20000101000001"</w:t>
      </w:r>
      <w:r>
        <w:rPr>
          <w:rStyle w:val="NormalTok"/>
        </w:rPr>
        <w:t xml:space="preserve">)</w:t>
      </w:r>
    </w:p>
    <w:p>
      <w:pPr>
        <w:pStyle w:val="SourceCode"/>
      </w:pPr>
      <w:r>
        <w:rPr>
          <w:rStyle w:val="VerbatimChar"/>
        </w:rPr>
        <w:t xml:space="preserve">## [1] "2000-01-01 00:00:01 UTC"</w:t>
      </w:r>
    </w:p>
    <w:p>
      <w:pPr>
        <w:pStyle w:val="FirstParagraph"/>
      </w:pPr>
      <w:r>
        <w:t xml:space="preserve">Another nice thing in</w:t>
      </w:r>
      <w:r>
        <w:t xml:space="preserve"> </w:t>
      </w:r>
      <w:r>
        <w:rPr>
          <w:b/>
        </w:rPr>
        <w:t xml:space="preserve">lubridate</w:t>
      </w:r>
      <w:r>
        <w:t xml:space="preserve">, is that periods can be created with a number of friendly constructor functions that you can combine time objects. E.g.:</w:t>
      </w:r>
    </w:p>
    <w:p>
      <w:pPr>
        <w:pStyle w:val="SourceCode"/>
      </w:pPr>
      <w:r>
        <w:rPr>
          <w:rStyle w:val="KeywordTok"/>
        </w:rPr>
        <w:t xml:space="preserve">seconds</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"1S"</w:t>
      </w:r>
    </w:p>
    <w:p>
      <w:pPr>
        <w:pStyle w:val="SourceCode"/>
      </w:pPr>
      <w:r>
        <w:rPr>
          <w:rStyle w:val="KeywordTok"/>
        </w:rPr>
        <w:t xml:space="preserve">minutes</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"2M 0S" "3M 0S"</w:t>
      </w:r>
    </w:p>
    <w:p>
      <w:pPr>
        <w:pStyle w:val="SourceCode"/>
      </w:pPr>
      <w:r>
        <w:rPr>
          <w:rStyle w:val="KeywordTok"/>
        </w:rPr>
        <w:t xml:space="preserve">hours</w:t>
      </w:r>
      <w:r>
        <w:rPr>
          <w:rStyle w:val="NormalTok"/>
        </w:rPr>
        <w:t xml:space="preserve">(</w:t>
      </w:r>
      <w:r>
        <w:rPr>
          <w:rStyle w:val="DecValTok"/>
        </w:rPr>
        <w:t xml:space="preserve">4</w:t>
      </w:r>
      <w:r>
        <w:rPr>
          <w:rStyle w:val="NormalTok"/>
        </w:rPr>
        <w:t xml:space="preserve">)</w:t>
      </w:r>
    </w:p>
    <w:p>
      <w:pPr>
        <w:pStyle w:val="SourceCode"/>
      </w:pPr>
      <w:r>
        <w:rPr>
          <w:rStyle w:val="VerbatimChar"/>
        </w:rPr>
        <w:t xml:space="preserve">## [1] "4H 0M 0S"</w:t>
      </w:r>
    </w:p>
    <w:p>
      <w:pPr>
        <w:pStyle w:val="SourceCode"/>
      </w:pPr>
      <w:r>
        <w:rPr>
          <w:rStyle w:val="KeywordTok"/>
        </w:rPr>
        <w:t xml:space="preserve">days</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"5d 0H 0M 0S"</w:t>
      </w:r>
    </w:p>
    <w:p>
      <w:pPr>
        <w:pStyle w:val="SourceCode"/>
      </w:pPr>
      <w:r>
        <w:rPr>
          <w:rStyle w:val="KeywordTok"/>
        </w:rPr>
        <w:t xml:space="preserve">months</w:t>
      </w:r>
      <w:r>
        <w:rPr>
          <w:rStyle w:val="NormalTok"/>
        </w:rPr>
        <w:t xml:space="preserve">(</w:t>
      </w:r>
      <w:r>
        <w:rPr>
          <w:rStyle w:val="KeywordTok"/>
        </w:rPr>
        <w:t xml:space="preserve">c</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p>
    <w:p>
      <w:pPr>
        <w:pStyle w:val="SourceCode"/>
      </w:pPr>
      <w:r>
        <w:rPr>
          <w:rStyle w:val="VerbatimChar"/>
        </w:rPr>
        <w:t xml:space="preserve">## [1] "6m 0d 0H 0M 0S" "7m 0d 0H 0M 0S" "8m 0d 0H 0M 0S"</w:t>
      </w:r>
    </w:p>
    <w:p>
      <w:pPr>
        <w:pStyle w:val="SourceCode"/>
      </w:pPr>
      <w:r>
        <w:rPr>
          <w:rStyle w:val="KeywordTok"/>
        </w:rPr>
        <w:t xml:space="preserve">weeks</w:t>
      </w:r>
      <w:r>
        <w:rPr>
          <w:rStyle w:val="NormalTok"/>
        </w:rPr>
        <w:t xml:space="preserve">(</w:t>
      </w:r>
      <w:r>
        <w:rPr>
          <w:rStyle w:val="DecValTok"/>
        </w:rPr>
        <w:t xml:space="preserve">9</w:t>
      </w:r>
      <w:r>
        <w:rPr>
          <w:rStyle w:val="NormalTok"/>
        </w:rPr>
        <w:t xml:space="preserve">)</w:t>
      </w:r>
    </w:p>
    <w:p>
      <w:pPr>
        <w:pStyle w:val="SourceCode"/>
      </w:pPr>
      <w:r>
        <w:rPr>
          <w:rStyle w:val="VerbatimChar"/>
        </w:rPr>
        <w:t xml:space="preserve">## [1] "63d 0H 0M 0S"</w:t>
      </w:r>
    </w:p>
    <w:p>
      <w:pPr>
        <w:pStyle w:val="SourceCode"/>
      </w:pPr>
      <w:r>
        <w:rPr>
          <w:rStyle w:val="KeywordTok"/>
        </w:rPr>
        <w:t xml:space="preserve">years</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"10y 0m 0d 0H 0M 0S"</w:t>
      </w:r>
    </w:p>
    <w:p>
      <w:pPr>
        <w:pStyle w:val="SourceCode"/>
      </w:pPr>
      <w:r>
        <w:rPr>
          <w:rStyle w:val="NormalTok"/>
        </w:rPr>
        <w:t xml:space="preserve">(t &lt;-</w:t>
      </w:r>
      <w:r>
        <w:rPr>
          <w:rStyle w:val="StringTok"/>
        </w:rPr>
        <w:t xml:space="preserve"> </w:t>
      </w:r>
      <w:r>
        <w:rPr>
          <w:rStyle w:val="KeywordTok"/>
        </w:rPr>
        <w:t xml:space="preserve">ymd_hms</w:t>
      </w:r>
      <w:r>
        <w:rPr>
          <w:rStyle w:val="NormalTok"/>
        </w:rPr>
        <w:t xml:space="preserve">(</w:t>
      </w:r>
      <w:r>
        <w:rPr>
          <w:rStyle w:val="StringTok"/>
        </w:rPr>
        <w:t xml:space="preserve">"20000101000001"</w:t>
      </w:r>
      <w:r>
        <w:rPr>
          <w:rStyle w:val="NormalTok"/>
        </w:rPr>
        <w:t xml:space="preserve">))</w:t>
      </w:r>
    </w:p>
    <w:p>
      <w:pPr>
        <w:pStyle w:val="SourceCode"/>
      </w:pPr>
      <w:r>
        <w:rPr>
          <w:rStyle w:val="VerbatimChar"/>
        </w:rPr>
        <w:t xml:space="preserve">## [1] "2000-01-01 00:00:01 UTC"</w:t>
      </w:r>
    </w:p>
    <w:p>
      <w:pPr>
        <w:pStyle w:val="SourceCode"/>
      </w:pPr>
      <w:r>
        <w:rPr>
          <w:rStyle w:val="NormalTok"/>
        </w:rPr>
        <w:t xml:space="preserve">t </w:t>
      </w:r>
      <w:r>
        <w:rPr>
          <w:rStyle w:val="OperatorTok"/>
        </w:rPr>
        <w:t xml:space="preserve">+</w:t>
      </w:r>
      <w:r>
        <w:rPr>
          <w:rStyle w:val="StringTok"/>
        </w:rPr>
        <w:t xml:space="preserve"> </w:t>
      </w:r>
      <w:r>
        <w:rPr>
          <w:rStyle w:val="KeywordTok"/>
        </w:rPr>
        <w:t xml:space="preserve">seconds</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"2000-01-01 00:00:02 UTC"</w:t>
      </w:r>
    </w:p>
    <w:p>
      <w:pPr>
        <w:pStyle w:val="SourceCode"/>
      </w:pPr>
      <w:r>
        <w:rPr>
          <w:rStyle w:val="NormalTok"/>
        </w:rPr>
        <w:t xml:space="preserve">t </w:t>
      </w:r>
      <w:r>
        <w:rPr>
          <w:rStyle w:val="OperatorTok"/>
        </w:rPr>
        <w:t xml:space="preserve">+</w:t>
      </w:r>
      <w:r>
        <w:rPr>
          <w:rStyle w:val="StringTok"/>
        </w:rPr>
        <w:t xml:space="preserve"> </w:t>
      </w:r>
      <w:r>
        <w:rPr>
          <w:rStyle w:val="KeywordTok"/>
        </w:rPr>
        <w:t xml:space="preserve">minutes</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years</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"2010-01-01 00:02:01 UTC" "2010-01-01 00:03:01 UTC"</w:t>
      </w:r>
    </w:p>
    <w:p>
      <w:pPr>
        <w:pStyle w:val="FirstParagraph"/>
      </w:pPr>
      <w:r>
        <w:t xml:space="preserve">And you can also extract and assign the time components:</w:t>
      </w:r>
    </w:p>
    <w:p>
      <w:pPr>
        <w:pStyle w:val="SourceCode"/>
      </w:pPr>
      <w:r>
        <w:rPr>
          <w:rStyle w:val="NormalTok"/>
        </w:rPr>
        <w:t xml:space="preserve">t</w:t>
      </w:r>
    </w:p>
    <w:p>
      <w:pPr>
        <w:pStyle w:val="SourceCode"/>
      </w:pPr>
      <w:r>
        <w:rPr>
          <w:rStyle w:val="VerbatimChar"/>
        </w:rPr>
        <w:t xml:space="preserve">## [1] "2000-01-01 00:00:01 UTC"</w:t>
      </w:r>
    </w:p>
    <w:p>
      <w:pPr>
        <w:pStyle w:val="SourceCode"/>
      </w:pPr>
      <w:r>
        <w:rPr>
          <w:rStyle w:val="KeywordTok"/>
        </w:rPr>
        <w:t xml:space="preserve">second</w:t>
      </w:r>
      <w:r>
        <w:rPr>
          <w:rStyle w:val="NormalTok"/>
        </w:rPr>
        <w:t xml:space="preserve">(t)</w:t>
      </w:r>
    </w:p>
    <w:p>
      <w:pPr>
        <w:pStyle w:val="SourceCode"/>
      </w:pPr>
      <w:r>
        <w:rPr>
          <w:rStyle w:val="VerbatimChar"/>
        </w:rPr>
        <w:t xml:space="preserve">## [1] 1</w:t>
      </w:r>
    </w:p>
    <w:p>
      <w:pPr>
        <w:pStyle w:val="SourceCode"/>
      </w:pPr>
      <w:r>
        <w:rPr>
          <w:rStyle w:val="KeywordTok"/>
        </w:rPr>
        <w:t xml:space="preserve">second</w:t>
      </w:r>
      <w:r>
        <w:rPr>
          <w:rStyle w:val="NormalTok"/>
        </w:rPr>
        <w:t xml:space="preserve">(t) &lt;-</w:t>
      </w:r>
      <w:r>
        <w:rPr>
          <w:rStyle w:val="StringTok"/>
        </w:rPr>
        <w:t xml:space="preserve"> </w:t>
      </w:r>
      <w:r>
        <w:rPr>
          <w:rStyle w:val="DecValTok"/>
        </w:rPr>
        <w:t xml:space="preserve">26</w:t>
      </w:r>
      <w:r>
        <w:br w:type="textWrapping"/>
      </w:r>
      <w:r>
        <w:rPr>
          <w:rStyle w:val="NormalTok"/>
        </w:rPr>
        <w:t xml:space="preserve">t</w:t>
      </w:r>
    </w:p>
    <w:p>
      <w:pPr>
        <w:pStyle w:val="SourceCode"/>
      </w:pPr>
      <w:r>
        <w:rPr>
          <w:rStyle w:val="VerbatimChar"/>
        </w:rPr>
        <w:t xml:space="preserve">## [1] "2000-01-01 00:00:26 UTC"</w:t>
      </w:r>
    </w:p>
    <w:p>
      <w:pPr>
        <w:pStyle w:val="FirstParagraph"/>
      </w:pPr>
      <w:r>
        <w:t xml:space="preserve">Analyzing temporal data is different than actually storing it.</w:t>
      </w:r>
      <w:r>
        <w:t xml:space="preserve"> </w:t>
      </w:r>
      <w:r>
        <w:t xml:space="preserve">If you are interested in time-series analysis, try the</w:t>
      </w:r>
      <w:r>
        <w:t xml:space="preserve"> </w:t>
      </w:r>
      <w:r>
        <w:rPr>
          <w:b/>
        </w:rPr>
        <w:t xml:space="preserve">tseries</w:t>
      </w:r>
      <w:r>
        <w:t xml:space="preserve">,</w:t>
      </w:r>
      <w:r>
        <w:t xml:space="preserve"> </w:t>
      </w:r>
      <w:r>
        <w:rPr>
          <w:b/>
        </w:rPr>
        <w:t xml:space="preserve">forecast</w:t>
      </w:r>
      <w:r>
        <w:t xml:space="preserve"> </w:t>
      </w:r>
      <w:r>
        <w:t xml:space="preserve">and</w:t>
      </w:r>
      <w:r>
        <w:t xml:space="preserve"> </w:t>
      </w:r>
      <w:r>
        <w:rPr>
          <w:b/>
        </w:rPr>
        <w:t xml:space="preserve">zoo</w:t>
      </w:r>
      <w:r>
        <w:t xml:space="preserve"> </w:t>
      </w:r>
      <w:r>
        <w:t xml:space="preserve">packages.</w:t>
      </w:r>
    </w:p>
    <w:p>
      <w:pPr>
        <w:pStyle w:val="Heading2"/>
      </w:pPr>
      <w:bookmarkStart w:id="125" w:name="complex-objects"/>
      <w:bookmarkEnd w:id="125"/>
      <w:r>
        <w:t xml:space="preserve">Complex Objects</w:t>
      </w:r>
    </w:p>
    <w:p>
      <w:pPr>
        <w:pStyle w:val="FirstParagraph"/>
      </w:pPr>
      <w:r>
        <w:t xml:space="preserve">Say you have a list with many elements, and you want to inspect this list.</w:t>
      </w:r>
      <w:r>
        <w:t xml:space="preserve"> </w:t>
      </w:r>
      <w:r>
        <w:t xml:space="preserve">You can do it using the</w:t>
      </w:r>
      <w:r>
        <w:t xml:space="preserve"> </w:t>
      </w:r>
      <w:r>
        <w:rPr>
          <w:i/>
        </w:rPr>
        <w:t xml:space="preserve">Environment</w:t>
      </w:r>
      <w:r>
        <w:t xml:space="preserve"> </w:t>
      </w:r>
      <w:r>
        <w:t xml:space="preserve">pane in RStudio (Ctrl+8), or using the</w:t>
      </w:r>
      <w:r>
        <w:t xml:space="preserve"> </w:t>
      </w:r>
      <w:r>
        <w:rPr>
          <w:b/>
        </w:rPr>
        <w:t xml:space="preserve">str</w:t>
      </w:r>
      <w:r>
        <w:t xml:space="preserve"> </w:t>
      </w:r>
      <w:r>
        <w:t xml:space="preserve">function:</w:t>
      </w:r>
    </w:p>
    <w:p>
      <w:pPr>
        <w:pStyle w:val="SourceCode"/>
      </w:pPr>
      <w:r>
        <w:rPr>
          <w:rStyle w:val="NormalTok"/>
        </w:rPr>
        <w:t xml:space="preserve">complex.object &lt;-</w:t>
      </w:r>
      <w:r>
        <w:rPr>
          <w:rStyle w:val="StringTok"/>
        </w:rPr>
        <w:t xml:space="preserve"> </w:t>
      </w:r>
      <w:r>
        <w:rPr>
          <w:rStyle w:val="KeywordTok"/>
        </w:rPr>
        <w:t xml:space="preserve">list</w:t>
      </w:r>
      <w:r>
        <w:rPr>
          <w:rStyle w:val="NormalTok"/>
        </w:rPr>
        <w:t xml:space="preserve">(</w:t>
      </w:r>
      <w:r>
        <w:rPr>
          <w:rStyle w:val="DecValTok"/>
        </w:rPr>
        <w:t xml:space="preserve">7</w:t>
      </w:r>
      <w:r>
        <w:rPr>
          <w:rStyle w:val="NormalTok"/>
        </w:rPr>
        <w:t xml:space="preserve">, </w:t>
      </w:r>
      <w:r>
        <w:rPr>
          <w:rStyle w:val="StringTok"/>
        </w:rPr>
        <w:t xml:space="preserve">'hello'</w:t>
      </w:r>
      <w:r>
        <w:rPr>
          <w:rStyle w:val="NormalTok"/>
        </w:rPr>
        <w:t xml:space="preserve">, </w:t>
      </w:r>
      <w:r>
        <w:rPr>
          <w:rStyle w:val="KeywordTok"/>
        </w:rPr>
        <w:t xml:space="preserve">list</w:t>
      </w:r>
      <w:r>
        <w:rPr>
          <w:rStyle w:val="NormalTok"/>
        </w:rPr>
        <w:t xml:space="preserve">(</w:t>
      </w:r>
      <w:r>
        <w:rPr>
          <w:rStyle w:val="DataTypeTok"/>
        </w:rPr>
        <w:t xml:space="preserve">a=</w:t>
      </w:r>
      <w:r>
        <w:rPr>
          <w:rStyle w:val="DecValTok"/>
        </w:rPr>
        <w:t xml:space="preserve">7</w:t>
      </w:r>
      <w:r>
        <w:rPr>
          <w:rStyle w:val="NormalTok"/>
        </w:rPr>
        <w:t xml:space="preserve">,</w:t>
      </w:r>
      <w:r>
        <w:rPr>
          <w:rStyle w:val="DataTypeTok"/>
        </w:rPr>
        <w:t xml:space="preserve">b=</w:t>
      </w:r>
      <w:r>
        <w:rPr>
          <w:rStyle w:val="DecValTok"/>
        </w:rPr>
        <w:t xml:space="preserve">8</w:t>
      </w:r>
      <w:r>
        <w:rPr>
          <w:rStyle w:val="NormalTok"/>
        </w:rPr>
        <w:t xml:space="preserve">,</w:t>
      </w:r>
      <w:r>
        <w:rPr>
          <w:rStyle w:val="DataTypeTok"/>
        </w:rPr>
        <w:t xml:space="preserve">c=</w:t>
      </w:r>
      <w:r>
        <w:rPr>
          <w:rStyle w:val="DecValTok"/>
        </w:rPr>
        <w:t xml:space="preserve">9</w:t>
      </w:r>
      <w:r>
        <w:rPr>
          <w:rStyle w:val="NormalTok"/>
        </w:rPr>
        <w:t xml:space="preserve">), </w:t>
      </w:r>
      <w:r>
        <w:rPr>
          <w:rStyle w:val="DataTypeTok"/>
        </w:rPr>
        <w:t xml:space="preserve">FOO=</w:t>
      </w:r>
      <w:r>
        <w:rPr>
          <w:rStyle w:val="NormalTok"/>
        </w:rPr>
        <w:t xml:space="preserve">read.csv)</w:t>
      </w:r>
      <w:r>
        <w:br w:type="textWrapping"/>
      </w:r>
      <w:r>
        <w:rPr>
          <w:rStyle w:val="KeywordTok"/>
        </w:rPr>
        <w:t xml:space="preserve">str</w:t>
      </w:r>
      <w:r>
        <w:rPr>
          <w:rStyle w:val="NormalTok"/>
        </w:rPr>
        <w:t xml:space="preserve">(complex.object)</w:t>
      </w:r>
    </w:p>
    <w:p>
      <w:pPr>
        <w:pStyle w:val="SourceCode"/>
      </w:pPr>
      <w:r>
        <w:rPr>
          <w:rStyle w:val="VerbatimChar"/>
        </w:rPr>
        <w:t xml:space="preserve">## List of 4</w:t>
      </w:r>
      <w:r>
        <w:br w:type="textWrapping"/>
      </w:r>
      <w:r>
        <w:rPr>
          <w:rStyle w:val="VerbatimChar"/>
        </w:rPr>
        <w:t xml:space="preserve">##  $    : num 7</w:t>
      </w:r>
      <w:r>
        <w:br w:type="textWrapping"/>
      </w:r>
      <w:r>
        <w:rPr>
          <w:rStyle w:val="VerbatimChar"/>
        </w:rPr>
        <w:t xml:space="preserve">##  $    : chr "hello"</w:t>
      </w:r>
      <w:r>
        <w:br w:type="textWrapping"/>
      </w:r>
      <w:r>
        <w:rPr>
          <w:rStyle w:val="VerbatimChar"/>
        </w:rPr>
        <w:t xml:space="preserve">##  $    :List of 3</w:t>
      </w:r>
      <w:r>
        <w:br w:type="textWrapping"/>
      </w:r>
      <w:r>
        <w:rPr>
          <w:rStyle w:val="VerbatimChar"/>
        </w:rPr>
        <w:t xml:space="preserve">##   ..$ a: num 7</w:t>
      </w:r>
      <w:r>
        <w:br w:type="textWrapping"/>
      </w:r>
      <w:r>
        <w:rPr>
          <w:rStyle w:val="VerbatimChar"/>
        </w:rPr>
        <w:t xml:space="preserve">##   ..$ b: num 8</w:t>
      </w:r>
      <w:r>
        <w:br w:type="textWrapping"/>
      </w:r>
      <w:r>
        <w:rPr>
          <w:rStyle w:val="VerbatimChar"/>
        </w:rPr>
        <w:t xml:space="preserve">##   ..$ c: num 9</w:t>
      </w:r>
      <w:r>
        <w:br w:type="textWrapping"/>
      </w:r>
      <w:r>
        <w:rPr>
          <w:rStyle w:val="VerbatimChar"/>
        </w:rPr>
        <w:t xml:space="preserve">##  $ FOO:function (file, header = TRUE, sep = ",", quote = "\"", dec = ".", </w:t>
      </w:r>
      <w:r>
        <w:br w:type="textWrapping"/>
      </w:r>
      <w:r>
        <w:rPr>
          <w:rStyle w:val="VerbatimChar"/>
        </w:rPr>
        <w:t xml:space="preserve">##     fill = TRUE, comment.char = "", ...)</w:t>
      </w:r>
    </w:p>
    <w:p>
      <w:pPr>
        <w:pStyle w:val="FirstParagraph"/>
      </w:pPr>
      <w:r>
        <w:t xml:space="preserve">Some (very) advanced users may want a deeper look into object.</w:t>
      </w:r>
      <w:r>
        <w:t xml:space="preserve"> </w:t>
      </w:r>
      <w:r>
        <w:t xml:space="preserve">Try the</w:t>
      </w:r>
      <w:r>
        <w:t xml:space="preserve"> </w:t>
      </w:r>
      <w:hyperlink r:id="rId126">
        <w:r>
          <w:rPr>
            <w:rStyle w:val="Hyperlink"/>
          </w:rPr>
          <w:t xml:space="preserve">lobstr</w:t>
        </w:r>
      </w:hyperlink>
      <w:r>
        <w:t xml:space="preserve"> </w:t>
      </w:r>
      <w:r>
        <w:t xml:space="preserve">package, or the</w:t>
      </w:r>
      <w:r>
        <w:t xml:space="preserve"> </w:t>
      </w:r>
      <w:r>
        <w:rPr>
          <w:b/>
        </w:rPr>
        <w:t xml:space="preserve">.Internal(inspect(…))</w:t>
      </w:r>
      <w:r>
        <w:t xml:space="preserve"> </w:t>
      </w:r>
      <w:r>
        <w:t xml:space="preserve">function described</w:t>
      </w:r>
      <w:r>
        <w:t xml:space="preserve"> </w:t>
      </w:r>
      <w:hyperlink r:id="rId127">
        <w:r>
          <w:rPr>
            <w:rStyle w:val="Hyperlink"/>
          </w:rPr>
          <w:t xml:space="preserve">here</w:t>
        </w:r>
      </w:hyperlink>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w:t>
      </w:r>
      <w:r>
        <w:br w:type="textWrapping"/>
      </w:r>
      <w:r>
        <w:rPr>
          <w:rStyle w:val="KeywordTok"/>
        </w:rPr>
        <w:t xml:space="preserve">.Internal</w:t>
      </w:r>
      <w:r>
        <w:rPr>
          <w:rStyle w:val="NormalTok"/>
        </w:rPr>
        <w:t xml:space="preserve">(</w:t>
      </w:r>
      <w:r>
        <w:rPr>
          <w:rStyle w:val="KeywordTok"/>
        </w:rPr>
        <w:t xml:space="preserve">inspect</w:t>
      </w:r>
      <w:r>
        <w:rPr>
          <w:rStyle w:val="NormalTok"/>
        </w:rPr>
        <w:t xml:space="preserve">(x))</w:t>
      </w:r>
    </w:p>
    <w:p>
      <w:pPr>
        <w:pStyle w:val="SourceCode"/>
      </w:pPr>
      <w:r>
        <w:rPr>
          <w:rStyle w:val="VerbatimChar"/>
        </w:rPr>
        <w:t xml:space="preserve">## @1a95cad8 14 REALSXP g0c2 [NAM(7)] (len=2, tl=0) 7,10</w:t>
      </w:r>
    </w:p>
    <w:p>
      <w:pPr>
        <w:pStyle w:val="Heading2"/>
      </w:pPr>
      <w:bookmarkStart w:id="128" w:name="vectors-and-matrix-products"/>
      <w:bookmarkEnd w:id="128"/>
      <w:r>
        <w:t xml:space="preserve">Vectors and Matrix Products</w:t>
      </w:r>
    </w:p>
    <w:p>
      <w:pPr>
        <w:pStyle w:val="FirstParagraph"/>
      </w:pPr>
      <w:r>
        <w:t xml:space="preserve">This section is courtesy of Ron Sarafian.</w:t>
      </w:r>
    </w:p>
    <w:p>
      <w:pPr>
        <w:pStyle w:val="BodyText"/>
      </w:pPr>
      <w:r>
        <w:t xml:space="preserve">If you are operating with numeric vectors, or matrices, you may want to compute products.</w:t>
      </w:r>
      <w:r>
        <w:t xml:space="preserve"> </w:t>
      </w:r>
      <w:r>
        <w:t xml:space="preserve">You can easily write your own R loops, but it is much more efficient to use the built-in operations.</w:t>
      </w:r>
    </w:p>
    <w:p>
      <w:pPr>
        <w:pStyle w:val="Compact"/>
      </w:pPr>
    </w:p>
    <w:p>
      <w:pPr>
        <w:pStyle w:val="Compact"/>
      </w:pPr>
      <w:r>
        <w:t xml:space="preserve">Definition 1:</w:t>
      </w:r>
      <w:r>
        <w:t xml:space="preserve"> </w:t>
      </w:r>
      <w:r>
        <w:t xml:space="preserve">(Matrix Product)</w:t>
      </w:r>
      <w:r>
        <w:t xml:space="preserve"> </w:t>
      </w:r>
      <w:r>
        <w:t xml:space="preserve"> </w:t>
      </w:r>
      <w:r>
        <w:t xml:space="preserve">The matrix-product between matrix</w:t>
      </w:r>
      <w:r>
        <w:t xml:space="preserve"> </w:t>
      </w:r>
      <m:oMath>
        <m:r>
          <m:t>n</m:t>
        </m:r>
        <m:r>
          <m:t>×</m:t>
        </m:r>
        <m:r>
          <m:t>m</m:t>
        </m:r>
      </m:oMath>
      <w:r>
        <w:t xml:space="preserve"> </w:t>
      </w:r>
      <w:r>
        <w:t xml:space="preserve">matrix</w:t>
      </w:r>
      <w:r>
        <w:t xml:space="preserve"> </w:t>
      </w:r>
      <m:oMath>
        <m:r>
          <m:t>A</m:t>
        </m:r>
      </m:oMath>
      <w:r>
        <w:t xml:space="preserve">, and</w:t>
      </w:r>
      <w:r>
        <w:t xml:space="preserve"> </w:t>
      </w:r>
      <m:oMath>
        <m:r>
          <m:t>m</m:t>
        </m:r>
        <m:r>
          <m:t>×</m:t>
        </m:r>
        <m:r>
          <m:t>p</m:t>
        </m:r>
      </m:oMath>
      <w:r>
        <w:t xml:space="preserve"> </w:t>
      </w:r>
      <w:r>
        <w:t xml:space="preserve">matrix</w:t>
      </w:r>
      <w:r>
        <w:t xml:space="preserve"> </w:t>
      </w:r>
      <m:oMath>
        <m:r>
          <m:t>B</m:t>
        </m:r>
      </m:oMath>
      <w:r>
        <w:t xml:space="preserve">, is a</w:t>
      </w:r>
      <w:r>
        <w:t xml:space="preserve"> </w:t>
      </w:r>
      <m:oMath>
        <m:r>
          <m:t>n</m:t>
        </m:r>
        <m:r>
          <m:t>×</m:t>
        </m:r>
        <m:r>
          <m:t>p</m:t>
        </m:r>
      </m:oMath>
      <w:r>
        <w:t xml:space="preserve"> </w:t>
      </w:r>
      <w:r>
        <w:t xml:space="preserve">matrix</w:t>
      </w:r>
      <w:r>
        <w:t xml:space="preserve"> </w:t>
      </w:r>
      <m:oMath>
        <m:r>
          <m:t>C</m:t>
        </m:r>
      </m:oMath>
      <w:r>
        <w:t xml:space="preserve">, where:</w:t>
      </w:r>
    </w:p>
    <w:p>
      <w:pPr>
        <w:pStyle w:val="Compact"/>
      </w:pPr>
      <m:oMathPara>
        <m:oMathParaPr>
          <m:jc m:val="center"/>
        </m:oMathParaPr>
        <m:oMath>
          <m:sSub>
            <m:e>
              <m:r>
                <m:t>c</m:t>
              </m:r>
            </m:e>
            <m:sub>
              <m:r>
                <m:t>i</m:t>
              </m:r>
              <m:r>
                <m:t>,</m:t>
              </m:r>
              <m:r>
                <m:t>j</m:t>
              </m:r>
            </m:sub>
          </m:sSub>
          <m:r>
            <m:t>:=</m:t>
          </m:r>
          <m:nary>
            <m:naryPr>
              <m:chr m:val="∑"/>
              <m:limLoc m:val="undOvr"/>
              <m:subHide m:val="0"/>
              <m:supHide m:val="0"/>
            </m:naryPr>
            <m:sub>
              <m:r>
                <m:t>k</m:t>
              </m:r>
              <m:r>
                <m:t>=</m:t>
              </m:r>
              <m:r>
                <m:t>1</m:t>
              </m:r>
            </m:sub>
            <m:sup>
              <m:r>
                <m:t>m</m:t>
              </m:r>
            </m:sup>
            <m:e>
              <m:sSub>
                <m:e>
                  <m:r>
                    <m:t>a</m:t>
                  </m:r>
                </m:e>
                <m:sub>
                  <m:r>
                    <m:t>i</m:t>
                  </m:r>
                  <m:r>
                    <m:t>,</m:t>
                  </m:r>
                  <m:r>
                    <m:t>k</m:t>
                  </m:r>
                </m:sub>
              </m:sSub>
            </m:e>
          </m:nary>
          <m:sSub>
            <m:e>
              <m:r>
                <m:t>b</m:t>
              </m:r>
            </m:e>
            <m:sub>
              <m:r>
                <m:t>k</m:t>
              </m:r>
              <m:r>
                <m:t>,</m:t>
              </m:r>
              <m:r>
                <m:t>j</m:t>
              </m:r>
            </m:sub>
          </m:sSub>
        </m:oMath>
      </m:oMathPara>
    </w:p>
    <w:p>
      <w:pPr>
        <w:pStyle w:val="FirstParagraph"/>
      </w:pPr>
    </w:p>
    <w:p>
      <w:pPr>
        <w:pStyle w:val="BodyText"/>
      </w:pPr>
      <w:r>
        <w:t xml:space="preserve">Vectors can be seen as single row/column matrices.</w:t>
      </w:r>
      <w:r>
        <w:t xml:space="preserve"> </w:t>
      </w:r>
      <w:r>
        <w:t xml:space="preserve">We can thus use matrix products to define the following:</w:t>
      </w:r>
    </w:p>
    <w:p>
      <w:pPr>
        <w:pStyle w:val="Compact"/>
      </w:pPr>
    </w:p>
    <w:p>
      <w:pPr>
        <w:pStyle w:val="Compact"/>
      </w:pPr>
      <w:r>
        <w:t xml:space="preserve">Definition 2:</w:t>
      </w:r>
      <w:r>
        <w:t xml:space="preserve"> </w:t>
      </w:r>
      <w:r>
        <w:t xml:space="preserve">(Dot Product)</w:t>
      </w:r>
      <w:r>
        <w:t xml:space="preserve"> </w:t>
      </w:r>
      <w:r>
        <w:t xml:space="preserve"> </w:t>
      </w:r>
      <w:r>
        <w:t xml:space="preserve">The dot-product, a.k.a. scalar-product, or inner-product, between row-vectors</w:t>
      </w:r>
      <w:r>
        <w:t xml:space="preserve"> </w:t>
      </w:r>
      <m:oMath>
        <m:r>
          <m:t>x</m:t>
        </m:r>
        <m:r>
          <m:t>:=</m:t>
        </m:r>
        <m:r>
          <m:t>(</m:t>
        </m:r>
        <m:sSub>
          <m:e>
            <m:r>
              <m:t>x</m:t>
            </m:r>
          </m:e>
          <m:sub>
            <m:r>
              <m:t>1</m:t>
            </m:r>
          </m:sub>
        </m:sSub>
        <m:r>
          <m:t>,</m:t>
        </m:r>
        <m:r>
          <m:t>…</m:t>
        </m:r>
        <m:r>
          <m:t>,</m:t>
        </m:r>
        <m:sSub>
          <m:e>
            <m:r>
              <m:t>x</m:t>
            </m:r>
          </m:e>
          <m:sub>
            <m:r>
              <m:t>n</m:t>
            </m:r>
          </m:sub>
        </m:sSub>
        <m:r>
          <m:t>)</m:t>
        </m:r>
      </m:oMath>
      <w:r>
        <w:t xml:space="preserve"> </w:t>
      </w:r>
      <w:r>
        <w:t xml:space="preserve">and</w:t>
      </w:r>
      <w:r>
        <w:t xml:space="preserve"> </w:t>
      </w:r>
      <m:oMath>
        <m:r>
          <m:t>y</m:t>
        </m:r>
        <m:r>
          <m:t>:=</m:t>
        </m:r>
        <m:r>
          <m:t>(</m:t>
        </m:r>
        <m:sSub>
          <m:e>
            <m:r>
              <m:t>y</m:t>
            </m:r>
          </m:e>
          <m:sub>
            <m:r>
              <m:t>1</m:t>
            </m:r>
          </m:sub>
        </m:sSub>
        <m:r>
          <m:t>,</m:t>
        </m:r>
        <m:r>
          <m:t>…</m:t>
        </m:r>
        <m:r>
          <m:t>,</m:t>
        </m:r>
        <m:sSub>
          <m:e>
            <m:r>
              <m:t>y</m:t>
            </m:r>
          </m:e>
          <m:sub>
            <m:r>
              <m:t>n</m:t>
            </m:r>
          </m:sub>
        </m:sSub>
        <m:r>
          <m:t>)</m:t>
        </m:r>
      </m:oMath>
      <w:r>
        <w:t xml:space="preserve"> </w:t>
      </w:r>
      <w:r>
        <w:t xml:space="preserve">is defined as the matrix product between the</w:t>
      </w:r>
      <w:r>
        <w:t xml:space="preserve"> </w:t>
      </w:r>
      <m:oMath>
        <m:r>
          <m:t>1</m:t>
        </m:r>
        <m:r>
          <m:t>×</m:t>
        </m:r>
        <m:r>
          <m:t>n</m:t>
        </m:r>
      </m:oMath>
      <w:r>
        <w:t xml:space="preserve"> </w:t>
      </w:r>
      <w:r>
        <w:t xml:space="preserve">matrix</w:t>
      </w:r>
      <w:r>
        <w:t xml:space="preserve"> </w:t>
      </w:r>
      <m:oMath>
        <m:r>
          <m:t>x</m:t>
        </m:r>
        <m:r>
          <m:t>′</m:t>
        </m:r>
      </m:oMath>
      <w:r>
        <w:t xml:space="preserve">, and the</w:t>
      </w:r>
      <w:r>
        <w:t xml:space="preserve"> </w:t>
      </w:r>
      <m:oMath>
        <m:r>
          <m:t>n</m:t>
        </m:r>
        <m:r>
          <m:t>×</m:t>
        </m:r>
        <m:r>
          <m:t>1</m:t>
        </m:r>
      </m:oMath>
      <w:r>
        <w:t xml:space="preserve"> </w:t>
      </w:r>
      <w:r>
        <w:t xml:space="preserve">matrix y:</w:t>
      </w:r>
    </w:p>
    <w:p>
      <w:pPr>
        <w:pStyle w:val="Compact"/>
      </w:pPr>
      <m:oMathPara>
        <m:oMathParaPr>
          <m:jc m:val="center"/>
        </m:oMathParaPr>
        <m:oMath>
          <m:r>
            <m:t>x</m:t>
          </m:r>
          <m:r>
            <m:t>′</m:t>
          </m:r>
          <m:r>
            <m:t>y</m:t>
          </m:r>
          <m:r>
            <m:t>:=</m:t>
          </m:r>
          <m:nary>
            <m:naryPr>
              <m:chr m:val="∑"/>
              <m:limLoc m:val="undOvr"/>
              <m:subHide m:val="0"/>
              <m:supHide m:val="1"/>
            </m:naryPr>
            <m:sub>
              <m:r>
                <m:t>i</m:t>
              </m:r>
            </m:sub>
            <m:sup/>
            <m:e>
              <m:sSub>
                <m:e>
                  <m:r>
                    <m:t>x</m:t>
                  </m:r>
                </m:e>
                <m:sub>
                  <m:r>
                    <m:t>i</m:t>
                  </m:r>
                </m:sub>
              </m:sSub>
            </m:e>
          </m:nary>
          <m:sSub>
            <m:e>
              <m:r>
                <m:t>y</m:t>
              </m:r>
            </m:e>
            <m:sub>
              <m:r>
                <m:t>i</m:t>
              </m:r>
            </m:sub>
          </m:sSub>
        </m:oMath>
      </m:oMathPara>
    </w:p>
    <w:p>
      <w:pPr>
        <w:pStyle w:val="FirstParagraph"/>
      </w:pPr>
    </w:p>
    <w:p>
      <w:pPr>
        <w:pStyle w:val="Compact"/>
      </w:pPr>
    </w:p>
    <w:p>
      <w:pPr>
        <w:pStyle w:val="Compact"/>
      </w:pPr>
      <w:r>
        <w:t xml:space="preserve">Definition 3:</w:t>
      </w:r>
      <w:r>
        <w:t xml:space="preserve"> </w:t>
      </w:r>
      <w:r>
        <w:t xml:space="preserve">(Outer Product)</w:t>
      </w:r>
      <w:r>
        <w:t xml:space="preserve"> </w:t>
      </w:r>
      <w:r>
        <w:t xml:space="preserve"> </w:t>
      </w:r>
      <w:r>
        <w:t xml:space="preserve">The outer product between row-vectors</w:t>
      </w:r>
      <w:r>
        <w:t xml:space="preserve"> </w:t>
      </w:r>
      <m:oMath>
        <m:r>
          <m:t>x</m:t>
        </m:r>
        <m:r>
          <m:t>:=</m:t>
        </m:r>
        <m:r>
          <m:t>(</m:t>
        </m:r>
        <m:sSub>
          <m:e>
            <m:r>
              <m:t>x</m:t>
            </m:r>
          </m:e>
          <m:sub>
            <m:r>
              <m:t>1</m:t>
            </m:r>
          </m:sub>
        </m:sSub>
        <m:r>
          <m:t>,</m:t>
        </m:r>
        <m:r>
          <m:t>…</m:t>
        </m:r>
        <m:r>
          <m:t>,</m:t>
        </m:r>
        <m:sSub>
          <m:e>
            <m:r>
              <m:t>x</m:t>
            </m:r>
          </m:e>
          <m:sub>
            <m:r>
              <m:t>n</m:t>
            </m:r>
          </m:sub>
        </m:sSub>
        <m:r>
          <m:t>)</m:t>
        </m:r>
      </m:oMath>
      <w:r>
        <w:t xml:space="preserve"> </w:t>
      </w:r>
      <w:r>
        <w:t xml:space="preserve">and</w:t>
      </w:r>
      <w:r>
        <w:t xml:space="preserve"> </w:t>
      </w:r>
      <m:oMath>
        <m:r>
          <m:t>y</m:t>
        </m:r>
        <m:r>
          <m:t>:=</m:t>
        </m:r>
        <m:r>
          <m:t>(</m:t>
        </m:r>
        <m:sSub>
          <m:e>
            <m:r>
              <m:t>y</m:t>
            </m:r>
          </m:e>
          <m:sub>
            <m:r>
              <m:t>1</m:t>
            </m:r>
          </m:sub>
        </m:sSub>
        <m:r>
          <m:t>,</m:t>
        </m:r>
        <m:r>
          <m:t>…</m:t>
        </m:r>
        <m:r>
          <m:t>,</m:t>
        </m:r>
        <m:sSub>
          <m:e>
            <m:r>
              <m:t>y</m:t>
            </m:r>
          </m:e>
          <m:sub>
            <m:r>
              <m:t>n</m:t>
            </m:r>
          </m:sub>
        </m:sSub>
        <m:r>
          <m:t>)</m:t>
        </m:r>
      </m:oMath>
      <w:r>
        <w:t xml:space="preserve"> </w:t>
      </w:r>
      <w:r>
        <w:t xml:space="preserve">is defined as the matrix product between the</w:t>
      </w:r>
      <w:r>
        <w:t xml:space="preserve"> </w:t>
      </w:r>
      <m:oMath>
        <m:r>
          <m:t>n</m:t>
        </m:r>
        <m:r>
          <m:t>×</m:t>
        </m:r>
        <m:r>
          <m:t>1</m:t>
        </m:r>
      </m:oMath>
      <w:r>
        <w:t xml:space="preserve"> </w:t>
      </w:r>
      <w:r>
        <w:t xml:space="preserve">matrix</w:t>
      </w:r>
      <w:r>
        <w:t xml:space="preserve"> </w:t>
      </w:r>
      <m:oMath>
        <m:r>
          <m:t>x</m:t>
        </m:r>
      </m:oMath>
      <w:r>
        <w:t xml:space="preserve">, and the</w:t>
      </w:r>
      <w:r>
        <w:t xml:space="preserve"> </w:t>
      </w:r>
      <m:oMath>
        <m:r>
          <m:t>1</m:t>
        </m:r>
        <m:r>
          <m:t>×</m:t>
        </m:r>
        <m:r>
          <m:t>n</m:t>
        </m:r>
      </m:oMath>
      <w:r>
        <w:t xml:space="preserve"> </w:t>
      </w:r>
      <w:r>
        <w:t xml:space="preserve">matrix</w:t>
      </w:r>
      <w:r>
        <w:t xml:space="preserve"> </w:t>
      </w:r>
      <m:oMath>
        <m:r>
          <m:t>y</m:t>
        </m:r>
        <m:r>
          <m:t>′</m:t>
        </m:r>
      </m:oMath>
      <w:r>
        <w:t xml:space="preserve">:</w:t>
      </w:r>
    </w:p>
    <w:p>
      <w:pPr>
        <w:pStyle w:val="Compact"/>
      </w:pPr>
      <m:oMathPara>
        <m:oMathParaPr>
          <m:jc m:val="center"/>
        </m:oMathParaPr>
        <m:oMath>
          <m:r>
            <m:t>(</m:t>
          </m:r>
          <m:r>
            <m:t>x</m:t>
          </m:r>
          <m:r>
            <m:t>y</m:t>
          </m:r>
          <m:r>
            <m:t>′</m:t>
          </m:r>
          <m:sSub>
            <m:e>
              <m:r>
                <m:t>)</m:t>
              </m:r>
            </m:e>
            <m:sub>
              <m:r>
                <m:t>i</m:t>
              </m:r>
              <m:r>
                <m:t>,</m:t>
              </m:r>
              <m:r>
                <m:t>j</m:t>
              </m:r>
            </m:sub>
          </m:sSub>
          <m:r>
            <m:t>:=</m:t>
          </m:r>
          <m:sSub>
            <m:e>
              <m:r>
                <m:t>x</m:t>
              </m:r>
            </m:e>
            <m:sub>
              <m:r>
                <m:t>i</m:t>
              </m:r>
            </m:sub>
          </m:sSub>
          <m:r>
            <m:t> </m:t>
          </m:r>
          <m:sSub>
            <m:e>
              <m:r>
                <m:t>y</m:t>
              </m:r>
            </m:e>
            <m:sub>
              <m:r>
                <m:t>j</m:t>
              </m:r>
            </m:sub>
          </m:sSub>
        </m:oMath>
      </m:oMathPara>
    </w:p>
    <w:p>
      <w:pPr>
        <w:pStyle w:val="FirstParagraph"/>
      </w:pPr>
    </w:p>
    <w:p>
      <w:pPr>
        <w:pStyle w:val="BodyText"/>
      </w:pPr>
      <w:r>
        <w:t xml:space="preserve">Matrix products are computed with the</w:t>
      </w:r>
      <w:r>
        <w:t xml:space="preserve"> </w:t>
      </w:r>
      <w:r>
        <w:rPr>
          <w:rStyle w:val="VerbatimChar"/>
        </w:rPr>
        <w:t xml:space="preserve">%*%</w:t>
      </w:r>
      <w:r>
        <w:t xml:space="preserve"> </w:t>
      </w:r>
      <w:r>
        <w:t xml:space="preserve">operator:</w:t>
      </w:r>
    </w:p>
    <w:p>
      <w:pPr>
        <w:pStyle w:val="SourceCode"/>
      </w:pPr>
      <w:r>
        <w:rPr>
          <w:rStyle w:val="NormalTok"/>
        </w:rPr>
        <w:t xml:space="preserve">x &lt;-</w:t>
      </w:r>
      <w:r>
        <w:rPr>
          <w:rStyle w:val="StringTok"/>
        </w:rPr>
        <w:t xml:space="preserve"> </w:t>
      </w:r>
      <w:r>
        <w:rPr>
          <w:rStyle w:val="KeywordTok"/>
        </w:rPr>
        <w:t xml:space="preserve">rnorm</w:t>
      </w:r>
      <w:r>
        <w:rPr>
          <w:rStyle w:val="NormalTok"/>
        </w:rPr>
        <w:t xml:space="preserve">(</w:t>
      </w:r>
      <w:r>
        <w:rPr>
          <w:rStyle w:val="DecValTok"/>
        </w:rPr>
        <w:t xml:space="preserve">4</w:t>
      </w:r>
      <w:r>
        <w:rPr>
          <w:rStyle w:val="NormalTok"/>
        </w:rPr>
        <w:t xml:space="preserve">) </w:t>
      </w:r>
      <w:r>
        <w:br w:type="textWrapping"/>
      </w:r>
      <w:r>
        <w:rPr>
          <w:rStyle w:val="NormalTok"/>
        </w:rPr>
        <w:t xml:space="preserve">y &lt;-</w:t>
      </w:r>
      <w:r>
        <w:rPr>
          <w:rStyle w:val="StringTok"/>
        </w:rPr>
        <w:t xml:space="preserve"> </w:t>
      </w:r>
      <w:r>
        <w:rPr>
          <w:rStyle w:val="KeywordTok"/>
        </w:rPr>
        <w:t xml:space="preserve">exp</w:t>
      </w:r>
      <w:r>
        <w:rPr>
          <w:rStyle w:val="NormalTok"/>
        </w:rPr>
        <w:t xml:space="preserve">(</w:t>
      </w:r>
      <w:r>
        <w:rPr>
          <w:rStyle w:val="OperatorTok"/>
        </w:rPr>
        <w:t xml:space="preserve">-</w:t>
      </w:r>
      <w:r>
        <w:rPr>
          <w:rStyle w:val="NormalTok"/>
        </w:rPr>
        <w:t xml:space="preserve">x) </w:t>
      </w:r>
      <w:r>
        <w:br w:type="textWrapping"/>
      </w:r>
      <w:r>
        <w:rPr>
          <w:rStyle w:val="KeywordTok"/>
        </w:rPr>
        <w:t xml:space="preserve">t</w:t>
      </w:r>
      <w:r>
        <w:rPr>
          <w:rStyle w:val="NormalTok"/>
        </w:rPr>
        <w:t xml:space="preserve">(x) </w:t>
      </w:r>
      <w:r>
        <w:rPr>
          <w:rStyle w:val="OperatorTok"/>
        </w:rPr>
        <w:t xml:space="preserve">%*%</w:t>
      </w:r>
      <w:r>
        <w:rPr>
          <w:rStyle w:val="StringTok"/>
        </w:rPr>
        <w:t xml:space="preserve"> </w:t>
      </w:r>
      <w:r>
        <w:rPr>
          <w:rStyle w:val="NormalTok"/>
        </w:rPr>
        <w:t xml:space="preserve">y </w:t>
      </w:r>
      <w:r>
        <w:rPr>
          <w:rStyle w:val="CommentTok"/>
        </w:rPr>
        <w:t xml:space="preserve"># Dot product.</w:t>
      </w:r>
    </w:p>
    <w:p>
      <w:pPr>
        <w:pStyle w:val="SourceCode"/>
      </w:pPr>
      <w:r>
        <w:rPr>
          <w:rStyle w:val="VerbatimChar"/>
        </w:rPr>
        <w:t xml:space="preserve">##           [,1]</w:t>
      </w:r>
      <w:r>
        <w:br w:type="textWrapping"/>
      </w:r>
      <w:r>
        <w:rPr>
          <w:rStyle w:val="VerbatimChar"/>
        </w:rPr>
        <w:t xml:space="preserve">## [1,] -3.298627</w:t>
      </w:r>
    </w:p>
    <w:p>
      <w:pPr>
        <w:pStyle w:val="SourceCode"/>
      </w:pPr>
      <w:r>
        <w:rPr>
          <w:rStyle w:val="NormalTok"/>
        </w:rPr>
        <w:t xml:space="preserve">x </w:t>
      </w:r>
      <w:r>
        <w:rPr>
          <w:rStyle w:val="OperatorTok"/>
        </w:rPr>
        <w:t xml:space="preserve">%*%</w:t>
      </w:r>
      <w:r>
        <w:rPr>
          <w:rStyle w:val="StringTok"/>
        </w:rPr>
        <w:t xml:space="preserve"> </w:t>
      </w:r>
      <w:r>
        <w:rPr>
          <w:rStyle w:val="NormalTok"/>
        </w:rPr>
        <w:t xml:space="preserve">y </w:t>
      </w:r>
      <w:r>
        <w:rPr>
          <w:rStyle w:val="CommentTok"/>
        </w:rPr>
        <w:t xml:space="preserve"># Dot product.</w:t>
      </w:r>
    </w:p>
    <w:p>
      <w:pPr>
        <w:pStyle w:val="SourceCode"/>
      </w:pPr>
      <w:r>
        <w:rPr>
          <w:rStyle w:val="VerbatimChar"/>
        </w:rPr>
        <w:t xml:space="preserve">##           [,1]</w:t>
      </w:r>
      <w:r>
        <w:br w:type="textWrapping"/>
      </w:r>
      <w:r>
        <w:rPr>
          <w:rStyle w:val="VerbatimChar"/>
        </w:rPr>
        <w:t xml:space="preserve">## [1,] -3.298627</w:t>
      </w:r>
    </w:p>
    <w:p>
      <w:pPr>
        <w:pStyle w:val="SourceCode"/>
      </w:pPr>
      <w:r>
        <w:rPr>
          <w:rStyle w:val="KeywordTok"/>
        </w:rPr>
        <w:t xml:space="preserve">crossprod</w:t>
      </w:r>
      <w:r>
        <w:rPr>
          <w:rStyle w:val="NormalTok"/>
        </w:rPr>
        <w:t xml:space="preserve">(x,y) </w:t>
      </w:r>
      <w:r>
        <w:rPr>
          <w:rStyle w:val="CommentTok"/>
        </w:rPr>
        <w:t xml:space="preserve"># Dot product.</w:t>
      </w:r>
    </w:p>
    <w:p>
      <w:pPr>
        <w:pStyle w:val="SourceCode"/>
      </w:pPr>
      <w:r>
        <w:rPr>
          <w:rStyle w:val="VerbatimChar"/>
        </w:rPr>
        <w:t xml:space="preserve">##           [,1]</w:t>
      </w:r>
      <w:r>
        <w:br w:type="textWrapping"/>
      </w:r>
      <w:r>
        <w:rPr>
          <w:rStyle w:val="VerbatimChar"/>
        </w:rPr>
        <w:t xml:space="preserve">## [1,] -3.298627</w:t>
      </w:r>
    </w:p>
    <w:p>
      <w:pPr>
        <w:pStyle w:val="SourceCode"/>
      </w:pPr>
      <w:r>
        <w:rPr>
          <w:rStyle w:val="KeywordTok"/>
        </w:rPr>
        <w:t xml:space="preserve">crossprod</w:t>
      </w:r>
      <w:r>
        <w:rPr>
          <w:rStyle w:val="NormalTok"/>
        </w:rPr>
        <w:t xml:space="preserve">(</w:t>
      </w:r>
      <w:r>
        <w:rPr>
          <w:rStyle w:val="KeywordTok"/>
        </w:rPr>
        <w:t xml:space="preserve">t</w:t>
      </w:r>
      <w:r>
        <w:rPr>
          <w:rStyle w:val="NormalTok"/>
        </w:rPr>
        <w:t xml:space="preserve">(x),y)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KeywordTok"/>
        </w:rPr>
        <w:t xml:space="preserve">crossprod</w:t>
      </w:r>
      <w:r>
        <w:rPr>
          <w:rStyle w:val="NormalTok"/>
        </w:rPr>
        <w:t xml:space="preserve">(</w:t>
      </w:r>
      <w:r>
        <w:rPr>
          <w:rStyle w:val="KeywordTok"/>
        </w:rPr>
        <w:t xml:space="preserve">t</w:t>
      </w:r>
      <w:r>
        <w:rPr>
          <w:rStyle w:val="NormalTok"/>
        </w:rPr>
        <w:t xml:space="preserve">(x),</w:t>
      </w:r>
      <w:r>
        <w:rPr>
          <w:rStyle w:val="KeywordTok"/>
        </w:rPr>
        <w:t xml:space="preserve">t</w:t>
      </w:r>
      <w:r>
        <w:rPr>
          <w:rStyle w:val="NormalTok"/>
        </w:rPr>
        <w:t xml:space="preserve">(y))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NormalTok"/>
        </w:rPr>
        <w:t xml:space="preserve">x </w:t>
      </w:r>
      <w:r>
        <w:rPr>
          <w:rStyle w:val="OperatorTok"/>
        </w:rPr>
        <w:t xml:space="preserve">%*%</w:t>
      </w:r>
      <w:r>
        <w:rPr>
          <w:rStyle w:val="StringTok"/>
        </w:rPr>
        <w:t xml:space="preserve"> </w:t>
      </w:r>
      <w:r>
        <w:rPr>
          <w:rStyle w:val="KeywordTok"/>
        </w:rPr>
        <w:t xml:space="preserve">t</w:t>
      </w:r>
      <w:r>
        <w:rPr>
          <w:rStyle w:val="NormalTok"/>
        </w:rPr>
        <w:t xml:space="preserve">(y)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NormalTok"/>
        </w:rPr>
        <w:t xml:space="preserve">x </w:t>
      </w:r>
      <w:r>
        <w:rPr>
          <w:rStyle w:val="OperatorTok"/>
        </w:rPr>
        <w:t xml:space="preserve">%o%</w:t>
      </w:r>
      <w:r>
        <w:rPr>
          <w:rStyle w:val="StringTok"/>
        </w:rPr>
        <w:t xml:space="preserve"> </w:t>
      </w:r>
      <w:r>
        <w:rPr>
          <w:rStyle w:val="NormalTok"/>
        </w:rPr>
        <w:t xml:space="preserve">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KeywordTok"/>
        </w:rPr>
        <w:t xml:space="preserve">outer</w:t>
      </w:r>
      <w:r>
        <w:rPr>
          <w:rStyle w:val="NormalTok"/>
        </w:rPr>
        <w:t xml:space="preserve">(x,y)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FirstParagraph"/>
      </w:pPr>
      <w:r>
        <w:t xml:space="preserve">Things to note:</w:t>
      </w:r>
    </w:p>
    <w:p>
      <w:pPr>
        <w:pStyle w:val="Compact"/>
        <w:numPr>
          <w:numId w:val="1018"/>
          <w:ilvl w:val="0"/>
        </w:numPr>
      </w:pPr>
      <w:r>
        <w:t xml:space="preserve">The definition of the matrix product has to do with the view of a matrix as a linear operator, and not only a table with numbers. Pick up any linear algebra book to understand why it is defined this way.</w:t>
      </w:r>
    </w:p>
    <w:p>
      <w:pPr>
        <w:pStyle w:val="Compact"/>
        <w:numPr>
          <w:numId w:val="1018"/>
          <w:ilvl w:val="0"/>
        </w:numPr>
      </w:pPr>
      <w:r>
        <w:t xml:space="preserve">Vectors are matrices. The dot product, is a matrix product where</w:t>
      </w:r>
      <w:r>
        <w:t xml:space="preserve"> </w:t>
      </w:r>
      <m:oMath>
        <m:r>
          <m:t>m</m:t>
        </m:r>
        <m:r>
          <m:t>=</m:t>
        </m:r>
        <m:r>
          <m:t>1</m:t>
        </m:r>
      </m:oMath>
      <w:r>
        <w:t xml:space="preserve">.</w:t>
      </w:r>
    </w:p>
    <w:p>
      <w:pPr>
        <w:pStyle w:val="Compact"/>
        <w:numPr>
          <w:numId w:val="1018"/>
          <w:ilvl w:val="0"/>
        </w:numPr>
      </w:pPr>
      <w:r>
        <w:rPr>
          <w:rStyle w:val="VerbatimChar"/>
        </w:rPr>
        <w:t xml:space="preserve">*</w:t>
      </w:r>
      <w:r>
        <w:t xml:space="preserve"> </w:t>
      </w:r>
      <w:r>
        <w:t xml:space="preserve">is an element-wise product, whereas</w:t>
      </w:r>
      <w:r>
        <w:t xml:space="preserve"> </w:t>
      </w:r>
      <w:r>
        <w:rPr>
          <w:rStyle w:val="VerbatimChar"/>
        </w:rPr>
        <w:t xml:space="preserve">%*%</w:t>
      </w:r>
      <w:r>
        <w:t xml:space="preserve"> </w:t>
      </w:r>
      <w:r>
        <w:t xml:space="preserve">is a dot product.</w:t>
      </w:r>
    </w:p>
    <w:p>
      <w:pPr>
        <w:pStyle w:val="Compact"/>
        <w:numPr>
          <w:numId w:val="1018"/>
          <w:ilvl w:val="0"/>
        </w:numPr>
      </w:pPr>
      <w:r>
        <w:t xml:space="preserve">While not specifying whether the vectors are horizontal or vertical, R treats the operation as</w:t>
      </w:r>
      <w:r>
        <w:t xml:space="preserve"> </w:t>
      </w:r>
      <m:oMath>
        <m:r>
          <m:t>(</m:t>
        </m:r>
        <m:r>
          <m:t>1</m:t>
        </m:r>
        <m:r>
          <m:t>×</m:t>
        </m:r>
        <m:r>
          <m:t>n</m:t>
        </m:r>
        <m:r>
          <m:t>)</m:t>
        </m:r>
        <m:r>
          <m:t>*</m:t>
        </m:r>
        <m:r>
          <m:t>(</m:t>
        </m:r>
        <m:r>
          <m:t>n</m:t>
        </m:r>
        <m:r>
          <m:t>×</m:t>
        </m:r>
        <m:r>
          <m:t>1</m:t>
        </m:r>
        <m:r>
          <m:t>)</m:t>
        </m:r>
      </m:oMath>
      <w:r>
        <w:t xml:space="preserve">.</w:t>
      </w:r>
    </w:p>
    <w:p>
      <w:pPr>
        <w:pStyle w:val="Compact"/>
        <w:numPr>
          <w:numId w:val="1018"/>
          <w:ilvl w:val="0"/>
        </w:numPr>
      </w:pPr>
      <w:r>
        <w:rPr>
          <w:rStyle w:val="VerbatimChar"/>
        </w:rPr>
        <w:t xml:space="preserve">t()</w:t>
      </w:r>
      <w:r>
        <w:t xml:space="preserve"> </w:t>
      </w:r>
      <w:r>
        <w:t xml:space="preserve">is the vector/ matrix transpose.</w:t>
      </w:r>
    </w:p>
    <w:p>
      <w:pPr>
        <w:pStyle w:val="FirstParagraph"/>
      </w:pPr>
      <w:r>
        <w:t xml:space="preserve">Now for matrix multiplication:</w:t>
      </w:r>
    </w:p>
    <w:p>
      <w:pPr>
        <w:pStyle w:val="SourceCode"/>
      </w:pP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1 1 1 1</w:t>
      </w:r>
    </w:p>
    <w:p>
      <w:pPr>
        <w:pStyle w:val="SourceCode"/>
      </w:pPr>
      <w:r>
        <w:rPr>
          <w:rStyle w:val="NormalTok"/>
        </w:rPr>
        <w:t xml:space="preserve">(A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5</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rPr>
          <w:rStyle w:val="CommentTok"/>
        </w:rPr>
        <w:t xml:space="preserve"># </w:t>
      </w:r>
    </w:p>
    <w:p>
      <w:pPr>
        <w:pStyle w:val="SourceCode"/>
      </w:pPr>
      <w:r>
        <w:rPr>
          <w:rStyle w:val="VerbatimChar"/>
        </w:rPr>
        <w:t xml:space="preserve">##      [,1] [,2] [,3] [,4] [,5]</w:t>
      </w:r>
      <w:r>
        <w:br w:type="textWrapping"/>
      </w:r>
      <w:r>
        <w:rPr>
          <w:rStyle w:val="VerbatimChar"/>
        </w:rPr>
        <w:t xml:space="preserve">## [1,]    1    2    3    4    5</w:t>
      </w:r>
      <w:r>
        <w:br w:type="textWrapping"/>
      </w:r>
      <w:r>
        <w:rPr>
          <w:rStyle w:val="VerbatimChar"/>
        </w:rPr>
        <w:t xml:space="preserve">## [2,]    1    2    3    4    5</w:t>
      </w:r>
      <w:r>
        <w:br w:type="textWrapping"/>
      </w:r>
      <w:r>
        <w:rPr>
          <w:rStyle w:val="VerbatimChar"/>
        </w:rPr>
        <w:t xml:space="preserve">## [3,]    1    2    3    4    5</w:t>
      </w:r>
      <w:r>
        <w:br w:type="textWrapping"/>
      </w:r>
      <w:r>
        <w:rPr>
          <w:rStyle w:val="VerbatimChar"/>
        </w:rPr>
        <w:t xml:space="preserve">## [4,]    1    2    3    4    5</w:t>
      </w:r>
      <w:r>
        <w:br w:type="textWrapping"/>
      </w:r>
      <w:r>
        <w:rPr>
          <w:rStyle w:val="VerbatimChar"/>
        </w:rPr>
        <w:t xml:space="preserve">## [5,]    1    2    3    4    5</w:t>
      </w:r>
    </w:p>
    <w:p>
      <w:pPr>
        <w:pStyle w:val="SourceCode"/>
      </w:pPr>
      <w:r>
        <w:rPr>
          <w:rStyle w:val="NormalTok"/>
        </w:rPr>
        <w:t xml:space="preserve">x </w:t>
      </w:r>
      <w:r>
        <w:rPr>
          <w:rStyle w:val="OperatorTok"/>
        </w:rPr>
        <w:t xml:space="preserve">%*%</w:t>
      </w:r>
      <w:r>
        <w:rPr>
          <w:rStyle w:val="StringTok"/>
        </w:rPr>
        <w:t xml:space="preserve"> </w:t>
      </w:r>
      <w:r>
        <w:rPr>
          <w:rStyle w:val="NormalTok"/>
        </w:rPr>
        <w:t xml:space="preserve">A </w:t>
      </w:r>
      <w:r>
        <w:rPr>
          <w:rStyle w:val="CommentTok"/>
        </w:rPr>
        <w:t xml:space="preserve"># (1X5) * (5X5) =&gt; (1X5)</w:t>
      </w:r>
    </w:p>
    <w:p>
      <w:pPr>
        <w:pStyle w:val="SourceCode"/>
      </w:pPr>
      <w:r>
        <w:rPr>
          <w:rStyle w:val="VerbatimChar"/>
        </w:rPr>
        <w:t xml:space="preserve">##      [,1] [,2] [,3] [,4] [,5]</w:t>
      </w:r>
      <w:r>
        <w:br w:type="textWrapping"/>
      </w:r>
      <w:r>
        <w:rPr>
          <w:rStyle w:val="VerbatimChar"/>
        </w:rPr>
        <w:t xml:space="preserve">## [1,]    5   10   15   20   25</w:t>
      </w:r>
    </w:p>
    <w:p>
      <w:pPr>
        <w:pStyle w:val="SourceCode"/>
      </w:pPr>
      <w:r>
        <w:rPr>
          <w:rStyle w:val="NormalTok"/>
        </w:rPr>
        <w:t xml:space="preserve">A </w:t>
      </w:r>
      <w:r>
        <w:rPr>
          <w:rStyle w:val="OperatorTok"/>
        </w:rPr>
        <w:t xml:space="preserve">%*%</w:t>
      </w:r>
      <w:r>
        <w:rPr>
          <w:rStyle w:val="StringTok"/>
        </w:rPr>
        <w:t xml:space="preserve"> </w:t>
      </w:r>
      <w:r>
        <w:rPr>
          <w:rStyle w:val="NormalTok"/>
        </w:rPr>
        <w:t xml:space="preserve">x </w:t>
      </w:r>
      <w:r>
        <w:rPr>
          <w:rStyle w:val="CommentTok"/>
        </w:rPr>
        <w:t xml:space="preserve"># (5X5) * (5X1) =&gt; (1X5)</w:t>
      </w:r>
    </w:p>
    <w:p>
      <w:pPr>
        <w:pStyle w:val="SourceCode"/>
      </w:pP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[3,]   15</w:t>
      </w:r>
      <w:r>
        <w:br w:type="textWrapping"/>
      </w:r>
      <w:r>
        <w:rPr>
          <w:rStyle w:val="VerbatimChar"/>
        </w:rPr>
        <w:t xml:space="preserve">## [4,]   15</w:t>
      </w:r>
      <w:r>
        <w:br w:type="textWrapping"/>
      </w:r>
      <w:r>
        <w:rPr>
          <w:rStyle w:val="VerbatimChar"/>
        </w:rPr>
        <w:t xml:space="preserve">## [5,]   15</w:t>
      </w:r>
    </w:p>
    <w:p>
      <w:pPr>
        <w:pStyle w:val="SourceCode"/>
      </w:pP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A </w:t>
      </w:r>
    </w:p>
    <w:p>
      <w:pPr>
        <w:pStyle w:val="SourceCode"/>
      </w:pPr>
      <w:r>
        <w:rPr>
          <w:rStyle w:val="VerbatimChar"/>
        </w:rPr>
        <w:t xml:space="preserve">##      [,1] [,2] [,3] [,4] [,5]</w:t>
      </w:r>
      <w:r>
        <w:br w:type="textWrapping"/>
      </w:r>
      <w:r>
        <w:rPr>
          <w:rStyle w:val="VerbatimChar"/>
        </w:rPr>
        <w:t xml:space="preserve">## [1,]  0.5    1  1.5    2  2.5</w:t>
      </w:r>
      <w:r>
        <w:br w:type="textWrapping"/>
      </w:r>
      <w:r>
        <w:rPr>
          <w:rStyle w:val="VerbatimChar"/>
        </w:rPr>
        <w:t xml:space="preserve">## [2,]  0.5    1  1.5    2  2.5</w:t>
      </w:r>
      <w:r>
        <w:br w:type="textWrapping"/>
      </w:r>
      <w:r>
        <w:rPr>
          <w:rStyle w:val="VerbatimChar"/>
        </w:rPr>
        <w:t xml:space="preserve">## [3,]  0.5    1  1.5    2  2.5</w:t>
      </w:r>
      <w:r>
        <w:br w:type="textWrapping"/>
      </w:r>
      <w:r>
        <w:rPr>
          <w:rStyle w:val="VerbatimChar"/>
        </w:rPr>
        <w:t xml:space="preserve">## [4,]  0.5    1  1.5    2  2.5</w:t>
      </w:r>
      <w:r>
        <w:br w:type="textWrapping"/>
      </w:r>
      <w:r>
        <w:rPr>
          <w:rStyle w:val="VerbatimChar"/>
        </w:rPr>
        <w:t xml:space="preserve">## [5,]  0.5    1  1.5    2  2.5</w:t>
      </w:r>
    </w:p>
    <w:p>
      <w:pPr>
        <w:pStyle w:val="SourceCode"/>
      </w:pPr>
      <w:r>
        <w:rPr>
          <w:rStyle w:val="NormalTok"/>
        </w:rPr>
        <w:t xml:space="preserve">A </w:t>
      </w:r>
      <w:r>
        <w:rPr>
          <w:rStyle w:val="OperatorTok"/>
        </w:rPr>
        <w:t xml:space="preserve">%*%</w:t>
      </w:r>
      <w:r>
        <w:rPr>
          <w:rStyle w:val="StringTok"/>
        </w:rPr>
        <w:t xml:space="preserve"> </w:t>
      </w:r>
      <w:r>
        <w:rPr>
          <w:rStyle w:val="KeywordTok"/>
        </w:rPr>
        <w:t xml:space="preserve">t</w:t>
      </w:r>
      <w:r>
        <w:rPr>
          <w:rStyle w:val="NormalTok"/>
        </w:rPr>
        <w:t xml:space="preserve">(A) </w:t>
      </w:r>
      <w:r>
        <w:rPr>
          <w:rStyle w:val="CommentTok"/>
        </w:rPr>
        <w:t xml:space="preserve"># Gram matrix</w:t>
      </w:r>
    </w:p>
    <w:p>
      <w:pPr>
        <w:pStyle w:val="SourceCode"/>
      </w:pPr>
      <w:r>
        <w:rPr>
          <w:rStyle w:val="VerbatimChar"/>
        </w:rPr>
        <w:t xml:space="preserve">##      [,1] [,2] [,3] [,4] [,5]</w:t>
      </w:r>
      <w:r>
        <w:br w:type="textWrapping"/>
      </w:r>
      <w:r>
        <w:rPr>
          <w:rStyle w:val="VerbatimChar"/>
        </w:rPr>
        <w:t xml:space="preserve">## [1,]   55   55   55   55   55</w:t>
      </w:r>
      <w:r>
        <w:br w:type="textWrapping"/>
      </w:r>
      <w:r>
        <w:rPr>
          <w:rStyle w:val="VerbatimChar"/>
        </w:rPr>
        <w:t xml:space="preserve">## [2,]   55   55   55   55   55</w:t>
      </w:r>
      <w:r>
        <w:br w:type="textWrapping"/>
      </w:r>
      <w:r>
        <w:rPr>
          <w:rStyle w:val="VerbatimChar"/>
        </w:rPr>
        <w:t xml:space="preserve">## [3,]   55   55   55   55   55</w:t>
      </w:r>
      <w:r>
        <w:br w:type="textWrapping"/>
      </w:r>
      <w:r>
        <w:rPr>
          <w:rStyle w:val="VerbatimChar"/>
        </w:rPr>
        <w:t xml:space="preserve">## [4,]   55   55   55   55   55</w:t>
      </w:r>
      <w:r>
        <w:br w:type="textWrapping"/>
      </w:r>
      <w:r>
        <w:rPr>
          <w:rStyle w:val="VerbatimChar"/>
        </w:rPr>
        <w:t xml:space="preserve">## [5,]   55   55   55   55   55</w:t>
      </w:r>
    </w:p>
    <w:p>
      <w:pPr>
        <w:pStyle w:val="SourceCode"/>
      </w:pPr>
      <w:r>
        <w:rPr>
          <w:rStyle w:val="KeywordTok"/>
        </w:rPr>
        <w:t xml:space="preserve">t</w:t>
      </w:r>
      <w:r>
        <w:rPr>
          <w:rStyle w:val="NormalTok"/>
        </w:rPr>
        <w:t xml:space="preserve">(x) </w:t>
      </w:r>
      <w:r>
        <w:rPr>
          <w:rStyle w:val="OperatorTok"/>
        </w:rPr>
        <w:t xml:space="preserve">%*%</w:t>
      </w:r>
      <w:r>
        <w:rPr>
          <w:rStyle w:val="StringTok"/>
        </w:rPr>
        <w:t xml:space="preserve"> </w:t>
      </w:r>
      <w:r>
        <w:rPr>
          <w:rStyle w:val="NormalTok"/>
        </w:rPr>
        <w:t xml:space="preserve">A </w:t>
      </w:r>
      <w:r>
        <w:rPr>
          <w:rStyle w:val="OperatorTok"/>
        </w:rPr>
        <w:t xml:space="preserve">%*%</w:t>
      </w:r>
      <w:r>
        <w:rPr>
          <w:rStyle w:val="StringTok"/>
        </w:rPr>
        <w:t xml:space="preserve"> </w:t>
      </w:r>
      <w:r>
        <w:rPr>
          <w:rStyle w:val="NormalTok"/>
        </w:rPr>
        <w:t xml:space="preserve">x </w:t>
      </w:r>
      <w:r>
        <w:rPr>
          <w:rStyle w:val="CommentTok"/>
        </w:rPr>
        <w:t xml:space="preserve"># Quadratic form</w:t>
      </w:r>
    </w:p>
    <w:p>
      <w:pPr>
        <w:pStyle w:val="SourceCode"/>
      </w:pPr>
      <w:r>
        <w:rPr>
          <w:rStyle w:val="VerbatimChar"/>
        </w:rPr>
        <w:t xml:space="preserve">##      [,1]</w:t>
      </w:r>
      <w:r>
        <w:br w:type="textWrapping"/>
      </w:r>
      <w:r>
        <w:rPr>
          <w:rStyle w:val="VerbatimChar"/>
        </w:rPr>
        <w:t xml:space="preserve">## [1,]   75</w:t>
      </w:r>
    </w:p>
    <w:p>
      <w:pPr>
        <w:pStyle w:val="FirstParagraph"/>
      </w:pPr>
      <w:r>
        <w:t xml:space="preserve">Can I write these functions myself? Yes!</w:t>
      </w:r>
      <w:r>
        <w:t xml:space="preserve"> </w:t>
      </w:r>
      <w:r>
        <w:t xml:space="preserve">But a pure-R implementation will be much slower than</w:t>
      </w:r>
      <w:r>
        <w:t xml:space="preserve"> </w:t>
      </w:r>
      <w:r>
        <w:rPr>
          <w:rStyle w:val="VerbatimChar"/>
        </w:rPr>
        <w:t xml:space="preserve">%*%</w:t>
      </w:r>
      <w:r>
        <w:t xml:space="preserve">:</w:t>
      </w:r>
    </w:p>
    <w:p>
      <w:pPr>
        <w:pStyle w:val="SourceCode"/>
      </w:pPr>
      <w:r>
        <w:rPr>
          <w:rStyle w:val="NormalTok"/>
        </w:rPr>
        <w:t xml:space="preserve">my.crossprod &lt;-</w:t>
      </w:r>
      <w:r>
        <w:rPr>
          <w:rStyle w:val="StringTok"/>
        </w:rPr>
        <w:t xml:space="preserve"> </w:t>
      </w:r>
      <w:r>
        <w:rPr>
          <w:rStyle w:val="ControlFlowTok"/>
        </w:rPr>
        <w:t xml:space="preserve">function</w:t>
      </w:r>
      <w:r>
        <w:rPr>
          <w:rStyle w:val="NormalTok"/>
        </w:rPr>
        <w:t xml:space="preserve">(x,y){</w:t>
      </w:r>
      <w:r>
        <w:br w:type="textWrapping"/>
      </w:r>
      <w:r>
        <w:rPr>
          <w:rStyle w:val="NormalTok"/>
        </w:rPr>
        <w:t xml:space="preserve">  result &lt;-</w:t>
      </w:r>
      <w:r>
        <w:rPr>
          <w:rStyle w:val="StringTok"/>
        </w:rPr>
        <w:t xml:space="preserve"> </w:t>
      </w:r>
      <w:r>
        <w:rPr>
          <w:rStyle w:val="DecValTok"/>
        </w:rPr>
        <w:t xml:space="preserve">0</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(x)) result &lt;-</w:t>
      </w:r>
      <w:r>
        <w:rPr>
          <w:rStyle w:val="StringTok"/>
        </w:rPr>
        <w:t xml:space="preserve"> </w:t>
      </w:r>
      <w:r>
        <w:rPr>
          <w:rStyle w:val="NormalTok"/>
        </w:rPr>
        <w:t xml:space="preserve">result </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  result</w:t>
      </w:r>
      <w:r>
        <w:br w:type="textWrapping"/>
      </w:r>
      <w:r>
        <w:rPr>
          <w:rStyle w:val="NormalTok"/>
        </w:rPr>
        <w:t xml:space="preserve">}</w:t>
      </w:r>
      <w:r>
        <w:br w:type="textWrapping"/>
      </w:r>
      <w:r>
        <w:rPr>
          <w:rStyle w:val="NormalTok"/>
        </w:rPr>
        <w:t xml:space="preserve">x &lt;-</w:t>
      </w:r>
      <w:r>
        <w:rPr>
          <w:rStyle w:val="StringTok"/>
        </w:rPr>
        <w:t xml:space="preserve"> </w:t>
      </w:r>
      <w:r>
        <w:rPr>
          <w:rStyle w:val="KeywordTok"/>
        </w:rPr>
        <w:t xml:space="preserve">rnorm</w:t>
      </w:r>
      <w:r>
        <w:rPr>
          <w:rStyle w:val="NormalTok"/>
        </w:rPr>
        <w:t xml:space="preserve">(</w:t>
      </w:r>
      <w:r>
        <w:rPr>
          <w:rStyle w:val="FloatTok"/>
        </w:rPr>
        <w:t xml:space="preserve">1e8</w:t>
      </w:r>
      <w:r>
        <w:rPr>
          <w:rStyle w:val="NormalTok"/>
        </w:rPr>
        <w:t xml:space="preserve">)</w:t>
      </w:r>
      <w:r>
        <w:br w:type="textWrapping"/>
      </w:r>
      <w:r>
        <w:rPr>
          <w:rStyle w:val="NormalTok"/>
        </w:rPr>
        <w:t xml:space="preserve">y &lt;-</w:t>
      </w:r>
      <w:r>
        <w:rPr>
          <w:rStyle w:val="StringTok"/>
        </w:rPr>
        <w:t xml:space="preserve"> </w:t>
      </w:r>
      <w:r>
        <w:rPr>
          <w:rStyle w:val="KeywordTok"/>
        </w:rPr>
        <w:t xml:space="preserve">rnorm</w:t>
      </w:r>
      <w:r>
        <w:rPr>
          <w:rStyle w:val="NormalTok"/>
        </w:rPr>
        <w:t xml:space="preserve">(</w:t>
      </w:r>
      <w:r>
        <w:rPr>
          <w:rStyle w:val="FloatTok"/>
        </w:rPr>
        <w:t xml:space="preserve">1e8</w:t>
      </w:r>
      <w:r>
        <w:rPr>
          <w:rStyle w:val="NormalTok"/>
        </w:rPr>
        <w:t xml:space="preserve">)</w:t>
      </w:r>
      <w:r>
        <w:br w:type="textWrapping"/>
      </w:r>
      <w:r>
        <w:rPr>
          <w:rStyle w:val="KeywordTok"/>
        </w:rPr>
        <w:t xml:space="preserve">system.time</w:t>
      </w:r>
      <w:r>
        <w:rPr>
          <w:rStyle w:val="NormalTok"/>
        </w:rPr>
        <w:t xml:space="preserve">(a1 &lt;-</w:t>
      </w:r>
      <w:r>
        <w:rPr>
          <w:rStyle w:val="StringTok"/>
        </w:rPr>
        <w:t xml:space="preserve"> </w:t>
      </w:r>
      <w:r>
        <w:rPr>
          <w:rStyle w:val="KeywordTok"/>
        </w:rPr>
        <w:t xml:space="preserve">my.crossprod</w:t>
      </w:r>
      <w:r>
        <w:rPr>
          <w:rStyle w:val="NormalTok"/>
        </w:rPr>
        <w:t xml:space="preserve">(x,y))</w:t>
      </w:r>
    </w:p>
    <w:p>
      <w:pPr>
        <w:pStyle w:val="SourceCode"/>
      </w:pPr>
      <w:r>
        <w:rPr>
          <w:rStyle w:val="VerbatimChar"/>
        </w:rPr>
        <w:t xml:space="preserve">##    user  system elapsed </w:t>
      </w:r>
      <w:r>
        <w:br w:type="textWrapping"/>
      </w:r>
      <w:r>
        <w:rPr>
          <w:rStyle w:val="VerbatimChar"/>
        </w:rPr>
        <w:t xml:space="preserve">##   6.352   0.009   6.360</w:t>
      </w:r>
    </w:p>
    <w:p>
      <w:pPr>
        <w:pStyle w:val="SourceCode"/>
      </w:pPr>
      <w:r>
        <w:rPr>
          <w:rStyle w:val="KeywordTok"/>
        </w:rPr>
        <w:t xml:space="preserve">system.time</w:t>
      </w:r>
      <w:r>
        <w:rPr>
          <w:rStyle w:val="NormalTok"/>
        </w:rPr>
        <w:t xml:space="preserve">(a2 &lt;-</w:t>
      </w:r>
      <w:r>
        <w:rPr>
          <w:rStyle w:val="StringTok"/>
        </w:rPr>
        <w:t xml:space="preserve"> </w:t>
      </w:r>
      <w:r>
        <w:rPr>
          <w:rStyle w:val="KeywordTok"/>
        </w:rPr>
        <w:t xml:space="preserve">sum</w:t>
      </w:r>
      <w:r>
        <w:rPr>
          <w:rStyle w:val="NormalTok"/>
        </w:rPr>
        <w:t xml:space="preserve">(x</w:t>
      </w:r>
      <w:r>
        <w:rPr>
          <w:rStyle w:val="OperatorTok"/>
        </w:rPr>
        <w:t xml:space="preserve">*</w:t>
      </w:r>
      <w:r>
        <w:rPr>
          <w:rStyle w:val="NormalTok"/>
        </w:rPr>
        <w:t xml:space="preserve">y))</w:t>
      </w:r>
    </w:p>
    <w:p>
      <w:pPr>
        <w:pStyle w:val="SourceCode"/>
      </w:pPr>
      <w:r>
        <w:rPr>
          <w:rStyle w:val="VerbatimChar"/>
        </w:rPr>
        <w:t xml:space="preserve">##    user  system elapsed </w:t>
      </w:r>
      <w:r>
        <w:br w:type="textWrapping"/>
      </w:r>
      <w:r>
        <w:rPr>
          <w:rStyle w:val="VerbatimChar"/>
        </w:rPr>
        <w:t xml:space="preserve">##   0.458   0.176   0.634</w:t>
      </w:r>
    </w:p>
    <w:p>
      <w:pPr>
        <w:pStyle w:val="SourceCode"/>
      </w:pPr>
      <w:r>
        <w:rPr>
          <w:rStyle w:val="KeywordTok"/>
        </w:rPr>
        <w:t xml:space="preserve">system.time</w:t>
      </w:r>
      <w:r>
        <w:rPr>
          <w:rStyle w:val="NormalTok"/>
        </w:rPr>
        <w:t xml:space="preserve">(a3 &lt;-</w:t>
      </w:r>
      <w:r>
        <w:rPr>
          <w:rStyle w:val="StringTok"/>
        </w:rPr>
        <w:t xml:space="preserve"> </w:t>
      </w:r>
      <w:r>
        <w:rPr>
          <w:rStyle w:val="KeywordTok"/>
        </w:rPr>
        <w:t xml:space="preserve">c</w:t>
      </w:r>
      <w:r>
        <w:rPr>
          <w:rStyle w:val="NormalTok"/>
        </w:rPr>
        <w:t xml:space="preserve">(x</w:t>
      </w:r>
      <w:r>
        <w:rPr>
          <w:rStyle w:val="OperatorTok"/>
        </w:rPr>
        <w:t xml:space="preserve">%*%</w:t>
      </w:r>
      <w:r>
        <w:rPr>
          <w:rStyle w:val="NormalTok"/>
        </w:rPr>
        <w:t xml:space="preserve">y))</w:t>
      </w:r>
    </w:p>
    <w:p>
      <w:pPr>
        <w:pStyle w:val="SourceCode"/>
      </w:pPr>
      <w:r>
        <w:rPr>
          <w:rStyle w:val="VerbatimChar"/>
        </w:rPr>
        <w:t xml:space="preserve">##    user  system elapsed </w:t>
      </w:r>
      <w:r>
        <w:br w:type="textWrapping"/>
      </w:r>
      <w:r>
        <w:rPr>
          <w:rStyle w:val="VerbatimChar"/>
        </w:rPr>
        <w:t xml:space="preserve">##   0.352   0.000   0.352</w:t>
      </w:r>
    </w:p>
    <w:p>
      <w:pPr>
        <w:pStyle w:val="SourceCode"/>
      </w:pPr>
      <w:r>
        <w:rPr>
          <w:rStyle w:val="KeywordTok"/>
        </w:rPr>
        <w:t xml:space="preserve">all.equal</w:t>
      </w:r>
      <w:r>
        <w:rPr>
          <w:rStyle w:val="NormalTok"/>
        </w:rPr>
        <w:t xml:space="preserve">(a1,a2)</w:t>
      </w:r>
    </w:p>
    <w:p>
      <w:pPr>
        <w:pStyle w:val="SourceCode"/>
      </w:pPr>
      <w:r>
        <w:rPr>
          <w:rStyle w:val="VerbatimChar"/>
        </w:rPr>
        <w:t xml:space="preserve">## [1] TRUE</w:t>
      </w:r>
    </w:p>
    <w:p>
      <w:pPr>
        <w:pStyle w:val="SourceCode"/>
      </w:pPr>
      <w:r>
        <w:rPr>
          <w:rStyle w:val="KeywordTok"/>
        </w:rPr>
        <w:t xml:space="preserve">all.equal</w:t>
      </w:r>
      <w:r>
        <w:rPr>
          <w:rStyle w:val="NormalTok"/>
        </w:rPr>
        <w:t xml:space="preserve">(a1,a3)</w:t>
      </w:r>
    </w:p>
    <w:p>
      <w:pPr>
        <w:pStyle w:val="SourceCode"/>
      </w:pPr>
      <w:r>
        <w:rPr>
          <w:rStyle w:val="VerbatimChar"/>
        </w:rPr>
        <w:t xml:space="preserve">## [1] TRUE</w:t>
      </w:r>
    </w:p>
    <w:p>
      <w:pPr>
        <w:pStyle w:val="SourceCode"/>
      </w:pPr>
      <w:r>
        <w:rPr>
          <w:rStyle w:val="KeywordTok"/>
        </w:rPr>
        <w:t xml:space="preserve">all.equal</w:t>
      </w:r>
      <w:r>
        <w:rPr>
          <w:rStyle w:val="NormalTok"/>
        </w:rPr>
        <w:t xml:space="preserve">(a2,a3)</w:t>
      </w:r>
    </w:p>
    <w:p>
      <w:pPr>
        <w:pStyle w:val="SourceCode"/>
      </w:pPr>
      <w:r>
        <w:rPr>
          <w:rStyle w:val="VerbatimChar"/>
        </w:rPr>
        <w:t xml:space="preserve">## [1] TRUE</w:t>
      </w:r>
    </w:p>
    <w:p>
      <w:pPr>
        <w:pStyle w:val="Heading2"/>
      </w:pPr>
      <w:bookmarkStart w:id="129" w:name="bibliographic-notes-1"/>
      <w:bookmarkEnd w:id="129"/>
      <w:r>
        <w:t xml:space="preserve">Bibliographic Notes</w:t>
      </w:r>
    </w:p>
    <w:p>
      <w:pPr>
        <w:pStyle w:val="FirstParagraph"/>
      </w:pPr>
      <w:r>
        <w:t xml:space="preserve">There are endlessly many introductory texts on R.</w:t>
      </w:r>
      <w:r>
        <w:t xml:space="preserve"> </w:t>
      </w:r>
      <w:r>
        <w:t xml:space="preserve">For a list of free resources see</w:t>
      </w:r>
      <w:r>
        <w:t xml:space="preserve"> </w:t>
      </w:r>
      <w:hyperlink r:id="rId130">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31">
        <w:r>
          <w:rPr>
            <w:rStyle w:val="Hyperlink"/>
          </w:rPr>
          <w:t xml:space="preserve">available online</w:t>
        </w:r>
      </w:hyperlink>
      <w:r>
        <w:t xml:space="preserve">, or anything else Bill Venables writes.</w:t>
      </w:r>
    </w:p>
    <w:p>
      <w:pPr>
        <w:pStyle w:val="BodyText"/>
      </w:pPr>
      <w:r>
        <w:t xml:space="preserve">For Importing and Exporting see (</w:t>
      </w:r>
      <w:hyperlink r:id="rId132">
        <w:r>
          <w:rPr>
            <w:rStyle w:val="Hyperlink"/>
          </w:rPr>
          <w:t xml:space="preserve">https://cran.r-project.org/doc/manuals/r-release/R-data.html</w:t>
        </w:r>
      </w:hyperlink>
      <w:r>
        <w:t xml:space="preserve">).</w:t>
      </w:r>
      <w:r>
        <w:t xml:space="preserve"> </w:t>
      </w:r>
      <w:r>
        <w:t xml:space="preserve">For working with databases see (</w:t>
      </w:r>
      <w:hyperlink r:id="rId133">
        <w:r>
          <w:rPr>
            <w:rStyle w:val="Hyperlink"/>
          </w:rPr>
          <w:t xml:space="preserve">https://rforanalytics.wordpress.com/useful-links-for-r/odbc-databases-for-r/</w:t>
        </w:r>
      </w:hyperlink>
      <w:r>
        <w:t xml:space="preserve">).</w:t>
      </w:r>
      <w:r>
        <w:t xml:space="preserve"> </w:t>
      </w:r>
      <w:r>
        <w:t xml:space="preserve">For a little intro on time-series objects in R see</w:t>
      </w:r>
      <w:r>
        <w:t xml:space="preserve"> </w:t>
      </w:r>
      <w:hyperlink r:id="rId134">
        <w:r>
          <w:rPr>
            <w:rStyle w:val="Hyperlink"/>
          </w:rPr>
          <w:t xml:space="preserve">Cristoph Sax’s blog</w:t>
        </w:r>
      </w:hyperlink>
      <w:r>
        <w:t xml:space="preserve">.</w:t>
      </w:r>
      <w:r>
        <w:t xml:space="preserve"> </w:t>
      </w:r>
      <w:r>
        <w:t xml:space="preserve">For working with strings see</w:t>
      </w:r>
      <w:r>
        <w:t xml:space="preserve"> </w:t>
      </w:r>
      <w:hyperlink r:id="rId135">
        <w:r>
          <w:rPr>
            <w:rStyle w:val="Hyperlink"/>
          </w:rPr>
          <w:t xml:space="preserve">Gaston Sanchez’s book</w:t>
        </w:r>
      </w:hyperlink>
      <w:r>
        <w:t xml:space="preserve">.</w:t>
      </w:r>
      <w:r>
        <w:t xml:space="preserve"> </w:t>
      </w: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36">
        <w:r>
          <w:rPr>
            <w:rStyle w:val="Hyperlink"/>
          </w:rPr>
          <w:t xml:space="preserve">available online</w:t>
        </w:r>
      </w:hyperlink>
      <w:r>
        <w:t xml:space="preserve">, or anything else Hadley Wickham writes. For a curated list of recommended packages see</w:t>
      </w:r>
      <w:r>
        <w:t xml:space="preserve"> </w:t>
      </w:r>
      <w:hyperlink r:id="rId137">
        <w:r>
          <w:rPr>
            <w:rStyle w:val="Hyperlink"/>
          </w:rPr>
          <w:t xml:space="preserve">here</w:t>
        </w:r>
      </w:hyperlink>
      <w:r>
        <w:t xml:space="preserve">.</w:t>
      </w:r>
    </w:p>
    <w:p>
      <w:pPr>
        <w:pStyle w:val="Heading2"/>
      </w:pPr>
      <w:bookmarkStart w:id="138" w:name="practice-yourself"/>
      <w:bookmarkEnd w:id="138"/>
      <w:r>
        <w:t xml:space="preserve">Practice Yourself</w:t>
      </w:r>
    </w:p>
    <w:p>
      <w:pPr>
        <w:numPr>
          <w:numId w:val="1019"/>
          <w:ilvl w:val="0"/>
        </w:numPr>
      </w:pPr>
      <w:r>
        <w:t xml:space="preserve">Load the package</w:t>
      </w:r>
      <w:r>
        <w:t xml:space="preserve"> </w:t>
      </w:r>
      <w:r>
        <w:rPr>
          <w:b/>
        </w:rPr>
        <w:t xml:space="preserve">MASS</w:t>
      </w:r>
      <w:r>
        <w:t xml:space="preserve">. That was easy. Now load</w:t>
      </w:r>
      <w:r>
        <w:t xml:space="preserve"> </w:t>
      </w:r>
      <w:r>
        <w:rPr>
          <w:b/>
        </w:rPr>
        <w:t xml:space="preserve">ggplot2</w:t>
      </w:r>
      <w:r>
        <w:t xml:space="preserve">, after looking into</w:t>
      </w:r>
      <w:r>
        <w:t xml:space="preserve"> </w:t>
      </w:r>
      <w:r>
        <w:rPr>
          <w:rStyle w:val="VerbatimChar"/>
        </w:rPr>
        <w:t xml:space="preserve">install.pacakges()</w:t>
      </w:r>
      <w:r>
        <w:t xml:space="preserve">.</w:t>
      </w:r>
    </w:p>
    <w:p>
      <w:pPr>
        <w:numPr>
          <w:numId w:val="1019"/>
          <w:ilvl w:val="0"/>
        </w:numPr>
      </w:pPr>
      <w:r>
        <w:t xml:space="preserve">Save the numbers 1 to 1,000,000 (</w:t>
      </w:r>
      <w:r>
        <w:rPr>
          <w:rStyle w:val="VerbatimChar"/>
        </w:rPr>
        <w:t xml:space="preserve">1e6</w:t>
      </w:r>
      <w:r>
        <w:t xml:space="preserve">) into an object named</w:t>
      </w:r>
      <w:r>
        <w:t xml:space="preserve"> </w:t>
      </w:r>
      <w:r>
        <w:rPr>
          <w:rStyle w:val="VerbatimChar"/>
        </w:rPr>
        <w:t xml:space="preserve">object</w:t>
      </w:r>
      <w:r>
        <w:t xml:space="preserve">.</w:t>
      </w:r>
    </w:p>
    <w:p>
      <w:pPr>
        <w:numPr>
          <w:numId w:val="1019"/>
          <w:ilvl w:val="0"/>
        </w:numPr>
      </w:pPr>
      <w:r>
        <w:t xml:space="preserve">Write a function that computes the mean of its input.</w:t>
      </w:r>
      <w:r>
        <w:t xml:space="preserve"> </w:t>
      </w:r>
      <w:r>
        <w:t xml:space="preserve">Write a version that uses</w:t>
      </w:r>
      <w:r>
        <w:t xml:space="preserve"> </w:t>
      </w:r>
      <w:r>
        <w:rPr>
          <w:rStyle w:val="VerbatimChar"/>
        </w:rPr>
        <w:t xml:space="preserve">sum()</w:t>
      </w:r>
      <w:r>
        <w:t xml:space="preserve">, and another that uses a</w:t>
      </w:r>
      <w:r>
        <w:t xml:space="preserve"> </w:t>
      </w:r>
      <w:r>
        <w:rPr>
          <w:rStyle w:val="VerbatimChar"/>
        </w:rPr>
        <w:t xml:space="preserve">for</w:t>
      </w:r>
      <w:r>
        <w:t xml:space="preserve"> </w:t>
      </w:r>
      <w:r>
        <w:t xml:space="preserve">loop and the summation</w:t>
      </w:r>
      <w:r>
        <w:t xml:space="preserve"> </w:t>
      </w:r>
      <w:r>
        <w:rPr>
          <w:rStyle w:val="VerbatimChar"/>
        </w:rPr>
        <w:t xml:space="preserve">+</w:t>
      </w:r>
      <w:r>
        <w:t xml:space="preserve">.</w:t>
      </w:r>
      <w:r>
        <w:t xml:space="preserve"> </w:t>
      </w:r>
      <w:r>
        <w:t xml:space="preserve">Try checking which is faster using</w:t>
      </w:r>
      <w:r>
        <w:t xml:space="preserve"> </w:t>
      </w:r>
      <w:r>
        <w:rPr>
          <w:rStyle w:val="VerbatimChar"/>
        </w:rPr>
        <w:t xml:space="preserve">system.time</w:t>
      </w:r>
      <w:r>
        <w:t xml:space="preserve">.</w:t>
      </w:r>
      <w:r>
        <w:t xml:space="preserve"> </w:t>
      </w:r>
      <w:r>
        <w:t xml:space="preserve">Is the difference considerable? Ask me about it in class.</w:t>
      </w:r>
    </w:p>
    <w:p>
      <w:pPr>
        <w:numPr>
          <w:numId w:val="1019"/>
          <w:ilvl w:val="0"/>
        </w:numPr>
      </w:pPr>
      <w:r>
        <w:t xml:space="preserve">Write a function that returns</w:t>
      </w:r>
      <w:r>
        <w:t xml:space="preserve"> </w:t>
      </w:r>
      <w:r>
        <w:rPr>
          <w:rStyle w:val="VerbatimChar"/>
        </w:rPr>
        <w:t xml:space="preserve">TRUE</w:t>
      </w:r>
      <w:r>
        <w:t xml:space="preserve"> </w:t>
      </w:r>
      <w:r>
        <w:t xml:space="preserve">if a number is divisible by 13,</w:t>
      </w:r>
      <w:r>
        <w:t xml:space="preserve"> </w:t>
      </w:r>
      <w:r>
        <w:rPr>
          <w:rStyle w:val="VerbatimChar"/>
        </w:rPr>
        <w:t xml:space="preserve">FALSE</w:t>
      </w:r>
      <w:r>
        <w:t xml:space="preserve"> </w:t>
      </w:r>
      <w:r>
        <w:t xml:space="preserve">if not, and a nice warning to the user if the input is not an integer number.</w:t>
      </w:r>
    </w:p>
    <w:p>
      <w:pPr>
        <w:numPr>
          <w:numId w:val="1019"/>
          <w:ilvl w:val="0"/>
        </w:numPr>
      </w:pPr>
      <w:r>
        <w:t xml:space="preserve">Apply the previous function to all the numbers in</w:t>
      </w:r>
      <w:r>
        <w:t xml:space="preserve"> </w:t>
      </w:r>
      <w:r>
        <w:rPr>
          <w:rStyle w:val="VerbatimChar"/>
        </w:rPr>
        <w:t xml:space="preserve">object</w:t>
      </w:r>
      <w:r>
        <w:t xml:space="preserve">. Try using a</w:t>
      </w:r>
      <w:r>
        <w:t xml:space="preserve"> </w:t>
      </w:r>
      <w:r>
        <w:rPr>
          <w:rStyle w:val="VerbatimChar"/>
        </w:rPr>
        <w:t xml:space="preserve">for</w:t>
      </w:r>
      <w:r>
        <w:t xml:space="preserve"> </w:t>
      </w:r>
      <w:r>
        <w:t xml:space="preserve">loop, but also a mapping/apply function.</w:t>
      </w:r>
    </w:p>
    <w:p>
      <w:pPr>
        <w:numPr>
          <w:numId w:val="1019"/>
          <w:ilvl w:val="0"/>
        </w:numPr>
      </w:pPr>
      <w:r>
        <w:t xml:space="preserve">Make a matrix of random numbers using</w:t>
      </w:r>
      <w:r>
        <w:t xml:space="preserve"> </w:t>
      </w:r>
      <w:r>
        <w:rPr>
          <w:rStyle w:val="VerbatimChar"/>
        </w:rPr>
        <w:t xml:space="preserve">A &lt;- matrix(rnorm(40), ncol=10, nrow=4)</w:t>
      </w:r>
      <w:r>
        <w:t xml:space="preserve">.</w:t>
      </w:r>
      <w:r>
        <w:t xml:space="preserve"> </w:t>
      </w:r>
      <w:r>
        <w:t xml:space="preserve">Compute the mean of each column.</w:t>
      </w:r>
      <w:r>
        <w:t xml:space="preserve"> </w:t>
      </w:r>
      <w:r>
        <w:t xml:space="preserve">Do it using your own loop and then do the same with</w:t>
      </w:r>
      <w:r>
        <w:t xml:space="preserve"> </w:t>
      </w:r>
      <w:r>
        <w:rPr>
          <w:rStyle w:val="VerbatimChar"/>
        </w:rPr>
        <w:t xml:space="preserve">lapply</w:t>
      </w:r>
      <w:r>
        <w:t xml:space="preserve"> </w:t>
      </w:r>
      <w:r>
        <w:t xml:space="preserve">or</w:t>
      </w:r>
      <w:r>
        <w:t xml:space="preserve"> </w:t>
      </w:r>
      <w:r>
        <w:rPr>
          <w:rStyle w:val="VerbatimChar"/>
        </w:rPr>
        <w:t xml:space="preserve">apply</w:t>
      </w:r>
      <w:r>
        <w:t xml:space="preserve">.</w:t>
      </w:r>
    </w:p>
    <w:p>
      <w:pPr>
        <w:numPr>
          <w:numId w:val="1019"/>
          <w:ilvl w:val="0"/>
        </w:numPr>
      </w:pPr>
      <w:r>
        <w:t xml:space="preserve">Make a data frame (</w:t>
      </w:r>
      <w:r>
        <w:rPr>
          <w:rStyle w:val="VerbatimChar"/>
        </w:rPr>
        <w:t xml:space="preserve">dataA</w:t>
      </w:r>
      <w:r>
        <w:t xml:space="preserve">) with three columns, and 100 rows.</w:t>
      </w:r>
      <w:r>
        <w:t xml:space="preserve"> </w:t>
      </w:r>
      <w:r>
        <w:t xml:space="preserve">The first column with 100 numbers generated from the</w:t>
      </w:r>
      <w:r>
        <w:t xml:space="preserve"> </w:t>
      </w:r>
      <m:oMath>
        <m:r>
          <m:rPr>
            <m:sty m:val="p"/>
            <m:scr m:val="script"/>
          </m:rPr>
          <m:t>N</m:t>
        </m:r>
        <m:r>
          <m:t>(</m:t>
        </m:r>
        <m:r>
          <m:t>10</m:t>
        </m:r>
        <m:r>
          <m:t>,</m:t>
        </m:r>
        <m:r>
          <m:t>1</m:t>
        </m:r>
        <m:r>
          <m:t>)</m:t>
        </m:r>
      </m:oMath>
      <w:r>
        <w:t xml:space="preserve"> </w:t>
      </w:r>
      <w:r>
        <w:t xml:space="preserve">distribution, second column with samples from</w:t>
      </w:r>
      <w:r>
        <w:t xml:space="preserve"> </w:t>
      </w:r>
      <m:oMath>
        <m:r>
          <m:t>P</m:t>
        </m:r>
        <m:r>
          <m:t>o</m:t>
        </m:r>
        <m:r>
          <m:t>i</m:t>
        </m:r>
        <m:r>
          <m:t>s</m:t>
        </m:r>
        <m:r>
          <m:t>s</m:t>
        </m:r>
        <m:r>
          <m:t>(</m:t>
        </m:r>
        <m:r>
          <m:t>λ</m:t>
        </m:r>
        <m:r>
          <m:t>=</m:t>
        </m:r>
        <m:r>
          <m:t>4</m:t>
        </m:r>
        <m:r>
          <m:t>)</m:t>
        </m:r>
      </m:oMath>
      <w:r>
        <w:t xml:space="preserve">.</w:t>
      </w:r>
      <w:r>
        <w:t xml:space="preserve"> </w:t>
      </w:r>
      <w:r>
        <w:t xml:space="preserve">The third column contains only</w:t>
      </w:r>
      <w:r>
        <w:t xml:space="preserve"> </w:t>
      </w:r>
      <w:r>
        <w:rPr>
          <w:rStyle w:val="VerbatimChar"/>
        </w:rPr>
        <w:t xml:space="preserve">1</w:t>
      </w:r>
      <w:r>
        <w:t xml:space="preserve">.</w:t>
      </w:r>
      <w:r>
        <w:br w:type="textWrapping"/>
      </w:r>
      <w:r>
        <w:t xml:space="preserve">Make another data frame (</w:t>
      </w:r>
      <w:r>
        <w:rPr>
          <w:rStyle w:val="VerbatimChar"/>
        </w:rPr>
        <w:t xml:space="preserve">dataB</w:t>
      </w:r>
      <w:r>
        <w:t xml:space="preserve">) with three columns and 100 rows.</w:t>
      </w:r>
      <w:r>
        <w:t xml:space="preserve"> </w:t>
      </w:r>
      <w:r>
        <w:t xml:space="preserve">Now with</w:t>
      </w:r>
      <w:r>
        <w:t xml:space="preserve"> </w:t>
      </w:r>
      <m:oMath>
        <m:r>
          <m:rPr>
            <m:sty m:val="p"/>
            <m:scr m:val="script"/>
          </m:rPr>
          <m:t>N</m:t>
        </m:r>
        <m:r>
          <m:t>(</m:t>
        </m:r>
        <m:r>
          <m:t>10</m:t>
        </m:r>
        <m:r>
          <m:t>,</m:t>
        </m:r>
        <m:sSup>
          <m:e>
            <m:r>
              <m:t>0.5</m:t>
            </m:r>
          </m:e>
          <m:sup>
            <m:r>
              <m:t>2</m:t>
            </m:r>
          </m:sup>
        </m:sSup>
        <m:r>
          <m:t>)</m:t>
        </m:r>
      </m:oMath>
      <w:r>
        <w:t xml:space="preserve">,</w:t>
      </w:r>
      <w:r>
        <w:t xml:space="preserve"> </w:t>
      </w:r>
      <m:oMath>
        <m:r>
          <m:t>P</m:t>
        </m:r>
        <m:r>
          <m:t>o</m:t>
        </m:r>
        <m:r>
          <m:t>i</m:t>
        </m:r>
        <m:r>
          <m:t>s</m:t>
        </m:r>
        <m:r>
          <m:t>s</m:t>
        </m:r>
        <m:r>
          <m:t>(</m:t>
        </m:r>
        <m:r>
          <m:t>λ</m:t>
        </m:r>
        <m:r>
          <m:t>=</m:t>
        </m:r>
        <m:r>
          <m:t>4</m:t>
        </m:r>
        <m:r>
          <m:t>)</m:t>
        </m:r>
      </m:oMath>
      <w:r>
        <w:t xml:space="preserve"> </w:t>
      </w:r>
      <w:r>
        <w:t xml:space="preserve">and</w:t>
      </w:r>
      <w:r>
        <w:t xml:space="preserve"> </w:t>
      </w:r>
      <w:r>
        <w:rPr>
          <w:rStyle w:val="VerbatimChar"/>
        </w:rPr>
        <w:t xml:space="preserve">2</w:t>
      </w:r>
      <w:r>
        <w:t xml:space="preserve">.</w:t>
      </w:r>
      <w:r>
        <w:t xml:space="preserve"> </w:t>
      </w:r>
      <w:r>
        <w:t xml:space="preserve">Combine the two data frames into an object named</w:t>
      </w:r>
      <w:r>
        <w:t xml:space="preserve"> </w:t>
      </w:r>
      <w:r>
        <w:rPr>
          <w:rStyle w:val="VerbatimChar"/>
        </w:rPr>
        <w:t xml:space="preserve">dataAB</w:t>
      </w:r>
      <w:r>
        <w:t xml:space="preserve"> </w:t>
      </w:r>
      <w:r>
        <w:t xml:space="preserve">with</w:t>
      </w:r>
      <w:r>
        <w:t xml:space="preserve"> </w:t>
      </w:r>
      <w:r>
        <w:rPr>
          <w:rStyle w:val="VerbatimChar"/>
        </w:rPr>
        <w:t xml:space="preserve">rbind</w:t>
      </w:r>
      <w:r>
        <w:t xml:space="preserve">.</w:t>
      </w:r>
      <w:r>
        <w:t xml:space="preserve"> </w:t>
      </w:r>
      <w:r>
        <w:t xml:space="preserve">Make a scatter plot of</w:t>
      </w:r>
      <w:r>
        <w:t xml:space="preserve"> </w:t>
      </w:r>
      <w:r>
        <w:rPr>
          <w:rStyle w:val="VerbatimChar"/>
        </w:rPr>
        <w:t xml:space="preserve">dataAB</w:t>
      </w:r>
      <w:r>
        <w:t xml:space="preserve"> </w:t>
      </w:r>
      <w:r>
        <w:t xml:space="preserve">where the x-axes is the first column, the y-axes is the second and define the shape of the points to be the third column.</w:t>
      </w:r>
    </w:p>
    <w:p>
      <w:pPr>
        <w:pStyle w:val="Compact"/>
        <w:numPr>
          <w:numId w:val="1019"/>
          <w:ilvl w:val="0"/>
        </w:numPr>
      </w:pPr>
      <w:r>
        <w:t xml:space="preserve">In a sample generated of 1,000 observations from the</w:t>
      </w:r>
      <w:r>
        <w:t xml:space="preserve"> </w:t>
      </w:r>
      <m:oMath>
        <m:r>
          <m:rPr>
            <m:sty m:val="p"/>
            <m:scr m:val="script"/>
          </m:rPr>
          <m:t>N</m:t>
        </m:r>
        <m:r>
          <m:t>(</m:t>
        </m:r>
        <m:r>
          <m:t>10</m:t>
        </m:r>
        <m:r>
          <m:t>,</m:t>
        </m:r>
        <m:r>
          <m:t>1</m:t>
        </m:r>
        <m:r>
          <m:t>)</m:t>
        </m:r>
      </m:oMath>
      <w:r>
        <w:t xml:space="preserve"> </w:t>
      </w:r>
      <w:r>
        <w:t xml:space="preserve">distribution:</w:t>
      </w:r>
    </w:p>
    <w:p>
      <w:pPr>
        <w:pStyle w:val="Compact"/>
        <w:numPr>
          <w:numId w:val="1020"/>
          <w:ilvl w:val="1"/>
        </w:numPr>
      </w:pPr>
      <w:r>
        <w:t xml:space="preserve">What is the proportion of samples smaller than</w:t>
      </w:r>
      <w:r>
        <w:t xml:space="preserve"> </w:t>
      </w:r>
      <m:oMath>
        <m:r>
          <m:t>12.4</m:t>
        </m:r>
      </m:oMath>
      <w:r>
        <w:t xml:space="preserve"> </w:t>
      </w:r>
      <w:r>
        <w:t xml:space="preserve">?</w:t>
      </w:r>
    </w:p>
    <w:p>
      <w:pPr>
        <w:pStyle w:val="Compact"/>
        <w:numPr>
          <w:numId w:val="1020"/>
          <w:ilvl w:val="1"/>
        </w:numPr>
      </w:pPr>
      <w:r>
        <w:t xml:space="preserve">What is the</w:t>
      </w:r>
      <w:r>
        <w:t xml:space="preserve"> </w:t>
      </w:r>
      <m:oMath>
        <m:r>
          <m:t>0.23</m:t>
        </m:r>
      </m:oMath>
      <w:r>
        <w:t xml:space="preserve"> </w:t>
      </w:r>
      <w:r>
        <w:t xml:space="preserve">percentile of the sample?</w:t>
      </w:r>
    </w:p>
    <w:p>
      <w:pPr>
        <w:numPr>
          <w:numId w:val="1019"/>
          <w:ilvl w:val="0"/>
        </w:numPr>
      </w:pPr>
      <w:r>
        <w:t xml:space="preserve">Nothing like cleaning a dataset, to practice your R basics. Have a look at</w:t>
      </w:r>
      <w:r>
        <w:t xml:space="preserve"> </w:t>
      </w:r>
      <w:hyperlink r:id="rId139">
        <w:r>
          <w:rPr>
            <w:rStyle w:val="Hyperlink"/>
          </w:rPr>
          <w:t xml:space="preserve">RACHAEL TATMAN</w:t>
        </w:r>
      </w:hyperlink>
      <w:r>
        <w:t xml:space="preserve"> </w:t>
      </w:r>
      <w:r>
        <w:t xml:space="preserve">collected several datasets which BADLY need some cleansing.</w:t>
      </w:r>
    </w:p>
    <w:p>
      <w:pPr>
        <w:pStyle w:val="FirstParagraph"/>
      </w:pPr>
      <w:r>
        <w:t xml:space="preserve">You can also self practice with DataCamp’s</w:t>
      </w:r>
      <w:r>
        <w:t xml:space="preserve"> </w:t>
      </w:r>
      <w:hyperlink r:id="rId140">
        <w:r>
          <w:rPr>
            <w:rStyle w:val="Hyperlink"/>
          </w:rPr>
          <w:t xml:space="preserve">Intoroduction to R</w:t>
        </w:r>
      </w:hyperlink>
      <w:r>
        <w:t xml:space="preserve"> </w:t>
      </w:r>
      <w:r>
        <w:t xml:space="preserve">course, or go directly to exercising with</w:t>
      </w:r>
      <w:r>
        <w:t xml:space="preserve"> </w:t>
      </w:r>
      <w:hyperlink r:id="rId141">
        <w:r>
          <w:rPr>
            <w:rStyle w:val="Hyperlink"/>
          </w:rPr>
          <w:t xml:space="preserve">R-exercises</w:t>
        </w:r>
      </w:hyperlink>
      <w:r>
        <w:t xml:space="preserve">.</w:t>
      </w:r>
    </w:p>
    <w:p>
      <w:pPr>
        <w:pStyle w:val="Heading1"/>
      </w:pPr>
      <w:bookmarkStart w:id="142" w:name="datatable"/>
      <w:bookmarkEnd w:id="142"/>
      <w:r>
        <w:t xml:space="preserve">data.table</w:t>
      </w:r>
    </w:p>
    <w:p>
      <w:pPr>
        <w:pStyle w:val="FirstParagraph"/>
      </w:pPr>
      <w:r>
        <w:rPr>
          <w:rStyle w:val="VerbatimChar"/>
        </w:rPr>
        <w:t xml:space="preserve">data.table</w:t>
      </w:r>
      <w:r>
        <w:t xml:space="preserve"> </w:t>
      </w:r>
      <w:r>
        <w:t xml:space="preserve">is an excellent extension of the</w:t>
      </w:r>
      <w:r>
        <w:t xml:space="preserve"> </w:t>
      </w:r>
      <w:r>
        <w:rPr>
          <w:rStyle w:val="VerbatimChar"/>
        </w:rPr>
        <w:t xml:space="preserve">data.frame</w:t>
      </w:r>
      <w:r>
        <w:t xml:space="preserve"> </w:t>
      </w:r>
      <w:r>
        <w:t xml:space="preserve">class.</w:t>
      </w:r>
      <w:r>
        <w:t xml:space="preserve"> </w:t>
      </w:r>
      <w:r>
        <w:t xml:space="preserve">If used as a</w:t>
      </w:r>
      <w:r>
        <w:t xml:space="preserve"> </w:t>
      </w:r>
      <w:r>
        <w:rPr>
          <w:rStyle w:val="VerbatimChar"/>
        </w:rPr>
        <w:t xml:space="preserve">data.frame</w:t>
      </w:r>
      <w:r>
        <w:t xml:space="preserve"> </w:t>
      </w:r>
      <w:r>
        <w:t xml:space="preserve">it will look and feel like a data frame.</w:t>
      </w:r>
      <w:r>
        <w:t xml:space="preserve"> </w:t>
      </w:r>
      <w:r>
        <w:t xml:space="preserve">If, however, it is used with it’s unique capabilities, it will prove faster and easier to manipulate.</w:t>
      </w:r>
      <w:r>
        <w:t xml:space="preserve"> </w:t>
      </w:r>
      <w:r>
        <w:t xml:space="preserve">This is because</w:t>
      </w:r>
      <w:r>
        <w:t xml:space="preserve"> </w:t>
      </w:r>
      <w:r>
        <w:rPr>
          <w:rStyle w:val="VerbatimChar"/>
        </w:rPr>
        <w:t xml:space="preserve">data.frame</w:t>
      </w:r>
      <w:r>
        <w:t xml:space="preserve">s, like most of R objects, make a copy of themselves when modified.</w:t>
      </w:r>
      <w:r>
        <w:t xml:space="preserve"> </w:t>
      </w:r>
      <w:r>
        <w:t xml:space="preserve">This is known as</w:t>
      </w:r>
      <w:r>
        <w:t xml:space="preserve"> </w:t>
      </w:r>
      <w:hyperlink r:id="rId143">
        <w:r>
          <w:rPr>
            <w:rStyle w:val="Hyperlink"/>
          </w:rPr>
          <w:t xml:space="preserve">passing by value</w:t>
        </w:r>
      </w:hyperlink>
      <w:r>
        <w:t xml:space="preserve">, and it is done to ensure that object are not corrupted if an operation fails (if your computer shuts down before the operation is completed, for instance).</w:t>
      </w:r>
      <w:r>
        <w:t xml:space="preserve"> </w:t>
      </w:r>
      <w:r>
        <w:t xml:space="preserve">Making copies of large objects is clearly time and memory consuming.</w:t>
      </w:r>
      <w:r>
        <w:t xml:space="preserve"> </w:t>
      </w:r>
      <w:r>
        <w:t xml:space="preserve">A</w:t>
      </w:r>
      <w:r>
        <w:t xml:space="preserve"> </w:t>
      </w:r>
      <w:r>
        <w:rPr>
          <w:rStyle w:val="VerbatimChar"/>
        </w:rPr>
        <w:t xml:space="preserve">data.table</w:t>
      </w:r>
      <w:r>
        <w:t xml:space="preserve"> </w:t>
      </w:r>
      <w:r>
        <w:t xml:space="preserve">can make changes in place.</w:t>
      </w:r>
      <w:r>
        <w:t xml:space="preserve"> </w:t>
      </w:r>
      <w:r>
        <w:t xml:space="preserve">This is known as</w:t>
      </w:r>
      <w:r>
        <w:t xml:space="preserve"> </w:t>
      </w:r>
      <w:hyperlink r:id="rId143">
        <w:r>
          <w:rPr>
            <w:rStyle w:val="Hyperlink"/>
          </w:rPr>
          <w:t xml:space="preserve">passing by reference</w:t>
        </w:r>
      </w:hyperlink>
      <w:r>
        <w:t xml:space="preserve">, which is considerably faster than passing by value.</w:t>
      </w:r>
    </w:p>
    <w:p>
      <w:pPr>
        <w:pStyle w:val="BodyText"/>
      </w:pPr>
      <w:r>
        <w:t xml:space="preserve">Let’s start with importing some freely available car sales data from</w:t>
      </w:r>
      <w:r>
        <w:t xml:space="preserve"> </w:t>
      </w:r>
      <w:hyperlink r:id="rId144">
        <w:r>
          <w:rPr>
            <w:rStyle w:val="Hyperlink"/>
          </w:rPr>
          <w:t xml:space="preserve">Kaggle</w:t>
        </w:r>
      </w:hyperlink>
      <w:r>
        <w:t xml:space="preserve">.</w:t>
      </w:r>
    </w:p>
    <w:p>
      <w:pPr>
        <w:pStyle w:val="SourceCode"/>
      </w:pP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(magrittr)</w:t>
      </w:r>
      <w:r>
        <w:br w:type="textWrapping"/>
      </w:r>
      <w:r>
        <w:rPr>
          <w:rStyle w:val="NormalTok"/>
        </w:rPr>
        <w:t xml:space="preserve">auto &lt;-</w:t>
      </w:r>
      <w:r>
        <w:rPr>
          <w:rStyle w:val="StringTok"/>
        </w:rPr>
        <w:t xml:space="preserve"> </w:t>
      </w:r>
      <w:r>
        <w:rPr>
          <w:rStyle w:val="KeywordTok"/>
        </w:rPr>
        <w:t xml:space="preserve">fread</w:t>
      </w:r>
      <w:r>
        <w:rPr>
          <w:rStyle w:val="NormalTok"/>
        </w:rPr>
        <w:t xml:space="preserve">(</w:t>
      </w:r>
      <w:r>
        <w:rPr>
          <w:rStyle w:val="StringTok"/>
        </w:rPr>
        <w:t xml:space="preserve">'data/autos.csv'</w:t>
      </w:r>
      <w:r>
        <w:rPr>
          <w:rStyle w:val="NormalTok"/>
        </w:rPr>
        <w:t xml:space="preserve">)</w:t>
      </w:r>
    </w:p>
    <w:p>
      <w:pPr>
        <w:pStyle w:val="SourceCode"/>
      </w:pPr>
      <w:r>
        <w:rPr>
          <w:rStyle w:val="VerbatimChar"/>
        </w:rPr>
        <w:t xml:space="preserve">## Warning in fread("data/autos.csv"): Found and resolved improper</w:t>
      </w:r>
      <w:r>
        <w:br w:type="textWrapping"/>
      </w:r>
      <w:r>
        <w:rPr>
          <w:rStyle w:val="VerbatimChar"/>
        </w:rPr>
        <w:t xml:space="preserve">## quoting out-of-sample. First healed line 5263: &lt;&lt;2016-03-29</w:t>
      </w:r>
      <w:r>
        <w:br w:type="textWrapping"/>
      </w:r>
      <w:r>
        <w:rPr>
          <w:rStyle w:val="VerbatimChar"/>
        </w:rPr>
        <w:t xml:space="preserve">## 16:46:46,"_SPARDOSE"______Polo_1_4___6N1___60PS___5Tuerer____FESTPREIS,privat,Angebot,</w:t>
      </w:r>
      <w:r>
        <w:br w:type="textWrapping"/>
      </w:r>
      <w:r>
        <w:rPr>
          <w:rStyle w:val="VerbatimChar"/>
        </w:rPr>
        <w:t xml:space="preserve">## 500,control,limousine,1999,manuell,60,polo,150000,12,benzin,volkswagen,ja,</w:t>
      </w:r>
      <w:r>
        <w:br w:type="textWrapping"/>
      </w:r>
      <w:r>
        <w:rPr>
          <w:rStyle w:val="VerbatimChar"/>
        </w:rPr>
        <w:t xml:space="preserve">## 2016-03-25 00:00:00,0,59581,2016-03-30 11:46:58&gt;&gt;. If the fields are</w:t>
      </w:r>
      <w:r>
        <w:br w:type="textWrapping"/>
      </w:r>
      <w:r>
        <w:rPr>
          <w:rStyle w:val="VerbatimChar"/>
        </w:rPr>
        <w:t xml:space="preserve">## not quoted (e.g. field separator does not appear within any field), try</w:t>
      </w:r>
      <w:r>
        <w:br w:type="textWrapping"/>
      </w:r>
      <w:r>
        <w:rPr>
          <w:rStyle w:val="VerbatimChar"/>
        </w:rPr>
        <w:t xml:space="preserve">## quote="" to avoid this warning.</w:t>
      </w:r>
    </w:p>
    <w:p>
      <w:pPr>
        <w:pStyle w:val="SourceCode"/>
      </w:pPr>
      <w:r>
        <w:rPr>
          <w:rStyle w:val="KeywordTok"/>
        </w:rPr>
        <w:t xml:space="preserve">View</w:t>
      </w:r>
      <w:r>
        <w:rPr>
          <w:rStyle w:val="NormalTok"/>
        </w:rPr>
        <w:t xml:space="preserve">(auto)</w:t>
      </w:r>
    </w:p>
    <w:p>
      <w:pPr>
        <w:pStyle w:val="SourceCode"/>
      </w:pPr>
      <w:r>
        <w:rPr>
          <w:rStyle w:val="KeywordTok"/>
        </w:rPr>
        <w:t xml:space="preserve">dim</w:t>
      </w:r>
      <w:r>
        <w:rPr>
          <w:rStyle w:val="NormalTok"/>
        </w:rPr>
        <w:t xml:space="preserve">(auto) </w:t>
      </w:r>
      <w:r>
        <w:rPr>
          <w:rStyle w:val="CommentTok"/>
        </w:rPr>
        <w:t xml:space="preserve">#  Rows and columns</w:t>
      </w:r>
    </w:p>
    <w:p>
      <w:pPr>
        <w:pStyle w:val="SourceCode"/>
      </w:pPr>
      <w:r>
        <w:rPr>
          <w:rStyle w:val="VerbatimChar"/>
        </w:rPr>
        <w:t xml:space="preserve">## [1] 371824     20</w:t>
      </w:r>
    </w:p>
    <w:p>
      <w:pPr>
        <w:pStyle w:val="SourceCode"/>
      </w:pPr>
      <w:r>
        <w:rPr>
          <w:rStyle w:val="KeywordTok"/>
        </w:rPr>
        <w:t xml:space="preserve">names</w:t>
      </w:r>
      <w:r>
        <w:rPr>
          <w:rStyle w:val="NormalTok"/>
        </w:rPr>
        <w:t xml:space="preserve">(auto) </w:t>
      </w:r>
      <w:r>
        <w:rPr>
          <w:rStyle w:val="CommentTok"/>
        </w:rPr>
        <w:t xml:space="preserve"># Variable names</w:t>
      </w:r>
    </w:p>
    <w:p>
      <w:pPr>
        <w:pStyle w:val="SourceCode"/>
      </w:pPr>
      <w:r>
        <w:rPr>
          <w:rStyle w:val="VerbatimChar"/>
        </w:rPr>
        <w:t xml:space="preserve">##  [1] "dateCrawled"         "name"                "seller"             </w:t>
      </w:r>
      <w:r>
        <w:br w:type="textWrapping"/>
      </w:r>
      <w:r>
        <w:rPr>
          <w:rStyle w:val="VerbatimChar"/>
        </w:rPr>
        <w:t xml:space="preserve">##  [4] "offerType"           "price"               "abtest"             </w:t>
      </w:r>
      <w:r>
        <w:br w:type="textWrapping"/>
      </w:r>
      <w:r>
        <w:rPr>
          <w:rStyle w:val="VerbatimChar"/>
        </w:rPr>
        <w:t xml:space="preserve">##  [7] "vehicleType"         "yearOfRegistration"  "gearbox"            </w:t>
      </w:r>
      <w:r>
        <w:br w:type="textWrapping"/>
      </w:r>
      <w:r>
        <w:rPr>
          <w:rStyle w:val="VerbatimChar"/>
        </w:rPr>
        <w:t xml:space="preserve">## [10] "powerPS"             "model"               "kilometer"          </w:t>
      </w:r>
      <w:r>
        <w:br w:type="textWrapping"/>
      </w:r>
      <w:r>
        <w:rPr>
          <w:rStyle w:val="VerbatimChar"/>
        </w:rPr>
        <w:t xml:space="preserve">## [13] "monthOfRegistration" "fuelType"            "brand"              </w:t>
      </w:r>
      <w:r>
        <w:br w:type="textWrapping"/>
      </w:r>
      <w:r>
        <w:rPr>
          <w:rStyle w:val="VerbatimChar"/>
        </w:rPr>
        <w:t xml:space="preserve">## [16] "notRepairedDamage"   "dateCreated"         "nrOfPictures"       </w:t>
      </w:r>
      <w:r>
        <w:br w:type="textWrapping"/>
      </w:r>
      <w:r>
        <w:rPr>
          <w:rStyle w:val="VerbatimChar"/>
        </w:rPr>
        <w:t xml:space="preserve">## [19] "postalCode"          "lastSeen"</w:t>
      </w:r>
    </w:p>
    <w:p>
      <w:pPr>
        <w:pStyle w:val="SourceCode"/>
      </w:pPr>
      <w:r>
        <w:rPr>
          <w:rStyle w:val="KeywordTok"/>
        </w:rPr>
        <w:t xml:space="preserve">class</w:t>
      </w:r>
      <w:r>
        <w:rPr>
          <w:rStyle w:val="NormalTok"/>
        </w:rPr>
        <w:t xml:space="preserve">(auto) </w:t>
      </w:r>
      <w:r>
        <w:rPr>
          <w:rStyle w:val="CommentTok"/>
        </w:rPr>
        <w:t xml:space="preserve"># Object class</w:t>
      </w:r>
    </w:p>
    <w:p>
      <w:pPr>
        <w:pStyle w:val="SourceCode"/>
      </w:pPr>
      <w:r>
        <w:rPr>
          <w:rStyle w:val="VerbatimChar"/>
        </w:rPr>
        <w:t xml:space="preserve">## [1] "data.table" "data.frame"</w:t>
      </w:r>
    </w:p>
    <w:p>
      <w:pPr>
        <w:pStyle w:val="SourceCode"/>
      </w:pPr>
      <w:r>
        <w:rPr>
          <w:rStyle w:val="KeywordTok"/>
        </w:rPr>
        <w:t xml:space="preserve">file.info</w:t>
      </w:r>
      <w:r>
        <w:rPr>
          <w:rStyle w:val="NormalTok"/>
        </w:rPr>
        <w:t xml:space="preserve">(</w:t>
      </w:r>
      <w:r>
        <w:rPr>
          <w:rStyle w:val="StringTok"/>
        </w:rPr>
        <w:t xml:space="preserve">'data/autos.csv'</w:t>
      </w:r>
      <w:r>
        <w:rPr>
          <w:rStyle w:val="NormalTok"/>
        </w:rPr>
        <w:t xml:space="preserve">) </w:t>
      </w:r>
      <w:r>
        <w:rPr>
          <w:rStyle w:val="CommentTok"/>
        </w:rPr>
        <w:t xml:space="preserve"># File info on disk</w:t>
      </w:r>
    </w:p>
    <w:p>
      <w:pPr>
        <w:pStyle w:val="SourceCode"/>
      </w:pPr>
      <w:r>
        <w:rPr>
          <w:rStyle w:val="VerbatimChar"/>
        </w:rPr>
        <w:t xml:space="preserve">##                    size isdir mode               mtime               ctime</w:t>
      </w:r>
      <w:r>
        <w:br w:type="textWrapping"/>
      </w:r>
      <w:r>
        <w:rPr>
          <w:rStyle w:val="VerbatimChar"/>
        </w:rPr>
        <w:t xml:space="preserve">## data/autos.csv 68439217 FALSE  644 2019-02-24 23:52:04 2019-06-12 07:56:08</w:t>
      </w:r>
      <w:r>
        <w:br w:type="textWrapping"/>
      </w:r>
      <w:r>
        <w:rPr>
          <w:rStyle w:val="VerbatimChar"/>
        </w:rPr>
        <w:t xml:space="preserve">##                              atime  uid  gid   uname  grname</w:t>
      </w:r>
      <w:r>
        <w:br w:type="textWrapping"/>
      </w:r>
      <w:r>
        <w:rPr>
          <w:rStyle w:val="VerbatimChar"/>
        </w:rPr>
        <w:t xml:space="preserve">## data/autos.csv 2019-06-12 08:09:27 1000 1000 johnros johnros</w:t>
      </w:r>
    </w:p>
    <w:p>
      <w:pPr>
        <w:pStyle w:val="SourceCode"/>
      </w:pPr>
      <w:r>
        <w:rPr>
          <w:rStyle w:val="NormalTok"/>
        </w:rPr>
        <w:t xml:space="preserve">gdata</w:t>
      </w:r>
      <w:r>
        <w:rPr>
          <w:rStyle w:val="OperatorTok"/>
        </w:rPr>
        <w:t xml:space="preserve">::</w:t>
      </w:r>
      <w:r>
        <w:rPr>
          <w:rStyle w:val="KeywordTok"/>
        </w:rPr>
        <w:t xml:space="preserve">humanReadable</w:t>
      </w:r>
      <w:r>
        <w:rPr>
          <w:rStyle w:val="NormalTok"/>
        </w:rPr>
        <w:t xml:space="preserve">(</w:t>
      </w:r>
      <w:r>
        <w:rPr>
          <w:rStyle w:val="DecValTok"/>
        </w:rPr>
        <w:t xml:space="preserve">68439217</w:t>
      </w:r>
      <w:r>
        <w:rPr>
          <w:rStyle w:val="NormalTok"/>
        </w:rPr>
        <w:t xml:space="preserve">)</w:t>
      </w:r>
    </w:p>
    <w:p>
      <w:pPr>
        <w:pStyle w:val="SourceCode"/>
      </w:pPr>
      <w:r>
        <w:rPr>
          <w:rStyle w:val="VerbatimChar"/>
        </w:rPr>
        <w:t xml:space="preserve">## [1] "65.3 MiB"</w:t>
      </w:r>
    </w:p>
    <w:p>
      <w:pPr>
        <w:pStyle w:val="SourceCode"/>
      </w:pPr>
      <w:r>
        <w:rPr>
          <w:rStyle w:val="KeywordTok"/>
        </w:rPr>
        <w:t xml:space="preserve">object.size</w:t>
      </w:r>
      <w:r>
        <w:rPr>
          <w:rStyle w:val="NormalTok"/>
        </w:rPr>
        <w:t xml:space="preserve">(auto)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units =</w:t>
      </w:r>
      <w:r>
        <w:rPr>
          <w:rStyle w:val="NormalTok"/>
        </w:rPr>
        <w:t xml:space="preserve"> </w:t>
      </w:r>
      <w:r>
        <w:rPr>
          <w:rStyle w:val="StringTok"/>
        </w:rPr>
        <w:t xml:space="preserve">'auto'</w:t>
      </w:r>
      <w:r>
        <w:rPr>
          <w:rStyle w:val="NormalTok"/>
        </w:rPr>
        <w:t xml:space="preserve">) </w:t>
      </w:r>
      <w:r>
        <w:rPr>
          <w:rStyle w:val="CommentTok"/>
        </w:rPr>
        <w:t xml:space="preserve"># File size in memory</w:t>
      </w:r>
    </w:p>
    <w:p>
      <w:pPr>
        <w:pStyle w:val="SourceCode"/>
      </w:pPr>
      <w:r>
        <w:rPr>
          <w:rStyle w:val="VerbatimChar"/>
        </w:rPr>
        <w:t xml:space="preserve">## 103.3 Mb</w:t>
      </w:r>
    </w:p>
    <w:p>
      <w:pPr>
        <w:pStyle w:val="FirstParagraph"/>
      </w:pPr>
      <w:r>
        <w:t xml:space="preserve">Things to note:</w:t>
      </w:r>
    </w:p>
    <w:p>
      <w:pPr>
        <w:pStyle w:val="Compact"/>
        <w:numPr>
          <w:numId w:val="1021"/>
          <w:ilvl w:val="0"/>
        </w:numPr>
      </w:pPr>
      <w:r>
        <w:t xml:space="preserve">The import has been done with</w:t>
      </w:r>
      <w:r>
        <w:t xml:space="preserve"> </w:t>
      </w:r>
      <w:r>
        <w:rPr>
          <w:rStyle w:val="VerbatimChar"/>
        </w:rPr>
        <w:t xml:space="preserve">fread</w:t>
      </w:r>
      <w:r>
        <w:t xml:space="preserve"> </w:t>
      </w:r>
      <w:r>
        <w:t xml:space="preserve">instead of</w:t>
      </w:r>
      <w:r>
        <w:t xml:space="preserve"> </w:t>
      </w:r>
      <w:r>
        <w:rPr>
          <w:rStyle w:val="VerbatimChar"/>
        </w:rPr>
        <w:t xml:space="preserve">read.csv</w:t>
      </w:r>
      <w:r>
        <w:t xml:space="preserve">. This is more efficient, and directly creates a</w:t>
      </w:r>
      <w:r>
        <w:t xml:space="preserve"> </w:t>
      </w:r>
      <w:r>
        <w:rPr>
          <w:rStyle w:val="VerbatimChar"/>
        </w:rPr>
        <w:t xml:space="preserve">data.table</w:t>
      </w:r>
      <w:r>
        <w:t xml:space="preserve"> </w:t>
      </w:r>
      <w:r>
        <w:t xml:space="preserve">object.</w:t>
      </w:r>
    </w:p>
    <w:p>
      <w:pPr>
        <w:pStyle w:val="Compact"/>
        <w:numPr>
          <w:numId w:val="1021"/>
          <w:ilvl w:val="0"/>
        </w:numPr>
      </w:pPr>
      <w:r>
        <w:t xml:space="preserve">The import is very fast.</w:t>
      </w:r>
    </w:p>
    <w:p>
      <w:pPr>
        <w:pStyle w:val="Compact"/>
        <w:numPr>
          <w:numId w:val="1021"/>
          <w:ilvl w:val="0"/>
        </w:numPr>
      </w:pPr>
      <w:r>
        <w:t xml:space="preserve">The data after import is slightly larger than when stored on disk (in this case). The extra data allows faster operation of this object, and the rule of thumb is to have 3 to 5 times more</w:t>
      </w:r>
      <w:r>
        <w:t xml:space="preserve"> </w:t>
      </w:r>
      <w:hyperlink r:id="rId145">
        <w:r>
          <w:rPr>
            <w:rStyle w:val="Hyperlink"/>
          </w:rPr>
          <w:t xml:space="preserve">RAM</w:t>
        </w:r>
      </w:hyperlink>
      <w:r>
        <w:t xml:space="preserve"> </w:t>
      </w:r>
      <w:r>
        <w:t xml:space="preserve">than file size (e.g.: 4GB RAM for 1GB file)</w:t>
      </w:r>
    </w:p>
    <w:p>
      <w:pPr>
        <w:pStyle w:val="Compact"/>
        <w:numPr>
          <w:numId w:val="1021"/>
          <w:ilvl w:val="0"/>
        </w:numPr>
      </w:pPr>
      <w:r>
        <w:rPr>
          <w:rStyle w:val="VerbatimChar"/>
        </w:rPr>
        <w:t xml:space="preserve">auto</w:t>
      </w:r>
      <w:r>
        <w:t xml:space="preserve"> </w:t>
      </w:r>
      <w:r>
        <w:t xml:space="preserve">has two classes. It means that everything that expects a</w:t>
      </w:r>
      <w:r>
        <w:t xml:space="preserve"> </w:t>
      </w:r>
      <w:r>
        <w:rPr>
          <w:rStyle w:val="VerbatimChar"/>
        </w:rPr>
        <w:t xml:space="preserve">data.frame</w:t>
      </w:r>
      <w:r>
        <w:t xml:space="preserve"> </w:t>
      </w:r>
      <w:r>
        <w:t xml:space="preserve">we can feed it a</w:t>
      </w:r>
      <w:r>
        <w:t xml:space="preserve"> </w:t>
      </w:r>
      <w:r>
        <w:rPr>
          <w:rStyle w:val="VerbatimChar"/>
        </w:rPr>
        <w:t xml:space="preserve">data.table</w:t>
      </w:r>
      <w:r>
        <w:t xml:space="preserve"> </w:t>
      </w:r>
      <w:r>
        <w:t xml:space="preserve">and it will work.</w:t>
      </w:r>
    </w:p>
    <w:p>
      <w:pPr>
        <w:pStyle w:val="FirstParagraph"/>
      </w:pPr>
      <w:r>
        <w:t xml:space="preserve">Let’s start with verifying that it behaves like a</w:t>
      </w:r>
      <w:r>
        <w:t xml:space="preserve"> </w:t>
      </w:r>
      <w:r>
        <w:rPr>
          <w:rStyle w:val="VerbatimChar"/>
        </w:rPr>
        <w:t xml:space="preserve">data.frame</w:t>
      </w:r>
      <w:r>
        <w:t xml:space="preserve"> </w:t>
      </w:r>
      <w:r>
        <w:t xml:space="preserve">when expected.</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r>
        <w:br w:type="textWrapping"/>
      </w:r>
      <w:r>
        <w:rPr>
          <w:rStyle w:val="VerbatimChar"/>
        </w:rPr>
        <w:t xml:space="preserve">## 2:                               A5_Sportback_2.7_Tdi</w:t>
      </w:r>
      <w:r>
        <w:br w:type="textWrapping"/>
      </w:r>
      <w:r>
        <w:rPr>
          <w:rStyle w:val="VerbatimChar"/>
        </w:rPr>
        <w:t xml:space="preserve">## 3:                     Jeep_Grand_Cherokee_"Overland"</w:t>
      </w:r>
      <w:r>
        <w:br w:type="textWrapping"/>
      </w:r>
      <w:r>
        <w:rPr>
          <w:rStyle w:val="VerbatimChar"/>
        </w:rPr>
        <w:t xml:space="preserve">## 4:                              GOLF_4_1_4__3T\xdcRER</w:t>
      </w:r>
      <w:r>
        <w:br w:type="textWrapping"/>
      </w:r>
      <w:r>
        <w:rPr>
          <w:rStyle w:val="VerbatimChar"/>
        </w:rPr>
        <w:t xml:space="preserve">## 5:                     Skoda_Fabia_1.4_TDI_PD_Classic</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[1] "Golf_3_1.6"                                        </w:t>
      </w:r>
      <w:r>
        <w:br w:type="textWrapping"/>
      </w:r>
      <w:r>
        <w:rPr>
          <w:rStyle w:val="VerbatimChar"/>
        </w:rPr>
        <w:t xml:space="preserve">## [2] "A5_Sportback_2.7_Tdi"                              </w:t>
      </w:r>
      <w:r>
        <w:br w:type="textWrapping"/>
      </w:r>
      <w:r>
        <w:rPr>
          <w:rStyle w:val="VerbatimChar"/>
        </w:rPr>
        <w:t xml:space="preserve">## [3] "Jeep_Grand_Cherokee_\"Overland\""                  </w:t>
      </w:r>
      <w:r>
        <w:br w:type="textWrapping"/>
      </w:r>
      <w:r>
        <w:rPr>
          <w:rStyle w:val="VerbatimChar"/>
        </w:rPr>
        <w:t xml:space="preserve">## [4] "GOLF_4_1_4__3T\xdcRER"                             </w:t>
      </w:r>
      <w:r>
        <w:br w:type="textWrapping"/>
      </w:r>
      <w:r>
        <w:rPr>
          <w:rStyle w:val="VerbatimChar"/>
        </w:rPr>
        <w:t xml:space="preserve">## [5] "Skoda_Fabia_1.4_TDI_PD_Classic"                    </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p>
    <w:p>
      <w:pPr>
        <w:pStyle w:val="FirstParagraph"/>
      </w:pPr>
      <w:r>
        <w:t xml:space="preserve">But notice the difference between</w:t>
      </w:r>
      <w:r>
        <w:t xml:space="preserve"> </w:t>
      </w:r>
      <w:r>
        <w:rPr>
          <w:rStyle w:val="VerbatimChar"/>
        </w:rPr>
        <w:t xml:space="preserve">data.frame</w:t>
      </w:r>
      <w:r>
        <w:t xml:space="preserve"> </w:t>
      </w:r>
      <w:r>
        <w:t xml:space="preserve">and</w:t>
      </w:r>
      <w:r>
        <w:t xml:space="preserve"> </w:t>
      </w:r>
      <w:r>
        <w:rPr>
          <w:rStyle w:val="VerbatimChar"/>
        </w:rPr>
        <w:t xml:space="preserve">data.table</w:t>
      </w:r>
      <w:r>
        <w:t xml:space="preserve"> </w:t>
      </w:r>
      <w:r>
        <w:t xml:space="preserve">when subsetting multiple rows. Uhh!</w:t>
      </w:r>
    </w:p>
    <w:p>
      <w:pPr>
        <w:pStyle w:val="SourceCode"/>
      </w:pP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data.table will exctract *rows*</w:t>
      </w:r>
    </w:p>
    <w:p>
      <w:pPr>
        <w:pStyle w:val="SourceCode"/>
      </w:pPr>
      <w:r>
        <w:rPr>
          <w:rStyle w:val="VerbatimChar"/>
        </w:rPr>
        <w:t xml:space="preserve">## [1]  3 20</w:t>
      </w:r>
    </w:p>
    <w:p>
      <w:pPr>
        <w:pStyle w:val="SourceCode"/>
      </w:pPr>
      <w:r>
        <w:rPr>
          <w:rStyle w:val="KeywordTok"/>
        </w:rPr>
        <w:t xml:space="preserve">as.data.frame</w:t>
      </w: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data.frame will exctract *columns*</w:t>
      </w:r>
    </w:p>
    <w:p>
      <w:pPr>
        <w:pStyle w:val="SourceCode"/>
      </w:pPr>
      <w:r>
        <w:rPr>
          <w:rStyle w:val="VerbatimChar"/>
        </w:rPr>
        <w:t xml:space="preserve">## [1] 371824      3</w:t>
      </w:r>
    </w:p>
    <w:p>
      <w:pPr>
        <w:pStyle w:val="FirstParagraph"/>
      </w:pPr>
      <w:r>
        <w:t xml:space="preserve">Just use columns (</w:t>
      </w:r>
      <w:r>
        <w:rPr>
          <w:rStyle w:val="VerbatimChar"/>
        </w:rPr>
        <w:t xml:space="preserve">,</w:t>
      </w:r>
      <w:r>
        <w:t xml:space="preserve">) and be explicit regarding the dimension you are extracting…</w:t>
      </w:r>
    </w:p>
    <w:p>
      <w:pPr>
        <w:pStyle w:val="BodyText"/>
      </w:pPr>
      <w:r>
        <w:t xml:space="preserve">Now let’s do some</w:t>
      </w:r>
      <w:r>
        <w:t xml:space="preserve"> </w:t>
      </w:r>
      <w:r>
        <w:rPr>
          <w:rStyle w:val="VerbatimChar"/>
        </w:rPr>
        <w:t xml:space="preserve">data.table</w:t>
      </w:r>
      <w:r>
        <w:t xml:space="preserve"> </w:t>
      </w:r>
      <w:r>
        <w:t xml:space="preserve">specific operations.</w:t>
      </w:r>
      <w:r>
        <w:t xml:space="preserve"> </w:t>
      </w:r>
      <w:r>
        <w:t xml:space="preserve">The general syntax has the form</w:t>
      </w:r>
      <w:r>
        <w:t xml:space="preserve"> </w:t>
      </w:r>
      <w:r>
        <w:rPr>
          <w:rStyle w:val="VerbatimChar"/>
        </w:rPr>
        <w:t xml:space="preserve">DT[i,j,by]</w:t>
      </w:r>
      <w:r>
        <w:t xml:space="preserve">.</w:t>
      </w:r>
      <w:r>
        <w:t xml:space="preserve"> </w:t>
      </w:r>
      <w:r>
        <w:t xml:space="preserve">SQL users may think of</w:t>
      </w:r>
      <w:r>
        <w:t xml:space="preserve"> </w:t>
      </w:r>
      <w:r>
        <w:rPr>
          <w:rStyle w:val="VerbatimChar"/>
        </w:rPr>
        <w:t xml:space="preserve">i</w:t>
      </w:r>
      <w:r>
        <w:t xml:space="preserve"> </w:t>
      </w:r>
      <w:r>
        <w:t xml:space="preserve">as</w:t>
      </w:r>
      <w:r>
        <w:t xml:space="preserve"> </w:t>
      </w:r>
      <w:r>
        <w:rPr>
          <w:rStyle w:val="VerbatimChar"/>
        </w:rPr>
        <w:t xml:space="preserve">WHERE</w:t>
      </w:r>
      <w:r>
        <w:t xml:space="preserve">,</w:t>
      </w:r>
      <w:r>
        <w:t xml:space="preserve"> </w:t>
      </w:r>
      <w:r>
        <w:rPr>
          <w:rStyle w:val="VerbatimChar"/>
        </w:rPr>
        <w:t xml:space="preserve">j</w:t>
      </w:r>
      <w:r>
        <w:t xml:space="preserve"> </w:t>
      </w:r>
      <w:r>
        <w:t xml:space="preserve">as</w:t>
      </w:r>
      <w:r>
        <w:t xml:space="preserve"> </w:t>
      </w:r>
      <w:r>
        <w:rPr>
          <w:rStyle w:val="VerbatimChar"/>
        </w:rPr>
        <w:t xml:space="preserve">SELECT</w:t>
      </w:r>
      <w:r>
        <w:t xml:space="preserve">, and</w:t>
      </w:r>
      <w:r>
        <w:t xml:space="preserve"> </w:t>
      </w:r>
      <w:r>
        <w:rPr>
          <w:rStyle w:val="VerbatimChar"/>
        </w:rPr>
        <w:t xml:space="preserve">by</w:t>
      </w:r>
      <w:r>
        <w:t xml:space="preserve"> </w:t>
      </w:r>
      <w:r>
        <w:t xml:space="preserve">as</w:t>
      </w:r>
      <w:r>
        <w:t xml:space="preserve"> </w:t>
      </w:r>
      <w:r>
        <w:rPr>
          <w:rStyle w:val="VerbatimChar"/>
        </w:rPr>
        <w:t xml:space="preserve">GROUP BY</w:t>
      </w:r>
      <w:r>
        <w:t xml:space="preserve">.</w:t>
      </w:r>
      <w:r>
        <w:t xml:space="preserve"> </w:t>
      </w:r>
      <w:r>
        <w:t xml:space="preserve">We don’t need to name the arguments explicitly.</w:t>
      </w:r>
      <w:r>
        <w:t xml:space="preserve"> </w:t>
      </w:r>
      <w:r>
        <w:t xml:space="preserve">Also, the</w:t>
      </w:r>
      <w:r>
        <w:t xml:space="preserve"> </w:t>
      </w:r>
      <w:r>
        <w:rPr>
          <w:rStyle w:val="VerbatimChar"/>
        </w:rPr>
        <w:t xml:space="preserve">Tab</w:t>
      </w:r>
      <w:r>
        <w:t xml:space="preserve"> </w:t>
      </w:r>
      <w:r>
        <w:t xml:space="preserve">key will typically help you to fill in column names.</w:t>
      </w:r>
    </w:p>
    <w:p>
      <w:pPr>
        <w:pStyle w:val="SourceCode"/>
      </w:pPr>
      <w:r>
        <w:rPr>
          <w:rStyle w:val="NormalTok"/>
        </w:rPr>
        <w:t xml:space="preserve">auto[,vehicleType,] </w:t>
      </w:r>
      <w:r>
        <w:rPr>
          <w:rStyle w:val="OperatorTok"/>
        </w:rPr>
        <w:t xml:space="preserve">%&gt;%</w:t>
      </w:r>
      <w:r>
        <w:rPr>
          <w:rStyle w:val="StringTok"/>
        </w:rPr>
        <w:t xml:space="preserve"> </w:t>
      </w:r>
      <w:r>
        <w:rPr>
          <w:rStyle w:val="NormalTok"/>
        </w:rPr>
        <w:t xml:space="preserve">table </w:t>
      </w:r>
      <w:r>
        <w:rPr>
          <w:rStyle w:val="CommentTok"/>
        </w:rPr>
        <w:t xml:space="preserve"># Exctract column and tabulate</w:t>
      </w:r>
    </w:p>
    <w:p>
      <w:pPr>
        <w:pStyle w:val="SourceCode"/>
      </w:pPr>
      <w:r>
        <w:rPr>
          <w:rStyle w:val="VerbatimChar"/>
        </w:rPr>
        <w:t xml:space="preserve">## .</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Exctract rows </w:t>
      </w:r>
    </w:p>
    <w:p>
      <w:pPr>
        <w:pStyle w:val="SourceCode"/>
      </w:pPr>
      <w:r>
        <w:rPr>
          <w:rStyle w:val="VerbatimChar"/>
        </w:rPr>
        <w:t xml:space="preserve">## [1] 19026    20</w:t>
      </w:r>
    </w:p>
    <w:p>
      <w:pPr>
        <w:pStyle w:val="SourceCode"/>
      </w:pPr>
      <w:r>
        <w:rPr>
          <w:rStyle w:val="NormalTok"/>
        </w:rPr>
        <w:t xml:space="preserve">auto[,gearbox</w:t>
      </w:r>
      <w:r>
        <w:rPr>
          <w:rStyle w:val="OperatorTok"/>
        </w:rPr>
        <w:t xml:space="preserve">:</w:t>
      </w:r>
      <w:r>
        <w:rPr>
          <w:rStyle w:val="NormalTok"/>
        </w:rPr>
        <w:t xml:space="preserve">model,] </w:t>
      </w:r>
      <w:r>
        <w:rPr>
          <w:rStyle w:val="OperatorTok"/>
        </w:rPr>
        <w:t xml:space="preserve">%&gt;%</w:t>
      </w:r>
      <w:r>
        <w:rPr>
          <w:rStyle w:val="StringTok"/>
        </w:rPr>
        <w:t xml:space="preserve"> </w:t>
      </w:r>
      <w:r>
        <w:rPr>
          <w:rStyle w:val="NormalTok"/>
        </w:rPr>
        <w:t xml:space="preserve">head </w:t>
      </w:r>
      <w:r>
        <w:rPr>
          <w:rStyle w:val="CommentTok"/>
        </w:rPr>
        <w:t xml:space="preserve"># exctract column range</w:t>
      </w:r>
    </w:p>
    <w:p>
      <w:pPr>
        <w:pStyle w:val="SourceCode"/>
      </w:pPr>
      <w:r>
        <w:rPr>
          <w:rStyle w:val="VerbatimChar"/>
        </w:rPr>
        <w:t xml:space="preserve">##      gearbox powerPS model</w:t>
      </w:r>
      <w:r>
        <w:br w:type="textWrapping"/>
      </w:r>
      <w:r>
        <w:rPr>
          <w:rStyle w:val="VerbatimChar"/>
        </w:rPr>
        <w:t xml:space="preserve">## 1:   manuell       0  golf</w:t>
      </w:r>
      <w:r>
        <w:br w:type="textWrapping"/>
      </w:r>
      <w:r>
        <w:rPr>
          <w:rStyle w:val="VerbatimChar"/>
        </w:rPr>
        <w:t xml:space="preserve">## 2:   manuell     190      </w:t>
      </w:r>
      <w:r>
        <w:br w:type="textWrapping"/>
      </w:r>
      <w:r>
        <w:rPr>
          <w:rStyle w:val="VerbatimChar"/>
        </w:rPr>
        <w:t xml:space="preserve">## 3: automatik     163 grand</w:t>
      </w:r>
      <w:r>
        <w:br w:type="textWrapping"/>
      </w:r>
      <w:r>
        <w:rPr>
          <w:rStyle w:val="VerbatimChar"/>
        </w:rPr>
        <w:t xml:space="preserve">## 4:   manuell      75  golf</w:t>
      </w:r>
      <w:r>
        <w:br w:type="textWrapping"/>
      </w:r>
      <w:r>
        <w:rPr>
          <w:rStyle w:val="VerbatimChar"/>
        </w:rPr>
        <w:t xml:space="preserve">## 5:   manuell      69 fabia</w:t>
      </w:r>
      <w:r>
        <w:br w:type="textWrapping"/>
      </w:r>
      <w:r>
        <w:rPr>
          <w:rStyle w:val="VerbatimChar"/>
        </w:rPr>
        <w:t xml:space="preserve">## 6:   manuell     102   3er</w:t>
      </w:r>
    </w:p>
    <w:p>
      <w:pPr>
        <w:pStyle w:val="SourceCode"/>
      </w:pPr>
      <w:r>
        <w:rPr>
          <w:rStyle w:val="NormalTok"/>
        </w:rPr>
        <w:t xml:space="preserve">auto[,gearbox,] </w:t>
      </w:r>
      <w:r>
        <w:rPr>
          <w:rStyle w:val="OperatorTok"/>
        </w:rPr>
        <w:t xml:space="preserve">%&gt;%</w:t>
      </w:r>
      <w:r>
        <w:rPr>
          <w:rStyle w:val="StringTok"/>
        </w:rPr>
        <w:t xml:space="preserve"> </w:t>
      </w:r>
      <w:r>
        <w:rPr>
          <w:rStyle w:val="NormalTok"/>
        </w:rPr>
        <w:t xml:space="preserve">table</w:t>
      </w:r>
    </w:p>
    <w:p>
      <w:pPr>
        <w:pStyle w:val="SourceCode"/>
      </w:pPr>
      <w:r>
        <w:rPr>
          <w:rStyle w:val="VerbatimChar"/>
        </w:rPr>
        <w:t xml:space="preserve">## .</w:t>
      </w:r>
      <w:r>
        <w:br w:type="textWrapping"/>
      </w:r>
      <w:r>
        <w:rPr>
          <w:rStyle w:val="VerbatimChar"/>
        </w:rPr>
        <w:t xml:space="preserve">##           automatik   manuell </w:t>
      </w:r>
      <w:r>
        <w:br w:type="textWrapping"/>
      </w:r>
      <w:r>
        <w:rPr>
          <w:rStyle w:val="VerbatimChar"/>
        </w:rPr>
        <w:t xml:space="preserve">##     20223     77169    274432</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&amp;</w:t>
      </w:r>
      <w:r>
        <w:rPr>
          <w:rStyle w:val="StringTok"/>
        </w:rPr>
        <w:t xml:space="preserve"> </w:t>
      </w:r>
      <w:r>
        <w:rPr>
          <w:rStyle w:val="NormalTok"/>
        </w:rPr>
        <w:t xml:space="preserve">gearbox</w:t>
      </w:r>
      <w:r>
        <w:rPr>
          <w:rStyle w:val="OperatorTok"/>
        </w:rPr>
        <w:t xml:space="preserve">==</w:t>
      </w:r>
      <w:r>
        <w:rPr>
          <w:rStyle w:val="StringTok"/>
        </w:rPr>
        <w:t xml:space="preserve">'automatik'</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intersect conditions</w:t>
      </w:r>
    </w:p>
    <w:p>
      <w:pPr>
        <w:pStyle w:val="SourceCode"/>
      </w:pPr>
      <w:r>
        <w:rPr>
          <w:rStyle w:val="VerbatimChar"/>
        </w:rPr>
        <w:t xml:space="preserve">## [1] 6008   20</w:t>
      </w:r>
    </w:p>
    <w:p>
      <w:pPr>
        <w:pStyle w:val="SourceCode"/>
      </w:pPr>
      <w:r>
        <w:rPr>
          <w:rStyle w:val="NormalTok"/>
        </w:rPr>
        <w:t xml:space="preserve">auto[,</w:t>
      </w:r>
      <w:r>
        <w:rPr>
          <w:rStyle w:val="KeywordTok"/>
        </w:rPr>
        <w:t xml:space="preserve">table</w:t>
      </w:r>
      <w:r>
        <w:rPr>
          <w:rStyle w:val="NormalTok"/>
        </w:rPr>
        <w:t xml:space="preserve">(vehicleType),] </w:t>
      </w:r>
      <w:r>
        <w:rPr>
          <w:rStyle w:val="CommentTok"/>
        </w:rPr>
        <w:t xml:space="preserve"># uhh? why would this even work?!?</w:t>
      </w:r>
    </w:p>
    <w:p>
      <w:pPr>
        <w:pStyle w:val="SourceCode"/>
      </w:pPr>
      <w:r>
        <w:rPr>
          <w:rStyle w:val="VerbatimChar"/>
        </w:rPr>
        <w:t xml:space="preserve">## vehicleType</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 </w:t>
      </w:r>
      <w:r>
        <w:rPr>
          <w:rStyle w:val="KeywordTok"/>
        </w:rPr>
        <w:t xml:space="preserve">mean</w:t>
      </w:r>
      <w:r>
        <w:rPr>
          <w:rStyle w:val="NormalTok"/>
        </w:rPr>
        <w:t xml:space="preserve">(price), by=vehicleType] </w:t>
      </w:r>
      <w:r>
        <w:rPr>
          <w:rStyle w:val="CommentTok"/>
        </w:rPr>
        <w:t xml:space="preserve"># average price by car group</w:t>
      </w:r>
    </w:p>
    <w:p>
      <w:pPr>
        <w:pStyle w:val="SourceCode"/>
      </w:pPr>
      <w:r>
        <w:rPr>
          <w:rStyle w:val="VerbatimChar"/>
        </w:rPr>
        <w:t xml:space="preserve">## Warning in gmean(price): The sum of an integer column for a group was more</w:t>
      </w:r>
      <w:r>
        <w:br w:type="textWrapping"/>
      </w:r>
      <w:r>
        <w:rPr>
          <w:rStyle w:val="VerbatimChar"/>
        </w:rPr>
        <w:t xml:space="preserve">## than type 'integer' can hold so the result has been coerced to 'numeric'</w:t>
      </w:r>
      <w:r>
        <w:br w:type="textWrapping"/>
      </w:r>
      <w:r>
        <w:rPr>
          <w:rStyle w:val="VerbatimChar"/>
        </w:rPr>
        <w:t xml:space="preserve">## automatically for convenience.</w:t>
      </w:r>
    </w:p>
    <w:p>
      <w:pPr>
        <w:pStyle w:val="SourceCode"/>
      </w:pPr>
      <w:r>
        <w:rPr>
          <w:rStyle w:val="VerbatimChar"/>
        </w:rPr>
        <w:t xml:space="preserve">##    vehicleType         V1</w:t>
      </w:r>
      <w:r>
        <w:br w:type="textWrapping"/>
      </w:r>
      <w:r>
        <w:rPr>
          <w:rStyle w:val="VerbatimChar"/>
        </w:rPr>
        <w:t xml:space="preserve">## 1:              20124.688</w:t>
      </w:r>
      <w:r>
        <w:br w:type="textWrapping"/>
      </w:r>
      <w:r>
        <w:rPr>
          <w:rStyle w:val="VerbatimChar"/>
        </w:rPr>
        <w:t xml:space="preserve">## 2:       coupe  25951.506</w:t>
      </w:r>
      <w:r>
        <w:br w:type="textWrapping"/>
      </w:r>
      <w:r>
        <w:rPr>
          <w:rStyle w:val="VerbatimChar"/>
        </w:rPr>
        <w:t xml:space="preserve">## 3:         suv  13252.392</w:t>
      </w:r>
      <w:r>
        <w:br w:type="textWrapping"/>
      </w:r>
      <w:r>
        <w:rPr>
          <w:rStyle w:val="VerbatimChar"/>
        </w:rPr>
        <w:t xml:space="preserve">## 4:  kleinwagen   5691.167</w:t>
      </w:r>
      <w:r>
        <w:br w:type="textWrapping"/>
      </w:r>
      <w:r>
        <w:rPr>
          <w:rStyle w:val="VerbatimChar"/>
        </w:rPr>
        <w:t xml:space="preserve">## 5:   limousine  11111.107</w:t>
      </w:r>
      <w:r>
        <w:br w:type="textWrapping"/>
      </w:r>
      <w:r>
        <w:rPr>
          <w:rStyle w:val="VerbatimChar"/>
        </w:rPr>
        <w:t xml:space="preserve">## 6:      cabrio  15072.998</w:t>
      </w:r>
      <w:r>
        <w:br w:type="textWrapping"/>
      </w:r>
      <w:r>
        <w:rPr>
          <w:rStyle w:val="VerbatimChar"/>
        </w:rPr>
        <w:t xml:space="preserve">## 7:         bus  10300.686</w:t>
      </w:r>
      <w:r>
        <w:br w:type="textWrapping"/>
      </w:r>
      <w:r>
        <w:rPr>
          <w:rStyle w:val="VerbatimChar"/>
        </w:rPr>
        <w:t xml:space="preserve">## 8:       kombi   7739.518</w:t>
      </w:r>
      <w:r>
        <w:br w:type="textWrapping"/>
      </w:r>
      <w:r>
        <w:rPr>
          <w:rStyle w:val="VerbatimChar"/>
        </w:rPr>
        <w:t xml:space="preserve">## 9:      andere 676327.100</w:t>
      </w:r>
    </w:p>
    <w:p>
      <w:pPr>
        <w:pStyle w:val="FirstParagraph"/>
      </w:pPr>
      <w:r>
        <w:t xml:space="preserve">The</w:t>
      </w:r>
      <w:r>
        <w:t xml:space="preserve"> </w:t>
      </w:r>
      <w:r>
        <w:rPr>
          <w:rStyle w:val="VerbatimChar"/>
        </w:rPr>
        <w:t xml:space="preserve">.N</w:t>
      </w:r>
      <w:r>
        <w:t xml:space="preserve"> </w:t>
      </w:r>
      <w:r>
        <w:t xml:space="preserve">operator is very useful if you need to count the length of the result.</w:t>
      </w:r>
      <w:r>
        <w:t xml:space="preserve"> </w:t>
      </w:r>
      <w:r>
        <w:t xml:space="preserve">Notice where I use it:</w:t>
      </w:r>
    </w:p>
    <w:p>
      <w:pPr>
        <w:pStyle w:val="SourceCode"/>
      </w:pPr>
      <w:r>
        <w:rPr>
          <w:rStyle w:val="NormalTok"/>
        </w:rPr>
        <w:t xml:space="preserve">auto[.N,,] </w:t>
      </w:r>
      <w:r>
        <w:rPr>
          <w:rStyle w:val="CommentTok"/>
        </w:rPr>
        <w:t xml:space="preserve"># will exctract the *last* row</w:t>
      </w:r>
    </w:p>
    <w:p>
      <w:pPr>
        <w:pStyle w:val="SourceCode"/>
      </w:pPr>
      <w:r>
        <w:rPr>
          <w:rStyle w:val="VerbatimChar"/>
        </w:rPr>
        <w:t xml:space="preserve">##            dateCrawled                                         name seller</w:t>
      </w:r>
      <w:r>
        <w:br w:type="textWrapping"/>
      </w:r>
      <w:r>
        <w:rPr>
          <w:rStyle w:val="VerbatimChar"/>
        </w:rPr>
        <w:t xml:space="preserve">## 1: 2016-03-07 19:39:19 BMW_M135i_vollausgestattet_NP_52.720____Euro privat</w:t>
      </w:r>
      <w:r>
        <w:br w:type="textWrapping"/>
      </w:r>
      <w:r>
        <w:rPr>
          <w:rStyle w:val="VerbatimChar"/>
        </w:rPr>
        <w:t xml:space="preserve">##    offerType price  abtest vehicleType yearOfRegistration gearbox powerPS</w:t>
      </w:r>
      <w:r>
        <w:br w:type="textWrapping"/>
      </w:r>
      <w:r>
        <w:rPr>
          <w:rStyle w:val="VerbatimChar"/>
        </w:rPr>
        <w:t xml:space="preserve">## 1:   Angebot 28990 control   limousine               2013 manuell     320</w:t>
      </w:r>
      <w:r>
        <w:br w:type="textWrapping"/>
      </w:r>
      <w:r>
        <w:rPr>
          <w:rStyle w:val="VerbatimChar"/>
        </w:rPr>
        <w:t xml:space="preserve">##      model kilometer monthOfRegistration fuelType brand notRepairedDamage</w:t>
      </w:r>
      <w:r>
        <w:br w:type="textWrapping"/>
      </w:r>
      <w:r>
        <w:rPr>
          <w:rStyle w:val="VerbatimChar"/>
        </w:rPr>
        <w:t xml:space="preserve">## 1: m_reihe     50000                   8   benzin   bmw              nein</w:t>
      </w:r>
      <w:r>
        <w:br w:type="textWrapping"/>
      </w:r>
      <w:r>
        <w:rPr>
          <w:rStyle w:val="VerbatimChar"/>
        </w:rPr>
        <w:t xml:space="preserve">##            dateCreated nrOfPictures postalCode            lastSeen</w:t>
      </w:r>
      <w:r>
        <w:br w:type="textWrapping"/>
      </w:r>
      <w:r>
        <w:rPr>
          <w:rStyle w:val="VerbatimChar"/>
        </w:rPr>
        <w:t xml:space="preserve">## 1: 2016-03-07 00:00:00            0      73326 2016-03-22 03:17:10</w:t>
      </w:r>
    </w:p>
    <w:p>
      <w:pPr>
        <w:pStyle w:val="SourceCode"/>
      </w:pPr>
      <w:r>
        <w:rPr>
          <w:rStyle w:val="NormalTok"/>
        </w:rPr>
        <w:t xml:space="preserve">auto[,.N] </w:t>
      </w:r>
      <w:r>
        <w:rPr>
          <w:rStyle w:val="CommentTok"/>
        </w:rPr>
        <w:t xml:space="preserve"># will count rows</w:t>
      </w:r>
    </w:p>
    <w:p>
      <w:pPr>
        <w:pStyle w:val="SourceCode"/>
      </w:pPr>
      <w:r>
        <w:rPr>
          <w:rStyle w:val="VerbatimChar"/>
        </w:rPr>
        <w:t xml:space="preserve">## [1] 371824</w:t>
      </w:r>
    </w:p>
    <w:p>
      <w:pPr>
        <w:pStyle w:val="SourceCode"/>
      </w:pPr>
      <w:r>
        <w:rPr>
          <w:rStyle w:val="NormalTok"/>
        </w:rPr>
        <w:t xml:space="preserve">auto[,.N, vehicleType] </w:t>
      </w:r>
      <w:r>
        <w:rPr>
          <w:rStyle w:val="CommentTok"/>
        </w:rPr>
        <w:t xml:space="preserve"># will count rows by type</w:t>
      </w:r>
    </w:p>
    <w:p>
      <w:pPr>
        <w:pStyle w:val="SourceCode"/>
      </w:pPr>
      <w:r>
        <w:rPr>
          <w:rStyle w:val="VerbatimChar"/>
        </w:rPr>
        <w:t xml:space="preserve">##    vehicleType     N</w:t>
      </w:r>
      <w:r>
        <w:br w:type="textWrapping"/>
      </w:r>
      <w:r>
        <w:rPr>
          <w:rStyle w:val="VerbatimChar"/>
        </w:rPr>
        <w:t xml:space="preserve">## 1:             37899</w:t>
      </w:r>
      <w:r>
        <w:br w:type="textWrapping"/>
      </w:r>
      <w:r>
        <w:rPr>
          <w:rStyle w:val="VerbatimChar"/>
        </w:rPr>
        <w:t xml:space="preserve">## 2:       coupe 19026</w:t>
      </w:r>
      <w:r>
        <w:br w:type="textWrapping"/>
      </w:r>
      <w:r>
        <w:rPr>
          <w:rStyle w:val="VerbatimChar"/>
        </w:rPr>
        <w:t xml:space="preserve">## 3:         suv 14716</w:t>
      </w:r>
      <w:r>
        <w:br w:type="textWrapping"/>
      </w:r>
      <w:r>
        <w:rPr>
          <w:rStyle w:val="VerbatimChar"/>
        </w:rPr>
        <w:t xml:space="preserve">## 4:  kleinwagen 80098</w:t>
      </w:r>
      <w:r>
        <w:br w:type="textWrapping"/>
      </w:r>
      <w:r>
        <w:rPr>
          <w:rStyle w:val="VerbatimChar"/>
        </w:rPr>
        <w:t xml:space="preserve">## 5:   limousine 95963</w:t>
      </w:r>
      <w:r>
        <w:br w:type="textWrapping"/>
      </w:r>
      <w:r>
        <w:rPr>
          <w:rStyle w:val="VerbatimChar"/>
        </w:rPr>
        <w:t xml:space="preserve">## 6:      cabrio 22914</w:t>
      </w:r>
      <w:r>
        <w:br w:type="textWrapping"/>
      </w:r>
      <w:r>
        <w:rPr>
          <w:rStyle w:val="VerbatimChar"/>
        </w:rPr>
        <w:t xml:space="preserve">## 7:         bus 30220</w:t>
      </w:r>
      <w:r>
        <w:br w:type="textWrapping"/>
      </w:r>
      <w:r>
        <w:rPr>
          <w:rStyle w:val="VerbatimChar"/>
        </w:rPr>
        <w:t xml:space="preserve">## 8:       kombi 67626</w:t>
      </w:r>
      <w:r>
        <w:br w:type="textWrapping"/>
      </w:r>
      <w:r>
        <w:rPr>
          <w:rStyle w:val="VerbatimChar"/>
        </w:rPr>
        <w:t xml:space="preserve">## 9:      andere  3362</w:t>
      </w:r>
    </w:p>
    <w:p>
      <w:pPr>
        <w:pStyle w:val="FirstParagraph"/>
      </w:pPr>
      <w:r>
        <w:t xml:space="preserve">You may concatenate results into a vector:</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w:t>
      </w:r>
    </w:p>
    <w:p>
      <w:pPr>
        <w:pStyle w:val="SourceCode"/>
      </w:pPr>
      <w:r>
        <w:rPr>
          <w:rStyle w:val="VerbatimChar"/>
        </w:rPr>
        <w:t xml:space="preserve">## [1] 17286.2996   115.5414</w:t>
      </w:r>
    </w:p>
    <w:p>
      <w:pPr>
        <w:pStyle w:val="FirstParagraph"/>
      </w:pPr>
      <w:r>
        <w:t xml:space="preserve">This</w:t>
      </w:r>
      <w:r>
        <w:t xml:space="preserve"> </w:t>
      </w:r>
      <w:r>
        <w:rPr>
          <w:rStyle w:val="VerbatimChar"/>
        </w:rPr>
        <w:t xml:space="preserve">c()</w:t>
      </w:r>
      <w:r>
        <w:t xml:space="preserve"> </w:t>
      </w:r>
      <w:r>
        <w:t xml:space="preserve">syntax no longer behaves well if splitting:</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w:t>
      </w:r>
      <w:r>
        <w:br w:type="textWrapping"/>
      </w:r>
      <w:r>
        <w:rPr>
          <w:rStyle w:val="VerbatimChar"/>
        </w:rPr>
        <w:t xml:space="preserve">##  1:              20124.68801</w:t>
      </w:r>
      <w:r>
        <w:br w:type="textWrapping"/>
      </w:r>
      <w:r>
        <w:rPr>
          <w:rStyle w:val="VerbatimChar"/>
        </w:rPr>
        <w:t xml:space="preserve">##  2:                 71.23249</w:t>
      </w:r>
      <w:r>
        <w:br w:type="textWrapping"/>
      </w:r>
      <w:r>
        <w:rPr>
          <w:rStyle w:val="VerbatimChar"/>
        </w:rPr>
        <w:t xml:space="preserve">##  3:       coupe  25951.50589</w:t>
      </w:r>
      <w:r>
        <w:br w:type="textWrapping"/>
      </w:r>
      <w:r>
        <w:rPr>
          <w:rStyle w:val="VerbatimChar"/>
        </w:rPr>
        <w:t xml:space="preserve">##  4:       coupe    172.97614</w:t>
      </w:r>
      <w:r>
        <w:br w:type="textWrapping"/>
      </w:r>
      <w:r>
        <w:rPr>
          <w:rStyle w:val="VerbatimChar"/>
        </w:rPr>
        <w:t xml:space="preserve">##  5:         suv  13252.39182</w:t>
      </w:r>
      <w:r>
        <w:br w:type="textWrapping"/>
      </w:r>
      <w:r>
        <w:rPr>
          <w:rStyle w:val="VerbatimChar"/>
        </w:rPr>
        <w:t xml:space="preserve">##  6:         suv    166.01903</w:t>
      </w:r>
      <w:r>
        <w:br w:type="textWrapping"/>
      </w:r>
      <w:r>
        <w:rPr>
          <w:rStyle w:val="VerbatimChar"/>
        </w:rPr>
        <w:t xml:space="preserve">##  7:  kleinwagen   5691.16738</w:t>
      </w:r>
      <w:r>
        <w:br w:type="textWrapping"/>
      </w:r>
      <w:r>
        <w:rPr>
          <w:rStyle w:val="VerbatimChar"/>
        </w:rPr>
        <w:t xml:space="preserve">##  8:  kleinwagen     68.75733</w:t>
      </w:r>
      <w:r>
        <w:br w:type="textWrapping"/>
      </w:r>
      <w:r>
        <w:rPr>
          <w:rStyle w:val="VerbatimChar"/>
        </w:rPr>
        <w:t xml:space="preserve">##  9:   limousine  11111.10661</w:t>
      </w:r>
      <w:r>
        <w:br w:type="textWrapping"/>
      </w:r>
      <w:r>
        <w:rPr>
          <w:rStyle w:val="VerbatimChar"/>
        </w:rPr>
        <w:t xml:space="preserve">## 10:   limousine    132.26936</w:t>
      </w:r>
      <w:r>
        <w:br w:type="textWrapping"/>
      </w:r>
      <w:r>
        <w:rPr>
          <w:rStyle w:val="VerbatimChar"/>
        </w:rPr>
        <w:t xml:space="preserve">## 11:      cabrio  15072.99782</w:t>
      </w:r>
      <w:r>
        <w:br w:type="textWrapping"/>
      </w:r>
      <w:r>
        <w:rPr>
          <w:rStyle w:val="VerbatimChar"/>
        </w:rPr>
        <w:t xml:space="preserve">## 12:      cabrio    145.17684</w:t>
      </w:r>
      <w:r>
        <w:br w:type="textWrapping"/>
      </w:r>
      <w:r>
        <w:rPr>
          <w:rStyle w:val="VerbatimChar"/>
        </w:rPr>
        <w:t xml:space="preserve">## 13:         bus  10300.68561</w:t>
      </w:r>
      <w:r>
        <w:br w:type="textWrapping"/>
      </w:r>
      <w:r>
        <w:rPr>
          <w:rStyle w:val="VerbatimChar"/>
        </w:rPr>
        <w:t xml:space="preserve">## 14:         bus    113.58137</w:t>
      </w:r>
      <w:r>
        <w:br w:type="textWrapping"/>
      </w:r>
      <w:r>
        <w:rPr>
          <w:rStyle w:val="VerbatimChar"/>
        </w:rPr>
        <w:t xml:space="preserve">## 15:       kombi   7739.51760</w:t>
      </w:r>
      <w:r>
        <w:br w:type="textWrapping"/>
      </w:r>
      <w:r>
        <w:rPr>
          <w:rStyle w:val="VerbatimChar"/>
        </w:rPr>
        <w:t xml:space="preserve">## 16:       kombi    136.40654</w:t>
      </w:r>
      <w:r>
        <w:br w:type="textWrapping"/>
      </w:r>
      <w:r>
        <w:rPr>
          <w:rStyle w:val="VerbatimChar"/>
        </w:rPr>
        <w:t xml:space="preserve">## 17:      andere 676327.09964</w:t>
      </w:r>
      <w:r>
        <w:br w:type="textWrapping"/>
      </w:r>
      <w:r>
        <w:rPr>
          <w:rStyle w:val="VerbatimChar"/>
        </w:rPr>
        <w:t xml:space="preserve">## 18:      andere    102.11154</w:t>
      </w:r>
    </w:p>
    <w:p>
      <w:pPr>
        <w:pStyle w:val="FirstParagraph"/>
      </w:pPr>
      <w:r>
        <w:t xml:space="preserve">Use a</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within</w:t>
      </w:r>
      <w:r>
        <w:t xml:space="preserve"> </w:t>
      </w:r>
      <w:r>
        <w:rPr>
          <w:rStyle w:val="VerbatimChar"/>
        </w:rPr>
        <w:t xml:space="preserve">data.table</w:t>
      </w:r>
      <w:r>
        <w:t xml:space="preserve"> </w:t>
      </w:r>
      <w:r>
        <w:t xml:space="preserve">commands:</w:t>
      </w:r>
    </w:p>
    <w:p>
      <w:pPr>
        <w:pStyle w:val="SourceCode"/>
      </w:pPr>
      <w:r>
        <w:rPr>
          <w:rStyle w:val="NormalTok"/>
        </w:rPr>
        <w:t xml:space="preserve">auto[,</w:t>
      </w:r>
      <w:r>
        <w:rPr>
          <w:rStyle w:val="KeywordTok"/>
        </w:rPr>
        <w:t xml:space="preserve">list</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Warning in gmean(price): The sum of an integer column for a group was more</w:t>
      </w:r>
      <w:r>
        <w:br w:type="textWrapping"/>
      </w:r>
      <w:r>
        <w:rPr>
          <w:rStyle w:val="VerbatimChar"/>
        </w:rPr>
        <w:t xml:space="preserve">## than type 'integer' can hold so the result has been coerced to 'numeric'</w:t>
      </w:r>
      <w:r>
        <w:br w:type="textWrapping"/>
      </w:r>
      <w:r>
        <w:rPr>
          <w:rStyle w:val="VerbatimChar"/>
        </w:rPr>
        <w:t xml:space="preserve">## automatically for convenience.</w:t>
      </w:r>
    </w:p>
    <w:p>
      <w:pPr>
        <w:pStyle w:val="SourceCode"/>
      </w:pPr>
      <w:r>
        <w:rPr>
          <w:rStyle w:val="VerbatimChar"/>
        </w:rPr>
        <w:t xml:space="preserve">##    vehicleType         V1        V2</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add names to your new variables:</w:t>
      </w:r>
    </w:p>
    <w:p>
      <w:pPr>
        <w:pStyle w:val="SourceCode"/>
      </w:pPr>
      <w:r>
        <w:rPr>
          <w:rStyle w:val="NormalTok"/>
        </w:rPr>
        <w:t xml:space="preserve">auto[,</w:t>
      </w:r>
      <w:r>
        <w:rPr>
          <w:rStyle w:val="KeywordTok"/>
        </w:rPr>
        <w:t xml:space="preserve">list</w:t>
      </w:r>
      <w:r>
        <w:rPr>
          <w:rStyle w:val="NormalTok"/>
        </w:rPr>
        <w:t xml:space="preserve">(</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The sum of an integer column for a group was more</w:t>
      </w:r>
      <w:r>
        <w:br w:type="textWrapping"/>
      </w:r>
      <w:r>
        <w:rPr>
          <w:rStyle w:val="VerbatimChar"/>
        </w:rPr>
        <w:t xml:space="preserve">## than type 'integer' can hold so the result has been coerced to 'numeric'</w:t>
      </w:r>
      <w:r>
        <w:br w:type="textWrapping"/>
      </w:r>
      <w:r>
        <w:rPr>
          <w:rStyle w:val="VerbatimChar"/>
        </w:rPr>
        <w:t xml:space="preserve">## automatically for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use</w:t>
      </w:r>
      <w:r>
        <w:t xml:space="preserve"> </w:t>
      </w:r>
      <w:r>
        <w:rPr>
          <w:rStyle w:val="VerbatimChar"/>
        </w:rPr>
        <w:t xml:space="preserve">.()</w:t>
      </w:r>
      <w:r>
        <w:t xml:space="preserve"> </w:t>
      </w:r>
      <w:r>
        <w:t xml:space="preserve">to replace the longer</w:t>
      </w:r>
      <w:r>
        <w:t xml:space="preserve"> </w:t>
      </w:r>
      <w:r>
        <w:rPr>
          <w:rStyle w:val="VerbatimChar"/>
        </w:rPr>
        <w:t xml:space="preserve">list()</w:t>
      </w:r>
      <w:r>
        <w:t xml:space="preserve"> </w:t>
      </w:r>
      <w:r>
        <w:t xml:space="preserve">command:</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The sum of an integer column for a group was more</w:t>
      </w:r>
      <w:r>
        <w:br w:type="textWrapping"/>
      </w:r>
      <w:r>
        <w:rPr>
          <w:rStyle w:val="VerbatimChar"/>
        </w:rPr>
        <w:t xml:space="preserve">## than type 'integer' can hold so the result has been coerced to 'numeric'</w:t>
      </w:r>
      <w:r>
        <w:br w:type="textWrapping"/>
      </w:r>
      <w:r>
        <w:rPr>
          <w:rStyle w:val="VerbatimChar"/>
        </w:rPr>
        <w:t xml:space="preserve">## automatically for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And split by multiple variables: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by=.(vehicleType,fuelType)]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Warning in gmean(price): The sum of an integer column for a group was more</w:t>
      </w:r>
      <w:r>
        <w:br w:type="textWrapping"/>
      </w:r>
      <w:r>
        <w:rPr>
          <w:rStyle w:val="VerbatimChar"/>
        </w:rPr>
        <w:t xml:space="preserve">## than type 'integer' can hold so the result has been coerced to 'numeric'</w:t>
      </w:r>
      <w:r>
        <w:br w:type="textWrapping"/>
      </w:r>
      <w:r>
        <w:rPr>
          <w:rStyle w:val="VerbatimChar"/>
        </w:rPr>
        <w:t xml:space="preserve">## automatically for convenience.</w:t>
      </w:r>
    </w:p>
    <w:p>
      <w:pPr>
        <w:pStyle w:val="SourceCode"/>
      </w:pPr>
      <w:r>
        <w:rPr>
          <w:rStyle w:val="VerbatimChar"/>
        </w:rPr>
        <w:t xml:space="preserve">##    vehicleType fuelType     Price     Power</w:t>
      </w:r>
      <w:r>
        <w:br w:type="textWrapping"/>
      </w:r>
      <w:r>
        <w:rPr>
          <w:rStyle w:val="VerbatimChar"/>
        </w:rPr>
        <w:t xml:space="preserve">## 1:               benzin 11820.443  70.14477</w:t>
      </w:r>
      <w:r>
        <w:br w:type="textWrapping"/>
      </w:r>
      <w:r>
        <w:rPr>
          <w:rStyle w:val="VerbatimChar"/>
        </w:rPr>
        <w:t xml:space="preserve">## 2:       coupe   diesel 51170.248 179.48704</w:t>
      </w:r>
      <w:r>
        <w:br w:type="textWrapping"/>
      </w:r>
      <w:r>
        <w:rPr>
          <w:rStyle w:val="VerbatimChar"/>
        </w:rPr>
        <w:t xml:space="preserve">## 3:         suv   diesel 15549.369 168.16115</w:t>
      </w:r>
      <w:r>
        <w:br w:type="textWrapping"/>
      </w:r>
      <w:r>
        <w:rPr>
          <w:rStyle w:val="VerbatimChar"/>
        </w:rPr>
        <w:t xml:space="preserve">## 4:  kleinwagen   benzin  5786.514  68.74309</w:t>
      </w:r>
      <w:r>
        <w:br w:type="textWrapping"/>
      </w:r>
      <w:r>
        <w:rPr>
          <w:rStyle w:val="VerbatimChar"/>
        </w:rPr>
        <w:t xml:space="preserve">## 5:  kleinwagen   diesel  4295.550  76.83666</w:t>
      </w:r>
      <w:r>
        <w:br w:type="textWrapping"/>
      </w:r>
      <w:r>
        <w:rPr>
          <w:rStyle w:val="VerbatimChar"/>
        </w:rPr>
        <w:t xml:space="preserve">## 6:   limousine   benzin  6974.360 127.87025</w:t>
      </w:r>
    </w:p>
    <w:p>
      <w:pPr>
        <w:pStyle w:val="FirstParagraph"/>
      </w:pPr>
      <w:r>
        <w:t xml:space="preserve">Compute with variables created on the fly:</w:t>
      </w:r>
    </w:p>
    <w:p>
      <w:pPr>
        <w:pStyle w:val="SourceCode"/>
      </w:pPr>
      <w:r>
        <w:rPr>
          <w:rStyle w:val="NormalTok"/>
        </w:rPr>
        <w:t xml:space="preserve">auto[,</w:t>
      </w:r>
      <w:r>
        <w:rPr>
          <w:rStyle w:val="KeywordTok"/>
        </w:rPr>
        <w:t xml:space="preserve">sum</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Count prices lower than 10,000</w:t>
      </w:r>
    </w:p>
    <w:p>
      <w:pPr>
        <w:pStyle w:val="SourceCode"/>
      </w:pPr>
      <w:r>
        <w:rPr>
          <w:rStyle w:val="VerbatimChar"/>
        </w:rPr>
        <w:t xml:space="preserve">## [1] 310497</w:t>
      </w:r>
    </w:p>
    <w:p>
      <w:pPr>
        <w:pStyle w:val="SourceCode"/>
      </w:pPr>
      <w:r>
        <w:rPr>
          <w:rStyle w:val="NormalTok"/>
        </w:rPr>
        <w:t xml:space="preserve">auto[,</w:t>
      </w:r>
      <w:r>
        <w:rPr>
          <w:rStyle w:val="KeywordTok"/>
        </w:rPr>
        <w:t xml:space="preserve">mean</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Proportion of prices lower than 10,000</w:t>
      </w:r>
    </w:p>
    <w:p>
      <w:pPr>
        <w:pStyle w:val="SourceCode"/>
      </w:pPr>
      <w:r>
        <w:rPr>
          <w:rStyle w:val="VerbatimChar"/>
        </w:rPr>
        <w:t xml:space="preserve">## [1] 0.8350644</w:t>
      </w:r>
    </w:p>
    <w:p>
      <w:pPr>
        <w:pStyle w:val="SourceCode"/>
      </w:pPr>
      <w:r>
        <w:rPr>
          <w:rStyle w:val="NormalTok"/>
        </w:rPr>
        <w:t xml:space="preserve">auto[,.(</w:t>
      </w:r>
      <w:r>
        <w:rPr>
          <w:rStyle w:val="DataTypeTok"/>
        </w:rPr>
        <w:t xml:space="preserve">Power=</w:t>
      </w:r>
      <w:r>
        <w:rPr>
          <w:rStyle w:val="KeywordTok"/>
        </w:rPr>
        <w:t xml:space="preserve">mean</w:t>
      </w:r>
      <w:r>
        <w:rPr>
          <w:rStyle w:val="NormalTok"/>
        </w:rPr>
        <w:t xml:space="preserve">(powerPS)), by=.(</w:t>
      </w:r>
      <w:r>
        <w:rPr>
          <w:rStyle w:val="DataTypeTok"/>
        </w:rPr>
        <w:t xml:space="preserve">PriceRange=</w:t>
      </w:r>
      <w:r>
        <w:rPr>
          <w:rStyle w:val="NormalTok"/>
        </w:rPr>
        <w:t xml:space="preserve">price</w:t>
      </w:r>
      <w:r>
        <w:rPr>
          <w:rStyle w:val="OperatorTok"/>
        </w:rPr>
        <w:t xml:space="preserve">&gt;</w:t>
      </w:r>
      <w:r>
        <w:rPr>
          <w:rStyle w:val="FloatTok"/>
        </w:rPr>
        <w:t xml:space="preserve">1e4</w:t>
      </w:r>
      <w:r>
        <w:rPr>
          <w:rStyle w:val="NormalTok"/>
        </w:rPr>
        <w:t xml:space="preserve">)] </w:t>
      </w:r>
    </w:p>
    <w:p>
      <w:pPr>
        <w:pStyle w:val="SourceCode"/>
      </w:pPr>
      <w:r>
        <w:rPr>
          <w:rStyle w:val="VerbatimChar"/>
        </w:rPr>
        <w:t xml:space="preserve">##    PriceRange    Power</w:t>
      </w:r>
      <w:r>
        <w:br w:type="textWrapping"/>
      </w:r>
      <w:r>
        <w:rPr>
          <w:rStyle w:val="VerbatimChar"/>
        </w:rPr>
        <w:t xml:space="preserve">## 1:      FALSE 101.8838</w:t>
      </w:r>
      <w:r>
        <w:br w:type="textWrapping"/>
      </w:r>
      <w:r>
        <w:rPr>
          <w:rStyle w:val="VerbatimChar"/>
        </w:rPr>
        <w:t xml:space="preserve">## 2:       TRUE 185.9029</w:t>
      </w:r>
    </w:p>
    <w:p>
      <w:pPr>
        <w:pStyle w:val="FirstParagraph"/>
      </w:pPr>
      <w:r>
        <w:t xml:space="preserve">Things to note:</w:t>
      </w:r>
    </w:p>
    <w:p>
      <w:pPr>
        <w:pStyle w:val="Compact"/>
        <w:numPr>
          <w:numId w:val="1022"/>
          <w:ilvl w:val="0"/>
        </w:numPr>
      </w:pPr>
      <w:r>
        <w:t xml:space="preserve">The term</w:t>
      </w:r>
      <w:r>
        <w:t xml:space="preserve"> </w:t>
      </w:r>
      <w:r>
        <w:rPr>
          <w:rStyle w:val="VerbatimChar"/>
        </w:rPr>
        <w:t xml:space="preserve">price&lt;1e4</w:t>
      </w:r>
      <w:r>
        <w:t xml:space="preserve"> </w:t>
      </w:r>
      <w:r>
        <w:t xml:space="preserve">creates</w:t>
      </w:r>
      <w:r>
        <w:t xml:space="preserve"> </w:t>
      </w:r>
      <w:r>
        <w:rPr>
          <w:i/>
        </w:rPr>
        <w:t xml:space="preserve">on the fly</w:t>
      </w:r>
      <w:r>
        <w:t xml:space="preserve"> </w:t>
      </w:r>
      <w:r>
        <w:t xml:space="preserve">a binary vector of TRUE=1 / FALSE=0 for prices less than 10k and then sums/means this vector, hence</w:t>
      </w:r>
      <w:r>
        <w:t xml:space="preserve"> </w:t>
      </w:r>
      <w:r>
        <w:rPr>
          <w:rStyle w:val="VerbatimChar"/>
        </w:rPr>
        <w:t xml:space="preserve">sum</w:t>
      </w:r>
      <w:r>
        <w:t xml:space="preserve"> </w:t>
      </w:r>
      <w:r>
        <w:t xml:space="preserve">is actually a count, and</w:t>
      </w:r>
      <w:r>
        <w:t xml:space="preserve"> </w:t>
      </w:r>
      <w:r>
        <w:rPr>
          <w:rStyle w:val="VerbatimChar"/>
        </w:rPr>
        <w:t xml:space="preserve">mean</w:t>
      </w:r>
      <w:r>
        <w:t xml:space="preserve"> </w:t>
      </w:r>
      <w:r>
        <w:t xml:space="preserve">is proportion=count/total</w:t>
      </w:r>
    </w:p>
    <w:p>
      <w:pPr>
        <w:pStyle w:val="Compact"/>
        <w:numPr>
          <w:numId w:val="1022"/>
          <w:ilvl w:val="0"/>
        </w:numPr>
      </w:pPr>
      <w:r>
        <w:t xml:space="preserve">Summing all prices lower than 10k is done with the command</w:t>
      </w:r>
      <w:r>
        <w:t xml:space="preserve"> </w:t>
      </w:r>
      <w:r>
        <w:rPr>
          <w:rStyle w:val="VerbatimChar"/>
        </w:rPr>
        <w:t xml:space="preserve">auto[price&lt;1e4,sum(price),]</w:t>
      </w:r>
    </w:p>
    <w:p>
      <w:pPr>
        <w:pStyle w:val="FirstParagraph"/>
      </w:pPr>
      <w:r>
        <w:t xml:space="preserve">You may sort along one or more columns</w:t>
      </w:r>
    </w:p>
    <w:p>
      <w:pPr>
        <w:pStyle w:val="SourceCode"/>
      </w:pPr>
      <w:r>
        <w:rPr>
          <w:rStyle w:val="NormalTok"/>
        </w:rPr>
        <w:t xml:space="preserve">auto[</w:t>
      </w:r>
      <w:r>
        <w:rPr>
          <w:rStyle w:val="KeywordTok"/>
        </w:rPr>
        <w:t xml:space="preserve">order</w:t>
      </w:r>
      <w:r>
        <w:rPr>
          <w:rStyle w:val="NormalTok"/>
        </w:rPr>
        <w:t xml:space="preserve">(</w:t>
      </w:r>
      <w:r>
        <w:rPr>
          <w:rStyle w:val="OperatorTok"/>
        </w:rPr>
        <w:t xml:space="preserve">-</w:t>
      </w:r>
      <w:r>
        <w:rPr>
          <w:rStyle w:val="NormalTok"/>
        </w:rPr>
        <w:t xml:space="preserve">price), price,] </w:t>
      </w:r>
      <w:r>
        <w:rPr>
          <w:rStyle w:val="OperatorTok"/>
        </w:rPr>
        <w:t xml:space="preserve">%&gt;%</w:t>
      </w:r>
      <w:r>
        <w:rPr>
          <w:rStyle w:val="StringTok"/>
        </w:rPr>
        <w:t xml:space="preserve"> </w:t>
      </w:r>
      <w:r>
        <w:rPr>
          <w:rStyle w:val="NormalTok"/>
        </w:rPr>
        <w:t xml:space="preserve">head </w:t>
      </w:r>
      <w:r>
        <w:rPr>
          <w:rStyle w:val="CommentTok"/>
        </w:rPr>
        <w:t xml:space="preserve"># Order along price. Descending</w:t>
      </w:r>
    </w:p>
    <w:p>
      <w:pPr>
        <w:pStyle w:val="SourceCode"/>
      </w:pPr>
      <w:r>
        <w:rPr>
          <w:rStyle w:val="VerbatimChar"/>
        </w:rPr>
        <w:t xml:space="preserve">## [1] 2147483647   99999999   99999999   99999999   99999999   99999999</w:t>
      </w:r>
    </w:p>
    <w:p>
      <w:pPr>
        <w:pStyle w:val="SourceCode"/>
      </w:pPr>
      <w:r>
        <w:rPr>
          <w:rStyle w:val="NormalTok"/>
        </w:rPr>
        <w:t xml:space="preserve">auto[</w:t>
      </w:r>
      <w:r>
        <w:rPr>
          <w:rStyle w:val="KeywordTok"/>
        </w:rPr>
        <w:t xml:space="preserve">order</w:t>
      </w:r>
      <w:r>
        <w:rPr>
          <w:rStyle w:val="NormalTok"/>
        </w:rPr>
        <w:t xml:space="preserve">(price, </w:t>
      </w:r>
      <w:r>
        <w:rPr>
          <w:rStyle w:val="OperatorTok"/>
        </w:rPr>
        <w:t xml:space="preserve">-</w:t>
      </w:r>
      <w:r>
        <w:rPr>
          <w:rStyle w:val="NormalTok"/>
        </w:rPr>
        <w:t xml:space="preserve">lastSeen), price,] </w:t>
      </w:r>
      <w:r>
        <w:rPr>
          <w:rStyle w:val="OperatorTok"/>
        </w:rPr>
        <w:t xml:space="preserve">%&gt;%</w:t>
      </w:r>
      <w:r>
        <w:rPr>
          <w:rStyle w:val="StringTok"/>
        </w:rPr>
        <w:t xml:space="preserve"> </w:t>
      </w:r>
      <w:r>
        <w:rPr>
          <w:rStyle w:val="NormalTok"/>
        </w:rPr>
        <w:t xml:space="preserve">head</w:t>
      </w:r>
      <w:r>
        <w:rPr>
          <w:rStyle w:val="CommentTok"/>
        </w:rPr>
        <w:t xml:space="preserve"># Order along price and last seen . Ascending and descending.</w:t>
      </w:r>
    </w:p>
    <w:p>
      <w:pPr>
        <w:pStyle w:val="SourceCode"/>
      </w:pPr>
      <w:r>
        <w:rPr>
          <w:rStyle w:val="VerbatimChar"/>
        </w:rPr>
        <w:t xml:space="preserve">## [1] 0 0 0 0 0 0</w:t>
      </w:r>
    </w:p>
    <w:p>
      <w:pPr>
        <w:pStyle w:val="FirstParagraph"/>
      </w:pPr>
      <w:r>
        <w:t xml:space="preserve">You may apply a function to ALL columns using a Subset of the Data using</w:t>
      </w:r>
      <w:r>
        <w:t xml:space="preserve"> </w:t>
      </w:r>
      <w:r>
        <w:rPr>
          <w:rStyle w:val="VerbatimChar"/>
        </w:rPr>
        <w:t xml:space="preserve">.SD</w:t>
      </w:r>
    </w:p>
    <w:p>
      <w:pPr>
        <w:pStyle w:val="SourceCode"/>
      </w:pPr>
      <w:r>
        <w:rPr>
          <w:rStyle w:val="NormalTok"/>
        </w:rPr>
        <w:t xml:space="preserve">count.uniques &lt;-</w:t>
      </w:r>
      <w:r>
        <w:rPr>
          <w:rStyle w:val="String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unique</w:t>
      </w:r>
      <w:r>
        <w:rPr>
          <w:rStyle w:val="NormalTok"/>
        </w:rPr>
        <w:t xml:space="preserve">(x))</w:t>
      </w:r>
      <w:r>
        <w:br w:type="textWrapping"/>
      </w:r>
      <w:r>
        <w:rPr>
          <w:rStyle w:val="NormalTok"/>
        </w:rPr>
        <w:t xml:space="preserve">auto[,</w:t>
      </w:r>
      <w:r>
        <w:rPr>
          <w:rStyle w:val="KeywordTok"/>
        </w:rPr>
        <w:t xml:space="preserve">lapply</w:t>
      </w:r>
      <w:r>
        <w:rPr>
          <w:rStyle w:val="NormalTok"/>
        </w:rPr>
        <w:t xml:space="preserve">(.SD, count.uniques), vehicleType]</w:t>
      </w:r>
    </w:p>
    <w:p>
      <w:pPr>
        <w:pStyle w:val="SourceCode"/>
      </w:pPr>
      <w:r>
        <w:rPr>
          <w:rStyle w:val="VerbatimChar"/>
        </w:rPr>
        <w:t xml:space="preserve">##    vehicleType dateCrawled  name seller offerType price abtest</w:t>
      </w:r>
      <w:r>
        <w:br w:type="textWrapping"/>
      </w:r>
      <w:r>
        <w:rPr>
          <w:rStyle w:val="VerbatimChar"/>
        </w:rPr>
        <w:t xml:space="preserve">## 1:                   36714 32891      1         2  1378      2</w:t>
      </w:r>
      <w:r>
        <w:br w:type="textWrapping"/>
      </w:r>
      <w:r>
        <w:rPr>
          <w:rStyle w:val="VerbatimChar"/>
        </w:rPr>
        <w:t xml:space="preserve">## 2:       coupe       18745 13182      1         2  1994      2</w:t>
      </w:r>
      <w:r>
        <w:br w:type="textWrapping"/>
      </w:r>
      <w:r>
        <w:rPr>
          <w:rStyle w:val="VerbatimChar"/>
        </w:rPr>
        <w:t xml:space="preserve">## 3:         suv       14549  9707      1         1  1667      2</w:t>
      </w:r>
      <w:r>
        <w:br w:type="textWrapping"/>
      </w:r>
      <w:r>
        <w:rPr>
          <w:rStyle w:val="VerbatimChar"/>
        </w:rPr>
        <w:t xml:space="preserve">## 4:  kleinwagen       75591 49302      2         2  1927      2</w:t>
      </w:r>
      <w:r>
        <w:br w:type="textWrapping"/>
      </w:r>
      <w:r>
        <w:rPr>
          <w:rStyle w:val="VerbatimChar"/>
        </w:rPr>
        <w:t xml:space="preserve">## 5:   limousine       89352 58581      2         1  2986      2</w:t>
      </w:r>
      <w:r>
        <w:br w:type="textWrapping"/>
      </w:r>
      <w:r>
        <w:rPr>
          <w:rStyle w:val="VerbatimChar"/>
        </w:rPr>
        <w:t xml:space="preserve">## 6:      cabrio       22497 13411      1         1  2014      2</w:t>
      </w:r>
      <w:r>
        <w:br w:type="textWrapping"/>
      </w:r>
      <w:r>
        <w:rPr>
          <w:rStyle w:val="VerbatimChar"/>
        </w:rPr>
        <w:t xml:space="preserve">## 7:         bus       29559 19651      1         2  1784      2</w:t>
      </w:r>
      <w:r>
        <w:br w:type="textWrapping"/>
      </w:r>
      <w:r>
        <w:rPr>
          <w:rStyle w:val="VerbatimChar"/>
        </w:rPr>
        <w:t xml:space="preserve">## 8:       kombi       64415 41976      2         1  2529      2</w:t>
      </w:r>
      <w:r>
        <w:br w:type="textWrapping"/>
      </w:r>
      <w:r>
        <w:rPr>
          <w:rStyle w:val="VerbatimChar"/>
        </w:rPr>
        <w:t xml:space="preserve">## 9:      andere        3352  3185      1         1   562      2</w:t>
      </w:r>
      <w:r>
        <w:br w:type="textWrapping"/>
      </w:r>
      <w:r>
        <w:rPr>
          <w:rStyle w:val="VerbatimChar"/>
        </w:rPr>
        <w:t xml:space="preserve">##    yearOfRegistration gearbox powerPS model kilometer monthOfRegistration</w:t>
      </w:r>
      <w:r>
        <w:br w:type="textWrapping"/>
      </w:r>
      <w:r>
        <w:rPr>
          <w:rStyle w:val="VerbatimChar"/>
        </w:rPr>
        <w:t xml:space="preserve">## 1:                101       3     374   244        13                  13</w:t>
      </w:r>
      <w:r>
        <w:br w:type="textWrapping"/>
      </w:r>
      <w:r>
        <w:rPr>
          <w:rStyle w:val="VerbatimChar"/>
        </w:rPr>
        <w:t xml:space="preserve">## 2:                 75       3     414   117        13                  13</w:t>
      </w:r>
      <w:r>
        <w:br w:type="textWrapping"/>
      </w:r>
      <w:r>
        <w:rPr>
          <w:rStyle w:val="VerbatimChar"/>
        </w:rPr>
        <w:t xml:space="preserve">## 3:                 73       3     342   122        13                  13</w:t>
      </w:r>
      <w:r>
        <w:br w:type="textWrapping"/>
      </w:r>
      <w:r>
        <w:rPr>
          <w:rStyle w:val="VerbatimChar"/>
        </w:rPr>
        <w:t xml:space="preserve">## 4:                 75       3     317   163        13                  13</w:t>
      </w:r>
      <w:r>
        <w:br w:type="textWrapping"/>
      </w:r>
      <w:r>
        <w:rPr>
          <w:rStyle w:val="VerbatimChar"/>
        </w:rPr>
        <w:t xml:space="preserve">## 5:                 83       3     506   210        13                  13</w:t>
      </w:r>
      <w:r>
        <w:br w:type="textWrapping"/>
      </w:r>
      <w:r>
        <w:rPr>
          <w:rStyle w:val="VerbatimChar"/>
        </w:rPr>
        <w:t xml:space="preserve">## 6:                 88       3     363    95        13                  13</w:t>
      </w:r>
      <w:r>
        <w:br w:type="textWrapping"/>
      </w:r>
      <w:r>
        <w:rPr>
          <w:rStyle w:val="VerbatimChar"/>
        </w:rPr>
        <w:t xml:space="preserve">## 7:                 65       3     251   106        13                  13</w:t>
      </w:r>
      <w:r>
        <w:br w:type="textWrapping"/>
      </w:r>
      <w:r>
        <w:rPr>
          <w:rStyle w:val="VerbatimChar"/>
        </w:rPr>
        <w:t xml:space="preserve">## 8:                 64       3     393   177        13                  13</w:t>
      </w:r>
      <w:r>
        <w:br w:type="textWrapping"/>
      </w:r>
      <w:r>
        <w:rPr>
          <w:rStyle w:val="VerbatimChar"/>
        </w:rPr>
        <w:t xml:space="preserve">## 9:                 81       3     230   162        13                  13</w:t>
      </w:r>
      <w:r>
        <w:br w:type="textWrapping"/>
      </w:r>
      <w:r>
        <w:rPr>
          <w:rStyle w:val="VerbatimChar"/>
        </w:rPr>
        <w:t xml:space="preserve">##    fuelType brand notRepairedDamage dateCreated nrOfPictures postalCode</w:t>
      </w:r>
      <w:r>
        <w:br w:type="textWrapping"/>
      </w:r>
      <w:r>
        <w:rPr>
          <w:rStyle w:val="VerbatimChar"/>
        </w:rPr>
        <w:t xml:space="preserve">## 1:        8    40                 3          65            1       6304</w:t>
      </w:r>
      <w:r>
        <w:br w:type="textWrapping"/>
      </w:r>
      <w:r>
        <w:rPr>
          <w:rStyle w:val="VerbatimChar"/>
        </w:rPr>
        <w:t xml:space="preserve">## 2:        8    35                 3          51            1       5159</w:t>
      </w:r>
      <w:r>
        <w:br w:type="textWrapping"/>
      </w:r>
      <w:r>
        <w:rPr>
          <w:rStyle w:val="VerbatimChar"/>
        </w:rPr>
        <w:t xml:space="preserve">## 3:        8    37                 3          61            1       4932</w:t>
      </w:r>
      <w:r>
        <w:br w:type="textWrapping"/>
      </w:r>
      <w:r>
        <w:rPr>
          <w:rStyle w:val="VerbatimChar"/>
        </w:rPr>
        <w:t xml:space="preserve">## 4:        8    38                 3          68            1       7343</w:t>
      </w:r>
      <w:r>
        <w:br w:type="textWrapping"/>
      </w:r>
      <w:r>
        <w:rPr>
          <w:rStyle w:val="VerbatimChar"/>
        </w:rPr>
        <w:t xml:space="preserve">## 5:        8    39                 3          82            1       7513</w:t>
      </w:r>
      <w:r>
        <w:br w:type="textWrapping"/>
      </w:r>
      <w:r>
        <w:rPr>
          <w:rStyle w:val="VerbatimChar"/>
        </w:rPr>
        <w:t xml:space="preserve">## 6:        7    38                 3          70            1       5524</w:t>
      </w:r>
      <w:r>
        <w:br w:type="textWrapping"/>
      </w:r>
      <w:r>
        <w:rPr>
          <w:rStyle w:val="VerbatimChar"/>
        </w:rPr>
        <w:t xml:space="preserve">## 7:        8    33                 3          63            1       6112</w:t>
      </w:r>
      <w:r>
        <w:br w:type="textWrapping"/>
      </w:r>
      <w:r>
        <w:rPr>
          <w:rStyle w:val="VerbatimChar"/>
        </w:rPr>
        <w:t xml:space="preserve">## 8:        8    38                 3          75            1       7337</w:t>
      </w:r>
      <w:r>
        <w:br w:type="textWrapping"/>
      </w:r>
      <w:r>
        <w:rPr>
          <w:rStyle w:val="VerbatimChar"/>
        </w:rPr>
        <w:t xml:space="preserve">## 9:        8    38                 3          41            1       2220</w:t>
      </w:r>
      <w:r>
        <w:br w:type="textWrapping"/>
      </w:r>
      <w:r>
        <w:rPr>
          <w:rStyle w:val="VerbatimChar"/>
        </w:rPr>
        <w:t xml:space="preserve">##    lastSeen</w:t>
      </w:r>
      <w:r>
        <w:br w:type="textWrapping"/>
      </w:r>
      <w:r>
        <w:rPr>
          <w:rStyle w:val="VerbatimChar"/>
        </w:rPr>
        <w:t xml:space="preserve">## 1:    32813</w:t>
      </w:r>
      <w:r>
        <w:br w:type="textWrapping"/>
      </w:r>
      <w:r>
        <w:rPr>
          <w:rStyle w:val="VerbatimChar"/>
        </w:rPr>
        <w:t xml:space="preserve">## 2:    16568</w:t>
      </w:r>
      <w:r>
        <w:br w:type="textWrapping"/>
      </w:r>
      <w:r>
        <w:rPr>
          <w:rStyle w:val="VerbatimChar"/>
        </w:rPr>
        <w:t xml:space="preserve">## 3:    13367</w:t>
      </w:r>
      <w:r>
        <w:br w:type="textWrapping"/>
      </w:r>
      <w:r>
        <w:rPr>
          <w:rStyle w:val="VerbatimChar"/>
        </w:rPr>
        <w:t xml:space="preserve">## 4:    59354</w:t>
      </w:r>
      <w:r>
        <w:br w:type="textWrapping"/>
      </w:r>
      <w:r>
        <w:rPr>
          <w:rStyle w:val="VerbatimChar"/>
        </w:rPr>
        <w:t xml:space="preserve">## 5:    65813</w:t>
      </w:r>
      <w:r>
        <w:br w:type="textWrapping"/>
      </w:r>
      <w:r>
        <w:rPr>
          <w:rStyle w:val="VerbatimChar"/>
        </w:rPr>
        <w:t xml:space="preserve">## 6:    19125</w:t>
      </w:r>
      <w:r>
        <w:br w:type="textWrapping"/>
      </w:r>
      <w:r>
        <w:rPr>
          <w:rStyle w:val="VerbatimChar"/>
        </w:rPr>
        <w:t xml:space="preserve">## 7:    26094</w:t>
      </w:r>
      <w:r>
        <w:br w:type="textWrapping"/>
      </w:r>
      <w:r>
        <w:rPr>
          <w:rStyle w:val="VerbatimChar"/>
        </w:rPr>
        <w:t xml:space="preserve">## 8:    50668</w:t>
      </w:r>
      <w:r>
        <w:br w:type="textWrapping"/>
      </w:r>
      <w:r>
        <w:rPr>
          <w:rStyle w:val="VerbatimChar"/>
        </w:rPr>
        <w:t xml:space="preserve">## 9:     3294</w:t>
      </w:r>
    </w:p>
    <w:p>
      <w:pPr>
        <w:pStyle w:val="FirstParagraph"/>
      </w:pPr>
      <w:r>
        <w:t xml:space="preserve">Things to note:</w:t>
      </w:r>
    </w:p>
    <w:p>
      <w:pPr>
        <w:pStyle w:val="Compact"/>
        <w:numPr>
          <w:numId w:val="1023"/>
          <w:ilvl w:val="0"/>
        </w:numPr>
      </w:pPr>
      <w:r>
        <w:rPr>
          <w:rStyle w:val="VerbatimChar"/>
        </w:rPr>
        <w:t xml:space="preserve">.SD</w:t>
      </w:r>
      <w:r>
        <w:t xml:space="preserve"> </w:t>
      </w:r>
      <w:r>
        <w:t xml:space="preserve">is the data subset after splitting along the</w:t>
      </w:r>
      <w:r>
        <w:t xml:space="preserve"> </w:t>
      </w:r>
      <w:r>
        <w:rPr>
          <w:rStyle w:val="VerbatimChar"/>
        </w:rPr>
        <w:t xml:space="preserve">by</w:t>
      </w:r>
      <w:r>
        <w:t xml:space="preserve"> </w:t>
      </w:r>
      <w:r>
        <w:t xml:space="preserve">argument.</w:t>
      </w:r>
    </w:p>
    <w:p>
      <w:pPr>
        <w:pStyle w:val="Compact"/>
        <w:numPr>
          <w:numId w:val="1023"/>
          <w:ilvl w:val="0"/>
        </w:numPr>
      </w:pPr>
      <w:r>
        <w:t xml:space="preserve">Recall that</w:t>
      </w:r>
      <w:r>
        <w:t xml:space="preserve"> </w:t>
      </w:r>
      <w:r>
        <w:rPr>
          <w:rStyle w:val="VerbatimChar"/>
        </w:rPr>
        <w:t xml:space="preserve">lapply</w:t>
      </w:r>
      <w:r>
        <w:t xml:space="preserve"> </w:t>
      </w:r>
      <w:r>
        <w:t xml:space="preserve">applies the same function to all elements of a list. In this example, to all columns of</w:t>
      </w:r>
      <w:r>
        <w:t xml:space="preserve"> </w:t>
      </w:r>
      <w:r>
        <w:rPr>
          <w:rStyle w:val="VerbatimChar"/>
        </w:rPr>
        <w:t xml:space="preserve">.SD</w:t>
      </w:r>
      <w:r>
        <w:t xml:space="preserve">.</w:t>
      </w:r>
    </w:p>
    <w:p>
      <w:pPr>
        <w:pStyle w:val="FirstParagraph"/>
      </w:pPr>
      <w:r>
        <w:t xml:space="preserve">If you want to apply a function only to a subset of columns, use the</w:t>
      </w:r>
      <w:r>
        <w:t xml:space="preserve"> </w:t>
      </w:r>
      <w:r>
        <w:rPr>
          <w:rStyle w:val="VerbatimChar"/>
        </w:rPr>
        <w:t xml:space="preserve">.SDcols</w:t>
      </w:r>
      <w:r>
        <w:t xml:space="preserve"> </w:t>
      </w:r>
      <w:r>
        <w:t xml:space="preserve">argument</w:t>
      </w:r>
    </w:p>
    <w:p>
      <w:pPr>
        <w:pStyle w:val="SourceCode"/>
      </w:pPr>
      <w:r>
        <w:rPr>
          <w:rStyle w:val="NormalTok"/>
        </w:rPr>
        <w:t xml:space="preserve">auto[,</w:t>
      </w:r>
      <w:r>
        <w:rPr>
          <w:rStyle w:val="KeywordTok"/>
        </w:rPr>
        <w:t xml:space="preserve">lapply</w:t>
      </w:r>
      <w:r>
        <w:rPr>
          <w:rStyle w:val="NormalTok"/>
        </w:rPr>
        <w:t xml:space="preserve">(.SD, count.uniques), by=vehicleType, .SDcols=price</w:t>
      </w:r>
      <w:r>
        <w:rPr>
          <w:rStyle w:val="OperatorTok"/>
        </w:rPr>
        <w:t xml:space="preserve">:</w:t>
      </w:r>
      <w:r>
        <w:rPr>
          <w:rStyle w:val="NormalTok"/>
        </w:rPr>
        <w:t xml:space="preserve">gearbox]</w:t>
      </w:r>
    </w:p>
    <w:p>
      <w:pPr>
        <w:pStyle w:val="SourceCode"/>
      </w:pPr>
      <w:r>
        <w:rPr>
          <w:rStyle w:val="VerbatimChar"/>
        </w:rPr>
        <w:t xml:space="preserve">##    vehicleType price abtest vehicleType yearOfRegistration gearbox</w:t>
      </w:r>
      <w:r>
        <w:br w:type="textWrapping"/>
      </w:r>
      <w:r>
        <w:rPr>
          <w:rStyle w:val="VerbatimChar"/>
        </w:rPr>
        <w:t xml:space="preserve">## 1:              1378      2           1                101       3</w:t>
      </w:r>
      <w:r>
        <w:br w:type="textWrapping"/>
      </w:r>
      <w:r>
        <w:rPr>
          <w:rStyle w:val="VerbatimChar"/>
        </w:rPr>
        <w:t xml:space="preserve">## 2:       coupe  1994      2           1                 75       3</w:t>
      </w:r>
      <w:r>
        <w:br w:type="textWrapping"/>
      </w:r>
      <w:r>
        <w:rPr>
          <w:rStyle w:val="VerbatimChar"/>
        </w:rPr>
        <w:t xml:space="preserve">## 3:         suv  1667      2           1                 73       3</w:t>
      </w:r>
      <w:r>
        <w:br w:type="textWrapping"/>
      </w:r>
      <w:r>
        <w:rPr>
          <w:rStyle w:val="VerbatimChar"/>
        </w:rPr>
        <w:t xml:space="preserve">## 4:  kleinwagen  1927      2           1                 75       3</w:t>
      </w:r>
      <w:r>
        <w:br w:type="textWrapping"/>
      </w:r>
      <w:r>
        <w:rPr>
          <w:rStyle w:val="VerbatimChar"/>
        </w:rPr>
        <w:t xml:space="preserve">## 5:   limousine  2986      2           1                 83       3</w:t>
      </w:r>
      <w:r>
        <w:br w:type="textWrapping"/>
      </w:r>
      <w:r>
        <w:rPr>
          <w:rStyle w:val="VerbatimChar"/>
        </w:rPr>
        <w:t xml:space="preserve">## 6:      cabrio  2014      2           1                 88       3</w:t>
      </w:r>
      <w:r>
        <w:br w:type="textWrapping"/>
      </w:r>
      <w:r>
        <w:rPr>
          <w:rStyle w:val="VerbatimChar"/>
        </w:rPr>
        <w:t xml:space="preserve">## 7:         bus  1784      2           1                 65       3</w:t>
      </w:r>
      <w:r>
        <w:br w:type="textWrapping"/>
      </w:r>
      <w:r>
        <w:rPr>
          <w:rStyle w:val="VerbatimChar"/>
        </w:rPr>
        <w:t xml:space="preserve">## 8:       kombi  2529      2           1                 64       3</w:t>
      </w:r>
      <w:r>
        <w:br w:type="textWrapping"/>
      </w:r>
      <w:r>
        <w:rPr>
          <w:rStyle w:val="VerbatimChar"/>
        </w:rPr>
        <w:t xml:space="preserve">## 9:      andere   562      2           1                 81       3</w:t>
      </w:r>
    </w:p>
    <w:p>
      <w:pPr>
        <w:pStyle w:val="Heading2"/>
      </w:pPr>
      <w:bookmarkStart w:id="146" w:name="make-your-own-variables"/>
      <w:bookmarkEnd w:id="146"/>
      <w:r>
        <w:t xml:space="preserve">Make your own variables</w:t>
      </w:r>
    </w:p>
    <w:p>
      <w:pPr>
        <w:pStyle w:val="FirstParagraph"/>
      </w:pPr>
      <w:r>
        <w:t xml:space="preserve">It is very easy to compute new variables</w:t>
      </w:r>
    </w:p>
    <w:p>
      <w:pPr>
        <w:pStyle w:val="SourceCode"/>
      </w:pPr>
      <w:r>
        <w:rPr>
          <w:rStyle w:val="NormalTok"/>
        </w:rPr>
        <w:t xml:space="preserve">auto[,</w:t>
      </w:r>
      <w:r>
        <w:rPr>
          <w:rStyle w:val="KeywordTok"/>
        </w:rPr>
        <w:t xml:space="preserve">log</w:t>
      </w:r>
      <w:r>
        <w:rPr>
          <w:rStyle w:val="NormalTok"/>
        </w:rPr>
        <w:t xml:space="preserve">(price</w:t>
      </w:r>
      <w:r>
        <w:rPr>
          <w:rStyle w:val="OperatorTok"/>
        </w:rPr>
        <w:t xml:space="preserve">/</w:t>
      </w:r>
      <w:r>
        <w:rPr>
          <w:rStyle w:val="NormalTok"/>
        </w:rPr>
        <w:t xml:space="preserve">powerPS),] </w:t>
      </w:r>
      <w:r>
        <w:rPr>
          <w:rStyle w:val="OperatorTok"/>
        </w:rPr>
        <w:t xml:space="preserve">%&gt;%</w:t>
      </w:r>
      <w:r>
        <w:rPr>
          <w:rStyle w:val="StringTok"/>
        </w:rPr>
        <w:t xml:space="preserve"> </w:t>
      </w:r>
      <w:r>
        <w:rPr>
          <w:rStyle w:val="NormalTok"/>
        </w:rPr>
        <w:t xml:space="preserve">head </w:t>
      </w:r>
      <w:r>
        <w:rPr>
          <w:rStyle w:val="CommentTok"/>
        </w:rPr>
        <w:t xml:space="preserve"># This makes no sense</w:t>
      </w:r>
    </w:p>
    <w:p>
      <w:pPr>
        <w:pStyle w:val="SourceCode"/>
      </w:pPr>
      <w:r>
        <w:rPr>
          <w:rStyle w:val="VerbatimChar"/>
        </w:rPr>
        <w:t xml:space="preserve">## [1]      Inf 4.567632 4.096387 2.995732 3.954583 1.852000</w:t>
      </w:r>
    </w:p>
    <w:p>
      <w:pPr>
        <w:pStyle w:val="FirstParagraph"/>
      </w:pPr>
      <w:r>
        <w:t xml:space="preserve">And if you want to store the result in a new variable, use the</w:t>
      </w:r>
      <w:r>
        <w:t xml:space="preserve"> </w:t>
      </w:r>
      <w:r>
        <w:rPr>
          <w:rStyle w:val="VerbatimChar"/>
        </w:rPr>
        <w:t xml:space="preserve">:=</w:t>
      </w:r>
      <w:r>
        <w:t xml:space="preserve"> </w:t>
      </w:r>
      <w:r>
        <w:t xml:space="preserve">operator</w:t>
      </w:r>
    </w:p>
    <w:p>
      <w:pPr>
        <w:pStyle w:val="SourceCode"/>
      </w:pPr>
      <w:r>
        <w:rPr>
          <w:rStyle w:val="NormalTok"/>
        </w:rPr>
        <w:t xml:space="preserve">auto[,newVar</w:t>
      </w:r>
      <w:r>
        <w:rPr>
          <w:rStyle w:val="OperatorTok"/>
        </w:rPr>
        <w:t xml:space="preserve">:</w:t>
      </w:r>
      <w:r>
        <w:rPr>
          <w:rStyle w:val="Error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w:t>
      </w:r>
    </w:p>
    <w:p>
      <w:pPr>
        <w:pStyle w:val="FirstParagraph"/>
      </w:pPr>
      <w:r>
        <w:t xml:space="preserve">Or create multiple variables at once.</w:t>
      </w:r>
      <w:r>
        <w:t xml:space="preserve"> </w:t>
      </w:r>
      <w:r>
        <w:t xml:space="preserve">The syntax</w:t>
      </w:r>
      <w:r>
        <w:t xml:space="preserve"> </w:t>
      </w:r>
      <w:r>
        <w:rPr>
          <w:rStyle w:val="VerbatimChar"/>
        </w:rPr>
        <w:t xml:space="preserve">c("A","B"):=.(expression1,expression2)</w:t>
      </w:r>
      <w:r>
        <w:t xml:space="preserve">is read</w:t>
      </w:r>
      <w:r>
        <w:t xml:space="preserve"> </w:t>
      </w:r>
      <w:r>
        <w:t xml:space="preserve">“</w:t>
      </w:r>
      <w:r>
        <w:t xml:space="preserve">save the</w:t>
      </w:r>
      <w:r>
        <w:t xml:space="preserve"> </w:t>
      </w:r>
      <w:r>
        <w:rPr>
          <w:b/>
        </w:rPr>
        <w:t xml:space="preserve">list</w:t>
      </w:r>
      <w:r>
        <w:t xml:space="preserve"> </w:t>
      </w:r>
      <w:r>
        <w:t xml:space="preserve">of results from expression1 and expression2 using the</w:t>
      </w:r>
      <w:r>
        <w:t xml:space="preserve"> </w:t>
      </w:r>
      <w:r>
        <w:rPr>
          <w:b/>
        </w:rPr>
        <w:t xml:space="preserve">vector</w:t>
      </w:r>
      <w:r>
        <w:t xml:space="preserve"> </w:t>
      </w:r>
      <w:r>
        <w:t xml:space="preserve">of names A, and B</w:t>
      </w:r>
      <w:r>
        <w:t xml:space="preserve">”</w:t>
      </w:r>
      <w:r>
        <w:t xml:space="preserve">.</w:t>
      </w:r>
    </w:p>
    <w:p>
      <w:pPr>
        <w:pStyle w:val="SourceCode"/>
      </w:pPr>
      <w:r>
        <w:rPr>
          <w:rStyle w:val="NormalTok"/>
        </w:rPr>
        <w:t xml:space="preserve">auto[,</w:t>
      </w:r>
      <w:r>
        <w:rPr>
          <w:rStyle w:val="KeywordTok"/>
        </w:rPr>
        <w:t xml:space="preserve">c</w:t>
      </w:r>
      <w:r>
        <w:rPr>
          <w:rStyle w:val="NormalTok"/>
        </w:rPr>
        <w:t xml:space="preserve">(</w:t>
      </w:r>
      <w:r>
        <w:rPr>
          <w:rStyle w:val="StringTok"/>
        </w:rPr>
        <w:t xml:space="preserve">'newVar'</w:t>
      </w:r>
      <w:r>
        <w:rPr>
          <w:rStyle w:val="NormalTok"/>
        </w:rPr>
        <w:t xml:space="preserve">,</w:t>
      </w:r>
      <w:r>
        <w:rPr>
          <w:rStyle w:val="StringTok"/>
        </w:rPr>
        <w:t xml:space="preserve">'newVar2'</w:t>
      </w:r>
      <w:r>
        <w:rPr>
          <w:rStyle w:val="NormalTok"/>
        </w:rPr>
        <w:t xml:space="preserve">)</w:t>
      </w:r>
      <w:r>
        <w:rPr>
          <w:rStyle w:val="OperatorTok"/>
        </w:rPr>
        <w:t xml:space="preserve">:</w:t>
      </w:r>
      <w:r>
        <w:rPr>
          <w:rStyle w:val="ErrorTok"/>
        </w:rPr>
        <w:t xml:space="preserve">=</w:t>
      </w:r>
      <w:r>
        <w:rPr>
          <w:rStyle w:val="Normal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powerPS),price</w:t>
      </w:r>
      <w:r>
        <w:rPr>
          <w:rStyle w:val="OperatorTok"/>
        </w:rPr>
        <w:t xml:space="preserve">^</w:t>
      </w:r>
      <w:r>
        <w:rPr>
          <w:rStyle w:val="DecValTok"/>
        </w:rPr>
        <w:t xml:space="preserve">2</w:t>
      </w:r>
      <w:r>
        <w:rPr>
          <w:rStyle w:val="OperatorTok"/>
        </w:rPr>
        <w:t xml:space="preserve">/</w:t>
      </w:r>
      <w:r>
        <w:rPr>
          <w:rStyle w:val="NormalTok"/>
        </w:rPr>
        <w:t xml:space="preserve">powerPS),]</w:t>
      </w:r>
    </w:p>
    <w:p>
      <w:pPr>
        <w:pStyle w:val="Heading2"/>
      </w:pPr>
      <w:bookmarkStart w:id="147" w:name="join"/>
      <w:bookmarkEnd w:id="147"/>
      <w:r>
        <w:t xml:space="preserve">Join</w:t>
      </w:r>
    </w:p>
    <w:p>
      <w:pPr>
        <w:pStyle w:val="FirstParagraph"/>
      </w:pPr>
      <w:r>
        <w:rPr>
          <w:b/>
        </w:rPr>
        <w:t xml:space="preserve">data.table</w:t>
      </w:r>
      <w:r>
        <w:t xml:space="preserve"> </w:t>
      </w:r>
      <w:r>
        <w:t xml:space="preserve">can be used for joining.</w:t>
      </w:r>
      <w:r>
        <w:t xml:space="preserve"> </w:t>
      </w:r>
      <w:r>
        <w:t xml:space="preserve">A</w:t>
      </w:r>
      <w:r>
        <w:t xml:space="preserve"> </w:t>
      </w:r>
      <w:r>
        <w:rPr>
          <w:i/>
        </w:rPr>
        <w:t xml:space="preserve">join</w:t>
      </w:r>
      <w:r>
        <w:t xml:space="preserve"> </w:t>
      </w:r>
      <w:r>
        <w:t xml:space="preserve">is the operation of aligning two (or more) data frames/tables along some index.</w:t>
      </w:r>
      <w:r>
        <w:t xml:space="preserve"> </w:t>
      </w:r>
      <w:r>
        <w:t xml:space="preserve">The index can be a single variable, or a combination thereof.</w:t>
      </w:r>
    </w:p>
    <w:p>
      <w:pPr>
        <w:pStyle w:val="BodyText"/>
      </w:pPr>
      <w:r>
        <w:t xml:space="preserve">Here is a simple example of aligning age and gender from two different data tables:</w:t>
      </w:r>
    </w:p>
    <w:p>
      <w:pPr>
        <w:pStyle w:val="SourceCode"/>
      </w:pPr>
      <w:r>
        <w:rPr>
          <w:rStyle w:val="NormalTok"/>
        </w:rPr>
        <w:t xml:space="preserve">DT1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 </w:t>
      </w:r>
      <w:r>
        <w:rPr>
          <w:rStyle w:val="DataTypeTok"/>
        </w:rPr>
        <w:t xml:space="preserve">Age=</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31</w:t>
      </w:r>
      <w:r>
        <w:rPr>
          <w:rStyle w:val="NormalTok"/>
        </w:rPr>
        <w:t xml:space="preserve">))</w:t>
      </w:r>
      <w:r>
        <w:br w:type="textWrapping"/>
      </w:r>
      <w:r>
        <w:rPr>
          <w:rStyle w:val="NormalTok"/>
        </w:rPr>
        <w:t xml:space="preserve">DT2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w:t>
      </w:r>
      <w:r>
        <w:rPr>
          <w:rStyle w:val="StringTok"/>
        </w:rPr>
        <w:t xml:space="preserve">"Carl"</w:t>
      </w:r>
      <w:r>
        <w:rPr>
          <w:rStyle w:val="NormalTok"/>
        </w:rPr>
        <w:t xml:space="preserve">), </w:t>
      </w:r>
      <w:r>
        <w:rPr>
          <w:rStyle w:val="DataTypeTok"/>
        </w:rPr>
        <w:t xml:space="preserve">Gender=</w:t>
      </w:r>
      <w:r>
        <w:rPr>
          <w:rStyle w:val="Keyword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br w:type="textWrapping"/>
      </w:r>
      <w:r>
        <w:rPr>
          <w:rStyle w:val="KeywordTok"/>
        </w:rPr>
        <w:t xml:space="preserve">setkey</w:t>
      </w:r>
      <w:r>
        <w:rPr>
          <w:rStyle w:val="NormalTok"/>
        </w:rPr>
        <w:t xml:space="preserve">(DT1, Names)</w:t>
      </w:r>
      <w:r>
        <w:br w:type="textWrapping"/>
      </w:r>
      <w:r>
        <w:rPr>
          <w:rStyle w:val="KeywordTok"/>
        </w:rPr>
        <w:t xml:space="preserve">setkey</w:t>
      </w:r>
      <w:r>
        <w:rPr>
          <w:rStyle w:val="NormalTok"/>
        </w:rPr>
        <w:t xml:space="preserve">(DT2, Names)</w:t>
      </w:r>
      <w:r>
        <w:br w:type="textWrapping"/>
      </w:r>
      <w:r>
        <w:rPr>
          <w:rStyle w:val="NormalTok"/>
        </w:rPr>
        <w:t xml:space="preserve">DT1[DT2,,] </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r>
        <w:br w:type="textWrapping"/>
      </w:r>
      <w:r>
        <w:rPr>
          <w:rStyle w:val="VerbatimChar"/>
        </w:rPr>
        <w:t xml:space="preserve">## 3:  Carl  NA      M</w:t>
      </w:r>
    </w:p>
    <w:p>
      <w:pPr>
        <w:pStyle w:val="SourceCode"/>
      </w:pPr>
      <w:r>
        <w:rPr>
          <w:rStyle w:val="NormalTok"/>
        </w:rPr>
        <w:t xml:space="preserve">DT2[DT1,,] </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FirstParagraph"/>
      </w:pPr>
      <w:r>
        <w:t xml:space="preserve">Things to note:</w:t>
      </w:r>
    </w:p>
    <w:p>
      <w:pPr>
        <w:pStyle w:val="Compact"/>
        <w:numPr>
          <w:numId w:val="1024"/>
          <w:ilvl w:val="0"/>
        </w:numPr>
      </w:pPr>
      <w:r>
        <w:t xml:space="preserve">A join with</w:t>
      </w:r>
      <w:r>
        <w:t xml:space="preserve"> </w:t>
      </w:r>
      <w:r>
        <w:rPr>
          <w:rStyle w:val="VerbatimChar"/>
        </w:rPr>
        <w:t xml:space="preserve">data.tables</w:t>
      </w:r>
      <w:r>
        <w:t xml:space="preserve"> </w:t>
      </w:r>
      <w:r>
        <w:t xml:space="preserve">is performed by indexing one</w:t>
      </w:r>
      <w:r>
        <w:t xml:space="preserve"> </w:t>
      </w:r>
      <w:r>
        <w:rPr>
          <w:rStyle w:val="VerbatimChar"/>
        </w:rPr>
        <w:t xml:space="preserve">data.table</w:t>
      </w:r>
      <w:r>
        <w:t xml:space="preserve"> </w:t>
      </w:r>
      <w:r>
        <w:t xml:space="preserve">with another. Which is the outer and which is the inner will affect the result.</w:t>
      </w:r>
    </w:p>
    <w:p>
      <w:pPr>
        <w:pStyle w:val="Compact"/>
        <w:numPr>
          <w:numId w:val="1024"/>
          <w:ilvl w:val="0"/>
        </w:numPr>
      </w:pPr>
      <w:r>
        <w:t xml:space="preserve">The indexing variable needs to be set using the</w:t>
      </w:r>
      <w:r>
        <w:t xml:space="preserve"> </w:t>
      </w:r>
      <w:r>
        <w:rPr>
          <w:rStyle w:val="VerbatimChar"/>
        </w:rPr>
        <w:t xml:space="preserve">setkey</w:t>
      </w:r>
      <w:r>
        <w:t xml:space="preserve"> </w:t>
      </w:r>
      <w:r>
        <w:t xml:space="preserve">function.</w:t>
      </w:r>
    </w:p>
    <w:p>
      <w:pPr>
        <w:pStyle w:val="FirstParagraph"/>
      </w:pPr>
      <w:r>
        <w:t xml:space="preserve">There are several types of joins:</w:t>
      </w:r>
    </w:p>
    <w:p>
      <w:pPr>
        <w:pStyle w:val="Compact"/>
        <w:numPr>
          <w:numId w:val="1025"/>
          <w:ilvl w:val="0"/>
        </w:numPr>
      </w:pPr>
      <w:r>
        <w:rPr>
          <w:b/>
        </w:rPr>
        <w:t xml:space="preserve">Inner join</w:t>
      </w:r>
      <w:r>
        <w:t xml:space="preserve">: Returns the rows along the intersection of keys, i.e., rows that appear in</w:t>
      </w:r>
      <w:r>
        <w:t xml:space="preserve"> </w:t>
      </w:r>
      <w:r>
        <w:rPr>
          <w:b/>
        </w:rPr>
        <w:t xml:space="preserve">all</w:t>
      </w:r>
      <w:r>
        <w:t xml:space="preserve"> </w:t>
      </w:r>
      <w:r>
        <w:t xml:space="preserve">data sets.</w:t>
      </w:r>
    </w:p>
    <w:p>
      <w:pPr>
        <w:pStyle w:val="Compact"/>
        <w:numPr>
          <w:numId w:val="1025"/>
          <w:ilvl w:val="0"/>
        </w:numPr>
      </w:pPr>
      <w:r>
        <w:rPr>
          <w:b/>
        </w:rPr>
        <w:t xml:space="preserve">Outer join</w:t>
      </w:r>
      <w:r>
        <w:t xml:space="preserve">: Returns the rows along the union of keys, i.e., rows that appear in</w:t>
      </w:r>
      <w:r>
        <w:t xml:space="preserve"> </w:t>
      </w:r>
      <w:r>
        <w:rPr>
          <w:b/>
        </w:rPr>
        <w:t xml:space="preserve">any</w:t>
      </w:r>
      <w:r>
        <w:t xml:space="preserve"> </w:t>
      </w:r>
      <w:r>
        <w:t xml:space="preserve">of the data sets.</w:t>
      </w:r>
    </w:p>
    <w:p>
      <w:pPr>
        <w:pStyle w:val="Compact"/>
        <w:numPr>
          <w:numId w:val="1025"/>
          <w:ilvl w:val="0"/>
        </w:numPr>
      </w:pPr>
      <w:r>
        <w:rPr>
          <w:b/>
        </w:rPr>
        <w:t xml:space="preserve">Left join</w:t>
      </w:r>
      <w:r>
        <w:t xml:space="preserve">: Returns the rows along the index of the</w:t>
      </w:r>
      <w:r>
        <w:t xml:space="preserve"> </w:t>
      </w:r>
      <w:r>
        <w:t xml:space="preserve">“</w:t>
      </w:r>
      <w:r>
        <w:t xml:space="preserve">left</w:t>
      </w:r>
      <w:r>
        <w:t xml:space="preserve">”</w:t>
      </w:r>
      <w:r>
        <w:t xml:space="preserve"> </w:t>
      </w:r>
      <w:r>
        <w:t xml:space="preserve">data set.</w:t>
      </w:r>
    </w:p>
    <w:p>
      <w:pPr>
        <w:pStyle w:val="Compact"/>
        <w:numPr>
          <w:numId w:val="1025"/>
          <w:ilvl w:val="0"/>
        </w:numPr>
      </w:pPr>
      <w:r>
        <w:rPr>
          <w:b/>
        </w:rPr>
        <w:t xml:space="preserve">Right join</w:t>
      </w:r>
      <w:r>
        <w:t xml:space="preserve">: Returns the rows along the index of the</w:t>
      </w:r>
      <w:r>
        <w:t xml:space="preserve"> </w:t>
      </w:r>
      <w:r>
        <w:t xml:space="preserve">“</w:t>
      </w:r>
      <w:r>
        <w:t xml:space="preserve">right</w:t>
      </w:r>
      <w:r>
        <w:t xml:space="preserve">”</w:t>
      </w:r>
      <w:r>
        <w:t xml:space="preserve"> </w:t>
      </w:r>
      <w:r>
        <w:t xml:space="preserve">data set.</w:t>
      </w:r>
    </w:p>
    <w:p>
      <w:pPr>
        <w:pStyle w:val="FirstParagraph"/>
      </w:pPr>
      <w:r>
        <w:t xml:space="preserve">Assuming</w:t>
      </w:r>
      <w:r>
        <w:t xml:space="preserve"> </w:t>
      </w:r>
      <w:r>
        <w:rPr>
          <w:rStyle w:val="VerbatimChar"/>
        </w:rPr>
        <w:t xml:space="preserve">DT1</w:t>
      </w:r>
      <w:r>
        <w:t xml:space="preserve"> </w:t>
      </w:r>
      <w:r>
        <w:t xml:space="preserve">is the</w:t>
      </w:r>
      <w:r>
        <w:t xml:space="preserve"> </w:t>
      </w:r>
      <w:r>
        <w:t xml:space="preserve">“</w:t>
      </w:r>
      <w:r>
        <w:t xml:space="preserve">left</w:t>
      </w:r>
      <w:r>
        <w:t xml:space="preserve">”</w:t>
      </w:r>
      <w:r>
        <w:t xml:space="preserve"> </w:t>
      </w:r>
      <w:r>
        <w:t xml:space="preserve">data set, we see that</w:t>
      </w:r>
      <w:r>
        <w:t xml:space="preserve"> </w:t>
      </w:r>
      <w:r>
        <w:rPr>
          <w:rStyle w:val="VerbatimChar"/>
        </w:rPr>
        <w:t xml:space="preserve">DT1[DT2,,]</w:t>
      </w:r>
      <w:r>
        <w:t xml:space="preserve"> </w:t>
      </w:r>
      <w:r>
        <w:t xml:space="preserve">is a right join, and</w:t>
      </w:r>
      <w:r>
        <w:t xml:space="preserve"> </w:t>
      </w:r>
      <w:r>
        <w:rPr>
          <w:rStyle w:val="VerbatimChar"/>
        </w:rPr>
        <w:t xml:space="preserve">DT2[DT1,,]</w:t>
      </w:r>
      <w:r>
        <w:t xml:space="preserve"> </w:t>
      </w:r>
      <w:r>
        <w:t xml:space="preserve">is a left join.</w:t>
      </w:r>
      <w:r>
        <w:t xml:space="preserve"> </w:t>
      </w:r>
      <w:r>
        <w:t xml:space="preserve">For an inner join use the</w:t>
      </w:r>
      <w:r>
        <w:t xml:space="preserve"> </w:t>
      </w:r>
      <w:r>
        <w:rPr>
          <w:rStyle w:val="VerbatimChar"/>
        </w:rPr>
        <w:t xml:space="preserve">nomath=0</w:t>
      </w:r>
      <w:r>
        <w:t xml:space="preserve"> </w:t>
      </w:r>
      <w:r>
        <w:t xml:space="preserve">argument:</w:t>
      </w:r>
    </w:p>
    <w:p>
      <w:pPr>
        <w:pStyle w:val="SourceCode"/>
      </w:pPr>
      <w:r>
        <w:rPr>
          <w:rStyle w:val="NormalTok"/>
        </w:rPr>
        <w:t xml:space="preserve">DT1[DT2,,,nomatch=</w:t>
      </w:r>
      <w:r>
        <w:rPr>
          <w:rStyle w:val="DecValTok"/>
        </w:rPr>
        <w:t xml:space="preserve">0</w:t>
      </w:r>
      <w:r>
        <w:rPr>
          <w:rStyle w:val="NormalTok"/>
        </w:rPr>
        <w:t xml:space="preserve">]</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p>
    <w:p>
      <w:pPr>
        <w:pStyle w:val="SourceCode"/>
      </w:pPr>
      <w:r>
        <w:rPr>
          <w:rStyle w:val="NormalTok"/>
        </w:rPr>
        <w:t xml:space="preserve">DT2[DT1,,,nomatch=</w:t>
      </w:r>
      <w:r>
        <w:rPr>
          <w:rStyle w:val="DecValTok"/>
        </w:rPr>
        <w:t xml:space="preserve">0</w:t>
      </w:r>
      <w:r>
        <w:rPr>
          <w:rStyle w:val="NormalTok"/>
        </w:rPr>
        <w:t xml:space="preserve">]</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Heading2"/>
      </w:pPr>
      <w:bookmarkStart w:id="148" w:name="reshaping-data"/>
      <w:bookmarkEnd w:id="148"/>
      <w:r>
        <w:t xml:space="preserve">Reshaping data</w:t>
      </w:r>
    </w:p>
    <w:p>
      <w:pPr>
        <w:pStyle w:val="FirstParagraph"/>
      </w:pPr>
      <w:r>
        <w:t xml:space="preserve">Data sets (i.e. frames or tables) may arrive in a</w:t>
      </w:r>
      <w:r>
        <w:t xml:space="preserve"> </w:t>
      </w:r>
      <w:r>
        <w:t xml:space="preserve">“</w:t>
      </w:r>
      <w:r>
        <w:t xml:space="preserve">wide</w:t>
      </w:r>
      <w:r>
        <w:t xml:space="preserve">”</w:t>
      </w:r>
      <w:r>
        <w:t xml:space="preserve"> </w:t>
      </w:r>
      <w:r>
        <w:t xml:space="preserve">form or a</w:t>
      </w:r>
      <w:r>
        <w:t xml:space="preserve"> </w:t>
      </w:r>
      <w:r>
        <w:t xml:space="preserve">“</w:t>
      </w:r>
      <w:r>
        <w:t xml:space="preserve">long</w:t>
      </w:r>
      <w:r>
        <w:t xml:space="preserve">”</w:t>
      </w:r>
      <w:r>
        <w:t xml:space="preserve"> </w:t>
      </w:r>
      <w:r>
        <w:t xml:space="preserve">form.</w:t>
      </w:r>
      <w:r>
        <w:t xml:space="preserve"> </w:t>
      </w:r>
      <w:r>
        <w:t xml:space="preserve">The difference is best illustrated with an example.</w:t>
      </w:r>
      <w:r>
        <w:t xml:space="preserve"> </w:t>
      </w:r>
      <w:r>
        <w:t xml:space="preserve">The</w:t>
      </w:r>
      <w:r>
        <w:t xml:space="preserve"> </w:t>
      </w:r>
      <w:r>
        <w:rPr>
          <w:rStyle w:val="VerbatimChar"/>
        </w:rPr>
        <w:t xml:space="preserve">ChickWeight</w:t>
      </w:r>
      <w:r>
        <w:t xml:space="preserve"> </w:t>
      </w:r>
      <w:r>
        <w:t xml:space="preserve">data encodes the weight of various chicks. It is</w:t>
      </w:r>
      <w:r>
        <w:t xml:space="preserve"> </w:t>
      </w:r>
      <w:r>
        <w:t xml:space="preserve">“</w:t>
      </w:r>
      <w:r>
        <w:t xml:space="preserve">long</w:t>
      </w:r>
      <w:r>
        <w:t xml:space="preserve">”</w:t>
      </w:r>
      <w:r>
        <w:t xml:space="preserve"> </w:t>
      </w:r>
      <w:r>
        <w:t xml:space="preserve">in that a variable encodes the time of measurement, making the data, well, simply long:</w:t>
      </w:r>
    </w:p>
    <w:p>
      <w:pPr>
        <w:pStyle w:val="SourceCode"/>
      </w:pPr>
      <w:r>
        <w:rPr>
          <w:rStyle w:val="NormalTok"/>
        </w:rPr>
        <w:t xml:space="preserve">ChickWeight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Grouped Data: weight ~ Time | Chick</w:t>
      </w:r>
      <w:r>
        <w:br w:type="textWrapping"/>
      </w:r>
      <w:r>
        <w:rPr>
          <w:rStyle w:val="VerbatimChar"/>
        </w:rPr>
        <w:t xml:space="preserve">##   weight Time Chick Diet</w:t>
      </w:r>
      <w:r>
        <w:br w:type="textWrapping"/>
      </w:r>
      <w:r>
        <w:rPr>
          <w:rStyle w:val="VerbatimChar"/>
        </w:rPr>
        <w:t xml:space="preserve">## 1     42    0     1    1</w:t>
      </w:r>
      <w:r>
        <w:br w:type="textWrapping"/>
      </w:r>
      <w:r>
        <w:rPr>
          <w:rStyle w:val="VerbatimChar"/>
        </w:rPr>
        <w:t xml:space="preserve">## 2     51    2     1    1</w:t>
      </w:r>
      <w:r>
        <w:br w:type="textWrapping"/>
      </w:r>
      <w:r>
        <w:rPr>
          <w:rStyle w:val="VerbatimChar"/>
        </w:rPr>
        <w:t xml:space="preserve">## 3     59    4     1    1</w:t>
      </w:r>
      <w:r>
        <w:br w:type="textWrapping"/>
      </w:r>
      <w:r>
        <w:rPr>
          <w:rStyle w:val="VerbatimChar"/>
        </w:rPr>
        <w:t xml:space="preserve">## 4     64    6     1    1</w:t>
      </w:r>
      <w:r>
        <w:br w:type="textWrapping"/>
      </w:r>
      <w:r>
        <w:rPr>
          <w:rStyle w:val="VerbatimChar"/>
        </w:rPr>
        <w:t xml:space="preserve">## 5     76    8     1    1</w:t>
      </w:r>
      <w:r>
        <w:br w:type="textWrapping"/>
      </w:r>
      <w:r>
        <w:rPr>
          <w:rStyle w:val="VerbatimChar"/>
        </w:rPr>
        <w:t xml:space="preserve">## 6     93   10     1    1</w:t>
      </w:r>
    </w:p>
    <w:p>
      <w:pPr>
        <w:pStyle w:val="FirstParagraph"/>
      </w:pPr>
      <w:r>
        <w:t xml:space="preserve">The</w:t>
      </w:r>
      <w:r>
        <w:t xml:space="preserve"> </w:t>
      </w:r>
      <w:r>
        <w:rPr>
          <w:rStyle w:val="VerbatimChar"/>
        </w:rPr>
        <w:t xml:space="preserve">mtcars</w:t>
      </w:r>
      <w:r>
        <w:t xml:space="preserve"> </w:t>
      </w:r>
      <w:r>
        <w:t xml:space="preserve">data encodes 11 characteristics of 32 types of automobiles. It is</w:t>
      </w:r>
      <w:r>
        <w:t xml:space="preserve"> </w:t>
      </w:r>
      <w:r>
        <w:t xml:space="preserve">“</w:t>
      </w:r>
      <w:r>
        <w:t xml:space="preserve">wide</w:t>
      </w:r>
      <w:r>
        <w:t xml:space="preserve">”</w:t>
      </w:r>
      <w:r>
        <w:t xml:space="preserve"> </w:t>
      </w:r>
      <w:r>
        <w:t xml:space="preserve">since the various characteristics are encoded in different variables, making the data, well, simply wide.</w:t>
      </w:r>
    </w:p>
    <w:p>
      <w:pPr>
        <w:pStyle w:val="SourceCode"/>
      </w:pPr>
      <w:r>
        <w:rPr>
          <w:rStyle w:val="NormalTok"/>
        </w:rPr>
        <w:t xml:space="preserve">mtcars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mpg cyl disp  hp drat    wt  qsec vs am gear carb</w:t>
      </w:r>
      <w:r>
        <w:br w:type="textWrapping"/>
      </w:r>
      <w:r>
        <w:rPr>
          <w:rStyle w:val="VerbatimChar"/>
        </w:rPr>
        <w:t xml:space="preserve">## Mazda RX4         21.0   6  160 110 3.90 2.620 16.46  0  1    4    4</w:t>
      </w:r>
      <w:r>
        <w:br w:type="textWrapping"/>
      </w:r>
      <w:r>
        <w:rPr>
          <w:rStyle w:val="VerbatimChar"/>
        </w:rPr>
        <w:t xml:space="preserve">## Mazda RX4 Wag     21.0   6  160 110 3.90 2.875 17.02  0  1    4    4</w:t>
      </w:r>
      <w:r>
        <w:br w:type="textWrapping"/>
      </w:r>
      <w:r>
        <w:rPr>
          <w:rStyle w:val="VerbatimChar"/>
        </w:rPr>
        <w:t xml:space="preserve">## Datsun 710        22.8   4  108  93 3.85 2.320 18.61  1  1    4    1</w:t>
      </w:r>
      <w:r>
        <w:br w:type="textWrapping"/>
      </w:r>
      <w:r>
        <w:rPr>
          <w:rStyle w:val="VerbatimChar"/>
        </w:rPr>
        <w:t xml:space="preserve">## Hornet 4 Drive    21.4   6  258 110 3.08 3.215 19.44  1  0    3    1</w:t>
      </w:r>
      <w:r>
        <w:br w:type="textWrapping"/>
      </w:r>
      <w:r>
        <w:rPr>
          <w:rStyle w:val="VerbatimChar"/>
        </w:rPr>
        <w:t xml:space="preserve">## Hornet Sportabout 18.7   8  360 175 3.15 3.440 17.02  0  0    3    2</w:t>
      </w:r>
      <w:r>
        <w:br w:type="textWrapping"/>
      </w:r>
      <w:r>
        <w:rPr>
          <w:rStyle w:val="VerbatimChar"/>
        </w:rPr>
        <w:t xml:space="preserve">## Valiant           18.1   6  225 105 2.76 3.460 20.22  1  0    3    1</w:t>
      </w:r>
    </w:p>
    <w:p>
      <w:pPr>
        <w:pStyle w:val="FirstParagraph"/>
      </w:pPr>
      <w:r>
        <w:t xml:space="preserve">Most of</w:t>
      </w:r>
      <w:r>
        <w:t xml:space="preserve"> </w:t>
      </w:r>
      <w:r>
        <w:rPr>
          <w:i/>
        </w:rPr>
        <w:t xml:space="preserve">R</w:t>
      </w:r>
      <w:r>
        <w:t xml:space="preserve">’s functions, with exceptions, will prefer data in the long format.</w:t>
      </w:r>
      <w:r>
        <w:t xml:space="preserve"> </w:t>
      </w:r>
      <w:r>
        <w:t xml:space="preserve">There are thus various facilities to convert from one format to another.</w:t>
      </w:r>
      <w:r>
        <w:t xml:space="preserve"> </w:t>
      </w:r>
      <w:r>
        <w:t xml:space="preserve">We will focus on the</w:t>
      </w:r>
      <w:r>
        <w:t xml:space="preserve"> </w:t>
      </w:r>
      <w:r>
        <w:rPr>
          <w:rStyle w:val="VerbatimChar"/>
        </w:rPr>
        <w:t xml:space="preserve">melt</w:t>
      </w:r>
      <w:r>
        <w:t xml:space="preserve"> </w:t>
      </w:r>
      <w:r>
        <w:t xml:space="preserve">and</w:t>
      </w:r>
      <w:r>
        <w:t xml:space="preserve"> </w:t>
      </w:r>
      <w:r>
        <w:rPr>
          <w:rStyle w:val="VerbatimChar"/>
        </w:rPr>
        <w:t xml:space="preserve">dcast</w:t>
      </w:r>
      <w:r>
        <w:t xml:space="preserve"> </w:t>
      </w:r>
      <w:r>
        <w:t xml:space="preserve">functions to convert from one format to another.</w:t>
      </w:r>
    </w:p>
    <w:p>
      <w:pPr>
        <w:pStyle w:val="Heading3"/>
      </w:pPr>
      <w:bookmarkStart w:id="149" w:name="wide-to-long"/>
      <w:bookmarkEnd w:id="149"/>
      <w:r>
        <w:t xml:space="preserve">Wide to long</w:t>
      </w:r>
    </w:p>
    <w:p>
      <w:pPr>
        <w:pStyle w:val="FirstParagraph"/>
      </w:pPr>
      <w:r>
        <w:rPr>
          <w:rStyle w:val="VerbatimChar"/>
        </w:rPr>
        <w:t xml:space="preserve">melt</w:t>
      </w:r>
      <w:r>
        <w:t xml:space="preserve"> </w:t>
      </w:r>
      <w:r>
        <w:t xml:space="preserve">will convert from wide to long.</w:t>
      </w:r>
    </w:p>
    <w:p>
      <w:pPr>
        <w:pStyle w:val="SourceCode"/>
      </w:pPr>
      <w:r>
        <w:rPr>
          <w:rStyle w:val="KeywordTok"/>
        </w:rPr>
        <w:t xml:space="preserve">dimnames</w:t>
      </w:r>
      <w:r>
        <w:rPr>
          <w:rStyle w:val="NormalTok"/>
        </w:rPr>
        <w:t xml:space="preserve">(mtcars)</w:t>
      </w:r>
    </w:p>
    <w:p>
      <w:pPr>
        <w:pStyle w:val="SourceCode"/>
      </w:pPr>
      <w:r>
        <w:rPr>
          <w:rStyle w:val="VerbatimChar"/>
        </w:rPr>
        <w:t xml:space="preserve">## [[1]]</w:t>
      </w:r>
      <w:r>
        <w:br w:type="textWrapping"/>
      </w:r>
      <w:r>
        <w:rPr>
          <w:rStyle w:val="VerbatimChar"/>
        </w:rPr>
        <w:t xml:space="preserve">##  [1] "Mazda RX4"           "Mazda RX4 Wag"       "Datsun 710"         </w:t>
      </w:r>
      <w:r>
        <w:br w:type="textWrapping"/>
      </w:r>
      <w:r>
        <w:rPr>
          <w:rStyle w:val="VerbatimChar"/>
        </w:rPr>
        <w:t xml:space="preserve">##  [4] "Hornet 4 Drive"      "Hornet Sportabout"   "Valiant"            </w:t>
      </w:r>
      <w:r>
        <w:br w:type="textWrapping"/>
      </w:r>
      <w:r>
        <w:rPr>
          <w:rStyle w:val="VerbatimChar"/>
        </w:rPr>
        <w:t xml:space="preserve">##  [7] "Duster 360"          "Merc 240D"           "Merc 230"           </w:t>
      </w:r>
      <w:r>
        <w:br w:type="textWrapping"/>
      </w:r>
      <w:r>
        <w:rPr>
          <w:rStyle w:val="VerbatimChar"/>
        </w:rPr>
        <w:t xml:space="preserve">## [10] "Merc 280"            "Merc 280C"           "Merc 450SE"         </w:t>
      </w:r>
      <w:r>
        <w:br w:type="textWrapping"/>
      </w:r>
      <w:r>
        <w:rPr>
          <w:rStyle w:val="VerbatimChar"/>
        </w:rPr>
        <w:t xml:space="preserve">## [13] "Merc 450SL"          "Merc 450SLC"         "Cadillac Fleetwood" </w:t>
      </w:r>
      <w:r>
        <w:br w:type="textWrapping"/>
      </w:r>
      <w:r>
        <w:rPr>
          <w:rStyle w:val="VerbatimChar"/>
        </w:rPr>
        <w:t xml:space="preserve">## [16] "Lincoln Continental" "Chrysler Imperial"   "Fiat 128"           </w:t>
      </w:r>
      <w:r>
        <w:br w:type="textWrapping"/>
      </w:r>
      <w:r>
        <w:rPr>
          <w:rStyle w:val="VerbatimChar"/>
        </w:rPr>
        <w:t xml:space="preserve">## [19] "Honda Civic"         "Toyota Corolla"      "Toyota Corona"      </w:t>
      </w:r>
      <w:r>
        <w:br w:type="textWrapping"/>
      </w:r>
      <w:r>
        <w:rPr>
          <w:rStyle w:val="VerbatimChar"/>
        </w:rPr>
        <w:t xml:space="preserve">## [22] "Dodge Challenger"    "AMC Javelin"         "Camaro Z28"         </w:t>
      </w:r>
      <w:r>
        <w:br w:type="textWrapping"/>
      </w:r>
      <w:r>
        <w:rPr>
          <w:rStyle w:val="VerbatimChar"/>
        </w:rPr>
        <w:t xml:space="preserve">## [25] "Pontiac Firebird"    "Fiat X1-9"           "Porsche 914-2"      </w:t>
      </w:r>
      <w:r>
        <w:br w:type="textWrapping"/>
      </w:r>
      <w:r>
        <w:rPr>
          <w:rStyle w:val="VerbatimChar"/>
        </w:rPr>
        <w:t xml:space="preserve">## [28] "Lotus Europa"        "Ford Pantera L"      "Ferrari Dino"       </w:t>
      </w:r>
      <w:r>
        <w:br w:type="textWrapping"/>
      </w:r>
      <w:r>
        <w:rPr>
          <w:rStyle w:val="VerbatimChar"/>
        </w:rPr>
        <w:t xml:space="preserve">## [31] "Maserati Bora"       "Volvo 142E"         </w:t>
      </w:r>
      <w:r>
        <w:br w:type="textWrapping"/>
      </w:r>
      <w:r>
        <w:rPr>
          <w:rStyle w:val="VerbatimChar"/>
        </w:rPr>
        <w:t xml:space="preserve">## </w:t>
      </w:r>
      <w:r>
        <w:br w:type="textWrapping"/>
      </w:r>
      <w:r>
        <w:rPr>
          <w:rStyle w:val="VerbatimChar"/>
        </w:rPr>
        <w:t xml:space="preserve">## [[2]]</w:t>
      </w:r>
      <w:r>
        <w:br w:type="textWrapping"/>
      </w:r>
      <w:r>
        <w:rPr>
          <w:rStyle w:val="VerbatimChar"/>
        </w:rPr>
        <w:t xml:space="preserve">##  [1] "mpg"  "cyl"  "disp" "hp"   "drat" "wt"   "qsec" "vs"   "am"   "gear"</w:t>
      </w:r>
      <w:r>
        <w:br w:type="textWrapping"/>
      </w:r>
      <w:r>
        <w:rPr>
          <w:rStyle w:val="VerbatimChar"/>
        </w:rPr>
        <w:t xml:space="preserve">## [11] "carb"</w:t>
      </w:r>
    </w:p>
    <w:p>
      <w:pPr>
        <w:pStyle w:val="SourceCode"/>
      </w:pPr>
      <w:r>
        <w:rPr>
          <w:rStyle w:val="NormalTok"/>
        </w:rPr>
        <w:t xml:space="preserve">mtcars</w:t>
      </w:r>
      <w:r>
        <w:rPr>
          <w:rStyle w:val="OperatorTok"/>
        </w:rPr>
        <w:t xml:space="preserve">$</w:t>
      </w:r>
      <w:r>
        <w:rPr>
          <w:rStyle w:val="NormalTok"/>
        </w:rPr>
        <w:t xml:space="preserve">type &lt;-</w:t>
      </w:r>
      <w:r>
        <w:rPr>
          <w:rStyle w:val="StringTok"/>
        </w:rPr>
        <w:t xml:space="preserve"> </w:t>
      </w:r>
      <w:r>
        <w:rPr>
          <w:rStyle w:val="KeywordTok"/>
        </w:rPr>
        <w:t xml:space="preserve">rownames</w:t>
      </w:r>
      <w:r>
        <w:rPr>
          <w:rStyle w:val="NormalTok"/>
        </w:rPr>
        <w:t xml:space="preserve">(mtcars)</w:t>
      </w:r>
      <w:r>
        <w:br w:type="textWrapping"/>
      </w: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variable value</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FirstParagraph"/>
      </w:pPr>
      <w:r>
        <w:t xml:space="preserve">Things to note:</w:t>
      </w:r>
    </w:p>
    <w:p>
      <w:pPr>
        <w:pStyle w:val="Compact"/>
        <w:numPr>
          <w:numId w:val="1026"/>
          <w:ilvl w:val="0"/>
        </w:numPr>
      </w:pPr>
      <w:r>
        <w:t xml:space="preserve">The car type was originally encoded in the rows’ names, and not as a variable. We thus created an explicit variable with the cars’ type using the</w:t>
      </w:r>
      <w:r>
        <w:t xml:space="preserve"> </w:t>
      </w:r>
      <w:r>
        <w:rPr>
          <w:rStyle w:val="VerbatimChar"/>
        </w:rPr>
        <w:t xml:space="preserve">rownames</w:t>
      </w:r>
      <w:r>
        <w:t xml:space="preserve"> </w:t>
      </w:r>
      <w:r>
        <w:t xml:space="preserve">function.</w:t>
      </w:r>
    </w:p>
    <w:p>
      <w:pPr>
        <w:pStyle w:val="Compact"/>
        <w:numPr>
          <w:numId w:val="1026"/>
          <w:ilvl w:val="0"/>
        </w:numPr>
      </w:pPr>
      <w:r>
        <w:t xml:space="preserve">The</w:t>
      </w:r>
      <w:r>
        <w:t xml:space="preserve"> </w:t>
      </w:r>
      <w:r>
        <w:rPr>
          <w:rStyle w:val="VerbatimChar"/>
        </w:rPr>
        <w:t xml:space="preserve">id.vars</w:t>
      </w:r>
      <w:r>
        <w:t xml:space="preserve"> </w:t>
      </w:r>
      <w:r>
        <w:t xml:space="preserve">of the</w:t>
      </w:r>
      <w:r>
        <w:t xml:space="preserve"> </w:t>
      </w:r>
      <w:r>
        <w:rPr>
          <w:rStyle w:val="VerbatimChar"/>
        </w:rPr>
        <w:t xml:space="preserve">melt</w:t>
      </w:r>
      <w:r>
        <w:t xml:space="preserve"> </w:t>
      </w:r>
      <w:r>
        <w:t xml:space="preserve">function names the variables that will be used as identifiers. All other variables are assumed to be measurements. These can have been specified using their index instead of their name.</w:t>
      </w:r>
    </w:p>
    <w:p>
      <w:pPr>
        <w:pStyle w:val="Compact"/>
        <w:numPr>
          <w:numId w:val="1026"/>
          <w:ilvl w:val="0"/>
        </w:numPr>
      </w:pPr>
      <w:r>
        <w:t xml:space="preserve">If not all variables are measurements, we could have names measurement variables explicitly using the</w:t>
      </w:r>
      <w:r>
        <w:t xml:space="preserve"> </w:t>
      </w:r>
      <w:r>
        <w:rPr>
          <w:rStyle w:val="VerbatimChar"/>
        </w:rPr>
        <w:t xml:space="preserve">measure.vars</w:t>
      </w:r>
      <w:r>
        <w:t xml:space="preserve"> </w:t>
      </w:r>
      <w:r>
        <w:t xml:space="preserve">argument of the</w:t>
      </w:r>
      <w:r>
        <w:t xml:space="preserve"> </w:t>
      </w:r>
      <w:r>
        <w:rPr>
          <w:rStyle w:val="VerbatimChar"/>
        </w:rPr>
        <w:t xml:space="preserve">melt</w:t>
      </w:r>
      <w:r>
        <w:t xml:space="preserve"> </w:t>
      </w:r>
      <w:r>
        <w:t xml:space="preserve">function. These can have been specified using their index instead of their name.</w:t>
      </w:r>
    </w:p>
    <w:p>
      <w:pPr>
        <w:pStyle w:val="Compact"/>
        <w:numPr>
          <w:numId w:val="1026"/>
          <w:ilvl w:val="0"/>
        </w:numPr>
      </w:pPr>
      <w:r>
        <w:t xml:space="preserve">By default, the molten columns are automatically named</w:t>
      </w:r>
      <w:r>
        <w:t xml:space="preserve"> </w:t>
      </w:r>
      <w:r>
        <w:rPr>
          <w:rStyle w:val="VerbatimChar"/>
        </w:rPr>
        <w:t xml:space="preserve">variable</w:t>
      </w:r>
      <w:r>
        <w:t xml:space="preserve"> </w:t>
      </w:r>
      <w:r>
        <w:t xml:space="preserve">and</w:t>
      </w:r>
      <w:r>
        <w:t xml:space="preserve"> </w:t>
      </w:r>
      <w:r>
        <w:rPr>
          <w:rStyle w:val="VerbatimChar"/>
        </w:rPr>
        <w:t xml:space="preserve">value</w:t>
      </w:r>
      <w:r>
        <w:t xml:space="preserve">.</w:t>
      </w:r>
    </w:p>
    <w:p>
      <w:pPr>
        <w:pStyle w:val="FirstParagraph"/>
      </w:pPr>
      <w:r>
        <w:t xml:space="preserve">We can replace the automatic namings using</w:t>
      </w:r>
      <w:r>
        <w:t xml:space="preserve"> </w:t>
      </w:r>
      <w:r>
        <w:rPr>
          <w:rStyle w:val="VerbatimChar"/>
        </w:rPr>
        <w:t xml:space="preserve">variable.name</w:t>
      </w:r>
      <w:r>
        <w:t xml:space="preserve"> </w:t>
      </w:r>
      <w:r>
        <w:t xml:space="preserve">and</w:t>
      </w:r>
      <w:r>
        <w:t xml:space="preserve"> </w:t>
      </w:r>
      <w:r>
        <w:rPr>
          <w:rStyle w:val="VerbatimChar"/>
        </w:rPr>
        <w:t xml:space="preserve">value.name</w:t>
      </w:r>
      <w:r>
        <w:t xml:space="preserve">:</w:t>
      </w:r>
    </w:p>
    <w:p>
      <w:pPr>
        <w:pStyle w:val="SourceCode"/>
      </w:pP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DataTypeTok"/>
        </w:rPr>
        <w:t xml:space="preserve">variable.name=</w:t>
      </w:r>
      <w:r>
        <w:rPr>
          <w:rStyle w:val="StringTok"/>
        </w:rPr>
        <w:t xml:space="preserve">"Charachteristic"</w:t>
      </w:r>
      <w:r>
        <w:rPr>
          <w:rStyle w:val="NormalTok"/>
        </w:rPr>
        <w:t xml:space="preserve">, </w:t>
      </w:r>
      <w:r>
        <w:rPr>
          <w:rStyle w:val="DataTypeTok"/>
        </w:rPr>
        <w:t xml:space="preserve">value.name=</w:t>
      </w:r>
      <w:r>
        <w:rPr>
          <w:rStyle w:val="StringTok"/>
        </w:rPr>
        <w:t xml:space="preserve">"Measurement"</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Charachteristic Measurement</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Heading3"/>
      </w:pPr>
      <w:bookmarkStart w:id="150" w:name="long-to-wide"/>
      <w:bookmarkEnd w:id="150"/>
      <w:r>
        <w:t xml:space="preserve">Long to wide</w:t>
      </w:r>
    </w:p>
    <w:p>
      <w:pPr>
        <w:pStyle w:val="FirstParagraph"/>
      </w:pPr>
      <w:r>
        <w:rPr>
          <w:rStyle w:val="VerbatimChar"/>
        </w:rPr>
        <w:t xml:space="preserve">dcast</w:t>
      </w:r>
      <w:r>
        <w:t xml:space="preserve"> </w:t>
      </w:r>
      <w:r>
        <w:t xml:space="preserve">will convert from long to wide:</w:t>
      </w:r>
    </w:p>
    <w:p>
      <w:pPr>
        <w:pStyle w:val="SourceCode"/>
      </w:pPr>
      <w:r>
        <w:rPr>
          <w:rStyle w:val="KeywordTok"/>
        </w:rPr>
        <w:t xml:space="preserve">dcast</w:t>
      </w:r>
      <w:r>
        <w:rPr>
          <w:rStyle w:val="NormalTok"/>
        </w:rPr>
        <w:t xml:space="preserve">(ChickWeight, Chick</w:t>
      </w:r>
      <w:r>
        <w:rPr>
          <w:rStyle w:val="OperatorTok"/>
        </w:rPr>
        <w:t xml:space="preserve">~</w:t>
      </w:r>
      <w:r>
        <w:rPr>
          <w:rStyle w:val="NormalTok"/>
        </w:rPr>
        <w:t xml:space="preserve">Time, </w:t>
      </w:r>
      <w:r>
        <w:rPr>
          <w:rStyle w:val="DataTypeTok"/>
        </w:rPr>
        <w:t xml:space="preserve">value.var=</w:t>
      </w:r>
      <w:r>
        <w:rPr>
          <w:rStyle w:val="StringTok"/>
        </w:rPr>
        <w:t xml:space="preserve">"weight"</w:t>
      </w:r>
      <w:r>
        <w:rPr>
          <w:rStyle w:val="NormalTok"/>
        </w:rPr>
        <w:t xml:space="preserve">)</w:t>
      </w:r>
    </w:p>
    <w:p>
      <w:pPr>
        <w:pStyle w:val="SourceCode"/>
      </w:pPr>
      <w:r>
        <w:rPr>
          <w:rStyle w:val="VerbatimChar"/>
        </w:rPr>
        <w:t xml:space="preserve">##    Chick  0  2  4  6   8  10  12  14  16  18  20  21</w:t>
      </w:r>
      <w:r>
        <w:br w:type="textWrapping"/>
      </w:r>
      <w:r>
        <w:rPr>
          <w:rStyle w:val="VerbatimChar"/>
        </w:rPr>
        <w:t xml:space="preserve">## 1     18 39 35 NA NA  NA  NA  NA  NA  NA  NA  NA  NA</w:t>
      </w:r>
      <w:r>
        <w:br w:type="textWrapping"/>
      </w:r>
      <w:r>
        <w:rPr>
          <w:rStyle w:val="VerbatimChar"/>
        </w:rPr>
        <w:t xml:space="preserve">## 2     16 41 45 49 51  57  51  54  NA  NA  NA  NA  NA</w:t>
      </w:r>
      <w:r>
        <w:br w:type="textWrapping"/>
      </w:r>
      <w:r>
        <w:rPr>
          <w:rStyle w:val="VerbatimChar"/>
        </w:rPr>
        <w:t xml:space="preserve">## 3     15 41 49 56 64  68  68  67  68  NA  NA  NA  NA</w:t>
      </w:r>
      <w:r>
        <w:br w:type="textWrapping"/>
      </w:r>
      <w:r>
        <w:rPr>
          <w:rStyle w:val="VerbatimChar"/>
        </w:rPr>
        <w:t xml:space="preserve">## 4     13 41 48 53 60  65  67  71  70  71  81  91  96</w:t>
      </w:r>
      <w:r>
        <w:br w:type="textWrapping"/>
      </w:r>
      <w:r>
        <w:rPr>
          <w:rStyle w:val="VerbatimChar"/>
        </w:rPr>
        <w:t xml:space="preserve">## 5      9 42 51 59 68  85  96  90  92  93 100 100  98</w:t>
      </w:r>
      <w:r>
        <w:br w:type="textWrapping"/>
      </w:r>
      <w:r>
        <w:rPr>
          <w:rStyle w:val="VerbatimChar"/>
        </w:rPr>
        <w:t xml:space="preserve">## 6     20 41 47 54 58  65  73  77  89  98 107 115 117</w:t>
      </w:r>
      <w:r>
        <w:br w:type="textWrapping"/>
      </w:r>
      <w:r>
        <w:rPr>
          <w:rStyle w:val="VerbatimChar"/>
        </w:rPr>
        <w:t xml:space="preserve">## 7     10 41 44 52 63  74  81  89  96 101 112 120 124</w:t>
      </w:r>
      <w:r>
        <w:br w:type="textWrapping"/>
      </w:r>
      <w:r>
        <w:rPr>
          <w:rStyle w:val="VerbatimChar"/>
        </w:rPr>
        <w:t xml:space="preserve">## 8      8 42 50 61 71  84  93 110 116 126 134 125  NA</w:t>
      </w:r>
      <w:r>
        <w:br w:type="textWrapping"/>
      </w:r>
      <w:r>
        <w:rPr>
          <w:rStyle w:val="VerbatimChar"/>
        </w:rPr>
        <w:t xml:space="preserve">## 9     17 42 51 61 72  83  89  98 103 113 123 133 142</w:t>
      </w:r>
      <w:r>
        <w:br w:type="textWrapping"/>
      </w:r>
      <w:r>
        <w:rPr>
          <w:rStyle w:val="VerbatimChar"/>
        </w:rPr>
        <w:t xml:space="preserve">## 10    19 43 48 55 62  65  71  82  88 106 120 144 157</w:t>
      </w:r>
      <w:r>
        <w:br w:type="textWrapping"/>
      </w:r>
      <w:r>
        <w:rPr>
          <w:rStyle w:val="VerbatimChar"/>
        </w:rPr>
        <w:t xml:space="preserve">## 11     4 42 49 56 67  74  87 102 108 136 154 160 157</w:t>
      </w:r>
      <w:r>
        <w:br w:type="textWrapping"/>
      </w:r>
      <w:r>
        <w:rPr>
          <w:rStyle w:val="VerbatimChar"/>
        </w:rPr>
        <w:t xml:space="preserve">## 12     6 41 49 59 74  97 124 141 148 155 160 160 157</w:t>
      </w:r>
      <w:r>
        <w:br w:type="textWrapping"/>
      </w:r>
      <w:r>
        <w:rPr>
          <w:rStyle w:val="VerbatimChar"/>
        </w:rPr>
        <w:t xml:space="preserve">## 13    11 43 51 63 84 112 139 168 177 182 184 181 175</w:t>
      </w:r>
      <w:r>
        <w:br w:type="textWrapping"/>
      </w:r>
      <w:r>
        <w:rPr>
          <w:rStyle w:val="VerbatimChar"/>
        </w:rPr>
        <w:t xml:space="preserve">## 14     3 43 39 55 67  84  99 115 138 163 187 198 202</w:t>
      </w:r>
      <w:r>
        <w:br w:type="textWrapping"/>
      </w:r>
      <w:r>
        <w:rPr>
          <w:rStyle w:val="VerbatimChar"/>
        </w:rPr>
        <w:t xml:space="preserve">## 15     1 42 51 59 64  76  93 106 125 149 171 199 205</w:t>
      </w:r>
      <w:r>
        <w:br w:type="textWrapping"/>
      </w:r>
      <w:r>
        <w:rPr>
          <w:rStyle w:val="VerbatimChar"/>
        </w:rPr>
        <w:t xml:space="preserve">## 16    12 41 49 56 62  72  88 119 135 162 185 195 205</w:t>
      </w:r>
      <w:r>
        <w:br w:type="textWrapping"/>
      </w:r>
      <w:r>
        <w:rPr>
          <w:rStyle w:val="VerbatimChar"/>
        </w:rPr>
        <w:t xml:space="preserve">## 17     2 40 49 58 72  84 103 122 138 162 187 209 215</w:t>
      </w:r>
      <w:r>
        <w:br w:type="textWrapping"/>
      </w:r>
      <w:r>
        <w:rPr>
          <w:rStyle w:val="VerbatimChar"/>
        </w:rPr>
        <w:t xml:space="preserve">## 18     5 41 42 48 60  79 106 141 164 197 199 220 223</w:t>
      </w:r>
      <w:r>
        <w:br w:type="textWrapping"/>
      </w:r>
      <w:r>
        <w:rPr>
          <w:rStyle w:val="VerbatimChar"/>
        </w:rPr>
        <w:t xml:space="preserve">## 19    14 41 49 62 79 101 128 164 192 227 248 259 266</w:t>
      </w:r>
      <w:r>
        <w:br w:type="textWrapping"/>
      </w:r>
      <w:r>
        <w:rPr>
          <w:rStyle w:val="VerbatimChar"/>
        </w:rPr>
        <w:t xml:space="preserve">## 20     7 41 49 57 71  89 112 146 174 218 250 288 305</w:t>
      </w:r>
      <w:r>
        <w:br w:type="textWrapping"/>
      </w:r>
      <w:r>
        <w:rPr>
          <w:rStyle w:val="VerbatimChar"/>
        </w:rPr>
        <w:t xml:space="preserve">## 21    24 42 52 58 74  66  68  70  71  72  72  76  74</w:t>
      </w:r>
      <w:r>
        <w:br w:type="textWrapping"/>
      </w:r>
      <w:r>
        <w:rPr>
          <w:rStyle w:val="VerbatimChar"/>
        </w:rPr>
        <w:t xml:space="preserve">## 22    30 42 48 59 72  85  98 115 122 143 151 157 150</w:t>
      </w:r>
      <w:r>
        <w:br w:type="textWrapping"/>
      </w:r>
      <w:r>
        <w:rPr>
          <w:rStyle w:val="VerbatimChar"/>
        </w:rPr>
        <w:t xml:space="preserve">## 23    22 41 55 64 77  90  95 108 111 131 148 164 167</w:t>
      </w:r>
      <w:r>
        <w:br w:type="textWrapping"/>
      </w:r>
      <w:r>
        <w:rPr>
          <w:rStyle w:val="VerbatimChar"/>
        </w:rPr>
        <w:t xml:space="preserve">## 24    23 43 52 61 73  90 103 127 135 145 163 170 175</w:t>
      </w:r>
      <w:r>
        <w:br w:type="textWrapping"/>
      </w:r>
      <w:r>
        <w:rPr>
          <w:rStyle w:val="VerbatimChar"/>
        </w:rPr>
        <w:t xml:space="preserve">## 25    27 39 46 58 73  87 100 115 123 144 163 185 192</w:t>
      </w:r>
      <w:r>
        <w:br w:type="textWrapping"/>
      </w:r>
      <w:r>
        <w:rPr>
          <w:rStyle w:val="VerbatimChar"/>
        </w:rPr>
        <w:t xml:space="preserve">## 26    28 39 46 58 73  92 114 145 156 184 207 212 233</w:t>
      </w:r>
      <w:r>
        <w:br w:type="textWrapping"/>
      </w:r>
      <w:r>
        <w:rPr>
          <w:rStyle w:val="VerbatimChar"/>
        </w:rPr>
        <w:t xml:space="preserve">## 27    26 42 48 57 74  93 114 136 147 169 205 236 251</w:t>
      </w:r>
      <w:r>
        <w:br w:type="textWrapping"/>
      </w:r>
      <w:r>
        <w:rPr>
          <w:rStyle w:val="VerbatimChar"/>
        </w:rPr>
        <w:t xml:space="preserve">## 28    25 40 49 62 78 102 124 146 164 197 231 259 265</w:t>
      </w:r>
      <w:r>
        <w:br w:type="textWrapping"/>
      </w:r>
      <w:r>
        <w:rPr>
          <w:rStyle w:val="VerbatimChar"/>
        </w:rPr>
        <w:t xml:space="preserve">## 29    29 39 48 59 74  87 106 134 150 187 230 279 309</w:t>
      </w:r>
      <w:r>
        <w:br w:type="textWrapping"/>
      </w:r>
      <w:r>
        <w:rPr>
          <w:rStyle w:val="VerbatimChar"/>
        </w:rPr>
        <w:t xml:space="preserve">## 30    21 40 50 62 86 125 163 217 240 275 307 318 331</w:t>
      </w:r>
      <w:r>
        <w:br w:type="textWrapping"/>
      </w:r>
      <w:r>
        <w:rPr>
          <w:rStyle w:val="VerbatimChar"/>
        </w:rPr>
        <w:t xml:space="preserve">## 31    33 39 50 63 77  96 111 137 144 151 146 156 147</w:t>
      </w:r>
      <w:r>
        <w:br w:type="textWrapping"/>
      </w:r>
      <w:r>
        <w:rPr>
          <w:rStyle w:val="VerbatimChar"/>
        </w:rPr>
        <w:t xml:space="preserve">## 32    37 41 48 56 68  80  83 103 112 135 157 169 178</w:t>
      </w:r>
      <w:r>
        <w:br w:type="textWrapping"/>
      </w:r>
      <w:r>
        <w:rPr>
          <w:rStyle w:val="VerbatimChar"/>
        </w:rPr>
        <w:t xml:space="preserve">## 33    36 39 48 61 76  98 116 145 166 198 227 225 220</w:t>
      </w:r>
      <w:r>
        <w:br w:type="textWrapping"/>
      </w:r>
      <w:r>
        <w:rPr>
          <w:rStyle w:val="VerbatimChar"/>
        </w:rPr>
        <w:t xml:space="preserve">## 34    31 42 53 62 73  85 102 123 138 170 204 235 256</w:t>
      </w:r>
      <w:r>
        <w:br w:type="textWrapping"/>
      </w:r>
      <w:r>
        <w:rPr>
          <w:rStyle w:val="VerbatimChar"/>
        </w:rPr>
        <w:t xml:space="preserve">## 35    39 42 50 61 78  89 109 130 146 170 214 250 272</w:t>
      </w:r>
      <w:r>
        <w:br w:type="textWrapping"/>
      </w:r>
      <w:r>
        <w:rPr>
          <w:rStyle w:val="VerbatimChar"/>
        </w:rPr>
        <w:t xml:space="preserve">## 36    38 41 49 61 74  98 109 128 154 192 232 280 290</w:t>
      </w:r>
      <w:r>
        <w:br w:type="textWrapping"/>
      </w:r>
      <w:r>
        <w:rPr>
          <w:rStyle w:val="VerbatimChar"/>
        </w:rPr>
        <w:t xml:space="preserve">## 37    32 41 49 65 82 107 129 159 179 221 263 291 305</w:t>
      </w:r>
      <w:r>
        <w:br w:type="textWrapping"/>
      </w:r>
      <w:r>
        <w:rPr>
          <w:rStyle w:val="VerbatimChar"/>
        </w:rPr>
        <w:t xml:space="preserve">## 38    40 41 55 66 79 101 120 154 182 215 262 295 321</w:t>
      </w:r>
      <w:r>
        <w:br w:type="textWrapping"/>
      </w:r>
      <w:r>
        <w:rPr>
          <w:rStyle w:val="VerbatimChar"/>
        </w:rPr>
        <w:t xml:space="preserve">## 39    34 41 49 63 85 107 134 164 186 235 294 327 341</w:t>
      </w:r>
      <w:r>
        <w:br w:type="textWrapping"/>
      </w:r>
      <w:r>
        <w:rPr>
          <w:rStyle w:val="VerbatimChar"/>
        </w:rPr>
        <w:t xml:space="preserve">## 40    35 41 53 64 87 123 158 201 238 287 332 361 373</w:t>
      </w:r>
      <w:r>
        <w:br w:type="textWrapping"/>
      </w:r>
      <w:r>
        <w:rPr>
          <w:rStyle w:val="VerbatimChar"/>
        </w:rPr>
        <w:t xml:space="preserve">## 41    44 42 51 65 86 103 118 127 138 145 146  NA  NA</w:t>
      </w:r>
      <w:r>
        <w:br w:type="textWrapping"/>
      </w:r>
      <w:r>
        <w:rPr>
          <w:rStyle w:val="VerbatimChar"/>
        </w:rPr>
        <w:t xml:space="preserve">## 42    45 41 50 61 78  98 117 135 141 147 174 197 196</w:t>
      </w:r>
      <w:r>
        <w:br w:type="textWrapping"/>
      </w:r>
      <w:r>
        <w:rPr>
          <w:rStyle w:val="VerbatimChar"/>
        </w:rPr>
        <w:t xml:space="preserve">## 43    43 42 55 69 96 131 157 184 188 197 198 199 200</w:t>
      </w:r>
      <w:r>
        <w:br w:type="textWrapping"/>
      </w:r>
      <w:r>
        <w:rPr>
          <w:rStyle w:val="VerbatimChar"/>
        </w:rPr>
        <w:t xml:space="preserve">## 44    41 42 51 66 85 103 124 155 153 175 184 199 204</w:t>
      </w:r>
      <w:r>
        <w:br w:type="textWrapping"/>
      </w:r>
      <w:r>
        <w:rPr>
          <w:rStyle w:val="VerbatimChar"/>
        </w:rPr>
        <w:t xml:space="preserve">## 45    47 41 53 66 79 100 123 148 157 168 185 210 205</w:t>
      </w:r>
      <w:r>
        <w:br w:type="textWrapping"/>
      </w:r>
      <w:r>
        <w:rPr>
          <w:rStyle w:val="VerbatimChar"/>
        </w:rPr>
        <w:t xml:space="preserve">## 46    49 40 53 64 85 108 128 152 166 184 203 233 237</w:t>
      </w:r>
      <w:r>
        <w:br w:type="textWrapping"/>
      </w:r>
      <w:r>
        <w:rPr>
          <w:rStyle w:val="VerbatimChar"/>
        </w:rPr>
        <w:t xml:space="preserve">## 47    46 40 52 62 82 101 120 144 156 173 210 231 238</w:t>
      </w:r>
      <w:r>
        <w:br w:type="textWrapping"/>
      </w:r>
      <w:r>
        <w:rPr>
          <w:rStyle w:val="VerbatimChar"/>
        </w:rPr>
        <w:t xml:space="preserve">## 48    50 41 54 67 84 105 122 155 175 205 234 264 264</w:t>
      </w:r>
      <w:r>
        <w:br w:type="textWrapping"/>
      </w:r>
      <w:r>
        <w:rPr>
          <w:rStyle w:val="VerbatimChar"/>
        </w:rPr>
        <w:t xml:space="preserve">## 49    42 42 49 63 84 103 126 160 174 204 234 269 281</w:t>
      </w:r>
      <w:r>
        <w:br w:type="textWrapping"/>
      </w:r>
      <w:r>
        <w:rPr>
          <w:rStyle w:val="VerbatimChar"/>
        </w:rPr>
        <w:t xml:space="preserve">## 50    48 39 50 62 80 104 125 154 170 222 261 303 322</w:t>
      </w:r>
    </w:p>
    <w:p>
      <w:pPr>
        <w:pStyle w:val="FirstParagraph"/>
      </w:pPr>
      <w:r>
        <w:t xml:space="preserve">Things to note:</w:t>
      </w:r>
    </w:p>
    <w:p>
      <w:pPr>
        <w:pStyle w:val="Compact"/>
        <w:numPr>
          <w:numId w:val="1027"/>
          <w:ilvl w:val="0"/>
        </w:numPr>
      </w:pPr>
      <w:r>
        <w:rPr>
          <w:rStyle w:val="VerbatimChar"/>
        </w:rPr>
        <w:t xml:space="preserve">dcast</w:t>
      </w:r>
      <w:r>
        <w:t xml:space="preserve"> </w:t>
      </w:r>
      <w:r>
        <w:t xml:space="preserve">uses a formula interface (</w:t>
      </w:r>
      <w:r>
        <w:rPr>
          <w:rStyle w:val="VerbatimChar"/>
        </w:rPr>
        <w:t xml:space="preserve">~</w:t>
      </w:r>
      <w:r>
        <w:t xml:space="preserve">) to specify the row identifier and the variables. The LHS is the row identifier, and the RHS for the variables to be created.</w:t>
      </w:r>
    </w:p>
    <w:p>
      <w:pPr>
        <w:pStyle w:val="Compact"/>
        <w:numPr>
          <w:numId w:val="1027"/>
          <w:ilvl w:val="0"/>
        </w:numPr>
      </w:pPr>
      <w:r>
        <w:t xml:space="preserve">The measurement of each LHS at each RHS, is specified using the</w:t>
      </w:r>
      <w:r>
        <w:t xml:space="preserve"> </w:t>
      </w:r>
      <w:r>
        <w:rPr>
          <w:rStyle w:val="VerbatimChar"/>
        </w:rPr>
        <w:t xml:space="preserve">value.var</w:t>
      </w:r>
      <w:r>
        <w:t xml:space="preserve"> </w:t>
      </w:r>
      <w:r>
        <w:t xml:space="preserve">argument.</w:t>
      </w:r>
    </w:p>
    <w:p>
      <w:pPr>
        <w:pStyle w:val="Heading2"/>
      </w:pPr>
      <w:bookmarkStart w:id="151" w:name="bibliographic-notes-2"/>
      <w:bookmarkEnd w:id="151"/>
      <w:r>
        <w:t xml:space="preserve">Bibliographic Notes</w:t>
      </w:r>
    </w:p>
    <w:p>
      <w:pPr>
        <w:pStyle w:val="FirstParagraph"/>
      </w:pPr>
      <w:r>
        <w:rPr>
          <w:rStyle w:val="VerbatimChar"/>
        </w:rPr>
        <w:t xml:space="preserve">data.table</w:t>
      </w:r>
      <w:r>
        <w:t xml:space="preserve"> </w:t>
      </w:r>
      <w:r>
        <w:t xml:space="preserve">has excellent online documentation.</w:t>
      </w:r>
      <w:r>
        <w:t xml:space="preserve"> </w:t>
      </w:r>
      <w:r>
        <w:t xml:space="preserve">See</w:t>
      </w:r>
      <w:r>
        <w:t xml:space="preserve"> </w:t>
      </w:r>
      <w:hyperlink r:id="rId152">
        <w:r>
          <w:rPr>
            <w:rStyle w:val="Hyperlink"/>
          </w:rPr>
          <w:t xml:space="preserve">here</w:t>
        </w:r>
      </w:hyperlink>
      <w:r>
        <w:t xml:space="preserve">.</w:t>
      </w:r>
      <w:r>
        <w:t xml:space="preserve"> </w:t>
      </w:r>
      <w:r>
        <w:t xml:space="preserve">See</w:t>
      </w:r>
      <w:r>
        <w:t xml:space="preserve"> </w:t>
      </w:r>
      <w:hyperlink r:id="rId153">
        <w:r>
          <w:rPr>
            <w:rStyle w:val="Hyperlink"/>
          </w:rPr>
          <w:t xml:space="preserve">here</w:t>
        </w:r>
      </w:hyperlink>
      <w:r>
        <w:t xml:space="preserve"> </w:t>
      </w:r>
      <w:r>
        <w:t xml:space="preserve">for</w:t>
      </w:r>
      <w:r>
        <w:t xml:space="preserve"> </w:t>
      </w:r>
      <w:r>
        <w:rPr>
          <w:b/>
        </w:rPr>
        <w:t xml:space="preserve">joining</w:t>
      </w:r>
      <w:r>
        <w:t xml:space="preserve">.</w:t>
      </w:r>
      <w:r>
        <w:t xml:space="preserve"> </w:t>
      </w:r>
      <w:r>
        <w:t xml:space="preserve">See</w:t>
      </w:r>
      <w:r>
        <w:t xml:space="preserve"> </w:t>
      </w:r>
      <w:hyperlink r:id="rId154">
        <w:r>
          <w:rPr>
            <w:rStyle w:val="Hyperlink"/>
          </w:rPr>
          <w:t xml:space="preserve">here</w:t>
        </w:r>
      </w:hyperlink>
      <w:r>
        <w:t xml:space="preserve"> </w:t>
      </w:r>
      <w:r>
        <w:t xml:space="preserve">for more on</w:t>
      </w:r>
      <w:r>
        <w:t xml:space="preserve"> </w:t>
      </w:r>
      <w:r>
        <w:rPr>
          <w:b/>
        </w:rPr>
        <w:t xml:space="preserve">reshaping</w:t>
      </w:r>
      <w:r>
        <w:t xml:space="preserve">.</w:t>
      </w:r>
      <w:r>
        <w:t xml:space="preserve"> </w:t>
      </w:r>
      <w:r>
        <w:t xml:space="preserve">See</w:t>
      </w:r>
      <w:r>
        <w:t xml:space="preserve"> </w:t>
      </w:r>
      <w:hyperlink r:id="rId155">
        <w:r>
          <w:rPr>
            <w:rStyle w:val="Hyperlink"/>
          </w:rPr>
          <w:t xml:space="preserve">here</w:t>
        </w:r>
      </w:hyperlink>
      <w:r>
        <w:t xml:space="preserve"> </w:t>
      </w:r>
      <w:r>
        <w:t xml:space="preserve">for a comparison of the</w:t>
      </w:r>
      <w:r>
        <w:t xml:space="preserve"> </w:t>
      </w:r>
      <w:r>
        <w:rPr>
          <w:rStyle w:val="VerbatimChar"/>
        </w:rPr>
        <w:t xml:space="preserve">data.frame</w:t>
      </w:r>
      <w:r>
        <w:t xml:space="preserve"> </w:t>
      </w:r>
      <w:r>
        <w:t xml:space="preserve">way, versus the</w:t>
      </w:r>
      <w:r>
        <w:t xml:space="preserve"> </w:t>
      </w:r>
      <w:r>
        <w:rPr>
          <w:rStyle w:val="VerbatimChar"/>
        </w:rPr>
        <w:t xml:space="preserve">data.table</w:t>
      </w:r>
      <w:r>
        <w:t xml:space="preserve"> </w:t>
      </w:r>
      <w:r>
        <w:t xml:space="preserve">way.</w:t>
      </w:r>
      <w:r>
        <w:t xml:space="preserve"> </w:t>
      </w:r>
      <w:r>
        <w:t xml:space="preserve">For some advanced tips and tricks see</w:t>
      </w:r>
      <w:r>
        <w:t xml:space="preserve"> </w:t>
      </w:r>
      <w:hyperlink r:id="rId156">
        <w:r>
          <w:rPr>
            <w:rStyle w:val="Hyperlink"/>
          </w:rPr>
          <w:t xml:space="preserve">Andrew Brooks’ blog</w:t>
        </w:r>
      </w:hyperlink>
      <w:r>
        <w:t xml:space="preserve">.</w:t>
      </w:r>
    </w:p>
    <w:p>
      <w:pPr>
        <w:pStyle w:val="Heading2"/>
      </w:pPr>
      <w:bookmarkStart w:id="157" w:name="practice-yourself-1"/>
      <w:bookmarkEnd w:id="157"/>
      <w:r>
        <w:t xml:space="preserve">Practice Yourself</w:t>
      </w:r>
    </w:p>
    <w:p>
      <w:pPr>
        <w:pStyle w:val="Compact"/>
        <w:numPr>
          <w:numId w:val="1028"/>
          <w:ilvl w:val="0"/>
        </w:numPr>
      </w:pPr>
      <w:r>
        <w:t xml:space="preserve">Create a matrix of ones with</w:t>
      </w:r>
      <w:r>
        <w:t xml:space="preserve"> </w:t>
      </w:r>
      <w:r>
        <w:rPr>
          <w:rStyle w:val="VerbatimChar"/>
        </w:rPr>
        <w:t xml:space="preserve">1e5</w:t>
      </w:r>
      <w:r>
        <w:t xml:space="preserve"> </w:t>
      </w:r>
      <w:r>
        <w:t xml:space="preserve">rows and</w:t>
      </w:r>
      <w:r>
        <w:t xml:space="preserve"> </w:t>
      </w:r>
      <w:r>
        <w:rPr>
          <w:rStyle w:val="VerbatimChar"/>
        </w:rPr>
        <w:t xml:space="preserve">1e2</w:t>
      </w:r>
      <w:r>
        <w:t xml:space="preserve"> </w:t>
      </w:r>
      <w:r>
        <w:t xml:space="preserve">columns. Create a</w:t>
      </w:r>
      <w:r>
        <w:t xml:space="preserve"> </w:t>
      </w:r>
      <w:r>
        <w:rPr>
          <w:rStyle w:val="VerbatimChar"/>
        </w:rPr>
        <w:t xml:space="preserve">data.table</w:t>
      </w:r>
      <w:r>
        <w:t xml:space="preserve"> </w:t>
      </w:r>
      <w:r>
        <w:t xml:space="preserve">using this matrix.</w:t>
      </w:r>
    </w:p>
    <w:p>
      <w:pPr>
        <w:pStyle w:val="Compact"/>
        <w:numPr>
          <w:numId w:val="1029"/>
          <w:ilvl w:val="1"/>
        </w:numPr>
      </w:pPr>
      <w:r>
        <w:t xml:space="preserve">Replace the first column of each, with the sequence</w:t>
      </w:r>
      <w:r>
        <w:t xml:space="preserve"> </w:t>
      </w:r>
      <m:oMath>
        <m:r>
          <m:t>1</m:t>
        </m:r>
        <m:r>
          <m:t>,</m:t>
        </m:r>
        <m:r>
          <m:t>2</m:t>
        </m:r>
        <m:r>
          <m:t>,</m:t>
        </m:r>
        <m:r>
          <m:t>3</m:t>
        </m:r>
        <m:r>
          <m:t>,</m:t>
        </m:r>
        <m:r>
          <m:t>…</m:t>
        </m:r>
      </m:oMath>
      <w:r>
        <w:t xml:space="preserve">.</w:t>
      </w:r>
    </w:p>
    <w:p>
      <w:pPr>
        <w:pStyle w:val="Compact"/>
        <w:numPr>
          <w:numId w:val="1029"/>
          <w:ilvl w:val="1"/>
        </w:numPr>
      </w:pPr>
      <w:r>
        <w:t xml:space="preserve">Create a column which is the sum of all columns, and a</w:t>
      </w:r>
      <w:r>
        <w:t xml:space="preserve"> </w:t>
      </w:r>
      <m:oMath>
        <m:r>
          <m:rPr>
            <m:sty m:val="p"/>
            <m:scr m:val="script"/>
          </m:rPr>
          <m:t>N</m:t>
        </m:r>
        <m:r>
          <m:t>(</m:t>
        </m:r>
        <m:r>
          <m:t>0</m:t>
        </m:r>
        <m:r>
          <m:t>,</m:t>
        </m:r>
        <m:r>
          <m:t>1</m:t>
        </m:r>
        <m:r>
          <m:t>)</m:t>
        </m:r>
      </m:oMath>
      <w:r>
        <w:t xml:space="preserve"> </w:t>
      </w:r>
      <w:r>
        <w:t xml:space="preserve">random variable.</w:t>
      </w:r>
    </w:p>
    <w:p>
      <w:pPr>
        <w:pStyle w:val="Compact"/>
        <w:numPr>
          <w:numId w:val="1028"/>
          <w:ilvl w:val="0"/>
        </w:numPr>
      </w:pPr>
      <w:r>
        <w:t xml:space="preserve">Use the cars dataset used in this chapter from kaggle</w:t>
      </w:r>
      <w:r>
        <w:t xml:space="preserve"> </w:t>
      </w:r>
      <w:hyperlink r:id="rId144">
        <w:r>
          <w:rPr>
            <w:rStyle w:val="Hyperlink"/>
          </w:rPr>
          <w:t xml:space="preserve">Kaggle</w:t>
        </w:r>
      </w:hyperlink>
      <w:r>
        <w:t xml:space="preserve">.</w:t>
      </w:r>
    </w:p>
    <w:p>
      <w:pPr>
        <w:pStyle w:val="Compact"/>
        <w:numPr>
          <w:numId w:val="1030"/>
          <w:ilvl w:val="1"/>
        </w:numPr>
      </w:pPr>
      <w:r>
        <w:t xml:space="preserve">Import the data using the function</w:t>
      </w:r>
      <w:r>
        <w:t xml:space="preserve"> </w:t>
      </w:r>
      <w:r>
        <w:rPr>
          <w:rStyle w:val="VerbatimChar"/>
        </w:rPr>
        <w:t xml:space="preserve">fread</w:t>
      </w:r>
      <w:r>
        <w:t xml:space="preserve">. What is the class of your object?</w:t>
      </w:r>
    </w:p>
    <w:p>
      <w:pPr>
        <w:pStyle w:val="Compact"/>
        <w:numPr>
          <w:numId w:val="1030"/>
          <w:ilvl w:val="1"/>
        </w:numPr>
      </w:pPr>
      <w:r>
        <w:t xml:space="preserve">Use</w:t>
      </w:r>
      <w:r>
        <w:t xml:space="preserve"> </w:t>
      </w:r>
      <w:r>
        <w:rPr>
          <w:rStyle w:val="VerbatimChar"/>
        </w:rPr>
        <w:t xml:space="preserve">system.time()</w:t>
      </w:r>
      <w:r>
        <w:t xml:space="preserve"> </w:t>
      </w:r>
      <w:r>
        <w:t xml:space="preserve">to measure the time to sort along</w:t>
      </w:r>
      <w:r>
        <w:t xml:space="preserve"> </w:t>
      </w:r>
      <w:r>
        <w:t xml:space="preserve">“</w:t>
      </w:r>
      <w:r>
        <w:t xml:space="preserve">seller</w:t>
      </w:r>
      <w:r>
        <w:t xml:space="preserve">”</w:t>
      </w:r>
      <w:r>
        <w:t xml:space="preserve">. Do the same after converting the data to</w:t>
      </w:r>
      <w:r>
        <w:t xml:space="preserve"> </w:t>
      </w:r>
      <w:r>
        <w:rPr>
          <w:rStyle w:val="VerbatimChar"/>
        </w:rPr>
        <w:t xml:space="preserve">data.frame</w:t>
      </w:r>
      <w:r>
        <w:t xml:space="preserve">. Are data tables faster?</w:t>
      </w:r>
    </w:p>
    <w:p>
      <w:pPr>
        <w:pStyle w:val="FirstParagraph"/>
      </w:pPr>
      <w:r>
        <w:t xml:space="preserve">Also, see DataCamp’s</w:t>
      </w:r>
      <w:r>
        <w:t xml:space="preserve"> </w:t>
      </w:r>
      <w:hyperlink r:id="rId158">
        <w:r>
          <w:rPr>
            <w:rStyle w:val="Hyperlink"/>
          </w:rPr>
          <w:t xml:space="preserve">Data Manipulation in R with data.table</w:t>
        </w:r>
      </w:hyperlink>
      <w:r>
        <w:t xml:space="preserve">, by Matt Dowle, the author of</w:t>
      </w:r>
      <w:r>
        <w:t xml:space="preserve"> </w:t>
      </w:r>
      <w:r>
        <w:rPr>
          <w:i/>
        </w:rPr>
        <w:t xml:space="preserve">data.table</w:t>
      </w:r>
      <w:r>
        <w:t xml:space="preserve"> </w:t>
      </w:r>
      <w:r>
        <w:t xml:space="preserve">for more self practice.</w:t>
      </w:r>
    </w:p>
    <w:p>
      <w:pPr>
        <w:pStyle w:val="Heading1"/>
      </w:pPr>
      <w:bookmarkStart w:id="159" w:name="eda"/>
      <w:bookmarkEnd w:id="159"/>
      <w:r>
        <w:t xml:space="preserve">Exploratory Data Analysis</w:t>
      </w:r>
    </w:p>
    <w:p>
      <w:pPr>
        <w:pStyle w:val="FirstParagraph"/>
      </w:pPr>
      <w:r>
        <w:t xml:space="preserve">Exploratory Data Analysis (EDA) is a term coined by</w:t>
      </w:r>
      <w:r>
        <w:t xml:space="preserve"> </w:t>
      </w:r>
      <w:hyperlink r:id="rId160">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also (arguably) known as</w:t>
      </w:r>
      <w:r>
        <w:t xml:space="preserve"> </w:t>
      </w:r>
      <w:r>
        <w:rPr>
          <w:i/>
        </w:rPr>
        <w:t xml:space="preserve">Visual Analytics</w:t>
      </w:r>
      <w:r>
        <w:t xml:space="preserve">, or</w:t>
      </w:r>
      <w:r>
        <w:t xml:space="preserve"> </w:t>
      </w:r>
      <w:r>
        <w:rPr>
          <w:i/>
        </w:rPr>
        <w:t xml:space="preserve">Descriptive Statistics</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31"/>
          <w:ilvl w:val="0"/>
        </w:numPr>
      </w:pPr>
      <w:r>
        <w:t xml:space="preserve">How we explore: with summary-statistics, or visually?</w:t>
      </w:r>
    </w:p>
    <w:p>
      <w:pPr>
        <w:pStyle w:val="Compact"/>
        <w:numPr>
          <w:numId w:val="1031"/>
          <w:ilvl w:val="0"/>
        </w:numPr>
      </w:pPr>
      <w:r>
        <w:t xml:space="preserve">How many variables analyzed simultaneously: univariate, bivariate, or multivariate?</w:t>
      </w:r>
    </w:p>
    <w:p>
      <w:pPr>
        <w:pStyle w:val="Compact"/>
        <w:numPr>
          <w:numId w:val="1031"/>
          <w:ilvl w:val="0"/>
        </w:numPr>
      </w:pPr>
      <w:r>
        <w:t xml:space="preserve">What type of variable: categorical or continuous?</w:t>
      </w:r>
    </w:p>
    <w:p>
      <w:pPr>
        <w:pStyle w:val="Heading2"/>
      </w:pPr>
      <w:bookmarkStart w:id="161" w:name="summary-statistics"/>
      <w:bookmarkEnd w:id="161"/>
      <w:r>
        <w:t xml:space="preserve">Summary Statistics</w:t>
      </w:r>
    </w:p>
    <w:p>
      <w:pPr>
        <w:pStyle w:val="Heading3"/>
      </w:pPr>
      <w:bookmarkStart w:id="162" w:name="categorical-data"/>
      <w:bookmarkEnd w:id="162"/>
      <w:r>
        <w:t xml:space="preserve">Categorical Data</w:t>
      </w:r>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63" w:name="summary-of-univariate-categorical-data"/>
      <w:bookmarkEnd w:id="163"/>
      <w:r>
        <w:t xml:space="preserve">Summary of Univariate Categorical Data</w:t>
      </w:r>
    </w:p>
    <w:p>
      <w:pPr>
        <w:pStyle w:val="SourceCode"/>
      </w:pPr>
      <w:r>
        <w:rPr>
          <w:rStyle w:val="CommentTok"/>
        </w:rPr>
        <w:t xml:space="preserve"># Make some data</w:t>
      </w:r>
      <w:r>
        <w:br w:type="textWrapping"/>
      </w: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CommentTok"/>
        </w:rPr>
        <w:t xml:space="preserve"># Count frequencies</w:t>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10    12</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64" w:name="summary-of-bivariate-categorical-data"/>
      <w:bookmarkEnd w:id="164"/>
      <w:r>
        <w:t xml:space="preserve">Summary of Bivariate Categorical Data</w:t>
      </w:r>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w:t>
      </w:r>
      <w:r>
        <w:rPr>
          <w:rStyle w:val="OperatorTok"/>
        </w:rPr>
        <w:t xml:space="preserve">%&gt;%</w:t>
      </w:r>
      <w:r>
        <w:rPr>
          <w:rStyle w:val="StringTok"/>
        </w:rPr>
        <w:t xml:space="preserve"> </w:t>
      </w:r>
      <w:r>
        <w:rPr>
          <w:rStyle w:val="NormalTok"/>
        </w:rPr>
        <w:t xml:space="preserve">head </w:t>
      </w:r>
      <w:r>
        <w:rPr>
          <w:rStyle w:val="CommentTok"/>
        </w:rPr>
        <w:t xml:space="preserve"># bind vectors into matrix and inspect (`c` for column)</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rPr>
          <w:rStyle w:val="CommentTok"/>
        </w:rPr>
        <w:t xml:space="preserve"># count frequencies of bivariate combinations</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65" w:name="summary-of-multivariate-categorical-data"/>
      <w:bookmarkEnd w:id="165"/>
      <w:r>
        <w:t xml:space="preserve">Summary of Multivariate Categorical Data</w:t>
      </w:r>
    </w:p>
    <w:p>
      <w:pPr>
        <w:pStyle w:val="FirstParagraph"/>
      </w:pPr>
      <w:r>
        <w:t xml:space="preserve">You may be wondering how does R handle tables with more than two dimensions.</w:t>
      </w:r>
      <w:r>
        <w:t xml:space="preserve"> </w:t>
      </w:r>
      <w:r>
        <w:t xml:space="preserve">It is indeed not trivial to report this in a human-readable way.</w:t>
      </w:r>
      <w:r>
        <w:t xml:space="preserve"> </w:t>
      </w:r>
      <w:r>
        <w:t xml:space="preserve">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DecValTok"/>
        </w:rPr>
        <w:t xml:space="preserve">1</w:t>
      </w:r>
      <w:r>
        <w:rPr>
          <w:rStyle w:val="NormalTok"/>
        </w:rPr>
        <w:t xml:space="preserve"> &lt;-</w:t>
      </w:r>
      <w:r>
        <w:rPr>
          <w:rStyle w:val="StringTok"/>
        </w:rPr>
        <w:t xml:space="preserve"> </w:t>
      </w:r>
      <w:r>
        <w:rPr>
          <w:rStyle w:val="KeywordTok"/>
        </w:rPr>
        <w:t xml:space="preserve">table</w:t>
      </w:r>
      <w:r>
        <w:rPr>
          <w:rStyle w:val="NormalTok"/>
        </w:rPr>
        <w:t xml:space="preserve">(gender, drink, age) </w:t>
      </w:r>
      <w:r>
        <w:rPr>
          <w:rStyle w:val="CommentTok"/>
        </w:rPr>
        <w:t xml:space="preserve"># A machine readable table. </w:t>
      </w:r>
      <w:r>
        <w:br w:type="textWrapping"/>
      </w:r>
      <w:r>
        <w:rPr>
          <w:rStyle w:val="NormalTok"/>
        </w:rPr>
        <w:t xml:space="preserve">table2.</w:t>
      </w:r>
      <w:r>
        <w:rPr>
          <w:rStyle w:val="DecVal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    3      1   0     0</w:t>
      </w:r>
      <w:r>
        <w:br w:type="textWrapping"/>
      </w:r>
      <w:r>
        <w:rPr>
          <w:rStyle w:val="VerbatimChar"/>
        </w:rPr>
        <w:t xml:space="preserve">##   Girl      1    0      0   5     0</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2      2   0     0</w:t>
      </w:r>
      <w:r>
        <w:br w:type="textWrapping"/>
      </w:r>
      <w:r>
        <w:rPr>
          <w:rStyle w:val="VerbatimChar"/>
        </w:rPr>
        <w:t xml:space="preserve">##   Girl      3    0      0   2     1</w:t>
      </w:r>
    </w:p>
    <w:p>
      <w:pPr>
        <w:pStyle w:val="SourceCode"/>
      </w:pPr>
      <w:r>
        <w:rPr>
          <w:rStyle w:val="NormalTok"/>
        </w:rPr>
        <w:t xml:space="preserve">table.</w:t>
      </w:r>
      <w:r>
        <w:rPr>
          <w:rStyle w:val="FloatTok"/>
        </w:rPr>
        <w:t xml:space="preserve">2.2</w:t>
      </w:r>
      <w:r>
        <w:rPr>
          <w:rStyle w:val="NormalTok"/>
        </w:rPr>
        <w:t xml:space="preserve"> &lt;-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 (`f` for Flat).</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0     2</w:t>
      </w:r>
      <w:r>
        <w:br w:type="textWrapping"/>
      </w:r>
      <w:r>
        <w:rPr>
          <w:rStyle w:val="VerbatimChar"/>
        </w:rPr>
        <w:t xml:space="preserve">##        Coke         3     2</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1     3</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5     2</w:t>
      </w:r>
      <w:r>
        <w:br w:type="textWrapping"/>
      </w:r>
      <w:r>
        <w:rPr>
          <w:rStyle w:val="VerbatimChar"/>
        </w:rPr>
        <w:t xml:space="preserve">##        Water        0     1</w:t>
      </w:r>
    </w:p>
    <w:p>
      <w:pPr>
        <w:pStyle w:val="FirstParagraph"/>
      </w:pPr>
      <w:r>
        <w:t xml:space="preserve">If you want proportions instead of counts, you need to specify the denominator, i.e., the margins.</w:t>
      </w:r>
      <w:r>
        <w:t xml:space="preserve"> </w:t>
      </w:r>
      <w:r>
        <w:t xml:space="preserve">Think: what is the margin in each of the following outputs?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 </w:t>
      </w:r>
      <w:r>
        <w:rPr>
          <w:rStyle w:val="CommentTok"/>
        </w:rPr>
        <w:t xml:space="preserve"># every *row* sums to to 1</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 </w:t>
      </w:r>
      <w:r>
        <w:rPr>
          <w:rStyle w:val="CommentTok"/>
        </w:rPr>
        <w:t xml:space="preserve"># every *column* sums to 1</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66" w:name="continous-data"/>
      <w:bookmarkEnd w:id="166"/>
      <w:r>
        <w:t xml:space="preserve">Continous Data</w:t>
      </w:r>
    </w:p>
    <w:p>
      <w:pPr>
        <w:pStyle w:val="FirstParagraph"/>
      </w:pPr>
      <w:r>
        <w:t xml:space="preserve">Continuous variables admit many more operations than categorical.</w:t>
      </w:r>
      <w:r>
        <w:t xml:space="preserve"> </w:t>
      </w:r>
      <w:r>
        <w:t xml:space="preserve">We can compute sums, means, quantiles, and more.</w:t>
      </w:r>
    </w:p>
    <w:p>
      <w:pPr>
        <w:pStyle w:val="Heading4"/>
      </w:pPr>
      <w:bookmarkStart w:id="167" w:name="summary-of-univariate-continuous-data"/>
      <w:bookmarkEnd w:id="167"/>
      <w:r>
        <w:t xml:space="preserve">Summary of Univariate Continuous Data</w:t>
      </w:r>
    </w:p>
    <w:p>
      <w:pPr>
        <w:pStyle w:val="FirstParagraph"/>
      </w:pPr>
      <w:r>
        <w:t xml:space="preserve">We distinguish between several types of summaries, each capturing a different property of the data.</w:t>
      </w:r>
    </w:p>
    <w:p>
      <w:pPr>
        <w:pStyle w:val="Heading4"/>
      </w:pPr>
      <w:bookmarkStart w:id="168" w:name="summary-of-location"/>
      <w:bookmarkEnd w:id="168"/>
      <w:r>
        <w:t xml:space="preserve">Summary of Location</w:t>
      </w:r>
    </w:p>
    <w:p>
      <w:pPr>
        <w:pStyle w:val="FirstParagraph"/>
      </w:pPr>
      <w:r>
        <w:t xml:space="preserve">Capture the</w:t>
      </w:r>
      <w:r>
        <w:t xml:space="preserve"> </w:t>
      </w:r>
      <w:r>
        <w:t xml:space="preserve">“</w:t>
      </w:r>
      <w:r>
        <w:t xml:space="preserve">location</w:t>
      </w:r>
      <w:r>
        <w:t xml:space="preserve">”</w:t>
      </w:r>
      <w:r>
        <w:t xml:space="preserve"> </w:t>
      </w:r>
      <w:r>
        <w:t xml:space="preserve">of the data. These include:</w:t>
      </w:r>
    </w:p>
    <w:p>
      <w:pPr>
        <w:pStyle w:val="Compact"/>
      </w:pPr>
    </w:p>
    <w:p>
      <w:pPr>
        <w:pStyle w:val="Compact"/>
      </w:pPr>
      <w:r>
        <w:t xml:space="preserve">Definition 4:</w:t>
      </w:r>
      <w:r>
        <w:t xml:space="preserve"> </w:t>
      </w:r>
      <w:r>
        <w:t xml:space="preserve">(Average)</w:t>
      </w:r>
      <w:r>
        <w:t xml:space="preserve"> </w:t>
      </w:r>
      <w:r>
        <w:t xml:space="preserve"> </w:t>
      </w:r>
      <w:r>
        <w:t xml:space="preserve">The mean, or average, of a sample</w:t>
      </w:r>
      <w:r>
        <w:t xml:space="preserve"> </w:t>
      </w:r>
      <m:oMath>
        <m:r>
          <m:t>x</m:t>
        </m:r>
        <m:r>
          <m:t>:=</m:t>
        </m:r>
        <m:r>
          <m:t>(</m:t>
        </m:r>
        <m:sSub>
          <m:e>
            <m:r>
              <m:t>x</m:t>
            </m:r>
          </m:e>
          <m:sub>
            <m:r>
              <m:t>1</m:t>
            </m:r>
          </m:sub>
        </m:sSub>
        <m:r>
          <m:t>,</m:t>
        </m:r>
        <m:r>
          <m:t>…</m:t>
        </m:r>
        <m:r>
          <m:t>,</m:t>
        </m:r>
        <m:sSub>
          <m:e>
            <m:r>
              <m:t>x</m:t>
            </m:r>
          </m:e>
          <m:sub>
            <m:r>
              <m:t>n</m:t>
            </m:r>
          </m:sub>
        </m:sSub>
        <m:r>
          <m:t>)</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r>
            <m:t>:=</m:t>
          </m:r>
          <m:sSup>
            <m:e>
              <m:r>
                <m:t>n</m:t>
              </m:r>
            </m:e>
            <m:sup>
              <m:r>
                <m:t>−</m:t>
              </m:r>
              <m:r>
                <m:t>1</m:t>
              </m:r>
            </m:sup>
          </m:sSup>
          <m:r>
            <m:t>∑</m:t>
          </m:r>
          <m:sSub>
            <m:e>
              <m:r>
                <m:t>x</m:t>
              </m:r>
            </m:e>
            <m:sub>
              <m:r>
                <m:t>i</m:t>
              </m:r>
            </m:sub>
          </m:sSub>
          <m:r>
            <m:t>.</m:t>
          </m:r>
        </m:oMath>
      </m:oMathPara>
    </w:p>
    <w:p>
      <w:pPr>
        <w:pStyle w:val="FirstParagraph"/>
      </w:pPr>
    </w:p>
    <w:p>
      <w:pPr>
        <w:pStyle w:val="BodyText"/>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w:t>
      </w:r>
      <w:r>
        <w:t xml:space="preserve"> </w:t>
      </w:r>
      <w:r>
        <w:t xml:space="preserve">“</w:t>
      </w:r>
      <w:r>
        <w:t xml:space="preserve">contaminations</w:t>
      </w:r>
      <w:r>
        <w:t xml:space="preserve">”</w:t>
      </w:r>
      <w:r>
        <w:t xml:space="preserve"> </w:t>
      </w:r>
      <w:r>
        <w:t xml:space="preserve">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r>
        <w:t xml:space="preserve">Definition 5:</w:t>
      </w:r>
      <w:r>
        <w:t xml:space="preserve"> </w:t>
      </w:r>
      <w:r>
        <w:t xml:space="preserve">(Quantiles)</w:t>
      </w:r>
      <w:r>
        <w:t xml:space="preserve"> </w:t>
      </w:r>
      <w:r>
        <w:t xml:space="preserve"> </w:t>
      </w:r>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Using the sample quantiles, we can now define another summary of location, the</w:t>
      </w:r>
      <w:r>
        <w:t xml:space="preserve"> </w:t>
      </w:r>
      <w:r>
        <w:rPr>
          <w:b/>
        </w:rPr>
        <w:t xml:space="preserve">median</w:t>
      </w:r>
      <w:r>
        <w:t xml:space="preserve">.</w:t>
      </w:r>
    </w:p>
    <w:p>
      <w:pPr>
        <w:pStyle w:val="Compact"/>
      </w:pPr>
    </w:p>
    <w:p>
      <w:pPr>
        <w:pStyle w:val="Compact"/>
      </w:pPr>
      <w:r>
        <w:t xml:space="preserve">Definition 6:</w:t>
      </w:r>
      <w:r>
        <w:t xml:space="preserve"> </w:t>
      </w:r>
      <w:r>
        <w:t xml:space="preserve">(Median)</w:t>
      </w:r>
      <w:r>
        <w:t xml:space="preserve"> </w:t>
      </w:r>
      <w:r>
        <w:t xml:space="preserve"> </w:t>
      </w:r>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r>
        <w:t xml:space="preserve">Definition 7:</w:t>
      </w:r>
      <w:r>
        <w:t xml:space="preserve"> </w:t>
      </w:r>
      <w:r>
        <w:t xml:space="preserve">(Alpha Trimmed Mean)</w:t>
      </w:r>
      <w:r>
        <w:t xml:space="preserve"> </w:t>
      </w:r>
      <w:r>
        <w:t xml:space="preserve"> </w:t>
      </w:r>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some (assymetric) random data</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1.017118</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0.5805804</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0.7711528</w:t>
      </w:r>
    </w:p>
    <w:p>
      <w:pPr>
        <w:pStyle w:val="Heading4"/>
      </w:pPr>
      <w:bookmarkStart w:id="169" w:name="summary-of-scale"/>
      <w:bookmarkEnd w:id="169"/>
      <w:r>
        <w:t xml:space="preserve">Summary of Scale</w:t>
      </w:r>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r>
        <w:t xml:space="preserve">Definition 8:</w:t>
      </w:r>
      <w:r>
        <w:t xml:space="preserve"> </w:t>
      </w:r>
      <w:r>
        <w:t xml:space="preserve">(Standard Deviation)</w:t>
      </w:r>
      <w:r>
        <w:t xml:space="preserve"> </w:t>
      </w:r>
      <w:r>
        <w:t xml:space="preserve"> </w:t>
      </w:r>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r>
            <m:t>:=</m:t>
          </m:r>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p>
    <w:p>
      <w:pPr>
        <w:pStyle w:val="BodyText"/>
      </w:pPr>
      <w:r>
        <w:t xml:space="preserve">For reasons of robustness, we define other, more robust, measures of scale.</w:t>
      </w:r>
    </w:p>
    <w:p>
      <w:pPr>
        <w:pStyle w:val="Compact"/>
      </w:pPr>
    </w:p>
    <w:p>
      <w:pPr>
        <w:pStyle w:val="Compact"/>
      </w:pPr>
      <w:r>
        <w:t xml:space="preserve">Definition 9:</w:t>
      </w:r>
      <w:r>
        <w:t xml:space="preserve"> </w:t>
      </w:r>
      <w:r>
        <w:t xml:space="preserve">(MAD)</w:t>
      </w:r>
      <w:r>
        <w:t xml:space="preserve"> </w:t>
      </w:r>
      <w:r>
        <w:t xml:space="preserve"> </w:t>
      </w:r>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r>
            <m:t>:=</m:t>
          </m:r>
          <m:r>
            <m:t>c</m:t>
          </m:r>
          <m:r>
            <m:t> </m:t>
          </m:r>
          <m:r>
            <m:t>|</m:t>
          </m:r>
          <m:r>
            <m:t>x</m:t>
          </m:r>
          <m:r>
            <m:t>−</m:t>
          </m:r>
          <m:sSub>
            <m:e>
              <m:r>
                <m:t>x</m:t>
              </m:r>
            </m:e>
            <m:sub>
              <m:r>
                <m:t>0.5</m:t>
              </m:r>
            </m:sub>
          </m:sSub>
          <m:sSub>
            <m:e>
              <m:r>
                <m:t>|</m:t>
              </m:r>
            </m:e>
            <m:sub>
              <m:r>
                <m:t>0.5</m:t>
              </m:r>
            </m:sub>
          </m:sSub>
          <m:r>
            <m:t>.</m:t>
          </m:r>
        </m:oMath>
      </m:oMathPara>
    </w:p>
    <w:p>
      <w:pPr>
        <w:pStyle w:val="FirstParagraph"/>
      </w:pPr>
    </w:p>
    <w:p>
      <w:pPr>
        <w:pStyle w:val="BodyText"/>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MAD and</w:t>
      </w:r>
      <w:r>
        <w:t xml:space="preserve"> </w:t>
      </w:r>
      <m:oMath>
        <m:r>
          <m:t>S</m:t>
        </m:r>
        <m:r>
          <m:t>(</m:t>
        </m:r>
        <m:r>
          <m:t>x</m:t>
        </m:r>
        <m:r>
          <m:t>)</m:t>
        </m:r>
      </m:oMath>
      <w:r>
        <w:t xml:space="preserve"> </w:t>
      </w:r>
      <w:r>
        <w:t xml:space="preserve">have the same large sample limit.</w:t>
      </w:r>
    </w:p>
    <w:p>
      <w:pPr>
        <w:pStyle w:val="Compact"/>
      </w:pPr>
    </w:p>
    <w:p>
      <w:pPr>
        <w:pStyle w:val="Compact"/>
      </w:pPr>
      <w:r>
        <w:t xml:space="preserve">Definition 10:</w:t>
      </w:r>
      <w:r>
        <w:t xml:space="preserve"> </w:t>
      </w:r>
      <w:r>
        <w:t xml:space="preserve">(IQR)</w:t>
      </w:r>
      <w:r>
        <w:t xml:space="preserve"> </w:t>
      </w:r>
      <w:r>
        <w:t xml:space="preserve"> </w:t>
      </w:r>
      <w:r>
        <w:t xml:space="preserve">The Inter Quartile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r>
            <m:t>:=</m:t>
          </m:r>
          <m:sSub>
            <m:e>
              <m:r>
                <m:t>x</m:t>
              </m:r>
            </m:e>
            <m:sub>
              <m:r>
                <m:t>0.75</m:t>
              </m:r>
            </m:sub>
          </m:sSub>
          <m:r>
            <m:t>−</m:t>
          </m:r>
          <m:sSub>
            <m:e>
              <m:r>
                <m:t>x</m:t>
              </m:r>
            </m:e>
            <m:sub>
              <m:r>
                <m:t>0.25</m:t>
              </m:r>
            </m:sub>
          </m:sSub>
          <m:r>
            <m:t>.</m:t>
          </m:r>
        </m:oMath>
      </m:oMathPara>
    </w:p>
    <w:p>
      <w:pPr>
        <w:pStyle w:val="FirstParagraph"/>
      </w:pPr>
    </w:p>
    <w:p>
      <w:pPr>
        <w:pStyle w:val="BodyText"/>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0.9981981</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0.6835045</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1.337731</w:t>
      </w:r>
    </w:p>
    <w:p>
      <w:pPr>
        <w:pStyle w:val="Heading4"/>
      </w:pPr>
      <w:bookmarkStart w:id="170" w:name="summary-of-asymmetry"/>
      <w:bookmarkEnd w:id="170"/>
      <w:r>
        <w:t xml:space="preserve">Summary of Asymmetry</w:t>
      </w:r>
    </w:p>
    <w:p>
      <w:pPr>
        <w:pStyle w:val="FirstParagraph"/>
      </w:pP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r>
        <w:t xml:space="preserve">Definition 11:</w:t>
      </w:r>
      <w:r>
        <w:t xml:space="preserve"> </w:t>
      </w:r>
      <w:r>
        <w:t xml:space="preserve">(Yule)</w:t>
      </w:r>
      <w:r>
        <w:t xml:space="preserve"> </w:t>
      </w:r>
      <w:r>
        <w:t xml:space="preserve"> </w:t>
      </w:r>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r>
            <m:t>:=</m:t>
          </m:r>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p>
    <w:p>
      <w:pPr>
        <w:pStyle w:val="BodyText"/>
      </w:pPr>
      <w:r>
        <w:t xml:space="preserve">Here is an R implementation</w:t>
      </w:r>
    </w:p>
    <w:p>
      <w:pPr>
        <w:pStyle w:val="SourceCode"/>
      </w:pPr>
      <w:r>
        <w:rPr>
          <w:rStyle w:val="NormalTok"/>
        </w:rPr>
        <w:t xml:space="preserve">yule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numerator &lt;-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OperatorTok"/>
        </w:rPr>
        <w:t xml:space="preserve">-</w:t>
      </w:r>
      <w:r>
        <w:rPr>
          <w:rStyle w:val="KeywordTok"/>
        </w:rPr>
        <w:t xml:space="preserve">median</w:t>
      </w:r>
      <w:r>
        <w:rPr>
          <w:rStyle w:val="NormalTok"/>
        </w:rPr>
        <w:t xml:space="preserve">(x) </w:t>
      </w:r>
      <w:r>
        <w:br w:type="textWrapping"/>
      </w:r>
      <w:r>
        <w:rPr>
          <w:rStyle w:val="NormalTok"/>
        </w:rPr>
        <w:t xml:space="preserve">  denominator &lt;-</w:t>
      </w:r>
      <w:r>
        <w:rPr>
          <w:rStyle w:val="StringTok"/>
        </w:rPr>
        <w:t xml:space="preserve"> </w:t>
      </w:r>
      <w:r>
        <w:rPr>
          <w:rStyle w:val="FloatTok"/>
        </w:rPr>
        <w:t xml:space="preserve">0.5</w:t>
      </w:r>
      <w:r>
        <w:rPr>
          <w:rStyle w:val="Operator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KeywordTok"/>
        </w:rPr>
        <w:t xml:space="preserve">c</w:t>
      </w:r>
      <w:r>
        <w:rPr>
          <w:rStyle w:val="NormalTok"/>
        </w:rPr>
        <w:t xml:space="preserve">(numerator</w:t>
      </w:r>
      <w:r>
        <w:rPr>
          <w:rStyle w:val="OperatorTok"/>
        </w:rPr>
        <w:t xml:space="preserve">/</w:t>
      </w:r>
      <w:r>
        <w:rPr>
          <w:rStyle w:val="NormalTok"/>
        </w:rPr>
        <w:t xml:space="preserve">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0.2080004</w:t>
      </w:r>
    </w:p>
    <w:p>
      <w:pPr>
        <w:pStyle w:val="FirstParagraph"/>
      </w:pPr>
      <w:r>
        <w:t xml:space="preserve">Things to note:</w:t>
      </w:r>
    </w:p>
    <w:p>
      <w:pPr>
        <w:pStyle w:val="Compact"/>
        <w:numPr>
          <w:numId w:val="1032"/>
          <w:ilvl w:val="0"/>
        </w:numPr>
      </w:pPr>
      <w:r>
        <w:t xml:space="preserve">A perfectly symmetric vector will return 0 because the median will be exactly on the midway.</w:t>
      </w:r>
    </w:p>
    <w:p>
      <w:pPr>
        <w:pStyle w:val="Compact"/>
        <w:numPr>
          <w:numId w:val="1032"/>
          <w:ilvl w:val="0"/>
        </w:numPr>
      </w:pPr>
      <w:r>
        <w:t xml:space="preserve">It is bounded between -1 and 1 because of the denominator</w:t>
      </w:r>
    </w:p>
    <w:p>
      <w:pPr>
        <w:pStyle w:val="Heading4"/>
      </w:pPr>
      <w:bookmarkStart w:id="171" w:name="summary-of-bivariate-continuous-data"/>
      <w:bookmarkEnd w:id="171"/>
      <w:r>
        <w:t xml:space="preserve">Summary of Bivariate Continuous Data</w:t>
      </w:r>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r>
        <w:t xml:space="preserve">Definition 12:</w:t>
      </w:r>
      <w:r>
        <w:t xml:space="preserve"> </w:t>
      </w:r>
      <w:r>
        <w:t xml:space="preserve">(Covariance)</w:t>
      </w:r>
      <w:r>
        <w:t xml:space="preserve"> </w:t>
      </w:r>
      <w:r>
        <w:t xml:space="preserve"> </w:t>
      </w:r>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r>
            <m:t>:=</m:t>
          </m:r>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p>
    <w:p>
      <w:pPr>
        <w:pStyle w:val="BodyText"/>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 covariance</w:t>
      </w:r>
      <w:r>
        <w:t xml:space="preserve">, or</w:t>
      </w:r>
      <w:r>
        <w:t xml:space="preserve"> </w:t>
      </w:r>
      <w:r>
        <w:rPr>
          <w:i/>
        </w:rPr>
        <w:t xml:space="preserve">sample covariance</w:t>
      </w:r>
      <w:r>
        <w:t xml:space="preserve">.</w:t>
      </w:r>
    </w:p>
    <w:p>
      <w:pPr>
        <w:pStyle w:val="Compact"/>
      </w:pPr>
    </w:p>
    <w:p>
      <w:pPr>
        <w:pStyle w:val="Compact"/>
      </w:pPr>
      <w:r>
        <w:t xml:space="preserve">Definition 13:</w:t>
      </w:r>
      <w:r>
        <w:t xml:space="preserve"> </w:t>
      </w:r>
      <w:r>
        <w:t xml:space="preserve">(Pearson’s Correlation Coefficient)</w:t>
      </w:r>
      <w:r>
        <w:t xml:space="preserve"> </w:t>
      </w:r>
      <w:r>
        <w:t xml:space="preserve"> </w:t>
      </w:r>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r>
            <m:t>:=</m:t>
          </m:r>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p>
    <w:p>
      <w:pPr>
        <w:pStyle w:val="BodyText"/>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r>
        <w:t xml:space="preserve">Definition 14:</w:t>
      </w:r>
      <w:r>
        <w:t xml:space="preserve"> </w:t>
      </w:r>
      <w:r>
        <w:t xml:space="preserve">(Z-Score)</w:t>
      </w:r>
      <w:r>
        <w:t xml:space="preserve"> </w:t>
      </w:r>
      <w:r>
        <w:t xml:space="preserve"> </w:t>
      </w:r>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r>
            <m:t>:=</m:t>
          </m:r>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p>
    <w:p>
      <w:pPr>
        <w:pStyle w:val="BodyText"/>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BodyText"/>
      </w:pPr>
      <w:r>
        <w:t xml:space="preserve">Here are the R implementations</w:t>
      </w:r>
    </w:p>
    <w:p>
      <w:pPr>
        <w:pStyle w:val="SourceCode"/>
      </w:pPr>
      <w:r>
        <w:rPr>
          <w:rStyle w:val="NormalTok"/>
        </w:rPr>
        <w:t xml:space="preserve">y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another vector of some random data</w:t>
      </w:r>
      <w:r>
        <w:br w:type="textWrapping"/>
      </w:r>
      <w:r>
        <w:rPr>
          <w:rStyle w:val="KeywordTok"/>
        </w:rPr>
        <w:t xml:space="preserve">cov</w:t>
      </w:r>
      <w:r>
        <w:rPr>
          <w:rStyle w:val="NormalTok"/>
        </w:rPr>
        <w:t xml:space="preserve">(x,y) </w:t>
      </w:r>
      <w:r>
        <w:rPr>
          <w:rStyle w:val="CommentTok"/>
        </w:rPr>
        <w:t xml:space="preserve"># covariance between x and y</w:t>
      </w:r>
    </w:p>
    <w:p>
      <w:pPr>
        <w:pStyle w:val="SourceCode"/>
      </w:pPr>
      <w:r>
        <w:rPr>
          <w:rStyle w:val="VerbatimChar"/>
        </w:rPr>
        <w:t xml:space="preserve">## [1] 0.0203559</w:t>
      </w:r>
    </w:p>
    <w:p>
      <w:pPr>
        <w:pStyle w:val="SourceCode"/>
      </w:pPr>
      <w:r>
        <w:rPr>
          <w:rStyle w:val="KeywordTok"/>
        </w:rPr>
        <w:t xml:space="preserve">cor</w:t>
      </w:r>
      <w:r>
        <w:rPr>
          <w:rStyle w:val="NormalTok"/>
        </w:rPr>
        <w:t xml:space="preserve">(x,y) </w:t>
      </w:r>
      <w:r>
        <w:rPr>
          <w:rStyle w:val="CommentTok"/>
        </w:rPr>
        <w:t xml:space="preserve"># correlation between x and y (default is pearson)</w:t>
      </w:r>
    </w:p>
    <w:p>
      <w:pPr>
        <w:pStyle w:val="SourceCode"/>
      </w:pPr>
      <w:r>
        <w:rPr>
          <w:rStyle w:val="VerbatimChar"/>
        </w:rPr>
        <w:t xml:space="preserve">## [1] 0.02380989</w:t>
      </w:r>
    </w:p>
    <w:p>
      <w:pPr>
        <w:pStyle w:val="SourceCode"/>
      </w:pPr>
      <w:r>
        <w:rPr>
          <w:rStyle w:val="KeywordTok"/>
        </w:rPr>
        <w:t xml:space="preserve">scale</w:t>
      </w:r>
      <w:r>
        <w:rPr>
          <w:rStyle w:val="NormalTok"/>
        </w:rPr>
        <w:t xml:space="preserve">(x) </w:t>
      </w:r>
      <w:r>
        <w:rPr>
          <w:rStyle w:val="OperatorTok"/>
        </w:rPr>
        <w:t xml:space="preserve">%&gt;%</w:t>
      </w:r>
      <w:r>
        <w:rPr>
          <w:rStyle w:val="StringTok"/>
        </w:rPr>
        <w:t xml:space="preserve"> </w:t>
      </w:r>
      <w:r>
        <w:rPr>
          <w:rStyle w:val="NormalTok"/>
        </w:rPr>
        <w:t xml:space="preserve">head </w:t>
      </w:r>
      <w:r>
        <w:rPr>
          <w:rStyle w:val="CommentTok"/>
        </w:rPr>
        <w:t xml:space="preserve"># z-score of x</w:t>
      </w:r>
    </w:p>
    <w:p>
      <w:pPr>
        <w:pStyle w:val="SourceCode"/>
      </w:pPr>
      <w:r>
        <w:rPr>
          <w:rStyle w:val="VerbatimChar"/>
        </w:rPr>
        <w:t xml:space="preserve">##             [,1]</w:t>
      </w:r>
      <w:r>
        <w:br w:type="textWrapping"/>
      </w:r>
      <w:r>
        <w:rPr>
          <w:rStyle w:val="VerbatimChar"/>
        </w:rPr>
        <w:t xml:space="preserve">## [1,]  1.72293613</w:t>
      </w:r>
      <w:r>
        <w:br w:type="textWrapping"/>
      </w:r>
      <w:r>
        <w:rPr>
          <w:rStyle w:val="VerbatimChar"/>
        </w:rPr>
        <w:t xml:space="preserve">## [2,]  0.83367533</w:t>
      </w:r>
      <w:r>
        <w:br w:type="textWrapping"/>
      </w:r>
      <w:r>
        <w:rPr>
          <w:rStyle w:val="VerbatimChar"/>
        </w:rPr>
        <w:t xml:space="preserve">## [3,]  0.27703737</w:t>
      </w:r>
      <w:r>
        <w:br w:type="textWrapping"/>
      </w:r>
      <w:r>
        <w:rPr>
          <w:rStyle w:val="VerbatimChar"/>
        </w:rPr>
        <w:t xml:space="preserve">## [4,] -1.00110536</w:t>
      </w:r>
      <w:r>
        <w:br w:type="textWrapping"/>
      </w:r>
      <w:r>
        <w:rPr>
          <w:rStyle w:val="VerbatimChar"/>
        </w:rPr>
        <w:t xml:space="preserve">## [5,]  0.07671776</w:t>
      </w:r>
      <w:r>
        <w:br w:type="textWrapping"/>
      </w:r>
      <w:r>
        <w:rPr>
          <w:rStyle w:val="VerbatimChar"/>
        </w:rPr>
        <w:t xml:space="preserve">## [6,] -0.66044228</w:t>
      </w:r>
    </w:p>
    <w:p>
      <w:pPr>
        <w:pStyle w:val="Heading4"/>
      </w:pPr>
      <w:bookmarkStart w:id="172" w:name="summary-of-multivariate-continuous-data"/>
      <w:bookmarkEnd w:id="172"/>
      <w:r>
        <w:t xml:space="preserve">Summary of Multivariate Continuous Data</w:t>
      </w:r>
    </w:p>
    <w:p>
      <w:pPr>
        <w:pStyle w:val="FirstParagraph"/>
      </w:pPr>
      <w:r>
        <w:t xml:space="preserve">The covariance is a simple summary of association between two variables, but it certainly may not capture the whole</w:t>
      </w:r>
      <w:r>
        <w:t xml:space="preserve"> </w:t>
      </w:r>
      <w:r>
        <w:t xml:space="preserve">“</w:t>
      </w:r>
      <w:r>
        <w:t xml:space="preserve">story</w:t>
      </w:r>
      <w:r>
        <w:t xml:space="preserve">”</w:t>
      </w:r>
      <w:r>
        <w:t xml:space="preserve"> </w:t>
      </w:r>
      <w:r>
        <w:t xml:space="preserve">when dealing with more than two variables.</w:t>
      </w:r>
      <w:r>
        <w:t xml:space="preserve"> </w:t>
      </w:r>
      <w:r>
        <w:t xml:space="preserve">The most common summary of multivariate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r>
        <w:t xml:space="preserve">Definition 15:</w:t>
      </w:r>
      <w:r>
        <w:t xml:space="preserve"> </w:t>
      </w:r>
      <w:r>
        <w:t xml:space="preserve">(Sample Covariance Matrix)</w:t>
      </w:r>
      <w:r>
        <w:t xml:space="preserve"> </w:t>
      </w:r>
      <w:r>
        <w:t xml:space="preserve"> </w:t>
      </w:r>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groupChr>
          <m:groupChrPr>
            <m:chr m:val="^"/>
            <m:pos m:val="top"/>
            <m:vertJc m:val="bot"/>
          </m:groupChrPr>
          <m:e>
            <m:r>
              <m:t>Σ</m:t>
            </m:r>
          </m:e>
        </m:groupChr>
      </m:oMath>
      <w:r>
        <w:t xml:space="preserve"> </w:t>
      </w:r>
      <w:r>
        <w:t xml:space="preserve">is defined as</w:t>
      </w:r>
    </w:p>
    <w:p>
      <w:pPr>
        <w:pStyle w:val="Compact"/>
      </w:pPr>
      <m:oMathPara>
        <m:oMathParaPr>
          <m:jc m:val="center"/>
        </m:oMathParaPr>
        <m:oMath>
          <m:sSub>
            <m:e>
              <m:groupChr>
                <m:groupChrPr>
                  <m:chr m:val="^"/>
                  <m:pos m:val="top"/>
                  <m:vertJc m:val="bot"/>
                </m:groupChrPr>
                <m:e>
                  <m:r>
                    <m:t>Σ</m:t>
                  </m:r>
                </m:e>
              </m:groupChr>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where</w:t>
      </w:r>
      <w:r>
        <w:t xml:space="preserve"> </w:t>
      </w:r>
      <m:oMath>
        <m:sSub>
          <m:e>
            <m:bar>
              <m:barPr>
                <m:pos m:val="top"/>
              </m:barPr>
              <m:e>
                <m:r>
                  <m:t>x</m:t>
                </m:r>
              </m:e>
            </m:bar>
          </m:e>
          <m:sub>
            <m:r>
              <m:t>k</m:t>
            </m:r>
          </m:sub>
        </m:sSub>
        <m:r>
          <m:t>:=</m:t>
        </m:r>
        <m:sSup>
          <m:e>
            <m:r>
              <m:t>n</m:t>
            </m:r>
          </m:e>
          <m:sup>
            <m:r>
              <m:t>−</m:t>
            </m:r>
            <m:r>
              <m:t>1</m:t>
            </m:r>
          </m:sup>
        </m:sSup>
        <m:nary>
          <m:naryPr>
            <m:chr m:val="∑"/>
            <m:limLoc m:val="undOvr"/>
            <m:subHide m:val="0"/>
            <m:supHide m:val="1"/>
          </m:naryPr>
          <m:sub>
            <m:r>
              <m:t>i</m:t>
            </m:r>
          </m:sub>
          <m:sup/>
          <m:e>
            <m:sSub>
              <m:e>
                <m:r>
                  <m:t>x</m:t>
                </m:r>
              </m:e>
              <m:sub>
                <m:r>
                  <m:t>i</m:t>
                </m:r>
                <m:r>
                  <m:t>,</m:t>
                </m:r>
                <m:r>
                  <m:t>k</m:t>
                </m:r>
              </m:sub>
            </m:sSub>
          </m:e>
        </m:nary>
      </m:oMath>
      <w:r>
        <w:t xml:space="preserve">.</w:t>
      </w:r>
      <w:r>
        <w:t xml:space="preserve"> </w:t>
      </w:r>
      <w:r>
        <w:t xml:space="preserve">Put differently, the</w:t>
      </w:r>
      <w:r>
        <w:t xml:space="preserve"> </w:t>
      </w:r>
      <m:oMath>
        <m:r>
          <m:t>k</m:t>
        </m:r>
        <m:r>
          <m:t>,</m:t>
        </m:r>
        <m:r>
          <m:t>l</m:t>
        </m:r>
      </m:oMath>
      <w:r>
        <w:t xml:space="preserve">’th entry in</w:t>
      </w:r>
      <w:r>
        <w:t xml:space="preserve"> </w:t>
      </w:r>
      <m:oMath>
        <m:groupChr>
          <m:groupChrPr>
            <m:chr m:val="^"/>
            <m:pos m:val="top"/>
            <m:vertJc m:val="bot"/>
          </m:groupChrPr>
          <m:e>
            <m:r>
              <m:t>Σ</m:t>
            </m:r>
          </m:e>
        </m:groupChr>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BodyText"/>
      </w:pPr>
    </w:p>
    <w:p>
      <w:pPr>
        <w:pStyle w:val="Compact"/>
      </w:pPr>
    </w:p>
    <w:p>
      <w:pPr>
        <w:pStyle w:val="Compact"/>
      </w:pPr>
      <w:r>
        <w:t xml:space="preserve"> </w:t>
      </w:r>
      <w:r>
        <w:t xml:space="preserve">Remark.</w:t>
      </w:r>
      <w:r>
        <w:t xml:space="preserve"> </w:t>
      </w:r>
      <w:r>
        <w:t xml:space="preserve"> </w:t>
      </w:r>
      <m:oMath>
        <m:groupChr>
          <m:groupChrPr>
            <m:chr m:val="^"/>
            <m:pos m:val="top"/>
            <m:vertJc m:val="bot"/>
          </m:groupChrPr>
          <m:e>
            <m:r>
              <m:t>Σ</m:t>
            </m:r>
          </m:e>
        </m:groupChr>
      </m:oMath>
      <w:r>
        <w:t xml:space="preserve"> </w:t>
      </w:r>
      <w:r>
        <w:t xml:space="preserve">is clearly non robust.</w:t>
      </w:r>
      <w:r>
        <w:t xml:space="preserve"> </w:t>
      </w:r>
      <w:r>
        <w:t xml:space="preserve">How would you define a robust covariance matrix?</w:t>
      </w:r>
    </w:p>
    <w:p>
      <w:pPr>
        <w:pStyle w:val="BodyText"/>
      </w:pPr>
    </w:p>
    <w:p>
      <w:pPr>
        <w:pStyle w:val="Heading2"/>
      </w:pPr>
      <w:bookmarkStart w:id="173" w:name="visualization"/>
      <w:bookmarkEnd w:id="173"/>
      <w:r>
        <w:t xml:space="preserve">Visualization</w:t>
      </w:r>
    </w:p>
    <w:p>
      <w:pPr>
        <w:pStyle w:val="FirstParagraph"/>
      </w:pPr>
      <w:r>
        <w:t xml:space="preserve">Summarizing the information in a variable to a single number clearly conceals much of the story in the sample.</w:t>
      </w:r>
      <w:r>
        <w:t xml:space="preserve"> </w:t>
      </w:r>
      <w:r>
        <w:t xml:space="preserve">This is like inspecting a person using a caricature, instead of a picture.</w:t>
      </w:r>
      <w:r>
        <w:t xml:space="preserve"> </w:t>
      </w:r>
      <w:r>
        <w:t xml:space="preserve">Visualizing the data, when possible, is more informative.</w:t>
      </w:r>
    </w:p>
    <w:p>
      <w:pPr>
        <w:pStyle w:val="Heading3"/>
      </w:pPr>
      <w:bookmarkStart w:id="174" w:name="categorical-data-1"/>
      <w:bookmarkEnd w:id="174"/>
      <w:r>
        <w:t xml:space="preserve">Categorical Data</w:t>
      </w:r>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75" w:name="visualizing-univariate-categorical-data"/>
      <w:bookmarkEnd w:id="175"/>
      <w:r>
        <w:t xml:space="preserve">Visualizing Univariate Categorical Data</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77" w:name="visualizing-bivariate-categorical-data"/>
      <w:bookmarkEnd w:id="177"/>
      <w:r>
        <w:t xml:space="preserve">Visualizing Bivariate Categorical Data</w:t>
      </w:r>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9-1.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3"/>
          <w:ilvl w:val="0"/>
        </w:numPr>
      </w:pPr>
      <w:r>
        <w:t xml:space="preserve">The proportion of each category is encoded in the width of the bars (more girls than boys here)</w:t>
      </w:r>
    </w:p>
    <w:p>
      <w:pPr>
        <w:pStyle w:val="Compact"/>
        <w:numPr>
          <w:numId w:val="1033"/>
          <w:ilvl w:val="0"/>
        </w:numPr>
      </w:pPr>
      <w:r>
        <w:t xml:space="preserve">Zero observations are marked as a line.</w:t>
      </w:r>
    </w:p>
    <w:p>
      <w:pPr>
        <w:pStyle w:val="Heading4"/>
      </w:pPr>
      <w:bookmarkStart w:id="179" w:name="visualizing-multivariate-categorical-data"/>
      <w:bookmarkEnd w:id="179"/>
      <w:r>
        <w:t xml:space="preserve">Visualizing Multivariate Categorical Data</w:t>
      </w:r>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DecVal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0-1.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one of the variables is a (discrete) time variable, then the plot has a notion dynamics in time. For this see the Alluvial plot</w:t>
      </w:r>
      <w:r>
        <w:t xml:space="preserve"> </w:t>
      </w:r>
      <w:r>
        <w:t xml:space="preserve">4.3.1</w:t>
      </w:r>
      <w:r>
        <w:t xml:space="preserve">.</w:t>
      </w:r>
    </w:p>
    <w:p>
      <w:pPr>
        <w:pStyle w:val="BodyText"/>
      </w:pPr>
      <w:r>
        <w:t xml:space="preserve">If the variables represent a hierarchy, consider a</w:t>
      </w:r>
      <w:r>
        <w:t xml:space="preserve"> </w:t>
      </w:r>
      <w:r>
        <w:rPr>
          <w:b/>
        </w:rPr>
        <w:t xml:space="preserve">Sunburst Plot</w:t>
      </w:r>
      <w:r>
        <w:t xml:space="preserve">:</w:t>
      </w:r>
    </w:p>
    <w:p>
      <w:pPr>
        <w:pStyle w:val="SourceCode"/>
      </w:pPr>
      <w:r>
        <w:rPr>
          <w:rStyle w:val="KeywordTok"/>
        </w:rPr>
        <w:t xml:space="preserve">library</w:t>
      </w:r>
      <w:r>
        <w:rPr>
          <w:rStyle w:val="NormalTok"/>
        </w:rPr>
        <w:t xml:space="preserve">(sunburstR)</w:t>
      </w:r>
      <w:r>
        <w:br w:type="textWrapping"/>
      </w:r>
      <w:r>
        <w:rPr>
          <w:rStyle w:val="CommentTok"/>
        </w:rPr>
        <w:t xml:space="preserve"># read in sample visit-sequences.csv data provided in source</w:t>
      </w:r>
      <w:r>
        <w:br w:type="textWrapping"/>
      </w:r>
      <w:r>
        <w:rPr>
          <w:rStyle w:val="CommentTok"/>
        </w:rPr>
        <w:t xml:space="preserve"># https://gist.github.com/kerryrodden/7090426#file-visit-sequences-csv</w:t>
      </w:r>
      <w:r>
        <w:br w:type="textWrapping"/>
      </w:r>
      <w:r>
        <w:rPr>
          <w:rStyle w:val="NormalTok"/>
        </w:rPr>
        <w:t xml:space="preserve">sequences &lt;-</w:t>
      </w:r>
      <w:r>
        <w:rPr>
          <w:rStyle w:val="StringTok"/>
        </w:rPr>
        <w:t xml:space="preserve"> </w:t>
      </w:r>
      <w:r>
        <w:rPr>
          <w:rStyle w:val="KeywordTok"/>
        </w:rPr>
        <w:t xml:space="preserve">read.csv</w:t>
      </w:r>
      <w:r>
        <w:rPr>
          <w:rStyle w:val="NormalTok"/>
        </w:rPr>
        <w:t xml:space="preserve">(</w:t>
      </w:r>
      <w:r>
        <w:br w:type="textWrapping"/>
      </w:r>
      <w:r>
        <w:rPr>
          <w:rStyle w:val="NormalTok"/>
        </w:rPr>
        <w:t xml:space="preserve">  </w:t>
      </w:r>
      <w:r>
        <w:rPr>
          <w:rStyle w:val="KeywordTok"/>
        </w:rPr>
        <w:t xml:space="preserve">system.file</w:t>
      </w:r>
      <w:r>
        <w:rPr>
          <w:rStyle w:val="NormalTok"/>
        </w:rPr>
        <w:t xml:space="preserve">(</w:t>
      </w:r>
      <w:r>
        <w:rPr>
          <w:rStyle w:val="StringTok"/>
        </w:rPr>
        <w:t xml:space="preserve">"examples/visit-sequences.csv"</w:t>
      </w:r>
      <w:r>
        <w:rPr>
          <w:rStyle w:val="NormalTok"/>
        </w:rPr>
        <w:t xml:space="preserve">,</w:t>
      </w:r>
      <w:r>
        <w:rPr>
          <w:rStyle w:val="DataTypeTok"/>
        </w:rPr>
        <w:t xml:space="preserve">package=</w:t>
      </w:r>
      <w:r>
        <w:rPr>
          <w:rStyle w:val="StringTok"/>
        </w:rPr>
        <w:t xml:space="preserve">"sunburstR"</w:t>
      </w:r>
      <w:r>
        <w:rPr>
          <w:rStyle w:val="NormalTok"/>
        </w:rPr>
        <w:t xml:space="preserve">)</w:t>
      </w:r>
      <w:r>
        <w:br w:type="textWrapping"/>
      </w:r>
      <w:r>
        <w:rPr>
          <w:rStyle w:val="NormalTok"/>
        </w:rPr>
        <w:t xml:space="preserve">  ,</w:t>
      </w:r>
      <w:r>
        <w:rPr>
          <w:rStyle w:val="DataTypeTok"/>
        </w:rPr>
        <w:t xml:space="preserve">header=</w:t>
      </w:r>
      <w:r>
        <w:rPr>
          <w:rStyle w:val="NormalTok"/>
        </w:rPr>
        <w:t xml:space="preserve">F</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br w:type="textWrapping"/>
      </w:r>
      <w:r>
        <w:rPr>
          <w:rStyle w:val="NormalTok"/>
        </w:rPr>
        <w:t xml:space="preserve">)</w:t>
      </w:r>
      <w:r>
        <w:br w:type="textWrapping"/>
      </w:r>
      <w:r>
        <w:rPr>
          <w:rStyle w:val="KeywordTok"/>
        </w:rPr>
        <w:t xml:space="preserve">sunburst</w:t>
      </w:r>
      <w:r>
        <w:rPr>
          <w:rStyle w:val="NormalTok"/>
        </w:rPr>
        <w:t xml:space="preserve">(sequences) </w:t>
      </w:r>
      <w:r>
        <w:rPr>
          <w:rStyle w:val="CommentTok"/>
        </w:rPr>
        <w:t xml:space="preserve"># In the HTML version of the book this plot is interactive.</w:t>
      </w:r>
    </w:p>
    <w:p>
      <w:pPr>
        <w:pStyle w:val="Compact"/>
      </w:pPr>
      <w:r>
        <w:t xml:space="preserve">Legend</w:t>
      </w:r>
    </w:p>
    <w:p>
      <w:pPr>
        <w:pStyle w:val="Heading3"/>
      </w:pPr>
      <w:bookmarkStart w:id="181" w:name="continuous-data"/>
      <w:bookmarkEnd w:id="181"/>
      <w:r>
        <w:t xml:space="preserve">Continuous Data</w:t>
      </w:r>
    </w:p>
    <w:p>
      <w:pPr>
        <w:pStyle w:val="Heading4"/>
      </w:pPr>
      <w:bookmarkStart w:id="182" w:name="visualizing-univariate-continuous-data"/>
      <w:bookmarkEnd w:id="182"/>
      <w:r>
        <w:t xml:space="preserve">Visualizing Univariate Continuous Data</w:t>
      </w:r>
    </w:p>
    <w:p>
      <w:pPr>
        <w:pStyle w:val="FirstParagraph"/>
      </w:pPr>
      <w:r>
        <w:t xml:space="preserve">Unlike categorical variables, there are endlessly many ways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1-1.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2-1.png" id="0"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3-1.png" id="0"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4"/>
          <w:ilvl w:val="0"/>
        </w:numPr>
      </w:pPr>
      <w:r>
        <w:t xml:space="preserve">The bins’ proportion summary is larger than 1 because it considers each bin’s width, which in this case has a constant width of 0.5, hence the total proportion sum is 1/0.5=2.</w:t>
      </w:r>
    </w:p>
    <w:p>
      <w:pPr>
        <w:pStyle w:val="FirstParagraph"/>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4-1.png" id="0"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 </w:t>
      </w:r>
      <w:r>
        <w:t xml:space="preserve">Remark.</w:t>
      </w:r>
      <w:r>
        <w:t xml:space="preserve"> </w:t>
      </w:r>
      <w:r>
        <w:t xml:space="preserve"> </w:t>
      </w:r>
      <w:r>
        <w:t xml:space="preserve">Why would it make no sense to make a table, or a barplot, of continuous data?</w:t>
      </w:r>
    </w:p>
    <w:p>
      <w:pPr>
        <w:pStyle w:val="BodyText"/>
      </w:pP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outlines.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6-1.png" id="0"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r>
        <w:t xml:space="preserve">Another way to deal with a massive amount of data points, is to emphasize important points, and conceal non-important.</w:t>
      </w:r>
      <w:r>
        <w:t xml:space="preserve"> </w:t>
      </w:r>
      <w:r>
        <w:t xml:space="preserve">This is the purpose of</w:t>
      </w:r>
      <w:r>
        <w:t xml:space="preserve"> </w:t>
      </w:r>
      <w:r>
        <w:rPr>
          <w:b/>
        </w:rPr>
        <w:t xml:space="preserve">circle-packing</w:t>
      </w:r>
      <w:r>
        <w:t xml:space="preserve"> </w:t>
      </w:r>
      <w:r>
        <w:t xml:space="preserve">(example from</w:t>
      </w:r>
      <w:r>
        <w:t xml:space="preserve"> </w:t>
      </w:r>
      <w:hyperlink r:id="rId188">
        <w:r>
          <w:rPr>
            <w:rStyle w:val="Hyperlink"/>
          </w:rPr>
          <w:t xml:space="preserve">r-graph gallery</w:t>
        </w:r>
      </w:hyperlink>
      <w:r>
        <w:t xml:space="preserve">):</w:t>
      </w:r>
      <w:r>
        <w:t xml:space="preserve"> </w:t>
      </w:r>
    </w:p>
    <w:p>
      <w:pPr>
        <w:pStyle w:val="Heading4"/>
      </w:pPr>
      <w:bookmarkStart w:id="189" w:name="visualizing-bivariate-continuous-data"/>
      <w:bookmarkEnd w:id="189"/>
      <w:r>
        <w:t xml:space="preserve">Visualizing Bivariate Continuous Data</w:t>
      </w:r>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w:t>
      </w:r>
      <w:r>
        <w:rPr>
          <w:rStyle w:val="OperatorTok"/>
        </w:rPr>
        <w:t xml:space="preserve">~</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8-1.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scatter-plot may be augmented with marginal univariate visualization.</w:t>
      </w:r>
      <w:r>
        <w:t xml:space="preserve"> </w:t>
      </w:r>
      <w:r>
        <w:t xml:space="preserve">See, for instance, the</w:t>
      </w:r>
      <w:r>
        <w:t xml:space="preserve"> </w:t>
      </w:r>
      <w:r>
        <w:rPr>
          <w:i/>
        </w:rPr>
        <w:t xml:space="preserve">rug</w:t>
      </w:r>
      <w:r>
        <w:t xml:space="preserve"> </w:t>
      </w:r>
      <w:r>
        <w:t xml:space="preserve">function to add the raw data on the margins:</w:t>
      </w:r>
    </w:p>
    <w:p>
      <w:pPr>
        <w:pStyle w:val="SourceCode"/>
      </w:pPr>
      <w:r>
        <w:rPr>
          <w:rStyle w:val="KeywordTok"/>
        </w:rPr>
        <w:t xml:space="preserve">plot</w:t>
      </w:r>
      <w:r>
        <w:rPr>
          <w:rStyle w:val="NormalTok"/>
        </w:rPr>
        <w:t xml:space="preserve">(x2</w:t>
      </w:r>
      <w:r>
        <w:rPr>
          <w:rStyle w:val="OperatorTok"/>
        </w:rPr>
        <w:t xml:space="preserve">~</w:t>
      </w:r>
      <w:r>
        <w:rPr>
          <w:rStyle w:val="NormalTok"/>
        </w:rPr>
        <w:t xml:space="preserve">x1)</w:t>
      </w:r>
      <w:r>
        <w:br w:type="textWrapping"/>
      </w:r>
      <w:r>
        <w:rPr>
          <w:rStyle w:val="KeywordTok"/>
        </w:rPr>
        <w:t xml:space="preserve">rug</w:t>
      </w:r>
      <w:r>
        <w:rPr>
          <w:rStyle w:val="NormalTok"/>
        </w:rPr>
        <w:t xml:space="preserve">(x1,</w:t>
      </w:r>
      <w:r>
        <w:rPr>
          <w:rStyle w:val="DataTypeTok"/>
        </w:rPr>
        <w:t xml:space="preserve">side =</w:t>
      </w:r>
      <w:r>
        <w:rPr>
          <w:rStyle w:val="NormalTok"/>
        </w:rPr>
        <w:t xml:space="preserve"> </w:t>
      </w:r>
      <w:r>
        <w:rPr>
          <w:rStyle w:val="DecValTok"/>
        </w:rPr>
        <w:t xml:space="preserve">1</w:t>
      </w:r>
      <w:r>
        <w:rPr>
          <w:rStyle w:val="NormalTok"/>
        </w:rPr>
        <w:t xml:space="preserve">)</w:t>
      </w:r>
      <w:r>
        <w:br w:type="textWrapping"/>
      </w:r>
      <w:r>
        <w:rPr>
          <w:rStyle w:val="KeywordTok"/>
        </w:rPr>
        <w:t xml:space="preserve">rug</w:t>
      </w:r>
      <w:r>
        <w:rPr>
          <w:rStyle w:val="NormalTok"/>
        </w:rPr>
        <w:t xml:space="preserve">(x2,</w:t>
      </w:r>
      <w:r>
        <w:rPr>
          <w:rStyle w:val="DataTypeTok"/>
        </w:rPr>
        <w:t xml:space="preserve">side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9-1.png" id="0"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fancier version may use a histogram on the margins:</w:t>
      </w:r>
      <w:r>
        <w:t xml:space="preserve"> </w:t>
      </w:r>
      <w:r>
        <w:drawing>
          <wp:inline>
            <wp:extent cx="4620126" cy="3696101"/>
            <wp:effectExtent b="0" l="0" r="0" t="0"/>
            <wp:docPr descr="" title="" id="1" name="Picture"/>
            <a:graphic>
              <a:graphicData uri="http://schemas.openxmlformats.org/drawingml/2006/picture">
                <pic:pic>
                  <pic:nvPicPr>
                    <pic:cNvPr descr="Rcourse_files/figure-docx/unnamed-chunk-140-1.png" id="0"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 </w:t>
      </w:r>
      <w:r>
        <w:rPr>
          <w:rStyle w:val="CommentTok"/>
        </w:rPr>
        <w:t xml:space="preserve"># load required library</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1-1.png" id="0"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94" w:name="visualizing-multivariate-continuous-data"/>
      <w:bookmarkEnd w:id="194"/>
      <w:r>
        <w:t xml:space="preserve">Visualizing Multivariate Continuous Data</w:t>
      </w:r>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w:t>
      </w:r>
      <w:r>
        <w:t xml:space="preserve">.</w:t>
      </w:r>
      <w:r>
        <w:t xml:space="preserve"> </w:t>
      </w:r>
      <w:r>
        <w:t xml:space="preserve">(ii) To visualize not the raw data, but rather its summaries, like the covariance matrix.</w:t>
      </w:r>
    </w:p>
    <w:p>
      <w:pPr>
        <w:pStyle w:val="BodyText"/>
      </w:pPr>
      <w:r>
        <w:t xml:space="preserve">Our own</w:t>
      </w:r>
      <w:r>
        <w:t xml:space="preserve"> </w:t>
      </w:r>
      <w:hyperlink r:id="rId195">
        <w:r>
          <w:rPr>
            <w:rStyle w:val="Hyperlink"/>
          </w:rPr>
          <w:t xml:space="preserve">Multinav</w:t>
        </w:r>
      </w:hyperlink>
      <w:r>
        <w:t xml:space="preserve"> </w:t>
      </w:r>
      <w:r>
        <w:t xml:space="preserve">package adopts an interactive approach.</w:t>
      </w:r>
      <w:r>
        <w:t xml:space="preserve"> </w:t>
      </w:r>
      <w:r>
        <w:t xml:space="preserve">For each (multivariate) observation a simple univariate summary may be computed and visualized.</w:t>
      </w:r>
      <w:r>
        <w:t xml:space="preserve"> </w:t>
      </w:r>
      <w:r>
        <w:t xml:space="preserve">These summaries may be compared, and the original (multivariate) observation inspected upon demand.</w:t>
      </w:r>
      <w:r>
        <w:t xml:space="preserve"> </w:t>
      </w:r>
      <w:r>
        <w:t xml:space="preserve">Contact</w:t>
      </w:r>
      <w:r>
        <w:t xml:space="preserve"> </w:t>
      </w:r>
      <w:hyperlink r:id="rId196">
        <w:r>
          <w:rPr>
            <w:rStyle w:val="Hyperlink"/>
          </w:rPr>
          <w:t xml:space="preserve">Efrat</w:t>
        </w:r>
      </w:hyperlink>
      <w:r>
        <w:t xml:space="preserve"> </w:t>
      </w:r>
      <w:r>
        <w:t xml:space="preserve">for more details.</w:t>
      </w:r>
      <w:r>
        <w:br w:type="textWrapping"/>
      </w:r>
      <w:r>
        <w:drawing>
          <wp:inline>
            <wp:extent cx="5334000" cy="3669926"/>
            <wp:effectExtent b="0" l="0" r="0" t="0"/>
            <wp:docPr descr="The Multinav Package" title="" id="1" name="Picture"/>
            <a:graphic>
              <a:graphicData uri="http://schemas.openxmlformats.org/drawingml/2006/picture">
                <pic:pic>
                  <pic:nvPicPr>
                    <pic:cNvPr descr="art/multinav.png" id="0" name="Picture"/>
                    <pic:cNvPicPr>
                      <a:picLocks noChangeArrowheads="1" noChangeAspect="1"/>
                    </pic:cNvPicPr>
                  </pic:nvPicPr>
                  <pic:blipFill>
                    <a:blip r:embed="rId197"/>
                    <a:stretch>
                      <a:fillRect/>
                    </a:stretch>
                  </pic:blipFill>
                  <pic:spPr bwMode="auto">
                    <a:xfrm>
                      <a:off x="0" y="0"/>
                      <a:ext cx="5334000" cy="3669926"/>
                    </a:xfrm>
                    <a:prstGeom prst="rect">
                      <a:avLst/>
                    </a:prstGeom>
                    <a:noFill/>
                    <a:ln w="9525">
                      <a:noFill/>
                      <a:headEnd/>
                      <a:tailEnd/>
                    </a:ln>
                  </pic:spPr>
                </pic:pic>
              </a:graphicData>
            </a:graphic>
          </wp:inline>
        </w:drawing>
      </w:r>
    </w:p>
    <w:p>
      <w:pPr>
        <w:pStyle w:val="BodyText"/>
      </w:pPr>
      <w:r>
        <w:t xml:space="preserve">An alternative approach starts with the covariance matrix,</w:t>
      </w:r>
      <w:r>
        <w:t xml:space="preserve"> </w:t>
      </w:r>
      <m:oMath>
        <m:groupChr>
          <m:groupChrPr>
            <m:chr m:val="^"/>
            <m:pos m:val="top"/>
            <m:vertJc m:val="bot"/>
          </m:groupChrPr>
          <m:e>
            <m:r>
              <m:t>Σ</m:t>
            </m:r>
          </m:e>
        </m:groupChr>
      </m:oMath>
      <w:r>
        <w:t xml:space="preserve">, that can be visualized as an image.</w:t>
      </w:r>
      <w:r>
        <w:t xml:space="preserve"> </w:t>
      </w:r>
      <w:r>
        <w:t xml:space="preserve">Note the use of the</w:t>
      </w:r>
      <w:r>
        <w:t xml:space="preserve"> </w:t>
      </w:r>
      <w:r>
        <w:rPr>
          <w:rStyle w:val="VerbatimChar"/>
        </w:rPr>
        <w:t xml:space="preserve">::</w:t>
      </w:r>
      <w:r>
        <w:t xml:space="preserve"> </w:t>
      </w:r>
      <w:r>
        <w:t xml:space="preserve">operator (called</w:t>
      </w:r>
      <w:r>
        <w:t xml:space="preserve"> </w:t>
      </w:r>
      <w:r>
        <w:rPr>
          <w:i/>
        </w:rPr>
        <w:t xml:space="preserve">Double Colon Operator</w:t>
      </w:r>
      <w:r>
        <w:t xml:space="preserve">, for help:</w:t>
      </w:r>
      <w:r>
        <w:t xml:space="preserve"> </w:t>
      </w:r>
      <w:r>
        <w:rPr>
          <w:rStyle w:val="VerbatimChar"/>
        </w:rPr>
        <w:t xml:space="preserve">?'::'</w:t>
      </w:r>
      <w:r>
        <w:t xml:space="preserve">),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correlations &lt;-</w:t>
      </w:r>
      <w:r>
        <w:rPr>
          <w:rStyle w:val="StringTok"/>
        </w:rPr>
        <w:t xml:space="preserve"> </w:t>
      </w:r>
      <w:r>
        <w:rPr>
          <w:rStyle w:val="KeywordTok"/>
        </w:rPr>
        <w:t xml:space="preserve">cor</w:t>
      </w:r>
      <w:r>
        <w:rPr>
          <w:rStyle w:val="NormalTok"/>
        </w:rPr>
        <w:t xml:space="preserve">(longley) </w:t>
      </w:r>
      <w:r>
        <w:rPr>
          <w:rStyle w:val="CommentTok"/>
        </w:rPr>
        <w:t xml:space="preserve"># The correlations of the longley dataset</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(correlations)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2-1.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believe the covariance has some structure, we can do better than viewing the raw correlations.</w:t>
      </w:r>
      <w:r>
        <w:t xml:space="preserve"> </w:t>
      </w:r>
      <w:r>
        <w:t xml:space="preserve">In temporal, and spatial data, we believe correlations decay as some function of distances.</w:t>
      </w:r>
      <w:r>
        <w:t xml:space="preserve"> </w:t>
      </w:r>
      <w:r>
        <w:t xml:space="preserve">We can thus view correlations as a function of the distance between observations. This is known as a</w:t>
      </w:r>
      <w:r>
        <w:t xml:space="preserve"> </w:t>
      </w:r>
      <w:r>
        <w:rPr>
          <w:i/>
        </w:rPr>
        <w:t xml:space="preserve">variogram</w:t>
      </w:r>
      <w:r>
        <w:t xml:space="preserve">.</w:t>
      </w:r>
      <w:r>
        <w:t xml:space="preserve"> </w:t>
      </w:r>
      <w:r>
        <w:t xml:space="preserve">Note that for a variogram to be informative, it is implied that correlations are merely a function of distances (and not locations themselves).</w:t>
      </w:r>
      <w:r>
        <w:t xml:space="preserve"> </w:t>
      </w:r>
      <w:r>
        <w:t xml:space="preserve">This is formally known as</w:t>
      </w:r>
      <w:r>
        <w:t xml:space="preserve"> </w:t>
      </w:r>
      <w:r>
        <w:rPr>
          <w:i/>
        </w:rPr>
        <w:t xml:space="preserve">stationary</w:t>
      </w:r>
      <w:r>
        <w:t xml:space="preserve"> </w:t>
      </w:r>
      <w:r>
        <w:t xml:space="preserve">and</w:t>
      </w:r>
      <w:r>
        <w:t xml:space="preserve"> </w:t>
      </w:r>
      <w:r>
        <w:rPr>
          <w:i/>
        </w:rPr>
        <w:t xml:space="preserve">isotropic</w:t>
      </w:r>
      <w:r>
        <w:t xml:space="preserve"> </w:t>
      </w:r>
      <w:r>
        <w:t xml:space="preserve">correlations.</w:t>
      </w:r>
    </w:p>
    <w:p>
      <w:pPr>
        <w:pStyle w:val="FigureWithCaption"/>
      </w:pPr>
      <w:r>
        <w:drawing>
          <wp:inline>
            <wp:extent cx="5334000" cy="3810000"/>
            <wp:effectExtent b="0" l="0" r="0" t="0"/>
            <wp:docPr descr="Variogram: plotting correlation as a function of spatial distance. Courtesy of Ron Sarafian." title="" id="1" name="Picture"/>
            <a:graphic>
              <a:graphicData uri="http://schemas.openxmlformats.org/drawingml/2006/picture">
                <pic:pic>
                  <pic:nvPicPr>
                    <pic:cNvPr descr="art/variogram.png" id="0" name="Picture"/>
                    <pic:cNvPicPr>
                      <a:picLocks noChangeArrowheads="1" noChangeAspect="1"/>
                    </pic:cNvPicPr>
                  </pic:nvPicPr>
                  <pic:blipFill>
                    <a:blip r:embed="rId19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Variogram: plotting correlation as a function of spatial distance. Courtesy of Ron Sarafian.</w:t>
      </w:r>
    </w:p>
    <w:p>
      <w:pPr>
        <w:pStyle w:val="Heading4"/>
      </w:pPr>
      <w:bookmarkStart w:id="200" w:name="parcoord"/>
      <w:bookmarkEnd w:id="200"/>
      <w:r>
        <w:t xml:space="preserve">Parallel Coordinate Plots</w:t>
      </w:r>
    </w:p>
    <w:p>
      <w:pPr>
        <w:pStyle w:val="FirstParagraph"/>
      </w:pPr>
      <w:r>
        <w:t xml:space="preserve">In a parallel coordinate plot, we plot a multivariate observation as a function of its coordinates.</w:t>
      </w:r>
      <w:r>
        <w:t xml:space="preserve"> </w:t>
      </w:r>
      <w:r>
        <w:t xml:space="preserve">In the following example, we visualize the celebrated</w:t>
      </w:r>
      <w:r>
        <w:t xml:space="preserve"> </w:t>
      </w:r>
      <w:hyperlink r:id="rId201">
        <w:r>
          <w:rPr>
            <w:rStyle w:val="Hyperlink"/>
          </w:rPr>
          <w:t xml:space="preserve">Iris dataset</w:t>
        </w:r>
      </w:hyperlink>
      <w:r>
        <w:t xml:space="preserve">.</w:t>
      </w:r>
      <w:r>
        <w:t xml:space="preserve"> </w:t>
      </w:r>
      <w:r>
        <w:t xml:space="preserve">In this dataset, for each of 50 iris flowers, Edgar Anderson measured 4 characteristics.</w:t>
      </w:r>
    </w:p>
    <w:p>
      <w:pPr>
        <w:pStyle w:val="SourceCode"/>
      </w:pPr>
      <w:r>
        <w:rPr>
          <w:rStyle w:val="NormalTok"/>
        </w:rPr>
        <w:t xml:space="preserve">ir &lt;-</w:t>
      </w:r>
      <w:r>
        <w:rPr>
          <w:rStyle w:val="StringTok"/>
        </w:rPr>
        <w:t xml:space="preserve"> </w:t>
      </w:r>
      <w:r>
        <w:rPr>
          <w:rStyle w:val="KeywordTok"/>
        </w:rPr>
        <w:t xml:space="preserve">rbind</w:t>
      </w:r>
      <w:r>
        <w:rPr>
          <w:rStyle w:val="NormalTok"/>
        </w:rPr>
        <w:t xml:space="preserve">(iris3[,,</w:t>
      </w:r>
      <w:r>
        <w:rPr>
          <w:rStyle w:val="DecValTok"/>
        </w:rPr>
        <w:t xml:space="preserve">1</w:t>
      </w:r>
      <w:r>
        <w:rPr>
          <w:rStyle w:val="NormalTok"/>
        </w:rPr>
        <w:t xml:space="preserve">], iris3[,,</w:t>
      </w:r>
      <w:r>
        <w:rPr>
          <w:rStyle w:val="DecValTok"/>
        </w:rPr>
        <w:t xml:space="preserve">2</w:t>
      </w:r>
      <w:r>
        <w:rPr>
          <w:rStyle w:val="NormalTok"/>
        </w:rPr>
        <w:t xml:space="preserve">], iris3[,,</w:t>
      </w:r>
      <w:r>
        <w:rPr>
          <w:rStyle w:val="DecValTok"/>
        </w:rPr>
        <w:t xml:space="preserve">3</w:t>
      </w:r>
      <w:r>
        <w:rPr>
          <w:rStyle w:val="NormalTok"/>
        </w:rPr>
        <w:t xml:space="preserve">])</w:t>
      </w:r>
      <w:r>
        <w:br w:type="textWrapping"/>
      </w:r>
      <w:r>
        <w:rPr>
          <w:rStyle w:val="NormalTok"/>
        </w:rPr>
        <w:t xml:space="preserve">MASS</w:t>
      </w:r>
      <w:r>
        <w:rPr>
          <w:rStyle w:val="OperatorTok"/>
        </w:rPr>
        <w:t xml:space="preserve">::</w:t>
      </w:r>
      <w:r>
        <w:rPr>
          <w:rStyle w:val="KeywordTok"/>
        </w:rPr>
        <w:t xml:space="preserve">parcoord</w:t>
      </w:r>
      <w:r>
        <w:rPr>
          <w:rStyle w:val="NormalTok"/>
        </w:rPr>
        <w:t xml:space="preserve">(</w:t>
      </w:r>
      <w:r>
        <w:rPr>
          <w:rStyle w:val="KeywordTok"/>
        </w:rPr>
        <w:t xml:space="preserve">log</w:t>
      </w:r>
      <w:r>
        <w:rPr>
          <w:rStyle w:val="NormalTok"/>
        </w:rPr>
        <w:t xml:space="preserve">(ir)[,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0</w:t>
      </w:r>
      <w:r>
        <w:rPr>
          <w:rStyle w:val="OperatorTok"/>
        </w:rPr>
        <w:t xml:space="preserve">:</w:t>
      </w:r>
      <w:r>
        <w:rPr>
          <w:rStyle w:val="DecValTok"/>
        </w:rPr>
        <w:t xml:space="preserve">149</w:t>
      </w:r>
      <w:r>
        <w:rPr>
          <w:rStyle w:val="NormalTok"/>
        </w:rPr>
        <w:t xml:space="preserve">)</w:t>
      </w:r>
      <w:r>
        <w:rPr>
          <w:rStyle w:val="OperatorTok"/>
        </w:rPr>
        <w:t xml:space="preserve">%/%</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3-1.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03" w:name="mixed-type-data"/>
      <w:bookmarkEnd w:id="203"/>
      <w:r>
        <w:t xml:space="preserve">Mixed Type Data</w:t>
      </w:r>
    </w:p>
    <w:p>
      <w:pPr>
        <w:pStyle w:val="FirstParagraph"/>
      </w:pPr>
      <w:r>
        <w:t xml:space="preserve">Most real data sets will be of mixed type: both categorical and continuous.</w:t>
      </w:r>
      <w:r>
        <w:t xml:space="preserve"> </w:t>
      </w:r>
      <w:r>
        <w:t xml:space="preserve">One approach to view such data, is to visualize the continuous variables separately, for each level of the categorical variables.</w:t>
      </w:r>
      <w:r>
        <w:t xml:space="preserve"> </w:t>
      </w:r>
      <w:r>
        <w:t xml:space="preserve">There are, however, interesting dedicated visualization for such data.</w:t>
      </w:r>
    </w:p>
    <w:p>
      <w:pPr>
        <w:pStyle w:val="Heading3"/>
      </w:pPr>
      <w:bookmarkStart w:id="204" w:name="alluvial"/>
      <w:bookmarkEnd w:id="204"/>
      <w:r>
        <w:t xml:space="preserve">Alluvial Diagram</w:t>
      </w:r>
    </w:p>
    <w:p>
      <w:pPr>
        <w:pStyle w:val="FirstParagraph"/>
      </w:pPr>
      <w:r>
        <w:t xml:space="preserve">An Alluvial plot is a type of</w:t>
      </w:r>
      <w:r>
        <w:t xml:space="preserve"> </w:t>
      </w:r>
      <w:hyperlink w:anchor="parcoord">
        <w:r>
          <w:rPr>
            <w:rStyle w:val="Hyperlink"/>
          </w:rPr>
          <w:t xml:space="preserve">Parallel Coordinate Plot</w:t>
        </w:r>
      </w:hyperlink>
      <w:r>
        <w:t xml:space="preserve"> </w:t>
      </w:r>
      <w:r>
        <w:t xml:space="preserve">for multivariate categorical data.</w:t>
      </w:r>
      <w:r>
        <w:t xml:space="preserve"> </w:t>
      </w:r>
      <w:r>
        <w:t xml:space="preserve">It is particularly interesting when the</w:t>
      </w:r>
      <w:r>
        <w:t xml:space="preserve"> </w:t>
      </w:r>
      <m:oMath>
        <m:r>
          <m:t>x</m:t>
        </m:r>
      </m:oMath>
      <w:r>
        <w:t xml:space="preserve"> </w:t>
      </w:r>
      <w:r>
        <w:t xml:space="preserve">axis is a discretized time variable, and it is used to visualize flow.</w:t>
      </w:r>
    </w:p>
    <w:p>
      <w:pPr>
        <w:pStyle w:val="BodyText"/>
      </w:pPr>
      <w:r>
        <w:t xml:space="preserve">The following example, from the</w:t>
      </w:r>
      <w:r>
        <w:t xml:space="preserve"> </w:t>
      </w:r>
      <w:r>
        <w:rPr>
          <w:b/>
        </w:rPr>
        <w:t xml:space="preserve">ggalluvial</w:t>
      </w:r>
      <w:r>
        <w:t xml:space="preserve"> </w:t>
      </w:r>
      <w:r>
        <w:t xml:space="preserve">package Vignette by</w:t>
      </w:r>
      <w:r>
        <w:t xml:space="preserve"> </w:t>
      </w:r>
      <w:hyperlink r:id="rId205">
        <w:r>
          <w:rPr>
            <w:rStyle w:val="Hyperlink"/>
          </w:rPr>
          <w:t xml:space="preserve">Jason Cory Brunson</w:t>
        </w:r>
      </w:hyperlink>
      <w:r>
        <w:t xml:space="preserve">, demonstrates the flow of students between different majors, as semesters evolve.</w:t>
      </w:r>
    </w:p>
    <w:p>
      <w:pPr>
        <w:pStyle w:val="SourceCode"/>
      </w:pPr>
      <w:r>
        <w:rPr>
          <w:rStyle w:val="KeywordTok"/>
        </w:rPr>
        <w:t xml:space="preserve">library</w:t>
      </w:r>
      <w:r>
        <w:rPr>
          <w:rStyle w:val="NormalTok"/>
        </w:rPr>
        <w:t xml:space="preserve">(ggalluvial)</w:t>
      </w:r>
      <w:r>
        <w:br w:type="textWrapping"/>
      </w:r>
      <w:r>
        <w:rPr>
          <w:rStyle w:val="KeywordTok"/>
        </w:rPr>
        <w:t xml:space="preserve">data</w:t>
      </w:r>
      <w:r>
        <w:rPr>
          <w:rStyle w:val="NormalTok"/>
        </w:rPr>
        <w:t xml:space="preserve">(majors)</w:t>
      </w:r>
      <w:r>
        <w:br w:type="textWrapping"/>
      </w:r>
      <w:r>
        <w:rPr>
          <w:rStyle w:val="NormalTok"/>
        </w:rPr>
        <w:t xml:space="preserve">majors</w:t>
      </w:r>
      <w:r>
        <w:rPr>
          <w:rStyle w:val="OperatorTok"/>
        </w:rPr>
        <w:t xml:space="preserve">$</w:t>
      </w:r>
      <w:r>
        <w:rPr>
          <w:rStyle w:val="NormalTok"/>
        </w:rPr>
        <w:t xml:space="preserve">curriculum &lt;-</w:t>
      </w:r>
      <w:r>
        <w:rPr>
          <w:rStyle w:val="StringTok"/>
        </w:rPr>
        <w:t xml:space="preserve"> </w:t>
      </w:r>
      <w:r>
        <w:rPr>
          <w:rStyle w:val="KeywordTok"/>
        </w:rPr>
        <w:t xml:space="preserve">as.factor</w:t>
      </w:r>
      <w:r>
        <w:rPr>
          <w:rStyle w:val="NormalTok"/>
        </w:rPr>
        <w:t xml:space="preserve">(majors</w:t>
      </w:r>
      <w:r>
        <w:rPr>
          <w:rStyle w:val="OperatorTok"/>
        </w:rPr>
        <w:t xml:space="preserve">$</w:t>
      </w:r>
      <w:r>
        <w:rPr>
          <w:rStyle w:val="NormalTok"/>
        </w:rPr>
        <w:t xml:space="preserve">curriculum)</w:t>
      </w:r>
      <w:r>
        <w:br w:type="textWrapping"/>
      </w:r>
      <w:r>
        <w:rPr>
          <w:rStyle w:val="KeywordTok"/>
        </w:rPr>
        <w:t xml:space="preserve">ggplot</w:t>
      </w:r>
      <w:r>
        <w:rPr>
          <w:rStyle w:val="NormalTok"/>
        </w:rPr>
        <w:t xml:space="preserve">(majors,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semester, </w:t>
      </w:r>
      <w:r>
        <w:rPr>
          <w:rStyle w:val="DataTypeTok"/>
        </w:rPr>
        <w:t xml:space="preserve">stratum =</w:t>
      </w:r>
      <w:r>
        <w:rPr>
          <w:rStyle w:val="NormalTok"/>
        </w:rPr>
        <w:t xml:space="preserve"> curriculum, </w:t>
      </w:r>
      <w:r>
        <w:rPr>
          <w:rStyle w:val="DataTypeTok"/>
        </w:rPr>
        <w:t xml:space="preserve">alluvium =</w:t>
      </w:r>
      <w:r>
        <w:rPr>
          <w:rStyle w:val="NormalTok"/>
        </w:rPr>
        <w:t xml:space="preserve"> student,</w:t>
      </w:r>
      <w:r>
        <w:br w:type="textWrapping"/>
      </w:r>
      <w:r>
        <w:rPr>
          <w:rStyle w:val="NormalTok"/>
        </w:rPr>
        <w:t xml:space="preserve">           </w:t>
      </w:r>
      <w:r>
        <w:rPr>
          <w:rStyle w:val="DataTypeTok"/>
        </w:rPr>
        <w:t xml:space="preserve">fill =</w:t>
      </w:r>
      <w:r>
        <w:rPr>
          <w:rStyle w:val="NormalTok"/>
        </w:rPr>
        <w:t xml:space="preserve"> curriculum, </w:t>
      </w:r>
      <w:r>
        <w:rPr>
          <w:rStyle w:val="DataTypeTok"/>
        </w:rPr>
        <w:t xml:space="preserve">label =</w:t>
      </w:r>
      <w:r>
        <w:rPr>
          <w:rStyle w:val="NormalTok"/>
        </w:rPr>
        <w:t xml:space="preserve"> curriculum)) </w:t>
      </w:r>
      <w:r>
        <w:rPr>
          <w:rStyle w:val="OperatorTok"/>
        </w:rPr>
        <w:t xml:space="preserve">+</w:t>
      </w:r>
      <w:r>
        <w:br w:type="textWrapping"/>
      </w:r>
      <w:r>
        <w:rPr>
          <w:rStyle w:val="StringTok"/>
        </w:rPr>
        <w:t xml:space="preserve">  </w:t>
      </w:r>
      <w:r>
        <w:rPr>
          <w:rStyle w:val="KeywordTok"/>
        </w:rPr>
        <w:t xml:space="preserve">scale_fill_brewer</w:t>
      </w:r>
      <w:r>
        <w:rPr>
          <w:rStyle w:val="NormalTok"/>
        </w:rPr>
        <w:t xml:space="preserve">(</w:t>
      </w:r>
      <w:r>
        <w:rPr>
          <w:rStyle w:val="DataTypeTok"/>
        </w:rPr>
        <w:t xml:space="preserve">type =</w:t>
      </w:r>
      <w:r>
        <w:rPr>
          <w:rStyle w:val="NormalTok"/>
        </w:rPr>
        <w:t xml:space="preserve"> </w:t>
      </w:r>
      <w:r>
        <w:rPr>
          <w:rStyle w:val="StringTok"/>
        </w:rPr>
        <w:t xml:space="preserve">"qual"</w:t>
      </w:r>
      <w:r>
        <w:rPr>
          <w:rStyle w:val="NormalTok"/>
        </w:rPr>
        <w:t xml:space="preserve">, </w:t>
      </w:r>
      <w:r>
        <w:rPr>
          <w:rStyle w:val="DataTypeTok"/>
        </w:rPr>
        <w:t xml:space="preserve">palette =</w:t>
      </w:r>
      <w:r>
        <w:rPr>
          <w:rStyle w:val="NormalTok"/>
        </w:rPr>
        <w:t xml:space="preserve"> </w:t>
      </w:r>
      <w:r>
        <w:rPr>
          <w:rStyle w:val="StringTok"/>
        </w:rPr>
        <w:t xml:space="preserve">"Set2"</w:t>
      </w:r>
      <w:r>
        <w:rPr>
          <w:rStyle w:val="NormalTok"/>
        </w:rPr>
        <w:t xml:space="preserve">) </w:t>
      </w:r>
      <w:r>
        <w:rPr>
          <w:rStyle w:val="OperatorTok"/>
        </w:rPr>
        <w:t xml:space="preserve">+</w:t>
      </w:r>
      <w:r>
        <w:br w:type="textWrapping"/>
      </w:r>
      <w:r>
        <w:rPr>
          <w:rStyle w:val="StringTok"/>
        </w:rPr>
        <w:t xml:space="preserve">  </w:t>
      </w:r>
      <w:r>
        <w:rPr>
          <w:rStyle w:val="KeywordTok"/>
        </w:rPr>
        <w:t xml:space="preserve">geom_flow</w:t>
      </w:r>
      <w:r>
        <w:rPr>
          <w:rStyle w:val="NormalTok"/>
        </w:rPr>
        <w:t xml:space="preserve">(</w:t>
      </w:r>
      <w:r>
        <w:rPr>
          <w:rStyle w:val="DataTypeTok"/>
        </w:rPr>
        <w:t xml:space="preserve">stat =</w:t>
      </w:r>
      <w:r>
        <w:rPr>
          <w:rStyle w:val="NormalTok"/>
        </w:rPr>
        <w:t xml:space="preserve"> </w:t>
      </w:r>
      <w:r>
        <w:rPr>
          <w:rStyle w:val="StringTok"/>
        </w:rPr>
        <w:t xml:space="preserve">"alluvium"</w:t>
      </w:r>
      <w:r>
        <w:rPr>
          <w:rStyle w:val="NormalTok"/>
        </w:rPr>
        <w:t xml:space="preserve">, </w:t>
      </w:r>
      <w:r>
        <w:rPr>
          <w:rStyle w:val="DataTypeTok"/>
        </w:rPr>
        <w:t xml:space="preserve">lode.guidance =</w:t>
      </w:r>
      <w:r>
        <w:rPr>
          <w:rStyle w:val="NormalTok"/>
        </w:rPr>
        <w:t xml:space="preserve"> </w:t>
      </w:r>
      <w:r>
        <w:rPr>
          <w:rStyle w:val="StringTok"/>
        </w:rPr>
        <w:t xml:space="preserve">"rightleft"</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"darkgray"</w:t>
      </w:r>
      <w:r>
        <w:rPr>
          <w:rStyle w:val="NormalTok"/>
        </w:rPr>
        <w:t xml:space="preserve">) </w:t>
      </w:r>
      <w:r>
        <w:rPr>
          <w:rStyle w:val="OperatorTok"/>
        </w:rPr>
        <w:t xml:space="preserve">+</w:t>
      </w:r>
      <w:r>
        <w:br w:type="textWrapping"/>
      </w:r>
      <w:r>
        <w:rPr>
          <w:rStyle w:val="StringTok"/>
        </w:rPr>
        <w:t xml:space="preserve">  </w:t>
      </w:r>
      <w:r>
        <w:rPr>
          <w:rStyle w:val="KeywordTok"/>
        </w:rPr>
        <w:t xml:space="preserve">geom_stratum</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"student curricula across several semesters"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4-1.png" id="0"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5"/>
          <w:ilvl w:val="0"/>
        </w:numPr>
      </w:pPr>
      <w:r>
        <w:t xml:space="preserve">We used the</w:t>
      </w:r>
      <w:r>
        <w:t xml:space="preserve"> </w:t>
      </w:r>
      <w:r>
        <w:rPr>
          <w:b/>
        </w:rPr>
        <w:t xml:space="preserve">ggalluvial</w:t>
      </w:r>
      <w:r>
        <w:t xml:space="preserve"> </w:t>
      </w:r>
      <w:r>
        <w:t xml:space="preserve">package of the</w:t>
      </w:r>
      <w:r>
        <w:t xml:space="preserve"> </w:t>
      </w:r>
      <w:r>
        <w:rPr>
          <w:b/>
        </w:rPr>
        <w:t xml:space="preserve">ggplot2</w:t>
      </w:r>
      <w:r>
        <w:t xml:space="preserve"> </w:t>
      </w:r>
      <w:r>
        <w:t xml:space="preserve">ecosystem. More on</w:t>
      </w:r>
      <w:r>
        <w:t xml:space="preserve"> </w:t>
      </w:r>
      <w:r>
        <w:rPr>
          <w:b/>
        </w:rPr>
        <w:t xml:space="preserve">ggplot2</w:t>
      </w:r>
      <w:r>
        <w:t xml:space="preserve"> </w:t>
      </w:r>
      <w:r>
        <w:t xml:space="preserve">in the</w:t>
      </w:r>
      <w:r>
        <w:t xml:space="preserve"> </w:t>
      </w:r>
      <w:hyperlink w:anchor="plotting">
        <w:r>
          <w:rPr>
            <w:rStyle w:val="Hyperlink"/>
          </w:rPr>
          <w:t xml:space="preserve">Plotting Chapter</w:t>
        </w:r>
      </w:hyperlink>
      <w:r>
        <w:t xml:space="preserve">.</w:t>
      </w:r>
    </w:p>
    <w:p>
      <w:pPr>
        <w:pStyle w:val="Compact"/>
        <w:numPr>
          <w:numId w:val="1035"/>
          <w:ilvl w:val="0"/>
        </w:numPr>
      </w:pPr>
      <w:r>
        <w:t xml:space="preserve">Time is on the</w:t>
      </w:r>
      <w:r>
        <w:t xml:space="preserve"> </w:t>
      </w:r>
      <m:oMath>
        <m:r>
          <m:t>x</m:t>
        </m:r>
      </m:oMath>
      <w:r>
        <w:t xml:space="preserve"> </w:t>
      </w:r>
      <w:r>
        <w:t xml:space="preserve">axis. Categories are color coded.</w:t>
      </w:r>
    </w:p>
    <w:p>
      <w:pPr>
        <w:pStyle w:val="Compact"/>
      </w:pPr>
    </w:p>
    <w:p>
      <w:pPr>
        <w:pStyle w:val="Compact"/>
      </w:pPr>
      <w:r>
        <w:t xml:space="preserve"> </w:t>
      </w:r>
      <w:r>
        <w:t xml:space="preserve">Remark.</w:t>
      </w:r>
      <w:r>
        <w:t xml:space="preserve"> </w:t>
      </w:r>
      <w:r>
        <w:t xml:space="preserve"> </w:t>
      </w:r>
      <w:r>
        <w:t xml:space="preserve">If the width of the lines encode magnitude, the plot is also called a Sankey diagram.</w:t>
      </w:r>
    </w:p>
    <w:p>
      <w:pPr>
        <w:pStyle w:val="BodyText"/>
      </w:pPr>
    </w:p>
    <w:p>
      <w:pPr>
        <w:pStyle w:val="Heading2"/>
      </w:pPr>
      <w:bookmarkStart w:id="207" w:name="bibliographic-notes-3"/>
      <w:bookmarkEnd w:id="207"/>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208" w:name="practice-yourself-2"/>
      <w:bookmarkEnd w:id="208"/>
      <w:r>
        <w:t xml:space="preserve">Practice Yourself</w:t>
      </w:r>
    </w:p>
    <w:p>
      <w:pPr>
        <w:numPr>
          <w:numId w:val="1036"/>
          <w:ilvl w:val="0"/>
        </w:numPr>
      </w:pPr>
      <w:r>
        <w:t xml:space="preserve">Read about the Titanic data set using</w:t>
      </w:r>
      <w:r>
        <w:t xml:space="preserve"> </w:t>
      </w:r>
      <w:r>
        <w:rPr>
          <w:rStyle w:val="VerbatimChar"/>
        </w:rPr>
        <w:t xml:space="preserve">?Titanic</w:t>
      </w:r>
      <w:r>
        <w:t xml:space="preserve">. Inspect it with the</w:t>
      </w:r>
      <w:r>
        <w:t xml:space="preserve"> </w:t>
      </w:r>
      <w:r>
        <w:rPr>
          <w:rStyle w:val="VerbatimChar"/>
        </w:rPr>
        <w:t xml:space="preserve">table</w:t>
      </w:r>
      <w:r>
        <w:t xml:space="preserve"> </w:t>
      </w:r>
      <w:r>
        <w:t xml:space="preserve">and with the</w:t>
      </w:r>
      <w:r>
        <w:t xml:space="preserve"> </w:t>
      </w:r>
      <w:r>
        <w:rPr>
          <w:rStyle w:val="VerbatimChar"/>
        </w:rPr>
        <w:t xml:space="preserve">ftable</w:t>
      </w:r>
      <w:r>
        <w:t xml:space="preserve"> </w:t>
      </w:r>
      <w:r>
        <w:t xml:space="preserve">commands. Which do you prefer?</w:t>
      </w:r>
    </w:p>
    <w:p>
      <w:pPr>
        <w:numPr>
          <w:numId w:val="1036"/>
          <w:ilvl w:val="0"/>
        </w:numPr>
      </w:pPr>
      <w:r>
        <w:t xml:space="preserve">Inspect the Titanic data with a plot. Start with</w:t>
      </w:r>
      <w:r>
        <w:t xml:space="preserve"> </w:t>
      </w:r>
      <w:r>
        <w:rPr>
          <w:rStyle w:val="VerbatimChar"/>
        </w:rPr>
        <w:t xml:space="preserve">plot(Titanic)</w:t>
      </w:r>
      <w:r>
        <w:t xml:space="preserve"> </w:t>
      </w:r>
      <w:r>
        <w:t xml:space="preserve">Try also</w:t>
      </w:r>
      <w:r>
        <w:t xml:space="preserve"> </w:t>
      </w:r>
      <w:r>
        <w:rPr>
          <w:rStyle w:val="VerbatimChar"/>
        </w:rPr>
        <w:t xml:space="preserve">lattice::dotplot</w:t>
      </w:r>
      <w:r>
        <w:t xml:space="preserve">. Which is the passenger category with most survivors? Which plot do you prefer? Which scales better to more categories?</w:t>
      </w:r>
    </w:p>
    <w:p>
      <w:pPr>
        <w:pStyle w:val="Compact"/>
        <w:numPr>
          <w:numId w:val="1036"/>
          <w:ilvl w:val="0"/>
        </w:numPr>
      </w:pPr>
      <w:r>
        <w:t xml:space="preserve">Read about the women data using</w:t>
      </w:r>
      <w:r>
        <w:t xml:space="preserve"> </w:t>
      </w:r>
      <w:r>
        <w:rPr>
          <w:rStyle w:val="VerbatimChar"/>
        </w:rPr>
        <w:t xml:space="preserve">?women</w:t>
      </w:r>
      <w:r>
        <w:t xml:space="preserve">.</w:t>
      </w:r>
    </w:p>
    <w:p>
      <w:pPr>
        <w:pStyle w:val="Compact"/>
        <w:numPr>
          <w:numId w:val="1037"/>
          <w:ilvl w:val="1"/>
        </w:numPr>
      </w:pPr>
      <w:r>
        <w:t xml:space="preserve">Compute the average of each variable. What is the average of the heights?</w:t>
      </w:r>
    </w:p>
    <w:p>
      <w:pPr>
        <w:pStyle w:val="Compact"/>
        <w:numPr>
          <w:numId w:val="1037"/>
          <w:ilvl w:val="1"/>
        </w:numPr>
      </w:pPr>
      <w:r>
        <w:t xml:space="preserve">Plot a histogram of the heights. Add ticks using</w:t>
      </w:r>
      <w:r>
        <w:t xml:space="preserve"> </w:t>
      </w:r>
      <w:r>
        <w:rPr>
          <w:rStyle w:val="VerbatimChar"/>
        </w:rPr>
        <w:t xml:space="preserve">rug</w:t>
      </w:r>
      <w:r>
        <w:t xml:space="preserve">.</w:t>
      </w:r>
    </w:p>
    <w:p>
      <w:pPr>
        <w:pStyle w:val="Compact"/>
        <w:numPr>
          <w:numId w:val="1037"/>
          <w:ilvl w:val="1"/>
        </w:numPr>
      </w:pPr>
      <w:r>
        <w:t xml:space="preserve">Plot a boxplot of the weights.</w:t>
      </w:r>
    </w:p>
    <w:p>
      <w:pPr>
        <w:pStyle w:val="Compact"/>
        <w:numPr>
          <w:numId w:val="1037"/>
          <w:ilvl w:val="1"/>
        </w:numPr>
      </w:pPr>
      <w:r>
        <w:t xml:space="preserve">Plot the heights and weights using a scatter plot. Add ticks using</w:t>
      </w:r>
      <w:r>
        <w:t xml:space="preserve"> </w:t>
      </w:r>
      <w:r>
        <w:rPr>
          <w:rStyle w:val="VerbatimChar"/>
        </w:rPr>
        <w:t xml:space="preserve">rug</w:t>
      </w:r>
      <w:r>
        <w:t xml:space="preserve">.</w:t>
      </w:r>
    </w:p>
    <w:p>
      <w:pPr>
        <w:numPr>
          <w:numId w:val="1036"/>
          <w:ilvl w:val="0"/>
        </w:numPr>
      </w:pPr>
      <w:r>
        <w:t xml:space="preserve">Choose</w:t>
      </w:r>
      <w:r>
        <w:t xml:space="preserve"> </w:t>
      </w:r>
      <m:oMath>
        <m:r>
          <m:t>α</m:t>
        </m:r>
      </m:oMath>
      <w:r>
        <w:t xml:space="preserve"> </w:t>
      </w:r>
      <w:r>
        <w:t xml:space="preserve">to define a new symmetry measure:</w:t>
      </w:r>
      <w:r>
        <w:t xml:space="preserve"> </w:t>
      </w:r>
      <m:oMath>
        <m:r>
          <m:t>1</m:t>
        </m:r>
        <m:r>
          <m:t>/</m:t>
        </m:r>
        <m:r>
          <m:t>2</m:t>
        </m:r>
        <m:r>
          <m:t>(</m:t>
        </m:r>
        <m:sSub>
          <m:e>
            <m:r>
              <m:t>x</m:t>
            </m:r>
          </m:e>
          <m:sub>
            <m:r>
              <m:t>α</m:t>
            </m:r>
          </m:sub>
        </m:sSub>
        <m:r>
          <m:t>+</m:t>
        </m:r>
        <m:sSub>
          <m:e>
            <m:r>
              <m:t>x</m:t>
            </m:r>
          </m:e>
          <m:sub>
            <m:r>
              <m:t>1</m:t>
            </m:r>
            <m:r>
              <m:t>−</m:t>
            </m:r>
            <m:r>
              <m:t>α</m:t>
            </m:r>
          </m:sub>
        </m:sSub>
        <m:r>
          <m:t>)</m:t>
        </m:r>
        <m:r>
          <m:t>−</m:t>
        </m:r>
        <m:sSub>
          <m:e>
            <m:r>
              <m:t>x</m:t>
            </m:r>
          </m:e>
          <m:sub>
            <m:r>
              <m:t>0.5</m:t>
            </m:r>
          </m:sub>
        </m:sSub>
      </m:oMath>
      <w:r>
        <w:t xml:space="preserve">.</w:t>
      </w:r>
      <w:r>
        <w:t xml:space="preserve"> </w:t>
      </w:r>
      <w:r>
        <w:t xml:space="preserve">Write a function that computes it, and apply it on women’s heights data.</w:t>
      </w:r>
    </w:p>
    <w:p>
      <w:pPr>
        <w:numPr>
          <w:numId w:val="1036"/>
          <w:ilvl w:val="0"/>
        </w:numPr>
      </w:pPr>
      <w:r>
        <w:t xml:space="preserve">Compute the covariance matrix of women’s heights and weights. Compute the correlation matrix. View the correlation matrix as an image using</w:t>
      </w:r>
      <w:r>
        <w:t xml:space="preserve"> </w:t>
      </w:r>
      <w:r>
        <w:rPr>
          <w:rStyle w:val="VerbatimChar"/>
        </w:rPr>
        <w:t xml:space="preserve">lattice::levelplot</w:t>
      </w:r>
      <w:r>
        <w:t xml:space="preserve">.</w:t>
      </w:r>
    </w:p>
    <w:p>
      <w:pPr>
        <w:numPr>
          <w:numId w:val="1036"/>
          <w:ilvl w:val="0"/>
        </w:numPr>
      </w:pPr>
      <w:r>
        <w:t xml:space="preserve">Pick a dataset with two LONG continous variables from</w:t>
      </w:r>
      <w:r>
        <w:t xml:space="preserve"> </w:t>
      </w:r>
      <w:r>
        <w:rPr>
          <w:rStyle w:val="VerbatimChar"/>
        </w:rPr>
        <w:t xml:space="preserve">?datasets</w:t>
      </w:r>
      <w:r>
        <w:t xml:space="preserve">. Plot it using</w:t>
      </w:r>
      <w:r>
        <w:t xml:space="preserve"> </w:t>
      </w:r>
      <w:r>
        <w:rPr>
          <w:rStyle w:val="VerbatimChar"/>
        </w:rPr>
        <w:t xml:space="preserve">hexbin::hexbin</w:t>
      </w:r>
      <w:r>
        <w:t xml:space="preserve">.</w:t>
      </w:r>
    </w:p>
    <w:p>
      <w:pPr>
        <w:pStyle w:val="Heading1"/>
      </w:pPr>
      <w:bookmarkStart w:id="209" w:name="lm"/>
      <w:bookmarkEnd w:id="209"/>
      <w:r>
        <w:t xml:space="preserve">Linear Models</w:t>
      </w:r>
    </w:p>
    <w:p>
      <w:pPr>
        <w:pStyle w:val="Heading2"/>
      </w:pPr>
      <w:bookmarkStart w:id="210" w:name="problem-setup"/>
      <w:bookmarkEnd w:id="210"/>
      <w:r>
        <w:t xml:space="preserve">Problem Setup</w:t>
      </w:r>
    </w:p>
    <w:p>
      <w:pPr>
        <w:pStyle w:val="Compact"/>
      </w:pPr>
    </w:p>
    <w:p>
      <w:pPr>
        <w:pStyle w:val="Compact"/>
      </w:pPr>
      <w:r>
        <w:t xml:space="preserve">Example 1:</w:t>
      </w:r>
      <w:r>
        <w:t xml:space="preserve"> </w:t>
      </w:r>
      <w:r>
        <w:t xml:space="preserve">(Bottle Cap Production)</w:t>
      </w:r>
      <w:r>
        <w:t xml:space="preserve"> </w:t>
      </w:r>
      <w:r>
        <w:t xml:space="preserve"> </w:t>
      </w:r>
      <w:r>
        <w:t xml:space="preserve">Consider a randomized experiment designed to study the effects of temperature and pressure on the diameter of manufactured a bottle cap.</w:t>
      </w:r>
    </w:p>
    <w:p>
      <w:pPr>
        <w:pStyle w:val="BodyText"/>
      </w:pPr>
    </w:p>
    <w:p>
      <w:pPr>
        <w:pStyle w:val="Compact"/>
      </w:pPr>
    </w:p>
    <w:p>
      <w:pPr>
        <w:pStyle w:val="Compact"/>
      </w:pPr>
      <w:r>
        <w:t xml:space="preserve">Example 2:</w:t>
      </w:r>
      <w:r>
        <w:t xml:space="preserve"> </w:t>
      </w:r>
      <w:r>
        <w:t xml:space="preserve">(Rental Prices)</w:t>
      </w:r>
      <w:r>
        <w:t xml:space="preserve"> </w:t>
      </w:r>
      <w:r>
        <w:t xml:space="preserve"> </w:t>
      </w:r>
      <w:r>
        <w:t xml:space="preserve">Consider the prediction of rental prices given an appartment’s attributes.</w:t>
      </w:r>
    </w:p>
    <w:p>
      <w:pPr>
        <w:pStyle w:val="BodyText"/>
      </w:pP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hyperlink r:id="rId211">
        <w:r>
          <w:rPr>
            <w:rStyle w:val="Hyperlink"/>
          </w:rPr>
          <w:t xml:space="preserve">prediction</w:t>
        </w:r>
      </w:hyperlink>
      <w:r>
        <w:t xml:space="preserve"> </w:t>
      </w:r>
      <w:r>
        <w:t xml:space="preserve">problem, a.k.a. a</w:t>
      </w:r>
      <w:r>
        <w:t xml:space="preserve"> </w:t>
      </w:r>
      <w:hyperlink r:id="rId212">
        <w:r>
          <w:rPr>
            <w:rStyle w:val="Hyperlink"/>
          </w:rPr>
          <w:t xml:space="preserve">forecasting</w:t>
        </w:r>
      </w:hyperlink>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The second type of problems is discussed in the Supervised Learning Chapter</w:t>
      </w:r>
      <w:r>
        <w:t xml:space="preserve"> </w:t>
      </w:r>
      <w:r>
        <w:t xml:space="preserve">9</w:t>
      </w:r>
      <w:r>
        <w:t xml:space="preserve">.</w:t>
      </w:r>
    </w:p>
    <w:p>
      <w:pPr>
        <w:pStyle w:val="BodyText"/>
      </w:pPr>
      <w:r>
        <w:t xml:space="preserve">Here are some more examples of the types of problems we are discussing.</w:t>
      </w:r>
    </w:p>
    <w:p>
      <w:pPr>
        <w:pStyle w:val="Compact"/>
      </w:pPr>
    </w:p>
    <w:p>
      <w:pPr>
        <w:pStyle w:val="Compact"/>
      </w:pPr>
      <w:r>
        <w:t xml:space="preserve">Example 3:</w:t>
      </w:r>
      <w:r>
        <w:t xml:space="preserve"> </w:t>
      </w:r>
      <w:r>
        <w:t xml:space="preserve">(Plant Growth)</w:t>
      </w:r>
      <w:r>
        <w:t xml:space="preserve"> </w:t>
      </w:r>
      <w:r>
        <w:t xml:space="preserve"> </w:t>
      </w:r>
      <w:r>
        <w:t xml:space="preserve">Consider the treatment of various plants with various fertilizers to study the fertilizer’s effect on growth.</w:t>
      </w:r>
    </w:p>
    <w:p>
      <w:pPr>
        <w:pStyle w:val="BodyText"/>
      </w:pPr>
    </w:p>
    <w:p>
      <w:pPr>
        <w:pStyle w:val="Compact"/>
      </w:pPr>
    </w:p>
    <w:p>
      <w:pPr>
        <w:pStyle w:val="Compact"/>
      </w:pPr>
      <w:r>
        <w:t xml:space="preserve">Example 4:</w:t>
      </w:r>
      <w:r>
        <w:t xml:space="preserve"> </w:t>
      </w:r>
      <w:r>
        <w:t xml:space="preserve">(Return to Education)</w:t>
      </w:r>
      <w:r>
        <w:t xml:space="preserve"> </w:t>
      </w:r>
      <w:r>
        <w:t xml:space="preserve"> </w:t>
      </w:r>
      <w:r>
        <w:t xml:space="preserve">Consider the study of return to education by analyzing the incomes of individuals with different education years.</w:t>
      </w:r>
    </w:p>
    <w:p>
      <w:pPr>
        <w:pStyle w:val="BodyText"/>
      </w:pPr>
    </w:p>
    <w:p>
      <w:pPr>
        <w:pStyle w:val="Compact"/>
      </w:pPr>
    </w:p>
    <w:p>
      <w:pPr>
        <w:pStyle w:val="Compact"/>
      </w:pPr>
      <w:r>
        <w:t xml:space="preserve">Example 5:</w:t>
      </w:r>
      <w:r>
        <w:t xml:space="preserve"> </w:t>
      </w:r>
      <w:r>
        <w:t xml:space="preserve">(Drug Effect)</w:t>
      </w:r>
      <w:r>
        <w:t xml:space="preserve"> </w:t>
      </w:r>
      <w:r>
        <w:t xml:space="preserve"> </w:t>
      </w:r>
      <w:r>
        <w:t xml:space="preserve">Consider the study of the effect of a new drug for hemophilia, by analyzing the level of blood coagulation after the administration of various amounts of the new drug.</w:t>
      </w:r>
    </w:p>
    <w:p>
      <w:pPr>
        <w:pStyle w:val="BodyText"/>
      </w:pPr>
    </w:p>
    <w:p>
      <w:pPr>
        <w:pStyle w:val="BodyText"/>
      </w:pPr>
      <w:r>
        <w:t xml:space="preserve">Let’s present the linear model.</w:t>
      </w:r>
      <w:r>
        <w:t xml:space="preserve"> </w:t>
      </w:r>
      <w:r>
        <w:t xml:space="preserve">We assume that a response</w:t>
      </w:r>
      <w:r>
        <w:rPr>
          <w:rStyle w:val="FootnoteReference"/>
        </w:rPr>
        <w:footnoteReference w:id="213"/>
      </w:r>
      <w:r>
        <w:t xml:space="preserve"> </w:t>
      </w:r>
      <w:r>
        <w:t xml:space="preserve">variable is the sum of effects of some factors</w:t>
      </w:r>
      <w:r>
        <w:rPr>
          <w:rStyle w:val="FootnoteReference"/>
        </w:rPr>
        <w:footnoteReference w:id="214"/>
      </w:r>
      <w:r>
        <w:t xml:space="preserve">.</w:t>
      </w:r>
      <w:r>
        <w:t xml:space="preserve"> </w:t>
      </w:r>
      <w:r>
        <w:t xml:space="preserve">Denoting the response variable by</w:t>
      </w:r>
      <w:r>
        <w:t xml:space="preserve"> </w:t>
      </w:r>
      <m:oMath>
        <m:r>
          <m:t>y</m:t>
        </m:r>
      </m:oMath>
      <w:r>
        <w:t xml:space="preserve">, the factors by</w:t>
      </w:r>
      <w:r>
        <w:t xml:space="preserve"> </w:t>
      </w:r>
      <m:oMath>
        <m:r>
          <m:t>x</m:t>
        </m:r>
        <m:r>
          <m:t>=</m:t>
        </m:r>
        <m:r>
          <m:t>(</m:t>
        </m:r>
        <m:sSub>
          <m:e>
            <m:r>
              <m:t>x</m:t>
            </m:r>
          </m:e>
          <m:sub>
            <m:r>
              <m:t>1</m:t>
            </m:r>
          </m:sub>
        </m:sSub>
        <m:r>
          <m:t>,</m:t>
        </m:r>
        <m:r>
          <m:t>…</m:t>
        </m:r>
        <m:r>
          <m:t>,</m:t>
        </m:r>
        <m:sSub>
          <m:e>
            <m:r>
              <m:t>x</m:t>
            </m:r>
          </m:e>
          <m:sub>
            <m:r>
              <m:t>p</m:t>
            </m:r>
          </m:sub>
        </m:sSub>
        <m:r>
          <m:t>)</m:t>
        </m:r>
      </m:oMath>
      <w:r>
        <w:t xml:space="preserve">, and the effects by</w:t>
      </w:r>
      <w:r>
        <w:t xml:space="preserve"> </w:t>
      </w:r>
      <m:oMath>
        <m:r>
          <m:t>β</m:t>
        </m:r>
        <m:r>
          <m:t>:=</m:t>
        </m:r>
        <m:r>
          <m:t>(</m:t>
        </m:r>
        <m:sSub>
          <m:e>
            <m:r>
              <m:t>β</m:t>
            </m:r>
          </m:e>
          <m:sub>
            <m:r>
              <m:t>1</m:t>
            </m:r>
          </m:sub>
        </m:sSub>
        <m:r>
          <m:t>,</m:t>
        </m:r>
        <m:r>
          <m:t>…</m:t>
        </m:r>
        <m:r>
          <m:t>,</m:t>
        </m:r>
        <m:sSub>
          <m:e>
            <m:r>
              <m:t>β</m:t>
            </m:r>
          </m:e>
          <m:sub>
            <m:r>
              <m:t>p</m:t>
            </m:r>
          </m:sub>
        </m:sSub>
        <m:r>
          <m:t>)</m:t>
        </m:r>
      </m:oMath>
      <w:r>
        <w:t xml:space="preserve"> </w:t>
      </w:r>
      <w:r>
        <w:t xml:space="preserve">the linear model assumption implies that the expected response is the sum of the factors effects:</w:t>
      </w:r>
    </w:p>
    <w:p>
      <w:pPr>
        <w:pStyle w:val="BodyText"/>
      </w:pPr>
      <m:oMathPara>
        <m:oMathParaPr>
          <m:jc m:val="center"/>
        </m:oMathParaPr>
        <m:oMath>
          <m:m>
            <m:mPr>
              <m:baseJc m:val="center"/>
              <m:plcHide m:val="1"/>
              <m:mcs>
                <m:mc>
                  <m:mcPr>
                    <m:mcJc m:val="right"/>
                    <m:count m:val="1"/>
                  </m:mcPr>
                </m:mc>
              </m:mcs>
            </m:mPr>
            <m:mr>
              <m:e>
                <m:r>
                  <m:t>E</m:t>
                </m:r>
                <m:r>
                  <m:t>[</m:t>
                </m:r>
                <m:r>
                  <m:t>y</m:t>
                </m:r>
                <m:r>
                  <m:t>]</m:t>
                </m:r>
                <m:r>
                  <m:t>=</m:t>
                </m:r>
                <m:sSub>
                  <m:e>
                    <m:r>
                      <m:t>x</m:t>
                    </m:r>
                  </m:e>
                  <m:sub>
                    <m:r>
                      <m:t>1</m:t>
                    </m:r>
                  </m:sub>
                </m:sSub>
                <m:sSub>
                  <m:e>
                    <m:r>
                      <m:t>β</m:t>
                    </m:r>
                  </m:e>
                  <m:sub>
                    <m:r>
                      <m:t>1</m:t>
                    </m:r>
                  </m:sub>
                </m:sSub>
                <m:r>
                  <m:t>+</m:t>
                </m:r>
                <m:r>
                  <m:t>…</m:t>
                </m:r>
                <m:r>
                  <m:t>+</m:t>
                </m:r>
                <m:sSub>
                  <m:e>
                    <m:r>
                      <m:t>x</m:t>
                    </m:r>
                  </m:e>
                  <m:sub>
                    <m:r>
                      <m:t>p</m:t>
                    </m:r>
                  </m:sub>
                </m:sSub>
                <m:sSub>
                  <m:e>
                    <m:r>
                      <m:t>β</m:t>
                    </m:r>
                  </m:e>
                  <m:sub>
                    <m:r>
                      <m:t>p</m:t>
                    </m:r>
                  </m:sub>
                </m:sSub>
                <m:r>
                  <m:t>=</m:t>
                </m:r>
                <m:nary>
                  <m:naryPr>
                    <m:chr m:val="∑"/>
                    <m:limLoc m:val="undOvr"/>
                    <m:subHide m:val="0"/>
                    <m:supHide m:val="0"/>
                  </m:naryPr>
                  <m:sub>
                    <m:r>
                      <m:t>j</m:t>
                    </m:r>
                    <m:r>
                      <m:t>=</m:t>
                    </m:r>
                    <m:r>
                      <m:t>1</m:t>
                    </m:r>
                  </m:sub>
                  <m:sup>
                    <m:r>
                      <m:t>p</m:t>
                    </m:r>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215"/>
      </w:r>
      <w:r>
        <w:t xml:space="preserve">, denoted by</w:t>
      </w:r>
      <w:r>
        <w:t xml:space="preserve"> </w:t>
      </w:r>
      <m:oMath>
        <m:r>
          <m:t>ε</m:t>
        </m:r>
      </m:oMath>
      <w:r>
        <w:t xml:space="preserve">, to capture the effects of all unmodeled factors and measurement error</w:t>
      </w:r>
      <w:r>
        <w:rPr>
          <w:rStyle w:val="FootnoteReference"/>
        </w:rPr>
        <w:footnoteReference w:id="216"/>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x</m:t>
                    </m:r>
                  </m:e>
                  <m:sub>
                    <m:r>
                      <m:t>i</m:t>
                    </m:r>
                  </m:sub>
                </m:sSub>
                <m:r>
                  <m:t>′</m:t>
                </m:r>
                <m:r>
                  <m:t>β</m:t>
                </m:r>
                <m:r>
                  <m:t>+</m:t>
                </m:r>
                <m:sSub>
                  <m:e>
                    <m:r>
                      <m:t>ε</m:t>
                    </m:r>
                  </m:e>
                  <m:sub>
                    <m:r>
                      <m:t>i</m:t>
                    </m:r>
                  </m:sub>
                </m:sSub>
                <m:r>
                  <m:t>=</m:t>
                </m:r>
                <m:nary>
                  <m:naryPr>
                    <m:chr m:val="∑"/>
                    <m:limLoc m:val="undOvr"/>
                    <m:subHide m:val="0"/>
                    <m:supHide m:val="1"/>
                  </m:naryPr>
                  <m:sub>
                    <m:r>
                      <m:t>j</m:t>
                    </m:r>
                  </m:sub>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bottle-caps example [</w:t>
      </w:r>
      <w:r>
        <w:t xml:space="preserve">1</w:t>
      </w:r>
      <w:r>
        <w:t xml:space="preserve">], we may produce bottle caps at various temperatures.</w:t>
      </w:r>
      <w:r>
        <w:t xml:space="preserve"> </w:t>
      </w:r>
      <w:r>
        <w:t xml:space="preserve">We design an experiment where we produce bottle-caps at varying temperatures.</w:t>
      </w:r>
      <w:r>
        <w:t xml:space="preserve"> </w:t>
      </w:r>
      <w:r>
        <w:t xml:space="preserve">Let</w:t>
      </w:r>
      <w:r>
        <w:t xml:space="preserve"> </w:t>
      </w:r>
      <m:oMath>
        <m:sSub>
          <m:e>
            <m:r>
              <m:t>x</m:t>
            </m:r>
          </m:e>
          <m:sub>
            <m:r>
              <m:t>i</m:t>
            </m:r>
          </m:sub>
        </m:sSub>
      </m:oMath>
      <w:r>
        <w:t xml:space="preserve"> </w:t>
      </w:r>
      <w:r>
        <w:t xml:space="preserve">be the temperature at which bottle-cap</w:t>
      </w:r>
      <w:r>
        <w:t xml:space="preserve"> </w:t>
      </w:r>
      <m:oMath>
        <m:r>
          <m:t>i</m:t>
        </m:r>
      </m:oMath>
      <w:r>
        <w:t xml:space="preserve"> </w:t>
      </w:r>
      <w:r>
        <w:t xml:space="preserve">was manufactured.</w:t>
      </w:r>
      <w:r>
        <w:t xml:space="preserve"> </w:t>
      </w:r>
      <w:r>
        <w:t xml:space="preserve">Let</w:t>
      </w:r>
      <w:r>
        <w:t xml:space="preserve"> </w:t>
      </w:r>
      <m:oMath>
        <m:sSub>
          <m:e>
            <m:r>
              <m:t>y</m:t>
            </m:r>
          </m:e>
          <m:sub>
            <m:r>
              <m:t>i</m:t>
            </m:r>
          </m:sub>
        </m:sSub>
      </m:oMath>
      <w:r>
        <w:t xml:space="preserve"> </w:t>
      </w:r>
      <w:r>
        <w:t xml:space="preserve">be its measured diameter.</w:t>
      </w:r>
      <w:r>
        <w:t xml:space="preserve"> </w:t>
      </w:r>
      <w:r>
        <w:t xml:space="preserve">By the linear model assumption, the expected diameter varies linearly with the temperature:</w:t>
      </w:r>
      <w:r>
        <w:t xml:space="preserve"> </w:t>
      </w:r>
      <m:oMath>
        <m:r>
          <m:rPr>
            <m:sty m:val="p"/>
            <m:scr m:val="double-struck"/>
          </m:rPr>
          <m:t>E</m:t>
        </m:r>
        <m:r>
          <m:t>[</m:t>
        </m:r>
        <m:sSub>
          <m:e>
            <m:r>
              <m:t>y</m:t>
            </m:r>
          </m:e>
          <m:sub>
            <m:r>
              <m:t>i</m:t>
            </m:r>
          </m:sub>
        </m:sSub>
        <m:r>
          <m:t>]</m:t>
        </m:r>
        <m:r>
          <m:t>=</m:t>
        </m:r>
        <m:sSub>
          <m:e>
            <m:r>
              <m:t>β</m:t>
            </m:r>
          </m:e>
          <m:sub>
            <m:r>
              <m:t>0</m:t>
            </m:r>
          </m:sub>
        </m:sSub>
        <m:r>
          <m:t>+</m:t>
        </m:r>
        <m:sSub>
          <m:e>
            <m:r>
              <m:t>x</m:t>
            </m:r>
          </m:e>
          <m:sub>
            <m:r>
              <m:t>i</m:t>
            </m:r>
          </m:sub>
        </m:sSub>
        <m:sSub>
          <m:e>
            <m:r>
              <m:t>β</m:t>
            </m:r>
          </m:e>
          <m:sub>
            <m:r>
              <m:t>1</m:t>
            </m:r>
          </m:sub>
        </m:sSub>
      </m:oMath>
      <w:r>
        <w:t xml:space="preserve">.</w:t>
      </w:r>
      <w:r>
        <w:t xml:space="preserve"> </w:t>
      </w:r>
      <w:r>
        <w:t xml:space="preserve">This implies that</w:t>
      </w:r>
      <w:r>
        <w:t xml:space="preserve"> </w:t>
      </w:r>
      <m:oMath>
        <m:sSub>
          <m:e>
            <m:r>
              <m:t>β</m:t>
            </m:r>
          </m:e>
          <m:sub>
            <m:r>
              <m:t>1</m:t>
            </m:r>
          </m:sub>
        </m:sSub>
      </m:oMath>
      <w:r>
        <w:t xml:space="preserve"> </w:t>
      </w:r>
      <w:r>
        <w:t xml:space="preserve">is the (expected) change in diameter due to a unit change in temperature.</w:t>
      </w:r>
    </w:p>
    <w:p>
      <w:pPr>
        <w:pStyle w:val="Compact"/>
      </w:pPr>
    </w:p>
    <w:p>
      <w:pPr>
        <w:pStyle w:val="Compact"/>
      </w:pPr>
      <w:r>
        <w:t xml:space="preserve"> </w:t>
      </w:r>
      <w:r>
        <w:t xml:space="preserve">Remark.</w:t>
      </w:r>
      <w:r>
        <w:t xml:space="preserve"> </w:t>
      </w:r>
      <w:r>
        <w:t xml:space="preserve"> </w:t>
      </w:r>
      <w:r>
        <w:t xml:space="preserve">In</w:t>
      </w:r>
      <w:r>
        <w:t xml:space="preserve"> </w:t>
      </w:r>
      <w:hyperlink r:id="rId217">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r>
        <w:t xml:space="preserve"> </w:t>
      </w:r>
      <w:r>
        <w:t xml:space="preserve">This is a prediction problem, more than it is a causal-inference problem.</w:t>
      </w:r>
    </w:p>
    <w:p>
      <w:pPr>
        <w:pStyle w:val="BodyText"/>
      </w:pPr>
    </w:p>
    <w:p>
      <w:pPr>
        <w:pStyle w:val="BodyText"/>
      </w:pPr>
      <w:r>
        <w:t xml:space="preserve">There are many reasons linear models are very popular:</w:t>
      </w:r>
    </w:p>
    <w:p>
      <w:pPr>
        <w:numPr>
          <w:numId w:val="1038"/>
          <w:ilvl w:val="0"/>
        </w:numPr>
      </w:pPr>
      <w:r>
        <w:t xml:space="preserve">Before the computer age, these were pretty much the only models that could actually be computed</w:t>
      </w:r>
      <w:r>
        <w:rPr>
          <w:rStyle w:val="FootnoteReference"/>
        </w:rPr>
        <w:footnoteReference w:id="218"/>
      </w:r>
      <w:r>
        <w:t xml:space="preserve">.</w:t>
      </w:r>
      <w:r>
        <w:t xml:space="preserve"> </w:t>
      </w:r>
      <w:r>
        <w:t xml:space="preserve">The whole Analysis of Variance (ANOVA) literature is an instance of linear models, that relies on sums of squares, which do not require a computer to work with.</w:t>
      </w:r>
    </w:p>
    <w:p>
      <w:pPr>
        <w:numPr>
          <w:numId w:val="1038"/>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38"/>
          <w:ilvl w:val="0"/>
        </w:numPr>
      </w:pPr>
      <w:r>
        <w:t xml:space="preserve">For non continuous predictors,</w:t>
      </w:r>
      <w:r>
        <w:t xml:space="preserve"> </w:t>
      </w:r>
      <w:r>
        <w:rPr>
          <w:b/>
        </w:rPr>
        <w:t xml:space="preserve">any</w:t>
      </w:r>
      <w:r>
        <w:t xml:space="preserve"> </w:t>
      </w:r>
      <w:r>
        <w:t xml:space="preserve">functional relation can be cast as a linear model.</w:t>
      </w:r>
    </w:p>
    <w:p>
      <w:pPr>
        <w:numPr>
          <w:numId w:val="1038"/>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38"/>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to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 </w:t>
      </w: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w:t>
      </w:r>
      <w:r>
        <w:t xml:space="preserve"> </w:t>
      </w:r>
      <w:r>
        <w:t xml:space="preserve">and</w:t>
      </w:r>
      <w:r>
        <w:t xml:space="preserve"> </w:t>
      </w:r>
      <w:r>
        <w:t xml:space="preserve">??</w:t>
      </w:r>
      <w:r>
        <w:t xml:space="preserve">.</w:t>
      </w:r>
    </w:p>
    <w:p>
      <w:pPr>
        <w:pStyle w:val="BodyText"/>
      </w:pPr>
      <w:r>
        <w:t xml:space="preserve">The last matter we need to attend is how to do inference on</w:t>
      </w:r>
      <w:r>
        <w:t xml:space="preserve"> </w:t>
      </w:r>
      <m:oMath>
        <m:groupChr>
          <m:groupChrPr>
            <m:chr m:val="^"/>
            <m:pos m:val="top"/>
            <m:vertJc m:val="bot"/>
          </m:groupChrPr>
          <m:e>
            <m:r>
              <m:t>β</m:t>
            </m:r>
          </m:e>
        </m:groupChr>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39"/>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39"/>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 sometimes it called The</w:t>
      </w:r>
      <w:r>
        <w:t xml:space="preserve"> </w:t>
      </w:r>
      <w:r>
        <w:t xml:space="preserve">“</w:t>
      </w:r>
      <w:r>
        <w:t xml:space="preserve">Linearity assumption</w:t>
      </w:r>
      <w:r>
        <w:t xml:space="preserve">”</w:t>
      </w:r>
      <w:r>
        <w:t xml:space="preserve">.</w:t>
      </w:r>
    </w:p>
    <w:p>
      <w:pPr>
        <w:pStyle w:val="Compact"/>
        <w:numPr>
          <w:numId w:val="1039"/>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groupChr>
          <m:groupChrPr>
            <m:chr m:val="^"/>
            <m:pos m:val="top"/>
            <m:vertJc m:val="bot"/>
          </m:groupChrPr>
          <m:e>
            <m:r>
              <m:t>β</m:t>
            </m:r>
          </m:e>
        </m:groupChr>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  </m:t>
                </m:r>
                <m:r>
                  <m:t>(</m:t>
                </m:r>
                <m:r>
                  <m:t>6</m:t>
                </m:r>
                <m:r>
                  <m:t>)</m:t>
                </m:r>
              </m:e>
            </m:mr>
          </m:m>
        </m:oMath>
      </m:oMathPara>
    </w:p>
    <w:p>
      <w:pPr>
        <w:pStyle w:val="FirstParagraph"/>
      </w:pPr>
      <w:r>
        <w:t xml:space="preserve">The reason I am not too strict about the normality assumption above, is that Eq.(6)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219" w:name="ols-estimation-in-r"/>
      <w:bookmarkEnd w:id="219"/>
      <w:r>
        <w:t xml:space="preserve">OLS Estimation in R</w:t>
      </w:r>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apartment’s insulation.</w:t>
      </w:r>
    </w:p>
    <w:p>
      <w:pPr>
        <w:pStyle w:val="SourceCode"/>
      </w:pPr>
      <w:r>
        <w:rPr>
          <w:rStyle w:val="KeywordTok"/>
        </w:rPr>
        <w:t xml:space="preserve">library</w:t>
      </w:r>
      <w:r>
        <w:rPr>
          <w:rStyle w:val="NormalTok"/>
        </w:rPr>
        <w:t xml:space="preserve">(MASS) </w:t>
      </w:r>
      <w:r>
        <w:rPr>
          <w:rStyle w:val="CommentTok"/>
        </w:rPr>
        <w:t xml:space="preserve"># load the package</w:t>
      </w:r>
      <w:r>
        <w:br w:type="textWrapping"/>
      </w:r>
      <w:r>
        <w:rPr>
          <w:rStyle w:val="KeywordTok"/>
        </w:rPr>
        <w:t xml:space="preserve">library</w:t>
      </w:r>
      <w:r>
        <w:rPr>
          <w:rStyle w:val="NormalTok"/>
        </w:rPr>
        <w:t xml:space="preserve">(data.table) </w:t>
      </w:r>
      <w:r>
        <w:rPr>
          <w:rStyle w:val="CommentTok"/>
        </w:rPr>
        <w:t xml:space="preserve"># for some data manipulations</w:t>
      </w:r>
      <w:r>
        <w:br w:type="textWrapping"/>
      </w:r>
      <w:r>
        <w:rPr>
          <w:rStyle w:val="KeywordTok"/>
        </w:rPr>
        <w:t xml:space="preserve">data</w:t>
      </w:r>
      <w:r>
        <w:rPr>
          <w:rStyle w:val="NormalTok"/>
        </w:rPr>
        <w:t xml:space="preserve">(whiteside) </w:t>
      </w:r>
      <w:r>
        <w:rPr>
          <w:rStyle w:val="CommentTok"/>
        </w:rPr>
        <w:t xml:space="preserve"># load the data</w:t>
      </w:r>
      <w:r>
        <w:br w:type="textWrapping"/>
      </w: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(acronym for Linear Model), possibly the most important function in R.</w:t>
      </w:r>
    </w:p>
    <w:p>
      <w:pPr>
        <w:pStyle w:val="SourceCode"/>
      </w:pPr>
      <w:r>
        <w:rPr>
          <w:rStyle w:val="KeywordTok"/>
        </w:rPr>
        <w:t xml:space="preserve">library</w:t>
      </w:r>
      <w:r>
        <w:rPr>
          <w:rStyle w:val="NormalTok"/>
        </w:rPr>
        <w:t xml:space="preserve">(data.table)</w:t>
      </w:r>
      <w:r>
        <w:br w:type="textWrapping"/>
      </w:r>
      <w:r>
        <w:rPr>
          <w:rStyle w:val="NormalTok"/>
        </w:rPr>
        <w:t xml:space="preserve">whiteside &lt;-</w:t>
      </w:r>
      <w:r>
        <w:rPr>
          <w:rStyle w:val="StringTok"/>
        </w:rPr>
        <w:t xml:space="preserve"> </w:t>
      </w:r>
      <w:r>
        <w:rPr>
          <w:rStyle w:val="KeywordTok"/>
        </w:rPr>
        <w:t xml:space="preserve">data.table</w:t>
      </w:r>
      <w:r>
        <w:rPr>
          <w:rStyle w:val="NormalTok"/>
        </w:rPr>
        <w:t xml:space="preserve">(whiteside)</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40"/>
          <w:ilvl w:val="0"/>
        </w:numPr>
      </w:pPr>
      <w:r>
        <w:t xml:space="preserve">We used the tilde syntax</w:t>
      </w:r>
      <w:r>
        <w:t xml:space="preserve"> </w:t>
      </w:r>
      <w:r>
        <w:rPr>
          <w:rStyle w:val="VerbatimChar"/>
        </w:rPr>
        <w:t xml:space="preserve">Gas~Temp</w:t>
      </w:r>
      <w:r>
        <w:t xml:space="preserve">, reading</w:t>
      </w:r>
      <w:r>
        <w:t xml:space="preserve"> </w:t>
      </w:r>
      <w:r>
        <w:t xml:space="preserve">“</w:t>
      </w:r>
      <w:r>
        <w:t xml:space="preserve">gas as linear function of temperature</w:t>
      </w:r>
      <w:r>
        <w:t xml:space="preserve">”</w:t>
      </w:r>
      <w:r>
        <w:t xml:space="preserve">.</w:t>
      </w:r>
    </w:p>
    <w:p>
      <w:pPr>
        <w:pStyle w:val="Compact"/>
        <w:numPr>
          <w:numId w:val="1040"/>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w:t>
      </w:r>
      <w:r>
        <w:t xml:space="preserve"> </w:t>
      </w:r>
      <w:r>
        <w:rPr>
          <w:rStyle w:val="VerbatimChar"/>
        </w:rPr>
        <w:t xml:space="preserve">Insul=='Before'</w:t>
      </w:r>
      <w:r>
        <w:t xml:space="preserve"> </w:t>
      </w:r>
      <w:r>
        <w:t xml:space="preserve">to subset observations before the insulation.</w:t>
      </w:r>
    </w:p>
    <w:p>
      <w:pPr>
        <w:pStyle w:val="Compact"/>
        <w:numPr>
          <w:numId w:val="1040"/>
          <w:ilvl w:val="0"/>
        </w:numPr>
      </w:pPr>
      <w:r>
        <w:t xml:space="preserve">The result is assigned to the object</w:t>
      </w:r>
      <w:r>
        <w:t xml:space="preserve"> </w:t>
      </w:r>
      <w:r>
        <w:rPr>
          <w:rStyle w:val="VerbatimChar"/>
        </w:rPr>
        <w:t xml:space="preserve">lm.1</w:t>
      </w:r>
      <w:r>
        <w:t xml:space="preserve">.</w:t>
      </w:r>
    </w:p>
    <w:p>
      <w:pPr>
        <w:pStyle w:val="FirstParagraph"/>
      </w:pPr>
      <w:r>
        <w:t xml:space="preserve">Like any other language, spoken or programmable, there are many ways to say the same thing. Some more elegant than others…</w:t>
      </w:r>
    </w:p>
    <w:p>
      <w:pPr>
        <w:pStyle w:val="SourceCode"/>
      </w:pP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rPr>
          <w:rStyle w:val="DataTypeTok"/>
        </w:rPr>
        <w:t xml:space="preserve">x=</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w:t>
      </w:r>
      <w:r>
        <w:t xml:space="preserve"> </w:t>
      </w:r>
      <w:r>
        <w:t xml:space="preserve">“</w:t>
      </w:r>
      <w:r>
        <w:t xml:space="preserve">structure</w:t>
      </w:r>
      <w:r>
        <w:t xml:space="preserve">”</w:t>
      </w:r>
      <w:r>
        <w:t xml:space="preserve">, shows us the various elements of the object.</w:t>
      </w:r>
    </w:p>
    <w:p>
      <w:pPr>
        <w:pStyle w:val="SourceCode"/>
      </w:pPr>
      <w:r>
        <w:rPr>
          <w:rStyle w:val="KeywordTok"/>
        </w:rPr>
        <w:t xml:space="preserve">str</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whiteside[Insul == "Before"])</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In RStudio it is particularly easy to extract objects. Just write</w:t>
      </w:r>
      <w:r>
        <w:t xml:space="preserve"> </w:t>
      </w:r>
      <w:r>
        <w:rPr>
          <w:rStyle w:val="VerbatimChar"/>
        </w:rPr>
        <w:t xml:space="preserve">your.object$</w:t>
      </w:r>
      <w:r>
        <w:t xml:space="preserve"> </w:t>
      </w:r>
      <w:r>
        <w:t xml:space="preserve">and press</w:t>
      </w:r>
      <w:r>
        <w:t xml:space="preserve"> </w:t>
      </w:r>
      <w:r>
        <w:rPr>
          <w:rStyle w:val="VerbatimChar"/>
        </w:rPr>
        <w:t xml:space="preserve">tab</w:t>
      </w:r>
      <w:r>
        <w:t xml:space="preserve"> </w:t>
      </w:r>
      <w:r>
        <w:t xml:space="preserve">after the</w:t>
      </w:r>
      <w:r>
        <w:t xml:space="preserve"> </w:t>
      </w:r>
      <w:r>
        <w:rPr>
          <w:rStyle w:val="VerbatimChar"/>
        </w:rPr>
        <w:t xml:space="preserve">$</w:t>
      </w:r>
      <w:r>
        <w:t xml:space="preserve"> </w:t>
      </w:r>
      <w:r>
        <w:t xml:space="preserve">for auto-completion.</w:t>
      </w:r>
    </w:p>
    <w:p>
      <w:pPr>
        <w:pStyle w:val="BodyText"/>
      </w:pPr>
      <w:r>
        <w:t xml:space="preserve">If we only want</w:t>
      </w:r>
      <w:r>
        <w:t xml:space="preserve"> </w:t>
      </w:r>
      <m:oMath>
        <m:groupChr>
          <m:groupChrPr>
            <m:chr m:val="^"/>
            <m:pos m:val="top"/>
            <m:vertJc m:val="bot"/>
          </m:groupChrPr>
          <m:e>
            <m:r>
              <m:t>β</m:t>
            </m:r>
          </m:e>
        </m:groupChr>
      </m:oMath>
      <w:r>
        <w:t xml:space="preserve">, it can also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41"/>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G</m:t>
        </m:r>
        <m:r>
          <m:t>a</m:t>
        </m:r>
        <m:r>
          <m:t>s</m:t>
        </m:r>
        <m:r>
          <m:t>=</m:t>
        </m:r>
        <m:sSub>
          <m:e>
            <m:r>
              <m:t>β</m:t>
            </m:r>
          </m:e>
          <m:sub>
            <m:r>
              <m:t>0</m:t>
            </m:r>
          </m:sub>
        </m:sSub>
        <m:r>
          <m:t>+</m:t>
        </m:r>
        <m:sSub>
          <m:e>
            <m:r>
              <m:t>β</m:t>
            </m:r>
          </m:e>
          <m:sub>
            <m:r>
              <m:t>1</m:t>
            </m:r>
          </m:sub>
        </m:sSub>
        <m:r>
          <m:t>T</m:t>
        </m:r>
        <m:r>
          <m:t>e</m:t>
        </m:r>
        <m:r>
          <m:t>m</m:t>
        </m:r>
        <m:r>
          <m:t>p</m:t>
        </m:r>
        <m:r>
          <m:t>+</m:t>
        </m:r>
        <m:r>
          <m:t>ε</m:t>
        </m:r>
      </m:oMath>
      <w:r>
        <w:t xml:space="preserve"> </w:t>
      </w:r>
      <w:r>
        <w:t xml:space="preserve">and not</w:t>
      </w:r>
      <w:r>
        <w:t xml:space="preserve"> </w:t>
      </w:r>
      <m:oMath>
        <m:r>
          <m:t>G</m:t>
        </m:r>
        <m:r>
          <m:t>a</m:t>
        </m:r>
        <m:r>
          <m:t>s</m:t>
        </m:r>
        <m:r>
          <m:t>=</m:t>
        </m:r>
        <m:sSub>
          <m:e>
            <m:r>
              <m:t>β</m:t>
            </m:r>
          </m:e>
          <m:sub>
            <m:r>
              <m:t>1</m:t>
            </m:r>
          </m:sub>
        </m:sSub>
        <m:r>
          <m:t>T</m:t>
        </m:r>
        <m:r>
          <m:t>e</m:t>
        </m:r>
        <m:r>
          <m:t>m</m:t>
        </m:r>
        <m:r>
          <m:t>p</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41"/>
          <w:ilvl w:val="0"/>
        </w:numPr>
      </w:pPr>
      <w:r>
        <w:t xml:space="preserve">The effect of temperature, i.e.,</w:t>
      </w:r>
      <w:r>
        <w:t xml:space="preserve"> </w:t>
      </w:r>
      <m:oMath>
        <m:sSub>
          <m:e>
            <m:groupChr>
              <m:groupChrPr>
                <m:chr m:val="^"/>
                <m:pos m:val="top"/>
                <m:vertJc m:val="bot"/>
              </m:groupChrPr>
              <m:e>
                <m:r>
                  <m:t>β</m:t>
                </m:r>
              </m:e>
            </m:groupChr>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9</w:t>
      </w:r>
      <w:r>
        <w:t xml:space="preserve">.</w:t>
      </w:r>
    </w:p>
    <w:p>
      <w:pPr>
        <w:pStyle w:val="SourceCode"/>
      </w:pPr>
      <w:r>
        <w:rPr>
          <w:rStyle w:val="CommentTok"/>
        </w:rPr>
        <w:t xml:space="preserve"># Gas predictions (b0+b1*temperature) vs. actual Gas measurements, ideal slope should be 1.</w:t>
      </w:r>
      <w:r>
        <w:br w:type="textWrapping"/>
      </w:r>
      <w:r>
        <w:rPr>
          <w:rStyle w:val="KeywordTok"/>
        </w:rPr>
        <w:t xml:space="preserve">plot</w:t>
      </w:r>
      <w:r>
        <w:rPr>
          <w:rStyle w:val="NormalTok"/>
        </w:rPr>
        <w:t xml:space="preserve">(</w:t>
      </w:r>
      <w:r>
        <w:rPr>
          <w:rStyle w:val="KeywordTok"/>
        </w:rPr>
        <w:t xml:space="preserve">predict</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,Gas])</w:t>
      </w:r>
      <w:r>
        <w:br w:type="textWrapping"/>
      </w:r>
      <w:r>
        <w:rPr>
          <w:rStyle w:val="CommentTok"/>
        </w:rPr>
        <w:t xml:space="preserve"># plots identity line (slope 1), lty=Line Type, 2 means dashed line.</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7-1.png" id="0"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r>
        <w:t xml:space="preserve">Definition 16:</w:t>
      </w:r>
      <w:r>
        <w:t xml:space="preserve"> </w:t>
      </w:r>
      <w:r>
        <w:t xml:space="preserve">(R2)</w:t>
      </w:r>
      <w:r>
        <w:t xml:space="preserve"> </w:t>
      </w:r>
      <w:r>
        <w:t xml:space="preserve"> </w:t>
      </w:r>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r>
                  <m:t>:=</m:t>
                </m:r>
                <m:r>
                  <m:t>1</m:t>
                </m:r>
                <m:r>
                  <m:t>−</m:t>
                </m:r>
                <m:f>
                  <m:fPr>
                    <m:type m:val="bar"/>
                  </m:fPr>
                  <m:num>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num>
                  <m:den>
                    <m:nary>
                      <m:naryPr>
                        <m:chr m:val="∑"/>
                        <m:limLoc m:val="undOvr"/>
                        <m:subHide m:val="0"/>
                        <m:supHide m:val="1"/>
                      </m:naryPr>
                      <m:sub>
                        <m:r>
                          <m:t>i</m:t>
                        </m:r>
                      </m:sub>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groupChr>
              <m:groupChrPr>
                <m:chr m:val="^"/>
                <m:pos m:val="top"/>
                <m:vertJc m:val="bot"/>
              </m:groupChrPr>
              <m:e>
                <m:r>
                  <m:t>y</m:t>
                </m:r>
              </m:e>
            </m:groupChr>
          </m:e>
          <m:sub>
            <m:r>
              <m:t>i</m:t>
            </m:r>
          </m:sub>
        </m:sSub>
      </m:oMath>
      <w:r>
        <w:t xml:space="preserve"> </w:t>
      </w:r>
      <w:r>
        <w:t xml:space="preserve">is the model’s prediction,</w:t>
      </w:r>
      <w:r>
        <w:t xml:space="preserve"> </w:t>
      </w:r>
      <m:oMath>
        <m:sSub>
          <m:e>
            <m:groupChr>
              <m:groupChrPr>
                <m:chr m:val="^"/>
                <m:pos m:val="top"/>
                <m:vertJc m:val="bot"/>
              </m:groupChrPr>
              <m:e>
                <m:r>
                  <m:t>y</m:t>
                </m:r>
              </m:e>
            </m:groupChr>
          </m:e>
          <m:sub>
            <m:r>
              <m:t>i</m:t>
            </m:r>
          </m:sub>
        </m:sSub>
        <m:r>
          <m:t>=</m:t>
        </m:r>
        <m:sSub>
          <m:e>
            <m:r>
              <m:t>x</m:t>
            </m:r>
          </m:e>
          <m:sub>
            <m:r>
              <m:t>i</m:t>
            </m:r>
          </m:sub>
        </m:sSub>
        <m:groupChr>
          <m:groupChrPr>
            <m:chr m:val="^"/>
            <m:pos m:val="top"/>
            <m:vertJc m:val="bot"/>
          </m:groupChrPr>
          <m:e>
            <m:r>
              <m:t>β</m:t>
            </m:r>
          </m:e>
        </m:groupChr>
      </m:oMath>
      <w:r>
        <w:t xml:space="preserve">.</w:t>
      </w:r>
    </w:p>
    <w:p>
      <w:pPr>
        <w:pStyle w:val="BodyText"/>
      </w:pPr>
    </w:p>
    <w:p>
      <w:pPr>
        <w:pStyle w:val="BodyText"/>
      </w:pPr>
      <w:r>
        <w:t xml:space="preserve">It can be easily computed</w:t>
      </w:r>
    </w:p>
    <w:p>
      <w:pPr>
        <w:pStyle w:val="SourceCode"/>
      </w:pPr>
      <w:r>
        <w:rPr>
          <w:rStyle w:val="KeywordTok"/>
        </w:rPr>
        <w:t xml:space="preserve">library</w:t>
      </w:r>
      <w:r>
        <w:rPr>
          <w:rStyle w:val="NormalTok"/>
        </w:rPr>
        <w:t xml:space="preserve">(magrittr)</w:t>
      </w:r>
      <w:r>
        <w:br w:type="textWrapping"/>
      </w:r>
      <w:r>
        <w:rPr>
          <w:rStyle w:val="NormalTok"/>
        </w:rPr>
        <w:t xml:space="preserve">R2 &lt;-</w:t>
      </w:r>
      <w:r>
        <w:rPr>
          <w:rStyle w:val="StringTok"/>
        </w:rPr>
        <w:t xml:space="preserve"> </w:t>
      </w:r>
      <w:r>
        <w:rPr>
          <w:rStyle w:val="ControlFlowTok"/>
        </w:rPr>
        <w:t xml:space="preserve">function</w:t>
      </w:r>
      <w:r>
        <w:rPr>
          <w:rStyle w:val="NormalTok"/>
        </w:rPr>
        <w:t xml:space="preserve">(y, y.hat){</w:t>
      </w:r>
      <w:r>
        <w:br w:type="textWrapping"/>
      </w:r>
      <w:r>
        <w:rPr>
          <w:rStyle w:val="NormalTok"/>
        </w:rPr>
        <w:t xml:space="preserve">  numerator &lt;-</w:t>
      </w:r>
      <w:r>
        <w:rPr>
          <w:rStyle w:val="StringTok"/>
        </w:rPr>
        <w:t xml:space="preserve"> </w:t>
      </w:r>
      <w:r>
        <w:rPr>
          <w:rStyle w:val="NormalTok"/>
        </w:rPr>
        <w:t xml:space="preserve">(y</w:t>
      </w:r>
      <w:r>
        <w:rPr>
          <w:rStyle w:val="OperatorTok"/>
        </w:rPr>
        <w:t xml:space="preserve">-</w:t>
      </w:r>
      <w:r>
        <w:rPr>
          <w:rStyle w:val="NormalTok"/>
        </w:rPr>
        <w:t xml:space="preserve">y.hat)</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denominator &lt;-</w:t>
      </w:r>
      <w:r>
        <w:rPr>
          <w:rStyle w:val="StringTok"/>
        </w:rPr>
        <w:t xml:space="preserve"> </w:t>
      </w:r>
      <w:r>
        <w:rPr>
          <w:rStyle w:val="NormalTok"/>
        </w:rPr>
        <w:t xml:space="preserve">(y</w:t>
      </w:r>
      <w:r>
        <w:rPr>
          <w:rStyle w:val="OperatorTok"/>
        </w:rPr>
        <w:t xml:space="preserve">-</w:t>
      </w:r>
      <w:r>
        <w:rPr>
          <w:rStyle w:val="KeywordTok"/>
        </w:rPr>
        <w:t xml:space="preserve">mean</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w:t>
      </w:r>
      <w:r>
        <w:rPr>
          <w:rStyle w:val="DecValTok"/>
        </w:rPr>
        <w:t xml:space="preserve">1</w:t>
      </w:r>
      <w:r>
        <w:rPr>
          <w:rStyle w:val="OperatorTok"/>
        </w:rPr>
        <w:t xml:space="preserve">-</w:t>
      </w:r>
      <w:r>
        <w:rPr>
          <w:rStyle w:val="NormalTok"/>
        </w:rPr>
        <w:t xml:space="preserve">numerator</w:t>
      </w:r>
      <w:r>
        <w:rPr>
          <w:rStyle w:val="OperatorTok"/>
        </w:rPr>
        <w:t xml:space="preserve">/</w:t>
      </w:r>
      <w:r>
        <w:rPr>
          <w:rStyle w:val="NormalTok"/>
        </w:rPr>
        <w:t xml:space="preserve">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whiteside[Insul</w:t>
      </w:r>
      <w:r>
        <w:rPr>
          <w:rStyle w:val="OperatorTok"/>
        </w:rPr>
        <w:t xml:space="preserve">==</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221" w:name="inference"/>
      <w:bookmarkEnd w:id="221"/>
      <w:r>
        <w:t xml:space="preserve">Inference</w:t>
      </w:r>
    </w:p>
    <w:p>
      <w:pPr>
        <w:pStyle w:val="FirstParagraph"/>
      </w:pPr>
      <w:r>
        <w:t xml:space="preserve">To perform inference on</w:t>
      </w:r>
      <w:r>
        <w:t xml:space="preserve"> </w:t>
      </w:r>
      <m:oMath>
        <m:groupChr>
          <m:groupChrPr>
            <m:chr m:val="^"/>
            <m:pos m:val="top"/>
            <m:vertJc m:val="bot"/>
          </m:groupChrPr>
          <m:e>
            <m:r>
              <m:t>β</m:t>
            </m:r>
          </m:e>
        </m:groupChr>
      </m:oMath>
      <w:r>
        <w:t xml:space="preserve">, in order to test hypotheses and construct confidence intervals, we need to quantify the uncertainly in the reported</w:t>
      </w:r>
      <w:r>
        <w:t xml:space="preserve"> </w:t>
      </w:r>
      <m:oMath>
        <m:groupChr>
          <m:groupChrPr>
            <m:chr m:val="^"/>
            <m:pos m:val="top"/>
            <m:vertJc m:val="bot"/>
          </m:groupChrPr>
          <m:e>
            <m:r>
              <m:t>β</m:t>
            </m:r>
          </m:e>
        </m:groupChr>
      </m:oMath>
      <w:r>
        <w:t xml:space="preserve">.</w:t>
      </w:r>
      <w:r>
        <w:t xml:space="preserve"> </w:t>
      </w:r>
      <w:r>
        <w:t xml:space="preserve">This is exactly what Eq.(6)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Eq.(6).</w:t>
      </w:r>
    </w:p>
    <w:p>
      <w:pPr>
        <w:pStyle w:val="SourceCode"/>
      </w:pPr>
      <w:r>
        <w:rPr>
          <w:rStyle w:val="KeywordTok"/>
        </w:rPr>
        <w:t xml:space="preserve">summary</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whiteside[Insul == "Before"])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42"/>
          <w:ilvl w:val="0"/>
        </w:numPr>
      </w:pPr>
      <w:r>
        <w:t xml:space="preserve">The estimated</w:t>
      </w:r>
      <w:r>
        <w:t xml:space="preserve"> </w:t>
      </w:r>
      <m:oMath>
        <m:groupChr>
          <m:groupChrPr>
            <m:chr m:val="^"/>
            <m:pos m:val="top"/>
            <m:vertJc m:val="bot"/>
          </m:groupChrPr>
          <m:e>
            <m:r>
              <m:t>β</m:t>
            </m:r>
          </m:e>
        </m:groupChr>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42"/>
          <w:ilvl w:val="0"/>
        </w:numPr>
      </w:pPr>
      <w:r>
        <w:t xml:space="preserve">The</w:t>
      </w:r>
      <w:r>
        <w:t xml:space="preserve"> </w:t>
      </w:r>
      <m:oMath>
        <m:sSup>
          <m:e>
            <m:r>
              <m:t>R</m:t>
            </m:r>
          </m:e>
          <m:sup>
            <m:r>
              <m:t>2</m:t>
            </m:r>
          </m:sup>
        </m:sSup>
      </m:oMath>
      <w:r>
        <w:t xml:space="preserve"> </w:t>
      </w:r>
      <w:r>
        <w:t xml:space="preserve">is reported at the bottom. The</w:t>
      </w:r>
      <w:r>
        <w:t xml:space="preserve"> </w:t>
      </w:r>
      <w:r>
        <w:t xml:space="preserve">“</w:t>
      </w:r>
      <w:r>
        <w:t xml:space="preserve">Adjusted R-squared</w:t>
      </w:r>
      <w:r>
        <w:t xml:space="preserve">”</w:t>
      </w:r>
      <w:r>
        <w:t xml:space="preserve"> </w:t>
      </w:r>
      <w:r>
        <w:t xml:space="preserve">is a variation that compensates for the model’s complexity.</w:t>
      </w:r>
    </w:p>
    <w:p>
      <w:pPr>
        <w:pStyle w:val="Compact"/>
        <w:numPr>
          <w:numId w:val="1042"/>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42"/>
          <w:ilvl w:val="0"/>
        </w:numPr>
      </w:pPr>
      <w:r>
        <w:t xml:space="preserve">Some summary statistics of the residuals (</w:t>
      </w:r>
      <m:oMath>
        <m:sSub>
          <m:e>
            <m:r>
              <m:t>y</m:t>
            </m:r>
          </m:e>
          <m:sub>
            <m:r>
              <m:t>i</m:t>
            </m:r>
          </m:sub>
        </m:sSub>
        <m:r>
          <m:t>−</m:t>
        </m:r>
        <m:sSub>
          <m:e>
            <m:groupChr>
              <m:groupChrPr>
                <m:chr m:val="^"/>
                <m:pos m:val="top"/>
                <m:vertJc m:val="bot"/>
              </m:groupChrPr>
              <m:e>
                <m:r>
                  <m:t>y</m:t>
                </m:r>
              </m:e>
            </m:groupChr>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42"/>
          <w:ilvl w:val="0"/>
        </w:numPr>
      </w:pPr>
      <w:r>
        <w:t xml:space="preserve">The</w:t>
      </w:r>
      <w:r>
        <w:t xml:space="preserve"> </w:t>
      </w:r>
      <w:r>
        <w:t xml:space="preserve">“</w:t>
      </w:r>
      <w:r>
        <w:t xml:space="preserve">residuals standard error</w:t>
      </w:r>
      <w:r>
        <w:t xml:space="preserve">”</w:t>
      </w:r>
      <w:r>
        <w:rPr>
          <w:rStyle w:val="FootnoteReference"/>
        </w:rPr>
        <w:footnoteReference w:id="222"/>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CommentTok"/>
        </w:rPr>
        <w:t xml:space="preserve"># errors (epsilons) vs. temperature, should oscillate around zero.</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1-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w:t>
      </w:r>
      <w:r>
        <w:t xml:space="preserve"> </w:t>
      </w:r>
      <w:r>
        <w:t xml:space="preserve">“</w:t>
      </w:r>
      <w:r>
        <w:t xml:space="preserve">shape</w:t>
      </w:r>
      <w:r>
        <w:t xml:space="preserve">”</w:t>
      </w:r>
      <w:r>
        <w:t xml:space="preserve"> </w:t>
      </w:r>
      <w:r>
        <w:t xml:space="preserve">means.</w:t>
      </w:r>
    </w:p>
    <w:p>
      <w:pPr>
        <w:pStyle w:val="SourceCode"/>
      </w:pPr>
      <w:r>
        <w:rPr>
          <w:rStyle w:val="NormalTok"/>
        </w:rPr>
        <w:t xml:space="preserve">lm.</w:t>
      </w:r>
      <w:r>
        <w:rPr>
          <w:rStyle w:val="FloatTok"/>
        </w:rPr>
        <w:t xml:space="preserve">1.1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KeywordTok"/>
        </w:rPr>
        <w:t xml:space="preserve">I</w:t>
      </w:r>
      <w:r>
        <w:rPr>
          <w:rStyle w:val="NormalTok"/>
        </w:rPr>
        <w:t xml:space="preserve">(Temp</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2-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3"/>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43"/>
          <w:ilvl w:val="0"/>
        </w:numPr>
      </w:pPr>
      <w:r>
        <w:t xml:space="preserve">The residuals have a</w:t>
      </w:r>
      <w:r>
        <w:t xml:space="preserve"> </w:t>
      </w:r>
      <w:r>
        <w:t xml:space="preserve">“</w:t>
      </w:r>
      <w:r>
        <w:t xml:space="preserve">belly</w:t>
      </w:r>
      <w:r>
        <w:t xml:space="preserve">”</w:t>
      </w:r>
      <w:r>
        <w:t xml:space="preserve">.</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groupChr>
              <m:groupChrPr>
                <m:chr m:val="^"/>
                <m:pos m:val="top"/>
                <m:vertJc m:val="bot"/>
              </m:groupChrPr>
              <m:e>
                <m:r>
                  <m:t>y</m:t>
                </m:r>
              </m:e>
            </m:groupChr>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is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3-1.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4"/>
          <w:ilvl w:val="0"/>
        </w:numPr>
      </w:pPr>
      <w:r>
        <w:t xml:space="preserve">The</w:t>
      </w:r>
      <w:r>
        <w:t xml:space="preserve"> </w:t>
      </w:r>
      <w:r>
        <w:rPr>
          <w:rStyle w:val="VerbatimChar"/>
        </w:rPr>
        <w:t xml:space="preserve">qqnorm</w:t>
      </w:r>
      <w:r>
        <w:t xml:space="preserve"> </w:t>
      </w:r>
      <w:r>
        <w:t xml:space="preserve">function plots a qqplot against a normal distribution. For non-normal distributions try</w:t>
      </w:r>
      <w:r>
        <w:t xml:space="preserve"> </w:t>
      </w:r>
      <w:r>
        <w:rPr>
          <w:rStyle w:val="VerbatimChar"/>
        </w:rPr>
        <w:t xml:space="preserve">qqplot</w:t>
      </w:r>
      <w:r>
        <w:t xml:space="preserve">.</w:t>
      </w:r>
    </w:p>
    <w:p>
      <w:pPr>
        <w:pStyle w:val="Compact"/>
        <w:numPr>
          <w:numId w:val="1044"/>
          <w:ilvl w:val="0"/>
        </w:numPr>
      </w:pPr>
      <w:r>
        <w:rPr>
          <w:rStyle w:val="VerbatimChar"/>
        </w:rPr>
        <w:t xml:space="preserve">resid(lm.1)</w:t>
      </w:r>
      <w:r>
        <w:t xml:space="preserve"> </w:t>
      </w:r>
      <w:r>
        <w:t xml:space="preserve">extracts the residuals from the linear model, i.e., the vector of</w:t>
      </w:r>
      <w:r>
        <w:t xml:space="preserve"> </w:t>
      </w:r>
      <m:oMath>
        <m:sSub>
          <m:e>
            <m:r>
              <m:t>y</m:t>
            </m:r>
          </m:e>
          <m:sub>
            <m:r>
              <m:t>i</m:t>
            </m:r>
          </m:sub>
        </m:sSub>
        <m:r>
          <m:t>−</m:t>
        </m:r>
        <m:sSub>
          <m:e>
            <m:r>
              <m:t>x</m:t>
            </m:r>
          </m:e>
          <m:sub>
            <m:r>
              <m:t>i</m:t>
            </m:r>
          </m:sub>
        </m:sSub>
        <m:r>
          <m:t>′</m:t>
        </m:r>
        <m:groupChr>
          <m:groupChrPr>
            <m:chr m:val="^"/>
            <m:pos m:val="top"/>
            <m:vertJc m:val="bot"/>
          </m:groupChrPr>
          <m:e>
            <m:r>
              <m:t>β</m:t>
            </m:r>
          </m:e>
        </m:groupChr>
      </m:oMath>
      <w:r>
        <w:t xml:space="preserve">.</w:t>
      </w:r>
    </w:p>
    <w:p>
      <w:pPr>
        <w:pStyle w:val="FirstParagraph"/>
      </w:pP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4-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27" w:name="testing-a-hypothesis-on-a-single-coefficient"/>
      <w:bookmarkEnd w:id="227"/>
      <w:r>
        <w:t xml:space="preserve">Testing a Hypothesis on a Single Coefficient</w:t>
      </w:r>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DecVal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w:t>
      </w:r>
      <w:r>
        <w:rPr>
          <w:rStyle w:val="OperatorTok"/>
        </w:rPr>
        <w:t xml:space="preserve">$</w:t>
      </w:r>
      <w:r>
        <w:rPr>
          <w:rStyle w:val="NormalTok"/>
        </w:rPr>
        <w:t xml:space="preserve">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r>
              <m:t>β</m:t>
            </m:r>
          </m:e>
          <m:sub>
            <m:r>
              <m:t>1</m:t>
            </m:r>
          </m:sub>
        </m:sSub>
        <m:r>
          <m:t>=</m:t>
        </m:r>
        <m:r>
          <m:t>0</m:t>
        </m:r>
      </m:oMath>
      <w:r>
        <w:t xml:space="preserve"> </w:t>
      </w:r>
      <w:r>
        <w:t xml:space="preserve">against a two sided alternative is effectively 0 (row 2 column 4), so that</w:t>
      </w:r>
      <w:r>
        <w:t xml:space="preserve"> </w:t>
      </w:r>
      <m:oMath>
        <m:sSub>
          <m:e>
            <m:r>
              <m:t>β</m:t>
            </m:r>
          </m:e>
          <m:sub>
            <m:r>
              <m:t>1</m:t>
            </m:r>
          </m:sub>
        </m:sSub>
      </m:oMath>
      <w:r>
        <w:t xml:space="preserve"> </w:t>
      </w:r>
      <w:r>
        <w:t xml:space="preserve">is unlikely to be</w:t>
      </w:r>
      <w:r>
        <w:t xml:space="preserve"> </w:t>
      </w:r>
      <m:oMath>
        <m:r>
          <m:t>0</m:t>
        </m:r>
      </m:oMath>
      <w:r>
        <w:t xml:space="preserve"> </w:t>
      </w:r>
      <w:r>
        <w:t xml:space="preserve">(the null hypothesis can be rejected).</w:t>
      </w:r>
    </w:p>
    <w:p>
      <w:pPr>
        <w:pStyle w:val="Heading3"/>
      </w:pPr>
      <w:bookmarkStart w:id="228" w:name="constructing-a-confidence-interval-on-a-single-coefficient"/>
      <w:bookmarkEnd w:id="228"/>
      <w:r>
        <w:t xml:space="preserve">Constructing a Confidence Interval on a Single Coefficient</w:t>
      </w:r>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groupChr>
          <m:groupChrPr>
            <m:chr m:val="^"/>
            <m:pos m:val="top"/>
            <m:vertJc m:val="bot"/>
          </m:groupChrPr>
          <m:e>
            <m:r>
              <m:t>β</m:t>
            </m:r>
          </m:e>
        </m:groupChr>
      </m:oMath>
      <w:r>
        <w:t xml:space="preserve">, we can immediately compute</w:t>
      </w:r>
      <w:r>
        <w:t xml:space="preserve"> </w:t>
      </w:r>
      <m:oMath>
        <m:sSub>
          <m:e>
            <m:groupChr>
              <m:groupChrPr>
                <m:chr m:val="^"/>
                <m:pos m:val="top"/>
                <m:vertJc m:val="bot"/>
              </m:groupChrPr>
              <m:e>
                <m:r>
                  <m:t>β</m:t>
                </m:r>
              </m:e>
            </m:groupChr>
          </m:e>
          <m:sub>
            <m:r>
              <m:t>j</m:t>
            </m:r>
          </m:sub>
        </m:sSub>
        <m:r>
          <m:t>±</m:t>
        </m:r>
        <m:r>
          <m:t>2</m:t>
        </m:r>
        <m:rad>
          <m:radPr>
            <m:degHide m:val="1"/>
          </m:radPr>
          <m:deg/>
          <m:e>
            <m:r>
              <m:t>V</m:t>
            </m:r>
            <m:r>
              <m:t>a</m:t>
            </m:r>
            <m:r>
              <m:t>r</m:t>
            </m:r>
            <m:r>
              <m:t>[</m:t>
            </m:r>
            <m:sSub>
              <m:e>
                <m:groupChr>
                  <m:groupChrPr>
                    <m:chr m:val="^"/>
                    <m:pos m:val="top"/>
                    <m:vertJc m:val="bot"/>
                  </m:groupChrPr>
                  <m:e>
                    <m:r>
                      <m:t>β</m:t>
                    </m:r>
                  </m:e>
                </m:groupChr>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FirstParagraph"/>
      </w:pPr>
      <w:r>
        <w:t xml:space="preserve">Things to note:</w:t>
      </w:r>
    </w:p>
    <w:p>
      <w:pPr>
        <w:pStyle w:val="Compact"/>
        <w:numPr>
          <w:numId w:val="1045"/>
          <w:ilvl w:val="0"/>
        </w:numPr>
      </w:pPr>
      <w:r>
        <w:t xml:space="preserve">The function</w:t>
      </w:r>
      <w:r>
        <w:t xml:space="preserve"> </w:t>
      </w:r>
      <w:r>
        <w:rPr>
          <w:rStyle w:val="VerbatimChar"/>
        </w:rPr>
        <w:t xml:space="preserve">confint(lm.1)</w:t>
      </w:r>
      <w:r>
        <w:t xml:space="preserve"> </w:t>
      </w:r>
      <w:r>
        <w:t xml:space="preserve">can calculate it. Sometimes it’s more simple to write 20 characters of code than finding a function that does it for us.</w:t>
      </w:r>
    </w:p>
    <w:p>
      <w:pPr>
        <w:pStyle w:val="Heading3"/>
      </w:pPr>
      <w:bookmarkStart w:id="229" w:name="multiple-regression"/>
      <w:bookmarkEnd w:id="229"/>
      <w:r>
        <w:t xml:space="preserve">Multiple Regression</w:t>
      </w:r>
    </w:p>
    <w:p>
      <w:pPr>
        <w:pStyle w:val="Compact"/>
      </w:pPr>
    </w:p>
    <w:p>
      <w:pPr>
        <w:pStyle w:val="Compact"/>
      </w:pPr>
      <w:r>
        <w:t xml:space="preserve"> </w:t>
      </w: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8</w:t>
      </w:r>
      <w:r>
        <w:t xml:space="preserve">.</w:t>
      </w:r>
    </w:p>
    <w:p>
      <w:pPr>
        <w:pStyle w:val="BodyText"/>
      </w:pPr>
    </w:p>
    <w:p>
      <w:pPr>
        <w:pStyle w:val="BodyText"/>
      </w:pPr>
      <w:r>
        <w:t xml:space="preserve">The</w:t>
      </w:r>
      <w:r>
        <w:t xml:space="preserve"> </w:t>
      </w:r>
      <w:r>
        <w:rPr>
          <w:rStyle w:val="VerbatimChar"/>
        </w:rPr>
        <w:t xml:space="preserve">swiss</w:t>
      </w:r>
      <w:r>
        <w:t xml:space="preserve"> </w:t>
      </w:r>
      <w:r>
        <w:t xml:space="preserve">dataset encodes the fertility at each of Switzerland’s 47 French speaking provinces, along other socio-economic indicators. Let’s see if these are statistically related:</w:t>
      </w:r>
    </w:p>
    <w:p>
      <w:pPr>
        <w:pStyle w:val="SourceCode"/>
      </w:pPr>
      <w:r>
        <w:rPr>
          <w:rStyle w:val="KeywordTok"/>
        </w:rPr>
        <w:t xml:space="preserve">head</w:t>
      </w:r>
      <w:r>
        <w:rPr>
          <w:rStyle w:val="NormalTok"/>
        </w:rPr>
        <w:t xml:space="preserve">(swiss)</w:t>
      </w:r>
    </w:p>
    <w:p>
      <w:pPr>
        <w:pStyle w:val="SourceCode"/>
      </w:pPr>
      <w:r>
        <w:rPr>
          <w:rStyle w:val="VerbatimChar"/>
        </w:rPr>
        <w:t xml:space="preserve">##              Fertility Agriculture Examination Education Catholic</w:t>
      </w:r>
      <w:r>
        <w:br w:type="textWrapping"/>
      </w:r>
      <w:r>
        <w:rPr>
          <w:rStyle w:val="VerbatimChar"/>
        </w:rPr>
        <w:t xml:space="preserve">## Courtelary        80.2        17.0          15        12     9.96</w:t>
      </w:r>
      <w:r>
        <w:br w:type="textWrapping"/>
      </w:r>
      <w:r>
        <w:rPr>
          <w:rStyle w:val="VerbatimChar"/>
        </w:rPr>
        <w:t xml:space="preserve">## Delemont          83.1        45.1           6         9    84.84</w:t>
      </w:r>
      <w:r>
        <w:br w:type="textWrapping"/>
      </w:r>
      <w:r>
        <w:rPr>
          <w:rStyle w:val="VerbatimChar"/>
        </w:rPr>
        <w:t xml:space="preserve">## Franches-Mnt      92.5        39.7           5         5    93.40</w:t>
      </w:r>
      <w:r>
        <w:br w:type="textWrapping"/>
      </w:r>
      <w:r>
        <w:rPr>
          <w:rStyle w:val="VerbatimChar"/>
        </w:rPr>
        <w:t xml:space="preserve">## Moutier           85.8        36.5          12         7    33.77</w:t>
      </w:r>
      <w:r>
        <w:br w:type="textWrapping"/>
      </w:r>
      <w:r>
        <w:rPr>
          <w:rStyle w:val="VerbatimChar"/>
        </w:rPr>
        <w:t xml:space="preserve">## Neuveville        76.9        43.5          17        15     5.16</w:t>
      </w:r>
      <w:r>
        <w:br w:type="textWrapping"/>
      </w:r>
      <w:r>
        <w:rPr>
          <w:rStyle w:val="VerbatimChar"/>
        </w:rPr>
        <w:t xml:space="preserve">## Porrentruy        76.1        35.3           9         7    90.57</w:t>
      </w:r>
      <w:r>
        <w:br w:type="textWrapping"/>
      </w:r>
      <w:r>
        <w:rPr>
          <w:rStyle w:val="VerbatimChar"/>
        </w:rPr>
        <w:t xml:space="preserve">##              Infant.Mortality</w:t>
      </w:r>
      <w:r>
        <w:br w:type="textWrapping"/>
      </w:r>
      <w:r>
        <w:rPr>
          <w:rStyle w:val="VerbatimChar"/>
        </w:rPr>
        <w:t xml:space="preserve">## Courtelary               22.2</w:t>
      </w:r>
      <w:r>
        <w:br w:type="textWrapping"/>
      </w:r>
      <w:r>
        <w:rPr>
          <w:rStyle w:val="VerbatimChar"/>
        </w:rPr>
        <w:t xml:space="preserve">## Delemont                 22.2</w:t>
      </w:r>
      <w:r>
        <w:br w:type="textWrapping"/>
      </w:r>
      <w:r>
        <w:rPr>
          <w:rStyle w:val="VerbatimChar"/>
        </w:rPr>
        <w:t xml:space="preserve">## Franches-Mnt             20.2</w:t>
      </w:r>
      <w:r>
        <w:br w:type="textWrapping"/>
      </w:r>
      <w:r>
        <w:rPr>
          <w:rStyle w:val="VerbatimChar"/>
        </w:rPr>
        <w:t xml:space="preserve">## Moutier                  20.3</w:t>
      </w:r>
      <w:r>
        <w:br w:type="textWrapping"/>
      </w:r>
      <w:r>
        <w:rPr>
          <w:rStyle w:val="VerbatimChar"/>
        </w:rPr>
        <w:t xml:space="preserve">## Neuveville               20.6</w:t>
      </w:r>
      <w:r>
        <w:br w:type="textWrapping"/>
      </w:r>
      <w:r>
        <w:rPr>
          <w:rStyle w:val="VerbatimChar"/>
        </w:rPr>
        <w:t xml:space="preserve">## Porrentruy               26.6</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Agriculture</w:t>
      </w:r>
      <w:r>
        <w:rPr>
          <w:rStyle w:val="OperatorTok"/>
        </w:rPr>
        <w:t xml:space="preserve">+</w:t>
      </w:r>
      <w:r>
        <w:rPr>
          <w:rStyle w:val="NormalTok"/>
        </w:rPr>
        <w:t xml:space="preserve">Examination</w:t>
      </w:r>
      <w:r>
        <w:rPr>
          <w:rStyle w:val="OperatorTok"/>
        </w:rPr>
        <w:t xml:space="preserve">+</w:t>
      </w:r>
      <w:r>
        <w:rPr>
          <w:rStyle w:val="NormalTok"/>
        </w:rPr>
        <w:t xml:space="preserve">Education</w:t>
      </w:r>
      <w:r>
        <w:rPr>
          <w:rStyle w:val="OperatorTok"/>
        </w:rPr>
        <w:t xml:space="preserve">+</w:t>
      </w:r>
      <w:r>
        <w:rPr>
          <w:rStyle w:val="NormalTok"/>
        </w:rPr>
        <w:t xml:space="preserve">Catholic</w:t>
      </w:r>
      <w:r>
        <w:rPr>
          <w:rStyle w:val="OperatorTok"/>
        </w:rPr>
        <w:t xml:space="preserve">+</w:t>
      </w:r>
      <w:r>
        <w:rPr>
          <w:rStyle w:val="NormalTok"/>
        </w:rPr>
        <w:t xml:space="preserve">Infant.Mortality)</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Agriculture + Examination + Education + </w:t>
      </w:r>
      <w:r>
        <w:br w:type="textWrapping"/>
      </w:r>
      <w:r>
        <w:rPr>
          <w:rStyle w:val="VerbatimChar"/>
        </w:rPr>
        <w:t xml:space="preserve">##     Catholic + Infant.Mortality,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FirstParagraph"/>
      </w:pPr>
      <w:r>
        <w:t xml:space="preserve">Things to note:</w:t>
      </w:r>
    </w:p>
    <w:p>
      <w:pPr>
        <w:pStyle w:val="Compact"/>
        <w:numPr>
          <w:numId w:val="1046"/>
          <w:ilvl w:val="0"/>
        </w:numPr>
      </w:pPr>
      <w:r>
        <w:t xml:space="preserve">The</w:t>
      </w:r>
      <w:r>
        <w:t xml:space="preserve"> </w:t>
      </w:r>
      <w:r>
        <w:rPr>
          <w:rStyle w:val="VerbatimChar"/>
        </w:rPr>
        <w:t xml:space="preserve">~</w:t>
      </w:r>
      <w:r>
        <w:t xml:space="preserve"> </w:t>
      </w:r>
      <w:r>
        <w:t xml:space="preserve">syntax allows to specify various predictors separated by the</w:t>
      </w:r>
      <w:r>
        <w:t xml:space="preserve"> </w:t>
      </w:r>
      <w:r>
        <w:rPr>
          <w:rStyle w:val="VerbatimChar"/>
        </w:rPr>
        <w:t xml:space="preserve">+</w:t>
      </w:r>
      <w:r>
        <w:t xml:space="preserve"> </w:t>
      </w:r>
      <w:r>
        <w:t xml:space="preserve">operator.</w:t>
      </w:r>
    </w:p>
    <w:p>
      <w:pPr>
        <w:pStyle w:val="Compact"/>
        <w:numPr>
          <w:numId w:val="1046"/>
          <w:ilvl w:val="0"/>
        </w:numPr>
      </w:pPr>
      <w:r>
        <w:t xml:space="preserve">The summary of the model now reports the estimated effect, i.e., the regression coefficient, of each of the variables.</w:t>
      </w:r>
    </w:p>
    <w:p>
      <w:pPr>
        <w:pStyle w:val="FirstParagraph"/>
      </w:pPr>
      <w:r>
        <w:t xml:space="preserve">Clearly, naming each variable explicitly is a tedious task if there are many. The use of</w:t>
      </w:r>
      <w:r>
        <w:t xml:space="preserve"> </w:t>
      </w:r>
      <w:r>
        <w:rPr>
          <w:rStyle w:val="VerbatimChar"/>
        </w:rPr>
        <w:t xml:space="preserve">Fertility~.</w:t>
      </w:r>
      <w:r>
        <w:t xml:space="preserve"> </w:t>
      </w:r>
      <w:r>
        <w:t xml:space="preserve">in the next example reads:</w:t>
      </w:r>
      <w:r>
        <w:t xml:space="preserve"> </w:t>
      </w:r>
      <w:r>
        <w:t xml:space="preserve">“</w:t>
      </w:r>
      <w:r>
        <w:t xml:space="preserve">Fertility as a function of all other variables in the</w:t>
      </w:r>
      <w:r>
        <w:t xml:space="preserve"> </w:t>
      </w:r>
      <w:r>
        <w:rPr>
          <w:rStyle w:val="VerbatimChar"/>
        </w:rPr>
        <w:t xml:space="preserve">swiss</w:t>
      </w:r>
      <w:r>
        <w:t xml:space="preserve"> </w:t>
      </w:r>
      <w:r>
        <w:t xml:space="preserve">data.frame</w:t>
      </w:r>
      <w:r>
        <w:t xml:space="preserve">”</w:t>
      </w:r>
      <w:r>
        <w:t xml:space="preserve">.</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Heading3"/>
      </w:pPr>
      <w:bookmarkStart w:id="230" w:name="anova"/>
      <w:bookmarkEnd w:id="230"/>
      <w:r>
        <w:t xml:space="preserve">ANOVA (*)</w:t>
      </w:r>
    </w:p>
    <w:p>
      <w:pPr>
        <w:pStyle w:val="FirstParagraph"/>
      </w:pPr>
      <w:r>
        <w:t xml:space="preserve">Our next example</w:t>
      </w:r>
      <w:r>
        <w:rPr>
          <w:rStyle w:val="FootnoteReference"/>
        </w:rPr>
        <w:footnoteReference w:id="231"/>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three age groups groups.</w:t>
      </w:r>
      <w:r>
        <w:t xml:space="preserve"> </w:t>
      </w:r>
      <w:r>
        <w:t xml:space="preserve">The stress reduction values are represented on a scale that ranges from 1 to 10.</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twoWay &lt;-</w:t>
      </w:r>
      <w:r>
        <w:rPr>
          <w:rStyle w:val="StringTok"/>
        </w:rPr>
        <w:t xml:space="preserve"> </w:t>
      </w:r>
      <w:r>
        <w:rPr>
          <w:rStyle w:val="KeywordTok"/>
        </w:rPr>
        <w:t xml:space="preserve">read.csv</w:t>
      </w:r>
      <w:r>
        <w:rPr>
          <w:rStyle w:val="NormalTok"/>
        </w:rPr>
        <w:t xml:space="preserve">(</w:t>
      </w:r>
      <w:r>
        <w:rPr>
          <w:rStyle w:val="StringTok"/>
        </w:rPr>
        <w:t xml:space="preserve">'data/dataset_anova_twoWay_comparisons.csv'</w:t>
      </w:r>
      <w:r>
        <w:rPr>
          <w:rStyle w:val="NormalTok"/>
        </w:rPr>
        <w:t xml:space="preserve">)</w:t>
      </w:r>
      <w:r>
        <w:br w:type="textWrapping"/>
      </w:r>
      <w:r>
        <w:rPr>
          <w:rStyle w:val="KeywordTok"/>
        </w:rPr>
        <w:t xml:space="preserve">head</w:t>
      </w:r>
      <w:r>
        <w:rPr>
          <w:rStyle w:val="NormalTok"/>
        </w:rPr>
        <w:t xml:space="preserve">(twoWay)</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(twoWay</w:t>
      </w:r>
      <w:r>
        <w:rPr>
          <w:rStyle w:val="OperatorTok"/>
        </w:rPr>
        <w:t xml:space="preserve">$</w:t>
      </w:r>
      <w:r>
        <w:rPr>
          <w:rStyle w:val="NormalTok"/>
        </w:rPr>
        <w:t xml:space="preserve">Treatment, twoWay</w:t>
      </w:r>
      <w:r>
        <w:rPr>
          <w:rStyle w:val="OperatorTok"/>
        </w:rPr>
        <w:t xml:space="preserve">$</w:t>
      </w:r>
      <w:r>
        <w:rPr>
          <w:rStyle w:val="NormalTok"/>
        </w:rPr>
        <w:t xml:space="preserve">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4.0000     0.3892  10.276 7.34e-10 ***</w:t>
      </w:r>
      <w:r>
        <w:br w:type="textWrapping"/>
      </w:r>
      <w:r>
        <w:rPr>
          <w:rStyle w:val="VerbatimChar"/>
        </w:rPr>
        <w:t xml:space="preserve">## Treatmentmental     2.0000     0.4264   4.690 0.000112 ***</w:t>
      </w:r>
      <w:r>
        <w:br w:type="textWrapping"/>
      </w:r>
      <w:r>
        <w:rPr>
          <w:rStyle w:val="VerbatimChar"/>
        </w:rPr>
        <w:t xml:space="preserve">## Treatmentphysical   1.0000     0.4264   2.345 0.028444 *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0.9091, Adjusted R-squared:  0.8926 </w:t>
      </w:r>
      <w:r>
        <w:br w:type="textWrapping"/>
      </w:r>
      <w:r>
        <w:rPr>
          <w:rStyle w:val="VerbatimChar"/>
        </w:rPr>
        <w:t xml:space="preserve">## F-statistic:    55 on 4 and 22 DF,  p-value: 3.855e-11</w:t>
      </w:r>
    </w:p>
    <w:p>
      <w:pPr>
        <w:pStyle w:val="FirstParagraph"/>
      </w:pPr>
      <w:r>
        <w:t xml:space="preserve">Things to note:</w:t>
      </w:r>
    </w:p>
    <w:p>
      <w:pPr>
        <w:numPr>
          <w:numId w:val="1047"/>
          <w:ilvl w:val="0"/>
        </w:numPr>
      </w:pPr>
      <w:r>
        <w:t xml:space="preserve">The</w:t>
      </w:r>
      <w:r>
        <w:t xml:space="preserve"> </w:t>
      </w:r>
      <w:r>
        <w:rPr>
          <w:rStyle w:val="VerbatimChar"/>
        </w:rPr>
        <w:t xml:space="preserve">StressReduction~.</w:t>
      </w:r>
      <w:r>
        <w:t xml:space="preserve"> </w:t>
      </w:r>
      <w:r>
        <w:t xml:space="preserve">syntax is read as</w:t>
      </w:r>
      <w:r>
        <w:t xml:space="preserve"> </w:t>
      </w:r>
      <w:r>
        <w:t xml:space="preserve">“</w:t>
      </w:r>
      <w:r>
        <w:t xml:space="preserve">Stress reduction as a function of everything else</w:t>
      </w:r>
      <w:r>
        <w:t xml:space="preserve">”</w:t>
      </w:r>
      <w:r>
        <w:t xml:space="preserve">.</w:t>
      </w:r>
    </w:p>
    <w:p>
      <w:pPr>
        <w:numPr>
          <w:numId w:val="1047"/>
          <w:ilvl w:val="0"/>
        </w:numPr>
      </w:pPr>
      <w:r>
        <w:t xml:space="preserve">All the (main) effects and the intercept seem to be significant.</w:t>
      </w:r>
    </w:p>
    <w:p>
      <w:pPr>
        <w:numPr>
          <w:numId w:val="1047"/>
          <w:ilvl w:val="0"/>
        </w:numPr>
      </w:pPr>
      <w:r>
        <w:t xml:space="preserve">Mid age and medical treatment are missing, hence it is implied that they are the baseline, and this model accounts for the departure from this baseline.</w:t>
      </w:r>
    </w:p>
    <w:p>
      <w:pPr>
        <w:numPr>
          <w:numId w:val="1047"/>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 Each level of each factor is thus encoded as a different (dummy) variable.</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model.matrix</w:t>
      </w:r>
      <w:r>
        <w:rPr>
          <w:rStyle w:val="NormalTok"/>
        </w:rPr>
        <w:t xml:space="preserve">(lm.</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lattice</w:t>
      </w:r>
      <w:r>
        <w:rPr>
          <w:rStyle w:val="OperatorTok"/>
        </w:rPr>
        <w:t xml:space="preserve">::</w:t>
      </w:r>
      <w:r>
        <w:rPr>
          <w:rStyle w:val="KeywordTok"/>
        </w:rPr>
        <w:t xml:space="preserve">levelplot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3-1.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2     18   9.000      11 0.0004883 ***</w:t>
      </w:r>
      <w:r>
        <w:br w:type="textWrapping"/>
      </w:r>
      <w:r>
        <w:rPr>
          <w:rStyle w:val="VerbatimChar"/>
        </w:rPr>
        <w:t xml:space="preserve">## Age        2    162  81.000      99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48"/>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48"/>
          <w:ilvl w:val="0"/>
        </w:numPr>
      </w:pPr>
      <w:r>
        <w:t xml:space="preserve">The significance of each factor is computed using an F-test.</w:t>
      </w:r>
    </w:p>
    <w:p>
      <w:pPr>
        <w:pStyle w:val="Compact"/>
        <w:numPr>
          <w:numId w:val="1048"/>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48"/>
          <w:ilvl w:val="0"/>
        </w:numPr>
      </w:pPr>
      <w:r>
        <w:t xml:space="preserve">The StressReduction seems to vary for different ages and treatments, since both factors are significant.</w:t>
      </w:r>
    </w:p>
    <w:p>
      <w:pPr>
        <w:pStyle w:val="FirstParagraph"/>
      </w:pPr>
      <w:r>
        <w:t xml:space="preserve">If you are extremely more comfortable with the ANOVA literature, you could have replaced the</w:t>
      </w:r>
      <w:r>
        <w:t xml:space="preserve"> </w:t>
      </w:r>
      <w:r>
        <w:rPr>
          <w:rStyle w:val="VerbatimChar"/>
        </w:rPr>
        <w:t xml:space="preserve">lm</w:t>
      </w:r>
      <w:r>
        <w:t xml:space="preserve"> </w:t>
      </w:r>
      <w:r>
        <w:t xml:space="preserve">command with the</w:t>
      </w:r>
      <w:r>
        <w:t xml:space="preserve"> </w:t>
      </w:r>
      <w:r>
        <w:rPr>
          <w:rStyle w:val="VerbatimChar"/>
        </w:rPr>
        <w:t xml:space="preserve">aov</w:t>
      </w:r>
      <w:r>
        <w:t xml:space="preserve"> </w:t>
      </w:r>
      <w:r>
        <w:t xml:space="preserve">command all along.</w:t>
      </w:r>
    </w:p>
    <w:p>
      <w:pPr>
        <w:pStyle w:val="SourceCode"/>
      </w:pPr>
      <w:r>
        <w:rPr>
          <w:rStyle w:val="NormalTok"/>
        </w:rPr>
        <w:t xml:space="preserve">lm.</w:t>
      </w:r>
      <w:r>
        <w:rPr>
          <w:rStyle w:val="FloatTok"/>
        </w:rPr>
        <w:t xml:space="preserve">2.2</w:t>
      </w:r>
      <w:r>
        <w:rPr>
          <w:rStyle w:val="NormalTok"/>
        </w:rPr>
        <w:t xml:space="preserve"> &lt;-</w:t>
      </w:r>
      <w:r>
        <w:rPr>
          <w:rStyle w:val="StringTok"/>
        </w:rPr>
        <w:t xml:space="preserve"> </w:t>
      </w:r>
      <w:r>
        <w:rPr>
          <w:rStyle w:val="KeywordTok"/>
        </w:rPr>
        <w:t xml:space="preserve">aov</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class</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[1] "aov" "lm"</w:t>
      </w:r>
    </w:p>
    <w:p>
      <w:pPr>
        <w:pStyle w:val="SourceCode"/>
      </w:pPr>
      <w:r>
        <w:rPr>
          <w:rStyle w:val="KeywordTok"/>
        </w:rPr>
        <w:t xml:space="preserve">summary</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Df Sum Sq Mean Sq F value   Pr(&gt;F)    </w:t>
      </w:r>
      <w:r>
        <w:br w:type="textWrapping"/>
      </w:r>
      <w:r>
        <w:rPr>
          <w:rStyle w:val="VerbatimChar"/>
        </w:rPr>
        <w:t xml:space="preserve">## Treatment    2     18    9.00      11 0.000488 ***</w:t>
      </w:r>
      <w:r>
        <w:br w:type="textWrapping"/>
      </w:r>
      <w:r>
        <w:rPr>
          <w:rStyle w:val="VerbatimChar"/>
        </w:rPr>
        <w:t xml:space="preserve">## Age          2    162   81.00      99    1e-11 ***</w:t>
      </w:r>
      <w:r>
        <w:br w:type="textWrapping"/>
      </w:r>
      <w:r>
        <w:rPr>
          <w:rStyle w:val="VerbatimChar"/>
        </w:rPr>
        <w:t xml:space="preserve">## Residuals   22     18    0.82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49"/>
          <w:ilvl w:val="0"/>
        </w:numPr>
      </w:pPr>
      <w:r>
        <w:t xml:space="preserve">The</w:t>
      </w:r>
      <w:r>
        <w:t xml:space="preserve"> </w:t>
      </w:r>
      <w:r>
        <w:rPr>
          <w:rStyle w:val="VerbatimChar"/>
        </w:rPr>
        <w:t xml:space="preserve">lm</w:t>
      </w:r>
      <w:r>
        <w:t xml:space="preserve"> </w:t>
      </w:r>
      <w:r>
        <w:t xml:space="preserve">function has been replaced with an</w:t>
      </w:r>
      <w:r>
        <w:t xml:space="preserve"> </w:t>
      </w:r>
      <w:r>
        <w:rPr>
          <w:rStyle w:val="VerbatimChar"/>
        </w:rPr>
        <w:t xml:space="preserve">aov</w:t>
      </w:r>
      <w:r>
        <w:t xml:space="preserve"> </w:t>
      </w:r>
      <w:r>
        <w:t xml:space="preserve">function.</w:t>
      </w:r>
    </w:p>
    <w:p>
      <w:pPr>
        <w:pStyle w:val="Compact"/>
        <w:numPr>
          <w:numId w:val="1049"/>
          <w:ilvl w:val="0"/>
        </w:numPr>
      </w:pPr>
      <w:r>
        <w:t xml:space="preserve">The output of</w:t>
      </w:r>
      <w:r>
        <w:t xml:space="preserve"> </w:t>
      </w:r>
      <w:r>
        <w:rPr>
          <w:rStyle w:val="VerbatimChar"/>
        </w:rPr>
        <w:t xml:space="preserve">aov</w:t>
      </w:r>
      <w:r>
        <w:t xml:space="preserve"> </w:t>
      </w:r>
      <w:r>
        <w:t xml:space="preserve">is an</w:t>
      </w:r>
      <w:r>
        <w:t xml:space="preserve"> </w:t>
      </w:r>
      <w:r>
        <w:rPr>
          <w:rStyle w:val="VerbatimChar"/>
        </w:rPr>
        <w:t xml:space="preserve">aov</w:t>
      </w:r>
      <w:r>
        <w:t xml:space="preserve"> </w:t>
      </w:r>
      <w:r>
        <w:t xml:space="preserve">class object, which extends the</w:t>
      </w:r>
      <w:r>
        <w:t xml:space="preserve"> </w:t>
      </w:r>
      <w:r>
        <w:rPr>
          <w:rStyle w:val="VerbatimChar"/>
        </w:rPr>
        <w:t xml:space="preserve">lm</w:t>
      </w:r>
      <w:r>
        <w:t xml:space="preserve"> </w:t>
      </w:r>
      <w:r>
        <w:t xml:space="preserve">class.</w:t>
      </w:r>
    </w:p>
    <w:p>
      <w:pPr>
        <w:pStyle w:val="Compact"/>
        <w:numPr>
          <w:numId w:val="1049"/>
          <w:ilvl w:val="0"/>
        </w:numPr>
      </w:pPr>
      <w:r>
        <w:t xml:space="preserve">The summary of an</w:t>
      </w:r>
      <w:r>
        <w:t xml:space="preserve"> </w:t>
      </w:r>
      <w:r>
        <w:rPr>
          <w:rStyle w:val="VerbatimChar"/>
        </w:rPr>
        <w:t xml:space="preserve">aov</w:t>
      </w:r>
      <w:r>
        <w:t xml:space="preserve"> </w:t>
      </w:r>
      <w:r>
        <w:t xml:space="preserve">is not like the summary of an</w:t>
      </w:r>
      <w:r>
        <w:t xml:space="preserve"> </w:t>
      </w:r>
      <w:r>
        <w:rPr>
          <w:rStyle w:val="VerbatimChar"/>
        </w:rPr>
        <w:t xml:space="preserve">lm</w:t>
      </w:r>
      <w:r>
        <w:t xml:space="preserve"> </w:t>
      </w:r>
      <w:r>
        <w:t xml:space="preserve">object, but rather, like an ANOVA table.</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 The -1 removes the intercept.</w:t>
      </w:r>
      <w:r>
        <w:t xml:space="preserve"> </w:t>
      </w:r>
      <w:r>
        <w:t xml:space="preserve">Here are other ways to specify the same model.</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r>
        <w:br w:type="textWrapping"/>
      </w: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Treatment * Age</w:t>
      </w:r>
      <w:r>
        <w:t xml:space="preserve"> </w:t>
      </w:r>
      <w:r>
        <w:t xml:space="preserve">means</w:t>
      </w:r>
      <w:r>
        <w:t xml:space="preserve"> </w:t>
      </w:r>
      <w:r>
        <w:t xml:space="preserve">“</w:t>
      </w:r>
      <w:r>
        <w:t xml:space="preserve">main effects with second order interactions</w:t>
      </w:r>
      <w:r>
        <w:t xml:space="preserve">”</w:t>
      </w:r>
      <w:r>
        <w:t xml:space="preserve">.</w:t>
      </w:r>
      <w:r>
        <w:t xml:space="preserve"> </w:t>
      </w:r>
      <w:r>
        <w:t xml:space="preserve">The syntax</w:t>
      </w:r>
      <w:r>
        <w:t xml:space="preserve"> </w:t>
      </w:r>
      <w:r>
        <w:rPr>
          <w:rStyle w:val="VerbatimChar"/>
        </w:rPr>
        <w:t xml:space="preserve">(.)^2</w:t>
      </w:r>
      <w:r>
        <w:t xml:space="preserve"> </w:t>
      </w:r>
      <w:r>
        <w:t xml:space="preserve">means</w:t>
      </w:r>
      <w:r>
        <w:t xml:space="preserve"> </w:t>
      </w:r>
      <w:r>
        <w:t xml:space="preserve">“</w:t>
      </w:r>
      <w:r>
        <w:t xml:space="preserve">everything with second order interactions</w:t>
      </w:r>
      <w:r>
        <w:t xml:space="preserve">”</w:t>
      </w:r>
      <w:r>
        <w:t xml:space="preserve">, this time we don’t have I() as in the temperature example because here we want the second order interaction and not the square of each variable.</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4.246e-16  1.155e+00   0.000  1.00000    </w:t>
      </w:r>
      <w:r>
        <w:br w:type="textWrapping"/>
      </w:r>
      <w:r>
        <w:rPr>
          <w:rStyle w:val="VerbatimChar"/>
        </w:rPr>
        <w:t xml:space="preserve">## Treatmentphysical:Ageold    1.034e-15  1.155e+00   0.000  1.00000    </w:t>
      </w:r>
      <w:r>
        <w:br w:type="textWrapping"/>
      </w:r>
      <w:r>
        <w:rPr>
          <w:rStyle w:val="VerbatimChar"/>
        </w:rPr>
        <w:t xml:space="preserve">## Treatmentmental:Ageyoung   -3.126e-16  1.155e+00   0.000  1.00000    </w:t>
      </w:r>
      <w:r>
        <w:br w:type="textWrapping"/>
      </w:r>
      <w:r>
        <w:rPr>
          <w:rStyle w:val="VerbatimChar"/>
        </w:rPr>
        <w:t xml:space="preserve">## Treatmentphysical:Ageyoung  5.128e-16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50"/>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50"/>
          <w:ilvl w:val="0"/>
        </w:numPr>
      </w:pPr>
      <w:r>
        <w:t xml:space="preserve">The interactions do not seem to be significant.</w:t>
      </w:r>
    </w:p>
    <w:p>
      <w:pPr>
        <w:pStyle w:val="Compact"/>
        <w:numPr>
          <w:numId w:val="1050"/>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,lm.</w:t>
      </w:r>
      <w:r>
        <w:rPr>
          <w:rStyle w:val="DecVal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4 -3.5527e-15</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(significantly) 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234" w:name="testing-a-hypothesis-on-a-single-contrast"/>
      <w:bookmarkEnd w:id="234"/>
      <w:r>
        <w:t xml:space="preserve">Testing a Hypothesis on a Single Contrast (*)</w:t>
      </w:r>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(Intercept)              4  0.3892495 10.276186 7.336391e-10</w:t>
      </w:r>
      <w:r>
        <w:br w:type="textWrapping"/>
      </w:r>
      <w:r>
        <w:rPr>
          <w:rStyle w:val="VerbatimChar"/>
        </w:rPr>
        <w:t xml:space="preserve">## Treatmentmental          2  0.4264014  4.690416 1.117774e-04</w:t>
      </w:r>
      <w:r>
        <w:br w:type="textWrapping"/>
      </w:r>
      <w:r>
        <w:rPr>
          <w:rStyle w:val="VerbatimChar"/>
        </w:rPr>
        <w:t xml:space="preserve">## Treatmentphysical        1  0.4264014  2.345208 2.844400e-02</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effects of factor levels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DecValTok"/>
        </w:rPr>
        <w:t xml:space="preserve">4</w:t>
      </w:r>
      <w:r>
        <w:rPr>
          <w:rStyle w:val="NormalTok"/>
        </w:rPr>
        <w:t xml:space="preserve"> &lt;-</w:t>
      </w:r>
      <w:r>
        <w:rPr>
          <w:rStyle w:val="StringTok"/>
        </w:rPr>
        <w:t xml:space="preserve"> </w:t>
      </w:r>
      <w:r>
        <w:rPr>
          <w:rStyle w:val="KeywordTok"/>
        </w:rPr>
        <w:t xml:space="preserve">glht</w:t>
      </w:r>
      <w:r>
        <w:rPr>
          <w:rStyle w:val="NormalTok"/>
        </w:rPr>
        <w:t xml:space="preserve">(lm.</w:t>
      </w:r>
      <w:r>
        <w:rPr>
          <w:rStyle w:val="DecVal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DecVal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data = twoWay)</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-3.0000     0.7177   -4.18 0.000389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51"/>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51"/>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w:t>
      </w:r>
      <w:r>
        <w:t xml:space="preserve">.</w:t>
      </w:r>
    </w:p>
    <w:p>
      <w:pPr>
        <w:pStyle w:val="Compact"/>
        <w:numPr>
          <w:numId w:val="1051"/>
          <w:ilvl w:val="0"/>
        </w:numPr>
      </w:pPr>
      <w:r>
        <w:t xml:space="preserve">The contrast is significant, i.e., the effect of a medical treatment, is different than that of a physical treatment.</w:t>
      </w:r>
    </w:p>
    <w:p>
      <w:pPr>
        <w:pStyle w:val="Heading2"/>
      </w:pPr>
      <w:bookmarkStart w:id="235" w:name="bibliographic-notes-4"/>
      <w:bookmarkEnd w:id="235"/>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236" w:name="practice-yourself-3"/>
      <w:bookmarkEnd w:id="236"/>
      <w:r>
        <w:t xml:space="preserve">Practice Yourself</w:t>
      </w:r>
    </w:p>
    <w:p>
      <w:pPr>
        <w:pStyle w:val="Compact"/>
        <w:numPr>
          <w:numId w:val="1052"/>
          <w:ilvl w:val="0"/>
        </w:numPr>
      </w:pPr>
      <w:r>
        <w:t xml:space="preserve">Inspect women’s heights and weights with</w:t>
      </w:r>
      <w:r>
        <w:t xml:space="preserve"> </w:t>
      </w:r>
      <w:r>
        <w:rPr>
          <w:rStyle w:val="VerbatimChar"/>
        </w:rPr>
        <w:t xml:space="preserve">?women</w:t>
      </w:r>
      <w:r>
        <w:t xml:space="preserve">.</w:t>
      </w:r>
    </w:p>
    <w:p>
      <w:pPr>
        <w:pStyle w:val="Compact"/>
        <w:numPr>
          <w:numId w:val="1053"/>
          <w:ilvl w:val="1"/>
        </w:numPr>
      </w:pPr>
      <w:r>
        <w:t xml:space="preserve">What is the change in weight per unit change in height? Use the</w:t>
      </w:r>
      <w:r>
        <w:t xml:space="preserve"> </w:t>
      </w:r>
      <w:r>
        <w:rPr>
          <w:rStyle w:val="VerbatimChar"/>
        </w:rPr>
        <w:t xml:space="preserve">lm</w:t>
      </w:r>
      <w:r>
        <w:t xml:space="preserve"> </w:t>
      </w:r>
      <w:r>
        <w:t xml:space="preserve">function.</w:t>
      </w:r>
    </w:p>
    <w:p>
      <w:pPr>
        <w:pStyle w:val="Compact"/>
        <w:numPr>
          <w:numId w:val="1053"/>
          <w:ilvl w:val="1"/>
        </w:numPr>
      </w:pPr>
      <w:r>
        <w:t xml:space="preserve">Is the relation of height on weight significant? Use</w:t>
      </w:r>
      <w:r>
        <w:t xml:space="preserve"> </w:t>
      </w:r>
      <w:r>
        <w:rPr>
          <w:rStyle w:val="VerbatimChar"/>
        </w:rPr>
        <w:t xml:space="preserve">summary</w:t>
      </w:r>
      <w:r>
        <w:t xml:space="preserve">.</w:t>
      </w:r>
    </w:p>
    <w:p>
      <w:pPr>
        <w:pStyle w:val="Compact"/>
        <w:numPr>
          <w:numId w:val="1053"/>
          <w:ilvl w:val="1"/>
        </w:numPr>
      </w:pPr>
      <w:r>
        <w:t xml:space="preserve">Plot the residuals of the linear model with</w:t>
      </w:r>
      <w:r>
        <w:t xml:space="preserve"> </w:t>
      </w:r>
      <w:r>
        <w:rPr>
          <w:rStyle w:val="VerbatimChar"/>
        </w:rPr>
        <w:t xml:space="preserve">plot</w:t>
      </w:r>
      <w:r>
        <w:t xml:space="preserve"> </w:t>
      </w:r>
      <w:r>
        <w:t xml:space="preserve">and</w:t>
      </w:r>
      <w:r>
        <w:t xml:space="preserve"> </w:t>
      </w:r>
      <w:r>
        <w:rPr>
          <w:rStyle w:val="VerbatimChar"/>
        </w:rPr>
        <w:t xml:space="preserve">resid</w:t>
      </w:r>
      <w:r>
        <w:t xml:space="preserve">.</w:t>
      </w:r>
    </w:p>
    <w:p>
      <w:pPr>
        <w:pStyle w:val="Compact"/>
        <w:numPr>
          <w:numId w:val="1053"/>
          <w:ilvl w:val="1"/>
        </w:numPr>
      </w:pPr>
      <w:r>
        <w:t xml:space="preserve">Plot the predictions of the model using</w:t>
      </w:r>
      <w:r>
        <w:t xml:space="preserve"> </w:t>
      </w:r>
      <w:r>
        <w:rPr>
          <w:rStyle w:val="VerbatimChar"/>
        </w:rPr>
        <w:t xml:space="preserve">abline</w:t>
      </w:r>
      <w:r>
        <w:t xml:space="preserve">.</w:t>
      </w:r>
    </w:p>
    <w:p>
      <w:pPr>
        <w:pStyle w:val="Compact"/>
        <w:numPr>
          <w:numId w:val="1053"/>
          <w:ilvl w:val="1"/>
        </w:numPr>
      </w:pPr>
      <w:r>
        <w:t xml:space="preserve">Inspect the normality of residuals using</w:t>
      </w:r>
      <w:r>
        <w:t xml:space="preserve"> </w:t>
      </w:r>
      <w:r>
        <w:rPr>
          <w:rStyle w:val="VerbatimChar"/>
        </w:rPr>
        <w:t xml:space="preserve">qqnorm</w:t>
      </w:r>
      <w:r>
        <w:t xml:space="preserve">.</w:t>
      </w:r>
    </w:p>
    <w:p>
      <w:pPr>
        <w:pStyle w:val="Compact"/>
        <w:numPr>
          <w:numId w:val="1053"/>
          <w:ilvl w:val="1"/>
        </w:numPr>
      </w:pPr>
      <w:r>
        <w:t xml:space="preserve">Inspect the design matrix using</w:t>
      </w:r>
      <w:r>
        <w:t xml:space="preserve"> </w:t>
      </w:r>
      <w:r>
        <w:rPr>
          <w:rStyle w:val="VerbatimChar"/>
        </w:rPr>
        <w:t xml:space="preserve">model.matrix</w:t>
      </w:r>
      <w:r>
        <w:t xml:space="preserve">.</w:t>
      </w:r>
    </w:p>
    <w:p>
      <w:pPr>
        <w:pStyle w:val="Compact"/>
        <w:numPr>
          <w:numId w:val="1052"/>
          <w:ilvl w:val="0"/>
        </w:numPr>
      </w:pPr>
      <w:r>
        <w:t xml:space="preserve">Write a function that takes an</w:t>
      </w:r>
      <w:r>
        <w:t xml:space="preserve"> </w:t>
      </w:r>
      <w:r>
        <w:rPr>
          <w:rStyle w:val="VerbatimChar"/>
        </w:rPr>
        <w:t xml:space="preserve">lm</w:t>
      </w:r>
      <w:r>
        <w:t xml:space="preserve"> </w:t>
      </w:r>
      <w:r>
        <w:t xml:space="preserve">class object, and returns the confidence interval on the first coefficient. Apply it on the height and weight data.</w:t>
      </w:r>
    </w:p>
    <w:p>
      <w:pPr>
        <w:numPr>
          <w:numId w:val="1052"/>
          <w:ilvl w:val="0"/>
        </w:numPr>
      </w:pPr>
      <w:r>
        <w:t xml:space="preserve">Use the</w:t>
      </w:r>
      <w:r>
        <w:t xml:space="preserve"> </w:t>
      </w:r>
      <w:r>
        <w:rPr>
          <w:rStyle w:val="VerbatimChar"/>
        </w:rPr>
        <w:t xml:space="preserve">ANOVA</w:t>
      </w:r>
      <w:r>
        <w:t xml:space="preserve"> </w:t>
      </w:r>
      <w:r>
        <w:t xml:space="preserve">function to test the significance of the effect of height.</w:t>
      </w:r>
    </w:p>
    <w:p>
      <w:pPr>
        <w:pStyle w:val="Compact"/>
        <w:numPr>
          <w:numId w:val="1052"/>
          <w:ilvl w:val="0"/>
        </w:numPr>
      </w:pPr>
      <w:r>
        <w:t xml:space="preserve">Read about the</w:t>
      </w:r>
      <w:r>
        <w:t xml:space="preserve"> </w:t>
      </w:r>
      <w:r>
        <w:t xml:space="preserve">“</w:t>
      </w:r>
      <w:r>
        <w:t xml:space="preserve">mtcars</w:t>
      </w:r>
      <w:r>
        <w:t xml:space="preserve">”</w:t>
      </w:r>
      <w:r>
        <w:t xml:space="preserve"> </w:t>
      </w:r>
      <w:r>
        <w:t xml:space="preserve">dataset using</w:t>
      </w:r>
      <w:r>
        <w:t xml:space="preserve"> </w:t>
      </w:r>
      <w:r>
        <w:rPr>
          <w:rStyle w:val="VerbatimChar"/>
        </w:rPr>
        <w:t xml:space="preserve">? mtcars</w:t>
      </w:r>
      <w:r>
        <w:t xml:space="preserve">. Inspect the dependency of the fuel consumption (mpg) in the weight (wt) and the 1/4 mile time (qsec).</w:t>
      </w:r>
    </w:p>
    <w:p>
      <w:pPr>
        <w:pStyle w:val="Compact"/>
        <w:numPr>
          <w:numId w:val="1054"/>
          <w:ilvl w:val="1"/>
        </w:numPr>
      </w:pPr>
      <w:r>
        <w:t xml:space="preserve">Make a pairs scatter plot with</w:t>
      </w:r>
      <w:r>
        <w:t xml:space="preserve"> </w:t>
      </w:r>
      <w:r>
        <w:rPr>
          <w:rStyle w:val="VerbatimChar"/>
        </w:rPr>
        <w:t xml:space="preserve">plot(mtcars[,c("mpg","wt","qsec")])</w:t>
      </w:r>
      <w:r>
        <w:t xml:space="preserve"> </w:t>
      </w:r>
      <w:r>
        <w:t xml:space="preserve">Does the connection look linear?</w:t>
      </w:r>
    </w:p>
    <w:p>
      <w:pPr>
        <w:pStyle w:val="Compact"/>
        <w:numPr>
          <w:numId w:val="1054"/>
          <w:ilvl w:val="1"/>
        </w:numPr>
      </w:pPr>
      <w:r>
        <w:t xml:space="preserve">Fit a multiple linear regression with</w:t>
      </w:r>
      <w:r>
        <w:t xml:space="preserve"> </w:t>
      </w:r>
      <w:r>
        <w:rPr>
          <w:rStyle w:val="VerbatimChar"/>
        </w:rPr>
        <w:t xml:space="preserve">lm</w:t>
      </w:r>
      <w:r>
        <w:t xml:space="preserve">. Call it</w:t>
      </w:r>
      <w:r>
        <w:t xml:space="preserve"> </w:t>
      </w:r>
      <w:r>
        <w:rPr>
          <w:rStyle w:val="VerbatimChar"/>
        </w:rPr>
        <w:t xml:space="preserve">model1</w:t>
      </w:r>
      <w:r>
        <w:t xml:space="preserve">.</w:t>
      </w:r>
    </w:p>
    <w:p>
      <w:pPr>
        <w:pStyle w:val="Compact"/>
        <w:numPr>
          <w:numId w:val="1054"/>
          <w:ilvl w:val="1"/>
        </w:numPr>
      </w:pPr>
      <w:r>
        <w:t xml:space="preserve">Try to add the transmission (am) as independent variable. Let R know this is a categorical variable with</w:t>
      </w:r>
      <w:r>
        <w:t xml:space="preserve"> </w:t>
      </w:r>
      <w:r>
        <w:rPr>
          <w:rStyle w:val="VerbatimChar"/>
        </w:rPr>
        <w:t xml:space="preserve">factor(am)</w:t>
      </w:r>
      <w:r>
        <w:t xml:space="preserve">. Call it</w:t>
      </w:r>
      <w:r>
        <w:t xml:space="preserve"> </w:t>
      </w:r>
      <w:r>
        <w:rPr>
          <w:rStyle w:val="VerbatimChar"/>
        </w:rPr>
        <w:t xml:space="preserve">model2</w:t>
      </w:r>
      <w:r>
        <w:t xml:space="preserve">.</w:t>
      </w:r>
    </w:p>
    <w:p>
      <w:pPr>
        <w:pStyle w:val="Compact"/>
        <w:numPr>
          <w:numId w:val="1054"/>
          <w:ilvl w:val="1"/>
        </w:numPr>
      </w:pPr>
      <w:r>
        <w:t xml:space="preserve">Compare the</w:t>
      </w:r>
      <w:r>
        <w:t xml:space="preserve"> </w:t>
      </w:r>
      <w:r>
        <w:t xml:space="preserve">“</w:t>
      </w:r>
      <w:r>
        <w:t xml:space="preserve">Adjusted R-squared</w:t>
      </w:r>
      <w:r>
        <w:t xml:space="preserve">”</w:t>
      </w:r>
      <w:r>
        <w:t xml:space="preserve"> </w:t>
      </w:r>
      <w:r>
        <w:t xml:space="preserve">measure of the two models (we can’t use the regular R2 to compare two models with a different number of variables).</w:t>
      </w:r>
    </w:p>
    <w:p>
      <w:pPr>
        <w:pStyle w:val="Compact"/>
        <w:numPr>
          <w:numId w:val="1054"/>
          <w:ilvl w:val="1"/>
        </w:numPr>
      </w:pPr>
      <w:r>
        <w:t xml:space="preserve">Do the coefficients significant?</w:t>
      </w:r>
    </w:p>
    <w:p>
      <w:pPr>
        <w:pStyle w:val="Compact"/>
        <w:numPr>
          <w:numId w:val="1054"/>
          <w:ilvl w:val="1"/>
        </w:numPr>
      </w:pPr>
      <w:r>
        <w:t xml:space="preserve">Inspect the normality of residuals and the linearity assumptions.</w:t>
      </w:r>
    </w:p>
    <w:p>
      <w:pPr>
        <w:pStyle w:val="Compact"/>
        <w:numPr>
          <w:numId w:val="1054"/>
          <w:ilvl w:val="1"/>
        </w:numPr>
      </w:pPr>
      <w:r>
        <w:t xml:space="preserve">Now Inspect the hypothesis that the effect of weight is different between the transmission types with adding interaction to the model</w:t>
      </w:r>
      <w:r>
        <w:t xml:space="preserve"> </w:t>
      </w:r>
      <w:r>
        <w:rPr>
          <w:rStyle w:val="VerbatimChar"/>
        </w:rPr>
        <w:t xml:space="preserve">wt*factor(am)</w:t>
      </w:r>
      <w:r>
        <w:t xml:space="preserve">.</w:t>
      </w:r>
    </w:p>
    <w:p>
      <w:pPr>
        <w:pStyle w:val="Compact"/>
        <w:numPr>
          <w:numId w:val="1054"/>
          <w:ilvl w:val="1"/>
        </w:numPr>
      </w:pPr>
      <w:r>
        <w:t xml:space="preserve">According to this model, what is the addition of one unit of weight in a manual transmission to the fuel consumption (-2.973-4.141=-7.11)?</w:t>
      </w:r>
    </w:p>
    <w:p>
      <w:pPr>
        <w:pStyle w:val="Heading1"/>
      </w:pPr>
      <w:bookmarkStart w:id="237" w:name="glm"/>
      <w:bookmarkEnd w:id="237"/>
      <w:r>
        <w:t xml:space="preserve">Generalized Linear Models</w:t>
      </w:r>
    </w:p>
    <w:p>
      <w:pPr>
        <w:pStyle w:val="Compact"/>
      </w:pPr>
    </w:p>
    <w:p>
      <w:pPr>
        <w:pStyle w:val="Compact"/>
      </w:pPr>
      <w:r>
        <w:t xml:space="preserve">Example 6:</w:t>
      </w:r>
      <w:r>
        <w:t xml:space="preserve"> </w:t>
      </w:r>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BodyText"/>
      </w:pPr>
    </w:p>
    <w:p>
      <w:pPr>
        <w:pStyle w:val="Compact"/>
      </w:pPr>
    </w:p>
    <w:p>
      <w:pPr>
        <w:pStyle w:val="Compact"/>
      </w:pPr>
      <w:r>
        <w:t xml:space="preserve">Example 7:</w:t>
      </w:r>
      <w:r>
        <w:t xml:space="preserve"> </w:t>
      </w:r>
      <w:r>
        <w:t xml:space="preserve">Consider the relation between the travel times to the distance travelled.</w:t>
      </w:r>
      <w:r>
        <w:t xml:space="preserve"> </w:t>
      </w:r>
      <w:r>
        <w:t xml:space="preserve">Do you agree that the longer the distance travelled, then not only the travel times get longer, but they also get more variable?</w:t>
      </w:r>
    </w:p>
    <w:p>
      <w:pPr>
        <w:pStyle w:val="BodyText"/>
      </w:pPr>
    </w:p>
    <w:p>
      <w:pPr>
        <w:pStyle w:val="Heading2"/>
      </w:pPr>
      <w:bookmarkStart w:id="238" w:name="problem-setup-1"/>
      <w:bookmarkEnd w:id="238"/>
      <w:r>
        <w:t xml:space="preserve">Problem Setup</w:t>
      </w:r>
    </w:p>
    <w:p>
      <w:pPr>
        <w:pStyle w:val="FirstParagraph"/>
      </w:pPr>
      <w:r>
        <w:t xml:space="preserve">In the Linear Models Chapter</w:t>
      </w:r>
      <w:r>
        <w:t xml:space="preserve"> </w:t>
      </w:r>
      <w:r>
        <w:t xml:space="preserve">5</w:t>
      </w:r>
      <w:r>
        <w:t xml:space="preserve">, we assumed the generative process to be linear in the effects of the predictors</w:t>
      </w:r>
      <w:r>
        <w:t xml:space="preserve"> </w:t>
      </w:r>
      <m:oMath>
        <m:r>
          <m:t>x</m:t>
        </m:r>
      </m:oMath>
      <w:r>
        <w:t xml:space="preserve">.</w:t>
      </w:r>
      <w:r>
        <w:t xml:space="preserve"> </w:t>
      </w:r>
      <w:r>
        <w:t xml:space="preserve">We now write that same linear model, slightly differently:</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m:t>
          </m:r>
        </m:oMath>
      </m:oMathPara>
    </w:p>
    <w:p>
      <w:pPr>
        <w:pStyle w:val="FirstParagraph"/>
      </w:pPr>
      <w:r>
        <w:t xml:space="preserve">This model not allow for the non-linear relations of Example</w:t>
      </w:r>
      <w:r>
        <w:t xml:space="preserve"> </w:t>
      </w:r>
      <w:r>
        <w:t xml:space="preserve">6</w:t>
      </w:r>
      <w:r>
        <w:t xml:space="preserve">, nor does it allow for the distribution of</w:t>
      </w:r>
      <w:r>
        <w:t xml:space="preserve"> </w:t>
      </w:r>
      <m:oMath>
        <m:r>
          <m:t>ε</m:t>
        </m:r>
      </m:oMath>
      <w:r>
        <w:t xml:space="preserve"> </w:t>
      </w:r>
      <w:r>
        <w:t xml:space="preserve">to change with</w:t>
      </w:r>
      <w:r>
        <w:t xml:space="preserve"> </w:t>
      </w:r>
      <m:oMath>
        <m:r>
          <m:t>x</m:t>
        </m:r>
      </m:oMath>
      <w:r>
        <w:t xml:space="preserve">, as in Example</w:t>
      </w:r>
      <w:r>
        <w:t xml:space="preserve"> </w:t>
      </w:r>
      <w:r>
        <w:t xml:space="preserve">7</w:t>
      </w:r>
      <w:r>
        <w:t xml:space="preserve">.</w:t>
      </w:r>
      <w:r>
        <w:t xml:space="preserve"> </w:t>
      </w:r>
      <w:r>
        <w:rPr>
          <w:i/>
        </w:rPr>
        <w:t xml:space="preserve">Generalize linear models</w:t>
      </w:r>
      <w:r>
        <w:t xml:space="preserve"> </w:t>
      </w:r>
      <w:r>
        <w:t xml:space="preserve">(GLM), as the name suggests, are a generalization of the linear models in Chapter</w:t>
      </w:r>
      <w:r>
        <w:t xml:space="preserve"> </w:t>
      </w:r>
      <w:r>
        <w:t xml:space="preserve">5</w:t>
      </w:r>
      <w:r>
        <w:t xml:space="preserve"> </w:t>
      </w:r>
      <w:r>
        <w:t xml:space="preserve">that allow that</w:t>
      </w:r>
      <w:r>
        <w:rPr>
          <w:rStyle w:val="FootnoteReference"/>
        </w:rPr>
        <w:footnoteReference w:id="239"/>
      </w:r>
      <w:r>
        <w:t xml:space="preserve">.</w:t>
      </w:r>
    </w:p>
    <w:p>
      <w:pPr>
        <w:pStyle w:val="BodyText"/>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For Example</w:t>
      </w:r>
      <w:r>
        <w:t xml:space="preserve"> </w:t>
      </w:r>
      <w:r>
        <w:t xml:space="preserve">7</w:t>
      </w:r>
      <w:r>
        <w:t xml:space="preserve">, we would like something in the lines of</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x</m:t>
          </m:r>
          <m:r>
            <m:t>)</m:t>
          </m:r>
          <m:r>
            <m:t>)</m:t>
          </m:r>
          <m:r>
            <m:t>,</m:t>
          </m:r>
        </m:oMath>
      </m:oMathPara>
    </w:p>
    <w:p>
      <w:pPr>
        <w:pStyle w:val="FirstParagraph"/>
      </w:pPr>
      <w:r>
        <w:t xml:space="preserve">or more generally</w:t>
      </w:r>
    </w:p>
    <w:p>
      <w:pPr>
        <w:pStyle w:val="BodyText"/>
      </w:pPr>
      <m:oMathPara>
        <m:oMathParaPr>
          <m:jc m:val="center"/>
        </m:oMathParaPr>
        <m:oMath>
          <m:r>
            <m:t>y</m:t>
          </m:r>
          <m:r>
            <m:t>|</m:t>
          </m:r>
          <m:r>
            <m:t>x</m:t>
          </m:r>
          <m:r>
            <m:t>∼</m:t>
          </m:r>
          <m:r>
            <m:rPr>
              <m:sty m:val="p"/>
              <m:scr m:val="script"/>
            </m:rPr>
            <m:t>N</m:t>
          </m:r>
          <m:r>
            <m:t>(</m:t>
          </m:r>
          <m:r>
            <m:t>μ</m:t>
          </m:r>
          <m:r>
            <m:t>(</m:t>
          </m:r>
          <m:r>
            <m:t>x</m:t>
          </m:r>
          <m:r>
            <m:t>)</m:t>
          </m:r>
          <m:r>
            <m:t>,</m:t>
          </m:r>
          <m:sSup>
            <m:e>
              <m:r>
                <m:t>σ</m:t>
              </m:r>
            </m:e>
            <m:sup>
              <m:r>
                <m:t>2</m:t>
              </m:r>
            </m:sup>
          </m:sSup>
          <m:r>
            <m:t>(</m:t>
          </m:r>
          <m:r>
            <m:t>x</m:t>
          </m:r>
          <m:r>
            <m:t>)</m:t>
          </m:r>
          <m:r>
            <m:t>)</m:t>
          </m:r>
          <m:r>
            <m:t>,</m:t>
          </m:r>
        </m:oMath>
      </m:oMathPara>
    </w:p>
    <w:p>
      <w:pPr>
        <w:pStyle w:val="FirstParagraph"/>
      </w:pPr>
      <w:r>
        <w:t xml:space="preserve">or maybe not Gaussian</w:t>
      </w:r>
    </w:p>
    <w:p>
      <w:pPr>
        <w:pStyle w:val="BodyText"/>
      </w:pPr>
      <m:oMathPara>
        <m:oMathParaPr>
          <m:jc m:val="center"/>
        </m:oMathParaPr>
        <m:oMath>
          <m:r>
            <m:t>y</m:t>
          </m:r>
          <m:r>
            <m:t>|</m:t>
          </m:r>
          <m:r>
            <m:t>x</m:t>
          </m:r>
          <m:r>
            <m:t>∼</m:t>
          </m:r>
          <m:r>
            <m:t>P</m:t>
          </m:r>
          <m:r>
            <m:t>o</m:t>
          </m:r>
          <m:r>
            <m:t>i</m:t>
          </m:r>
          <m:r>
            <m:t>s</m:t>
          </m:r>
          <m:r>
            <m:t>(</m:t>
          </m:r>
          <m:r>
            <m:t>λ</m:t>
          </m:r>
          <m:r>
            <m:t>(</m:t>
          </m:r>
          <m:r>
            <m:t>x</m:t>
          </m:r>
          <m:r>
            <m:t>)</m:t>
          </m:r>
          <m:r>
            <m:t>)</m:t>
          </m:r>
          <m:r>
            <m:t>.</m:t>
          </m:r>
        </m:oMath>
      </m:oMathPara>
    </w:p>
    <w:p>
      <w:pPr>
        <w:pStyle w:val="FirstParagraph"/>
      </w:pPr>
      <w:r>
        <w:t xml:space="preserve">Even more generally, for some distribution</w:t>
      </w:r>
      <w:r>
        <w:t xml:space="preserve"> </w:t>
      </w:r>
      <m:oMath>
        <m:r>
          <m:t>F</m:t>
        </m:r>
        <m:r>
          <m:t>(</m:t>
        </m:r>
        <m:r>
          <m:t>θ</m:t>
        </m:r>
        <m:r>
          <m:t>)</m:t>
        </m:r>
      </m:oMath>
      <w:r>
        <w:t xml:space="preserve">, with a parameter</w:t>
      </w:r>
      <w:r>
        <w:t xml:space="preserve"> </w:t>
      </w:r>
      <m:oMath>
        <m:r>
          <m:t>θ</m:t>
        </m:r>
      </m:oMath>
      <w:r>
        <w:t xml:space="preserve">, we would like to assume that the data is generated via</w:t>
      </w:r>
    </w:p>
    <w:p>
      <w:pPr>
        <w:pStyle w:val="BodyText"/>
      </w:pPr>
      <m:oMathPara>
        <m:oMathParaPr>
          <m:jc m:val="center"/>
        </m:oMathParaPr>
        <m:oMath>
          <m:m>
            <m:mPr>
              <m:baseJc m:val="center"/>
              <m:plcHide m:val="1"/>
              <m:mcs>
                <m:mc>
                  <m:mcPr>
                    <m:mcJc m:val="right"/>
                    <m:count m:val="1"/>
                  </m:mcPr>
                </m:mc>
              </m:mcs>
            </m:mPr>
            <m:mr>
              <m:e>
                <m:r>
                  <m:t>  </m:t>
                </m:r>
                <m:r>
                  <m:t>(</m:t>
                </m:r>
                <m:r>
                  <m:t>7</m:t>
                </m:r>
                <m:r>
                  <m:t>)</m:t>
                </m:r>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allow models of the type of Eq.(7), while imposing some constraints on</w:t>
      </w:r>
      <w:r>
        <w:t xml:space="preserve"> </w:t>
      </w:r>
      <m:oMath>
        <m:r>
          <m:t>F</m:t>
        </m:r>
      </m:oMath>
      <w:r>
        <w:t xml:space="preserve"> </w:t>
      </w:r>
      <w:r>
        <w:t xml:space="preserve">and on the relation</w:t>
      </w:r>
      <w:r>
        <w:t xml:space="preserve"> </w:t>
      </w:r>
      <m:oMath>
        <m:r>
          <m:t>θ</m:t>
        </m:r>
        <m:r>
          <m:t>(</m:t>
        </m:r>
        <m:r>
          <m:t>x</m:t>
        </m:r>
        <m:r>
          <m:t>)</m:t>
        </m:r>
      </m:oMath>
      <w:r>
        <w:t xml:space="preserve">.</w:t>
      </w:r>
      <w:r>
        <w:t xml:space="preserve"> </w:t>
      </w:r>
      <w:r>
        <w:t xml:space="preserve">GLMs assume the data distribution</w:t>
      </w:r>
      <w:r>
        <w:t xml:space="preserve"> </w:t>
      </w:r>
      <m:oMath>
        <m:r>
          <m:t>F</m:t>
        </m:r>
      </m:oMath>
      <w:r>
        <w:t xml:space="preserve"> </w:t>
      </w:r>
      <w:r>
        <w:t xml:space="preserve">to be in a</w:t>
      </w:r>
      <w:r>
        <w:t xml:space="preserve"> </w:t>
      </w:r>
      <w:r>
        <w:t xml:space="preserve">“</w:t>
      </w:r>
      <w:r>
        <w:t xml:space="preserve">well-behaved</w:t>
      </w:r>
      <w:r>
        <w:t xml:space="preserve">”</w:t>
      </w:r>
      <w:r>
        <w:t xml:space="preserve"> </w:t>
      </w:r>
      <w:r>
        <w:t xml:space="preserve">family known as the</w:t>
      </w:r>
      <w:r>
        <w:t xml:space="preserve"> </w:t>
      </w:r>
      <w:hyperlink r:id="rId242">
        <w:r>
          <w:rPr>
            <w:i/>
            <w:rStyle w:val="Hyperlink"/>
          </w:rPr>
          <w:t xml:space="preserve">Natural Exponential Family</w:t>
        </w:r>
      </w:hyperlink>
      <w:r>
        <w:t xml:space="preserve"> </w:t>
      </w:r>
      <w:r>
        <w:t xml:space="preserve">of distributions.</w:t>
      </w:r>
      <w:r>
        <w:t xml:space="preserve"> </w:t>
      </w:r>
      <w:r>
        <w:t xml:space="preserve">This family includes the Gaussian, Gamma, Binomial, Poisson, and Negative Binomial distributions.</w:t>
      </w:r>
      <w:r>
        <w:t xml:space="preserve"> </w:t>
      </w:r>
      <w:r>
        <w:t xml:space="preserve">These five include as special cases the exponential, chi-squared, Rayleigh, Weibull, Bernoulli, and geometric distributions.</w:t>
      </w:r>
    </w:p>
    <w:p>
      <w:pPr>
        <w:pStyle w:val="BodyText"/>
      </w:pPr>
      <w:r>
        <w:t xml:space="preserve">GLMs also assume that the distribution’s parameter,</w:t>
      </w:r>
      <w:r>
        <w:t xml:space="preserve"> </w:t>
      </w:r>
      <m:oMath>
        <m:r>
          <m:t>θ</m:t>
        </m:r>
      </m:oMath>
      <w:r>
        <w:t xml:space="preserve">, is some simple function of a linear combination of the effects.</w:t>
      </w:r>
      <w:r>
        <w:t xml:space="preserve"> </w:t>
      </w:r>
      <w:r>
        <w:t xml:space="preserve">In our cigarettes example this amounts to assuming that each cigarette has an additive effect, but not on the probability of cancer, but rather, on some simple function of it.</w:t>
      </w:r>
      <w:r>
        <w:t xml:space="preserve"> </w:t>
      </w:r>
      <w:r>
        <w:t xml:space="preserve">Formally</w:t>
      </w:r>
    </w:p>
    <w:p>
      <w:pPr>
        <w:pStyle w:val="BodyText"/>
      </w:pPr>
      <m:oMathPara>
        <m:oMathParaPr>
          <m:jc m:val="center"/>
        </m:oMathParaPr>
        <m:oMath>
          <m:r>
            <m:t>g</m:t>
          </m:r>
          <m:r>
            <m:t>(</m:t>
          </m:r>
          <m:r>
            <m:t>θ</m:t>
          </m:r>
          <m:r>
            <m:t>(</m:t>
          </m:r>
          <m:r>
            <m:t>x</m:t>
          </m:r>
          <m:r>
            <m:t>)</m:t>
          </m:r>
          <m:r>
            <m:t>)</m:t>
          </m:r>
          <m:r>
            <m:t>=</m:t>
          </m:r>
          <m:r>
            <m:t>x</m:t>
          </m:r>
          <m:r>
            <m:t>′</m:t>
          </m:r>
          <m:r>
            <m:t>β</m:t>
          </m:r>
          <m:r>
            <m:t>,</m:t>
          </m:r>
        </m:oMath>
      </m:oMathPara>
    </w:p>
    <w:p>
      <w:pPr>
        <w:pStyle w:val="FirstParagraph"/>
      </w:pPr>
      <w:r>
        <w:t xml:space="preserve">and we recall that</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 its inverse,</w:t>
      </w:r>
      <w:r>
        <w:t xml:space="preserve"> </w:t>
      </w:r>
      <m:oMath>
        <m:sSup>
          <m:e>
            <m:r>
              <m:t>g</m:t>
            </m:r>
          </m:e>
          <m:sup>
            <m:r>
              <m:t>−</m:t>
            </m:r>
            <m:r>
              <m:t>1</m:t>
            </m:r>
          </m:sup>
        </m:sSup>
      </m:oMath>
      <w:r>
        <w:t xml:space="preserve"> </w:t>
      </w:r>
      <w:r>
        <w:t xml:space="preserve">is the</w:t>
      </w:r>
      <w:r>
        <w:t xml:space="preserve"> </w:t>
      </w:r>
      <w:r>
        <w:rPr>
          <w:i/>
        </w:rPr>
        <w:t xml:space="preserve">mean function</w:t>
      </w:r>
      <w:r>
        <w:t xml:space="preserve">.</w:t>
      </w:r>
      <w:r>
        <w:t xml:space="preserve"> </w:t>
      </w:r>
      <w:r>
        <w:t xml:space="preserve">We thus say that</w:t>
      </w:r>
      <w:r>
        <w:t xml:space="preserve"> </w:t>
      </w:r>
      <w:r>
        <w:t xml:space="preserve">“</w:t>
      </w:r>
      <w:r>
        <w:t xml:space="preserve">the effects of each cigarette is linear</w:t>
      </w:r>
      <w:r>
        <w:t xml:space="preserve"> </w:t>
      </w:r>
      <w:r>
        <w:rPr>
          <w:b/>
        </w:rPr>
        <w:t xml:space="preserve">in link scale</w:t>
      </w:r>
      <w:r>
        <w:t xml:space="preserve">”</w:t>
      </w:r>
      <w:r>
        <w:t xml:space="preserve">.</w:t>
      </w:r>
      <w:r>
        <w:t xml:space="preserve"> </w:t>
      </w:r>
      <w:r>
        <w:t xml:space="preserve">This terminology will later be required to understand R’s output.</w:t>
      </w:r>
    </w:p>
    <w:p>
      <w:pPr>
        <w:pStyle w:val="Heading2"/>
      </w:pPr>
      <w:bookmarkStart w:id="243" w:name="logistic-regression"/>
      <w:bookmarkEnd w:id="243"/>
      <w:r>
        <w:t xml:space="preserve">Logistic Regression</w:t>
      </w:r>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Bernoulli-distributed data.</w:t>
      </w:r>
      <w:r>
        <w:t xml:space="preserve"> </w:t>
      </w:r>
      <w:r>
        <w:t xml:space="preserve">The link function in the logistic regression is the</w:t>
      </w:r>
      <w:r>
        <w:t xml:space="preserve"> </w:t>
      </w:r>
      <w:r>
        <w:rPr>
          <w:i/>
        </w:rPr>
        <w:t xml:space="preserve">logit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r>
                  <m:t>l</m:t>
                </m:r>
                <m:r>
                  <m:t>o</m:t>
                </m:r>
                <m:r>
                  <m:t>g</m:t>
                </m:r>
                <m:d>
                  <m:dPr>
                    <m:begChr m:val="("/>
                    <m:endChr m:val=")"/>
                    <m:grow/>
                  </m:dPr>
                  <m:e>
                    <m:f>
                      <m:fPr>
                        <m:type m:val="bar"/>
                      </m:fPr>
                      <m:num>
                        <m:r>
                          <m:t>t</m:t>
                        </m:r>
                      </m:num>
                      <m:den>
                        <m:r>
                          <m:t>(</m:t>
                        </m:r>
                        <m:r>
                          <m:t>1</m:t>
                        </m:r>
                        <m:r>
                          <m:t>−</m:t>
                        </m:r>
                        <m:r>
                          <m:t>t</m:t>
                        </m:r>
                        <m:r>
                          <m:t>)</m:t>
                        </m:r>
                      </m:den>
                    </m:f>
                  </m:e>
                </m:d>
                <m:r>
                  <m:t>  </m:t>
                </m:r>
                <m:r>
                  <m:t>(</m:t>
                </m:r>
                <m:r>
                  <m:t>8</m:t>
                </m:r>
                <m:r>
                  <m:t>)</m:t>
                </m:r>
              </m:e>
            </m:mr>
          </m:m>
        </m:oMath>
      </m:oMathPara>
    </w:p>
    <w:p>
      <w:pPr>
        <w:pStyle w:val="FirstParagraph"/>
      </w:pPr>
      <w:r>
        <w:t xml:space="preserve">implying that under the logistic model assumptions</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m:t>
                </m:r>
                <m:r>
                  <m:t>  </m:t>
                </m:r>
                <m:r>
                  <m:t>(</m:t>
                </m:r>
                <m:r>
                  <m:t>9</m:t>
                </m:r>
                <m:r>
                  <m:t>)</m:t>
                </m:r>
              </m:e>
            </m:mr>
          </m:m>
        </m:oMath>
      </m:oMathPara>
    </w:p>
    <w:p>
      <w:pPr>
        <w:pStyle w:val="FirstParagraph"/>
      </w:pPr>
      <w:r>
        <w:t xml:space="preserve">Before we fit such a model, we try to justify this construction, in particular, the enigmatic link function in Eq.(8).</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r>
        <w:t xml:space="preserve">Definition 17:</w:t>
      </w:r>
      <w:r>
        <w:t xml:space="preserve"> </w:t>
      </w:r>
      <w:r>
        <w:t xml:space="preserve">(Odds)</w:t>
      </w:r>
      <w:r>
        <w:t xml:space="preserve"> </w:t>
      </w:r>
      <w:r>
        <w:t xml:space="preserve"> </w:t>
      </w:r>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p>
    <w:p>
      <w:pPr>
        <w:pStyle w:val="BodyText"/>
      </w:pPr>
      <w:r>
        <w:t xml:space="preserve">Odds are the same as probabilities, but instead of telling me there is a</w:t>
      </w:r>
      <w:r>
        <w:t xml:space="preserve"> </w:t>
      </w:r>
      <m:oMath>
        <m:r>
          <m:t>66</m:t>
        </m:r>
        <m:r>
          <m:t>%</m:t>
        </m:r>
      </m:oMath>
      <w:r>
        <w:t xml:space="preserve"> </w:t>
      </w:r>
      <w:r>
        <w:t xml:space="preserve">of success, they tell me the odds of success are</w:t>
      </w:r>
      <w:r>
        <w:t xml:space="preserve"> </w:t>
      </w:r>
      <w:r>
        <w:t xml:space="preserve">“</w:t>
      </w:r>
      <w:r>
        <w:t xml:space="preserve">2 to 1</w:t>
      </w:r>
      <w:r>
        <w:t xml:space="preserve">”</w:t>
      </w:r>
      <w:r>
        <w:t xml:space="preserve">.</w:t>
      </w:r>
      <w:r>
        <w:t xml:space="preserve"> </w:t>
      </w:r>
      <w:r>
        <w:t xml:space="preserve">If you ever placed a bet, the language of</w:t>
      </w:r>
      <w:r>
        <w:t xml:space="preserve"> </w:t>
      </w:r>
      <w:r>
        <w:t xml:space="preserve">“</w:t>
      </w:r>
      <w:r>
        <w:t xml:space="preserve">odds</w:t>
      </w:r>
      <w:r>
        <w:t xml:space="preserve">”</w:t>
      </w:r>
      <w:r>
        <w:t xml:space="preserve"> </w:t>
      </w:r>
      <w:r>
        <w:t xml:space="preserve">should not be unfamiliar to you.</w:t>
      </w:r>
    </w:p>
    <w:p>
      <w:pPr>
        <w:pStyle w:val="Compact"/>
      </w:pPr>
    </w:p>
    <w:p>
      <w:pPr>
        <w:pStyle w:val="Compact"/>
      </w:pPr>
      <w:r>
        <w:t xml:space="preserve">Definition 18:</w:t>
      </w:r>
      <w:r>
        <w:t xml:space="preserve"> </w:t>
      </w:r>
      <w:r>
        <w:t xml:space="preserve">(Odds Ratio)</w:t>
      </w:r>
      <w:r>
        <w:t xml:space="preserve"> </w:t>
      </w:r>
      <w:r>
        <w:t xml:space="preserve"> </w:t>
      </w:r>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r>
            <m:t>:=</m:t>
          </m:r>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p>
    <w:p>
      <w:pPr>
        <w:pStyle w:val="BodyText"/>
      </w:pPr>
      <w:r>
        <w:t xml:space="preserve">Odds ratios (OR) compare between the probabilities of two groups, only that it does not compare them in probability scale, but rather in odds scale.</w:t>
      </w:r>
      <w:r>
        <w:t xml:space="preserve"> </w:t>
      </w:r>
      <w:r>
        <w:t xml:space="preserve">You can also think of ORs as a measure of distance between two Brenoulli distributions.</w:t>
      </w:r>
      <w:r>
        <w:t xml:space="preserve"> </w:t>
      </w:r>
      <w:r>
        <w:t xml:space="preserve">ORs have better mathematical properties than other candidate distance measures, such as</w:t>
      </w:r>
      <w:r>
        <w:t xml:space="preserve"> </w:t>
      </w:r>
      <m:oMath>
        <m:r>
          <m:t>P</m:t>
        </m:r>
        <m:r>
          <m:t>(</m:t>
        </m:r>
        <m:sSub>
          <m:e>
            <m:r>
              <m:t>y</m:t>
            </m:r>
          </m:e>
          <m:sub>
            <m:r>
              <m:t>1</m:t>
            </m:r>
          </m:sub>
        </m:sSub>
        <m:r>
          <m:t>=</m:t>
        </m:r>
        <m:r>
          <m:t>1</m:t>
        </m:r>
        <m:r>
          <m:t>)</m:t>
        </m:r>
        <m:r>
          <m:t>−</m:t>
        </m:r>
        <m:r>
          <m:t>P</m:t>
        </m:r>
        <m:r>
          <m:t>(</m:t>
        </m:r>
        <m:sSub>
          <m:e>
            <m:r>
              <m:t>y</m:t>
            </m:r>
          </m:e>
          <m:sub>
            <m:r>
              <m:t>2</m:t>
            </m:r>
          </m:sub>
        </m:sSub>
        <m:r>
          <m:t>=</m:t>
        </m:r>
        <m:r>
          <m:t>1</m:t>
        </m:r>
        <m:r>
          <m:t>)</m:t>
        </m:r>
      </m:oMath>
      <w:r>
        <w:t xml:space="preserve">.</w:t>
      </w:r>
    </w:p>
    <w:p>
      <w:pPr>
        <w:pStyle w:val="BodyText"/>
      </w:pPr>
      <w:r>
        <w:t xml:space="preserve">Under the logit link assumption formalized in Eq.(9),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 </w:t>
      </w: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BodyText"/>
      </w:pPr>
    </w:p>
    <w:p>
      <w:pPr>
        <w:pStyle w:val="Heading3"/>
      </w:pPr>
      <w:bookmarkStart w:id="244" w:name="logistic-regression-with-r"/>
      <w:bookmarkEnd w:id="244"/>
      <w:r>
        <w:t xml:space="preserve">Logistic Regression with R</w:t>
      </w:r>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 notice also that</w:t>
      </w:r>
      <w:r>
        <w:t xml:space="preserve"> </w:t>
      </w:r>
      <w:r>
        <w:rPr>
          <w:rStyle w:val="VerbatimChar"/>
        </w:rPr>
        <w:t xml:space="preserve">cut</w:t>
      </w:r>
      <w:r>
        <w:t xml:space="preserve"> </w:t>
      </w:r>
      <w:r>
        <w:t xml:space="preserve">splits according to range and not to length.</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BodyText"/>
      </w:pPr>
      <w:r>
        <w:t xml:space="preserve">Look at the following output and think: how many</w:t>
      </w:r>
      <w:r>
        <w:t xml:space="preserve"> </w:t>
      </w:r>
      <w:r>
        <w:rPr>
          <w:rStyle w:val="VerbatimChar"/>
        </w:rPr>
        <w:t xml:space="preserve">group</w:t>
      </w:r>
      <w:r>
        <w:t xml:space="preserve"> </w:t>
      </w:r>
      <w:r>
        <w:t xml:space="preserve">effects do we expect? What should be the sign of each effect?</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 </w:t>
      </w:r>
      <w:r>
        <w:rPr>
          <w:rStyle w:val="CommentTok"/>
        </w:rPr>
        <w:t xml:space="preserve"># binarize weights</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6-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DecVal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55"/>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55"/>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respose variable is brenoulli, thus, performing a logistic regression.</w:t>
      </w:r>
    </w:p>
    <w:p>
      <w:pPr>
        <w:pStyle w:val="Compact"/>
        <w:numPr>
          <w:numId w:val="1055"/>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5</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55"/>
          <w:ilvl w:val="0"/>
        </w:numPr>
      </w:pPr>
      <w:r>
        <w:t xml:space="preserve">As usual, we get the coefficients table, but recall that they are to be interpreted as (log) odd-ratios, i.e., in</w:t>
      </w:r>
      <w:r>
        <w:t xml:space="preserve"> </w:t>
      </w:r>
      <w:r>
        <w:t xml:space="preserve">“</w:t>
      </w:r>
      <w:r>
        <w:t xml:space="preserve">link scale</w:t>
      </w:r>
      <w:r>
        <w:t xml:space="preserve">”</w:t>
      </w:r>
      <w:r>
        <w:t xml:space="preserve">. To return to probabilities (</w:t>
      </w:r>
      <w:r>
        <w:t xml:space="preserve">“</w:t>
      </w:r>
      <w:r>
        <w:t xml:space="preserve">response scale</w:t>
      </w:r>
      <w:r>
        <w:t xml:space="preserve">”</w:t>
      </w:r>
      <w:r>
        <w:t xml:space="preserve">), we will need to undo the logistic transformation.</w:t>
      </w:r>
    </w:p>
    <w:p>
      <w:pPr>
        <w:pStyle w:val="Compact"/>
        <w:numPr>
          <w:numId w:val="1055"/>
          <w:ilvl w:val="0"/>
        </w:numPr>
      </w:pPr>
      <w:r>
        <w:t xml:space="preserve">As usual, we get the significance for the test of no-effect, versus a two-sided alternative. P-values are asymptotic, thus, only approximate (and can be very bad approximations in small samples).</w:t>
      </w:r>
    </w:p>
    <w:p>
      <w:pPr>
        <w:pStyle w:val="Compact"/>
        <w:numPr>
          <w:numId w:val="1055"/>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55"/>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DecVal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56"/>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56"/>
          <w:ilvl w:val="0"/>
        </w:numPr>
      </w:pPr>
      <w:r>
        <w:t xml:space="preserve">In GLMs there is no canonical test (like the F test for</w:t>
      </w:r>
      <w:r>
        <w:t xml:space="preserve"> </w:t>
      </w:r>
      <w:r>
        <w:rPr>
          <w:rStyle w:val="VerbatimChar"/>
        </w:rPr>
        <w:t xml:space="preserve">lm</w:t>
      </w:r>
      <w:r>
        <w:t xml:space="preserve">).</w:t>
      </w:r>
      <w:r>
        <w:t xml:space="preserve"> </w:t>
      </w:r>
      <w:r>
        <w:rPr>
          <w:rStyle w:val="VerbatimChar"/>
        </w:rPr>
        <w:t xml:space="preserve">LRT</w:t>
      </w:r>
      <w:r>
        <w:t xml:space="preserve"> </w:t>
      </w:r>
      <w:r>
        <w:t xml:space="preserve">implies we want an approximate Likelihood Ratio Test.</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56"/>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56"/>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56"/>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DecVal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57"/>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57"/>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 Use</w:t>
      </w:r>
      <w:r>
        <w:t xml:space="preserve"> </w:t>
      </w:r>
      <w:r>
        <w:rPr>
          <w:rStyle w:val="VerbatimChar"/>
        </w:rPr>
        <w:t xml:space="preserve">type=response</w:t>
      </w:r>
      <w:r>
        <w:t xml:space="preserve"> </w:t>
      </w:r>
      <w:r>
        <w:t xml:space="preserve">for predictions in probability scale; use `type=link’ for predictions in log-odds scale.</w:t>
      </w:r>
    </w:p>
    <w:p>
      <w:pPr>
        <w:pStyle w:val="Compact"/>
        <w:numPr>
          <w:numId w:val="1057"/>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57"/>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DecVal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w:t>
      </w:r>
      <w:r>
        <w:rPr>
          <w:rStyle w:val="OperatorTok"/>
        </w:rPr>
        <w:t xml:space="preserve">~</w:t>
      </w:r>
      <w:r>
        <w:rPr>
          <w:rStyle w:val="NormalTok"/>
        </w:rPr>
        <w:t xml:space="preserve">., </w:t>
      </w:r>
      <w:r>
        <w:rPr>
          <w:rStyle w:val="DataTypeTok"/>
        </w:rPr>
        <w:t xml:space="preserve">data=</w:t>
      </w:r>
      <w:r>
        <w:rPr>
          <w:rStyle w:val="NormalTok"/>
        </w:rPr>
        <w:t xml:space="preserve">Pima.te, </w:t>
      </w:r>
      <w:r>
        <w:rPr>
          <w:rStyle w:val="DataTypeTok"/>
        </w:rPr>
        <w:t xml:space="preserve">family=</w:t>
      </w:r>
      <w:r>
        <w:rPr>
          <w:rStyle w:val="KeywordTok"/>
        </w:rPr>
        <w:t xml:space="preserve">binomial</w:t>
      </w:r>
      <w:r>
        <w:rPr>
          <w:rStyle w:val="NormalTok"/>
        </w:rPr>
        <w:t xml:space="preserve">(</w:t>
      </w:r>
      <w:r>
        <w:rPr>
          <w:rStyle w:val="DataTypeTok"/>
        </w:rPr>
        <w:t xml:space="preserve">link=</w:t>
      </w:r>
      <w:r>
        <w:rPr>
          <w:rStyle w:val="StringTok"/>
        </w:rPr>
        <w:t xml:space="preserve">'probit'</w:t>
      </w:r>
      <w:r>
        <w:rPr>
          <w:rStyle w:val="NormalTok"/>
        </w:rPr>
        <w:t xml:space="preserve">)))</w:t>
      </w:r>
    </w:p>
    <w:p>
      <w:pPr>
        <w:pStyle w:val="SourceCode"/>
      </w:pPr>
      <w:r>
        <w:rPr>
          <w:rStyle w:val="VerbatimChar"/>
        </w:rPr>
        <w:t xml:space="preserve">## Start:  AIC=302.41</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286.92 300.92</w:t>
      </w:r>
      <w:r>
        <w:br w:type="textWrapping"/>
      </w:r>
      <w:r>
        <w:rPr>
          <w:rStyle w:val="VerbatimChar"/>
        </w:rPr>
        <w:t xml:space="preserve">## - skin   1   286.94 300.94</w:t>
      </w:r>
      <w:r>
        <w:br w:type="textWrapping"/>
      </w:r>
      <w:r>
        <w:rPr>
          <w:rStyle w:val="VerbatimChar"/>
        </w:rPr>
        <w:t xml:space="preserve">## - age    1   287.74 301.74</w:t>
      </w:r>
      <w:r>
        <w:br w:type="textWrapping"/>
      </w:r>
      <w:r>
        <w:rPr>
          <w:rStyle w:val="VerbatimChar"/>
        </w:rPr>
        <w:t xml:space="preserve">## &lt;none&gt;       286.41 302.41</w:t>
      </w:r>
      <w:r>
        <w:br w:type="textWrapping"/>
      </w:r>
      <w:r>
        <w:rPr>
          <w:rStyle w:val="VerbatimChar"/>
        </w:rPr>
        <w:t xml:space="preserve">## - ped    1   291.06 305.06</w:t>
      </w:r>
      <w:r>
        <w:br w:type="textWrapping"/>
      </w:r>
      <w:r>
        <w:rPr>
          <w:rStyle w:val="VerbatimChar"/>
        </w:rPr>
        <w:t xml:space="preserve">## - npreg  1   292.55 306.55</w:t>
      </w:r>
      <w:r>
        <w:br w:type="textWrapping"/>
      </w:r>
      <w:r>
        <w:rPr>
          <w:rStyle w:val="VerbatimChar"/>
        </w:rPr>
        <w:t xml:space="preserve">## - bmi    1   294.52 308.52</w:t>
      </w:r>
      <w:r>
        <w:br w:type="textWrapping"/>
      </w:r>
      <w:r>
        <w:rPr>
          <w:rStyle w:val="VerbatimChar"/>
        </w:rPr>
        <w:t xml:space="preserve">## - glu    1   342.35 356.35</w:t>
      </w:r>
      <w:r>
        <w:br w:type="textWrapping"/>
      </w:r>
      <w:r>
        <w:rPr>
          <w:rStyle w:val="VerbatimChar"/>
        </w:rPr>
        <w:t xml:space="preserve">## </w:t>
      </w:r>
      <w:r>
        <w:br w:type="textWrapping"/>
      </w:r>
      <w:r>
        <w:rPr>
          <w:rStyle w:val="VerbatimChar"/>
        </w:rPr>
        <w:t xml:space="preserve">## Step:  AIC=300.92</w:t>
      </w:r>
      <w:r>
        <w:br w:type="textWrapping"/>
      </w:r>
      <w:r>
        <w:rPr>
          <w:rStyle w:val="VerbatimChar"/>
        </w:rPr>
        <w:t xml:space="preserve">## type ~ npreg + glu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287.50 299.50</w:t>
      </w:r>
      <w:r>
        <w:br w:type="textWrapping"/>
      </w:r>
      <w:r>
        <w:rPr>
          <w:rStyle w:val="VerbatimChar"/>
        </w:rPr>
        <w:t xml:space="preserve">## - age    1   287.92 299.92</w:t>
      </w:r>
      <w:r>
        <w:br w:type="textWrapping"/>
      </w:r>
      <w:r>
        <w:rPr>
          <w:rStyle w:val="VerbatimChar"/>
        </w:rPr>
        <w:t xml:space="preserve">## &lt;none&gt;       286.92 300.92</w:t>
      </w:r>
      <w:r>
        <w:br w:type="textWrapping"/>
      </w:r>
      <w:r>
        <w:rPr>
          <w:rStyle w:val="VerbatimChar"/>
        </w:rPr>
        <w:t xml:space="preserve">## - ped    1   291.70 303.70</w:t>
      </w:r>
      <w:r>
        <w:br w:type="textWrapping"/>
      </w:r>
      <w:r>
        <w:rPr>
          <w:rStyle w:val="VerbatimChar"/>
        </w:rPr>
        <w:t xml:space="preserve">## - npreg  1   293.06 305.06</w:t>
      </w:r>
      <w:r>
        <w:br w:type="textWrapping"/>
      </w:r>
      <w:r>
        <w:rPr>
          <w:rStyle w:val="VerbatimChar"/>
        </w:rPr>
        <w:t xml:space="preserve">## - bmi    1   294.55 306.55</w:t>
      </w:r>
      <w:r>
        <w:br w:type="textWrapping"/>
      </w:r>
      <w:r>
        <w:rPr>
          <w:rStyle w:val="VerbatimChar"/>
        </w:rPr>
        <w:t xml:space="preserve">## - glu    1   342.41 354.41</w:t>
      </w:r>
      <w:r>
        <w:br w:type="textWrapping"/>
      </w:r>
      <w:r>
        <w:rPr>
          <w:rStyle w:val="VerbatimChar"/>
        </w:rPr>
        <w:t xml:space="preserve">## </w:t>
      </w:r>
      <w:r>
        <w:br w:type="textWrapping"/>
      </w:r>
      <w:r>
        <w:rPr>
          <w:rStyle w:val="VerbatimChar"/>
        </w:rPr>
        <w:t xml:space="preserve">## Step:  AIC=299.5</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288.47 298.47</w:t>
      </w:r>
      <w:r>
        <w:br w:type="textWrapping"/>
      </w:r>
      <w:r>
        <w:rPr>
          <w:rStyle w:val="VerbatimChar"/>
        </w:rPr>
        <w:t xml:space="preserve">## &lt;none&gt;       287.50 299.50</w:t>
      </w:r>
      <w:r>
        <w:br w:type="textWrapping"/>
      </w:r>
      <w:r>
        <w:rPr>
          <w:rStyle w:val="VerbatimChar"/>
        </w:rPr>
        <w:t xml:space="preserve">## - ped    1   292.41 302.41</w:t>
      </w:r>
      <w:r>
        <w:br w:type="textWrapping"/>
      </w:r>
      <w:r>
        <w:rPr>
          <w:rStyle w:val="VerbatimChar"/>
        </w:rPr>
        <w:t xml:space="preserve">## - npreg  1   294.21 304.21</w:t>
      </w:r>
      <w:r>
        <w:br w:type="textWrapping"/>
      </w:r>
      <w:r>
        <w:rPr>
          <w:rStyle w:val="VerbatimChar"/>
        </w:rPr>
        <w:t xml:space="preserve">## - bmi    1   304.37 314.37</w:t>
      </w:r>
      <w:r>
        <w:br w:type="textWrapping"/>
      </w:r>
      <w:r>
        <w:rPr>
          <w:rStyle w:val="VerbatimChar"/>
        </w:rPr>
        <w:t xml:space="preserve">## - glu    1   343.48 353.48</w:t>
      </w:r>
      <w:r>
        <w:br w:type="textWrapping"/>
      </w:r>
      <w:r>
        <w:rPr>
          <w:rStyle w:val="VerbatimChar"/>
        </w:rPr>
        <w:t xml:space="preserve">## </w:t>
      </w:r>
      <w:r>
        <w:br w:type="textWrapping"/>
      </w:r>
      <w:r>
        <w:rPr>
          <w:rStyle w:val="VerbatimChar"/>
        </w:rPr>
        <w:t xml:space="preserve">## Step:  AIC=298.47</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288.47 298.47</w:t>
      </w:r>
      <w:r>
        <w:br w:type="textWrapping"/>
      </w:r>
      <w:r>
        <w:rPr>
          <w:rStyle w:val="VerbatimChar"/>
        </w:rPr>
        <w:t xml:space="preserve">## - ped    1   293.78 301.78</w:t>
      </w:r>
      <w:r>
        <w:br w:type="textWrapping"/>
      </w:r>
      <w:r>
        <w:rPr>
          <w:rStyle w:val="VerbatimChar"/>
        </w:rPr>
        <w:t xml:space="preserve">## - bmi    1   305.17 313.17</w:t>
      </w:r>
      <w:r>
        <w:br w:type="textWrapping"/>
      </w:r>
      <w:r>
        <w:rPr>
          <w:rStyle w:val="VerbatimChar"/>
        </w:rPr>
        <w:t xml:space="preserve">## - npreg  1   305.49 313.49</w:t>
      </w:r>
      <w:r>
        <w:br w:type="textWrapping"/>
      </w:r>
      <w:r>
        <w:rPr>
          <w:rStyle w:val="VerbatimChar"/>
        </w:rPr>
        <w:t xml:space="preserve">## - glu    1   349.25 357.25</w:t>
      </w:r>
    </w:p>
    <w:p>
      <w:pPr>
        <w:pStyle w:val="SourceCode"/>
      </w:pPr>
      <w:r>
        <w:rPr>
          <w:rStyle w:val="KeywordTok"/>
        </w:rPr>
        <w:t xml:space="preserve">summary</w:t>
      </w:r>
      <w:r>
        <w:rPr>
          <w:rStyle w:val="NormalTok"/>
        </w:rPr>
        <w:t xml:space="preserve">(glm.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binomial(link = "probit"),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-2.9935  -0.6487  -0.3585   0.6326   2.5791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-5.445143   0.569373  -9.563  &lt; 2e-16 ***</w:t>
      </w:r>
      <w:r>
        <w:br w:type="textWrapping"/>
      </w:r>
      <w:r>
        <w:rPr>
          <w:rStyle w:val="VerbatimChar"/>
        </w:rPr>
        <w:t xml:space="preserve">## npreg        0.102410   0.025607   3.999 6.35e-05 ***</w:t>
      </w:r>
      <w:r>
        <w:br w:type="textWrapping"/>
      </w:r>
      <w:r>
        <w:rPr>
          <w:rStyle w:val="VerbatimChar"/>
        </w:rPr>
        <w:t xml:space="preserve">## glu          0.021739   0.002988   7.276 3.45e-13 ***</w:t>
      </w:r>
      <w:r>
        <w:br w:type="textWrapping"/>
      </w:r>
      <w:r>
        <w:rPr>
          <w:rStyle w:val="VerbatimChar"/>
        </w:rPr>
        <w:t xml:space="preserve">## bmi          0.048709   0.012291   3.963 7.40e-05 ***</w:t>
      </w:r>
      <w:r>
        <w:br w:type="textWrapping"/>
      </w:r>
      <w:r>
        <w:rPr>
          <w:rStyle w:val="VerbatimChar"/>
        </w:rPr>
        <w:t xml:space="preserve">## ped          0.534366   0.250584   2.132    0.033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288.47  on 327  degrees of freedom</w:t>
      </w:r>
      <w:r>
        <w:br w:type="textWrapping"/>
      </w:r>
      <w:r>
        <w:rPr>
          <w:rStyle w:val="VerbatimChar"/>
        </w:rPr>
        <w:t xml:space="preserve">## AIC: 298.47</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58"/>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58"/>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58"/>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246" w:name="poisson-regression"/>
      <w:bookmarkEnd w:id="246"/>
      <w:r>
        <w:t xml:space="preserve">Poisson Regression</w:t>
      </w:r>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 the logarithm:</w:t>
      </w:r>
      <w:r>
        <w:t xml:space="preserve"> </w:t>
      </w:r>
      <m:oMath>
        <m:r>
          <m:t>g</m:t>
        </m:r>
        <m:r>
          <m:t>(</m:t>
        </m:r>
        <m:r>
          <m:t>t</m:t>
        </m:r>
        <m:r>
          <m:t>)</m:t>
        </m:r>
        <m:r>
          <m:t>=</m:t>
        </m:r>
        <m:r>
          <m:t>l</m:t>
        </m:r>
        <m:r>
          <m:t>o</m:t>
        </m:r>
        <m:r>
          <m:t>g</m:t>
        </m:r>
        <m:r>
          <m:t>(</m:t>
        </m:r>
        <m:r>
          <m:t>t</m:t>
        </m:r>
        <m:r>
          <m:t>)</m:t>
        </m:r>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 by</w:t>
      </w:r>
      <w:r>
        <w:t xml:space="preserve"> </w:t>
      </w:r>
      <m:oMath>
        <m:sSup>
          <m:e>
            <m:r>
              <m:t>e</m:t>
            </m:r>
          </m:e>
          <m:sup>
            <m:sSub>
              <m:e>
                <m:r>
                  <m:t>β</m:t>
                </m:r>
              </m:e>
              <m:sub>
                <m:r>
                  <m:t>1</m:t>
                </m:r>
              </m:sub>
            </m:sSub>
          </m:sup>
        </m:sSup>
      </m:oMath>
      <w:r>
        <w:t xml:space="preserve">.</w:t>
      </w:r>
    </w:p>
    <w:p>
      <w:pPr>
        <w:pStyle w:val="BodyText"/>
      </w:pPr>
      <w:r>
        <w:t xml:space="preserve">For our example</w:t>
      </w:r>
      <w:r>
        <w:rPr>
          <w:rStyle w:val="FootnoteReference"/>
        </w:rPr>
        <w:footnoteReference w:id="247"/>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4L, 6L, 8L, 3L, 6L, 3L, 2L, 2L, 6L, 3L, 7L, 7L, 2L, 2L, 8L, </w:t>
      </w:r>
      <w:r>
        <w:br w:type="textWrapping"/>
      </w:r>
      <w:r>
        <w:rPr>
          <w:rStyle w:val="NormalTok"/>
        </w:rPr>
        <w:t xml:space="preserve">    3L, 6L, 5L, 7L, 6L, 4L, 4L, 3L, 3L, 5L, 3L, 3L, 3L, 5L, 3L, </w:t>
      </w:r>
      <w:r>
        <w:br w:type="textWrapping"/>
      </w:r>
      <w:r>
        <w:rPr>
          <w:rStyle w:val="NormalTok"/>
        </w:rPr>
        <w:t xml:space="preserve">    5L, 6L, 3L, 3L, 3L, 3L, 2L, 3L, 1L, 3L, 3L, 5L, 4L, 4L, 3L, </w:t>
      </w:r>
      <w:r>
        <w:br w:type="textWrapping"/>
      </w:r>
      <w:r>
        <w:rPr>
          <w:rStyle w:val="NormalTok"/>
        </w:rPr>
        <w:t xml:space="preserve">    5L, 4L, 3L, 5L, 3L, 4L, 2L, 3L, 3L, 1L, 3L, 2L, 5L, 4L, 3L, </w:t>
      </w:r>
      <w:r>
        <w:br w:type="textWrapping"/>
      </w:r>
      <w:r>
        <w:rPr>
          <w:rStyle w:val="NormalTok"/>
        </w:rPr>
        <w:t xml:space="preserve">    0L, 3L, 3L, 4L, 0L, 3L, 3L, 4L, 0L, 2L, 2L, 1L, 1L, 2L, 0L, </w:t>
      </w:r>
      <w:r>
        <w:br w:type="textWrapping"/>
      </w:r>
      <w:r>
        <w:rPr>
          <w:rStyle w:val="NormalTok"/>
        </w:rPr>
        <w:t xml:space="preserve">    2L, 1L, 1L, 0L, 0L, 1L, 1L, 2L, 2L, 1L, 1L, 1L, 1L, 0L, 0L, </w:t>
      </w:r>
      <w:r>
        <w:br w:type="textWrapping"/>
      </w:r>
      <w:r>
        <w:rPr>
          <w:rStyle w:val="NormalTok"/>
        </w:rPr>
        <w:t xml:space="preserve">    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w:t>
      </w:r>
      <w:r>
        <w:rPr>
          <w:rStyle w:val="OperatorTok"/>
        </w:rPr>
        <w:t xml:space="preserve">-</w:t>
      </w:r>
      <w:r>
        <w:rPr>
          <w:rStyle w:val="NormalTok"/>
        </w:rPr>
        <w:t xml:space="preserve">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Look at the following plot and think:</w:t>
      </w:r>
    </w:p>
    <w:p>
      <w:pPr>
        <w:pStyle w:val="Compact"/>
        <w:numPr>
          <w:numId w:val="1059"/>
          <w:ilvl w:val="0"/>
        </w:numPr>
      </w:pPr>
      <w:r>
        <w:t xml:space="preserve">Can we assume that the errors have constant variance?</w:t>
      </w:r>
    </w:p>
    <w:p>
      <w:pPr>
        <w:pStyle w:val="Compact"/>
        <w:numPr>
          <w:numId w:val="1059"/>
          <w:ilvl w:val="0"/>
        </w:numPr>
      </w:pPr>
      <w:r>
        <w:t xml:space="preserve">What is the sign of the effect of time on the number of sick students?</w:t>
      </w:r>
    </w:p>
    <w:p>
      <w:pPr>
        <w:pStyle w:val="Compact"/>
        <w:numPr>
          <w:numId w:val="1059"/>
          <w:ilvl w:val="0"/>
        </w:numPr>
      </w:pPr>
      <w:r>
        <w:t xml:space="preserve">Can we assume a linear effect of time?</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3-1.png" id="0"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DecValTok"/>
        </w:rPr>
        <w:t xml:space="preserve">3</w:t>
      </w:r>
      <w:r>
        <w:rPr>
          <w:rStyle w:val="NormalTok"/>
        </w:rPr>
        <w:t xml:space="preserve"> &lt;-</w:t>
      </w:r>
      <w:r>
        <w:rPr>
          <w:rStyle w:val="StringTok"/>
        </w:rPr>
        <w:t xml:space="preserve"> </w:t>
      </w:r>
      <w:r>
        <w:rPr>
          <w:rStyle w:val="KeywordTok"/>
        </w:rPr>
        <w:t xml:space="preserve">glm</w:t>
      </w:r>
      <w:r>
        <w:rPr>
          <w:rStyle w:val="NormalTok"/>
        </w:rPr>
        <w:t xml:space="preserve">(Students </w:t>
      </w:r>
      <w:r>
        <w:rPr>
          <w:rStyle w:val="OperatorTok"/>
        </w:rPr>
        <w:t xml:space="preserve">~</w:t>
      </w:r>
      <w:r>
        <w:rPr>
          <w:rStyle w:val="StringTok"/>
        </w:rPr>
        <w:t xml:space="preserve"> </w:t>
      </w:r>
      <w:r>
        <w:rPr>
          <w:rStyle w:val="NormalTok"/>
        </w:rPr>
        <w:t xml:space="preserve">Days, </w:t>
      </w:r>
      <w:r>
        <w:rPr>
          <w:rStyle w:val="DataTypeTok"/>
        </w:rPr>
        <w:t xml:space="preserve">family =</w:t>
      </w:r>
      <w:r>
        <w:rPr>
          <w:rStyle w:val="NormalTok"/>
        </w:rPr>
        <w:t xml:space="preserve"> poisson)</w:t>
      </w:r>
      <w:r>
        <w:br w:type="textWrapping"/>
      </w:r>
      <w:r>
        <w:rPr>
          <w:rStyle w:val="KeywordTok"/>
        </w:rPr>
        <w:t xml:space="preserve">summary</w:t>
      </w:r>
      <w:r>
        <w:rPr>
          <w:rStyle w:val="NormalTok"/>
        </w:rPr>
        <w:t xml:space="preserve">(glm.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60"/>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60"/>
          <w:ilvl w:val="0"/>
        </w:numPr>
      </w:pPr>
      <w:r>
        <w:t xml:space="preserve">The coefficients table is there as usual.</w:t>
      </w:r>
      <w:r>
        <w:t xml:space="preserve"> </w:t>
      </w:r>
      <w:r>
        <w:t xml:space="preserve">When interpreting the table, we need to recall that the effect, i.e. the</w:t>
      </w:r>
      <w:r>
        <w:t xml:space="preserve"> </w:t>
      </w:r>
      <m:oMath>
        <m:groupChr>
          <m:groupChrPr>
            <m:chr m:val="^"/>
            <m:pos m:val="top"/>
            <m:vertJc m:val="bot"/>
          </m:groupChrPr>
          <m:e>
            <m:r>
              <m:t>β</m:t>
            </m:r>
          </m:e>
        </m:groupChr>
      </m:oMath>
      <w:r>
        <w:t xml:space="preserve">, are</w:t>
      </w:r>
      <w:r>
        <w:t xml:space="preserve"> </w:t>
      </w:r>
      <w:r>
        <w:rPr>
          <w:b/>
        </w:rPr>
        <w:t xml:space="preserve">multiplicative</w:t>
      </w:r>
      <w:r>
        <w:t xml:space="preserve"> </w:t>
      </w:r>
      <w:r>
        <w:t xml:space="preserve">due to the assumed link function.</w:t>
      </w:r>
    </w:p>
    <w:p>
      <w:pPr>
        <w:pStyle w:val="Compact"/>
        <w:numPr>
          <w:numId w:val="1060"/>
          <w:ilvl w:val="0"/>
        </w:numPr>
      </w:pPr>
      <w:r>
        <w:t xml:space="preserve">Each day</w:t>
      </w:r>
      <w:r>
        <w:t xml:space="preserve"> </w:t>
      </w:r>
      <w:r>
        <w:rPr>
          <w:b/>
        </w:rPr>
        <w:t xml:space="preserve">decreases</w:t>
      </w:r>
      <w:r>
        <w:t xml:space="preserve"> </w:t>
      </w:r>
      <w:r>
        <w:t xml:space="preserve">the rate of events by a factor of about</w:t>
      </w:r>
      <w:r>
        <w:t xml:space="preserve"> </w:t>
      </w:r>
      <m:oMath>
        <m:sSup>
          <m:e>
            <m:r>
              <m:t>e</m:t>
            </m:r>
          </m:e>
          <m:sup>
            <m:sSub>
              <m:e>
                <m:r>
                  <m:t>β</m:t>
                </m:r>
              </m:e>
              <m:sub>
                <m:r>
                  <m:t>1</m:t>
                </m:r>
              </m:sub>
            </m:sSub>
          </m:sup>
        </m:sSup>
        <m:r>
          <m:t>=</m:t>
        </m:r>
      </m:oMath>
      <w:r>
        <w:t xml:space="preserve"> </w:t>
      </w:r>
      <w:r>
        <w:t xml:space="preserve">0.98.</w:t>
      </w:r>
    </w:p>
    <w:p>
      <w:pPr>
        <w:pStyle w:val="Compact"/>
        <w:numPr>
          <w:numId w:val="1060"/>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250" w:name="extensions"/>
      <w:bookmarkEnd w:id="250"/>
      <w:r>
        <w:t xml:space="preserve">Extensions</w:t>
      </w:r>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251" w:name="bibliographic-notes-5"/>
      <w:bookmarkEnd w:id="251"/>
      <w:r>
        <w:t xml:space="preserve">Bibliographic Notes</w:t>
      </w:r>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252" w:name="practice-glm"/>
      <w:bookmarkEnd w:id="252"/>
      <w:r>
        <w:t xml:space="preserve">Practice Yourself</w:t>
      </w:r>
    </w:p>
    <w:p>
      <w:pPr>
        <w:numPr>
          <w:numId w:val="1061"/>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Compact"/>
        <w:numPr>
          <w:numId w:val="1061"/>
          <w:ilvl w:val="0"/>
        </w:numPr>
      </w:pPr>
      <w:r>
        <w:t xml:space="preserve">Generate some synthetic data for a logistic regression:</w:t>
      </w:r>
    </w:p>
    <w:p>
      <w:pPr>
        <w:pStyle w:val="Compact"/>
        <w:numPr>
          <w:numId w:val="1062"/>
          <w:ilvl w:val="1"/>
        </w:numPr>
      </w:pPr>
      <w:r>
        <w:t xml:space="preserve">Generate two predictor variables of length</w:t>
      </w:r>
      <w:r>
        <w:t xml:space="preserve"> </w:t>
      </w:r>
      <m:oMath>
        <m:r>
          <m:t>100</m:t>
        </m:r>
      </m:oMath>
      <w:r>
        <w:t xml:space="preserve">. They can be random from your favorite distribution.</w:t>
      </w:r>
    </w:p>
    <w:p>
      <w:pPr>
        <w:pStyle w:val="Compact"/>
        <w:numPr>
          <w:numId w:val="1062"/>
          <w:ilvl w:val="1"/>
        </w:numPr>
      </w:pPr>
      <w:r>
        <w:t xml:space="preserve">Fix</w:t>
      </w:r>
      <w:r>
        <w:t xml:space="preserve"> </w:t>
      </w:r>
      <w:r>
        <w:rPr>
          <w:rStyle w:val="VerbatimChar"/>
        </w:rPr>
        <w:t xml:space="preserve">beta&lt;- c(-1,2)</w:t>
      </w:r>
      <w:r>
        <w:t xml:space="preserve">, and generate the response with:</w:t>
      </w:r>
      <w:r>
        <w:rPr>
          <w:rStyle w:val="VerbatimChar"/>
        </w:rPr>
        <w:t xml:space="preserve">rbinom(n=100,size=1,prob=exp(x %*% beta)/(1+exp(x %*% beta)))</w:t>
      </w:r>
      <w:r>
        <w:t xml:space="preserve">. Think: why is this the model implied by the logistic regression?</w:t>
      </w:r>
    </w:p>
    <w:p>
      <w:pPr>
        <w:pStyle w:val="Compact"/>
        <w:numPr>
          <w:numId w:val="1062"/>
          <w:ilvl w:val="1"/>
        </w:numPr>
      </w:pPr>
      <w:r>
        <w:t xml:space="preserve">Fit a Logistic regression to your synthetic data using</w:t>
      </w:r>
      <w:r>
        <w:t xml:space="preserve"> </w:t>
      </w:r>
      <w:r>
        <w:rPr>
          <w:rStyle w:val="VerbatimChar"/>
        </w:rPr>
        <w:t xml:space="preserve">glm</w:t>
      </w:r>
      <w:r>
        <w:t xml:space="preserve">.</w:t>
      </w:r>
    </w:p>
    <w:p>
      <w:pPr>
        <w:pStyle w:val="Compact"/>
        <w:numPr>
          <w:numId w:val="1062"/>
          <w:ilvl w:val="1"/>
        </w:numPr>
      </w:pPr>
      <w:r>
        <w:t xml:space="preserve">Are the estimated coefficients similar to the true ones you used?</w:t>
      </w:r>
    </w:p>
    <w:p>
      <w:pPr>
        <w:pStyle w:val="Compact"/>
        <w:numPr>
          <w:numId w:val="1062"/>
          <w:ilvl w:val="1"/>
        </w:numPr>
      </w:pPr>
      <w:r>
        <w:t xml:space="preserve">What is the estimated probability of an event at</w:t>
      </w:r>
      <w:r>
        <w:t xml:space="preserve"> </w:t>
      </w:r>
      <w:r>
        <w:rPr>
          <w:rStyle w:val="VerbatimChar"/>
        </w:rPr>
        <w:t xml:space="preserve">x=1,1</w:t>
      </w:r>
      <w:r>
        <w:t xml:space="preserve">? Use</w:t>
      </w:r>
      <w:r>
        <w:t xml:space="preserve"> </w:t>
      </w:r>
      <w:r>
        <w:rPr>
          <w:rStyle w:val="VerbatimChar"/>
        </w:rPr>
        <w:t xml:space="preserve">predict.glm</w:t>
      </w:r>
      <w:r>
        <w:t xml:space="preserve"> </w:t>
      </w:r>
      <w:r>
        <w:t xml:space="preserve">but make sure to read the documentation on the</w:t>
      </w:r>
      <w:r>
        <w:t xml:space="preserve"> </w:t>
      </w:r>
      <w:r>
        <w:rPr>
          <w:rStyle w:val="VerbatimChar"/>
        </w:rPr>
        <w:t xml:space="preserve">type</w:t>
      </w:r>
      <w:r>
        <w:t xml:space="preserve"> </w:t>
      </w:r>
      <w:r>
        <w:t xml:space="preserve">argument.</w:t>
      </w:r>
    </w:p>
    <w:p>
      <w:pPr>
        <w:pStyle w:val="Compact"/>
        <w:numPr>
          <w:numId w:val="1061"/>
          <w:ilvl w:val="0"/>
        </w:numPr>
      </w:pPr>
      <w:r>
        <w:t xml:space="preserve">Read about the</w:t>
      </w:r>
      <w:r>
        <w:t xml:space="preserve"> </w:t>
      </w:r>
      <w:r>
        <w:rPr>
          <w:rStyle w:val="VerbatimChar"/>
        </w:rPr>
        <w:t xml:space="preserve">epil</w:t>
      </w:r>
      <w:r>
        <w:t xml:space="preserve"> </w:t>
      </w:r>
      <w:r>
        <w:t xml:space="preserve">dataset using</w:t>
      </w:r>
      <w:r>
        <w:t xml:space="preserve"> </w:t>
      </w:r>
      <w:r>
        <w:rPr>
          <w:rStyle w:val="VerbatimChar"/>
        </w:rPr>
        <w:t xml:space="preserve">? MASS::epil</w:t>
      </w:r>
      <w:r>
        <w:t xml:space="preserve">. Inspect the dependency of the number of seizures (</w:t>
      </w:r>
      <m:oMath>
        <m:r>
          <m:t>y</m:t>
        </m:r>
      </m:oMath>
      <w:r>
        <w:t xml:space="preserve">) in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63"/>
          <w:ilvl w:val="1"/>
        </w:numPr>
      </w:pPr>
      <w:r>
        <w:t xml:space="preserve">Fit a Poisson regression with</w:t>
      </w:r>
      <w:r>
        <w:t xml:space="preserve"> </w:t>
      </w:r>
      <w:r>
        <w:rPr>
          <w:rStyle w:val="VerbatimChar"/>
        </w:rPr>
        <w:t xml:space="preserve">glm</w:t>
      </w:r>
      <w:r>
        <w:t xml:space="preserve"> </w:t>
      </w:r>
      <w:r>
        <w:t xml:space="preserve">and</w:t>
      </w:r>
      <w:r>
        <w:t xml:space="preserve"> </w:t>
      </w:r>
      <w:r>
        <w:rPr>
          <w:rStyle w:val="VerbatimChar"/>
        </w:rPr>
        <w:t xml:space="preserve">family = "poisson"</w:t>
      </w:r>
      <w:r>
        <w:t xml:space="preserve">.</w:t>
      </w:r>
    </w:p>
    <w:p>
      <w:pPr>
        <w:pStyle w:val="Compact"/>
        <w:numPr>
          <w:numId w:val="1063"/>
          <w:ilvl w:val="1"/>
        </w:numPr>
      </w:pPr>
      <w:r>
        <w:t xml:space="preserve">Are the coefficients significant?</w:t>
      </w:r>
      <w:r>
        <w:br w:type="textWrapping"/>
      </w:r>
    </w:p>
    <w:p>
      <w:pPr>
        <w:pStyle w:val="Compact"/>
        <w:numPr>
          <w:numId w:val="1063"/>
          <w:ilvl w:val="1"/>
        </w:numPr>
      </w:pPr>
      <w:r>
        <w:t xml:space="preserve">Does the treatment reduce the frequency of the seizures?</w:t>
      </w:r>
    </w:p>
    <w:p>
      <w:pPr>
        <w:pStyle w:val="Compact"/>
        <w:numPr>
          <w:numId w:val="1063"/>
          <w:ilvl w:val="1"/>
        </w:numPr>
      </w:pPr>
      <w:r>
        <w:t xml:space="preserve">According to this model, what would be the number of seizures for 20 years old patient with progabide treatment?</w:t>
      </w:r>
    </w:p>
    <w:p>
      <w:pPr>
        <w:pStyle w:val="FirstParagraph"/>
      </w:pPr>
      <w:r>
        <w:t xml:space="preserve">See DataCamp’s</w:t>
      </w:r>
      <w:r>
        <w:t xml:space="preserve"> </w:t>
      </w:r>
      <w:hyperlink r:id="rId253">
        <w:r>
          <w:rPr>
            <w:rStyle w:val="Hyperlink"/>
          </w:rPr>
          <w:t xml:space="preserve">Generalized Linear Models in R</w:t>
        </w:r>
      </w:hyperlink>
      <w:r>
        <w:t xml:space="preserve"> </w:t>
      </w:r>
      <w:r>
        <w:t xml:space="preserve">for more self practice.</w:t>
      </w:r>
    </w:p>
    <w:p>
      <w:pPr>
        <w:pStyle w:val="Heading1"/>
      </w:pPr>
      <w:bookmarkStart w:id="254" w:name="lme"/>
      <w:bookmarkEnd w:id="254"/>
      <w:r>
        <w:t xml:space="preserve">Linear Mixed Models</w:t>
      </w:r>
    </w:p>
    <w:p>
      <w:pPr>
        <w:pStyle w:val="Compact"/>
      </w:pPr>
    </w:p>
    <w:p>
      <w:pPr>
        <w:pStyle w:val="Compact"/>
      </w:pPr>
      <w:r>
        <w:t xml:space="preserve">Example 8:</w:t>
      </w:r>
      <w:r>
        <w:t xml:space="preserve"> </w:t>
      </w:r>
      <w:r>
        <w:t xml:space="preserve">(Dependent Samples on the Mean)</w:t>
      </w:r>
      <w:r>
        <w:t xml:space="preserve"> </w:t>
      </w:r>
      <w:r>
        <w:t xml:space="preserve"> </w:t>
      </w:r>
      <w:r>
        <w:t xml:space="preserve">Consider inference on a population’s mean.</w:t>
      </w:r>
      <w:r>
        <w:t xml:space="preserve"> </w:t>
      </w:r>
      <w:r>
        <w:t xml:space="preserve">Supposdly, more observations imply more infotmation on the mean. This, however, is not the case if samples are completely dependant. More observations do not add any new information.</w:t>
      </w:r>
      <w:r>
        <w:t xml:space="preserve"> </w:t>
      </w:r>
      <w:r>
        <w:t xml:space="preserve">From this example one may think that dependence is a bad thing. This is a false intuitiont: negative correlations imply oscilations about the mean, so they are actually more informative on the mean than independent observations.</w:t>
      </w:r>
    </w:p>
    <w:p>
      <w:pPr>
        <w:pStyle w:val="BodyText"/>
      </w:pPr>
    </w:p>
    <w:p>
      <w:pPr>
        <w:pStyle w:val="Compact"/>
      </w:pPr>
    </w:p>
    <w:p>
      <w:pPr>
        <w:pStyle w:val="Compact"/>
      </w:pPr>
      <w:r>
        <w:t xml:space="preserve">Example 9:</w:t>
      </w:r>
      <w:r>
        <w:t xml:space="preserve"> </w:t>
      </w:r>
      <w:r>
        <w:t xml:space="preserve">(Repeated Measures)</w:t>
      </w:r>
      <w:r>
        <w:t xml:space="preserve"> </w:t>
      </w:r>
      <w:r>
        <w:t xml:space="preserve"> </w:t>
      </w:r>
      <w:r>
        <w:t xml:space="preserve">Consider a prospective study, i.e., data that originates from selecting a set of subjects and making measurements on them over time.</w:t>
      </w:r>
      <w:r>
        <w:t xml:space="preserve"> </w:t>
      </w:r>
      <w:r>
        <w:t xml:space="preserve">Also assume that some subjects received some treatment, and other did not.</w:t>
      </w:r>
      <w:r>
        <w:t xml:space="preserve"> </w:t>
      </w:r>
      <w:r>
        <w:t xml:space="preserve">When we want to infer on the population from which these subjects have been sampled, we need to recall that some series of observations came from the same subject.</w:t>
      </w:r>
      <w:r>
        <w:t xml:space="preserve"> </w:t>
      </w:r>
      <w:r>
        <w:t xml:space="preserve">If we were to ignore the subject of origin, and treat each observation as an independent sample point, we will think we have more information in our data than we actually do.</w:t>
      </w:r>
      <w:r>
        <w:t xml:space="preserve"> </w:t>
      </w:r>
      <w:r>
        <w:t xml:space="preserve">For a rough intuition, think of a case where observatiosn within subject are perfectly dependent.</w:t>
      </w:r>
    </w:p>
    <w:p>
      <w:pPr>
        <w:pStyle w:val="BodyText"/>
      </w:pPr>
    </w:p>
    <w:p>
      <w:pPr>
        <w:pStyle w:val="BodyText"/>
      </w:pPr>
      <w:r>
        <w:t xml:space="preserve">The sources of variability, i.e. noise, are known in the statistical literature as</w:t>
      </w:r>
      <w:r>
        <w:t xml:space="preserve"> </w:t>
      </w:r>
      <w:r>
        <w:t xml:space="preserve">“</w:t>
      </w:r>
      <w:r>
        <w:t xml:space="preserve">random effects</w:t>
      </w:r>
      <w:r>
        <w:t xml:space="preserve">”</w:t>
      </w:r>
      <w:r>
        <w:t xml:space="preserve">.</w:t>
      </w:r>
      <w:r>
        <w:t xml:space="preserve"> </w:t>
      </w:r>
      <w:r>
        <w:t xml:space="preserve">Specifying these sources determines the correlation structure in our measurements.</w:t>
      </w:r>
      <w:r>
        <w:t xml:space="preserve"> </w:t>
      </w:r>
      <w:r>
        <w:t xml:space="preserve">In the simplest linear models of Chapter</w:t>
      </w:r>
      <w:r>
        <w:t xml:space="preserve"> </w:t>
      </w:r>
      <w:r>
        <w:t xml:space="preserve">5</w:t>
      </w:r>
      <w:r>
        <w:t xml:space="preserve">, we thought of the variability as a measurement error, independent of anything else. This, however, is rarely the case when time or space are involved.</w:t>
      </w:r>
    </w:p>
    <w:p>
      <w:pPr>
        <w:pStyle w:val="BodyText"/>
      </w:pPr>
      <w:r>
        <w:t xml:space="preserve">The variability in our data is rarely the object of interest.</w:t>
      </w:r>
      <w:r>
        <w:t xml:space="preserve"> </w:t>
      </w:r>
      <w:r>
        <w:t xml:space="preserve">It is merely the source of uncertainty in our measurements.</w:t>
      </w:r>
      <w:r>
        <w:t xml:space="preserve"> </w:t>
      </w:r>
      <w:r>
        <w:t xml:space="preserve">The effects we want to infer on are assumingly non-random, thus known as</w:t>
      </w:r>
      <w:r>
        <w:t xml:space="preserve"> </w:t>
      </w:r>
      <w:r>
        <w:t xml:space="preserve">“</w:t>
      </w:r>
      <w:r>
        <w:t xml:space="preserve">fixed-effects</w:t>
      </w:r>
      <w:r>
        <w:t xml:space="preserve">”</w:t>
      </w:r>
      <w:r>
        <w:t xml:space="preserve">.</w:t>
      </w:r>
      <w:r>
        <w:t xml:space="preserve"> </w:t>
      </w:r>
      <w:r>
        <w:t xml:space="preserve">A model which has several sources of variability, i.e. random-effects, and several deterministic effects to study, i.e. fixed-effects, is known as a</w:t>
      </w:r>
      <w:r>
        <w:t xml:space="preserve"> </w:t>
      </w:r>
      <w:r>
        <w:t xml:space="preserve">“</w:t>
      </w:r>
      <w:r>
        <w:t xml:space="preserve">mixed effects</w:t>
      </w:r>
      <w:r>
        <w:t xml:space="preserve">”</w:t>
      </w:r>
      <w:r>
        <w:t xml:space="preserve"> </w:t>
      </w:r>
      <w:r>
        <w:t xml:space="preserve">model.</w:t>
      </w:r>
      <w:r>
        <w:t xml:space="preserve"> </w:t>
      </w:r>
      <w:r>
        <w:t xml:space="preserve">If the model is also linear, it is known as a</w:t>
      </w:r>
      <w:r>
        <w:t xml:space="preserve"> </w:t>
      </w:r>
      <w:r>
        <w:rPr>
          <w:i/>
        </w:rPr>
        <w:t xml:space="preserve">linear mixed model</w:t>
      </w:r>
      <w:r>
        <w:t xml:space="preserve"> </w:t>
      </w:r>
      <w:r>
        <w:t xml:space="preserve">(LMM).</w:t>
      </w:r>
      <w:r>
        <w:t xml:space="preserve"> </w:t>
      </w:r>
      <w:r>
        <w:t xml:space="preserve">Here are some examples of such models.</w:t>
      </w:r>
    </w:p>
    <w:p>
      <w:pPr>
        <w:pStyle w:val="Compact"/>
      </w:pPr>
    </w:p>
    <w:p>
      <w:pPr>
        <w:pStyle w:val="Compact"/>
      </w:pPr>
      <w:r>
        <w:t xml:space="preserve">Example 10:</w:t>
      </w:r>
      <w:r>
        <w:t xml:space="preserve"> </w:t>
      </w:r>
      <w:r>
        <w:t xml:space="preserve">(Fixed and Random Machine Effect)</w:t>
      </w:r>
      <w:r>
        <w:t xml:space="preserve"> </w:t>
      </w:r>
      <w:r>
        <w:t xml:space="preserve"> </w:t>
      </w:r>
      <w:r>
        <w:t xml:space="preserve">Consider the problem of testing for a change in the distribution of diamteters of manufactured bottle caps.</w:t>
      </w:r>
      <w:r>
        <w:t xml:space="preserve"> </w:t>
      </w:r>
      <w:r>
        <w:t xml:space="preserve">We want to study the (fixed) effect of time: before versus after.</w:t>
      </w:r>
      <w:r>
        <w:t xml:space="preserve"> </w:t>
      </w:r>
      <w:r>
        <w:t xml:space="preserve">Bottle caps are produced by several machines.</w:t>
      </w:r>
      <w:r>
        <w:t xml:space="preserve"> </w:t>
      </w:r>
      <w:r>
        <w:t xml:space="preserve">Clearly there is variablity in the diameters within-machine and between-machines.</w:t>
      </w:r>
      <w:r>
        <w:t xml:space="preserve"> </w:t>
      </w:r>
      <w:r>
        <w:t xml:space="preserve">Given many measurements on many bottle caps from many machines, we could standardize measurements by removing each machine’s average.</w:t>
      </w:r>
      <w:r>
        <w:t xml:space="preserve"> </w:t>
      </w:r>
      <w:r>
        <w:t xml:space="preserve">This implies the within-machine variability is the only source of variability we care about, because the substration of the machine effect, removed information on the between-machine variability.</w:t>
      </w:r>
      <w:r>
        <w:br w:type="textWrapping"/>
      </w:r>
      <w:r>
        <w:t xml:space="preserve">Alternatively, we could treat the between-machine variability as another source of noise/uncertainty when inferring on the temporal fixed effect.</w:t>
      </w:r>
    </w:p>
    <w:p>
      <w:pPr>
        <w:pStyle w:val="BodyText"/>
      </w:pPr>
    </w:p>
    <w:p>
      <w:pPr>
        <w:pStyle w:val="Compact"/>
      </w:pPr>
    </w:p>
    <w:p>
      <w:pPr>
        <w:pStyle w:val="Compact"/>
      </w:pPr>
      <w:r>
        <w:t xml:space="preserve">Example 11:</w:t>
      </w:r>
      <w:r>
        <w:t xml:space="preserve"> </w:t>
      </w:r>
      <w:r>
        <w:t xml:space="preserve">(Fixed and Random Subject Effect)</w:t>
      </w:r>
      <w:r>
        <w:t xml:space="preserve"> </w:t>
      </w:r>
      <w:r>
        <w:t xml:space="preserve"> </w:t>
      </w:r>
      <w:r>
        <w:t xml:space="preserve">Consider an 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w:t>
      </w:r>
      <w:r>
        <w:t xml:space="preserve"> </w:t>
      </w:r>
      <w:r>
        <w:t xml:space="preserve">This also implies the within-subject variability is the only source of variability we care about.</w:t>
      </w:r>
      <w:r>
        <w:t xml:space="preserve"> </w:t>
      </w:r>
      <w:r>
        <w:t xml:space="preserve">Alternatively, for inference on the population of</w:t>
      </w:r>
      <w:r>
        <w:t xml:space="preserve"> </w:t>
      </w:r>
      <w:r>
        <w:t xml:space="preserve">“</w:t>
      </w:r>
      <w:r>
        <w:t xml:space="preserve">all subjects</w:t>
      </w:r>
      <w:r>
        <w:t xml:space="preserve">”</w:t>
      </w:r>
      <w:r>
        <w:t xml:space="preserve"> </w:t>
      </w:r>
      <w:r>
        <w:t xml:space="preserve">we need to adress the between-subject variability, and not only the within-subject variability.</w:t>
      </w:r>
    </w:p>
    <w:p>
      <w:pPr>
        <w:pStyle w:val="BodyText"/>
      </w:pPr>
    </w:p>
    <w:p>
      <w:pPr>
        <w:pStyle w:val="BodyText"/>
      </w:pPr>
      <w:r>
        <w:t xml:space="preserve">The unifying theme of the above examples, is that the variability in our data has several sources.</w:t>
      </w:r>
      <w:r>
        <w:t xml:space="preserve"> </w:t>
      </w:r>
      <w:r>
        <w:t xml:space="preserve">Which are the sources of variability that need to concern us?</w:t>
      </w:r>
      <w:r>
        <w:t xml:space="preserve"> </w:t>
      </w:r>
      <w:r>
        <w:t xml:space="preserve">This is a delicate matter which depends on your goals.</w:t>
      </w:r>
      <w:r>
        <w:t xml:space="preserve"> </w:t>
      </w:r>
      <w:r>
        <w:t xml:space="preserve">As a rule of thumb, we will suggest the following view:</w:t>
      </w:r>
      <w:r>
        <w:t xml:space="preserve"> </w:t>
      </w:r>
      <w:r>
        <w:rPr>
          <w:b/>
        </w:rPr>
        <w:t xml:space="preserve">If information of an effect will be available at the time of prediction, treat it as a fixed effect. If it is not, treat it as a random-effect.</w:t>
      </w:r>
    </w:p>
    <w:p>
      <w:pPr>
        <w:pStyle w:val="BodyText"/>
      </w:pPr>
      <w:r>
        <w:t xml:space="preserve">LMMs are so fundamental, that they have earned many names:</w:t>
      </w:r>
    </w:p>
    <w:p>
      <w:pPr>
        <w:numPr>
          <w:numId w:val="1064"/>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64"/>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5</w:t>
      </w:r>
      <w:r>
        <w:t xml:space="preserve">).</w:t>
      </w:r>
    </w:p>
    <w:p>
      <w:pPr>
        <w:numPr>
          <w:numId w:val="1064"/>
          <w:ilvl w:val="0"/>
        </w:numPr>
      </w:pPr>
      <w:r>
        <w:rPr>
          <w:b/>
        </w:rPr>
        <w:t xml:space="preserve">Hirarchial Models</w:t>
      </w:r>
      <w:r>
        <w:t xml:space="preserve">:</w:t>
      </w:r>
      <w:r>
        <w:t xml:space="preserve"> </w:t>
      </w:r>
      <w:r>
        <w:t xml:space="preserve">Because as Example</w:t>
      </w:r>
      <w:r>
        <w:t xml:space="preserve"> </w:t>
      </w:r>
      <w:r>
        <w:t xml:space="preserve">11</w:t>
      </w:r>
      <w:r>
        <w:t xml:space="preserve"> </w:t>
      </w:r>
      <w:r>
        <w:t xml:space="preserve">demonstrates, we can think of the sampling as hierarchical– first sample a subject, and then sample its response.</w:t>
      </w:r>
    </w:p>
    <w:p>
      <w:pPr>
        <w:numPr>
          <w:numId w:val="1064"/>
          <w:ilvl w:val="0"/>
        </w:numPr>
      </w:pPr>
      <w:r>
        <w:rPr>
          <w:b/>
        </w:rPr>
        <w:t xml:space="preserve">Multilevel Analysis</w:t>
      </w:r>
      <w:r>
        <w:t xml:space="preserve">:</w:t>
      </w:r>
      <w:r>
        <w:t xml:space="preserve"> </w:t>
      </w:r>
      <w:r>
        <w:t xml:space="preserve">For the same reasons it is also known as Hierarchical Models.</w:t>
      </w:r>
    </w:p>
    <w:p>
      <w:pPr>
        <w:numPr>
          <w:numId w:val="1064"/>
          <w:ilvl w:val="0"/>
        </w:numPr>
      </w:pPr>
      <w:r>
        <w:rPr>
          <w:b/>
        </w:rPr>
        <w:t xml:space="preserve">Repeated Measures</w:t>
      </w:r>
      <w:r>
        <w:t xml:space="preserve">:</w:t>
      </w:r>
      <w:r>
        <w:t xml:space="preserve"> </w:t>
      </w:r>
      <w:r>
        <w:t xml:space="preserve">Because we make several measurements from each unit, like in Example</w:t>
      </w:r>
      <w:r>
        <w:t xml:space="preserve"> </w:t>
      </w:r>
      <w:r>
        <w:t xml:space="preserve">11</w:t>
      </w:r>
      <w:r>
        <w:t xml:space="preserve">.</w:t>
      </w:r>
    </w:p>
    <w:p>
      <w:pPr>
        <w:numPr>
          <w:numId w:val="1064"/>
          <w:ilvl w:val="0"/>
        </w:numPr>
      </w:pPr>
      <w:r>
        <w:rPr>
          <w:b/>
        </w:rPr>
        <w:t xml:space="preserve">Longitudinal Data</w:t>
      </w:r>
      <w:r>
        <w:t xml:space="preserve">:</w:t>
      </w:r>
      <w:r>
        <w:t xml:space="preserve"> </w:t>
      </w:r>
      <w:r>
        <w:t xml:space="preserve">Because we follow units over time, like in Example</w:t>
      </w:r>
      <w:r>
        <w:t xml:space="preserve"> </w:t>
      </w:r>
      <w:r>
        <w:t xml:space="preserve">11</w:t>
      </w:r>
      <w:r>
        <w:t xml:space="preserve">.</w:t>
      </w:r>
    </w:p>
    <w:p>
      <w:pPr>
        <w:numPr>
          <w:numId w:val="1064"/>
          <w:ilvl w:val="0"/>
        </w:numPr>
      </w:pPr>
      <w:r>
        <w:rPr>
          <w:b/>
        </w:rPr>
        <w:t xml:space="preserve">Panel Data</w:t>
      </w:r>
      <w:r>
        <w:t xml:space="preserve">:</w:t>
      </w:r>
      <w:r>
        <w:t xml:space="preserve"> </w:t>
      </w:r>
      <w:r>
        <w:t xml:space="preserve">Is the term typically used in econometric for such longitudinal data.</w:t>
      </w:r>
    </w:p>
    <w:p>
      <w:pPr>
        <w:numPr>
          <w:numId w:val="1064"/>
          <w:ilvl w:val="0"/>
        </w:numPr>
      </w:pPr>
      <w:r>
        <w:rPr>
          <w:b/>
        </w:rPr>
        <w:t xml:space="preserve">MANOVA</w:t>
      </w:r>
      <w:r>
        <w:t xml:space="preserve">:</w:t>
      </w:r>
      <w:r>
        <w:t xml:space="preserve"> </w:t>
      </w:r>
      <w:r>
        <w:t xml:space="preserve">Many of the problems that may be solved with a multivariate analysis of variance (MANOVA), may be solved with an LMM for reasons we detail in</w:t>
      </w:r>
      <w:r>
        <w:t xml:space="preserve"> </w:t>
      </w:r>
      <w:r>
        <w:t xml:space="preserve">8</w:t>
      </w:r>
      <w:r>
        <w:t xml:space="preserve">.</w:t>
      </w:r>
    </w:p>
    <w:p>
      <w:pPr>
        <w:numPr>
          <w:numId w:val="1064"/>
          <w:ilvl w:val="0"/>
        </w:numPr>
      </w:pPr>
      <w:r>
        <w:rPr>
          <w:b/>
        </w:rPr>
        <w:t xml:space="preserve">Structured Prediction</w:t>
      </w:r>
      <w:r>
        <w:t xml:space="preserve">:</w:t>
      </w:r>
      <w:r>
        <w:t xml:space="preserve"> </w:t>
      </w:r>
      <w:r>
        <w:t xml:space="preserve">In the machine learning literature, predicting outcomes with structure, such as correlated vectors, is known as Structured Learning.</w:t>
      </w:r>
      <w:r>
        <w:t xml:space="preserve"> </w:t>
      </w:r>
      <w:r>
        <w:t xml:space="preserve">Because LMMs merely specify correlations, using a LMM for making predictions may be thought of as an instance of structured prediction.</w:t>
      </w:r>
    </w:p>
    <w:p>
      <w:pPr>
        <w:pStyle w:val="FirstParagraph"/>
      </w:pPr>
      <w:r>
        <w:t xml:space="preserve">Whether we are aiming to infer on a generative model’s parameters, or to make predictions, there is no</w:t>
      </w:r>
      <w:r>
        <w:t xml:space="preserve"> </w:t>
      </w:r>
      <w:r>
        <w:t xml:space="preserve">“</w:t>
      </w:r>
      <w:r>
        <w:t xml:space="preserve">right</w:t>
      </w:r>
      <w:r>
        <w:t xml:space="preserve">”</w:t>
      </w:r>
      <w:r>
        <w:t xml:space="preserve"> </w:t>
      </w:r>
      <w:r>
        <w:t xml:space="preserve">nor</w:t>
      </w:r>
      <w:r>
        <w:t xml:space="preserve"> </w:t>
      </w:r>
      <w:r>
        <w:t xml:space="preserve">“</w:t>
      </w:r>
      <w:r>
        <w:t xml:space="preserve">wrong</w:t>
      </w:r>
      <w:r>
        <w:t xml:space="preserve">”</w:t>
      </w:r>
      <w:r>
        <w:t xml:space="preserve"> </w:t>
      </w:r>
      <w:r>
        <w:t xml:space="preserve">approach. Instead, there is always some implied measure of error, and an algorithm may be good, or bad, with respect to this measure (think of false and true positives, for instance).</w:t>
      </w:r>
      <w:r>
        <w:t xml:space="preserve"> </w:t>
      </w:r>
      <w:r>
        <w:t xml:space="preserve">This is why we care about dependencies in the data: ignoring the dependence structure will probably yield inefficient algorithms.</w:t>
      </w:r>
      <w:r>
        <w:t xml:space="preserve"> </w:t>
      </w:r>
      <w:r>
        <w:t xml:space="preserve">Put differently, if we ignore the statistical dependence in the data we will probably me making more errors than possible/optimal.</w:t>
      </w:r>
    </w:p>
    <w:p>
      <w:pPr>
        <w:pStyle w:val="BodyText"/>
      </w:pPr>
      <w:r>
        <w:t xml:space="preserve">We now emphasize:</w:t>
      </w:r>
    </w:p>
    <w:p>
      <w:pPr>
        <w:numPr>
          <w:numId w:val="1065"/>
          <w:ilvl w:val="0"/>
        </w:numPr>
      </w:pPr>
      <w:r>
        <w:t xml:space="preserve">Like in previous chapters, by</w:t>
      </w:r>
      <w:r>
        <w:t xml:space="preserve"> </w:t>
      </w:r>
      <w:r>
        <w:t xml:space="preserve">“</w:t>
      </w:r>
      <w:r>
        <w:t xml:space="preserve">model</w:t>
      </w:r>
      <w:r>
        <w:t xml:space="preserve">”</w:t>
      </w:r>
      <w:r>
        <w:t xml:space="preserve"> </w:t>
      </w:r>
      <w:r>
        <w:t xml:space="preserve">we refer to the assumed generative distribution, i.e., the sampling distribution.</w:t>
      </w:r>
    </w:p>
    <w:p>
      <w:pPr>
        <w:numPr>
          <w:numId w:val="1065"/>
          <w:ilvl w:val="0"/>
        </w:numPr>
      </w:pPr>
      <w:r>
        <w:t xml:space="preserve">LMMs are a way to infer against the right level of variability.</w:t>
      </w:r>
      <w:r>
        <w:t xml:space="preserve"> </w:t>
      </w:r>
      <w:r>
        <w:t xml:space="preserve">Using a naive linear model (which assumes a single source of variability) instead of a mixed effects model, probably means your inference is overly anti-conservative.</w:t>
      </w:r>
      <w:r>
        <w:t xml:space="preserve"> </w:t>
      </w:r>
      <w:r>
        <w:t xml:space="preserve">Put differently, the uncertainty in your estimates is higher than the linear model from Chapter</w:t>
      </w:r>
      <w:r>
        <w:t xml:space="preserve"> </w:t>
      </w:r>
      <w:r>
        <w:t xml:space="preserve">5</w:t>
      </w:r>
      <w:r>
        <w:t xml:space="preserve"> </w:t>
      </w:r>
      <w:r>
        <w:t xml:space="preserve">may suggest.</w:t>
      </w:r>
    </w:p>
    <w:p>
      <w:pPr>
        <w:numPr>
          <w:numId w:val="1065"/>
          <w:ilvl w:val="0"/>
        </w:numPr>
      </w:pPr>
      <w:r>
        <w:t xml:space="preserve">In a LMM we will specify the dependence structure via the hierarchy in the sampling scheme (e.g. caps within machine, students within class, etc.).</w:t>
      </w:r>
      <w:r>
        <w:t xml:space="preserve"> </w:t>
      </w:r>
      <w:r>
        <w:t xml:space="preserve">Not all dependency models can be specified in this way.</w:t>
      </w:r>
      <w:r>
        <w:t xml:space="preserve"> </w:t>
      </w:r>
      <w:r>
        <w:t xml:space="preserve">Dependency structures that are not hierarchical include temporal dependencies (</w:t>
      </w:r>
      <w:hyperlink r:id="rId255">
        <w:r>
          <w:rPr>
            <w:rStyle w:val="Hyperlink"/>
          </w:rPr>
          <w:t xml:space="preserve">AR</w:t>
        </w:r>
      </w:hyperlink>
      <w:r>
        <w:t xml:space="preserve">,</w:t>
      </w:r>
      <w:r>
        <w:t xml:space="preserve"> </w:t>
      </w:r>
      <w:hyperlink r:id="rId256">
        <w:r>
          <w:rPr>
            <w:rStyle w:val="Hyperlink"/>
          </w:rPr>
          <w:t xml:space="preserve">ARIMA</w:t>
        </w:r>
      </w:hyperlink>
      <w:r>
        <w:t xml:space="preserve">,</w:t>
      </w:r>
      <w:r>
        <w:t xml:space="preserve"> </w:t>
      </w:r>
      <w:hyperlink r:id="rId257">
        <w:r>
          <w:rPr>
            <w:rStyle w:val="Hyperlink"/>
          </w:rPr>
          <w:t xml:space="preserve">ARCH</w:t>
        </w:r>
      </w:hyperlink>
      <w:r>
        <w:t xml:space="preserve"> </w:t>
      </w:r>
      <w:r>
        <w:t xml:space="preserve">and GARCH),</w:t>
      </w:r>
      <w:r>
        <w:t xml:space="preserve"> </w:t>
      </w:r>
      <w:hyperlink r:id="rId258">
        <w:r>
          <w:rPr>
            <w:rStyle w:val="Hyperlink"/>
          </w:rPr>
          <w:t xml:space="preserve">spatial</w:t>
        </w:r>
      </w:hyperlink>
      <w:r>
        <w:t xml:space="preserve">,</w:t>
      </w:r>
      <w:r>
        <w:t xml:space="preserve"> </w:t>
      </w:r>
      <w:hyperlink r:id="rId259">
        <w:r>
          <w:rPr>
            <w:rStyle w:val="Hyperlink"/>
          </w:rPr>
          <w:t xml:space="preserve">Markov Chains</w:t>
        </w:r>
      </w:hyperlink>
      <w:r>
        <w:t xml:space="preserve">, and more.</w:t>
      </w:r>
      <w:r>
        <w:t xml:space="preserve"> </w:t>
      </w:r>
      <w:r>
        <w:t xml:space="preserve">To specify dependency structures that are no hierarchical,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numPr>
          <w:numId w:val="1065"/>
          <w:ilvl w:val="0"/>
        </w:numPr>
      </w:pPr>
      <w:r>
        <w:t xml:space="preserve">If you are using the model merely for predictions, and not for inference on the fixed effects or variance components, then stating the generative distribution may be be useful, but not necessarily.</w:t>
      </w:r>
      <w:r>
        <w:t xml:space="preserve"> </w:t>
      </w:r>
      <w:r>
        <w:t xml:space="preserve">See the Supervised Learning Chapter</w:t>
      </w:r>
      <w:r>
        <w:t xml:space="preserve"> </w:t>
      </w:r>
      <w:r>
        <w:t xml:space="preserve">9</w:t>
      </w:r>
      <w:r>
        <w:t xml:space="preserve"> </w:t>
      </w:r>
      <w:r>
        <w:t xml:space="preserve">for more on prediction problems.</w:t>
      </w:r>
      <w:r>
        <w:t xml:space="preserve"> </w:t>
      </w:r>
      <w:r>
        <w:t xml:space="preserve">Also recall that machine learning from non-independent observations (such as LMMs) is a delicate matter that is rarely treated in the literature.</w:t>
      </w:r>
    </w:p>
    <w:p>
      <w:pPr>
        <w:pStyle w:val="Heading2"/>
      </w:pPr>
      <w:bookmarkStart w:id="260" w:name="problem-setup-2"/>
      <w:bookmarkEnd w:id="260"/>
      <w:r>
        <w:t xml:space="preserve">Problem Setup</w:t>
      </w:r>
    </w:p>
    <w:p>
      <w:pPr>
        <w:pStyle w:val="FirstParagraph"/>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  </m:t>
                </m:r>
                <m:r>
                  <m:t>(</m:t>
                </m:r>
                <m:r>
                  <m:t>10</m:t>
                </m:r>
                <m:r>
                  <m:t>)</m:t>
                </m:r>
              </m:e>
            </m:mr>
          </m:m>
        </m:oMath>
      </m:oMathPara>
    </w:p>
    <w:p>
      <w:pPr>
        <w:pStyle w:val="FirstParagraph"/>
      </w:pPr>
      <w:r>
        <w:t xml:space="preserve">where</w:t>
      </w:r>
      <w:r>
        <w:t xml:space="preserve"> </w:t>
      </w:r>
      <m:oMath>
        <m:r>
          <m:t>x</m:t>
        </m:r>
      </m:oMath>
      <w:r>
        <w:t xml:space="preserve"> </w:t>
      </w:r>
      <w:r>
        <w:t xml:space="preserve">are the factors with fixed effects,</w:t>
      </w:r>
      <w:r>
        <w:t xml:space="preserve"> </w:t>
      </w:r>
      <m:oMath>
        <m:r>
          <m:t>β</m:t>
        </m:r>
      </m:oMath>
      <w:r>
        <w:t xml:space="preserve">, which we may want to study.</w:t>
      </w:r>
      <w:r>
        <w:t xml:space="preserve"> </w:t>
      </w:r>
      <w:r>
        <w:t xml:space="preserve">The factors</w:t>
      </w:r>
      <w:r>
        <w:t xml:space="preserve"> </w:t>
      </w:r>
      <m:oMath>
        <m:r>
          <m:t>z</m:t>
        </m:r>
      </m:oMath>
      <w:r>
        <w:t xml:space="preserve">, with effects</w:t>
      </w:r>
      <w:r>
        <w:t xml:space="preserve"> </w:t>
      </w:r>
      <m:oMath>
        <m:r>
          <m:t>u</m:t>
        </m:r>
      </m:oMath>
      <w:r>
        <w:t xml:space="preserve">, are the random effects which contribute to variability.</w:t>
      </w:r>
      <w:r>
        <w:t xml:space="preserve"> </w:t>
      </w:r>
      <w:r>
        <w:t xml:space="preserve">In our repeated measures example (</w:t>
      </w:r>
      <w:r>
        <w:t xml:space="preserve">9</w:t>
      </w:r>
      <w:r>
        <w:t xml:space="preserve">) the treatment is a fixed effect, and the subject is a random effect.</w:t>
      </w:r>
      <w:r>
        <w:t xml:space="preserve"> </w:t>
      </w:r>
      <w:r>
        <w:t xml:space="preserve">In our bottle-caps example (</w:t>
      </w:r>
      <w:r>
        <w:t xml:space="preserve">10</w:t>
      </w:r>
      <w:r>
        <w:t xml:space="preserve">) the time (before vs. after) is a fixed effect, and the machines may be either a fixed or a random effect (depending on the purpose of inference).</w:t>
      </w:r>
      <w:r>
        <w:t xml:space="preserve"> </w:t>
      </w:r>
      <w:r>
        <w:t xml:space="preserve">In our diet example (</w:t>
      </w:r>
      <w:r>
        <w:t xml:space="preserve">11</w:t>
      </w:r>
      <w:r>
        <w:t xml:space="preserve">) the diet is the fixed effect and the family is a random effect.</w:t>
      </w:r>
    </w:p>
    <w:p>
      <w:pPr>
        <w:pStyle w:val="BodyText"/>
      </w:pPr>
      <w:r>
        <w:t xml:space="preserve">Notice that we state</w:t>
      </w:r>
      <w:r>
        <w:t xml:space="preserve"> </w:t>
      </w:r>
      <m:oMath>
        <m:r>
          <m:t>y</m:t>
        </m:r>
        <m:r>
          <m:t>|</m:t>
        </m:r>
        <m:r>
          <m:t>x</m:t>
        </m:r>
        <m:r>
          <m:t>,</m:t>
        </m:r>
        <m:r>
          <m:t>z</m:t>
        </m:r>
      </m:oMath>
      <w:r>
        <w:t xml:space="preserve"> </w:t>
      </w:r>
      <w:r>
        <w:t xml:space="preserve">merely as a convenient way to do inference on</w:t>
      </w:r>
      <w:r>
        <w:t xml:space="preserve"> </w:t>
      </w:r>
      <m:oMath>
        <m:r>
          <m:t>y</m:t>
        </m:r>
        <m:r>
          <m:t>|</m:t>
        </m:r>
        <m:r>
          <m:t>x</m:t>
        </m:r>
      </m:oMath>
      <w:r>
        <w:t xml:space="preserve">, instead of directly specifying</w:t>
      </w:r>
      <w:r>
        <w:t xml:space="preserve"> </w:t>
      </w:r>
      <m:oMath>
        <m:r>
          <m:t>V</m:t>
        </m:r>
        <m:r>
          <m:t>a</m:t>
        </m:r>
        <m:r>
          <m:t>r</m:t>
        </m:r>
        <m:r>
          <m:t>[</m:t>
        </m:r>
        <m:r>
          <m:t>y</m:t>
        </m:r>
        <m:r>
          <m:t>|</m:t>
        </m:r>
        <m:r>
          <m:t>x</m:t>
        </m:r>
        <m:r>
          <m:t>]</m:t>
        </m:r>
      </m:oMath>
      <w:r>
        <w:t xml:space="preserve">.</w:t>
      </w:r>
      <w:r>
        <w:t xml:space="preserve"> </w:t>
      </w:r>
      <w:r>
        <w:t xml:space="preserve">This is exactly the power of LMMs: we specify the covariance not via the matrix</w:t>
      </w:r>
      <w:r>
        <w:t xml:space="preserve"> </w:t>
      </w:r>
      <m:oMath>
        <m:r>
          <m:t>V</m:t>
        </m:r>
        <m:r>
          <m:t>a</m:t>
        </m:r>
        <m:r>
          <m:t>r</m:t>
        </m:r>
        <m:r>
          <m:t>[</m:t>
        </m:r>
        <m:r>
          <m:t>y</m:t>
        </m:r>
        <m:r>
          <m:t>,</m:t>
        </m:r>
        <m:r>
          <m:t>z</m:t>
        </m:r>
        <m:r>
          <m:t>]</m:t>
        </m:r>
      </m:oMath>
      <w:r>
        <w:t xml:space="preserve">, but rather via the sampling hierarchy.</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(10),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LMMs,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3"/>
      </w:pPr>
      <w:bookmarkStart w:id="261" w:name="non-linear-mixed-models"/>
      <w:bookmarkEnd w:id="261"/>
      <w:r>
        <w:t xml:space="preserve">Non-Linear Mixed Models</w:t>
      </w:r>
    </w:p>
    <w:p>
      <w:pPr>
        <w:pStyle w:val="FirstParagraph"/>
      </w:pPr>
      <w:r>
        <w:t xml:space="preserve">The idea of random-effects can also be implemented for non-linear mean models. Formally, this means that</w:t>
      </w:r>
      <w:r>
        <w:t xml:space="preserve"> </w:t>
      </w:r>
      <m:oMath>
        <m:r>
          <m:t>y</m:t>
        </m:r>
        <m:r>
          <m:t>|</m:t>
        </m:r>
        <m:r>
          <m:t>x</m:t>
        </m:r>
        <m:r>
          <m:t>,</m:t>
        </m:r>
        <m:r>
          <m:t>z</m:t>
        </m:r>
        <m:r>
          <m:t>=</m:t>
        </m:r>
        <m:r>
          <m:t>f</m:t>
        </m:r>
        <m:r>
          <m:t>(</m:t>
        </m:r>
        <m:r>
          <m:t>x</m:t>
        </m:r>
        <m:r>
          <m:t>,</m:t>
        </m:r>
        <m:r>
          <m:t>z</m:t>
        </m:r>
        <m:r>
          <m:t>,</m:t>
        </m:r>
        <m:r>
          <m:t>ε</m:t>
        </m:r>
        <m:r>
          <m:t>)</m:t>
        </m:r>
      </m:oMath>
      <w:r>
        <w:t xml:space="preserve"> </w:t>
      </w:r>
      <w:r>
        <w:t xml:space="preserve">for some non-linear</w:t>
      </w:r>
      <w:r>
        <w:t xml:space="preserve"> </w:t>
      </w:r>
      <m:oMath>
        <m:r>
          <m:t>f</m:t>
        </m:r>
      </m:oMath>
      <w:r>
        <w:t xml:space="preserve">.</w:t>
      </w:r>
      <w:r>
        <w:t xml:space="preserve"> </w:t>
      </w:r>
      <w:r>
        <w:t xml:space="preserve">This is known as</w:t>
      </w:r>
      <w:r>
        <w:t xml:space="preserve"> </w:t>
      </w:r>
      <w:r>
        <w:rPr>
          <w:i/>
        </w:rPr>
        <w:t xml:space="preserve">non-linead-mixed-models</w:t>
      </w:r>
      <w:r>
        <w:t xml:space="preserve">, which will not be discussed in this text.</w:t>
      </w:r>
    </w:p>
    <w:p>
      <w:pPr>
        <w:pStyle w:val="Heading3"/>
      </w:pPr>
      <w:bookmarkStart w:id="262" w:name="generalized-linear-mixed-models-glmm"/>
      <w:bookmarkEnd w:id="262"/>
      <w:r>
        <w:t xml:space="preserve">Generalized Linear Mixed Models (GLMM)</w:t>
      </w:r>
    </w:p>
    <w:p>
      <w:pPr>
        <w:pStyle w:val="FirstParagraph"/>
      </w:pPr>
      <w:r>
        <w:t xml:space="preserve">You can marry the ideas of random effects, with non-linear link functions, and non-Gaussian distribution of the response.</w:t>
      </w:r>
      <w:r>
        <w:t xml:space="preserve"> </w:t>
      </w:r>
      <w:r>
        <w:t xml:space="preserve">These are known as</w:t>
      </w:r>
      <w:r>
        <w:t xml:space="preserve"> </w:t>
      </w:r>
      <w:hyperlink r:id="rId263">
        <w:r>
          <w:rPr>
            <w:rStyle w:val="Hyperlink"/>
          </w:rPr>
          <w:t xml:space="preserve">Generalized Linear Mixed Models</w:t>
        </w:r>
      </w:hyperlink>
      <w:r>
        <w:t xml:space="preserve">.</w:t>
      </w:r>
      <w:r>
        <w:t xml:space="preserve"> </w:t>
      </w:r>
      <w:hyperlink r:id="rId264">
        <w:r>
          <w:rPr>
            <w:rStyle w:val="Hyperlink"/>
          </w:rPr>
          <w:t xml:space="preserve">Wikidot</w:t>
        </w:r>
      </w:hyperlink>
      <w:r>
        <w:t xml:space="preserve"> </w:t>
      </w:r>
      <w:r>
        <w:t xml:space="preserve">has a nice comparison of several software suits for GLMMs.</w:t>
      </w:r>
      <w:r>
        <w:t xml:space="preserve"> </w:t>
      </w:r>
      <w:r>
        <w:t xml:space="preserve">Also consider the</w:t>
      </w:r>
      <w:r>
        <w:t xml:space="preserve"> </w:t>
      </w:r>
      <w:hyperlink r:id="rId265">
        <w:r>
          <w:rPr>
            <w:rStyle w:val="Hyperlink"/>
          </w:rPr>
          <w:t xml:space="preserve">mcglm</w:t>
        </w:r>
      </w:hyperlink>
      <w:r>
        <w:t xml:space="preserve"> </w:t>
      </w:r>
      <w:r>
        <w:t xml:space="preserve">R pacakge</w:t>
      </w:r>
      <w:r>
        <w:t xml:space="preserve"> </w:t>
      </w:r>
      <w:r>
        <w:t xml:space="preserve">(Bonat</w:t>
      </w:r>
      <w:r>
        <w:t xml:space="preserve"> </w:t>
      </w:r>
      <w:hyperlink w:anchor="ref-bonat2018multiple">
        <w:r>
          <w:rPr>
            <w:rStyle w:val="Hyperlink"/>
          </w:rPr>
          <w:t xml:space="preserve">2018</w:t>
        </w:r>
      </w:hyperlink>
      <w:r>
        <w:t xml:space="preserve">)</w:t>
      </w:r>
      <w:r>
        <w:t xml:space="preserve">.</w:t>
      </w:r>
    </w:p>
    <w:p>
      <w:pPr>
        <w:pStyle w:val="Heading2"/>
      </w:pPr>
      <w:bookmarkStart w:id="266" w:name="mixed-models-with-r"/>
      <w:bookmarkEnd w:id="266"/>
      <w:r>
        <w:t xml:space="preserve">Mixed Models with R</w:t>
      </w:r>
    </w:p>
    <w:p>
      <w:pPr>
        <w:pStyle w:val="FirstParagraph"/>
      </w:pPr>
      <w:r>
        <w:t xml:space="preserve">We will fit mixed models with the</w:t>
      </w:r>
      <w:r>
        <w:t xml:space="preserve"> </w:t>
      </w:r>
      <w:r>
        <w:rPr>
          <w:rStyle w:val="VerbatimChar"/>
        </w:rPr>
        <w:t xml:space="preserve">lmer</w:t>
      </w:r>
      <w:r>
        <w:t xml:space="preserve"> </w:t>
      </w:r>
      <w:r>
        <w:t xml:space="preserve">function from the</w:t>
      </w:r>
      <w:r>
        <w:t xml:space="preserve"> </w:t>
      </w:r>
      <w:r>
        <w:rPr>
          <w:b/>
        </w:rPr>
        <w:t xml:space="preserve">lme4</w:t>
      </w:r>
      <w:r>
        <w:t xml:space="preserve"> </w:t>
      </w:r>
      <w:r>
        <w:t xml:space="preserve">package, written by the mixed-models Guru</w:t>
      </w:r>
      <w:r>
        <w:t xml:space="preserve"> </w:t>
      </w:r>
      <w:hyperlink r:id="rId267">
        <w:r>
          <w:rPr>
            <w:rStyle w:val="Hyperlink"/>
          </w:rPr>
          <w:t xml:space="preserve">Douglas Bates</w:t>
        </w:r>
      </w:hyperlink>
      <w:r>
        <w:t xml:space="preserve">.</w:t>
      </w:r>
      <w:r>
        <w:t xml:space="preserve"> </w:t>
      </w:r>
      <w:r>
        <w:t xml:space="preserve">We start with a small simulation demonstrating the importance of acknowledging your sources of variability. Our demonstration consists of fitting a linear model that assumes independence, when data is clearly dependent.</w:t>
      </w:r>
    </w:p>
    <w:p>
      <w:pPr>
        <w:pStyle w:val="SourceCode"/>
      </w:pPr>
      <w:r>
        <w:rPr>
          <w:rStyle w:val="CommentTok"/>
        </w:rPr>
        <w:t xml:space="preserve"># Simulation parameters</w:t>
      </w:r>
      <w:r>
        <w:br w:type="textWrapping"/>
      </w:r>
      <w:r>
        <w:rPr>
          <w:rStyle w:val="NormalTok"/>
        </w:rPr>
        <w:t xml:space="preserve">n.groups &lt;-</w:t>
      </w:r>
      <w:r>
        <w:rPr>
          <w:rStyle w:val="StringTok"/>
        </w:rPr>
        <w:t xml:space="preserve"> </w:t>
      </w:r>
      <w:r>
        <w:rPr>
          <w:rStyle w:val="DecValTok"/>
        </w:rPr>
        <w:t xml:space="preserve">4</w:t>
      </w:r>
      <w:r>
        <w:rPr>
          <w:rStyle w:val="NormalTok"/>
        </w:rPr>
        <w:t xml:space="preserve"> </w:t>
      </w:r>
      <w:r>
        <w:rPr>
          <w:rStyle w:val="CommentTok"/>
        </w:rPr>
        <w:t xml:space="preserve"># number of groups</w:t>
      </w:r>
      <w:r>
        <w:br w:type="textWrapping"/>
      </w:r>
      <w:r>
        <w:rPr>
          <w:rStyle w:val="NormalTok"/>
        </w:rPr>
        <w:t xml:space="preserve">n.repeats &lt;-</w:t>
      </w:r>
      <w:r>
        <w:rPr>
          <w:rStyle w:val="StringTok"/>
        </w:rPr>
        <w:t xml:space="preserve"> </w:t>
      </w:r>
      <w:r>
        <w:rPr>
          <w:rStyle w:val="DecValTok"/>
        </w:rPr>
        <w:t xml:space="preserve">2</w:t>
      </w:r>
      <w:r>
        <w:rPr>
          <w:rStyle w:val="NormalTok"/>
        </w:rPr>
        <w:t xml:space="preserve"> </w:t>
      </w:r>
      <w:r>
        <w:rPr>
          <w:rStyle w:val="CommentTok"/>
        </w:rPr>
        <w:t xml:space="preserve"># sample per group</w:t>
      </w:r>
      <w:r>
        <w:br w:type="textWrapping"/>
      </w:r>
      <w:r>
        <w:rPr>
          <w:rStyle w:val="NormalTok"/>
        </w:rPr>
        <w:t xml:space="preserve">groups &lt;-</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n.groups, </w:t>
      </w:r>
      <w:r>
        <w:rPr>
          <w:rStyle w:val="DataTypeTok"/>
        </w:rPr>
        <w:t xml:space="preserve">each=</w:t>
      </w:r>
      <w:r>
        <w:rPr>
          <w:rStyle w:val="NormalTok"/>
        </w:rPr>
        <w:t xml:space="preserve">n.repeats) </w:t>
      </w:r>
      <w:r>
        <w:rPr>
          <w:rStyle w:val="OperatorTok"/>
        </w:rPr>
        <w:t xml:space="preserve">%&gt;%</w:t>
      </w:r>
      <w:r>
        <w:rPr>
          <w:rStyle w:val="StringTok"/>
        </w:rPr>
        <w:t xml:space="preserve"> </w:t>
      </w:r>
      <w:r>
        <w:rPr>
          <w:rStyle w:val="NormalTok"/>
        </w:rPr>
        <w:t xml:space="preserve">as.factor</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(n.groups,</w:t>
      </w:r>
      <w:r>
        <w:rPr>
          <w:rStyle w:val="DecValTok"/>
        </w:rPr>
        <w:t xml:space="preserve">0</w:t>
      </w:r>
      <w:r>
        <w:rPr>
          <w:rStyle w:val="NormalTok"/>
        </w:rPr>
        <w:t xml:space="preserve">,</w:t>
      </w:r>
      <w:r>
        <w:rPr>
          <w:rStyle w:val="DecValTok"/>
        </w:rPr>
        <w:t xml:space="preserve">10</w:t>
      </w:r>
      <w:r>
        <w:rPr>
          <w:rStyle w:val="NormalTok"/>
        </w:rPr>
        <w:t xml:space="preserve">) </w:t>
      </w:r>
      <w:r>
        <w:rPr>
          <w:rStyle w:val="CommentTok"/>
        </w:rPr>
        <w:t xml:space="preserve"># generate group effects</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generate and inspect random group effects</w:t>
      </w:r>
    </w:p>
    <w:p>
      <w:pPr>
        <w:pStyle w:val="SourceCode"/>
      </w:pPr>
      <w:r>
        <w:rPr>
          <w:rStyle w:val="VerbatimChar"/>
        </w:rPr>
        <w:t xml:space="preserve">## [1]   8.901364   8.901364  -4.318889  -4.318889   9.708611   9.708611</w:t>
      </w:r>
      <w:r>
        <w:br w:type="textWrapping"/>
      </w:r>
      <w:r>
        <w:rPr>
          <w:rStyle w:val="VerbatimChar"/>
        </w:rPr>
        <w:t xml:space="preserve">## [7] -10.693773 -10.693773</w:t>
      </w:r>
    </w:p>
    <w:p>
      <w:pPr>
        <w:pStyle w:val="SourceCode"/>
      </w:pP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generate measurement error</w:t>
      </w:r>
      <w:r>
        <w:br w:type="textWrapping"/>
      </w:r>
      <w:r>
        <w:br w:type="textWrapping"/>
      </w:r>
      <w:r>
        <w:rPr>
          <w:rStyle w:val="CommentTok"/>
        </w:rPr>
        <w:t xml:space="preserve"># Generate data</w:t>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set global mean</w:t>
      </w:r>
      <w:r>
        <w:br w:type="textWrapping"/>
      </w:r>
      <w:r>
        <w:rPr>
          <w:rStyle w:val="NormalTok"/>
        </w:rPr>
        <w:t xml:space="preserve">y &lt;-</w:t>
      </w:r>
      <w:r>
        <w:rPr>
          <w:rStyle w:val="StringTok"/>
        </w:rPr>
        <w:t xml:space="preserve"> </w:t>
      </w:r>
      <w:r>
        <w:rPr>
          <w:rStyle w:val="NormalTok"/>
        </w:rPr>
        <w:t xml:space="preserve">beta0 </w:t>
      </w:r>
      <w:r>
        <w:rPr>
          <w:rStyle w:val="OperatorTok"/>
        </w:rPr>
        <w:t xml:space="preserve">+</w:t>
      </w:r>
      <w:r>
        <w:rPr>
          <w:rStyle w:val="StringTok"/>
        </w:rPr>
        <w:t xml:space="preserve"> </w:t>
      </w:r>
      <w:r>
        <w:rPr>
          <w:rStyle w:val="NormalTok"/>
        </w:rPr>
        <w:t xml:space="preserve">z </w:t>
      </w:r>
      <w:r>
        <w:rPr>
          <w:rStyle w:val="OperatorTok"/>
        </w:rPr>
        <w:t xml:space="preserve">+</w:t>
      </w:r>
      <w:r>
        <w:rPr>
          <w:rStyle w:val="StringTok"/>
        </w:rPr>
        <w:t xml:space="preserve"> </w:t>
      </w:r>
      <w:r>
        <w:rPr>
          <w:rStyle w:val="NormalTok"/>
        </w:rPr>
        <w:t xml:space="preserve">epsilon </w:t>
      </w:r>
      <w:r>
        <w:rPr>
          <w:rStyle w:val="CommentTok"/>
        </w:rPr>
        <w:t xml:space="preserve"># generate synthetic sample</w:t>
      </w:r>
    </w:p>
    <w:p>
      <w:pPr>
        <w:pStyle w:val="FirstParagraph"/>
      </w:pPr>
      <w:r>
        <w:t xml:space="preserve">We can now fit the linear and mixed models.</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(y</w:t>
      </w:r>
      <w:r>
        <w:rPr>
          <w:rStyle w:val="OperatorTok"/>
        </w:rPr>
        <w:t xml:space="preserve">~</w:t>
      </w:r>
      <w:r>
        <w:rPr>
          <w:rStyle w:val="DecValTok"/>
        </w:rPr>
        <w:t xml:space="preserve">1</w:t>
      </w:r>
      <w:r>
        <w:rPr>
          <w:rStyle w:val="NormalTok"/>
        </w:rPr>
        <w:t xml:space="preserve">)  </w:t>
      </w:r>
      <w:r>
        <w:rPr>
          <w:rStyle w:val="CommentTok"/>
        </w:rPr>
        <w:t xml:space="preserve"># fit a linear model assuming independence</w:t>
      </w:r>
      <w:r>
        <w:br w:type="textWrapping"/>
      </w:r>
      <w:r>
        <w:rPr>
          <w:rStyle w:val="KeywordTok"/>
        </w:rPr>
        <w:t xml:space="preserve">library</w:t>
      </w:r>
      <w:r>
        <w:rPr>
          <w:rStyle w:val="NormalTok"/>
        </w:rPr>
        <w:t xml:space="preserve">(lme4)</w:t>
      </w:r>
      <w:r>
        <w:br w:type="textWrapping"/>
      </w:r>
      <w:r>
        <w:rPr>
          <w:rStyle w:val="NormalTok"/>
        </w:rPr>
        <w:t xml:space="preserve">lme.</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DecValTok"/>
        </w:rPr>
        <w:t xml:space="preserve">1</w:t>
      </w:r>
      <w:r>
        <w:rPr>
          <w:rStyle w:val="OperatorTok"/>
        </w:rPr>
        <w:t xml:space="preserve">|</w:t>
      </w:r>
      <w:r>
        <w:rPr>
          <w:rStyle w:val="NormalTok"/>
        </w:rPr>
        <w:t xml:space="preserve">groups) </w:t>
      </w:r>
      <w:r>
        <w:rPr>
          <w:rStyle w:val="CommentTok"/>
        </w:rPr>
        <w:t xml:space="preserve"># fit a mixed-model that deals with the group dependence</w:t>
      </w:r>
    </w:p>
    <w:p>
      <w:pPr>
        <w:pStyle w:val="FirstParagraph"/>
      </w:pPr>
      <w:r>
        <w:t xml:space="preserve">The summary of the linear model</w:t>
      </w:r>
    </w:p>
    <w:p>
      <w:pPr>
        <w:pStyle w:val="SourceCode"/>
      </w:pPr>
      <w:r>
        <w:rPr>
          <w:rStyle w:val="NormalTok"/>
        </w:rPr>
        <w:t xml:space="preserve">summary.lm.</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w:t>
      </w:r>
      <w:r>
        <w:rPr>
          <w:rStyle w:val="DecValTok"/>
        </w:rPr>
        <w:t xml:space="preserve">5</w:t>
      </w:r>
      <w:r>
        <w:rPr>
          <w:rStyle w:val="NormalTok"/>
        </w:rPr>
        <w:t xml:space="preserve">)</w:t>
      </w:r>
      <w:r>
        <w:br w:type="textWrapping"/>
      </w:r>
      <w:r>
        <w:rPr>
          <w:rStyle w:val="NormalTok"/>
        </w:rPr>
        <w:t xml:space="preserve">summary.lm.</w:t>
      </w:r>
      <w:r>
        <w:rPr>
          <w:rStyle w:val="DecVal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1)</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-13.949  -7.275   1.629   8.668  10.005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3.317      3.500   0.948    0.375</w:t>
      </w:r>
      <w:r>
        <w:br w:type="textWrapping"/>
      </w:r>
      <w:r>
        <w:rPr>
          <w:rStyle w:val="VerbatimChar"/>
        </w:rPr>
        <w:t xml:space="preserve">## </w:t>
      </w:r>
      <w:r>
        <w:br w:type="textWrapping"/>
      </w:r>
      <w:r>
        <w:rPr>
          <w:rStyle w:val="VerbatimChar"/>
        </w:rPr>
        <w:t xml:space="preserve">## Residual standard error: 9.898 on 7 degrees of freedom</w:t>
      </w:r>
    </w:p>
    <w:p>
      <w:pPr>
        <w:pStyle w:val="FirstParagraph"/>
      </w:pPr>
      <w:r>
        <w:t xml:space="preserve">The summary of the mixed-model</w:t>
      </w:r>
    </w:p>
    <w:p>
      <w:pPr>
        <w:pStyle w:val="SourceCode"/>
      </w:pPr>
      <w:r>
        <w:rPr>
          <w:rStyle w:val="NormalTok"/>
        </w:rPr>
        <w:t xml:space="preserve">summary.lme.</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(lme.</w:t>
      </w:r>
      <w:r>
        <w:rPr>
          <w:rStyle w:val="DecValTok"/>
        </w:rPr>
        <w:t xml:space="preserve">5</w:t>
      </w:r>
      <w:r>
        <w:rPr>
          <w:rStyle w:val="NormalTok"/>
        </w:rPr>
        <w:t xml:space="preserve">)</w:t>
      </w:r>
      <w:r>
        <w:br w:type="textWrapping"/>
      </w:r>
      <w:r>
        <w:rPr>
          <w:rStyle w:val="NormalTok"/>
        </w:rPr>
        <w:t xml:space="preserve">summary.lme.</w:t>
      </w:r>
      <w:r>
        <w:rPr>
          <w:rStyle w:val="DecValTok"/>
        </w:rPr>
        <w:t xml:space="preserve">5</w:t>
      </w:r>
    </w:p>
    <w:p>
      <w:pPr>
        <w:pStyle w:val="SourceCode"/>
      </w:pPr>
      <w:r>
        <w:rPr>
          <w:rStyle w:val="VerbatimChar"/>
        </w:rPr>
        <w:t xml:space="preserve">## Linear mixed model fit by REML ['lmerMod']</w:t>
      </w:r>
      <w:r>
        <w:br w:type="textWrapping"/>
      </w:r>
      <w:r>
        <w:rPr>
          <w:rStyle w:val="VerbatimChar"/>
        </w:rPr>
        <w:t xml:space="preserve">## Formula: y ~ 1 | groups</w:t>
      </w:r>
      <w:r>
        <w:br w:type="textWrapping"/>
      </w:r>
      <w:r>
        <w:rPr>
          <w:rStyle w:val="VerbatimChar"/>
        </w:rPr>
        <w:t xml:space="preserve">## </w:t>
      </w:r>
      <w:r>
        <w:br w:type="textWrapping"/>
      </w:r>
      <w:r>
        <w:rPr>
          <w:rStyle w:val="VerbatimChar"/>
        </w:rPr>
        <w:t xml:space="preserve">## REML criterion at convergence: 41</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-1.15395 -0.50048  0.04306  0.55891  0.99797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groups   (Intercept) 111.962  10.581  </w:t>
      </w:r>
      <w:r>
        <w:br w:type="textWrapping"/>
      </w:r>
      <w:r>
        <w:rPr>
          <w:rStyle w:val="VerbatimChar"/>
        </w:rPr>
        <w:t xml:space="preserve">##  Residual               2.012   1.418  </w:t>
      </w:r>
      <w:r>
        <w:br w:type="textWrapping"/>
      </w:r>
      <w:r>
        <w:rPr>
          <w:rStyle w:val="VerbatimChar"/>
        </w:rPr>
        <w:t xml:space="preserve">## Number of obs: 8, groups:  groups, 4</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3.317      5.314   0.624</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3.4996374, and for</w:t>
      </w:r>
      <w:r>
        <w:t xml:space="preserve"> </w:t>
      </w:r>
      <w:r>
        <w:rPr>
          <w:rStyle w:val="VerbatimChar"/>
        </w:rPr>
        <w:t xml:space="preserve">lme</w:t>
      </w:r>
      <w:r>
        <w:t xml:space="preserve"> </w:t>
      </w:r>
      <w:r>
        <w:t xml:space="preserve">it is 5.3143284.</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treats the group effect</w:t>
      </w:r>
      <w:r>
        <w:rPr>
          <w:rStyle w:val="FootnoteReference"/>
        </w:rPr>
        <w:footnoteReference w:id="268"/>
      </w:r>
      <w:r>
        <w:t xml:space="preserve"> </w:t>
      </w:r>
      <w:r>
        <w:t xml:space="preserve">as a fixed while the mixed model treats the group effect as a source of noise/uncertainty.</w:t>
      </w:r>
      <w:r>
        <w:t xml:space="preserve"> </w:t>
      </w:r>
      <w:r>
        <w:t xml:space="preserve">Clearly, inference using</w:t>
      </w:r>
      <w:r>
        <w:t xml:space="preserve"> </w:t>
      </w:r>
      <w:r>
        <w:rPr>
          <w:rStyle w:val="VerbatimChar"/>
        </w:rPr>
        <w:t xml:space="preserve">lm</w:t>
      </w:r>
      <w:r>
        <w:t xml:space="preserve"> </w:t>
      </w:r>
      <w:r>
        <w:t xml:space="preserve">underestimates our uncertainty in the estimated population mean (</w:t>
      </w:r>
      <m:oMath>
        <m:sSub>
          <m:e>
            <m:r>
              <m:t>β</m:t>
            </m:r>
          </m:e>
          <m:sub>
            <m:r>
              <m:t>0</m:t>
            </m:r>
          </m:sub>
        </m:sSub>
      </m:oMath>
      <w:r>
        <w:t xml:space="preserve">).</w:t>
      </w:r>
    </w:p>
    <w:p>
      <w:pPr>
        <w:pStyle w:val="BodyText"/>
      </w:pPr>
      <w:r>
        <w:t xml:space="preserve">Now let’s adopt the paired t-test view, which removes the group mean, so that it implicitly ignores the between-group variability. Which is the model compatible with this view?</w:t>
      </w:r>
    </w:p>
    <w:p>
      <w:pPr>
        <w:pStyle w:val="SourceCode"/>
      </w:pPr>
      <w:r>
        <w:rPr>
          <w:rStyle w:val="NormalTok"/>
        </w:rPr>
        <w:t xml:space="preserve">diffs &lt;-</w:t>
      </w:r>
      <w:r>
        <w:rPr>
          <w:rStyle w:val="StringTok"/>
        </w:rPr>
        <w:t xml:space="preserve"> </w:t>
      </w:r>
      <w:r>
        <w:rPr>
          <w:rStyle w:val="KeywordTok"/>
        </w:rPr>
        <w:t xml:space="preserve">tapply</w:t>
      </w:r>
      <w:r>
        <w:rPr>
          <w:rStyle w:val="NormalTok"/>
        </w:rPr>
        <w:t xml:space="preserve">(y, groups, diff) </w:t>
      </w:r>
      <w:r>
        <w:br w:type="textWrapping"/>
      </w:r>
      <w:r>
        <w:rPr>
          <w:rStyle w:val="NormalTok"/>
        </w:rPr>
        <w:t xml:space="preserve">diffs </w:t>
      </w:r>
      <w:r>
        <w:rPr>
          <w:rStyle w:val="CommentTok"/>
        </w:rPr>
        <w:t xml:space="preserve"># Q:what is this estimating? A: epsilon+epsilon.</w:t>
      </w:r>
    </w:p>
    <w:p>
      <w:pPr>
        <w:pStyle w:val="SourceCode"/>
      </w:pPr>
      <w:r>
        <w:rPr>
          <w:rStyle w:val="VerbatimChar"/>
        </w:rPr>
        <w:t xml:space="preserve">##         1         2         3         4 </w:t>
      </w:r>
      <w:r>
        <w:br w:type="textWrapping"/>
      </w:r>
      <w:r>
        <w:rPr>
          <w:rStyle w:val="VerbatimChar"/>
        </w:rPr>
        <w:t xml:space="preserve">## -1.411024 -1.598983 -1.493730  3.052394</w:t>
      </w:r>
    </w:p>
    <w:p>
      <w:pPr>
        <w:pStyle w:val="SourceCode"/>
      </w:pPr>
      <w:r>
        <w:rPr>
          <w:rStyle w:val="KeywordTok"/>
        </w:rPr>
        <w:t xml:space="preserve">sd</w:t>
      </w:r>
      <w:r>
        <w:rPr>
          <w:rStyle w:val="NormalTok"/>
        </w:rPr>
        <w:t xml:space="preserve">(diffs) </w:t>
      </w:r>
      <w:r>
        <w:rPr>
          <w:rStyle w:val="CommentTok"/>
        </w:rPr>
        <w:t xml:space="preserve"># </w:t>
      </w:r>
    </w:p>
    <w:p>
      <w:pPr>
        <w:pStyle w:val="SourceCode"/>
      </w:pPr>
      <w:r>
        <w:rPr>
          <w:rStyle w:val="VerbatimChar"/>
        </w:rPr>
        <w:t xml:space="preserve">## [1] 2.278119</w:t>
      </w:r>
    </w:p>
    <w:p>
      <w:pPr>
        <w:pStyle w:val="FirstParagraph"/>
      </w:pPr>
      <w:r>
        <w:t xml:space="preserve">So we see that a paired t-test infers only against the within-group variability.</w:t>
      </w:r>
      <w:r>
        <w:t xml:space="preserve"> </w:t>
      </w:r>
      <w:r>
        <w:t xml:space="preserve">Q:Is this a good think?</w:t>
      </w:r>
      <w:r>
        <w:t xml:space="preserve"> </w:t>
      </w:r>
      <w:r>
        <w:t xml:space="preserve">A: depends…</w:t>
      </w:r>
    </w:p>
    <w:p>
      <w:pPr>
        <w:pStyle w:val="Heading3"/>
      </w:pPr>
      <w:bookmarkStart w:id="269" w:name="a-single-random-effect"/>
      <w:bookmarkEnd w:id="269"/>
      <w:r>
        <w:t xml:space="preserve">A Single Random Effect</w:t>
      </w:r>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w:t>
      </w:r>
      <w:r>
        <w:rPr>
          <w:rStyle w:val="VerbatimChar"/>
        </w:rPr>
        <w:t xml:space="preserve">dyestuff</w:t>
      </w:r>
      <w:r>
        <w:t xml:space="preserve">),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NormalTok"/>
        </w:rPr>
        <w:t xml:space="preserve">lattice</w:t>
      </w:r>
      <w:r>
        <w:rPr>
          <w:rStyle w:val="OperatorTok"/>
        </w:rPr>
        <w:t xml:space="preserve">::</w:t>
      </w:r>
      <w:r>
        <w:rPr>
          <w:rStyle w:val="KeywordTok"/>
        </w:rPr>
        <w:t xml:space="preserve">dotplot</w:t>
      </w:r>
      <w:r>
        <w:rPr>
          <w:rStyle w:val="NormalTok"/>
        </w:rPr>
        <w:t xml:space="preserve">(Yield</w:t>
      </w:r>
      <w:r>
        <w:rPr>
          <w:rStyle w:val="OperatorTok"/>
        </w:rPr>
        <w:t xml:space="preserve">~</w:t>
      </w:r>
      <w:r>
        <w:rPr>
          <w:rStyle w:val="NormalTok"/>
        </w:rPr>
        <w:t xml:space="preserve">Batch)</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do inference on the (global) mean yield, we need to account for the two sources of variability: the within-batch variability, and the between-batch variability</w:t>
      </w:r>
      <w:r>
        <w:t xml:space="preserve"> </w:t>
      </w:r>
      <w:r>
        <w:t xml:space="preserve">We thus fit a mixed model, with an intercept and random batch effect.</w:t>
      </w:r>
    </w:p>
    <w:p>
      <w:pPr>
        <w:pStyle w:val="SourceCode"/>
      </w:pPr>
      <w:r>
        <w:rPr>
          <w:rStyle w:val="NormalTok"/>
        </w:rPr>
        <w:t xml:space="preserve">lme.</w:t>
      </w:r>
      <w:r>
        <w:rPr>
          <w:rStyle w:val="DecVal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Batch  , Dyestuff )</w:t>
      </w:r>
      <w:r>
        <w:br w:type="textWrapping"/>
      </w:r>
      <w:r>
        <w:rPr>
          <w:rStyle w:val="KeywordTok"/>
        </w:rPr>
        <w:t xml:space="preserve">summary</w:t>
      </w:r>
      <w:r>
        <w:rPr>
          <w:rStyle w:val="NormalTok"/>
        </w:rPr>
        <w:t xml:space="preserve">(lme.</w:t>
      </w:r>
      <w:r>
        <w:rPr>
          <w:rStyle w:val="DecVal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66"/>
          <w:ilvl w:val="0"/>
        </w:numPr>
      </w:pPr>
      <w:r>
        <w:t xml:space="preserve">The syntax</w:t>
      </w:r>
      <w:r>
        <w:t xml:space="preserve"> </w:t>
      </w:r>
      <w:r>
        <w:rPr>
          <w:rStyle w:val="VerbatimChar"/>
        </w:rPr>
        <w:t xml:space="preserve">Yield ~ 1  | Batch</w:t>
      </w:r>
      <w:r>
        <w:t xml:space="preserve"> </w:t>
      </w:r>
      <w:r>
        <w:t xml:space="preserve">tells R to fit a model with a global intercept (</w:t>
      </w:r>
      <w:r>
        <w:rPr>
          <w:rStyle w:val="VerbatimChar"/>
        </w:rPr>
        <w:t xml:space="preserve">1</w:t>
      </w:r>
      <w:r>
        <w:t xml:space="preserve">) and a random Batch effect (</w:t>
      </w:r>
      <w:r>
        <w:rPr>
          <w:rStyle w:val="VerbatimChar"/>
        </w:rPr>
        <w:t xml:space="preserve">|Batch</w:t>
      </w:r>
      <w:r>
        <w:t xml:space="preserve">). More on that later.</w:t>
      </w:r>
    </w:p>
    <w:p>
      <w:pPr>
        <w:pStyle w:val="Compact"/>
        <w:numPr>
          <w:numId w:val="1066"/>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66"/>
          <w:ilvl w:val="0"/>
        </w:numPr>
      </w:pPr>
      <w:r>
        <w:t xml:space="preserve">The output distinguishes between random effects (</w:t>
      </w:r>
      <m:oMath>
        <m:r>
          <m:t>u</m:t>
        </m:r>
      </m:oMath>
      <w:r>
        <w:t xml:space="preserve">), a source of variability, and fixed effect (</w:t>
      </w:r>
      <m:oMath>
        <m:r>
          <m:t>β</m:t>
        </m:r>
      </m:oMath>
      <w:r>
        <w:t xml:space="preserve">), which we want to study. The mean of the random effect is not reported because it is unassumingly 0.</w:t>
      </w:r>
    </w:p>
    <w:p>
      <w:pPr>
        <w:pStyle w:val="Compact"/>
        <w:numPr>
          <w:numId w:val="1066"/>
          <w:ilvl w:val="0"/>
        </w:numPr>
      </w:pPr>
      <w:r>
        <w:t xml:space="preserve">Were we not interested in the variance components, and only in the coefficients or predictions,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lm(Yield ~ Batch)</w:t>
      </w:r>
      <w:r>
        <w:t xml:space="preserve">.</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made with</w:t>
      </w:r>
      <w:r>
        <w:t xml:space="preserve"> </w:t>
      </w:r>
      <w:r>
        <w:rPr>
          <w:rStyle w:val="VerbatimChar"/>
        </w:rPr>
        <w:t xml:space="preserve">predict</w:t>
      </w:r>
      <w:r>
        <w:t xml:space="preserve">.</w:t>
      </w:r>
      <w:r>
        <w:t xml:space="preserve"> </w:t>
      </w:r>
      <w:r>
        <w:t xml:space="preserve">Note, however, that predictions with mixed-effect models are better treated as prediction problems as in the Supervised Learning Chapter</w:t>
      </w:r>
      <w:r>
        <w:t xml:space="preserve"> </w:t>
      </w:r>
      <w:r>
        <w:t xml:space="preserve">9</w:t>
      </w:r>
      <w:r>
        <w:t xml:space="preserve">, but are a very delicate matter.</w:t>
      </w:r>
    </w:p>
    <w:p>
      <w:pPr>
        <w:pStyle w:val="SourceCode"/>
      </w:pPr>
      <w:r>
        <w:rPr>
          <w:rStyle w:val="KeywordTok"/>
        </w:rPr>
        <w:t xml:space="preserve">detach</w:t>
      </w:r>
      <w:r>
        <w:rPr>
          <w:rStyle w:val="NormalTok"/>
        </w:rPr>
        <w:t xml:space="preserve">(Dyestuff)</w:t>
      </w:r>
    </w:p>
    <w:p>
      <w:pPr>
        <w:pStyle w:val="Heading3"/>
      </w:pPr>
      <w:bookmarkStart w:id="271" w:name="multiple-random-effects"/>
      <w:bookmarkEnd w:id="271"/>
      <w:r>
        <w:t xml:space="preserve">Multiple Random Effects</w:t>
      </w:r>
    </w:p>
    <w:p>
      <w:pPr>
        <w:pStyle w:val="FirstParagraph"/>
      </w:pPr>
      <w:r>
        <w:t xml:space="preserve">Let’s make things more interesting by allowing more than one random effect.</w:t>
      </w:r>
      <w:r>
        <w:t xml:space="preserve"> </w:t>
      </w:r>
      <w:r>
        <w:t xml:space="preserve">One-way ANOVA can be thought of as the fixed-effects counterpart of the single random effect.</w:t>
      </w:r>
    </w:p>
    <w:p>
      <w:pPr>
        <w:pStyle w:val="BodyText"/>
      </w:pPr>
      <w:r>
        <w:t xml:space="preserve">In the</w:t>
      </w:r>
      <w:r>
        <w:t xml:space="preserve"> </w:t>
      </w:r>
      <w:r>
        <w:rPr>
          <w:rStyle w:val="VerbatimChar"/>
        </w:rPr>
        <w:t xml:space="preserve">Penicillin</w:t>
      </w:r>
      <w:r>
        <w:t xml:space="preserve"> </w:t>
      </w:r>
      <w:r>
        <w:t xml:space="preserve">data, we measured the diameter of spread of an organism, along the plate used (a to x), and penicillin type (A to F).</w:t>
      </w:r>
      <w:r>
        <w:t xml:space="preserve"> </w:t>
      </w:r>
      <w:r>
        <w:t xml:space="preserve">We will now try to infer on the diameter of typical organism, and compute its variability over plates and Penicillin types.</w:t>
      </w:r>
    </w:p>
    <w:p>
      <w:pPr>
        <w:pStyle w:val="SourceCode"/>
      </w:pPr>
      <w:r>
        <w:rPr>
          <w:rStyle w:val="KeywordTok"/>
        </w:rPr>
        <w:t xml:space="preserve">head</w:t>
      </w:r>
      <w:r>
        <w:rPr>
          <w:rStyle w:val="NormalTok"/>
        </w:rPr>
        <w:t xml:space="preserve">(Penicillin)</w:t>
      </w:r>
    </w:p>
    <w:p>
      <w:pPr>
        <w:pStyle w:val="SourceCode"/>
      </w:pPr>
      <w:r>
        <w:rPr>
          <w:rStyle w:val="VerbatimChar"/>
        </w:rPr>
        <w:t xml:space="preserve">##   diameter plate sample</w:t>
      </w:r>
      <w:r>
        <w:br w:type="textWrapping"/>
      </w:r>
      <w:r>
        <w:rPr>
          <w:rStyle w:val="VerbatimChar"/>
        </w:rPr>
        <w:t xml:space="preserve">## 1       27     a      A</w:t>
      </w:r>
      <w:r>
        <w:br w:type="textWrapping"/>
      </w:r>
      <w:r>
        <w:rPr>
          <w:rStyle w:val="VerbatimChar"/>
        </w:rPr>
        <w:t xml:space="preserve">## 2       23     a      B</w:t>
      </w:r>
      <w:r>
        <w:br w:type="textWrapping"/>
      </w:r>
      <w:r>
        <w:rPr>
          <w:rStyle w:val="VerbatimChar"/>
        </w:rPr>
        <w:t xml:space="preserve">## 3       26     a      C</w:t>
      </w:r>
      <w:r>
        <w:br w:type="textWrapping"/>
      </w:r>
      <w:r>
        <w:rPr>
          <w:rStyle w:val="VerbatimChar"/>
        </w:rPr>
        <w:t xml:space="preserve">## 4       23     a      D</w:t>
      </w:r>
      <w:r>
        <w:br w:type="textWrapping"/>
      </w:r>
      <w:r>
        <w:rPr>
          <w:rStyle w:val="VerbatimChar"/>
        </w:rPr>
        <w:t xml:space="preserve">## 5       23     a      E</w:t>
      </w:r>
      <w:r>
        <w:br w:type="textWrapping"/>
      </w:r>
      <w:r>
        <w:rPr>
          <w:rStyle w:val="VerbatimChar"/>
        </w:rPr>
        <w:t xml:space="preserve">## 6       21     a      F</w:t>
      </w:r>
    </w:p>
    <w:p>
      <w:pPr>
        <w:pStyle w:val="FirstParagraph"/>
      </w:pPr>
      <w:r>
        <w:t xml:space="preserve">One sample per combination:</w:t>
      </w:r>
    </w:p>
    <w:p>
      <w:pPr>
        <w:pStyle w:val="SourceCode"/>
      </w:pPr>
      <w:r>
        <w:rPr>
          <w:rStyle w:val="KeywordTok"/>
        </w:rPr>
        <w:t xml:space="preserve">attach</w:t>
      </w:r>
      <w:r>
        <w:rPr>
          <w:rStyle w:val="NormalTok"/>
        </w:rPr>
        <w:t xml:space="preserve">(Penicillin)</w:t>
      </w:r>
      <w:r>
        <w:br w:type="textWrapping"/>
      </w:r>
      <w:r>
        <w:rPr>
          <w:rStyle w:val="KeywordTok"/>
        </w:rPr>
        <w:t xml:space="preserve">table</w:t>
      </w:r>
      <w:r>
        <w:rPr>
          <w:rStyle w:val="NormalTok"/>
        </w:rPr>
        <w:t xml:space="preserve">(sample, plate) </w:t>
      </w:r>
      <w:r>
        <w:rPr>
          <w:rStyle w:val="CommentTok"/>
        </w:rPr>
        <w:t xml:space="preserve"># how many observations per plate &amp; type?</w:t>
      </w:r>
    </w:p>
    <w:p>
      <w:pPr>
        <w:pStyle w:val="SourceCode"/>
      </w:pPr>
      <w:r>
        <w:rPr>
          <w:rStyle w:val="VerbatimChar"/>
        </w:rPr>
        <w:t xml:space="preserve">##       plate</w:t>
      </w:r>
      <w:r>
        <w:br w:type="textWrapping"/>
      </w:r>
      <w:r>
        <w:rPr>
          <w:rStyle w:val="VerbatimChar"/>
        </w:rPr>
        <w:t xml:space="preserve">## sample a b c d e f g h i j k l m n o p q r s t u v w x</w:t>
      </w:r>
      <w:r>
        <w:br w:type="textWrapping"/>
      </w:r>
      <w:r>
        <w:rPr>
          <w:rStyle w:val="VerbatimChar"/>
        </w:rPr>
        <w:t xml:space="preserve">##      A 1 1 1 1 1 1 1 1 1 1 1 1 1 1 1 1 1 1 1 1 1 1 1 1</w:t>
      </w:r>
      <w:r>
        <w:br w:type="textWrapping"/>
      </w:r>
      <w:r>
        <w:rPr>
          <w:rStyle w:val="VerbatimChar"/>
        </w:rPr>
        <w:t xml:space="preserve">##      B 1 1 1 1 1 1 1 1 1 1 1 1 1 1 1 1 1 1 1 1 1 1 1 1</w:t>
      </w:r>
      <w:r>
        <w:br w:type="textWrapping"/>
      </w:r>
      <w:r>
        <w:rPr>
          <w:rStyle w:val="VerbatimChar"/>
        </w:rPr>
        <w:t xml:space="preserve">##      C 1 1 1 1 1 1 1 1 1 1 1 1 1 1 1 1 1 1 1 1 1 1 1 1</w:t>
      </w:r>
      <w:r>
        <w:br w:type="textWrapping"/>
      </w:r>
      <w:r>
        <w:rPr>
          <w:rStyle w:val="VerbatimChar"/>
        </w:rPr>
        <w:t xml:space="preserve">##      D 1 1 1 1 1 1 1 1 1 1 1 1 1 1 1 1 1 1 1 1 1 1 1 1</w:t>
      </w:r>
      <w:r>
        <w:br w:type="textWrapping"/>
      </w:r>
      <w:r>
        <w:rPr>
          <w:rStyle w:val="VerbatimChar"/>
        </w:rPr>
        <w:t xml:space="preserve">##      E 1 1 1 1 1 1 1 1 1 1 1 1 1 1 1 1 1 1 1 1 1 1 1 1</w:t>
      </w:r>
      <w:r>
        <w:br w:type="textWrapping"/>
      </w:r>
      <w:r>
        <w:rPr>
          <w:rStyle w:val="VerbatimChar"/>
        </w:rPr>
        <w:t xml:space="preserve">##      F 1 1 1 1 1 1 1 1 1 1 1 1 1 1 1 1 1 1 1 1 1 1 1 1</w:t>
      </w:r>
    </w:p>
    <w:p>
      <w:pPr>
        <w:pStyle w:val="FirstParagraph"/>
      </w:pPr>
      <w:r>
        <w:t xml:space="preserve">And visually: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3-1.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mixed-effects model with a random plate effect, and a random sample effect:</w:t>
      </w:r>
    </w:p>
    <w:p>
      <w:pPr>
        <w:pStyle w:val="SourceCode"/>
      </w:pPr>
      <w:r>
        <w:rPr>
          <w:rStyle w:val="NormalTok"/>
        </w:rPr>
        <w:t xml:space="preserve">lme.</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 (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sample) , Penicillin )</w:t>
      </w:r>
      <w:r>
        <w:br w:type="textWrapping"/>
      </w:r>
      <w:r>
        <w:rPr>
          <w:rStyle w:val="KeywordTok"/>
        </w:rPr>
        <w:t xml:space="preserve">fixef</w:t>
      </w:r>
      <w:r>
        <w:rPr>
          <w:rStyle w:val="NormalTok"/>
        </w:rPr>
        <w:t xml:space="preserve">(lme.</w:t>
      </w:r>
      <w:r>
        <w:rPr>
          <w:rStyle w:val="DecValTok"/>
        </w:rPr>
        <w:t xml:space="preserve">2</w:t>
      </w:r>
      <w:r>
        <w:rPr>
          <w:rStyle w:val="NormalTok"/>
        </w:rPr>
        <w:t xml:space="preserve">) </w:t>
      </w:r>
      <w:r>
        <w:rPr>
          <w:rStyle w:val="CommentTok"/>
        </w:rPr>
        <w:t xml:space="preserve"># Fixed effects</w:t>
      </w:r>
    </w:p>
    <w:p>
      <w:pPr>
        <w:pStyle w:val="SourceCode"/>
      </w:pPr>
      <w:r>
        <w:rPr>
          <w:rStyle w:val="VerbatimChar"/>
        </w:rPr>
        <w:t xml:space="preserve">## (Intercept) </w:t>
      </w:r>
      <w:r>
        <w:br w:type="textWrapping"/>
      </w:r>
      <w:r>
        <w:rPr>
          <w:rStyle w:val="VerbatimChar"/>
        </w:rPr>
        <w:t xml:space="preserve">##    22.97222</w:t>
      </w:r>
    </w:p>
    <w:p>
      <w:pPr>
        <w:pStyle w:val="SourceCode"/>
      </w:pPr>
      <w:r>
        <w:rPr>
          <w:rStyle w:val="KeywordTok"/>
        </w:rPr>
        <w:t xml:space="preserve">ranef</w:t>
      </w:r>
      <w:r>
        <w:rPr>
          <w:rStyle w:val="NormalTok"/>
        </w:rPr>
        <w:t xml:space="preserve">(lme.</w:t>
      </w:r>
      <w:r>
        <w:rPr>
          <w:rStyle w:val="DecValTok"/>
        </w:rPr>
        <w:t xml:space="preserve">2</w:t>
      </w:r>
      <w:r>
        <w:rPr>
          <w:rStyle w:val="NormalTok"/>
        </w:rPr>
        <w:t xml:space="preserve">) </w:t>
      </w:r>
      <w:r>
        <w:rPr>
          <w:rStyle w:val="CommentTok"/>
        </w:rPr>
        <w:t xml:space="preserve"># Random effects</w:t>
      </w:r>
    </w:p>
    <w:p>
      <w:pPr>
        <w:pStyle w:val="SourceCode"/>
      </w:pPr>
      <w:r>
        <w:rPr>
          <w:rStyle w:val="VerbatimChar"/>
        </w:rPr>
        <w:t xml:space="preserve">## $plate</w:t>
      </w:r>
      <w:r>
        <w:br w:type="textWrapping"/>
      </w:r>
      <w:r>
        <w:rPr>
          <w:rStyle w:val="VerbatimChar"/>
        </w:rPr>
        <w:t xml:space="preserve">##   (Intercept)</w:t>
      </w:r>
      <w:r>
        <w:br w:type="textWrapping"/>
      </w:r>
      <w:r>
        <w:rPr>
          <w:rStyle w:val="VerbatimChar"/>
        </w:rPr>
        <w:t xml:space="preserve">## a  0.80454389</w:t>
      </w:r>
      <w:r>
        <w:br w:type="textWrapping"/>
      </w:r>
      <w:r>
        <w:rPr>
          <w:rStyle w:val="VerbatimChar"/>
        </w:rPr>
        <w:t xml:space="preserve">## b  0.80454389</w:t>
      </w:r>
      <w:r>
        <w:br w:type="textWrapping"/>
      </w:r>
      <w:r>
        <w:rPr>
          <w:rStyle w:val="VerbatimChar"/>
        </w:rPr>
        <w:t xml:space="preserve">## c  0.18167120</w:t>
      </w:r>
      <w:r>
        <w:br w:type="textWrapping"/>
      </w:r>
      <w:r>
        <w:rPr>
          <w:rStyle w:val="VerbatimChar"/>
        </w:rPr>
        <w:t xml:space="preserve">## d  0.33738937</w:t>
      </w:r>
      <w:r>
        <w:br w:type="textWrapping"/>
      </w:r>
      <w:r>
        <w:rPr>
          <w:rStyle w:val="VerbatimChar"/>
        </w:rPr>
        <w:t xml:space="preserve">## e  0.02595303</w:t>
      </w:r>
      <w:r>
        <w:br w:type="textWrapping"/>
      </w:r>
      <w:r>
        <w:rPr>
          <w:rStyle w:val="VerbatimChar"/>
        </w:rPr>
        <w:t xml:space="preserve">## f -0.44120149</w:t>
      </w:r>
      <w:r>
        <w:br w:type="textWrapping"/>
      </w:r>
      <w:r>
        <w:rPr>
          <w:rStyle w:val="VerbatimChar"/>
        </w:rPr>
        <w:t xml:space="preserve">## g -1.37551052</w:t>
      </w:r>
      <w:r>
        <w:br w:type="textWrapping"/>
      </w:r>
      <w:r>
        <w:rPr>
          <w:rStyle w:val="VerbatimChar"/>
        </w:rPr>
        <w:t xml:space="preserve">## h  0.80454389</w:t>
      </w:r>
      <w:r>
        <w:br w:type="textWrapping"/>
      </w:r>
      <w:r>
        <w:rPr>
          <w:rStyle w:val="VerbatimChar"/>
        </w:rPr>
        <w:t xml:space="preserve">## i -0.75263783</w:t>
      </w:r>
      <w:r>
        <w:br w:type="textWrapping"/>
      </w:r>
      <w:r>
        <w:rPr>
          <w:rStyle w:val="VerbatimChar"/>
        </w:rPr>
        <w:t xml:space="preserve">## j -0.75263783</w:t>
      </w:r>
      <w:r>
        <w:br w:type="textWrapping"/>
      </w:r>
      <w:r>
        <w:rPr>
          <w:rStyle w:val="VerbatimChar"/>
        </w:rPr>
        <w:t xml:space="preserve">## k  0.96026206</w:t>
      </w:r>
      <w:r>
        <w:br w:type="textWrapping"/>
      </w:r>
      <w:r>
        <w:rPr>
          <w:rStyle w:val="VerbatimChar"/>
        </w:rPr>
        <w:t xml:space="preserve">## l  0.49310755</w:t>
      </w:r>
      <w:r>
        <w:br w:type="textWrapping"/>
      </w:r>
      <w:r>
        <w:rPr>
          <w:rStyle w:val="VerbatimChar"/>
        </w:rPr>
        <w:t xml:space="preserve">## m  1.42741658</w:t>
      </w:r>
      <w:r>
        <w:br w:type="textWrapping"/>
      </w:r>
      <w:r>
        <w:rPr>
          <w:rStyle w:val="VerbatimChar"/>
        </w:rPr>
        <w:t xml:space="preserve">## n  0.49310755</w:t>
      </w:r>
      <w:r>
        <w:br w:type="textWrapping"/>
      </w:r>
      <w:r>
        <w:rPr>
          <w:rStyle w:val="VerbatimChar"/>
        </w:rPr>
        <w:t xml:space="preserve">## o  0.96026206</w:t>
      </w:r>
      <w:r>
        <w:br w:type="textWrapping"/>
      </w:r>
      <w:r>
        <w:rPr>
          <w:rStyle w:val="VerbatimChar"/>
        </w:rPr>
        <w:t xml:space="preserve">## p  0.02595303</w:t>
      </w:r>
      <w:r>
        <w:br w:type="textWrapping"/>
      </w:r>
      <w:r>
        <w:rPr>
          <w:rStyle w:val="VerbatimChar"/>
        </w:rPr>
        <w:t xml:space="preserve">## q -0.28548332</w:t>
      </w:r>
      <w:r>
        <w:br w:type="textWrapping"/>
      </w:r>
      <w:r>
        <w:rPr>
          <w:rStyle w:val="VerbatimChar"/>
        </w:rPr>
        <w:t xml:space="preserve">## r -0.28548332</w:t>
      </w:r>
      <w:r>
        <w:br w:type="textWrapping"/>
      </w:r>
      <w:r>
        <w:rPr>
          <w:rStyle w:val="VerbatimChar"/>
        </w:rPr>
        <w:t xml:space="preserve">## s -1.37551052</w:t>
      </w:r>
      <w:r>
        <w:br w:type="textWrapping"/>
      </w:r>
      <w:r>
        <w:rPr>
          <w:rStyle w:val="VerbatimChar"/>
        </w:rPr>
        <w:t xml:space="preserve">## t  0.96026206</w:t>
      </w:r>
      <w:r>
        <w:br w:type="textWrapping"/>
      </w:r>
      <w:r>
        <w:rPr>
          <w:rStyle w:val="VerbatimChar"/>
        </w:rPr>
        <w:t xml:space="preserve">## u -0.90835601</w:t>
      </w:r>
      <w:r>
        <w:br w:type="textWrapping"/>
      </w:r>
      <w:r>
        <w:rPr>
          <w:rStyle w:val="VerbatimChar"/>
        </w:rPr>
        <w:t xml:space="preserve">## v -0.28548332</w:t>
      </w:r>
      <w:r>
        <w:br w:type="textWrapping"/>
      </w:r>
      <w:r>
        <w:rPr>
          <w:rStyle w:val="VerbatimChar"/>
        </w:rPr>
        <w:t xml:space="preserve">## w -0.59691966</w:t>
      </w:r>
      <w:r>
        <w:br w:type="textWrapping"/>
      </w:r>
      <w:r>
        <w:rPr>
          <w:rStyle w:val="VerbatimChar"/>
        </w:rPr>
        <w:t xml:space="preserve">## x -1.21979235</w:t>
      </w:r>
      <w:r>
        <w:br w:type="textWrapping"/>
      </w:r>
      <w:r>
        <w:rPr>
          <w:rStyle w:val="VerbatimChar"/>
        </w:rPr>
        <w:t xml:space="preserve">## </w:t>
      </w:r>
      <w:r>
        <w:br w:type="textWrapping"/>
      </w:r>
      <w:r>
        <w:rPr>
          <w:rStyle w:val="VerbatimChar"/>
        </w:rPr>
        <w:t xml:space="preserve">## $sample</w:t>
      </w:r>
      <w:r>
        <w:br w:type="textWrapping"/>
      </w:r>
      <w:r>
        <w:rPr>
          <w:rStyle w:val="VerbatimChar"/>
        </w:rPr>
        <w:t xml:space="preserve">##   (Intercept)</w:t>
      </w:r>
      <w:r>
        <w:br w:type="textWrapping"/>
      </w:r>
      <w:r>
        <w:rPr>
          <w:rStyle w:val="VerbatimChar"/>
        </w:rPr>
        <w:t xml:space="preserve">## A  2.18705819</w:t>
      </w:r>
      <w:r>
        <w:br w:type="textWrapping"/>
      </w:r>
      <w:r>
        <w:rPr>
          <w:rStyle w:val="VerbatimChar"/>
        </w:rPr>
        <w:t xml:space="preserve">## B -1.01047625</w:t>
      </w:r>
      <w:r>
        <w:br w:type="textWrapping"/>
      </w:r>
      <w:r>
        <w:rPr>
          <w:rStyle w:val="VerbatimChar"/>
        </w:rPr>
        <w:t xml:space="preserve">## C  1.93789966</w:t>
      </w:r>
      <w:r>
        <w:br w:type="textWrapping"/>
      </w:r>
      <w:r>
        <w:rPr>
          <w:rStyle w:val="VerbatimChar"/>
        </w:rPr>
        <w:t xml:space="preserve">## D -0.09689498</w:t>
      </w:r>
      <w:r>
        <w:br w:type="textWrapping"/>
      </w:r>
      <w:r>
        <w:rPr>
          <w:rStyle w:val="VerbatimChar"/>
        </w:rPr>
        <w:t xml:space="preserve">## E -0.01384214</w:t>
      </w:r>
      <w:r>
        <w:br w:type="textWrapping"/>
      </w:r>
      <w:r>
        <w:rPr>
          <w:rStyle w:val="VerbatimChar"/>
        </w:rPr>
        <w:t xml:space="preserve">## F -3.00374447</w:t>
      </w:r>
      <w:r>
        <w:br w:type="textWrapping"/>
      </w:r>
      <w:r>
        <w:rPr>
          <w:rStyle w:val="VerbatimChar"/>
        </w:rPr>
        <w:t xml:space="preserve">## </w:t>
      </w:r>
      <w:r>
        <w:br w:type="textWrapping"/>
      </w:r>
      <w:r>
        <w:rPr>
          <w:rStyle w:val="VerbatimChar"/>
        </w:rPr>
        <w:t xml:space="preserve">## with conditional variances for "plate" "sample"</w:t>
      </w:r>
    </w:p>
    <w:p>
      <w:pPr>
        <w:pStyle w:val="FirstParagraph"/>
      </w:pPr>
      <w:r>
        <w:t xml:space="preserve">Things to note:</w:t>
      </w:r>
    </w:p>
    <w:p>
      <w:pPr>
        <w:pStyle w:val="Compact"/>
        <w:numPr>
          <w:numId w:val="1067"/>
          <w:ilvl w:val="0"/>
        </w:numPr>
      </w:pPr>
      <w:r>
        <w:t xml:space="preserve">The syntax</w:t>
      </w:r>
      <w:r>
        <w:t xml:space="preserve"> </w:t>
      </w:r>
      <w:r>
        <w:rPr>
          <w:rStyle w:val="VerbatimChar"/>
        </w:rPr>
        <w:t xml:space="preserve">1+ (1| plate ) + (1| sample )</w:t>
      </w:r>
      <w:r>
        <w:t xml:space="preserve"> </w:t>
      </w:r>
      <w:r>
        <w:t xml:space="preserve">fits a global intercept (mean), a random plate effect, and a random sample effect.</w:t>
      </w:r>
    </w:p>
    <w:p>
      <w:pPr>
        <w:pStyle w:val="Compact"/>
        <w:numPr>
          <w:numId w:val="1067"/>
          <w:ilvl w:val="0"/>
        </w:numPr>
      </w:pPr>
      <w:r>
        <w:t xml:space="preserve">Were we not interested in the variance components,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lm(diameter ~ plate + sample)</w:t>
      </w:r>
      <w:r>
        <w:t xml:space="preserve">.</w:t>
      </w:r>
    </w:p>
    <w:p>
      <w:pPr>
        <w:pStyle w:val="Compact"/>
        <w:numPr>
          <w:numId w:val="1067"/>
          <w:ilvl w:val="0"/>
        </w:numPr>
      </w:pPr>
      <w:r>
        <w:t xml:space="preserve">The output of</w:t>
      </w:r>
      <w:r>
        <w:t xml:space="preserve"> </w:t>
      </w:r>
      <w:r>
        <w:rPr>
          <w:rStyle w:val="VerbatimChar"/>
        </w:rPr>
        <w:t xml:space="preserve">ranef</w:t>
      </w:r>
      <w:r>
        <w:t xml:space="preserve"> </w:t>
      </w:r>
      <w:r>
        <w:t xml:space="preserve">is somewhat controversial. Think about it: Why would we want to plot the estimates of a random variable?</w:t>
      </w:r>
    </w:p>
    <w:p>
      <w:pPr>
        <w:pStyle w:val="FirstParagraph"/>
      </w:pPr>
      <w:r>
        <w:t xml:space="preserve">Since we have two random effects, we may compute the variability of the global mean (the only fixed effect) as we did before.</w:t>
      </w:r>
      <w:r>
        <w:t xml:space="preserve"> </w:t>
      </w:r>
      <w:r>
        <w:t xml:space="preserve">Perhaps more interestingly, we can compute the variability in the response, for a particular plate or sample type.</w:t>
      </w:r>
    </w:p>
    <w:p>
      <w:pPr>
        <w:pStyle w:val="SourceCode"/>
      </w:pPr>
      <w:r>
        <w:rPr>
          <w:rStyle w:val="NormalTok"/>
        </w:rPr>
        <w:t xml:space="preserve">random.effect.lme2 &lt;-</w:t>
      </w:r>
      <w:r>
        <w:rPr>
          <w:rStyle w:val="StringTok"/>
        </w:rPr>
        <w:t xml:space="preserve"> </w:t>
      </w:r>
      <w:r>
        <w:rPr>
          <w:rStyle w:val="KeywordTok"/>
        </w:rPr>
        <w:t xml:space="preserve">ranef</w:t>
      </w:r>
      <w:r>
        <w:rPr>
          <w:rStyle w:val="NormalTok"/>
        </w:rPr>
        <w:t xml:space="preserve">(lme.</w:t>
      </w:r>
      <w:r>
        <w:rPr>
          <w:rStyle w:val="DecValTok"/>
        </w:rPr>
        <w:t xml:space="preserve">2</w:t>
      </w:r>
      <w:r>
        <w:rPr>
          <w:rStyle w:val="NormalTok"/>
        </w:rPr>
        <w:t xml:space="preserve">, </w:t>
      </w:r>
      <w:r>
        <w:rPr>
          <w:rStyle w:val="DataTypeTok"/>
        </w:rPr>
        <w:t xml:space="preserve">condVar =</w:t>
      </w:r>
      <w:r>
        <w:rPr>
          <w:rStyle w:val="NormalTok"/>
        </w:rPr>
        <w:t xml:space="preserve"> </w:t>
      </w:r>
      <w:r>
        <w:rPr>
          <w:rStyle w:val="OtherTok"/>
        </w:rPr>
        <w:t xml:space="preserve">TRUE</w:t>
      </w:r>
      <w:r>
        <w:rPr>
          <w:rStyle w:val="NormalTok"/>
        </w:rPr>
        <w:t xml:space="preserve">) </w:t>
      </w:r>
      <w:r>
        <w:br w:type="textWrapping"/>
      </w:r>
      <w:r>
        <w:rPr>
          <w:rStyle w:val="NormalTok"/>
        </w:rPr>
        <w:t xml:space="preserve">qrr2 &lt;-</w:t>
      </w:r>
      <w:r>
        <w:rPr>
          <w:rStyle w:val="StringTok"/>
        </w:rPr>
        <w:t xml:space="preserve"> </w:t>
      </w:r>
      <w:r>
        <w:rPr>
          <w:rStyle w:val="NormalTok"/>
        </w:rPr>
        <w:t xml:space="preserve">lattice</w:t>
      </w:r>
      <w:r>
        <w:rPr>
          <w:rStyle w:val="OperatorTok"/>
        </w:rPr>
        <w:t xml:space="preserve">::</w:t>
      </w:r>
      <w:r>
        <w:rPr>
          <w:rStyle w:val="KeywordTok"/>
        </w:rPr>
        <w:t xml:space="preserve">dotplot</w:t>
      </w:r>
      <w:r>
        <w:rPr>
          <w:rStyle w:val="NormalTok"/>
        </w:rPr>
        <w:t xml:space="preserve">(random.effect.lme2, </w:t>
      </w:r>
      <w:r>
        <w:rPr>
          <w:rStyle w:val="DataTypeTok"/>
        </w:rPr>
        <w:t xml:space="preserve">strip =</w:t>
      </w:r>
      <w:r>
        <w:rPr>
          <w:rStyle w:val="NormalTok"/>
        </w:rPr>
        <w:t xml:space="preserve"> </w:t>
      </w:r>
      <w:r>
        <w:rPr>
          <w:rStyle w:val="OtherTok"/>
        </w:rPr>
        <w:t xml:space="preserve">FALSE</w:t>
      </w:r>
      <w:r>
        <w:rPr>
          <w:rStyle w:val="NormalTok"/>
        </w:rPr>
        <w:t xml:space="preserve">)</w:t>
      </w:r>
    </w:p>
    <w:p>
      <w:pPr>
        <w:pStyle w:val="FirstParagraph"/>
      </w:pPr>
      <w:r>
        <w:t xml:space="preserve">Variability in response for each plate, over various sample types:</w:t>
      </w:r>
    </w:p>
    <w:p>
      <w:pPr>
        <w:pStyle w:val="SourceCode"/>
      </w:pPr>
      <w:r>
        <w:rPr>
          <w:rStyle w:val="KeywordTok"/>
        </w:rPr>
        <w:t xml:space="preserve">print</w:t>
      </w:r>
      <w:r>
        <w:rPr>
          <w:rStyle w:val="NormalTok"/>
        </w:rPr>
        <w:t xml:space="preserve">(qrr2[[</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6-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Variability in response for each sample type, over the various plates:</w:t>
      </w:r>
    </w:p>
    <w:p>
      <w:pPr>
        <w:pStyle w:val="SourceCode"/>
      </w:pPr>
      <w:r>
        <w:rPr>
          <w:rStyle w:val="KeywordTok"/>
        </w:rPr>
        <w:t xml:space="preserve">print</w:t>
      </w:r>
      <w:r>
        <w:rPr>
          <w:rStyle w:val="NormalTok"/>
        </w:rPr>
        <w:t xml:space="preserve">(qrr2[[</w:t>
      </w:r>
      <w:r>
        <w:rPr>
          <w:rStyle w:val="DecValTok"/>
        </w:rPr>
        <w:t xml:space="preserve">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7-1.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8"/>
          <w:ilvl w:val="0"/>
        </w:numPr>
      </w:pPr>
      <w:r>
        <w:t xml:space="preserve">The</w:t>
      </w:r>
      <w:r>
        <w:t xml:space="preserve"> </w:t>
      </w:r>
      <w:r>
        <w:rPr>
          <w:rStyle w:val="VerbatimChar"/>
        </w:rPr>
        <w:t xml:space="preserve">condVar</w:t>
      </w:r>
      <w:r>
        <w:t xml:space="preserve"> </w:t>
      </w:r>
      <w:r>
        <w:t xml:space="preserve">argument of the</w:t>
      </w:r>
      <w:r>
        <w:t xml:space="preserve"> </w:t>
      </w:r>
      <w:r>
        <w:rPr>
          <w:rStyle w:val="VerbatimChar"/>
        </w:rPr>
        <w:t xml:space="preserve">ranef</w:t>
      </w:r>
      <w:r>
        <w:t xml:space="preserve"> </w:t>
      </w:r>
      <w:r>
        <w:t xml:space="preserve">function tells R to compute the variability in response conditional on each random effect at a time.</w:t>
      </w:r>
    </w:p>
    <w:p>
      <w:pPr>
        <w:pStyle w:val="Compact"/>
        <w:numPr>
          <w:numId w:val="1068"/>
          <w:ilvl w:val="0"/>
        </w:numPr>
      </w:pPr>
      <w:r>
        <w:t xml:space="preserve">The</w:t>
      </w:r>
      <w:r>
        <w:t xml:space="preserve"> </w:t>
      </w:r>
      <w:r>
        <w:rPr>
          <w:rStyle w:val="VerbatimChar"/>
        </w:rPr>
        <w:t xml:space="preserve">dotplot</w:t>
      </w:r>
      <w:r>
        <w:t xml:space="preserve"> </w:t>
      </w:r>
      <w:r>
        <w:t xml:space="preserve">function, from the</w:t>
      </w:r>
      <w:r>
        <w:t xml:space="preserve"> </w:t>
      </w:r>
      <w:r>
        <w:rPr>
          <w:b/>
        </w:rPr>
        <w:t xml:space="preserve">lattice</w:t>
      </w:r>
      <w:r>
        <w:t xml:space="preserve"> </w:t>
      </w:r>
      <w:r>
        <w:t xml:space="preserve">package, is only there for the fancy plotting.</w:t>
      </w:r>
    </w:p>
    <w:p>
      <w:pPr>
        <w:pStyle w:val="FirstParagraph"/>
      </w:pPr>
      <w:r>
        <w:t xml:space="preserve">We used the penicillin example to demonstrate the incorporation of two random-effects. We could have, however, compared between penicillin types. For this matter, penicillin types are fixed effects to infer on, and not part of the uncertainty in the mean diameter. The appropriate model is the following:</w:t>
      </w:r>
    </w:p>
    <w:p>
      <w:pPr>
        <w:pStyle w:val="SourceCode"/>
      </w:pPr>
      <w:r>
        <w:rPr>
          <w:rStyle w:val="NormalTok"/>
        </w:rPr>
        <w:t xml:space="preserve">lme.</w:t>
      </w:r>
      <w:r>
        <w:rPr>
          <w:rStyle w:val="FloatTok"/>
        </w:rPr>
        <w:t xml:space="preserve">2.2</w:t>
      </w:r>
      <w:r>
        <w:rPr>
          <w:rStyle w:val="NormalTok"/>
        </w:rPr>
        <w:t xml:space="preserve"> &lt;-</w:t>
      </w:r>
      <w:r>
        <w:rPr>
          <w:rStyle w:val="StringTok"/>
        </w:rPr>
        <w:t xml:space="preserve"> </w:t>
      </w:r>
      <w:r>
        <w:rPr>
          <w:rStyle w:val="KeywordTok"/>
        </w:rPr>
        <w:t xml:space="preserve">lmer</w:t>
      </w:r>
      <w:r>
        <w:rPr>
          <w:rStyle w:val="NormalTok"/>
        </w:rPr>
        <w:t xml:space="preserve">(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sample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 Penicillin )</w:t>
      </w:r>
    </w:p>
    <w:p>
      <w:pPr>
        <w:pStyle w:val="FirstParagraph"/>
      </w:pPr>
      <w:r>
        <w:t xml:space="preserve">I may now ask myself: does the</w:t>
      </w:r>
      <w:r>
        <w:t xml:space="preserve"> </w:t>
      </w:r>
      <w:r>
        <w:rPr>
          <w:rStyle w:val="VerbatimChar"/>
        </w:rPr>
        <w:t xml:space="preserve">sample</w:t>
      </w:r>
      <w:r>
        <w:t xml:space="preserve">, i.e. penicillin, have any effect? This is what the ANOVA table typically gives us. The next table can be thought of as a</w:t>
      </w:r>
      <w:r>
        <w:t xml:space="preserve"> </w:t>
      </w:r>
      <w:r>
        <w:t xml:space="preserve">“</w:t>
      </w:r>
      <w:r>
        <w:t xml:space="preserve">repeated measures ANOVA</w:t>
      </w:r>
      <w:r>
        <w:t xml:space="preserve">”</w:t>
      </w:r>
      <w:r>
        <w:t xml:space="preserve">:</w:t>
      </w:r>
    </w:p>
    <w:p>
      <w:pPr>
        <w:pStyle w:val="SourceCode"/>
      </w:pPr>
      <w:r>
        <w:rPr>
          <w:rStyle w:val="KeywordTok"/>
        </w:rPr>
        <w:t xml:space="preserve">anova</w:t>
      </w:r>
      <w:r>
        <w:rPr>
          <w:rStyle w:val="NormalTok"/>
        </w:rPr>
        <w:t xml:space="preserve">(lme.</w:t>
      </w:r>
      <w:r>
        <w:rPr>
          <w:rStyle w:val="FloatTok"/>
        </w:rPr>
        <w:t xml:space="preserve">2.2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Df Sum Sq Mean Sq F value</w:t>
      </w:r>
      <w:r>
        <w:br w:type="textWrapping"/>
      </w:r>
      <w:r>
        <w:rPr>
          <w:rStyle w:val="VerbatimChar"/>
        </w:rPr>
        <w:t xml:space="preserve">## sample  5 449.22  89.844  297.09</w:t>
      </w:r>
    </w:p>
    <w:p>
      <w:pPr>
        <w:pStyle w:val="FirstParagraph"/>
      </w:pPr>
      <w:r>
        <w:t xml:space="preserve">Ugh! No p-values. Why is this? Because Doug Bates, the author of</w:t>
      </w:r>
      <w:r>
        <w:t xml:space="preserve"> </w:t>
      </w:r>
      <w:r>
        <w:rPr>
          <w:b/>
        </w:rPr>
        <w:t xml:space="preserve">lme4</w:t>
      </w:r>
      <w:r>
        <w:t xml:space="preserve"> </w:t>
      </w:r>
      <w:r>
        <w:t xml:space="preserve">makes a</w:t>
      </w:r>
      <w:r>
        <w:t xml:space="preserve"> </w:t>
      </w:r>
      <w:hyperlink r:id="rId275">
        <w:r>
          <w:rPr>
            <w:rStyle w:val="Hyperlink"/>
          </w:rPr>
          <w:t xml:space="preserve">strong argument</w:t>
        </w:r>
      </w:hyperlink>
      <w:r>
        <w:t xml:space="preserve"> </w:t>
      </w:r>
      <w:r>
        <w:t xml:space="preserve">against current methods of computing p-values in mixed models. If you insist on an p-value, you may recur to other packages that provide that, at your own caution:</w:t>
      </w:r>
    </w:p>
    <w:p>
      <w:pPr>
        <w:pStyle w:val="SourceCode"/>
      </w:pPr>
      <w:r>
        <w:rPr>
          <w:rStyle w:val="NormalTok"/>
        </w:rPr>
        <w:t xml:space="preserve">car</w:t>
      </w:r>
      <w:r>
        <w:rPr>
          <w:rStyle w:val="OperatorTok"/>
        </w:rPr>
        <w:t xml:space="preserve">::</w:t>
      </w:r>
      <w:r>
        <w:rPr>
          <w:rStyle w:val="KeywordTok"/>
        </w:rPr>
        <w:t xml:space="preserve">Anova</w:t>
      </w:r>
      <w:r>
        <w:rPr>
          <w:rStyle w:val="NormalTok"/>
        </w:rPr>
        <w:t xml:space="preserve">(lme.</w:t>
      </w:r>
      <w:r>
        <w:rPr>
          <w:rStyle w:val="FloatTok"/>
        </w:rPr>
        <w:t xml:space="preserve">2.2</w:t>
      </w:r>
      <w:r>
        <w:rPr>
          <w:rStyle w:val="NormalTok"/>
        </w:rPr>
        <w:t xml:space="preserve">) </w:t>
      </w:r>
    </w:p>
    <w:p>
      <w:pPr>
        <w:pStyle w:val="SourceCode"/>
      </w:pPr>
      <w:r>
        <w:rPr>
          <w:rStyle w:val="VerbatimChar"/>
        </w:rPr>
        <w:t xml:space="preserve">## Registered S3 methods overwritten by 'car':</w:t>
      </w:r>
      <w:r>
        <w:br w:type="textWrapping"/>
      </w:r>
      <w:r>
        <w:rPr>
          <w:rStyle w:val="VerbatimChar"/>
        </w:rPr>
        <w:t xml:space="preserve">##   method                          from</w:t>
      </w:r>
      <w:r>
        <w:br w:type="textWrapping"/>
      </w:r>
      <w:r>
        <w:rPr>
          <w:rStyle w:val="VerbatimChar"/>
        </w:rPr>
        <w:t xml:space="preserve">##   influence.merMod                lme4</w:t>
      </w:r>
      <w:r>
        <w:br w:type="textWrapping"/>
      </w:r>
      <w:r>
        <w:rPr>
          <w:rStyle w:val="VerbatimChar"/>
        </w:rPr>
        <w:t xml:space="preserve">##   cooks.distance.influence.merMod lme4</w:t>
      </w:r>
      <w:r>
        <w:br w:type="textWrapping"/>
      </w:r>
      <w:r>
        <w:rPr>
          <w:rStyle w:val="VerbatimChar"/>
        </w:rPr>
        <w:t xml:space="preserve">##   dfbeta.influence.merMod         lme4</w:t>
      </w:r>
      <w:r>
        <w:br w:type="textWrapping"/>
      </w:r>
      <w:r>
        <w:rPr>
          <w:rStyle w:val="VerbatimChar"/>
        </w:rPr>
        <w:t xml:space="preserve">##   dfbetas.influence.merMod        lme4</w:t>
      </w:r>
    </w:p>
    <w:p>
      <w:pPr>
        <w:pStyle w:val="SourceCode"/>
      </w:pPr>
      <w:r>
        <w:rPr>
          <w:rStyle w:val="VerbatimChar"/>
        </w:rPr>
        <w:t xml:space="preserve">## Analysis of Deviance Table (Type II Wald chisquare tests)</w:t>
      </w:r>
      <w:r>
        <w:br w:type="textWrapping"/>
      </w:r>
      <w:r>
        <w:rPr>
          <w:rStyle w:val="VerbatimChar"/>
        </w:rPr>
        <w:t xml:space="preserve">## </w:t>
      </w:r>
      <w:r>
        <w:br w:type="textWrapping"/>
      </w:r>
      <w:r>
        <w:rPr>
          <w:rStyle w:val="VerbatimChar"/>
        </w:rPr>
        <w:t xml:space="preserve">## Response: diameter</w:t>
      </w:r>
      <w:r>
        <w:br w:type="textWrapping"/>
      </w:r>
      <w:r>
        <w:rPr>
          <w:rStyle w:val="VerbatimChar"/>
        </w:rPr>
        <w:t xml:space="preserve">##         Chisq Df Pr(&gt;Chisq)    </w:t>
      </w:r>
      <w:r>
        <w:br w:type="textWrapping"/>
      </w:r>
      <w:r>
        <w:rPr>
          <w:rStyle w:val="VerbatimChar"/>
        </w:rPr>
        <w:t xml:space="preserve">## sample 1485.5  5  &lt; 2.2e-16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 and yes; the penicillin type has a significant effect on the diameter.</w:t>
      </w:r>
    </w:p>
    <w:p>
      <w:pPr>
        <w:pStyle w:val="Heading3"/>
      </w:pPr>
      <w:bookmarkStart w:id="276" w:name="a-full-mixed-model"/>
      <w:bookmarkEnd w:id="276"/>
      <w:r>
        <w:t xml:space="preserve">A Full Mixed-Model</w:t>
      </w:r>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11-1.png" id="0"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sleep deprivation on response time,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the effect of</w:t>
      </w:r>
      <w:r>
        <w:t xml:space="preserve"> </w:t>
      </w:r>
      <w:r>
        <w:rPr>
          <w:rStyle w:val="VerbatimChar"/>
        </w:rPr>
        <w:t xml:space="preserve">day</w:t>
      </w:r>
      <w:r>
        <w:t xml:space="preserve">.</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 ( Reaction </w:t>
      </w:r>
      <w:r>
        <w:rPr>
          <w:rStyle w:val="OperatorTok"/>
        </w:rPr>
        <w:t xml:space="preserve">~</w:t>
      </w:r>
      <w:r>
        <w:rPr>
          <w:rStyle w:val="StringTok"/>
        </w:rPr>
        <w:t xml:space="preserve"> </w:t>
      </w:r>
      <w:r>
        <w:rPr>
          <w:rStyle w:val="NormalTok"/>
        </w:rPr>
        <w:t xml:space="preserve">Days </w:t>
      </w:r>
      <w:r>
        <w:rPr>
          <w:rStyle w:val="OperatorTok"/>
        </w:rPr>
        <w:t xml:space="preserve">+</w:t>
      </w:r>
      <w:r>
        <w:rPr>
          <w:rStyle w:val="StringTok"/>
        </w:rPr>
        <w:t xml:space="preserve"> </w:t>
      </w:r>
      <w:r>
        <w:rPr>
          <w:rStyle w:val="NormalTok"/>
        </w:rPr>
        <w:t xml:space="preserve">( Days </w:t>
      </w:r>
      <w:r>
        <w:rPr>
          <w:rStyle w:val="OperatorTok"/>
        </w:rPr>
        <w:t xml:space="preserve">|</w:t>
      </w:r>
      <w:r>
        <w:rPr>
          <w:rStyle w:val="StringTok"/>
        </w:rPr>
        <w:t xml:space="preserve"> </w:t>
      </w:r>
      <w:r>
        <w:rPr>
          <w:rStyle w:val="NormalTok"/>
        </w:rPr>
        <w:t xml:space="preserve">Subject ) , </w:t>
      </w:r>
      <w:r>
        <w:rPr>
          <w:rStyle w:val="DataTypeTok"/>
        </w:rPr>
        <w:t xml:space="preserve">data=</w:t>
      </w:r>
      <w:r>
        <w:rPr>
          <w:rStyle w:val="NormalTok"/>
        </w:rPr>
        <w:t xml:space="preserve"> sleepstudy )</w:t>
      </w:r>
    </w:p>
    <w:p>
      <w:pPr>
        <w:pStyle w:val="FirstParagraph"/>
      </w:pPr>
      <w:r>
        <w:t xml:space="preserve">Things to note:</w:t>
      </w:r>
    </w:p>
    <w:p>
      <w:pPr>
        <w:pStyle w:val="Compact"/>
        <w:numPr>
          <w:numId w:val="1069"/>
          <w:ilvl w:val="0"/>
        </w:numPr>
      </w:pPr>
      <w:r>
        <w:rPr>
          <w:rStyle w:val="VerbatimChar"/>
        </w:rPr>
        <w:t xml:space="preserve">~Days</w:t>
      </w:r>
      <w:r>
        <w:t xml:space="preserve"> </w:t>
      </w:r>
      <w:r>
        <w:t xml:space="preserve">specifies the fixed effect.</w:t>
      </w:r>
    </w:p>
    <w:p>
      <w:pPr>
        <w:pStyle w:val="Compact"/>
        <w:numPr>
          <w:numId w:val="1069"/>
          <w:ilvl w:val="0"/>
        </w:numPr>
      </w:pPr>
      <w:r>
        <w:t xml:space="preserve">We used the</w:t>
      </w:r>
      <w:r>
        <w:t xml:space="preserve"> </w:t>
      </w:r>
      <w:r>
        <w:rPr>
          <w:rStyle w:val="VerbatimChar"/>
        </w:rPr>
        <w:t xml:space="preserve">Days|Subect</w:t>
      </w:r>
      <w:r>
        <w:t xml:space="preserve"> </w:t>
      </w:r>
      <w:r>
        <w:t xml:space="preserve">syntax to tell R we want to fit the model</w:t>
      </w:r>
      <w:r>
        <w:t xml:space="preserve"> </w:t>
      </w:r>
      <w:r>
        <w:rPr>
          <w:rStyle w:val="VerbatimChar"/>
        </w:rPr>
        <w:t xml:space="preserve">~Days</w:t>
      </w:r>
      <w:r>
        <w:t xml:space="preserve"> </w:t>
      </w:r>
      <w:r>
        <w:t xml:space="preserve">within each subject.</w:t>
      </w:r>
    </w:p>
    <w:p>
      <w:pPr>
        <w:pStyle w:val="Compact"/>
        <w:numPr>
          <w:numId w:val="1069"/>
          <w:ilvl w:val="0"/>
        </w:numPr>
      </w:pPr>
      <w:r>
        <w:t xml:space="preserve">Were we fitting the model for purposes of prediction only,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lm(Reaction~Days*Subject)</w:t>
      </w:r>
      <w:r>
        <w:t xml:space="preserve">.</w:t>
      </w:r>
    </w:p>
    <w:p>
      <w:pPr>
        <w:pStyle w:val="FirstParagraph"/>
      </w:pPr>
      <w:r>
        <w:t xml:space="preserve">The fixed day effect is:</w:t>
      </w:r>
    </w:p>
    <w:p>
      <w:pPr>
        <w:pStyle w:val="SourceCode"/>
      </w:pPr>
      <w:r>
        <w:rPr>
          <w:rStyle w:val="KeywordTok"/>
        </w:rPr>
        <w:t xml:space="preserve">fixef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2.2575329   9.1992737</w:t>
      </w:r>
      <w:r>
        <w:br w:type="textWrapping"/>
      </w:r>
      <w:r>
        <w:rPr>
          <w:rStyle w:val="VerbatimChar"/>
        </w:rPr>
        <w:t xml:space="preserve">## 309 -40.3942719  -8.6205161</w:t>
      </w:r>
      <w:r>
        <w:br w:type="textWrapping"/>
      </w:r>
      <w:r>
        <w:rPr>
          <w:rStyle w:val="VerbatimChar"/>
        </w:rPr>
        <w:t xml:space="preserve">## 310 -38.9563542  -5.4495796</w:t>
      </w:r>
      <w:r>
        <w:br w:type="textWrapping"/>
      </w:r>
      <w:r>
        <w:rPr>
          <w:rStyle w:val="VerbatimChar"/>
        </w:rPr>
        <w:t xml:space="preserve">## 330  23.6888704  -4.8141448</w:t>
      </w:r>
      <w:r>
        <w:br w:type="textWrapping"/>
      </w:r>
      <w:r>
        <w:rPr>
          <w:rStyle w:val="VerbatimChar"/>
        </w:rPr>
        <w:t xml:space="preserve">## 331  22.2585409  -3.0696766</w:t>
      </w:r>
      <w:r>
        <w:br w:type="textWrapping"/>
      </w:r>
      <w:r>
        <w:rPr>
          <w:rStyle w:val="VerbatimChar"/>
        </w:rPr>
        <w:t xml:space="preserve">## 332   9.0387625  -0.2720535</w:t>
      </w:r>
      <w:r>
        <w:br w:type="textWrapping"/>
      </w:r>
      <w:r>
        <w:rPr>
          <w:rStyle w:val="VerbatimChar"/>
        </w:rPr>
        <w:t xml:space="preserve">## 333  16.8389833  -0.2233978</w:t>
      </w:r>
      <w:r>
        <w:br w:type="textWrapping"/>
      </w:r>
      <w:r>
        <w:rPr>
          <w:rStyle w:val="VerbatimChar"/>
        </w:rPr>
        <w:t xml:space="preserve">## 334  -7.2320462   1.0745075</w:t>
      </w:r>
      <w:r>
        <w:br w:type="textWrapping"/>
      </w:r>
      <w:r>
        <w:rPr>
          <w:rStyle w:val="VerbatimChar"/>
        </w:rPr>
        <w:t xml:space="preserve">## 335  -0.3326901 -10.7524799</w:t>
      </w:r>
      <w:r>
        <w:br w:type="textWrapping"/>
      </w:r>
      <w:r>
        <w:rPr>
          <w:rStyle w:val="VerbatimChar"/>
        </w:rPr>
        <w:t xml:space="preserve">## 337  34.8865253   8.6290208</w:t>
      </w:r>
      <w:r>
        <w:br w:type="textWrapping"/>
      </w:r>
      <w:r>
        <w:rPr>
          <w:rStyle w:val="VerbatimChar"/>
        </w:rPr>
        <w:t xml:space="preserve">## 349 -25.2080191   1.1730997</w:t>
      </w:r>
      <w:r>
        <w:br w:type="textWrapping"/>
      </w:r>
      <w:r>
        <w:rPr>
          <w:rStyle w:val="VerbatimChar"/>
        </w:rPr>
        <w:t xml:space="preserve">## 350 -13.0694180   6.6142185</w:t>
      </w:r>
      <w:r>
        <w:br w:type="textWrapping"/>
      </w:r>
      <w:r>
        <w:rPr>
          <w:rStyle w:val="VerbatimChar"/>
        </w:rPr>
        <w:t xml:space="preserve">## 351   4.5777099  -3.0152825</w:t>
      </w:r>
      <w:r>
        <w:br w:type="textWrapping"/>
      </w:r>
      <w:r>
        <w:rPr>
          <w:rStyle w:val="VerbatimChar"/>
        </w:rPr>
        <w:t xml:space="preserve">## 352  20.8614523   3.5364062</w:t>
      </w:r>
      <w:r>
        <w:br w:type="textWrapping"/>
      </w:r>
      <w:r>
        <w:rPr>
          <w:rStyle w:val="VerbatimChar"/>
        </w:rPr>
        <w:t xml:space="preserve">## 369   3.2750882   0.8722876</w:t>
      </w:r>
      <w:r>
        <w:br w:type="textWrapping"/>
      </w:r>
      <w:r>
        <w:rPr>
          <w:rStyle w:val="VerbatimChar"/>
        </w:rPr>
        <w:t xml:space="preserve">## 370 -25.6110745   4.8222518</w:t>
      </w:r>
      <w:r>
        <w:br w:type="textWrapping"/>
      </w:r>
      <w:r>
        <w:rPr>
          <w:rStyle w:val="VerbatimChar"/>
        </w:rPr>
        <w:t xml:space="preserve">## 371   0.8070591  -0.9881730</w:t>
      </w:r>
      <w:r>
        <w:br w:type="textWrapping"/>
      </w:r>
      <w:r>
        <w:rPr>
          <w:rStyle w:val="VerbatimChar"/>
        </w:rPr>
        <w:t xml:space="preserve">## 372  12.3133491   1.2842380</w:t>
      </w:r>
      <w:r>
        <w:br w:type="textWrapping"/>
      </w:r>
      <w:r>
        <w:rPr>
          <w:rStyle w:val="VerbatimChar"/>
        </w:rPr>
        <w:t xml:space="preserve">## </w:t>
      </w:r>
      <w:r>
        <w:br w:type="textWrapping"/>
      </w:r>
      <w:r>
        <w:rPr>
          <w:rStyle w:val="VerbatimChar"/>
        </w:rPr>
        <w:t xml:space="preserve">## with conditional variances for "Subject"</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answer is yes.</w:t>
      </w:r>
      <w:r>
        <w:t xml:space="preserve"> </w:t>
      </w:r>
      <w:r>
        <w:t xml:space="preserve">The assumptions on the distribution of random effect, namely, that they are normally distributed, allows us to pool information from one subject to another. In the words of John Tukey:</w:t>
      </w:r>
      <w:r>
        <w:t xml:space="preserve"> </w:t>
      </w:r>
      <w:r>
        <w:t xml:space="preserve">“</w:t>
      </w:r>
      <w:r>
        <w:t xml:space="preserve">we borrow strength over subjects</w:t>
      </w:r>
      <w:r>
        <w:t xml:space="preserve">”</w:t>
      </w:r>
      <w:r>
        <w:t xml:space="preserve">.</w:t>
      </w:r>
      <w:r>
        <w:t xml:space="preserve"> </w:t>
      </w:r>
      <w:r>
        <w:t xml:space="preserve">Is this a good thing? If the normality assumption is true, it certainly is.</w:t>
      </w:r>
      <w:r>
        <w:t xml:space="preserve"> </w:t>
      </w:r>
      <w:r>
        <w:t xml:space="preserve">If, on the other hand, you have a lot of samples per subject, and you don’t need to</w:t>
      </w:r>
      <w:r>
        <w:t xml:space="preserve"> </w:t>
      </w:r>
      <w:r>
        <w:t xml:space="preserve">“</w:t>
      </w:r>
      <w:r>
        <w:t xml:space="preserve">borrow strength</w:t>
      </w:r>
      <w:r>
        <w:t xml:space="preserve">”</w:t>
      </w:r>
      <w:r>
        <w:t xml:space="preserve"> </w:t>
      </w:r>
      <w:r>
        <w:t xml:space="preserve">from one subject to another, you can simply fit within-subject linear models without the mixed-models machinery.</w:t>
      </w:r>
    </w:p>
    <w:p>
      <w:pPr>
        <w:pStyle w:val="BodyText"/>
      </w:pPr>
      <w:r>
        <w:t xml:space="preserve">To demonstrate the</w:t>
      </w:r>
      <w:r>
        <w:t xml:space="preserve"> </w:t>
      </w:r>
      <w:r>
        <w:t xml:space="preserve">“</w:t>
      </w:r>
      <w:r>
        <w:t xml:space="preserve">strength borrowing</w:t>
      </w:r>
      <w:r>
        <w:t xml:space="preserve">”</w:t>
      </w:r>
      <w:r>
        <w:t xml:space="preserve">, here is a comparison of the lme, versus the effects of fitting a linear model to each subject separately.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14-1.png" id="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15-1.png" id="0"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detach</w:t>
      </w:r>
      <w:r>
        <w:rPr>
          <w:rStyle w:val="NormalTok"/>
        </w:rPr>
        <w:t xml:space="preserve">(Penicillin)</w:t>
      </w:r>
    </w:p>
    <w:p>
      <w:pPr>
        <w:pStyle w:val="Heading2"/>
      </w:pPr>
      <w:bookmarkStart w:id="280" w:name="serial"/>
      <w:bookmarkEnd w:id="280"/>
      <w:r>
        <w:t xml:space="preserve">Serial Correlations</w:t>
      </w:r>
    </w:p>
    <w:p>
      <w:pPr>
        <w:pStyle w:val="FirstParagraph"/>
      </w:pPr>
      <w:r>
        <w:t xml:space="preserve">As previously stated, a hierarchical model is a very convenient way to state correlations.</w:t>
      </w:r>
      <w:r>
        <w:t xml:space="preserve"> </w:t>
      </w:r>
      <w:r>
        <w:t xml:space="preserve">The hierarchical sampling scheme will always yield correlations in blocks.</w:t>
      </w:r>
      <w:r>
        <w:t xml:space="preserve"> </w:t>
      </w:r>
      <w:r>
        <w:t xml:space="preserve">What is the correlation does not have a block structure?</w:t>
      </w:r>
      <w:r>
        <w:t xml:space="preserve"> </w:t>
      </w:r>
      <w:r>
        <w:t xml:space="preserve">Like a smooth temporal decay for time-series, or a smooth spatial decay for geospatial data?</w:t>
      </w:r>
    </w:p>
    <w:p>
      <w:pPr>
        <w:pStyle w:val="BodyText"/>
      </w:pPr>
      <w:r>
        <w:t xml:space="preserve">One way to go about, is to find a dedicated package.</w:t>
      </w:r>
      <w:r>
        <w:t xml:space="preserve"> </w:t>
      </w:r>
      <w:r>
        <w:t xml:space="preserve">For instance, in the</w:t>
      </w:r>
      <w:r>
        <w:t xml:space="preserve"> </w:t>
      </w:r>
      <w:hyperlink r:id="rId281">
        <w:r>
          <w:rPr>
            <w:rStyle w:val="Hyperlink"/>
          </w:rPr>
          <w:t xml:space="preserve">Spatio-Temporal Data</w:t>
        </w:r>
      </w:hyperlink>
      <w:r>
        <w:t xml:space="preserve"> </w:t>
      </w:r>
      <w:r>
        <w:t xml:space="preserve">task view, or the</w:t>
      </w:r>
      <w:r>
        <w:t xml:space="preserve"> </w:t>
      </w:r>
      <w:hyperlink r:id="rId282">
        <w:r>
          <w:rPr>
            <w:rStyle w:val="Hyperlink"/>
          </w:rPr>
          <w:t xml:space="preserve">Ecological and Environmental</w:t>
        </w:r>
      </w:hyperlink>
      <w:r>
        <w:t xml:space="preserve"> </w:t>
      </w:r>
      <w:r>
        <w:t xml:space="preserve">task view.</w:t>
      </w:r>
      <w:r>
        <w:t xml:space="preserve"> </w:t>
      </w:r>
      <w:r>
        <w:t xml:space="preserve">Fans of vector-auto-regression should have a look at the</w:t>
      </w:r>
      <w:r>
        <w:t xml:space="preserve"> </w:t>
      </w:r>
      <w:hyperlink r:id="rId283">
        <w:r>
          <w:rPr>
            <w:rStyle w:val="Hyperlink"/>
          </w:rPr>
          <w:t xml:space="preserve">vars</w:t>
        </w:r>
      </w:hyperlink>
      <w:r>
        <w:t xml:space="preserve"> </w:t>
      </w:r>
      <w:r>
        <w:t xml:space="preserve">package.</w:t>
      </w:r>
    </w:p>
    <w:p>
      <w:pPr>
        <w:pStyle w:val="BodyText"/>
      </w:pPr>
      <w:r>
        <w:t xml:space="preserve">Instead, we will show how to solve this matter using the</w:t>
      </w:r>
      <w:r>
        <w:t xml:space="preserve"> </w:t>
      </w:r>
      <w:r>
        <w:rPr>
          <w:b/>
        </w:rPr>
        <w:t xml:space="preserve">nlme</w:t>
      </w:r>
      <w:r>
        <w:t xml:space="preserve"> </w:t>
      </w:r>
      <w:r>
        <w:t xml:space="preserve">package.</w:t>
      </w:r>
      <w:r>
        <w:t xml:space="preserve"> </w:t>
      </w:r>
      <w:r>
        <w:t xml:space="preserve">This is because</w:t>
      </w:r>
      <w:r>
        <w:t xml:space="preserve"> </w:t>
      </w:r>
      <w:r>
        <w:rPr>
          <w:b/>
        </w:rPr>
        <w:t xml:space="preserve">nlme</w:t>
      </w:r>
      <w:r>
        <w:t xml:space="preserve"> </w:t>
      </w:r>
      <w:r>
        <w:t xml:space="preserve">allows to specify both a block-covariance structure using the mixed-models framework, and the smooth parametric covariances we find in temporal and spatial data.</w:t>
      </w:r>
    </w:p>
    <w:p>
      <w:pPr>
        <w:pStyle w:val="BodyText"/>
      </w:pPr>
      <w:r>
        <w:t xml:space="preserve">The</w:t>
      </w:r>
      <w:r>
        <w:t xml:space="preserve"> </w:t>
      </w:r>
      <w:r>
        <w:rPr>
          <w:rStyle w:val="VerbatimChar"/>
        </w:rPr>
        <w:t xml:space="preserve">nlme::Ovary</w:t>
      </w:r>
      <w:r>
        <w:t xml:space="preserve"> </w:t>
      </w:r>
      <w:r>
        <w:t xml:space="preserve">data is panel data of number of ovarian follicles in different mares (female horse), at various times.</w:t>
      </w:r>
    </w:p>
    <w:p>
      <w:pPr>
        <w:pStyle w:val="BodyText"/>
      </w:pPr>
      <w:r>
        <w:t xml:space="preserve">with an AR(1) temporal correlation, alongside random-effects, we take an example from the help of</w:t>
      </w:r>
      <w:r>
        <w:t xml:space="preserve"> </w:t>
      </w:r>
      <w:r>
        <w:rPr>
          <w:rStyle w:val="VerbatimChar"/>
        </w:rPr>
        <w:t xml:space="preserve">nlme::corAR1</w:t>
      </w:r>
      <w:r>
        <w:t xml:space="preserve">.</w:t>
      </w:r>
    </w:p>
    <w:p>
      <w:pPr>
        <w:pStyle w:val="SourceCode"/>
      </w:pPr>
      <w:r>
        <w:rPr>
          <w:rStyle w:val="KeywordTok"/>
        </w:rPr>
        <w:t xml:space="preserve">library</w:t>
      </w:r>
      <w:r>
        <w:rPr>
          <w:rStyle w:val="NormalTok"/>
        </w:rPr>
        <w:t xml:space="preserve">(nlme)</w:t>
      </w:r>
      <w:r>
        <w:br w:type="textWrapping"/>
      </w:r>
      <w:r>
        <w:rPr>
          <w:rStyle w:val="KeywordTok"/>
        </w:rPr>
        <w:t xml:space="preserve">head</w:t>
      </w:r>
      <w:r>
        <w:rPr>
          <w:rStyle w:val="NormalTok"/>
        </w:rPr>
        <w:t xml:space="preserve">(nlme</w:t>
      </w:r>
      <w:r>
        <w:rPr>
          <w:rStyle w:val="OperatorTok"/>
        </w:rPr>
        <w:t xml:space="preserve">::</w:t>
      </w:r>
      <w:r>
        <w:rPr>
          <w:rStyle w:val="NormalTok"/>
        </w:rPr>
        <w:t xml:space="preserve">Ovary)</w:t>
      </w:r>
    </w:p>
    <w:p>
      <w:pPr>
        <w:pStyle w:val="SourceCode"/>
      </w:pPr>
      <w:r>
        <w:rPr>
          <w:rStyle w:val="VerbatimChar"/>
        </w:rPr>
        <w:t xml:space="preserve">## Grouped Data: follicles ~ Time | Mare</w:t>
      </w:r>
      <w:r>
        <w:br w:type="textWrapping"/>
      </w:r>
      <w:r>
        <w:rPr>
          <w:rStyle w:val="VerbatimChar"/>
        </w:rPr>
        <w:t xml:space="preserve">##   Mare        Time follicles</w:t>
      </w:r>
      <w:r>
        <w:br w:type="textWrapping"/>
      </w:r>
      <w:r>
        <w:rPr>
          <w:rStyle w:val="VerbatimChar"/>
        </w:rPr>
        <w:t xml:space="preserve">## 1    1 -0.13636360        20</w:t>
      </w:r>
      <w:r>
        <w:br w:type="textWrapping"/>
      </w:r>
      <w:r>
        <w:rPr>
          <w:rStyle w:val="VerbatimChar"/>
        </w:rPr>
        <w:t xml:space="preserve">## 2    1 -0.09090910        15</w:t>
      </w:r>
      <w:r>
        <w:br w:type="textWrapping"/>
      </w:r>
      <w:r>
        <w:rPr>
          <w:rStyle w:val="VerbatimChar"/>
        </w:rPr>
        <w:t xml:space="preserve">## 3    1 -0.04545455        19</w:t>
      </w:r>
      <w:r>
        <w:br w:type="textWrapping"/>
      </w:r>
      <w:r>
        <w:rPr>
          <w:rStyle w:val="VerbatimChar"/>
        </w:rPr>
        <w:t xml:space="preserve">## 4    1  0.00000000        16</w:t>
      </w:r>
      <w:r>
        <w:br w:type="textWrapping"/>
      </w:r>
      <w:r>
        <w:rPr>
          <w:rStyle w:val="VerbatimChar"/>
        </w:rPr>
        <w:t xml:space="preserve">## 5    1  0.04545455        13</w:t>
      </w:r>
      <w:r>
        <w:br w:type="textWrapping"/>
      </w:r>
      <w:r>
        <w:rPr>
          <w:rStyle w:val="VerbatimChar"/>
        </w:rPr>
        <w:t xml:space="preserve">## 6    1  0.09090910        10</w:t>
      </w:r>
    </w:p>
    <w:p>
      <w:pPr>
        <w:pStyle w:val="SourceCode"/>
      </w:pPr>
      <w:r>
        <w:rPr>
          <w:rStyle w:val="NormalTok"/>
        </w:rPr>
        <w:t xml:space="preserve">fm1Ovar.lme &lt;-</w:t>
      </w:r>
      <w:r>
        <w:rPr>
          <w:rStyle w:val="StringTok"/>
        </w:rPr>
        <w:t xml:space="preserve"> </w:t>
      </w:r>
      <w:r>
        <w:rPr>
          <w:rStyle w:val="NormalTok"/>
        </w:rPr>
        <w:t xml:space="preserve">nlme</w:t>
      </w:r>
      <w:r>
        <w:rPr>
          <w:rStyle w:val="OperatorTok"/>
        </w:rPr>
        <w:t xml:space="preserve">::</w:t>
      </w:r>
      <w:r>
        <w:rPr>
          <w:rStyle w:val="KeywordTok"/>
        </w:rPr>
        <w:t xml:space="preserve">lme</w:t>
      </w:r>
      <w:r>
        <w:rPr>
          <w:rStyle w:val="NormalTok"/>
        </w:rPr>
        <w:t xml:space="preserve">(</w:t>
      </w:r>
      <w:r>
        <w:rPr>
          <w:rStyle w:val="DataTypeTok"/>
        </w:rPr>
        <w:t xml:space="preserve">fixed=</w:t>
      </w:r>
      <w:r>
        <w:rPr>
          <w:rStyle w:val="NormalTok"/>
        </w:rPr>
        <w:t xml:space="preserve">follicles </w:t>
      </w:r>
      <w:r>
        <w:rPr>
          <w:rStyle w:val="OperatorTok"/>
        </w:rPr>
        <w:t xml:space="preserve">~</w:t>
      </w:r>
      <w:r>
        <w:rPr>
          <w:rStyle w:val="StringTok"/>
        </w:rPr>
        <w:t xml:space="preserve"> </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rPr>
          <w:rStyle w:val="OperatorTok"/>
        </w:rPr>
        <w:t xml:space="preserve">+</w:t>
      </w:r>
      <w:r>
        <w:rPr>
          <w:rStyle w:val="StringTok"/>
        </w:rPr>
        <w:t xml:space="preserve"> </w:t>
      </w:r>
      <w:r>
        <w:rPr>
          <w:rStyle w:val="KeywordTok"/>
        </w:rPr>
        <w:t xml:space="preserve">cos</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br w:type="textWrapping"/>
      </w:r>
      <w:r>
        <w:rPr>
          <w:rStyle w:val="NormalTok"/>
        </w:rPr>
        <w:t xml:space="preserve">                   </w:t>
      </w:r>
      <w:r>
        <w:rPr>
          <w:rStyle w:val="DataTypeTok"/>
        </w:rPr>
        <w:t xml:space="preserve">data =</w:t>
      </w:r>
      <w:r>
        <w:rPr>
          <w:rStyle w:val="NormalTok"/>
        </w:rPr>
        <w:t xml:space="preserve"> Ovary,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pdDiag</w:t>
      </w:r>
      <w:r>
        <w:rPr>
          <w:rStyle w:val="NormalTok"/>
        </w:rPr>
        <w:t xml:space="preserve">(</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br w:type="textWrapping"/>
      </w:r>
      <w:r>
        <w:rPr>
          <w:rStyle w:val="NormalTok"/>
        </w:rPr>
        <w:t xml:space="preserve">                   </w:t>
      </w:r>
      <w:r>
        <w:rPr>
          <w:rStyle w:val="DataTypeTok"/>
        </w:rPr>
        <w:t xml:space="preserve">correlation=</w:t>
      </w:r>
      <w:r>
        <w:rPr>
          <w:rStyle w:val="KeywordTok"/>
        </w:rPr>
        <w:t xml:space="preserve">corAR1</w:t>
      </w:r>
      <w:r>
        <w:rPr>
          <w:rStyle w:val="NormalTok"/>
        </w:rPr>
        <w:t xml:space="preserve">() )</w:t>
      </w:r>
      <w:r>
        <w:br w:type="textWrapping"/>
      </w:r>
      <w:r>
        <w:rPr>
          <w:rStyle w:val="KeywordTok"/>
        </w:rPr>
        <w:t xml:space="preserve">summary</w:t>
      </w:r>
      <w:r>
        <w:rPr>
          <w:rStyle w:val="NormalTok"/>
        </w:rPr>
        <w:t xml:space="preserve">(fm1Ovar.lme)</w:t>
      </w:r>
    </w:p>
    <w:p>
      <w:pPr>
        <w:pStyle w:val="SourceCode"/>
      </w:pPr>
      <w:r>
        <w:rPr>
          <w:rStyle w:val="VerbatimChar"/>
        </w:rPr>
        <w:t xml:space="preserve">## Linear mixed-effects model fit by REML</w:t>
      </w:r>
      <w:r>
        <w:br w:type="textWrapping"/>
      </w:r>
      <w:r>
        <w:rPr>
          <w:rStyle w:val="VerbatimChar"/>
        </w:rPr>
        <w:t xml:space="preserve">##  Data: Ovary </w:t>
      </w:r>
      <w:r>
        <w:br w:type="textWrapping"/>
      </w:r>
      <w:r>
        <w:rPr>
          <w:rStyle w:val="VerbatimChar"/>
        </w:rPr>
        <w:t xml:space="preserve">##        AIC     BIC   logLik</w:t>
      </w:r>
      <w:r>
        <w:br w:type="textWrapping"/>
      </w:r>
      <w:r>
        <w:rPr>
          <w:rStyle w:val="VerbatimChar"/>
        </w:rPr>
        <w:t xml:space="preserve">##   1563.448 1589.49 -774.724</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~sin(2 * pi * Time) | Mare</w:t>
      </w:r>
      <w:r>
        <w:br w:type="textWrapping"/>
      </w:r>
      <w:r>
        <w:rPr>
          <w:rStyle w:val="VerbatimChar"/>
        </w:rPr>
        <w:t xml:space="preserve">##  Structure: Diagonal</w:t>
      </w:r>
      <w:r>
        <w:br w:type="textWrapping"/>
      </w:r>
      <w:r>
        <w:rPr>
          <w:rStyle w:val="VerbatimChar"/>
        </w:rPr>
        <w:t xml:space="preserve">##         (Intercept) sin(2 * pi * Time) Residual</w:t>
      </w:r>
      <w:r>
        <w:br w:type="textWrapping"/>
      </w:r>
      <w:r>
        <w:rPr>
          <w:rStyle w:val="VerbatimChar"/>
        </w:rPr>
        <w:t xml:space="preserve">## StdDev:    2.858385           1.257977 3.507053</w:t>
      </w:r>
      <w:r>
        <w:br w:type="textWrapping"/>
      </w:r>
      <w:r>
        <w:rPr>
          <w:rStyle w:val="VerbatimChar"/>
        </w:rPr>
        <w:t xml:space="preserve">## </w:t>
      </w:r>
      <w:r>
        <w:br w:type="textWrapping"/>
      </w:r>
      <w:r>
        <w:rPr>
          <w:rStyle w:val="VerbatimChar"/>
        </w:rPr>
        <w:t xml:space="preserve">## Correlation Structure: AR(1)</w:t>
      </w:r>
      <w:r>
        <w:br w:type="textWrapping"/>
      </w:r>
      <w:r>
        <w:rPr>
          <w:rStyle w:val="VerbatimChar"/>
        </w:rPr>
        <w:t xml:space="preserve">##  Formula: ~1 | Mare </w:t>
      </w:r>
      <w:r>
        <w:br w:type="textWrapping"/>
      </w:r>
      <w:r>
        <w:rPr>
          <w:rStyle w:val="VerbatimChar"/>
        </w:rPr>
        <w:t xml:space="preserve">##  Parameter estimate(s):</w:t>
      </w:r>
      <w:r>
        <w:br w:type="textWrapping"/>
      </w:r>
      <w:r>
        <w:rPr>
          <w:rStyle w:val="VerbatimChar"/>
        </w:rPr>
        <w:t xml:space="preserve">##       Phi </w:t>
      </w:r>
      <w:r>
        <w:br w:type="textWrapping"/>
      </w:r>
      <w:r>
        <w:rPr>
          <w:rStyle w:val="VerbatimChar"/>
        </w:rPr>
        <w:t xml:space="preserve">## 0.5721866 </w:t>
      </w:r>
      <w:r>
        <w:br w:type="textWrapping"/>
      </w:r>
      <w:r>
        <w:rPr>
          <w:rStyle w:val="VerbatimChar"/>
        </w:rPr>
        <w:t xml:space="preserve">## Fixed effects: follicles ~ sin(2 * pi * Time) + cos(2 * pi * Time) </w:t>
      </w:r>
      <w:r>
        <w:br w:type="textWrapping"/>
      </w:r>
      <w:r>
        <w:rPr>
          <w:rStyle w:val="VerbatimChar"/>
        </w:rPr>
        <w:t xml:space="preserve">##                        Value Std.Error  DF   t-value p-value</w:t>
      </w:r>
      <w:r>
        <w:br w:type="textWrapping"/>
      </w:r>
      <w:r>
        <w:rPr>
          <w:rStyle w:val="VerbatimChar"/>
        </w:rPr>
        <w:t xml:space="preserve">## (Intercept)        12.188089 0.9436602 295 12.915760  0.0000</w:t>
      </w:r>
      <w:r>
        <w:br w:type="textWrapping"/>
      </w:r>
      <w:r>
        <w:rPr>
          <w:rStyle w:val="VerbatimChar"/>
        </w:rPr>
        <w:t xml:space="preserve">## sin(2 * pi * Time) -2.985297 0.6055968 295 -4.929513  0.0000</w:t>
      </w:r>
      <w:r>
        <w:br w:type="textWrapping"/>
      </w:r>
      <w:r>
        <w:rPr>
          <w:rStyle w:val="VerbatimChar"/>
        </w:rPr>
        <w:t xml:space="preserve">## cos(2 * pi * Time) -0.877762 0.4777821 295 -1.837159  0.0672</w:t>
      </w:r>
      <w:r>
        <w:br w:type="textWrapping"/>
      </w:r>
      <w:r>
        <w:rPr>
          <w:rStyle w:val="VerbatimChar"/>
        </w:rPr>
        <w:t xml:space="preserve">##  Correlation: </w:t>
      </w:r>
      <w:r>
        <w:br w:type="textWrapping"/>
      </w:r>
      <w:r>
        <w:rPr>
          <w:rStyle w:val="VerbatimChar"/>
        </w:rPr>
        <w:t xml:space="preserve">##                    (Intr) s(*p*T</w:t>
      </w:r>
      <w:r>
        <w:br w:type="textWrapping"/>
      </w:r>
      <w:r>
        <w:rPr>
          <w:rStyle w:val="VerbatimChar"/>
        </w:rPr>
        <w:t xml:space="preserve">## sin(2 * pi * Time)  0.000       </w:t>
      </w:r>
      <w:r>
        <w:br w:type="textWrapping"/>
      </w:r>
      <w:r>
        <w:rPr>
          <w:rStyle w:val="VerbatimChar"/>
        </w:rPr>
        <w:t xml:space="preserve">## cos(2 * pi * Time) -0.123  0.000</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-2.34910093 -0.58969626 -0.04577893  0.52931186  3.37167486 </w:t>
      </w:r>
      <w:r>
        <w:br w:type="textWrapping"/>
      </w:r>
      <w:r>
        <w:rPr>
          <w:rStyle w:val="VerbatimChar"/>
        </w:rPr>
        <w:t xml:space="preserve">## </w:t>
      </w:r>
      <w:r>
        <w:br w:type="textWrapping"/>
      </w:r>
      <w:r>
        <w:rPr>
          <w:rStyle w:val="VerbatimChar"/>
        </w:rPr>
        <w:t xml:space="preserve">## Number of Observations: 308</w:t>
      </w:r>
      <w:r>
        <w:br w:type="textWrapping"/>
      </w:r>
      <w:r>
        <w:rPr>
          <w:rStyle w:val="VerbatimChar"/>
        </w:rPr>
        <w:t xml:space="preserve">## Number of Groups: 11</w:t>
      </w:r>
    </w:p>
    <w:p>
      <w:pPr>
        <w:pStyle w:val="FirstParagraph"/>
      </w:pPr>
      <w:r>
        <w:t xml:space="preserve">Things to note:</w:t>
      </w:r>
    </w:p>
    <w:p>
      <w:pPr>
        <w:pStyle w:val="Compact"/>
        <w:numPr>
          <w:numId w:val="1070"/>
          <w:ilvl w:val="0"/>
        </w:numPr>
      </w:pPr>
      <w:r>
        <w:t xml:space="preserve">The fitting is done with the</w:t>
      </w:r>
      <w:r>
        <w:t xml:space="preserve"> </w:t>
      </w:r>
      <w:r>
        <w:rPr>
          <w:rStyle w:val="VerbatimChar"/>
        </w:rPr>
        <w:t xml:space="preserve">nlme::lme</w:t>
      </w:r>
      <w:r>
        <w:t xml:space="preserve"> </w:t>
      </w:r>
      <w:r>
        <w:t xml:space="preserve">function, and not</w:t>
      </w:r>
      <w:r>
        <w:t xml:space="preserve"> </w:t>
      </w:r>
      <w:r>
        <w:rPr>
          <w:rStyle w:val="VerbatimChar"/>
        </w:rPr>
        <w:t xml:space="preserve">lme4::lmer</w:t>
      </w:r>
      <w:r>
        <w:t xml:space="preserve"> </w:t>
      </w:r>
      <w:r>
        <w:t xml:space="preserve">(which does not allow for non blocked covariance models).</w:t>
      </w:r>
    </w:p>
    <w:p>
      <w:pPr>
        <w:pStyle w:val="Compact"/>
        <w:numPr>
          <w:numId w:val="1070"/>
          <w:ilvl w:val="0"/>
        </w:numPr>
      </w:pPr>
      <w:r>
        <w:rPr>
          <w:rStyle w:val="VerbatimChar"/>
        </w:rPr>
        <w:t xml:space="preserve">sin(2*pi*Time) + cos(2*pi*Time)</w:t>
      </w:r>
      <w:r>
        <w:t xml:space="preserve"> </w:t>
      </w:r>
      <w:r>
        <w:t xml:space="preserve">is a fixed effect that captures seasonality.</w:t>
      </w:r>
    </w:p>
    <w:p>
      <w:pPr>
        <w:pStyle w:val="Compact"/>
        <w:numPr>
          <w:numId w:val="1070"/>
          <w:ilvl w:val="0"/>
        </w:numPr>
      </w:pPr>
      <w:r>
        <w:t xml:space="preserve">The temporal covariance, is specified using the</w:t>
      </w:r>
      <w:r>
        <w:t xml:space="preserve"> </w:t>
      </w:r>
      <w:r>
        <w:rPr>
          <w:rStyle w:val="VerbatimChar"/>
        </w:rPr>
        <w:t xml:space="preserve">correlations=</w:t>
      </w:r>
      <w:r>
        <w:t xml:space="preserve"> </w:t>
      </w:r>
      <w:r>
        <w:t xml:space="preserve">argument.</w:t>
      </w:r>
    </w:p>
    <w:p>
      <w:pPr>
        <w:pStyle w:val="Compact"/>
        <w:numPr>
          <w:numId w:val="1070"/>
          <w:ilvl w:val="0"/>
        </w:numPr>
      </w:pPr>
      <w:r>
        <w:t xml:space="preserve">AR(1) was assumed by calling</w:t>
      </w:r>
      <w:r>
        <w:t xml:space="preserve"> </w:t>
      </w:r>
      <w:r>
        <w:rPr>
          <w:rStyle w:val="VerbatimChar"/>
        </w:rPr>
        <w:t xml:space="preserve">correlation=corAR1()</w:t>
      </w:r>
      <w:r>
        <w:t xml:space="preserve">. See</w:t>
      </w:r>
      <w:r>
        <w:t xml:space="preserve"> </w:t>
      </w:r>
      <w:r>
        <w:rPr>
          <w:rStyle w:val="VerbatimChar"/>
        </w:rPr>
        <w:t xml:space="preserve">nlme::corClasses</w:t>
      </w:r>
      <w:r>
        <w:t xml:space="preserve"> </w:t>
      </w:r>
      <w:r>
        <w:t xml:space="preserve">for a list of supported correlation structures.</w:t>
      </w:r>
    </w:p>
    <w:p>
      <w:pPr>
        <w:pStyle w:val="Compact"/>
        <w:numPr>
          <w:numId w:val="1070"/>
          <w:ilvl w:val="0"/>
        </w:numPr>
      </w:pPr>
      <w:r>
        <w:t xml:space="preserve">From the summary, we see that a</w:t>
      </w:r>
      <w:r>
        <w:t xml:space="preserve"> </w:t>
      </w:r>
      <w:r>
        <w:rPr>
          <w:rStyle w:val="VerbatimChar"/>
        </w:rPr>
        <w:t xml:space="preserve">Mare</w:t>
      </w:r>
      <w:r>
        <w:t xml:space="preserve"> </w:t>
      </w:r>
      <w:r>
        <w:t xml:space="preserve">random effect has also been added. Where is it specified? It is implied by the</w:t>
      </w:r>
      <w:r>
        <w:t xml:space="preserve"> </w:t>
      </w:r>
      <w:r>
        <w:rPr>
          <w:rStyle w:val="VerbatimChar"/>
        </w:rPr>
        <w:t xml:space="preserve">random=</w:t>
      </w:r>
      <w:r>
        <w:t xml:space="preserve"> </w:t>
      </w:r>
      <w:r>
        <w:t xml:space="preserve">argument. Read</w:t>
      </w:r>
      <w:r>
        <w:t xml:space="preserve"> </w:t>
      </w:r>
      <w:r>
        <w:rPr>
          <w:rStyle w:val="VerbatimChar"/>
        </w:rPr>
        <w:t xml:space="preserve">?lme</w:t>
      </w:r>
      <w:r>
        <w:t xml:space="preserve"> </w:t>
      </w:r>
      <w:r>
        <w:t xml:space="preserve">for further details.</w:t>
      </w:r>
    </w:p>
    <w:p>
      <w:pPr>
        <w:pStyle w:val="FirstParagraph"/>
      </w:pPr>
      <w:r>
        <w:t xml:space="preserve">We can now inspect the contrivance implied by our model’s specification:</w:t>
      </w:r>
    </w:p>
    <w:p>
      <w:pPr>
        <w:pStyle w:val="SourceCode"/>
      </w:pPr>
      <w:r>
        <w:rPr>
          <w:rStyle w:val="NormalTok"/>
        </w:rPr>
        <w:t xml:space="preserve">the.cov &lt;-</w:t>
      </w:r>
      <w:r>
        <w:rPr>
          <w:rStyle w:val="StringTok"/>
        </w:rPr>
        <w:t xml:space="preserve"> </w:t>
      </w:r>
      <w:r>
        <w:rPr>
          <w:rStyle w:val="NormalTok"/>
        </w:rPr>
        <w:t xml:space="preserve">mgcv</w:t>
      </w:r>
      <w:r>
        <w:rPr>
          <w:rStyle w:val="OperatorTok"/>
        </w:rPr>
        <w:t xml:space="preserve">::</w:t>
      </w:r>
      <w:r>
        <w:rPr>
          <w:rStyle w:val="KeywordTok"/>
        </w:rPr>
        <w:t xml:space="preserve">extract.lme.cov</w:t>
      </w:r>
      <w:r>
        <w:rPr>
          <w:rStyle w:val="NormalTok"/>
        </w:rPr>
        <w:t xml:space="preserve">(fm1Ovar.lme, </w:t>
      </w:r>
      <w:r>
        <w:rPr>
          <w:rStyle w:val="DataTypeTok"/>
        </w:rPr>
        <w:t xml:space="preserve">data =</w:t>
      </w:r>
      <w:r>
        <w:rPr>
          <w:rStyle w:val="NormalTok"/>
        </w:rPr>
        <w:t xml:space="preserve"> Ovary) </w:t>
      </w:r>
    </w:p>
    <w:p>
      <w:pPr>
        <w:pStyle w:val="SourceCode"/>
      </w:pPr>
      <w:r>
        <w:rPr>
          <w:rStyle w:val="VerbatimChar"/>
        </w:rPr>
        <w:t xml:space="preserve">## Warning in model.matrix.default(~b$groups[[n.levels - i + 1]] - 1,</w:t>
      </w:r>
      <w:r>
        <w:br w:type="textWrapping"/>
      </w:r>
      <w:r>
        <w:rPr>
          <w:rStyle w:val="VerbatimChar"/>
        </w:rPr>
        <w:t xml:space="preserve">## contrasts.arg = c("contr.treatment", : non-list contrasts argument ignored</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(the.cov)</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8-1.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85" w:name="extensions-1"/>
      <w:bookmarkEnd w:id="285"/>
      <w:r>
        <w:t xml:space="preserve">Extensions</w:t>
      </w:r>
    </w:p>
    <w:p>
      <w:pPr>
        <w:pStyle w:val="Heading3"/>
      </w:pPr>
      <w:bookmarkStart w:id="286" w:name="cluster-robust-standard-errors"/>
      <w:bookmarkEnd w:id="286"/>
      <w:r>
        <w:t xml:space="preserve">Cluster Robust Standard Errors</w:t>
      </w:r>
    </w:p>
    <w:p>
      <w:pPr>
        <w:pStyle w:val="FirstParagraph"/>
      </w:pPr>
      <w:r>
        <w:t xml:space="preserve">As previously stated, random effects are nothing more than a convenient way to specify dependencies within a level of a random effect, i.e., within a group/cluster.</w:t>
      </w:r>
      <w:r>
        <w:t xml:space="preserve"> </w:t>
      </w:r>
      <w:r>
        <w:t xml:space="preserve">This is also the motivation underlying</w:t>
      </w:r>
      <w:r>
        <w:t xml:space="preserve"> </w:t>
      </w:r>
      <w:r>
        <w:rPr>
          <w:i/>
        </w:rPr>
        <w:t xml:space="preserve">cluster robust</w:t>
      </w:r>
      <w:r>
        <w:t xml:space="preserve"> </w:t>
      </w:r>
      <w:r>
        <w:t xml:space="preserve">inference, which is immensely popular with econometricians, but less so elsewhere.</w:t>
      </w:r>
      <w:r>
        <w:t xml:space="preserve"> </w:t>
      </w:r>
      <w:r>
        <w:t xml:space="preserve">What is the difference between the two?</w:t>
      </w:r>
    </w:p>
    <w:p>
      <w:pPr>
        <w:pStyle w:val="BodyText"/>
      </w:pPr>
      <w:r>
        <w:t xml:space="preserve">Mixed models framework is a bona-fide generalization of cluster robust inference.</w:t>
      </w:r>
      <w:r>
        <w:t xml:space="preserve"> </w:t>
      </w:r>
      <w:r>
        <w:t xml:space="preserve">This author thus recommends using the</w:t>
      </w:r>
      <w:r>
        <w:t xml:space="preserve"> </w:t>
      </w:r>
      <w:r>
        <w:rPr>
          <w:b/>
        </w:rPr>
        <w:t xml:space="preserve">lme4</w:t>
      </w:r>
      <w:r>
        <w:t xml:space="preserve"> </w:t>
      </w:r>
      <w:r>
        <w:t xml:space="preserve">and</w:t>
      </w:r>
      <w:r>
        <w:t xml:space="preserve"> </w:t>
      </w:r>
      <w:r>
        <w:rPr>
          <w:b/>
        </w:rPr>
        <w:t xml:space="preserve">nlme</w:t>
      </w:r>
      <w:r>
        <w:t xml:space="preserve"> </w:t>
      </w:r>
      <w:r>
        <w:t xml:space="preserve">packages for mixed models to deal with correlations within cluster.</w:t>
      </w:r>
    </w:p>
    <w:p>
      <w:pPr>
        <w:pStyle w:val="BodyText"/>
      </w:pPr>
      <w:r>
        <w:t xml:space="preserve">For a longer comparison between the two approaches, see</w:t>
      </w:r>
      <w:r>
        <w:t xml:space="preserve"> </w:t>
      </w:r>
      <w:hyperlink r:id="rId287">
        <w:r>
          <w:rPr>
            <w:rStyle w:val="Hyperlink"/>
          </w:rPr>
          <w:t xml:space="preserve">Michael Clarck’s guide</w:t>
        </w:r>
      </w:hyperlink>
      <w:r>
        <w:t xml:space="preserve">.</w:t>
      </w:r>
    </w:p>
    <w:p>
      <w:pPr>
        <w:pStyle w:val="Heading3"/>
      </w:pPr>
      <w:bookmarkStart w:id="288" w:name="linear-models-for-panel-data"/>
      <w:bookmarkEnd w:id="288"/>
      <w:r>
        <w:t xml:space="preserve">Linear Models for Panel Data</w:t>
      </w:r>
    </w:p>
    <w:p>
      <w:pPr>
        <w:pStyle w:val="FirstParagraph"/>
      </w:pPr>
      <w:r>
        <w:rPr>
          <w:b/>
        </w:rPr>
        <w:t xml:space="preserve">nlme</w:t>
      </w:r>
      <w:r>
        <w:t xml:space="preserve"> </w:t>
      </w:r>
      <w:r>
        <w:t xml:space="preserve">and</w:t>
      </w:r>
      <w:r>
        <w:t xml:space="preserve"> </w:t>
      </w:r>
      <w:r>
        <w:rPr>
          <w:b/>
        </w:rPr>
        <w:t xml:space="preserve">lme4</w:t>
      </w:r>
      <w:r>
        <w:t xml:space="preserve"> </w:t>
      </w:r>
      <w:r>
        <w:t xml:space="preserve">will probably provide you with all the functionality you need for panel data.</w:t>
      </w:r>
      <w:r>
        <w:t xml:space="preserve"> </w:t>
      </w:r>
      <w:r>
        <w:t xml:space="preserve">If, however, you are trained as an econometrist, prefer the econometric parlance, and are not using non-linead models, then the</w:t>
      </w:r>
      <w:r>
        <w:t xml:space="preserve"> </w:t>
      </w:r>
      <w:hyperlink r:id="rId289">
        <w:r>
          <w:rPr>
            <w:rStyle w:val="Hyperlink"/>
          </w:rPr>
          <w:t xml:space="preserve">plm</w:t>
        </w:r>
      </w:hyperlink>
      <w:r>
        <w:t xml:space="preserve"> </w:t>
      </w:r>
      <w:r>
        <w:t xml:space="preserve">and</w:t>
      </w:r>
      <w:r>
        <w:t xml:space="preserve"> </w:t>
      </w:r>
      <w:hyperlink r:id="rId290">
        <w:r>
          <w:rPr>
            <w:rStyle w:val="Hyperlink"/>
          </w:rPr>
          <w:t xml:space="preserve">panelr</w:t>
        </w:r>
      </w:hyperlink>
      <w:r>
        <w:t xml:space="preserve"> </w:t>
      </w:r>
      <w:r>
        <w:t xml:space="preserve">packages are just for you.</w:t>
      </w:r>
      <w:r>
        <w:t xml:space="preserve"> </w:t>
      </w:r>
      <w:r>
        <w:t xml:space="preserve">In particular, it allows for cluster-robust covariance estimates, and</w:t>
      </w:r>
      <w:r>
        <w:t xml:space="preserve"> </w:t>
      </w:r>
      <w:hyperlink r:id="rId291">
        <w:r>
          <w:rPr>
            <w:rStyle w:val="Hyperlink"/>
          </w:rPr>
          <w:t xml:space="preserve">Durbin–Wu–Hausman test</w:t>
        </w:r>
      </w:hyperlink>
      <w:r>
        <w:t xml:space="preserve"> </w:t>
      </w:r>
      <w:r>
        <w:t xml:space="preserve">for random effects.</w:t>
      </w:r>
      <w:r>
        <w:t xml:space="preserve"> </w:t>
      </w:r>
      <w:r>
        <w:t xml:space="preserve">The</w:t>
      </w:r>
      <w:r>
        <w:t xml:space="preserve"> </w:t>
      </w:r>
      <w:r>
        <w:rPr>
          <w:b/>
        </w:rPr>
        <w:t xml:space="preserve">plm</w:t>
      </w:r>
      <w:r>
        <w:t xml:space="preserve"> </w:t>
      </w:r>
      <w:hyperlink r:id="rId292">
        <w:r>
          <w:rPr>
            <w:rStyle w:val="Hyperlink"/>
          </w:rPr>
          <w:t xml:space="preserve">package vignette</w:t>
        </w:r>
      </w:hyperlink>
      <w:r>
        <w:t xml:space="preserve"> </w:t>
      </w:r>
      <w:r>
        <w:t xml:space="preserve">also has a comparison to the</w:t>
      </w:r>
      <w:r>
        <w:t xml:space="preserve"> </w:t>
      </w:r>
      <w:r>
        <w:rPr>
          <w:b/>
        </w:rPr>
        <w:t xml:space="preserve">nlme</w:t>
      </w:r>
      <w:r>
        <w:t xml:space="preserve"> </w:t>
      </w:r>
      <w:r>
        <w:t xml:space="preserve">package.</w:t>
      </w:r>
    </w:p>
    <w:p>
      <w:pPr>
        <w:pStyle w:val="Heading3"/>
      </w:pPr>
      <w:bookmarkStart w:id="293" w:name="testing-hypotheses-on-correlations"/>
      <w:bookmarkEnd w:id="293"/>
      <w:r>
        <w:t xml:space="preserve">Testing Hypotheses on Correlations</w:t>
      </w:r>
    </w:p>
    <w:p>
      <w:pPr>
        <w:pStyle w:val="FirstParagraph"/>
      </w:pPr>
      <w:r>
        <w:t xml:space="preserve">After working so hard to model the correlations in observation, we may want to test if it was all required.</w:t>
      </w:r>
      <w:r>
        <w:t xml:space="preserve"> </w:t>
      </w:r>
      <w:r>
        <w:t xml:space="preserve">Douglas Bates, the author of</w:t>
      </w:r>
      <w:r>
        <w:t xml:space="preserve"> </w:t>
      </w:r>
      <w:r>
        <w:rPr>
          <w:b/>
        </w:rPr>
        <w:t xml:space="preserve">nlme</w:t>
      </w:r>
      <w:r>
        <w:t xml:space="preserve"> </w:t>
      </w:r>
      <w:r>
        <w:t xml:space="preserve">and</w:t>
      </w:r>
      <w:r>
        <w:t xml:space="preserve"> </w:t>
      </w:r>
      <w:r>
        <w:rPr>
          <w:b/>
        </w:rPr>
        <w:t xml:space="preserve">lme4</w:t>
      </w:r>
      <w:r>
        <w:t xml:space="preserve"> </w:t>
      </w:r>
      <w:r>
        <w:t xml:space="preserve">wrote a famous cautionary note,</w:t>
      </w:r>
      <w:r>
        <w:t xml:space="preserve"> </w:t>
      </w:r>
      <w:hyperlink r:id="rId275">
        <w:r>
          <w:rPr>
            <w:rStyle w:val="Hyperlink"/>
          </w:rPr>
          <w:t xml:space="preserve">found here</w:t>
        </w:r>
      </w:hyperlink>
      <w:r>
        <w:t xml:space="preserve">, on hypothesis testing in mixed models.</w:t>
      </w:r>
      <w:r>
        <w:t xml:space="preserve"> </w:t>
      </w:r>
      <w:r>
        <w:t xml:space="preserve">Many practitioners, however, do not adopt Doug’s view.</w:t>
      </w:r>
      <w:r>
        <w:t xml:space="preserve"> </w:t>
      </w:r>
      <w:r>
        <w:t xml:space="preserve">Many of the popular tests, particularly the ones in the econometric literature, can be found in the</w:t>
      </w:r>
      <w:r>
        <w:t xml:space="preserve"> </w:t>
      </w:r>
      <w:r>
        <w:rPr>
          <w:b/>
        </w:rPr>
        <w:t xml:space="preserve">plm</w:t>
      </w:r>
      <w:r>
        <w:t xml:space="preserve"> </w:t>
      </w:r>
      <w:r>
        <w:t xml:space="preserve">package (see Section 6 in the</w:t>
      </w:r>
      <w:r>
        <w:t xml:space="preserve"> </w:t>
      </w:r>
      <w:hyperlink r:id="rId292">
        <w:r>
          <w:rPr>
            <w:rStyle w:val="Hyperlink"/>
          </w:rPr>
          <w:t xml:space="preserve">package vignette</w:t>
        </w:r>
      </w:hyperlink>
      <w:r>
        <w:t xml:space="preserve">).</w:t>
      </w:r>
      <w:r>
        <w:t xml:space="preserve"> </w:t>
      </w:r>
      <w:r>
        <w:t xml:space="preserve">These include tests for poolability, Hausman test, tests for serial correlations, tests for cross-sectional dependence, and unit root tests.</w:t>
      </w:r>
    </w:p>
    <w:p>
      <w:pPr>
        <w:pStyle w:val="Heading2"/>
      </w:pPr>
      <w:bookmarkStart w:id="294" w:name="relation-to-other-estimators"/>
      <w:bookmarkEnd w:id="294"/>
      <w:r>
        <w:t xml:space="preserve">Relation to Other Estimators</w:t>
      </w:r>
    </w:p>
    <w:p>
      <w:pPr>
        <w:pStyle w:val="Heading3"/>
      </w:pPr>
      <w:bookmarkStart w:id="295" w:name="fixed-effects-in-the-econometric-literature"/>
      <w:bookmarkEnd w:id="295"/>
      <w:r>
        <w:t xml:space="preserve">Fixed Effects in the Econometric Literature</w:t>
      </w:r>
    </w:p>
    <w:p>
      <w:pPr>
        <w:pStyle w:val="FirstParagraph"/>
      </w:pPr>
      <w:r>
        <w:t xml:space="preserve">Fixed effects in the statistical literature, as discussed herein, are different than those in the econometric literature.</w:t>
      </w:r>
      <w:r>
        <w:t xml:space="preserve"> </w:t>
      </w:r>
      <w:r>
        <w:t xml:space="preserve">See Section 7 of the</w:t>
      </w:r>
      <w:r>
        <w:t xml:space="preserve"> </w:t>
      </w:r>
      <w:r>
        <w:rPr>
          <w:b/>
        </w:rPr>
        <w:t xml:space="preserve">plm</w:t>
      </w:r>
      <w:r>
        <w:t xml:space="preserve"> </w:t>
      </w:r>
      <w:hyperlink r:id="rId292">
        <w:r>
          <w:rPr>
            <w:rStyle w:val="Hyperlink"/>
          </w:rPr>
          <w:t xml:space="preserve">package vignette</w:t>
        </w:r>
      </w:hyperlink>
      <w:r>
        <w:t xml:space="preserve"> </w:t>
      </w:r>
      <w:r>
        <w:t xml:space="preserve">for a comparison.</w:t>
      </w:r>
    </w:p>
    <w:p>
      <w:pPr>
        <w:pStyle w:val="Heading3"/>
      </w:pPr>
      <w:bookmarkStart w:id="296" w:name="relation-to-generalized-least-squares-gls"/>
      <w:bookmarkEnd w:id="296"/>
      <w:r>
        <w:t xml:space="preserve">Relation to Generalized Least Squares (GLS)</w:t>
      </w:r>
    </w:p>
    <w:p>
      <w:pPr>
        <w:pStyle w:val="FirstParagraph"/>
      </w:pPr>
      <w:r>
        <w:t xml:space="preserve">GLS is the solution to a decorrelated least squares problem:</w:t>
      </w:r>
    </w:p>
    <w:p>
      <w:pPr>
        <w:pStyle w:val="BodyText"/>
      </w:pPr>
      <m:oMathPara>
        <m:oMathParaPr>
          <m:jc m:val="center"/>
        </m:oMathParaPr>
        <m:oMath>
          <m:sSub>
            <m:e>
              <m:groupChr>
                <m:groupChrPr>
                  <m:chr m:val="^"/>
                  <m:pos m:val="top"/>
                  <m:vertJc m:val="bot"/>
                </m:groupChrPr>
                <m:e>
                  <m:r>
                    <m:t>β</m:t>
                  </m:r>
                </m:e>
              </m:groupChr>
            </m:e>
            <m:sub>
              <m:r>
                <m:t>G</m:t>
              </m:r>
              <m:r>
                <m:t>L</m:t>
              </m:r>
              <m:r>
                <m:t>S</m:t>
              </m:r>
            </m:sub>
          </m:sSub>
          <m:r>
            <m:t>:=</m:t>
          </m:r>
          <m:r>
            <m:t>a</m:t>
          </m:r>
          <m:r>
            <m:t>r</m:t>
          </m:r>
          <m:r>
            <m:t>g</m:t>
          </m:r>
          <m:r>
            <m:t>m</m:t>
          </m:r>
          <m:r>
            <m:t>i</m:t>
          </m:r>
          <m:sSub>
            <m:e>
              <m:r>
                <m:t>n</m:t>
              </m:r>
            </m:e>
            <m:sub>
              <m:r>
                <m:t>β</m:t>
              </m:r>
            </m:sub>
          </m:sSub>
          <m:r>
            <m:t>{</m:t>
          </m:r>
          <m:r>
            <m:t>(</m:t>
          </m:r>
          <m:r>
            <m:t>X</m:t>
          </m:r>
          <m:r>
            <m:t>′</m:t>
          </m:r>
          <m:r>
            <m:t>β</m:t>
          </m:r>
          <m:r>
            <m:t>−</m:t>
          </m:r>
          <m:r>
            <m:t>y</m:t>
          </m:r>
          <m:r>
            <m:t>)</m:t>
          </m:r>
          <m:r>
            <m:t>′</m:t>
          </m:r>
          <m:sSup>
            <m:e>
              <m:r>
                <m:t>Σ</m:t>
              </m:r>
            </m:e>
            <m:sup>
              <m:r>
                <m:t>−</m:t>
              </m:r>
              <m:r>
                <m:t>1</m:t>
              </m:r>
            </m:sup>
          </m:sSup>
          <m:r>
            <m:t>(</m:t>
          </m:r>
          <m:r>
            <m:t>X</m:t>
          </m:r>
          <m:r>
            <m:t>′</m:t>
          </m:r>
          <m:r>
            <m:t>β</m:t>
          </m:r>
          <m:r>
            <m:t>−</m:t>
          </m:r>
          <m:r>
            <m:t>y</m:t>
          </m:r>
          <m:r>
            <m:t>)</m:t>
          </m:r>
          <m:r>
            <m:t>′</m:t>
          </m:r>
          <m:r>
            <m:t>}</m:t>
          </m:r>
          <m:r>
            <m:t>.</m:t>
          </m:r>
        </m:oMath>
      </m:oMathPara>
    </w:p>
    <w:p>
      <w:pPr>
        <w:pStyle w:val="FirstParagraph"/>
      </w:pPr>
      <w:r>
        <w:t xml:space="preserve">This estimator can be viewed as a least squares estimator that accounts for correlations in the data.</w:t>
      </w:r>
      <w:r>
        <w:t xml:space="preserve"> </w:t>
      </w:r>
      <w:r>
        <w:t xml:space="preserve">It is also a maximum likelihood estimator under a Gaussian error assumption.</w:t>
      </w:r>
      <w:r>
        <w:t xml:space="preserve"> </w:t>
      </w:r>
      <w:r>
        <w:t xml:space="preserve">Viewed as the latter, then linear mixed models under a Gaussian error assumption, collapses to a GLS estimator.</w:t>
      </w:r>
    </w:p>
    <w:p>
      <w:pPr>
        <w:pStyle w:val="Heading3"/>
      </w:pPr>
      <w:bookmarkStart w:id="297" w:name="relation-to-conditional-gaussian-fields"/>
      <w:bookmarkEnd w:id="297"/>
      <w:r>
        <w:t xml:space="preserve">Relation to Conditional Gaussian Fields</w:t>
      </w:r>
    </w:p>
    <w:p>
      <w:pPr>
        <w:pStyle w:val="FirstParagraph"/>
      </w:pPr>
      <w:r>
        <w:t xml:space="preserve">In the geo-spatial literature, geo-located measurements are typically assumed to be sampled from a</w:t>
      </w:r>
      <w:r>
        <w:t xml:space="preserve"> </w:t>
      </w:r>
      <w:r>
        <w:rPr>
          <w:i/>
        </w:rPr>
        <w:t xml:space="preserve">Gaussian Random Field</w:t>
      </w:r>
      <w:r>
        <w:t xml:space="preserve">.</w:t>
      </w:r>
      <w:r>
        <w:t xml:space="preserve"> </w:t>
      </w:r>
      <w:r>
        <w:t xml:space="preserve">All the models discussed in this chapter can be stated in terms of these random fields.</w:t>
      </w:r>
      <w:r>
        <w:t xml:space="preserve"> </w:t>
      </w:r>
      <w:r>
        <w:t xml:space="preserve">In the random field nomenclature, the fixed effects are known as the</w:t>
      </w:r>
      <w:r>
        <w:t xml:space="preserve"> </w:t>
      </w:r>
      <w:r>
        <w:rPr>
          <w:i/>
        </w:rPr>
        <w:t xml:space="preserve">drift</w:t>
      </w:r>
      <w:r>
        <w:t xml:space="preserve">, or the</w:t>
      </w:r>
      <w:r>
        <w:t xml:space="preserve"> </w:t>
      </w:r>
      <w:r>
        <w:rPr>
          <w:i/>
        </w:rPr>
        <w:t xml:space="preserve">mean field</w:t>
      </w:r>
      <w:r>
        <w:t xml:space="preserve">, and the covariance in errors is known as the</w:t>
      </w:r>
      <w:r>
        <w:t xml:space="preserve"> </w:t>
      </w:r>
      <w:r>
        <w:rPr>
          <w:i/>
        </w:rPr>
        <w:t xml:space="preserve">correlation function</w:t>
      </w:r>
      <w:r>
        <w:t xml:space="preserve">.</w:t>
      </w:r>
      <w:r>
        <w:t xml:space="preserve"> </w:t>
      </w:r>
      <w:r>
        <w:t xml:space="preserve">In other fields of literature the correlation function is known as a</w:t>
      </w:r>
      <w:r>
        <w:t xml:space="preserve"> </w:t>
      </w:r>
      <w:r>
        <w:rPr>
          <w:i/>
        </w:rPr>
        <w:t xml:space="preserve">charachteristic function</w:t>
      </w:r>
      <w:r>
        <w:t xml:space="preserve">,</w:t>
      </w:r>
      <w:r>
        <w:t xml:space="preserve"> </w:t>
      </w:r>
      <w:r>
        <w:rPr>
          <w:i/>
        </w:rPr>
        <w:t xml:space="preserve">radial basis functions</w:t>
      </w:r>
      <w:r>
        <w:t xml:space="preserve">, or</w:t>
      </w:r>
      <w:r>
        <w:t xml:space="preserve"> </w:t>
      </w:r>
      <w:r>
        <w:rPr>
          <w:i/>
        </w:rPr>
        <w:t xml:space="preserve">kernel</w:t>
      </w:r>
      <w:r>
        <w:t xml:space="preserve">.</w:t>
      </w:r>
      <w:r>
        <w:t xml:space="preserve"> </w:t>
      </w:r>
      <w:r>
        <w:t xml:space="preserve">Assuming stationarity, these simplify to the</w:t>
      </w:r>
      <w:r>
        <w:t xml:space="preserve"> </w:t>
      </w:r>
      <w:r>
        <w:rPr>
          <w:i/>
        </w:rPr>
        <w:t xml:space="preserve">power spectrum</w:t>
      </w:r>
      <w:r>
        <w:t xml:space="preserve"> </w:t>
      </w:r>
      <w:r>
        <w:t xml:space="preserve">via the</w:t>
      </w:r>
      <w:r>
        <w:t xml:space="preserve"> </w:t>
      </w:r>
      <w:r>
        <w:rPr>
          <w:i/>
        </w:rPr>
        <w:t xml:space="preserve">Wiener–Khinchin theorem</w:t>
      </w:r>
      <w:r>
        <w:t xml:space="preserve">.</w:t>
      </w:r>
      <w:r>
        <w:t xml:space="preserve"> </w:t>
      </w:r>
      <w:r>
        <w:t xml:space="preserve">The predictions of such models may be found under the names of</w:t>
      </w:r>
      <w:r>
        <w:t xml:space="preserve"> </w:t>
      </w:r>
      <w:r>
        <w:rPr>
          <w:i/>
        </w:rPr>
        <w:t xml:space="preserve">linear projection operators</w:t>
      </w:r>
      <w:r>
        <w:t xml:space="preserve">,</w:t>
      </w:r>
      <w:r>
        <w:t xml:space="preserve"> </w:t>
      </w:r>
      <w:r>
        <w:rPr>
          <w:i/>
        </w:rPr>
        <w:t xml:space="preserve">best linear unbiased prediction</w:t>
      </w:r>
      <w:r>
        <w:t xml:space="preserve">,</w:t>
      </w:r>
      <w:r>
        <w:t xml:space="preserve"> </w:t>
      </w:r>
      <w:r>
        <w:rPr>
          <w:i/>
        </w:rPr>
        <w:t xml:space="preserve">Kriging</w:t>
      </w:r>
      <w:r>
        <w:t xml:space="preserve">,</w:t>
      </w:r>
      <w:r>
        <w:t xml:space="preserve"> </w:t>
      </w:r>
      <w:r>
        <w:rPr>
          <w:i/>
        </w:rPr>
        <w:t xml:space="preserve">radial basis function interpolators</w:t>
      </w:r>
      <w:r>
        <w:t xml:space="preserve">.</w:t>
      </w:r>
    </w:p>
    <w:p>
      <w:pPr>
        <w:pStyle w:val="Heading3"/>
      </w:pPr>
      <w:bookmarkStart w:id="298" w:name="relation-to-empirical-risk-minimization-erm"/>
      <w:bookmarkEnd w:id="298"/>
      <w:r>
        <w:t xml:space="preserve">Relation to Empirical Risk Minimization (ERM)</w:t>
      </w:r>
    </w:p>
    <w:p>
      <w:pPr>
        <w:pStyle w:val="FirstParagraph"/>
      </w:pPr>
      <w:r>
        <w:t xml:space="preserve">ERM is more general than mixed-models estimation since it allows loss functions that are not the (log) likelihood.</w:t>
      </w:r>
      <w:r>
        <w:t xml:space="preserve"> </w:t>
      </w:r>
      <w:r>
        <w:t xml:space="preserve">ERM is less general than LMM, in that ERM (typically) does not account for correlations in the data.</w:t>
      </w:r>
    </w:p>
    <w:p>
      <w:pPr>
        <w:pStyle w:val="Heading3"/>
      </w:pPr>
      <w:bookmarkStart w:id="299" w:name="relation-to-m-estimation"/>
      <w:bookmarkEnd w:id="299"/>
      <w:r>
        <w:t xml:space="preserve">Relation to M-Estimation</w:t>
      </w:r>
    </w:p>
    <w:p>
      <w:pPr>
        <w:pStyle w:val="FirstParagraph"/>
      </w:pPr>
      <w:r>
        <w:t xml:space="preserve">M-estimation is term in the statistical literature for ERM.</w:t>
      </w:r>
    </w:p>
    <w:p>
      <w:pPr>
        <w:pStyle w:val="Heading3"/>
      </w:pPr>
      <w:bookmarkStart w:id="300" w:name="relation-to-generalize-estimating-equations-gee"/>
      <w:bookmarkEnd w:id="300"/>
      <w:r>
        <w:t xml:space="preserve">Relation to Generalize Estimating Equations (GEE)</w:t>
      </w:r>
    </w:p>
    <w:p>
      <w:pPr>
        <w:pStyle w:val="FirstParagraph"/>
      </w:pPr>
      <w:r>
        <w:t xml:space="preserve">The first order condition of the LMM problem returns a set of (non-linear) estimating equations.</w:t>
      </w:r>
      <w:r>
        <w:t xml:space="preserve"> </w:t>
      </w:r>
      <w:r>
        <w:t xml:space="preserve">In this sense, GEE can be seen as more general than LMM in that the GEE need not be the derivative of the (log) likelihood.</w:t>
      </w:r>
    </w:p>
    <w:p>
      <w:pPr>
        <w:pStyle w:val="Heading3"/>
      </w:pPr>
      <w:bookmarkStart w:id="301" w:name="manova"/>
      <w:bookmarkEnd w:id="301"/>
      <w:r>
        <w:t xml:space="preserve">Relation to MANOVA</w:t>
      </w:r>
    </w:p>
    <w:p>
      <w:pPr>
        <w:pStyle w:val="FirstParagraph"/>
      </w:pPr>
      <w:r>
        <w:t xml:space="preserve">Multivariate analysis of variance (MANOVA) deals with the estimation of effect on</w:t>
      </w:r>
      <w:r>
        <w:t xml:space="preserve"> </w:t>
      </w:r>
      <w:r>
        <w:rPr>
          <w:b/>
        </w:rPr>
        <w:t xml:space="preserve">vector valued</w:t>
      </w:r>
      <w:r>
        <w:t xml:space="preserve"> </w:t>
      </w:r>
      <w:r>
        <w:t xml:space="preserve">outcomes.</w:t>
      </w:r>
      <w:r>
        <w:t xml:space="preserve"> </w:t>
      </w:r>
      <w:r>
        <w:t xml:space="preserve">Put differently: in ANOVA the response,</w:t>
      </w:r>
      <w:r>
        <w:t xml:space="preserve"> </w:t>
      </w:r>
      <m:oMath>
        <m:r>
          <m:t>y</m:t>
        </m:r>
      </m:oMath>
      <w:r>
        <w:t xml:space="preserve">, is univariate.</w:t>
      </w:r>
      <w:r>
        <w:t xml:space="preserve"> </w:t>
      </w:r>
      <w:r>
        <w:t xml:space="preserve">In MANOVA, the outcome is multivariate.</w:t>
      </w:r>
      <w:r>
        <w:t xml:space="preserve"> </w:t>
      </w:r>
      <w:r>
        <w:t xml:space="preserve">MANOVA is useful when there are correlations among the entries of</w:t>
      </w:r>
      <w:r>
        <w:t xml:space="preserve"> </w:t>
      </w:r>
      <m:oMath>
        <m:r>
          <m:t>y</m:t>
        </m:r>
      </m:oMath>
      <w:r>
        <w:t xml:space="preserve">.</w:t>
      </w:r>
      <w:r>
        <w:t xml:space="preserve"> </w:t>
      </w:r>
      <w:r>
        <w:t xml:space="preserve">Otherwise- one may simply solve many ANOVA problems, instead of a single MANOVA.</w:t>
      </w:r>
    </w:p>
    <w:p>
      <w:pPr>
        <w:pStyle w:val="BodyText"/>
      </w:pPr>
      <w:r>
        <w:t xml:space="preserve">Now assume that the outcome of a MANOVA is measurements of an individual at several time periods.</w:t>
      </w:r>
      <w:r>
        <w:t xml:space="preserve"> </w:t>
      </w:r>
      <w:r>
        <w:t xml:space="preserve">The measurements are clearly correlated, so that MANOVA may be useful.</w:t>
      </w:r>
      <w:r>
        <w:t xml:space="preserve"> </w:t>
      </w:r>
      <w:r>
        <w:t xml:space="preserve">But one may also treat the subject as a random effect, with a univariate response.</w:t>
      </w:r>
      <w:r>
        <w:t xml:space="preserve"> </w:t>
      </w:r>
      <w:r>
        <w:t xml:space="preserve">We thus see that this seemingly MANOVA problem can be solved with the mixed models framework.</w:t>
      </w:r>
    </w:p>
    <w:p>
      <w:pPr>
        <w:pStyle w:val="BodyText"/>
      </w:pPr>
      <w:r>
        <w:t xml:space="preserve">What MANOVA problems cannot be solved with mixed models?</w:t>
      </w:r>
      <w:r>
        <w:t xml:space="preserve"> </w:t>
      </w:r>
      <w:r>
        <w:t xml:space="preserve">There may be cases where the covariance of the multivariate outcome,</w:t>
      </w:r>
      <w:r>
        <w:t xml:space="preserve"> </w:t>
      </w:r>
      <m:oMath>
        <m:r>
          <m:t>y</m:t>
        </m:r>
      </m:oMath>
      <w:r>
        <w:t xml:space="preserve">, is very complicated.</w:t>
      </w:r>
      <w:r>
        <w:t xml:space="preserve"> </w:t>
      </w:r>
      <w:r>
        <w:t xml:space="preserve">If the covariance in</w:t>
      </w:r>
      <w:r>
        <w:t xml:space="preserve"> </w:t>
      </w:r>
      <m:oMath>
        <m:r>
          <m:t>y</m:t>
        </m:r>
      </m:oMath>
      <w:r>
        <w:t xml:space="preserve"> </w:t>
      </w:r>
      <w:r>
        <w:t xml:space="preserve">may not be stated using a combination of random and fixed effects, then the covariance has to be stated explicitly.</w:t>
      </w:r>
      <w:r>
        <w:t xml:space="preserve"> </w:t>
      </w:r>
      <w:r>
        <w:t xml:space="preserve">It is also possible to consider mixed-models with multivariate outcomes, i.e., a</w:t>
      </w:r>
      <w:r>
        <w:t xml:space="preserve"> </w:t>
      </w:r>
      <w:r>
        <w:rPr>
          <w:i/>
        </w:rPr>
        <w:t xml:space="preserve">mixed MANOVA</w:t>
      </w:r>
      <w:r>
        <w:t xml:space="preserve">, or</w:t>
      </w:r>
      <w:r>
        <w:t xml:space="preserve"> </w:t>
      </w:r>
      <w:r>
        <w:rPr>
          <w:i/>
        </w:rPr>
        <w:t xml:space="preserve">hirarchial MANOVA</w:t>
      </w:r>
      <w:r>
        <w:t xml:space="preserve">.</w:t>
      </w:r>
      <w:r>
        <w:t xml:space="preserve"> </w:t>
      </w:r>
      <w:r>
        <w:t xml:space="preserve">The R functions we present herein permit this.</w:t>
      </w:r>
    </w:p>
    <w:p>
      <w:pPr>
        <w:pStyle w:val="Heading3"/>
      </w:pPr>
      <w:bookmarkStart w:id="302" w:name="relation-to-seemingly-unrelated-equations-sur"/>
      <w:bookmarkEnd w:id="302"/>
      <w:r>
        <w:t xml:space="preserve">Relation to Seemingly Unrelated Equations (SUR)</w:t>
      </w:r>
    </w:p>
    <w:p>
      <w:pPr>
        <w:pStyle w:val="FirstParagraph"/>
      </w:pPr>
      <w:r>
        <w:t xml:space="preserve">SUR is the econometric term for MANOVA.</w:t>
      </w:r>
    </w:p>
    <w:p>
      <w:pPr>
        <w:pStyle w:val="Heading2"/>
      </w:pPr>
      <w:bookmarkStart w:id="303" w:name="bibliographic-notes-6"/>
      <w:bookmarkEnd w:id="303"/>
      <w:r>
        <w:t xml:space="preserve">Bibliographic Notes</w:t>
      </w:r>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general and very applied treatment, see</w:t>
      </w:r>
      <w:r>
        <w:t xml:space="preserve"> </w:t>
      </w:r>
      <w:r>
        <w:t xml:space="preserve">Pinero and Bates (</w:t>
      </w:r>
      <w:hyperlink w:anchor="ref-pinero2000mixed">
        <w:r>
          <w:rPr>
            <w:rStyle w:val="Hyperlink"/>
          </w:rPr>
          <w:t xml:space="preserve">2000</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 and also in an excellent blog post by</w:t>
      </w:r>
      <w:r>
        <w:t xml:space="preserve"> </w:t>
      </w:r>
      <w:hyperlink r:id="rId304">
        <w:r>
          <w:rPr>
            <w:rStyle w:val="Hyperlink"/>
          </w:rPr>
          <w:t xml:space="preserve">Kristoffer Magnusson</w:t>
        </w:r>
      </w:hyperlink>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Sometimes it is unclear if an effect is random or fixed; on the difference between the two types of inference see the classics:</w:t>
      </w:r>
      <w:r>
        <w:t xml:space="preserve"> </w:t>
      </w:r>
      <w:r>
        <w:t xml:space="preserve">Eisenhart (</w:t>
      </w:r>
      <w:hyperlink w:anchor="ref-eisenhart1947assumptions">
        <w:r>
          <w:rPr>
            <w:rStyle w:val="Hyperlink"/>
          </w:rPr>
          <w:t xml:space="preserve">1947</w:t>
        </w:r>
      </w:hyperlink>
      <w:r>
        <w:t xml:space="preserve">)</w:t>
      </w:r>
      <w:r>
        <w:t xml:space="preserve">,</w:t>
      </w:r>
      <w:r>
        <w:t xml:space="preserve"> </w:t>
      </w:r>
      <w:r>
        <w:t xml:space="preserve">Kempthorne (</w:t>
      </w:r>
      <w:hyperlink w:anchor="ref-kempthorne1975fixed">
        <w:r>
          <w:rPr>
            <w:rStyle w:val="Hyperlink"/>
          </w:rPr>
          <w:t xml:space="preserve">1975</w:t>
        </w:r>
      </w:hyperlink>
      <w:r>
        <w:t xml:space="preserve">)</w:t>
      </w:r>
      <w:r>
        <w:t xml:space="preserve">, and the more recent</w:t>
      </w:r>
      <w:r>
        <w:t xml:space="preserve"> </w:t>
      </w:r>
      <w:r>
        <w:t xml:space="preserve">Rosset and Tibshirani (</w:t>
      </w:r>
      <w:hyperlink w:anchor="ref-rosset2018fixed">
        <w:r>
          <w:rPr>
            <w:rStyle w:val="Hyperlink"/>
          </w:rPr>
          <w:t xml:space="preserve">2018</w:t>
        </w:r>
      </w:hyperlink>
      <w:r>
        <w:t xml:space="preserve">)</w:t>
      </w:r>
      <w:r>
        <w:t xml:space="preserve">.</w:t>
      </w:r>
      <w:r>
        <w:t xml:space="preserve"> </w:t>
      </w:r>
      <w:r>
        <w:t xml:space="preserve">For more on predictions in linear mixed models see</w:t>
      </w:r>
      <w:r>
        <w:t xml:space="preserve"> </w:t>
      </w:r>
      <w:r>
        <w:t xml:space="preserve">Robinson (</w:t>
      </w:r>
      <w:hyperlink w:anchor="ref-robinson1991blup">
        <w:r>
          <w:rPr>
            <w:rStyle w:val="Hyperlink"/>
          </w:rPr>
          <w:t xml:space="preserve">1991</w:t>
        </w:r>
      </w:hyperlink>
      <w:r>
        <w:t xml:space="preserve">)</w:t>
      </w:r>
      <w:r>
        <w:t xml:space="preserve">,</w:t>
      </w:r>
      <w:r>
        <w:t xml:space="preserve"> </w:t>
      </w:r>
      <w:r>
        <w:t xml:space="preserve">Rabinowicz and Rosset (</w:t>
      </w:r>
      <w:hyperlink w:anchor="ref-rabinowicz2018assessing">
        <w:r>
          <w:rPr>
            <w:rStyle w:val="Hyperlink"/>
          </w:rPr>
          <w:t xml:space="preserve">2018</w:t>
        </w:r>
      </w:hyperlink>
      <w:r>
        <w:t xml:space="preserve">)</w:t>
      </w:r>
      <w:r>
        <w:t xml:space="preserve">, and references therein.</w:t>
      </w:r>
      <w:r>
        <w:t xml:space="preserve"> </w:t>
      </w:r>
      <w:r>
        <w:t xml:space="preserve">See</w:t>
      </w:r>
      <w:r>
        <w:t xml:space="preserve"> </w:t>
      </w:r>
      <w:hyperlink r:id="rId287">
        <w:r>
          <w:rPr>
            <w:rStyle w:val="Hyperlink"/>
          </w:rPr>
          <w:t xml:space="preserve">Michael Clarck’s</w:t>
        </w:r>
      </w:hyperlink>
      <w:r>
        <w:t xml:space="preserve"> </w:t>
      </w:r>
      <w:r>
        <w:t xml:space="preserve">guide for various ways of dealing with correlations within groups.</w:t>
      </w:r>
      <w:r>
        <w:t xml:space="preserve"> </w:t>
      </w:r>
      <w:r>
        <w:t xml:space="preserve">For the geo-spatial view and terminology of correlated data, see</w:t>
      </w:r>
      <w:r>
        <w:t xml:space="preserve"> </w:t>
      </w:r>
      <w:r>
        <w:t xml:space="preserve">Christakos (</w:t>
      </w:r>
      <w:hyperlink w:anchor="ref-christakos2000modern">
        <w:r>
          <w:rPr>
            <w:rStyle w:val="Hyperlink"/>
          </w:rPr>
          <w:t xml:space="preserve">2000</w:t>
        </w:r>
      </w:hyperlink>
      <w:r>
        <w:t xml:space="preserve">)</w:t>
      </w:r>
      <w:r>
        <w:t xml:space="preserve">,</w:t>
      </w:r>
      <w:r>
        <w:t xml:space="preserve"> </w:t>
      </w:r>
      <w:r>
        <w:t xml:space="preserve">Diggle, Tawn, and Moyeed (</w:t>
      </w:r>
      <w:hyperlink w:anchor="ref-diggle1998model">
        <w:r>
          <w:rPr>
            <w:rStyle w:val="Hyperlink"/>
          </w:rPr>
          <w:t xml:space="preserve">1998</w:t>
        </w:r>
      </w:hyperlink>
      <w:r>
        <w:t xml:space="preserve">)</w:t>
      </w:r>
      <w:r>
        <w:t xml:space="preserve">,</w:t>
      </w:r>
      <w:r>
        <w:t xml:space="preserve"> </w:t>
      </w:r>
      <w:r>
        <w:t xml:space="preserve">Allard (</w:t>
      </w:r>
      <w:hyperlink w:anchor="ref-allard2013j">
        <w:r>
          <w:rPr>
            <w:rStyle w:val="Hyperlink"/>
          </w:rPr>
          <w:t xml:space="preserve">2013</w:t>
        </w:r>
      </w:hyperlink>
      <w:r>
        <w:t xml:space="preserve">)</w:t>
      </w:r>
      <w:r>
        <w:t xml:space="preserve">, and</w:t>
      </w:r>
      <w:r>
        <w:t xml:space="preserve"> </w:t>
      </w:r>
      <w:r>
        <w:t xml:space="preserve">Cressie and Wikle (</w:t>
      </w:r>
      <w:hyperlink w:anchor="ref-cressie2015statistics">
        <w:r>
          <w:rPr>
            <w:rStyle w:val="Hyperlink"/>
          </w:rPr>
          <w:t xml:space="preserve">2015</w:t>
        </w:r>
      </w:hyperlink>
      <w:r>
        <w:t xml:space="preserve">)</w:t>
      </w:r>
      <w:r>
        <w:t xml:space="preserve">.</w:t>
      </w:r>
    </w:p>
    <w:p>
      <w:pPr>
        <w:pStyle w:val="Heading2"/>
      </w:pPr>
      <w:bookmarkStart w:id="305" w:name="practice-yourself-4"/>
      <w:bookmarkEnd w:id="305"/>
      <w:r>
        <w:t xml:space="preserve">Practice Yourself</w:t>
      </w:r>
    </w:p>
    <w:p>
      <w:pPr>
        <w:numPr>
          <w:numId w:val="1071"/>
          <w:ilvl w:val="0"/>
        </w:numPr>
      </w:pPr>
      <w:r>
        <w:t xml:space="preserve">Computing the variance of the sample mean given dependent correlations. How does it depend on the covariance between observations? When is the sample most informative on the population mean?</w:t>
      </w:r>
    </w:p>
    <w:p>
      <w:pPr>
        <w:pStyle w:val="Compact"/>
        <w:numPr>
          <w:numId w:val="1071"/>
          <w:ilvl w:val="0"/>
        </w:numPr>
      </w:pPr>
      <w:r>
        <w:t xml:space="preserve">Return to the</w:t>
      </w:r>
      <w:r>
        <w:t xml:space="preserve"> </w:t>
      </w:r>
      <w:r>
        <w:rPr>
          <w:rStyle w:val="VerbatimChar"/>
        </w:rPr>
        <w:t xml:space="preserve">Penicillin</w:t>
      </w:r>
      <w:r>
        <w:t xml:space="preserve"> </w:t>
      </w:r>
      <w:r>
        <w:t xml:space="preserve">data set. Instead of fitting an LME model, fit an LM model with</w:t>
      </w:r>
      <w:r>
        <w:t xml:space="preserve"> </w:t>
      </w:r>
      <w:r>
        <w:rPr>
          <w:rStyle w:val="VerbatimChar"/>
        </w:rPr>
        <w:t xml:space="preserve">lm</w:t>
      </w:r>
      <w:r>
        <w:t xml:space="preserve">. I.e., treat all random effects as fixed.</w:t>
      </w:r>
    </w:p>
    <w:p>
      <w:pPr>
        <w:pStyle w:val="Compact"/>
        <w:numPr>
          <w:numId w:val="1072"/>
          <w:ilvl w:val="1"/>
        </w:numPr>
      </w:pPr>
      <w:r>
        <w:t xml:space="preserve">Compare the effect estimates.</w:t>
      </w:r>
    </w:p>
    <w:p>
      <w:pPr>
        <w:pStyle w:val="Compact"/>
        <w:numPr>
          <w:numId w:val="1072"/>
          <w:ilvl w:val="1"/>
        </w:numPr>
      </w:pPr>
      <w:r>
        <w:t xml:space="preserve">Compare the standard errors.</w:t>
      </w:r>
    </w:p>
    <w:p>
      <w:pPr>
        <w:pStyle w:val="Compact"/>
        <w:numPr>
          <w:numId w:val="1072"/>
          <w:ilvl w:val="1"/>
        </w:numPr>
      </w:pPr>
      <w:r>
        <w:t xml:space="preserve">Compare the predictions of the two models.</w:t>
      </w:r>
    </w:p>
    <w:p>
      <w:pPr>
        <w:pStyle w:val="Compact"/>
        <w:numPr>
          <w:numId w:val="1071"/>
          <w:ilvl w:val="0"/>
        </w:numPr>
      </w:pPr>
      <w:r>
        <w:t xml:space="preserve">[Very Advanced!] Return to the</w:t>
      </w:r>
      <w:r>
        <w:t xml:space="preserve"> </w:t>
      </w:r>
      <w:r>
        <w:rPr>
          <w:rStyle w:val="VerbatimChar"/>
        </w:rPr>
        <w:t xml:space="preserve">Penicillin</w:t>
      </w:r>
      <w:r>
        <w:t xml:space="preserve"> </w:t>
      </w:r>
      <w:r>
        <w:t xml:space="preserve">data and use the</w:t>
      </w:r>
      <w:r>
        <w:t xml:space="preserve"> </w:t>
      </w:r>
      <w:r>
        <w:rPr>
          <w:rStyle w:val="VerbatimChar"/>
        </w:rPr>
        <w:t xml:space="preserve">gls</w:t>
      </w:r>
      <w:r>
        <w:t xml:space="preserve"> </w:t>
      </w:r>
      <w:r>
        <w:t xml:space="preserve">function to fit a generalized linear model, equivalent to the LME model in our text.</w:t>
      </w:r>
    </w:p>
    <w:p>
      <w:pPr>
        <w:pStyle w:val="Compact"/>
        <w:numPr>
          <w:numId w:val="1071"/>
          <w:ilvl w:val="0"/>
        </w:numPr>
      </w:pPr>
      <w:r>
        <w:t xml:space="preserve">Read about the</w:t>
      </w:r>
      <w:r>
        <w:t xml:space="preserve"> </w:t>
      </w:r>
      <w:r>
        <w:t xml:space="preserve">“</w:t>
      </w:r>
      <w:r>
        <w:t xml:space="preserve">oats</w:t>
      </w:r>
      <w:r>
        <w:t xml:space="preserve">”</w:t>
      </w:r>
      <w:r>
        <w:t xml:space="preserve"> </w:t>
      </w:r>
      <w:r>
        <w:t xml:space="preserve">dataset using</w:t>
      </w:r>
      <w:r>
        <w:t xml:space="preserve"> </w:t>
      </w:r>
      <w:r>
        <w:rPr>
          <w:rStyle w:val="VerbatimChar"/>
        </w:rPr>
        <w:t xml:space="preserve">? MASS::oats</w:t>
      </w:r>
      <w:r>
        <w:t xml:space="preserve">.Inspect the dependency of the yield (Y) in the Varieties (V) and the Nitrogen treatment (N).</w:t>
      </w:r>
    </w:p>
    <w:p>
      <w:pPr>
        <w:pStyle w:val="Compact"/>
        <w:numPr>
          <w:numId w:val="1073"/>
          <w:ilvl w:val="1"/>
        </w:numPr>
      </w:pPr>
      <w:r>
        <w:t xml:space="preserve">Fit a linear model, does the effect of the treatment significant? The interaction between the Varieties and Nitrogen is significant?</w:t>
      </w:r>
    </w:p>
    <w:p>
      <w:pPr>
        <w:pStyle w:val="Compact"/>
        <w:numPr>
          <w:numId w:val="1073"/>
          <w:ilvl w:val="1"/>
        </w:numPr>
      </w:pPr>
      <w:r>
        <w:t xml:space="preserve">An expert told you that could be a variance between the different blocks (B) which can bias the analysis. fit a LMM for the data.</w:t>
      </w:r>
    </w:p>
    <w:p>
      <w:pPr>
        <w:pStyle w:val="Compact"/>
        <w:numPr>
          <w:numId w:val="1073"/>
          <w:ilvl w:val="1"/>
        </w:numPr>
      </w:pPr>
      <w:r>
        <w:t xml:space="preserve">Do you think the blocks should be taken into account as</w:t>
      </w:r>
      <w:r>
        <w:t xml:space="preserve"> </w:t>
      </w:r>
      <w:r>
        <w:t xml:space="preserve">“</w:t>
      </w:r>
      <w:r>
        <w:t xml:space="preserve">random effect</w:t>
      </w:r>
      <w:r>
        <w:t xml:space="preserve">”</w:t>
      </w:r>
      <w:r>
        <w:t xml:space="preserve"> </w:t>
      </w:r>
      <w:r>
        <w:t xml:space="preserve">or</w:t>
      </w:r>
      <w:r>
        <w:t xml:space="preserve"> </w:t>
      </w:r>
      <w:r>
        <w:t xml:space="preserve">“</w:t>
      </w:r>
      <w:r>
        <w:t xml:space="preserve">fixed effect</w:t>
      </w:r>
      <w:r>
        <w:t xml:space="preserve">”</w:t>
      </w:r>
      <w:r>
        <w:t xml:space="preserve">?</w:t>
      </w:r>
    </w:p>
    <w:p>
      <w:pPr>
        <w:numPr>
          <w:numId w:val="1071"/>
          <w:ilvl w:val="0"/>
        </w:numPr>
      </w:pPr>
      <w:r>
        <w:t xml:space="preserve">Return to the temporal correlation in Section</w:t>
      </w:r>
      <w:r>
        <w:t xml:space="preserve"> </w:t>
      </w:r>
      <w:r>
        <w:t xml:space="preserve">7.3</w:t>
      </w:r>
      <w:r>
        <w:t xml:space="preserve">, and replace the AR(1) covariance, with an ARMA covariance. Visualize the data’s covariance matrix, and compare the fitted values.</w:t>
      </w:r>
    </w:p>
    <w:p>
      <w:pPr>
        <w:pStyle w:val="FirstParagraph"/>
      </w:pPr>
      <w:r>
        <w:t xml:space="preserve">See DataCamps’</w:t>
      </w:r>
      <w:r>
        <w:t xml:space="preserve"> </w:t>
      </w:r>
      <w:hyperlink r:id="rId306">
        <w:r>
          <w:rPr>
            <w:rStyle w:val="Hyperlink"/>
          </w:rPr>
          <w:t xml:space="preserve">Hierarchical and Mixed Effects Models</w:t>
        </w:r>
      </w:hyperlink>
      <w:r>
        <w:t xml:space="preserve"> </w:t>
      </w:r>
      <w:r>
        <w:t xml:space="preserve">for more self practice.</w:t>
      </w:r>
    </w:p>
    <w:p>
      <w:pPr>
        <w:pStyle w:val="Heading1"/>
      </w:pPr>
      <w:bookmarkStart w:id="307" w:name="multivariate"/>
      <w:bookmarkEnd w:id="307"/>
      <w:r>
        <w:t xml:space="preserve">Multivariate Data Analysis</w:t>
      </w:r>
    </w:p>
    <w:p>
      <w:pPr>
        <w:pStyle w:val="FirstParagraph"/>
      </w:pPr>
      <w:r>
        <w:t xml:space="preserve">The term</w:t>
      </w:r>
      <w:r>
        <w:t xml:space="preserve"> </w:t>
      </w:r>
      <w:r>
        <w:t xml:space="preserve">“</w:t>
      </w:r>
      <w:r>
        <w:t xml:space="preserve">multivariate data analysis</w:t>
      </w:r>
      <w:r>
        <w:t xml:space="preserve">”</w:t>
      </w:r>
      <w:r>
        <w:t xml:space="preserve"> </w:t>
      </w:r>
      <w:r>
        <w:t xml:space="preserve">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w:t>
      </w:r>
      <w:r>
        <w:t xml:space="preserve"> </w:t>
      </w:r>
      <w:r>
        <w:t xml:space="preserve">“</w:t>
      </w:r>
      <w:r>
        <w:t xml:space="preserve">exploratory flavored</w:t>
      </w:r>
      <w:r>
        <w:t xml:space="preserve">”</w:t>
      </w:r>
      <w:r>
        <w:t xml:space="preserve"> </w:t>
      </w:r>
      <w:r>
        <w:t xml:space="preserve">matters like clustering, and visualization, to the Unsupervised Learning Chapter</w:t>
      </w:r>
      <w:r>
        <w:t xml:space="preserve"> </w:t>
      </w:r>
      <w:r>
        <w:t xml:space="preserve">??</w:t>
      </w:r>
      <w:r>
        <w:t xml:space="preserve">.</w:t>
      </w:r>
    </w:p>
    <w:p>
      <w:pPr>
        <w:pStyle w:val="BodyText"/>
      </w:pPr>
      <w:r>
        <w:t xml:space="preserve">We start with an example.</w:t>
      </w:r>
    </w:p>
    <w:p>
      <w:pPr>
        <w:pStyle w:val="Compact"/>
      </w:pPr>
    </w:p>
    <w:p>
      <w:pPr>
        <w:pStyle w:val="Compact"/>
      </w:pPr>
      <w:r>
        <w:t xml:space="preserve">Example 12:</w:t>
      </w:r>
      <w:r>
        <w:t xml:space="preserve"> </w:t>
      </w:r>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 measurements for this patient when healthy:</w:t>
      </w:r>
      <w:r>
        <w:t xml:space="preserve"> </w:t>
      </w:r>
      <m:oMath>
        <m:sSub>
          <m:e>
            <m:r>
              <m:t>μ</m:t>
            </m:r>
          </m:e>
          <m:sub>
            <m:r>
              <m:t>0</m:t>
            </m:r>
          </m:sub>
        </m:sSub>
      </m:oMath>
      <w:r>
        <w:t xml:space="preserve">.</w:t>
      </w:r>
    </w:p>
    <w:p>
      <w:pPr>
        <w:pStyle w:val="BodyText"/>
      </w:pPr>
    </w:p>
    <w:p>
      <w:pPr>
        <w:pStyle w:val="BodyText"/>
      </w:pPr>
      <w:r>
        <w:t xml:space="preserve">Formally, let</w:t>
      </w:r>
      <w:r>
        <w:t xml:space="preserve"> </w:t>
      </w:r>
      <m:oMath>
        <m:r>
          <m:t>y</m:t>
        </m:r>
      </m:oMath>
      <w:r>
        <w:t xml:space="preserve"> </w:t>
      </w:r>
      <w:r>
        <w:t xml:space="preserve">be single (random) measurement of a</w:t>
      </w:r>
      <w:r>
        <w:t xml:space="preserve"> </w:t>
      </w:r>
      <m:oMath>
        <m:r>
          <m:t>p</m:t>
        </m:r>
      </m:oMath>
      <w:r>
        <w:t xml:space="preserve">-variate random vector.</w:t>
      </w:r>
      <w:r>
        <w:t xml:space="preserve"> </w:t>
      </w:r>
      <w:r>
        <w:t xml:space="preserve">Denote</w:t>
      </w:r>
      <w:r>
        <w:t xml:space="preserve"> </w:t>
      </w:r>
      <m:oMath>
        <m:r>
          <m:t>μ</m:t>
        </m:r>
        <m:r>
          <m:t>:=</m:t>
        </m:r>
        <m:r>
          <m:t>E</m:t>
        </m:r>
        <m:r>
          <m:t>[</m:t>
        </m:r>
        <m:r>
          <m:t>y</m:t>
        </m:r>
        <m:r>
          <m:t>]</m:t>
        </m:r>
      </m:oMath>
      <w:r>
        <w:t xml:space="preserve">.</w:t>
      </w:r>
      <w:r>
        <w:t xml:space="preserve"> </w:t>
      </w:r>
      <w:r>
        <w:t xml:space="preserve">Here is the set of problems we will discuss, in order of their statistical difficulty.</w:t>
      </w:r>
    </w:p>
    <w:p>
      <w:pPr>
        <w:numPr>
          <w:numId w:val="1074"/>
          <w:ilvl w:val="0"/>
        </w:numPr>
      </w:pPr>
      <w:r>
        <w:rPr>
          <w:b/>
        </w:rPr>
        <w:t xml:space="preserve">Signal detection</w:t>
      </w:r>
      <w:r>
        <w:t xml:space="preserve">:</w:t>
      </w:r>
      <w:r>
        <w:t xml:space="preserve"> </w:t>
      </w:r>
      <w:r>
        <w:t xml:space="preserve">a.k.a.</w:t>
      </w:r>
      <w:r>
        <w:t xml:space="preserve"> </w:t>
      </w:r>
      <w:r>
        <w:rPr>
          <w:i/>
        </w:rPr>
        <w:t xml:space="preserve">multivariate hypothesis testing</w:t>
      </w:r>
      <w:r>
        <w:t xml:space="preserve">, i.e., testing if</w:t>
      </w:r>
      <w:r>
        <w:t xml:space="preserve"> </w:t>
      </w:r>
      <m:oMath>
        <m:r>
          <m:t>μ</m:t>
        </m:r>
      </m:oMath>
      <w:r>
        <w:t xml:space="preserve"> </w:t>
      </w:r>
      <w:r>
        <w:t xml:space="preserve">equals</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our example:</w:t>
      </w:r>
      <w:r>
        <w:t xml:space="preserve"> </w:t>
      </w:r>
      <w:r>
        <w:t xml:space="preserve">“</w:t>
      </w:r>
      <w:r>
        <w:t xml:space="preserve">are the current measurement different than a typical one?</w:t>
      </w:r>
      <w:r>
        <w:t xml:space="preserve">”</w:t>
      </w:r>
    </w:p>
    <w:p>
      <w:pPr>
        <w:numPr>
          <w:numId w:val="1074"/>
          <w:ilvl w:val="0"/>
        </w:numPr>
      </w:pPr>
      <w:r>
        <w:rPr>
          <w:b/>
        </w:rPr>
        <w:t xml:space="preserve">Signal counting</w:t>
      </w:r>
      <w:r>
        <w:t xml:space="preserve">:</w:t>
      </w:r>
      <w:r>
        <w:t xml:space="preserve"> </w:t>
      </w:r>
      <w:r>
        <w:t xml:space="preserve">Counting the number of elements in</w:t>
      </w:r>
      <w:r>
        <w:t xml:space="preserve"> </w:t>
      </w:r>
      <m:oMath>
        <m:r>
          <m:t>μ</m:t>
        </m:r>
      </m:oMath>
      <w:r>
        <w:t xml:space="preserve"> </w:t>
      </w:r>
      <w:r>
        <w:t xml:space="preserve">that differ 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In our example:</w:t>
      </w:r>
      <w:r>
        <w:t xml:space="preserve"> </w:t>
      </w:r>
      <w:r>
        <w:t xml:space="preserve">“</w:t>
      </w:r>
      <w:r>
        <w:t xml:space="preserve">how many measurements differ than their typical values?</w:t>
      </w:r>
      <w:r>
        <w:t xml:space="preserve">”</w:t>
      </w:r>
    </w:p>
    <w:p>
      <w:pPr>
        <w:numPr>
          <w:numId w:val="1074"/>
          <w:ilvl w:val="0"/>
        </w:numPr>
      </w:pPr>
      <w:r>
        <w:rPr>
          <w:b/>
        </w:rPr>
        <w:t xml:space="preserve">Signal identification</w:t>
      </w:r>
      <w:r>
        <w:t xml:space="preserve">:</w:t>
      </w:r>
      <w:r>
        <w:t xml:space="preserve"> </w:t>
      </w:r>
      <w:r>
        <w:t xml:space="preserve">a.k.a.</w:t>
      </w:r>
      <w:r>
        <w:t xml:space="preserve"> </w:t>
      </w:r>
      <w:r>
        <w:rPr>
          <w:i/>
        </w:rPr>
        <w:t xml:space="preserve">multiple testing</w:t>
      </w:r>
      <w:r>
        <w:t xml:space="preserve">, i.e., testing which of the elements in</w:t>
      </w:r>
      <w:r>
        <w:t xml:space="preserve"> </w:t>
      </w:r>
      <m:oMath>
        <m:r>
          <m:t>μ</m:t>
        </m:r>
      </m:oMath>
      <w:r>
        <w:t xml:space="preserve"> </w:t>
      </w:r>
      <w:r>
        <w:t xml:space="preserve">differ from</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the ANOVA literature, this is known as a</w:t>
      </w:r>
      <w:r>
        <w:t xml:space="preserve"> </w:t>
      </w:r>
      <w:r>
        <w:rPr>
          <w:b/>
        </w:rPr>
        <w:t xml:space="preserve">post-hoc</w:t>
      </w:r>
      <w:r>
        <w:t xml:space="preserve"> </w:t>
      </w:r>
      <w:r>
        <w:t xml:space="preserve">analysis.</w:t>
      </w:r>
      <w:r>
        <w:t xml:space="preserve"> </w:t>
      </w:r>
      <w:r>
        <w:t xml:space="preserve">In our example:</w:t>
      </w:r>
      <w:r>
        <w:t xml:space="preserve"> </w:t>
      </w:r>
      <w:r>
        <w:t xml:space="preserve">“</w:t>
      </w:r>
      <w:r>
        <w:t xml:space="preserve">which measurements differ than their typical values?</w:t>
      </w:r>
      <w:r>
        <w:t xml:space="preserve">”</w:t>
      </w:r>
    </w:p>
    <w:p>
      <w:pPr>
        <w:numPr>
          <w:numId w:val="1074"/>
          <w:ilvl w:val="0"/>
        </w:numPr>
      </w:pPr>
      <w:r>
        <w:rPr>
          <w:b/>
        </w:rPr>
        <w:t xml:space="preserve">Signal estimation</w:t>
      </w:r>
      <w:r>
        <w:t xml:space="preserve">:</w:t>
      </w:r>
      <w:r>
        <w:t xml:space="preserve"> </w:t>
      </w:r>
      <w:r>
        <w:t xml:space="preserve">Estimating the magnitudes of the departure of</w:t>
      </w:r>
      <w:r>
        <w:t xml:space="preserve"> </w:t>
      </w:r>
      <m:oMath>
        <m:r>
          <m:t>μ</m:t>
        </m:r>
      </m:oMath>
      <w:r>
        <w:t xml:space="preserve"> </w:t>
      </w:r>
      <w:r>
        <w:t xml:space="preserve">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If estimation follows a</w:t>
      </w:r>
      <w:r>
        <w:t xml:space="preserve"> </w:t>
      </w:r>
      <w:r>
        <w:rPr>
          <w:i/>
        </w:rPr>
        <w:t xml:space="preserve">signal detection</w:t>
      </w:r>
      <w:r>
        <w:t xml:space="preserve"> </w:t>
      </w:r>
      <w:r>
        <w:t xml:space="preserve">or</w:t>
      </w:r>
      <w:r>
        <w:t xml:space="preserve"> </w:t>
      </w:r>
      <w:r>
        <w:rPr>
          <w:i/>
        </w:rPr>
        <w:t xml:space="preserve">signal identification</w:t>
      </w:r>
      <w:r>
        <w:t xml:space="preserve"> </w:t>
      </w:r>
      <w:r>
        <w:t xml:space="preserve">stage, this is known as a</w:t>
      </w:r>
      <w:r>
        <w:t xml:space="preserve"> </w:t>
      </w:r>
      <w:r>
        <w:rPr>
          <w:i/>
        </w:rPr>
        <w:t xml:space="preserve">selective estimation</w:t>
      </w:r>
      <w:r>
        <w:t xml:space="preserve"> </w:t>
      </w:r>
      <w:r>
        <w:t xml:space="preserve">problem.</w:t>
      </w:r>
      <w:r>
        <w:t xml:space="preserve"> </w:t>
      </w:r>
      <w:r>
        <w:t xml:space="preserve">In our example:</w:t>
      </w:r>
      <w:r>
        <w:t xml:space="preserve"> </w:t>
      </w:r>
      <w:r>
        <w:t xml:space="preserve">“</w:t>
      </w:r>
      <w:r>
        <w:t xml:space="preserve">what is the value of the measurements that differ than their typical values?</w:t>
      </w:r>
      <w:r>
        <w:t xml:space="preserve">”</w:t>
      </w:r>
    </w:p>
    <w:p>
      <w:pPr>
        <w:numPr>
          <w:numId w:val="1074"/>
          <w:ilvl w:val="0"/>
        </w:numPr>
      </w:pPr>
      <w:r>
        <w:rPr>
          <w:b/>
        </w:rPr>
        <w:t xml:space="preserve">Multivariate Regression</w:t>
      </w:r>
      <w:r>
        <w:t xml:space="preserve">:</w:t>
      </w:r>
      <w:r>
        <w:t xml:space="preserve"> </w:t>
      </w:r>
      <w:r>
        <w:t xml:space="preserve">a.k.a.</w:t>
      </w:r>
      <w:r>
        <w:t xml:space="preserve"> </w:t>
      </w:r>
      <w:r>
        <w:rPr>
          <w:i/>
        </w:rPr>
        <w:t xml:space="preserve">MANOVA</w:t>
      </w:r>
      <w:r>
        <w:t xml:space="preserve"> </w:t>
      </w:r>
      <w:r>
        <w:t xml:space="preserve">in statistical literature, and</w:t>
      </w:r>
      <w:r>
        <w:t xml:space="preserve"> </w:t>
      </w:r>
      <w:r>
        <w:rPr>
          <w:i/>
        </w:rPr>
        <w:t xml:space="preserve">structured learning</w:t>
      </w:r>
      <w:r>
        <w:t xml:space="preserve"> </w:t>
      </w:r>
      <w:r>
        <w:t xml:space="preserve">in the machine learning literature.</w:t>
      </w:r>
      <w:r>
        <w:t xml:space="preserve"> </w:t>
      </w:r>
      <w:r>
        <w:t xml:space="preserve">In our example:</w:t>
      </w:r>
      <w:r>
        <w:t xml:space="preserve"> </w:t>
      </w:r>
      <w:r>
        <w:t xml:space="preserve">“</w:t>
      </w:r>
      <w:r>
        <w:t xml:space="preserve">what factors affect the physiological measurements?</w:t>
      </w:r>
      <w:r>
        <w:t xml:space="preserve">”</w:t>
      </w:r>
    </w:p>
    <w:p>
      <w:pPr>
        <w:pStyle w:val="Compact"/>
      </w:pPr>
    </w:p>
    <w:p>
      <w:pPr>
        <w:pStyle w:val="Compact"/>
      </w:pPr>
      <w:r>
        <w:t xml:space="preserve">Example 13:</w:t>
      </w:r>
      <w:r>
        <w:t xml:space="preserve"> </w:t>
      </w:r>
      <w:r>
        <w:t xml:space="preserve">Consider the problem of detecting regions of cognitive function in the brain using fMRI.</w:t>
      </w:r>
      <w:r>
        <w:t xml:space="preserve"> </w:t>
      </w:r>
      <w:r>
        <w:t xml:space="preserve">Each measurement is the activation level at each location in a brain’s region.</w:t>
      </w:r>
      <w:r>
        <w:t xml:space="preserve"> </w:t>
      </w:r>
      <w:r>
        <w:t xml:space="preserve">If the region has a cognitive function, the mean activation differs than</w:t>
      </w:r>
      <w:r>
        <w:t xml:space="preserve"> </w:t>
      </w:r>
      <m:oMath>
        <m:sSub>
          <m:e>
            <m:r>
              <m:t>μ</m:t>
            </m:r>
          </m:e>
          <m:sub>
            <m:r>
              <m:t>0</m:t>
            </m:r>
          </m:sub>
        </m:sSub>
        <m:r>
          <m:t>=</m:t>
        </m:r>
        <m:r>
          <m:t>0</m:t>
        </m:r>
      </m:oMath>
      <w:r>
        <w:t xml:space="preserve"> </w:t>
      </w:r>
      <w:r>
        <w:t xml:space="preserve">when the region is evoked.</w:t>
      </w:r>
    </w:p>
    <w:p>
      <w:pPr>
        <w:pStyle w:val="BodyText"/>
      </w:pPr>
    </w:p>
    <w:p>
      <w:pPr>
        <w:pStyle w:val="Compact"/>
      </w:pPr>
    </w:p>
    <w:p>
      <w:pPr>
        <w:pStyle w:val="Compact"/>
      </w:pPr>
      <w:r>
        <w:t xml:space="preserve">Example 14:</w:t>
      </w:r>
      <w:r>
        <w:t xml:space="preserve"> </w:t>
      </w:r>
      <w:r>
        <w:t xml:space="preserve">Consider the problem of detecting cancer encoding regions in the genome.</w:t>
      </w:r>
      <w:r>
        <w:t xml:space="preserve"> </w:t>
      </w:r>
      <w:r>
        <w:t xml:space="preserve">Each measurement is the vector of the genetic configuration of an individual.</w:t>
      </w:r>
      <w:r>
        <w:t xml:space="preserve"> </w:t>
      </w:r>
      <w:r>
        <w:t xml:space="preserve">A cancer encoding region will have a different (multivariate) distribution between sick and healthy.</w:t>
      </w:r>
      <w:r>
        <w:t xml:space="preserve"> </w:t>
      </w:r>
      <w:r>
        <w:t xml:space="preserve">In particular,</w:t>
      </w:r>
      <w:r>
        <w:t xml:space="preserve"> </w:t>
      </w:r>
      <m:oMath>
        <m:r>
          <m:t>μ</m:t>
        </m:r>
      </m:oMath>
      <w:r>
        <w:t xml:space="preserve"> </w:t>
      </w:r>
      <w:r>
        <w:t xml:space="preserve">of sick will differ from</w:t>
      </w:r>
      <w:r>
        <w:t xml:space="preserve"> </w:t>
      </w:r>
      <m:oMath>
        <m:r>
          <m:t>μ</m:t>
        </m:r>
      </m:oMath>
      <w:r>
        <w:t xml:space="preserve"> </w:t>
      </w:r>
      <w:r>
        <w:t xml:space="preserve">of healthy.</w:t>
      </w:r>
    </w:p>
    <w:p>
      <w:pPr>
        <w:pStyle w:val="BodyText"/>
      </w:pPr>
    </w:p>
    <w:p>
      <w:pPr>
        <w:pStyle w:val="Compact"/>
      </w:pPr>
    </w:p>
    <w:p>
      <w:pPr>
        <w:pStyle w:val="Compact"/>
      </w:pPr>
      <w:r>
        <w:t xml:space="preserve">Example 15:</w:t>
      </w:r>
      <w:r>
        <w:t xml:space="preserve"> </w:t>
      </w:r>
      <w:r>
        <w:t xml:space="preserve">Consider the problem of the simplest multiple regression.</w:t>
      </w:r>
      <w:r>
        <w:t xml:space="preserve"> </w:t>
      </w:r>
      <w:r>
        <w:t xml:space="preserve">The estimated coefficient,</w:t>
      </w:r>
      <w:r>
        <w:t xml:space="preserve"> </w:t>
      </w:r>
      <m:oMath>
        <m:groupChr>
          <m:groupChrPr>
            <m:chr m:val="^"/>
            <m:pos m:val="top"/>
            <m:vertJc m:val="bot"/>
          </m:groupChrPr>
          <m:e>
            <m:r>
              <m:t>β</m:t>
            </m:r>
          </m:e>
        </m:groupChr>
      </m:oMath>
      <w:r>
        <w:t xml:space="preserve"> </w:t>
      </w:r>
      <w:r>
        <w:t xml:space="preserve">are a random vector.</w:t>
      </w:r>
      <w:r>
        <w:t xml:space="preserve"> </w:t>
      </w:r>
      <w:r>
        <w:t xml:space="preserve">Regression theory tells us that its covariance is</w:t>
      </w:r>
      <w:r>
        <w:t xml:space="preserve"> </w:t>
      </w:r>
      <m:oMath>
        <m:r>
          <m:t>(</m:t>
        </m:r>
        <m:r>
          <m:t>X</m:t>
        </m:r>
        <m:r>
          <m:t>′</m:t>
        </m:r>
        <m:r>
          <m:t>X</m:t>
        </m:r>
        <m:sSup>
          <m:e>
            <m:r>
              <m:t>)</m:t>
            </m:r>
          </m:e>
          <m:sup>
            <m:r>
              <m:t>−</m:t>
            </m:r>
            <m:r>
              <m:t>1</m:t>
            </m:r>
          </m:sup>
        </m:sSup>
        <m:sSup>
          <m:e>
            <m:r>
              <m:t>σ</m:t>
            </m:r>
          </m:e>
          <m:sup>
            <m:r>
              <m:t>2</m:t>
            </m:r>
          </m:sup>
        </m:sSup>
      </m:oMath>
      <w:r>
        <w:t xml:space="preserve">, and null mean of</w:t>
      </w:r>
      <w:r>
        <w:t xml:space="preserve"> </w:t>
      </w:r>
      <m:oMath>
        <m:r>
          <m:t>β</m:t>
        </m:r>
      </m:oMath>
      <w:r>
        <w:t xml:space="preserve">.</w:t>
      </w:r>
      <w:r>
        <w:t xml:space="preserve"> </w:t>
      </w:r>
      <w:r>
        <w:t xml:space="preserve">We thus see that inference on the vector of regression coefficients, is nothing more than a multivaraite inference problem.</w:t>
      </w:r>
    </w:p>
    <w:p>
      <w:pPr>
        <w:pStyle w:val="BodyText"/>
      </w:pPr>
    </w:p>
    <w:p>
      <w:pPr>
        <w:pStyle w:val="Compact"/>
      </w:pPr>
    </w:p>
    <w:p>
      <w:pPr>
        <w:pStyle w:val="Compact"/>
      </w:pPr>
      <w:r>
        <w:t xml:space="preserve"> </w:t>
      </w:r>
      <w:r>
        <w:t xml:space="preserve">Remark.</w:t>
      </w:r>
      <w:r>
        <w:t xml:space="preserve"> </w:t>
      </w:r>
      <w:r>
        <w:t xml:space="preserve"> </w:t>
      </w:r>
      <w:r>
        <w:t xml:space="preserve">In the above,</w:t>
      </w:r>
      <w:r>
        <w:t xml:space="preserve"> </w:t>
      </w:r>
      <w:r>
        <w:t xml:space="preserve">“</w:t>
      </w:r>
      <w:r>
        <w:t xml:space="preserve">signal</w:t>
      </w:r>
      <w:r>
        <w:t xml:space="preserve">”</w:t>
      </w:r>
      <w:r>
        <w:t xml:space="preserve"> </w:t>
      </w:r>
      <w:r>
        <w:t xml:space="preserve">is defined in terms of</w:t>
      </w:r>
      <w:r>
        <w:t xml:space="preserve"> </w:t>
      </w:r>
      <m:oMath>
        <m:r>
          <m:t>μ</m:t>
        </m:r>
      </m:oMath>
      <w:r>
        <w:t xml:space="preserve">.</w:t>
      </w:r>
      <w:r>
        <w:t xml:space="preserve"> </w:t>
      </w:r>
      <w:r>
        <w:t xml:space="preserve">It is possible that the signal is not in the location,</w:t>
      </w:r>
      <w:r>
        <w:t xml:space="preserve"> </w:t>
      </w:r>
      <m:oMath>
        <m:r>
          <m:t>μ</m:t>
        </m:r>
      </m:oMath>
      <w:r>
        <w:t xml:space="preserve">, but rather in the covariance,</w:t>
      </w:r>
      <w:r>
        <w:t xml:space="preserve"> </w:t>
      </w:r>
      <m:oMath>
        <m:r>
          <m:t>Σ</m:t>
        </m:r>
      </m:oMath>
      <w:r>
        <w:t xml:space="preserve">.</w:t>
      </w:r>
      <w:r>
        <w:t xml:space="preserve"> </w:t>
      </w:r>
      <w:r>
        <w:t xml:space="preserve">We do not discuss these problems here, and refer the reader to</w:t>
      </w:r>
      <w:r>
        <w:t xml:space="preserve"> </w:t>
      </w:r>
      <w:r>
        <w:t xml:space="preserve">Nadler (</w:t>
      </w:r>
      <w:hyperlink w:anchor="ref-nadler2008finite">
        <w:r>
          <w:rPr>
            <w:rStyle w:val="Hyperlink"/>
          </w:rPr>
          <w:t xml:space="preserve">2008</w:t>
        </w:r>
      </w:hyperlink>
      <w:r>
        <w:t xml:space="preserve">)</w:t>
      </w:r>
      <w:r>
        <w:t xml:space="preserve">.</w:t>
      </w:r>
    </w:p>
    <w:p>
      <w:pPr>
        <w:pStyle w:val="BodyText"/>
      </w:pPr>
    </w:p>
    <w:p>
      <w:pPr>
        <w:pStyle w:val="BodyText"/>
      </w:pPr>
      <w:r>
        <w:t xml:space="preserve">Another possible question is: does a multivariate analysis gives us something we cannot get from a mass-univariate analysis (i.e., a multivariate analysis on each variable separately).</w:t>
      </w:r>
      <w:r>
        <w:t xml:space="preserve"> </w:t>
      </w:r>
      <w:r>
        <w:t xml:space="preserve">In Example</w:t>
      </w:r>
      <w:r>
        <w:t xml:space="preserve"> </w:t>
      </w:r>
      <w:r>
        <w:t xml:space="preserve">12</w:t>
      </w:r>
      <w:r>
        <w:t xml:space="preserve"> </w:t>
      </w:r>
      <w:r>
        <w:t xml:space="preserve">we could have just performed multiple univariate tests, and sign an alarm when any of the univariate detectors was triggered.</w:t>
      </w:r>
      <w:r>
        <w:t xml:space="preserve"> </w:t>
      </w:r>
      <w:r>
        <w:t xml:space="preserve">The reason we want a multivariate detector, and not multiple univariate detectors is that it is possible that each measurement alone is borderline, but together, the signal accumulates.</w:t>
      </w:r>
      <w:r>
        <w:t xml:space="preserve"> </w:t>
      </w:r>
      <w:r>
        <w:t xml:space="preserve">In our ICU example is may mean that the pulse is borderline, the body temperature is borderline, etc. Analyzed simultaneously, it is clear that the patient is in distress.</w:t>
      </w:r>
    </w:p>
    <w:p>
      <w:pPr>
        <w:pStyle w:val="BodyText"/>
      </w:pPr>
      <w:r>
        <w:t xml:space="preserve">The next figure</w:t>
      </w:r>
      <w:r>
        <w:rPr>
          <w:rStyle w:val="FootnoteReference"/>
        </w:rPr>
        <w:footnoteReference w:id="308"/>
      </w:r>
      <w:r>
        <w:t xml:space="preserve"> </w:t>
      </w:r>
      <w:r>
        <w:t xml:space="preserve">illustrates the idea that some bi-variate measurements may seem ordinary univariately, while very anomalous when examined bi-variately.</w:t>
      </w:r>
    </w:p>
    <w:p>
      <w:pPr>
        <w:pStyle w:val="Compact"/>
      </w:pPr>
    </w:p>
    <w:p>
      <w:pPr>
        <w:pStyle w:val="Compact"/>
      </w:pPr>
      <w:r>
        <w:t xml:space="preserve"> </w:t>
      </w:r>
      <w:r>
        <w:t xml:space="preserve">Remark.</w:t>
      </w:r>
      <w:r>
        <w:t xml:space="preserve"> </w:t>
      </w:r>
      <w:r>
        <w:t xml:space="preserve"> </w:t>
      </w:r>
      <w:r>
        <w:t xml:space="preserve">The following figure may also be used to demonstrate the difference between Euclidean Distance and Mahalanobis Distance.</w:t>
      </w:r>
    </w:p>
    <w:p>
      <w:pPr>
        <w:pStyle w:val="BodyText"/>
      </w:pP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21-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10" w:name="signal-detection"/>
      <w:bookmarkEnd w:id="310"/>
      <w:r>
        <w:t xml:space="preserve">Signal Detection</w:t>
      </w:r>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t-test.</w:t>
      </w:r>
    </w:p>
    <w:p>
      <w:pPr>
        <w:pStyle w:val="Heading3"/>
      </w:pPr>
      <w:bookmarkStart w:id="311" w:name="hotellings-t2-test"/>
      <w:bookmarkEnd w:id="311"/>
      <w:r>
        <w:t xml:space="preserve">Hotelling’s T2 Test</w:t>
      </w:r>
    </w:p>
    <w:p>
      <w:pPr>
        <w:pStyle w:val="FirstParagraph"/>
      </w:pPr>
      <w:r>
        <w:t xml:space="preserve">The most fundamental approach to signal detection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11</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Eq(11)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12</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groupChr>
          <m:groupChrPr>
            <m:chr m:val="^"/>
            <m:pos m:val="top"/>
            <m:vertJc m:val="bot"/>
          </m:groupChrPr>
          <m:e>
            <m:r>
              <m:t>Σ</m:t>
            </m:r>
          </m:e>
        </m:groupChr>
        <m:r>
          <m:t>(</m:t>
        </m:r>
        <m:r>
          <m:t>x</m:t>
        </m:r>
        <m:r>
          <m:t>)</m:t>
        </m:r>
      </m:oMath>
      <w:r>
        <w:t xml:space="preserve">, so that</w:t>
      </w:r>
      <w:r>
        <w:t xml:space="preserve"> </w:t>
      </w:r>
      <m:oMath>
        <m:sSub>
          <m:e>
            <m:groupChr>
              <m:groupChrPr>
                <m:chr m:val="ˆ"/>
                <m:pos m:val="top"/>
                <m:vertJc m:val="bot"/>
              </m:groupChrPr>
              <m:e>
                <m:r>
                  <m:t>Σ</m:t>
                </m:r>
              </m:e>
            </m:groupChr>
          </m:e>
          <m:sub>
            <m:r>
              <m:t>k</m:t>
            </m:r>
            <m:r>
              <m:t>,</m:t>
            </m:r>
            <m:r>
              <m:t>l</m:t>
            </m:r>
          </m:sub>
        </m:sSub>
        <m:r>
          <m:t>:=</m:t>
        </m:r>
        <m:groupChr>
          <m:groupChrPr>
            <m:chr m:val="ˆ"/>
            <m:pos m:val="top"/>
            <m:vertJc m:val="bot"/>
          </m:groupChrPr>
          <m:e>
            <m:r>
              <m:t>C</m:t>
            </m:r>
            <m:r>
              <m:t>o</m:t>
            </m:r>
            <m:r>
              <m:t>v</m:t>
            </m:r>
          </m:e>
        </m:groupChr>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Eq.(12)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n</m:t>
                </m:r>
                <m:r>
                  <m:t>(</m:t>
                </m:r>
                <m:bar>
                  <m:barPr>
                    <m:pos m:val="top"/>
                  </m:barPr>
                  <m:e>
                    <m:r>
                      <m:t>x</m:t>
                    </m:r>
                  </m:e>
                </m:bar>
                <m:r>
                  <m:t>−</m:t>
                </m:r>
                <m:sSub>
                  <m:e>
                    <m:r>
                      <m:t>μ</m:t>
                    </m:r>
                  </m:e>
                  <m:sub>
                    <m:r>
                      <m:t>0</m:t>
                    </m:r>
                  </m:sub>
                </m:sSub>
                <m:r>
                  <m:t>)</m:t>
                </m:r>
                <m:r>
                  <m:t>′</m:t>
                </m:r>
                <m:groupChr>
                  <m:groupChrPr>
                    <m:chr m:val="^"/>
                    <m:pos m:val="top"/>
                    <m:vertJc m:val="bot"/>
                  </m:groupChrPr>
                  <m:e>
                    <m:r>
                      <m:t>Σ</m:t>
                    </m:r>
                  </m:e>
                </m:groupChr>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For inference, we need the null distribution of Hotelling’s test statistic. For this we introduce some vocabulary</w:t>
      </w:r>
      <w:r>
        <w:rPr>
          <w:rStyle w:val="FootnoteReference"/>
        </w:rPr>
        <w:footnoteReference w:id="312"/>
      </w:r>
      <w:r>
        <w:t xml:space="preserve">:</w:t>
      </w:r>
    </w:p>
    <w:p>
      <w:pPr>
        <w:pStyle w:val="Compact"/>
        <w:numPr>
          <w:numId w:val="1075"/>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75"/>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75"/>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Would you trust your conclusion that</w:t>
      </w:r>
      <w:r>
        <w:t xml:space="preserve"> </w:t>
      </w:r>
      <m:oMath>
        <m:bar>
          <m:barPr>
            <m:pos m:val="top"/>
          </m:barPr>
          <m:e>
            <m:r>
              <m:t>x</m:t>
            </m:r>
          </m:e>
        </m:bar>
      </m:oMath>
      <w:r>
        <w:t xml:space="preserve"> </w:t>
      </w:r>
      <w:r>
        <w:t xml:space="preserve">is different than</w:t>
      </w:r>
      <w:r>
        <w:t xml:space="preserve"> </w:t>
      </w:r>
      <m:oMath>
        <m:sSub>
          <m:e>
            <m:r>
              <m:t>μ</m:t>
            </m:r>
          </m:e>
          <m:sub>
            <m:r>
              <m:t>0</m:t>
            </m:r>
          </m:sub>
        </m:sSub>
      </m:oMath>
      <w:r>
        <w:t xml:space="preserve"> </w:t>
      </w:r>
      <w:r>
        <w:t xml:space="preserve">based on merely</w:t>
      </w:r>
      <w:r>
        <w:t xml:space="preserve"> </w:t>
      </w:r>
      <m:oMath>
        <m:r>
          <m:t>20</m:t>
        </m:r>
      </m:oMath>
      <w:r>
        <w:t xml:space="preserve"> </w:t>
      </w:r>
      <w:r>
        <w:t xml:space="preserve">observations.</w:t>
      </w:r>
    </w:p>
    <w:p>
      <w:pPr>
        <w:pStyle w:val="BodyText"/>
      </w:pPr>
      <w:r>
        <w:t xml:space="preserve">The above criticism is formalized in</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modern applications, Hotelling’s</w:t>
      </w:r>
      <w:r>
        <w:t xml:space="preserve"> </w:t>
      </w:r>
      <m:oMath>
        <m:sSup>
          <m:e>
            <m:r>
              <m:t>T</m:t>
            </m:r>
          </m:e>
          <m:sup>
            <m:r>
              <m:t>2</m:t>
            </m:r>
          </m:sup>
        </m:sSup>
      </m:oMath>
      <w:r>
        <w:t xml:space="preserve"> </w:t>
      </w:r>
      <w:r>
        <w:t xml:space="preserve">is not recommended, since many modern alternatives have been made available.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for a review.</w:t>
      </w:r>
    </w:p>
    <w:p>
      <w:pPr>
        <w:pStyle w:val="Heading3"/>
      </w:pPr>
      <w:bookmarkStart w:id="313" w:name="various-types-of-signal-to-detect"/>
      <w:bookmarkEnd w:id="313"/>
      <w:r>
        <w:t xml:space="preserve">Various Types of Signal to Detect</w:t>
      </w:r>
    </w:p>
    <w:p>
      <w:pPr>
        <w:pStyle w:val="FirstParagraph"/>
      </w:pPr>
      <w:r>
        <w:t xml:space="preserve">In the previous, we assumed that the signal is a departure of</w:t>
      </w:r>
      <w:r>
        <w:t xml:space="preserve"> </w:t>
      </w:r>
      <m:oMath>
        <m:r>
          <m:t>μ</m:t>
        </m:r>
      </m:oMath>
      <w:r>
        <w:t xml:space="preserve"> </w:t>
      </w:r>
      <w:r>
        <w:t xml:space="preserve">from some</w:t>
      </w:r>
      <w:r>
        <w:t xml:space="preserve"> </w:t>
      </w:r>
      <m:oMath>
        <m:sSub>
          <m:e>
            <m:r>
              <m:t>μ</m:t>
            </m:r>
          </m:e>
          <m:sub>
            <m:r>
              <m:t>0</m:t>
            </m:r>
          </m:sub>
        </m:sSub>
      </m:oMath>
      <w:r>
        <w:t xml:space="preserve">.</w:t>
      </w:r>
      <w:r>
        <w:t xml:space="preserve"> </w:t>
      </w:r>
      <w:r>
        <w:t xml:space="preserve">For vactor-valued data</w:t>
      </w:r>
      <w:r>
        <w:t xml:space="preserve"> </w:t>
      </w:r>
      <m:oMath>
        <m:r>
          <m:t>y</m:t>
        </m:r>
      </m:oMath>
      <w:r>
        <w:t xml:space="preserve">, that is distributed</w:t>
      </w:r>
      <w:r>
        <w:t xml:space="preserve"> </w:t>
      </w:r>
      <m:oMath>
        <m:r>
          <m:t>F</m:t>
        </m:r>
      </m:oMath>
      <w:r>
        <w:t xml:space="preserve">, we may define</w:t>
      </w:r>
      <w:r>
        <w:t xml:space="preserve"> </w:t>
      </w:r>
      <w:r>
        <w:t xml:space="preserve">“</w:t>
      </w:r>
      <w:r>
        <w:t xml:space="preserve">signal</w:t>
      </w:r>
      <w:r>
        <w:t xml:space="preserve">”</w:t>
      </w:r>
      <w:r>
        <w:t xml:space="preserve"> </w:t>
      </w:r>
      <w:r>
        <w:t xml:space="preserve">as any departure from some</w:t>
      </w:r>
      <w:r>
        <w:t xml:space="preserve"> </w:t>
      </w:r>
      <m:oMath>
        <m:sSub>
          <m:e>
            <m:r>
              <m:t>F</m:t>
            </m:r>
          </m:e>
          <m:sub>
            <m:r>
              <m:t>0</m:t>
            </m:r>
          </m:sub>
        </m:sSub>
      </m:oMath>
      <w:r>
        <w:t xml:space="preserve">.</w:t>
      </w:r>
      <w:r>
        <w:t xml:space="preserve"> </w:t>
      </w:r>
      <w:r>
        <w:t xml:space="preserve">This is the multivaraite counterpart of goodness-of-fit (GOF) tests.</w:t>
      </w:r>
    </w:p>
    <w:p>
      <w:pPr>
        <w:pStyle w:val="BodyText"/>
      </w:pPr>
      <w:r>
        <w:t xml:space="preserve">Even when restricting</w:t>
      </w:r>
      <w:r>
        <w:t xml:space="preserve"> </w:t>
      </w:r>
      <w:r>
        <w:t xml:space="preserve">“</w:t>
      </w:r>
      <w:r>
        <w:t xml:space="preserve">signal</w:t>
      </w:r>
      <w:r>
        <w:t xml:space="preserve">”</w:t>
      </w:r>
      <w:r>
        <w:t xml:space="preserve"> </w:t>
      </w:r>
      <w:r>
        <w:t xml:space="preserve">to departures of</w:t>
      </w:r>
      <w:r>
        <w:t xml:space="preserve"> </w:t>
      </w:r>
      <m:oMath>
        <m:r>
          <m:t>μ</m:t>
        </m:r>
      </m:oMath>
      <w:r>
        <w:t xml:space="preserve"> </w:t>
      </w:r>
      <w:r>
        <w:t xml:space="preserve">from</w:t>
      </w:r>
      <w:r>
        <w:t xml:space="preserve"> </w:t>
      </w:r>
      <m:oMath>
        <m:sSub>
          <m:e>
            <m:r>
              <m:t>μ</m:t>
            </m:r>
          </m:e>
          <m:sub>
            <m:r>
              <m:t>0</m:t>
            </m:r>
          </m:sub>
        </m:sSub>
      </m:oMath>
      <w:r>
        <w:t xml:space="preserve">, we may try to detect various types of signal:</w:t>
      </w:r>
    </w:p>
    <w:p>
      <w:pPr>
        <w:pStyle w:val="Compact"/>
        <w:numPr>
          <w:numId w:val="1076"/>
          <w:ilvl w:val="0"/>
        </w:numPr>
      </w:pPr>
      <w:r>
        <w:rPr>
          <w:b/>
        </w:rPr>
        <w:t xml:space="preserve">Dense Signal</w:t>
      </w:r>
      <w:r>
        <w:t xml:space="preserve">: when the departure is in all coordinates of</w:t>
      </w:r>
      <w:r>
        <w:t xml:space="preserve"> </w:t>
      </w:r>
      <m:oMath>
        <m:r>
          <m:t>μ</m:t>
        </m:r>
      </m:oMath>
      <w:r>
        <w:t xml:space="preserve">.</w:t>
      </w:r>
    </w:p>
    <w:p>
      <w:pPr>
        <w:pStyle w:val="Compact"/>
        <w:numPr>
          <w:numId w:val="1076"/>
          <w:ilvl w:val="0"/>
        </w:numPr>
      </w:pPr>
      <w:r>
        <w:rPr>
          <w:b/>
        </w:rPr>
        <w:t xml:space="preserve">Sparse Signal</w:t>
      </w:r>
      <w:r>
        <w:t xml:space="preserve">: when the departure is in a subset of coordinates of</w:t>
      </w:r>
      <w:r>
        <w:t xml:space="preserve"> </w:t>
      </w:r>
      <m:oMath>
        <m:r>
          <m:t>μ</m:t>
        </m:r>
      </m:oMath>
      <w:r>
        <w:t xml:space="preserve">.</w:t>
      </w:r>
    </w:p>
    <w:p>
      <w:pPr>
        <w:pStyle w:val="FirstParagraph"/>
      </w:pPr>
      <w:r>
        <w:t xml:space="preserve">A manufactoring motivation is consistent with a dense signal: if a manufacturing process has failed, we expect a change in many measurements (i.e. coordinates of</w:t>
      </w:r>
      <w:r>
        <w:t xml:space="preserve"> </w:t>
      </w:r>
      <m:oMath>
        <m:r>
          <m:t>μ</m:t>
        </m:r>
      </m:oMath>
      <w:r>
        <w:t xml:space="preserve">).</w:t>
      </w:r>
      <w:r>
        <w:t xml:space="preserve"> </w:t>
      </w:r>
      <w:r>
        <w:t xml:space="preserve">A brain-imaging motivation is consistent with a dense signal: if a region encodes cognitive function, we expect a change in many brain locations (i.e. coordinates of</w:t>
      </w:r>
      <w:r>
        <w:t xml:space="preserve"> </w:t>
      </w:r>
      <m:oMath>
        <m:r>
          <m:t>μ</m:t>
        </m:r>
      </m:oMath>
      <w:r>
        <w:t xml:space="preserve">.)</w:t>
      </w:r>
      <w:r>
        <w:t xml:space="preserve"> </w:t>
      </w:r>
      <w:r>
        <w:t xml:space="preserve">A genetic motivation is consistent with a sparse signal: if susceptibility of disease is genetic, only a small subset of locations in the genome will encode it.</w:t>
      </w:r>
    </w:p>
    <w:p>
      <w:pPr>
        <w:pStyle w:val="BodyText"/>
      </w:pPr>
      <w:r>
        <w:t xml:space="preserve">Hotelling’s</w:t>
      </w:r>
      <w:r>
        <w:t xml:space="preserve"> </w:t>
      </w:r>
      <m:oMath>
        <m:sSup>
          <m:e>
            <m:r>
              <m:t>T</m:t>
            </m:r>
          </m:e>
          <m:sup>
            <m:r>
              <m:t>2</m:t>
            </m:r>
          </m:sup>
        </m:sSup>
      </m:oMath>
      <w:r>
        <w:t xml:space="preserve"> </w:t>
      </w:r>
      <w:r>
        <w:t xml:space="preserve">statistic is designed for dense signal.</w:t>
      </w:r>
      <w:r>
        <w:t xml:space="preserve"> </w:t>
      </w:r>
      <w:r>
        <w:t xml:space="preserve">The following is a simple statistic designed for sparse signal.</w:t>
      </w:r>
    </w:p>
    <w:p>
      <w:pPr>
        <w:pStyle w:val="Heading3"/>
      </w:pPr>
      <w:bookmarkStart w:id="314" w:name="simes-test"/>
      <w:bookmarkEnd w:id="314"/>
      <w:r>
        <w:t xml:space="preserve">Simes’ Test</w:t>
      </w:r>
    </w:p>
    <w:p>
      <w:pPr>
        <w:pStyle w:val="FirstParagraph"/>
      </w:pPr>
      <w:r>
        <w:t xml:space="preserve">Hotelling’s</w:t>
      </w:r>
      <w:r>
        <w:t xml:space="preserve"> </w:t>
      </w:r>
      <m:oMath>
        <m:sSup>
          <m:e>
            <m:r>
              <m:t>T</m:t>
            </m:r>
          </m:e>
          <m:sup>
            <m:r>
              <m:t>2</m:t>
            </m:r>
          </m:sup>
        </m:sSup>
      </m:oMath>
      <w:r>
        <w:t xml:space="preserve"> </w:t>
      </w:r>
      <w:r>
        <w:t xml:space="preserve">statistic has currently two limitations: It is designed for dense signals, and it requires estimating the covariance, which is a very difficult problem.</w:t>
      </w:r>
    </w:p>
    <w:p>
      <w:pPr>
        <w:pStyle w:val="BodyText"/>
      </w:pPr>
      <w:r>
        <w:t xml:space="preserve">An algorithm, that is sensitive to sparse signal and allows statistically valid detection under a wide range of covariances (even if we don’t know the covariance) is known as</w:t>
      </w:r>
      <w:r>
        <w:t xml:space="preserve"> </w:t>
      </w:r>
      <w:r>
        <w:rPr>
          <w:i/>
        </w:rPr>
        <w:t xml:space="preserve">Simes’ Test</w:t>
      </w:r>
      <w:r>
        <w:t xml:space="preserve">.</w:t>
      </w:r>
      <w:r>
        <w:t xml:space="preserve"> </w:t>
      </w:r>
      <w:r>
        <w:t xml:space="preserve">The statistic is defined vie the following algorithm:</w:t>
      </w:r>
    </w:p>
    <w:p>
      <w:pPr>
        <w:pStyle w:val="Compact"/>
        <w:numPr>
          <w:numId w:val="1077"/>
          <w:ilvl w:val="0"/>
        </w:numPr>
      </w:pPr>
      <w:r>
        <w:t xml:space="preserve">Compute</w:t>
      </w:r>
      <w:r>
        <w:t xml:space="preserve"> </w:t>
      </w:r>
      <m:oMath>
        <m:r>
          <m:t>p</m:t>
        </m:r>
      </m:oMath>
      <w:r>
        <w:t xml:space="preserve"> </w:t>
      </w:r>
      <w:r>
        <w:t xml:space="preserve">variable-wise p-values:</w:t>
      </w:r>
      <w:r>
        <w:t xml:space="preserve"> </w:t>
      </w:r>
      <m:oMath>
        <m:sSub>
          <m:e>
            <m:r>
              <m:t>p</m:t>
            </m:r>
          </m:e>
          <m:sub>
            <m:r>
              <m:t>1</m:t>
            </m:r>
          </m:sub>
        </m:sSub>
        <m:r>
          <m:t>,</m:t>
        </m:r>
        <m:r>
          <m:t>…</m:t>
        </m:r>
        <m:r>
          <m:t>,</m:t>
        </m:r>
        <m:sSub>
          <m:e>
            <m:r>
              <m:t>p</m:t>
            </m:r>
          </m:e>
          <m:sub>
            <m:r>
              <m:t>j</m:t>
            </m:r>
          </m:sub>
        </m:sSub>
      </m:oMath>
      <w:r>
        <w:t xml:space="preserve">.</w:t>
      </w:r>
    </w:p>
    <w:p>
      <w:pPr>
        <w:pStyle w:val="Compact"/>
        <w:numPr>
          <w:numId w:val="1077"/>
          <w:ilvl w:val="0"/>
        </w:numPr>
      </w:pPr>
      <w:r>
        <w:t xml:space="preserve">Denote</w:t>
      </w:r>
      <w:r>
        <w:t xml:space="preserve"> </w:t>
      </w:r>
      <m:oMath>
        <m:sSub>
          <m:e>
            <m:r>
              <m:t>p</m:t>
            </m:r>
          </m:e>
          <m:sub>
            <m:r>
              <m:t>(</m:t>
            </m:r>
            <m:r>
              <m:t>1</m:t>
            </m:r>
            <m:r>
              <m:t>)</m:t>
            </m:r>
          </m:sub>
        </m:sSub>
        <m:r>
          <m:t>,</m:t>
        </m:r>
        <m:r>
          <m:t>…</m:t>
        </m:r>
        <m:r>
          <m:t>,</m:t>
        </m:r>
        <m:sSub>
          <m:e>
            <m:r>
              <m:t>p</m:t>
            </m:r>
          </m:e>
          <m:sub>
            <m:r>
              <m:t>(</m:t>
            </m:r>
            <m:r>
              <m:t>j</m:t>
            </m:r>
            <m:r>
              <m:t>)</m:t>
            </m:r>
          </m:sub>
        </m:sSub>
      </m:oMath>
      <w:r>
        <w:t xml:space="preserve"> </w:t>
      </w:r>
      <w:r>
        <w:t xml:space="preserve">the sorted p-values.</w:t>
      </w:r>
    </w:p>
    <w:p>
      <w:pPr>
        <w:pStyle w:val="Compact"/>
        <w:numPr>
          <w:numId w:val="1077"/>
          <w:ilvl w:val="0"/>
        </w:numPr>
      </w:pPr>
      <w:r>
        <w:t xml:space="preserve">Simes’ statistic is</w:t>
      </w:r>
      <w:r>
        <w:t xml:space="preserve"> </w:t>
      </w:r>
      <m:oMath>
        <m:sSub>
          <m:e>
            <m:r>
              <m:t>p</m:t>
            </m:r>
          </m:e>
          <m:sub>
            <m:r>
              <m:t>S</m:t>
            </m:r>
            <m:r>
              <m:t>i</m:t>
            </m:r>
            <m:r>
              <m:t>m</m:t>
            </m:r>
            <m:r>
              <m:t>e</m:t>
            </m:r>
            <m:r>
              <m:t>s</m:t>
            </m:r>
          </m:sub>
        </m:sSub>
        <m:r>
          <m:t>:=</m:t>
        </m:r>
        <m:r>
          <m:t>m</m:t>
        </m:r>
        <m:r>
          <m:t>i</m:t>
        </m:r>
        <m:sSub>
          <m:e>
            <m:r>
              <m:t>n</m:t>
            </m:r>
          </m:e>
          <m:sub>
            <m:r>
              <m:t>j</m:t>
            </m:r>
          </m:sub>
        </m:sSub>
        <m:r>
          <m:t>{</m:t>
        </m:r>
        <m:sSub>
          <m:e>
            <m:r>
              <m:t>p</m:t>
            </m:r>
          </m:e>
          <m:sub>
            <m:r>
              <m:t>(</m:t>
            </m:r>
            <m:r>
              <m:t>j</m:t>
            </m:r>
            <m:r>
              <m:t>)</m:t>
            </m:r>
          </m:sub>
        </m:sSub>
        <m:r>
          <m:t>×</m:t>
        </m:r>
        <m:r>
          <m:t>p</m:t>
        </m:r>
        <m:r>
          <m:t>/</m:t>
        </m:r>
        <m:r>
          <m:t>j</m:t>
        </m:r>
        <m:r>
          <m:t>}</m:t>
        </m:r>
      </m:oMath>
      <w:r>
        <w:t xml:space="preserve">.</w:t>
      </w:r>
    </w:p>
    <w:p>
      <w:pPr>
        <w:pStyle w:val="Compact"/>
        <w:numPr>
          <w:numId w:val="1077"/>
          <w:ilvl w:val="0"/>
        </w:numPr>
      </w:pPr>
      <w:r>
        <w:t xml:space="preserve">Reject the</w:t>
      </w:r>
      <w:r>
        <w:t xml:space="preserve"> </w:t>
      </w:r>
      <w:r>
        <w:t xml:space="preserve">“</w:t>
      </w:r>
      <w:r>
        <w:t xml:space="preserve">no signal</w:t>
      </w:r>
      <w:r>
        <w:t xml:space="preserve">”</w:t>
      </w:r>
      <w:r>
        <w:t xml:space="preserve"> </w:t>
      </w:r>
      <w:r>
        <w:t xml:space="preserve">null hypothesis at significance</w:t>
      </w:r>
      <w:r>
        <w:t xml:space="preserve"> </w:t>
      </w:r>
      <m:oMath>
        <m:r>
          <m:t>α</m:t>
        </m:r>
      </m:oMath>
      <w:r>
        <w:t xml:space="preserve"> </w:t>
      </w:r>
      <w:r>
        <w:t xml:space="preserve">if</w:t>
      </w:r>
      <w:r>
        <w:t xml:space="preserve"> </w:t>
      </w:r>
      <m:oMath>
        <m:sSub>
          <m:e>
            <m:r>
              <m:t>p</m:t>
            </m:r>
          </m:e>
          <m:sub>
            <m:r>
              <m:t>S</m:t>
            </m:r>
            <m:r>
              <m:t>i</m:t>
            </m:r>
            <m:r>
              <m:t>m</m:t>
            </m:r>
            <m:r>
              <m:t>e</m:t>
            </m:r>
            <m:r>
              <m:t>s</m:t>
            </m:r>
          </m:sub>
        </m:sSub>
        <m:r>
          <m:t>&lt;</m:t>
        </m:r>
        <m:r>
          <m:t>α</m:t>
        </m:r>
      </m:oMath>
      <w:r>
        <w:t xml:space="preserve">.</w:t>
      </w:r>
    </w:p>
    <w:p>
      <w:pPr>
        <w:pStyle w:val="Heading3"/>
      </w:pPr>
      <w:bookmarkStart w:id="315" w:name="signal-detection-with-r"/>
      <w:bookmarkEnd w:id="315"/>
      <w:r>
        <w:t xml:space="preserve">Signal Detection with R</w:t>
      </w:r>
    </w:p>
    <w:p>
      <w:pPr>
        <w:pStyle w:val="FirstParagraph"/>
      </w:pPr>
      <w:r>
        <w:t xml:space="preserve">Let’s generate some data with no signal.</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observations</w:t>
      </w:r>
      <w:r>
        <w:br w:type="textWrapping"/>
      </w:r>
      <w:r>
        <w:rPr>
          <w:rStyle w:val="NormalTok"/>
        </w:rPr>
        <w:t xml:space="preserve">p &lt;-</w:t>
      </w:r>
      <w:r>
        <w:rPr>
          <w:rStyle w:val="StringTok"/>
        </w:rPr>
        <w:t xml:space="preserve"> </w:t>
      </w:r>
      <w:r>
        <w:rPr>
          <w:rStyle w:val="DecValTok"/>
        </w:rPr>
        <w:t xml:space="preserve">18</w:t>
      </w:r>
      <w:r>
        <w:rPr>
          <w:rStyle w:val="NormalTok"/>
        </w:rPr>
        <w:t xml:space="preserve"> </w:t>
      </w:r>
      <w:r>
        <w:rPr>
          <w:rStyle w:val="CommentTok"/>
        </w:rPr>
        <w:t xml:space="preserve"># parameter dimension</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100  18</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2-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make our own Hotelling function.</w:t>
      </w:r>
    </w:p>
    <w:p>
      <w:pPr>
        <w:pStyle w:val="SourceCode"/>
      </w:pPr>
      <w:r>
        <w:rPr>
          <w:rStyle w:val="NormalTok"/>
        </w:rPr>
        <w:t xml:space="preserve">hotellingOneSample &lt;-</w:t>
      </w:r>
      <w:r>
        <w:rPr>
          <w:rStyle w:val="StringTok"/>
        </w:rPr>
        <w:t xml:space="preserve"> </w:t>
      </w:r>
      <w:r>
        <w:rPr>
          <w:rStyle w:val="ControlFlowTok"/>
        </w:rPr>
        <w:t xml:space="preserve">function</w:t>
      </w:r>
      <w:r>
        <w:rPr>
          <w:rStyle w:val="NormalTok"/>
        </w:rPr>
        <w:t xml:space="preserve">(x,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KeywordTok"/>
        </w:rPr>
        <w:t xml:space="preserve">stopifnot</w:t>
      </w:r>
      <w:r>
        <w:rPr>
          <w:rStyle w:val="NormalTok"/>
        </w:rPr>
        <w:t xml:space="preserve">(n </w:t>
      </w:r>
      <w:r>
        <w:rPr>
          <w:rStyle w:val="OperatorTok"/>
        </w:rPr>
        <w:t xml:space="preserve">&gt;</w:t>
      </w:r>
      <w:r>
        <w:rPr>
          <w:rStyle w:val="StringTok"/>
        </w:rPr>
        <w:t xml:space="preserve"> </w:t>
      </w:r>
      <w:r>
        <w:rPr>
          <w:rStyle w:val="DecValTok"/>
        </w:rPr>
        <w:t xml:space="preserve">5</w:t>
      </w:r>
      <w:r>
        <w:rPr>
          <w:rStyle w:val="OperatorTok"/>
        </w:rPr>
        <w:t xml:space="preserve">*</w:t>
      </w:r>
      <w:r>
        <w:rPr>
          <w:rStyle w:val="StringTok"/>
        </w:rPr>
        <w:t xml:space="preserve"> </w:t>
      </w:r>
      <w:r>
        <w:rPr>
          <w:rStyle w:val="NormalTok"/>
        </w:rPr>
        <w:t xml:space="preserve">p)</w:t>
      </w:r>
      <w:r>
        <w:br w:type="textWrapping"/>
      </w:r>
      <w:r>
        <w:rPr>
          <w:rStyle w:val="NormalTok"/>
        </w:rPr>
        <w:t xml:space="preserve">  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T2 &lt;-</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 </w:t>
      </w:r>
      <w:r>
        <w:rPr>
          <w:rStyle w:val="OperatorTok"/>
        </w:rPr>
        <w:t xml:space="preserve">%*%</w:t>
      </w:r>
      <w:r>
        <w:rPr>
          <w:rStyle w:val="StringTok"/>
        </w:rPr>
        <w:t xml:space="preserve"> </w:t>
      </w:r>
      <w:r>
        <w:rPr>
          <w:rStyle w:val="NormalTok"/>
        </w:rPr>
        <w:t xml:space="preserve">Sigma.inv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w:t>
      </w:r>
      <w:r>
        <w:br w:type="textWrapping"/>
      </w:r>
      <w:r>
        <w:rPr>
          <w:rStyle w:val="NormalTok"/>
        </w:rPr>
        <w:t xml:space="preserve">  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T2, </w:t>
      </w:r>
      <w:r>
        <w:rPr>
          <w:rStyle w:val="DataTypeTok"/>
        </w:rPr>
        <w:t xml:space="preserve">df =</w:t>
      </w:r>
      <w:r>
        <w:rPr>
          <w:rStyle w:val="NormalTok"/>
        </w:rPr>
        <w:t xml:space="preserve"> 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17.22438</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0.5077323</w:t>
      </w:r>
    </w:p>
    <w:p>
      <w:pPr>
        <w:pStyle w:val="FirstParagraph"/>
      </w:pPr>
      <w:r>
        <w:t xml:space="preserve">Things to note:</w:t>
      </w:r>
    </w:p>
    <w:p>
      <w:pPr>
        <w:pStyle w:val="Compact"/>
        <w:numPr>
          <w:numId w:val="1078"/>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p>
    <w:p>
      <w:pPr>
        <w:pStyle w:val="Compact"/>
        <w:numPr>
          <w:numId w:val="1078"/>
          <w:ilvl w:val="0"/>
        </w:numPr>
      </w:pPr>
      <w:r>
        <w:rPr>
          <w:rStyle w:val="VerbatimChar"/>
        </w:rPr>
        <w:t xml:space="preserve">solve</w:t>
      </w:r>
      <w:r>
        <w:t xml:space="preserve"> </w:t>
      </w:r>
      <w:r>
        <w:t xml:space="preserve">returns a matrix inverse.</w:t>
      </w:r>
    </w:p>
    <w:p>
      <w:pPr>
        <w:pStyle w:val="Compact"/>
        <w:numPr>
          <w:numId w:val="1078"/>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78"/>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statistic is clearly OK, but our</w:t>
      </w:r>
      <w:r>
        <w:t xml:space="preserve"> </w:t>
      </w:r>
      <m:oMath>
        <m:sSup>
          <m:e>
            <m:r>
              <m:t>χ</m:t>
            </m:r>
          </m:e>
          <m:sup>
            <m:r>
              <m:t>2</m:t>
            </m:r>
          </m:sup>
        </m:sSup>
      </m:oMath>
      <w:r>
        <w:t xml:space="preserve"> </w:t>
      </w:r>
      <w:r>
        <w:t xml:space="preserve">approximation of the distribution leaves room to desire.</w:t>
      </w:r>
      <w:r>
        <w:t xml:space="preserve"> </w:t>
      </w:r>
      <w:r>
        <w:t xml:space="preserve">Personally, I would never trust a Hotelling test if</w:t>
      </w:r>
      <w:r>
        <w:t xml:space="preserve"> </w:t>
      </w:r>
      <m:oMath>
        <m:r>
          <m:t>n</m:t>
        </m:r>
      </m:oMath>
      <w:r>
        <w:t xml:space="preserve"> </w:t>
      </w:r>
      <w:r>
        <w:t xml:space="preserve">is not much greater than</w:t>
      </w:r>
      <w:r>
        <w:t xml:space="preserve"> </w:t>
      </w:r>
      <m:oMath>
        <m:r>
          <m:t>p</m:t>
        </m:r>
      </m:oMath>
      <w:r>
        <w:t xml:space="preserve">, in which case I would use a high-dimensional adaptation (see Bibliography).</w:t>
      </w:r>
    </w:p>
    <w:p>
      <w:pPr>
        <w:pStyle w:val="SourceCode"/>
      </w:pPr>
      <w:r>
        <w:rPr>
          <w:rStyle w:val="NormalTok"/>
        </w:rPr>
        <w:t xml:space="preserve">rrcov</w:t>
      </w:r>
      <w:r>
        <w:rPr>
          <w:rStyle w:val="OperatorTok"/>
        </w:rPr>
        <w:t xml:space="preserve">::</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17.22438, F = 0.79259, df1 = 18, df2 = 82, p-value = 0.703</w:t>
      </w:r>
      <w:r>
        <w:br w:type="textWrapping"/>
      </w:r>
      <w:r>
        <w:rPr>
          <w:rStyle w:val="VerbatimChar"/>
        </w:rPr>
        <w:t xml:space="preserve">## alternative hypothesis: true mean vector is not equal to (0, 0, 0, 0, 0, 0, 0, 0,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-0.01746212 0.03776332 0.1006145 -0.2083005 0.1026982</w:t>
      </w:r>
      <w:r>
        <w:br w:type="textWrapping"/>
      </w:r>
      <w:r>
        <w:rPr>
          <w:rStyle w:val="VerbatimChar"/>
        </w:rPr>
        <w:t xml:space="preserve">##                      [,6]         [,7]       [,8]       [,9]       [,10]</w:t>
      </w:r>
      <w:r>
        <w:br w:type="textWrapping"/>
      </w:r>
      <w:r>
        <w:rPr>
          <w:rStyle w:val="VerbatimChar"/>
        </w:rPr>
        <w:t xml:space="preserve">## mean x-vector -0.05220043 -0.009497987 -0.1139856 0.02851701 -0.03089953</w:t>
      </w:r>
      <w:r>
        <w:br w:type="textWrapping"/>
      </w:r>
      <w:r>
        <w:rPr>
          <w:rStyle w:val="VerbatimChar"/>
        </w:rPr>
        <w:t xml:space="preserve">##                     [,11]      [,12]      [,13]      [,14]      [,15]</w:t>
      </w:r>
      <w:r>
        <w:br w:type="textWrapping"/>
      </w:r>
      <w:r>
        <w:rPr>
          <w:rStyle w:val="VerbatimChar"/>
        </w:rPr>
        <w:t xml:space="preserve">## mean x-vector -0.02457798 -0.1270753 0.04717076 0.01683591 0.03085023</w:t>
      </w:r>
      <w:r>
        <w:br w:type="textWrapping"/>
      </w:r>
      <w:r>
        <w:rPr>
          <w:rStyle w:val="VerbatimChar"/>
        </w:rPr>
        <w:t xml:space="preserve">##                   [,16]       [,17]     [,18]</w:t>
      </w:r>
      <w:r>
        <w:br w:type="textWrapping"/>
      </w:r>
      <w:r>
        <w:rPr>
          <w:rStyle w:val="VerbatimChar"/>
        </w:rPr>
        <w:t xml:space="preserve">## mean x-vector 0.1499485 -0.07630663 0.1004852</w:t>
      </w:r>
    </w:p>
    <w:p>
      <w:pPr>
        <w:pStyle w:val="FirstParagraph"/>
      </w:pPr>
      <w:r>
        <w:t xml:space="preserve">Let’s do the same with Simes’:</w:t>
      </w:r>
    </w:p>
    <w:p>
      <w:pPr>
        <w:pStyle w:val="SourceCode"/>
      </w:pPr>
      <w:r>
        <w:rPr>
          <w:rStyle w:val="NormalTok"/>
        </w:rPr>
        <w:t xml:space="preserve">Simes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p.vals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(z) </w:t>
      </w:r>
      <w:r>
        <w:rPr>
          <w:rStyle w:val="KeywordTok"/>
        </w:rPr>
        <w:t xml:space="preserve">t.test</w:t>
      </w:r>
      <w:r>
        <w:rPr>
          <w:rStyle w:val="NormalTok"/>
        </w:rPr>
        <w:t xml:space="preserve">(z)</w:t>
      </w:r>
      <w:r>
        <w:rPr>
          <w:rStyle w:val="OperatorTok"/>
        </w:rPr>
        <w:t xml:space="preserve">$</w:t>
      </w:r>
      <w:r>
        <w:rPr>
          <w:rStyle w:val="NormalTok"/>
        </w:rPr>
        <w:t xml:space="preserve">p.value) </w:t>
      </w:r>
      <w:r>
        <w:rPr>
          <w:rStyle w:val="CommentTok"/>
        </w:rPr>
        <w:t xml:space="preserve"># Compute variable-wise pvalues</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p.Simes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min</w:t>
      </w:r>
      <w:r>
        <w:rPr>
          <w:rStyle w:val="NormalTok"/>
        </w:rPr>
        <w:t xml:space="preserve">(</w:t>
      </w:r>
      <w:r>
        <w:rPr>
          <w:rStyle w:val="KeywordTok"/>
        </w:rPr>
        <w:t xml:space="preserve">sort</w:t>
      </w:r>
      <w:r>
        <w:rPr>
          <w:rStyle w:val="NormalTok"/>
        </w:rPr>
        <w:t xml:space="preserve">(p.vals)</w:t>
      </w:r>
      <w:r>
        <w:rPr>
          <w:rStyle w:val="OperatorTok"/>
        </w:rPr>
        <w:t xml:space="preserve">/</w:t>
      </w:r>
      <w:r>
        <w:rPr>
          <w:rStyle w:val="KeywordTok"/>
        </w:rPr>
        <w:t xml:space="preserve">seq_along</w:t>
      </w:r>
      <w:r>
        <w:rPr>
          <w:rStyle w:val="NormalTok"/>
        </w:rPr>
        <w:t xml:space="preserve">(p.vals)) </w:t>
      </w:r>
      <w:r>
        <w:rPr>
          <w:rStyle w:val="CommentTok"/>
        </w:rPr>
        <w:t xml:space="preserve"># Compute the Simes statistic</w:t>
      </w:r>
      <w:r>
        <w:br w:type="textWrapping"/>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w:t>
      </w:r>
      <w:r>
        <w:rPr>
          <w:rStyle w:val="DataTypeTok"/>
        </w:rPr>
        <w:t xml:space="preserve">pvalue=</w:t>
      </w:r>
      <w:r>
        <w:rPr>
          <w:rStyle w:val="NormalTok"/>
        </w:rPr>
        <w:t xml:space="preserve">p.Simes))</w:t>
      </w:r>
      <w:r>
        <w:br w:type="textWrapping"/>
      </w:r>
      <w:r>
        <w:rPr>
          <w:rStyle w:val="NormalTok"/>
        </w:rPr>
        <w:t xml:space="preserve">}</w:t>
      </w:r>
      <w:r>
        <w:br w:type="textWrapping"/>
      </w: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0.6398998</w:t>
      </w:r>
    </w:p>
    <w:p>
      <w:pPr>
        <w:pStyle w:val="FirstParagraph"/>
      </w:pPr>
      <w:r>
        <w:t xml:space="preserve">And now we verify that both tests can indeed detect signal when present. Are p-values small enough to reject the</w:t>
      </w:r>
      <w:r>
        <w:t xml:space="preserve"> </w:t>
      </w:r>
      <w:r>
        <w:t xml:space="preserve">“</w:t>
      </w:r>
      <w:r>
        <w:t xml:space="preserve">no signal</w:t>
      </w:r>
      <w:r>
        <w:t xml:space="preserve">”</w:t>
      </w:r>
      <w:r>
        <w:t xml:space="preserve"> </w:t>
      </w:r>
      <w:r>
        <w:t xml:space="preserve">null hypothesis?</w:t>
      </w:r>
    </w:p>
    <w:p>
      <w:pPr>
        <w:pStyle w:val="SourceCode"/>
      </w:pPr>
      <w:r>
        <w:rPr>
          <w:rStyle w:val="NormalTok"/>
        </w:rPr>
        <w:t xml:space="preserve">mu &lt;-</w:t>
      </w:r>
      <w:r>
        <w:rPr>
          <w:rStyle w:val="String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DecValTok"/>
        </w:rPr>
        <w:t xml:space="preserve">10</w:t>
      </w:r>
      <w:r>
        <w:rPr>
          <w:rStyle w:val="OperatorTok"/>
        </w:rPr>
        <w:t xml:space="preserve">/</w:t>
      </w:r>
      <w:r>
        <w:rPr>
          <w:rStyle w:val="NormalTok"/>
        </w:rPr>
        <w:t xml:space="preserve">p,</w:t>
      </w:r>
      <w:r>
        <w:rPr>
          <w:rStyle w:val="DataTypeTok"/>
        </w:rPr>
        <w:t xml:space="preserve">times=</w:t>
      </w:r>
      <w:r>
        <w:rPr>
          <w:rStyle w:val="NormalTok"/>
        </w:rPr>
        <w:t xml:space="preserve">p)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686.8046</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3.575926e-134</w:t>
      </w:r>
    </w:p>
    <w:p>
      <w:pPr>
        <w:pStyle w:val="SourceCode"/>
      </w:pP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2.765312e-10</w:t>
      </w:r>
    </w:p>
    <w:p>
      <w:pPr>
        <w:pStyle w:val="FirstParagraph"/>
      </w:pPr>
      <w:r>
        <w:t xml:space="preserve">… yes. All p-values are very small, so that all statistics can detect the non-null distribution.</w:t>
      </w:r>
    </w:p>
    <w:p>
      <w:pPr>
        <w:pStyle w:val="Heading2"/>
      </w:pPr>
      <w:bookmarkStart w:id="317" w:name="signal-counting"/>
      <w:bookmarkEnd w:id="317"/>
      <w:r>
        <w:t xml:space="preserve">Signal Counting</w:t>
      </w:r>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as a signal identification problem: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Compact"/>
      </w:pPr>
    </w:p>
    <w:p>
      <w:pPr>
        <w:pStyle w:val="Compact"/>
      </w:pPr>
      <w:r>
        <w:t xml:space="preserve"> </w:t>
      </w:r>
      <w:r>
        <w:t xml:space="preserve">Remark.</w:t>
      </w:r>
      <w:r>
        <w:t xml:space="preserve"> </w:t>
      </w:r>
      <w:r>
        <w:t xml:space="preserve"> </w:t>
      </w:r>
      <w:r>
        <w:t xml:space="preserve">In the sparsity or multiple-testing literature, what we call</w:t>
      </w:r>
      <w:r>
        <w:t xml:space="preserve"> </w:t>
      </w:r>
      <w:r>
        <w:t xml:space="preserve">“</w:t>
      </w:r>
      <w:r>
        <w:t xml:space="preserve">signal counting</w:t>
      </w:r>
      <w:r>
        <w:t xml:space="preserve">”</w:t>
      </w:r>
      <w:r>
        <w:t xml:space="preserve"> </w:t>
      </w:r>
      <w:r>
        <w:t xml:space="preserve">is known as</w:t>
      </w:r>
      <w:r>
        <w:t xml:space="preserve"> </w:t>
      </w:r>
      <w:r>
        <w:t xml:space="preserve">“</w:t>
      </w:r>
      <w:r>
        <w:t xml:space="preserve">adapting to sparsit</w:t>
      </w:r>
      <w:r>
        <w:t xml:space="preserve">”</w:t>
      </w:r>
      <w:r>
        <w:t xml:space="preserve">, or</w:t>
      </w:r>
      <w:r>
        <w:t xml:space="preserve"> </w:t>
      </w:r>
      <w:r>
        <w:t xml:space="preserve">“</w:t>
      </w:r>
      <w:r>
        <w:t xml:space="preserve">adaptivity</w:t>
      </w:r>
      <w:r>
        <w:t xml:space="preserve">”</w:t>
      </w:r>
      <w:r>
        <w:t xml:space="preserve">.</w:t>
      </w:r>
    </w:p>
    <w:p>
      <w:pPr>
        <w:pStyle w:val="BodyText"/>
      </w:pPr>
    </w:p>
    <w:p>
      <w:pPr>
        <w:pStyle w:val="Heading2"/>
      </w:pPr>
      <w:bookmarkStart w:id="318" w:name="identification"/>
      <w:bookmarkEnd w:id="318"/>
      <w:r>
        <w:t xml:space="preserve">Signal Identification</w:t>
      </w:r>
    </w:p>
    <w:p>
      <w:pPr>
        <w:pStyle w:val="FirstParagraph"/>
      </w:pPr>
      <w:r>
        <w:t xml:space="preserve">The problem of</w:t>
      </w:r>
      <w:r>
        <w:t xml:space="preserve"> </w:t>
      </w:r>
      <w:r>
        <w:rPr>
          <w:i/>
        </w:rPr>
        <w:t xml:space="preserve">signal identification</w:t>
      </w:r>
      <w:r>
        <w:t xml:space="preserve"> </w:t>
      </w:r>
      <w:r>
        <w:t xml:space="preserve">is also known as</w:t>
      </w:r>
      <w:r>
        <w:t xml:space="preserve"> </w:t>
      </w:r>
      <w:r>
        <w:rPr>
          <w:i/>
        </w:rPr>
        <w:t xml:space="preserve">selective testing</w:t>
      </w:r>
      <w:r>
        <w:t xml:space="preserve">, or more commonly as</w:t>
      </w:r>
      <w:r>
        <w:t xml:space="preserve"> </w:t>
      </w:r>
      <w:r>
        <w:rPr>
          <w:i/>
        </w:rPr>
        <w:t xml:space="preserve">multiple testing</w:t>
      </w:r>
      <w:r>
        <w:t xml:space="preserve">.</w:t>
      </w:r>
    </w:p>
    <w:p>
      <w:pPr>
        <w:pStyle w:val="BodyText"/>
      </w:pP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there will typically be no preliminary detection stage. It is typically assumed that signal is present, and the only question is</w:t>
      </w:r>
      <w:r>
        <w:t xml:space="preserve"> </w:t>
      </w:r>
      <w:r>
        <w:t xml:space="preserve">“</w:t>
      </w:r>
      <w:r>
        <w:t xml:space="preserve">where?</w:t>
      </w:r>
      <w:r>
        <w:t xml:space="preserve">”</w:t>
      </w:r>
    </w:p>
    <w:p>
      <w:pPr>
        <w:pStyle w:val="BodyText"/>
      </w:pPr>
      <w:r>
        <w:t xml:space="preserve">The first question when approaching a multiple testing problem is</w:t>
      </w:r>
      <w:r>
        <w:t xml:space="preserve"> </w:t>
      </w:r>
      <w:r>
        <w:t xml:space="preserve">“</w:t>
      </w:r>
      <w:r>
        <w:t xml:space="preserve">what is an error</w:t>
      </w:r>
      <w:r>
        <w:t xml:space="preserve">”</w:t>
      </w:r>
      <w:r>
        <w:t xml:space="preserve">?</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an overly high proportion of falsely identified coordinates?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Compact"/>
      </w:pPr>
    </w:p>
    <w:p>
      <w:pPr>
        <w:pStyle w:val="Compact"/>
      </w:pPr>
      <w:r>
        <w:t xml:space="preserve"> </w:t>
      </w:r>
      <w:r>
        <w:t xml:space="preserve">Remark.</w:t>
      </w:r>
      <w:r>
        <w:t xml:space="preserve"> </w:t>
      </w:r>
      <w:r>
        <w:t xml:space="preserve"> </w:t>
      </w:r>
      <w:r>
        <w:t xml:space="preserve">These types of errors have many names in many communities.</w:t>
      </w:r>
      <w:r>
        <w:t xml:space="preserve"> </w:t>
      </w:r>
      <w:r>
        <w:t xml:space="preserve">See the Wikipedia entry on</w:t>
      </w:r>
      <w:r>
        <w:t xml:space="preserve"> </w:t>
      </w:r>
      <w:hyperlink r:id="rId319">
        <w:r>
          <w:rPr>
            <w:rStyle w:val="Hyperlink"/>
          </w:rPr>
          <w:t xml:space="preserve">ROC</w:t>
        </w:r>
      </w:hyperlink>
      <w:r>
        <w:t xml:space="preserve"> </w:t>
      </w:r>
      <w:r>
        <w:t xml:space="preserve">for a table of the (endless) possible error measures.</w:t>
      </w:r>
    </w:p>
    <w:p>
      <w:pPr>
        <w:pStyle w:val="BodyText"/>
      </w:pPr>
    </w:p>
    <w:p>
      <w:pPr>
        <w:pStyle w:val="Heading3"/>
      </w:pPr>
      <w:bookmarkStart w:id="320" w:name="signal-identification-in-r"/>
      <w:bookmarkEnd w:id="320"/>
      <w:r>
        <w:t xml:space="preserve">Signal Identification in R</w:t>
      </w:r>
    </w:p>
    <w:p>
      <w:pPr>
        <w:pStyle w:val="FirstParagraph"/>
      </w:pPr>
      <w:r>
        <w:t xml:space="preserve">One (of many) ways to do signal identification involves the</w:t>
      </w:r>
      <w:r>
        <w:t xml:space="preserve"> </w:t>
      </w:r>
      <w:r>
        <w:rPr>
          <w:rStyle w:val="VerbatimChar"/>
        </w:rPr>
        <w:t xml:space="preserve">stats::p.adjust</w:t>
      </w:r>
      <w:r>
        <w:t xml:space="preserve"> </w:t>
      </w:r>
      <w:r>
        <w:t xml:space="preserve">function.</w:t>
      </w:r>
      <w:r>
        <w:t xml:space="preserve"> </w:t>
      </w:r>
      <w:r>
        <w:t xml:space="preserve">The function takes as inputs a</w:t>
      </w:r>
      <w:r>
        <w:t xml:space="preserve"> </w:t>
      </w:r>
      <m:oMath>
        <m:r>
          <m:t>p</m:t>
        </m:r>
      </m:oMath>
      <w:r>
        <w:t xml:space="preserve">-vector of the variable-wise</w:t>
      </w:r>
      <w:r>
        <w:t xml:space="preserve"> </w:t>
      </w:r>
      <w:r>
        <w:rPr>
          <w:b/>
        </w:rPr>
        <w:t xml:space="preserve">p-values</w:t>
      </w:r>
      <w:r>
        <w:t xml:space="preserve">.</w:t>
      </w:r>
      <w:r>
        <w:t xml:space="preserve"> </w:t>
      </w:r>
      <w:r>
        <w:t xml:space="preserve">Why do we start with variable-wise p-values, and not the full data set?</w:t>
      </w:r>
    </w:p>
    <w:p>
      <w:pPr>
        <w:pStyle w:val="Compact"/>
        <w:numPr>
          <w:numId w:val="1079"/>
          <w:ilvl w:val="0"/>
        </w:numPr>
      </w:pPr>
      <w:r>
        <w:t xml:space="preserve">Because we want to make inference variable-wise, so it is natural to start with variable-wise statistics.</w:t>
      </w:r>
    </w:p>
    <w:p>
      <w:pPr>
        <w:pStyle w:val="Compact"/>
        <w:numPr>
          <w:numId w:val="1079"/>
          <w:ilvl w:val="0"/>
        </w:numPr>
      </w:pPr>
      <w:r>
        <w:t xml:space="preserve">Because we want to avoid dealing with covariances if possible. Computing variable-wise p-values does not require estimating covariances.</w:t>
      </w:r>
    </w:p>
    <w:p>
      <w:pPr>
        <w:pStyle w:val="Compact"/>
        <w:numPr>
          <w:numId w:val="1079"/>
          <w:ilvl w:val="0"/>
        </w:numPr>
      </w:pPr>
      <w:r>
        <w:t xml:space="preserve">So that the identification problem is decoupled from the variable-wise inference problem, and may be applied much more generally than in the setup we presented.</w:t>
      </w:r>
    </w:p>
    <w:p>
      <w:pPr>
        <w:pStyle w:val="FirstParagraph"/>
      </w:pPr>
      <w:r>
        <w:t xml:space="preserve">We start be generating some high-dimensional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9-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t.pval &lt;-</w:t>
      </w:r>
      <w:r>
        <w:rPr>
          <w:rStyle w:val="StringTok"/>
        </w:rPr>
        <w:t xml:space="preserve"> </w:t>
      </w:r>
      <w:r>
        <w:rPr>
          <w:rStyle w:val="ControlFlowTok"/>
        </w:rPr>
        <w:t xml:space="preserve">function</w:t>
      </w:r>
      <w:r>
        <w:rPr>
          <w:rStyle w:val="NormalTok"/>
        </w:rPr>
        <w:t xml:space="preserve">(y) </w:t>
      </w:r>
      <w:r>
        <w:rPr>
          <w:rStyle w:val="KeywordTok"/>
        </w:rPr>
        <w:t xml:space="preserve">t.test</w:t>
      </w:r>
      <w:r>
        <w:rPr>
          <w:rStyle w:val="NormalTok"/>
        </w:rPr>
        <w:t xml:space="preserve">(y)</w:t>
      </w:r>
      <w:r>
        <w:rPr>
          <w:rStyle w:val="OperatorTok"/>
        </w:rPr>
        <w:t xml:space="preserve">$</w:t>
      </w:r>
      <w:r>
        <w:rPr>
          <w:rStyle w:val="NormalTok"/>
        </w:rPr>
        <w:t xml:space="preserve">p.value</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0-1.png" id="0"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0"/>
          <w:ilvl w:val="0"/>
        </w:numPr>
      </w:pPr>
      <w:r>
        <w:rPr>
          <w:rStyle w:val="VerbatimChar"/>
        </w:rPr>
        <w:t xml:space="preserve">t.pval</w:t>
      </w:r>
      <w:r>
        <w:t xml:space="preserve"> </w:t>
      </w:r>
      <w:r>
        <w:t xml:space="preserve">is a function that merely returns the p-value of a t.test.</w:t>
      </w:r>
    </w:p>
    <w:p>
      <w:pPr>
        <w:pStyle w:val="Compact"/>
        <w:numPr>
          <w:numId w:val="1080"/>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80"/>
          <w:ilvl w:val="0"/>
        </w:numPr>
      </w:pPr>
      <w:r>
        <w:rPr>
          <w:rStyle w:val="VerbatimChar"/>
        </w:rPr>
        <w:t xml:space="preserve">MARGIN=2</w:t>
      </w:r>
      <w:r>
        <w:t xml:space="preserve"> </w:t>
      </w:r>
      <w:r>
        <w:t xml:space="preserve">tells</w:t>
      </w:r>
      <w:r>
        <w:t xml:space="preserve"> </w:t>
      </w:r>
      <w:r>
        <w:rPr>
          <w:rStyle w:val="VerbatimChar"/>
        </w:rPr>
        <w:t xml:space="preserve">apply</w:t>
      </w:r>
      <w:r>
        <w:t xml:space="preserve"> </w:t>
      </w:r>
      <w:r>
        <w:t xml:space="preserve">to compute over columns and not rows.</w:t>
      </w:r>
    </w:p>
    <w:p>
      <w:pPr>
        <w:pStyle w:val="Compact"/>
        <w:numPr>
          <w:numId w:val="1080"/>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for identification has the same structure, regardless of the desired error guarantees:</w:t>
      </w:r>
    </w:p>
    <w:p>
      <w:pPr>
        <w:pStyle w:val="Compact"/>
        <w:numPr>
          <w:numId w:val="1081"/>
          <w:ilvl w:val="0"/>
        </w:numPr>
      </w:pPr>
      <w:r>
        <w:t xml:space="preserve">Compute an</w:t>
      </w:r>
      <w:r>
        <w:t xml:space="preserve"> </w:t>
      </w:r>
      <w:r>
        <w:rPr>
          <w:rStyle w:val="VerbatimChar"/>
        </w:rPr>
        <w:t xml:space="preserve">adjusted p-value</w:t>
      </w:r>
      <w:r>
        <w:t xml:space="preserve">.</w:t>
      </w:r>
    </w:p>
    <w:p>
      <w:pPr>
        <w:pStyle w:val="Compact"/>
        <w:numPr>
          <w:numId w:val="1081"/>
          <w:ilvl w:val="0"/>
        </w:numPr>
      </w:pPr>
      <w:r>
        <w:t xml:space="preserve">Compare the adjusted p-value to the desired error level.</w:t>
      </w:r>
    </w:p>
    <w:p>
      <w:pPr>
        <w:pStyle w:val="FirstParagraph"/>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br w:type="textWrapping"/>
      </w:r>
      <w:r>
        <w:rPr>
          <w:rStyle w:val="KeywordTok"/>
        </w:rPr>
        <w:t xml:space="preserve">which</w:t>
      </w:r>
      <w:r>
        <w:rPr>
          <w:rStyle w:val="NormalTok"/>
        </w:rPr>
        <w:t xml:space="preserve">(p.values.holm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We now inject some strong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Operator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 in first 10 variables</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[1]  1  2  3  4  5  6  7  9 10 55</w:t>
      </w:r>
    </w:p>
    <w:p>
      <w:pPr>
        <w:pStyle w:val="FirstParagraph"/>
      </w:pPr>
      <w:r>
        <w:t xml:space="preserve">Indeed- we are now able to detect that the first coordinates carry signal, because their respective coordinate-wise null hypotheses have been rejected.</w:t>
      </w:r>
    </w:p>
    <w:p>
      <w:pPr>
        <w:pStyle w:val="Heading2"/>
      </w:pPr>
      <w:bookmarkStart w:id="323" w:name="signal-estimation"/>
      <w:bookmarkEnd w:id="323"/>
      <w:r>
        <w:t xml:space="preserve">Signal Estimation (*)</w:t>
      </w:r>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324"/>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J. D. 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325">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326" w:name="bibliographic-notes-7"/>
      <w:bookmarkEnd w:id="326"/>
      <w:r>
        <w:t xml:space="preserve">Bibliographic Notes</w:t>
      </w:r>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some cutting edge solutions for testing in high-dimension,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therein.</w:t>
      </w:r>
      <w:r>
        <w:t xml:space="preserve"> </w:t>
      </w:r>
      <w:r>
        <w:t xml:space="preserve">Simes’ test is not very well known. It is introduced in</w:t>
      </w:r>
      <w:r>
        <w:t xml:space="preserve"> </w:t>
      </w:r>
      <w:r>
        <w:t xml:space="preserve">Simes (</w:t>
      </w:r>
      <w:hyperlink w:anchor="ref-simes1986improved">
        <w:r>
          <w:rPr>
            <w:rStyle w:val="Hyperlink"/>
          </w:rPr>
          <w:t xml:space="preserve">1986</w:t>
        </w:r>
      </w:hyperlink>
      <w:r>
        <w:t xml:space="preserve">)</w:t>
      </w:r>
      <w:r>
        <w:t xml:space="preserve">, and proven to control the type I error of detection under a PRDS type of dependence in</w:t>
      </w:r>
      <w:r>
        <w:t xml:space="preserve"> </w:t>
      </w:r>
      <w:r>
        <w:t xml:space="preserve">Benjamini and Yekutieli (</w:t>
      </w:r>
      <w:hyperlink w:anchor="ref-benjamini2001control">
        <w:r>
          <w:rPr>
            <w:rStyle w:val="Hyperlink"/>
          </w:rPr>
          <w:t xml:space="preserve">2001</w:t>
        </w:r>
      </w:hyperlink>
      <w:r>
        <w:t xml:space="preserve">)</w:t>
      </w:r>
      <w:r>
        <w:t xml:space="preserve">.</w:t>
      </w:r>
      <w:r>
        <w:t xml:space="preserve"> </w:t>
      </w:r>
      <w:r>
        <w:t xml:space="preserve">For more on multiple testing, and signal identification, see</w:t>
      </w:r>
      <w:r>
        <w:t xml:space="preserve"> </w:t>
      </w:r>
      <w:r>
        <w:t xml:space="preserve">Efron (</w:t>
      </w:r>
      <w:hyperlink w:anchor="ref-efron2012large">
        <w:r>
          <w:rPr>
            <w:rStyle w:val="Hyperlink"/>
          </w:rPr>
          <w:t xml:space="preserve">2012</w:t>
        </w:r>
      </w:hyperlink>
      <w:r>
        <w:t xml:space="preserve">)</w:t>
      </w:r>
      <w:r>
        <w:t xml:space="preserve">.</w:t>
      </w:r>
      <w:r>
        <w:t xml:space="preserve"> </w:t>
      </w:r>
      <w:r>
        <w:t xml:space="preserve">For more on the choice of your error rate see</w:t>
      </w:r>
      <w:r>
        <w:t xml:space="preserve"> </w:t>
      </w:r>
      <w:r>
        <w:t xml:space="preserve">J. Rosenblatt (</w:t>
      </w:r>
      <w:hyperlink w:anchor="ref-rosenblatt2013practitioner">
        <w:r>
          <w:rPr>
            <w:rStyle w:val="Hyperlink"/>
          </w:rPr>
          <w:t xml:space="preserve">2013</w:t>
        </w:r>
      </w:hyperlink>
      <w:r>
        <w:t xml:space="preserve">)</w:t>
      </w:r>
      <w:r>
        <w:t xml:space="preserve">.</w:t>
      </w:r>
      <w:r>
        <w:t xml:space="preserve"> </w:t>
      </w:r>
      <w:r>
        <w:t xml:space="preserve">For an excellent review on graphical models see</w:t>
      </w:r>
      <w:r>
        <w:t xml:space="preserve"> </w:t>
      </w:r>
      <w:r>
        <w:t xml:space="preserve">Kalisch and Bühlmann (</w:t>
      </w:r>
      <w:hyperlink w:anchor="ref-kalisch2014causal">
        <w:r>
          <w:rPr>
            <w:rStyle w:val="Hyperlink"/>
          </w:rPr>
          <w:t xml:space="preserve">2014</w:t>
        </w:r>
      </w:hyperlink>
      <w:r>
        <w:t xml:space="preserve">)</w:t>
      </w:r>
      <w:r>
        <w:t xml:space="preserve">.</w:t>
      </w:r>
      <w:r>
        <w:t xml:space="preserve"> </w:t>
      </w:r>
      <w:r>
        <w:t xml:space="preserve">Everything you need on graphical models, Bayesian belief networks, and structure learning in R, is collected in the</w:t>
      </w:r>
      <w:r>
        <w:t xml:space="preserve"> </w:t>
      </w:r>
      <w:hyperlink r:id="rId327">
        <w:r>
          <w:rPr>
            <w:rStyle w:val="Hyperlink"/>
          </w:rPr>
          <w:t xml:space="preserve">Task View</w:t>
        </w:r>
      </w:hyperlink>
      <w:r>
        <w:t xml:space="preserve">.</w:t>
      </w:r>
    </w:p>
    <w:p>
      <w:pPr>
        <w:pStyle w:val="Heading2"/>
      </w:pPr>
      <w:bookmarkStart w:id="328" w:name="practice-yourself-5"/>
      <w:bookmarkEnd w:id="328"/>
      <w:r>
        <w:t xml:space="preserve">Practice Yourself</w:t>
      </w:r>
    </w:p>
    <w:p>
      <w:pPr>
        <w:numPr>
          <w:numId w:val="1082"/>
          <w:ilvl w:val="0"/>
        </w:numPr>
      </w:pPr>
      <w:r>
        <w:t xml:space="preserve">Generate multivariate data with:</w:t>
      </w:r>
    </w:p>
    <w:p>
      <w:pPr>
        <w:pStyle w:val="SourceCode"/>
        <w:numPr>
          <w:numId w:val="1000"/>
          <w:ilvl w:val="0"/>
        </w:numPr>
      </w:pPr>
      <w:r>
        <w:rPr>
          <w:rStyle w:val="KeywordTok"/>
        </w:rPr>
        <w:t xml:space="preserve">set.seed</w:t>
      </w:r>
      <w:r>
        <w:rPr>
          <w:rStyle w:val="NormalTok"/>
        </w:rPr>
        <w:t xml:space="preserve">(</w:t>
      </w:r>
      <w:r>
        <w:rPr>
          <w:rStyle w:val="DecValTok"/>
        </w:rPr>
        <w:t xml:space="preserve">3</w:t>
      </w:r>
      <w:r>
        <w:rPr>
          <w:rStyle w:val="NormalTok"/>
        </w:rPr>
        <w:t xml:space="preserve">)</w:t>
      </w:r>
      <w:r>
        <w:br w:type="textWrapping"/>
      </w:r>
      <w:r>
        <w:rPr>
          <w:rStyle w:val="NormalTok"/>
        </w:rPr>
        <w:t xml:space="preserve">mean&lt;-</w:t>
      </w:r>
      <w:r>
        <w:rPr>
          <w:rStyle w:val="KeywordTok"/>
        </w:rPr>
        <w:t xml:space="preserve">rexp</w:t>
      </w:r>
      <w:r>
        <w:rPr>
          <w:rStyle w:val="NormalTok"/>
        </w:rPr>
        <w:t xml:space="preserve">(</w:t>
      </w:r>
      <w:r>
        <w:rPr>
          <w:rStyle w:val="DecValTok"/>
        </w:rPr>
        <w:t xml:space="preserve">50</w:t>
      </w:r>
      <w:r>
        <w:rPr>
          <w:rStyle w:val="NormalTok"/>
        </w:rPr>
        <w:t xml:space="preserve">,</w:t>
      </w:r>
      <w:r>
        <w:rPr>
          <w:rStyle w:val="DecValTok"/>
        </w:rPr>
        <w:t xml:space="preserve">6</w:t>
      </w:r>
      <w:r>
        <w:rPr>
          <w:rStyle w:val="NormalTok"/>
        </w:rPr>
        <w:t xml:space="preserve">)</w:t>
      </w:r>
      <w:r>
        <w:br w:type="textWrapping"/>
      </w:r>
      <w:r>
        <w:rPr>
          <w:rStyle w:val="NormalTok"/>
        </w:rPr>
        <w:t xml:space="preserve">multi&lt;-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mean) </w:t>
      </w:r>
    </w:p>
    <w:p>
      <w:pPr>
        <w:pStyle w:val="Compact"/>
        <w:numPr>
          <w:numId w:val="1083"/>
          <w:ilvl w:val="1"/>
        </w:numPr>
      </w:pPr>
      <w:r>
        <w:t xml:space="preserve">Use Hotelling’s test to determine if</w:t>
      </w:r>
      <w:r>
        <w:t xml:space="preserve"> </w:t>
      </w:r>
      <m:oMath>
        <m:r>
          <m:t>μ</m:t>
        </m:r>
      </m:oMath>
      <w:r>
        <w:t xml:space="preserve"> </w:t>
      </w:r>
      <w:r>
        <w:t xml:space="preserve">equals</w:t>
      </w:r>
      <w:r>
        <w:t xml:space="preserve"> </w:t>
      </w:r>
      <m:oMath>
        <m:sSub>
          <m:e>
            <m:r>
              <m:t>μ</m:t>
            </m:r>
          </m:e>
          <m:sub>
            <m:r>
              <m:t>0</m:t>
            </m:r>
          </m:sub>
        </m:sSub>
        <m:r>
          <m:t>=</m:t>
        </m:r>
        <m:r>
          <m:t>0</m:t>
        </m:r>
      </m:oMath>
      <w:r>
        <w:t xml:space="preserve">. Can you detect the signal?</w:t>
      </w:r>
    </w:p>
    <w:p>
      <w:pPr>
        <w:pStyle w:val="Compact"/>
        <w:numPr>
          <w:numId w:val="1083"/>
          <w:ilvl w:val="1"/>
        </w:numPr>
      </w:pPr>
      <w:r>
        <w:t xml:space="preserve">Perform t.test on each variable and extract the p-value. Try to identify visually the variables which depart from</w:t>
      </w:r>
      <w:r>
        <w:t xml:space="preserve"> </w:t>
      </w:r>
      <m:oMath>
        <m:sSub>
          <m:e>
            <m:r>
              <m:t>μ</m:t>
            </m:r>
          </m:e>
          <m:sub>
            <m:r>
              <m:t>0</m:t>
            </m:r>
          </m:sub>
        </m:sSub>
      </m:oMath>
      <w:r>
        <w:t xml:space="preserve">.</w:t>
      </w:r>
    </w:p>
    <w:p>
      <w:pPr>
        <w:pStyle w:val="Compact"/>
        <w:numPr>
          <w:numId w:val="1083"/>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5% probability of making any false identification.</w:t>
      </w:r>
    </w:p>
    <w:p>
      <w:pPr>
        <w:pStyle w:val="Compact"/>
        <w:numPr>
          <w:numId w:val="1083"/>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a 5% proportion of errors within identifications.</w:t>
      </w:r>
    </w:p>
    <w:p>
      <w:pPr>
        <w:pStyle w:val="Compact"/>
        <w:numPr>
          <w:numId w:val="1082"/>
          <w:ilvl w:val="0"/>
        </w:numPr>
      </w:pPr>
      <w:r>
        <w:t xml:space="preserve">Generate multivariate data from two groups:</w:t>
      </w:r>
      <w:r>
        <w:t xml:space="preserve"> </w:t>
      </w:r>
      <w:r>
        <w:rPr>
          <w:rStyle w:val="VerbatimChar"/>
        </w:rPr>
        <w:t xml:space="preserve">rmvnorm(n = 100, mean = rep(0,10))</w:t>
      </w:r>
      <w:r>
        <w:t xml:space="preserve"> </w:t>
      </w:r>
      <w:r>
        <w:t xml:space="preserve">for the first, and</w:t>
      </w:r>
      <w:r>
        <w:t xml:space="preserve"> </w:t>
      </w:r>
      <w:r>
        <w:rPr>
          <w:rStyle w:val="VerbatimChar"/>
        </w:rPr>
        <w:t xml:space="preserve">rmvnorm(n = 100, mean = rep(0.1,10))</w:t>
      </w:r>
      <w:r>
        <w:t xml:space="preserve"> </w:t>
      </w:r>
      <w:r>
        <w:t xml:space="preserve">for the second.</w:t>
      </w:r>
    </w:p>
    <w:p>
      <w:pPr>
        <w:pStyle w:val="Compact"/>
        <w:numPr>
          <w:numId w:val="1084"/>
          <w:ilvl w:val="1"/>
        </w:numPr>
      </w:pPr>
      <w:r>
        <w:t xml:space="preserve">Do we agree the groups differ?</w:t>
      </w:r>
    </w:p>
    <w:p>
      <w:pPr>
        <w:pStyle w:val="Compact"/>
        <w:numPr>
          <w:numId w:val="1084"/>
          <w:ilvl w:val="1"/>
        </w:numPr>
      </w:pPr>
      <w:r>
        <w:t xml:space="preserve">Implement the two-group Hotelling test described in Wikipedia: (</w:t>
      </w:r>
      <w:hyperlink r:id="rId329">
        <w:r>
          <w:rPr>
            <w:rStyle w:val="Hyperlink"/>
          </w:rPr>
          <w:t xml:space="preserve">https://en.wikipedia.org/wiki/Hotelling%27s_T-squared_distribution#Two-sample_statistic</w:t>
        </w:r>
      </w:hyperlink>
      <w:r>
        <w:t xml:space="preserve">).</w:t>
      </w:r>
    </w:p>
    <w:p>
      <w:pPr>
        <w:pStyle w:val="Compact"/>
        <w:numPr>
          <w:numId w:val="1084"/>
          <w:ilvl w:val="1"/>
        </w:numPr>
      </w:pPr>
      <w:r>
        <w:t xml:space="preserve">Verify that you are able to detect that the groups differ.</w:t>
      </w:r>
    </w:p>
    <w:p>
      <w:pPr>
        <w:pStyle w:val="Compact"/>
        <w:numPr>
          <w:numId w:val="1084"/>
          <w:ilvl w:val="1"/>
        </w:numPr>
      </w:pPr>
      <w:r>
        <w:t xml:space="preserve">Perform a two-group t-test on each coordinate. On which coordinates can you detect signal while controlling the FWER? On which while controlling the FDR? Use</w:t>
      </w:r>
      <w:r>
        <w:t xml:space="preserve"> </w:t>
      </w:r>
      <w:r>
        <w:rPr>
          <w:rStyle w:val="VerbatimChar"/>
        </w:rPr>
        <w:t xml:space="preserve">p.adjust</w:t>
      </w:r>
      <w:r>
        <w:t xml:space="preserve">.</w:t>
      </w:r>
    </w:p>
    <w:p>
      <w:pPr>
        <w:numPr>
          <w:numId w:val="1082"/>
          <w:ilvl w:val="0"/>
        </w:numPr>
      </w:pPr>
      <w:r>
        <w:t xml:space="preserve">Return to the previous problem, but set</w:t>
      </w:r>
      <w:r>
        <w:t xml:space="preserve"> </w:t>
      </w:r>
      <w:r>
        <w:rPr>
          <w:rStyle w:val="VerbatimChar"/>
        </w:rPr>
        <w:t xml:space="preserve">n=9</w:t>
      </w:r>
      <w:r>
        <w:t xml:space="preserve">. Verify that you cannot compute your Hotelling statistic.</w:t>
      </w:r>
    </w:p>
    <w:p>
      <w:pPr>
        <w:pStyle w:val="Heading1"/>
      </w:pPr>
      <w:bookmarkStart w:id="330" w:name="supervised"/>
      <w:bookmarkEnd w:id="330"/>
      <w:r>
        <w:t xml:space="preserve">Supervised Learning</w:t>
      </w:r>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w:t>
      </w:r>
      <w:r>
        <w:t xml:space="preserve"> </w:t>
      </w:r>
      <w:r>
        <w:t xml:space="preserve">“</w:t>
      </w:r>
      <w:r>
        <w:t xml:space="preserve">are these the same?</w:t>
      </w:r>
      <w:r>
        <w:t xml:space="preserve">”</w:t>
      </w:r>
      <w:r>
        <w:t xml:space="preserve"> </w:t>
      </w:r>
      <w:r>
        <w:t xml:space="preserve">I like to give the example of internet fraud.</w:t>
      </w:r>
      <w:r>
        <w:t xml:space="preserve"> </w:t>
      </w:r>
      <w:r>
        <w:t xml:space="preserve">If you take a sample of fraud</w:t>
      </w:r>
      <w:r>
        <w:t xml:space="preserve"> </w:t>
      </w:r>
      <w:r>
        <w:t xml:space="preserve">“</w:t>
      </w:r>
      <w:r>
        <w:t xml:space="preserve">attacks</w:t>
      </w:r>
      <w:r>
        <w:t xml:space="preserve">”</w:t>
      </w:r>
      <w:r>
        <w:t xml:space="preserve">,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85"/>
          <w:ilvl w:val="0"/>
        </w:numPr>
      </w:pPr>
      <w:r>
        <w:rPr>
          <w:b/>
        </w:rPr>
        <w:t xml:space="preserve">Unsupervised Learning</w:t>
      </w:r>
      <w:r>
        <w:t xml:space="preserve">:</w:t>
      </w:r>
      <w:r>
        <w:t xml:space="preserve"> </w:t>
      </w:r>
      <w:r>
        <w:t xml:space="preserve">Where we merely analyze the inputs/features, but no desirable outcome is available to the learning machine.</w:t>
      </w:r>
      <w:r>
        <w:t xml:space="preserve"> </w:t>
      </w:r>
      <w:r>
        <w:t xml:space="preserve">See Chapter</w:t>
      </w:r>
      <w:r>
        <w:t xml:space="preserve"> </w:t>
      </w:r>
      <w:r>
        <w:t xml:space="preserve">??</w:t>
      </w:r>
      <w:r>
        <w:t xml:space="preserve">.</w:t>
      </w:r>
    </w:p>
    <w:p>
      <w:pPr>
        <w:numPr>
          <w:numId w:val="1085"/>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85"/>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85"/>
          <w:ilvl w:val="0"/>
        </w:numPr>
      </w:pPr>
      <w:r>
        <w:rPr>
          <w:b/>
        </w:rPr>
        <w:t xml:space="preserve">Learning on a Budget</w:t>
      </w:r>
      <w:r>
        <w:t xml:space="preserve">:</w:t>
      </w:r>
      <w:r>
        <w:t xml:space="preserve"> </w:t>
      </w:r>
      <w:r>
        <w:t xml:space="preserve">A version of active learning where querying for labels induces variable costs.</w:t>
      </w:r>
    </w:p>
    <w:p>
      <w:pPr>
        <w:numPr>
          <w:numId w:val="1085"/>
          <w:ilvl w:val="0"/>
        </w:numPr>
      </w:pPr>
      <w:r>
        <w:rPr>
          <w:b/>
        </w:rPr>
        <w:t xml:space="preserve">Weak Learning</w:t>
      </w:r>
      <w:r>
        <w:t xml:space="preserve">:</w:t>
      </w:r>
      <w:r>
        <w:t xml:space="preserve"> </w:t>
      </w:r>
      <w:r>
        <w:t xml:space="preserve">A version of supervised learning where the labels are given not by an expert, but rather by some heuristic rule.</w:t>
      </w:r>
      <w:r>
        <w:t xml:space="preserve"> </w:t>
      </w:r>
      <w:r>
        <w:t xml:space="preserve">Example: mass-labeling cyber attacks by a rule based software, instead of a manual inspection.</w:t>
      </w:r>
    </w:p>
    <w:p>
      <w:pPr>
        <w:numPr>
          <w:numId w:val="1085"/>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85"/>
          <w:ilvl w:val="0"/>
        </w:numPr>
      </w:pPr>
      <w:r>
        <w:rPr>
          <w:b/>
        </w:rPr>
        <w:t xml:space="preserve">Structure Learning</w:t>
      </w:r>
      <w:r>
        <w:t xml:space="preserve">:</w:t>
      </w:r>
      <w:r>
        <w:t xml:space="preserve"> </w:t>
      </w:r>
      <w:r>
        <w:t xml:space="preserve">An instance of supervised learning where we predict objects with structure such as dependent vectors, graphs, images, tensors, etc.</w:t>
      </w:r>
    </w:p>
    <w:p>
      <w:pPr>
        <w:numPr>
          <w:numId w:val="1085"/>
          <w:ilvl w:val="0"/>
        </w:numPr>
      </w:pPr>
      <w:r>
        <w:rPr>
          <w:b/>
        </w:rPr>
        <w:t xml:space="preserve">Online Learning</w:t>
      </w:r>
      <w:r>
        <w:t xml:space="preserve">:</w:t>
      </w:r>
      <w:r>
        <w:t xml:space="preserve"> </w:t>
      </w:r>
      <w:r>
        <w:t xml:space="preserve">An instance of supervised learning, where we need to make predictions where data inputs as a stream.</w:t>
      </w:r>
    </w:p>
    <w:p>
      <w:pPr>
        <w:numPr>
          <w:numId w:val="1085"/>
          <w:ilvl w:val="0"/>
        </w:numPr>
      </w:pPr>
      <w:r>
        <w:rPr>
          <w:b/>
        </w:rPr>
        <w:t xml:space="preserve">Transduction</w:t>
      </w:r>
      <w:r>
        <w:t xml:space="preserve">:</w:t>
      </w:r>
      <w:r>
        <w:t xml:space="preserve"> </w:t>
      </w:r>
      <w:r>
        <w:t xml:space="preserve">An instance of supervised learning where we need to make predictions for a new set of predictors, but which are known at the time of learning.</w:t>
      </w:r>
      <w:r>
        <w:t xml:space="preserve"> </w:t>
      </w:r>
      <w:r>
        <w:t xml:space="preserve">Can be thought of as semi-supervised</w:t>
      </w:r>
      <w:r>
        <w:t xml:space="preserve"> </w:t>
      </w:r>
      <w:r>
        <w:rPr>
          <w:i/>
        </w:rPr>
        <w:t xml:space="preserve">extrapolation</w:t>
      </w:r>
      <w:r>
        <w:t xml:space="preserve">.</w:t>
      </w:r>
    </w:p>
    <w:p>
      <w:pPr>
        <w:numPr>
          <w:numId w:val="1085"/>
          <w:ilvl w:val="0"/>
        </w:numPr>
      </w:pPr>
      <w:r>
        <w:rPr>
          <w:b/>
        </w:rPr>
        <w:t xml:space="preserve">Covariate shift</w:t>
      </w:r>
      <w:r>
        <w:t xml:space="preserve">:</w:t>
      </w:r>
      <w:r>
        <w:t xml:space="preserve"> </w:t>
      </w:r>
      <w:r>
        <w:t xml:space="preserve">An instance of supervised learning where we need to make predictions for a set of predictors that ha a different distribution than the data generating source.</w:t>
      </w:r>
    </w:p>
    <w:p>
      <w:pPr>
        <w:numPr>
          <w:numId w:val="1085"/>
          <w:ilvl w:val="0"/>
        </w:numPr>
      </w:pPr>
      <w:r>
        <w:rPr>
          <w:b/>
        </w:rPr>
        <w:t xml:space="preserve">Targeted Learning</w:t>
      </w:r>
      <w:r>
        <w:t xml:space="preserve">:</w:t>
      </w:r>
      <w:r>
        <w:t xml:space="preserve"> </w:t>
      </w:r>
      <w:r>
        <w:t xml:space="preserve">A form of supervised learning, designed at causal inference for decision making.</w:t>
      </w:r>
    </w:p>
    <w:p>
      <w:pPr>
        <w:numPr>
          <w:numId w:val="1085"/>
          <w:ilvl w:val="0"/>
        </w:numPr>
      </w:pPr>
      <w:r>
        <w:rPr>
          <w:b/>
        </w:rPr>
        <w:t xml:space="preserve">Co-training</w:t>
      </w:r>
      <w:r>
        <w:t xml:space="preserve">:</w:t>
      </w:r>
      <w:r>
        <w:t xml:space="preserve"> </w:t>
      </w:r>
      <w:r>
        <w:t xml:space="preserve">An instance of supervised learning where we solve several problems, and exploit some assumed relation between the problems.</w:t>
      </w:r>
    </w:p>
    <w:p>
      <w:pPr>
        <w:numPr>
          <w:numId w:val="1085"/>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85"/>
          <w:ilvl w:val="0"/>
        </w:numPr>
      </w:pPr>
      <w:r>
        <w:rPr>
          <w:b/>
        </w:rPr>
        <w:t xml:space="preserve">Similarity Learning</w:t>
      </w:r>
      <w:r>
        <w:t xml:space="preserve">: Where we try to learn how to measure similarity between objects (like faces, texts, images, etc.).</w:t>
      </w:r>
    </w:p>
    <w:p>
      <w:pPr>
        <w:numPr>
          <w:numId w:val="1085"/>
          <w:ilvl w:val="0"/>
        </w:numPr>
      </w:pPr>
      <w:r>
        <w:rPr>
          <w:b/>
        </w:rPr>
        <w:t xml:space="preserve">Metric Learning</w:t>
      </w:r>
      <w:r>
        <w:t xml:space="preserve">: Like</w:t>
      </w:r>
      <w:r>
        <w:t xml:space="preserve"> </w:t>
      </w:r>
      <w:r>
        <w:rPr>
          <w:i/>
        </w:rPr>
        <w:t xml:space="preserve">similarity learning</w:t>
      </w:r>
      <w:r>
        <w:t xml:space="preserve">, only that the similarity has to obey the definition of a</w:t>
      </w:r>
      <w:r>
        <w:t xml:space="preserve"> </w:t>
      </w:r>
      <w:r>
        <w:rPr>
          <w:i/>
        </w:rPr>
        <w:t xml:space="preserve">metric</w:t>
      </w:r>
      <w:r>
        <w:t xml:space="preserve">.</w:t>
      </w:r>
    </w:p>
    <w:p>
      <w:pPr>
        <w:numPr>
          <w:numId w:val="1085"/>
          <w:ilvl w:val="0"/>
        </w:numPr>
      </w:pPr>
      <w:r>
        <w:rPr>
          <w:b/>
        </w:rPr>
        <w:t xml:space="preserve">Learning to learn</w:t>
      </w:r>
      <w:r>
        <w:t xml:space="preserve">:</w:t>
      </w:r>
      <w:r>
        <w:t xml:space="preserve"> </w:t>
      </w:r>
      <w:r>
        <w:t xml:space="preserve">Deals with the carriage of</w:t>
      </w:r>
      <w:r>
        <w:t xml:space="preserve"> </w:t>
      </w:r>
      <w:r>
        <w:t xml:space="preserve">“</w:t>
      </w:r>
      <w:r>
        <w:t xml:space="preserve">experience</w:t>
      </w:r>
      <w:r>
        <w:t xml:space="preserve">”</w:t>
      </w:r>
      <w:r>
        <w:t xml:space="preserve"> </w:t>
      </w:r>
      <w:r>
        <w:t xml:space="preserve">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Heading2"/>
      </w:pPr>
      <w:bookmarkStart w:id="331" w:name="problem-setup-3"/>
      <w:bookmarkEnd w:id="331"/>
      <w:r>
        <w:t xml:space="preserve">Problem Setup</w:t>
      </w:r>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 </w:t>
      </w: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BodyText"/>
      </w:pPr>
    </w:p>
    <w:p>
      <w:pPr>
        <w:pStyle w:val="Compact"/>
      </w:pPr>
    </w:p>
    <w:p>
      <w:pPr>
        <w:pStyle w:val="Compact"/>
      </w:pPr>
      <w:r>
        <w:t xml:space="preserve">Example 16:</w:t>
      </w:r>
      <w:r>
        <w:t xml:space="preserve"> </w:t>
      </w:r>
      <w:r>
        <w:t xml:space="preserve">(Rental Prices)</w:t>
      </w:r>
      <w:r>
        <w:t xml:space="preserve"> </w:t>
      </w:r>
      <w:r>
        <w:t xml:space="preserve"> </w:t>
      </w:r>
      <w:r>
        <w:t xml:space="preserve">Consider the problem of predicting if a mail is spam or not based on its attributes: length, number of exclamation marks, number of recipients, etc.</w:t>
      </w:r>
    </w:p>
    <w:p>
      <w:pPr>
        <w:pStyle w:val="BodyText"/>
      </w:pP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In our example,</w:t>
      </w:r>
      <w:r>
        <w:t xml:space="preserve"> </w:t>
      </w:r>
      <m:oMath>
        <m:r>
          <m:t>y</m:t>
        </m:r>
      </m:oMath>
      <w:r>
        <w:t xml:space="preserve"> </w:t>
      </w:r>
      <w:r>
        <w:t xml:space="preserve">is the spam/no-spam label, and</w:t>
      </w:r>
      <w:r>
        <w:t xml:space="preserve"> </w:t>
      </w:r>
      <m:oMath>
        <m:r>
          <m:t>x</m:t>
        </m:r>
      </m:oMath>
      <w:r>
        <w:t xml:space="preserve"> </w:t>
      </w:r>
      <w:r>
        <w:t xml:space="preserve">is a vector of the mail’s attributes.</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 i.e., that classifies to spam given. This function is called a</w:t>
      </w:r>
      <w:r>
        <w:t xml:space="preserve"> </w:t>
      </w:r>
      <w:r>
        <w:rPr>
          <w:i/>
        </w:rPr>
        <w:t xml:space="preserve">hypothesis</w:t>
      </w:r>
      <w:r>
        <w:t xml:space="preserve">, or</w:t>
      </w:r>
      <w:r>
        <w:t xml:space="preserve"> </w:t>
      </w:r>
      <w:r>
        <w:rPr>
          <w:i/>
        </w:rPr>
        <w:t xml:space="preserve">predictor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BodyText"/>
      </w:pP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r>
        <w:t xml:space="preserve">Definition 19:</w:t>
      </w:r>
      <w:r>
        <w:t xml:space="preserve"> </w:t>
      </w:r>
      <w:r>
        <w:t xml:space="preserve">(Risk Function)</w:t>
      </w:r>
      <w:r>
        <w:t xml:space="preserve"> </w:t>
      </w:r>
      <w:r>
        <w:t xml:space="preserve"> </w:t>
      </w:r>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f</m:t>
                    </m:r>
                  </m:sub>
                </m:sSub>
                <m:r>
                  <m:t>{</m:t>
                </m:r>
                <m:r>
                  <m:t>R</m:t>
                </m:r>
                <m:r>
                  <m:t>(</m:t>
                </m:r>
                <m:r>
                  <m:t>f</m:t>
                </m:r>
                <m:r>
                  <m:t>)</m:t>
                </m:r>
                <m:r>
                  <m:t>}</m:t>
                </m:r>
                <m:r>
                  <m:t>.</m:t>
                </m:r>
                <m:r>
                  <m:t>  </m:t>
                </m:r>
                <m:r>
                  <m:t>(</m:t>
                </m:r>
                <m:r>
                  <m:t>13</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(13),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r>
        <w:t xml:space="preserve">Definition 20:</w:t>
      </w:r>
      <w:r>
        <w:t xml:space="preserve"> </w:t>
      </w:r>
      <w:r>
        <w:t xml:space="preserve">(Empirical Risk)</w:t>
      </w:r>
      <w:r>
        <w:t xml:space="preserve"> </w:t>
      </w:r>
      <w:r>
        <w:t xml:space="preserve"> </w:t>
      </w:r>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p>
    <w:p>
      <w:pPr>
        <w:pStyle w:val="BodyText"/>
      </w:pPr>
      <w:r>
        <w:t xml:space="preserve">A good candidate proxy for</w:t>
      </w:r>
      <w:r>
        <w:t xml:space="preserve"> </w:t>
      </w:r>
      <m:oMath>
        <m:sSup>
          <m:e>
            <m:r>
              <m:t>f</m:t>
            </m:r>
          </m:e>
          <m:sup>
            <m:r>
              <m:t>*</m:t>
            </m:r>
          </m:sup>
        </m:sSup>
      </m:oMath>
      <w:r>
        <w:t xml:space="preserve"> </w:t>
      </w:r>
      <w:r>
        <w:t xml:space="preserve">is its empirical counterpart,</w:t>
      </w:r>
      <w:r>
        <w:t xml:space="preserve"> </w:t>
      </w:r>
      <m:oMath>
        <m:groupChr>
          <m:groupChrPr>
            <m:chr m:val="^"/>
            <m:pos m:val="top"/>
            <m:vertJc m:val="bot"/>
          </m:groupChrPr>
          <m:e>
            <m:r>
              <m:t>f</m:t>
            </m:r>
          </m:e>
        </m:groupChr>
      </m:oMath>
      <w:r>
        <w:t xml:space="preserve">, known as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sub>
                </m:sSub>
                <m:r>
                  <m:t>{</m:t>
                </m:r>
                <m:sSub>
                  <m:e>
                    <m:r>
                      <m:t>R</m:t>
                    </m:r>
                  </m:e>
                  <m:sub>
                    <m:r>
                      <m:t>n</m:t>
                    </m:r>
                  </m:sub>
                </m:sSub>
                <m:r>
                  <m:t>(</m:t>
                </m:r>
                <m:r>
                  <m:t>f</m:t>
                </m:r>
                <m:r>
                  <m:t>)</m:t>
                </m:r>
                <m:r>
                  <m:t>}</m:t>
                </m:r>
                <m:r>
                  <m:t>.</m:t>
                </m:r>
                <m:r>
                  <m:t>  </m:t>
                </m:r>
                <m:r>
                  <m:t>(</m:t>
                </m:r>
                <m:r>
                  <m:t>14</m:t>
                </m:r>
                <m:r>
                  <m:t>)</m:t>
                </m:r>
              </m:e>
            </m:mr>
          </m:m>
        </m:oMath>
      </m:oMathPara>
    </w:p>
    <w:p>
      <w:pPr>
        <w:pStyle w:val="FirstParagraph"/>
      </w:pPr>
      <w:r>
        <w:t xml:space="preserve">To make things more explicit:</w:t>
      </w:r>
    </w:p>
    <w:p>
      <w:pPr>
        <w:pStyle w:val="Compact"/>
        <w:numPr>
          <w:numId w:val="1086"/>
          <w:ilvl w:val="0"/>
        </w:numPr>
      </w:pPr>
      <m:oMath>
        <m:r>
          <m:t>f</m:t>
        </m:r>
      </m:oMath>
      <w:r>
        <w:t xml:space="preserve"> </w:t>
      </w:r>
      <w:r>
        <w:t xml:space="preserve">may be a linear function of the attributes, so that it may be indexed simply with its coefficient vector</w:t>
      </w:r>
      <w:r>
        <w:t xml:space="preserve"> </w:t>
      </w:r>
      <m:oMath>
        <m:r>
          <m:t>β</m:t>
        </m:r>
      </m:oMath>
      <w:r>
        <w:t xml:space="preserve">.</w:t>
      </w:r>
    </w:p>
    <w:p>
      <w:pPr>
        <w:pStyle w:val="Compact"/>
        <w:numPr>
          <w:numId w:val="1086"/>
          <w:ilvl w:val="0"/>
        </w:numPr>
      </w:pPr>
      <m:oMath>
        <m:r>
          <m:t>l</m:t>
        </m:r>
      </m:oMath>
      <w:r>
        <w:t xml:space="preserve"> </w:t>
      </w:r>
      <w:r>
        <w:t xml:space="preserve">may be a squared error loss:</w:t>
      </w:r>
      <w:r>
        <w:t xml:space="preserve"> </w:t>
      </w:r>
      <m:oMath>
        <m:r>
          <m:t>l</m:t>
        </m:r>
        <m:r>
          <m:t>(</m:t>
        </m:r>
        <m:r>
          <m:t>f</m:t>
        </m:r>
        <m:r>
          <m:t>(</m:t>
        </m:r>
        <m:r>
          <m:t>x</m:t>
        </m:r>
        <m:r>
          <m:t>)</m:t>
        </m:r>
        <m:r>
          <m:t>,</m:t>
        </m:r>
        <m:r>
          <m:t>y</m:t>
        </m:r>
        <m:r>
          <m:t>)</m:t>
        </m:r>
        <m:r>
          <m:t>:=</m:t>
        </m:r>
        <m:r>
          <m:t>(</m:t>
        </m:r>
        <m:r>
          <m:t>f</m:t>
        </m:r>
        <m:r>
          <m:t>(</m:t>
        </m:r>
        <m:r>
          <m:t>x</m:t>
        </m:r>
        <m:r>
          <m:t>)</m:t>
        </m:r>
        <m:r>
          <m:t>−</m:t>
        </m:r>
        <m:r>
          <m:t>y</m:t>
        </m:r>
        <m:sSup>
          <m:e>
            <m:r>
              <m:t>)</m:t>
            </m:r>
          </m:e>
          <m:sup>
            <m:r>
              <m:t>2</m:t>
            </m:r>
          </m:sup>
        </m:sSup>
      </m:oMath>
      <w:r>
        <w:t xml:space="preserve">.</w:t>
      </w:r>
    </w:p>
    <w:p>
      <w:pPr>
        <w:pStyle w:val="FirstParagraph"/>
      </w:pPr>
      <w:r>
        <w:t xml:space="preserve">Under these conditions, the best predictor</w:t>
      </w:r>
      <w:r>
        <w:t xml:space="preserve"> </w:t>
      </w:r>
      <m:oMath>
        <m:sSup>
          <m:e>
            <m:r>
              <m:t>f</m:t>
            </m:r>
          </m:e>
          <m:sup>
            <m:r>
              <m:t>*</m:t>
            </m:r>
          </m:sup>
        </m:sSup>
        <m:r>
          <m:t>∈</m:t>
        </m:r>
        <m:r>
          <m:rPr>
            <m:sty m:val="p"/>
            <m:scr m:val="script"/>
          </m:rPr>
          <m:t>F</m:t>
        </m:r>
      </m:oMath>
      <w:r>
        <w:t xml:space="preserve"> </w:t>
      </w:r>
      <w:r>
        <w:t xml:space="preserve">from problem (13) is to</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β</m:t>
                    </m:r>
                  </m:sub>
                </m:sSub>
                <m:r>
                  <m:t>{</m:t>
                </m:r>
                <m:sSub>
                  <m:e>
                    <m:r>
                      <m:rPr>
                        <m:sty m:val="p"/>
                        <m:scr m:val="double-struck"/>
                      </m:rP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When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β</m:t>
                    </m:r>
                  </m:sub>
                </m:sSub>
                <m:r>
                  <m:t>{</m:t>
                </m:r>
                <m:r>
                  <m:t>1</m:t>
                </m:r>
                <m:r>
                  <m:t>/</m:t>
                </m:r>
                <m:r>
                  <m:t>n</m:t>
                </m:r>
                <m:nary>
                  <m:naryPr>
                    <m:chr m:val="∑"/>
                    <m:limLoc m:val="undOvr"/>
                    <m:subHide m:val="0"/>
                    <m:supHide m:val="1"/>
                  </m:naryPr>
                  <m:sub>
                    <m:r>
                      <m:t>i</m:t>
                    </m:r>
                  </m:sub>
                  <m:sup/>
                  <m:e>
                    <m:r>
                      <m:t>(</m:t>
                    </m:r>
                  </m:e>
                </m:nary>
                <m:sSub>
                  <m:e>
                    <m:r>
                      <m:t>x</m:t>
                    </m:r>
                  </m:e>
                  <m:sub>
                    <m:r>
                      <m:t>i</m:t>
                    </m:r>
                  </m:sub>
                </m:sSub>
                <m:r>
                  <m:t>′</m:t>
                </m:r>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groupChr>
          <m:groupChrPr>
            <m:chr m:val="^"/>
            <m:pos m:val="top"/>
            <m:vertJc m:val="bot"/>
          </m:groupChrPr>
          <m:e>
            <m:r>
              <m:t>f</m:t>
            </m:r>
          </m:e>
        </m:groupChr>
      </m:oMath>
      <w:r>
        <w:t xml:space="preserve"> </w:t>
      </w:r>
      <w:r>
        <w:t xml:space="preserve">from (14) will interpolate the data, and</w:t>
      </w:r>
      <w:r>
        <w:t xml:space="preserve"> </w:t>
      </w:r>
      <m:oMath>
        <m:groupChr>
          <m:groupChrPr>
            <m:chr m:val="^"/>
            <m:pos m:val="top"/>
            <m:vertJc m:val="bot"/>
          </m:groupChrPr>
          <m:e>
            <m:r>
              <m:t>f</m:t>
            </m:r>
          </m:e>
        </m:groupChr>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87"/>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87"/>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87"/>
          <w:ilvl w:val="0"/>
        </w:numPr>
      </w:pPr>
      <w:r>
        <w:t xml:space="preserve">Unbiased risk estimation:</w:t>
      </w:r>
      <w:r>
        <w:t xml:space="preserve"> </w:t>
      </w:r>
      <m:oMath>
        <m:sSub>
          <m:e>
            <m:r>
              <m:t>R</m:t>
            </m:r>
          </m:e>
          <m:sub>
            <m:r>
              <m:t>n</m:t>
            </m:r>
          </m:sub>
        </m:sSub>
        <m:r>
          <m:t>(</m:t>
        </m:r>
        <m:r>
          <m:t>f</m:t>
        </m:r>
        <m:r>
          <m:t>)</m:t>
        </m:r>
      </m:oMath>
      <w:r>
        <w:t xml:space="preserve"> </w:t>
      </w:r>
      <w:r>
        <w:t xml:space="preserve">is not an unbiased estimator of</w:t>
      </w:r>
      <w:r>
        <w:t xml:space="preserve"> </w:t>
      </w:r>
      <m:oMath>
        <m:r>
          <m:t>R</m:t>
        </m:r>
        <m:r>
          <m:t>(</m:t>
        </m:r>
        <m:r>
          <m:t>f</m:t>
        </m:r>
        <m:r>
          <m:t>)</m:t>
        </m:r>
      </m:oMath>
      <w:r>
        <w:t xml:space="preserve">.</w:t>
      </w:r>
      <w:r>
        <w:t xml:space="preserve"> </w:t>
      </w:r>
      <w:r>
        <w:t xml:space="preserve">Why? Think of estimating the mean with the sample minimum…</w:t>
      </w:r>
      <w:r>
        <w:t xml:space="preserve"> </w:t>
      </w:r>
      <w:r>
        <w:t xml:space="preserve">Because</w:t>
      </w:r>
      <w:r>
        <w:t xml:space="preserve"> </w:t>
      </w:r>
      <m:oMath>
        <m:sSub>
          <m:e>
            <m:r>
              <m:t>R</m:t>
            </m:r>
          </m:e>
          <m:sub>
            <m:r>
              <m:t>n</m:t>
            </m:r>
          </m:sub>
        </m:sSub>
        <m:r>
          <m:t>(</m:t>
        </m:r>
        <m:r>
          <m:t>f</m:t>
        </m:r>
        <m:r>
          <m:t>)</m:t>
        </m:r>
      </m:oMath>
      <w:r>
        <w:t xml:space="preserve"> </w:t>
      </w:r>
      <w:r>
        <w:t xml:space="preserve">is downward biased, we may add some correction term, or compute</w:t>
      </w:r>
      <w:r>
        <w:t xml:space="preserve"> </w:t>
      </w:r>
      <m:oMath>
        <m:sSub>
          <m:e>
            <m:r>
              <m:t>R</m:t>
            </m:r>
          </m:e>
          <m:sub>
            <m:r>
              <m:t>n</m:t>
            </m:r>
          </m:sub>
        </m:sSub>
        <m:r>
          <m:t>(</m:t>
        </m:r>
        <m:r>
          <m:t>f</m:t>
        </m:r>
        <m:r>
          <m:t>)</m:t>
        </m:r>
      </m:oMath>
      <w:r>
        <w:t xml:space="preserve"> </w:t>
      </w:r>
      <w:r>
        <w:t xml:space="preserve">on different data than the one used to recover</w:t>
      </w:r>
      <w:r>
        <w:t xml:space="preserve"> </w:t>
      </w:r>
      <m:oMath>
        <m:groupChr>
          <m:groupChrPr>
            <m:chr m:val="^"/>
            <m:pos m:val="top"/>
            <m:vertJc m:val="bot"/>
          </m:groupChrPr>
          <m:e>
            <m:r>
              <m:t>f</m:t>
            </m:r>
          </m:e>
        </m:groupChr>
      </m:oMath>
      <w:r>
        <w:t xml:space="preserve">.</w:t>
      </w:r>
    </w:p>
    <w:p>
      <w:pPr>
        <w:pStyle w:val="FirstParagraph"/>
      </w:pPr>
      <w:r>
        <w:t xml:space="preserve">Almost all ERM algorithms consist of some combination of all the three methods above.</w:t>
      </w:r>
    </w:p>
    <w:p>
      <w:pPr>
        <w:pStyle w:val="Heading3"/>
      </w:pPr>
      <w:bookmarkStart w:id="332" w:name="common-hypothesis-classes"/>
      <w:bookmarkEnd w:id="332"/>
      <w:r>
        <w:t xml:space="preserve">Common Hypothesis Classes</w:t>
      </w:r>
    </w:p>
    <w:p>
      <w:pPr>
        <w:pStyle w:val="FirstParagraph"/>
      </w:pPr>
      <w:r>
        <w:t xml:space="preserve">Some common hypothesis classes,</w:t>
      </w:r>
      <w:r>
        <w:t xml:space="preserve"> </w:t>
      </w:r>
      <m:oMath>
        <m:r>
          <m:rPr>
            <m:sty m:val="p"/>
            <m:scr m:val="script"/>
          </m:rPr>
          <m:t>F</m:t>
        </m:r>
      </m:oMath>
      <w:r>
        <w:t xml:space="preserve">, with restricted complexity, are:</w:t>
      </w:r>
    </w:p>
    <w:p>
      <w:pPr>
        <w:numPr>
          <w:numId w:val="1088"/>
          <w:ilvl w:val="0"/>
        </w:numPr>
      </w:pPr>
      <w:r>
        <w:rPr>
          <w:b/>
        </w:rPr>
        <w:t xml:space="preserve">Linear hypotheses</w:t>
      </w:r>
      <w:r>
        <w:t xml:space="preserve">: such as linear models, GLMs, and (linear) support vector machines (SVM).</w:t>
      </w:r>
    </w:p>
    <w:p>
      <w:pPr>
        <w:numPr>
          <w:numId w:val="1088"/>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88"/>
          <w:ilvl w:val="0"/>
        </w:numPr>
      </w:pPr>
      <w:r>
        <w:rPr>
          <w:b/>
        </w:rPr>
        <w:t xml:space="preserve">Tree</w:t>
      </w:r>
      <w:r>
        <w:t xml:space="preserve">: a.k.a.</w:t>
      </w:r>
      <w:r>
        <w:t xml:space="preserve"> </w:t>
      </w:r>
      <w:r>
        <w:rPr>
          <w:i/>
        </w:rPr>
        <w:t xml:space="preserve">decision rules</w:t>
      </w:r>
      <w:r>
        <w:t xml:space="preserve">, is a class of hypotheses which can be stated as</w:t>
      </w:r>
      <w:r>
        <w:t xml:space="preserve"> </w:t>
      </w:r>
      <w:r>
        <w:t xml:space="preserve">“</w:t>
      </w:r>
      <w:r>
        <w:t xml:space="preserve">if-then</w:t>
      </w:r>
      <w:r>
        <w:t xml:space="preserve">”</w:t>
      </w:r>
      <w:r>
        <w:t xml:space="preserve"> </w:t>
      </w:r>
      <w:r>
        <w:t xml:space="preserve">rules.</w:t>
      </w:r>
    </w:p>
    <w:p>
      <w:pPr>
        <w:numPr>
          <w:numId w:val="1088"/>
          <w:ilvl w:val="0"/>
        </w:numPr>
      </w:pPr>
      <w:r>
        <w:rPr>
          <w:b/>
        </w:rPr>
        <w:t xml:space="preserve">Reproducing Kernel Hilbert Space</w:t>
      </w:r>
      <w:r>
        <w:t xml:space="preserve">: a.k.a. RKHS, is a subset of</w:t>
      </w:r>
      <w:r>
        <w:t xml:space="preserve"> </w:t>
      </w:r>
      <w:r>
        <w:t xml:space="preserve">“</w:t>
      </w:r>
      <w:r>
        <w:t xml:space="preserve">the space of all functions</w:t>
      </w:r>
      <w:r>
        <w:rPr>
          <w:rStyle w:val="FootnoteReference"/>
        </w:rPr>
        <w:footnoteReference w:id="333"/>
      </w:r>
      <w:r>
        <w:t xml:space="preserve">”</w:t>
      </w:r>
      <w:r>
        <w:t xml:space="preserve"> </w:t>
      </w:r>
      <w:r>
        <w:t xml:space="preserve">that is both large enough to capture very complicated relations, but small enough so that it is less prone to overfitting, and also surprisingly simple to compute with.</w:t>
      </w:r>
    </w:p>
    <w:p>
      <w:pPr>
        <w:pStyle w:val="Heading3"/>
      </w:pPr>
      <w:bookmarkStart w:id="334" w:name="common-complexity-penalties"/>
      <w:bookmarkEnd w:id="334"/>
      <w:r>
        <w:t xml:space="preserve">Common Complexity Penalties</w:t>
      </w:r>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89"/>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e>
            <m:sSubSup>
              <m:e>
                <m:r>
                  <m:t>β</m:t>
                </m:r>
              </m:e>
              <m:sub>
                <m:r>
                  <m:t>j</m:t>
                </m:r>
              </m:sub>
              <m:sup>
                <m:r>
                  <m:t>2</m:t>
                </m:r>
              </m:sup>
            </m:sSubSup>
          </m:e>
        </m:nary>
      </m:oMath>
      <w:r>
        <w:t xml:space="preserve">.</w:t>
      </w:r>
    </w:p>
    <w:p>
      <w:pPr>
        <w:pStyle w:val="Compact"/>
        <w:numPr>
          <w:numId w:val="1089"/>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e>
            <m:r>
              <m:t>|</m:t>
            </m:r>
          </m:e>
        </m:nary>
        <m:sSub>
          <m:e>
            <m:r>
              <m:t>β</m:t>
            </m:r>
          </m:e>
          <m:sub>
            <m:r>
              <m:t>j</m:t>
            </m:r>
          </m:sub>
        </m:sSub>
        <m:r>
          <m:t>|</m:t>
        </m:r>
      </m:oMath>
    </w:p>
    <w:p>
      <w:pPr>
        <w:pStyle w:val="Compact"/>
        <w:numPr>
          <w:numId w:val="1089"/>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1</m:t>
        </m:r>
        <m:r>
          <m:t>−</m:t>
        </m:r>
        <m:r>
          <m:t>α</m:t>
        </m:r>
        <m:r>
          <m:t>)</m:t>
        </m:r>
        <m:r>
          <m:t>‖</m:t>
        </m:r>
        <m:r>
          <m:t>β</m:t>
        </m:r>
        <m:sSub>
          <m:e>
            <m:r>
              <m:t>‖</m:t>
            </m:r>
          </m:e>
          <m:sub>
            <m:r>
              <m:t>1</m:t>
            </m:r>
          </m:sub>
        </m:sSub>
      </m:oMath>
      <w:r>
        <w:t xml:space="preserve">.</w:t>
      </w:r>
    </w:p>
    <w:p>
      <w:pPr>
        <w:pStyle w:val="Compact"/>
        <w:numPr>
          <w:numId w:val="1089"/>
          <w:ilvl w:val="0"/>
        </w:numPr>
      </w:pPr>
      <w:r>
        <w:rPr>
          <w:b/>
        </w:rPr>
        <w:t xml:space="preserve">Function Norms</w:t>
      </w:r>
      <w:r>
        <w:t xml:space="preserve">: If the hypothesis class</w:t>
      </w:r>
      <w:r>
        <w:t xml:space="preserve"> </w:t>
      </w:r>
      <m:oMath>
        <m:r>
          <m:rPr>
            <m:sty m:val="p"/>
            <m:scr m:val="script"/>
          </m:rPr>
          <m:t>F</m:t>
        </m:r>
      </m:oMath>
      <w:r>
        <w:t xml:space="preserve"> </w:t>
      </w:r>
      <w:r>
        <w:t xml:space="preserve">does not admit a finite dimensional representation, the penalty is no longer a function of the parameters of the function. We may, however, penalize not the parametric representation of the function, but rather the function itself</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335" w:name="unbiased-risk-estimation"/>
      <w:bookmarkEnd w:id="335"/>
      <w:r>
        <w:t xml:space="preserve">Unbiased Risk Estimation</w:t>
      </w:r>
    </w:p>
    <w:p>
      <w:pPr>
        <w:pStyle w:val="FirstParagraph"/>
      </w:pPr>
      <w:r>
        <w:t xml:space="preserve">The fundamental problem of overfitting, is that the empirical risk,</w:t>
      </w:r>
      <w:r>
        <w:t xml:space="preserve"> </w:t>
      </w:r>
      <m:oMath>
        <m:sSub>
          <m:e>
            <m:r>
              <m:t>R</m:t>
            </m:r>
          </m:e>
          <m:sub>
            <m:r>
              <m:t>n</m:t>
            </m:r>
          </m:sub>
        </m:sSub>
        <m:r>
          <m:t>(</m:t>
        </m:r>
        <m:groupChr>
          <m:groupChrPr>
            <m:chr m:val="^"/>
            <m:pos m:val="top"/>
            <m:vertJc m:val="bot"/>
          </m:groupChrPr>
          <m:e>
            <m:r>
              <m:t>f</m:t>
            </m:r>
          </m:e>
        </m:groupChr>
        <m:r>
          <m:t>)</m:t>
        </m:r>
      </m:oMath>
      <w:r>
        <w:t xml:space="preserve">, is downward biased to the population risk,</w:t>
      </w:r>
      <w:r>
        <w:t xml:space="preserve"> </w:t>
      </w:r>
      <m:oMath>
        <m:r>
          <m:t>R</m:t>
        </m:r>
        <m:r>
          <m:t>(</m:t>
        </m:r>
        <m:groupChr>
          <m:groupChrPr>
            <m:chr m:val="^"/>
            <m:pos m:val="top"/>
            <m:vertJc m:val="bot"/>
          </m:groupChrPr>
          <m:e>
            <m:r>
              <m:t>f</m:t>
            </m:r>
          </m:e>
        </m:groupChr>
        <m:r>
          <m:t>)</m:t>
        </m:r>
      </m:oMath>
      <w:r>
        <w:t xml:space="preserve">.</w:t>
      </w:r>
      <w:r>
        <w:t xml:space="preserve"> </w:t>
      </w:r>
      <w:r>
        <w:t xml:space="preserve">We can remove this bias in two ways:</w:t>
      </w:r>
      <w:r>
        <w:t xml:space="preserve"> </w:t>
      </w:r>
      <w:r>
        <w:t xml:space="preserve">(a) purely algorithmic</w:t>
      </w:r>
      <w:r>
        <w:t xml:space="preserve"> </w:t>
      </w:r>
      <w:r>
        <w:rPr>
          <w:i/>
        </w:rPr>
        <w:t xml:space="preserve">resampling</w:t>
      </w:r>
      <w:r>
        <w:t xml:space="preserve"> </w:t>
      </w:r>
      <w:r>
        <w:t xml:space="preserve">approaches, and (b) theory driven estimators.</w:t>
      </w:r>
    </w:p>
    <w:p>
      <w:pPr>
        <w:numPr>
          <w:numId w:val="1090"/>
          <w:ilvl w:val="0"/>
        </w:numPr>
      </w:pPr>
      <w:r>
        <w:rPr>
          <w:b/>
        </w:rPr>
        <w:t xml:space="preserve">Train-Validate-Test</w:t>
      </w:r>
      <w:r>
        <w:t xml:space="preserve">:</w:t>
      </w:r>
      <w:r>
        <w:t xml:space="preserve"> </w:t>
      </w:r>
      <w:r>
        <w:t xml:space="preserve">The simplest form of algorithmic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groupChr>
          <m:groupChrPr>
            <m:chr m:val="^"/>
            <m:pos m:val="top"/>
            <m:vertJc m:val="bot"/>
          </m:groupChrPr>
          <m:e>
            <m:r>
              <m:t>f</m:t>
            </m:r>
          </m:e>
        </m:groupChr>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groupChr>
          <m:groupChrPr>
            <m:chr m:val="^"/>
            <m:pos m:val="top"/>
            <m:vertJc m:val="bot"/>
          </m:groupChrPr>
          <m:e>
            <m:r>
              <m:t>f</m:t>
            </m:r>
          </m:e>
        </m:groupChr>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w:t>
      </w:r>
      <w:r>
        <w:t xml:space="preserve"> </w:t>
      </w:r>
      <w:r>
        <w:t xml:space="preserve">“</w:t>
      </w:r>
      <w:r>
        <w:t xml:space="preserve">data inefficient</w:t>
      </w:r>
      <w:r>
        <w:t xml:space="preserve">”</w:t>
      </w:r>
      <w:r>
        <w:t xml:space="preserve">, thus motivating the next method.</w:t>
      </w:r>
    </w:p>
    <w:p>
      <w:pPr>
        <w:numPr>
          <w:numId w:val="1090"/>
          <w:ilvl w:val="0"/>
        </w:numPr>
      </w:pPr>
      <w:r>
        <w:rPr>
          <w:b/>
        </w:rPr>
        <w:t xml:space="preserve">V-Fold Cross Validation</w:t>
      </w:r>
      <w:r>
        <w:t xml:space="preserve">:</w:t>
      </w:r>
      <w:r>
        <w:t xml:space="preserve"> </w:t>
      </w:r>
      <w:r>
        <w:t xml:space="preserve">By far the most popular algorithmic unbiased risk estimator; in</w:t>
      </w:r>
      <w:r>
        <w:t xml:space="preserve"> </w:t>
      </w:r>
      <w:r>
        <w:rPr>
          <w:i/>
        </w:rPr>
        <w:t xml:space="preserve">V-fold CV</w:t>
      </w:r>
      <w:r>
        <w:t xml:space="preserve"> </w:t>
      </w:r>
      <w:r>
        <w:t xml:space="preserve">we</w:t>
      </w:r>
      <w:r>
        <w:t xml:space="preserve"> </w:t>
      </w:r>
      <w:r>
        <w:t xml:space="preserve">“</w:t>
      </w:r>
      <w:r>
        <w:t xml:space="preserve">fold</w:t>
      </w:r>
      <w:r>
        <w:t xml:space="preserve">”</w:t>
      </w:r>
      <w:r>
        <w:t xml:space="preserve"> </w:t>
      </w:r>
      <w:r>
        <w:t xml:space="preserve">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groupChr>
          <m:groupChrPr>
            <m:chr m:val="^"/>
            <m:pos m:val="top"/>
            <m:vertJc m:val="bot"/>
          </m:groupChrPr>
          <m:e>
            <m:r>
              <m:t>f</m:t>
            </m:r>
          </m:e>
        </m:groupChr>
      </m:oMath>
      <w:r>
        <w:t xml:space="preserve"> </w:t>
      </w:r>
      <w:r>
        <w:t xml:space="preserve">with the non-selected fold, and assess</w:t>
      </w:r>
      <w:r>
        <w:t xml:space="preserve"> </w:t>
      </w:r>
      <m:oMath>
        <m:r>
          <m:t>R</m:t>
        </m:r>
        <m:r>
          <m:t>(</m:t>
        </m:r>
        <m:groupChr>
          <m:groupChrPr>
            <m:chr m:val="^"/>
            <m:pos m:val="top"/>
            <m:vertJc m:val="bot"/>
          </m:groupChrPr>
          <m:e>
            <m:r>
              <m:t>f</m:t>
            </m:r>
          </m:e>
        </m:groupChr>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90"/>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90"/>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336" w:name="collecting-the-pieces"/>
      <w:bookmarkEnd w:id="336"/>
      <w:r>
        <w:t xml:space="preserve">Collecting the Pieces</w:t>
      </w:r>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r>
                      <m:t>∈</m:t>
                    </m:r>
                    <m:r>
                      <m:rPr>
                        <m:sty m:val="p"/>
                        <m:scr m:val="script"/>
                      </m:rPr>
                      <m:t>F</m:t>
                    </m:r>
                  </m:sub>
                </m:sSub>
                <m:r>
                  <m:t>{</m:t>
                </m:r>
                <m:sSub>
                  <m:e>
                    <m:r>
                      <m:t>R</m:t>
                    </m:r>
                  </m:e>
                  <m:sub>
                    <m:r>
                      <m:t>n</m:t>
                    </m:r>
                  </m:sub>
                </m:sSub>
                <m:r>
                  <m:t>(</m:t>
                </m:r>
                <m:r>
                  <m:t>f</m:t>
                </m:r>
                <m:r>
                  <m:t>)</m:t>
                </m:r>
                <m:r>
                  <m:t>+</m:t>
                </m:r>
                <m:r>
                  <m:t>λ</m:t>
                </m:r>
                <m:r>
                  <m:t>‖</m:t>
                </m:r>
                <m:r>
                  <m:t>f</m:t>
                </m:r>
                <m:r>
                  <m:t>‖</m:t>
                </m:r>
                <m:r>
                  <m:t>}</m:t>
                </m:r>
                <m:r>
                  <m:t>.</m:t>
                </m:r>
                <m:r>
                  <m:t>  </m:t>
                </m:r>
                <m:r>
                  <m:t>(</m:t>
                </m:r>
                <m:r>
                  <m:t>15</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w:t>
      </w:r>
      <w:r>
        <w:t xml:space="preserve"> </w:t>
      </w:r>
      <w:r>
        <w:t xml:space="preserve">“</w:t>
      </w:r>
      <w:r>
        <w:t xml:space="preserve">hard</w:t>
      </w:r>
      <w:r>
        <w:t xml:space="preserve">”</w:t>
      </w:r>
      <w:r>
        <w:t xml:space="preserve"> </w:t>
      </w:r>
      <w:r>
        <w:t xml:space="preserve">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Eq.(15).</w:t>
      </w:r>
    </w:p>
    <w:p>
      <w:pPr>
        <w:pStyle w:val="BodyText"/>
      </w:pPr>
      <w:r>
        <w:t xml:space="preserve">Examples of such combos include:</w:t>
      </w:r>
    </w:p>
    <w:p>
      <w:pPr>
        <w:pStyle w:val="Compact"/>
        <w:numPr>
          <w:numId w:val="1091"/>
          <w:ilvl w:val="0"/>
        </w:numPr>
      </w:pPr>
      <w:r>
        <w:t xml:space="preserve">Linear regression, no penalty, train-validate test.</w:t>
      </w:r>
    </w:p>
    <w:p>
      <w:pPr>
        <w:pStyle w:val="Compact"/>
        <w:numPr>
          <w:numId w:val="1091"/>
          <w:ilvl w:val="0"/>
        </w:numPr>
      </w:pPr>
      <w:r>
        <w:t xml:space="preserve">Linear regression, no penalty, AIC.</w:t>
      </w:r>
    </w:p>
    <w:p>
      <w:pPr>
        <w:pStyle w:val="Compact"/>
        <w:numPr>
          <w:numId w:val="1091"/>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91"/>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91"/>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91"/>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91"/>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91"/>
          <w:ilvl w:val="0"/>
        </w:numPr>
      </w:pPr>
      <w:r>
        <w:t xml:space="preserve">Deep network, no penalty, V-fold CV.</w:t>
      </w:r>
    </w:p>
    <w:p>
      <w:pPr>
        <w:pStyle w:val="Compact"/>
        <w:numPr>
          <w:numId w:val="1091"/>
          <w:ilvl w:val="0"/>
        </w:numPr>
      </w:pPr>
      <w:r>
        <w:t xml:space="preserve">Unrestricted,</w:t>
      </w:r>
      <w:r>
        <w:t xml:space="preserve"> </w:t>
      </w:r>
      <m:oMath>
        <m:r>
          <m:t>‖</m:t>
        </m:r>
        <m:sSup>
          <m:e>
            <m:r>
              <m:t>∂</m:t>
            </m:r>
          </m:e>
          <m:sup>
            <m:r>
              <m:t>2</m:t>
            </m:r>
          </m:sup>
        </m:sSup>
        <m:r>
          <m:t>f</m:t>
        </m:r>
        <m:sSub>
          <m:e>
            <m:r>
              <m:t>‖</m:t>
            </m:r>
          </m:e>
          <m:sub>
            <m:r>
              <m:t>2</m:t>
            </m:r>
          </m:sub>
        </m:sSub>
      </m:oMath>
      <w:r>
        <w:t xml:space="preserve">, V-fold CV. This combo is typically known as a</w:t>
      </w:r>
      <w:r>
        <w:t xml:space="preserve"> </w:t>
      </w:r>
      <w:r>
        <w:rPr>
          <w:i/>
        </w:rPr>
        <w:t xml:space="preserve">smoothing spline</w:t>
      </w:r>
      <w:r>
        <w:t xml:space="preserve">.</w:t>
      </w:r>
    </w:p>
    <w:p>
      <w:pPr>
        <w:pStyle w:val="FirstParagraph"/>
      </w:pPr>
      <w:r>
        <w:t xml:space="preserve">For fans of statistical hypothesis testing we will also emphasize:</w:t>
      </w:r>
      <w:r>
        <w:t xml:space="preserve"> </w:t>
      </w:r>
      <w:r>
        <w:t xml:space="preserve">Testing and prediction are related, but are not the same:</w:t>
      </w:r>
    </w:p>
    <w:p>
      <w:pPr>
        <w:pStyle w:val="Compact"/>
        <w:numPr>
          <w:numId w:val="1092"/>
          <w:ilvl w:val="0"/>
        </w:numPr>
      </w:pPr>
      <w:r>
        <w:t xml:space="preserve">In the current chapter, we do not claim our models,</w:t>
      </w:r>
      <w:r>
        <w:t xml:space="preserve"> </w:t>
      </w:r>
      <m:oMath>
        <m:r>
          <m:t>f</m:t>
        </m:r>
      </m:oMath>
      <w:r>
        <w:t xml:space="preserve">, are generative. I.e., we do not claim that there is some causal relation between</w:t>
      </w:r>
      <w:r>
        <w:t xml:space="preserve"> </w:t>
      </w:r>
      <m:oMath>
        <m:r>
          <m:t>x</m:t>
        </m:r>
      </m:oMath>
      <w:r>
        <w:t xml:space="preserve"> </w:t>
      </w:r>
      <w:r>
        <w:t xml:space="preserve">and</w:t>
      </w:r>
      <w:r>
        <w:t xml:space="preserve"> </w:t>
      </w:r>
      <m:oMath>
        <m:r>
          <m:t>y</m:t>
        </m:r>
      </m:oMath>
      <w:r>
        <w:t xml:space="preserve">. We only claim that</w:t>
      </w:r>
      <w:r>
        <w:t xml:space="preserve"> </w:t>
      </w:r>
      <m:oMath>
        <m:r>
          <m:t>x</m:t>
        </m:r>
      </m:oMath>
      <w:r>
        <w:t xml:space="preserve"> </w:t>
      </w:r>
      <w:r>
        <w:t xml:space="preserve">predicts</w:t>
      </w:r>
      <w:r>
        <w:t xml:space="preserve"> </w:t>
      </w:r>
      <m:oMath>
        <m:r>
          <m:t>y</m:t>
        </m:r>
      </m:oMath>
      <w:r>
        <w:t xml:space="preserve">.</w:t>
      </w:r>
    </w:p>
    <w:p>
      <w:pPr>
        <w:pStyle w:val="Compact"/>
        <w:numPr>
          <w:numId w:val="1092"/>
          <w:ilvl w:val="0"/>
        </w:numPr>
      </w:pPr>
      <w:r>
        <w:t xml:space="preserve">It is possible that we will want to ignore a significant predictor, and add a non-significant one</w:t>
      </w:r>
      <w:r>
        <w:t xml:space="preserve"> </w:t>
      </w:r>
      <w:r>
        <w:t xml:space="preserve">(Foster and Stine</w:t>
      </w:r>
      <w:r>
        <w:t xml:space="preserve"> </w:t>
      </w:r>
      <w:hyperlink w:anchor="ref-foster2004variable">
        <w:r>
          <w:rPr>
            <w:rStyle w:val="Hyperlink"/>
          </w:rPr>
          <w:t xml:space="preserve">2004</w:t>
        </w:r>
      </w:hyperlink>
      <w:r>
        <w:t xml:space="preserve">)</w:t>
      </w:r>
      <w:r>
        <w:t xml:space="preserve">.</w:t>
      </w:r>
    </w:p>
    <w:p>
      <w:pPr>
        <w:pStyle w:val="Compact"/>
        <w:numPr>
          <w:numId w:val="1092"/>
          <w:ilvl w:val="0"/>
        </w:numPr>
      </w:pPr>
      <w:r>
        <w:t xml:space="preserve">Some authors will use hypothesis testing as an initial screening for candidate predictors.</w:t>
      </w:r>
      <w:r>
        <w:t xml:space="preserve"> </w:t>
      </w:r>
      <w:r>
        <w:t xml:space="preserve">This is a useful heuristic, but that is all it is– a heuristic. It may also fail miserably if predictors are linearly dependent (a.k.a. multicollinear).</w:t>
      </w:r>
    </w:p>
    <w:p>
      <w:pPr>
        <w:pStyle w:val="Heading2"/>
      </w:pPr>
      <w:bookmarkStart w:id="337" w:name="supervised-learning-in-r"/>
      <w:bookmarkEnd w:id="337"/>
      <w:r>
        <w:t xml:space="preserve">Supervised Learning in R</w:t>
      </w:r>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 that accompanies the seminal book by</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I use the</w:t>
      </w:r>
      <w:r>
        <w:t xml:space="preserve"> </w:t>
      </w:r>
      <w:r>
        <w:rPr>
          <w:rStyle w:val="VerbatimChar"/>
        </w:rPr>
        <w:t xml:space="preserve">spam</w:t>
      </w:r>
      <w:r>
        <w:t xml:space="preserve"> </w:t>
      </w:r>
      <w:r>
        <w:t xml:space="preserve">data 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CommentTok"/>
        </w:rPr>
        <w:t xml:space="preserve"># Preparing prostate data</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 </w:t>
      </w:r>
      <w:r>
        <w:rPr>
          <w:rStyle w:val="DataTypeTok"/>
        </w:rPr>
        <w:t xml:space="preserve">package =</w:t>
      </w:r>
      <w:r>
        <w:rPr>
          <w:rStyle w:val="NormalTok"/>
        </w:rPr>
        <w:t xml:space="preserve"> </w:t>
      </w:r>
      <w:r>
        <w:rPr>
          <w:rStyle w:val="StringTok"/>
        </w:rPr>
        <w:t xml:space="preserve">'ElemStatLearn'</w:t>
      </w:r>
      <w:r>
        <w:rPr>
          <w:rStyle w:val="NormalTok"/>
        </w:rPr>
        <w:t xml:space="preserve">)</w:t>
      </w:r>
      <w:r>
        <w:br w:type="textWrapping"/>
      </w:r>
      <w:r>
        <w:rPr>
          <w:rStyle w:val="NormalTok"/>
        </w:rPr>
        <w:t xml:space="preserve">prostate &lt;-</w:t>
      </w:r>
      <w:r>
        <w:rPr>
          <w:rStyle w:val="StringTok"/>
        </w:rPr>
        <w:t xml:space="preserve"> </w:t>
      </w:r>
      <w:r>
        <w:rPr>
          <w:rStyle w:val="NormalTok"/>
        </w:rPr>
        <w:t xml:space="preserve">data.table</w:t>
      </w:r>
      <w:r>
        <w:rPr>
          <w:rStyle w:val="OperatorTok"/>
        </w:rPr>
        <w:t xml:space="preserve">::</w:t>
      </w:r>
      <w:r>
        <w:rPr>
          <w:rStyle w:val="KeywordTok"/>
        </w:rPr>
        <w:t xml:space="preserve">data.table</w:t>
      </w:r>
      <w:r>
        <w:rPr>
          <w:rStyle w:val="NormalTok"/>
        </w:rPr>
        <w:t xml:space="preserve">(prostate)</w:t>
      </w:r>
      <w:r>
        <w:br w:type="textWrapping"/>
      </w:r>
      <w:r>
        <w:rPr>
          <w:rStyle w:val="NormalTok"/>
        </w:rPr>
        <w:t xml:space="preserve">prostate.train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y.train &lt;-</w:t>
      </w:r>
      <w:r>
        <w:rPr>
          <w:rStyle w:val="StringTok"/>
        </w:rPr>
        <w:t xml:space="preserve"> </w:t>
      </w:r>
      <w:r>
        <w:rPr>
          <w:rStyle w:val="NormalTok"/>
        </w:rPr>
        <w:t xml:space="preserve">prostate.train</w:t>
      </w:r>
      <w:r>
        <w:rPr>
          <w:rStyle w:val="OperatorTok"/>
        </w:rPr>
        <w:t xml:space="preserve">$</w:t>
      </w:r>
      <w:r>
        <w:rPr>
          <w:rStyle w:val="NormalTok"/>
        </w:rPr>
        <w:t xml:space="preserve">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OperatorTok"/>
        </w:rPr>
        <w:t xml:space="preserve">-</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w:t>
      </w:r>
      <w:r>
        <w:rPr>
          <w:rStyle w:val="OperatorTok"/>
        </w:rPr>
        <w:t xml:space="preserve">$</w:t>
      </w:r>
      <w:r>
        <w:rPr>
          <w:rStyle w:val="NormalTok"/>
        </w:rPr>
        <w:t xml:space="preserve">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OperatorTok"/>
        </w:rPr>
        <w:t xml:space="preserve">-</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KeywordTok"/>
        </w:rPr>
        <w:t xml:space="preserve">data</w:t>
      </w:r>
      <w:r>
        <w:rPr>
          <w:rStyle w:val="NormalTok"/>
        </w:rPr>
        <w:t xml:space="preserve">(</w:t>
      </w:r>
      <w:r>
        <w:rPr>
          <w:rStyle w:val="StringTok"/>
        </w:rPr>
        <w:t xml:space="preserve">"spam"</w:t>
      </w:r>
      <w:r>
        <w:rPr>
          <w:rStyle w:val="NormalTok"/>
        </w:rPr>
        <w:t xml:space="preserve">, </w:t>
      </w:r>
      <w:r>
        <w:rPr>
          <w:rStyle w:val="DataTypeTok"/>
        </w:rPr>
        <w:t xml:space="preserve">package =</w:t>
      </w:r>
      <w:r>
        <w:rPr>
          <w:rStyle w:val="NormalTok"/>
        </w:rPr>
        <w:t xml:space="preserve"> </w:t>
      </w:r>
      <w:r>
        <w:rPr>
          <w:rStyle w:val="StringTok"/>
        </w:rPr>
        <w:t xml:space="preserve">'ElemStatLearn'</w:t>
      </w:r>
      <w:r>
        <w:rPr>
          <w:rStyle w:val="NormalTok"/>
        </w:rPr>
        <w:t xml:space="preserve">)</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w:t>
      </w:r>
      <w:r>
        <w:br w:type="textWrapping"/>
      </w:r>
      <w:r>
        <w:rPr>
          <w:rStyle w:val="NormalTok"/>
        </w:rPr>
        <w:t xml:space="preserve">                    </w:t>
      </w:r>
      <w:r>
        <w:rPr>
          <w:rStyle w:val="DataTypeTok"/>
        </w:rPr>
        <w:t xml:space="preserve">size =</w:t>
      </w:r>
      <w:r>
        <w:rPr>
          <w:rStyle w:val="NormalTok"/>
        </w:rPr>
        <w:t xml:space="preserve"> n, </w:t>
      </w:r>
      <w:r>
        <w:br w:type="textWrapping"/>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OperatorTok"/>
        </w:rPr>
        <w:t xml:space="preserve">-</w:t>
      </w:r>
      <w:r>
        <w:rPr>
          <w:rStyle w:val="NormalTok"/>
        </w:rPr>
        <w:t xml:space="preserve">train.prop), </w:t>
      </w:r>
      <w:r>
        <w:br w:type="textWrapping"/>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w:t>
      </w:r>
      <w:r>
        <w:rPr>
          <w:rStyle w:val="OperatorTok"/>
        </w:rPr>
        <w:t xml:space="preserve">!</w:t>
      </w:r>
      <w:r>
        <w:rPr>
          <w:rStyle w:val="NormalTok"/>
        </w:rPr>
        <w:t xml:space="preserve">train.ind,]</w:t>
      </w:r>
      <w:r>
        <w:br w:type="textWrapping"/>
      </w:r>
      <w:r>
        <w:br w:type="textWrapping"/>
      </w:r>
      <w:r>
        <w:rPr>
          <w:rStyle w:val="NormalTok"/>
        </w:rPr>
        <w:t xml:space="preserve">y.train.spam &lt;-</w:t>
      </w:r>
      <w:r>
        <w:rPr>
          <w:rStyle w:val="StringTok"/>
        </w:rPr>
        <w:t xml:space="preserve"> </w:t>
      </w:r>
      <w:r>
        <w:rPr>
          <w:rStyle w:val="NormalTok"/>
        </w:rPr>
        <w:t xml:space="preserve">spam.train</w:t>
      </w:r>
      <w:r>
        <w:rPr>
          <w:rStyle w:val="OperatorTok"/>
        </w:rPr>
        <w:t xml:space="preserve">$</w:t>
      </w:r>
      <w:r>
        <w:rPr>
          <w:rStyle w:val="NormalTok"/>
        </w:rPr>
        <w:t xml:space="preserve">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OperatorTok"/>
        </w:rPr>
        <w:t xml:space="preserve">!=</w:t>
      </w:r>
      <w:r>
        <w:rPr>
          <w:rStyle w:val="StringTok"/>
        </w:rPr>
        <w:t xml:space="preserve">'spam'</w:t>
      </w:r>
      <w:r>
        <w:rPr>
          <w:rStyle w:val="NormalTok"/>
        </w:rPr>
        <w:t xml:space="preserve">] ) </w:t>
      </w:r>
      <w:r>
        <w:br w:type="textWrapping"/>
      </w:r>
      <w:r>
        <w:rPr>
          <w:rStyle w:val="NormalTok"/>
        </w:rPr>
        <w:t xml:space="preserve">y.test.spam &lt;-</w:t>
      </w:r>
      <w:r>
        <w:rPr>
          <w:rStyle w:val="StringTok"/>
        </w:rPr>
        <w:t xml:space="preserve"> </w:t>
      </w:r>
      <w:r>
        <w:rPr>
          <w:rStyle w:val="NormalTok"/>
        </w:rPr>
        <w:t xml:space="preserve">spam.test</w:t>
      </w:r>
      <w:r>
        <w:rPr>
          <w:rStyle w:val="OperatorTok"/>
        </w:rPr>
        <w:t xml:space="preserve">$</w:t>
      </w:r>
      <w:r>
        <w:rPr>
          <w:rStyle w:val="NormalTok"/>
        </w:rPr>
        <w:t xml:space="preserve">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OperatorTok"/>
        </w:rPr>
        <w:t xml:space="preserve">!=</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w:t>
      </w:r>
      <w:r>
        <w:rPr>
          <w:rStyle w:val="OperatorTok"/>
        </w:rPr>
        <w:t xml:space="preserve">$</w:t>
      </w:r>
      <w:r>
        <w:rPr>
          <w:rStyle w:val="NormalTok"/>
        </w:rPr>
        <w:t xml:space="preserve">spam &lt;-</w:t>
      </w:r>
      <w:r>
        <w:rPr>
          <w:rStyle w:val="StringTok"/>
        </w:rPr>
        <w:t xml:space="preserve"> </w:t>
      </w:r>
      <w:r>
        <w:rPr>
          <w:rStyle w:val="KeywordTok"/>
        </w:rPr>
        <w:t xml:space="preserve">as.numeric</w:t>
      </w:r>
      <w:r>
        <w:rPr>
          <w:rStyle w:val="NormalTok"/>
        </w:rPr>
        <w:t xml:space="preserve">(spam</w:t>
      </w:r>
      <w:r>
        <w:rPr>
          <w:rStyle w:val="OperatorTok"/>
        </w:rPr>
        <w:t xml:space="preserve">$</w:t>
      </w:r>
      <w:r>
        <w:rPr>
          <w:rStyle w:val="NormalTok"/>
        </w:rPr>
        <w:t xml:space="preserve">spam</w:t>
      </w:r>
      <w:r>
        <w:rPr>
          <w:rStyle w:val="OperatorTok"/>
        </w:rPr>
        <w:t xml:space="preserve">==</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w:t>
      </w:r>
      <w:r>
        <w:rPr>
          <w:rStyle w:val="OperatorTok"/>
        </w:rPr>
        <w:t xml:space="preserve">!</w:t>
      </w:r>
      <w:r>
        <w:rPr>
          <w:rStyle w:val="NormalTok"/>
        </w:rPr>
        <w:t xml:space="preserve">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 </w:t>
      </w:r>
      <w:r>
        <w:rPr>
          <w:rStyle w:val="OperatorTok"/>
        </w:rPr>
        <w:t xml:space="preserve">%&gt;%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ControlFlowTok"/>
        </w:rPr>
        <w:t xml:space="preserve">function</w:t>
      </w:r>
      <w:r>
        <w:rPr>
          <w:rStyle w:val="NormalTok"/>
        </w:rPr>
        <w:t xml:space="preserve">(x) </w:t>
      </w:r>
      <w:r>
        <w:rPr>
          <w:rStyle w:val="KeywordTok"/>
        </w:rPr>
        <w:t xml:space="preserve">abs</w:t>
      </w:r>
      <w:r>
        <w:rPr>
          <w:rStyle w:val="NormalTok"/>
        </w:rPr>
        <w:t xml:space="preserve">(x) </w:t>
      </w:r>
      <w:r>
        <w:rPr>
          <w:rStyle w:val="OperatorTok"/>
        </w:rPr>
        <w:t xml:space="preserve">%&gt;%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ControlFlowTok"/>
        </w:rPr>
        <w:t xml:space="preserve">function</w:t>
      </w:r>
      <w:r>
        <w:rPr>
          <w:rStyle w:val="NormalTok"/>
        </w:rPr>
        <w:t xml:space="preserve">(tab)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(tab)</w:t>
      </w:r>
    </w:p>
    <w:p>
      <w:pPr>
        <w:pStyle w:val="Heading3"/>
      </w:pPr>
      <w:bookmarkStart w:id="338" w:name="least-squares"/>
      <w:bookmarkEnd w:id="338"/>
      <w:r>
        <w:t xml:space="preserve">Linear Models with Least Squares Loss</w:t>
      </w:r>
    </w:p>
    <w:p>
      <w:pPr>
        <w:pStyle w:val="FirstParagraph"/>
      </w:pPr>
      <w:r>
        <w:t xml:space="preserve">The simplest approach to supervised learning, is simply with OLS: a linear predictor, squared error loss, and train-test risk estimator.</w:t>
      </w:r>
      <w:r>
        <w:t xml:space="preserve"> </w:t>
      </w:r>
      <w:r>
        <w:t xml:space="preserve">Notice the better in-sample MSE than the out-of-sample. That is overfitting in action.</w:t>
      </w:r>
    </w:p>
    <w:p>
      <w:pPr>
        <w:pStyle w:val="SourceCode"/>
      </w:pPr>
      <w:r>
        <w:rPr>
          <w:rStyle w:val="NormalTok"/>
        </w:rPr>
        <w:t xml:space="preserve">ols.</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w:t>
      </w:r>
      <w:r>
        <w:rPr>
          <w:rStyle w:val="OperatorTok"/>
        </w:rPr>
        <w:t xml:space="preserve">-</w:t>
      </w:r>
      <w:r>
        <w:rPr>
          <w:rStyle w:val="NormalTok"/>
        </w:rPr>
        <w:t xml:space="preserve">prostate.train</w:t>
      </w:r>
      <w:r>
        <w:rPr>
          <w:rStyle w:val="OperatorTok"/>
        </w:rPr>
        <w:t xml:space="preserve">$</w:t>
      </w:r>
      <w:r>
        <w:rPr>
          <w:rStyle w:val="NormalTok"/>
        </w:rPr>
        <w:t xml:space="preserve">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 </w:t>
      </w:r>
      <w:r>
        <w:rPr>
          <w:rStyle w:val="DataTypeTok"/>
        </w:rPr>
        <w:t xml:space="preserve">newdata=</w:t>
      </w:r>
      <w:r>
        <w:rPr>
          <w:rStyle w:val="NormalTok"/>
        </w:rPr>
        <w:t xml:space="preserve">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0.5084068</w:t>
      </w:r>
    </w:p>
    <w:p>
      <w:pPr>
        <w:pStyle w:val="FirstParagraph"/>
      </w:pPr>
      <w:r>
        <w:t xml:space="preserve">Things to note:</w:t>
      </w:r>
    </w:p>
    <w:p>
      <w:pPr>
        <w:pStyle w:val="Compact"/>
        <w:numPr>
          <w:numId w:val="1093"/>
          <w:ilvl w:val="0"/>
        </w:numPr>
      </w:pPr>
      <w:r>
        <w:t xml:space="preserve">I use the</w:t>
      </w:r>
      <w:r>
        <w:t xml:space="preserve"> </w:t>
      </w:r>
      <w:r>
        <w:rPr>
          <w:rStyle w:val="VerbatimChar"/>
        </w:rPr>
        <w:t xml:space="preserve">newdata</w:t>
      </w:r>
      <w:r>
        <w:t xml:space="preserve"> </w:t>
      </w:r>
      <w:r>
        <w:t xml:space="preserve">argument of the</w:t>
      </w:r>
      <w:r>
        <w:t xml:space="preserve"> </w:t>
      </w:r>
      <w:r>
        <w:rPr>
          <w:rStyle w:val="VerbatimChar"/>
        </w:rPr>
        <w:t xml:space="preserve">predict</w:t>
      </w:r>
      <w:r>
        <w:t xml:space="preserve"> </w:t>
      </w:r>
      <w:r>
        <w:t xml:space="preserve">function to make the out-of-sample predictions required to compute the test-error.</w:t>
      </w:r>
    </w:p>
    <w:p>
      <w:pPr>
        <w:pStyle w:val="Compact"/>
        <w:numPr>
          <w:numId w:val="1093"/>
          <w:ilvl w:val="0"/>
        </w:numPr>
      </w:pPr>
      <w:r>
        <w:t xml:space="preserve">The test error is larger than the train error. That is overfitting in action.</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folds,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folds){</w:t>
      </w:r>
      <w:r>
        <w:br w:type="textWrapping"/>
      </w:r>
      <w:r>
        <w:rPr>
          <w:rStyle w:val="NormalTok"/>
        </w:rPr>
        <w:t xml:space="preserve">  prostate.cross.train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train subset</w:t>
      </w:r>
      <w:r>
        <w:br w:type="textWrapping"/>
      </w:r>
      <w:r>
        <w:rPr>
          <w:rStyle w:val="NormalTok"/>
        </w:rPr>
        <w:t xml:space="preserve">  prostate.cross.test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test subset</w:t>
      </w:r>
      <w:r>
        <w:br w:type="textWrapping"/>
      </w:r>
      <w:r>
        <w:rPr>
          <w:rStyle w:val="NormalTok"/>
        </w:rPr>
        <w:t xml:space="preserve">  .ols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prostate.cross.train) </w:t>
      </w:r>
      <w:r>
        <w:rPr>
          <w:rStyle w:val="CommentTok"/>
        </w:rPr>
        <w:t xml:space="preserve"># train</w:t>
      </w:r>
      <w:r>
        <w:br w:type="textWrapping"/>
      </w:r>
      <w:r>
        <w:rPr>
          <w:rStyle w:val="NormalTok"/>
        </w:rPr>
        <w:t xml:space="preserve">  .predictions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.errors &lt;-</w:t>
      </w:r>
      <w:r>
        <w:rPr>
          <w:rStyle w:val="StringTok"/>
        </w:rPr>
        <w:t xml:space="preserve">  </w:t>
      </w:r>
      <w:r>
        <w:rPr>
          <w:rStyle w:val="NormalTok"/>
        </w:rPr>
        <w:t xml:space="preserve">.predictions</w:t>
      </w:r>
      <w:r>
        <w:rPr>
          <w:rStyle w:val="OperatorTok"/>
        </w:rPr>
        <w:t xml:space="preserve">-</w:t>
      </w:r>
      <w:r>
        <w:rPr>
          <w:rStyle w:val="NormalTok"/>
        </w:rPr>
        <w:t xml:space="preserve">prostate.cross.test</w:t>
      </w:r>
      <w:r>
        <w:rPr>
          <w:rStyle w:val="OperatorTok"/>
        </w:rPr>
        <w:t xml:space="preserve">$</w:t>
      </w:r>
      <w:r>
        <w:rPr>
          <w:rStyle w:val="NormalTok"/>
        </w:rPr>
        <w:t xml:space="preserve">lcavol </w:t>
      </w:r>
      <w:r>
        <w:rPr>
          <w:rStyle w:val="CommentTok"/>
        </w:rPr>
        <w:t xml:space="preserve"># save prediction errors in the fold</w:t>
      </w:r>
      <w:r>
        <w:br w:type="textWrapping"/>
      </w:r>
      <w:r>
        <w:rPr>
          <w:rStyle w:val="NormalTok"/>
        </w:rPr>
        <w:t xml:space="preserve">  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0.5742128</w:t>
      </w:r>
    </w:p>
    <w:p>
      <w:pPr>
        <w:pStyle w:val="FirstParagraph"/>
      </w:pPr>
      <w:r>
        <w:t xml:space="preserve">Let’s try all possible variable subsets, and choose the best performer with respect to the Cp criterion, which is an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NormalTok"/>
        </w:rPr>
        <w:t xml:space="preserve">regfit.full &lt;-</w:t>
      </w:r>
      <w:r>
        <w:rPr>
          <w:rStyle w:val="StringTok"/>
        </w:rPr>
        <w:t xml:space="preserve"> </w:t>
      </w:r>
      <w:r>
        <w:rPr>
          <w:rStyle w:val="NormalTok"/>
        </w:rPr>
        <w:t xml:space="preserve">prostate.train </w:t>
      </w:r>
      <w:r>
        <w:rPr>
          <w:rStyle w:val="OperatorTok"/>
        </w:rPr>
        <w:t xml:space="preserve">%&gt;%</w:t>
      </w:r>
      <w:r>
        <w:rPr>
          <w:rStyle w:val="StringTok"/>
        </w:rPr>
        <w:t xml:space="preserve"> </w:t>
      </w:r>
      <w:r>
        <w:br w:type="textWrapping"/>
      </w:r>
      <w:r>
        <w:rPr>
          <w:rStyle w:val="StringTok"/>
        </w:rPr>
        <w:t xml:space="preserve">  </w:t>
      </w:r>
      <w:r>
        <w:rPr>
          <w:rStyle w:val="NormalTok"/>
        </w:rPr>
        <w:t xml:space="preserve">leaps</w:t>
      </w:r>
      <w:r>
        <w:rPr>
          <w:rStyle w:val="OperatorTok"/>
        </w:rPr>
        <w:t xml:space="preserve">::</w:t>
      </w:r>
      <w:r>
        <w:rPr>
          <w:rStyle w:val="KeywordTok"/>
        </w:rPr>
        <w:t xml:space="preserve">regsubsets</w:t>
      </w:r>
      <w:r>
        <w:rPr>
          <w:rStyle w:val="NormalTok"/>
        </w:rPr>
        <w:t xml:space="preserve">(lcavol</w:t>
      </w:r>
      <w:r>
        <w:rPr>
          <w:rStyle w:val="OperatorTok"/>
        </w:rPr>
        <w:t xml:space="preserve">~</w:t>
      </w:r>
      <w:r>
        <w:rPr>
          <w:rStyle w:val="NormalTok"/>
        </w:rPr>
        <w:t xml:space="preserve">.,</w:t>
      </w:r>
      <w:r>
        <w:rPr>
          <w:rStyle w:val="DataTypeTok"/>
        </w:rPr>
        <w:t xml:space="preserve">data =</w:t>
      </w:r>
      <w:r>
        <w:rPr>
          <w:rStyle w:val="NormalTok"/>
        </w:rPr>
        <w:t xml:space="preserve"> .,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3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4"/>
          <w:ilvl w:val="0"/>
        </w:numPr>
      </w:pPr>
      <w:r>
        <w:t xml:space="preserve">The plot shows us which is the variable combination which is the best, i.e., has the smallest Cp.</w:t>
      </w:r>
    </w:p>
    <w:p>
      <w:pPr>
        <w:pStyle w:val="Compact"/>
        <w:numPr>
          <w:numId w:val="1094"/>
          <w:ilvl w:val="0"/>
        </w:numPr>
      </w:pPr>
      <w:r>
        <w:t xml:space="preserve">Scanning over all variable subsets is impossible when the number of variables is large.</w:t>
      </w:r>
    </w:p>
    <w:p>
      <w:pPr>
        <w:pStyle w:val="FirstParagraph"/>
      </w:pPr>
      <w:r>
        <w:t xml:space="preserve">Instead of the Cp criterion, we now compute the train and test errors for all the possible predictor subsets</w:t>
      </w:r>
      <w:r>
        <w:rPr>
          <w:rStyle w:val="FootnoteReference"/>
        </w:rPr>
        <w:footnoteReference w:id="340"/>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w:t>
      </w:r>
      <w:r>
        <w:rPr>
          <w:rStyle w:val="OperatorTok"/>
        </w:rPr>
        <w:t xml:space="preserve">%&gt;%</w:t>
      </w:r>
      <w:r>
        <w:rPr>
          <w:rStyle w:val="StringTok"/>
        </w:rPr>
        <w:t xml:space="preserve"> </w:t>
      </w:r>
      <w:r>
        <w:rPr>
          <w:rStyle w:val="NormalTok"/>
        </w:rPr>
        <w:t xml:space="preserve">summary </w:t>
      </w:r>
      <w:r>
        <w:rPr>
          <w:rStyle w:val="OperatorTok"/>
        </w:rPr>
        <w:t xml:space="preserve">%&gt;%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prostate.test ) </w:t>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model.n) {</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i) </w:t>
      </w:r>
      <w:r>
        <w:rPr>
          <w:rStyle w:val="CommentTok"/>
        </w:rPr>
        <w:t xml:space="preserve"># exctract coefficients of i'th model</w:t>
      </w:r>
      <w:r>
        <w:br w:type="textWrapping"/>
      </w:r>
      <w:r>
        <w:rPr>
          <w:rStyle w:val="NormalTok"/>
        </w:rPr>
        <w:t xml:space="preserve">    </w:t>
      </w:r>
      <w:r>
        <w:br w:type="textWrapping"/>
      </w:r>
      <w:r>
        <w:rPr>
          <w:rStyle w:val="NormalTok"/>
        </w:rPr>
        <w:t xml:space="preserve">    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train.errors[i] &lt;-</w:t>
      </w:r>
      <w:r>
        <w:rPr>
          <w:rStyle w:val="StringTok"/>
        </w:rPr>
        <w:t xml:space="preserve"> </w:t>
      </w:r>
      <w:r>
        <w:rPr>
          <w:rStyle w:val="KeywordTok"/>
        </w:rPr>
        <w:t xml:space="preserve">MSE</w:t>
      </w:r>
      <w:r>
        <w:rPr>
          <w:rStyle w:val="NormalTok"/>
        </w:rPr>
        <w:t xml:space="preserve">(y.train </w:t>
      </w:r>
      <w:r>
        <w:rPr>
          <w:rStyle w:val="OperatorTok"/>
        </w:rPr>
        <w:t xml:space="preserve">-</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val.errors[i] &lt;-</w:t>
      </w:r>
      <w:r>
        <w:rPr>
          <w:rStyle w:val="StringTok"/>
        </w:rPr>
        <w:t xml:space="preserve"> </w:t>
      </w:r>
      <w:r>
        <w:rPr>
          <w:rStyle w:val="KeywordTok"/>
        </w:rPr>
        <w:t xml:space="preserve">MSE</w:t>
      </w:r>
      <w:r>
        <w:rPr>
          <w:rStyle w:val="NormalTok"/>
        </w:rPr>
        <w:t xml:space="preserve">(y.test </w:t>
      </w:r>
      <w:r>
        <w:rPr>
          <w:rStyle w:val="OperatorTok"/>
        </w:rPr>
        <w:t xml:space="preserve">-</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9-1.png" id="0"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w:t>
      </w:r>
    </w:p>
    <w:p>
      <w:pPr>
        <w:pStyle w:val="SourceCode"/>
      </w:pPr>
      <w:r>
        <w:rPr>
          <w:rStyle w:val="NormalTok"/>
        </w:rPr>
        <w:t xml:space="preserve">ols.</w:t>
      </w:r>
      <w:r>
        <w:rPr>
          <w:rStyle w:val="DecValTok"/>
        </w:rPr>
        <w:t xml:space="preserve">0</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DecValTok"/>
        </w:rPr>
        <w:t xml:space="preserve">1</w:t>
      </w:r>
      <w:r>
        <w:rPr>
          <w:rStyle w:val="NormalTok"/>
        </w:rPr>
        <w:t xml:space="preserve"> ,</w:t>
      </w:r>
      <w:r>
        <w:rPr>
          <w:rStyle w:val="DataTypeTok"/>
        </w:rPr>
        <w:t xml:space="preserve">data =</w:t>
      </w:r>
      <w:r>
        <w:rPr>
          <w:rStyle w:val="NormalTok"/>
        </w:rPr>
        <w:t xml:space="preserve"> 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DecValTok"/>
        </w:rPr>
        <w:t xml:space="preserve">1</w:t>
      </w:r>
      <w:r>
        <w:rPr>
          <w:rStyle w:val="NormalTok"/>
        </w:rPr>
        <w:t xml:space="preserve">, </w:t>
      </w:r>
      <w:r>
        <w:rPr>
          <w:rStyle w:val="DataTypeTok"/>
        </w:rPr>
        <w:t xml:space="preserve">lower=</w:t>
      </w:r>
      <w:r>
        <w:rPr>
          <w:rStyle w:val="NormalTok"/>
        </w:rPr>
        <w:t xml:space="preserve">ols.</w:t>
      </w:r>
      <w:r>
        <w:rPr>
          <w:rStyle w:val="DecValTok"/>
        </w:rPr>
        <w:t xml:space="preserve">0</w:t>
      </w:r>
      <w:r>
        <w:rPr>
          <w:rStyle w:val="NormalTok"/>
        </w:rPr>
        <w:t xml:space="preserve">)</w:t>
      </w:r>
      <w:r>
        <w:br w:type="textWrapping"/>
      </w:r>
      <w:r>
        <w:rPr>
          <w:rStyle w:val="KeywordTok"/>
        </w:rPr>
        <w:t xml:space="preserve">step</w:t>
      </w:r>
      <w:r>
        <w:rPr>
          <w:rStyle w:val="NormalTok"/>
        </w:rPr>
        <w:t xml:space="preserve">(ols.</w:t>
      </w:r>
      <w:r>
        <w:rPr>
          <w:rStyle w:val="DecVal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Things to note:</w:t>
      </w:r>
    </w:p>
    <w:p>
      <w:pPr>
        <w:pStyle w:val="Compact"/>
        <w:numPr>
          <w:numId w:val="1095"/>
          <w:ilvl w:val="0"/>
        </w:numPr>
      </w:pPr>
      <w:r>
        <w:t xml:space="preserve">By default</w:t>
      </w:r>
      <w:r>
        <w:t xml:space="preserve"> </w:t>
      </w:r>
      <w:r>
        <w:rPr>
          <w:rStyle w:val="VerbatimChar"/>
        </w:rPr>
        <w:t xml:space="preserve">step</w:t>
      </w:r>
      <w:r>
        <w:t xml:space="preserve"> </w:t>
      </w:r>
      <w:r>
        <w:t xml:space="preserve">add variables according to the</w:t>
      </w:r>
      <w:r>
        <w:t xml:space="preserve"> </w:t>
      </w:r>
      <w:hyperlink r:id="rId343">
        <w:r>
          <w:rPr>
            <w:rStyle w:val="Hyperlink"/>
          </w:rPr>
          <w:t xml:space="preserve">AIC</w:t>
        </w:r>
      </w:hyperlink>
      <w:r>
        <w:t xml:space="preserve"> </w:t>
      </w:r>
      <w:r>
        <w:t xml:space="preserve">criterion, which is a theory-driven unbiased risk estimator.</w:t>
      </w:r>
    </w:p>
    <w:p>
      <w:pPr>
        <w:pStyle w:val="Compact"/>
        <w:numPr>
          <w:numId w:val="1095"/>
          <w:ilvl w:val="0"/>
        </w:numPr>
      </w:pPr>
      <w:r>
        <w:t xml:space="preserve">We need to tell</w:t>
      </w:r>
      <w:r>
        <w:t xml:space="preserve"> </w:t>
      </w:r>
      <w:r>
        <w:rPr>
          <w:rStyle w:val="VerbatimChar"/>
        </w:rPr>
        <w:t xml:space="preserve">step</w:t>
      </w:r>
      <w:r>
        <w:t xml:space="preserve"> </w:t>
      </w:r>
      <w:r>
        <w:t xml:space="preserve">which is the smallest and largest models to consider using the</w:t>
      </w:r>
      <w:r>
        <w:t xml:space="preserve"> </w:t>
      </w:r>
      <w:r>
        <w:rPr>
          <w:rStyle w:val="VerbatimChar"/>
        </w:rPr>
        <w:t xml:space="preserve">scope</w:t>
      </w:r>
      <w:r>
        <w:t xml:space="preserve"> </w:t>
      </w:r>
      <w:r>
        <w:t xml:space="preserve">argument.</w:t>
      </w:r>
    </w:p>
    <w:p>
      <w:pPr>
        <w:pStyle w:val="Compact"/>
        <w:numPr>
          <w:numId w:val="1095"/>
          <w:ilvl w:val="0"/>
        </w:numPr>
      </w:pPr>
      <w:r>
        <w:rPr>
          <w:rStyle w:val="VerbatimChar"/>
        </w:rPr>
        <w:t xml:space="preserve">direction='forward'</w:t>
      </w:r>
      <w:r>
        <w:t xml:space="preserve"> </w:t>
      </w:r>
      <w:r>
        <w:t xml:space="preserve">is used to</w:t>
      </w:r>
      <w:r>
        <w:t xml:space="preserve"> </w:t>
      </w:r>
      <w:r>
        <w:t xml:space="preserve">“</w:t>
      </w:r>
      <w:r>
        <w:t xml:space="preserve">grow</w:t>
      </w:r>
      <w:r>
        <w:t xml:space="preserve">”</w:t>
      </w:r>
      <w:r>
        <w:t xml:space="preserve"> </w:t>
      </w:r>
      <w:r>
        <w:t xml:space="preserve">from a small model. For</w:t>
      </w:r>
      <w:r>
        <w:t xml:space="preserve"> </w:t>
      </w:r>
      <w:r>
        <w:t xml:space="preserve">“</w:t>
      </w:r>
      <w:r>
        <w:t xml:space="preserve">shrinking</w:t>
      </w:r>
      <w:r>
        <w:t xml:space="preserve">”</w:t>
      </w:r>
      <w:r>
        <w:t xml:space="preserve"> </w:t>
      </w:r>
      <w:r>
        <w:t xml:space="preserve">a large model, use</w:t>
      </w:r>
      <w:r>
        <w:t xml:space="preserve"> </w:t>
      </w:r>
      <w:r>
        <w:rPr>
          <w:rStyle w:val="VerbatimChar"/>
        </w:rPr>
        <w:t xml:space="preserve">direction='backward'</w:t>
      </w:r>
      <w:r>
        <w:t xml:space="preserve">, or the default</w:t>
      </w:r>
      <w:r>
        <w:t xml:space="preserve"> </w:t>
      </w:r>
      <w:r>
        <w:rPr>
          <w:rStyle w:val="VerbatimChar"/>
        </w:rPr>
        <w:t xml:space="preserve">direction='stepwise'</w:t>
      </w:r>
      <w:r>
        <w:t xml:space="preserve">.</w:t>
      </w:r>
    </w:p>
    <w:p>
      <w:pPr>
        <w:pStyle w:val="FirstParagraph"/>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w:t>
      </w:r>
      <w:r>
        <w:rPr>
          <w:rStyle w:val="OperatorTok"/>
        </w:rPr>
        <w:t xml:space="preserve">$</w:t>
      </w:r>
      <w:r>
        <w:rPr>
          <w:rStyle w:val="NormalTok"/>
        </w:rPr>
        <w:t xml:space="preserve">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1778  227</w:t>
      </w:r>
      <w:r>
        <w:br w:type="textWrapping"/>
      </w:r>
      <w:r>
        <w:rPr>
          <w:rStyle w:val="VerbatimChar"/>
        </w:rPr>
        <w:t xml:space="preserve">##      TRUE    66  980</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0.09603409</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DataTypeTok"/>
        </w:rPr>
        <w:t xml:space="preserve">newdata =</w:t>
      </w:r>
      <w:r>
        <w:rPr>
          <w:rStyle w:val="NormalTok"/>
        </w:rPr>
        <w:t xml:space="preserve"> spam.test.dummy)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884 139</w:t>
      </w:r>
      <w:r>
        <w:br w:type="textWrapping"/>
      </w:r>
      <w:r>
        <w:rPr>
          <w:rStyle w:val="VerbatimChar"/>
        </w:rPr>
        <w:t xml:space="preserve">##      TRUE   60 467</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0.1283871</w:t>
      </w:r>
    </w:p>
    <w:p>
      <w:pPr>
        <w:pStyle w:val="FirstParagraph"/>
      </w:pPr>
      <w:r>
        <w:t xml:space="preserve">Things to note:</w:t>
      </w:r>
    </w:p>
    <w:p>
      <w:pPr>
        <w:pStyle w:val="Compact"/>
        <w:numPr>
          <w:numId w:val="1096"/>
          <w:ilvl w:val="0"/>
        </w:numPr>
      </w:pPr>
      <w:r>
        <w:t xml:space="preserve">I can use</w:t>
      </w:r>
      <w:r>
        <w:t xml:space="preserve"> </w:t>
      </w:r>
      <w:r>
        <w:rPr>
          <w:rStyle w:val="VerbatimChar"/>
        </w:rPr>
        <w:t xml:space="preserve">lm</w:t>
      </w:r>
      <w:r>
        <w:t xml:space="preserve"> </w:t>
      </w:r>
      <w:r>
        <w:t xml:space="preserve">for categorical outcomes.</w:t>
      </w:r>
      <w:r>
        <w:t xml:space="preserve"> </w:t>
      </w:r>
      <w:r>
        <w:rPr>
          <w:rStyle w:val="VerbatimChar"/>
        </w:rPr>
        <w:t xml:space="preserve">lm</w:t>
      </w:r>
      <w:r>
        <w:t xml:space="preserve"> </w:t>
      </w:r>
      <w:r>
        <w:t xml:space="preserve">will simply dummy-code the outcome.</w:t>
      </w:r>
    </w:p>
    <w:p>
      <w:pPr>
        <w:pStyle w:val="Compact"/>
        <w:numPr>
          <w:numId w:val="1096"/>
          <w:ilvl w:val="0"/>
        </w:numPr>
      </w:pPr>
      <w:r>
        <w:t xml:space="preserve">A linear predictor trained on 0’s and 1’s will predict numbers. Think of these numbers as the probability of 1, and my prediction is the most probable class:</w:t>
      </w:r>
      <w:r>
        <w:t xml:space="preserve"> </w:t>
      </w:r>
      <w:r>
        <w:rPr>
          <w:rStyle w:val="VerbatimChar"/>
        </w:rPr>
        <w:t xml:space="preserve">predicts()&gt;0.5</w:t>
      </w:r>
      <w:r>
        <w:t xml:space="preserve">.</w:t>
      </w:r>
    </w:p>
    <w:p>
      <w:pPr>
        <w:pStyle w:val="Compact"/>
        <w:numPr>
          <w:numId w:val="1096"/>
          <w:ilvl w:val="0"/>
        </w:numPr>
      </w:pPr>
      <w:r>
        <w:t xml:space="preserve">The train error is smaller than the test error. This is overfitting in action.</w:t>
      </w:r>
    </w:p>
    <w:p>
      <w:pPr>
        <w:pStyle w:val="FirstParagraph"/>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(glmnet))</w:t>
      </w:r>
      <w:r>
        <w:br w:type="textWrapping"/>
      </w:r>
      <w:r>
        <w:br w:type="textWrapping"/>
      </w:r>
      <w:r>
        <w:rPr>
          <w:rStyle w:val="NormalTok"/>
        </w:rPr>
        <w:t xml:space="preserve">means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mean)</w:t>
      </w:r>
      <w:r>
        <w:br w:type="textWrapping"/>
      </w:r>
      <w:r>
        <w:rPr>
          <w:rStyle w:val="NormalTok"/>
        </w:rPr>
        <w:t xml:space="preserve">sds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sd)</w:t>
      </w:r>
      <w:r>
        <w:br w:type="textWrapping"/>
      </w:r>
      <w:r>
        <w:rPr>
          <w:rStyle w:val="NormalTok"/>
        </w:rPr>
        <w:t xml:space="preserve">X.train.scaled &lt;-</w:t>
      </w:r>
      <w:r>
        <w:rPr>
          <w:rStyle w:val="StringTok"/>
        </w:rPr>
        <w:t xml:space="preserve"> </w:t>
      </w:r>
      <w:r>
        <w:rPr>
          <w:rStyle w:val="NormalTok"/>
        </w:rPr>
        <w:t xml:space="preserve">X.train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br w:type="textWrapping"/>
      </w:r>
      <w:r>
        <w:rPr>
          <w:rStyle w:val="NormalTok"/>
        </w:rPr>
        <w:t xml:space="preserve">ridge.</w:t>
      </w:r>
      <w:r>
        <w:rPr>
          <w:rStyle w:val="DecValTok"/>
        </w:rPr>
        <w:t xml:space="preserve">2</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NormalTok"/>
        </w:rPr>
        <w:t xml:space="preserve">X.test.scaled &lt;-</w:t>
      </w:r>
      <w:r>
        <w:rPr>
          <w:rStyle w:val="StringTok"/>
        </w:rPr>
        <w:t xml:space="preserve"> </w:t>
      </w:r>
      <w:r>
        <w:rPr>
          <w:rStyle w:val="NormalTok"/>
        </w:rPr>
        <w:t xml:space="preserve">X.test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rPr>
          <w:rStyle w:val="KeywordTok"/>
        </w:rPr>
        <w:t xml:space="preserve">MSE</w:t>
      </w:r>
      <w:r>
        <w:rPr>
          <w:rStyle w:val="NormalTok"/>
        </w:rPr>
        <w:t xml:space="preserve">(</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0.7678264</w:t>
      </w:r>
    </w:p>
    <w:p>
      <w:pPr>
        <w:pStyle w:val="FirstParagraph"/>
      </w:pPr>
      <w:r>
        <w:t xml:space="preserve">Things to note:</w:t>
      </w:r>
    </w:p>
    <w:p>
      <w:pPr>
        <w:pStyle w:val="Compact"/>
        <w:numPr>
          <w:numId w:val="1097"/>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97"/>
          <w:ilvl w:val="0"/>
        </w:numPr>
      </w:pPr>
      <w:r>
        <w:t xml:space="preserve">The</w:t>
      </w:r>
      <w:r>
        <w:t xml:space="preserve"> </w:t>
      </w:r>
      <w:r>
        <w:rPr>
          <w:rStyle w:val="VerbatimChar"/>
        </w:rPr>
        <w:t xml:space="preserve">family='gaussian'</w:t>
      </w:r>
      <w:r>
        <w:t xml:space="preserve"> </w:t>
      </w:r>
      <w:r>
        <w:t xml:space="preserve">argument tells R to fit a linear model, with least squares loss.</w:t>
      </w:r>
    </w:p>
    <w:p>
      <w:pPr>
        <w:pStyle w:val="Compact"/>
        <w:numPr>
          <w:numId w:val="1097"/>
          <w:ilvl w:val="0"/>
        </w:numPr>
      </w:pPr>
      <w:r>
        <w:t xml:space="preserve">Features for regularized predictors should be z-scored before learning.</w:t>
      </w:r>
    </w:p>
    <w:p>
      <w:pPr>
        <w:pStyle w:val="Compact"/>
        <w:numPr>
          <w:numId w:val="1097"/>
          <w:ilvl w:val="0"/>
        </w:numPr>
      </w:pPr>
      <w:r>
        <w:t xml:space="preserve">We use the</w:t>
      </w:r>
      <w:r>
        <w:t xml:space="preserve"> </w:t>
      </w:r>
      <w:r>
        <w:rPr>
          <w:rStyle w:val="VerbatimChar"/>
        </w:rPr>
        <w:t xml:space="preserve">sweep</w:t>
      </w:r>
      <w:r>
        <w:t xml:space="preserve"> </w:t>
      </w:r>
      <w:r>
        <w:t xml:space="preserve">function to z-score the predictors: we learn the z-scoring from the train set, and apply it to both the train and the test.</w:t>
      </w:r>
    </w:p>
    <w:p>
      <w:pPr>
        <w:pStyle w:val="Compact"/>
        <w:numPr>
          <w:numId w:val="1097"/>
          <w:ilvl w:val="0"/>
        </w:numPr>
      </w:pPr>
      <w:r>
        <w:t xml:space="preserve">The test error is</w:t>
      </w:r>
      <w:r>
        <w:t xml:space="preserve"> </w:t>
      </w:r>
      <w:r>
        <w:rPr>
          <w:b/>
        </w:rPr>
        <w:t xml:space="preserve">smaller</w:t>
      </w:r>
      <w:r>
        <w:t xml:space="preserve"> </w:t>
      </w:r>
      <w:r>
        <w:t xml:space="preserve">than the train error. This may happen because risk estimators are random. Their variance may mask the overfitting.</w:t>
      </w:r>
    </w:p>
    <w:p>
      <w:pPr>
        <w:pStyle w:val="FirstParagraph"/>
      </w:pPr>
      <w:r>
        <w:t xml:space="preserve">We now use the LASSO penalty.</w:t>
      </w:r>
    </w:p>
    <w:p>
      <w:pPr>
        <w:pStyle w:val="SourceCode"/>
      </w:pPr>
      <w:r>
        <w:rPr>
          <w:rStyle w:val="NormalTok"/>
        </w:rPr>
        <w:t xml:space="preserve">lasso.</w:t>
      </w:r>
      <w:r>
        <w:rPr>
          <w:rStyle w:val="DecValTok"/>
        </w:rPr>
        <w:t xml:space="preserve">1</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0.5211263</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means.spam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mean)</w:t>
      </w:r>
      <w:r>
        <w:br w:type="textWrapping"/>
      </w:r>
      <w:r>
        <w:rPr>
          <w:rStyle w:val="NormalTok"/>
        </w:rPr>
        <w:t xml:space="preserve">sds.spam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sd)</w:t>
      </w:r>
      <w:r>
        <w:br w:type="textWrapping"/>
      </w:r>
      <w:r>
        <w:rPr>
          <w:rStyle w:val="NormalTok"/>
        </w:rPr>
        <w:t xml:space="preserve">X.train.spam.scaled &lt;-</w:t>
      </w:r>
      <w:r>
        <w:rPr>
          <w:rStyle w:val="StringTok"/>
        </w:rPr>
        <w:t xml:space="preserve"> </w:t>
      </w:r>
      <w:r>
        <w:rPr>
          <w:rStyle w:val="NormalTok"/>
        </w:rPr>
        <w:t xml:space="preserve">X.train.spam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logistic.</w:t>
      </w:r>
      <w:r>
        <w:rPr>
          <w:rStyle w:val="DecValTok"/>
        </w:rPr>
        <w:t xml:space="preserve">2</w:t>
      </w:r>
      <w:r>
        <w:rPr>
          <w:rStyle w:val="NormalTok"/>
        </w:rPr>
        <w:t xml:space="preserve"> &lt;-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NormalTok"/>
        </w:rPr>
        <w:t xml:space="preserve">X.train.spam.scaled,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98"/>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98"/>
          <w:ilvl w:val="0"/>
        </w:numPr>
      </w:pPr>
      <w:r>
        <w:t xml:space="preserve">Just like the</w:t>
      </w:r>
      <w:r>
        <w:t xml:space="preserve"> </w:t>
      </w:r>
      <w:r>
        <w:rPr>
          <w:rStyle w:val="VerbatimChar"/>
        </w:rPr>
        <w:t xml:space="preserve">glm</w:t>
      </w:r>
      <w:r>
        <w:t xml:space="preserve"> </w:t>
      </w:r>
      <w:r>
        <w:t xml:space="preserve">function,</w:t>
      </w:r>
      <w:r>
        <w:t xml:space="preserve"> </w:t>
      </w:r>
      <w:r>
        <w:rPr>
          <w:rStyle w:val="VerbatimChar"/>
        </w:rPr>
        <w:t xml:space="preserve">'family='binomial'</w:t>
      </w:r>
      <w:r>
        <w:t xml:space="preserve"> </w:t>
      </w:r>
      <w:r>
        <w:t xml:space="preserve">is used for logistic regression.</w:t>
      </w:r>
    </w:p>
    <w:p>
      <w:pPr>
        <w:pStyle w:val="Compact"/>
        <w:numPr>
          <w:numId w:val="1098"/>
          <w:ilvl w:val="0"/>
        </w:numPr>
      </w:pPr>
      <w:r>
        <w:t xml:space="preserve">We z-scored features so that they all have the same scale.</w:t>
      </w:r>
    </w:p>
    <w:p>
      <w:pPr>
        <w:pStyle w:val="Compact"/>
        <w:numPr>
          <w:numId w:val="1098"/>
          <w:ilvl w:val="0"/>
        </w:numPr>
      </w:pPr>
      <w:r>
        <w:t xml:space="preserve">We set</w:t>
      </w:r>
      <w:r>
        <w:t xml:space="preserve"> </w:t>
      </w:r>
      <w:r>
        <w:rPr>
          <w:rStyle w:val="VerbatimChar"/>
        </w:rPr>
        <w:t xml:space="preserve">alpha=0</w:t>
      </w:r>
      <w:r>
        <w:t xml:space="preserve"> </w:t>
      </w:r>
      <w:r>
        <w:t xml:space="preserve">for an</w:t>
      </w:r>
      <w:r>
        <w:t xml:space="preserve"> </w:t>
      </w:r>
      <m:oMath>
        <m:sSub>
          <m:e>
            <m:r>
              <m:t>l</m:t>
            </m:r>
          </m:e>
          <m:sub>
            <m:r>
              <m:t>2</m:t>
            </m:r>
          </m:sub>
        </m:sSub>
      </m:oMath>
      <w:r>
        <w:t xml:space="preserve"> </w:t>
      </w:r>
      <w:r>
        <w:t xml:space="preserve">penalization of the coefficients of the logistic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X.train.spam.scaled,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1778  167</w:t>
      </w:r>
      <w:r>
        <w:br w:type="textWrapping"/>
      </w:r>
      <w:r>
        <w:rPr>
          <w:rStyle w:val="VerbatimChar"/>
        </w:rPr>
        <w:t xml:space="preserve">##      spam     66 1040</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0.0763684</w:t>
      </w:r>
    </w:p>
    <w:p>
      <w:pPr>
        <w:pStyle w:val="SourceCode"/>
      </w:pPr>
      <w:r>
        <w:rPr>
          <w:rStyle w:val="CommentTok"/>
        </w:rPr>
        <w:t xml:space="preserve"># Test confusion matrix:</w:t>
      </w:r>
      <w:r>
        <w:br w:type="textWrapping"/>
      </w:r>
      <w:r>
        <w:rPr>
          <w:rStyle w:val="NormalTok"/>
        </w:rPr>
        <w:t xml:space="preserve">X.test.spam.scaled &lt;-</w:t>
      </w:r>
      <w:r>
        <w:rPr>
          <w:rStyle w:val="StringTok"/>
        </w:rPr>
        <w:t xml:space="preserve"> </w:t>
      </w:r>
      <w:r>
        <w:rPr>
          <w:rStyle w:val="NormalTok"/>
        </w:rPr>
        <w:t xml:space="preserve">X.test.spam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X.test.spam.scaled,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885  110</w:t>
      </w:r>
      <w:r>
        <w:br w:type="textWrapping"/>
      </w:r>
      <w:r>
        <w:rPr>
          <w:rStyle w:val="VerbatimChar"/>
        </w:rPr>
        <w:t xml:space="preserve">##      spam     59  496</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0.1090323</w:t>
      </w:r>
    </w:p>
    <w:p>
      <w:pPr>
        <w:pStyle w:val="Heading3"/>
      </w:pPr>
      <w:bookmarkStart w:id="344" w:name="svm"/>
      <w:bookmarkEnd w:id="344"/>
      <w:r>
        <w:t xml:space="preserve">SVM</w:t>
      </w:r>
    </w:p>
    <w:p>
      <w:pPr>
        <w:pStyle w:val="FirstParagraph"/>
      </w:pPr>
      <w:r>
        <w:t xml:space="preserve">A support vector machine (SVM) is a linear hypothesis class with a particular loss function known as a</w:t>
      </w:r>
      <w:r>
        <w:t xml:space="preserve"> </w:t>
      </w:r>
      <w:hyperlink r:id="rId345">
        <w:r>
          <w:rPr>
            <w:rStyle w:val="Hyperlink"/>
          </w:rPr>
          <w:t xml:space="preserve">hinge loss</w:t>
        </w:r>
      </w:hyperlink>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hyperlink r:id="rId346">
        <w:r>
          <w:rPr>
            <w:rStyle w:val="Hyperlink"/>
          </w:rPr>
          <w:t xml:space="preserve">libsvm</w:t>
        </w:r>
      </w:hyperlink>
      <w:r>
        <w:t xml:space="preserve"> </w:t>
      </w:r>
      <w:r>
        <w:t xml:space="preserve">C library;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DecValTok"/>
        </w:rPr>
        <w:t xml:space="preserve">1</w:t>
      </w:r>
      <w:r>
        <w:rPr>
          <w:rStyle w:val="NormalTok"/>
        </w:rPr>
        <w:t xml:space="preserve"> &lt;-</w:t>
      </w:r>
      <w:r>
        <w:rPr>
          <w:rStyle w:val="StringTok"/>
        </w:rPr>
        <w:t xml:space="preserve"> </w:t>
      </w:r>
      <w:r>
        <w:rPr>
          <w:rStyle w:val="KeywordTok"/>
        </w:rPr>
        <w:t xml:space="preserve">svm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1774  106</w:t>
      </w:r>
      <w:r>
        <w:br w:type="textWrapping"/>
      </w:r>
      <w:r>
        <w:rPr>
          <w:rStyle w:val="VerbatimChar"/>
        </w:rPr>
        <w:t xml:space="preserve">##      spam     70 1101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0.057686</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rPr>
          <w:rStyle w:val="DataTypeTok"/>
        </w:rPr>
        <w:t xml:space="preserve">newdata =</w:t>
      </w:r>
      <w:r>
        <w:rPr>
          <w:rStyle w:val="NormalTok"/>
        </w:rPr>
        <w:t xml:space="preserve"> 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876   75</w:t>
      </w:r>
      <w:r>
        <w:br w:type="textWrapping"/>
      </w:r>
      <w:r>
        <w:rPr>
          <w:rStyle w:val="VerbatimChar"/>
        </w:rPr>
        <w:t xml:space="preserve">##      spam     68  531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0.09225806</w:t>
      </w:r>
    </w:p>
    <w:p>
      <w:pPr>
        <w:pStyle w:val="FirstParagraph"/>
      </w:pPr>
      <w:r>
        <w:t xml:space="preserve">We can also use SVM for regression.</w:t>
      </w:r>
    </w:p>
    <w:p>
      <w:pPr>
        <w:pStyle w:val="SourceCode"/>
      </w:pPr>
      <w:r>
        <w:rPr>
          <w:rStyle w:val="NormalTok"/>
        </w:rPr>
        <w:t xml:space="preserve">svm.</w:t>
      </w:r>
      <w:r>
        <w:rPr>
          <w:rStyle w:val="DecValTok"/>
        </w:rPr>
        <w:t xml:space="preserve">2</w:t>
      </w:r>
      <w:r>
        <w:rPr>
          <w:rStyle w:val="NormalTok"/>
        </w:rPr>
        <w:t xml:space="preserve"> &lt;-</w:t>
      </w:r>
      <w:r>
        <w:rPr>
          <w:rStyle w:val="StringTok"/>
        </w:rPr>
        <w:t xml:space="preserve"> </w:t>
      </w:r>
      <w:r>
        <w:rPr>
          <w:rStyle w:val="KeywordTok"/>
        </w:rPr>
        <w:t xml:space="preserve">svm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0.4488577</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0.5547759</w:t>
      </w:r>
    </w:p>
    <w:p>
      <w:pPr>
        <w:pStyle w:val="FirstParagraph"/>
      </w:pPr>
      <w:r>
        <w:t xml:space="preserve">Things to note:</w:t>
      </w:r>
    </w:p>
    <w:p>
      <w:pPr>
        <w:pStyle w:val="Compact"/>
        <w:numPr>
          <w:numId w:val="1099"/>
          <w:ilvl w:val="0"/>
        </w:numPr>
      </w:pPr>
      <w:r>
        <w:t xml:space="preserve">The use of</w:t>
      </w:r>
      <w:r>
        <w:t xml:space="preserve"> </w:t>
      </w:r>
      <w:r>
        <w:rPr>
          <w:rStyle w:val="VerbatimChar"/>
        </w:rPr>
        <w:t xml:space="preserve">kernel='linear'</w:t>
      </w:r>
      <w:r>
        <w:t xml:space="preserve"> </w:t>
      </w:r>
      <w:r>
        <w:t xml:space="preserve">forces the predictor to be linear. Various hypothesis classes may be used by changing the</w:t>
      </w:r>
      <w:r>
        <w:t xml:space="preserve"> </w:t>
      </w:r>
      <w:r>
        <w:rPr>
          <w:rStyle w:val="VerbatimChar"/>
        </w:rPr>
        <w:t xml:space="preserve">kernel</w:t>
      </w:r>
      <w:r>
        <w:t xml:space="preserve"> </w:t>
      </w:r>
      <w:r>
        <w:t xml:space="preserve">argument.</w:t>
      </w:r>
    </w:p>
    <w:p>
      <w:pPr>
        <w:pStyle w:val="Heading3"/>
      </w:pPr>
      <w:bookmarkStart w:id="347" w:name="neural-nets"/>
      <w:bookmarkEnd w:id="347"/>
      <w:r>
        <w:t xml:space="preserve">Neural Nets</w:t>
      </w:r>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DecValTok"/>
        </w:rPr>
        <w:t xml:space="preserve">1</w:t>
      </w:r>
      <w:r>
        <w:rPr>
          <w:rStyle w:val="NormalTok"/>
        </w:rPr>
        <w:t xml:space="preserve"> &lt;-</w:t>
      </w:r>
      <w:r>
        <w:rPr>
          <w:rStyle w:val="StringTok"/>
        </w:rPr>
        <w:t xml:space="preserve"> </w:t>
      </w:r>
      <w:r>
        <w:rPr>
          <w:rStyle w:val="KeywordTok"/>
        </w:rPr>
        <w:t xml:space="preserve">nnet</w:t>
      </w:r>
      <w:r>
        <w:rPr>
          <w:rStyle w:val="NormalTok"/>
        </w:rPr>
        <w:t xml:space="preserve">(lcavol</w:t>
      </w:r>
      <w:r>
        <w:rPr>
          <w:rStyle w:val="OperatorTok"/>
        </w:rPr>
        <w:t xml:space="preserve">~</w:t>
      </w:r>
      <w:r>
        <w:rPr>
          <w:rStyle w:val="NormalTok"/>
        </w:rPr>
        <w:t xml:space="preserve">.,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1.177099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1.21175</w:t>
      </w:r>
    </w:p>
    <w:p>
      <w:pPr>
        <w:pStyle w:val="FirstParagraph"/>
      </w:pPr>
      <w:r>
        <w:t xml:space="preserve">And nnet classification.</w:t>
      </w:r>
    </w:p>
    <w:p>
      <w:pPr>
        <w:pStyle w:val="SourceCode"/>
      </w:pPr>
      <w:r>
        <w:rPr>
          <w:rStyle w:val="NormalTok"/>
        </w:rPr>
        <w:t xml:space="preserve">nnet.</w:t>
      </w:r>
      <w:r>
        <w:rPr>
          <w:rStyle w:val="DecValTok"/>
        </w:rPr>
        <w:t xml:space="preserve">2</w:t>
      </w:r>
      <w:r>
        <w:rPr>
          <w:rStyle w:val="NormalTok"/>
        </w:rPr>
        <w:t xml:space="preserve"> &lt;-</w:t>
      </w:r>
      <w:r>
        <w:rPr>
          <w:rStyle w:val="StringTok"/>
        </w:rPr>
        <w:t xml:space="preserve"> </w:t>
      </w:r>
      <w:r>
        <w:rPr>
          <w:rStyle w:val="KeywordTok"/>
        </w:rPr>
        <w:t xml:space="preserve">nnet</w:t>
      </w:r>
      <w:r>
        <w:rPr>
          <w:rStyle w:val="NormalTok"/>
        </w:rPr>
        <w:t xml:space="preserve">(spam</w:t>
      </w:r>
      <w:r>
        <w:rPr>
          <w:rStyle w:val="OperatorTok"/>
        </w:rPr>
        <w:t xml:space="preserve">~</w:t>
      </w:r>
      <w:r>
        <w:rPr>
          <w:rStyle w:val="NormalTok"/>
        </w:rPr>
        <w:t xml:space="preserve">.,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1806   59</w:t>
      </w:r>
      <w:r>
        <w:br w:type="textWrapping"/>
      </w:r>
      <w:r>
        <w:rPr>
          <w:rStyle w:val="VerbatimChar"/>
        </w:rPr>
        <w:t xml:space="preserve">##      spam     38 1148</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0.03179285</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897   64</w:t>
      </w:r>
      <w:r>
        <w:br w:type="textWrapping"/>
      </w:r>
      <w:r>
        <w:rPr>
          <w:rStyle w:val="VerbatimChar"/>
        </w:rPr>
        <w:t xml:space="preserve">##      spam     47  542</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0.0716129</w:t>
      </w:r>
    </w:p>
    <w:p>
      <w:pPr>
        <w:pStyle w:val="Heading4"/>
      </w:pPr>
      <w:bookmarkStart w:id="348" w:name="deep-neural-nets"/>
      <w:bookmarkEnd w:id="348"/>
      <w:r>
        <w:t xml:space="preserve">Deep Neural Nets</w:t>
      </w:r>
    </w:p>
    <w:p>
      <w:pPr>
        <w:pStyle w:val="FirstParagraph"/>
      </w:pPr>
      <w:r>
        <w:t xml:space="preserve">Deep-Neural-Networks are undoubtedly the</w:t>
      </w:r>
      <w:r>
        <w:t xml:space="preserve"> </w:t>
      </w:r>
      <w:r>
        <w:t xml:space="preserve">“</w:t>
      </w:r>
      <w:r>
        <w:t xml:space="preserve">hottest</w:t>
      </w:r>
      <w:r>
        <w:t xml:space="preserve">”</w:t>
      </w:r>
      <w:r>
        <w:t xml:space="preserve"> </w:t>
      </w:r>
      <w:r>
        <w:t xml:space="preserve">topic in machine-learning and artificial intelligence.</w:t>
      </w:r>
      <w:r>
        <w:t xml:space="preserve"> </w:t>
      </w:r>
      <w:r>
        <w:t xml:space="preserve">This real is too vast to be covered in this text.</w:t>
      </w:r>
      <w:r>
        <w:t xml:space="preserve"> </w:t>
      </w:r>
      <w:r>
        <w:t xml:space="preserve">We merely refer the reader to the</w:t>
      </w:r>
      <w:r>
        <w:t xml:space="preserve"> </w:t>
      </w:r>
      <w:hyperlink r:id="rId349">
        <w:r>
          <w:rPr>
            <w:rStyle w:val="Hyperlink"/>
          </w:rPr>
          <w:t xml:space="preserve">tensorflow</w:t>
        </w:r>
      </w:hyperlink>
      <w:r>
        <w:t xml:space="preserve"> </w:t>
      </w:r>
      <w:r>
        <w:t xml:space="preserve">package documentation as a starting point.</w:t>
      </w:r>
    </w:p>
    <w:p>
      <w:pPr>
        <w:pStyle w:val="Heading3"/>
      </w:pPr>
      <w:bookmarkStart w:id="350" w:name="trees"/>
      <w:bookmarkEnd w:id="350"/>
      <w:r>
        <w:t xml:space="preserve">Classification and Regression Trees (CART)</w:t>
      </w:r>
    </w:p>
    <w:p>
      <w:pPr>
        <w:pStyle w:val="FirstParagraph"/>
      </w:pPr>
      <w:r>
        <w:t xml:space="preserve">A CART, is not a linear hypothesis class.</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It is thus particularly useful when you believe that the predicted classes may change abruptly with small changes in</w:t>
      </w:r>
      <w:r>
        <w:t xml:space="preserve"> </w:t>
      </w:r>
      <m:oMath>
        <m:r>
          <m:t>x</m:t>
        </m:r>
      </m:oMath>
      <w:r>
        <w:t xml:space="preserve">.</w:t>
      </w:r>
    </w:p>
    <w:p>
      <w:pPr>
        <w:pStyle w:val="Heading4"/>
      </w:pPr>
      <w:bookmarkStart w:id="351" w:name="rpart"/>
      <w:bookmarkEnd w:id="351"/>
      <w:r>
        <w:t xml:space="preserve">The rpart Package</w:t>
      </w:r>
    </w:p>
    <w:p>
      <w:pPr>
        <w:pStyle w:val="FirstParagraph"/>
      </w:pP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DecValTok"/>
        </w:rPr>
        <w:t xml:space="preserve">1</w:t>
      </w:r>
      <w:r>
        <w:rPr>
          <w:rStyle w:val="NormalTok"/>
        </w:rPr>
        <w:t xml:space="preserve"> &lt;-</w:t>
      </w:r>
      <w:r>
        <w:rPr>
          <w:rStyle w:val="StringTok"/>
        </w:rPr>
        <w:t xml:space="preserve"> </w:t>
      </w:r>
      <w:r>
        <w:rPr>
          <w:rStyle w:val="KeywordTok"/>
        </w:rPr>
        <w:t xml:space="preserve">rpart</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0.5623316</w:t>
      </w:r>
    </w:p>
    <w:p>
      <w:pPr>
        <w:pStyle w:val="FirstParagraph"/>
      </w:pPr>
      <w:r>
        <w:t xml:space="preserve">We can use the</w:t>
      </w:r>
      <w:r>
        <w:t xml:space="preserve"> </w:t>
      </w:r>
      <w:r>
        <w:rPr>
          <w:b/>
        </w:rPr>
        <w:t xml:space="preserve">rpart.plot</w:t>
      </w:r>
      <w:r>
        <w:t xml:space="preserve"> </w:t>
      </w:r>
      <w:r>
        <w:t xml:space="preserve">package to visualize and interpret the predictor.</w:t>
      </w:r>
    </w:p>
    <w:p>
      <w:pPr>
        <w:pStyle w:val="SourceCode"/>
      </w:pPr>
      <w:r>
        <w:rPr>
          <w:rStyle w:val="NormalTok"/>
        </w:rPr>
        <w:t xml:space="preserve">rpart.plot</w:t>
      </w:r>
      <w:r>
        <w:rPr>
          <w:rStyle w:val="OperatorTok"/>
        </w:rPr>
        <w:t xml:space="preserve">::</w:t>
      </w:r>
      <w:r>
        <w:rPr>
          <w:rStyle w:val="KeywordTok"/>
        </w:rPr>
        <w:t xml:space="preserve">rpart.plot</w:t>
      </w:r>
      <w:r>
        <w:rPr>
          <w:rStyle w:val="NormalTok"/>
        </w:rPr>
        <w:t xml:space="preserve">(tree.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4-1.png" id="0" name="Picture"/>
                    <pic:cNvPicPr>
                      <a:picLocks noChangeArrowheads="1" noChangeAspect="1"/>
                    </pic:cNvPicPr>
                  </pic:nvPicPr>
                  <pic:blipFill>
                    <a:blip r:embed="rId3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Trees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rpart::prune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DecValTok"/>
        </w:rPr>
        <w:t xml:space="preserve">2</w:t>
      </w:r>
      <w:r>
        <w:rPr>
          <w:rStyle w:val="NormalTok"/>
        </w:rPr>
        <w:t xml:space="preserve"> &lt;-</w:t>
      </w:r>
      <w:r>
        <w:rPr>
          <w:rStyle w:val="StringTok"/>
        </w:rPr>
        <w:t xml:space="preserve"> </w:t>
      </w:r>
      <w:r>
        <w:rPr>
          <w:rStyle w:val="KeywordTok"/>
        </w:rPr>
        <w:t xml:space="preserve">rpart</w:t>
      </w:r>
      <w:r>
        <w:rPr>
          <w:rStyle w:val="NormalTok"/>
        </w:rPr>
        <w:t xml:space="preserve">(spam</w:t>
      </w:r>
      <w:r>
        <w:rPr>
          <w:rStyle w:val="OperatorTok"/>
        </w:rPr>
        <w:t xml:space="preserve">~</w:t>
      </w:r>
      <w:r>
        <w:rPr>
          <w:rStyle w:val="NormalTok"/>
        </w:rPr>
        <w:t xml:space="preserve">.,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1785  217</w:t>
      </w:r>
      <w:r>
        <w:br w:type="textWrapping"/>
      </w:r>
      <w:r>
        <w:rPr>
          <w:rStyle w:val="VerbatimChar"/>
        </w:rPr>
        <w:t xml:space="preserve">##      spam     59  990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0.09046214</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906  125</w:t>
      </w:r>
      <w:r>
        <w:br w:type="textWrapping"/>
      </w:r>
      <w:r>
        <w:rPr>
          <w:rStyle w:val="VerbatimChar"/>
        </w:rPr>
        <w:t xml:space="preserve">##      spam     38  481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0.1051613</w:t>
      </w:r>
    </w:p>
    <w:p>
      <w:pPr>
        <w:pStyle w:val="Heading4"/>
      </w:pPr>
      <w:bookmarkStart w:id="353" w:name="caret"/>
      <w:bookmarkEnd w:id="353"/>
      <w:r>
        <w:t xml:space="preserve">The caret Package</w:t>
      </w:r>
    </w:p>
    <w:p>
      <w:pPr>
        <w:pStyle w:val="FirstParagraph"/>
      </w:pPr>
      <w:r>
        <w:t xml:space="preserve">In the</w:t>
      </w:r>
      <w:r>
        <w:t xml:space="preserve"> </w:t>
      </w:r>
      <w:r>
        <w:rPr>
          <w:b/>
        </w:rPr>
        <w:t xml:space="preserve">rpart</w:t>
      </w:r>
      <w:r>
        <w:t xml:space="preserve"> </w:t>
      </w:r>
      <w:r>
        <w:t xml:space="preserve">package [</w:t>
      </w:r>
      <w:r>
        <w:t xml:space="preserve">9.2.4.1</w:t>
      </w:r>
      <w:r>
        <w:t xml:space="preserve">] we grow a tree with one function, and then prune it with another.</w:t>
      </w:r>
      <w:r>
        <w:br w:type="textWrapping"/>
      </w:r>
      <w:r>
        <w:t xml:space="preserve">The</w:t>
      </w:r>
      <w:r>
        <w:t xml:space="preserve"> </w:t>
      </w:r>
      <w:r>
        <w:rPr>
          <w:b/>
        </w:rPr>
        <w:t xml:space="preserve">caret</w:t>
      </w:r>
      <w:r>
        <w:t xml:space="preserve"> </w:t>
      </w:r>
      <w:r>
        <w:t xml:space="preserve">implementation of trees does both with a single function.</w:t>
      </w:r>
      <w:r>
        <w:t xml:space="preserve"> </w:t>
      </w:r>
      <w:r>
        <w:t xml:space="preserve">We demonstrate the package in the context of trees, but it is actually a very convenient wrapper for many learning algorithms;</w:t>
      </w:r>
      <w:r>
        <w:t xml:space="preserve"> </w:t>
      </w:r>
      <w:hyperlink r:id="rId354">
        <w:r>
          <w:rPr>
            <w:rStyle w:val="Hyperlink"/>
          </w:rPr>
          <w:t xml:space="preserve">237(!)</w:t>
        </w:r>
      </w:hyperlink>
      <w:r>
        <w:t xml:space="preserve"> </w:t>
      </w:r>
      <w:r>
        <w:t xml:space="preserve">learning algorithms to be precise.</w:t>
      </w:r>
    </w:p>
    <w:p>
      <w:pPr>
        <w:pStyle w:val="SourceCode"/>
      </w:pPr>
      <w:r>
        <w:rPr>
          <w:rStyle w:val="KeywordTok"/>
        </w:rPr>
        <w:t xml:space="preserve">library</w:t>
      </w:r>
      <w:r>
        <w:rPr>
          <w:rStyle w:val="NormalTok"/>
        </w:rPr>
        <w:t xml:space="preserve">(caret)</w:t>
      </w:r>
      <w:r>
        <w:br w:type="textWrapping"/>
      </w:r>
      <w:r>
        <w:rPr>
          <w:rStyle w:val="CommentTok"/>
        </w:rPr>
        <w:t xml:space="preserve"># Control some training parameters</w:t>
      </w:r>
      <w:r>
        <w:br w:type="textWrapping"/>
      </w:r>
      <w:r>
        <w:rPr>
          <w:rStyle w:val="NormalTok"/>
        </w:rPr>
        <w:t xml:space="preserve">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w:t>
      </w:r>
      <w:r>
        <w:br w:type="textWrapping"/>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br w:type="textWrapping"/>
      </w:r>
      <w:r>
        <w:rPr>
          <w:rStyle w:val="NormalTok"/>
        </w:rPr>
        <w:t xml:space="preserve">tree.</w:t>
      </w:r>
      <w:r>
        <w:rPr>
          <w:rStyle w:val="DecValTok"/>
        </w:rPr>
        <w:t xml:space="preserve">3</w:t>
      </w:r>
      <w:r>
        <w:rPr>
          <w:rStyle w:val="NormalTok"/>
        </w:rPr>
        <w:t xml:space="preserve"> &lt;-</w:t>
      </w:r>
      <w:r>
        <w:rPr>
          <w:rStyle w:val="StringTok"/>
        </w:rPr>
        <w:t xml:space="preserve"> </w:t>
      </w:r>
      <w:r>
        <w:rPr>
          <w:rStyle w:val="KeywordTok"/>
        </w:rPr>
        <w:t xml:space="preserve">train</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 </w:t>
      </w:r>
      <w:r>
        <w:br w:type="textWrapping"/>
      </w:r>
      <w:r>
        <w:rPr>
          <w:rStyle w:val="NormalTok"/>
        </w:rPr>
        <w:t xml:space="preserve">                </w:t>
      </w:r>
      <w:r>
        <w:rPr>
          <w:rStyle w:val="DataTypeTok"/>
        </w:rPr>
        <w:t xml:space="preserve">method=</w:t>
      </w:r>
      <w:r>
        <w:rPr>
          <w:rStyle w:val="StringTok"/>
        </w:rPr>
        <w:t xml:space="preserve">'rpart'</w:t>
      </w:r>
      <w:r>
        <w:rPr>
          <w:rStyle w:val="NormalTok"/>
        </w:rPr>
        <w:t xml:space="preserve">, </w:t>
      </w:r>
      <w:r>
        <w:br w:type="textWrapping"/>
      </w:r>
      <w:r>
        <w:rPr>
          <w:rStyle w:val="NormalTok"/>
        </w:rPr>
        <w:t xml:space="preserve">                </w:t>
      </w:r>
      <w:r>
        <w:rPr>
          <w:rStyle w:val="DataTypeTok"/>
        </w:rPr>
        <w:t xml:space="preserve">trControl=</w:t>
      </w:r>
      <w:r>
        <w:rPr>
          <w:rStyle w:val="NormalTok"/>
        </w:rPr>
        <w:t xml:space="preserve">train.control)</w:t>
      </w:r>
      <w:r>
        <w:br w:type="textWrapping"/>
      </w:r>
      <w:r>
        <w:rPr>
          <w:rStyle w:val="NormalTok"/>
        </w:rPr>
        <w:t xml:space="preserve">tree.</w:t>
      </w:r>
      <w:r>
        <w:rPr>
          <w:rStyle w:val="DecValTok"/>
        </w:rPr>
        <w:t xml:space="preserve">3</w:t>
      </w:r>
    </w:p>
    <w:p>
      <w:pPr>
        <w:pStyle w:val="SourceCode"/>
      </w:pPr>
      <w:r>
        <w:rPr>
          <w:rStyle w:val="VerbatimChar"/>
        </w:rPr>
        <w:t xml:space="preserve">## CART </w:t>
      </w:r>
      <w:r>
        <w:br w:type="textWrapping"/>
      </w:r>
      <w:r>
        <w:rPr>
          <w:rStyle w:val="VerbatimChar"/>
        </w:rPr>
        <w:t xml:space="preserve">## </w:t>
      </w:r>
      <w:r>
        <w:br w:type="textWrapping"/>
      </w:r>
      <w:r>
        <w:rPr>
          <w:rStyle w:val="VerbatimChar"/>
        </w:rPr>
        <w:t xml:space="preserve">## 67 samples</w:t>
      </w:r>
      <w:r>
        <w:br w:type="textWrapping"/>
      </w:r>
      <w:r>
        <w:rPr>
          <w:rStyle w:val="VerbatimChar"/>
        </w:rPr>
        <w:t xml:space="preserve">##  8 predictor</w:t>
      </w:r>
      <w:r>
        <w:br w:type="textWrapping"/>
      </w:r>
      <w:r>
        <w:rPr>
          <w:rStyle w:val="VerbatimChar"/>
        </w:rPr>
        <w:t xml:space="preserve">## </w:t>
      </w:r>
      <w:r>
        <w:br w:type="textWrapping"/>
      </w:r>
      <w:r>
        <w:rPr>
          <w:rStyle w:val="VerbatimChar"/>
        </w:rPr>
        <w:t xml:space="preserve">## No pre-processing</w:t>
      </w:r>
      <w:r>
        <w:br w:type="textWrapping"/>
      </w:r>
      <w:r>
        <w:rPr>
          <w:rStyle w:val="VerbatimChar"/>
        </w:rPr>
        <w:t xml:space="preserve">## Resampling: Cross-Validated (10 fold) </w:t>
      </w:r>
      <w:r>
        <w:br w:type="textWrapping"/>
      </w:r>
      <w:r>
        <w:rPr>
          <w:rStyle w:val="VerbatimChar"/>
        </w:rPr>
        <w:t xml:space="preserve">## Summary of sample sizes: 61, 60, 59, 60, 60, 61,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cp          RMSE       Rsquared   MAE      </w:t>
      </w:r>
      <w:r>
        <w:br w:type="textWrapping"/>
      </w:r>
      <w:r>
        <w:rPr>
          <w:rStyle w:val="VerbatimChar"/>
        </w:rPr>
        <w:t xml:space="preserve">##   0.04682924  0.9118374  0.5026786  0.7570798</w:t>
      </w:r>
      <w:r>
        <w:br w:type="textWrapping"/>
      </w:r>
      <w:r>
        <w:rPr>
          <w:rStyle w:val="VerbatimChar"/>
        </w:rPr>
        <w:t xml:space="preserve">##   0.14815712  0.9899308  0.4690557  0.7972803</w:t>
      </w:r>
      <w:r>
        <w:br w:type="textWrapping"/>
      </w:r>
      <w:r>
        <w:rPr>
          <w:rStyle w:val="VerbatimChar"/>
        </w:rPr>
        <w:t xml:space="preserve">##   0.44497285  1.1912870  0.3264172  1.0008574</w:t>
      </w:r>
      <w:r>
        <w:br w:type="textWrapping"/>
      </w:r>
      <w:r>
        <w:rPr>
          <w:rStyle w:val="VerbatimChar"/>
        </w:rPr>
        <w:t xml:space="preserve">## </w:t>
      </w:r>
      <w:r>
        <w:br w:type="textWrapping"/>
      </w:r>
      <w:r>
        <w:rPr>
          <w:rStyle w:val="VerbatimChar"/>
        </w:rPr>
        <w:t xml:space="preserve">## RMSE was used to select the optimal model using the smallest value.</w:t>
      </w:r>
      <w:r>
        <w:br w:type="textWrapping"/>
      </w:r>
      <w:r>
        <w:rPr>
          <w:rStyle w:val="VerbatimChar"/>
        </w:rPr>
        <w:t xml:space="preserve">## The final value used for the model was cp = 0.04682924.</w:t>
      </w:r>
    </w:p>
    <w:p>
      <w:pPr>
        <w:pStyle w:val="SourceCode"/>
      </w:pP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3</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0.6188435</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3</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0.545632</w:t>
      </w:r>
    </w:p>
    <w:p>
      <w:pPr>
        <w:pStyle w:val="FirstParagraph"/>
      </w:pPr>
      <w:r>
        <w:t xml:space="preserve">Things to note:</w:t>
      </w:r>
    </w:p>
    <w:p>
      <w:pPr>
        <w:pStyle w:val="Compact"/>
        <w:numPr>
          <w:numId w:val="1100"/>
          <w:ilvl w:val="0"/>
        </w:numPr>
      </w:pPr>
      <w:r>
        <w:t xml:space="preserve">A tree was trained because of the</w:t>
      </w:r>
      <w:r>
        <w:t xml:space="preserve"> </w:t>
      </w:r>
      <w:r>
        <w:rPr>
          <w:rStyle w:val="VerbatimChar"/>
        </w:rPr>
        <w:t xml:space="preserve">method='rpart'</w:t>
      </w:r>
      <w:r>
        <w:t xml:space="preserve"> </w:t>
      </w:r>
      <w:r>
        <w:t xml:space="preserve">argument. Many other predictive models are available. See</w:t>
      </w:r>
      <w:r>
        <w:t xml:space="preserve"> </w:t>
      </w:r>
      <w:hyperlink r:id="rId355">
        <w:r>
          <w:rPr>
            <w:rStyle w:val="Hyperlink"/>
          </w:rPr>
          <w:t xml:space="preserve">here</w:t>
        </w:r>
      </w:hyperlink>
      <w:r>
        <w:t xml:space="preserve">.</w:t>
      </w:r>
    </w:p>
    <w:p>
      <w:pPr>
        <w:pStyle w:val="Compact"/>
        <w:numPr>
          <w:numId w:val="1100"/>
          <w:ilvl w:val="0"/>
        </w:numPr>
      </w:pPr>
      <w:r>
        <w:t xml:space="preserve">The pruning of the tree was done automatically by the</w:t>
      </w:r>
      <w:r>
        <w:t xml:space="preserve"> </w:t>
      </w:r>
      <w:r>
        <w:rPr>
          <w:rStyle w:val="VerbatimChar"/>
        </w:rPr>
        <w:t xml:space="preserve">caret::train()</w:t>
      </w:r>
      <w:r>
        <w:t xml:space="preserve"> </w:t>
      </w:r>
      <w:r>
        <w:t xml:space="preserve">function.</w:t>
      </w:r>
    </w:p>
    <w:p>
      <w:pPr>
        <w:pStyle w:val="Compact"/>
        <w:numPr>
          <w:numId w:val="1100"/>
          <w:ilvl w:val="0"/>
        </w:numPr>
      </w:pPr>
      <w:r>
        <w:t xml:space="preserve">The method of pruning is controlled by a control object, generated with the</w:t>
      </w:r>
      <w:r>
        <w:t xml:space="preserve"> </w:t>
      </w:r>
      <w:r>
        <w:rPr>
          <w:rStyle w:val="VerbatimChar"/>
        </w:rPr>
        <w:t xml:space="preserve">caret::trainControl()</w:t>
      </w:r>
      <w:r>
        <w:t xml:space="preserve"> </w:t>
      </w:r>
      <w:r>
        <w:t xml:space="preserve">function. In our case,</w:t>
      </w:r>
      <w:r>
        <w:t xml:space="preserve"> </w:t>
      </w:r>
      <w:r>
        <w:rPr>
          <w:rStyle w:val="VerbatimChar"/>
        </w:rPr>
        <w:t xml:space="preserve">method = "cv"</w:t>
      </w:r>
      <w:r>
        <w:t xml:space="preserve"> </w:t>
      </w:r>
      <w:r>
        <w:t xml:space="preserve">for cross-validation, and</w:t>
      </w:r>
      <w:r>
        <w:t xml:space="preserve"> </w:t>
      </w:r>
      <w:r>
        <w:rPr>
          <w:rStyle w:val="VerbatimChar"/>
        </w:rPr>
        <w:t xml:space="preserve">number = 10</w:t>
      </w:r>
      <w:r>
        <w:t xml:space="preserve"> </w:t>
      </w:r>
      <w:r>
        <w:t xml:space="preserve">for 10-folds.</w:t>
      </w:r>
    </w:p>
    <w:p>
      <w:pPr>
        <w:pStyle w:val="Compact"/>
        <w:numPr>
          <w:numId w:val="1100"/>
          <w:ilvl w:val="0"/>
        </w:numPr>
      </w:pPr>
      <w:r>
        <w:t xml:space="preserve">The train error is larger than the test error. This is possible because the tree is not an ERM on the train data. Rather, it is an ERM on the variations of the data generated by the cross-validation process.</w:t>
      </w:r>
    </w:p>
    <w:p>
      <w:pPr>
        <w:pStyle w:val="Heading3"/>
      </w:pPr>
      <w:bookmarkStart w:id="356" w:name="k-nearest-neighbour-knn"/>
      <w:bookmarkEnd w:id="356"/>
      <w:r>
        <w:t xml:space="preserve">K-nearest neighbour (KNN)</w:t>
      </w:r>
    </w:p>
    <w:p>
      <w:pPr>
        <w:pStyle w:val="FirstParagraph"/>
      </w:pPr>
      <w:r>
        <w:t xml:space="preserve">KNN is not an ERM problem.</w:t>
      </w:r>
      <w:r>
        <w:t xml:space="preserve"> </w:t>
      </w:r>
      <w:r>
        <w:t xml:space="preserve">In the KNN algorithm, a prediction at some</w:t>
      </w:r>
      <w:r>
        <w:t xml:space="preserve"> </w:t>
      </w:r>
      <m:oMath>
        <m:r>
          <m:t>x</m:t>
        </m:r>
      </m:oMath>
      <w:r>
        <w:t xml:space="preserve"> </w:t>
      </w:r>
      <w:r>
        <w:t xml:space="preserve">is made based on the</w:t>
      </w:r>
      <w:r>
        <w:t xml:space="preserve"> </w:t>
      </w:r>
      <m:oMath>
        <m:r>
          <m:t>y</m:t>
        </m:r>
      </m:oMath>
      <w:r>
        <w:t xml:space="preserve"> </w:t>
      </w:r>
      <w:r>
        <w:t xml:space="preserve">is it neighbors.</w:t>
      </w:r>
      <w:r>
        <w:t xml:space="preserve"> </w:t>
      </w:r>
      <w:r>
        <w:t xml:space="preserve">This means that:</w:t>
      </w:r>
    </w:p>
    <w:p>
      <w:pPr>
        <w:pStyle w:val="Compact"/>
        <w:numPr>
          <w:numId w:val="1101"/>
          <w:ilvl w:val="0"/>
        </w:numPr>
      </w:pPr>
      <w:r>
        <w:t xml:space="preserve">KNN is an</w:t>
      </w:r>
      <w:r>
        <w:t xml:space="preserve"> </w:t>
      </w:r>
      <w:hyperlink r:id="rId357">
        <w:r>
          <w:rPr>
            <w:rStyle w:val="Hyperlink"/>
          </w:rPr>
          <w:t xml:space="preserve">Instance Based</w:t>
        </w:r>
      </w:hyperlink>
      <w:r>
        <w:t xml:space="preserve"> </w:t>
      </w:r>
      <w:r>
        <w:t xml:space="preserve">learning algorithm where we do not learn the values of some parametric function, but rather, need the original sample to make predictions. This has many implications when dealing with</w:t>
      </w:r>
      <w:r>
        <w:t xml:space="preserve"> </w:t>
      </w:r>
      <w:r>
        <w:t xml:space="preserve">“</w:t>
      </w:r>
      <w:r>
        <w:t xml:space="preserve">BigData</w:t>
      </w:r>
      <w:r>
        <w:t xml:space="preserve">”</w:t>
      </w:r>
      <w:r>
        <w:t xml:space="preserve">.</w:t>
      </w:r>
    </w:p>
    <w:p>
      <w:pPr>
        <w:pStyle w:val="Compact"/>
        <w:numPr>
          <w:numId w:val="1101"/>
          <w:ilvl w:val="0"/>
        </w:numPr>
      </w:pPr>
      <w:r>
        <w:t xml:space="preserve">It may only be applied in spaces with known/defined metric. It is thus harder to apply in the presence of missing values, or in</w:t>
      </w:r>
      <w:r>
        <w:t xml:space="preserve"> </w:t>
      </w:r>
      <w:r>
        <w:t xml:space="preserve">“</w:t>
      </w:r>
      <w:r>
        <w:t xml:space="preserve">string-spaces</w:t>
      </w:r>
      <w:r>
        <w:t xml:space="preserve">”</w:t>
      </w:r>
      <w:r>
        <w:t xml:space="preserve">,</w:t>
      </w:r>
      <w:r>
        <w:t xml:space="preserve"> </w:t>
      </w:r>
      <w:r>
        <w:t xml:space="preserve">“</w:t>
      </w:r>
      <w:r>
        <w:t xml:space="preserve">genome-spaces</w:t>
      </w:r>
      <w:r>
        <w:t xml:space="preserve">”</w:t>
      </w:r>
      <w:r>
        <w:t xml:space="preserve">, etc. where no canonical metric exists.</w:t>
      </w:r>
    </w:p>
    <w:p>
      <w:pPr>
        <w:pStyle w:val="FirstParagraph"/>
      </w:pPr>
      <w:r>
        <w:t xml:space="preserve">KNN is so fundamental that we show how to fit such a hypothesis class, even if it not an ERM algorithm.</w:t>
      </w:r>
      <w:r>
        <w:t xml:space="preserve"> </w:t>
      </w:r>
      <w:r>
        <w:t xml:space="preserve">Is KNN any good?</w:t>
      </w:r>
      <w:r>
        <w:t xml:space="preserve"> </w:t>
      </w:r>
      <w:r>
        <w:t xml:space="preserve">I have never seen a learning problem where KNN beats other methods. Others claim differently.</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DecValTok"/>
        </w:rPr>
        <w:t xml:space="preserve">1</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X.train.spam.scaled, </w:t>
      </w:r>
      <w:r>
        <w:rPr>
          <w:rStyle w:val="DataTypeTok"/>
        </w:rPr>
        <w:t xml:space="preserve">test =</w:t>
      </w:r>
      <w:r>
        <w:rPr>
          <w:rStyle w:val="NormalTok"/>
        </w:rPr>
        <w:t xml:space="preserve"> X.test.spam.scaled,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DecVal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856   86</w:t>
      </w:r>
      <w:r>
        <w:br w:type="textWrapping"/>
      </w:r>
      <w:r>
        <w:rPr>
          <w:rStyle w:val="VerbatimChar"/>
        </w:rPr>
        <w:t xml:space="preserve">##      spam     88  520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0.1122581</w:t>
      </w:r>
    </w:p>
    <w:p>
      <w:pPr>
        <w:pStyle w:val="Heading3"/>
      </w:pPr>
      <w:bookmarkStart w:id="358" w:name="linear-discriminant-analysis-lda"/>
      <w:bookmarkEnd w:id="358"/>
      <w:r>
        <w:t xml:space="preserve">Linear Discriminant Analysis (LDA)</w:t>
      </w:r>
    </w:p>
    <w:p>
      <w:pPr>
        <w:pStyle w:val="FirstParagraph"/>
      </w:pPr>
      <w:r>
        <w:t xml:space="preserve">LDA is equivalent to least squares classification</w:t>
      </w:r>
      <w:r>
        <w:t xml:space="preserve"> </w:t>
      </w:r>
      <w:r>
        <w:t xml:space="preserve">9.2.1</w:t>
      </w:r>
      <w:r>
        <w:t xml:space="preserve">.</w:t>
      </w:r>
      <w:r>
        <w:t xml:space="preserve"> </w:t>
      </w:r>
      <w:r>
        <w:t xml:space="preserve">This means that we actually did LDA when we used</w:t>
      </w:r>
      <w:r>
        <w:t xml:space="preserve"> </w:t>
      </w:r>
      <w:r>
        <w:rPr>
          <w:rStyle w:val="VerbatimChar"/>
        </w:rPr>
        <w:t xml:space="preserve">lm</w:t>
      </w:r>
      <w:r>
        <w:t xml:space="preserve"> </w:t>
      </w:r>
      <w:r>
        <w:t xml:space="preserve">for binary classification (feel free to compare the confusion matrices).</w:t>
      </w:r>
      <w:r>
        <w:t xml:space="preserve"> </w:t>
      </w:r>
      <w:r>
        <w:t xml:space="preserve">There are, however, some dedicated functions to fit it which we now introduce.</w:t>
      </w:r>
    </w:p>
    <w:p>
      <w:pPr>
        <w:pStyle w:val="SourceCode"/>
      </w:pPr>
      <w:r>
        <w:rPr>
          <w:rStyle w:val="KeywordTok"/>
        </w:rPr>
        <w:t xml:space="preserve">library</w:t>
      </w:r>
      <w:r>
        <w:rPr>
          <w:rStyle w:val="NormalTok"/>
        </w:rPr>
        <w:t xml:space="preserve">(MASS)</w:t>
      </w:r>
      <w:r>
        <w:br w:type="textWrapping"/>
      </w:r>
      <w:r>
        <w:rPr>
          <w:rStyle w:val="NormalTok"/>
        </w:rPr>
        <w:t xml:space="preserve">lda.</w:t>
      </w:r>
      <w:r>
        <w:rPr>
          <w:rStyle w:val="DecValTok"/>
        </w:rPr>
        <w:t xml:space="preserve">1</w:t>
      </w:r>
      <w:r>
        <w:rPr>
          <w:rStyle w:val="NormalTok"/>
        </w:rPr>
        <w:t xml:space="preserve"> &lt;-</w:t>
      </w:r>
      <w:r>
        <w:rPr>
          <w:rStyle w:val="StringTok"/>
        </w:rPr>
        <w:t xml:space="preserve"> </w:t>
      </w:r>
      <w:r>
        <w:rPr>
          <w:rStyle w:val="KeywordTok"/>
        </w:rPr>
        <w:t xml:space="preserve">lda</w:t>
      </w:r>
      <w:r>
        <w:rPr>
          <w:rStyle w:val="NormalTok"/>
        </w:rPr>
        <w:t xml:space="preserve">(spam</w:t>
      </w:r>
      <w:r>
        <w:rPr>
          <w:rStyle w:val="OperatorTok"/>
        </w:rPr>
        <w:t xml:space="preserve">~</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w:t>
      </w:r>
      <w:r>
        <w:rPr>
          <w:rStyle w:val="OperatorTok"/>
        </w:rPr>
        <w:t xml:space="preserve">$</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1776  227</w:t>
      </w:r>
      <w:r>
        <w:br w:type="textWrapping"/>
      </w:r>
      <w:r>
        <w:rPr>
          <w:rStyle w:val="VerbatimChar"/>
        </w:rPr>
        <w:t xml:space="preserve">##      spam     68  980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0.09668961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 </w:t>
      </w:r>
      <w:r>
        <w:rPr>
          <w:rStyle w:val="DataTypeTok"/>
        </w:rPr>
        <w:t xml:space="preserve">newdata =</w:t>
      </w:r>
      <w:r>
        <w:rPr>
          <w:rStyle w:val="NormalTok"/>
        </w:rPr>
        <w:t xml:space="preserve"> spam.test)</w:t>
      </w:r>
      <w:r>
        <w:rPr>
          <w:rStyle w:val="OperatorTok"/>
        </w:rPr>
        <w:t xml:space="preserve">$</w:t>
      </w:r>
      <w:r>
        <w:rPr>
          <w:rStyle w:val="NormalTok"/>
        </w:rPr>
        <w:t xml:space="preserve">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884  138</w:t>
      </w:r>
      <w:r>
        <w:br w:type="textWrapping"/>
      </w:r>
      <w:r>
        <w:rPr>
          <w:rStyle w:val="VerbatimChar"/>
        </w:rPr>
        <w:t xml:space="preserve">##      spam     60  468</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0.1277419</w:t>
      </w:r>
    </w:p>
    <w:p>
      <w:pPr>
        <w:pStyle w:val="Heading3"/>
      </w:pPr>
      <w:bookmarkStart w:id="359" w:name="naive-bayes"/>
      <w:bookmarkEnd w:id="359"/>
      <w:r>
        <w:t xml:space="preserve">Naive Bayes</w:t>
      </w:r>
    </w:p>
    <w:p>
      <w:pPr>
        <w:pStyle w:val="FirstParagraph"/>
      </w:pPr>
      <w:r>
        <w:t xml:space="preserve">Naive-Bayes can be thought of LDA, i.e. linear regression, where predictors are assume to be uncorrelated.</w:t>
      </w:r>
      <w:r>
        <w:t xml:space="preserve"> </w:t>
      </w:r>
      <w:r>
        <w:t xml:space="preserve">Predictions may be very good and certainly very fast, even if this assumption is not true.</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DecValTok"/>
        </w:rPr>
        <w:t xml:space="preserve">1</w:t>
      </w:r>
      <w:r>
        <w:rPr>
          <w:rStyle w:val="NormalTok"/>
        </w:rPr>
        <w:t xml:space="preserve"> &lt;-</w:t>
      </w:r>
      <w:r>
        <w:rPr>
          <w:rStyle w:val="StringTok"/>
        </w:rPr>
        <w:t xml:space="preserve"> </w:t>
      </w:r>
      <w:r>
        <w:rPr>
          <w:rStyle w:val="KeywordTok"/>
        </w:rPr>
        <w:t xml:space="preserve">naiveBayes</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1025   55</w:t>
      </w:r>
      <w:r>
        <w:br w:type="textWrapping"/>
      </w:r>
      <w:r>
        <w:rPr>
          <w:rStyle w:val="VerbatimChar"/>
        </w:rPr>
        <w:t xml:space="preserve">##      spam    819 1152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0.2864635</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484   42</w:t>
      </w:r>
      <w:r>
        <w:br w:type="textWrapping"/>
      </w:r>
      <w:r>
        <w:rPr>
          <w:rStyle w:val="VerbatimChar"/>
        </w:rPr>
        <w:t xml:space="preserve">##      spam    460  564</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0.323871</w:t>
      </w:r>
    </w:p>
    <w:p>
      <w:pPr>
        <w:pStyle w:val="Heading3"/>
      </w:pPr>
      <w:bookmarkStart w:id="360" w:name="random-forrest"/>
      <w:bookmarkEnd w:id="360"/>
      <w:r>
        <w:t xml:space="preserve">Random Forrest</w:t>
      </w:r>
    </w:p>
    <w:p>
      <w:pPr>
        <w:pStyle w:val="FirstParagraph"/>
      </w:pPr>
      <w:r>
        <w:t xml:space="preserve">A Random Forrest is one of the most popular supervised learning algorithms.</w:t>
      </w:r>
      <w:r>
        <w:t xml:space="preserve"> </w:t>
      </w:r>
      <w:r>
        <w:t xml:space="preserve">It it an extremely successful algorithm, with very few tuning parameters, and easily parallelizable (thus salable to massive datasets).</w:t>
      </w:r>
    </w:p>
    <w:p>
      <w:pPr>
        <w:pStyle w:val="SourceCode"/>
      </w:pPr>
      <w:r>
        <w:rPr>
          <w:rStyle w:val="CommentTok"/>
        </w:rPr>
        <w:t xml:space="preserve"># Control some training parameters</w:t>
      </w:r>
      <w:r>
        <w:br w:type="textWrapping"/>
      </w:r>
      <w:r>
        <w:rPr>
          <w:rStyle w:val="NormalTok"/>
        </w:rPr>
        <w:t xml:space="preserve">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rPr>
          <w:rStyle w:val="NormalTok"/>
        </w:rPr>
        <w:t xml:space="preserve">rf.</w:t>
      </w:r>
      <w:r>
        <w:rPr>
          <w:rStyle w:val="DecValTok"/>
        </w:rPr>
        <w:t xml:space="preserve">1</w:t>
      </w:r>
      <w:r>
        <w:rPr>
          <w:rStyle w:val="NormalTok"/>
        </w:rPr>
        <w:t xml:space="preserve"> &lt;-</w:t>
      </w:r>
      <w:r>
        <w:rPr>
          <w:rStyle w:val="StringTok"/>
        </w:rPr>
        <w:t xml:space="preserve"> </w:t>
      </w:r>
      <w:r>
        <w:rPr>
          <w:rStyle w:val="NormalTok"/>
        </w:rPr>
        <w:t xml:space="preserve">caret</w:t>
      </w:r>
      <w:r>
        <w:rPr>
          <w:rStyle w:val="OperatorTok"/>
        </w:rPr>
        <w:t xml:space="preserve">::</w:t>
      </w:r>
      <w:r>
        <w:rPr>
          <w:rStyle w:val="KeywordTok"/>
        </w:rPr>
        <w:t xml:space="preserve">train</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 </w:t>
      </w:r>
      <w:r>
        <w:br w:type="textWrapping"/>
      </w:r>
      <w:r>
        <w:rPr>
          <w:rStyle w:val="NormalTok"/>
        </w:rPr>
        <w:t xml:space="preserve">                </w:t>
      </w:r>
      <w:r>
        <w:rPr>
          <w:rStyle w:val="DataTypeTok"/>
        </w:rPr>
        <w:t xml:space="preserve">method=</w:t>
      </w:r>
      <w:r>
        <w:rPr>
          <w:rStyle w:val="StringTok"/>
        </w:rPr>
        <w:t xml:space="preserve">'rf'</w:t>
      </w:r>
      <w:r>
        <w:rPr>
          <w:rStyle w:val="NormalTok"/>
        </w:rPr>
        <w:t xml:space="preserve">, </w:t>
      </w:r>
      <w:r>
        <w:br w:type="textWrapping"/>
      </w:r>
      <w:r>
        <w:rPr>
          <w:rStyle w:val="NormalTok"/>
        </w:rPr>
        <w:t xml:space="preserve">                </w:t>
      </w:r>
      <w:r>
        <w:rPr>
          <w:rStyle w:val="DataTypeTok"/>
        </w:rPr>
        <w:t xml:space="preserve">trControl=</w:t>
      </w:r>
      <w:r>
        <w:rPr>
          <w:rStyle w:val="NormalTok"/>
        </w:rPr>
        <w:t xml:space="preserve">train.control)</w:t>
      </w:r>
      <w:r>
        <w:br w:type="textWrapping"/>
      </w:r>
      <w:r>
        <w:rPr>
          <w:rStyle w:val="NormalTok"/>
        </w:rPr>
        <w:t xml:space="preserve">rf.</w:t>
      </w:r>
      <w:r>
        <w:rPr>
          <w:rStyle w:val="DecValTok"/>
        </w:rPr>
        <w:t xml:space="preserve">1</w:t>
      </w:r>
    </w:p>
    <w:p>
      <w:pPr>
        <w:pStyle w:val="SourceCode"/>
      </w:pPr>
      <w:r>
        <w:rPr>
          <w:rStyle w:val="VerbatimChar"/>
        </w:rPr>
        <w:t xml:space="preserve">## Random Forest </w:t>
      </w:r>
      <w:r>
        <w:br w:type="textWrapping"/>
      </w:r>
      <w:r>
        <w:rPr>
          <w:rStyle w:val="VerbatimChar"/>
        </w:rPr>
        <w:t xml:space="preserve">## </w:t>
      </w:r>
      <w:r>
        <w:br w:type="textWrapping"/>
      </w:r>
      <w:r>
        <w:rPr>
          <w:rStyle w:val="VerbatimChar"/>
        </w:rPr>
        <w:t xml:space="preserve">## 67 samples</w:t>
      </w:r>
      <w:r>
        <w:br w:type="textWrapping"/>
      </w:r>
      <w:r>
        <w:rPr>
          <w:rStyle w:val="VerbatimChar"/>
        </w:rPr>
        <w:t xml:space="preserve">##  8 predictor</w:t>
      </w:r>
      <w:r>
        <w:br w:type="textWrapping"/>
      </w:r>
      <w:r>
        <w:rPr>
          <w:rStyle w:val="VerbatimChar"/>
        </w:rPr>
        <w:t xml:space="preserve">## </w:t>
      </w:r>
      <w:r>
        <w:br w:type="textWrapping"/>
      </w:r>
      <w:r>
        <w:rPr>
          <w:rStyle w:val="VerbatimChar"/>
        </w:rPr>
        <w:t xml:space="preserve">## No pre-processing</w:t>
      </w:r>
      <w:r>
        <w:br w:type="textWrapping"/>
      </w:r>
      <w:r>
        <w:rPr>
          <w:rStyle w:val="VerbatimChar"/>
        </w:rPr>
        <w:t xml:space="preserve">## Resampling: Cross-Validated (10 fold) </w:t>
      </w:r>
      <w:r>
        <w:br w:type="textWrapping"/>
      </w:r>
      <w:r>
        <w:rPr>
          <w:rStyle w:val="VerbatimChar"/>
        </w:rPr>
        <w:t xml:space="preserve">## Summary of sample sizes: 62, 59, 60, 60, 59, 61,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mtry  RMSE       Rsquared   MAE      </w:t>
      </w:r>
      <w:r>
        <w:br w:type="textWrapping"/>
      </w:r>
      <w:r>
        <w:rPr>
          <w:rStyle w:val="VerbatimChar"/>
        </w:rPr>
        <w:t xml:space="preserve">##   2     0.7885535  0.6520820  0.6684168</w:t>
      </w:r>
      <w:r>
        <w:br w:type="textWrapping"/>
      </w:r>
      <w:r>
        <w:rPr>
          <w:rStyle w:val="VerbatimChar"/>
        </w:rPr>
        <w:t xml:space="preserve">##   5     0.7782809  0.6687843  0.6550590</w:t>
      </w:r>
      <w:r>
        <w:br w:type="textWrapping"/>
      </w:r>
      <w:r>
        <w:rPr>
          <w:rStyle w:val="VerbatimChar"/>
        </w:rPr>
        <w:t xml:space="preserve">##   8     0.7894338  0.6665277  0.6626417</w:t>
      </w:r>
      <w:r>
        <w:br w:type="textWrapping"/>
      </w:r>
      <w:r>
        <w:rPr>
          <w:rStyle w:val="VerbatimChar"/>
        </w:rPr>
        <w:t xml:space="preserve">## </w:t>
      </w:r>
      <w:r>
        <w:br w:type="textWrapping"/>
      </w:r>
      <w:r>
        <w:rPr>
          <w:rStyle w:val="VerbatimChar"/>
        </w:rPr>
        <w:t xml:space="preserve">## RMSE was used to select the optimal model using the smallest value.</w:t>
      </w:r>
      <w:r>
        <w:br w:type="textWrapping"/>
      </w:r>
      <w:r>
        <w:rPr>
          <w:rStyle w:val="VerbatimChar"/>
        </w:rPr>
        <w:t xml:space="preserve">## The final value used for the model was mtry = 5.</w:t>
      </w:r>
    </w:p>
    <w:p>
      <w:pPr>
        <w:pStyle w:val="SourceCode"/>
      </w:pP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(rf.</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0.1340291</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(rf.</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0.5147782</w:t>
      </w:r>
    </w:p>
    <w:p>
      <w:pPr>
        <w:pStyle w:val="FirstParagraph"/>
      </w:pPr>
      <w:r>
        <w:t xml:space="preserve">Some of the many many many packages that learn random-forests include:</w:t>
      </w:r>
      <w:r>
        <w:t xml:space="preserve"> </w:t>
      </w:r>
      <w:hyperlink r:id="rId361">
        <w:r>
          <w:rPr>
            <w:rStyle w:val="Hyperlink"/>
          </w:rPr>
          <w:t xml:space="preserve">randomForest</w:t>
        </w:r>
      </w:hyperlink>
      <w:r>
        <w:t xml:space="preserve">,</w:t>
      </w:r>
      <w:r>
        <w:t xml:space="preserve"> </w:t>
      </w:r>
      <w:hyperlink r:id="rId362">
        <w:r>
          <w:rPr>
            <w:rStyle w:val="Hyperlink"/>
          </w:rPr>
          <w:t xml:space="preserve">ranger</w:t>
        </w:r>
      </w:hyperlink>
      <w:r>
        <w:t xml:space="preserve">.</w:t>
      </w:r>
    </w:p>
    <w:p>
      <w:pPr>
        <w:pStyle w:val="Heading3"/>
      </w:pPr>
      <w:bookmarkStart w:id="363" w:name="boosting"/>
      <w:bookmarkEnd w:id="363"/>
      <w:r>
        <w:t xml:space="preserve">Boosting</w:t>
      </w:r>
    </w:p>
    <w:p>
      <w:pPr>
        <w:pStyle w:val="FirstParagraph"/>
      </w:pPr>
      <w:r>
        <w:t xml:space="preserve">The fundamental idea behind</w:t>
      </w:r>
      <w:r>
        <w:t xml:space="preserve"> </w:t>
      </w:r>
      <w:r>
        <w:rPr>
          <w:b/>
        </w:rPr>
        <w:t xml:space="preserve">Boosting</w:t>
      </w:r>
      <w:r>
        <w:t xml:space="preserve"> </w:t>
      </w:r>
      <w:r>
        <w:t xml:space="preserve">is to construct a predictor, as the sum of several</w:t>
      </w:r>
      <w:r>
        <w:t xml:space="preserve"> </w:t>
      </w:r>
      <w:r>
        <w:t xml:space="preserve">“</w:t>
      </w:r>
      <w:r>
        <w:t xml:space="preserve">weak</w:t>
      </w:r>
      <w:r>
        <w:t xml:space="preserve">”</w:t>
      </w:r>
      <w:r>
        <w:t xml:space="preserve"> </w:t>
      </w:r>
      <w:r>
        <w:t xml:space="preserve">predictors.</w:t>
      </w:r>
      <w:r>
        <w:t xml:space="preserve"> </w:t>
      </w:r>
      <w:r>
        <w:t xml:space="preserve">These weak predictors, are not trained on the same data.</w:t>
      </w:r>
      <w:r>
        <w:t xml:space="preserve"> </w:t>
      </w:r>
      <w:r>
        <w:t xml:space="preserve">Instead, each predictor is trained on the residuals of the previous.</w:t>
      </w:r>
      <w:r>
        <w:t xml:space="preserve"> </w:t>
      </w:r>
      <w:r>
        <w:t xml:space="preserve">Think of it this way:</w:t>
      </w:r>
      <w:r>
        <w:t xml:space="preserve"> </w:t>
      </w:r>
      <w:r>
        <w:t xml:space="preserve">The first predictor targets the strongest signal.</w:t>
      </w:r>
      <w:r>
        <w:t xml:space="preserve"> </w:t>
      </w:r>
      <w:r>
        <w:t xml:space="preserve">The second targets what the first did not predict.</w:t>
      </w:r>
      <w:r>
        <w:t xml:space="preserve"> </w:t>
      </w:r>
      <w:r>
        <w:t xml:space="preserve">Etc.</w:t>
      </w:r>
      <w:r>
        <w:t xml:space="preserve"> </w:t>
      </w:r>
      <w:r>
        <w:t xml:space="preserve">At some point, the residuals cannot be predicted anymore, and the learning will stabilize.</w:t>
      </w:r>
      <w:r>
        <w:t xml:space="preserve"> </w:t>
      </w:r>
      <w:r>
        <w:t xml:space="preserve">Boosting is typically, but not necessarily, implemented as a sum of trees (@(trees)).</w:t>
      </w:r>
    </w:p>
    <w:p>
      <w:pPr>
        <w:pStyle w:val="Heading4"/>
      </w:pPr>
      <w:bookmarkStart w:id="364" w:name="the-gbm-package"/>
      <w:bookmarkEnd w:id="364"/>
      <w:r>
        <w:t xml:space="preserve">The gbm Package</w:t>
      </w:r>
    </w:p>
    <w:p>
      <w:pPr>
        <w:pStyle w:val="FirstParagraph"/>
      </w:pPr>
      <w:r>
        <w:t xml:space="preserve">TODO</w:t>
      </w:r>
    </w:p>
    <w:p>
      <w:pPr>
        <w:pStyle w:val="Heading4"/>
      </w:pPr>
      <w:bookmarkStart w:id="365" w:name="the-xgboost-package"/>
      <w:bookmarkEnd w:id="365"/>
      <w:r>
        <w:t xml:space="preserve">The xgboost Package</w:t>
      </w:r>
    </w:p>
    <w:p>
      <w:pPr>
        <w:pStyle w:val="FirstParagraph"/>
      </w:pPr>
      <w:r>
        <w:t xml:space="preserve">TODO</w:t>
      </w:r>
    </w:p>
    <w:p>
      <w:pPr>
        <w:pStyle w:val="Heading2"/>
      </w:pPr>
      <w:bookmarkStart w:id="366" w:name="bibliographic-notes-8"/>
      <w:bookmarkEnd w:id="366"/>
      <w:r>
        <w:t xml:space="preserve">Bibliographic Notes</w:t>
      </w:r>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review of other R sources for machine learning see</w:t>
      </w:r>
      <w:r>
        <w:t xml:space="preserve"> </w:t>
      </w:r>
      <w:hyperlink r:id="rId367">
        <w:r>
          <w:rPr>
            <w:rStyle w:val="Hyperlink"/>
          </w:rPr>
          <w:t xml:space="preserve">Jim Savege’s post</w:t>
        </w:r>
      </w:hyperlink>
      <w:r>
        <w:t xml:space="preserve">, or the official</w:t>
      </w:r>
      <w:r>
        <w:t xml:space="preserve"> </w:t>
      </w:r>
      <w:hyperlink r:id="rId368">
        <w:r>
          <w:rPr>
            <w:rStyle w:val="Hyperlink"/>
          </w:rPr>
          <w:t xml:space="preserve">Task View</w:t>
        </w:r>
      </w:hyperlink>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r>
        <w:t xml:space="preserve"> </w:t>
      </w:r>
      <w:r>
        <w:t xml:space="preserve">If you want to know about Deep-Nets in R see</w:t>
      </w:r>
      <w:r>
        <w:t xml:space="preserve"> </w:t>
      </w:r>
      <w:hyperlink r:id="rId369">
        <w:r>
          <w:rPr>
            <w:rStyle w:val="Hyperlink"/>
          </w:rPr>
          <w:t xml:space="preserve">here</w:t>
        </w:r>
      </w:hyperlink>
      <w:r>
        <w:t xml:space="preserve">.</w:t>
      </w:r>
    </w:p>
    <w:p>
      <w:pPr>
        <w:pStyle w:val="Heading2"/>
      </w:pPr>
      <w:bookmarkStart w:id="370" w:name="practice-yourself-6"/>
      <w:bookmarkEnd w:id="370"/>
      <w:r>
        <w:t xml:space="preserve">Practice Yourself</w:t>
      </w:r>
    </w:p>
    <w:p>
      <w:pPr>
        <w:pStyle w:val="Compact"/>
        <w:numPr>
          <w:numId w:val="1102"/>
          <w:ilvl w:val="0"/>
        </w:numPr>
      </w:pPr>
      <w:r>
        <w:t xml:space="preserve">In</w:t>
      </w:r>
      <w:r>
        <w:t xml:space="preserve"> </w:t>
      </w:r>
      <w:r>
        <w:t xml:space="preserve">6.6</w:t>
      </w:r>
      <w:r>
        <w:t xml:space="preserve"> </w:t>
      </w:r>
      <w:r>
        <w:t xml:space="preserve">we fit a GLM for the</w:t>
      </w:r>
      <w:r>
        <w:t xml:space="preserve"> </w:t>
      </w:r>
      <w:r>
        <w:rPr>
          <w:rStyle w:val="VerbatimChar"/>
        </w:rPr>
        <w:t xml:space="preserve">MASS::epil</w:t>
      </w:r>
      <w:r>
        <w:t xml:space="preserve"> </w:t>
      </w:r>
      <w:r>
        <w:t xml:space="preserve">data (Poisson family). We assume that the number of seizures (</w:t>
      </w:r>
      <m:oMath>
        <m:r>
          <m:t>y</m:t>
        </m:r>
      </m:oMath>
      <w:r>
        <w:t xml:space="preserve">) depending on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103"/>
          <w:ilvl w:val="1"/>
        </w:numPr>
      </w:pPr>
      <w:r>
        <w:t xml:space="preserve">What was the MSE of the model?</w:t>
      </w:r>
    </w:p>
    <w:p>
      <w:pPr>
        <w:pStyle w:val="Compact"/>
        <w:numPr>
          <w:numId w:val="1103"/>
          <w:ilvl w:val="1"/>
        </w:numPr>
      </w:pPr>
      <w:r>
        <w:t xml:space="preserve">Now, try the same with a ridge penalty using</w:t>
      </w:r>
      <w:r>
        <w:t xml:space="preserve"> </w:t>
      </w:r>
      <w:r>
        <w:rPr>
          <w:rStyle w:val="VerbatimChar"/>
        </w:rPr>
        <w:t xml:space="preserve">glmnet</w:t>
      </w:r>
      <w:r>
        <w:t xml:space="preserve"> </w:t>
      </w:r>
      <w:r>
        <w:t xml:space="preserve">(</w:t>
      </w:r>
      <w:r>
        <w:rPr>
          <w:rStyle w:val="VerbatimChar"/>
        </w:rPr>
        <w:t xml:space="preserve">alpha=0</w:t>
      </w:r>
      <w:r>
        <w:t xml:space="preserve">).</w:t>
      </w:r>
    </w:p>
    <w:p>
      <w:pPr>
        <w:pStyle w:val="Compact"/>
        <w:numPr>
          <w:numId w:val="1103"/>
          <w:ilvl w:val="1"/>
        </w:numPr>
      </w:pPr>
      <w:r>
        <w:t xml:space="preserve">Do the same with a LASSO penalty (</w:t>
      </w:r>
      <w:r>
        <w:rPr>
          <w:rStyle w:val="VerbatimChar"/>
        </w:rPr>
        <w:t xml:space="preserve">alpha=1</w:t>
      </w:r>
      <w:r>
        <w:t xml:space="preserve">).</w:t>
      </w:r>
    </w:p>
    <w:p>
      <w:pPr>
        <w:pStyle w:val="Compact"/>
        <w:numPr>
          <w:numId w:val="1103"/>
          <w:ilvl w:val="1"/>
        </w:numPr>
      </w:pPr>
      <w:r>
        <w:t xml:space="preserve">Compare the test MSE of the three models. Which is the best ?</w:t>
      </w:r>
    </w:p>
    <w:p>
      <w:pPr>
        <w:pStyle w:val="Compact"/>
        <w:numPr>
          <w:numId w:val="1102"/>
          <w:ilvl w:val="0"/>
        </w:numPr>
      </w:pPr>
      <w:r>
        <w:t xml:space="preserve">Read about the</w:t>
      </w:r>
      <w:r>
        <w:t xml:space="preserve"> </w:t>
      </w:r>
      <w:r>
        <w:rPr>
          <w:rStyle w:val="VerbatimChar"/>
        </w:rPr>
        <w:t xml:space="preserve">Glass</w:t>
      </w:r>
      <w:r>
        <w:t xml:space="preserve"> </w:t>
      </w:r>
      <w:r>
        <w:t xml:space="preserve">dataset using</w:t>
      </w:r>
      <w:r>
        <w:t xml:space="preserve"> </w:t>
      </w:r>
      <w:r>
        <w:rPr>
          <w:rStyle w:val="VerbatimChar"/>
        </w:rPr>
        <w:t xml:space="preserve">data(Glass, package="mlbench")</w:t>
      </w:r>
      <w:r>
        <w:t xml:space="preserve"> </w:t>
      </w:r>
      <w:r>
        <w:t xml:space="preserve">and</w:t>
      </w:r>
      <w:r>
        <w:t xml:space="preserve"> </w:t>
      </w:r>
      <w:r>
        <w:rPr>
          <w:rStyle w:val="VerbatimChar"/>
        </w:rPr>
        <w:t xml:space="preserve">?Glass</w:t>
      </w:r>
      <w:r>
        <w:t xml:space="preserve">.</w:t>
      </w:r>
    </w:p>
    <w:p>
      <w:pPr>
        <w:pStyle w:val="Compact"/>
        <w:numPr>
          <w:numId w:val="1104"/>
          <w:ilvl w:val="1"/>
        </w:numPr>
      </w:pPr>
      <w:r>
        <w:t xml:space="preserve">Divide the dataset to train set and test set.</w:t>
      </w:r>
    </w:p>
    <w:p>
      <w:pPr>
        <w:pStyle w:val="Compact"/>
        <w:numPr>
          <w:numId w:val="1104"/>
          <w:ilvl w:val="1"/>
        </w:numPr>
      </w:pPr>
      <w:r>
        <w:t xml:space="preserve">Apply the various predictors from this chapter, and compare them using the proportion of missclassified.</w:t>
      </w:r>
    </w:p>
    <w:p>
      <w:pPr>
        <w:pStyle w:val="FirstParagraph"/>
      </w:pPr>
      <w:r>
        <w:t xml:space="preserve">See DataCamp’s</w:t>
      </w:r>
      <w:r>
        <w:t xml:space="preserve"> </w:t>
      </w:r>
      <w:hyperlink r:id="rId371">
        <w:r>
          <w:rPr>
            <w:rStyle w:val="Hyperlink"/>
          </w:rPr>
          <w:t xml:space="preserve">Supervised Learning in R: Classification</w:t>
        </w:r>
      </w:hyperlink>
      <w:r>
        <w:t xml:space="preserve">, and</w:t>
      </w:r>
      <w:r>
        <w:t xml:space="preserve"> </w:t>
      </w:r>
      <w:hyperlink r:id="rId372">
        <w:r>
          <w:rPr>
            <w:rStyle w:val="Hyperlink"/>
          </w:rPr>
          <w:t xml:space="preserve">Supervised Learning in R: Regression</w:t>
        </w:r>
      </w:hyperlink>
      <w:r>
        <w:t xml:space="preserve"> </w:t>
      </w:r>
      <w:r>
        <w:t xml:space="preserve">for more self practice.</w:t>
      </w:r>
    </w:p>
    <w:p>
      <w:pPr>
        <w:pStyle w:val="Heading1"/>
      </w:pPr>
      <w:bookmarkStart w:id="373" w:name="plotting"/>
      <w:bookmarkEnd w:id="373"/>
      <w:r>
        <w:t xml:space="preserve">Plotting</w:t>
      </w:r>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374">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simple grammar, i.e., a language to describe the building blocks of the plot.</w:t>
      </w:r>
      <w:r>
        <w:t xml:space="preserve"> </w:t>
      </w:r>
      <w:r>
        <w:t xml:space="preserve">The grammar in</w:t>
      </w:r>
      <w:r>
        <w:t xml:space="preserve"> </w:t>
      </w:r>
      <w:r>
        <w:rPr>
          <w:b/>
        </w:rPr>
        <w:t xml:space="preserve">ggplot2</w:t>
      </w:r>
      <w:r>
        <w:t xml:space="preserve"> </w:t>
      </w:r>
      <w:r>
        <w:t xml:space="preserve">are is the one stated by</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 and</w:t>
      </w:r>
      <w:r>
        <w:t xml:space="preserve"> </w:t>
      </w:r>
      <w:hyperlink r:id="rId375">
        <w:r>
          <w:rPr>
            <w:rStyle w:val="Hyperlink"/>
          </w:rPr>
          <w:t xml:space="preserve">D3.JS</w:t>
        </w:r>
      </w:hyperlink>
      <w:r>
        <w:t xml:space="preserve">.</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376" w:name="the-graphics-system"/>
      <w:bookmarkEnd w:id="376"/>
      <w:r>
        <w:t xml:space="preserve">The graphics System</w:t>
      </w:r>
    </w:p>
    <w:p>
      <w:pPr>
        <w:pStyle w:val="FirstParagraph"/>
      </w:pPr>
      <w:r>
        <w:t xml:space="preserve">The R code from the Basics Chapter</w:t>
      </w:r>
      <w:r>
        <w:t xml:space="preserve"> </w:t>
      </w:r>
      <w:r>
        <w:t xml:space="preserve">2</w:t>
      </w:r>
      <w:r>
        <w:t xml:space="preserve"> </w:t>
      </w:r>
      <w:r>
        <w:t xml:space="preserve">is a demonstration of the</w:t>
      </w:r>
      <w:r>
        <w:t xml:space="preserve"> </w:t>
      </w:r>
      <w:r>
        <w:rPr>
          <w:b/>
        </w:rPr>
        <w:t xml:space="preserve">graphics</w:t>
      </w:r>
      <w:r>
        <w:t xml:space="preserve"> </w:t>
      </w:r>
      <w:r>
        <w:t xml:space="preserve">package and plotting system.</w:t>
      </w:r>
      <w:r>
        <w:t xml:space="preserve"> </w:t>
      </w:r>
      <w:r>
        <w:t xml:space="preserve">We make a quick review of the basics.</w:t>
      </w:r>
    </w:p>
    <w:p>
      <w:pPr>
        <w:pStyle w:val="Heading3"/>
      </w:pPr>
      <w:bookmarkStart w:id="377" w:name="using-existing-plotting-functions"/>
      <w:bookmarkEnd w:id="377"/>
      <w:r>
        <w:t xml:space="preserve">Using Existing Plotting Functions</w:t>
      </w:r>
    </w:p>
    <w:p>
      <w:pPr>
        <w:pStyle w:val="Heading4"/>
      </w:pPr>
      <w:bookmarkStart w:id="378" w:name="scatter-plot"/>
      <w:bookmarkEnd w:id="378"/>
      <w:r>
        <w:t xml:space="preserve">Scatter Plot</w:t>
      </w:r>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OperatorTok"/>
        </w:rPr>
        <w:t xml:space="preserve">~</w:t>
      </w:r>
      <w:r>
        <w:rPr>
          <w:rStyle w:val="StringTok"/>
        </w:rPr>
        <w:t xml:space="preserve"> </w:t>
      </w:r>
      <w:r>
        <w:rPr>
          <w:rStyle w:val="NormalTok"/>
        </w:rPr>
        <w:t xml:space="preserve">Height)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7-1.png" id="0"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8-1.png" id="0"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105"/>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105"/>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105"/>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105"/>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105"/>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 and size with the</w:t>
      </w:r>
      <w:r>
        <w:t xml:space="preserve"> </w:t>
      </w:r>
      <w:r>
        <w:rPr>
          <w:rStyle w:val="VerbatimChar"/>
        </w:rPr>
        <w:t xml:space="preserve">cex</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9-1.png" id="0" name="Picture"/>
                    <pic:cNvPicPr>
                      <a:picLocks noChangeArrowheads="1" noChangeAspect="1"/>
                    </pic:cNvPicPr>
                  </pic:nvPicPr>
                  <pic:blipFill>
                    <a:blip r:embed="rId3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0-1.png" id="0"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1-1.png" id="0" name="Picture"/>
                    <pic:cNvPicPr>
                      <a:picLocks noChangeArrowheads="1" noChangeAspect="1"/>
                    </pic:cNvPicPr>
                  </pic:nvPicPr>
                  <pic:blipFill>
                    <a:blip r:embed="rId3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Operator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2-1.png" id="0" name="Picture"/>
                    <pic:cNvPicPr>
                      <a:picLocks noChangeArrowheads="1" noChangeAspect="1"/>
                    </pic:cNvPicPr>
                  </pic:nvPicPr>
                  <pic:blipFill>
                    <a:blip r:embed="rId3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6"/>
          <w:ilvl w:val="0"/>
        </w:numPr>
      </w:pPr>
      <w:r>
        <w:rPr>
          <w:rStyle w:val="VerbatimChar"/>
        </w:rPr>
        <w:t xml:space="preserve">points</w:t>
      </w:r>
      <w:r>
        <w:t xml:space="preserve"> </w:t>
      </w:r>
      <w:r>
        <w:t xml:space="preserve">adds points on an existing plot.</w:t>
      </w:r>
    </w:p>
    <w:p>
      <w:pPr>
        <w:pStyle w:val="Compact"/>
        <w:numPr>
          <w:numId w:val="1106"/>
          <w:ilvl w:val="0"/>
        </w:numPr>
      </w:pPr>
      <w:r>
        <w:rPr>
          <w:rStyle w:val="VerbatimChar"/>
        </w:rPr>
        <w:t xml:space="preserve">lines</w:t>
      </w:r>
      <w:r>
        <w:t xml:space="preserve"> </w:t>
      </w:r>
      <w:r>
        <w:t xml:space="preserve">adds lines on an existing plot.</w:t>
      </w:r>
    </w:p>
    <w:p>
      <w:pPr>
        <w:pStyle w:val="Compact"/>
        <w:numPr>
          <w:numId w:val="1106"/>
          <w:ilvl w:val="0"/>
        </w:numPr>
      </w:pPr>
      <w:r>
        <w:rPr>
          <w:rStyle w:val="VerbatimChar"/>
        </w:rPr>
        <w:t xml:space="preserve">col</w:t>
      </w:r>
      <w:r>
        <w:t xml:space="preserve"> </w:t>
      </w:r>
      <w:r>
        <w:t xml:space="preserve">controls the color of the element. It takes names or numbers as argument.</w:t>
      </w:r>
    </w:p>
    <w:p>
      <w:pPr>
        <w:pStyle w:val="Compact"/>
        <w:numPr>
          <w:numId w:val="1106"/>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r>
        <w:rPr>
          <w:rStyle w:val="NormalTok"/>
        </w:rPr>
        <w:t xml:space="preserve"> ) </w:t>
      </w:r>
      <w:r>
        <w:rPr>
          <w:rStyle w:val="CommentTok"/>
        </w:rPr>
        <w:t xml:space="preserve"># line segments</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rPr>
          <w:rStyle w:val="CommentTok"/>
        </w:rPr>
        <w:t xml:space="preserve"># arrows</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 </w:t>
      </w:r>
      <w:r>
        <w:rPr>
          <w:rStyle w:val="CommentTok"/>
        </w:rPr>
        <w:t xml:space="preserve"># rectangle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 </w:t>
      </w:r>
      <w:r>
        <w:rPr>
          <w:rStyle w:val="CommentTok"/>
        </w:rPr>
        <w:t xml:space="preserve"># polygon</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 </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 </w:t>
      </w:r>
      <w:r>
        <w:rPr>
          <w:rStyle w:val="CommentTok"/>
        </w:rPr>
        <w:t xml:space="preserve"># math text</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OperatorTok"/>
        </w:rPr>
        <w:t xml:space="preserve">==</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3-1.png" id="0" name="Picture"/>
                    <pic:cNvPicPr>
                      <a:picLocks noChangeArrowheads="1" noChangeAspect="1"/>
                    </pic:cNvPicPr>
                  </pic:nvPicPr>
                  <pic:blipFill>
                    <a:blip r:embed="rId3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7"/>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107"/>
          <w:ilvl w:val="0"/>
        </w:numPr>
      </w:pPr>
      <w:r>
        <w:rPr>
          <w:rStyle w:val="VerbatimChar"/>
        </w:rPr>
        <w:t xml:space="preserve">mtext</w:t>
      </w:r>
      <w:r>
        <w:t xml:space="preserve"> </w:t>
      </w:r>
      <w:r>
        <w:t xml:space="preserve">adds mathematical text, which needs to be wrapped in</w:t>
      </w:r>
      <w:r>
        <w:t xml:space="preserve"> </w:t>
      </w:r>
      <w:r>
        <w:rPr>
          <w:rStyle w:val="VerbatimChar"/>
        </w:rPr>
        <w:t xml:space="preserve">expression()</w:t>
      </w:r>
      <w:r>
        <w:t xml:space="preserve">.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4-1.png" id="0"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5-1.png" id="0" name="Picture"/>
                    <pic:cNvPicPr>
                      <a:picLocks noChangeArrowheads="1" noChangeAspect="1"/>
                    </pic:cNvPicPr>
                  </pic:nvPicPr>
                  <pic:blipFill>
                    <a:blip r:embed="rId3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6-1.png" id="0" name="Picture"/>
                    <pic:cNvPicPr>
                      <a:picLocks noChangeArrowheads="1" noChangeAspect="1"/>
                    </pic:cNvPicPr>
                  </pic:nvPicPr>
                  <pic:blipFill>
                    <a:blip r:embed="rId3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389" w:name="exporting-a-plot"/>
      <w:bookmarkEnd w:id="389"/>
      <w:r>
        <w:t xml:space="preserve">Exporting a Plot</w:t>
      </w:r>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108"/>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108"/>
          <w:ilvl w:val="0"/>
        </w:numPr>
      </w:pPr>
      <w:r>
        <w:t xml:space="preserve">Only a single (the last) plot is saved.</w:t>
      </w:r>
    </w:p>
    <w:p>
      <w:pPr>
        <w:pStyle w:val="Compact"/>
        <w:numPr>
          <w:numId w:val="1108"/>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390">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3"/>
      </w:pPr>
      <w:bookmarkStart w:id="391" w:name="fancy"/>
      <w:bookmarkEnd w:id="391"/>
      <w:r>
        <w:t xml:space="preserve">Fancy graphics Examples</w:t>
      </w:r>
    </w:p>
    <w:p>
      <w:pPr>
        <w:pStyle w:val="Heading4"/>
      </w:pPr>
      <w:bookmarkStart w:id="392" w:name="line-graph"/>
      <w:bookmarkEnd w:id="392"/>
      <w:r>
        <w:t xml:space="preserve">Line Graph</w:t>
      </w:r>
    </w:p>
    <w:p>
      <w:pPr>
        <w:pStyle w:val="SourceCode"/>
      </w:pPr>
      <w:r>
        <w:rPr>
          <w:rStyle w:val="NormalTok"/>
        </w:rPr>
        <w:t xml:space="preserve">x =</w:t>
      </w:r>
      <w:r>
        <w:rPr>
          <w:rStyle w:val="StringTok"/>
        </w:rPr>
        <w:t xml:space="preserve"> </w:t>
      </w:r>
      <w:r>
        <w:rPr>
          <w:rStyle w:val="DecValTok"/>
        </w:rPr>
        <w:t xml:space="preserve">1995</w:t>
      </w:r>
      <w:r>
        <w:rPr>
          <w:rStyle w:val="Operator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1-1.png" id="0" name="Picture"/>
                    <pic:cNvPicPr>
                      <a:picLocks noChangeArrowheads="1" noChangeAspect="1"/>
                    </pic:cNvPicPr>
                  </pic:nvPicPr>
                  <pic:blipFill>
                    <a:blip r:embed="rId3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9"/>
          <w:ilvl w:val="0"/>
        </w:numPr>
      </w:pPr>
      <w:r>
        <w:rPr>
          <w:rStyle w:val="VerbatimChar"/>
        </w:rPr>
        <w:t xml:space="preserve">plot.new</w:t>
      </w:r>
      <w:r>
        <w:t xml:space="preserve"> </w:t>
      </w:r>
      <w:r>
        <w:t xml:space="preserve">creates a new, empty, plotting device.</w:t>
      </w:r>
    </w:p>
    <w:p>
      <w:pPr>
        <w:pStyle w:val="Compact"/>
        <w:numPr>
          <w:numId w:val="1109"/>
          <w:ilvl w:val="0"/>
        </w:numPr>
      </w:pPr>
      <w:r>
        <w:rPr>
          <w:rStyle w:val="VerbatimChar"/>
        </w:rPr>
        <w:t xml:space="preserve">plot.window</w:t>
      </w:r>
      <w:r>
        <w:t xml:space="preserve"> </w:t>
      </w:r>
      <w:r>
        <w:t xml:space="preserve">determines the limits of the plotting region.</w:t>
      </w:r>
    </w:p>
    <w:p>
      <w:pPr>
        <w:pStyle w:val="Compact"/>
        <w:numPr>
          <w:numId w:val="1109"/>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109"/>
          <w:ilvl w:val="0"/>
        </w:numPr>
      </w:pPr>
      <w:r>
        <w:t xml:space="preserve">The rest of the elements, you already know.</w:t>
      </w:r>
    </w:p>
    <w:p>
      <w:pPr>
        <w:pStyle w:val="Heading4"/>
      </w:pPr>
      <w:bookmarkStart w:id="394" w:name="rosette"/>
      <w:bookmarkEnd w:id="394"/>
      <w:r>
        <w:t xml:space="preserve">Rosette</w:t>
      </w:r>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2-1.png" id="0" name="Picture"/>
                    <pic:cNvPicPr>
                      <a:picLocks noChangeArrowheads="1" noChangeAspect="1"/>
                    </pic:cNvPicPr>
                  </pic:nvPicPr>
                  <pic:blipFill>
                    <a:blip r:embed="rId39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396" w:name="arrows"/>
      <w:bookmarkEnd w:id="396"/>
      <w:r>
        <w:t xml:space="preserve">Arrows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DecValTok"/>
        </w:rPr>
        <w:t xml:space="preserve">075</w:t>
      </w:r>
      <w:r>
        <w:rPr>
          <w:rStyle w:val="NormalTok"/>
        </w:rPr>
        <w:t xml:space="preserve">, .</w:t>
      </w:r>
      <w:r>
        <w:rPr>
          <w:rStyle w:val="DecValTok"/>
        </w:rPr>
        <w:t xml:space="preserve">45</w:t>
      </w:r>
      <w:r>
        <w:rPr>
          <w:rStyle w:val="NormalTok"/>
        </w:rPr>
        <w:t xml:space="preserve">, .</w:t>
      </w:r>
      <w:r>
        <w:rPr>
          <w:rStyle w:val="DecVal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DecValTok"/>
        </w:rPr>
        <w:t xml:space="preserve">9</w:t>
      </w:r>
      <w:r>
        <w:rPr>
          <w:rStyle w:val="NormalTok"/>
        </w:rPr>
        <w:t xml:space="preserve">, .</w:t>
      </w:r>
      <w:r>
        <w:rPr>
          <w:rStyle w:val="DecValTok"/>
        </w:rPr>
        <w:t xml:space="preserve">95</w:t>
      </w:r>
      <w:r>
        <w:rPr>
          <w:rStyle w:val="NormalTok"/>
        </w:rPr>
        <w:t xml:space="preserve">, .</w:t>
      </w:r>
      <w:r>
        <w:rPr>
          <w:rStyle w:val="DecVal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3-1.png" id="0"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398" w:name="arrows-as-error-bars"/>
      <w:bookmarkEnd w:id="398"/>
      <w:r>
        <w:t xml:space="preserve">Arrows as error bars</w:t>
      </w:r>
    </w:p>
    <w:p>
      <w:pPr>
        <w:pStyle w:val="SourceCode"/>
      </w:pP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DecVal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LETTERS[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4-1.png" id="0" name="Picture"/>
                    <pic:cNvPicPr>
                      <a:picLocks noChangeArrowheads="1" noChangeAspect="1"/>
                    </pic:cNvPicPr>
                  </pic:nvPicPr>
                  <pic:blipFill>
                    <a:blip r:embed="rId39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00" w:name="histogram"/>
      <w:bookmarkEnd w:id="400"/>
      <w:r>
        <w:t xml:space="preserve">Histogram</w:t>
      </w:r>
    </w:p>
    <w:p>
      <w:pPr>
        <w:pStyle w:val="FirstParagraph"/>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Operator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5-1.png" id="0"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402" w:name="spiral-squares"/>
      <w:bookmarkEnd w:id="402"/>
      <w:r>
        <w:t xml:space="preserve">Spiral Squares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50</w:t>
      </w:r>
      <w:r>
        <w:rPr>
          <w:rStyle w:val="NormalTok"/>
        </w:rPr>
        <w:t xml:space="preserve">) {</w:t>
      </w:r>
      <w:r>
        <w:br w:type="textWrapping"/>
      </w:r>
      <w:r>
        <w:rPr>
          <w:rStyle w:val="NormalTok"/>
        </w:rPr>
        <w:t xml:space="preserve">    x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x[vertex1]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x[vertex2]</w:t>
      </w:r>
      <w:r>
        <w:br w:type="textWrapping"/>
      </w:r>
      <w:r>
        <w:rPr>
          <w:rStyle w:val="NormalTok"/>
        </w:rPr>
        <w:t xml:space="preserve">    y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y[vertex1]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y[vertex2]</w:t>
      </w:r>
      <w:r>
        <w:br w:type="textWrapping"/>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6-1.png" id="0" name="Picture"/>
                    <pic:cNvPicPr>
                      <a:picLocks noChangeArrowheads="1" noChangeAspect="1"/>
                    </pic:cNvPicPr>
                  </pic:nvPicPr>
                  <pic:blipFill>
                    <a:blip r:embed="rId40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04" w:name="circles"/>
      <w:bookmarkEnd w:id="404"/>
      <w:r>
        <w:t xml:space="preserve">Circles</w:t>
      </w:r>
    </w:p>
    <w:p>
      <w:pPr>
        <w:pStyle w:val="FirstParagraph"/>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7-1.png" id="0" name="Picture"/>
                    <pic:cNvPicPr>
                      <a:picLocks noChangeArrowheads="1" noChangeAspect="1"/>
                    </pic:cNvPicPr>
                  </pic:nvPicPr>
                  <pic:blipFill>
                    <a:blip r:embed="rId40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06" w:name="spiral"/>
      <w:bookmarkEnd w:id="406"/>
      <w:r>
        <w:t xml:space="preserve">Spiral</w:t>
      </w:r>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OperatorTok"/>
        </w:rPr>
        <w:t xml:space="preserve">*</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br w:type="textWrapping"/>
      </w:r>
      <w:r>
        <w:rPr>
          <w:rStyle w:val="NormalTok"/>
        </w:rPr>
        <w:t xml:space="preserve">R =</w:t>
      </w:r>
      <w:r>
        <w:rPr>
          <w:rStyle w:val="StringTok"/>
        </w:rPr>
        <w:t xml:space="preserve"> </w:t>
      </w:r>
      <w:r>
        <w:rPr>
          <w:rStyle w:val="NormalTok"/>
        </w:rPr>
        <w:t xml:space="preserve">.</w:t>
      </w:r>
      <w:r>
        <w:rPr>
          <w:rStyle w:val="DecValTok"/>
        </w:rPr>
        <w:t xml:space="preserve">98</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8-1.png" id="0" name="Picture"/>
                    <pic:cNvPicPr>
                      <a:picLocks noChangeArrowheads="1" noChangeAspect="1"/>
                    </pic:cNvPicPr>
                  </pic:nvPicPr>
                  <pic:blipFill>
                    <a:blip r:embed="rId40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08" w:name="the-ggplot2-system"/>
      <w:bookmarkEnd w:id="408"/>
      <w:r>
        <w:t xml:space="preserve">The ggplot2 System</w:t>
      </w:r>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409">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110"/>
          <w:ilvl w:val="0"/>
        </w:numPr>
      </w:pPr>
      <w:r>
        <w:rPr>
          <w:b/>
        </w:rPr>
        <w:t xml:space="preserve">Data</w:t>
      </w:r>
      <w:r>
        <w:t xml:space="preserve"> </w:t>
      </w:r>
      <w:r>
        <w:t xml:space="preserve">the data frame holding the data to be plotted.</w:t>
      </w:r>
    </w:p>
    <w:p>
      <w:pPr>
        <w:pStyle w:val="Compact"/>
        <w:numPr>
          <w:numId w:val="1110"/>
          <w:ilvl w:val="0"/>
        </w:numPr>
      </w:pPr>
      <w:r>
        <w:rPr>
          <w:b/>
        </w:rPr>
        <w:t xml:space="preserve">Aes</w:t>
      </w:r>
      <w:r>
        <w:t xml:space="preserve"> </w:t>
      </w:r>
      <w:r>
        <w:t xml:space="preserve">defines the mapping between variables to their visualization.</w:t>
      </w:r>
    </w:p>
    <w:p>
      <w:pPr>
        <w:pStyle w:val="Compact"/>
        <w:numPr>
          <w:numId w:val="1110"/>
          <w:ilvl w:val="0"/>
        </w:numPr>
      </w:pPr>
      <w:r>
        <w:rPr>
          <w:b/>
        </w:rPr>
        <w:t xml:space="preserve">Geoms</w:t>
      </w:r>
      <w:r>
        <w:t xml:space="preserve"> </w:t>
      </w:r>
      <w:r>
        <w:t xml:space="preserve">are the objects/shapes you add as layers to your graph.</w:t>
      </w:r>
    </w:p>
    <w:p>
      <w:pPr>
        <w:pStyle w:val="Compact"/>
        <w:numPr>
          <w:numId w:val="1110"/>
          <w:ilvl w:val="0"/>
        </w:numPr>
      </w:pPr>
      <w:r>
        <w:rPr>
          <w:b/>
        </w:rPr>
        <w:t xml:space="preserve">Stats</w:t>
      </w:r>
      <w:r>
        <w:t xml:space="preserve"> </w:t>
      </w:r>
      <w:r>
        <w:t xml:space="preserve">are statistical transformations when you are not plotting the raw data, such as the mean or confidence intervals.</w:t>
      </w:r>
    </w:p>
    <w:p>
      <w:pPr>
        <w:pStyle w:val="Compact"/>
        <w:numPr>
          <w:numId w:val="1110"/>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0-1.png" id="0"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1"/>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111"/>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111"/>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111"/>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111"/>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1-1.png" id="0" name="Picture"/>
                    <pic:cNvPicPr>
                      <a:picLocks noChangeArrowheads="1" noChangeAspect="1"/>
                    </pic:cNvPicPr>
                  </pic:nvPicPr>
                  <pic:blipFill>
                    <a:blip r:embed="rId4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2-1.png" id="0" name="Picture"/>
                    <pic:cNvPicPr>
                      <a:picLocks noChangeArrowheads="1" noChangeAspect="1"/>
                    </pic:cNvPicPr>
                  </pic:nvPicPr>
                  <pic:blipFill>
                    <a:blip r:embed="rId4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change^{In the Object-Oriented Programming lingo, this is known as</w:t>
      </w:r>
      <w:r>
        <w:t xml:space="preserve"> </w:t>
      </w:r>
      <w:hyperlink r:id="rId413">
        <w:r>
          <w:rPr>
            <w:rStyle w:val="Hyperlink"/>
          </w:rPr>
          <w:t xml:space="preserve">mutating</w:t>
        </w:r>
      </w:hyperlink>
      <w:r>
        <w:t xml:space="preserve">} existing plots using the</w:t>
      </w:r>
      <w:r>
        <w:t xml:space="preserve"> </w:t>
      </w:r>
      <w:r>
        <w:rPr>
          <w:rStyle w:val="VerbatimChar"/>
        </w:rPr>
        <w:t xml:space="preserve">+</w:t>
      </w:r>
      <w:r>
        <w:t xml:space="preserve"> </w:t>
      </w:r>
      <w:r>
        <w:t xml:space="preserve">operator.</w:t>
      </w:r>
      <w:r>
        <w:t xml:space="preserve"> </w:t>
      </w:r>
      <w:r>
        <w:t xml:space="preserve">Here, we add a smoothing line to the plot</w:t>
      </w:r>
      <w:r>
        <w:t xml:space="preserve"> </w:t>
      </w:r>
      <w:r>
        <w:rPr>
          <w:rStyle w:val="VerbatimChar"/>
        </w:rPr>
        <w:t xml:space="preserve">p</w:t>
      </w:r>
      <w:r>
        <w:t xml:space="preserv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4-1.png" id="0" name="Picture"/>
                    <pic:cNvPicPr>
                      <a:picLocks noChangeArrowheads="1" noChangeAspect="1"/>
                    </pic:cNvPicPr>
                  </pic:nvPicPr>
                  <pic:blipFill>
                    <a:blip r:embed="rId4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2"/>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112"/>
          <w:ilvl w:val="0"/>
        </w:numPr>
      </w:pPr>
      <w:r>
        <w:t xml:space="preserve">Lacking arguments of its own,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5-1.png" id="0" name="Picture"/>
                    <pic:cNvPicPr>
                      <a:picLocks noChangeArrowheads="1" noChangeAspect="1"/>
                    </pic:cNvPicPr>
                  </pic:nvPicPr>
                  <pic:blipFill>
                    <a:blip r:embed="rId4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6-1.png" id="0" name="Picture"/>
                    <pic:cNvPicPr>
                      <a:picLocks noChangeArrowheads="1" noChangeAspect="1"/>
                    </pic:cNvPicPr>
                  </pic:nvPicPr>
                  <pic:blipFill>
                    <a:blip r:embed="rId4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3"/>
          <w:ilvl w:val="0"/>
        </w:numPr>
      </w:pPr>
      <w:r>
        <w:rPr>
          <w:rStyle w:val="VerbatimChar"/>
        </w:rPr>
        <w:t xml:space="preserve">stat_summary</w:t>
      </w:r>
      <w:r>
        <w:t xml:space="preserve"> </w:t>
      </w:r>
      <w:r>
        <w:t xml:space="preserve">adds a statistical summary.</w:t>
      </w:r>
    </w:p>
    <w:p>
      <w:pPr>
        <w:pStyle w:val="Compact"/>
        <w:numPr>
          <w:numId w:val="1113"/>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 which has already split the data.</w:t>
      </w:r>
    </w:p>
    <w:p>
      <w:pPr>
        <w:pStyle w:val="Compact"/>
        <w:numPr>
          <w:numId w:val="1113"/>
          <w:ilvl w:val="0"/>
        </w:numPr>
      </w:pPr>
      <w:r>
        <w:t xml:space="preserve">The summary to be applied is the mean, because of</w:t>
      </w:r>
      <w:r>
        <w:t xml:space="preserve"> </w:t>
      </w:r>
      <w:r>
        <w:rPr>
          <w:rStyle w:val="VerbatimChar"/>
        </w:rPr>
        <w:t xml:space="preserve">fun.y="mean"</w:t>
      </w:r>
      <w:r>
        <w:t xml:space="preserve">.</w:t>
      </w:r>
    </w:p>
    <w:p>
      <w:pPr>
        <w:pStyle w:val="Compact"/>
        <w:numPr>
          <w:numId w:val="1113"/>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114"/>
          <w:ilvl w:val="0"/>
        </w:numPr>
      </w:pPr>
      <w:r>
        <w:rPr>
          <w:rStyle w:val="VerbatimChar"/>
        </w:rPr>
        <w:t xml:space="preserve">geom_bar</w:t>
      </w:r>
      <w:r>
        <w:t xml:space="preserve">: bars with bases on the x-axis.</w:t>
      </w:r>
    </w:p>
    <w:p>
      <w:pPr>
        <w:pStyle w:val="Compact"/>
        <w:numPr>
          <w:numId w:val="1114"/>
          <w:ilvl w:val="0"/>
        </w:numPr>
      </w:pPr>
      <w:r>
        <w:rPr>
          <w:rStyle w:val="VerbatimChar"/>
        </w:rPr>
        <w:t xml:space="preserve">geom_boxplot</w:t>
      </w:r>
      <w:r>
        <w:t xml:space="preserve">: boxes-and-whiskers.</w:t>
      </w:r>
    </w:p>
    <w:p>
      <w:pPr>
        <w:pStyle w:val="Compact"/>
        <w:numPr>
          <w:numId w:val="1114"/>
          <w:ilvl w:val="0"/>
        </w:numPr>
      </w:pPr>
      <w:r>
        <w:rPr>
          <w:rStyle w:val="VerbatimChar"/>
        </w:rPr>
        <w:t xml:space="preserve">geom_errorbar</w:t>
      </w:r>
      <w:r>
        <w:t xml:space="preserve">: T-shaped error bars.</w:t>
      </w:r>
    </w:p>
    <w:p>
      <w:pPr>
        <w:pStyle w:val="Compact"/>
        <w:numPr>
          <w:numId w:val="1114"/>
          <w:ilvl w:val="0"/>
        </w:numPr>
      </w:pPr>
      <w:r>
        <w:rPr>
          <w:rStyle w:val="VerbatimChar"/>
        </w:rPr>
        <w:t xml:space="preserve">geom_histogram</w:t>
      </w:r>
      <w:r>
        <w:t xml:space="preserve">: histogram.</w:t>
      </w:r>
    </w:p>
    <w:p>
      <w:pPr>
        <w:pStyle w:val="Compact"/>
        <w:numPr>
          <w:numId w:val="1114"/>
          <w:ilvl w:val="0"/>
        </w:numPr>
      </w:pPr>
      <w:r>
        <w:rPr>
          <w:rStyle w:val="VerbatimChar"/>
        </w:rPr>
        <w:t xml:space="preserve">geom_line</w:t>
      </w:r>
      <w:r>
        <w:t xml:space="preserve">: lines.</w:t>
      </w:r>
    </w:p>
    <w:p>
      <w:pPr>
        <w:pStyle w:val="Compact"/>
        <w:numPr>
          <w:numId w:val="1114"/>
          <w:ilvl w:val="0"/>
        </w:numPr>
      </w:pPr>
      <w:r>
        <w:rPr>
          <w:rStyle w:val="VerbatimChar"/>
        </w:rPr>
        <w:t xml:space="preserve">geom_point</w:t>
      </w:r>
      <w:r>
        <w:t xml:space="preserve">: points (scatterplot).</w:t>
      </w:r>
    </w:p>
    <w:p>
      <w:pPr>
        <w:pStyle w:val="Compact"/>
        <w:numPr>
          <w:numId w:val="1114"/>
          <w:ilvl w:val="0"/>
        </w:numPr>
      </w:pPr>
      <w:r>
        <w:rPr>
          <w:rStyle w:val="VerbatimChar"/>
        </w:rPr>
        <w:t xml:space="preserve">geom_ribbon</w:t>
      </w:r>
      <w:r>
        <w:t xml:space="preserve">: bands spanning y-values across a range of x-values.</w:t>
      </w:r>
    </w:p>
    <w:p>
      <w:pPr>
        <w:pStyle w:val="Compact"/>
        <w:numPr>
          <w:numId w:val="1114"/>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7-1.png" id="0" name="Picture"/>
                    <pic:cNvPicPr>
                      <a:picLocks noChangeArrowheads="1" noChangeAspect="1"/>
                    </pic:cNvPicPr>
                  </pic:nvPicPr>
                  <pic:blipFill>
                    <a:blip r:embed="rId4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8-1.png" id="0" name="Picture"/>
                    <pic:cNvPicPr>
                      <a:picLocks noChangeArrowheads="1" noChangeAspect="1"/>
                    </pic:cNvPicPr>
                  </pic:nvPicPr>
                  <pic:blipFill>
                    <a:blip r:embed="rId4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9-1.png" id="0" name="Picture"/>
                    <pic:cNvPicPr>
                      <a:picLocks noChangeArrowheads="1" noChangeAspect="1"/>
                    </pic:cNvPicPr>
                  </pic:nvPicPr>
                  <pic:blipFill>
                    <a:blip r:embed="rId4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0-1.png" id="0" name="Picture"/>
                    <pic:cNvPicPr>
                      <a:picLocks noChangeArrowheads="1" noChangeAspect="1"/>
                    </pic:cNvPicPr>
                  </pic:nvPicPr>
                  <pic:blipFill>
                    <a:blip r:embed="rId4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1-1.png" id="0" name="Picture"/>
                    <pic:cNvPicPr>
                      <a:picLocks noChangeArrowheads="1" noChangeAspect="1"/>
                    </pic:cNvPicPr>
                  </pic:nvPicPr>
                  <pic:blipFill>
                    <a:blip r:embed="rId4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2-1.png" id="0" name="Picture"/>
                    <pic:cNvPicPr>
                      <a:picLocks noChangeArrowheads="1" noChangeAspect="1"/>
                    </pic:cNvPicPr>
                  </pic:nvPicPr>
                  <pic:blipFill>
                    <a:blip r:embed="rId4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3-1.png" id="0" name="Picture"/>
                    <pic:cNvPicPr>
                      <a:picLocks noChangeArrowheads="1" noChangeAspect="1"/>
                    </pic:cNvPicPr>
                  </pic:nvPicPr>
                  <pic:blipFill>
                    <a:blip r:embed="rId4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115"/>
          <w:ilvl w:val="0"/>
        </w:numPr>
      </w:pPr>
      <w:r>
        <w:rPr>
          <w:rStyle w:val="VerbatimChar"/>
        </w:rPr>
        <w:t xml:space="preserve">mean_cl_boot</w:t>
      </w:r>
      <w:r>
        <w:t xml:space="preserve">: mean and bootstrapped confidence interval (default 95%).</w:t>
      </w:r>
    </w:p>
    <w:p>
      <w:pPr>
        <w:pStyle w:val="Compact"/>
        <w:numPr>
          <w:numId w:val="1115"/>
          <w:ilvl w:val="0"/>
        </w:numPr>
      </w:pPr>
      <w:r>
        <w:rPr>
          <w:rStyle w:val="VerbatimChar"/>
        </w:rPr>
        <w:t xml:space="preserve">mean_cl_normal</w:t>
      </w:r>
      <w:r>
        <w:t xml:space="preserve">: mean and Gaussian (t-distribution based) confidence interval (default 95%).</w:t>
      </w:r>
    </w:p>
    <w:p>
      <w:pPr>
        <w:pStyle w:val="Compact"/>
        <w:numPr>
          <w:numId w:val="1115"/>
          <w:ilvl w:val="0"/>
        </w:numPr>
      </w:pPr>
      <w:r>
        <w:rPr>
          <w:rStyle w:val="VerbatimChar"/>
        </w:rPr>
        <w:t xml:space="preserve">mean_dsl</w:t>
      </w:r>
      <w:r>
        <w:t xml:space="preserve">: mean plus or minus standard deviation times some constant (default constant=2).</w:t>
      </w:r>
    </w:p>
    <w:p>
      <w:pPr>
        <w:pStyle w:val="Compact"/>
        <w:numPr>
          <w:numId w:val="1115"/>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4-1.png" id="0" name="Picture"/>
                    <pic:cNvPicPr>
                      <a:picLocks noChangeArrowheads="1" noChangeAspect="1"/>
                    </pic:cNvPicPr>
                  </pic:nvPicPr>
                  <pic:blipFill>
                    <a:blip r:embed="rId4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5-1.png" id="0" name="Picture"/>
                    <pic:cNvPicPr>
                      <a:picLocks noChangeArrowheads="1" noChangeAspect="1"/>
                    </pic:cNvPicPr>
                  </pic:nvPicPr>
                  <pic:blipFill>
                    <a:blip r:embed="rId4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6-1.png" id="0" name="Picture"/>
                    <pic:cNvPicPr>
                      <a:picLocks noChangeArrowheads="1" noChangeAspect="1"/>
                    </pic:cNvPicPr>
                  </pic:nvPicPr>
                  <pic:blipFill>
                    <a:blip r:embed="rId4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(Diet</w:t>
      </w:r>
      <w:r>
        <w:rPr>
          <w:rStyle w:val="OperatorTok"/>
        </w:rPr>
        <w:t xml:space="preserve">~</w:t>
      </w:r>
      <w:r>
        <w:rPr>
          <w:rStyle w:val="NormalTok"/>
        </w:rPr>
        <w:t xml:space="preserve">.) </w:t>
      </w:r>
      <w:r>
        <w:rPr>
          <w:rStyle w:val="CommentTok"/>
        </w:rPr>
        <w:t xml:space="preserve"># `.~Diet` to split along columns and not rows.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7-1.png" id="0" name="Picture"/>
                    <pic:cNvPicPr>
                      <a:picLocks noChangeArrowheads="1" noChangeAspect="1"/>
                    </pic:cNvPicPr>
                  </pic:nvPicPr>
                  <pic:blipFill>
                    <a:blip r:embed="rId4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8-1.png" id="0" name="Picture"/>
                    <pic:cNvPicPr>
                      <a:picLocks noChangeArrowheads="1" noChangeAspect="1"/>
                    </pic:cNvPicPr>
                  </pic:nvPicPr>
                  <pic:blipFill>
                    <a:blip r:embed="rId4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9-1.png" id="0" name="Picture"/>
                    <pic:cNvPicPr>
                      <a:picLocks noChangeArrowheads="1" noChangeAspect="1"/>
                    </pic:cNvPicPr>
                  </pic:nvPicPr>
                  <pic:blipFill>
                    <a:blip r:embed="rId4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w:t>
      </w:r>
      <w:r>
        <w:t xml:space="preserve"> </w:t>
      </w:r>
      <w:r>
        <w:rPr>
          <w:rStyle w:val="VerbatimChar"/>
        </w:rPr>
        <w:t xml:space="preserve">ggplot2::ggsave</w:t>
      </w:r>
      <w:r>
        <w:t xml:space="preserve">, or with</w:t>
      </w:r>
      <w:r>
        <w:t xml:space="preserve"> </w:t>
      </w:r>
      <w:r>
        <w:rPr>
          <w:rStyle w:val="VerbatimChar"/>
        </w:rPr>
        <w:t xml:space="preserve">pdf</w:t>
      </w:r>
      <w:r>
        <w:t xml:space="preserve"> </w:t>
      </w:r>
      <w:r>
        <w:t xml:space="preserve">like the</w:t>
      </w:r>
      <w:r>
        <w:t xml:space="preserve"> </w:t>
      </w:r>
      <w:r>
        <w:rPr>
          <w:b/>
        </w:rPr>
        <w:t xml:space="preserve">graphics</w:t>
      </w:r>
      <w:r>
        <w:t xml:space="preserve"> </w:t>
      </w:r>
      <w:r>
        <w:t xml:space="preserve">plots:</w:t>
      </w:r>
    </w:p>
    <w:p>
      <w:pPr>
        <w:pStyle w:val="SourceCode"/>
      </w:pPr>
      <w:r>
        <w:rPr>
          <w:rStyle w:val="KeywordTok"/>
        </w:rPr>
        <w:t xml:space="preserve">pdf</w:t>
      </w:r>
      <w:r>
        <w:rPr>
          <w:rStyle w:val="NormalTok"/>
        </w:rPr>
        <w:t xml:space="preserve">(</w:t>
      </w:r>
      <w:r>
        <w:rPr>
          <w:rStyle w:val="DataTypeTok"/>
        </w:rPr>
        <w:t xml:space="preserve">file =</w:t>
      </w:r>
      <w:r>
        <w:rPr>
          <w:rStyle w:val="NormalTok"/>
        </w:rPr>
        <w:t xml:space="preserve"> </w:t>
      </w:r>
      <w:r>
        <w:rPr>
          <w:rStyle w:val="StringTok"/>
        </w:rPr>
        <w:t xml:space="preserve">'myplot.pdf'</w:t>
      </w:r>
      <w:r>
        <w:rPr>
          <w:rStyle w:val="NormalTok"/>
        </w:rPr>
        <w:t xml:space="preserve">)</w:t>
      </w:r>
      <w:r>
        <w:br w:type="textWrapping"/>
      </w:r>
      <w:r>
        <w:rPr>
          <w:rStyle w:val="KeywordTok"/>
        </w:rPr>
        <w:t xml:space="preserve">print</w:t>
      </w:r>
      <w:r>
        <w:rPr>
          <w:rStyle w:val="NormalTok"/>
        </w:rPr>
        <w:t xml:space="preserve">(tp) </w:t>
      </w:r>
      <w:r>
        <w:rPr>
          <w:rStyle w:val="CommentTok"/>
        </w:rPr>
        <w:t xml:space="preserve"># You will need an explicit print command!</w:t>
      </w:r>
      <w:r>
        <w:br w:type="textWrapping"/>
      </w:r>
      <w:r>
        <w:rPr>
          <w:rStyle w:val="KeywordTok"/>
        </w:rPr>
        <w:t xml:space="preserve">dev.off</w:t>
      </w:r>
      <w:r>
        <w:rPr>
          <w:rStyle w:val="NormalTok"/>
        </w:rPr>
        <w:t xml:space="preserve">()</w:t>
      </w:r>
    </w:p>
    <w:p>
      <w:pPr>
        <w:pStyle w:val="Compact"/>
      </w:pPr>
    </w:p>
    <w:p>
      <w:pPr>
        <w:pStyle w:val="Compact"/>
      </w:pPr>
      <w:r>
        <w:t xml:space="preserve"> </w:t>
      </w:r>
      <w:r>
        <w:t xml:space="preserve">Remark.</w:t>
      </w:r>
      <w:r>
        <w:t xml:space="preserve"> </w:t>
      </w:r>
      <w:r>
        <w:t xml:space="preserve"> </w:t>
      </w:r>
      <w:r>
        <w:t xml:space="preserve">If you are exporting a PDF for publication, you will probably need to embed your fonts in the PDF.</w:t>
      </w:r>
      <w:r>
        <w:t xml:space="preserve"> </w:t>
      </w:r>
      <w:r>
        <w:t xml:space="preserve">In this case, use</w:t>
      </w:r>
      <w:r>
        <w:t xml:space="preserve"> </w:t>
      </w:r>
      <w:r>
        <w:rPr>
          <w:rStyle w:val="VerbatimChar"/>
        </w:rPr>
        <w:t xml:space="preserve">cairo_pdf()</w:t>
      </w:r>
      <w:r>
        <w:t xml:space="preserve"> </w:t>
      </w:r>
      <w:r>
        <w:t xml:space="preserve">instead of</w:t>
      </w:r>
      <w:r>
        <w:t xml:space="preserve"> </w:t>
      </w:r>
      <w:r>
        <w:rPr>
          <w:rStyle w:val="VerbatimChar"/>
        </w:rPr>
        <w:t xml:space="preserve">pdf()</w:t>
      </w:r>
      <w:r>
        <w:t xml:space="preserve">.</w:t>
      </w:r>
    </w:p>
    <w:p>
      <w:pPr>
        <w:pStyle w:val="BodyText"/>
      </w:pPr>
    </w:p>
    <w:p>
      <w:pPr>
        <w:pStyle w:val="BodyText"/>
      </w:pPr>
      <w:r>
        <w:t xml:space="preserve">Finally, what every user of</w:t>
      </w:r>
      <w:r>
        <w:t xml:space="preserve"> </w:t>
      </w:r>
      <w:r>
        <w:rPr>
          <w:b/>
        </w:rPr>
        <w:t xml:space="preserve">ggplot2</w:t>
      </w:r>
      <w:r>
        <w:t xml:space="preserve"> </w:t>
      </w:r>
      <w:r>
        <w:t xml:space="preserve">constantly uses, is the (excellent!) online documentation at</w:t>
      </w:r>
      <w:r>
        <w:t xml:space="preserve"> </w:t>
      </w:r>
      <w:hyperlink r:id="rId430">
        <w:r>
          <w:rPr>
            <w:rStyle w:val="Hyperlink"/>
          </w:rPr>
          <w:t xml:space="preserve">http://docs.ggplot2.org</w:t>
        </w:r>
      </w:hyperlink>
      <w:r>
        <w:t xml:space="preserve">.</w:t>
      </w:r>
    </w:p>
    <w:p>
      <w:pPr>
        <w:pStyle w:val="Heading3"/>
      </w:pPr>
      <w:bookmarkStart w:id="431" w:name="extensions-of-the-ggplot2-system"/>
      <w:bookmarkEnd w:id="431"/>
      <w:r>
        <w:t xml:space="preserve">Extensions of the ggplot2 System</w:t>
      </w:r>
    </w:p>
    <w:p>
      <w:pPr>
        <w:pStyle w:val="FirstParagraph"/>
      </w:pPr>
      <w:r>
        <w:t xml:space="preserve">Because</w:t>
      </w:r>
      <w:r>
        <w:t xml:space="preserve"> </w:t>
      </w:r>
      <w:r>
        <w:rPr>
          <w:b/>
        </w:rPr>
        <w:t xml:space="preserve">ggplot2</w:t>
      </w:r>
      <w:r>
        <w:t xml:space="preserve"> </w:t>
      </w:r>
      <w:r>
        <w:t xml:space="preserve">plots are R objects, they can be used for computations and altered.</w:t>
      </w:r>
      <w:r>
        <w:t xml:space="preserve"> </w:t>
      </w:r>
      <w:r>
        <w:t xml:space="preserve">Many authors, have thus extended the basic</w:t>
      </w:r>
      <w:r>
        <w:t xml:space="preserve"> </w:t>
      </w:r>
      <w:r>
        <w:rPr>
          <w:b/>
        </w:rPr>
        <w:t xml:space="preserve">ggplot2</w:t>
      </w:r>
      <w:r>
        <w:t xml:space="preserve"> </w:t>
      </w:r>
      <w:r>
        <w:t xml:space="preserve">functionality.</w:t>
      </w:r>
      <w:r>
        <w:t xml:space="preserve"> </w:t>
      </w:r>
      <w:r>
        <w:t xml:space="preserve">A list of</w:t>
      </w:r>
      <w:r>
        <w:t xml:space="preserve"> </w:t>
      </w:r>
      <w:r>
        <w:rPr>
          <w:b/>
        </w:rPr>
        <w:t xml:space="preserve">ggplot2</w:t>
      </w:r>
      <w:r>
        <w:t xml:space="preserve"> </w:t>
      </w:r>
      <w:r>
        <w:t xml:space="preserve">extensions is curated by Daniel Emaasit at</w:t>
      </w:r>
      <w:r>
        <w:t xml:space="preserve"> </w:t>
      </w:r>
      <w:hyperlink r:id="rId432">
        <w:r>
          <w:rPr>
            <w:rStyle w:val="Hyperlink"/>
          </w:rPr>
          <w:t xml:space="preserve">http://www.ggplot2-exts.org</w:t>
        </w:r>
      </w:hyperlink>
      <w:r>
        <w:t xml:space="preserve">.</w:t>
      </w:r>
      <w:r>
        <w:t xml:space="preserve"> </w:t>
      </w:r>
      <w:r>
        <w:t xml:space="preserve">The RStudio team has its own list of recommended packages at</w:t>
      </w:r>
      <w:r>
        <w:t xml:space="preserve"> </w:t>
      </w:r>
      <w:hyperlink r:id="rId433">
        <w:r>
          <w:rPr>
            <w:rStyle w:val="Hyperlink"/>
          </w:rPr>
          <w:t xml:space="preserve">RStartHere</w:t>
        </w:r>
      </w:hyperlink>
      <w:r>
        <w:t xml:space="preserve">.</w:t>
      </w:r>
    </w:p>
    <w:p>
      <w:pPr>
        <w:pStyle w:val="Heading2"/>
      </w:pPr>
      <w:bookmarkStart w:id="434" w:name="interactive-graphics"/>
      <w:bookmarkEnd w:id="434"/>
      <w:r>
        <w:t xml:space="preserve">Interactive Graphics</w:t>
      </w:r>
    </w:p>
    <w:p>
      <w:pPr>
        <w:pStyle w:val="FirstParagraph"/>
      </w:pPr>
      <w:r>
        <w:t xml:space="preserve">As already mentioned, the recent and dramatic advancement in interactive visualization was made possible by the advances in web technologies, and the</w:t>
      </w:r>
      <w:r>
        <w:t xml:space="preserve"> </w:t>
      </w:r>
      <w:hyperlink r:id="rId435">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The</w:t>
      </w:r>
      <w:r>
        <w:t xml:space="preserve"> </w:t>
      </w:r>
      <w:hyperlink r:id="rId436">
        <w:r>
          <w:rPr>
            <w:rStyle w:val="Hyperlink"/>
          </w:rPr>
          <w:t xml:space="preserve">htmlwidgets</w:t>
        </w:r>
      </w:hyperlink>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p>
    <w:p>
      <w:pPr>
        <w:pStyle w:val="BodyText"/>
      </w:pPr>
      <w:r>
        <w:t xml:space="preserve">For a list of interactive visualization tools that rely on</w:t>
      </w:r>
      <w:r>
        <w:t xml:space="preserve"> </w:t>
      </w:r>
      <w:r>
        <w:rPr>
          <w:b/>
        </w:rPr>
        <w:t xml:space="preserve">htmlwidgets</w:t>
      </w:r>
      <w:r>
        <w:t xml:space="preserve"> </w:t>
      </w:r>
      <w:r>
        <w:t xml:space="preserve">see</w:t>
      </w:r>
      <w:r>
        <w:t xml:space="preserve"> </w:t>
      </w:r>
      <w:hyperlink r:id="rId437">
        <w:r>
          <w:rPr>
            <w:rStyle w:val="Hyperlink"/>
          </w:rPr>
          <w:t xml:space="preserve">their (amazing) gallery</w:t>
        </w:r>
      </w:hyperlink>
      <w:r>
        <w:t xml:space="preserve">, and the</w:t>
      </w:r>
      <w:r>
        <w:t xml:space="preserve"> </w:t>
      </w:r>
      <w:hyperlink r:id="rId433">
        <w:r>
          <w:rPr>
            <w:rStyle w:val="Hyperlink"/>
          </w:rPr>
          <w:t xml:space="preserve">RStartsHere</w:t>
        </w:r>
      </w:hyperlink>
      <w:r>
        <w:t xml:space="preserve"> </w:t>
      </w:r>
      <w:r>
        <w:t xml:space="preserve">page.</w:t>
      </w:r>
      <w:r>
        <w:t xml:space="preserve"> </w:t>
      </w:r>
      <w:r>
        <w:t xml:space="preserve">In the following sections, we discuss a selected subset.</w:t>
      </w:r>
    </w:p>
    <w:p>
      <w:pPr>
        <w:pStyle w:val="Heading3"/>
      </w:pPr>
      <w:bookmarkStart w:id="438" w:name="plotly"/>
      <w:bookmarkEnd w:id="438"/>
      <w:r>
        <w:t xml:space="preserve">Plotly</w:t>
      </w:r>
    </w:p>
    <w:p>
      <w:pPr>
        <w:pStyle w:val="FirstParagraph"/>
      </w:pPr>
      <w:r>
        <w:t xml:space="preserve">You can create nice interactive graphs using</w:t>
      </w:r>
      <w:r>
        <w:t xml:space="preserve"> </w:t>
      </w:r>
      <w:r>
        <w:rPr>
          <w:rStyle w:val="VerbatimChar"/>
        </w:rPr>
        <w:t xml:space="preserve">plotly::plot_ly</w:t>
      </w:r>
      <w:r>
        <w:t xml:space="preserve">:</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p>
    <w:p>
      <w:pPr>
        <w:pStyle w:val="SourceCode"/>
      </w:pPr>
      <w:r>
        <w:rPr>
          <w:rStyle w:val="KeywordTok"/>
        </w:rPr>
        <w:t xml:space="preserve">plot_ly</w:t>
      </w:r>
      <w:r>
        <w:rPr>
          <w:rStyle w:val="NormalTok"/>
        </w:rPr>
        <w:t xml:space="preserve">(</w:t>
      </w:r>
      <w:r>
        <w:rPr>
          <w:rStyle w:val="DataTypeTok"/>
        </w:rPr>
        <w:t xml:space="preserve">data =</w:t>
      </w:r>
      <w:r>
        <w:rPr>
          <w:rStyle w:val="NormalTok"/>
        </w:rPr>
        <w:t xml:space="preserve"> d, </w:t>
      </w:r>
      <w:r>
        <w:rPr>
          <w:rStyle w:val="DataTypeTok"/>
        </w:rPr>
        <w:t xml:space="preserve">x =</w:t>
      </w:r>
      <w:r>
        <w:rPr>
          <w:rStyle w:val="NormalTok"/>
        </w:rPr>
        <w:t xml:space="preserve"> </w:t>
      </w:r>
      <w:r>
        <w:rPr>
          <w:rStyle w:val="OperatorTok"/>
        </w:rPr>
        <w:t xml:space="preserve">~</w:t>
      </w:r>
      <w:r>
        <w:rPr>
          <w:rStyle w:val="NormalTok"/>
        </w:rPr>
        <w:t xml:space="preserve">carat, </w:t>
      </w:r>
      <w:r>
        <w:rPr>
          <w:rStyle w:val="DataTypeTok"/>
        </w:rPr>
        <w:t xml:space="preserve">y =</w:t>
      </w:r>
      <w:r>
        <w:rPr>
          <w:rStyle w:val="NormalTok"/>
        </w:rPr>
        <w:t xml:space="preserve"> </w:t>
      </w:r>
      <w:r>
        <w:rPr>
          <w:rStyle w:val="OperatorTok"/>
        </w:rPr>
        <w:t xml:space="preserve">~</w:t>
      </w:r>
      <w:r>
        <w:rPr>
          <w:rStyle w:val="NormalTok"/>
        </w:rPr>
        <w:t xml:space="preserve">price, </w:t>
      </w:r>
      <w:r>
        <w:rPr>
          <w:rStyle w:val="DataTypeTok"/>
        </w:rPr>
        <w:t xml:space="preserve">color =</w:t>
      </w:r>
      <w:r>
        <w:rPr>
          <w:rStyle w:val="NormalTok"/>
        </w:rPr>
        <w:t xml:space="preserve"> </w:t>
      </w:r>
      <w:r>
        <w:rPr>
          <w:rStyle w:val="OperatorTok"/>
        </w:rPr>
        <w:t xml:space="preserve">~</w:t>
      </w:r>
      <w:r>
        <w:rPr>
          <w:rStyle w:val="NormalTok"/>
        </w:rPr>
        <w:t xml:space="preserve">carat, </w:t>
      </w:r>
      <w:r>
        <w:rPr>
          <w:rStyle w:val="DataTypeTok"/>
        </w:rPr>
        <w:t xml:space="preserve">size =</w:t>
      </w:r>
      <w:r>
        <w:rPr>
          <w:rStyle w:val="NormalTok"/>
        </w:rPr>
        <w:t xml:space="preserve"> </w:t>
      </w:r>
      <w:r>
        <w:rPr>
          <w:rStyle w:val="OperatorTok"/>
        </w:rPr>
        <w:t xml:space="preserve">~</w:t>
      </w:r>
      <w:r>
        <w:rPr>
          <w:rStyle w:val="NormalTok"/>
        </w:rPr>
        <w:t xml:space="preserve">carat, </w:t>
      </w:r>
      <w:r>
        <w:rPr>
          <w:rStyle w:val="DataTypeTok"/>
        </w:rPr>
        <w:t xml:space="preserve">text =</w:t>
      </w:r>
      <w:r>
        <w:rPr>
          <w:rStyle w:val="NormalTok"/>
        </w:rPr>
        <w:t xml:space="preserve"> </w:t>
      </w:r>
      <w:r>
        <w:rPr>
          <w:rStyle w:val="Operator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FirstParagraph"/>
      </w:pPr>
      <w:r>
        <w:t xml:space="preserve">More conveniently, any</w:t>
      </w:r>
      <w:r>
        <w:t xml:space="preserve"> </w:t>
      </w:r>
      <w:r>
        <w:rPr>
          <w:b/>
        </w:rPr>
        <w:t xml:space="preserve">ggplot2</w:t>
      </w:r>
      <w:r>
        <w:t xml:space="preserve"> </w:t>
      </w:r>
      <w:r>
        <w:t xml:space="preserve">graph can be made interactive using</w:t>
      </w:r>
      <w:r>
        <w:t xml:space="preserve"> </w:t>
      </w:r>
      <w:r>
        <w:rPr>
          <w:rStyle w:val="VerbatimChar"/>
        </w:rPr>
        <w:t xml:space="preserve">plotly::ggplotly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 </w:t>
      </w:r>
      <w:r>
        <w:rPr>
          <w:rStyle w:val="KeywordTok"/>
        </w:rPr>
        <w:t xml:space="preserve">aes</w:t>
      </w:r>
      <w:r>
        <w:rPr>
          <w:rStyle w:val="NormalTok"/>
        </w:rPr>
        <w:t xml:space="preserve">(</w:t>
      </w:r>
      <w:r>
        <w:rPr>
          <w:rStyle w:val="DataTypeTok"/>
        </w:rPr>
        <w:t xml:space="preserve">x =</w:t>
      </w:r>
      <w:r>
        <w:rPr>
          <w:rStyle w:val="NormalTok"/>
        </w:rPr>
        <w:t xml:space="preserve"> carat, </w:t>
      </w:r>
      <w:r>
        <w:rPr>
          <w:rStyle w:val="DataTypeTok"/>
        </w:rPr>
        <w:t xml:space="preserve">y =</w:t>
      </w:r>
      <w:r>
        <w:rPr>
          <w:rStyle w:val="NormalTok"/>
        </w:rPr>
        <w:t xml:space="preserve"> price))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cut, </w:t>
      </w:r>
      <w:r>
        <w:rPr>
          <w:rStyle w:val="DataTypeTok"/>
        </w:rPr>
        <w:t xml:space="preserve">fill =</w:t>
      </w:r>
      <w:r>
        <w:rPr>
          <w:rStyle w:val="NormalTok"/>
        </w:rPr>
        <w:t xml:space="preserve"> 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 </w:t>
      </w:r>
      <w:r>
        <w:rPr>
          <w:rStyle w:val="CommentTok"/>
        </w:rPr>
        <w:t xml:space="preserve"># make ggplot</w:t>
      </w:r>
      <w:r>
        <w:br w:type="textWrapping"/>
      </w:r>
      <w:r>
        <w:rPr>
          <w:rStyle w:val="KeywordTok"/>
        </w:rPr>
        <w:t xml:space="preserve">ggplotly</w:t>
      </w:r>
      <w:r>
        <w:rPr>
          <w:rStyle w:val="NormalTok"/>
        </w:rPr>
        <w:t xml:space="preserve">(p) </w:t>
      </w:r>
      <w:r>
        <w:rPr>
          <w:rStyle w:val="CommentTok"/>
        </w:rPr>
        <w:t xml:space="preserve"># from ggplot to plotly</w:t>
      </w:r>
    </w:p>
    <w:p>
      <w:pPr>
        <w:pStyle w:val="FirstParagraph"/>
      </w:pPr>
      <w:r>
        <w:t xml:space="preserve">How about exporting</w:t>
      </w:r>
      <w:r>
        <w:t xml:space="preserve"> </w:t>
      </w:r>
      <w:r>
        <w:rPr>
          <w:b/>
        </w:rPr>
        <w:t xml:space="preserve">plotly</w:t>
      </w:r>
      <w:r>
        <w:t xml:space="preserve"> </w:t>
      </w:r>
      <w:r>
        <w:t xml:space="preserve">objects?</w:t>
      </w:r>
      <w:r>
        <w:t xml:space="preserve"> </w:t>
      </w:r>
      <w:r>
        <w:t xml:space="preserve">Well, a</w:t>
      </w:r>
      <w:r>
        <w:t xml:space="preserve"> </w:t>
      </w:r>
      <w:r>
        <w:rPr>
          <w:b/>
        </w:rPr>
        <w:t xml:space="preserve">plotly</w:t>
      </w:r>
      <w:r>
        <w:t xml:space="preserve"> </w:t>
      </w:r>
      <w:r>
        <w:t xml:space="preserve">object is nothing more than a little web site: an HTML file.</w:t>
      </w:r>
      <w:r>
        <w:t xml:space="preserve"> </w:t>
      </w:r>
      <w:r>
        <w:t xml:space="preserve">When showing a</w:t>
      </w:r>
      <w:r>
        <w:t xml:space="preserve"> </w:t>
      </w:r>
      <w:r>
        <w:rPr>
          <w:b/>
        </w:rPr>
        <w:t xml:space="preserve">plotly</w:t>
      </w:r>
      <w:r>
        <w:t xml:space="preserve"> </w:t>
      </w:r>
      <w:r>
        <w:t xml:space="preserve">figure, RStudio merely servers you as a web browser.</w:t>
      </w:r>
      <w:r>
        <w:t xml:space="preserve"> </w:t>
      </w:r>
      <w:r>
        <w:t xml:space="preserve">You could, alternatively, export this HTML file to send your colleagues as an email attachment, or embed it in a web site.</w:t>
      </w:r>
      <w:r>
        <w:t xml:space="preserve"> </w:t>
      </w:r>
      <w:r>
        <w:t xml:space="preserve">To export these, use the</w:t>
      </w:r>
      <w:r>
        <w:t xml:space="preserve"> </w:t>
      </w:r>
      <w:r>
        <w:rPr>
          <w:rStyle w:val="VerbatimChar"/>
        </w:rPr>
        <w:t xml:space="preserve">plotly::export</w:t>
      </w:r>
      <w:r>
        <w:t xml:space="preserve"> </w:t>
      </w:r>
      <w:r>
        <w:t xml:space="preserve">or the</w:t>
      </w:r>
      <w:r>
        <w:t xml:space="preserve"> </w:t>
      </w:r>
      <w:r>
        <w:rPr>
          <w:rStyle w:val="VerbatimChar"/>
        </w:rPr>
        <w:t xml:space="preserve">htmlwidgets::saveWidget</w:t>
      </w:r>
      <w:r>
        <w:t xml:space="preserve"> </w:t>
      </w:r>
      <w:r>
        <w:t xml:space="preserve">functions.</w:t>
      </w:r>
    </w:p>
    <w:p>
      <w:pPr>
        <w:pStyle w:val="BodyText"/>
      </w:pPr>
      <w:r>
        <w:t xml:space="preserve">For more on</w:t>
      </w:r>
      <w:r>
        <w:t xml:space="preserve"> </w:t>
      </w:r>
      <w:r>
        <w:rPr>
          <w:b/>
        </w:rPr>
        <w:t xml:space="preserve">plotly</w:t>
      </w:r>
      <w:r>
        <w:t xml:space="preserve"> </w:t>
      </w:r>
      <w:r>
        <w:t xml:space="preserve">see</w:t>
      </w:r>
      <w:r>
        <w:t xml:space="preserve"> </w:t>
      </w:r>
      <w:hyperlink r:id="rId439">
        <w:r>
          <w:rPr>
            <w:rStyle w:val="Hyperlink"/>
          </w:rPr>
          <w:t xml:space="preserve">https://plot.ly/r/</w:t>
        </w:r>
      </w:hyperlink>
      <w:r>
        <w:t xml:space="preserve">.</w:t>
      </w:r>
    </w:p>
    <w:p>
      <w:pPr>
        <w:pStyle w:val="Heading2"/>
      </w:pPr>
      <w:bookmarkStart w:id="440" w:name="other-r-interfaces-to-javascript-plotting"/>
      <w:bookmarkEnd w:id="440"/>
      <w:r>
        <w:t xml:space="preserve">Other R Interfaces to JavaScript Plotting</w:t>
      </w:r>
    </w:p>
    <w:p>
      <w:pPr>
        <w:pStyle w:val="FirstParagraph"/>
      </w:pPr>
      <w:r>
        <w:t xml:space="preserve">Plotly is not the only interactive plotting framework in R that relies o JavaScript for interactivity.</w:t>
      </w:r>
      <w:r>
        <w:t xml:space="preserve"> </w:t>
      </w:r>
      <w:r>
        <w:t xml:space="preserve">Here are some more interactive and beautiful charting libraries.</w:t>
      </w:r>
    </w:p>
    <w:p>
      <w:pPr>
        <w:numPr>
          <w:numId w:val="1116"/>
          <w:ilvl w:val="0"/>
        </w:numPr>
      </w:pPr>
      <w:hyperlink r:id="rId441">
        <w:r>
          <w:rPr>
            <w:rStyle w:val="Hyperlink"/>
          </w:rPr>
          <w:t xml:space="preserve">Highcharts</w:t>
        </w:r>
      </w:hyperlink>
      <w:r>
        <w:t xml:space="preserve">, like Plotly [</w:t>
      </w:r>
      <w:r>
        <w:t xml:space="preserve">10.3.1</w:t>
      </w:r>
      <w:r>
        <w:t xml:space="preserve">], is a popular collection of JavaScript plotting libraries, with great emphasis on aesthetics.</w:t>
      </w:r>
      <w:r>
        <w:t xml:space="preserve"> </w:t>
      </w:r>
      <w:r>
        <w:t xml:space="preserve">The package</w:t>
      </w:r>
      <w:r>
        <w:t xml:space="preserve"> </w:t>
      </w:r>
      <w:hyperlink r:id="rId442">
        <w:r>
          <w:rPr>
            <w:rStyle w:val="Hyperlink"/>
          </w:rPr>
          <w:t xml:space="preserve">highcharter</w:t>
        </w:r>
      </w:hyperlink>
      <w:r>
        <w:t xml:space="preserve"> </w:t>
      </w:r>
      <w:r>
        <w:t xml:space="preserve">is an R wrapper for dispatching plots to highcharts.</w:t>
      </w:r>
      <w:r>
        <w:t xml:space="preserve"> </w:t>
      </w:r>
      <w:r>
        <w:t xml:space="preserve">For a demo of the capabilities of Highcarts, see</w:t>
      </w:r>
      <w:r>
        <w:t xml:space="preserve"> </w:t>
      </w:r>
      <w:hyperlink r:id="rId443">
        <w:r>
          <w:rPr>
            <w:rStyle w:val="Hyperlink"/>
          </w:rPr>
          <w:t xml:space="preserve">here</w:t>
        </w:r>
      </w:hyperlink>
      <w:r>
        <w:t xml:space="preserve">.</w:t>
      </w:r>
    </w:p>
    <w:p>
      <w:pPr>
        <w:numPr>
          <w:numId w:val="1116"/>
          <w:ilvl w:val="0"/>
        </w:numPr>
      </w:pPr>
      <w:hyperlink r:id="rId444">
        <w:r>
          <w:rPr>
            <w:rStyle w:val="Hyperlink"/>
          </w:rPr>
          <w:t xml:space="preserve">Rbokeh</w:t>
        </w:r>
      </w:hyperlink>
      <w:r>
        <w:t xml:space="preserve"> </w:t>
      </w:r>
      <w:r>
        <w:t xml:space="preserve">is a R wrapper for the popular</w:t>
      </w:r>
      <w:r>
        <w:t xml:space="preserve"> </w:t>
      </w:r>
      <w:hyperlink r:id="rId445">
        <w:r>
          <w:rPr>
            <w:rStyle w:val="Hyperlink"/>
          </w:rPr>
          <w:t xml:space="preserve">Bokeh</w:t>
        </w:r>
      </w:hyperlink>
      <w:r>
        <w:t xml:space="preserve"> </w:t>
      </w:r>
      <w:r>
        <w:t xml:space="preserve">JavaScript charting libraries.</w:t>
      </w:r>
    </w:p>
    <w:p>
      <w:pPr>
        <w:numPr>
          <w:numId w:val="1116"/>
          <w:ilvl w:val="0"/>
        </w:numPr>
      </w:pPr>
      <w:hyperlink r:id="rId446">
        <w:r>
          <w:rPr>
            <w:rStyle w:val="Hyperlink"/>
          </w:rPr>
          <w:t xml:space="preserve">r2d3</w:t>
        </w:r>
      </w:hyperlink>
      <w:r>
        <w:t xml:space="preserve">: a R wrapper to the</w:t>
      </w:r>
      <w:r>
        <w:t xml:space="preserve"> </w:t>
      </w:r>
      <w:hyperlink r:id="rId435">
        <w:r>
          <w:rPr>
            <w:rStyle w:val="Hyperlink"/>
          </w:rPr>
          <w:t xml:space="preserve">D3</w:t>
        </w:r>
      </w:hyperlink>
      <w:r>
        <w:t xml:space="preserve"> </w:t>
      </w:r>
      <w:r>
        <w:t xml:space="preserve">plotting libraries.</w:t>
      </w:r>
    </w:p>
    <w:p>
      <w:pPr>
        <w:numPr>
          <w:numId w:val="1116"/>
          <w:ilvl w:val="0"/>
        </w:numPr>
      </w:pPr>
      <w:hyperlink r:id="rId447">
        <w:r>
          <w:rPr>
            <w:rStyle w:val="Hyperlink"/>
          </w:rPr>
          <w:t xml:space="preserve">trelliscope</w:t>
        </w:r>
      </w:hyperlink>
      <w:r>
        <w:t xml:space="preserve">: for beautiful, interactive, plotting of</w:t>
      </w:r>
      <w:r>
        <w:t xml:space="preserve"> </w:t>
      </w:r>
      <w:hyperlink r:id="rId448">
        <w:r>
          <w:rPr>
            <w:rStyle w:val="Hyperlink"/>
          </w:rPr>
          <w:t xml:space="preserve">small multiples</w:t>
        </w:r>
      </w:hyperlink>
      <w:r>
        <w:t xml:space="preserve">; think of it as interactive faceting.</w:t>
      </w:r>
    </w:p>
    <w:p>
      <w:pPr>
        <w:pStyle w:val="Heading2"/>
      </w:pPr>
      <w:bookmarkStart w:id="449" w:name="bibliographic-notes-9"/>
      <w:bookmarkEnd w:id="449"/>
      <w:r>
        <w:t xml:space="preserve">Bibliographic Notes</w:t>
      </w:r>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For the theory underlying</w:t>
      </w:r>
      <w:r>
        <w:t xml:space="preserve"> </w:t>
      </w:r>
      <w:r>
        <w:rPr>
          <w:b/>
        </w:rPr>
        <w:t xml:space="preserve">ggplot2</w:t>
      </w:r>
      <w:r>
        <w:t xml:space="preserve">, i.e. the Grammar of Graphics, see</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A</w:t>
      </w:r>
      <w:r>
        <w:t xml:space="preserve"> </w:t>
      </w:r>
      <w:hyperlink r:id="rId450">
        <w:r>
          <w:rPr>
            <w:rStyle w:val="Hyperlink"/>
          </w:rPr>
          <w:t xml:space="preserve">video</w:t>
        </w:r>
      </w:hyperlink>
      <w:r>
        <w:t xml:space="preserve"> </w:t>
      </w:r>
      <w:r>
        <w:t xml:space="preserve">by one of my heroes,</w:t>
      </w:r>
      <w:r>
        <w:t xml:space="preserve"> </w:t>
      </w:r>
      <w:hyperlink r:id="rId451">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452" w:name="practice-yourself-7"/>
      <w:bookmarkEnd w:id="452"/>
      <w:r>
        <w:t xml:space="preserve">Practice Yourself</w:t>
      </w:r>
    </w:p>
    <w:p>
      <w:pPr>
        <w:numPr>
          <w:numId w:val="1117"/>
          <w:ilvl w:val="0"/>
        </w:numPr>
      </w:pPr>
      <w:r>
        <w:t xml:space="preserve">Go to the Fancy Graphics Section</w:t>
      </w:r>
      <w:r>
        <w:t xml:space="preserve"> </w:t>
      </w:r>
      <w:r>
        <w:t xml:space="preserve">10.1.3</w:t>
      </w:r>
      <w:r>
        <w:t xml:space="preserve">. Try parsing the commands in your head.</w:t>
      </w:r>
    </w:p>
    <w:p>
      <w:pPr>
        <w:numPr>
          <w:numId w:val="1117"/>
          <w:ilvl w:val="0"/>
        </w:numPr>
      </w:pPr>
      <w:r>
        <w:t xml:space="preserve">Recall the</w:t>
      </w:r>
      <w:r>
        <w:t xml:space="preserve"> </w:t>
      </w:r>
      <w:r>
        <w:rPr>
          <w:rStyle w:val="VerbatimChar"/>
        </w:rPr>
        <w:t xml:space="preserve">medianlog</w:t>
      </w:r>
      <w:r>
        <w:t xml:space="preserve"> </w:t>
      </w:r>
      <w:r>
        <w:t xml:space="preserve">example and replace the</w:t>
      </w:r>
      <w:r>
        <w:t xml:space="preserve"> </w:t>
      </w:r>
      <w:r>
        <w:rPr>
          <w:rStyle w:val="VerbatimChar"/>
        </w:rPr>
        <w:t xml:space="preserve">medianlog</w:t>
      </w:r>
      <w:r>
        <w:t xml:space="preserve"> </w:t>
      </w:r>
      <w:r>
        <w:t xml:space="preserve">function with a</w:t>
      </w:r>
      <w:r>
        <w:t xml:space="preserve"> </w:t>
      </w:r>
      <w:hyperlink r:id="rId453">
        <w:r>
          <w:rPr>
            <w:rStyle w:val="Hyperlink"/>
          </w:rPr>
          <w:t xml:space="preserve">harmonic mean</w:t>
        </w:r>
      </w:hyperlink>
      <w:r>
        <w:t xml:space="preserve">.</w:t>
      </w:r>
    </w:p>
    <w:p>
      <w:pPr>
        <w:pStyle w:val="SourceCode"/>
        <w:numPr>
          <w:numId w:val="1000"/>
          <w:ilvl w:val="0"/>
        </w:numPr>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Compact"/>
        <w:numPr>
          <w:numId w:val="1000"/>
          <w:ilvl w:val="0"/>
        </w:numPr>
      </w:pPr>
      <w:r>
        <w:drawing>
          <wp:inline>
            <wp:extent cx="4620126" cy="3696101"/>
            <wp:effectExtent b="0" l="0" r="0" t="0"/>
            <wp:docPr descr="" title="" id="1" name="Picture"/>
            <a:graphic>
              <a:graphicData uri="http://schemas.openxmlformats.org/drawingml/2006/picture">
                <pic:pic>
                  <pic:nvPicPr>
                    <pic:cNvPr descr="Rcourse_files/figure-docx/unnamed-chunk-295-1.png" id="0" name="Picture"/>
                    <pic:cNvPicPr>
                      <a:picLocks noChangeArrowheads="1" noChangeAspect="1"/>
                    </pic:cNvPicPr>
                  </pic:nvPicPr>
                  <pic:blipFill>
                    <a:blip r:embed="rId45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p>
      <w:pPr>
        <w:numPr>
          <w:numId w:val="1117"/>
          <w:ilvl w:val="0"/>
        </w:numPr>
      </w:pPr>
      <w:r>
        <w:t xml:space="preserve">Write a function that creates a boxplot from scratch. See how I built a line graph in Section</w:t>
      </w:r>
      <w:r>
        <w:t xml:space="preserve"> </w:t>
      </w:r>
      <w:r>
        <w:t xml:space="preserve">10.1.3</w:t>
      </w:r>
      <w:r>
        <w:t xml:space="preserve">.</w:t>
      </w:r>
    </w:p>
    <w:p>
      <w:pPr>
        <w:numPr>
          <w:numId w:val="1117"/>
          <w:ilvl w:val="0"/>
        </w:numPr>
      </w:pPr>
      <w:r>
        <w:t xml:space="preserve">Export my plotly example using the RStudio interface and send it to yourself by email.</w:t>
      </w:r>
    </w:p>
    <w:p>
      <w:pPr>
        <w:pStyle w:val="FirstParagraph"/>
      </w:pPr>
      <w:r>
        <w:t xml:space="preserve">ggplot2:</w:t>
      </w:r>
    </w:p>
    <w:p>
      <w:pPr>
        <w:pStyle w:val="Compact"/>
        <w:numPr>
          <w:numId w:val="1118"/>
          <w:ilvl w:val="0"/>
        </w:numPr>
      </w:pPr>
      <w:r>
        <w:t xml:space="preserve">Read about the</w:t>
      </w:r>
      <w:r>
        <w:t xml:space="preserve"> </w:t>
      </w:r>
      <w:r>
        <w:t xml:space="preserve">“</w:t>
      </w:r>
      <w:r>
        <w:t xml:space="preserve">oats</w:t>
      </w:r>
      <w:r>
        <w:t xml:space="preserve">”</w:t>
      </w:r>
      <w:r>
        <w:t xml:space="preserve"> </w:t>
      </w:r>
      <w:r>
        <w:t xml:space="preserve">dataset using</w:t>
      </w:r>
      <w:r>
        <w:t xml:space="preserve"> </w:t>
      </w:r>
      <w:r>
        <w:rPr>
          <w:rStyle w:val="VerbatimChar"/>
        </w:rPr>
        <w:t xml:space="preserve">? MASS::oats</w:t>
      </w:r>
      <w:r>
        <w:t xml:space="preserve">.</w:t>
      </w:r>
    </w:p>
    <w:p>
      <w:pPr>
        <w:pStyle w:val="Compact"/>
        <w:numPr>
          <w:numId w:val="1119"/>
          <w:ilvl w:val="1"/>
        </w:numPr>
      </w:pPr>
      <w:r>
        <w:t xml:space="preserve">Inspect, visually, the dependency of the yield (Y) in the Varieties (V) and the Nitrogen treatment (N).</w:t>
      </w:r>
    </w:p>
    <w:p>
      <w:pPr>
        <w:pStyle w:val="Compact"/>
        <w:numPr>
          <w:numId w:val="1119"/>
          <w:ilvl w:val="1"/>
        </w:numPr>
      </w:pPr>
      <w:r>
        <w:t xml:space="preserve">Compute the mean and the standard error of the yield for every value of Varieties and Nitrogen treatment.</w:t>
      </w:r>
    </w:p>
    <w:p>
      <w:pPr>
        <w:pStyle w:val="Compact"/>
        <w:numPr>
          <w:numId w:val="1119"/>
          <w:ilvl w:val="1"/>
        </w:numPr>
      </w:pPr>
      <w:r>
        <w:t xml:space="preserve">Change the axis labels to be informative with</w:t>
      </w:r>
      <w:r>
        <w:t xml:space="preserve"> </w:t>
      </w:r>
      <w:r>
        <w:rPr>
          <w:rStyle w:val="VerbatimChar"/>
        </w:rPr>
        <w:t xml:space="preserve">labs</w:t>
      </w:r>
      <w:r>
        <w:t xml:space="preserve"> </w:t>
      </w:r>
      <w:r>
        <w:t xml:space="preserve">function and give a title to the plot with</w:t>
      </w:r>
      <w:r>
        <w:t xml:space="preserve"> </w:t>
      </w:r>
      <w:r>
        <w:rPr>
          <w:rStyle w:val="VerbatimChar"/>
        </w:rPr>
        <w:t xml:space="preserve">ggtitle</w:t>
      </w:r>
      <w:r>
        <w:t xml:space="preserve"> </w:t>
      </w:r>
      <w:r>
        <w:t xml:space="preserve">function.</w:t>
      </w:r>
    </w:p>
    <w:p>
      <w:pPr>
        <w:pStyle w:val="Compact"/>
        <w:numPr>
          <w:numId w:val="1118"/>
          <w:ilvl w:val="0"/>
        </w:numPr>
      </w:pPr>
      <w:r>
        <w:t xml:space="preserve">Read about the</w:t>
      </w:r>
      <w:r>
        <w:t xml:space="preserve"> </w:t>
      </w:r>
      <w:r>
        <w:t xml:space="preserve">“</w:t>
      </w:r>
      <w:r>
        <w:t xml:space="preserve">mtcars</w:t>
      </w:r>
      <w:r>
        <w:t xml:space="preserve">”</w:t>
      </w:r>
      <w:r>
        <w:t xml:space="preserve"> </w:t>
      </w:r>
      <w:r>
        <w:t xml:space="preserve">data set using</w:t>
      </w:r>
      <w:r>
        <w:t xml:space="preserve"> </w:t>
      </w:r>
      <w:r>
        <w:rPr>
          <w:rStyle w:val="VerbatimChar"/>
        </w:rPr>
        <w:t xml:space="preserve">? mtcars</w:t>
      </w:r>
      <w:r>
        <w:t xml:space="preserve">.</w:t>
      </w:r>
    </w:p>
    <w:p>
      <w:pPr>
        <w:pStyle w:val="Compact"/>
        <w:numPr>
          <w:numId w:val="1120"/>
          <w:ilvl w:val="1"/>
        </w:numPr>
      </w:pPr>
      <w:r>
        <w:t xml:space="preserve">Inspect, visually, the dependency of the Fuel consumption (mpg) in the weight (wt)</w:t>
      </w:r>
    </w:p>
    <w:p>
      <w:pPr>
        <w:pStyle w:val="Compact"/>
        <w:numPr>
          <w:numId w:val="1120"/>
          <w:ilvl w:val="1"/>
        </w:numPr>
      </w:pPr>
      <w:r>
        <w:t xml:space="preserve">Inspect, visually, the assumption that the Fuel consumption also depends on the number of cylinders.</w:t>
      </w:r>
    </w:p>
    <w:p>
      <w:pPr>
        <w:pStyle w:val="Compact"/>
        <w:numPr>
          <w:numId w:val="1120"/>
          <w:ilvl w:val="1"/>
        </w:numPr>
      </w:pPr>
      <w:r>
        <w:t xml:space="preserve">Is there an interaction between the number of cylinders to the weight (i.e. the slope of the regression line is different between the number of cylinders)? Use</w:t>
      </w:r>
      <w:r>
        <w:t xml:space="preserve"> </w:t>
      </w:r>
      <w:r>
        <w:rPr>
          <w:rStyle w:val="VerbatimChar"/>
        </w:rPr>
        <w:t xml:space="preserve">geom_smooth</w:t>
      </w:r>
      <w:r>
        <w:t xml:space="preserve">.</w:t>
      </w:r>
    </w:p>
    <w:p>
      <w:pPr>
        <w:pStyle w:val="FirstParagraph"/>
      </w:pPr>
      <w:r>
        <w:t xml:space="preserve">See DataCamp’s</w:t>
      </w:r>
      <w:r>
        <w:t xml:space="preserve"> </w:t>
      </w:r>
      <w:hyperlink r:id="rId455">
        <w:r>
          <w:rPr>
            <w:rStyle w:val="Hyperlink"/>
          </w:rPr>
          <w:t xml:space="preserve">Data Visualization with ggplot2</w:t>
        </w:r>
      </w:hyperlink>
      <w:r>
        <w:t xml:space="preserve"> </w:t>
      </w:r>
      <w:r>
        <w:t xml:space="preserve">for more self practice.</w:t>
      </w:r>
    </w:p>
    <w:p>
      <w:pPr>
        <w:pStyle w:val="Heading1"/>
      </w:pPr>
      <w:bookmarkStart w:id="456" w:name="report"/>
      <w:bookmarkEnd w:id="456"/>
      <w:r>
        <w:t xml:space="preserve">Reports</w:t>
      </w:r>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121"/>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457"/>
      </w:r>
      <w:r>
        <w:t xml:space="preserve"> </w:t>
      </w:r>
      <w:r>
        <w:t xml:space="preserve">output into the document, thus, Sweave.</w:t>
      </w:r>
    </w:p>
    <w:p>
      <w:pPr>
        <w:numPr>
          <w:numId w:val="1121"/>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w:t>
      </w:r>
      <w:r>
        <w:t xml:space="preserve"> </w:t>
      </w:r>
      <w:r>
        <w:rPr>
          <w:i/>
        </w:rPr>
        <w:t xml:space="preserve">LaTeX</w:t>
      </w:r>
      <w:r>
        <w:t xml:space="preserve"> </w:t>
      </w:r>
      <w:r>
        <w:t xml:space="preserve">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458">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121"/>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121"/>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y">
        <w:r>
          <w:rPr>
            <w:rStyle w:val="Hyperlink"/>
          </w:rPr>
          <w:t xml:space="preserve">2017</w:t>
        </w:r>
      </w:hyperlink>
      <w:r>
        <w:t xml:space="preserve">)</w:t>
      </w:r>
      <w:r>
        <w:t xml:space="preserve">.</w:t>
      </w:r>
    </w:p>
    <w:p>
      <w:pPr>
        <w:pStyle w:val="Heading2"/>
      </w:pPr>
      <w:bookmarkStart w:id="459" w:name="knitr"/>
      <w:bookmarkEnd w:id="459"/>
      <w:r>
        <w:t xml:space="preserve">knitr</w:t>
      </w:r>
    </w:p>
    <w:p>
      <w:pPr>
        <w:pStyle w:val="Heading3"/>
      </w:pPr>
      <w:bookmarkStart w:id="460" w:name="installation"/>
      <w:bookmarkEnd w:id="460"/>
      <w:r>
        <w:t xml:space="preserve">Installation</w:t>
      </w:r>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461" w:name="pandoc-markdown"/>
      <w:bookmarkEnd w:id="461"/>
      <w:r>
        <w:t xml:space="preserve">Pandoc Markdown</w:t>
      </w:r>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rPr>
          <w:rStyle w:val="VerbatimChar"/>
        </w:rPr>
        <w:t xml:space="preserve"/>
      </w: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122"/>
          <w:ilvl w:val="0"/>
        </w:numPr>
      </w:pPr>
      <w:r>
        <w:t xml:space="preserve">bullet</w:t>
      </w:r>
    </w:p>
    <w:p>
      <w:pPr>
        <w:pStyle w:val="Compact"/>
        <w:numPr>
          <w:numId w:val="1122"/>
          <w:ilvl w:val="0"/>
        </w:numPr>
      </w:pPr>
      <w:r>
        <w:t xml:space="preserve">bullet</w:t>
      </w:r>
    </w:p>
    <w:p>
      <w:pPr>
        <w:pStyle w:val="Compact"/>
        <w:numPr>
          <w:numId w:val="1123"/>
          <w:ilvl w:val="1"/>
        </w:numPr>
      </w:pPr>
      <w:r>
        <w:t xml:space="preserve">second level bullet</w:t>
      </w:r>
    </w:p>
    <w:p>
      <w:pPr>
        <w:pStyle w:val="Compact"/>
        <w:numPr>
          <w:numId w:val="1123"/>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124"/>
          <w:ilvl w:val="0"/>
        </w:numPr>
      </w:pPr>
      <w:r>
        <w:t xml:space="preserve">number</w:t>
      </w:r>
    </w:p>
    <w:p>
      <w:pPr>
        <w:pStyle w:val="Compact"/>
        <w:numPr>
          <w:numId w:val="1124"/>
          <w:ilvl w:val="0"/>
        </w:numPr>
      </w:pPr>
      <w:r>
        <w:t xml:space="preserve">number</w:t>
      </w:r>
    </w:p>
    <w:p>
      <w:pPr>
        <w:pStyle w:val="Compact"/>
        <w:numPr>
          <w:numId w:val="1125"/>
          <w:ilvl w:val="1"/>
        </w:numPr>
      </w:pPr>
      <w:r>
        <w:t xml:space="preserve">second level number</w:t>
      </w:r>
    </w:p>
    <w:p>
      <w:pPr>
        <w:pStyle w:val="Compact"/>
        <w:numPr>
          <w:numId w:val="1125"/>
          <w:ilvl w:val="1"/>
        </w:numPr>
      </w:pPr>
      <w:r>
        <w:t xml:space="preserve">second level number</w:t>
      </w:r>
    </w:p>
    <w:p>
      <w:pPr>
        <w:pStyle w:val="FirstParagraph"/>
      </w:pPr>
      <w:r>
        <w:t xml:space="preserve">For more on markdown see</w:t>
      </w:r>
      <w:r>
        <w:t xml:space="preserve"> </w:t>
      </w:r>
      <w:hyperlink r:id="rId462">
        <w:r>
          <w:rPr>
            <w:rStyle w:val="Hyperlink"/>
          </w:rPr>
          <w:t xml:space="preserve">https://bookdown.org/yihui/bookdown/markdown-syntax.html</w:t>
        </w:r>
      </w:hyperlink>
      <w:r>
        <w:t xml:space="preserve">.</w:t>
      </w:r>
    </w:p>
    <w:p>
      <w:pPr>
        <w:pStyle w:val="Heading3"/>
      </w:pPr>
      <w:bookmarkStart w:id="463" w:name="rmarkdown"/>
      <w:bookmarkEnd w:id="463"/>
      <w:r>
        <w:t xml:space="preserve">Rmarkdown</w:t>
      </w:r>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-1.4462875  0.3158558 -0.3427475 -1.9313531  0.2428210 -0.3627679</w:t>
      </w:r>
      <w:r>
        <w:br w:type="textWrapping"/>
      </w:r>
      <w:r>
        <w:rPr>
          <w:rStyle w:val="VerbatimChar"/>
        </w:rPr>
        <w:t xml:space="preserve">##  [7]  2.4327289  0.5920912 -0.5762008  0.4066282</w:t>
      </w:r>
    </w:p>
    <w:p>
      <w:pPr>
        <w:pStyle w:val="FirstParagraph"/>
      </w:pPr>
      <w:r>
        <w:t xml:space="preserve">Things to note:</w:t>
      </w:r>
    </w:p>
    <w:p>
      <w:pPr>
        <w:pStyle w:val="Compact"/>
        <w:numPr>
          <w:numId w:val="1126"/>
          <w:ilvl w:val="0"/>
        </w:numPr>
      </w:pPr>
      <w:r>
        <w:t xml:space="preserve">The evaluated expression is added in a chunk of highlighted text, before the R output.</w:t>
      </w:r>
    </w:p>
    <w:p>
      <w:pPr>
        <w:pStyle w:val="Compact"/>
        <w:numPr>
          <w:numId w:val="1126"/>
          <w:ilvl w:val="0"/>
        </w:numPr>
      </w:pPr>
      <w:r>
        <w:t xml:space="preserve">The output is prefixed with</w:t>
      </w:r>
      <w:r>
        <w:t xml:space="preserve"> </w:t>
      </w:r>
      <w:r>
        <w:rPr>
          <w:rStyle w:val="VerbatimChar"/>
        </w:rPr>
        <w:t xml:space="preserve">##</w:t>
      </w:r>
      <w:r>
        <w:t xml:space="preserve">.</w:t>
      </w:r>
    </w:p>
    <w:p>
      <w:pPr>
        <w:pStyle w:val="Compact"/>
        <w:numPr>
          <w:numId w:val="1126"/>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00-1.png" id="0" name="Picture"/>
                    <pic:cNvPicPr>
                      <a:picLocks noChangeArrowheads="1" noChangeAspect="1"/>
                    </pic:cNvPicPr>
                  </pic:nvPicPr>
                  <pic:blipFill>
                    <a:blip r:embed="rId4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useful code chunk options include:</w:t>
      </w:r>
    </w:p>
    <w:p>
      <w:pPr>
        <w:pStyle w:val="Compact"/>
        <w:numPr>
          <w:numId w:val="1127"/>
          <w:ilvl w:val="0"/>
        </w:numPr>
      </w:pPr>
      <w:r>
        <w:rPr>
          <w:rStyle w:val="VerbatimChar"/>
        </w:rPr>
        <w:t xml:space="preserve">eval=FALSE</w:t>
      </w:r>
      <w:r>
        <w:t xml:space="preserve">: to return code only, without output.</w:t>
      </w:r>
    </w:p>
    <w:p>
      <w:pPr>
        <w:pStyle w:val="Compact"/>
        <w:numPr>
          <w:numId w:val="1127"/>
          <w:ilvl w:val="0"/>
        </w:numPr>
      </w:pPr>
      <w:r>
        <w:rPr>
          <w:rStyle w:val="VerbatimChar"/>
        </w:rPr>
        <w:t xml:space="preserve">echo=FALSE</w:t>
      </w:r>
      <w:r>
        <w:t xml:space="preserve">: to return output, without code.</w:t>
      </w:r>
    </w:p>
    <w:p>
      <w:pPr>
        <w:pStyle w:val="Compact"/>
        <w:numPr>
          <w:numId w:val="1127"/>
          <w:ilvl w:val="0"/>
        </w:numPr>
      </w:pPr>
      <w:r>
        <w:rPr>
          <w:rStyle w:val="VerbatimChar"/>
        </w:rPr>
        <w:t xml:space="preserve">cache=</w:t>
      </w:r>
      <w:r>
        <w:t xml:space="preserve">: to save results so that future compilations are faster.</w:t>
      </w:r>
    </w:p>
    <w:p>
      <w:pPr>
        <w:pStyle w:val="Compact"/>
        <w:numPr>
          <w:numId w:val="1127"/>
          <w:ilvl w:val="0"/>
        </w:numPr>
      </w:pPr>
      <w:r>
        <w:rPr>
          <w:rStyle w:val="VerbatimChar"/>
        </w:rPr>
        <w:t xml:space="preserve">results='hide'</w:t>
      </w:r>
      <w:r>
        <w:t xml:space="preserve">: to plot figures, without text output.</w:t>
      </w:r>
    </w:p>
    <w:p>
      <w:pPr>
        <w:pStyle w:val="Compact"/>
        <w:numPr>
          <w:numId w:val="1127"/>
          <w:ilvl w:val="0"/>
        </w:numPr>
      </w:pPr>
      <w:r>
        <w:rPr>
          <w:rStyle w:val="VerbatimChar"/>
        </w:rPr>
        <w:t xml:space="preserve">collapse=TRUE</w:t>
      </w:r>
      <w:r>
        <w:t xml:space="preserve">: if you want the whole output after the whole code, and not interleaved.</w:t>
      </w:r>
    </w:p>
    <w:p>
      <w:pPr>
        <w:pStyle w:val="Compact"/>
        <w:numPr>
          <w:numId w:val="1127"/>
          <w:ilvl w:val="0"/>
        </w:numPr>
      </w:pPr>
      <w:r>
        <w:rPr>
          <w:rStyle w:val="VerbatimChar"/>
        </w:rPr>
        <w:t xml:space="preserve">warning=FALSE</w:t>
      </w:r>
      <w:r>
        <w:t xml:space="preserve">: to supress watning. The same for</w:t>
      </w:r>
      <w:r>
        <w:t xml:space="preserve"> </w:t>
      </w:r>
      <w:r>
        <w:rPr>
          <w:rStyle w:val="VerbatimChar"/>
        </w:rPr>
        <w:t xml:space="preserve">message=FALSE</w:t>
      </w:r>
      <w:r>
        <w:t xml:space="preserve">, and</w:t>
      </w:r>
      <w:r>
        <w:t xml:space="preserve"> </w:t>
      </w:r>
      <w:r>
        <w:rPr>
          <w:rStyle w:val="VerbatimChar"/>
        </w:rPr>
        <w:t xml:space="preserve">error=FALSE</w:t>
      </w:r>
      <w:r>
        <w:t xml:space="preserve">.</w:t>
      </w:r>
    </w:p>
    <w:p>
      <w:pPr>
        <w:pStyle w:val="FirstParagraph"/>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0.3378953 is a random Gaussian.</w:t>
      </w:r>
    </w:p>
    <w:p>
      <w:pPr>
        <w:pStyle w:val="Heading3"/>
      </w:pPr>
      <w:bookmarkStart w:id="465" w:name="bibtex"/>
      <w:bookmarkEnd w:id="465"/>
      <w:r>
        <w:t xml:space="preserve">BibTex</w:t>
      </w:r>
    </w:p>
    <w:p>
      <w:pPr>
        <w:pStyle w:val="FirstParagraph"/>
      </w:pPr>
      <w:r>
        <w:t xml:space="preserve">BibTex is both a file format and a compiler. The bibtex compiler links documents to a reference database stored in the</w:t>
      </w:r>
      <w:r>
        <w:t xml:space="preserve"> </w:t>
      </w:r>
      <w:r>
        <w:rPr>
          <w:rStyle w:val="VerbatimChar"/>
        </w:rPr>
        <w:t xml:space="preserve">.bib</w:t>
      </w:r>
      <w:r>
        <w:t xml:space="preserve"> </w:t>
      </w:r>
      <w:r>
        <w:t xml:space="preserve">file format.</w:t>
      </w:r>
    </w:p>
    <w:p>
      <w:pPr>
        <w:pStyle w:val="BodyText"/>
      </w:pPr>
      <w:r>
        <w:t xml:space="preserve">Bibtex is typically associated with Tex and LaTex typesetting, but it also operates within the markdown pipeline.</w:t>
      </w:r>
    </w:p>
    <w:p>
      <w:pPr>
        <w:pStyle w:val="BodyText"/>
      </w:pPr>
      <w:r>
        <w:t xml:space="preserve">Just store your references in a</w:t>
      </w:r>
      <w:r>
        <w:t xml:space="preserve"> </w:t>
      </w:r>
      <w:r>
        <w:rPr>
          <w:rStyle w:val="VerbatimChar"/>
        </w:rPr>
        <w:t xml:space="preserve">.bib</w:t>
      </w:r>
      <w:r>
        <w:t xml:space="preserve"> </w:t>
      </w:r>
      <w:r>
        <w:t xml:space="preserve">file, add a</w:t>
      </w:r>
      <w:r>
        <w:t xml:space="preserve"> </w:t>
      </w:r>
      <w:r>
        <w:rPr>
          <w:rStyle w:val="VerbatimChar"/>
        </w:rPr>
        <w:t xml:space="preserve">bibliography: yourFile.bib</w:t>
      </w:r>
      <w:r>
        <w:t xml:space="preserve"> </w:t>
      </w:r>
      <w:r>
        <w:t xml:space="preserve">in the YML preamble of your Rmarkdown file, and call your references from the Rmarkdown text using</w:t>
      </w:r>
      <w:r>
        <w:t xml:space="preserve"> </w:t>
      </w:r>
      <w:r>
        <w:rPr>
          <w:rStyle w:val="VerbatimChar"/>
        </w:rPr>
        <w:t xml:space="preserve">@referencekey</w:t>
      </w:r>
      <w:r>
        <w:t xml:space="preserve">.</w:t>
      </w:r>
      <w:r>
        <w:t xml:space="preserve"> </w:t>
      </w:r>
      <w:r>
        <w:t xml:space="preserve">Rmarkdow will take care of creating the bibliography, and linking to it from the text.</w:t>
      </w:r>
    </w:p>
    <w:p>
      <w:pPr>
        <w:pStyle w:val="Heading3"/>
      </w:pPr>
      <w:bookmarkStart w:id="466" w:name="compiling"/>
      <w:bookmarkEnd w:id="466"/>
      <w:r>
        <w:t xml:space="preserve">Compiling</w:t>
      </w:r>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467" w:name="bookdown"/>
      <w:bookmarkEnd w:id="467"/>
      <w:r>
        <w:t xml:space="preserve">bookdown</w:t>
      </w:r>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468" w:name="shiny"/>
      <w:bookmarkEnd w:id="468"/>
      <w:r>
        <w:t xml:space="preserve">Shiny</w:t>
      </w:r>
    </w:p>
    <w:p>
      <w:pPr>
        <w:pStyle w:val="FirstParagraph"/>
      </w:pPr>
      <w:r>
        <w:rPr>
          <w:b/>
        </w:rPr>
        <w:t xml:space="preserve">Shiny</w:t>
      </w:r>
      <w:r>
        <w:t xml:space="preserve"> </w:t>
      </w:r>
      <w:r>
        <w:t xml:space="preserve">(Chang et al.</w:t>
      </w:r>
      <w:r>
        <w:t xml:space="preserve"> </w:t>
      </w:r>
      <w:hyperlink w:anchor="ref-shiny">
        <w:r>
          <w:rPr>
            <w:rStyle w:val="Hyperlink"/>
          </w:rPr>
          <w:t xml:space="preserve">2017</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469">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470" w:name="installation-1"/>
      <w:bookmarkEnd w:id="470"/>
      <w:r>
        <w:t xml:space="preserve">Installation</w:t>
      </w:r>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471" w:name="the-basics-of-shiny"/>
      <w:bookmarkEnd w:id="471"/>
      <w:r>
        <w:t xml:space="preserve">The Basics of Shiny</w:t>
      </w:r>
    </w:p>
    <w:p>
      <w:pPr>
        <w:pStyle w:val="FirstParagraph"/>
      </w:pPr>
      <w:r>
        <w:t xml:space="preserve">Every Shiny app has two main building blocks.</w:t>
      </w:r>
    </w:p>
    <w:p>
      <w:pPr>
        <w:pStyle w:val="Compact"/>
        <w:numPr>
          <w:numId w:val="1128"/>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128"/>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OperatorTok"/>
        </w:rPr>
        <w:t xml:space="preserve">::</w:t>
      </w:r>
      <w:r>
        <w:rPr>
          <w:rStyle w:val="KeywordTok"/>
        </w:rPr>
        <w:t xml:space="preserve">runApp</w:t>
      </w:r>
      <w:r>
        <w:rPr>
          <w:rStyle w:val="NormalTok"/>
        </w:rPr>
        <w:t xml:space="preserve">(</w:t>
      </w:r>
      <w:r>
        <w:rPr>
          <w:rStyle w:val="StringTok"/>
        </w:rPr>
        <w:t xml:space="preserve">"my_app"</w:t>
      </w:r>
      <w:r>
        <w:rPr>
          <w:rStyle w:val="NormalTok"/>
        </w:rPr>
        <w:t xml:space="preserve">) </w:t>
      </w:r>
      <w:r>
        <w:rPr>
          <w:rStyle w:val="CommentTok"/>
        </w:rPr>
        <w:t xml:space="preserve"># my_app is the app's directory.</w:t>
      </w:r>
    </w:p>
    <w:p>
      <w:pPr>
        <w:pStyle w:val="FirstParagraph"/>
      </w:pPr>
      <w:r>
        <w:t xml:space="preserve">The site’s layout, is specified in the</w:t>
      </w:r>
      <w:r>
        <w:t xml:space="preserve"> </w:t>
      </w:r>
      <w:r>
        <w:rPr>
          <w:rStyle w:val="VerbatimChar"/>
        </w:rPr>
        <w:t xml:space="preserve">ui.R</w:t>
      </w:r>
      <w:r>
        <w:t xml:space="preserve"> </w:t>
      </w:r>
      <w:r>
        <w:t xml:space="preserve">file using one of the</w:t>
      </w:r>
      <w:r>
        <w:t xml:space="preserve"> </w:t>
      </w:r>
      <w:r>
        <w:rPr>
          <w:i/>
        </w:rPr>
        <w:t xml:space="preserve">layout functions</w:t>
      </w:r>
      <w:r>
        <w:t xml:space="preserv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472">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473">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w:t>
      </w:r>
      <w:r>
        <w:t xml:space="preserve"> </w:t>
      </w:r>
      <w:r>
        <w:t xml:space="preserve">“</w:t>
      </w:r>
      <w:r>
        <w:t xml:space="preserve">listens</w:t>
      </w:r>
      <w:r>
        <w:t xml:space="preserve">”</w:t>
      </w:r>
      <w:r>
        <w:t xml:space="preserve"> </w:t>
      </w:r>
      <w:r>
        <w:t xml:space="preserve">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ui.R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w:t>
      </w:r>
      <w:r>
        <w:br w:type="textWrapping"/>
      </w:r>
      <w:r>
        <w:br w:type="textWrapping"/>
      </w:r>
      <w:r>
        <w:rPr>
          <w:rStyle w:val="NormalTok"/>
        </w:rPr>
        <w:t xml:space="preserve">  output</w:t>
      </w:r>
      <w:r>
        <w:rPr>
          <w:rStyle w:val="OperatorTok"/>
        </w:rPr>
        <w:t xml:space="preserve">$</w:t>
      </w:r>
      <w:r>
        <w:rPr>
          <w:rStyle w:val="NormalTok"/>
        </w:rPr>
        <w:t xml:space="preserve">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input</w:t>
      </w:r>
      <w:r>
        <w:rPr>
          <w:rStyle w:val="OperatorTok"/>
        </w:rPr>
        <w:t xml:space="preserve">$</w:t>
      </w:r>
      <w:r>
        <w:rPr>
          <w:rStyle w:val="NormalTok"/>
        </w:rPr>
        <w:t xml:space="preserve">bins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29"/>
          <w:ilvl w:val="0"/>
        </w:numPr>
      </w:pPr>
      <w:r>
        <w:rPr>
          <w:rStyle w:val="VerbatimChar"/>
        </w:rPr>
        <w:t xml:space="preserve">ShinyUI</w:t>
      </w:r>
      <w:r>
        <w:t xml:space="preserve"> </w:t>
      </w:r>
      <w:r>
        <w:t xml:space="preserve">is a (deprecated) wrapper for the UI.</w:t>
      </w:r>
    </w:p>
    <w:p>
      <w:pPr>
        <w:pStyle w:val="Compact"/>
        <w:numPr>
          <w:numId w:val="1129"/>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129"/>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129"/>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129"/>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129"/>
          <w:ilvl w:val="0"/>
        </w:numPr>
      </w:pPr>
      <w:r>
        <w:rPr>
          <w:rStyle w:val="VerbatimChar"/>
        </w:rPr>
        <w:t xml:space="preserve">shinyServer</w:t>
      </w:r>
      <w:r>
        <w:t xml:space="preserve"> </w:t>
      </w:r>
      <w:r>
        <w:t xml:space="preserve">is a (deprecated) wrapper function for the server.</w:t>
      </w:r>
    </w:p>
    <w:p>
      <w:pPr>
        <w:pStyle w:val="Compact"/>
        <w:numPr>
          <w:numId w:val="1129"/>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r>
        <w:t xml:space="preserve"> </w:t>
      </w:r>
    </w:p>
    <w:p>
      <w:pPr>
        <w:pStyle w:val="BodyText"/>
      </w:pPr>
      <w:r>
        <w:t xml:space="preserve">Here is another example, taken from the RStudio</w:t>
      </w:r>
      <w:r>
        <w:t xml:space="preserve"> </w:t>
      </w:r>
      <w:hyperlink r:id="rId474">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 "norm"</w:t>
      </w:r>
      <w:r>
        <w:rPr>
          <w:rStyle w:val="NormalTok"/>
        </w:rPr>
        <w:t xml:space="preserve">,</w:t>
      </w:r>
      <w:r>
        <w:br w:type="textWrapping"/>
      </w:r>
      <w:r>
        <w:rPr>
          <w:rStyle w:val="NormalTok"/>
        </w:rPr>
        <w:t xml:space="preserve">                     </w:t>
      </w:r>
      <w:r>
        <w:rPr>
          <w:rStyle w:val="StringTok"/>
        </w:rPr>
        <w:t xml:space="preserve">"Uniform"</w:t>
      </w:r>
      <w:r>
        <w:rPr>
          <w:rStyle w:val="NormalTok"/>
        </w:rPr>
        <w:t xml:space="preserve"> =</w:t>
      </w:r>
      <w:r>
        <w:rPr>
          <w:rStyle w:val="StringTok"/>
        </w:rPr>
        <w:t xml:space="preserve"> "unif"</w:t>
      </w:r>
      <w:r>
        <w:rPr>
          <w:rStyle w:val="NormalTok"/>
        </w:rPr>
        <w:t xml:space="preserve">,</w:t>
      </w:r>
      <w:r>
        <w:br w:type="textWrapping"/>
      </w:r>
      <w:r>
        <w:rPr>
          <w:rStyle w:val="NormalTok"/>
        </w:rPr>
        <w:t xml:space="preserve">                     </w:t>
      </w:r>
      <w:r>
        <w:rPr>
          <w:rStyle w:val="StringTok"/>
        </w:rPr>
        <w:t xml:space="preserve">"Log-normal"</w:t>
      </w:r>
      <w:r>
        <w:rPr>
          <w:rStyle w:val="NormalTok"/>
        </w:rPr>
        <w:t xml:space="preserve"> =</w:t>
      </w:r>
      <w:r>
        <w:rPr>
          <w:rStyle w:val="StringTok"/>
        </w:rPr>
        <w:t xml:space="preserve"> "lnorm"</w:t>
      </w:r>
      <w:r>
        <w:rPr>
          <w:rStyle w:val="NormalTok"/>
        </w:rPr>
        <w:t xml:space="preserve">,</w:t>
      </w:r>
      <w:r>
        <w:br w:type="textWrapping"/>
      </w:r>
      <w:r>
        <w:rPr>
          <w:rStyle w:val="NormalTok"/>
        </w:rPr>
        <w:t xml:space="preserve">                     </w:t>
      </w:r>
      <w:r>
        <w:rPr>
          <w:rStyle w:val="StringTok"/>
        </w:rPr>
        <w:t xml:space="preserve">"Exponential"</w:t>
      </w:r>
      <w:r>
        <w:rPr>
          <w:rStyle w:val="NormalTok"/>
        </w:rPr>
        <w:t xml:space="preserve"> =</w:t>
      </w:r>
      <w:r>
        <w:rPr>
          <w:rStyle w:val="StringTok"/>
        </w:rPr>
        <w:t xml:space="preserve"> "exp"</w:t>
      </w:r>
      <w:r>
        <w:rPr>
          <w:rStyle w:val="NormalTok"/>
        </w:rPr>
        <w:t xml:space="preserve">)),</w:t>
      </w:r>
      <w:r>
        <w:br w:type="textWrapping"/>
      </w:r>
      <w:r>
        <w:rPr>
          <w:rStyle w:val="NormalTok"/>
        </w:rPr>
        <w:t xml:space="preserve">      </w:t>
      </w:r>
      <w:r>
        <w:rPr>
          <w:rStyle w:val="KeywordTok"/>
        </w:rPr>
        <w:t xml:space="preserve">br</w:t>
      </w:r>
      <w:r>
        <w:rPr>
          <w:rStyle w:val="NormalTok"/>
        </w:rPr>
        <w:t xml:space="preserve">(), </w:t>
      </w:r>
      <w:r>
        <w:rPr>
          <w:rStyle w:val="CommentTok"/>
        </w:rPr>
        <w:t xml:space="preserve"># add a break in the HTML page.</w:t>
      </w:r>
      <w:r>
        <w:br w:type="textWrapping"/>
      </w:r>
      <w:r>
        <w:rPr>
          <w:rStyle w:val="NormalTok"/>
        </w:rPr>
        <w:t xml:space="preserve">      </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ControlFlowTok"/>
        </w:rPr>
        <w:t xml:space="preserve">function</w:t>
      </w:r>
      <w:r>
        <w:rPr>
          <w:rStyle w:val="NormalTok"/>
        </w:rPr>
        <w:t xml:space="preserve">(input, output) {</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dist &lt;-</w:t>
      </w:r>
      <w:r>
        <w:rPr>
          <w:rStyle w:val="StringTok"/>
        </w:rPr>
        <w:t xml:space="preserve"> </w:t>
      </w:r>
      <w:r>
        <w:rPr>
          <w:rStyle w:val="ControlFlowTok"/>
        </w:rPr>
        <w:t xml:space="preserve">switch</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w:t>
      </w:r>
      <w:r>
        <w:rPr>
          <w:rStyle w:val="DataTypeTok"/>
        </w:rPr>
        <w:t xml:space="preserve">norm =</w:t>
      </w:r>
      <w:r>
        <w:rPr>
          <w:rStyle w:val="NormalTok"/>
        </w:rPr>
        <w:t xml:space="preserve"> rnorm,</w:t>
      </w:r>
      <w:r>
        <w:br w:type="textWrapping"/>
      </w:r>
      <w:r>
        <w:rPr>
          <w:rStyle w:val="NormalTok"/>
        </w:rPr>
        <w:t xml:space="preserve">                   </w:t>
      </w:r>
      <w:r>
        <w:rPr>
          <w:rStyle w:val="DataTypeTok"/>
        </w:rPr>
        <w:t xml:space="preserve">unif =</w:t>
      </w:r>
      <w:r>
        <w:rPr>
          <w:rStyle w:val="NormalTok"/>
        </w:rPr>
        <w:t xml:space="preserve"> runif,</w:t>
      </w:r>
      <w:r>
        <w:br w:type="textWrapping"/>
      </w:r>
      <w:r>
        <w:rPr>
          <w:rStyle w:val="NormalTok"/>
        </w:rPr>
        <w:t xml:space="preserve">                   </w:t>
      </w:r>
      <w:r>
        <w:rPr>
          <w:rStyle w:val="DataTypeTok"/>
        </w:rPr>
        <w:t xml:space="preserve">lnorm =</w:t>
      </w:r>
      <w:r>
        <w:rPr>
          <w:rStyle w:val="NormalTok"/>
        </w:rPr>
        <w:t xml:space="preserve"> rlnorm,</w:t>
      </w:r>
      <w:r>
        <w:br w:type="textWrapping"/>
      </w:r>
      <w:r>
        <w:rPr>
          <w:rStyle w:val="NormalTok"/>
        </w:rPr>
        <w:t xml:space="preserve">                   </w:t>
      </w:r>
      <w:r>
        <w:rPr>
          <w:rStyle w:val="DataTypeTok"/>
        </w:rPr>
        <w:t xml:space="preserve">exp =</w:t>
      </w:r>
      <w:r>
        <w:rPr>
          <w:rStyle w:val="NormalTok"/>
        </w:rPr>
        <w:t xml:space="preserve"> rexp,</w:t>
      </w:r>
      <w:r>
        <w:br w:type="textWrapping"/>
      </w:r>
      <w:r>
        <w:rPr>
          <w:rStyle w:val="NormalTok"/>
        </w:rPr>
        <w:t xml:space="preserve">                   rnorm)</w:t>
      </w:r>
      <w:r>
        <w:br w:type="textWrapping"/>
      </w:r>
      <w:r>
        <w:rPr>
          <w:rStyle w:val="NormalTok"/>
        </w:rPr>
        <w:t xml:space="preserve">    </w:t>
      </w:r>
      <w:r>
        <w:br w:type="textWrapping"/>
      </w:r>
      <w:r>
        <w:rPr>
          <w:rStyle w:val="NormalTok"/>
        </w:rPr>
        <w:t xml:space="preserve">    </w:t>
      </w:r>
      <w:r>
        <w:rPr>
          <w:rStyle w:val="KeywordTok"/>
        </w:rPr>
        <w:t xml:space="preserve">dist</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dist &lt;-</w:t>
      </w:r>
      <w:r>
        <w:rPr>
          <w:rStyle w:val="StringTok"/>
        </w:rPr>
        <w:t xml:space="preserve"> </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n &lt;-</w:t>
      </w:r>
      <w:r>
        <w:rPr>
          <w:rStyle w:val="StringTok"/>
        </w:rPr>
        <w:t xml:space="preserve"> </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30"/>
          <w:ilvl w:val="0"/>
        </w:numPr>
      </w:pPr>
      <w:r>
        <w:t xml:space="preserve">We reused the</w:t>
      </w:r>
      <w:r>
        <w:t xml:space="preserve"> </w:t>
      </w:r>
      <w:r>
        <w:rPr>
          <w:rStyle w:val="VerbatimChar"/>
        </w:rPr>
        <w:t xml:space="preserve">sidebarLayout</w:t>
      </w:r>
      <w:r>
        <w:t xml:space="preserve">.</w:t>
      </w:r>
    </w:p>
    <w:p>
      <w:pPr>
        <w:pStyle w:val="Compact"/>
        <w:numPr>
          <w:numId w:val="1130"/>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130"/>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130"/>
          <w:ilvl w:val="0"/>
        </w:numPr>
      </w:pPr>
      <w:r>
        <w:rPr>
          <w:rStyle w:val="VerbatimChar"/>
        </w:rPr>
        <w:t xml:space="preserve">br()</w:t>
      </w:r>
      <w:r>
        <w:t xml:space="preserve"> </w:t>
      </w:r>
      <w:r>
        <w:t xml:space="preserve">produces extra vertical spacing (break).</w:t>
      </w:r>
    </w:p>
    <w:p>
      <w:pPr>
        <w:pStyle w:val="Compact"/>
        <w:numPr>
          <w:numId w:val="1130"/>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130"/>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130"/>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130"/>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r>
        <w:t xml:space="preserve"> </w:t>
      </w:r>
    </w:p>
    <w:p>
      <w:pPr>
        <w:pStyle w:val="Heading3"/>
      </w:pPr>
      <w:bookmarkStart w:id="475" w:name="beyond-the-basics"/>
      <w:bookmarkEnd w:id="475"/>
      <w:r>
        <w:t xml:space="preserve">Beyond the Basics</w:t>
      </w:r>
    </w:p>
    <w:p>
      <w:pPr>
        <w:pStyle w:val="FirstParagraph"/>
      </w:pPr>
      <w:r>
        <w:t xml:space="preserve">Now that we have seen the basics, we may consider extensions to the basic report.</w:t>
      </w:r>
    </w:p>
    <w:p>
      <w:pPr>
        <w:pStyle w:val="Heading4"/>
      </w:pPr>
      <w:bookmarkStart w:id="476" w:name="widgets"/>
      <w:bookmarkEnd w:id="476"/>
      <w:r>
        <w:t xml:space="preserve">Widgets</w:t>
      </w:r>
    </w:p>
    <w:p>
      <w:pPr>
        <w:pStyle w:val="Compact"/>
        <w:numPr>
          <w:numId w:val="1131"/>
          <w:ilvl w:val="0"/>
        </w:numPr>
      </w:pPr>
      <w:r>
        <w:rPr>
          <w:rStyle w:val="VerbatimChar"/>
        </w:rPr>
        <w:t xml:space="preserve">actionButton</w:t>
      </w:r>
      <w:r>
        <w:t xml:space="preserve"> </w:t>
      </w:r>
      <w:r>
        <w:t xml:space="preserve">Action Button.</w:t>
      </w:r>
    </w:p>
    <w:p>
      <w:pPr>
        <w:pStyle w:val="Compact"/>
        <w:numPr>
          <w:numId w:val="1131"/>
          <w:ilvl w:val="0"/>
        </w:numPr>
      </w:pPr>
      <w:r>
        <w:rPr>
          <w:rStyle w:val="VerbatimChar"/>
        </w:rPr>
        <w:t xml:space="preserve">checkboxGroupInput</w:t>
      </w:r>
      <w:r>
        <w:t xml:space="preserve"> </w:t>
      </w:r>
      <w:r>
        <w:t xml:space="preserve">A group of check boxes.</w:t>
      </w:r>
    </w:p>
    <w:p>
      <w:pPr>
        <w:pStyle w:val="Compact"/>
        <w:numPr>
          <w:numId w:val="1131"/>
          <w:ilvl w:val="0"/>
        </w:numPr>
      </w:pPr>
      <w:r>
        <w:rPr>
          <w:rStyle w:val="VerbatimChar"/>
        </w:rPr>
        <w:t xml:space="preserve">checkboxInput</w:t>
      </w:r>
      <w:r>
        <w:t xml:space="preserve"> </w:t>
      </w:r>
      <w:r>
        <w:t xml:space="preserve">A single check box.</w:t>
      </w:r>
    </w:p>
    <w:p>
      <w:pPr>
        <w:pStyle w:val="Compact"/>
        <w:numPr>
          <w:numId w:val="1131"/>
          <w:ilvl w:val="0"/>
        </w:numPr>
      </w:pPr>
      <w:r>
        <w:rPr>
          <w:rStyle w:val="VerbatimChar"/>
        </w:rPr>
        <w:t xml:space="preserve">dateInput</w:t>
      </w:r>
      <w:r>
        <w:t xml:space="preserve"> </w:t>
      </w:r>
      <w:r>
        <w:t xml:space="preserve">A calendar to aid date selection.</w:t>
      </w:r>
    </w:p>
    <w:p>
      <w:pPr>
        <w:pStyle w:val="Compact"/>
        <w:numPr>
          <w:numId w:val="1131"/>
          <w:ilvl w:val="0"/>
        </w:numPr>
      </w:pPr>
      <w:r>
        <w:rPr>
          <w:rStyle w:val="VerbatimChar"/>
        </w:rPr>
        <w:t xml:space="preserve">dateRangeInput</w:t>
      </w:r>
      <w:r>
        <w:t xml:space="preserve"> </w:t>
      </w:r>
      <w:r>
        <w:t xml:space="preserve">A pair of calendars for selecting a date range.</w:t>
      </w:r>
    </w:p>
    <w:p>
      <w:pPr>
        <w:pStyle w:val="Compact"/>
        <w:numPr>
          <w:numId w:val="1131"/>
          <w:ilvl w:val="0"/>
        </w:numPr>
      </w:pPr>
      <w:r>
        <w:rPr>
          <w:rStyle w:val="VerbatimChar"/>
        </w:rPr>
        <w:t xml:space="preserve">fileInput</w:t>
      </w:r>
      <w:r>
        <w:t xml:space="preserve"> </w:t>
      </w:r>
      <w:r>
        <w:t xml:space="preserve">A file upload control wizard.</w:t>
      </w:r>
    </w:p>
    <w:p>
      <w:pPr>
        <w:pStyle w:val="Compact"/>
        <w:numPr>
          <w:numId w:val="1131"/>
          <w:ilvl w:val="0"/>
        </w:numPr>
      </w:pPr>
      <w:r>
        <w:rPr>
          <w:rStyle w:val="VerbatimChar"/>
        </w:rPr>
        <w:t xml:space="preserve">helpText</w:t>
      </w:r>
      <w:r>
        <w:t xml:space="preserve"> </w:t>
      </w:r>
      <w:r>
        <w:t xml:space="preserve">Help text that can be added to an input form.</w:t>
      </w:r>
    </w:p>
    <w:p>
      <w:pPr>
        <w:pStyle w:val="Compact"/>
        <w:numPr>
          <w:numId w:val="1131"/>
          <w:ilvl w:val="0"/>
        </w:numPr>
      </w:pPr>
      <w:r>
        <w:rPr>
          <w:rStyle w:val="VerbatimChar"/>
        </w:rPr>
        <w:t xml:space="preserve">numericInput</w:t>
      </w:r>
      <w:r>
        <w:t xml:space="preserve"> </w:t>
      </w:r>
      <w:r>
        <w:t xml:space="preserve">A field to enter numbers.</w:t>
      </w:r>
    </w:p>
    <w:p>
      <w:pPr>
        <w:pStyle w:val="Compact"/>
        <w:numPr>
          <w:numId w:val="1131"/>
          <w:ilvl w:val="0"/>
        </w:numPr>
      </w:pPr>
      <w:r>
        <w:rPr>
          <w:rStyle w:val="VerbatimChar"/>
        </w:rPr>
        <w:t xml:space="preserve">radioButtons</w:t>
      </w:r>
      <w:r>
        <w:t xml:space="preserve"> </w:t>
      </w:r>
      <w:r>
        <w:t xml:space="preserve">A set of radio buttons.</w:t>
      </w:r>
    </w:p>
    <w:p>
      <w:pPr>
        <w:pStyle w:val="Compact"/>
        <w:numPr>
          <w:numId w:val="1131"/>
          <w:ilvl w:val="0"/>
        </w:numPr>
      </w:pPr>
      <w:r>
        <w:rPr>
          <w:rStyle w:val="VerbatimChar"/>
        </w:rPr>
        <w:t xml:space="preserve">selectInput</w:t>
      </w:r>
      <w:r>
        <w:t xml:space="preserve"> </w:t>
      </w:r>
      <w:r>
        <w:t xml:space="preserve">A box with choices to select from.</w:t>
      </w:r>
    </w:p>
    <w:p>
      <w:pPr>
        <w:pStyle w:val="Compact"/>
        <w:numPr>
          <w:numId w:val="1131"/>
          <w:ilvl w:val="0"/>
        </w:numPr>
      </w:pPr>
      <w:r>
        <w:rPr>
          <w:rStyle w:val="VerbatimChar"/>
        </w:rPr>
        <w:t xml:space="preserve">sliderInput</w:t>
      </w:r>
      <w:r>
        <w:t xml:space="preserve"> </w:t>
      </w:r>
      <w:r>
        <w:t xml:space="preserve">A slider bar.</w:t>
      </w:r>
    </w:p>
    <w:p>
      <w:pPr>
        <w:pStyle w:val="Compact"/>
        <w:numPr>
          <w:numId w:val="1131"/>
          <w:ilvl w:val="0"/>
        </w:numPr>
      </w:pPr>
      <w:r>
        <w:rPr>
          <w:rStyle w:val="VerbatimChar"/>
        </w:rPr>
        <w:t xml:space="preserve">submitButton</w:t>
      </w:r>
      <w:r>
        <w:t xml:space="preserve"> </w:t>
      </w:r>
      <w:r>
        <w:t xml:space="preserve">A submit button.</w:t>
      </w:r>
    </w:p>
    <w:p>
      <w:pPr>
        <w:pStyle w:val="Compact"/>
        <w:numPr>
          <w:numId w:val="1131"/>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477">
        <w:r>
          <w:rPr>
            <w:rStyle w:val="Hyperlink"/>
          </w:rPr>
          <w:t xml:space="preserve">here</w:t>
        </w:r>
      </w:hyperlink>
      <w:r>
        <w:t xml:space="preserve">.</w:t>
      </w:r>
    </w:p>
    <w:p>
      <w:pPr>
        <w:pStyle w:val="Heading4"/>
      </w:pPr>
      <w:bookmarkStart w:id="478" w:name="output-elements"/>
      <w:bookmarkEnd w:id="478"/>
      <w:r>
        <w:t xml:space="preserve">Output Elements</w:t>
      </w:r>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132"/>
          <w:ilvl w:val="0"/>
        </w:numPr>
      </w:pPr>
      <w:r>
        <w:rPr>
          <w:rStyle w:val="VerbatimChar"/>
        </w:rPr>
        <w:t xml:space="preserve">htmlOutput</w:t>
      </w:r>
      <w:r>
        <w:t xml:space="preserve"> </w:t>
      </w:r>
      <w:r>
        <w:t xml:space="preserve">raw HTML.</w:t>
      </w:r>
    </w:p>
    <w:p>
      <w:pPr>
        <w:pStyle w:val="Compact"/>
        <w:numPr>
          <w:numId w:val="1132"/>
          <w:ilvl w:val="0"/>
        </w:numPr>
      </w:pPr>
      <w:r>
        <w:rPr>
          <w:rStyle w:val="VerbatimChar"/>
        </w:rPr>
        <w:t xml:space="preserve">imageOutput</w:t>
      </w:r>
      <w:r>
        <w:t xml:space="preserve"> </w:t>
      </w:r>
      <w:r>
        <w:t xml:space="preserve">image.</w:t>
      </w:r>
    </w:p>
    <w:p>
      <w:pPr>
        <w:pStyle w:val="Compact"/>
        <w:numPr>
          <w:numId w:val="1132"/>
          <w:ilvl w:val="0"/>
        </w:numPr>
      </w:pPr>
      <w:r>
        <w:rPr>
          <w:rStyle w:val="VerbatimChar"/>
        </w:rPr>
        <w:t xml:space="preserve">plotOutput</w:t>
      </w:r>
      <w:r>
        <w:t xml:space="preserve"> </w:t>
      </w:r>
      <w:r>
        <w:t xml:space="preserve">plot.</w:t>
      </w:r>
    </w:p>
    <w:p>
      <w:pPr>
        <w:pStyle w:val="Compact"/>
        <w:numPr>
          <w:numId w:val="1132"/>
          <w:ilvl w:val="0"/>
        </w:numPr>
      </w:pPr>
      <w:r>
        <w:rPr>
          <w:rStyle w:val="VerbatimChar"/>
        </w:rPr>
        <w:t xml:space="preserve">tableOutput</w:t>
      </w:r>
      <w:r>
        <w:t xml:space="preserve"> </w:t>
      </w:r>
      <w:r>
        <w:t xml:space="preserve">table.</w:t>
      </w:r>
    </w:p>
    <w:p>
      <w:pPr>
        <w:pStyle w:val="Compact"/>
        <w:numPr>
          <w:numId w:val="1132"/>
          <w:ilvl w:val="0"/>
        </w:numPr>
      </w:pPr>
      <w:r>
        <w:rPr>
          <w:rStyle w:val="VerbatimChar"/>
        </w:rPr>
        <w:t xml:space="preserve">textOutput</w:t>
      </w:r>
      <w:r>
        <w:t xml:space="preserve"> </w:t>
      </w:r>
      <w:r>
        <w:t xml:space="preserve">text.</w:t>
      </w:r>
    </w:p>
    <w:p>
      <w:pPr>
        <w:pStyle w:val="Compact"/>
        <w:numPr>
          <w:numId w:val="1132"/>
          <w:ilvl w:val="0"/>
        </w:numPr>
      </w:pPr>
      <w:r>
        <w:rPr>
          <w:rStyle w:val="VerbatimChar"/>
        </w:rPr>
        <w:t xml:space="preserve">uiOutput</w:t>
      </w:r>
      <w:r>
        <w:t xml:space="preserve"> </w:t>
      </w:r>
      <w:r>
        <w:t xml:space="preserve">raw HTML.</w:t>
      </w:r>
    </w:p>
    <w:p>
      <w:pPr>
        <w:pStyle w:val="Compact"/>
        <w:numPr>
          <w:numId w:val="1132"/>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133"/>
          <w:ilvl w:val="0"/>
        </w:numPr>
      </w:pPr>
      <w:r>
        <w:rPr>
          <w:rStyle w:val="VerbatimChar"/>
        </w:rPr>
        <w:t xml:space="preserve">renderImage</w:t>
      </w:r>
      <w:r>
        <w:t xml:space="preserve"> </w:t>
      </w:r>
      <w:r>
        <w:t xml:space="preserve">images (saved as a link to a source file).</w:t>
      </w:r>
    </w:p>
    <w:p>
      <w:pPr>
        <w:pStyle w:val="Compact"/>
        <w:numPr>
          <w:numId w:val="1133"/>
          <w:ilvl w:val="0"/>
        </w:numPr>
      </w:pPr>
      <w:r>
        <w:rPr>
          <w:rStyle w:val="VerbatimChar"/>
        </w:rPr>
        <w:t xml:space="preserve">renderPlot</w:t>
      </w:r>
      <w:r>
        <w:t xml:space="preserve"> </w:t>
      </w:r>
      <w:r>
        <w:t xml:space="preserve">plots.</w:t>
      </w:r>
    </w:p>
    <w:p>
      <w:pPr>
        <w:pStyle w:val="Compact"/>
        <w:numPr>
          <w:numId w:val="1133"/>
          <w:ilvl w:val="0"/>
        </w:numPr>
      </w:pPr>
      <w:r>
        <w:rPr>
          <w:rStyle w:val="VerbatimChar"/>
        </w:rPr>
        <w:t xml:space="preserve">renderPrint</w:t>
      </w:r>
      <w:r>
        <w:t xml:space="preserve"> </w:t>
      </w:r>
      <w:r>
        <w:t xml:space="preserve">any printed output.</w:t>
      </w:r>
    </w:p>
    <w:p>
      <w:pPr>
        <w:pStyle w:val="Compact"/>
        <w:numPr>
          <w:numId w:val="1133"/>
          <w:ilvl w:val="0"/>
        </w:numPr>
      </w:pPr>
      <w:r>
        <w:rPr>
          <w:rStyle w:val="VerbatimChar"/>
        </w:rPr>
        <w:t xml:space="preserve">renderTable</w:t>
      </w:r>
      <w:r>
        <w:t xml:space="preserve"> </w:t>
      </w:r>
      <w:r>
        <w:t xml:space="preserve">data frame, matrix, other table like structures.</w:t>
      </w:r>
    </w:p>
    <w:p>
      <w:pPr>
        <w:pStyle w:val="Compact"/>
        <w:numPr>
          <w:numId w:val="1133"/>
          <w:ilvl w:val="0"/>
        </w:numPr>
      </w:pPr>
      <w:r>
        <w:rPr>
          <w:rStyle w:val="VerbatimChar"/>
        </w:rPr>
        <w:t xml:space="preserve">renderText</w:t>
      </w:r>
      <w:r>
        <w:t xml:space="preserve"> </w:t>
      </w:r>
      <w:r>
        <w:t xml:space="preserve">character strings.</w:t>
      </w:r>
    </w:p>
    <w:p>
      <w:pPr>
        <w:pStyle w:val="Compact"/>
        <w:numPr>
          <w:numId w:val="1133"/>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134"/>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134"/>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134"/>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479">
        <w:r>
          <w:rPr>
            <w:rStyle w:val="Hyperlink"/>
          </w:rPr>
          <w:t xml:space="preserve">tutorial</w:t>
        </w:r>
      </w:hyperlink>
      <w:r>
        <w:t xml:space="preserve">, and the Biblipgraphic notes herein.</w:t>
      </w:r>
    </w:p>
    <w:p>
      <w:pPr>
        <w:pStyle w:val="Heading3"/>
      </w:pPr>
      <w:bookmarkStart w:id="480" w:name="shinydashboard"/>
      <w:bookmarkEnd w:id="480"/>
      <w:r>
        <w:t xml:space="preserve">shinydashboard</w:t>
      </w:r>
    </w:p>
    <w:p>
      <w:pPr>
        <w:pStyle w:val="FirstParagraph"/>
      </w:pPr>
      <w:r>
        <w:t xml:space="preserve">A template for Shiny to give it s modern look.</w:t>
      </w:r>
    </w:p>
    <w:p>
      <w:pPr>
        <w:pStyle w:val="Heading2"/>
      </w:pPr>
      <w:bookmarkStart w:id="481" w:name="flexdashboard"/>
      <w:bookmarkEnd w:id="481"/>
      <w:r>
        <w:t xml:space="preserve">flexdashboard</w:t>
      </w:r>
    </w:p>
    <w:p>
      <w:pPr>
        <w:pStyle w:val="FirstParagraph"/>
      </w:pPr>
      <w:r>
        <w:t xml:space="preserve">If you want to quickly write an interactive dashboard, which is simple enough to be a static HTML file and does not need an HTML server, then Shiny may be an overkill.</w:t>
      </w:r>
      <w:r>
        <w:t xml:space="preserve"> </w:t>
      </w:r>
      <w:r>
        <w:t xml:space="preserve">With</w:t>
      </w:r>
      <w:r>
        <w:t xml:space="preserve"> </w:t>
      </w:r>
      <w:r>
        <w:rPr>
          <w:b/>
        </w:rPr>
        <w:t xml:space="preserve">flexdashboard</w:t>
      </w:r>
      <w:r>
        <w:t xml:space="preserve"> </w:t>
      </w:r>
      <w:r>
        <w:t xml:space="preserve">you can write your dashboard a single .Rmd file, which will generate an interactive dashboard as a static HTML file.</w:t>
      </w:r>
    </w:p>
    <w:p>
      <w:pPr>
        <w:pStyle w:val="BodyText"/>
      </w:pPr>
      <w:r>
        <w:t xml:space="preserve">See [</w:t>
      </w:r>
      <w:hyperlink r:id="rId482">
        <w:r>
          <w:rPr>
            <w:rStyle w:val="Hyperlink"/>
          </w:rPr>
          <w:t xml:space="preserve">http://rmarkdown.rstudio.com/flexdashboard/</w:t>
        </w:r>
      </w:hyperlink>
      <w:r>
        <w:t xml:space="preserve">] for more info.</w:t>
      </w:r>
    </w:p>
    <w:p>
      <w:pPr>
        <w:pStyle w:val="Heading2"/>
      </w:pPr>
      <w:bookmarkStart w:id="483" w:name="bibliographic-notes-10"/>
      <w:bookmarkEnd w:id="483"/>
      <w:r>
        <w:t xml:space="preserve">Bibliographic Notes</w:t>
      </w:r>
    </w:p>
    <w:p>
      <w:pPr>
        <w:pStyle w:val="FirstParagraph"/>
      </w:pPr>
      <w:r>
        <w:t xml:space="preserve">For RMarkdown see</w:t>
      </w:r>
      <w:r>
        <w:t xml:space="preserve"> </w:t>
      </w:r>
      <w:hyperlink r:id="rId484">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485">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y">
        <w:r>
          <w:rPr>
            <w:rStyle w:val="Hyperlink"/>
          </w:rPr>
          <w:t xml:space="preserve">2017</w:t>
        </w:r>
      </w:hyperlink>
      <w:r>
        <w:t xml:space="preserve">)</w:t>
      </w:r>
      <w:r>
        <w:t xml:space="preserve">, the</w:t>
      </w:r>
      <w:r>
        <w:t xml:space="preserve"> </w:t>
      </w:r>
      <w:hyperlink r:id="rId479">
        <w:r>
          <w:rPr>
            <w:rStyle w:val="Hyperlink"/>
          </w:rPr>
          <w:t xml:space="preserve">RStudio tutorial</w:t>
        </w:r>
      </w:hyperlink>
      <w:r>
        <w:t xml:space="preserve">, or</w:t>
      </w:r>
      <w:r>
        <w:t xml:space="preserve"> </w:t>
      </w:r>
      <w:hyperlink r:id="rId486">
        <w:r>
          <w:rPr>
            <w:rStyle w:val="Hyperlink"/>
          </w:rPr>
          <w:t xml:space="preserve">Zev Ross’s</w:t>
        </w:r>
      </w:hyperlink>
      <w:r>
        <w:t xml:space="preserve"> </w:t>
      </w:r>
      <w:r>
        <w:t xml:space="preserve">excellent guide.</w:t>
      </w:r>
      <w:r>
        <w:t xml:space="preserve"> </w:t>
      </w:r>
      <w:r>
        <w:t xml:space="preserve">Video tutorials are available</w:t>
      </w:r>
      <w:r>
        <w:t xml:space="preserve"> </w:t>
      </w:r>
      <w:hyperlink r:id="rId487">
        <w:r>
          <w:rPr>
            <w:rStyle w:val="Hyperlink"/>
          </w:rPr>
          <w:t xml:space="preserve">here</w:t>
        </w:r>
      </w:hyperlink>
      <w:r>
        <w:t xml:space="preserve">.</w:t>
      </w:r>
    </w:p>
    <w:p>
      <w:pPr>
        <w:pStyle w:val="Heading2"/>
      </w:pPr>
      <w:bookmarkStart w:id="488" w:name="practice-yourself-8"/>
      <w:bookmarkEnd w:id="488"/>
      <w:r>
        <w:t xml:space="preserve">Practice Yourself</w:t>
      </w:r>
    </w:p>
    <w:p>
      <w:pPr>
        <w:numPr>
          <w:numId w:val="1135"/>
          <w:ilvl w:val="0"/>
        </w:numPr>
      </w:pPr>
      <w:r>
        <w:t xml:space="preserve">Generate a report using</w:t>
      </w:r>
      <w:r>
        <w:t xml:space="preserve"> </w:t>
      </w:r>
      <w:r>
        <w:rPr>
          <w:b/>
        </w:rPr>
        <w:t xml:space="preserve">knitr</w:t>
      </w:r>
      <w:r>
        <w:t xml:space="preserve"> </w:t>
      </w:r>
      <w:r>
        <w:t xml:space="preserve">with your name as title, and a scatter plot of two random variables in the body. Save it as PDF, DOCX, and HTML.</w:t>
      </w:r>
    </w:p>
    <w:p>
      <w:pPr>
        <w:numPr>
          <w:numId w:val="1135"/>
          <w:ilvl w:val="0"/>
        </w:numPr>
      </w:pPr>
      <w:r>
        <w:t xml:space="preserve">Recall that this book is written in</w:t>
      </w:r>
      <w:r>
        <w:t xml:space="preserve"> </w:t>
      </w:r>
      <w:r>
        <w:rPr>
          <w:b/>
        </w:rPr>
        <w:t xml:space="preserve">bookdown</w:t>
      </w:r>
      <w:r>
        <w:t xml:space="preserve">, which is a superset of</w:t>
      </w:r>
      <w:r>
        <w:t xml:space="preserve"> </w:t>
      </w:r>
      <w:r>
        <w:rPr>
          <w:b/>
        </w:rPr>
        <w:t xml:space="preserve">knitr</w:t>
      </w:r>
      <w:r>
        <w:t xml:space="preserve">. Go to the source .Rmd file of the first chapter, and parse it in your head:</w:t>
      </w:r>
      <w:r>
        <w:t xml:space="preserve"> </w:t>
      </w:r>
      <w:r>
        <w:t xml:space="preserve">(</w:t>
      </w:r>
      <w:hyperlink r:id="rId489">
        <w:r>
          <w:rPr>
            <w:rStyle w:val="Hyperlink"/>
          </w:rPr>
          <w:t xml:space="preserve">https://raw.githubusercontent.com/johnros/Rcourse/master/02-r-basics.Rmd</w:t>
        </w:r>
      </w:hyperlink>
      <w:r>
        <w:t xml:space="preserve">)</w:t>
      </w:r>
    </w:p>
    <w:p>
      <w:pPr>
        <w:pStyle w:val="Bibliography"/>
      </w:pPr>
      <w:r>
        <w:t xml:space="preserve">Allard, Denis. 2013. “J.-P. Chiles, P. Delfiner: Geostatistics: Modeling Spatial Uncertainty.” Springer.</w:t>
      </w:r>
    </w:p>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 doi:</w:t>
      </w:r>
      <w:hyperlink r:id="rId490">
        <w:r>
          <w:rPr>
            <w:rStyle w:val="Hyperlink"/>
          </w:rPr>
          <w:t xml:space="preserve">10.18637/jss.v067.i01</w:t>
        </w:r>
      </w:hyperlink>
      <w:r>
        <w:t xml:space="preserve">.</w:t>
      </w:r>
    </w:p>
    <w:p>
      <w:pPr>
        <w:pStyle w:val="Bibliography"/>
      </w:pPr>
      <w:r>
        <w:t xml:space="preserve">Benjamini, Yoav, and Daniel Yekutieli. 2001. “The Control of the False Discovery Rate in Multiple Testing Under Dependency.”</w:t>
      </w:r>
      <w:r>
        <w:t xml:space="preserve"> </w:t>
      </w:r>
      <w:r>
        <w:rPr>
          <w:i/>
        </w:rPr>
        <w:t xml:space="preserve">Annals of Statistics</w:t>
      </w:r>
      <w:r>
        <w:t xml:space="preserve">. JSTOR, 1165–88.</w:t>
      </w:r>
    </w:p>
    <w:p>
      <w:pPr>
        <w:pStyle w:val="Bibliography"/>
      </w:pPr>
      <w:r>
        <w:t xml:space="preserve">Bonat, Wagner Hugo. 2018. “Multiple Response Variables Regression Models in R: The Mcglm Package.”</w:t>
      </w:r>
      <w:r>
        <w:t xml:space="preserve"> </w:t>
      </w:r>
      <w:r>
        <w:rPr>
          <w:i/>
        </w:rPr>
        <w:t xml:space="preserve">Journal of Statistical Software</w:t>
      </w:r>
      <w:r>
        <w:t xml:space="preserve"> </w:t>
      </w:r>
      <w:r>
        <w:t xml:space="preserve">84 (1): 1–30.</w:t>
      </w:r>
    </w:p>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491">
        <w:r>
          <w:rPr>
            <w:rStyle w:val="Hyperlink"/>
          </w:rPr>
          <w:t xml:space="preserve">https://CRAN.R-project.org/package=shiny</w:t>
        </w:r>
      </w:hyperlink>
      <w:r>
        <w:t xml:space="preserve">.</w:t>
      </w:r>
    </w:p>
    <w:p>
      <w:pPr>
        <w:pStyle w:val="Bibliography"/>
      </w:pPr>
      <w:r>
        <w:t xml:space="preserve">Christakos, George. 2000.</w:t>
      </w:r>
      <w:r>
        <w:t xml:space="preserve"> </w:t>
      </w:r>
      <w:r>
        <w:rPr>
          <w:i/>
        </w:rPr>
        <w:t xml:space="preserve">Modern Spatiotemporal Geostatistics</w:t>
      </w:r>
      <w:r>
        <w:t xml:space="preserve">. Vol. 6. Oxford University Press.</w:t>
      </w:r>
    </w:p>
    <w:p>
      <w:pPr>
        <w:pStyle w:val="Bibliography"/>
      </w:pPr>
      <w:r>
        <w:t xml:space="preserve">Conway, Drew, and John White. 2012.</w:t>
      </w:r>
      <w:r>
        <w:t xml:space="preserve"> </w:t>
      </w:r>
      <w:r>
        <w:rPr>
          <w:i/>
        </w:rPr>
        <w:t xml:space="preserve">Machine Learning for Hackers</w:t>
      </w:r>
      <w:r>
        <w:t xml:space="preserve">. “ O’Reilly Media, Inc.”</w:t>
      </w:r>
    </w:p>
    <w:p>
      <w:pPr>
        <w:pStyle w:val="Bibliography"/>
      </w:pPr>
      <w:r>
        <w:t xml:space="preserve">Cressie, Noel, and Christopher K Wikle. 2015.</w:t>
      </w:r>
      <w:r>
        <w:t xml:space="preserve"> </w:t>
      </w:r>
      <w:r>
        <w:rPr>
          <w:i/>
        </w:rPr>
        <w:t xml:space="preserve">Statistics for Spatio-Temporal Data</w:t>
      </w:r>
      <w:r>
        <w:t xml:space="preserve">. John Wiley; Sons.</w:t>
      </w:r>
    </w:p>
    <w:p>
      <w:pPr>
        <w:pStyle w:val="Bibliography"/>
      </w:pPr>
      <w:r>
        <w:t xml:space="preserve">Diggle, Peter J, JA Tawn, and RA Moyeed. 1998. “Model-Based Geostatistics.”</w:t>
      </w:r>
      <w:r>
        <w:t xml:space="preserve"> </w:t>
      </w:r>
      <w:r>
        <w:rPr>
          <w:i/>
        </w:rPr>
        <w:t xml:space="preserve">Journal of the Royal Statistical Society: Series C (Applied Statistics)</w:t>
      </w:r>
      <w:r>
        <w:t xml:space="preserve"> </w:t>
      </w:r>
      <w:r>
        <w:t xml:space="preserve">47 (3). Wiley Online Library: 299–350.</w:t>
      </w:r>
    </w:p>
    <w:p>
      <w:pPr>
        <w:pStyle w:val="Bibliography"/>
      </w:pPr>
      <w:r>
        <w:t xml:space="preserve">Efron, Bradley. 2012.</w:t>
      </w:r>
      <w:r>
        <w:t xml:space="preserve"> </w:t>
      </w:r>
      <w:r>
        <w:rPr>
          <w:i/>
        </w:rPr>
        <w:t xml:space="preserve">Large-Scale Inference: Empirical Bayes Methods for Estimation, Testing, and Prediction</w:t>
      </w:r>
      <w:r>
        <w:t xml:space="preserve">. Vol. 1. Cambridge University Press.</w:t>
      </w:r>
    </w:p>
    <w:p>
      <w:pPr>
        <w:pStyle w:val="Bibliography"/>
      </w:pPr>
      <w:r>
        <w:t xml:space="preserve">Eisenhart, Churchill. 1947. “The Assumptions Underlying the Analysis of Variance.”</w:t>
      </w:r>
      <w:r>
        <w:t xml:space="preserve"> </w:t>
      </w:r>
      <w:r>
        <w:rPr>
          <w:i/>
        </w:rPr>
        <w:t xml:space="preserve">Biometrics</w:t>
      </w:r>
      <w:r>
        <w:t xml:space="preserve"> </w:t>
      </w:r>
      <w:r>
        <w:t xml:space="preserve">3 (1). JSTOR: 1–21.</w:t>
      </w:r>
    </w:p>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p>
      <w:pPr>
        <w:pStyle w:val="Bibliography"/>
      </w:pPr>
      <w:r>
        <w:t xml:space="preserve">Fithian, William. 2015. “Topics in Adaptive Inference.” PhD thesis, STANFORD UNIVERSITY.</w:t>
      </w:r>
    </w:p>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p>
      <w:pPr>
        <w:pStyle w:val="Bibliography"/>
      </w:pPr>
      <w:r>
        <w:t xml:space="preserve">Greene, William H. 2003.</w:t>
      </w:r>
      <w:r>
        <w:t xml:space="preserve"> </w:t>
      </w:r>
      <w:r>
        <w:rPr>
          <w:i/>
        </w:rPr>
        <w:t xml:space="preserve">Econometric Analysis</w:t>
      </w:r>
      <w:r>
        <w:t xml:space="preserve">. Pearson Education India.</w:t>
      </w:r>
    </w:p>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p>
      <w:pPr>
        <w:pStyle w:val="Bibliography"/>
      </w:pPr>
      <w:r>
        <w:t xml:space="preserve">Kalisch, Markus, and Peter Bühlmann. 2014. “Causal Structure Learning and Inference: A Selective Review.”</w:t>
      </w:r>
      <w:r>
        <w:t xml:space="preserve"> </w:t>
      </w:r>
      <w:r>
        <w:rPr>
          <w:i/>
        </w:rPr>
        <w:t xml:space="preserve">Quality Technology &amp; Quantitative Management</w:t>
      </w:r>
      <w:r>
        <w:t xml:space="preserve"> </w:t>
      </w:r>
      <w:r>
        <w:t xml:space="preserve">11 (1). Taylor &amp; Francis: 3–21.</w:t>
      </w:r>
    </w:p>
    <w:p>
      <w:pPr>
        <w:pStyle w:val="Bibliography"/>
      </w:pPr>
      <w:r>
        <w:t xml:space="preserve">Kempthorne, Oscar. 1975. “Fixed and Mixed Models in the Analysis of Variance.”</w:t>
      </w:r>
      <w:r>
        <w:t xml:space="preserve"> </w:t>
      </w:r>
      <w:r>
        <w:rPr>
          <w:i/>
        </w:rPr>
        <w:t xml:space="preserve">Biometrics</w:t>
      </w:r>
      <w:r>
        <w:t xml:space="preserve">. JSTOR, 473–86.</w:t>
      </w:r>
    </w:p>
    <w:p>
      <w:pPr>
        <w:pStyle w:val="Bibliography"/>
      </w:pPr>
      <w:r>
        <w:t xml:space="preserve">Lantz, Brett. 2013.</w:t>
      </w:r>
      <w:r>
        <w:t xml:space="preserve"> </w:t>
      </w:r>
      <w:r>
        <w:rPr>
          <w:i/>
        </w:rPr>
        <w:t xml:space="preserve">Machine Learning with R</w:t>
      </w:r>
      <w:r>
        <w:t xml:space="preserve">. Packt Publishing Ltd.</w:t>
      </w:r>
    </w:p>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p>
      <w:pPr>
        <w:pStyle w:val="Bibliography"/>
      </w:pPr>
      <w:r>
        <w:t xml:space="preserve">Mohri, Mehryar, Afshin Rostamizadeh, and Ameet Talwalkar. 2012.</w:t>
      </w:r>
      <w:r>
        <w:t xml:space="preserve"> </w:t>
      </w:r>
      <w:r>
        <w:rPr>
          <w:i/>
        </w:rPr>
        <w:t xml:space="preserve">Foundations of Machine Learning</w:t>
      </w:r>
      <w:r>
        <w:t xml:space="preserve">. MIT press.</w:t>
      </w:r>
    </w:p>
    <w:p>
      <w:pPr>
        <w:pStyle w:val="Bibliography"/>
      </w:pPr>
      <w:r>
        <w:t xml:space="preserve">Nadler, Boaz. 2008. “Finite Sample Approximation Results for Principal Component Analysis: A Matrix Perturbation Approach.”</w:t>
      </w:r>
      <w:r>
        <w:t xml:space="preserve"> </w:t>
      </w:r>
      <w:r>
        <w:rPr>
          <w:i/>
        </w:rPr>
        <w:t xml:space="preserve">The Annals of Statistics</w:t>
      </w:r>
      <w:r>
        <w:t xml:space="preserve">. JSTOR, 2791–2817.</w:t>
      </w:r>
    </w:p>
    <w:p>
      <w:pPr>
        <w:pStyle w:val="Bibliography"/>
      </w:pPr>
      <w:r>
        <w:t xml:space="preserve">Pinero, Jose, and Douglas Bates. 2000. “Mixed-Effects Models in S and S-Plus (Statistics and Computing).” Springer, New York.</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492">
        <w:r>
          <w:rPr>
            <w:rStyle w:val="Hyperlink"/>
          </w:rPr>
          <w:t xml:space="preserve">https://www.R-project.org/</w:t>
        </w:r>
      </w:hyperlink>
      <w:r>
        <w:t xml:space="preserve">.</w:t>
      </w:r>
    </w:p>
    <w:p>
      <w:pPr>
        <w:pStyle w:val="Bibliography"/>
      </w:pPr>
      <w:r>
        <w:t xml:space="preserve">Rabinowicz, Assaf, and Saharon Rosset. 2018. “Assessing Prediction Error at Interpolation and Extrapolation Points.”</w:t>
      </w:r>
      <w:r>
        <w:t xml:space="preserve"> </w:t>
      </w:r>
      <w:r>
        <w:rPr>
          <w:i/>
        </w:rPr>
        <w:t xml:space="preserve">arXiv Preprint arXiv:1802.00996</w:t>
      </w:r>
      <w:r>
        <w:t xml:space="preserve">.</w:t>
      </w:r>
    </w:p>
    <w:p>
      <w:pPr>
        <w:pStyle w:val="Bibliography"/>
      </w:pPr>
      <w:r>
        <w:t xml:space="preserve">Ripley, Brian D. 2007.</w:t>
      </w:r>
      <w:r>
        <w:t xml:space="preserve"> </w:t>
      </w:r>
      <w:r>
        <w:rPr>
          <w:i/>
        </w:rPr>
        <w:t xml:space="preserve">Pattern Recognition and Neural Networks</w:t>
      </w:r>
      <w:r>
        <w:t xml:space="preserve">. Cambridge university press.</w:t>
      </w:r>
    </w:p>
    <w:p>
      <w:pPr>
        <w:pStyle w:val="Bibliography"/>
      </w:pPr>
      <w:r>
        <w:t xml:space="preserve">Robinson, George K. 1991. “That Blup Is a Good Thing: The Estimation of Random Effects.”</w:t>
      </w:r>
      <w:r>
        <w:t xml:space="preserve"> </w:t>
      </w:r>
      <w:r>
        <w:rPr>
          <w:i/>
        </w:rPr>
        <w:t xml:space="preserve">Statistical Science</w:t>
      </w:r>
      <w:r>
        <w:t xml:space="preserve">. JSTOR, 15–32.</w:t>
      </w:r>
    </w:p>
    <w:p>
      <w:pPr>
        <w:pStyle w:val="Bibliography"/>
      </w:pPr>
      <w:r>
        <w:t xml:space="preserve">Rosenblatt, Jonathan. 2013. “A Practitioner’s Guide to Multiple Testing Error Rates.”</w:t>
      </w:r>
      <w:r>
        <w:t xml:space="preserve"> </w:t>
      </w:r>
      <w:r>
        <w:rPr>
          <w:i/>
        </w:rPr>
        <w:t xml:space="preserve">arXiv Preprint arXiv:1304.4920</w:t>
      </w:r>
      <w:r>
        <w:t xml:space="preserve">.</w:t>
      </w:r>
    </w:p>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p>
      <w:pPr>
        <w:pStyle w:val="Bibliography"/>
      </w:pPr>
      <w:r>
        <w:t xml:space="preserve">Rosenblatt, Jonathan, Roee Gilron, and Roy Mukamel. 2016. “Better-Than-Chance Classification for Signal Detection.”</w:t>
      </w:r>
      <w:r>
        <w:t xml:space="preserve"> </w:t>
      </w:r>
      <w:r>
        <w:rPr>
          <w:i/>
        </w:rPr>
        <w:t xml:space="preserve">arXiv Preprint arXiv:1608.08873</w:t>
      </w:r>
      <w:r>
        <w:t xml:space="preserve">.</w:t>
      </w:r>
    </w:p>
    <w:p>
      <w:pPr>
        <w:pStyle w:val="Bibliography"/>
      </w:pPr>
      <w:r>
        <w:t xml:space="preserve">Rosset, Saharon, and Ryan J Tibshirani. 2018. “From Fixed-X to Random-X Regression: Bias-Variance Decompositions, Covariance Penalties, and Prediction Error Estimation.”</w:t>
      </w:r>
      <w:r>
        <w:t xml:space="preserve"> </w:t>
      </w:r>
      <w:r>
        <w:rPr>
          <w:i/>
        </w:rPr>
        <w:t xml:space="preserve">Journal of the American Statistical Association</w:t>
      </w:r>
      <w:r>
        <w:t xml:space="preserve">, no. just-accepted. Taylor &amp; Francis.</w:t>
      </w:r>
    </w:p>
    <w:p>
      <w:pPr>
        <w:pStyle w:val="Bibliography"/>
      </w:pPr>
      <w:r>
        <w:t xml:space="preserve">Sammut, Claude, and Geoffrey I Webb. 2011.</w:t>
      </w:r>
      <w:r>
        <w:t xml:space="preserve"> </w:t>
      </w:r>
      <w:r>
        <w:rPr>
          <w:i/>
        </w:rPr>
        <w:t xml:space="preserve">Encyclopedia of Machine Learning</w:t>
      </w:r>
      <w:r>
        <w:t xml:space="preserve">. Springer Science &amp; Business Media.</w:t>
      </w:r>
    </w:p>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493">
        <w:r>
          <w:rPr>
            <w:rStyle w:val="Hyperlink"/>
          </w:rPr>
          <w:t xml:space="preserve">http://lmdvr.r-forge.r-project.org</w:t>
        </w:r>
      </w:hyperlink>
      <w:r>
        <w:t xml:space="preserve">.</w:t>
      </w:r>
    </w:p>
    <w:p>
      <w:pPr>
        <w:pStyle w:val="Bibliography"/>
      </w:pPr>
      <w:r>
        <w:t xml:space="preserve">Searle, Shayle R, George Casella, and Charles E McCulloch. 2009.</w:t>
      </w:r>
      <w:r>
        <w:t xml:space="preserve"> </w:t>
      </w:r>
      <w:r>
        <w:rPr>
          <w:i/>
        </w:rPr>
        <w:t xml:space="preserve">Variance Components</w:t>
      </w:r>
      <w:r>
        <w:t xml:space="preserve">. Vol. 391. John Wiley &amp; Sons.</w:t>
      </w:r>
    </w:p>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p>
      <w:pPr>
        <w:pStyle w:val="Bibliography"/>
      </w:pPr>
      <w:r>
        <w:t xml:space="preserve">Simes, R John. 1986. “An Improved Bonferroni Procedure for Multiple Tests of Significance.”</w:t>
      </w:r>
      <w:r>
        <w:t xml:space="preserve"> </w:t>
      </w:r>
      <w:r>
        <w:rPr>
          <w:i/>
        </w:rPr>
        <w:t xml:space="preserve">Biometrika</w:t>
      </w:r>
      <w:r>
        <w:t xml:space="preserve"> </w:t>
      </w:r>
      <w:r>
        <w:t xml:space="preserve">73 (3). Oxford University Press: 751–54.</w:t>
      </w:r>
    </w:p>
    <w:p>
      <w:pPr>
        <w:pStyle w:val="Bibliography"/>
      </w:pPr>
      <w:r>
        <w:t xml:space="preserve">Tukey, John W. 1977.</w:t>
      </w:r>
      <w:r>
        <w:t xml:space="preserve"> </w:t>
      </w:r>
      <w:r>
        <w:rPr>
          <w:i/>
        </w:rPr>
        <w:t xml:space="preserve">Exploratory Data Analysis</w:t>
      </w:r>
      <w:r>
        <w:t xml:space="preserve">. Reading, Mass.</w:t>
      </w:r>
    </w:p>
    <w:p>
      <w:pPr>
        <w:pStyle w:val="Bibliography"/>
      </w:pPr>
      <w:r>
        <w:t xml:space="preserve">Vapnik, Vladimir. 2013.</w:t>
      </w:r>
      <w:r>
        <w:t xml:space="preserve"> </w:t>
      </w:r>
      <w:r>
        <w:rPr>
          <w:i/>
        </w:rPr>
        <w:t xml:space="preserve">The Nature of Statistical Learning Theory</w:t>
      </w:r>
      <w:r>
        <w:t xml:space="preserve">. Springer science &amp; business media.</w:t>
      </w:r>
    </w:p>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p>
      <w:pPr>
        <w:pStyle w:val="Bibliography"/>
      </w:pPr>
      <w:r>
        <w:t xml:space="preserve">Venables, William N, David M Smith, R Development Core Team, and others. 2004. “An Introduction to R.” Network Theory Limited.</w:t>
      </w:r>
    </w:p>
    <w:p>
      <w:pPr>
        <w:pStyle w:val="Bibliography"/>
      </w:pPr>
      <w:r>
        <w:t xml:space="preserve">Weiss, Robert E. 2005.</w:t>
      </w:r>
      <w:r>
        <w:t xml:space="preserve"> </w:t>
      </w:r>
      <w:r>
        <w:rPr>
          <w:i/>
        </w:rPr>
        <w:t xml:space="preserve">Modeling Longitudinal Data</w:t>
      </w:r>
      <w:r>
        <w:t xml:space="preserve">. Springer Science &amp; Business Media.</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494">
        <w:r>
          <w:rPr>
            <w:rStyle w:val="Hyperlink"/>
          </w:rPr>
          <w:t xml:space="preserve">http://ggplot2.org</w:t>
        </w:r>
      </w:hyperlink>
      <w:r>
        <w:t xml:space="preserve">.</w:t>
      </w:r>
    </w:p>
    <w:p>
      <w:pPr>
        <w:pStyle w:val="Bibliography"/>
      </w:pPr>
      <w:r>
        <w:t xml:space="preserve">———. 2014.</w:t>
      </w:r>
      <w:r>
        <w:t xml:space="preserve"> </w:t>
      </w:r>
      <w:r>
        <w:rPr>
          <w:i/>
        </w:rPr>
        <w:t xml:space="preserve">Advanced R</w:t>
      </w:r>
      <w:r>
        <w:t xml:space="preserve">. CRC Press.</w:t>
      </w:r>
    </w:p>
    <w:p>
      <w:pPr>
        <w:pStyle w:val="Bibliography"/>
      </w:pPr>
      <w:r>
        <w:t xml:space="preserve">Wilcox, Rand R. 2011.</w:t>
      </w:r>
      <w:r>
        <w:t xml:space="preserve"> </w:t>
      </w:r>
      <w:r>
        <w:rPr>
          <w:i/>
        </w:rPr>
        <w:t xml:space="preserve">Introduction to Robust Estimation and Hypothesis Testing</w:t>
      </w:r>
      <w:r>
        <w:t xml:space="preserve">. Academic Press.</w:t>
      </w:r>
    </w:p>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p>
      <w:pPr>
        <w:pStyle w:val="Bibliography"/>
      </w:pPr>
      <w:r>
        <w:t xml:space="preserve">Wilkinson, Leland. 2006.</w:t>
      </w:r>
      <w:r>
        <w:t xml:space="preserve"> </w:t>
      </w:r>
      <w:r>
        <w:rPr>
          <w:i/>
        </w:rPr>
        <w:t xml:space="preserve">The Grammar of Graphics</w:t>
      </w:r>
      <w:r>
        <w:t xml:space="preserve">. Springer Science &amp; Business Media.</w:t>
      </w:r>
    </w:p>
    <w:p>
      <w:pPr>
        <w:pStyle w:val="Bibliography"/>
      </w:pPr>
      <w:r>
        <w:t xml:space="preserve">Xie, Yihui. 2015.</w:t>
      </w:r>
      <w:r>
        <w:t xml:space="preserve"> </w:t>
      </w:r>
      <w:r>
        <w:rPr>
          <w:i/>
        </w:rPr>
        <w:t xml:space="preserve">Dynamic Documents with R and Knitr</w:t>
      </w:r>
      <w:r>
        <w:t xml:space="preserve">. Vol. 29. CRC Press.</w:t>
      </w:r>
    </w:p>
    <w:p>
      <w:pPr>
        <w:pStyle w:val="Bibliography"/>
      </w:pPr>
      <w:r>
        <w:t xml:space="preserve">———. 2016.</w:t>
      </w:r>
      <w:r>
        <w:t xml:space="preserve"> </w:t>
      </w:r>
      <w:r>
        <w:rPr>
          <w:i/>
        </w:rPr>
        <w:t xml:space="preserve">Bookdown: Authoring Books and Technical Documents with R Markdown</w:t>
      </w:r>
      <w:r>
        <w:t xml:space="preserve">. CRC Press.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7">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w:t>
      </w:r>
      <w:r>
        <w:t xml:space="preserve">.</w:t>
      </w:r>
    </w:p>
  </w:footnote>
  <w:footnote w:id="73">
    <w:p>
      <w:pPr>
        <w:pStyle w:val="FootnoteText"/>
      </w:pPr>
      <w:r>
        <w:rPr>
          <w:rStyle w:val="FootnoteReference"/>
        </w:rPr>
        <w:footnoteRef/>
      </w:r>
      <w:r>
        <w:t xml:space="preserve"> </w:t>
      </w:r>
      <w:r>
        <w:t xml:space="preserve">Taken from</w:t>
      </w:r>
      <w:r>
        <w:t xml:space="preserve"> </w:t>
      </w:r>
      <w:hyperlink r:id="rId74">
        <w:r>
          <w:rPr>
            <w:rStyle w:val="Hyperlink"/>
          </w:rPr>
          <w:t xml:space="preserve">http://cran.r-project.org/web/packages/magrittr/vignettes/magrittr.html</w:t>
        </w:r>
      </w:hyperlink>
    </w:p>
  </w:footnote>
  <w:footnote w:id="88">
    <w:p>
      <w:pPr>
        <w:pStyle w:val="FootnoteText"/>
      </w:pPr>
      <w:r>
        <w:rPr>
          <w:rStyle w:val="FootnoteReference"/>
        </w:rPr>
        <w:footnoteRef/>
      </w:r>
      <w:r>
        <w:t xml:space="preserve"> </w:t>
      </w:r>
      <w:r>
        <w:t xml:space="preserve">R uses a</w:t>
      </w:r>
      <w:r>
        <w:t xml:space="preserve"> </w:t>
      </w:r>
      <w:hyperlink r:id="rId89">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108">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want an object oriented flavor of R programming, see Hadley’s</w:t>
      </w:r>
      <w:r>
        <w:t xml:space="preserve"> </w:t>
      </w:r>
      <w:hyperlink r:id="rId109">
        <w:r>
          <w:rPr>
            <w:rStyle w:val="Hyperlink"/>
          </w:rPr>
          <w:t xml:space="preserve">Advanced R book</w:t>
        </w:r>
      </w:hyperlink>
      <w:r>
        <w:t xml:space="preserve">.</w:t>
      </w:r>
    </w:p>
  </w:footnote>
  <w:footnote w:id="110">
    <w:p>
      <w:pPr>
        <w:pStyle w:val="FootnoteText"/>
      </w:pPr>
      <w:r>
        <w:rPr>
          <w:rStyle w:val="FootnoteReference"/>
        </w:rPr>
        <w:footnoteRef/>
      </w:r>
      <w:r>
        <w:t xml:space="preserve"> </w:t>
      </w:r>
      <w:r>
        <w:t xml:space="preserve">More formally, this is called</w:t>
      </w:r>
      <w:r>
        <w:t xml:space="preserve"> </w:t>
      </w:r>
      <w:hyperlink r:id="rId111">
        <w:r>
          <w:rPr>
            <w:rStyle w:val="Hyperlink"/>
          </w:rPr>
          <w:t xml:space="preserve">Lexical Scoping</w:t>
        </w:r>
      </w:hyperlink>
      <w:r>
        <w:t xml:space="preserve">.</w:t>
      </w:r>
    </w:p>
  </w:footnote>
  <w:footnote w:id="213">
    <w:p>
      <w:pPr>
        <w:pStyle w:val="FootnoteText"/>
      </w:pPr>
      <w:r>
        <w:rPr>
          <w:rStyle w:val="FootnoteReference"/>
        </w:rPr>
        <w:footnoteRef/>
      </w:r>
      <w:r>
        <w:t xml:space="preserve"> </w:t>
      </w:r>
      <w:r>
        <w:t xml:space="preserve">The</w:t>
      </w:r>
      <w:r>
        <w:t xml:space="preserve"> </w:t>
      </w:r>
      <w:r>
        <w:t xml:space="preserve">“</w:t>
      </w:r>
      <w:r>
        <w:t xml:space="preserve">response</w:t>
      </w:r>
      <w:r>
        <w:t xml:space="preserve">”</w:t>
      </w:r>
      <w:r>
        <w:t xml:space="preserve"> </w:t>
      </w:r>
      <w:r>
        <w:t xml:space="preserve">is also known as the</w:t>
      </w:r>
      <w:r>
        <w:t xml:space="preserve"> </w:t>
      </w:r>
      <w:r>
        <w:t xml:space="preserve">“</w:t>
      </w:r>
      <w:r>
        <w:t xml:space="preserve">dependent</w:t>
      </w:r>
      <w:r>
        <w:t xml:space="preserve">”</w:t>
      </w:r>
      <w:r>
        <w:t xml:space="preserve"> </w:t>
      </w:r>
      <w:r>
        <w:t xml:space="preserve">variable in the statistical literature, or the</w:t>
      </w:r>
      <w:r>
        <w:t xml:space="preserve"> </w:t>
      </w:r>
      <w:r>
        <w:t xml:space="preserve">“</w:t>
      </w:r>
      <w:r>
        <w:t xml:space="preserve">labels</w:t>
      </w:r>
      <w:r>
        <w:t xml:space="preserve">”</w:t>
      </w:r>
      <w:r>
        <w:t xml:space="preserve"> </w:t>
      </w:r>
      <w:r>
        <w:t xml:space="preserve">in the machine learning literature.</w:t>
      </w:r>
    </w:p>
  </w:footnote>
  <w:footnote w:id="214">
    <w:p>
      <w:pPr>
        <w:pStyle w:val="FootnoteText"/>
      </w:pPr>
      <w:r>
        <w:rPr>
          <w:rStyle w:val="FootnoteReference"/>
        </w:rPr>
        <w:footnoteRef/>
      </w:r>
      <w:r>
        <w:t xml:space="preserve"> </w:t>
      </w:r>
      <w:r>
        <w:t xml:space="preserve">The</w:t>
      </w:r>
      <w:r>
        <w:t xml:space="preserve"> </w:t>
      </w:r>
      <w:r>
        <w:t xml:space="preserve">“</w:t>
      </w:r>
      <w:r>
        <w:t xml:space="preserve">factors</w:t>
      </w:r>
      <w:r>
        <w:t xml:space="preserve">”</w:t>
      </w:r>
      <w:r>
        <w:t xml:space="preserve"> </w:t>
      </w:r>
      <w:r>
        <w:t xml:space="preserve">are also known as the</w:t>
      </w:r>
      <w:r>
        <w:t xml:space="preserve"> </w:t>
      </w:r>
      <w:r>
        <w:t xml:space="preserve">“</w:t>
      </w:r>
      <w:r>
        <w:t xml:space="preserve">independent variable</w:t>
      </w:r>
      <w:r>
        <w:t xml:space="preserve">”</w:t>
      </w:r>
      <w:r>
        <w:t xml:space="preserve">, or</w:t>
      </w:r>
      <w:r>
        <w:t xml:space="preserve"> </w:t>
      </w:r>
      <w:r>
        <w:t xml:space="preserve">“</w:t>
      </w:r>
      <w:r>
        <w:t xml:space="preserve">the design</w:t>
      </w:r>
      <w:r>
        <w:t xml:space="preserve">”</w:t>
      </w:r>
      <w:r>
        <w:t xml:space="preserve">, in the statistical literature, and the</w:t>
      </w:r>
      <w:r>
        <w:t xml:space="preserve"> </w:t>
      </w:r>
      <w:r>
        <w:t xml:space="preserve">“</w:t>
      </w:r>
      <w:r>
        <w:t xml:space="preserve">features</w:t>
      </w:r>
      <w:r>
        <w:t xml:space="preserve">”</w:t>
      </w:r>
      <w:r>
        <w:t xml:space="preserve">, or</w:t>
      </w:r>
      <w:r>
        <w:t xml:space="preserve"> </w:t>
      </w:r>
      <w:r>
        <w:t xml:space="preserve">“</w:t>
      </w:r>
      <w:r>
        <w:t xml:space="preserve">attributes</w:t>
      </w:r>
      <w:r>
        <w:t xml:space="preserve">”</w:t>
      </w:r>
      <w:r>
        <w:t xml:space="preserve"> </w:t>
      </w:r>
      <w:r>
        <w:t xml:space="preserve">in the machine learning literature.</w:t>
      </w:r>
    </w:p>
  </w:footnote>
  <w:footnote w:id="215">
    <w:p>
      <w:pPr>
        <w:pStyle w:val="FootnoteText"/>
      </w:pPr>
      <w:r>
        <w:rPr>
          <w:rStyle w:val="FootnoteReference"/>
        </w:rPr>
        <w:footnoteRef/>
      </w:r>
      <w:r>
        <w:t xml:space="preserve"> </w:t>
      </w:r>
      <w:r>
        <w:t xml:space="preserve">The</w:t>
      </w:r>
      <w:r>
        <w:t xml:space="preserve"> </w:t>
      </w:r>
      <w:r>
        <w:t xml:space="preserve">“</w:t>
      </w:r>
      <w:r>
        <w:t xml:space="preserve">error term</w:t>
      </w:r>
      <w:r>
        <w:t xml:space="preserve">”</w:t>
      </w:r>
      <w:r>
        <w:t xml:space="preserve"> </w:t>
      </w:r>
      <w:r>
        <w:t xml:space="preserve">is also known as the</w:t>
      </w:r>
      <w:r>
        <w:t xml:space="preserve"> </w:t>
      </w:r>
      <w:r>
        <w:t xml:space="preserve">“</w:t>
      </w:r>
      <w:r>
        <w:t xml:space="preserve">noise</w:t>
      </w:r>
      <w:r>
        <w:t xml:space="preserve">”</w:t>
      </w:r>
      <w:r>
        <w:t xml:space="preserve">, or the</w:t>
      </w:r>
      <w:r>
        <w:t xml:space="preserve"> </w:t>
      </w:r>
      <w:r>
        <w:t xml:space="preserve">“</w:t>
      </w:r>
      <w:r>
        <w:t xml:space="preserve">common causes of variability</w:t>
      </w:r>
      <w:r>
        <w:t xml:space="preserve">”</w:t>
      </w:r>
      <w:r>
        <w:t xml:space="preserve">.</w:t>
      </w:r>
    </w:p>
  </w:footnote>
  <w:footnote w:id="216">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218">
    <w:p>
      <w:pPr>
        <w:pStyle w:val="FootnoteText"/>
      </w:pPr>
      <w:r>
        <w:rPr>
          <w:rStyle w:val="FootnoteReference"/>
        </w:rPr>
        <w:footnoteRef/>
      </w:r>
      <w:r>
        <w:t xml:space="preserve"> </w:t>
      </w:r>
      <w:r>
        <w:t xml:space="preserve">By</w:t>
      </w:r>
      <w:r>
        <w:t xml:space="preserve"> </w:t>
      </w:r>
      <w:r>
        <w:t xml:space="preserve">“</w:t>
      </w:r>
      <w:r>
        <w:t xml:space="preserve">computed</w:t>
      </w:r>
      <w:r>
        <w:t xml:space="preserve">”</w:t>
      </w:r>
      <w:r>
        <w:t xml:space="preserve"> </w:t>
      </w:r>
      <w:r>
        <w:t xml:space="preserve">we mean what statisticians call</w:t>
      </w:r>
      <w:r>
        <w:t xml:space="preserve"> </w:t>
      </w:r>
      <w:r>
        <w:t xml:space="preserve">“</w:t>
      </w:r>
      <w:r>
        <w:t xml:space="preserve">fitted</w:t>
      </w:r>
      <w:r>
        <w:t xml:space="preserve">”</w:t>
      </w:r>
      <w:r>
        <w:t xml:space="preserve">, or</w:t>
      </w:r>
      <w:r>
        <w:t xml:space="preserve"> </w:t>
      </w:r>
      <w:r>
        <w:t xml:space="preserve">“</w:t>
      </w:r>
      <w:r>
        <w:t xml:space="preserve">estimated</w:t>
      </w:r>
      <w:r>
        <w:t xml:space="preserve">”</w:t>
      </w:r>
      <w:r>
        <w:t xml:space="preserve">, and computer scientists call</w:t>
      </w:r>
      <w:r>
        <w:t xml:space="preserve"> </w:t>
      </w:r>
      <w:r>
        <w:t xml:space="preserve">“</w:t>
      </w:r>
      <w:r>
        <w:t xml:space="preserve">learned</w:t>
      </w:r>
      <w:r>
        <w:t xml:space="preserve">”</w:t>
      </w:r>
      <w:r>
        <w:t xml:space="preserve">.</w:t>
      </w:r>
    </w:p>
  </w:footnote>
  <w:footnote w:id="222">
    <w:p>
      <w:pPr>
        <w:pStyle w:val="FootnoteText"/>
      </w:pPr>
      <w:r>
        <w:rPr>
          <w:rStyle w:val="FootnoteReference"/>
        </w:rPr>
        <w:footnoteRef/>
      </w:r>
      <w:r>
        <w:t xml:space="preserve"> </w:t>
      </w:r>
      <w:r>
        <w:t xml:space="preserve">Sometimes known as the Root Mean Squared Error (RMSE).</w:t>
      </w:r>
    </w:p>
  </w:footnote>
  <w:footnote w:id="231">
    <w:p>
      <w:pPr>
        <w:pStyle w:val="FootnoteText"/>
      </w:pPr>
      <w:r>
        <w:rPr>
          <w:rStyle w:val="FootnoteReference"/>
        </w:rPr>
        <w:footnoteRef/>
      </w:r>
      <w:r>
        <w:t xml:space="preserve"> </w:t>
      </w:r>
      <w:r>
        <w:t xml:space="preserve">The example is taken from</w:t>
      </w:r>
      <w:r>
        <w:t xml:space="preserve"> </w:t>
      </w:r>
      <w:hyperlink r:id="rId232">
        <w:r>
          <w:rPr>
            <w:rStyle w:val="Hyperlink"/>
          </w:rPr>
          <w:t xml:space="preserve">http://rtutorialseries.blogspot.co.il/2011/02/r-tutorial-series-two-way-anova-with.html</w:t>
        </w:r>
      </w:hyperlink>
    </w:p>
  </w:footnote>
  <w:footnote w:id="239">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240">
        <w:r>
          <w:rPr>
            <w:i/>
            <w:rStyle w:val="Hyperlink"/>
          </w:rPr>
          <w:t xml:space="preserve">non-linear regression</w:t>
        </w:r>
      </w:hyperlink>
      <w:r>
        <w:t xml:space="preserve">, or</w:t>
      </w:r>
      <w:r>
        <w:t xml:space="preserve"> </w:t>
      </w:r>
      <w:hyperlink r:id="rId241">
        <w:r>
          <w:rPr>
            <w:i/>
            <w:rStyle w:val="Hyperlink"/>
          </w:rPr>
          <w:t xml:space="preserve">generalized least squares</w:t>
        </w:r>
      </w:hyperlink>
      <w:r>
        <w:t xml:space="preserve">.</w:t>
      </w:r>
      <w:r>
        <w:t xml:space="preserve"> </w:t>
      </w:r>
      <w:r>
        <w:t xml:space="preserve">These are different things, that we do not discuss.</w:t>
      </w:r>
    </w:p>
  </w:footnote>
  <w:footnote w:id="247">
    <w:p>
      <w:pPr>
        <w:pStyle w:val="FootnoteText"/>
      </w:pPr>
      <w:r>
        <w:rPr>
          <w:rStyle w:val="FootnoteReference"/>
        </w:rPr>
        <w:footnoteRef/>
      </w:r>
      <w:r>
        <w:t xml:space="preserve"> </w:t>
      </w:r>
      <w:r>
        <w:t xml:space="preserve">Taken from</w:t>
      </w:r>
      <w:r>
        <w:t xml:space="preserve"> </w:t>
      </w:r>
      <w:hyperlink r:id="rId248">
        <w:r>
          <w:rPr>
            <w:rStyle w:val="Hyperlink"/>
          </w:rPr>
          <w:t xml:space="preserve">http://www.theanalysisfactor.com/generalized-linear-models-in-r-part-6-poisson-regression-count-variables/</w:t>
        </w:r>
      </w:hyperlink>
    </w:p>
  </w:footnote>
  <w:footnote w:id="268">
    <w:p>
      <w:pPr>
        <w:pStyle w:val="FootnoteText"/>
      </w:pPr>
      <w:r>
        <w:rPr>
          <w:rStyle w:val="FootnoteReference"/>
        </w:rPr>
        <w:footnoteRef/>
      </w:r>
      <w:r>
        <w:t xml:space="preserve"> </w:t>
      </w:r>
      <w:r>
        <w:t xml:space="preserve">A.k.a. the</w:t>
      </w:r>
      <w:r>
        <w:t xml:space="preserve"> </w:t>
      </w:r>
      <w:r>
        <w:rPr>
          <w:i/>
        </w:rPr>
        <w:t xml:space="preserve">cluster effect</w:t>
      </w:r>
      <w:r>
        <w:t xml:space="preserve">.</w:t>
      </w:r>
    </w:p>
  </w:footnote>
  <w:footnote w:id="308">
    <w:p>
      <w:pPr>
        <w:pStyle w:val="FootnoteText"/>
      </w:pPr>
      <w:r>
        <w:rPr>
          <w:rStyle w:val="FootnoteReference"/>
        </w:rPr>
        <w:footnoteRef/>
      </w:r>
      <w:r>
        <w:t xml:space="preserve"> </w:t>
      </w:r>
      <w:r>
        <w:t xml:space="preserve">My thanks to Efrat Vilneski for the figure.</w:t>
      </w:r>
    </w:p>
  </w:footnote>
  <w:footnote w:id="312">
    <w:p>
      <w:pPr>
        <w:pStyle w:val="FootnoteText"/>
      </w:pPr>
      <w:r>
        <w:rPr>
          <w:rStyle w:val="FootnoteReference"/>
        </w:rPr>
        <w:footnoteRef/>
      </w:r>
      <w:r>
        <w:t xml:space="preserve"> </w:t>
      </w:r>
      <w:r>
        <w:t xml:space="preserve">This vocabulary is not standard in the literature, so when you read a text, you need to verify yourself what the author means.</w:t>
      </w:r>
    </w:p>
  </w:footnote>
  <w:footnote w:id="324">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333">
    <w:p>
      <w:pPr>
        <w:pStyle w:val="FootnoteText"/>
      </w:pPr>
      <w:r>
        <w:rPr>
          <w:rStyle w:val="FootnoteReference"/>
        </w:rPr>
        <w:footnoteRef/>
      </w:r>
      <w:r>
        <w:t xml:space="preserve"> </w:t>
      </w:r>
      <w:r>
        <w:t xml:space="preserve">It is even a subset of the Hilbert space, itself a subset of the space of all functions.</w:t>
      </w:r>
    </w:p>
  </w:footnote>
  <w:footnote w:id="340">
    <w:p>
      <w:pPr>
        <w:pStyle w:val="FootnoteText"/>
      </w:pPr>
      <w:r>
        <w:rPr>
          <w:rStyle w:val="FootnoteReference"/>
        </w:rPr>
        <w:footnoteRef/>
      </w:r>
      <w:r>
        <w:t xml:space="preserve"> </w:t>
      </w:r>
      <w:r>
        <w:t xml:space="preserve">Example taken from</w:t>
      </w:r>
      <w:r>
        <w:t xml:space="preserve"> </w:t>
      </w:r>
      <w:hyperlink r:id="rId341">
        <w:r>
          <w:rPr>
            <w:rStyle w:val="Hyperlink"/>
          </w:rPr>
          <w:t xml:space="preserve">https://lagunita.stanford.edu/c4x/HumanitiesScience/StatLearning/asset/ch6.html</w:t>
        </w:r>
      </w:hyperlink>
    </w:p>
  </w:footnote>
  <w:footnote w:id="457">
    <w:p>
      <w:pPr>
        <w:pStyle w:val="FootnoteText"/>
      </w:pPr>
      <w:r>
        <w:rPr>
          <w:rStyle w:val="FootnoteReference"/>
        </w:rPr>
        <w:footnoteRef/>
      </w:r>
      <w:r>
        <w:t xml:space="preserve"> </w:t>
      </w:r>
      <w:r>
        <w:t xml:space="preserve">Recall, S was the original software from which R evolved.</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5bc88b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9cc08d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726988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39acee7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8">
    <w:abstractNumId w:val="991"/>
  </w:num>
  <w:num w:numId="10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9" Target="media/rId339.png" /><Relationship Type="http://schemas.openxmlformats.org/officeDocument/2006/relationships/image" Id="rId81" Target="media/rId81.png" /><Relationship Type="http://schemas.openxmlformats.org/officeDocument/2006/relationships/image" Id="rId176" Target="media/rId176.png" /><Relationship Type="http://schemas.openxmlformats.org/officeDocument/2006/relationships/image" Id="rId78" Target="media/rId78.png" /><Relationship Type="http://schemas.openxmlformats.org/officeDocument/2006/relationships/image" Id="rId178" Target="media/rId178.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66" Target="media/rId66.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33" Target="media/rId233.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70" Target="media/rId270.png" /><Relationship Type="http://schemas.openxmlformats.org/officeDocument/2006/relationships/image" Id="rId272" Target="media/rId272.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78" Target="media/rId278.png" /><Relationship Type="http://schemas.openxmlformats.org/officeDocument/2006/relationships/image" Id="rId279" Target="media/rId279.png" /><Relationship Type="http://schemas.openxmlformats.org/officeDocument/2006/relationships/image" Id="rId284" Target="media/rId284.png" /><Relationship Type="http://schemas.openxmlformats.org/officeDocument/2006/relationships/image" Id="rId309" Target="media/rId309.png" /><Relationship Type="http://schemas.openxmlformats.org/officeDocument/2006/relationships/image" Id="rId316" Target="media/rId316.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42" Target="media/rId342.png" /><Relationship Type="http://schemas.openxmlformats.org/officeDocument/2006/relationships/image" Id="rId352" Target="media/rId352.png" /><Relationship Type="http://schemas.openxmlformats.org/officeDocument/2006/relationships/image" Id="rId379" Target="media/rId379.png" /><Relationship Type="http://schemas.openxmlformats.org/officeDocument/2006/relationships/image" Id="rId380" Target="media/rId380.png" /><Relationship Type="http://schemas.openxmlformats.org/officeDocument/2006/relationships/image" Id="rId381" Target="media/rId381.png" /><Relationship Type="http://schemas.openxmlformats.org/officeDocument/2006/relationships/image" Id="rId382" Target="media/rId382.png" /><Relationship Type="http://schemas.openxmlformats.org/officeDocument/2006/relationships/image" Id="rId383" Target="media/rId383.png" /><Relationship Type="http://schemas.openxmlformats.org/officeDocument/2006/relationships/image" Id="rId384" Target="media/rId384.png" /><Relationship Type="http://schemas.openxmlformats.org/officeDocument/2006/relationships/image" Id="rId385" Target="media/rId385.png" /><Relationship Type="http://schemas.openxmlformats.org/officeDocument/2006/relationships/image" Id="rId386" Target="media/rId386.png" /><Relationship Type="http://schemas.openxmlformats.org/officeDocument/2006/relationships/image" Id="rId387" Target="media/rId387.png" /><Relationship Type="http://schemas.openxmlformats.org/officeDocument/2006/relationships/image" Id="rId388" Target="media/rId388.png" /><Relationship Type="http://schemas.openxmlformats.org/officeDocument/2006/relationships/image" Id="rId393" Target="media/rId393.png" /><Relationship Type="http://schemas.openxmlformats.org/officeDocument/2006/relationships/image" Id="rId395" Target="media/rId395.png" /><Relationship Type="http://schemas.openxmlformats.org/officeDocument/2006/relationships/image" Id="rId397" Target="media/rId397.png" /><Relationship Type="http://schemas.openxmlformats.org/officeDocument/2006/relationships/image" Id="rId399" Target="media/rId399.png" /><Relationship Type="http://schemas.openxmlformats.org/officeDocument/2006/relationships/image" Id="rId401" Target="media/rId401.png" /><Relationship Type="http://schemas.openxmlformats.org/officeDocument/2006/relationships/image" Id="rId403" Target="media/rId403.png" /><Relationship Type="http://schemas.openxmlformats.org/officeDocument/2006/relationships/image" Id="rId405" Target="media/rId405.png" /><Relationship Type="http://schemas.openxmlformats.org/officeDocument/2006/relationships/image" Id="rId407" Target="media/rId407.png" /><Relationship Type="http://schemas.openxmlformats.org/officeDocument/2006/relationships/image" Id="rId410" Target="media/rId410.png" /><Relationship Type="http://schemas.openxmlformats.org/officeDocument/2006/relationships/image" Id="rId411" Target="media/rId411.png" /><Relationship Type="http://schemas.openxmlformats.org/officeDocument/2006/relationships/image" Id="rId412" Target="media/rId412.png" /><Relationship Type="http://schemas.openxmlformats.org/officeDocument/2006/relationships/image" Id="rId414" Target="media/rId414.png" /><Relationship Type="http://schemas.openxmlformats.org/officeDocument/2006/relationships/image" Id="rId415" Target="media/rId415.png" /><Relationship Type="http://schemas.openxmlformats.org/officeDocument/2006/relationships/image" Id="rId416" Target="media/rId416.png" /><Relationship Type="http://schemas.openxmlformats.org/officeDocument/2006/relationships/image" Id="rId417" Target="media/rId417.png" /><Relationship Type="http://schemas.openxmlformats.org/officeDocument/2006/relationships/image" Id="rId418" Target="media/rId418.png" /><Relationship Type="http://schemas.openxmlformats.org/officeDocument/2006/relationships/image" Id="rId419" Target="media/rId419.png" /><Relationship Type="http://schemas.openxmlformats.org/officeDocument/2006/relationships/image" Id="rId420" Target="media/rId420.png" /><Relationship Type="http://schemas.openxmlformats.org/officeDocument/2006/relationships/image" Id="rId421" Target="media/rId421.png" /><Relationship Type="http://schemas.openxmlformats.org/officeDocument/2006/relationships/image" Id="rId422" Target="media/rId422.png" /><Relationship Type="http://schemas.openxmlformats.org/officeDocument/2006/relationships/image" Id="rId423" Target="media/rId423.png" /><Relationship Type="http://schemas.openxmlformats.org/officeDocument/2006/relationships/image" Id="rId424" Target="media/rId424.png" /><Relationship Type="http://schemas.openxmlformats.org/officeDocument/2006/relationships/image" Id="rId425" Target="media/rId425.png" /><Relationship Type="http://schemas.openxmlformats.org/officeDocument/2006/relationships/image" Id="rId426" Target="media/rId426.png" /><Relationship Type="http://schemas.openxmlformats.org/officeDocument/2006/relationships/image" Id="rId427" Target="media/rId427.png" /><Relationship Type="http://schemas.openxmlformats.org/officeDocument/2006/relationships/image" Id="rId428" Target="media/rId428.png" /><Relationship Type="http://schemas.openxmlformats.org/officeDocument/2006/relationships/image" Id="rId429" Target="media/rId429.png" /><Relationship Type="http://schemas.openxmlformats.org/officeDocument/2006/relationships/image" Id="rId454" Target="media/rId454.png" /><Relationship Type="http://schemas.openxmlformats.org/officeDocument/2006/relationships/image" Id="rId464" Target="media/rId464.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197" Target="media/rId197.png" /><Relationship Type="http://schemas.openxmlformats.org/officeDocument/2006/relationships/image" Id="rId199" Target="media/rId199.png" /><Relationship Type="http://schemas.openxmlformats.org/officeDocument/2006/relationships/hyperlink" Id="rId136" Target="http://adv-r.had.co.nz/" TargetMode="External" /><Relationship Type="http://schemas.openxmlformats.org/officeDocument/2006/relationships/hyperlink" Id="rId109" Target="http://adv-r.had.co.nz/OO-essentials.html" TargetMode="External" /><Relationship Type="http://schemas.openxmlformats.org/officeDocument/2006/relationships/hyperlink" Id="rId65" Target="http://adv-r.had.co.nz/Style.html" TargetMode="External" /><Relationship Type="http://schemas.openxmlformats.org/officeDocument/2006/relationships/hyperlink" Id="rId93" Target="http://adv-r.had.co.nz/Subsetting.html" TargetMode="External" /><Relationship Type="http://schemas.openxmlformats.org/officeDocument/2006/relationships/hyperlink" Id="rId156" Target="http://brooksandrew.github.io/simpleblog/articles/advanced-data-table/" TargetMode="External" /><Relationship Type="http://schemas.openxmlformats.org/officeDocument/2006/relationships/hyperlink" Id="rId74" Target="http://cran.r-project.org/web/packages/magrittr/vignettes/magrittr.html" TargetMode="External" /><Relationship Type="http://schemas.openxmlformats.org/officeDocument/2006/relationships/hyperlink" Id="rId430" Target="http://docs.ggplot2.org" TargetMode="External" /><Relationship Type="http://schemas.openxmlformats.org/officeDocument/2006/relationships/hyperlink" Id="rId196" Target="http://efratvil.github.io/home/index.html" TargetMode="External" /><Relationship Type="http://schemas.openxmlformats.org/officeDocument/2006/relationships/hyperlink" Id="rId55" Target="http://ess.r-project.org/" TargetMode="External" /><Relationship Type="http://schemas.openxmlformats.org/officeDocument/2006/relationships/hyperlink" Id="rId24" Target="http://fohs.bgu.ac.il/research/profileBrief.aspx?id=VeeMVried" TargetMode="External" /><Relationship Type="http://schemas.openxmlformats.org/officeDocument/2006/relationships/hyperlink" Id="rId437" Target="http://gallery.htmlwidgets.org/" TargetMode="External" /><Relationship Type="http://schemas.openxmlformats.org/officeDocument/2006/relationships/hyperlink" Id="rId494" Target="http://ggplot2.org" TargetMode="External" /><Relationship Type="http://schemas.openxmlformats.org/officeDocument/2006/relationships/hyperlink" Id="rId264" Target="http://glmm.wikidot.com/pkg-comparison" TargetMode="External" /><Relationship Type="http://schemas.openxmlformats.org/officeDocument/2006/relationships/hyperlink" Id="rId374" Target="http://hadley.nz/" TargetMode="External" /><Relationship Type="http://schemas.openxmlformats.org/officeDocument/2006/relationships/hyperlink" Id="rId444" Target="http://hafen.github.io/rbokeh/" TargetMode="External" /><Relationship Type="http://schemas.openxmlformats.org/officeDocument/2006/relationships/hyperlink" Id="rId72" Target="http://in.bgu.ac.il/sport/Pages/asa.aspx" TargetMode="External" /><Relationship Type="http://schemas.openxmlformats.org/officeDocument/2006/relationships/hyperlink" Id="rId493" Target="http://lmdvr.r-forge.r-project.org" TargetMode="External" /><Relationship Type="http://schemas.openxmlformats.org/officeDocument/2006/relationships/hyperlink" Id="rId53" Target="http://minimaxir.com/2017/06/r-notebooks/" TargetMode="External" /><Relationship Type="http://schemas.openxmlformats.org/officeDocument/2006/relationships/hyperlink" Id="rId367" Target="http://modernstatisticalworkflow.blogspot.com/2018/01/some-good-introductory-machine-learning.html" TargetMode="External" /><Relationship Type="http://schemas.openxmlformats.org/officeDocument/2006/relationships/hyperlink" Id="rId484" Target="http://rmarkdown.rstudio.com/" TargetMode="External" /><Relationship Type="http://schemas.openxmlformats.org/officeDocument/2006/relationships/hyperlink" Id="rId482" Target="http://rmarkdown.rstudio.com/flexdashboard/" TargetMode="External" /><Relationship Type="http://schemas.openxmlformats.org/officeDocument/2006/relationships/hyperlink" Id="rId304" Target="http://rpsychologist.com/r-guide-longitudinal-lme-lmer" TargetMode="External" /><Relationship Type="http://schemas.openxmlformats.org/officeDocument/2006/relationships/hyperlink" Id="rId232" Target="http://rtutorialseries.blogspot.co.il/2011/02/r-tutorial-series-two-way-anova-with.html" TargetMode="External" /><Relationship Type="http://schemas.openxmlformats.org/officeDocument/2006/relationships/hyperlink" Id="rId70" Target="http://ryanstutorials.net/linuxtutorial/piping.php" TargetMode="External" /><Relationship Type="http://schemas.openxmlformats.org/officeDocument/2006/relationships/hyperlink" Id="rId472" Target="http://shiny.rstudio.com/articles/layout-guide.html" TargetMode="External" /><Relationship Type="http://schemas.openxmlformats.org/officeDocument/2006/relationships/hyperlink" Id="rId473" Target="http://shiny.rstudio.com/gallery/widget-gallery.html" TargetMode="External" /><Relationship Type="http://schemas.openxmlformats.org/officeDocument/2006/relationships/hyperlink" Id="rId479" Target="http://shiny.rstudio.com/tutorial/" TargetMode="External" /><Relationship Type="http://schemas.openxmlformats.org/officeDocument/2006/relationships/hyperlink" Id="rId40" Target="http://spotfire.tibco.com/discover-spotfire/what-does-spotfire-do/predictive-analytics/tibco-enterprise-runtime-for-r-terr" TargetMode="External" /><Relationship Type="http://schemas.openxmlformats.org/officeDocument/2006/relationships/hyperlink" Id="rId31" Target="http://stackoverflow.com/" TargetMode="External" /><Relationship Type="http://schemas.openxmlformats.org/officeDocument/2006/relationships/hyperlink" Id="rId32" Target="http://stats.stackexchange.com/" TargetMode="External" /><Relationship Type="http://schemas.openxmlformats.org/officeDocument/2006/relationships/hyperlink" Id="rId130" Target="http://stats.stackexchange.com/questions/138/free-resources-for-learning-r" TargetMode="External" /><Relationship Type="http://schemas.openxmlformats.org/officeDocument/2006/relationships/hyperlink" Id="rId355" Target="http://topepo.github.io/caret/available-models.html" TargetMode="External" /><Relationship Type="http://schemas.openxmlformats.org/officeDocument/2006/relationships/hyperlink" Id="rId354" Target="http://topepo.github.io/caret/available-models.html#" TargetMode="External" /><Relationship Type="http://schemas.openxmlformats.org/officeDocument/2006/relationships/hyperlink" Id="rId409" Target="http://www.ats.ucla.edu/stat/r/seminars/ggplot2_intro/ggplot2_intro.htm" TargetMode="External" /><Relationship Type="http://schemas.openxmlformats.org/officeDocument/2006/relationships/hyperlink" Id="rId451" Target="http://www.bcaffo.com/" TargetMode="External" /><Relationship Type="http://schemas.openxmlformats.org/officeDocument/2006/relationships/hyperlink" Id="rId134" Target="http://www.christophsax.com/2018/05/15/tsbox/" TargetMode="External" /><Relationship Type="http://schemas.openxmlformats.org/officeDocument/2006/relationships/hyperlink" Id="rId101" Target="http://www.fstpackage.org/" TargetMode="External" /><Relationship Type="http://schemas.openxmlformats.org/officeDocument/2006/relationships/hyperlink" Id="rId135" Target="http://www.gastonsanchez.com/r4strings/" TargetMode="External" /><Relationship Type="http://schemas.openxmlformats.org/officeDocument/2006/relationships/hyperlink" Id="rId432" Target="http://www.ggplot2-exts.org/gallery/" TargetMode="External" /><Relationship Type="http://schemas.openxmlformats.org/officeDocument/2006/relationships/hyperlink" Id="rId436" Target="http://www.htmlwidgets.org/" TargetMode="External" /><Relationship Type="http://schemas.openxmlformats.org/officeDocument/2006/relationships/hyperlink" Id="rId47" Target="http://www.research.att.com/articles/featured_stories/2013_09/201309_SandR.html?fbid=Yxy4qyQzmMa" TargetMode="External" /><Relationship Type="http://schemas.openxmlformats.org/officeDocument/2006/relationships/hyperlink" Id="rId325" Target="http://www.stat.berkeley.edu/~wfithian/" TargetMode="External" /><Relationship Type="http://schemas.openxmlformats.org/officeDocument/2006/relationships/hyperlink" Id="rId267" Target="http://www.stat.wisc.edu/~bates/" TargetMode="External" /><Relationship Type="http://schemas.openxmlformats.org/officeDocument/2006/relationships/hyperlink" Id="rId248" Target="http://www.theanalysisfactor.com/generalized-linear-models-in-r-part-6-poisson-regression-count-variables/" TargetMode="External" /><Relationship Type="http://schemas.openxmlformats.org/officeDocument/2006/relationships/hyperlink" Id="rId54" Target="http://www.walware.de/goto/statet" TargetMode="External" /><Relationship Type="http://schemas.openxmlformats.org/officeDocument/2006/relationships/hyperlink" Id="rId486" Target="http://zevross.com/blog/2016/04/19/r-powered-web-applications-with-shiny-a-tutorial-and-cheat-sheet-with-40-example-apps/" TargetMode="External" /><Relationship Type="http://schemas.openxmlformats.org/officeDocument/2006/relationships/hyperlink" Id="rId491" Target="https://CRAN.R-project.org/package=shiny" TargetMode="External" /><Relationship Type="http://schemas.openxmlformats.org/officeDocument/2006/relationships/hyperlink" Id="rId50" Target="https://blog.revolutionanalytics.com/2017/10/updated-history-of-r.html" TargetMode="External" /><Relationship Type="http://schemas.openxmlformats.org/officeDocument/2006/relationships/hyperlink" Id="rId445" Target="https://bokeh.pydata.org/en/latest/" TargetMode="External" /><Relationship Type="http://schemas.openxmlformats.org/officeDocument/2006/relationships/hyperlink" Id="rId462" Target="https://bookdown.org/yihui/bookdown/markdown-syntax.html" TargetMode="External" /><Relationship Type="http://schemas.openxmlformats.org/officeDocument/2006/relationships/hyperlink" Id="rId29" Target="https://cran.r-project.org/" TargetMode="External" /><Relationship Type="http://schemas.openxmlformats.org/officeDocument/2006/relationships/hyperlink" Id="rId132" Target="https://cran.r-project.org/doc/manuals/r-release/R-data.html" TargetMode="External" /><Relationship Type="http://schemas.openxmlformats.org/officeDocument/2006/relationships/hyperlink" Id="rId131" Target="https://cran.r-project.org/doc/manuals/r-release/R-intro.pdf" TargetMode="External" /><Relationship Type="http://schemas.openxmlformats.org/officeDocument/2006/relationships/hyperlink" Id="rId442" Target="https://cran.r-project.org/package=highcharter" TargetMode="External" /><Relationship Type="http://schemas.openxmlformats.org/officeDocument/2006/relationships/hyperlink" Id="rId289" Target="https://cran.r-project.org/package=plm" TargetMode="External" /><Relationship Type="http://schemas.openxmlformats.org/officeDocument/2006/relationships/hyperlink" Id="rId361" Target="https://cran.r-project.org/package=randomForest" TargetMode="External" /><Relationship Type="http://schemas.openxmlformats.org/officeDocument/2006/relationships/hyperlink" Id="rId362" Target="https://cran.r-project.org/package=ranger" TargetMode="External" /><Relationship Type="http://schemas.openxmlformats.org/officeDocument/2006/relationships/hyperlink" Id="rId349" Target="https://cran.r-project.org/package=tensorflow" TargetMode="External" /><Relationship Type="http://schemas.openxmlformats.org/officeDocument/2006/relationships/hyperlink" Id="rId283" Target="https://cran.r-project.org/package=vars" TargetMode="External" /><Relationship Type="http://schemas.openxmlformats.org/officeDocument/2006/relationships/hyperlink" Id="rId152" Target="https://cran.r-project.org/web/packages/data.table/vignettes/datatable-intro.html" TargetMode="External" /><Relationship Type="http://schemas.openxmlformats.org/officeDocument/2006/relationships/hyperlink" Id="rId154" Target="https://cran.r-project.org/web/packages/data.table/vignettes/datatable-reshape.html" TargetMode="External" /><Relationship Type="http://schemas.openxmlformats.org/officeDocument/2006/relationships/hyperlink" Id="rId205" Target="https://cran.r-project.org/web/packages/ggalluvial/vignettes/ggalluvial.html" TargetMode="External" /><Relationship Type="http://schemas.openxmlformats.org/officeDocument/2006/relationships/hyperlink" Id="rId292" Target="https://cran.r-project.org/web/packages/plm/vignettes/plm.pdf" TargetMode="External" /><Relationship Type="http://schemas.openxmlformats.org/officeDocument/2006/relationships/hyperlink" Id="rId90" Target="https://cran.r-project.org/web/packages/tibble/vignettes/tibble.html" TargetMode="External" /><Relationship Type="http://schemas.openxmlformats.org/officeDocument/2006/relationships/hyperlink" Id="rId33" Target="https://cran.r-project.org/web/views/" TargetMode="External" /><Relationship Type="http://schemas.openxmlformats.org/officeDocument/2006/relationships/hyperlink" Id="rId282" Target="https://cran.r-project.org/web/views/Environmetrics.html" TargetMode="External" /><Relationship Type="http://schemas.openxmlformats.org/officeDocument/2006/relationships/hyperlink" Id="rId368" Target="https://cran.r-project.org/web/views/MachineLearning.html" TargetMode="External" /><Relationship Type="http://schemas.openxmlformats.org/officeDocument/2006/relationships/hyperlink" Id="rId281" Target="https://cran.r-project.org/web/views/SpatioTemporal.html" TargetMode="External" /><Relationship Type="http://schemas.openxmlformats.org/officeDocument/2006/relationships/hyperlink" Id="rId327" Target="https://cran.r-project.org/web/views/gR.html" TargetMode="External" /><Relationship Type="http://schemas.openxmlformats.org/officeDocument/2006/relationships/hyperlink" Id="rId435" Target="https://d3js.org/" TargetMode="External" /><Relationship Type="http://schemas.openxmlformats.org/officeDocument/2006/relationships/hyperlink" Id="rId111" Target="https://darrenjw.wordpress.com/2011/11/23/lexical-scope-and-function-closures-in-r/" TargetMode="External" /><Relationship Type="http://schemas.openxmlformats.org/officeDocument/2006/relationships/hyperlink" Id="rId490" Target="https://doi.org/10.18637/jss.v067.i01" TargetMode="External" /><Relationship Type="http://schemas.openxmlformats.org/officeDocument/2006/relationships/hyperlink" Id="rId343" Target="https://en.wikipedia.org/wiki/Akaike_information_criterion" TargetMode="External" /><Relationship Type="http://schemas.openxmlformats.org/officeDocument/2006/relationships/hyperlink" Id="rId257" Target="https://en.wikipedia.org/wiki/Autoregressive_conditional_heteroskedasticity" TargetMode="External" /><Relationship Type="http://schemas.openxmlformats.org/officeDocument/2006/relationships/hyperlink" Id="rId256" Target="https://en.wikipedia.org/wiki/Autoregressive_integrated_moving_average" TargetMode="External" /><Relationship Type="http://schemas.openxmlformats.org/officeDocument/2006/relationships/hyperlink" Id="rId255" Target="https://en.wikipedia.org/wiki/Autoregressive_model" TargetMode="External" /><Relationship Type="http://schemas.openxmlformats.org/officeDocument/2006/relationships/hyperlink" Id="rId114" Target="https://en.wikipedia.org/wiki/Common_Lisp" TargetMode="External" /><Relationship Type="http://schemas.openxmlformats.org/officeDocument/2006/relationships/hyperlink" Id="rId375" Target="https://en.wikipedia.org/wiki/D3.js" TargetMode="External" /><Relationship Type="http://schemas.openxmlformats.org/officeDocument/2006/relationships/hyperlink" Id="rId86" Target="https://en.wikipedia.org/wiki/Double-precision_floating-point_format" TargetMode="External" /><Relationship Type="http://schemas.openxmlformats.org/officeDocument/2006/relationships/hyperlink" Id="rId291" Target="https://en.wikipedia.org/wiki/Durbin%E2%80%93Wu%E2%80%93Hausman_test" TargetMode="External" /><Relationship Type="http://schemas.openxmlformats.org/officeDocument/2006/relationships/hyperlink" Id="rId212" Target="https://en.wikipedia.org/wiki/Forecasting" TargetMode="External" /><Relationship Type="http://schemas.openxmlformats.org/officeDocument/2006/relationships/hyperlink" Id="rId241" Target="https://en.wikipedia.org/wiki/Generalized_least_squares" TargetMode="External" /><Relationship Type="http://schemas.openxmlformats.org/officeDocument/2006/relationships/hyperlink" Id="rId263" Target="https://en.wikipedia.org/wiki/Generalized_linear_mixed_model" TargetMode="External" /><Relationship Type="http://schemas.openxmlformats.org/officeDocument/2006/relationships/hyperlink" Id="rId453" Target="https://en.wikipedia.org/wiki/Harmonic_mean" TargetMode="External" /><Relationship Type="http://schemas.openxmlformats.org/officeDocument/2006/relationships/hyperlink" Id="rId345" Target="https://en.wikipedia.org/wiki/Hinge_loss" TargetMode="External" /><Relationship Type="http://schemas.openxmlformats.org/officeDocument/2006/relationships/hyperlink" Id="rId329" Target="https://en.wikipedia.org/wiki/Hotelling%27s_T-squared_distribution#Two-sample_statistic" TargetMode="External" /><Relationship Type="http://schemas.openxmlformats.org/officeDocument/2006/relationships/hyperlink" Id="rId413" Target="https://en.wikipedia.org/wiki/Immutable_object" TargetMode="External" /><Relationship Type="http://schemas.openxmlformats.org/officeDocument/2006/relationships/hyperlink" Id="rId357" Target="https://en.wikipedia.org/wiki/Instance-based_learning" TargetMode="External" /><Relationship Type="http://schemas.openxmlformats.org/officeDocument/2006/relationships/hyperlink" Id="rId87" Target="https://en.wikipedia.org/wiki/Integer" TargetMode="External" /><Relationship Type="http://schemas.openxmlformats.org/officeDocument/2006/relationships/hyperlink" Id="rId201" Target="https://en.wikipedia.org/wiki/Iris_flower_data_set" TargetMode="External" /><Relationship Type="http://schemas.openxmlformats.org/officeDocument/2006/relationships/hyperlink" Id="rId160" Target="https://en.wikipedia.org/wiki/John_Tukey" TargetMode="External" /><Relationship Type="http://schemas.openxmlformats.org/officeDocument/2006/relationships/hyperlink" Id="rId259" Target="https://en.wikipedia.org/wiki/Markov_chain" TargetMode="External" /><Relationship Type="http://schemas.openxmlformats.org/officeDocument/2006/relationships/hyperlink" Id="rId242" Target="https://en.wikipedia.org/wiki/Natural_exponential_family" TargetMode="External" /><Relationship Type="http://schemas.openxmlformats.org/officeDocument/2006/relationships/hyperlink" Id="rId240" Target="https://en.wikipedia.org/wiki/Nonlinear_regression" TargetMode="External" /><Relationship Type="http://schemas.openxmlformats.org/officeDocument/2006/relationships/hyperlink" Id="rId118" Target="https://en.wikipedia.org/wiki/Perl" TargetMode="External" /><Relationship Type="http://schemas.openxmlformats.org/officeDocument/2006/relationships/hyperlink" Id="rId211" Target="https://en.wikipedia.org/wiki/Prediction" TargetMode="External" /><Relationship Type="http://schemas.openxmlformats.org/officeDocument/2006/relationships/hyperlink" Id="rId390" Target="https://en.wikipedia.org/wiki/Printf_format_string" TargetMode="External" /><Relationship Type="http://schemas.openxmlformats.org/officeDocument/2006/relationships/hyperlink" Id="rId41" Target="https://en.wikipedia.org/wiki/R_(programming_language)#Commercial_support_for_R" TargetMode="External" /><Relationship Type="http://schemas.openxmlformats.org/officeDocument/2006/relationships/hyperlink" Id="rId145" Target="https://en.wikipedia.org/wiki/Random-access_memory" TargetMode="External" /><Relationship Type="http://schemas.openxmlformats.org/officeDocument/2006/relationships/hyperlink" Id="rId85" Target="https://en.wikipedia.org/wiki/Real_number" TargetMode="External" /><Relationship Type="http://schemas.openxmlformats.org/officeDocument/2006/relationships/hyperlink" Id="rId319" Target="https://en.wikipedia.org/wiki/Receiver_operating_characteristic" TargetMode="External" /><Relationship Type="http://schemas.openxmlformats.org/officeDocument/2006/relationships/hyperlink" Id="rId217" Target="https://en.wikipedia.org/wiki/Regression_toward_the_mean" TargetMode="External" /><Relationship Type="http://schemas.openxmlformats.org/officeDocument/2006/relationships/hyperlink" Id="rId117" Target="https://en.wikipedia.org/wiki/Regular_expression" TargetMode="External" /><Relationship Type="http://schemas.openxmlformats.org/officeDocument/2006/relationships/hyperlink" Id="rId258" Target="https://en.wikipedia.org/wiki/Spatial_dependence" TargetMode="External" /><Relationship Type="http://schemas.openxmlformats.org/officeDocument/2006/relationships/hyperlink" Id="rId89" Target="https://en.wikipedia.org/wiki/Three-valued_logic" TargetMode="External" /><Relationship Type="http://schemas.openxmlformats.org/officeDocument/2006/relationships/hyperlink" Id="rId195" Target="https://github.com/EfratVil/MultiNav" TargetMode="External" /><Relationship Type="http://schemas.openxmlformats.org/officeDocument/2006/relationships/hyperlink" Id="rId98" Target="https://github.com/MilesMcBain/datapasta" TargetMode="External" /><Relationship Type="http://schemas.openxmlformats.org/officeDocument/2006/relationships/hyperlink" Id="rId126" Target="https://github.com/r-lib/lobstr/blob/master/README.md" TargetMode="External" /><Relationship Type="http://schemas.openxmlformats.org/officeDocument/2006/relationships/hyperlink" Id="rId433" Target="https://github.com/rstudio/RStartHere" TargetMode="External" /><Relationship Type="http://schemas.openxmlformats.org/officeDocument/2006/relationships/hyperlink" Id="rId137" Target="https://github.com/rstudio/RStartHere/blob/master/README.md" TargetMode="External" /><Relationship Type="http://schemas.openxmlformats.org/officeDocument/2006/relationships/hyperlink" Id="rId45" Target="https://github.com/rstudio/RStartHere/blob/master/README.md#import" TargetMode="External" /><Relationship Type="http://schemas.openxmlformats.org/officeDocument/2006/relationships/hyperlink" Id="rId474" Target="https://github.com/rstudio/shiny-examples/tree/master/006-tabsets" TargetMode="External" /><Relationship Type="http://schemas.openxmlformats.org/officeDocument/2006/relationships/hyperlink" Id="rId56" Target="https://github.com/vim-scripts/Vim-R-plugin" TargetMode="External" /><Relationship Type="http://schemas.openxmlformats.org/officeDocument/2006/relationships/hyperlink" Id="rId37" Target="https://groups.google.com/forum/#!forum/israel-r-user-group" TargetMode="External" /><Relationship Type="http://schemas.openxmlformats.org/officeDocument/2006/relationships/hyperlink" Id="rId447" Target="https://hafen.github.io/trelliscopejs/#trelliscope" TargetMode="External" /><Relationship Type="http://schemas.openxmlformats.org/officeDocument/2006/relationships/hyperlink" Id="rId23" Target="https://kesslerlab.wordpress.com/" TargetMode="External" /><Relationship Type="http://schemas.openxmlformats.org/officeDocument/2006/relationships/hyperlink" Id="rId341" Target="https://lagunita.stanford.edu/c4x/HumanitiesScience/StatLearning/asset/ch6.html" TargetMode="External" /><Relationship Type="http://schemas.openxmlformats.org/officeDocument/2006/relationships/hyperlink" Id="rId287" Target="https://m-clark.github.io/docs/clustered/" TargetMode="External" /><Relationship Type="http://schemas.openxmlformats.org/officeDocument/2006/relationships/hyperlink" Id="rId139" Target="https://makingnoiseandhearingthings.com/2018/04/19/datasets-for-data-cleaning-practice/" TargetMode="External" /><Relationship Type="http://schemas.openxmlformats.org/officeDocument/2006/relationships/hyperlink" Id="rId39" Target="https://mran.microsoft.com/" TargetMode="External" /><Relationship Type="http://schemas.openxmlformats.org/officeDocument/2006/relationships/hyperlink" Id="rId58" Target="https://mran.microsoft.com/documents/rro/installation" TargetMode="External" /><Relationship Type="http://schemas.openxmlformats.org/officeDocument/2006/relationships/hyperlink" Id="rId38" Target="https://mran.microsoft.com/open/" TargetMode="External" /><Relationship Type="http://schemas.openxmlformats.org/officeDocument/2006/relationships/hyperlink" Id="rId439" Target="https://plot.ly/r/" TargetMode="External" /><Relationship Type="http://schemas.openxmlformats.org/officeDocument/2006/relationships/hyperlink" Id="rId119" Target="https://r4ds.had.co.nz/strings.html" TargetMode="External" /><Relationship Type="http://schemas.openxmlformats.org/officeDocument/2006/relationships/hyperlink" Id="rId489" Target="https://raw.githubusercontent.com/johnros/Rcourse/master/02-r-basics.Rmd" TargetMode="External" /><Relationship Type="http://schemas.openxmlformats.org/officeDocument/2006/relationships/hyperlink" Id="rId133" Target="https://rforanalytics.wordpress.com/useful-links-for-r/odbc-databases-for-r/" TargetMode="External" /><Relationship Type="http://schemas.openxmlformats.org/officeDocument/2006/relationships/hyperlink" Id="rId49" Target="https://rss.onlinelibrary.wiley.com/doi/10.1111/j.1740-9713.2018.01169.x" TargetMode="External" /><Relationship Type="http://schemas.openxmlformats.org/officeDocument/2006/relationships/hyperlink" Id="rId153" Target="https://rstudio-pubs-static.s3.amazonaws.com/52230_5ae0d25125b544caab32f75f0360e775.html" TargetMode="External" /><Relationship Type="http://schemas.openxmlformats.org/officeDocument/2006/relationships/hyperlink" Id="rId59" Target="https://rstudio.cloud" TargetMode="External" /><Relationship Type="http://schemas.openxmlformats.org/officeDocument/2006/relationships/hyperlink" Id="rId446" Target="https://rstudio.github.io/r2d3/" TargetMode="External" /><Relationship Type="http://schemas.openxmlformats.org/officeDocument/2006/relationships/hyperlink" Id="rId477" Target="https://shiny.rstudio.com/gallery/widget-gallery.html" TargetMode="External" /><Relationship Type="http://schemas.openxmlformats.org/officeDocument/2006/relationships/hyperlink" Id="rId143" Target="https://stackoverflow.com/questions/373419/whats-the-difference-between-passing-by-reference-vs-passing-by-value" TargetMode="External" /><Relationship Type="http://schemas.openxmlformats.org/officeDocument/2006/relationships/hyperlink" Id="rId275" Target="https://stat.ethz.ch/pipermail/r-help/2006-May/094765.html" TargetMode="External" /><Relationship Type="http://schemas.openxmlformats.org/officeDocument/2006/relationships/hyperlink" Id="rId27" Target="https://wrathematics.github.io/2011/08/27/how-much-of-r-is-written-in-r/" TargetMode="External" /><Relationship Type="http://schemas.openxmlformats.org/officeDocument/2006/relationships/hyperlink" Id="rId492" Target="https://www.R-project.org/" TargetMode="External" /><Relationship Type="http://schemas.openxmlformats.org/officeDocument/2006/relationships/hyperlink" Id="rId34" Target="https://www.bioconductor.org/" TargetMode="External" /><Relationship Type="http://schemas.openxmlformats.org/officeDocument/2006/relationships/hyperlink" Id="rId127" Target="https://www.brodieg.com/2019/02/18/an-unofficial-reference-for-internal-inspect/" TargetMode="External" /><Relationship Type="http://schemas.openxmlformats.org/officeDocument/2006/relationships/hyperlink" Id="rId346" Target="https://www.csie.ntu.edu.tw/~cjlin/libsvm/" TargetMode="External" /><Relationship Type="http://schemas.openxmlformats.org/officeDocument/2006/relationships/hyperlink" Id="rId369" Target="https://www.datacamp.com/community/tutorials/keras-r-deep-learning" TargetMode="External" /><Relationship Type="http://schemas.openxmlformats.org/officeDocument/2006/relationships/hyperlink" Id="rId158" Target="https://www.datacamp.com/courses/data-manipulation-in-r-with-datatable" TargetMode="External" /><Relationship Type="http://schemas.openxmlformats.org/officeDocument/2006/relationships/hyperlink" Id="rId455" Target="https://www.datacamp.com/courses/data-visualization-with-ggplot2-1" TargetMode="External" /><Relationship Type="http://schemas.openxmlformats.org/officeDocument/2006/relationships/hyperlink" Id="rId140" Target="https://www.datacamp.com/courses/free-introduction-to-r" TargetMode="External" /><Relationship Type="http://schemas.openxmlformats.org/officeDocument/2006/relationships/hyperlink" Id="rId253" Target="https://www.datacamp.com/courses/generalized-linear-models-in-r" TargetMode="External" /><Relationship Type="http://schemas.openxmlformats.org/officeDocument/2006/relationships/hyperlink" Id="rId306" Target="https://www.datacamp.com/courses/hierarchical-and-mixed-effects-models" TargetMode="External" /><Relationship Type="http://schemas.openxmlformats.org/officeDocument/2006/relationships/hyperlink" Id="rId371" Target="https://www.datacamp.com/courses/supervised-learning-in-r-classification" TargetMode="External" /><Relationship Type="http://schemas.openxmlformats.org/officeDocument/2006/relationships/hyperlink" Id="rId372" Target="https://www.datacamp.com/courses/supervised-learning-in-r-regression" TargetMode="External" /><Relationship Type="http://schemas.openxmlformats.org/officeDocument/2006/relationships/hyperlink" Id="rId441" Target="https://www.highcharts.com/" TargetMode="External" /><Relationship Type="http://schemas.openxmlformats.org/officeDocument/2006/relationships/hyperlink" Id="rId443" Target="https://www.highcharts.com/demo" TargetMode="External" /><Relationship Type="http://schemas.openxmlformats.org/officeDocument/2006/relationships/hyperlink" Id="rId290" Target="https://www.jacob-long.com/post/panelr-intro/" TargetMode="External" /><Relationship Type="http://schemas.openxmlformats.org/officeDocument/2006/relationships/hyperlink" Id="rId265" Target="https://www.jstatsoft.org/article/view/v084i04" TargetMode="External" /><Relationship Type="http://schemas.openxmlformats.org/officeDocument/2006/relationships/hyperlink" Id="rId448" Target="https://www.juiceanalytics.com/writing/better-know-visualization-small-multiples" TargetMode="External" /><Relationship Type="http://schemas.openxmlformats.org/officeDocument/2006/relationships/hyperlink" Id="rId144" Target="https://www.kaggle.com/orgesleka/used-cars-database" TargetMode="External" /><Relationship Type="http://schemas.openxmlformats.org/officeDocument/2006/relationships/hyperlink" Id="rId121" Target="https://www.linkedin.com/in/ron-sarafian-4a5a95110/" TargetMode="External" /><Relationship Type="http://schemas.openxmlformats.org/officeDocument/2006/relationships/hyperlink" Id="rId35" Target="https://www.neuroconductor.org/" TargetMode="External" /><Relationship Type="http://schemas.openxmlformats.org/officeDocument/2006/relationships/hyperlink" Id="rId155" Target="https://www.r-bloggers.com/intro-to-the-data-table-package/" TargetMode="External" /><Relationship Type="http://schemas.openxmlformats.org/officeDocument/2006/relationships/hyperlink" Id="rId141" Target="https://www.r-exercises.com/start-here-to-learn-r/" TargetMode="External" /><Relationship Type="http://schemas.openxmlformats.org/officeDocument/2006/relationships/hyperlink" Id="rId188" Target="https://www.r-graph-gallery.com/308-interactive-circle-packing/" TargetMode="External" /><Relationship Type="http://schemas.openxmlformats.org/officeDocument/2006/relationships/hyperlink" Id="rId36" Target="https://www.r-project.org/doc/bib/R-books.html" TargetMode="External" /><Relationship Type="http://schemas.openxmlformats.org/officeDocument/2006/relationships/hyperlink" Id="rId30" Target="https://www.r-project.org/mail.html" TargetMode="External" /><Relationship Type="http://schemas.openxmlformats.org/officeDocument/2006/relationships/hyperlink" Id="rId42" Target="https://www.rstudio.com/products/rstudio/download-server/" TargetMode="External" /><Relationship Type="http://schemas.openxmlformats.org/officeDocument/2006/relationships/hyperlink" Id="rId44" Target="https://www.rstudio.com/resources/cheatsheets/" TargetMode="External" /><Relationship Type="http://schemas.openxmlformats.org/officeDocument/2006/relationships/hyperlink" Id="rId487" Target="https://www.rstudio.com/resources/webinars/shiny-developer-conference/" TargetMode="External" /><Relationship Type="http://schemas.openxmlformats.org/officeDocument/2006/relationships/hyperlink" Id="rId469" Target="https://www.shinyapps.io/" TargetMode="External" /><Relationship Type="http://schemas.openxmlformats.org/officeDocument/2006/relationships/hyperlink" Id="rId57" Target="https://www.visualstudio.com/vs/features/rtvs/" TargetMode="External" /><Relationship Type="http://schemas.openxmlformats.org/officeDocument/2006/relationships/hyperlink" Id="rId43" Target="https://www.visualstudio.com/vs/rtvs/" TargetMode="External" /><Relationship Type="http://schemas.openxmlformats.org/officeDocument/2006/relationships/hyperlink" Id="rId450" Target="https://www.youtube.com/watch?v=9Objw9Tvhb4&amp;feature=youtu.be" TargetMode="External" /><Relationship Type="http://schemas.openxmlformats.org/officeDocument/2006/relationships/hyperlink" Id="rId71" Target="https://www.youtube.com/watch?v=DEaj4X_JhSY" TargetMode="External" /><Relationship Type="http://schemas.openxmlformats.org/officeDocument/2006/relationships/hyperlink" Id="rId48" Target="https://www.youtube.com/watch?v=_hcpuRB5nGs" TargetMode="External" /><Relationship Type="http://schemas.openxmlformats.org/officeDocument/2006/relationships/hyperlink" Id="rId458" Target="https://yihui.name/" TargetMode="External" /><Relationship Type="http://schemas.openxmlformats.org/officeDocument/2006/relationships/hyperlink" Id="rId485"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136" Target="http://adv-r.had.co.nz/" TargetMode="External" /><Relationship Type="http://schemas.openxmlformats.org/officeDocument/2006/relationships/hyperlink" Id="rId109" Target="http://adv-r.had.co.nz/OO-essentials.html" TargetMode="External" /><Relationship Type="http://schemas.openxmlformats.org/officeDocument/2006/relationships/hyperlink" Id="rId65" Target="http://adv-r.had.co.nz/Style.html" TargetMode="External" /><Relationship Type="http://schemas.openxmlformats.org/officeDocument/2006/relationships/hyperlink" Id="rId93" Target="http://adv-r.had.co.nz/Subsetting.html" TargetMode="External" /><Relationship Type="http://schemas.openxmlformats.org/officeDocument/2006/relationships/hyperlink" Id="rId156" Target="http://brooksandrew.github.io/simpleblog/articles/advanced-data-table/" TargetMode="External" /><Relationship Type="http://schemas.openxmlformats.org/officeDocument/2006/relationships/hyperlink" Id="rId74" Target="http://cran.r-project.org/web/packages/magrittr/vignettes/magrittr.html" TargetMode="External" /><Relationship Type="http://schemas.openxmlformats.org/officeDocument/2006/relationships/hyperlink" Id="rId430" Target="http://docs.ggplot2.org" TargetMode="External" /><Relationship Type="http://schemas.openxmlformats.org/officeDocument/2006/relationships/hyperlink" Id="rId196" Target="http://efratvil.github.io/home/index.html" TargetMode="External" /><Relationship Type="http://schemas.openxmlformats.org/officeDocument/2006/relationships/hyperlink" Id="rId55" Target="http://ess.r-project.org/" TargetMode="External" /><Relationship Type="http://schemas.openxmlformats.org/officeDocument/2006/relationships/hyperlink" Id="rId24" Target="http://fohs.bgu.ac.il/research/profileBrief.aspx?id=VeeMVried" TargetMode="External" /><Relationship Type="http://schemas.openxmlformats.org/officeDocument/2006/relationships/hyperlink" Id="rId437" Target="http://gallery.htmlwidgets.org/" TargetMode="External" /><Relationship Type="http://schemas.openxmlformats.org/officeDocument/2006/relationships/hyperlink" Id="rId494" Target="http://ggplot2.org" TargetMode="External" /><Relationship Type="http://schemas.openxmlformats.org/officeDocument/2006/relationships/hyperlink" Id="rId264" Target="http://glmm.wikidot.com/pkg-comparison" TargetMode="External" /><Relationship Type="http://schemas.openxmlformats.org/officeDocument/2006/relationships/hyperlink" Id="rId374" Target="http://hadley.nz/" TargetMode="External" /><Relationship Type="http://schemas.openxmlformats.org/officeDocument/2006/relationships/hyperlink" Id="rId444" Target="http://hafen.github.io/rbokeh/" TargetMode="External" /><Relationship Type="http://schemas.openxmlformats.org/officeDocument/2006/relationships/hyperlink" Id="rId72" Target="http://in.bgu.ac.il/sport/Pages/asa.aspx" TargetMode="External" /><Relationship Type="http://schemas.openxmlformats.org/officeDocument/2006/relationships/hyperlink" Id="rId493" Target="http://lmdvr.r-forge.r-project.org" TargetMode="External" /><Relationship Type="http://schemas.openxmlformats.org/officeDocument/2006/relationships/hyperlink" Id="rId53" Target="http://minimaxir.com/2017/06/r-notebooks/" TargetMode="External" /><Relationship Type="http://schemas.openxmlformats.org/officeDocument/2006/relationships/hyperlink" Id="rId367" Target="http://modernstatisticalworkflow.blogspot.com/2018/01/some-good-introductory-machine-learning.html" TargetMode="External" /><Relationship Type="http://schemas.openxmlformats.org/officeDocument/2006/relationships/hyperlink" Id="rId484" Target="http://rmarkdown.rstudio.com/" TargetMode="External" /><Relationship Type="http://schemas.openxmlformats.org/officeDocument/2006/relationships/hyperlink" Id="rId482" Target="http://rmarkdown.rstudio.com/flexdashboard/" TargetMode="External" /><Relationship Type="http://schemas.openxmlformats.org/officeDocument/2006/relationships/hyperlink" Id="rId304" Target="http://rpsychologist.com/r-guide-longitudinal-lme-lmer" TargetMode="External" /><Relationship Type="http://schemas.openxmlformats.org/officeDocument/2006/relationships/hyperlink" Id="rId232" Target="http://rtutorialseries.blogspot.co.il/2011/02/r-tutorial-series-two-way-anova-with.html" TargetMode="External" /><Relationship Type="http://schemas.openxmlformats.org/officeDocument/2006/relationships/hyperlink" Id="rId70" Target="http://ryanstutorials.net/linuxtutorial/piping.php" TargetMode="External" /><Relationship Type="http://schemas.openxmlformats.org/officeDocument/2006/relationships/hyperlink" Id="rId472" Target="http://shiny.rstudio.com/articles/layout-guide.html" TargetMode="External" /><Relationship Type="http://schemas.openxmlformats.org/officeDocument/2006/relationships/hyperlink" Id="rId473" Target="http://shiny.rstudio.com/gallery/widget-gallery.html" TargetMode="External" /><Relationship Type="http://schemas.openxmlformats.org/officeDocument/2006/relationships/hyperlink" Id="rId479" Target="http://shiny.rstudio.com/tutorial/" TargetMode="External" /><Relationship Type="http://schemas.openxmlformats.org/officeDocument/2006/relationships/hyperlink" Id="rId40" Target="http://spotfire.tibco.com/discover-spotfire/what-does-spotfire-do/predictive-analytics/tibco-enterprise-runtime-for-r-terr" TargetMode="External" /><Relationship Type="http://schemas.openxmlformats.org/officeDocument/2006/relationships/hyperlink" Id="rId31" Target="http://stackoverflow.com/" TargetMode="External" /><Relationship Type="http://schemas.openxmlformats.org/officeDocument/2006/relationships/hyperlink" Id="rId32" Target="http://stats.stackexchange.com/" TargetMode="External" /><Relationship Type="http://schemas.openxmlformats.org/officeDocument/2006/relationships/hyperlink" Id="rId130" Target="http://stats.stackexchange.com/questions/138/free-resources-for-learning-r" TargetMode="External" /><Relationship Type="http://schemas.openxmlformats.org/officeDocument/2006/relationships/hyperlink" Id="rId355" Target="http://topepo.github.io/caret/available-models.html" TargetMode="External" /><Relationship Type="http://schemas.openxmlformats.org/officeDocument/2006/relationships/hyperlink" Id="rId354" Target="http://topepo.github.io/caret/available-models.html#" TargetMode="External" /><Relationship Type="http://schemas.openxmlformats.org/officeDocument/2006/relationships/hyperlink" Id="rId409" Target="http://www.ats.ucla.edu/stat/r/seminars/ggplot2_intro/ggplot2_intro.htm" TargetMode="External" /><Relationship Type="http://schemas.openxmlformats.org/officeDocument/2006/relationships/hyperlink" Id="rId451" Target="http://www.bcaffo.com/" TargetMode="External" /><Relationship Type="http://schemas.openxmlformats.org/officeDocument/2006/relationships/hyperlink" Id="rId134" Target="http://www.christophsax.com/2018/05/15/tsbox/" TargetMode="External" /><Relationship Type="http://schemas.openxmlformats.org/officeDocument/2006/relationships/hyperlink" Id="rId101" Target="http://www.fstpackage.org/" TargetMode="External" /><Relationship Type="http://schemas.openxmlformats.org/officeDocument/2006/relationships/hyperlink" Id="rId135" Target="http://www.gastonsanchez.com/r4strings/" TargetMode="External" /><Relationship Type="http://schemas.openxmlformats.org/officeDocument/2006/relationships/hyperlink" Id="rId432" Target="http://www.ggplot2-exts.org/gallery/" TargetMode="External" /><Relationship Type="http://schemas.openxmlformats.org/officeDocument/2006/relationships/hyperlink" Id="rId436" Target="http://www.htmlwidgets.org/" TargetMode="External" /><Relationship Type="http://schemas.openxmlformats.org/officeDocument/2006/relationships/hyperlink" Id="rId47" Target="http://www.research.att.com/articles/featured_stories/2013_09/201309_SandR.html?fbid=Yxy4qyQzmMa" TargetMode="External" /><Relationship Type="http://schemas.openxmlformats.org/officeDocument/2006/relationships/hyperlink" Id="rId325" Target="http://www.stat.berkeley.edu/~wfithian/" TargetMode="External" /><Relationship Type="http://schemas.openxmlformats.org/officeDocument/2006/relationships/hyperlink" Id="rId267" Target="http://www.stat.wisc.edu/~bates/" TargetMode="External" /><Relationship Type="http://schemas.openxmlformats.org/officeDocument/2006/relationships/hyperlink" Id="rId248" Target="http://www.theanalysisfactor.com/generalized-linear-models-in-r-part-6-poisson-regression-count-variables/" TargetMode="External" /><Relationship Type="http://schemas.openxmlformats.org/officeDocument/2006/relationships/hyperlink" Id="rId54" Target="http://www.walware.de/goto/statet" TargetMode="External" /><Relationship Type="http://schemas.openxmlformats.org/officeDocument/2006/relationships/hyperlink" Id="rId486" Target="http://zevross.com/blog/2016/04/19/r-powered-web-applications-with-shiny-a-tutorial-and-cheat-sheet-with-40-example-apps/" TargetMode="External" /><Relationship Type="http://schemas.openxmlformats.org/officeDocument/2006/relationships/hyperlink" Id="rId491" Target="https://CRAN.R-project.org/package=shiny" TargetMode="External" /><Relationship Type="http://schemas.openxmlformats.org/officeDocument/2006/relationships/hyperlink" Id="rId50" Target="https://blog.revolutionanalytics.com/2017/10/updated-history-of-r.html" TargetMode="External" /><Relationship Type="http://schemas.openxmlformats.org/officeDocument/2006/relationships/hyperlink" Id="rId445" Target="https://bokeh.pydata.org/en/latest/" TargetMode="External" /><Relationship Type="http://schemas.openxmlformats.org/officeDocument/2006/relationships/hyperlink" Id="rId462" Target="https://bookdown.org/yihui/bookdown/markdown-syntax.html" TargetMode="External" /><Relationship Type="http://schemas.openxmlformats.org/officeDocument/2006/relationships/hyperlink" Id="rId29" Target="https://cran.r-project.org/" TargetMode="External" /><Relationship Type="http://schemas.openxmlformats.org/officeDocument/2006/relationships/hyperlink" Id="rId132" Target="https://cran.r-project.org/doc/manuals/r-release/R-data.html" TargetMode="External" /><Relationship Type="http://schemas.openxmlformats.org/officeDocument/2006/relationships/hyperlink" Id="rId131" Target="https://cran.r-project.org/doc/manuals/r-release/R-intro.pdf" TargetMode="External" /><Relationship Type="http://schemas.openxmlformats.org/officeDocument/2006/relationships/hyperlink" Id="rId442" Target="https://cran.r-project.org/package=highcharter" TargetMode="External" /><Relationship Type="http://schemas.openxmlformats.org/officeDocument/2006/relationships/hyperlink" Id="rId289" Target="https://cran.r-project.org/package=plm" TargetMode="External" /><Relationship Type="http://schemas.openxmlformats.org/officeDocument/2006/relationships/hyperlink" Id="rId361" Target="https://cran.r-project.org/package=randomForest" TargetMode="External" /><Relationship Type="http://schemas.openxmlformats.org/officeDocument/2006/relationships/hyperlink" Id="rId362" Target="https://cran.r-project.org/package=ranger" TargetMode="External" /><Relationship Type="http://schemas.openxmlformats.org/officeDocument/2006/relationships/hyperlink" Id="rId349" Target="https://cran.r-project.org/package=tensorflow" TargetMode="External" /><Relationship Type="http://schemas.openxmlformats.org/officeDocument/2006/relationships/hyperlink" Id="rId283" Target="https://cran.r-project.org/package=vars" TargetMode="External" /><Relationship Type="http://schemas.openxmlformats.org/officeDocument/2006/relationships/hyperlink" Id="rId152" Target="https://cran.r-project.org/web/packages/data.table/vignettes/datatable-intro.html" TargetMode="External" /><Relationship Type="http://schemas.openxmlformats.org/officeDocument/2006/relationships/hyperlink" Id="rId154" Target="https://cran.r-project.org/web/packages/data.table/vignettes/datatable-reshape.html" TargetMode="External" /><Relationship Type="http://schemas.openxmlformats.org/officeDocument/2006/relationships/hyperlink" Id="rId205" Target="https://cran.r-project.org/web/packages/ggalluvial/vignettes/ggalluvial.html" TargetMode="External" /><Relationship Type="http://schemas.openxmlformats.org/officeDocument/2006/relationships/hyperlink" Id="rId292" Target="https://cran.r-project.org/web/packages/plm/vignettes/plm.pdf" TargetMode="External" /><Relationship Type="http://schemas.openxmlformats.org/officeDocument/2006/relationships/hyperlink" Id="rId90" Target="https://cran.r-project.org/web/packages/tibble/vignettes/tibble.html" TargetMode="External" /><Relationship Type="http://schemas.openxmlformats.org/officeDocument/2006/relationships/hyperlink" Id="rId33" Target="https://cran.r-project.org/web/views/" TargetMode="External" /><Relationship Type="http://schemas.openxmlformats.org/officeDocument/2006/relationships/hyperlink" Id="rId282" Target="https://cran.r-project.org/web/views/Environmetrics.html" TargetMode="External" /><Relationship Type="http://schemas.openxmlformats.org/officeDocument/2006/relationships/hyperlink" Id="rId368" Target="https://cran.r-project.org/web/views/MachineLearning.html" TargetMode="External" /><Relationship Type="http://schemas.openxmlformats.org/officeDocument/2006/relationships/hyperlink" Id="rId281" Target="https://cran.r-project.org/web/views/SpatioTemporal.html" TargetMode="External" /><Relationship Type="http://schemas.openxmlformats.org/officeDocument/2006/relationships/hyperlink" Id="rId327" Target="https://cran.r-project.org/web/views/gR.html" TargetMode="External" /><Relationship Type="http://schemas.openxmlformats.org/officeDocument/2006/relationships/hyperlink" Id="rId435" Target="https://d3js.org/" TargetMode="External" /><Relationship Type="http://schemas.openxmlformats.org/officeDocument/2006/relationships/hyperlink" Id="rId111" Target="https://darrenjw.wordpress.com/2011/11/23/lexical-scope-and-function-closures-in-r/" TargetMode="External" /><Relationship Type="http://schemas.openxmlformats.org/officeDocument/2006/relationships/hyperlink" Id="rId490" Target="https://doi.org/10.18637/jss.v067.i01" TargetMode="External" /><Relationship Type="http://schemas.openxmlformats.org/officeDocument/2006/relationships/hyperlink" Id="rId343" Target="https://en.wikipedia.org/wiki/Akaike_information_criterion" TargetMode="External" /><Relationship Type="http://schemas.openxmlformats.org/officeDocument/2006/relationships/hyperlink" Id="rId257" Target="https://en.wikipedia.org/wiki/Autoregressive_conditional_heteroskedasticity" TargetMode="External" /><Relationship Type="http://schemas.openxmlformats.org/officeDocument/2006/relationships/hyperlink" Id="rId256" Target="https://en.wikipedia.org/wiki/Autoregressive_integrated_moving_average" TargetMode="External" /><Relationship Type="http://schemas.openxmlformats.org/officeDocument/2006/relationships/hyperlink" Id="rId255" Target="https://en.wikipedia.org/wiki/Autoregressive_model" TargetMode="External" /><Relationship Type="http://schemas.openxmlformats.org/officeDocument/2006/relationships/hyperlink" Id="rId114" Target="https://en.wikipedia.org/wiki/Common_Lisp" TargetMode="External" /><Relationship Type="http://schemas.openxmlformats.org/officeDocument/2006/relationships/hyperlink" Id="rId375" Target="https://en.wikipedia.org/wiki/D3.js" TargetMode="External" /><Relationship Type="http://schemas.openxmlformats.org/officeDocument/2006/relationships/hyperlink" Id="rId86" Target="https://en.wikipedia.org/wiki/Double-precision_floating-point_format" TargetMode="External" /><Relationship Type="http://schemas.openxmlformats.org/officeDocument/2006/relationships/hyperlink" Id="rId291" Target="https://en.wikipedia.org/wiki/Durbin%E2%80%93Wu%E2%80%93Hausman_test" TargetMode="External" /><Relationship Type="http://schemas.openxmlformats.org/officeDocument/2006/relationships/hyperlink" Id="rId212" Target="https://en.wikipedia.org/wiki/Forecasting" TargetMode="External" /><Relationship Type="http://schemas.openxmlformats.org/officeDocument/2006/relationships/hyperlink" Id="rId241" Target="https://en.wikipedia.org/wiki/Generalized_least_squares" TargetMode="External" /><Relationship Type="http://schemas.openxmlformats.org/officeDocument/2006/relationships/hyperlink" Id="rId263" Target="https://en.wikipedia.org/wiki/Generalized_linear_mixed_model" TargetMode="External" /><Relationship Type="http://schemas.openxmlformats.org/officeDocument/2006/relationships/hyperlink" Id="rId453" Target="https://en.wikipedia.org/wiki/Harmonic_mean" TargetMode="External" /><Relationship Type="http://schemas.openxmlformats.org/officeDocument/2006/relationships/hyperlink" Id="rId345" Target="https://en.wikipedia.org/wiki/Hinge_loss" TargetMode="External" /><Relationship Type="http://schemas.openxmlformats.org/officeDocument/2006/relationships/hyperlink" Id="rId329" Target="https://en.wikipedia.org/wiki/Hotelling%27s_T-squared_distribution#Two-sample_statistic" TargetMode="External" /><Relationship Type="http://schemas.openxmlformats.org/officeDocument/2006/relationships/hyperlink" Id="rId413" Target="https://en.wikipedia.org/wiki/Immutable_object" TargetMode="External" /><Relationship Type="http://schemas.openxmlformats.org/officeDocument/2006/relationships/hyperlink" Id="rId357" Target="https://en.wikipedia.org/wiki/Instance-based_learning" TargetMode="External" /><Relationship Type="http://schemas.openxmlformats.org/officeDocument/2006/relationships/hyperlink" Id="rId87" Target="https://en.wikipedia.org/wiki/Integer" TargetMode="External" /><Relationship Type="http://schemas.openxmlformats.org/officeDocument/2006/relationships/hyperlink" Id="rId201" Target="https://en.wikipedia.org/wiki/Iris_flower_data_set" TargetMode="External" /><Relationship Type="http://schemas.openxmlformats.org/officeDocument/2006/relationships/hyperlink" Id="rId160" Target="https://en.wikipedia.org/wiki/John_Tukey" TargetMode="External" /><Relationship Type="http://schemas.openxmlformats.org/officeDocument/2006/relationships/hyperlink" Id="rId259" Target="https://en.wikipedia.org/wiki/Markov_chain" TargetMode="External" /><Relationship Type="http://schemas.openxmlformats.org/officeDocument/2006/relationships/hyperlink" Id="rId242" Target="https://en.wikipedia.org/wiki/Natural_exponential_family" TargetMode="External" /><Relationship Type="http://schemas.openxmlformats.org/officeDocument/2006/relationships/hyperlink" Id="rId240" Target="https://en.wikipedia.org/wiki/Nonlinear_regression" TargetMode="External" /><Relationship Type="http://schemas.openxmlformats.org/officeDocument/2006/relationships/hyperlink" Id="rId118" Target="https://en.wikipedia.org/wiki/Perl" TargetMode="External" /><Relationship Type="http://schemas.openxmlformats.org/officeDocument/2006/relationships/hyperlink" Id="rId211" Target="https://en.wikipedia.org/wiki/Prediction" TargetMode="External" /><Relationship Type="http://schemas.openxmlformats.org/officeDocument/2006/relationships/hyperlink" Id="rId390" Target="https://en.wikipedia.org/wiki/Printf_format_string" TargetMode="External" /><Relationship Type="http://schemas.openxmlformats.org/officeDocument/2006/relationships/hyperlink" Id="rId41" Target="https://en.wikipedia.org/wiki/R_(programming_language)#Commercial_support_for_R" TargetMode="External" /><Relationship Type="http://schemas.openxmlformats.org/officeDocument/2006/relationships/hyperlink" Id="rId145" Target="https://en.wikipedia.org/wiki/Random-access_memory" TargetMode="External" /><Relationship Type="http://schemas.openxmlformats.org/officeDocument/2006/relationships/hyperlink" Id="rId85" Target="https://en.wikipedia.org/wiki/Real_number" TargetMode="External" /><Relationship Type="http://schemas.openxmlformats.org/officeDocument/2006/relationships/hyperlink" Id="rId319" Target="https://en.wikipedia.org/wiki/Receiver_operating_characteristic" TargetMode="External" /><Relationship Type="http://schemas.openxmlformats.org/officeDocument/2006/relationships/hyperlink" Id="rId217" Target="https://en.wikipedia.org/wiki/Regression_toward_the_mean" TargetMode="External" /><Relationship Type="http://schemas.openxmlformats.org/officeDocument/2006/relationships/hyperlink" Id="rId117" Target="https://en.wikipedia.org/wiki/Regular_expression" TargetMode="External" /><Relationship Type="http://schemas.openxmlformats.org/officeDocument/2006/relationships/hyperlink" Id="rId258" Target="https://en.wikipedia.org/wiki/Spatial_dependence" TargetMode="External" /><Relationship Type="http://schemas.openxmlformats.org/officeDocument/2006/relationships/hyperlink" Id="rId89" Target="https://en.wikipedia.org/wiki/Three-valued_logic" TargetMode="External" /><Relationship Type="http://schemas.openxmlformats.org/officeDocument/2006/relationships/hyperlink" Id="rId195" Target="https://github.com/EfratVil/MultiNav" TargetMode="External" /><Relationship Type="http://schemas.openxmlformats.org/officeDocument/2006/relationships/hyperlink" Id="rId98" Target="https://github.com/MilesMcBain/datapasta" TargetMode="External" /><Relationship Type="http://schemas.openxmlformats.org/officeDocument/2006/relationships/hyperlink" Id="rId126" Target="https://github.com/r-lib/lobstr/blob/master/README.md" TargetMode="External" /><Relationship Type="http://schemas.openxmlformats.org/officeDocument/2006/relationships/hyperlink" Id="rId433" Target="https://github.com/rstudio/RStartHere" TargetMode="External" /><Relationship Type="http://schemas.openxmlformats.org/officeDocument/2006/relationships/hyperlink" Id="rId137" Target="https://github.com/rstudio/RStartHere/blob/master/README.md" TargetMode="External" /><Relationship Type="http://schemas.openxmlformats.org/officeDocument/2006/relationships/hyperlink" Id="rId45" Target="https://github.com/rstudio/RStartHere/blob/master/README.md#import" TargetMode="External" /><Relationship Type="http://schemas.openxmlformats.org/officeDocument/2006/relationships/hyperlink" Id="rId474" Target="https://github.com/rstudio/shiny-examples/tree/master/006-tabsets" TargetMode="External" /><Relationship Type="http://schemas.openxmlformats.org/officeDocument/2006/relationships/hyperlink" Id="rId56" Target="https://github.com/vim-scripts/Vim-R-plugin" TargetMode="External" /><Relationship Type="http://schemas.openxmlformats.org/officeDocument/2006/relationships/hyperlink" Id="rId37" Target="https://groups.google.com/forum/#!forum/israel-r-user-group" TargetMode="External" /><Relationship Type="http://schemas.openxmlformats.org/officeDocument/2006/relationships/hyperlink" Id="rId447" Target="https://hafen.github.io/trelliscopejs/#trelliscope" TargetMode="External" /><Relationship Type="http://schemas.openxmlformats.org/officeDocument/2006/relationships/hyperlink" Id="rId23" Target="https://kesslerlab.wordpress.com/" TargetMode="External" /><Relationship Type="http://schemas.openxmlformats.org/officeDocument/2006/relationships/hyperlink" Id="rId341" Target="https://lagunita.stanford.edu/c4x/HumanitiesScience/StatLearning/asset/ch6.html" TargetMode="External" /><Relationship Type="http://schemas.openxmlformats.org/officeDocument/2006/relationships/hyperlink" Id="rId287" Target="https://m-clark.github.io/docs/clustered/" TargetMode="External" /><Relationship Type="http://schemas.openxmlformats.org/officeDocument/2006/relationships/hyperlink" Id="rId139" Target="https://makingnoiseandhearingthings.com/2018/04/19/datasets-for-data-cleaning-practice/" TargetMode="External" /><Relationship Type="http://schemas.openxmlformats.org/officeDocument/2006/relationships/hyperlink" Id="rId39" Target="https://mran.microsoft.com/" TargetMode="External" /><Relationship Type="http://schemas.openxmlformats.org/officeDocument/2006/relationships/hyperlink" Id="rId58" Target="https://mran.microsoft.com/documents/rro/installation" TargetMode="External" /><Relationship Type="http://schemas.openxmlformats.org/officeDocument/2006/relationships/hyperlink" Id="rId38" Target="https://mran.microsoft.com/open/" TargetMode="External" /><Relationship Type="http://schemas.openxmlformats.org/officeDocument/2006/relationships/hyperlink" Id="rId439" Target="https://plot.ly/r/" TargetMode="External" /><Relationship Type="http://schemas.openxmlformats.org/officeDocument/2006/relationships/hyperlink" Id="rId119" Target="https://r4ds.had.co.nz/strings.html" TargetMode="External" /><Relationship Type="http://schemas.openxmlformats.org/officeDocument/2006/relationships/hyperlink" Id="rId489" Target="https://raw.githubusercontent.com/johnros/Rcourse/master/02-r-basics.Rmd" TargetMode="External" /><Relationship Type="http://schemas.openxmlformats.org/officeDocument/2006/relationships/hyperlink" Id="rId133" Target="https://rforanalytics.wordpress.com/useful-links-for-r/odbc-databases-for-r/" TargetMode="External" /><Relationship Type="http://schemas.openxmlformats.org/officeDocument/2006/relationships/hyperlink" Id="rId49" Target="https://rss.onlinelibrary.wiley.com/doi/10.1111/j.1740-9713.2018.01169.x" TargetMode="External" /><Relationship Type="http://schemas.openxmlformats.org/officeDocument/2006/relationships/hyperlink" Id="rId153" Target="https://rstudio-pubs-static.s3.amazonaws.com/52230_5ae0d25125b544caab32f75f0360e775.html" TargetMode="External" /><Relationship Type="http://schemas.openxmlformats.org/officeDocument/2006/relationships/hyperlink" Id="rId59" Target="https://rstudio.cloud" TargetMode="External" /><Relationship Type="http://schemas.openxmlformats.org/officeDocument/2006/relationships/hyperlink" Id="rId446" Target="https://rstudio.github.io/r2d3/" TargetMode="External" /><Relationship Type="http://schemas.openxmlformats.org/officeDocument/2006/relationships/hyperlink" Id="rId477" Target="https://shiny.rstudio.com/gallery/widget-gallery.html" TargetMode="External" /><Relationship Type="http://schemas.openxmlformats.org/officeDocument/2006/relationships/hyperlink" Id="rId143" Target="https://stackoverflow.com/questions/373419/whats-the-difference-between-passing-by-reference-vs-passing-by-value" TargetMode="External" /><Relationship Type="http://schemas.openxmlformats.org/officeDocument/2006/relationships/hyperlink" Id="rId275" Target="https://stat.ethz.ch/pipermail/r-help/2006-May/094765.html" TargetMode="External" /><Relationship Type="http://schemas.openxmlformats.org/officeDocument/2006/relationships/hyperlink" Id="rId27" Target="https://wrathematics.github.io/2011/08/27/how-much-of-r-is-written-in-r/" TargetMode="External" /><Relationship Type="http://schemas.openxmlformats.org/officeDocument/2006/relationships/hyperlink" Id="rId492" Target="https://www.R-project.org/" TargetMode="External" /><Relationship Type="http://schemas.openxmlformats.org/officeDocument/2006/relationships/hyperlink" Id="rId34" Target="https://www.bioconductor.org/" TargetMode="External" /><Relationship Type="http://schemas.openxmlformats.org/officeDocument/2006/relationships/hyperlink" Id="rId127" Target="https://www.brodieg.com/2019/02/18/an-unofficial-reference-for-internal-inspect/" TargetMode="External" /><Relationship Type="http://schemas.openxmlformats.org/officeDocument/2006/relationships/hyperlink" Id="rId346" Target="https://www.csie.ntu.edu.tw/~cjlin/libsvm/" TargetMode="External" /><Relationship Type="http://schemas.openxmlformats.org/officeDocument/2006/relationships/hyperlink" Id="rId369" Target="https://www.datacamp.com/community/tutorials/keras-r-deep-learning" TargetMode="External" /><Relationship Type="http://schemas.openxmlformats.org/officeDocument/2006/relationships/hyperlink" Id="rId158" Target="https://www.datacamp.com/courses/data-manipulation-in-r-with-datatable" TargetMode="External" /><Relationship Type="http://schemas.openxmlformats.org/officeDocument/2006/relationships/hyperlink" Id="rId455" Target="https://www.datacamp.com/courses/data-visualization-with-ggplot2-1" TargetMode="External" /><Relationship Type="http://schemas.openxmlformats.org/officeDocument/2006/relationships/hyperlink" Id="rId140" Target="https://www.datacamp.com/courses/free-introduction-to-r" TargetMode="External" /><Relationship Type="http://schemas.openxmlformats.org/officeDocument/2006/relationships/hyperlink" Id="rId253" Target="https://www.datacamp.com/courses/generalized-linear-models-in-r" TargetMode="External" /><Relationship Type="http://schemas.openxmlformats.org/officeDocument/2006/relationships/hyperlink" Id="rId306" Target="https://www.datacamp.com/courses/hierarchical-and-mixed-effects-models" TargetMode="External" /><Relationship Type="http://schemas.openxmlformats.org/officeDocument/2006/relationships/hyperlink" Id="rId371" Target="https://www.datacamp.com/courses/supervised-learning-in-r-classification" TargetMode="External" /><Relationship Type="http://schemas.openxmlformats.org/officeDocument/2006/relationships/hyperlink" Id="rId372" Target="https://www.datacamp.com/courses/supervised-learning-in-r-regression" TargetMode="External" /><Relationship Type="http://schemas.openxmlformats.org/officeDocument/2006/relationships/hyperlink" Id="rId441" Target="https://www.highcharts.com/" TargetMode="External" /><Relationship Type="http://schemas.openxmlformats.org/officeDocument/2006/relationships/hyperlink" Id="rId443" Target="https://www.highcharts.com/demo" TargetMode="External" /><Relationship Type="http://schemas.openxmlformats.org/officeDocument/2006/relationships/hyperlink" Id="rId290" Target="https://www.jacob-long.com/post/panelr-intro/" TargetMode="External" /><Relationship Type="http://schemas.openxmlformats.org/officeDocument/2006/relationships/hyperlink" Id="rId265" Target="https://www.jstatsoft.org/article/view/v084i04" TargetMode="External" /><Relationship Type="http://schemas.openxmlformats.org/officeDocument/2006/relationships/hyperlink" Id="rId448" Target="https://www.juiceanalytics.com/writing/better-know-visualization-small-multiples" TargetMode="External" /><Relationship Type="http://schemas.openxmlformats.org/officeDocument/2006/relationships/hyperlink" Id="rId144" Target="https://www.kaggle.com/orgesleka/used-cars-database" TargetMode="External" /><Relationship Type="http://schemas.openxmlformats.org/officeDocument/2006/relationships/hyperlink" Id="rId121" Target="https://www.linkedin.com/in/ron-sarafian-4a5a95110/" TargetMode="External" /><Relationship Type="http://schemas.openxmlformats.org/officeDocument/2006/relationships/hyperlink" Id="rId35" Target="https://www.neuroconductor.org/" TargetMode="External" /><Relationship Type="http://schemas.openxmlformats.org/officeDocument/2006/relationships/hyperlink" Id="rId155" Target="https://www.r-bloggers.com/intro-to-the-data-table-package/" TargetMode="External" /><Relationship Type="http://schemas.openxmlformats.org/officeDocument/2006/relationships/hyperlink" Id="rId141" Target="https://www.r-exercises.com/start-here-to-learn-r/" TargetMode="External" /><Relationship Type="http://schemas.openxmlformats.org/officeDocument/2006/relationships/hyperlink" Id="rId188" Target="https://www.r-graph-gallery.com/308-interactive-circle-packing/" TargetMode="External" /><Relationship Type="http://schemas.openxmlformats.org/officeDocument/2006/relationships/hyperlink" Id="rId36" Target="https://www.r-project.org/doc/bib/R-books.html" TargetMode="External" /><Relationship Type="http://schemas.openxmlformats.org/officeDocument/2006/relationships/hyperlink" Id="rId30" Target="https://www.r-project.org/mail.html" TargetMode="External" /><Relationship Type="http://schemas.openxmlformats.org/officeDocument/2006/relationships/hyperlink" Id="rId42" Target="https://www.rstudio.com/products/rstudio/download-server/" TargetMode="External" /><Relationship Type="http://schemas.openxmlformats.org/officeDocument/2006/relationships/hyperlink" Id="rId44" Target="https://www.rstudio.com/resources/cheatsheets/" TargetMode="External" /><Relationship Type="http://schemas.openxmlformats.org/officeDocument/2006/relationships/hyperlink" Id="rId487" Target="https://www.rstudio.com/resources/webinars/shiny-developer-conference/" TargetMode="External" /><Relationship Type="http://schemas.openxmlformats.org/officeDocument/2006/relationships/hyperlink" Id="rId469" Target="https://www.shinyapps.io/" TargetMode="External" /><Relationship Type="http://schemas.openxmlformats.org/officeDocument/2006/relationships/hyperlink" Id="rId57" Target="https://www.visualstudio.com/vs/features/rtvs/" TargetMode="External" /><Relationship Type="http://schemas.openxmlformats.org/officeDocument/2006/relationships/hyperlink" Id="rId43" Target="https://www.visualstudio.com/vs/rtvs/" TargetMode="External" /><Relationship Type="http://schemas.openxmlformats.org/officeDocument/2006/relationships/hyperlink" Id="rId450" Target="https://www.youtube.com/watch?v=9Objw9Tvhb4&amp;feature=youtu.be" TargetMode="External" /><Relationship Type="http://schemas.openxmlformats.org/officeDocument/2006/relationships/hyperlink" Id="rId71" Target="https://www.youtube.com/watch?v=DEaj4X_JhSY" TargetMode="External" /><Relationship Type="http://schemas.openxmlformats.org/officeDocument/2006/relationships/hyperlink" Id="rId48" Target="https://www.youtube.com/watch?v=_hcpuRB5nGs" TargetMode="External" /><Relationship Type="http://schemas.openxmlformats.org/officeDocument/2006/relationships/hyperlink" Id="rId458" Target="https://yihui.name/" TargetMode="External" /><Relationship Type="http://schemas.openxmlformats.org/officeDocument/2006/relationships/hyperlink" Id="rId485"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dcterms:created xsi:type="dcterms:W3CDTF">2019-06-12T05:31:35Z</dcterms:created>
  <dcterms:modified xsi:type="dcterms:W3CDTF">2019-06-12T05:31:35Z</dcterms:modified>
</cp:coreProperties>
</file>