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E759" w14:textId="042CB72F" w:rsidR="000D2EDC" w:rsidRPr="000D2EDC" w:rsidRDefault="000D2EDC" w:rsidP="000D2EDC">
      <w:pPr>
        <w:shd w:val="clear" w:color="auto" w:fill="FFFFFF"/>
        <w:spacing w:before="144" w:after="0" w:line="840" w:lineRule="atLeast"/>
        <w:outlineLvl w:val="0"/>
        <w:rPr>
          <w:rFonts w:eastAsia="Times New Roman" w:cstheme="minorHAnsi"/>
          <w:b/>
          <w:bCs/>
          <w:color w:val="292929"/>
          <w:spacing w:val="-3"/>
          <w:kern w:val="36"/>
          <w:sz w:val="69"/>
          <w:szCs w:val="69"/>
          <w:lang w:eastAsia="en-GB"/>
        </w:rPr>
      </w:pPr>
      <w:r w:rsidRPr="000D2EDC">
        <w:rPr>
          <w:rFonts w:eastAsia="Times New Roman" w:cstheme="minorHAnsi"/>
          <w:b/>
          <w:bCs/>
          <w:color w:val="292929"/>
          <w:spacing w:val="-3"/>
          <w:kern w:val="36"/>
          <w:sz w:val="69"/>
          <w:szCs w:val="69"/>
          <w:lang w:eastAsia="en-GB"/>
        </w:rPr>
        <w:t xml:space="preserve">The Battle of </w:t>
      </w:r>
      <w:r w:rsidR="00D15B9A" w:rsidRPr="00D15B9A">
        <w:rPr>
          <w:rFonts w:eastAsia="Times New Roman" w:cstheme="minorHAnsi"/>
          <w:b/>
          <w:bCs/>
          <w:color w:val="292929"/>
          <w:spacing w:val="-3"/>
          <w:kern w:val="36"/>
          <w:sz w:val="69"/>
          <w:szCs w:val="69"/>
          <w:lang w:eastAsia="en-GB"/>
        </w:rPr>
        <w:t>Neighbourhoods</w:t>
      </w:r>
      <w:r w:rsidRPr="000D2EDC">
        <w:rPr>
          <w:rFonts w:eastAsia="Times New Roman" w:cstheme="minorHAnsi"/>
          <w:b/>
          <w:bCs/>
          <w:color w:val="292929"/>
          <w:spacing w:val="-3"/>
          <w:kern w:val="36"/>
          <w:sz w:val="69"/>
          <w:szCs w:val="69"/>
          <w:lang w:eastAsia="en-GB"/>
        </w:rPr>
        <w:t>: Coursera Capstone Project</w:t>
      </w:r>
    </w:p>
    <w:p w14:paraId="41653326" w14:textId="57B407DC" w:rsidR="00E45C73" w:rsidRPr="00D15B9A" w:rsidRDefault="00D15B9A">
      <w:pPr>
        <w:rPr>
          <w:rFonts w:cstheme="minorHAnsi"/>
        </w:rPr>
      </w:pPr>
    </w:p>
    <w:p w14:paraId="13725F46" w14:textId="05472B1D" w:rsidR="000D2EDC" w:rsidRPr="00D15B9A" w:rsidRDefault="000D2EDC" w:rsidP="000D2ED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</w:pPr>
      <w:r w:rsidRPr="00D15B9A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 xml:space="preserve">Opening a new </w:t>
      </w:r>
      <w:r w:rsidRPr="00D15B9A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>coffee shop</w:t>
      </w:r>
      <w:r w:rsidRPr="00D15B9A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 xml:space="preserve"> in Queens, NY</w:t>
      </w:r>
    </w:p>
    <w:p w14:paraId="3E30DA11" w14:textId="718BB665" w:rsidR="000D2EDC" w:rsidRPr="00D15B9A" w:rsidRDefault="000D2EDC" w:rsidP="00D15B9A">
      <w:pPr>
        <w:pStyle w:val="Heading3"/>
        <w:spacing w:before="186"/>
        <w:ind w:left="720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  <w:r w:rsidRPr="00D15B9A">
        <w:rPr>
          <w:rFonts w:asciiTheme="minorHAnsi" w:hAnsiTheme="minorHAnsi" w:cstheme="minorHAnsi"/>
          <w:color w:val="000000"/>
          <w:sz w:val="36"/>
          <w:szCs w:val="36"/>
          <w:u w:val="single"/>
        </w:rPr>
        <w:t>Introduction of the Business problem</w:t>
      </w:r>
    </w:p>
    <w:p w14:paraId="732AA5F3" w14:textId="77777777" w:rsidR="000D2EDC" w:rsidRPr="00D15B9A" w:rsidRDefault="000D2EDC" w:rsidP="000D2EDC">
      <w:pPr>
        <w:pStyle w:val="Heading4"/>
        <w:spacing w:before="24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>Intro</w:t>
      </w:r>
    </w:p>
    <w:p w14:paraId="462D4B12" w14:textId="77777777" w:rsidR="000D2EDC" w:rsidRPr="00D15B9A" w:rsidRDefault="000D2EDC" w:rsidP="000D2EDC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>I will explore the best location for a new coffee shop in Queens, NY. Queens is an up-and-coming borough with an emerging coffee culture.</w:t>
      </w:r>
    </w:p>
    <w:p w14:paraId="52A5CBAD" w14:textId="77777777" w:rsidR="000D2EDC" w:rsidRPr="00D15B9A" w:rsidRDefault="000D2EDC" w:rsidP="000D2EDC">
      <w:pPr>
        <w:pStyle w:val="Heading4"/>
        <w:spacing w:before="48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>Target group</w:t>
      </w:r>
    </w:p>
    <w:p w14:paraId="3D839965" w14:textId="77777777" w:rsidR="000D2EDC" w:rsidRPr="00D15B9A" w:rsidRDefault="000D2EDC" w:rsidP="000D2EDC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>Entrepreneurs looking to invest to a coffee house. Data scientists looking for common applications of foursquare data.</w:t>
      </w:r>
    </w:p>
    <w:p w14:paraId="7CA08098" w14:textId="77777777" w:rsidR="000D2EDC" w:rsidRPr="00D15B9A" w:rsidRDefault="000D2EDC" w:rsidP="000D2EDC">
      <w:pPr>
        <w:pStyle w:val="Heading3"/>
        <w:spacing w:before="186"/>
        <w:rPr>
          <w:rFonts w:asciiTheme="minorHAnsi" w:hAnsiTheme="minorHAnsi" w:cstheme="minorHAnsi"/>
          <w:i/>
          <w:iCs/>
          <w:color w:val="000000"/>
          <w:sz w:val="27"/>
          <w:szCs w:val="27"/>
        </w:rPr>
      </w:pPr>
      <w:r w:rsidRPr="00D15B9A">
        <w:rPr>
          <w:rFonts w:asciiTheme="minorHAnsi" w:hAnsiTheme="minorHAnsi" w:cstheme="minorHAnsi"/>
          <w:i/>
          <w:iCs/>
          <w:color w:val="000000"/>
        </w:rPr>
        <w:t>Data section</w:t>
      </w:r>
    </w:p>
    <w:p w14:paraId="34723D4F" w14:textId="77777777" w:rsidR="000D2EDC" w:rsidRPr="00D15B9A" w:rsidRDefault="000D2EDC" w:rsidP="000D2E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>For this project we need the following data:</w:t>
      </w:r>
    </w:p>
    <w:p w14:paraId="1DA6BD5E" w14:textId="77777777" w:rsidR="000D2EDC" w:rsidRPr="00D15B9A" w:rsidRDefault="000D2EDC" w:rsidP="000D2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D15B9A">
        <w:rPr>
          <w:rFonts w:cstheme="minorHAnsi"/>
          <w:color w:val="000000"/>
          <w:sz w:val="21"/>
          <w:szCs w:val="21"/>
        </w:rPr>
        <w:t xml:space="preserve">New York City data that contains Borough, </w:t>
      </w:r>
      <w:proofErr w:type="spellStart"/>
      <w:r w:rsidRPr="00D15B9A">
        <w:rPr>
          <w:rFonts w:cstheme="minorHAnsi"/>
          <w:color w:val="000000"/>
          <w:sz w:val="21"/>
          <w:szCs w:val="21"/>
        </w:rPr>
        <w:t>Neighborhoods</w:t>
      </w:r>
      <w:proofErr w:type="spellEnd"/>
      <w:r w:rsidRPr="00D15B9A">
        <w:rPr>
          <w:rFonts w:cstheme="minorHAnsi"/>
          <w:color w:val="000000"/>
          <w:sz w:val="21"/>
          <w:szCs w:val="21"/>
        </w:rPr>
        <w:t xml:space="preserve"> along with </w:t>
      </w:r>
      <w:proofErr w:type="spellStart"/>
      <w:r w:rsidRPr="00D15B9A">
        <w:rPr>
          <w:rFonts w:cstheme="minorHAnsi"/>
          <w:color w:val="000000"/>
          <w:sz w:val="21"/>
          <w:szCs w:val="21"/>
        </w:rPr>
        <w:t>there</w:t>
      </w:r>
      <w:proofErr w:type="spellEnd"/>
      <w:r w:rsidRPr="00D15B9A">
        <w:rPr>
          <w:rFonts w:cstheme="minorHAnsi"/>
          <w:color w:val="000000"/>
          <w:sz w:val="21"/>
          <w:szCs w:val="21"/>
        </w:rPr>
        <w:t xml:space="preserve"> latitudes and longitudes Data Source: </w:t>
      </w:r>
      <w:hyperlink r:id="rId5" w:tgtFrame="_blank" w:history="1">
        <w:r w:rsidRPr="00D15B9A">
          <w:rPr>
            <w:rStyle w:val="Hyperlink"/>
            <w:rFonts w:cstheme="minorHAnsi"/>
            <w:color w:val="296EAA"/>
            <w:sz w:val="21"/>
            <w:szCs w:val="21"/>
          </w:rPr>
          <w:t>https://cocl.us/new_york_dataset</w:t>
        </w:r>
      </w:hyperlink>
      <w:r w:rsidRPr="00D15B9A">
        <w:rPr>
          <w:rFonts w:cstheme="minorHAnsi"/>
          <w:color w:val="000000"/>
          <w:sz w:val="21"/>
          <w:szCs w:val="21"/>
        </w:rPr>
        <w:t xml:space="preserve"> Description: This data set contains the required information. And we will use this data set to explore various </w:t>
      </w:r>
      <w:proofErr w:type="spellStart"/>
      <w:r w:rsidRPr="00D15B9A">
        <w:rPr>
          <w:rFonts w:cstheme="minorHAnsi"/>
          <w:color w:val="000000"/>
          <w:sz w:val="21"/>
          <w:szCs w:val="21"/>
        </w:rPr>
        <w:t>neighborhoods</w:t>
      </w:r>
      <w:proofErr w:type="spellEnd"/>
      <w:r w:rsidRPr="00D15B9A">
        <w:rPr>
          <w:rFonts w:cstheme="minorHAnsi"/>
          <w:color w:val="000000"/>
          <w:sz w:val="21"/>
          <w:szCs w:val="21"/>
        </w:rPr>
        <w:t xml:space="preserve"> of new </w:t>
      </w:r>
      <w:proofErr w:type="spellStart"/>
      <w:r w:rsidRPr="00D15B9A">
        <w:rPr>
          <w:rFonts w:cstheme="minorHAnsi"/>
          <w:color w:val="000000"/>
          <w:sz w:val="21"/>
          <w:szCs w:val="21"/>
        </w:rPr>
        <w:t>york</w:t>
      </w:r>
      <w:proofErr w:type="spellEnd"/>
      <w:r w:rsidRPr="00D15B9A">
        <w:rPr>
          <w:rFonts w:cstheme="minorHAnsi"/>
          <w:color w:val="000000"/>
          <w:sz w:val="21"/>
          <w:szCs w:val="21"/>
        </w:rPr>
        <w:t xml:space="preserve"> city.</w:t>
      </w:r>
    </w:p>
    <w:p w14:paraId="20BB856F" w14:textId="77777777" w:rsidR="000D2EDC" w:rsidRPr="00D15B9A" w:rsidRDefault="000D2EDC" w:rsidP="000D2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D15B9A">
        <w:rPr>
          <w:rFonts w:cstheme="minorHAnsi"/>
          <w:color w:val="000000"/>
          <w:sz w:val="21"/>
          <w:szCs w:val="21"/>
        </w:rPr>
        <w:t xml:space="preserve">Coffee shops in Queens </w:t>
      </w:r>
      <w:proofErr w:type="spellStart"/>
      <w:r w:rsidRPr="00D15B9A">
        <w:rPr>
          <w:rFonts w:cstheme="minorHAnsi"/>
          <w:color w:val="000000"/>
          <w:sz w:val="21"/>
          <w:szCs w:val="21"/>
        </w:rPr>
        <w:t>neighborhood</w:t>
      </w:r>
      <w:proofErr w:type="spellEnd"/>
      <w:r w:rsidRPr="00D15B9A">
        <w:rPr>
          <w:rFonts w:cstheme="minorHAnsi"/>
          <w:color w:val="000000"/>
          <w:sz w:val="21"/>
          <w:szCs w:val="21"/>
        </w:rPr>
        <w:t xml:space="preserve"> of new </w:t>
      </w:r>
      <w:proofErr w:type="spellStart"/>
      <w:r w:rsidRPr="00D15B9A">
        <w:rPr>
          <w:rFonts w:cstheme="minorHAnsi"/>
          <w:color w:val="000000"/>
          <w:sz w:val="21"/>
          <w:szCs w:val="21"/>
        </w:rPr>
        <w:t>york</w:t>
      </w:r>
      <w:proofErr w:type="spellEnd"/>
      <w:r w:rsidRPr="00D15B9A">
        <w:rPr>
          <w:rFonts w:cstheme="minorHAnsi"/>
          <w:color w:val="000000"/>
          <w:sz w:val="21"/>
          <w:szCs w:val="21"/>
        </w:rPr>
        <w:t xml:space="preserve"> city. Data Source: Foursquare API Description: By using this API we will get all the venues in the Queens </w:t>
      </w:r>
      <w:proofErr w:type="spellStart"/>
      <w:r w:rsidRPr="00D15B9A">
        <w:rPr>
          <w:rFonts w:cstheme="minorHAnsi"/>
          <w:color w:val="000000"/>
          <w:sz w:val="21"/>
          <w:szCs w:val="21"/>
        </w:rPr>
        <w:t>neighborhood</w:t>
      </w:r>
      <w:proofErr w:type="spellEnd"/>
      <w:r w:rsidRPr="00D15B9A">
        <w:rPr>
          <w:rFonts w:cstheme="minorHAnsi"/>
          <w:color w:val="000000"/>
          <w:sz w:val="21"/>
          <w:szCs w:val="21"/>
        </w:rPr>
        <w:t>. We can filter these venues to get only coffee shops.</w:t>
      </w:r>
    </w:p>
    <w:p w14:paraId="54FAB556" w14:textId="77777777" w:rsidR="000D2EDC" w:rsidRPr="00D15B9A" w:rsidRDefault="000D2EDC" w:rsidP="000D2EDC">
      <w:pPr>
        <w:pStyle w:val="Heading3"/>
        <w:spacing w:before="186"/>
        <w:rPr>
          <w:rFonts w:asciiTheme="minorHAnsi" w:hAnsiTheme="minorHAnsi" w:cstheme="minorHAnsi"/>
          <w:i/>
          <w:iCs/>
          <w:color w:val="000000"/>
          <w:sz w:val="27"/>
          <w:szCs w:val="27"/>
        </w:rPr>
      </w:pPr>
      <w:r w:rsidRPr="00D15B9A">
        <w:rPr>
          <w:rFonts w:asciiTheme="minorHAnsi" w:hAnsiTheme="minorHAnsi" w:cstheme="minorHAnsi"/>
          <w:i/>
          <w:iCs/>
          <w:color w:val="000000"/>
        </w:rPr>
        <w:t>Approach</w:t>
      </w:r>
    </w:p>
    <w:p w14:paraId="310B7F0E" w14:textId="77777777" w:rsidR="000D2EDC" w:rsidRPr="00D15B9A" w:rsidRDefault="000D2EDC" w:rsidP="000D2EDC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Collect the new </w:t>
      </w:r>
      <w:proofErr w:type="spellStart"/>
      <w:r w:rsidRPr="00D15B9A">
        <w:rPr>
          <w:rFonts w:asciiTheme="minorHAnsi" w:hAnsiTheme="minorHAnsi" w:cstheme="minorHAnsi"/>
          <w:color w:val="000000"/>
          <w:sz w:val="21"/>
          <w:szCs w:val="21"/>
        </w:rPr>
        <w:t>york</w:t>
      </w:r>
      <w:proofErr w:type="spellEnd"/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city data from </w:t>
      </w:r>
      <w:hyperlink r:id="rId6" w:tgtFrame="_blank" w:history="1">
        <w:r w:rsidRPr="00D15B9A">
          <w:rPr>
            <w:rStyle w:val="Hyperlink"/>
            <w:rFonts w:asciiTheme="minorHAnsi" w:eastAsiaTheme="majorEastAsia" w:hAnsiTheme="minorHAnsi" w:cstheme="minorHAnsi"/>
            <w:color w:val="296EAA"/>
            <w:sz w:val="21"/>
            <w:szCs w:val="21"/>
          </w:rPr>
          <w:t>https://cocl.us/new_york_dataset</w:t>
        </w:r>
      </w:hyperlink>
      <w:r w:rsidRPr="00D15B9A">
        <w:rPr>
          <w:rFonts w:asciiTheme="minorHAnsi" w:hAnsiTheme="minorHAnsi" w:cstheme="minorHAnsi"/>
          <w:color w:val="000000"/>
          <w:sz w:val="21"/>
          <w:szCs w:val="21"/>
        </w:rPr>
        <w:t>.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br/>
        <w:t xml:space="preserve">Using Foursquare API we will get all venues for each </w:t>
      </w:r>
      <w:proofErr w:type="spellStart"/>
      <w:r w:rsidRPr="00D15B9A">
        <w:rPr>
          <w:rFonts w:asciiTheme="minorHAnsi" w:hAnsiTheme="minorHAnsi" w:cstheme="minorHAnsi"/>
          <w:color w:val="000000"/>
          <w:sz w:val="21"/>
          <w:szCs w:val="21"/>
        </w:rPr>
        <w:t>neighborhood</w:t>
      </w:r>
      <w:proofErr w:type="spellEnd"/>
      <w:r w:rsidRPr="00D15B9A">
        <w:rPr>
          <w:rFonts w:asciiTheme="minorHAnsi" w:hAnsiTheme="minorHAnsi" w:cstheme="minorHAnsi"/>
          <w:color w:val="000000"/>
          <w:sz w:val="21"/>
          <w:szCs w:val="21"/>
        </w:rPr>
        <w:t>.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br/>
        <w:t>Filter out all venues which are coffee shops.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br/>
        <w:t>Data Visualization and some statistical analysis.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D15B9A">
        <w:rPr>
          <w:rFonts w:asciiTheme="minorHAnsi" w:hAnsiTheme="minorHAnsi" w:cstheme="minorHAnsi"/>
          <w:color w:val="000000"/>
          <w:sz w:val="21"/>
          <w:szCs w:val="21"/>
        </w:rPr>
        <w:t>Analyzing</w:t>
      </w:r>
      <w:proofErr w:type="spellEnd"/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using Clustering (especially K-Means): Find the best value of K and Visualize the </w:t>
      </w:r>
      <w:proofErr w:type="spellStart"/>
      <w:r w:rsidRPr="00D15B9A">
        <w:rPr>
          <w:rFonts w:asciiTheme="minorHAnsi" w:hAnsiTheme="minorHAnsi" w:cstheme="minorHAnsi"/>
          <w:color w:val="000000"/>
          <w:sz w:val="21"/>
          <w:szCs w:val="21"/>
        </w:rPr>
        <w:t>neighborhood</w:t>
      </w:r>
      <w:proofErr w:type="spellEnd"/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with a number of coffee shops.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br/>
        <w:t xml:space="preserve">Compare the </w:t>
      </w:r>
      <w:proofErr w:type="spellStart"/>
      <w:r w:rsidRPr="00D15B9A">
        <w:rPr>
          <w:rFonts w:asciiTheme="minorHAnsi" w:hAnsiTheme="minorHAnsi" w:cstheme="minorHAnsi"/>
          <w:color w:val="000000"/>
          <w:sz w:val="21"/>
          <w:szCs w:val="21"/>
        </w:rPr>
        <w:t>Neighborhoods</w:t>
      </w:r>
      <w:proofErr w:type="spellEnd"/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to Find the Best Place for Starting up a cafe.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br/>
        <w:t>Inference From these Results and related Conclusions</w:t>
      </w:r>
    </w:p>
    <w:p w14:paraId="309E7171" w14:textId="6511EDA1" w:rsidR="000D2EDC" w:rsidRPr="00D15B9A" w:rsidRDefault="000D2EDC">
      <w:pPr>
        <w:rPr>
          <w:rFonts w:cstheme="minorHAnsi"/>
        </w:rPr>
      </w:pPr>
    </w:p>
    <w:p w14:paraId="7BD61CC4" w14:textId="261D74F2" w:rsidR="00D15B9A" w:rsidRDefault="00D15B9A">
      <w:pPr>
        <w:rPr>
          <w:rFonts w:cstheme="minorHAnsi"/>
        </w:rPr>
      </w:pPr>
    </w:p>
    <w:p w14:paraId="531C3FF4" w14:textId="77777777" w:rsidR="00D15B9A" w:rsidRPr="00D15B9A" w:rsidRDefault="00D15B9A">
      <w:pPr>
        <w:rPr>
          <w:rFonts w:cstheme="minorHAnsi"/>
        </w:rPr>
      </w:pPr>
    </w:p>
    <w:p w14:paraId="401B7588" w14:textId="36C7DDDF" w:rsidR="000D2EDC" w:rsidRPr="00D15B9A" w:rsidRDefault="000D2EDC" w:rsidP="00D15B9A">
      <w:pPr>
        <w:pStyle w:val="ListParagraph"/>
        <w:rPr>
          <w:rFonts w:cstheme="minorHAnsi"/>
          <w:sz w:val="36"/>
          <w:szCs w:val="36"/>
          <w:u w:val="single"/>
        </w:rPr>
      </w:pPr>
      <w:r w:rsidRPr="00D15B9A">
        <w:rPr>
          <w:rFonts w:cstheme="minorHAnsi"/>
          <w:sz w:val="36"/>
          <w:szCs w:val="36"/>
          <w:u w:val="single"/>
        </w:rPr>
        <w:lastRenderedPageBreak/>
        <w:t>Data Preparation</w:t>
      </w:r>
    </w:p>
    <w:p w14:paraId="648E00F7" w14:textId="5D0F9BD4" w:rsidR="000D2EDC" w:rsidRPr="00D15B9A" w:rsidRDefault="000D2EDC" w:rsidP="00D15B9A">
      <w:pPr>
        <w:rPr>
          <w:rFonts w:cstheme="minorHAnsi"/>
        </w:rPr>
      </w:pPr>
      <w:r w:rsidRPr="00D15B9A">
        <w:rPr>
          <w:rFonts w:cstheme="minorHAnsi"/>
        </w:rPr>
        <w:t>We get the data of the New York boroughs and neighbourhoods together with their coordinates.</w:t>
      </w:r>
    </w:p>
    <w:p w14:paraId="47D2724E" w14:textId="3ADA004A" w:rsidR="000D2EDC" w:rsidRPr="00D15B9A" w:rsidRDefault="000D2EDC" w:rsidP="000D2EDC">
      <w:pPr>
        <w:rPr>
          <w:rFonts w:cstheme="minorHAnsi"/>
        </w:rPr>
      </w:pPr>
      <w:r w:rsidRPr="00D15B9A">
        <w:rPr>
          <w:rFonts w:cstheme="minorHAnsi"/>
        </w:rPr>
        <w:drawing>
          <wp:inline distT="0" distB="0" distL="0" distR="0" wp14:anchorId="15CEE946" wp14:editId="3DD7EF4E">
            <wp:extent cx="4846740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DC6A" w14:textId="3BE847BC" w:rsidR="000D2EDC" w:rsidRPr="00D15B9A" w:rsidRDefault="000D2EDC" w:rsidP="000D2EDC">
      <w:pPr>
        <w:rPr>
          <w:rFonts w:cstheme="minorHAnsi"/>
        </w:rPr>
      </w:pPr>
    </w:p>
    <w:p w14:paraId="5914D8A1" w14:textId="06E643F6" w:rsidR="000D2EDC" w:rsidRPr="00D15B9A" w:rsidRDefault="000D2EDC" w:rsidP="000D2EDC">
      <w:pPr>
        <w:rPr>
          <w:rFonts w:cstheme="minorHAnsi"/>
        </w:rPr>
      </w:pPr>
      <w:r w:rsidRPr="00D15B9A">
        <w:rPr>
          <w:rFonts w:cstheme="minorHAnsi"/>
        </w:rPr>
        <w:t xml:space="preserve">And after filtering for </w:t>
      </w:r>
      <w:r w:rsidR="00EA66B4" w:rsidRPr="00D15B9A">
        <w:rPr>
          <w:rFonts w:cstheme="minorHAnsi"/>
        </w:rPr>
        <w:t>Queens,</w:t>
      </w:r>
      <w:r w:rsidRPr="00D15B9A">
        <w:rPr>
          <w:rFonts w:cstheme="minorHAnsi"/>
        </w:rPr>
        <w:t xml:space="preserve"> we get the data frame:</w:t>
      </w:r>
    </w:p>
    <w:p w14:paraId="05510A30" w14:textId="4AC9E632" w:rsidR="000D2EDC" w:rsidRPr="00D15B9A" w:rsidRDefault="00EA66B4" w:rsidP="000D2EDC">
      <w:pPr>
        <w:rPr>
          <w:rFonts w:cstheme="minorHAnsi"/>
        </w:rPr>
      </w:pPr>
      <w:r w:rsidRPr="00D15B9A">
        <w:rPr>
          <w:rFonts w:cstheme="minorHAnsi"/>
        </w:rPr>
        <w:drawing>
          <wp:inline distT="0" distB="0" distL="0" distR="0" wp14:anchorId="082261FC" wp14:editId="2A15AFAE">
            <wp:extent cx="2575783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DDFC" w14:textId="56A0F3DF" w:rsidR="00EA66B4" w:rsidRPr="00D15B9A" w:rsidRDefault="00EA66B4" w:rsidP="000D2EDC">
      <w:pPr>
        <w:rPr>
          <w:rFonts w:cstheme="minorHAnsi"/>
        </w:rPr>
      </w:pPr>
    </w:p>
    <w:p w14:paraId="32E925F2" w14:textId="77777777" w:rsidR="00EA66B4" w:rsidRPr="00D15B9A" w:rsidRDefault="00EA66B4" w:rsidP="00EA66B4">
      <w:pPr>
        <w:pStyle w:val="Heading3"/>
        <w:shd w:val="clear" w:color="auto" w:fill="FFFFFF"/>
        <w:spacing w:before="186"/>
        <w:rPr>
          <w:rFonts w:asciiTheme="minorHAnsi" w:hAnsiTheme="minorHAnsi" w:cstheme="minorHAnsi"/>
          <w:i/>
          <w:iCs/>
          <w:color w:val="000000"/>
        </w:rPr>
      </w:pPr>
      <w:r w:rsidRPr="00D15B9A">
        <w:rPr>
          <w:rFonts w:asciiTheme="minorHAnsi" w:hAnsiTheme="minorHAnsi" w:cstheme="minorHAnsi"/>
          <w:i/>
          <w:iCs/>
          <w:color w:val="000000"/>
        </w:rPr>
        <w:t>Using Foursquare Location Data</w:t>
      </w:r>
    </w:p>
    <w:p w14:paraId="356172CE" w14:textId="77777777" w:rsidR="00EA66B4" w:rsidRPr="00D15B9A" w:rsidRDefault="00EA66B4" w:rsidP="00EA66B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>For this business problem I have used, as a part of the assignment, the Foursquare API to retrieve information about the Venue, Venue category with their longitudes and latitudes.</w:t>
      </w:r>
    </w:p>
    <w:p w14:paraId="77B89E5B" w14:textId="2309362C" w:rsidR="00EA66B4" w:rsidRPr="00D15B9A" w:rsidRDefault="00EA66B4" w:rsidP="000D2EDC">
      <w:pPr>
        <w:rPr>
          <w:rFonts w:cstheme="minorHAnsi"/>
        </w:rPr>
      </w:pPr>
      <w:r w:rsidRPr="00D15B9A">
        <w:rPr>
          <w:rFonts w:cstheme="minorHAnsi"/>
        </w:rPr>
        <w:drawing>
          <wp:inline distT="0" distB="0" distL="0" distR="0" wp14:anchorId="52E80BBA" wp14:editId="2B16C17A">
            <wp:extent cx="4778154" cy="19051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5FCE" w14:textId="138AE2EC" w:rsidR="00EA66B4" w:rsidRPr="00D15B9A" w:rsidRDefault="00EA66B4" w:rsidP="00D15B9A">
      <w:pPr>
        <w:pStyle w:val="Heading1"/>
        <w:shd w:val="clear" w:color="auto" w:fill="FFFFFF"/>
        <w:spacing w:before="468" w:beforeAutospacing="0" w:after="0" w:afterAutospacing="0" w:line="540" w:lineRule="atLeast"/>
        <w:ind w:firstLine="720"/>
        <w:rPr>
          <w:rFonts w:asciiTheme="minorHAnsi" w:hAnsiTheme="minorHAnsi" w:cstheme="minorHAnsi"/>
          <w:b w:val="0"/>
          <w:bCs w:val="0"/>
          <w:color w:val="292929"/>
          <w:sz w:val="36"/>
          <w:szCs w:val="36"/>
          <w:u w:val="single"/>
        </w:rPr>
      </w:pPr>
      <w:r w:rsidRPr="00D15B9A">
        <w:rPr>
          <w:rFonts w:asciiTheme="minorHAnsi" w:hAnsiTheme="minorHAnsi" w:cstheme="minorHAnsi"/>
          <w:b w:val="0"/>
          <w:bCs w:val="0"/>
          <w:color w:val="292929"/>
          <w:sz w:val="36"/>
          <w:szCs w:val="36"/>
          <w:u w:val="single"/>
        </w:rPr>
        <w:t>Exploratory Data Analysis</w:t>
      </w:r>
    </w:p>
    <w:p w14:paraId="3AA21191" w14:textId="434006D2" w:rsidR="00EA66B4" w:rsidRPr="00D15B9A" w:rsidRDefault="00EA66B4" w:rsidP="00D15B9A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There are 271 unique categories in which 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>Coffee shop and Caf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é 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>are two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of them. We will do one hot encoding for getting dummies of the venue category. 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>Then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we will calculate the mean of all venue groups by their 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>neighbourhoods</w:t>
      </w:r>
      <w:r w:rsidR="003168A2" w:rsidRPr="00D15B9A">
        <w:rPr>
          <w:rFonts w:asciiTheme="minorHAnsi" w:hAnsiTheme="minorHAnsi" w:cstheme="minorHAnsi"/>
          <w:color w:val="000000"/>
          <w:sz w:val="21"/>
          <w:szCs w:val="21"/>
        </w:rPr>
        <w:t>, which is interpreted as the relative frequency of this category.</w:t>
      </w:r>
    </w:p>
    <w:p w14:paraId="0A528C6C" w14:textId="77777777" w:rsidR="003168A2" w:rsidRPr="00D15B9A" w:rsidRDefault="003168A2" w:rsidP="00EA66B4">
      <w:pPr>
        <w:pStyle w:val="jq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336FE916" w14:textId="12F88566" w:rsidR="00EA66B4" w:rsidRPr="00D15B9A" w:rsidRDefault="003168A2" w:rsidP="000D2EDC">
      <w:pPr>
        <w:rPr>
          <w:rFonts w:cstheme="minorHAnsi"/>
        </w:rPr>
      </w:pPr>
      <w:r w:rsidRPr="00D15B9A">
        <w:rPr>
          <w:rFonts w:cstheme="minorHAnsi"/>
        </w:rPr>
        <w:lastRenderedPageBreak/>
        <w:drawing>
          <wp:inline distT="0" distB="0" distL="0" distR="0" wp14:anchorId="2F963061" wp14:editId="26D34B32">
            <wp:extent cx="5731510" cy="238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472" w14:textId="428B5C90" w:rsidR="003168A2" w:rsidRPr="00D15B9A" w:rsidRDefault="003168A2" w:rsidP="00D15B9A">
      <w:pPr>
        <w:pStyle w:val="Heading1"/>
        <w:shd w:val="clear" w:color="auto" w:fill="FFFFFF"/>
        <w:spacing w:before="468" w:beforeAutospacing="0" w:after="0" w:afterAutospacing="0" w:line="540" w:lineRule="atLeast"/>
        <w:ind w:firstLine="720"/>
        <w:rPr>
          <w:rFonts w:asciiTheme="minorHAnsi" w:hAnsiTheme="minorHAnsi" w:cstheme="minorHAnsi"/>
          <w:b w:val="0"/>
          <w:bCs w:val="0"/>
          <w:color w:val="292929"/>
          <w:sz w:val="36"/>
          <w:szCs w:val="36"/>
          <w:u w:val="single"/>
        </w:rPr>
      </w:pPr>
      <w:r w:rsidRPr="00D15B9A">
        <w:rPr>
          <w:rFonts w:asciiTheme="minorHAnsi" w:hAnsiTheme="minorHAnsi" w:cstheme="minorHAnsi"/>
          <w:b w:val="0"/>
          <w:bCs w:val="0"/>
          <w:color w:val="292929"/>
          <w:sz w:val="36"/>
          <w:szCs w:val="36"/>
          <w:u w:val="single"/>
        </w:rPr>
        <w:t xml:space="preserve">Clustering the </w:t>
      </w:r>
      <w:r w:rsidR="00D15B9A" w:rsidRPr="00D15B9A">
        <w:rPr>
          <w:rFonts w:asciiTheme="minorHAnsi" w:hAnsiTheme="minorHAnsi" w:cstheme="minorHAnsi"/>
          <w:b w:val="0"/>
          <w:bCs w:val="0"/>
          <w:color w:val="292929"/>
          <w:sz w:val="36"/>
          <w:szCs w:val="36"/>
          <w:u w:val="single"/>
        </w:rPr>
        <w:t>Neighbourhoods</w:t>
      </w:r>
    </w:p>
    <w:p w14:paraId="7F6478CD" w14:textId="0DE23786" w:rsidR="003168A2" w:rsidRPr="00D15B9A" w:rsidRDefault="003168A2" w:rsidP="003168A2">
      <w:pPr>
        <w:pStyle w:val="jq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We will extract 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>Coffee place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data from the above table and fit this into the code for finding the best value of K.</w:t>
      </w:r>
    </w:p>
    <w:p w14:paraId="6322516D" w14:textId="3A78CA80" w:rsidR="003168A2" w:rsidRPr="00D15B9A" w:rsidRDefault="003168A2" w:rsidP="000D2EDC">
      <w:pPr>
        <w:rPr>
          <w:rFonts w:cstheme="minorHAnsi"/>
        </w:rPr>
      </w:pPr>
    </w:p>
    <w:p w14:paraId="46FD5A87" w14:textId="1B40F8DC" w:rsidR="003168A2" w:rsidRPr="00D15B9A" w:rsidRDefault="003168A2" w:rsidP="000D2EDC">
      <w:pPr>
        <w:rPr>
          <w:rFonts w:cstheme="minorHAnsi"/>
        </w:rPr>
      </w:pPr>
      <w:r w:rsidRPr="00D15B9A">
        <w:rPr>
          <w:rFonts w:cstheme="minorHAnsi"/>
        </w:rPr>
        <w:drawing>
          <wp:inline distT="0" distB="0" distL="0" distR="0" wp14:anchorId="47F25D41" wp14:editId="37F05D88">
            <wp:extent cx="4915326" cy="41685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CA38" w14:textId="3CC56D8D" w:rsidR="003168A2" w:rsidRPr="00D15B9A" w:rsidRDefault="003168A2" w:rsidP="000D2EDC">
      <w:pPr>
        <w:rPr>
          <w:rFonts w:cstheme="minorHAnsi"/>
        </w:rPr>
      </w:pPr>
    </w:p>
    <w:p w14:paraId="7D088AEB" w14:textId="0C82ACBE" w:rsidR="003168A2" w:rsidRPr="00D15B9A" w:rsidRDefault="003168A2" w:rsidP="000D2EDC">
      <w:pPr>
        <w:rPr>
          <w:rFonts w:cstheme="minorHAnsi"/>
        </w:rPr>
      </w:pPr>
      <w:r w:rsidRPr="00D15B9A">
        <w:rPr>
          <w:rFonts w:cstheme="minorHAnsi"/>
        </w:rPr>
        <w:t>We split in 3 clusters and visualise using Folium:</w:t>
      </w:r>
    </w:p>
    <w:p w14:paraId="0C29AE7F" w14:textId="6CBCD6F9" w:rsidR="003168A2" w:rsidRPr="00D15B9A" w:rsidRDefault="003168A2" w:rsidP="000D2EDC">
      <w:pPr>
        <w:rPr>
          <w:rFonts w:cstheme="minorHAnsi"/>
        </w:rPr>
      </w:pPr>
      <w:r w:rsidRPr="00D15B9A">
        <w:rPr>
          <w:rFonts w:cstheme="minorHAnsi"/>
        </w:rPr>
        <w:lastRenderedPageBreak/>
        <w:drawing>
          <wp:inline distT="0" distB="0" distL="0" distR="0" wp14:anchorId="2CB18136" wp14:editId="30B6B7FB">
            <wp:extent cx="4701947" cy="279678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F08A" w14:textId="3B30638A" w:rsidR="003168A2" w:rsidRPr="00D15B9A" w:rsidRDefault="003168A2" w:rsidP="000D2EDC">
      <w:pPr>
        <w:rPr>
          <w:rFonts w:cstheme="minorHAnsi"/>
        </w:rPr>
      </w:pPr>
    </w:p>
    <w:p w14:paraId="4A676A71" w14:textId="07AA3BDE" w:rsidR="003168A2" w:rsidRPr="00D15B9A" w:rsidRDefault="003168A2" w:rsidP="000D2EDC">
      <w:pPr>
        <w:rPr>
          <w:rFonts w:cstheme="minorHAnsi"/>
        </w:rPr>
      </w:pPr>
      <w:r w:rsidRPr="00D15B9A">
        <w:rPr>
          <w:rFonts w:cstheme="minorHAnsi"/>
        </w:rPr>
        <w:t>The red cluster has the lowest frequency of coffee places, the purple has medium density and the light green the highest one.</w:t>
      </w:r>
    </w:p>
    <w:p w14:paraId="7802E7FF" w14:textId="769CB713" w:rsidR="003168A2" w:rsidRPr="00D15B9A" w:rsidRDefault="003168A2" w:rsidP="00D15B9A">
      <w:pPr>
        <w:pStyle w:val="Heading3"/>
        <w:shd w:val="clear" w:color="auto" w:fill="FFFFFF"/>
        <w:spacing w:before="186"/>
        <w:ind w:firstLine="720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  <w:r w:rsidRPr="00D15B9A">
        <w:rPr>
          <w:rFonts w:asciiTheme="minorHAnsi" w:hAnsiTheme="minorHAnsi" w:cstheme="minorHAnsi"/>
          <w:color w:val="000000"/>
          <w:sz w:val="36"/>
          <w:szCs w:val="36"/>
          <w:u w:val="single"/>
        </w:rPr>
        <w:t>Discussion and Conclusion</w:t>
      </w:r>
    </w:p>
    <w:p w14:paraId="228B1B66" w14:textId="6F08CA40" w:rsidR="003168A2" w:rsidRPr="00D15B9A" w:rsidRDefault="003168A2" w:rsidP="003168A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Cluster 0 has the lowest frequency of coffee places. I will pick 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>Queensbridge because</w:t>
      </w:r>
      <w:r w:rsidRPr="00D15B9A">
        <w:rPr>
          <w:rFonts w:asciiTheme="minorHAnsi" w:hAnsiTheme="minorHAnsi" w:cstheme="minorHAnsi"/>
          <w:color w:val="000000"/>
          <w:sz w:val="21"/>
          <w:szCs w:val="21"/>
        </w:rPr>
        <w:t xml:space="preserve"> it is the one closest to Manhattan.</w:t>
      </w:r>
    </w:p>
    <w:p w14:paraId="28C7567E" w14:textId="77777777" w:rsidR="003168A2" w:rsidRPr="00D15B9A" w:rsidRDefault="003168A2" w:rsidP="000D2EDC">
      <w:pPr>
        <w:rPr>
          <w:rFonts w:cstheme="minorHAnsi"/>
        </w:rPr>
      </w:pPr>
    </w:p>
    <w:sectPr w:rsidR="003168A2" w:rsidRPr="00D1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34B4"/>
    <w:multiLevelType w:val="hybridMultilevel"/>
    <w:tmpl w:val="A35EE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54C9"/>
    <w:multiLevelType w:val="multilevel"/>
    <w:tmpl w:val="F910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E4"/>
    <w:rsid w:val="000D2EDC"/>
    <w:rsid w:val="003168A2"/>
    <w:rsid w:val="00674BE4"/>
    <w:rsid w:val="007F0E65"/>
    <w:rsid w:val="00C227BE"/>
    <w:rsid w:val="00D15B9A"/>
    <w:rsid w:val="00EA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B330"/>
  <w15:chartTrackingRefBased/>
  <w15:docId w15:val="{1D8441D9-B344-47A1-AAC9-50397EC0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D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E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D2E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D2EDC"/>
    <w:pPr>
      <w:ind w:left="720"/>
      <w:contextualSpacing/>
    </w:pPr>
  </w:style>
  <w:style w:type="paragraph" w:customStyle="1" w:styleId="jq">
    <w:name w:val="jq"/>
    <w:basedOn w:val="Normal"/>
    <w:rsid w:val="00EA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7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9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2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7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02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39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cl.us/new_york_datas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Georgaras</dc:creator>
  <cp:keywords/>
  <dc:description/>
  <cp:lastModifiedBy>John Georgaras</cp:lastModifiedBy>
  <cp:revision>2</cp:revision>
  <dcterms:created xsi:type="dcterms:W3CDTF">2021-03-26T22:20:00Z</dcterms:created>
  <dcterms:modified xsi:type="dcterms:W3CDTF">2021-03-26T22:56:00Z</dcterms:modified>
</cp:coreProperties>
</file>