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1974" w14:textId="77777777" w:rsidR="009F34CA" w:rsidRDefault="006E31D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OLE_LINK1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Al-Haitham th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 s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là Xích Vương??</w:t>
      </w:r>
    </w:p>
    <w:p w14:paraId="441A4B6F" w14:textId="77777777" w:rsidR="009F34CA" w:rsidRDefault="006E31D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đo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 c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nh 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ký 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tư t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Kasala, chúng ta đã nhìn 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trông 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 như là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Xích Vương. Bây gi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hãy so sánh nó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Haitham.</w:t>
      </w:r>
    </w:p>
    <w:p w14:paraId="3FCCC86D" w14:textId="6DF7E98F" w:rsidR="009F34CA" w:rsidRDefault="006E31D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Như hình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m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i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có 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nhìn 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 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 và </w:t>
      </w: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ng t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Haitham 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tương đ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ng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Xích Vương 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hình 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 l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 màu 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1" w:name="OLE_LINK2"/>
      <w:r>
        <w:rPr>
          <w:rFonts w:ascii="Times New Roman" w:hAnsi="Times New Roman" w:cs="Times New Roman"/>
          <w:sz w:val="28"/>
          <w:szCs w:val="28"/>
          <w:lang w:val="vi-VN"/>
        </w:rPr>
        <w:t>Không 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y, bây gi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chúng ta 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xem xét trang ph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Al-Haitham, màu 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 cũng c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k</w:t>
      </w:r>
      <w:r>
        <w:rPr>
          <w:rFonts w:ascii="Times New Roman" w:hAnsi="Times New Roman" w:cs="Times New Roman"/>
          <w:sz w:val="28"/>
          <w:szCs w:val="28"/>
          <w:lang w:val="vi-VN"/>
        </w:rPr>
        <w:t>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đ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ng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anh ta. Tuy nhiên màu 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 không 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là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duy n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khi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thuy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này 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n. Al-Haitham có 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chi 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liên quan 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chim. Trong 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 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p, Al-Haitham nghĩa là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young eagle - </w:t>
      </w: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 bàng tr</w:t>
      </w:r>
      <w:r>
        <w:rPr>
          <w:rFonts w:ascii="Times New Roman" w:hAnsi="Times New Roman" w:cs="Times New Roman"/>
          <w:sz w:val="28"/>
          <w:szCs w:val="28"/>
          <w:lang w:val="vi-VN"/>
        </w:rPr>
        <w:t>ẻ</w:t>
      </w:r>
      <w:r>
        <w:rPr>
          <w:rFonts w:ascii="Times New Roman" w:hAnsi="Times New Roman" w:cs="Times New Roman"/>
          <w:sz w:val="28"/>
          <w:szCs w:val="28"/>
          <w:lang w:val="vi-VN"/>
        </w:rPr>
        <w:t>. Ngoài ra trang ph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 lông vũ, 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ẻ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ngoài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Haitham cũng có 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chi 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vi-VN"/>
        </w:rPr>
        <w:t>iên quan 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chim.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 bi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 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là chi 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trên c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áo choàng.</w:t>
      </w:r>
      <w:bookmarkEnd w:id="1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2" w:name="OLE_LINK3"/>
      <w:r>
        <w:rPr>
          <w:rFonts w:ascii="Times New Roman" w:hAnsi="Times New Roman" w:cs="Times New Roman"/>
          <w:sz w:val="28"/>
          <w:szCs w:val="28"/>
          <w:lang w:val="vi-VN"/>
        </w:rPr>
        <w:t>Chi 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này trông 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Horus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Ai 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p. Trong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tho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 Ai 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p, Horus là 1 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quan tr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Th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ầ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n c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ủ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a chi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ế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n tranh chính nghĩa, b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ầ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u tr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ờ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i, và s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ự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 xml:space="preserve"> b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ả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o v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ệ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th</w:t>
      </w:r>
      <w:r>
        <w:rPr>
          <w:rFonts w:ascii="Times New Roman" w:eastAsia="Helvetica" w:hAnsi="Times New Roman" w:cs="Times New Roman"/>
          <w:sz w:val="28"/>
          <w:szCs w:val="28"/>
        </w:rPr>
        <w:t>ậ</w:t>
      </w:r>
      <w:r>
        <w:rPr>
          <w:rFonts w:ascii="Times New Roman" w:eastAsia="Helvetica" w:hAnsi="Times New Roman" w:cs="Times New Roman"/>
          <w:sz w:val="28"/>
          <w:szCs w:val="28"/>
        </w:rPr>
        <w:t xml:space="preserve">m chí ông còn </w:t>
      </w:r>
      <w:r>
        <w:rPr>
          <w:rFonts w:ascii="Times New Roman" w:eastAsia="Helvetica" w:hAnsi="Times New Roman" w:cs="Times New Roman"/>
          <w:sz w:val="28"/>
          <w:szCs w:val="28"/>
        </w:rPr>
        <w:t>có nh</w:t>
      </w:r>
      <w:r>
        <w:rPr>
          <w:rFonts w:ascii="Times New Roman" w:eastAsia="Helvetica" w:hAnsi="Times New Roman" w:cs="Times New Roman"/>
          <w:sz w:val="28"/>
          <w:szCs w:val="28"/>
        </w:rPr>
        <w:t>ữ</w:t>
      </w:r>
      <w:r>
        <w:rPr>
          <w:rFonts w:ascii="Times New Roman" w:eastAsia="Helvetica" w:hAnsi="Times New Roman" w:cs="Times New Roman"/>
          <w:sz w:val="28"/>
          <w:szCs w:val="28"/>
        </w:rPr>
        <w:t>ng b</w:t>
      </w:r>
      <w:r>
        <w:rPr>
          <w:rFonts w:ascii="Times New Roman" w:eastAsia="Helvetica" w:hAnsi="Times New Roman" w:cs="Times New Roman"/>
          <w:sz w:val="28"/>
          <w:szCs w:val="28"/>
        </w:rPr>
        <w:t>ứ</w:t>
      </w:r>
      <w:r>
        <w:rPr>
          <w:rFonts w:ascii="Times New Roman" w:eastAsia="Helvetica" w:hAnsi="Times New Roman" w:cs="Times New Roman"/>
          <w:sz w:val="28"/>
          <w:szCs w:val="28"/>
        </w:rPr>
        <w:t>c tư</w:t>
      </w:r>
      <w:r>
        <w:rPr>
          <w:rFonts w:ascii="Times New Roman" w:eastAsia="Helvetica" w:hAnsi="Times New Roman" w:cs="Times New Roman"/>
          <w:sz w:val="28"/>
          <w:szCs w:val="28"/>
        </w:rPr>
        <w:t>ợ</w:t>
      </w:r>
      <w:r>
        <w:rPr>
          <w:rFonts w:ascii="Times New Roman" w:eastAsia="Helvetica" w:hAnsi="Times New Roman" w:cs="Times New Roman"/>
          <w:sz w:val="28"/>
          <w:szCs w:val="28"/>
        </w:rPr>
        <w:t>ng bên c</w:t>
      </w:r>
      <w:r>
        <w:rPr>
          <w:rFonts w:ascii="Times New Roman" w:eastAsia="Helvetica" w:hAnsi="Times New Roman" w:cs="Times New Roman"/>
          <w:sz w:val="28"/>
          <w:szCs w:val="28"/>
        </w:rPr>
        <w:t>ạ</w:t>
      </w:r>
      <w:r>
        <w:rPr>
          <w:rFonts w:ascii="Times New Roman" w:eastAsia="Helvetica" w:hAnsi="Times New Roman" w:cs="Times New Roman"/>
          <w:sz w:val="28"/>
          <w:szCs w:val="28"/>
        </w:rPr>
        <w:t>nh Anubis</w:t>
      </w:r>
      <w:r>
        <w:rPr>
          <w:rFonts w:ascii="Times New Roman" w:eastAsia="Helvetica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Helvetica" w:hAnsi="Times New Roman" w:cs="Times New Roman"/>
          <w:sz w:val="28"/>
          <w:szCs w:val="28"/>
          <w:lang w:val="en-US"/>
        </w:rPr>
        <w:t>Th</w:t>
      </w:r>
      <w:r>
        <w:rPr>
          <w:rFonts w:ascii="Times New Roman" w:eastAsia="Helvetica" w:hAnsi="Times New Roman" w:cs="Times New Roman"/>
          <w:sz w:val="28"/>
          <w:szCs w:val="28"/>
          <w:lang w:val="en-US"/>
        </w:rPr>
        <w:t>ầ</w:t>
      </w:r>
      <w:r>
        <w:rPr>
          <w:rFonts w:ascii="Times New Roman" w:eastAsia="Helvetica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Helvetic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ch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ị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u trách nhi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ệ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m tr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ừ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ng ph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ạ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 nh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ữ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ng ngư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ờ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i ph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ạ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ộ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ngư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ờ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phán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ử</w:t>
      </w:r>
      <w:proofErr w:type="spellEnd"/>
      <w:r w:rsidR="00534B8C">
        <w:rPr>
          <w:rFonts w:ascii="Times New Roman" w:eastAsia="SimSun" w:hAnsi="Times New Roman" w:cs="Times New Roman"/>
          <w:color w:val="000000"/>
          <w:sz w:val="28"/>
          <w:szCs w:val="28"/>
          <w:lang w:val="vi-VN"/>
        </w:rPr>
        <w:t>, cảm hứng cho Cyno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và Sobek</w:t>
      </w:r>
      <w:r>
        <w:rPr>
          <w:rFonts w:ascii="Times New Roman" w:eastAsia="Helvetic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Th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ầ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n c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ủ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9F9F9"/>
        </w:rPr>
        <w:t>a sông Nile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eastAsia="Helvetica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khuôn m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trông 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 như chim</w:t>
      </w:r>
      <w:r w:rsidR="00534B8C">
        <w:rPr>
          <w:rFonts w:ascii="Times New Roman" w:hAnsi="Times New Roman" w:cs="Times New Roman"/>
          <w:sz w:val="28"/>
          <w:szCs w:val="28"/>
          <w:lang w:val="vi-VN"/>
        </w:rPr>
        <w:t xml:space="preserve"> cắt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Xích Vương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l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 ý tư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ng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tho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 nên 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 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thuy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này đúng,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Al-Haitham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l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 ý tư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ng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Horus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hoàn toàn 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 lý.</w:t>
      </w:r>
    </w:p>
    <w:p w14:paraId="2E31D50A" w14:textId="77777777" w:rsidR="009F34CA" w:rsidRDefault="006E31D1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3" w:name="OLE_LINK4"/>
      <w:bookmarkEnd w:id="2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đã 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trong game, Al-Haitham 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quan tâm 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nghiên c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u Hũ Tri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n, th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m chí b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ch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 nguy cơ x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y ra xung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giáo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hành công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đó.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t truy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 chúng ta đã 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Xích Vương đã đem theo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vi-VN"/>
        </w:rPr>
        <w:t>tri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m k</w:t>
      </w:r>
      <w:r>
        <w:rPr>
          <w:rFonts w:ascii="Times New Roman" w:hAnsi="Times New Roman" w:cs="Times New Roman"/>
          <w:sz w:val="28"/>
          <w:szCs w:val="28"/>
          <w:lang w:val="vi-VN"/>
        </w:rPr>
        <w:t>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này</w:t>
      </w:r>
      <w:r>
        <w:rPr>
          <w:rFonts w:ascii="Times New Roman" w:hAnsi="Times New Roman" w:cs="Times New Roman"/>
          <w:sz w:val="28"/>
          <w:szCs w:val="28"/>
          <w:lang w:val="vi-VN"/>
        </w:rPr>
        <w:t>, do đó khi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tai ho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 lên vùng đ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Sumeru. 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m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chưa rõ 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ng thú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Haitham 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i“tri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n” là 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ngu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tò mò hay còn lý do nào khác nhưng chúng ta có 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 anh ta có m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 quan 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m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tri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đem 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 vong này. Cũng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t truy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 chúng ta 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r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 ti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 vương Kusanali bây gi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chính là Th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o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đ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trư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 m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s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m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nh mà hoá nh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i, do đó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Xích Vương hoá nh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 thành Haitham cũng không 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 là không có lý.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giao chi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Eremite 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 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g Omos, Akasha đã khi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lĩnh Eremite phát điên khi nhìn 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 Al-Haitham, 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đó 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có 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do Haitham chính là Xích Vương (chưa rõ nguyên nhân c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th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nào)</w:t>
      </w:r>
    </w:p>
    <w:p w14:paraId="48C6B97F" w14:textId="77777777" w:rsidR="009F34CA" w:rsidRDefault="006E31D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Ngoài ra, Haitham là Xích Vương cũng có 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thích cho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anh ta 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 như không quan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tâm 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(th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m chí trong 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anh ta,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cũng 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1 loài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ng 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 cao hơn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i). 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 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m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i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Teyvat 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tôn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 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theo 1 cách nào đó, 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 cũng có 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ghét b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như Dain. Haitham là 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 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 bi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 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vi-VN"/>
        </w:rPr>
        <w:t>khi anh ta 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 nhưng không 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ng thú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th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n.</w:t>
      </w:r>
      <w:bookmarkEnd w:id="3"/>
    </w:p>
    <w:sectPr w:rsidR="009F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000 Anime Ace 02 [TeddyBear]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0B5"/>
    <w:rsid w:val="00067A9D"/>
    <w:rsid w:val="001D14CC"/>
    <w:rsid w:val="001E10F6"/>
    <w:rsid w:val="002E50D7"/>
    <w:rsid w:val="00320598"/>
    <w:rsid w:val="00534B8C"/>
    <w:rsid w:val="00591435"/>
    <w:rsid w:val="005E7BDE"/>
    <w:rsid w:val="006E31D1"/>
    <w:rsid w:val="009F34CA"/>
    <w:rsid w:val="00EA7AD9"/>
    <w:rsid w:val="00F240B5"/>
    <w:rsid w:val="1A8B30B8"/>
    <w:rsid w:val="6B83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BEA4D"/>
  <w15:docId w15:val="{4BB1B8EE-B151-A542-9B07-8F90FAA0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2022-09-30T18:23:00Z</dcterms:created>
  <dcterms:modified xsi:type="dcterms:W3CDTF">2022-09-30T22:34:00Z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CC8EB7E796BD4D688D080D3B937E5412</vt:lpwstr>
  </property>
</Properties>
</file>