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Security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Security-Audit.md (Score: 9.2/10)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Completed Items Summary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Critical and High priority items have been completed as of April 7, 2026.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Seven of ten planned security improvements are now in production.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CSP `unsafe-inline` removed from production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SEC-02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CORS split by environment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INFRA-01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Dependency scanning in CI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AUTH-01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reCAPTCHA fail-closed with retry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Stripe secrets validated via serverConfig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INFRA-02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Production dependencies pinned to exact versions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security.txt created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Score progression:</w:t>
      </w:r>
      <w:r>
        <w:rPr>
          <w:rFonts w:ascii="Calibri" w:cs="Calibri" w:eastAsia="Calibri" w:hAnsi="Calibri"/>
          <w:sz w:val="20"/>
          <w:szCs w:val="20"/>
        </w:rPr>
        <w:t xml:space="preserve"> 8.2 (initial audit) --&gt; 9.2 (current, post-implementation)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Critical Priority (Week 1) — COMPLETED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SEC-01: Remove `unsafe-inline` from CSP Script Source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server.ts now uses a conditional array for CSP script sources. Production builds exclude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'unsafe-inline'</w:t>
      </w:r>
      <w:r>
        <w:rPr>
          <w:rFonts w:ascii="Calibri" w:cs="Calibri" w:eastAsia="Calibri" w:hAnsi="Calibri"/>
          <w:sz w:val="20"/>
          <w:szCs w:val="20"/>
        </w:rPr>
        <w:t xml:space="preserve"> entirely; the development configuration retains it for Vite HMR compatibility.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HIGH — enabled XSS via inline script injection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server.ts (CSP configuration block)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Conditional CSP array: production excludes `unsafe-inline`, dev includes it for Vite HMR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Tested all pages for CSP violations in production mode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SEC-02: Remove Staging Domains from Production CORS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CORS configuration split into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PRODUCTION_ORIGINS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DEV_ORIGINS</w:t>
      </w:r>
      <w:r>
        <w:rPr>
          <w:rFonts w:ascii="Calibri" w:cs="Calibri" w:eastAsia="Calibri" w:hAnsi="Calibri"/>
          <w:sz w:val="20"/>
          <w:szCs w:val="20"/>
        </w:rPr>
        <w:t xml:space="preserve"> arrays, conditionally joined based on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NODE_ENV</w:t>
      </w:r>
      <w:r>
        <w:rPr>
          <w:rFonts w:ascii="Calibri" w:cs="Calibri" w:eastAsia="Calibri" w:hAnsi="Calibri"/>
          <w:sz w:val="20"/>
          <w:szCs w:val="20"/>
        </w:rPr>
        <w:t xml:space="preserve">. Production deployments only allow production domains.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MEDIUM — staging origins could make authenticated requests to production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server.ts (CORS configuration block)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Split CORS config into PRODUCTION_ORIGINS and DEV_ORIGINS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Conditional join based on NODE_ENV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Verified no CORS errors in production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INFRA-01: Add Dependency Scanning to CI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npm audit --audit-level=high</w:t>
      </w:r>
      <w:r>
        <w:rPr>
          <w:rFonts w:ascii="Calibri" w:cs="Calibri" w:eastAsia="Calibri" w:hAnsi="Calibri"/>
          <w:sz w:val="20"/>
          <w:szCs w:val="20"/>
        </w:rPr>
        <w:t xml:space="preserve"> added to the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pr-preview.yml</w:t>
      </w:r>
      <w:r>
        <w:rPr>
          <w:rFonts w:ascii="Calibri" w:cs="Calibri" w:eastAsia="Calibri" w:hAnsi="Calibri"/>
          <w:sz w:val="20"/>
          <w:szCs w:val="20"/>
        </w:rPr>
        <w:t xml:space="preserve"> CI workflow. Pull requests with high-severity vulnerabilities are now blocked.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MEDIUM — vulnerable dependencies may ship to production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Added `npm audit --audit-level=high` to pr-preview.yml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 now fails PRs that introduce high-severity vulnerabilities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High Priority (Month 1) — COMPLETED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AUTH-01: Implement reCAPTCHA Fail-Closed Policy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reCAPTCHA changed from fail-open to fail-closed with automatic retry. On token generation failure, one retry is attempted before the request is blocked. This prevents bot traffic from bypassing protection during reCAPTCHA outages.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MEDIUM — bot traffic bypasses protection during reCAPTCHA outages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recaptchaService.ts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Changed fail-open to fail-closed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Automatic retry (one retry before blocking)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DATA-01: Standardize Secret Access Patterns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Stripe secrets wrapped in a validated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serverConfig</w:t>
      </w:r>
      <w:r>
        <w:rPr>
          <w:rFonts w:ascii="Calibri" w:cs="Calibri" w:eastAsia="Calibri" w:hAnsi="Calibri"/>
          <w:sz w:val="20"/>
          <w:szCs w:val="20"/>
        </w:rPr>
        <w:t xml:space="preserve"> object with a fail-fast pattern. Missing or invalid secrets cause immediate startup failure rather than silent runtime errors.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MEDIUM — inconsistent secret rotation and access control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server.ts (serverConfig block)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Stripe secrets wrapped in validated serverConfig object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Fail-fast pattern: missing secrets cause startup failure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INFRA-02: Pin Dependency Versions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All production dependencies in package.json pinned to exact versions (removed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^</w:t>
      </w:r>
      <w:r>
        <w:rPr>
          <w:rFonts w:ascii="Calibri" w:cs="Calibri" w:eastAsia="Calibri" w:hAnsi="Calibri"/>
          <w:sz w:val="20"/>
          <w:szCs w:val="20"/>
        </w:rPr>
        <w:t xml:space="preserve"> prefix). Future installs will not auto-upgrade to potentially breaking minor/patch versions.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risk:</w:t>
      </w:r>
      <w:r>
        <w:rPr>
          <w:rFonts w:ascii="Calibri" w:cs="Calibri" w:eastAsia="Calibri" w:hAnsi="Calibri"/>
          <w:sz w:val="20"/>
          <w:szCs w:val="20"/>
        </w:rPr>
        <w:t xml:space="preserve"> MEDIUM — non-deterministic builds, potential breaking changes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Removed `^` prefix from all production dependencies in package.json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package-lock.json committed and used in CI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Medium Priority — Partially Completed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Add Security.txt and Vulnerability Disclosure [COMPLETED]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Resolution: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public/.well-known/security.txt</w:t>
      </w:r>
      <w:r>
        <w:rPr>
          <w:rFonts w:ascii="Calibri" w:cs="Calibri" w:eastAsia="Calibri" w:hAnsi="Calibri"/>
          <w:sz w:val="20"/>
          <w:szCs w:val="20"/>
        </w:rPr>
        <w:t xml:space="preserve"> created with contact information, policy reference, preferred languages, and canonical URL.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Created `/.well-known/security.txt` with contact, policy, preferred-languages, canonical URL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Remaining (future work):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vulnerability disclosure policy page to site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security@forestryequipmentsales.com email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Future Work (Remaining Items)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Application-Layer PII Encryption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Firebase encrypts at rest, but no application-layer encryption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Encrypt phone numbers, addresses at application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AES-256 encryption utility for PII fields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Encrypt phone numbers before Firestore write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Encrypt physical addresses before Firestore write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decryption in read paths (admin, owner views)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Key management via Firebase Secret Manager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**15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 Upload Virus Scanning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malware scanning on uploaded files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Scan all uploads before processing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Integrate ClamAV or Google Cloud DLP API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pre-processing scan step in image upload Cloud Function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Quarantine flagged files, notify admin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scan results to audit log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**15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Penetration Testing Preparation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all API endpoints with auth requirements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pen test scope document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isolated staging environment for testing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Engage third-party pen testing firm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Remediate findings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 (prep)**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**10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Ongoing Security Maintenance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Effort/Cycle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Dependency updates (`npm audit fix`)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Firestore rules review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header audit (Mozilla Observatory)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Secret rotation (API keys, webhook secrets)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Semi-annually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security audit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Annually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Penetration testing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Annually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External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Implementation Timeline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SEC-01, SEC-02, INFRA-01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days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2-3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AUTH-01, DATA-01, INFRA-02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2-3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security.txt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[COMPLETED]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PII encryption, vulnerability disclosure page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Virus scanning, pen test prep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 completed**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 of 10 items**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**8.2 --&gt; 9.2**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**Remaining target**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 items**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**~4 weeks**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**9.2 --&gt; 9.5+**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2026-04-07T14:10:06.446Z</dcterms:created>
  <dcterms:modified xsi:type="dcterms:W3CDTF">2026-04-07T14:10:06.446Z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