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C6F1E5">
      <w:pPr>
        <w:spacing w:before="800" w:after="120"/>
        <w:jc w:val="center"/>
      </w:pPr>
      <w:r>
        <w:rPr>
          <w:rFonts w:ascii="黑体" w:hAnsi="黑体" w:eastAsia="黑体"/>
          <w:b/>
          <w:sz w:val="44"/>
        </w:rPr>
        <w:t>CAN 分布式气象监测系统</w:t>
      </w:r>
    </w:p>
    <w:p w14:paraId="40A10B81">
      <w:pPr>
        <w:spacing w:before="0" w:after="360"/>
        <w:jc w:val="center"/>
      </w:pPr>
      <w:r>
        <w:rPr>
          <w:rFonts w:ascii="黑体" w:hAnsi="黑体" w:eastAsia="黑体"/>
          <w:b/>
          <w:sz w:val="32"/>
        </w:rPr>
        <w:t>项 目 总 结</w:t>
      </w:r>
    </w:p>
    <w:p w14:paraId="38A292AB">
      <w:pPr>
        <w:spacing w:before="0" w:after="80"/>
        <w:jc w:val="center"/>
      </w:pPr>
      <w:r>
        <w:rPr>
          <w:rFonts w:ascii="宋体" w:hAnsi="宋体" w:eastAsia="宋体"/>
          <w:b w:val="0"/>
          <w:sz w:val="21"/>
        </w:rPr>
        <w:t>STM32F103C8T6 双节点 ｜ CAN 总线 ｜ 软 I2C ｜ DS3231 全网对时 ｜ 主节点 FreeRTOS 四任务</w:t>
      </w:r>
    </w:p>
    <w:p w14:paraId="27E27778">
      <w:pPr>
        <w:spacing w:before="0" w:after="600"/>
        <w:jc w:val="center"/>
      </w:pPr>
      <w:r>
        <w:rPr>
          <w:rFonts w:ascii="宋体" w:hAnsi="宋体" w:eastAsia="宋体"/>
          <w:b w:val="0"/>
          <w:sz w:val="21"/>
        </w:rPr>
        <w:t>编制日期：2026-10-18</w:t>
      </w:r>
    </w:p>
    <w:p w14:paraId="0E12680B">
      <w:pPr>
        <w:spacing w:before="0" w:after="80"/>
      </w:pPr>
      <w:r>
        <w:rPr>
          <w:rFonts w:ascii="宋体" w:hAnsi="宋体" w:eastAsia="宋体"/>
          <w:b w:val="0"/>
          <w:sz w:val="21"/>
        </w:rPr>
        <w:t>CAN 总线分布式环境监测系统。从节点负责采集气压并周期性上报，主节点负责采集本机温湿度、维护全网唯一权威时间、驱动 OLED 人机界面，并把从节点上报的远端数据合并显示。系统同时用了软 I2C（不依赖 HAL 硬件 I2C）、DS3231 实时时钟、独立看门狗任务级监督，主节点用 FreeRTOS 拆成 4 个任务。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4CD88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8" w:type="dxa"/>
            <w:shd w:val="clear" w:color="auto" w:fill="DCE6F1"/>
          </w:tcPr>
          <w:p w14:paraId="10F35532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维度</w:t>
            </w:r>
          </w:p>
        </w:tc>
        <w:tc>
          <w:tcPr>
            <w:tcW w:w="7143" w:type="dxa"/>
            <w:shd w:val="clear" w:color="auto" w:fill="DCE6F1"/>
          </w:tcPr>
          <w:p w14:paraId="434895A5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实际值（2026-10-18 实测）</w:t>
            </w:r>
          </w:p>
        </w:tc>
      </w:tr>
      <w:tr w14:paraId="70BA0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3B7B3C37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MCU / 节点数</w:t>
            </w:r>
          </w:p>
        </w:tc>
        <w:tc>
          <w:tcPr>
            <w:tcW w:w="7143" w:type="dxa"/>
          </w:tcPr>
          <w:p w14:paraId="7BBF105C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STM32F103C8T6 ×2（20 KB RAM / 64 KB Flash），主节点 id=0、从节点 id=1</w:t>
            </w:r>
          </w:p>
        </w:tc>
      </w:tr>
      <w:tr w14:paraId="40104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0C7D2E30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总线速率</w:t>
            </w:r>
          </w:p>
        </w:tc>
        <w:tc>
          <w:tcPr>
            <w:tcW w:w="7143" w:type="dxa"/>
          </w:tcPr>
          <w:p w14:paraId="5EEEE64F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125 kbps（APB1 36 MHz，Prescaler=16，BS1=15TQ，BS2=2TQ，SJW=1TQ，采样点 87.5%）</w:t>
            </w:r>
          </w:p>
        </w:tc>
      </w:tr>
      <w:tr w14:paraId="4F4AD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58571D30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应用层帧</w:t>
            </w:r>
          </w:p>
        </w:tc>
        <w:tc>
          <w:tcPr>
            <w:tcW w:w="7143" w:type="dxa"/>
          </w:tcPr>
          <w:p w14:paraId="1C58DA38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5 类：0x100 校时 / 0x200 环境上报 / 0x300 心跳查询 / 0x301 心跳应答 / 0x400 阈值告警</w:t>
            </w:r>
          </w:p>
        </w:tc>
      </w:tr>
      <w:tr w14:paraId="37C62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6A0C559A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上报节奏</w:t>
            </w:r>
          </w:p>
        </w:tc>
        <w:tc>
          <w:tcPr>
            <w:tcW w:w="7143" w:type="dxa"/>
          </w:tcPr>
          <w:p w14:paraId="7E863B8F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0x200 每 2 s；0x100 每 60 s；0x300 每 10 s；0x400 仅在告警位翻转时发一帧</w:t>
            </w:r>
          </w:p>
        </w:tc>
      </w:tr>
      <w:tr w14:paraId="522E8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4316E34A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主节点任务</w:t>
            </w:r>
          </w:p>
        </w:tc>
        <w:tc>
          <w:tcPr>
            <w:tcW w:w="7143" w:type="dxa"/>
          </w:tcPr>
          <w:p w14:paraId="4F5021F4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4 个业务任务 + idle：Wdg 256 / CanRx 512 / App 640 / Ui 384（单位：字）</w:t>
            </w:r>
          </w:p>
        </w:tc>
      </w:tr>
      <w:tr w14:paraId="39364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468DC3F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从节点任务</w:t>
            </w:r>
          </w:p>
        </w:tc>
        <w:tc>
          <w:tcPr>
            <w:tcW w:w="7143" w:type="dxa"/>
          </w:tcPr>
          <w:p w14:paraId="4006FFA1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2 个业务任务 + idle：defaultTask 512 / Wdg 128</w:t>
            </w:r>
          </w:p>
        </w:tc>
      </w:tr>
      <w:tr w14:paraId="1CA7D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042C13AD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主节点固件</w:t>
            </w:r>
          </w:p>
        </w:tc>
        <w:tc>
          <w:tcPr>
            <w:tcW w:w="7143" w:type="dxa"/>
          </w:tcPr>
          <w:p w14:paraId="0CF7562E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0 Error / 0 Warning，Code 24548 B，RO 2304，RW 208，ZI 15424</w:t>
            </w:r>
          </w:p>
        </w:tc>
      </w:tr>
      <w:tr w14:paraId="56FCF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36622233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从节点固件</w:t>
            </w:r>
          </w:p>
        </w:tc>
        <w:tc>
          <w:tcPr>
            <w:tcW w:w="7143" w:type="dxa"/>
          </w:tcPr>
          <w:p w14:paraId="119AB5BF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0 Error / 1 Warning，Code 17072 B，RO 2076，RW 208，ZI 14640</w:t>
            </w:r>
          </w:p>
        </w:tc>
      </w:tr>
      <w:tr w14:paraId="2A2A2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0F5E184C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主节点 RAM</w:t>
            </w:r>
          </w:p>
        </w:tc>
        <w:tc>
          <w:tcPr>
            <w:tcW w:w="7143" w:type="dxa"/>
          </w:tcPr>
          <w:p w14:paraId="08BAC6C4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15632 B / 20480 B（占 76%，余 4848 B）</w:t>
            </w:r>
          </w:p>
        </w:tc>
      </w:tr>
      <w:tr w14:paraId="41A7D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5FAD4047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从节点 RAM</w:t>
            </w:r>
          </w:p>
        </w:tc>
        <w:tc>
          <w:tcPr>
            <w:tcW w:w="7143" w:type="dxa"/>
          </w:tcPr>
          <w:p w14:paraId="161F01E7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14848 B / 20480 B（占 72%，余 5632 B）</w:t>
            </w:r>
          </w:p>
        </w:tc>
      </w:tr>
      <w:tr w14:paraId="3D211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1DCE8C86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稳定性</w:t>
            </w:r>
          </w:p>
        </w:tc>
        <w:tc>
          <w:tcPr>
            <w:tcW w:w="7143" w:type="dxa"/>
          </w:tcPr>
          <w:p w14:paraId="428F8057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上板 10 分钟无复位，喂狗计数匀速 5.005 次/秒，收帧 drop=0</w:t>
            </w:r>
          </w:p>
        </w:tc>
      </w:tr>
    </w:tbl>
    <w:p w14:paraId="34D63A7B">
      <w:pPr>
        <w:spacing w:after="40"/>
      </w:pPr>
    </w:p>
    <w:p w14:paraId="6A4471DA">
      <w:pPr>
        <w:spacing w:before="80" w:after="80"/>
      </w:pPr>
      <w:r>
        <w:rPr>
          <w:rFonts w:ascii="宋体" w:hAnsi="宋体" w:eastAsia="宋体"/>
          <w:b w:val="0"/>
          <w:sz w:val="21"/>
        </w:rPr>
        <w:t>一句话概括技术含量所在：这套系统真正的难点不在"读传感器"，而在三件事——① 自己写软 I2C 时基（DWT 微秒延时）；② 让两个节点的时间对齐（主节点当源、从节点当消费者）；③ 在 RTOS 多任务下证明"每个任务都还活着"（喂狗位图 + 栈水位 + 故障指示）。</w:t>
      </w:r>
    </w:p>
    <w:p w14:paraId="31C90C09">
      <w:pPr>
        <w:spacing w:before="280" w:after="160"/>
      </w:pPr>
      <w:r>
        <w:rPr>
          <w:rFonts w:ascii="黑体" w:hAnsi="黑体" w:eastAsia="黑体"/>
          <w:b/>
          <w:sz w:val="30"/>
        </w:rPr>
        <w:t>1. 系统工作原理</w:t>
      </w:r>
    </w:p>
    <w:p w14:paraId="403847FE">
      <w:pPr>
        <w:spacing w:before="200" w:after="120"/>
      </w:pPr>
      <w:r>
        <w:rPr>
          <w:rFonts w:ascii="黑体" w:hAnsi="黑体" w:eastAsia="黑体"/>
          <w:b/>
          <w:sz w:val="24"/>
        </w:rPr>
        <w:t>1.1 角色分工：为什么两块板的模块装得不一样</w:t>
      </w:r>
    </w:p>
    <w:p w14:paraId="652D41A4">
      <w:pPr>
        <w:spacing w:before="0" w:after="80"/>
      </w:pPr>
      <w:r>
        <w:rPr>
          <w:rFonts w:ascii="宋体" w:hAnsi="宋体" w:eastAsia="宋体"/>
          <w:b w:val="0"/>
          <w:sz w:val="21"/>
        </w:rPr>
        <w:t>很多人第一眼会以为两块板是"对称配置、各缺一个传感器"。实际不是——模块是按角色有意分配的：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3E16A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1" w:type="dxa"/>
            <w:shd w:val="clear" w:color="auto" w:fill="DCE6F1"/>
          </w:tcPr>
          <w:p w14:paraId="36EE2FCB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角色</w:t>
            </w:r>
          </w:p>
        </w:tc>
        <w:tc>
          <w:tcPr>
            <w:tcW w:w="3288" w:type="dxa"/>
            <w:shd w:val="clear" w:color="auto" w:fill="DCE6F1"/>
          </w:tcPr>
          <w:p w14:paraId="05B8C267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装了什么</w:t>
            </w:r>
          </w:p>
        </w:tc>
        <w:tc>
          <w:tcPr>
            <w:tcW w:w="3742" w:type="dxa"/>
            <w:shd w:val="clear" w:color="auto" w:fill="DCE6F1"/>
          </w:tcPr>
          <w:p w14:paraId="418D9BD4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为什么</w:t>
            </w:r>
          </w:p>
        </w:tc>
      </w:tr>
      <w:tr w14:paraId="7E69C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</w:tcPr>
          <w:p w14:paraId="3940F1B1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主节点 WeatherMaster</w:t>
            </w:r>
          </w:p>
        </w:tc>
        <w:tc>
          <w:tcPr>
            <w:tcW w:w="3288" w:type="dxa"/>
          </w:tcPr>
          <w:p w14:paraId="3D97CFA4">
            <w:pPr>
              <w:spacing w:before="20" w:after="2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/>
                <w:sz w:val="18"/>
              </w:rPr>
              <w:t>OLED 0x3C + DS3231 0x68 + SHT30 0x44 + EC11</w:t>
            </w:r>
            <w:r>
              <w:rPr>
                <w:rFonts w:hint="eastAsia"/>
                <w:sz w:val="18"/>
                <w:lang w:eastAsia="zh-CN"/>
              </w:rPr>
              <w:t>（</w:t>
            </w:r>
            <w:r>
              <w:rPr>
                <w:rFonts w:hint="eastAsia"/>
                <w:sz w:val="18"/>
                <w:lang w:val="en-US" w:eastAsia="zh-CN"/>
              </w:rPr>
              <w:t>目前仅使用按键</w:t>
            </w:r>
            <w:r>
              <w:rPr>
                <w:rFonts w:hint="eastAsia"/>
                <w:sz w:val="18"/>
                <w:lang w:eastAsia="zh-CN"/>
              </w:rPr>
              <w:t>）</w:t>
            </w:r>
          </w:p>
        </w:tc>
        <w:tc>
          <w:tcPr>
            <w:tcW w:w="3742" w:type="dxa"/>
          </w:tcPr>
          <w:p w14:paraId="58E1B068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它是时间源和人机界面：DS3231 带纽扣电池、精度 ±2 ppm，必须只存在于主节点；SHT30 采本机温湿度；OLED 显示三页</w:t>
            </w:r>
          </w:p>
        </w:tc>
      </w:tr>
      <w:tr w14:paraId="23568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</w:tcPr>
          <w:p w14:paraId="5314CA6E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从节点 WeatherSlave</w:t>
            </w:r>
          </w:p>
        </w:tc>
        <w:tc>
          <w:tcPr>
            <w:tcW w:w="3288" w:type="dxa"/>
          </w:tcPr>
          <w:p w14:paraId="7527B04A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OLED 0x3C + BMP280 0x76 + 三位拨码开关</w:t>
            </w:r>
          </w:p>
        </w:tc>
        <w:tc>
          <w:tcPr>
            <w:tcW w:w="3742" w:type="dxa"/>
          </w:tcPr>
          <w:p w14:paraId="2EE3A320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它是采集终端：气压由它测，主节点不装 BMP280（气压一律经 CAN 0x200 帧取）</w:t>
            </w:r>
          </w:p>
        </w:tc>
      </w:tr>
      <w:tr w14:paraId="52F14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</w:tcPr>
          <w:p w14:paraId="03ACEF32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共同的</w:t>
            </w:r>
          </w:p>
        </w:tc>
        <w:tc>
          <w:tcPr>
            <w:tcW w:w="3288" w:type="dxa"/>
          </w:tcPr>
          <w:p w14:paraId="7E863E87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CAN 收发器 SN65HVD230、CH340 串口、120 Ω 终端电阻</w:t>
            </w:r>
          </w:p>
        </w:tc>
        <w:tc>
          <w:tcPr>
            <w:tcW w:w="3742" w:type="dxa"/>
          </w:tcPr>
          <w:p w14:paraId="64CC94BC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两个节点才能验证 CAN 的仲裁、ACK 与离线检测；单板只能 LOOPBACK 自测</w:t>
            </w:r>
          </w:p>
        </w:tc>
      </w:tr>
    </w:tbl>
    <w:p w14:paraId="1B30ADD5">
      <w:pPr>
        <w:spacing w:after="40"/>
      </w:pPr>
    </w:p>
    <w:p w14:paraId="2E499751">
      <w:pPr>
        <w:spacing w:before="40" w:after="80"/>
      </w:pPr>
      <w:r>
        <w:rPr>
          <w:rFonts w:ascii="宋体" w:hAnsi="宋体" w:eastAsia="宋体"/>
          <w:b w:val="0"/>
          <w:sz w:val="18"/>
        </w:rPr>
        <w:t>连带结论：计划文档里「手捂 SHT30 让从节点打印 ALARM」这条判据在从节点上无法执行——从节点根本没有 SHT30，它的告警只有气压（bit4 / bit5）。</w:t>
      </w:r>
    </w:p>
    <w:p w14:paraId="3A2CD764">
      <w:pPr>
        <w:spacing w:before="200" w:after="120"/>
      </w:pPr>
      <w:r>
        <w:rPr>
          <w:rFonts w:ascii="黑体" w:hAnsi="黑体" w:eastAsia="黑体"/>
          <w:b/>
          <w:sz w:val="24"/>
        </w:rPr>
        <w:t>1.2 三条数据链路</w:t>
      </w:r>
    </w:p>
    <w:p w14:paraId="67D01B92">
      <w:pPr>
        <w:spacing w:before="0" w:after="80"/>
      </w:pPr>
      <w:r>
        <w:rPr>
          <w:rFonts w:ascii="宋体" w:hAnsi="宋体" w:eastAsia="宋体"/>
          <w:b w:val="0"/>
          <w:sz w:val="21"/>
        </w:rPr>
        <w:t>系统里所有的帧只走三个方向，记住这三条就能记住整个系统：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6D5A1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CE6F1"/>
          </w:tcPr>
          <w:p w14:paraId="5B006C80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链路</w:t>
            </w:r>
          </w:p>
        </w:tc>
        <w:tc>
          <w:tcPr>
            <w:tcW w:w="1474" w:type="dxa"/>
            <w:shd w:val="clear" w:color="auto" w:fill="DCE6F1"/>
          </w:tcPr>
          <w:p w14:paraId="1A4117D0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帧 ID</w:t>
            </w:r>
          </w:p>
        </w:tc>
        <w:tc>
          <w:tcPr>
            <w:tcW w:w="2494" w:type="dxa"/>
            <w:shd w:val="clear" w:color="auto" w:fill="DCE6F1"/>
          </w:tcPr>
          <w:p w14:paraId="7B8ADC1E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方向与节奏</w:t>
            </w:r>
          </w:p>
        </w:tc>
        <w:tc>
          <w:tcPr>
            <w:tcW w:w="2835" w:type="dxa"/>
            <w:shd w:val="clear" w:color="auto" w:fill="DCE6F1"/>
          </w:tcPr>
          <w:p w14:paraId="5D6EB1FF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承载内容</w:t>
            </w:r>
          </w:p>
        </w:tc>
      </w:tr>
      <w:tr w14:paraId="6620E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</w:tcPr>
          <w:p w14:paraId="23A69046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① 上行周期帧（数据）</w:t>
            </w:r>
          </w:p>
        </w:tc>
        <w:tc>
          <w:tcPr>
            <w:tcW w:w="1474" w:type="dxa"/>
          </w:tcPr>
          <w:p w14:paraId="7EB1BDDE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0x200</w:t>
            </w:r>
          </w:p>
        </w:tc>
        <w:tc>
          <w:tcPr>
            <w:tcW w:w="2494" w:type="dxa"/>
          </w:tcPr>
          <w:p w14:paraId="7762C35B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从→主，每 2 s 一帧</w:t>
            </w:r>
          </w:p>
        </w:tc>
        <w:tc>
          <w:tcPr>
            <w:tcW w:w="2835" w:type="dxa"/>
          </w:tcPr>
          <w:p w14:paraId="67D6F57B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节点号 + 温度 + 湿度 + 气压 + 光照 + 状态位，固定 8 字节</w:t>
            </w:r>
          </w:p>
        </w:tc>
      </w:tr>
      <w:tr w14:paraId="38124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</w:tcPr>
          <w:p w14:paraId="78E60E28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② 下行控制帧（校时）</w:t>
            </w:r>
          </w:p>
        </w:tc>
        <w:tc>
          <w:tcPr>
            <w:tcW w:w="1474" w:type="dxa"/>
          </w:tcPr>
          <w:p w14:paraId="2F8DD56D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0x100</w:t>
            </w:r>
          </w:p>
        </w:tc>
        <w:tc>
          <w:tcPr>
            <w:tcW w:w="2494" w:type="dxa"/>
          </w:tcPr>
          <w:p w14:paraId="7D161AA8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主→广播，每 60 s 一帧</w:t>
            </w:r>
          </w:p>
        </w:tc>
        <w:tc>
          <w:tcPr>
            <w:tcW w:w="2835" w:type="dxa"/>
          </w:tcPr>
          <w:p w14:paraId="7B24DD2D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年(相对 2000) / 月 / 日 / 时 / 分 / 秒 / ms÷4 / 校验</w:t>
            </w:r>
          </w:p>
        </w:tc>
      </w:tr>
      <w:tr w14:paraId="3CF64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</w:tcPr>
          <w:p w14:paraId="064BACD7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② 下行控制帧（心跳）</w:t>
            </w:r>
          </w:p>
        </w:tc>
        <w:tc>
          <w:tcPr>
            <w:tcW w:w="1474" w:type="dxa"/>
          </w:tcPr>
          <w:p w14:paraId="1049DF4F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0x300 → 0x301</w:t>
            </w:r>
          </w:p>
        </w:tc>
        <w:tc>
          <w:tcPr>
            <w:tcW w:w="2494" w:type="dxa"/>
          </w:tcPr>
          <w:p w14:paraId="6D2C5116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主→广播 10 s 一次；从→主立即应答</w:t>
            </w:r>
          </w:p>
        </w:tc>
        <w:tc>
          <w:tcPr>
            <w:tcW w:w="2835" w:type="dxa"/>
          </w:tcPr>
          <w:p w14:paraId="2BDC4DF4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查询帧全 0；应答帧第 0 字节填节点号</w:t>
            </w:r>
          </w:p>
        </w:tc>
      </w:tr>
      <w:tr w14:paraId="65D4A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</w:tcPr>
          <w:p w14:paraId="0BD4F5FB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③ 上行事件帧（告警）</w:t>
            </w:r>
          </w:p>
        </w:tc>
        <w:tc>
          <w:tcPr>
            <w:tcW w:w="1474" w:type="dxa"/>
          </w:tcPr>
          <w:p w14:paraId="11A009DF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0x400</w:t>
            </w:r>
          </w:p>
        </w:tc>
        <w:tc>
          <w:tcPr>
            <w:tcW w:w="2494" w:type="dxa"/>
          </w:tcPr>
          <w:p w14:paraId="48B8BCCD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从→主，仅在告警位翻转时发一帧</w:t>
            </w:r>
          </w:p>
        </w:tc>
        <w:tc>
          <w:tcPr>
            <w:tcW w:w="2835" w:type="dxa"/>
          </w:tcPr>
          <w:p w14:paraId="5BBC8CF0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节点号 + 告警位图（bit4 气压低 / bit5 气压高）</w:t>
            </w:r>
          </w:p>
        </w:tc>
      </w:tr>
    </w:tbl>
    <w:p w14:paraId="61944CCB">
      <w:pPr>
        <w:spacing w:after="40"/>
      </w:pPr>
    </w:p>
    <w:p w14:paraId="7FD72C14">
      <w:pPr>
        <w:spacing w:before="80" w:after="80"/>
      </w:pPr>
      <w:r>
        <w:rPr>
          <w:rFonts w:ascii="宋体" w:hAnsi="宋体" w:eastAsia="宋体"/>
          <w:b w:val="0"/>
          <w:sz w:val="21"/>
        </w:rPr>
        <w:t>★ 这里有一个决定实现方式的关键差别：0x200 是周期帧，漏收一帧 2 秒后自然补上；0x400 是事件帧，只在状态翻转时发一帧，漏收就永久丢失。所以接收端 0x400 必须"锁存"（用 g_remote_alarm = code 直接赋值保存最近状态），而不能靠"收到了就打印一次"。</w:t>
      </w:r>
    </w:p>
    <w:p w14:paraId="4843D100">
      <w:pPr>
        <w:spacing w:before="200" w:after="120"/>
      </w:pPr>
      <w:r>
        <w:rPr>
          <w:rFonts w:ascii="黑体" w:hAnsi="黑体" w:eastAsia="黑体"/>
          <w:b/>
          <w:sz w:val="24"/>
        </w:rPr>
        <w:t>1.3 时间权威链：为什么时间只能由主节点发</w:t>
      </w:r>
    </w:p>
    <w:p w14:paraId="6DC544E1">
      <w:pPr>
        <w:spacing w:before="0" w:after="80"/>
      </w:pPr>
      <w:r>
        <w:rPr>
          <w:rFonts w:ascii="宋体" w:hAnsi="宋体" w:eastAsia="宋体"/>
          <w:b w:val="0"/>
          <w:sz w:val="21"/>
        </w:rPr>
        <w:t>整条时间链路的方向是单向的：DS3231（源）→ 主节点每 60 s 读一次并广播 0x100 → 从节点收到后落基准 → 从节点用绝对差值法自己算出当前时间。禁止反向（用从节点时间去校准 DS3231），理由有三条：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56388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8" w:type="dxa"/>
            <w:shd w:val="clear" w:color="auto" w:fill="DCE6F1"/>
          </w:tcPr>
          <w:p w14:paraId="1DB3F006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理由</w:t>
            </w:r>
          </w:p>
        </w:tc>
        <w:tc>
          <w:tcPr>
            <w:tcW w:w="7143" w:type="dxa"/>
            <w:shd w:val="clear" w:color="auto" w:fill="DCE6F1"/>
          </w:tcPr>
          <w:p w14:paraId="7709DA98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0DA1F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64E0A44A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精度方向反了</w:t>
            </w:r>
          </w:p>
        </w:tc>
        <w:tc>
          <w:tcPr>
            <w:tcW w:w="7143" w:type="dxa"/>
          </w:tcPr>
          <w:p w14:paraId="66074C5B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DS3231 带温度补偿晶振，±2 ppm（0~40 ℃），一年误差约 1 分钟；从节点靠 HAL_GetTick()（HSE 8 MHz 晶振，典型 ±20~50 ppm）。用 ±50 ppm 校准 ±2 ppm 只会更差</w:t>
            </w:r>
          </w:p>
        </w:tc>
      </w:tr>
      <w:tr w14:paraId="734AB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5E4D2E21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可用性方向反了</w:t>
            </w:r>
          </w:p>
        </w:tc>
        <w:tc>
          <w:tcPr>
            <w:tcW w:w="7143" w:type="dxa"/>
          </w:tcPr>
          <w:p w14:paraId="64F2E38E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DS3231 有纽扣电池，掉电继续走；从节点一断电时间归零，还要等主节点重新校时。让从节点当时间源 = 把主节点时间的正确性押在一条 CAN 链路上，而 CAN 断的恰恰可能就是从节点</w:t>
            </w:r>
          </w:p>
        </w:tc>
      </w:tr>
      <w:tr w14:paraId="669E6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2906D20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会把验收测废</w:t>
            </w:r>
          </w:p>
        </w:tc>
        <w:tc>
          <w:tcPr>
            <w:tcW w:w="7143" w:type="dxa"/>
          </w:tcPr>
          <w:p w14:paraId="40880E1A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本项目最关键的时间验收是「主节点断电 3 分钟再上电，从节点时间不乱、并在 60 s 内被纠正回来」。这条测试的全部意义就是证明"从节点是消费者"，方向一反测试逻辑当场崩塌</w:t>
            </w:r>
          </w:p>
        </w:tc>
      </w:tr>
    </w:tbl>
    <w:p w14:paraId="5E18EB83">
      <w:pPr>
        <w:spacing w:after="40"/>
      </w:pPr>
    </w:p>
    <w:p w14:paraId="0600814E">
      <w:pPr>
        <w:spacing w:before="80" w:after="80"/>
      </w:pPr>
      <w:r>
        <w:rPr>
          <w:rFonts w:ascii="宋体" w:hAnsi="宋体" w:eastAsia="宋体"/>
          <w:b w:val="0"/>
          <w:sz w:val="21"/>
        </w:rPr>
        <w:t>★ 从节点软时钟的正确定位是「测量工具」而不是「时间源」：主从同时打印时间、比较差值，差值随时间线性增长即为两者的相对 ppm 漂移。只测不改，这个数据可以直接写进 README。</w:t>
      </w:r>
    </w:p>
    <w:p w14:paraId="0242C832">
      <w:pPr>
        <w:spacing w:before="200" w:after="120"/>
      </w:pPr>
      <w:r>
        <w:rPr>
          <w:rFonts w:ascii="黑体" w:hAnsi="黑体" w:eastAsia="黑体"/>
          <w:b/>
          <w:sz w:val="24"/>
        </w:rPr>
        <w:t>1.4 可靠性设计的四层防线</w:t>
      </w:r>
    </w:p>
    <w:p w14:paraId="2631B553">
      <w:pPr>
        <w:spacing w:before="0" w:after="80"/>
      </w:pPr>
      <w:r>
        <w:rPr>
          <w:rFonts w:ascii="宋体" w:hAnsi="宋体" w:eastAsia="宋体"/>
          <w:b w:val="0"/>
          <w:sz w:val="21"/>
        </w:rPr>
        <w:t>嵌入式系统"跑起来"和"跑得住"是两件事。本项目一共做了四层，从下往上：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5A473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DCE6F1"/>
          </w:tcPr>
          <w:p w14:paraId="06E8C0BB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层</w:t>
            </w:r>
          </w:p>
        </w:tc>
        <w:tc>
          <w:tcPr>
            <w:tcW w:w="3628" w:type="dxa"/>
            <w:shd w:val="clear" w:color="auto" w:fill="DCE6F1"/>
          </w:tcPr>
          <w:p w14:paraId="56D121C1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机制</w:t>
            </w:r>
          </w:p>
        </w:tc>
        <w:tc>
          <w:tcPr>
            <w:tcW w:w="2494" w:type="dxa"/>
            <w:shd w:val="clear" w:color="auto" w:fill="DCE6F1"/>
          </w:tcPr>
          <w:p w14:paraId="299D5E02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覆盖的故障</w:t>
            </w:r>
          </w:p>
        </w:tc>
        <w:tc>
          <w:tcPr>
            <w:tcW w:w="1474" w:type="dxa"/>
            <w:shd w:val="clear" w:color="auto" w:fill="DCE6F1"/>
          </w:tcPr>
          <w:p w14:paraId="524D4185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落点</w:t>
            </w:r>
          </w:p>
        </w:tc>
      </w:tr>
      <w:tr w14:paraId="60A06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6B3EA0E8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L1 硬件看门狗</w:t>
            </w:r>
          </w:p>
        </w:tc>
        <w:tc>
          <w:tcPr>
            <w:tcW w:w="3628" w:type="dxa"/>
          </w:tcPr>
          <w:p w14:paraId="096AE3E2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IWDG 64 分频 / Reload 625 ≈ 1.0 s；喂狗任务只在"所有位都签到"时喂</w:t>
            </w:r>
          </w:p>
        </w:tc>
        <w:tc>
          <w:tcPr>
            <w:tcW w:w="2494" w:type="dxa"/>
          </w:tcPr>
          <w:p w14:paraId="15E72107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任务卡死、死循环、互斥量死锁</w:t>
            </w:r>
          </w:p>
        </w:tc>
        <w:tc>
          <w:tcPr>
            <w:tcW w:w="1474" w:type="dxa"/>
          </w:tcPr>
          <w:p w14:paraId="53986867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can_driver.c 的 Task_Wdg</w:t>
            </w:r>
          </w:p>
        </w:tc>
      </w:tr>
      <w:tr w14:paraId="08085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31700BCD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L2 故障指示</w:t>
            </w:r>
          </w:p>
        </w:tc>
        <w:tc>
          <w:tcPr>
            <w:tcW w:w="3628" w:type="dxa"/>
          </w:tcPr>
          <w:p w14:paraId="5EA9AA3C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五类异常处理里用寄存器直驱串口打印 [FAULT] 标签 + PC13 常亮慢闪，然后不喂狗</w:t>
            </w:r>
          </w:p>
        </w:tc>
        <w:tc>
          <w:tcPr>
            <w:tcW w:w="2494" w:type="dxa"/>
          </w:tcPr>
          <w:p w14:paraId="4C52BA08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HardFault / BusFault / UsageFault / MemManage / NMI</w:t>
            </w:r>
          </w:p>
        </w:tc>
        <w:tc>
          <w:tcPr>
            <w:tcW w:w="1474" w:type="dxa"/>
          </w:tcPr>
          <w:p w14:paraId="0D3E281E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stm32f1xx_it.c 的 fault_halt</w:t>
            </w:r>
          </w:p>
        </w:tc>
      </w:tr>
      <w:tr w14:paraId="761E8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3754F28F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L3 栈溢出钩子</w:t>
            </w:r>
          </w:p>
        </w:tc>
        <w:tc>
          <w:tcPr>
            <w:tcW w:w="3628" w:type="dxa"/>
          </w:tcPr>
          <w:p w14:paraId="5A6685F1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configCHECK_FOR_STACK_OVERFLOW=2，踩到哨兵区进钩子：LED 快闪、不喂狗</w:t>
            </w:r>
          </w:p>
        </w:tc>
        <w:tc>
          <w:tcPr>
            <w:tcW w:w="2494" w:type="dxa"/>
          </w:tcPr>
          <w:p w14:paraId="519045A1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任务栈溢出（最难查的一类）</w:t>
            </w:r>
          </w:p>
        </w:tc>
        <w:tc>
          <w:tcPr>
            <w:tcW w:w="1474" w:type="dxa"/>
          </w:tcPr>
          <w:p w14:paraId="4C030AA2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main.c 的 vApplicationStackOverflowHook</w:t>
            </w:r>
          </w:p>
        </w:tc>
      </w:tr>
      <w:tr w14:paraId="3883B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3D85F573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L4 缓冲与校验</w:t>
            </w:r>
          </w:p>
        </w:tc>
        <w:tc>
          <w:tcPr>
            <w:tcW w:w="3628" w:type="dxa"/>
          </w:tcPr>
          <w:p w14:paraId="779A5628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16 深环形缓冲 + 满则计数丢弃；每帧前 7 字节异或校验</w:t>
            </w:r>
          </w:p>
        </w:tc>
        <w:tc>
          <w:tcPr>
            <w:tcW w:w="2494" w:type="dxa"/>
          </w:tcPr>
          <w:p w14:paraId="3FA0A97D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突发流量丢帧、总线干扰导致的数据错</w:t>
            </w:r>
          </w:p>
        </w:tc>
        <w:tc>
          <w:tcPr>
            <w:tcW w:w="1474" w:type="dxa"/>
          </w:tcPr>
          <w:p w14:paraId="65C2C5F9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app_can_task.c + can_proto.c</w:t>
            </w:r>
          </w:p>
        </w:tc>
      </w:tr>
    </w:tbl>
    <w:p w14:paraId="29E459E4">
      <w:pPr>
        <w:spacing w:after="40"/>
      </w:pPr>
    </w:p>
    <w:p w14:paraId="1FE3B9C4">
      <w:pPr>
        <w:spacing w:before="80" w:after="80"/>
      </w:pPr>
      <w:r>
        <w:rPr>
          <w:rFonts w:ascii="宋体" w:hAnsi="宋体" w:eastAsia="宋体"/>
          <w:b w:val="0"/>
          <w:sz w:val="21"/>
        </w:rPr>
        <w:t>为什么要专门做 L2：默认模板里 HardFault_Handler 就是一句 while(1)，板子从此"静默死亡"，你既不知道它死了，也不知道为什么死。加了 fault_halt 之后，串口会打出 [FAULT] HardFault，一眼就能区分"软件跑飞"和"硬件直接复位"。</w:t>
      </w:r>
    </w:p>
    <w:p w14:paraId="5796A001">
      <w:pPr>
        <w:spacing w:before="280" w:after="160"/>
      </w:pPr>
      <w:r>
        <w:rPr>
          <w:rFonts w:ascii="黑体" w:hAnsi="黑体" w:eastAsia="黑体"/>
          <w:b/>
          <w:sz w:val="30"/>
        </w:rPr>
        <w:t>2. 硬件设备清单</w:t>
      </w:r>
    </w:p>
    <w:p w14:paraId="7EEF777D">
      <w:pPr>
        <w:spacing w:before="200" w:after="120"/>
      </w:pPr>
      <w:r>
        <w:rPr>
          <w:rFonts w:ascii="黑体" w:hAnsi="黑体" w:eastAsia="黑体"/>
          <w:b/>
          <w:sz w:val="24"/>
        </w:rPr>
        <w:t>2.1 物料清单（BOM）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4CF25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4" w:type="dxa"/>
            <w:shd w:val="clear" w:color="auto" w:fill="DCE6F1"/>
          </w:tcPr>
          <w:p w14:paraId="64E4B202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#</w:t>
            </w:r>
          </w:p>
        </w:tc>
        <w:tc>
          <w:tcPr>
            <w:tcW w:w="2381" w:type="dxa"/>
            <w:shd w:val="clear" w:color="auto" w:fill="DCE6F1"/>
          </w:tcPr>
          <w:p w14:paraId="0E02E3BF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器件</w:t>
            </w:r>
          </w:p>
        </w:tc>
        <w:tc>
          <w:tcPr>
            <w:tcW w:w="680" w:type="dxa"/>
            <w:shd w:val="clear" w:color="auto" w:fill="DCE6F1"/>
          </w:tcPr>
          <w:p w14:paraId="1B21966F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数量</w:t>
            </w:r>
          </w:p>
        </w:tc>
        <w:tc>
          <w:tcPr>
            <w:tcW w:w="2835" w:type="dxa"/>
            <w:shd w:val="clear" w:color="auto" w:fill="DCE6F1"/>
          </w:tcPr>
          <w:p w14:paraId="500ED331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关键参数</w:t>
            </w:r>
          </w:p>
        </w:tc>
        <w:tc>
          <w:tcPr>
            <w:tcW w:w="2721" w:type="dxa"/>
            <w:shd w:val="clear" w:color="auto" w:fill="DCE6F1"/>
          </w:tcPr>
          <w:p w14:paraId="71B89040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在本项目中的作用</w:t>
            </w:r>
          </w:p>
        </w:tc>
      </w:tr>
      <w:tr w14:paraId="7F252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</w:tcPr>
          <w:p w14:paraId="0D3C410A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w="2381" w:type="dxa"/>
          </w:tcPr>
          <w:p w14:paraId="788E25F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STM32F103C8T6 最小系统板</w:t>
            </w:r>
          </w:p>
        </w:tc>
        <w:tc>
          <w:tcPr>
            <w:tcW w:w="680" w:type="dxa"/>
          </w:tcPr>
          <w:p w14:paraId="40448B06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w="2835" w:type="dxa"/>
          </w:tcPr>
          <w:p w14:paraId="5DB37C1A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72 MHz / 64 KB Flash / 20 KB RAM</w:t>
            </w:r>
          </w:p>
        </w:tc>
        <w:tc>
          <w:tcPr>
            <w:tcW w:w="2721" w:type="dxa"/>
          </w:tcPr>
          <w:p w14:paraId="1FD7DEDF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主从各一；20 KB RAM 是全项目唯一硬约束</w:t>
            </w:r>
          </w:p>
        </w:tc>
      </w:tr>
      <w:tr w14:paraId="7D671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</w:tcPr>
          <w:p w14:paraId="5756808F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w="2381" w:type="dxa"/>
          </w:tcPr>
          <w:p w14:paraId="6678A250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SN65HVD230 CAN 收发器</w:t>
            </w:r>
          </w:p>
        </w:tc>
        <w:tc>
          <w:tcPr>
            <w:tcW w:w="680" w:type="dxa"/>
          </w:tcPr>
          <w:p w14:paraId="3AF96730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w="2835" w:type="dxa"/>
          </w:tcPr>
          <w:p w14:paraId="77C6423E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3.3 V 供电，可与 F103 直连（不需要电平转换）</w:t>
            </w:r>
          </w:p>
        </w:tc>
        <w:tc>
          <w:tcPr>
            <w:tcW w:w="2721" w:type="dxa"/>
          </w:tcPr>
          <w:p w14:paraId="47439416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把 CAN 控制器的 TX/RX 变成差分总线</w:t>
            </w:r>
          </w:p>
        </w:tc>
      </w:tr>
      <w:tr w14:paraId="29F1D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</w:tcPr>
          <w:p w14:paraId="49C68156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w="2381" w:type="dxa"/>
          </w:tcPr>
          <w:p w14:paraId="52A96973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CH340 USB 转串口</w:t>
            </w:r>
          </w:p>
        </w:tc>
        <w:tc>
          <w:tcPr>
            <w:tcW w:w="680" w:type="dxa"/>
          </w:tcPr>
          <w:p w14:paraId="5271EC2F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w="2835" w:type="dxa"/>
          </w:tcPr>
          <w:p w14:paraId="4524EBFB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115200-8-N-1</w:t>
            </w:r>
          </w:p>
        </w:tc>
        <w:tc>
          <w:tcPr>
            <w:tcW w:w="2721" w:type="dxa"/>
          </w:tcPr>
          <w:p w14:paraId="634C7CEB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主节点走 USART2、从节点走 USART1，各一条日志通道</w:t>
            </w:r>
          </w:p>
        </w:tc>
      </w:tr>
      <w:tr w14:paraId="212E6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</w:tcPr>
          <w:p w14:paraId="781C40BF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w="2381" w:type="dxa"/>
          </w:tcPr>
          <w:p w14:paraId="577CF1B3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0.96 寸 OLED（SSD1306）</w:t>
            </w:r>
          </w:p>
        </w:tc>
        <w:tc>
          <w:tcPr>
            <w:tcW w:w="680" w:type="dxa"/>
          </w:tcPr>
          <w:p w14:paraId="22DB0CFA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w="2835" w:type="dxa"/>
          </w:tcPr>
          <w:p w14:paraId="0BF35A3E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I2C 地址 0x3C，128×64，8×16 字模</w:t>
            </w:r>
          </w:p>
        </w:tc>
        <w:tc>
          <w:tcPr>
            <w:tcW w:w="2721" w:type="dxa"/>
          </w:tcPr>
          <w:p w14:paraId="6675990C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主节点三页界面；从节点已拷驱动但本项目未上屏</w:t>
            </w:r>
          </w:p>
        </w:tc>
      </w:tr>
      <w:tr w14:paraId="008F9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</w:tcPr>
          <w:p w14:paraId="74162F62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w="2381" w:type="dxa"/>
          </w:tcPr>
          <w:p w14:paraId="23EE4021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DS3231 实时时钟模块</w:t>
            </w:r>
          </w:p>
        </w:tc>
        <w:tc>
          <w:tcPr>
            <w:tcW w:w="680" w:type="dxa"/>
          </w:tcPr>
          <w:p w14:paraId="00D0DDE0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w="2835" w:type="dxa"/>
          </w:tcPr>
          <w:p w14:paraId="44D4132D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I2C 0x68，±2 ppm，带纽扣电池座</w:t>
            </w:r>
          </w:p>
        </w:tc>
        <w:tc>
          <w:tcPr>
            <w:tcW w:w="2721" w:type="dxa"/>
          </w:tcPr>
          <w:p w14:paraId="13A74FB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全网唯一权威时间源（仅主节点）</w:t>
            </w:r>
          </w:p>
        </w:tc>
      </w:tr>
      <w:tr w14:paraId="44D32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</w:tcPr>
          <w:p w14:paraId="066D7DAF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w="2381" w:type="dxa"/>
          </w:tcPr>
          <w:p w14:paraId="2850936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SHT30 温湿度传感器</w:t>
            </w:r>
          </w:p>
        </w:tc>
        <w:tc>
          <w:tcPr>
            <w:tcW w:w="680" w:type="dxa"/>
          </w:tcPr>
          <w:p w14:paraId="788CDE66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w="2835" w:type="dxa"/>
          </w:tcPr>
          <w:p w14:paraId="37F16B1C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I2C 0x44，CRC-8（多项式 0x31，初值 0xFF）</w:t>
            </w:r>
          </w:p>
        </w:tc>
        <w:tc>
          <w:tcPr>
            <w:tcW w:w="2721" w:type="dxa"/>
          </w:tcPr>
          <w:p w14:paraId="443B7500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主节点本机温湿度（仅主节点）</w:t>
            </w:r>
          </w:p>
        </w:tc>
      </w:tr>
      <w:tr w14:paraId="4D7C9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</w:tcPr>
          <w:p w14:paraId="5191E32A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w="2381" w:type="dxa"/>
          </w:tcPr>
          <w:p w14:paraId="23BAF79A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BMP280 气压传感器</w:t>
            </w:r>
          </w:p>
        </w:tc>
        <w:tc>
          <w:tcPr>
            <w:tcW w:w="680" w:type="dxa"/>
          </w:tcPr>
          <w:p w14:paraId="190EF596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w="2835" w:type="dxa"/>
          </w:tcPr>
          <w:p w14:paraId="144C2382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I2C 0x76（SDO 接地）</w:t>
            </w:r>
          </w:p>
        </w:tc>
        <w:tc>
          <w:tcPr>
            <w:tcW w:w="2721" w:type="dxa"/>
          </w:tcPr>
          <w:p w14:paraId="61CDC328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从节点气压采集，经 0x200 上报（仅从节点）</w:t>
            </w:r>
          </w:p>
        </w:tc>
      </w:tr>
      <w:tr w14:paraId="52330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</w:tcPr>
          <w:p w14:paraId="04FFC5DD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w="2381" w:type="dxa"/>
          </w:tcPr>
          <w:p w14:paraId="6EFF2080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120 Ω 电阻</w:t>
            </w:r>
          </w:p>
        </w:tc>
        <w:tc>
          <w:tcPr>
            <w:tcW w:w="680" w:type="dxa"/>
          </w:tcPr>
          <w:p w14:paraId="305EC9CC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w="2835" w:type="dxa"/>
          </w:tcPr>
          <w:p w14:paraId="1307969F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1/4 W 即可</w:t>
            </w:r>
          </w:p>
        </w:tc>
        <w:tc>
          <w:tcPr>
            <w:tcW w:w="2721" w:type="dxa"/>
          </w:tcPr>
          <w:p w14:paraId="11D13A8E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CAN 总线终端匹配，只在物理两端各接一个</w:t>
            </w:r>
          </w:p>
        </w:tc>
      </w:tr>
      <w:tr w14:paraId="649FB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</w:tcPr>
          <w:p w14:paraId="0875F34A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w="2381" w:type="dxa"/>
          </w:tcPr>
          <w:p w14:paraId="190BB680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面包板 + 杜邦线</w:t>
            </w:r>
          </w:p>
        </w:tc>
        <w:tc>
          <w:tcPr>
            <w:tcW w:w="680" w:type="dxa"/>
          </w:tcPr>
          <w:p w14:paraId="0EE5B14A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若干</w:t>
            </w:r>
          </w:p>
        </w:tc>
        <w:tc>
          <w:tcPr>
            <w:tcW w:w="2835" w:type="dxa"/>
          </w:tcPr>
          <w:p w14:paraId="6BA7FE73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21" w:type="dxa"/>
          </w:tcPr>
          <w:p w14:paraId="4AA4794D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原型搭建</w:t>
            </w:r>
          </w:p>
        </w:tc>
      </w:tr>
      <w:tr w14:paraId="3E7FA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</w:tcPr>
          <w:p w14:paraId="31E224A6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w="2381" w:type="dxa"/>
          </w:tcPr>
          <w:p w14:paraId="67290D22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CR2032 / LIR2032 纽扣电池</w:t>
            </w:r>
          </w:p>
        </w:tc>
        <w:tc>
          <w:tcPr>
            <w:tcW w:w="680" w:type="dxa"/>
          </w:tcPr>
          <w:p w14:paraId="2CDBCA28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w="2835" w:type="dxa"/>
          </w:tcPr>
          <w:p w14:paraId="30D0310B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见下方电气陷阱②</w:t>
            </w:r>
          </w:p>
        </w:tc>
        <w:tc>
          <w:tcPr>
            <w:tcW w:w="2721" w:type="dxa"/>
          </w:tcPr>
          <w:p w14:paraId="6BC804B8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DS3231 掉电走时</w:t>
            </w:r>
          </w:p>
        </w:tc>
      </w:tr>
    </w:tbl>
    <w:p w14:paraId="4CC9F6CA">
      <w:pPr>
        <w:spacing w:after="40"/>
      </w:pPr>
    </w:p>
    <w:p w14:paraId="16D53CE7">
      <w:pPr>
        <w:spacing w:before="200" w:after="120"/>
      </w:pPr>
      <w:r>
        <w:rPr>
          <w:rFonts w:ascii="黑体" w:hAnsi="黑体" w:eastAsia="黑体"/>
          <w:b/>
          <w:sz w:val="24"/>
        </w:rPr>
        <w:t>2.2 三个必须遵守的电气纪律</w:t>
      </w:r>
    </w:p>
    <w:p w14:paraId="63C7DE6F">
      <w:pPr>
        <w:spacing w:before="0" w:after="80"/>
      </w:pPr>
      <w:r>
        <w:rPr>
          <w:rFonts w:ascii="宋体" w:hAnsi="宋体" w:eastAsia="宋体"/>
          <w:b/>
          <w:sz w:val="21"/>
        </w:rPr>
        <w:t>这三条在代码里完全看不出来，但违反任一条就是烧器件或通信全废：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52710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4" w:type="dxa"/>
            <w:shd w:val="clear" w:color="auto" w:fill="DCE6F1"/>
          </w:tcPr>
          <w:p w14:paraId="1A4FDF9A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#</w:t>
            </w:r>
          </w:p>
        </w:tc>
        <w:tc>
          <w:tcPr>
            <w:tcW w:w="4082" w:type="dxa"/>
            <w:shd w:val="clear" w:color="auto" w:fill="DCE6F1"/>
          </w:tcPr>
          <w:p w14:paraId="09787B95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纪律</w:t>
            </w:r>
          </w:p>
        </w:tc>
        <w:tc>
          <w:tcPr>
            <w:tcW w:w="4535" w:type="dxa"/>
            <w:shd w:val="clear" w:color="auto" w:fill="DCE6F1"/>
          </w:tcPr>
          <w:p w14:paraId="40D6AD5C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违反的后果</w:t>
            </w:r>
          </w:p>
        </w:tc>
      </w:tr>
      <w:tr w14:paraId="3B13F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</w:tcPr>
          <w:p w14:paraId="74F85102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①</w:t>
            </w:r>
          </w:p>
        </w:tc>
        <w:tc>
          <w:tcPr>
            <w:tcW w:w="4082" w:type="dxa"/>
          </w:tcPr>
          <w:p w14:paraId="4C5814FD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DS3231 模块的 VCC 必须接 3.3 V，绝不能接 5 V</w:t>
            </w:r>
          </w:p>
        </w:tc>
        <w:tc>
          <w:tcPr>
            <w:tcW w:w="4535" w:type="dxa"/>
          </w:tcPr>
          <w:p w14:paraId="3A47DD1B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ZS-042 这类模块板载的 SDA/SCL 上拉电阻是拉到 VCC 的。VCC 接 5 V，整条 I2C 总线被抬到 5 V，而 STM32F103 的 IO 不是 5 V 容忍 ⇒ 直接打穿 PB6/PB7</w:t>
            </w:r>
          </w:p>
        </w:tc>
      </w:tr>
      <w:tr w14:paraId="72BDB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</w:tcPr>
          <w:p w14:paraId="089EFAAE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②</w:t>
            </w:r>
          </w:p>
        </w:tc>
        <w:tc>
          <w:tcPr>
            <w:tcW w:w="4082" w:type="dxa"/>
          </w:tcPr>
          <w:p w14:paraId="4080CFE2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DS3231 板上那颗 200 Ω 充电电阻必须拆掉，或改用 LIR2032 可充电电池</w:t>
            </w:r>
          </w:p>
        </w:tc>
        <w:tc>
          <w:tcPr>
            <w:tcW w:w="4535" w:type="dxa"/>
          </w:tcPr>
          <w:p w14:paraId="061C3D16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用不可充电的 CR2032 又保留充电电阻，电池会持续被充电、发热漏液</w:t>
            </w:r>
          </w:p>
        </w:tc>
      </w:tr>
      <w:tr w14:paraId="2FCE4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</w:tcPr>
          <w:p w14:paraId="59B6998F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③</w:t>
            </w:r>
          </w:p>
        </w:tc>
        <w:tc>
          <w:tcPr>
            <w:tcW w:w="4082" w:type="dxa"/>
          </w:tcPr>
          <w:p w14:paraId="684C60C9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120 Ω 终端电阻只在总线物理两端各接一个；两个节点必须共地</w:t>
            </w:r>
          </w:p>
        </w:tc>
        <w:tc>
          <w:tcPr>
            <w:tcW w:w="4535" w:type="dxa"/>
          </w:tcPr>
          <w:p w14:paraId="3684ECA9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每块板都接 120 Ω ⇒ 并联成 60 Ω，负载过重、通信不稳；不共地 ⇒ 差分电平失去参考，误码率飙升</w:t>
            </w:r>
          </w:p>
        </w:tc>
      </w:tr>
    </w:tbl>
    <w:p w14:paraId="41A51E08">
      <w:pPr>
        <w:spacing w:after="40"/>
      </w:pPr>
    </w:p>
    <w:p w14:paraId="74BE8C7C">
      <w:pPr>
        <w:spacing w:before="40" w:after="80"/>
      </w:pPr>
      <w:r>
        <w:rPr>
          <w:rFonts w:ascii="宋体" w:hAnsi="宋体" w:eastAsia="宋体"/>
          <w:b w:val="0"/>
          <w:sz w:val="18"/>
        </w:rPr>
        <w:t>补充：DS3231 模块背面通常还焊着一颗 AT24C32 EEPROM，占 I2C 地址 0x57。本项目没用它，但它确实在总线上——做 I2C 扫描时会看到 0x57，不要误判成接错器件。</w:t>
      </w:r>
    </w:p>
    <w:p w14:paraId="71743F37">
      <w:pPr>
        <w:spacing w:before="280" w:after="160"/>
      </w:pPr>
      <w:r>
        <w:rPr>
          <w:rFonts w:ascii="黑体" w:hAnsi="黑体" w:eastAsia="黑体"/>
          <w:b/>
          <w:sz w:val="30"/>
        </w:rPr>
        <w:t>3. 电路连接</w:t>
      </w:r>
    </w:p>
    <w:p w14:paraId="01236C8C">
      <w:pPr>
        <w:spacing w:before="200" w:after="120"/>
      </w:pPr>
      <w:r>
        <w:rPr>
          <w:rFonts w:ascii="黑体" w:hAnsi="黑体" w:eastAsia="黑体"/>
          <w:b/>
          <w:sz w:val="24"/>
        </w:rPr>
        <w:t>3.1 CAN 总线接线</w:t>
      </w:r>
    </w:p>
    <w:p w14:paraId="17B8AADC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主节点                                  从节点</w:t>
      </w:r>
    </w:p>
    <w:p w14:paraId="23F2F5B9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PA12 ─► SN65HVD230 ─ CANH ─┬─ CANH ─ SN65HVD230 ◄─ PA12</w:t>
      </w:r>
    </w:p>
    <w:p w14:paraId="1A98C661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PA11 ◄─ SN65HVD230 ─ CANL ─┴─ CANL ─ SN65HVD230 ─► PA11</w:t>
      </w:r>
    </w:p>
    <w:p w14:paraId="440CEA74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                         │</w:t>
      </w:r>
    </w:p>
    <w:p w14:paraId="71763318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              120 Ω ◄────┴────► 120 Ω</w:t>
      </w:r>
    </w:p>
    <w:p w14:paraId="23A1C577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        （只在总线两端各一个，中间节点不接）</w:t>
      </w:r>
    </w:p>
    <w:p w14:paraId="2F7843A7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</w:t>
      </w:r>
    </w:p>
    <w:p w14:paraId="211752B5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两条板必须共地（GND — GND），否则差分电平没有共模参考。</w:t>
      </w:r>
    </w:p>
    <w:p w14:paraId="57AFC7F0">
      <w:pPr>
        <w:spacing w:before="80" w:after="80"/>
      </w:pPr>
      <w:r>
        <w:rPr>
          <w:rFonts w:ascii="宋体" w:hAnsi="宋体" w:eastAsia="宋体"/>
          <w:b w:val="0"/>
          <w:sz w:val="21"/>
        </w:rPr>
        <w:t>为什么用 125 kbps 而不是设计值 500 kbps：面包板 + 杜邦线的分布电容大、阻抗不连续，500 kbps 在这种环境下误码率很高；125 kbps 用同样的时序参数（BS1=15TQ、BS2=2TQ）只把预分频从 4 改成 16，代码里就一个数字，换来的是稳定对通。这也解释了为什么计划文档里一度写"Prescaler 18"是错的——18 换算出来只有 111.1 kbps，不在标准速率之列。</w:t>
      </w:r>
    </w:p>
    <w:p w14:paraId="7AD2828C">
      <w:pPr>
        <w:spacing w:before="200" w:after="120"/>
      </w:pPr>
      <w:r>
        <w:rPr>
          <w:rFonts w:ascii="黑体" w:hAnsi="黑体" w:eastAsia="黑体"/>
          <w:b/>
          <w:sz w:val="24"/>
        </w:rPr>
        <w:t>3.2 主节点引脚分配（19 脚）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562D7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94" w:type="dxa"/>
            <w:shd w:val="clear" w:color="auto" w:fill="DCE6F1"/>
          </w:tcPr>
          <w:p w14:paraId="06E81601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引脚</w:t>
            </w:r>
          </w:p>
        </w:tc>
        <w:tc>
          <w:tcPr>
            <w:tcW w:w="1814" w:type="dxa"/>
            <w:shd w:val="clear" w:color="auto" w:fill="DCE6F1"/>
          </w:tcPr>
          <w:p w14:paraId="5DE8266C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功能</w:t>
            </w:r>
          </w:p>
        </w:tc>
        <w:tc>
          <w:tcPr>
            <w:tcW w:w="2041" w:type="dxa"/>
            <w:shd w:val="clear" w:color="auto" w:fill="DCE6F1"/>
          </w:tcPr>
          <w:p w14:paraId="3548CE77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配置</w:t>
            </w:r>
          </w:p>
        </w:tc>
        <w:tc>
          <w:tcPr>
            <w:tcW w:w="4422" w:type="dxa"/>
            <w:shd w:val="clear" w:color="auto" w:fill="DCE6F1"/>
          </w:tcPr>
          <w:p w14:paraId="0A42C31E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接到哪里 / 注意</w:t>
            </w:r>
          </w:p>
        </w:tc>
      </w:tr>
      <w:tr w14:paraId="47F5C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3FDE9717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PC13</w:t>
            </w:r>
          </w:p>
        </w:tc>
        <w:tc>
          <w:tcPr>
            <w:tcW w:w="1814" w:type="dxa"/>
          </w:tcPr>
          <w:p w14:paraId="396A3157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LED 指示灯</w:t>
            </w:r>
          </w:p>
        </w:tc>
        <w:tc>
          <w:tcPr>
            <w:tcW w:w="2041" w:type="dxa"/>
          </w:tcPr>
          <w:p w14:paraId="542AEDF7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推挽输出，低电平点亮</w:t>
            </w:r>
          </w:p>
        </w:tc>
        <w:tc>
          <w:tcPr>
            <w:tcW w:w="4422" w:type="dxa"/>
          </w:tcPr>
          <w:p w14:paraId="3169CA39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上电初始化进度用 Blink(n) 打闪；正常运行时常亮；停喂狗时快闪</w:t>
            </w:r>
          </w:p>
        </w:tc>
      </w:tr>
      <w:tr w14:paraId="63DE3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4CFA366B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PA2</w:t>
            </w:r>
          </w:p>
        </w:tc>
        <w:tc>
          <w:tcPr>
            <w:tcW w:w="1814" w:type="dxa"/>
          </w:tcPr>
          <w:p w14:paraId="3F8BA3E9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USART2_TX</w:t>
            </w:r>
          </w:p>
        </w:tc>
        <w:tc>
          <w:tcPr>
            <w:tcW w:w="2041" w:type="dxa"/>
          </w:tcPr>
          <w:p w14:paraId="780F1ECB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复用推挽</w:t>
            </w:r>
          </w:p>
        </w:tc>
        <w:tc>
          <w:tcPr>
            <w:tcW w:w="4422" w:type="dxa"/>
          </w:tcPr>
          <w:p w14:paraId="7B04EBD4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→ CH340 的 RX，主节点调试串口</w:t>
            </w:r>
          </w:p>
        </w:tc>
      </w:tr>
      <w:tr w14:paraId="2BECC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0833F088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PA3</w:t>
            </w:r>
          </w:p>
        </w:tc>
        <w:tc>
          <w:tcPr>
            <w:tcW w:w="1814" w:type="dxa"/>
          </w:tcPr>
          <w:p w14:paraId="5381D60B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USART2_RX</w:t>
            </w:r>
          </w:p>
        </w:tc>
        <w:tc>
          <w:tcPr>
            <w:tcW w:w="2041" w:type="dxa"/>
          </w:tcPr>
          <w:p w14:paraId="2EEC5086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浮空输入</w:t>
            </w:r>
          </w:p>
        </w:tc>
        <w:tc>
          <w:tcPr>
            <w:tcW w:w="4422" w:type="dxa"/>
          </w:tcPr>
          <w:p w14:paraId="0202294A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← CH340 的 TX</w:t>
            </w:r>
          </w:p>
        </w:tc>
      </w:tr>
      <w:tr w14:paraId="2DBBD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46576386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PA11</w:t>
            </w:r>
          </w:p>
        </w:tc>
        <w:tc>
          <w:tcPr>
            <w:tcW w:w="1814" w:type="dxa"/>
          </w:tcPr>
          <w:p w14:paraId="015B58E8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CAN_RX</w:t>
            </w:r>
          </w:p>
        </w:tc>
        <w:tc>
          <w:tcPr>
            <w:tcW w:w="2041" w:type="dxa"/>
          </w:tcPr>
          <w:p w14:paraId="2CFCAAFA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复用输入</w:t>
            </w:r>
          </w:p>
        </w:tc>
        <w:tc>
          <w:tcPr>
            <w:tcW w:w="4422" w:type="dxa"/>
          </w:tcPr>
          <w:p w14:paraId="3069B4BB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← SN65HVD230 的 RXD（不用重映射；与 USB 复用，故工程不开 USB）</w:t>
            </w:r>
          </w:p>
        </w:tc>
      </w:tr>
      <w:tr w14:paraId="3F20E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2DADF6B2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PA12</w:t>
            </w:r>
          </w:p>
        </w:tc>
        <w:tc>
          <w:tcPr>
            <w:tcW w:w="1814" w:type="dxa"/>
          </w:tcPr>
          <w:p w14:paraId="21827E1E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CAN_TX</w:t>
            </w:r>
          </w:p>
        </w:tc>
        <w:tc>
          <w:tcPr>
            <w:tcW w:w="2041" w:type="dxa"/>
          </w:tcPr>
          <w:p w14:paraId="32BDC9B4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复用推挽</w:t>
            </w:r>
          </w:p>
        </w:tc>
        <w:tc>
          <w:tcPr>
            <w:tcW w:w="4422" w:type="dxa"/>
          </w:tcPr>
          <w:p w14:paraId="1F430732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→ SN65HVD230 的 TXD</w:t>
            </w:r>
          </w:p>
        </w:tc>
      </w:tr>
      <w:tr w14:paraId="36328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4F10B5AB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PA13</w:t>
            </w:r>
          </w:p>
        </w:tc>
        <w:tc>
          <w:tcPr>
            <w:tcW w:w="1814" w:type="dxa"/>
          </w:tcPr>
          <w:p w14:paraId="276D1B84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SWDIO</w:t>
            </w:r>
          </w:p>
        </w:tc>
        <w:tc>
          <w:tcPr>
            <w:tcW w:w="2041" w:type="dxa"/>
          </w:tcPr>
          <w:p w14:paraId="6EBFD637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调试口，绝对保留</w:t>
            </w:r>
          </w:p>
        </w:tc>
        <w:tc>
          <w:tcPr>
            <w:tcW w:w="4422" w:type="dxa"/>
          </w:tcPr>
          <w:p w14:paraId="49AFE2EF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接 ST-Link；配成 GPIO 会锁死调试通道</w:t>
            </w:r>
          </w:p>
        </w:tc>
      </w:tr>
      <w:tr w14:paraId="4F6C7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23A3F308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PA14</w:t>
            </w:r>
          </w:p>
        </w:tc>
        <w:tc>
          <w:tcPr>
            <w:tcW w:w="1814" w:type="dxa"/>
          </w:tcPr>
          <w:p w14:paraId="008E6654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SWCLK</w:t>
            </w:r>
          </w:p>
        </w:tc>
        <w:tc>
          <w:tcPr>
            <w:tcW w:w="2041" w:type="dxa"/>
          </w:tcPr>
          <w:p w14:paraId="7E8E035C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调试口，绝对保留</w:t>
            </w:r>
          </w:p>
        </w:tc>
        <w:tc>
          <w:tcPr>
            <w:tcW w:w="4422" w:type="dxa"/>
          </w:tcPr>
          <w:p w14:paraId="238DB4C1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同上</w:t>
            </w:r>
          </w:p>
        </w:tc>
      </w:tr>
      <w:tr w14:paraId="6BE9C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0821E67C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PB4</w:t>
            </w:r>
          </w:p>
        </w:tc>
        <w:tc>
          <w:tcPr>
            <w:tcW w:w="1814" w:type="dxa"/>
          </w:tcPr>
          <w:p w14:paraId="1EE40DE4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EC11 按键 SW</w:t>
            </w:r>
          </w:p>
        </w:tc>
        <w:tc>
          <w:tcPr>
            <w:tcW w:w="2041" w:type="dxa"/>
          </w:tcPr>
          <w:p w14:paraId="5E908212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EXTI 下降沿 + 上拉</w:t>
            </w:r>
          </w:p>
        </w:tc>
        <w:tc>
          <w:tcPr>
            <w:tcW w:w="4422" w:type="dxa"/>
          </w:tcPr>
          <w:p w14:paraId="706BAA6B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⚠️ PB4 复位后是 JTAG 的 NJTRST，必须先调 __HAL_AFIO_REMAP_SWJ_NOJTAG()，否则 EXTI4 完全不触发</w:t>
            </w:r>
          </w:p>
        </w:tc>
      </w:tr>
      <w:tr w14:paraId="1B7E3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5D7FE4EF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PB6</w:t>
            </w:r>
          </w:p>
        </w:tc>
        <w:tc>
          <w:tcPr>
            <w:tcW w:w="1814" w:type="dxa"/>
          </w:tcPr>
          <w:p w14:paraId="632C5B8B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软 I2C_SCL</w:t>
            </w:r>
          </w:p>
        </w:tc>
        <w:tc>
          <w:tcPr>
            <w:tcW w:w="2041" w:type="dxa"/>
          </w:tcPr>
          <w:p w14:paraId="5A0596B6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开漏输出 + 上拉</w:t>
            </w:r>
          </w:p>
        </w:tc>
        <w:tc>
          <w:tcPr>
            <w:tcW w:w="4422" w:type="dxa"/>
          </w:tcPr>
          <w:p w14:paraId="0E84B25E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→ OLED / DS3231 / SHT30 的 SCL（不能用推挽）</w:t>
            </w:r>
          </w:p>
        </w:tc>
      </w:tr>
      <w:tr w14:paraId="3CB9B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1D7A1D6B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PB7</w:t>
            </w:r>
          </w:p>
        </w:tc>
        <w:tc>
          <w:tcPr>
            <w:tcW w:w="1814" w:type="dxa"/>
          </w:tcPr>
          <w:p w14:paraId="04CF4C0F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软 I2C_SDA</w:t>
            </w:r>
          </w:p>
        </w:tc>
        <w:tc>
          <w:tcPr>
            <w:tcW w:w="2041" w:type="dxa"/>
          </w:tcPr>
          <w:p w14:paraId="536D6D88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开漏输出 + 上拉</w:t>
            </w:r>
          </w:p>
        </w:tc>
        <w:tc>
          <w:tcPr>
            <w:tcW w:w="4422" w:type="dxa"/>
          </w:tcPr>
          <w:p w14:paraId="0C7E0B9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→ 同上三器件的 SDA</w:t>
            </w:r>
          </w:p>
        </w:tc>
      </w:tr>
      <w:tr w14:paraId="65EF3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106EDEB2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PB8</w:t>
            </w:r>
          </w:p>
        </w:tc>
        <w:tc>
          <w:tcPr>
            <w:tcW w:w="1814" w:type="dxa"/>
          </w:tcPr>
          <w:p w14:paraId="6F582CF0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蜂鸣器</w:t>
            </w:r>
          </w:p>
        </w:tc>
        <w:tc>
          <w:tcPr>
            <w:tcW w:w="2041" w:type="dxa"/>
          </w:tcPr>
          <w:p w14:paraId="2D9E9D8F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推挽输出</w:t>
            </w:r>
          </w:p>
        </w:tc>
        <w:tc>
          <w:tcPr>
            <w:tcW w:w="4422" w:type="dxa"/>
          </w:tcPr>
          <w:p w14:paraId="75063A18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告警提示（可选）</w:t>
            </w:r>
          </w:p>
        </w:tc>
      </w:tr>
      <w:tr w14:paraId="3B558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166B00DE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PB12</w:t>
            </w:r>
          </w:p>
        </w:tc>
        <w:tc>
          <w:tcPr>
            <w:tcW w:w="1814" w:type="dxa"/>
          </w:tcPr>
          <w:p w14:paraId="35D35C8F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EC11 编码 A 相</w:t>
            </w:r>
          </w:p>
        </w:tc>
        <w:tc>
          <w:tcPr>
            <w:tcW w:w="2041" w:type="dxa"/>
          </w:tcPr>
          <w:p w14:paraId="66C38172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EXTI</w:t>
            </w:r>
          </w:p>
        </w:tc>
        <w:tc>
          <w:tcPr>
            <w:tcW w:w="4422" w:type="dxa"/>
          </w:tcPr>
          <w:p w14:paraId="3EB0F47C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旋转换页</w:t>
            </w:r>
          </w:p>
        </w:tc>
      </w:tr>
      <w:tr w14:paraId="26CA0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16CD7C3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PB13</w:t>
            </w:r>
          </w:p>
        </w:tc>
        <w:tc>
          <w:tcPr>
            <w:tcW w:w="1814" w:type="dxa"/>
          </w:tcPr>
          <w:p w14:paraId="2FE84C4E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EC11 编码 B 相</w:t>
            </w:r>
          </w:p>
        </w:tc>
        <w:tc>
          <w:tcPr>
            <w:tcW w:w="2041" w:type="dxa"/>
          </w:tcPr>
          <w:p w14:paraId="198A6471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EXTI</w:t>
            </w:r>
          </w:p>
        </w:tc>
        <w:tc>
          <w:tcPr>
            <w:tcW w:w="4422" w:type="dxa"/>
          </w:tcPr>
          <w:p w14:paraId="2F34FEEF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旋转换页</w:t>
            </w:r>
          </w:p>
        </w:tc>
      </w:tr>
    </w:tbl>
    <w:p w14:paraId="4FEBC3CF">
      <w:pPr>
        <w:spacing w:after="40"/>
      </w:pPr>
    </w:p>
    <w:p w14:paraId="0F3806CC">
      <w:pPr>
        <w:spacing w:before="200" w:after="120"/>
      </w:pPr>
      <w:r>
        <w:rPr>
          <w:rFonts w:ascii="黑体" w:hAnsi="黑体" w:eastAsia="黑体"/>
          <w:b/>
          <w:sz w:val="24"/>
        </w:rPr>
        <w:t>3.3 从节点引脚分配（13 脚）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7BD37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61" w:type="dxa"/>
            <w:shd w:val="clear" w:color="auto" w:fill="DCE6F1"/>
          </w:tcPr>
          <w:p w14:paraId="3CF2C8B0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引脚</w:t>
            </w:r>
          </w:p>
        </w:tc>
        <w:tc>
          <w:tcPr>
            <w:tcW w:w="1814" w:type="dxa"/>
            <w:shd w:val="clear" w:color="auto" w:fill="DCE6F1"/>
          </w:tcPr>
          <w:p w14:paraId="59405D7B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功能</w:t>
            </w:r>
          </w:p>
        </w:tc>
        <w:tc>
          <w:tcPr>
            <w:tcW w:w="1928" w:type="dxa"/>
            <w:shd w:val="clear" w:color="auto" w:fill="DCE6F1"/>
          </w:tcPr>
          <w:p w14:paraId="491D229C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配置</w:t>
            </w:r>
          </w:p>
        </w:tc>
        <w:tc>
          <w:tcPr>
            <w:tcW w:w="3969" w:type="dxa"/>
            <w:shd w:val="clear" w:color="auto" w:fill="DCE6F1"/>
          </w:tcPr>
          <w:p w14:paraId="0EBC1326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接到哪里 / 注意</w:t>
            </w:r>
          </w:p>
        </w:tc>
      </w:tr>
      <w:tr w14:paraId="30A26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2125807D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PC13</w:t>
            </w:r>
          </w:p>
        </w:tc>
        <w:tc>
          <w:tcPr>
            <w:tcW w:w="1814" w:type="dxa"/>
          </w:tcPr>
          <w:p w14:paraId="7AA1934A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LED 指示灯</w:t>
            </w:r>
          </w:p>
        </w:tc>
        <w:tc>
          <w:tcPr>
            <w:tcW w:w="1928" w:type="dxa"/>
          </w:tcPr>
          <w:p w14:paraId="7A0E359E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推挽输出</w:t>
            </w:r>
          </w:p>
        </w:tc>
        <w:tc>
          <w:tcPr>
            <w:tcW w:w="3969" w:type="dxa"/>
          </w:tcPr>
          <w:p w14:paraId="2DDAB663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上电/故障指示</w:t>
            </w:r>
          </w:p>
        </w:tc>
      </w:tr>
      <w:tr w14:paraId="609C9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48D49757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PA9</w:t>
            </w:r>
          </w:p>
        </w:tc>
        <w:tc>
          <w:tcPr>
            <w:tcW w:w="1814" w:type="dxa"/>
          </w:tcPr>
          <w:p w14:paraId="2742F8DD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USART1_TX</w:t>
            </w:r>
          </w:p>
        </w:tc>
        <w:tc>
          <w:tcPr>
            <w:tcW w:w="1928" w:type="dxa"/>
          </w:tcPr>
          <w:p w14:paraId="2084344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复用推挽</w:t>
            </w:r>
          </w:p>
        </w:tc>
        <w:tc>
          <w:tcPr>
            <w:tcW w:w="3969" w:type="dxa"/>
          </w:tcPr>
          <w:p w14:paraId="42816D7F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→ CH340 的 RX，从节点调试串口</w:t>
            </w:r>
          </w:p>
        </w:tc>
      </w:tr>
      <w:tr w14:paraId="25467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1138320E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PA10</w:t>
            </w:r>
          </w:p>
        </w:tc>
        <w:tc>
          <w:tcPr>
            <w:tcW w:w="1814" w:type="dxa"/>
          </w:tcPr>
          <w:p w14:paraId="1796C2CE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USART1_RX</w:t>
            </w:r>
          </w:p>
        </w:tc>
        <w:tc>
          <w:tcPr>
            <w:tcW w:w="1928" w:type="dxa"/>
          </w:tcPr>
          <w:p w14:paraId="25CDACC6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浮空输入</w:t>
            </w:r>
          </w:p>
        </w:tc>
        <w:tc>
          <w:tcPr>
            <w:tcW w:w="3969" w:type="dxa"/>
          </w:tcPr>
          <w:p w14:paraId="242DE57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← CH340 的 TX</w:t>
            </w:r>
          </w:p>
        </w:tc>
      </w:tr>
      <w:tr w14:paraId="38F7D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02FFA4B1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PA11 / PA12</w:t>
            </w:r>
          </w:p>
        </w:tc>
        <w:tc>
          <w:tcPr>
            <w:tcW w:w="1814" w:type="dxa"/>
          </w:tcPr>
          <w:p w14:paraId="71F9BE6A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CAN_RX / CAN_TX</w:t>
            </w:r>
          </w:p>
        </w:tc>
        <w:tc>
          <w:tcPr>
            <w:tcW w:w="1928" w:type="dxa"/>
          </w:tcPr>
          <w:p w14:paraId="15ABA89A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w="3969" w:type="dxa"/>
          </w:tcPr>
          <w:p w14:paraId="1AC4D34E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→ SN65HVD230</w:t>
            </w:r>
          </w:p>
        </w:tc>
      </w:tr>
      <w:tr w14:paraId="22C4A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081534C0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PB6 / PB7</w:t>
            </w:r>
          </w:p>
        </w:tc>
        <w:tc>
          <w:tcPr>
            <w:tcW w:w="1814" w:type="dxa"/>
          </w:tcPr>
          <w:p w14:paraId="3A737819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软 I2C SCL / SDA</w:t>
            </w:r>
          </w:p>
        </w:tc>
        <w:tc>
          <w:tcPr>
            <w:tcW w:w="1928" w:type="dxa"/>
          </w:tcPr>
          <w:p w14:paraId="5B88C6C4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开漏 + 上拉</w:t>
            </w:r>
          </w:p>
        </w:tc>
        <w:tc>
          <w:tcPr>
            <w:tcW w:w="3969" w:type="dxa"/>
          </w:tcPr>
          <w:p w14:paraId="3E5E5303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→ OLED 0x3C / BMP280 0x76</w:t>
            </w:r>
          </w:p>
        </w:tc>
      </w:tr>
      <w:tr w14:paraId="71EA0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3528BC2B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PB0 / PB1 / PB2</w:t>
            </w:r>
          </w:p>
        </w:tc>
        <w:tc>
          <w:tcPr>
            <w:tcW w:w="1814" w:type="dxa"/>
          </w:tcPr>
          <w:p w14:paraId="708E7391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节点号拨码</w:t>
            </w:r>
          </w:p>
        </w:tc>
        <w:tc>
          <w:tcPr>
            <w:tcW w:w="1928" w:type="dxa"/>
          </w:tcPr>
          <w:p w14:paraId="27AA9259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输入 + 上拉</w:t>
            </w:r>
          </w:p>
        </w:tc>
        <w:tc>
          <w:tcPr>
            <w:tcW w:w="3969" w:type="dxa"/>
          </w:tcPr>
          <w:p w14:paraId="3820FB6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三位二进制定 node_id（0 号留给主节点，从节点用 1）</w:t>
            </w:r>
          </w:p>
        </w:tc>
      </w:tr>
    </w:tbl>
    <w:p w14:paraId="293C34F0">
      <w:pPr>
        <w:spacing w:after="40"/>
      </w:pPr>
    </w:p>
    <w:p w14:paraId="4DE8DCE8">
      <w:pPr>
        <w:spacing w:before="200" w:after="120"/>
      </w:pPr>
      <w:r>
        <w:rPr>
          <w:rFonts w:ascii="黑体" w:hAnsi="黑体" w:eastAsia="黑体"/>
          <w:b/>
          <w:sz w:val="24"/>
        </w:rPr>
        <w:t>3.4 软 I2C 总线与器件地址</w:t>
      </w:r>
    </w:p>
    <w:p w14:paraId="7021C859">
      <w:pPr>
        <w:spacing w:before="0" w:after="80"/>
      </w:pPr>
      <w:r>
        <w:rPr>
          <w:rFonts w:ascii="宋体" w:hAnsi="宋体" w:eastAsia="宋体"/>
          <w:b w:val="0"/>
          <w:sz w:val="21"/>
        </w:rPr>
        <w:t>两个节点各有一条独立的软 I2C 总线（都在 PB6/PB7），半周期 5 µs ⇒ 约 100 kHz。挂载的器件不一样，这是最容易记混的一点：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809E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20" w:type="dxa"/>
            <w:shd w:val="clear" w:color="auto" w:fill="DCE6F1"/>
          </w:tcPr>
          <w:p w14:paraId="3317C45C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节点</w:t>
            </w:r>
          </w:p>
        </w:tc>
        <w:tc>
          <w:tcPr>
            <w:tcW w:w="5329" w:type="dxa"/>
            <w:shd w:val="clear" w:color="auto" w:fill="DCE6F1"/>
          </w:tcPr>
          <w:p w14:paraId="5FAD0253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总线上的器件（7 位地址）</w:t>
            </w:r>
          </w:p>
        </w:tc>
        <w:tc>
          <w:tcPr>
            <w:tcW w:w="2721" w:type="dxa"/>
            <w:shd w:val="clear" w:color="auto" w:fill="DCE6F1"/>
          </w:tcPr>
          <w:p w14:paraId="11D47B05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714CC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</w:tcPr>
          <w:p w14:paraId="46466E81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主节点</w:t>
            </w:r>
          </w:p>
        </w:tc>
        <w:tc>
          <w:tcPr>
            <w:tcW w:w="5329" w:type="dxa"/>
          </w:tcPr>
          <w:p w14:paraId="2EF2C48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OLED 0x3C ｜ DS3231 0x68 ｜ SHT30 0x44（｜ AT24C32 0x57 未使用）</w:t>
            </w:r>
          </w:p>
        </w:tc>
        <w:tc>
          <w:tcPr>
            <w:tcW w:w="2721" w:type="dxa"/>
          </w:tcPr>
          <w:p w14:paraId="3F13CA0E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三器件共线，必须用 i2cMutex 串行化；OLED 一次整屏刷新持总线最长可达约 215 ms</w:t>
            </w:r>
          </w:p>
        </w:tc>
      </w:tr>
      <w:tr w14:paraId="53E96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</w:tcPr>
          <w:p w14:paraId="6AB9BC27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从节点</w:t>
            </w:r>
          </w:p>
        </w:tc>
        <w:tc>
          <w:tcPr>
            <w:tcW w:w="5329" w:type="dxa"/>
          </w:tcPr>
          <w:p w14:paraId="07C5576B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OLED 0x3C ｜ BMP280 0x76</w:t>
            </w:r>
          </w:p>
        </w:tc>
        <w:tc>
          <w:tcPr>
            <w:tcW w:w="2721" w:type="dxa"/>
          </w:tcPr>
          <w:p w14:paraId="110F256A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只有两个器件；本项目从节点未启用上屏功能</w:t>
            </w:r>
          </w:p>
        </w:tc>
      </w:tr>
    </w:tbl>
    <w:p w14:paraId="31B610F3">
      <w:pPr>
        <w:spacing w:after="40"/>
      </w:pPr>
    </w:p>
    <w:p w14:paraId="371E03A8">
      <w:pPr>
        <w:spacing w:before="80" w:after="80"/>
      </w:pPr>
      <w:r>
        <w:rPr>
          <w:rFonts w:ascii="宋体" w:hAnsi="宋体" w:eastAsia="宋体"/>
          <w:b w:val="0"/>
          <w:sz w:val="21"/>
        </w:rPr>
        <w:t>为什么软 I2C 必须配成开漏：I2C 是"线与"总线，多个器件在 SDA/SCL 上共享一条线，任何一个器件拉低都得能生效。配成推挽就变成"强推高 + 强推低"对打，轻则通信失败，重则长期对灌电流。</w:t>
      </w:r>
    </w:p>
    <w:p w14:paraId="22F3BC4E">
      <w:pPr>
        <w:spacing w:before="200" w:after="120"/>
      </w:pPr>
      <w:r>
        <w:rPr>
          <w:rFonts w:ascii="黑体" w:hAnsi="黑体" w:eastAsia="黑体"/>
          <w:b/>
          <w:sz w:val="24"/>
        </w:rPr>
        <w:t>3.5 上电前检查清单</w:t>
      </w:r>
      <w:bookmarkStart w:id="0" w:name="_GoBack"/>
      <w:bookmarkEnd w:id="0"/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7CE4F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4" w:type="dxa"/>
            <w:shd w:val="clear" w:color="auto" w:fill="DCE6F1"/>
          </w:tcPr>
          <w:p w14:paraId="1794DF78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#</w:t>
            </w:r>
          </w:p>
        </w:tc>
        <w:tc>
          <w:tcPr>
            <w:tcW w:w="4195" w:type="dxa"/>
            <w:shd w:val="clear" w:color="auto" w:fill="DCE6F1"/>
          </w:tcPr>
          <w:p w14:paraId="50CE0CEA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检查项</w:t>
            </w:r>
          </w:p>
        </w:tc>
        <w:tc>
          <w:tcPr>
            <w:tcW w:w="4422" w:type="dxa"/>
            <w:shd w:val="clear" w:color="auto" w:fill="DCE6F1"/>
          </w:tcPr>
          <w:p w14:paraId="56CEEF5B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判据</w:t>
            </w:r>
          </w:p>
        </w:tc>
      </w:tr>
      <w:tr w14:paraId="3C21F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</w:tcPr>
          <w:p w14:paraId="6DF919DF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w="4195" w:type="dxa"/>
          </w:tcPr>
          <w:p w14:paraId="332122E1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两块板是否共地</w:t>
            </w:r>
          </w:p>
        </w:tc>
        <w:tc>
          <w:tcPr>
            <w:tcW w:w="4422" w:type="dxa"/>
          </w:tcPr>
          <w:p w14:paraId="6630B054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万用表测两板 GND 之间通断</w:t>
            </w:r>
          </w:p>
        </w:tc>
      </w:tr>
      <w:tr w14:paraId="1B8B8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</w:tcPr>
          <w:p w14:paraId="04E40F6A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w="4195" w:type="dxa"/>
          </w:tcPr>
          <w:p w14:paraId="7FB81920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CAN 两端是否各接一个 120 Ω</w:t>
            </w:r>
          </w:p>
        </w:tc>
        <w:tc>
          <w:tcPr>
            <w:tcW w:w="4422" w:type="dxa"/>
          </w:tcPr>
          <w:p w14:paraId="4C1925DC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断电测 CANH-CANL 之间应为 60 Ω（两个 120 Ω 并联）</w:t>
            </w:r>
          </w:p>
        </w:tc>
      </w:tr>
      <w:tr w14:paraId="76986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</w:tcPr>
          <w:p w14:paraId="57ED8A54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w="4195" w:type="dxa"/>
          </w:tcPr>
          <w:p w14:paraId="0C0EEF38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DS3231 的 VCC 是否在 3.3 V 上</w:t>
            </w:r>
          </w:p>
        </w:tc>
        <w:tc>
          <w:tcPr>
            <w:tcW w:w="4422" w:type="dxa"/>
          </w:tcPr>
          <w:p w14:paraId="11EE130D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上电前用万用表确认，不是看丝印位置</w:t>
            </w:r>
          </w:p>
        </w:tc>
      </w:tr>
      <w:tr w14:paraId="6A5C4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</w:tcPr>
          <w:p w14:paraId="4D15AB61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w="4195" w:type="dxa"/>
          </w:tcPr>
          <w:p w14:paraId="30C6B361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DS3231 的 200 Ω 充电电阻是否已拆或已换 LIR2032</w:t>
            </w:r>
          </w:p>
        </w:tc>
        <w:tc>
          <w:tcPr>
            <w:tcW w:w="4422" w:type="dxa"/>
          </w:tcPr>
          <w:p w14:paraId="18A35F86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看板子背面那颗电阻还在不在</w:t>
            </w:r>
          </w:p>
        </w:tc>
      </w:tr>
      <w:tr w14:paraId="00A4A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</w:tcPr>
          <w:p w14:paraId="4FCA401F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w="4195" w:type="dxa"/>
          </w:tcPr>
          <w:p w14:paraId="55EB8EF9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OLED/传感器的 VCC 是否都是 3.3 V</w:t>
            </w:r>
          </w:p>
        </w:tc>
        <w:tc>
          <w:tcPr>
            <w:tcW w:w="4422" w:type="dxa"/>
          </w:tcPr>
          <w:p w14:paraId="1935B997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这些模块标称可 5 V，但共在一条 3.3 V 软 I2C 上必须统一</w:t>
            </w:r>
          </w:p>
        </w:tc>
      </w:tr>
      <w:tr w14:paraId="189E3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</w:tcPr>
          <w:p w14:paraId="1A90682D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w="4195" w:type="dxa"/>
          </w:tcPr>
          <w:p w14:paraId="7F158042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PA13/PA14 是否只接了 SWD</w:t>
            </w:r>
          </w:p>
        </w:tc>
        <w:tc>
          <w:tcPr>
            <w:tcW w:w="4422" w:type="dxa"/>
          </w:tcPr>
          <w:p w14:paraId="5F0329A3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接了别的东西会连不上 ST-Link</w:t>
            </w:r>
          </w:p>
        </w:tc>
      </w:tr>
    </w:tbl>
    <w:p w14:paraId="04D275B5">
      <w:pPr>
        <w:spacing w:after="40"/>
      </w:pPr>
    </w:p>
    <w:p w14:paraId="36D61576">
      <w:pPr>
        <w:spacing w:before="280" w:after="160"/>
      </w:pPr>
      <w:r>
        <w:rPr>
          <w:rFonts w:ascii="黑体" w:hAnsi="黑体" w:eastAsia="黑体"/>
          <w:b/>
          <w:sz w:val="30"/>
        </w:rPr>
        <w:t>4. 工作步骤</w:t>
      </w:r>
    </w:p>
    <w:p w14:paraId="1A755C74">
      <w:pPr>
        <w:spacing w:before="200" w:after="120"/>
      </w:pPr>
      <w:r>
        <w:rPr>
          <w:rFonts w:ascii="黑体" w:hAnsi="黑体" w:eastAsia="黑体"/>
          <w:b/>
          <w:sz w:val="24"/>
        </w:rPr>
        <w:t>4.1 从零到跑通的九个阶段</w:t>
      </w:r>
    </w:p>
    <w:p w14:paraId="06B111F2">
      <w:pPr>
        <w:spacing w:before="0" w:after="80"/>
      </w:pPr>
      <w:r>
        <w:rPr>
          <w:rFonts w:ascii="宋体" w:hAnsi="宋体" w:eastAsia="宋体"/>
          <w:b w:val="0"/>
          <w:sz w:val="21"/>
        </w:rPr>
        <w:t>这个项目的正确施工顺序不是"把功能一个个加上去"，而是"先把地基做对，再往上叠"。下面九个阶段是实际走过的顺序，每个阶段都有明确的完成判据——不通过就不要进下一阶段：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096C2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61" w:type="dxa"/>
            <w:shd w:val="clear" w:color="auto" w:fill="DCE6F1"/>
          </w:tcPr>
          <w:p w14:paraId="32CA85D7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阶段</w:t>
            </w:r>
          </w:p>
        </w:tc>
        <w:tc>
          <w:tcPr>
            <w:tcW w:w="4309" w:type="dxa"/>
            <w:shd w:val="clear" w:color="auto" w:fill="DCE6F1"/>
          </w:tcPr>
          <w:p w14:paraId="554541A9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做什么</w:t>
            </w:r>
          </w:p>
        </w:tc>
        <w:tc>
          <w:tcPr>
            <w:tcW w:w="3402" w:type="dxa"/>
            <w:shd w:val="clear" w:color="auto" w:fill="DCE6F1"/>
          </w:tcPr>
          <w:p w14:paraId="77C8DA64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完成判据（可测量）</w:t>
            </w:r>
          </w:p>
        </w:tc>
      </w:tr>
      <w:tr w14:paraId="5006A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4AD51600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① 工程收敛</w:t>
            </w:r>
          </w:p>
        </w:tc>
        <w:tc>
          <w:tcPr>
            <w:tcW w:w="4309" w:type="dxa"/>
          </w:tcPr>
          <w:p w14:paraId="1F114E2C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每个模块只保留一份源文件；把 MDK-ARM 下的重复副本移出工程；删掉 delay.c 这颗哑弹</w:t>
            </w:r>
          </w:p>
        </w:tc>
        <w:tc>
          <w:tcPr>
            <w:tcW w:w="3402" w:type="dxa"/>
          </w:tcPr>
          <w:p w14:paraId="768DB0FB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强制 rebuild 得到 hex；工程里不再出现同名 .c 的两份</w:t>
            </w:r>
          </w:p>
        </w:tc>
      </w:tr>
      <w:tr w14:paraId="00AF9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0D39E22C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② 串口日志</w:t>
            </w:r>
          </w:p>
        </w:tc>
        <w:tc>
          <w:tcPr>
            <w:tcW w:w="4309" w:type="dxa"/>
          </w:tcPr>
          <w:p w14:paraId="76DB9B5A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printf 重定向（主走 USART2/PA2-PA3，从走 USART1/PA9-PA10）+ 版本号 + 复位原因</w:t>
            </w:r>
          </w:p>
        </w:tc>
        <w:tc>
          <w:tcPr>
            <w:tcW w:w="3402" w:type="dxa"/>
          </w:tcPr>
          <w:p w14:paraId="483B43E3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上电打出版本与 [RST] 原因；拔掉串口线打印不会卡死（fputc 必须带超时）</w:t>
            </w:r>
          </w:p>
        </w:tc>
      </w:tr>
      <w:tr w14:paraId="7F8FF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6E8505B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③ 微秒时基</w:t>
            </w:r>
          </w:p>
        </w:tc>
        <w:tc>
          <w:tcPr>
            <w:tcW w:w="4309" w:type="dxa"/>
          </w:tcPr>
          <w:p w14:paraId="22A32C11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移植 bsp_dwt.c，用 DWT 周期计数器做 delay_us；先缓存 s_cyc_per_us</w:t>
            </w:r>
          </w:p>
        </w:tc>
        <w:tc>
          <w:tcPr>
            <w:tcW w:w="3402" w:type="dxa"/>
          </w:tcPr>
          <w:p w14:paraId="2FA25646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delay_us(100) 用 GPIO 翻转实测误差 ≤5%</w:t>
            </w:r>
          </w:p>
        </w:tc>
      </w:tr>
      <w:tr w14:paraId="4DDA6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16C0C9A0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④ 软 I2C</w:t>
            </w:r>
          </w:p>
        </w:tc>
        <w:tc>
          <w:tcPr>
            <w:tcW w:w="4309" w:type="dxa"/>
          </w:tcPr>
          <w:p w14:paraId="4CBFA937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PB6/PB7 开漏 + 微秒延时，实现 Start/Stop/WriteByte/ReadByte/WaitAck/BusRecover</w:t>
            </w:r>
          </w:p>
        </w:tc>
        <w:tc>
          <w:tcPr>
            <w:tcW w:w="3402" w:type="dxa"/>
          </w:tcPr>
          <w:p w14:paraId="6D1F5B0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I2C 扫描能扫到 0x3C / 0x44 / 0x68（主）或 0x3C / 0x76（从）</w:t>
            </w:r>
          </w:p>
        </w:tc>
      </w:tr>
      <w:tr w14:paraId="6A8E1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0257D726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⑤ CAN 通</w:t>
            </w:r>
          </w:p>
        </w:tc>
        <w:tc>
          <w:tcPr>
            <w:tcW w:w="4309" w:type="dxa"/>
          </w:tcPr>
          <w:p w14:paraId="5E22DBF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CAN_DriverInit 配滤波器 + Start + 开接收中断；环形缓冲 Push/Pop 打通</w:t>
            </w:r>
          </w:p>
        </w:tc>
        <w:tc>
          <w:tcPr>
            <w:tcW w:w="3402" w:type="dxa"/>
          </w:tcPr>
          <w:p w14:paraId="14BF4DBC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从节点发 0x200，主节点串口打印出解析后的温湿度气压；连发 100 帧 drop=0</w:t>
            </w:r>
          </w:p>
        </w:tc>
      </w:tr>
      <w:tr w14:paraId="750BC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3F967D1B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⑥ 传感器</w:t>
            </w:r>
          </w:p>
        </w:tc>
        <w:tc>
          <w:tcPr>
            <w:tcW w:w="4309" w:type="dxa"/>
          </w:tcPr>
          <w:p w14:paraId="273AE2D3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SHT30 / BMP280 驱动 + CRC 校验 + 5 点滑窗 + 迟滞告警</w:t>
            </w:r>
          </w:p>
        </w:tc>
        <w:tc>
          <w:tcPr>
            <w:tcW w:w="3402" w:type="dxa"/>
          </w:tcPr>
          <w:p w14:paraId="7CDFDDBD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1 Hz 打出稳定数值；手捂传感器能触发告警、松开能恢复</w:t>
            </w:r>
          </w:p>
        </w:tc>
      </w:tr>
      <w:tr w14:paraId="71656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37CA49DB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⑦ 显示与协议</w:t>
            </w:r>
          </w:p>
        </w:tc>
        <w:tc>
          <w:tcPr>
            <w:tcW w:w="4309" w:type="dxa"/>
          </w:tcPr>
          <w:p w14:paraId="1860A70B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OLED 三页 + EC11 切页；can_proto 四类帧 Build/Parse 全对称</w:t>
            </w:r>
          </w:p>
        </w:tc>
        <w:tc>
          <w:tcPr>
            <w:tcW w:w="3402" w:type="dxa"/>
          </w:tcPr>
          <w:p w14:paraId="60D44164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三页可切换、换页才清屏、无花屏</w:t>
            </w:r>
          </w:p>
        </w:tc>
      </w:tr>
      <w:tr w14:paraId="47F08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21068F59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⑧ 时间同步</w:t>
            </w:r>
          </w:p>
        </w:tc>
        <w:tc>
          <w:tcPr>
            <w:tcW w:w="4309" w:type="dxa"/>
          </w:tcPr>
          <w:p w14:paraId="3D59FD18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主节点 DS3231 + 60 s 广播 0x100；从节点收帧落基准 + 绝对差值走时</w:t>
            </w:r>
          </w:p>
        </w:tc>
        <w:tc>
          <w:tcPr>
            <w:tcW w:w="3402" w:type="dxa"/>
          </w:tcPr>
          <w:p w14:paraId="7867F639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从节点打印的 soft time 与主节点差 ≤1 s，连续 3 分钟不漂</w:t>
            </w:r>
          </w:p>
        </w:tc>
      </w:tr>
      <w:tr w14:paraId="72CEE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78BC8810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⑨ RTOS 与可靠性</w:t>
            </w:r>
          </w:p>
        </w:tc>
        <w:tc>
          <w:tcPr>
            <w:tcW w:w="4309" w:type="dxa"/>
          </w:tcPr>
          <w:p w14:paraId="134610BF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主节点拆 4 任务 + i2c 互斥量 + 喂狗位图扩 3 位 + 栈水位 + 故障指示</w:t>
            </w:r>
          </w:p>
        </w:tc>
        <w:tc>
          <w:tcPr>
            <w:tcW w:w="3402" w:type="dxa"/>
          </w:tcPr>
          <w:p w14:paraId="2D770BB9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连续跑 10 分钟不复位、feed 匀速增长、drop=0、栈余量 ≥25%</w:t>
            </w:r>
          </w:p>
        </w:tc>
      </w:tr>
    </w:tbl>
    <w:p w14:paraId="16EED0DD">
      <w:pPr>
        <w:spacing w:after="40"/>
      </w:pPr>
    </w:p>
    <w:p w14:paraId="3F7A0C50">
      <w:pPr>
        <w:spacing w:before="80" w:after="80"/>
      </w:pPr>
      <w:r>
        <w:rPr>
          <w:rFonts w:ascii="宋体" w:hAnsi="宋体" w:eastAsia="宋体"/>
          <w:b w:val="0"/>
          <w:sz w:val="21"/>
        </w:rPr>
        <w:t>★ 为什么顺序不能颠倒：③ 是 ④ 的前提（软 I2C 全靠微秒延时），④ 是 ⑤⑥⑦ 的前提（三个器件都在软 I2C 上），⑤ 是 ⑧ 的前提（没通 CAN 谈不了校时）。任何一步想跳过去，最后都会以"某个功能莫名其妙不工作"的形式回来找你。</w:t>
      </w:r>
    </w:p>
    <w:p w14:paraId="72EE7201">
      <w:pPr>
        <w:spacing w:before="200" w:after="120"/>
      </w:pPr>
      <w:r>
        <w:rPr>
          <w:rFonts w:ascii="黑体" w:hAnsi="黑体" w:eastAsia="黑体"/>
          <w:b/>
          <w:sz w:val="24"/>
        </w:rPr>
        <w:t>4.2 上电初始化顺序，以及 LED 闪几下代表什么</w:t>
      </w:r>
    </w:p>
    <w:p w14:paraId="7009350F">
      <w:pPr>
        <w:spacing w:before="0" w:after="80"/>
      </w:pPr>
      <w:r>
        <w:rPr>
          <w:rFonts w:ascii="宋体" w:hAnsi="宋体" w:eastAsia="宋体"/>
          <w:b w:val="0"/>
          <w:sz w:val="21"/>
        </w:rPr>
        <w:t>主节点 main() 里用 Blink(n) 做了分段进度指示——这是嵌入式最朴素也最有效的"启动自检"。板子卡在哪一步，数灯就行，不用连调试器：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2D5EB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80" w:type="dxa"/>
            <w:shd w:val="clear" w:color="auto" w:fill="DCE6F1"/>
          </w:tcPr>
          <w:p w14:paraId="6E9B8D32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顺序</w:t>
            </w:r>
          </w:p>
        </w:tc>
        <w:tc>
          <w:tcPr>
            <w:tcW w:w="4535" w:type="dxa"/>
            <w:shd w:val="clear" w:color="auto" w:fill="DCE6F1"/>
          </w:tcPr>
          <w:p w14:paraId="466C4AEC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调用</w:t>
            </w:r>
          </w:p>
        </w:tc>
        <w:tc>
          <w:tcPr>
            <w:tcW w:w="1134" w:type="dxa"/>
            <w:shd w:val="clear" w:color="auto" w:fill="DCE6F1"/>
          </w:tcPr>
          <w:p w14:paraId="153C2B46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LED 指示</w:t>
            </w:r>
          </w:p>
        </w:tc>
        <w:tc>
          <w:tcPr>
            <w:tcW w:w="2721" w:type="dxa"/>
            <w:shd w:val="clear" w:color="auto" w:fill="DCE6F1"/>
          </w:tcPr>
          <w:p w14:paraId="1DA0E8CB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卡住说明什么</w:t>
            </w:r>
          </w:p>
        </w:tc>
      </w:tr>
      <w:tr w14:paraId="0272C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</w:tcPr>
          <w:p w14:paraId="6F80E3BA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w="4535" w:type="dxa"/>
          </w:tcPr>
          <w:p w14:paraId="624FAE7F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HAL_Init() / SystemClock_Config()</w:t>
            </w:r>
          </w:p>
        </w:tc>
        <w:tc>
          <w:tcPr>
            <w:tcW w:w="1134" w:type="dxa"/>
          </w:tcPr>
          <w:p w14:paraId="7FF98B94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21" w:type="dxa"/>
          </w:tcPr>
          <w:p w14:paraId="1866ACF4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时钟配置错（HSE 起不来会卡在这里）</w:t>
            </w:r>
          </w:p>
        </w:tc>
      </w:tr>
      <w:tr w14:paraId="1E727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</w:tcPr>
          <w:p w14:paraId="05B3715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w="4535" w:type="dxa"/>
          </w:tcPr>
          <w:p w14:paraId="20FADACF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MX_GPIO_Init() / MX_CAN_Init() / MX_SPI1_Init() / USART1 / USART2</w:t>
            </w:r>
          </w:p>
        </w:tc>
        <w:tc>
          <w:tcPr>
            <w:tcW w:w="1134" w:type="dxa"/>
          </w:tcPr>
          <w:p w14:paraId="3EEC7F3C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21" w:type="dxa"/>
          </w:tcPr>
          <w:p w14:paraId="7007CCFF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外设时钟或引脚复用配错</w:t>
            </w:r>
          </w:p>
        </w:tc>
      </w:tr>
      <w:tr w14:paraId="100DB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</w:tcPr>
          <w:p w14:paraId="4FA0DAB6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w="4535" w:type="dxa"/>
          </w:tcPr>
          <w:p w14:paraId="7456E2BC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Blink(2)</w:t>
            </w:r>
          </w:p>
        </w:tc>
        <w:tc>
          <w:tcPr>
            <w:tcW w:w="1134" w:type="dxa"/>
          </w:tcPr>
          <w:p w14:paraId="5C9A9C40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闪 2 下</w:t>
            </w:r>
          </w:p>
        </w:tc>
        <w:tc>
          <w:tcPr>
            <w:tcW w:w="2721" w:type="dxa"/>
          </w:tcPr>
          <w:p w14:paraId="7BD4E1D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走到这一步说明前面都过了</w:t>
            </w:r>
          </w:p>
        </w:tc>
      </w:tr>
      <w:tr w14:paraId="24B88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</w:tcPr>
          <w:p w14:paraId="55ACBA87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w="4535" w:type="dxa"/>
          </w:tcPr>
          <w:p w14:paraId="6CBC90C1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BSP_DWT_Init() / SoftI2C_Init()</w:t>
            </w:r>
          </w:p>
        </w:tc>
        <w:tc>
          <w:tcPr>
            <w:tcW w:w="1134" w:type="dxa"/>
          </w:tcPr>
          <w:p w14:paraId="5149D26B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21" w:type="dxa"/>
          </w:tcPr>
          <w:p w14:paraId="5DC9F90C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 w14:paraId="0078B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</w:tcPr>
          <w:p w14:paraId="1B08493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w="4535" w:type="dxa"/>
          </w:tcPr>
          <w:p w14:paraId="4B65D1B2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Blink(4)</w:t>
            </w:r>
          </w:p>
        </w:tc>
        <w:tc>
          <w:tcPr>
            <w:tcW w:w="1134" w:type="dxa"/>
          </w:tcPr>
          <w:p w14:paraId="2C8A585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闪 4 下</w:t>
            </w:r>
          </w:p>
        </w:tc>
        <w:tc>
          <w:tcPr>
            <w:tcW w:w="2721" w:type="dxa"/>
          </w:tcPr>
          <w:p w14:paraId="0A30657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微秒时基与软 I2C 引脚已就绪</w:t>
            </w:r>
          </w:p>
        </w:tc>
      </w:tr>
      <w:tr w14:paraId="67EF0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</w:tcPr>
          <w:p w14:paraId="73835656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w="4535" w:type="dxa"/>
          </w:tcPr>
          <w:p w14:paraId="42636363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SHT30_Init() / OLED_Init()</w:t>
            </w:r>
          </w:p>
        </w:tc>
        <w:tc>
          <w:tcPr>
            <w:tcW w:w="1134" w:type="dxa"/>
          </w:tcPr>
          <w:p w14:paraId="19992946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21" w:type="dxa"/>
          </w:tcPr>
          <w:p w14:paraId="7AB1669D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⚠️ 卡在这里 = 软 I2C 通信有问题（最常见）</w:t>
            </w:r>
          </w:p>
        </w:tc>
      </w:tr>
      <w:tr w14:paraId="5F049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</w:tcPr>
          <w:p w14:paraId="351C8C79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w="4535" w:type="dxa"/>
          </w:tcPr>
          <w:p w14:paraId="4828CCB8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Blink(6)</w:t>
            </w:r>
          </w:p>
        </w:tc>
        <w:tc>
          <w:tcPr>
            <w:tcW w:w="1134" w:type="dxa"/>
          </w:tcPr>
          <w:p w14:paraId="21FACBB8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闪 6 下</w:t>
            </w:r>
          </w:p>
        </w:tc>
        <w:tc>
          <w:tcPr>
            <w:tcW w:w="2721" w:type="dxa"/>
          </w:tcPr>
          <w:p w14:paraId="45165120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OLED 初始化成功，屏幕应已清屏</w:t>
            </w:r>
          </w:p>
        </w:tc>
      </w:tr>
      <w:tr w14:paraId="46DC0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</w:tcPr>
          <w:p w14:paraId="382E5BAE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w="4535" w:type="dxa"/>
          </w:tcPr>
          <w:p w14:paraId="2C495BBB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PC13 常亮</w:t>
            </w:r>
          </w:p>
        </w:tc>
        <w:tc>
          <w:tcPr>
            <w:tcW w:w="1134" w:type="dxa"/>
          </w:tcPr>
          <w:p w14:paraId="5E2B911F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灯长亮</w:t>
            </w:r>
          </w:p>
        </w:tc>
        <w:tc>
          <w:tcPr>
            <w:tcW w:w="2721" w:type="dxa"/>
          </w:tcPr>
          <w:p w14:paraId="17BC3564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进入外设初始化尾段</w:t>
            </w:r>
          </w:p>
        </w:tc>
      </w:tr>
      <w:tr w14:paraId="33517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</w:tcPr>
          <w:p w14:paraId="15F934F4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w="4535" w:type="dxa"/>
          </w:tcPr>
          <w:p w14:paraId="22EBB77A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CAN_DriverInit() / DS3231_Init() / KeyEC11_Init() / NodeMgr_Init()</w:t>
            </w:r>
          </w:p>
        </w:tc>
        <w:tc>
          <w:tcPr>
            <w:tcW w:w="1134" w:type="dxa"/>
          </w:tcPr>
          <w:p w14:paraId="12689FA6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21" w:type="dxa"/>
          </w:tcPr>
          <w:p w14:paraId="7F31E970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 w14:paraId="49497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</w:tcPr>
          <w:p w14:paraId="43483D7D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w="4535" w:type="dxa"/>
          </w:tcPr>
          <w:p w14:paraId="3790404C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创建互斥量 → 创建 4 个任务 → MX_IWDG_Init() → osKernelStart()</w:t>
            </w:r>
          </w:p>
        </w:tc>
        <w:tc>
          <w:tcPr>
            <w:tcW w:w="1134" w:type="dxa"/>
          </w:tcPr>
          <w:p w14:paraId="2F159D96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721" w:type="dxa"/>
          </w:tcPr>
          <w:p w14:paraId="542D4CCF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⚠️ 看门狗必须在所有初始化之后才启动</w:t>
            </w:r>
          </w:p>
        </w:tc>
      </w:tr>
    </w:tbl>
    <w:p w14:paraId="0B0C47B5">
      <w:pPr>
        <w:spacing w:after="40"/>
      </w:pPr>
    </w:p>
    <w:p w14:paraId="2F33F6E5">
      <w:pPr>
        <w:spacing w:before="80" w:after="80"/>
      </w:pPr>
      <w:r>
        <w:rPr>
          <w:rFonts w:ascii="宋体" w:hAnsi="宋体" w:eastAsia="宋体"/>
          <w:b w:val="0"/>
          <w:sz w:val="21"/>
        </w:rPr>
        <w:t>两个顺序上的硬理由：① CAN 的波特率是从 APB1（36 MHz）分频来的，所以 CAN 初始化必须在时钟树配好之后；② IWDG 一旦启动就无法关闭，如果放在前面，任何一段耗时超过 1 秒的初始化（比如传感器软复位重试）都会直接复位。</w:t>
      </w:r>
    </w:p>
    <w:p w14:paraId="763B8B50">
      <w:pPr>
        <w:spacing w:before="200" w:after="120"/>
      </w:pPr>
      <w:r>
        <w:rPr>
          <w:rFonts w:ascii="黑体" w:hAnsi="黑体" w:eastAsia="黑体"/>
          <w:b/>
          <w:sz w:val="24"/>
        </w:rPr>
        <w:t>4.3 烧录后：一行日志对应一个子系统</w:t>
      </w:r>
    </w:p>
    <w:p w14:paraId="00124E30">
      <w:pPr>
        <w:spacing w:before="0" w:after="80"/>
      </w:pPr>
      <w:r>
        <w:rPr>
          <w:rFonts w:ascii="宋体" w:hAnsi="宋体" w:eastAsia="宋体"/>
          <w:b w:val="0"/>
          <w:sz w:val="21"/>
        </w:rPr>
        <w:t>调试效率的高低，主要取决于"会不会看日志"。本项目的串口输出是有固定格式的，逐行对照即可定位问题：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7E3EC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61" w:type="dxa"/>
            <w:shd w:val="clear" w:color="auto" w:fill="DCE6F1"/>
          </w:tcPr>
          <w:p w14:paraId="47F1DE98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日志行（示例）</w:t>
            </w:r>
          </w:p>
        </w:tc>
        <w:tc>
          <w:tcPr>
            <w:tcW w:w="2041" w:type="dxa"/>
            <w:shd w:val="clear" w:color="auto" w:fill="DCE6F1"/>
          </w:tcPr>
          <w:p w14:paraId="505E888C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来自哪个子系统</w:t>
            </w:r>
          </w:p>
        </w:tc>
        <w:tc>
          <w:tcPr>
            <w:tcW w:w="1928" w:type="dxa"/>
            <w:shd w:val="clear" w:color="auto" w:fill="DCE6F1"/>
          </w:tcPr>
          <w:p w14:paraId="483EA663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正常表现</w:t>
            </w:r>
          </w:p>
        </w:tc>
        <w:tc>
          <w:tcPr>
            <w:tcW w:w="2041" w:type="dxa"/>
            <w:shd w:val="clear" w:color="auto" w:fill="DCE6F1"/>
          </w:tcPr>
          <w:p w14:paraId="77DF5C8C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异常说明什么</w:t>
            </w:r>
          </w:p>
        </w:tc>
      </w:tr>
      <w:tr w14:paraId="6EA46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</w:tcPr>
          <w:p w14:paraId="0A48A904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T sht=12ms</w:t>
            </w:r>
          </w:p>
        </w:tc>
        <w:tc>
          <w:tcPr>
            <w:tcW w:w="2041" w:type="dxa"/>
          </w:tcPr>
          <w:p w14:paraId="78AB492C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App 任务的 SHT30 采集耗时</w:t>
            </w:r>
          </w:p>
        </w:tc>
        <w:tc>
          <w:tcPr>
            <w:tcW w:w="1928" w:type="dxa"/>
          </w:tcPr>
          <w:p w14:paraId="4CC305B4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稳定在十几毫秒</w:t>
            </w:r>
          </w:p>
        </w:tc>
        <w:tc>
          <w:tcPr>
            <w:tcW w:w="2041" w:type="dxa"/>
          </w:tcPr>
          <w:p w14:paraId="1DBC189C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变大 = 软 I2C 被别的任务抢了，或总线需要恢复</w:t>
            </w:r>
          </w:p>
        </w:tc>
      </w:tr>
      <w:tr w14:paraId="04181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</w:tcPr>
          <w:p w14:paraId="32AFEEC3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T ui=215ms</w:t>
            </w:r>
          </w:p>
        </w:tc>
        <w:tc>
          <w:tcPr>
            <w:tcW w:w="2041" w:type="dxa"/>
          </w:tcPr>
          <w:p w14:paraId="387C845B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Ui 任务的整屏绘制耗时</w:t>
            </w:r>
          </w:p>
        </w:tc>
        <w:tc>
          <w:tcPr>
            <w:tcW w:w="1928" w:type="dxa"/>
          </w:tcPr>
          <w:p w14:paraId="2293CB7F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换页时出现，平时不打</w:t>
            </w:r>
          </w:p>
        </w:tc>
        <w:tc>
          <w:tcPr>
            <w:tcW w:w="2041" w:type="dxa"/>
          </w:tcPr>
          <w:p w14:paraId="427AE5D7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持续变大 = 软 I2C 时序退化了</w:t>
            </w:r>
          </w:p>
        </w:tc>
      </w:tr>
      <w:tr w14:paraId="3A876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</w:tcPr>
          <w:p w14:paraId="5485E821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feed=12345</w:t>
            </w:r>
          </w:p>
        </w:tc>
        <w:tc>
          <w:tcPr>
            <w:tcW w:w="2041" w:type="dxa"/>
          </w:tcPr>
          <w:p w14:paraId="67137924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Wdg 任务喂狗计数</w:t>
            </w:r>
          </w:p>
        </w:tc>
        <w:tc>
          <w:tcPr>
            <w:tcW w:w="1928" w:type="dxa"/>
          </w:tcPr>
          <w:p w14:paraId="06634267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匀速增长（约 5 次/秒）</w:t>
            </w:r>
          </w:p>
        </w:tc>
        <w:tc>
          <w:tcPr>
            <w:tcW w:w="2041" w:type="dxa"/>
          </w:tcPr>
          <w:p w14:paraId="3E2C3CC0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不涨 = 有位没签到，正在走向复位</w:t>
            </w:r>
          </w:p>
        </w:tc>
      </w:tr>
      <w:tr w14:paraId="13E1F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</w:tcPr>
          <w:p w14:paraId="48ED0496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Env node=1 T=.. H=.. P=..</w:t>
            </w:r>
          </w:p>
        </w:tc>
        <w:tc>
          <w:tcPr>
            <w:tcW w:w="2041" w:type="dxa"/>
          </w:tcPr>
          <w:p w14:paraId="121D6FC4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主节点收到 0x200 并解析</w:t>
            </w:r>
          </w:p>
        </w:tc>
        <w:tc>
          <w:tcPr>
            <w:tcW w:w="1928" w:type="dxa"/>
          </w:tcPr>
          <w:p w14:paraId="38CB67E3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每 2 秒一行</w:t>
            </w:r>
          </w:p>
        </w:tc>
        <w:tc>
          <w:tcPr>
            <w:tcW w:w="2041" w:type="dxa"/>
          </w:tcPr>
          <w:p w14:paraId="7FDC510A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停 = CAN 收链断了</w:t>
            </w:r>
          </w:p>
        </w:tc>
      </w:tr>
      <w:tr w14:paraId="4216C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</w:tcPr>
          <w:p w14:paraId="1C864D71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rx=.. drop=..</w:t>
            </w:r>
          </w:p>
        </w:tc>
        <w:tc>
          <w:tcPr>
            <w:tcW w:w="2041" w:type="dxa"/>
          </w:tcPr>
          <w:p w14:paraId="45A361E3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从节点收帧计数</w:t>
            </w:r>
          </w:p>
        </w:tc>
        <w:tc>
          <w:tcPr>
            <w:tcW w:w="1928" w:type="dxa"/>
          </w:tcPr>
          <w:p w14:paraId="3E749C54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rx 单调增、drop 恒 0</w:t>
            </w:r>
          </w:p>
        </w:tc>
        <w:tc>
          <w:tcPr>
            <w:tcW w:w="2041" w:type="dxa"/>
          </w:tcPr>
          <w:p w14:paraId="5C7637AB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drop 增长 = 缓冲深度不够或消费太慢</w:t>
            </w:r>
          </w:p>
        </w:tc>
      </w:tr>
      <w:tr w14:paraId="007A1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</w:tcPr>
          <w:p w14:paraId="61245DEE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soft time 2026-10-18 15:40:07 age=3s</w:t>
            </w:r>
          </w:p>
        </w:tc>
        <w:tc>
          <w:tcPr>
            <w:tcW w:w="2041" w:type="dxa"/>
          </w:tcPr>
          <w:p w14:paraId="13F2A124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从节点软时钟</w:t>
            </w:r>
          </w:p>
        </w:tc>
        <w:tc>
          <w:tcPr>
            <w:tcW w:w="1928" w:type="dxa"/>
          </w:tcPr>
          <w:p w14:paraId="58C90623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每秒一行且连续递增</w:t>
            </w:r>
          </w:p>
        </w:tc>
        <w:tc>
          <w:tcPr>
            <w:tcW w:w="2041" w:type="dxa"/>
          </w:tcPr>
          <w:p w14:paraId="52E58A0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带 STALE = 超过 150 秒没收到校时</w:t>
            </w:r>
          </w:p>
        </w:tc>
      </w:tr>
      <w:tr w14:paraId="73764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</w:tcPr>
          <w:p w14:paraId="268E02D9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time sync #12 -&gt; 2026-10-18 15:40:07 ms=500</w:t>
            </w:r>
          </w:p>
        </w:tc>
        <w:tc>
          <w:tcPr>
            <w:tcW w:w="2041" w:type="dxa"/>
          </w:tcPr>
          <w:p w14:paraId="34952186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主节点发出 0x100</w:t>
            </w:r>
          </w:p>
        </w:tc>
        <w:tc>
          <w:tcPr>
            <w:tcW w:w="1928" w:type="dxa"/>
          </w:tcPr>
          <w:p w14:paraId="5721DCDF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每 60 秒一行</w:t>
            </w:r>
          </w:p>
        </w:tc>
        <w:tc>
          <w:tcPr>
            <w:tcW w:w="2041" w:type="dxa"/>
          </w:tcPr>
          <w:p w14:paraId="3905CBFA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不出现 = 分频逻辑或 DS3231 读失败</w:t>
            </w:r>
          </w:p>
        </w:tc>
      </w:tr>
      <w:tr w14:paraId="20CC3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</w:tcPr>
          <w:p w14:paraId="7D5EC93B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hb req #45 / hb ack node=1 cnt=45</w:t>
            </w:r>
          </w:p>
        </w:tc>
        <w:tc>
          <w:tcPr>
            <w:tcW w:w="2041" w:type="dxa"/>
          </w:tcPr>
          <w:p w14:paraId="51D07C26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心跳往返</w:t>
            </w:r>
          </w:p>
        </w:tc>
        <w:tc>
          <w:tcPr>
            <w:tcW w:w="1928" w:type="dxa"/>
          </w:tcPr>
          <w:p w14:paraId="6AB6D296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每 10 秒一对</w:t>
            </w:r>
          </w:p>
        </w:tc>
        <w:tc>
          <w:tcPr>
            <w:tcW w:w="2041" w:type="dxa"/>
          </w:tcPr>
          <w:p w14:paraId="41F4C8CC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只有 req 没有 ack = 从节点没应答</w:t>
            </w:r>
          </w:p>
        </w:tc>
      </w:tr>
      <w:tr w14:paraId="2A559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</w:tcPr>
          <w:p w14:paraId="07651C74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ALARM 0x10 气压低</w:t>
            </w:r>
          </w:p>
        </w:tc>
        <w:tc>
          <w:tcPr>
            <w:tcW w:w="2041" w:type="dxa"/>
          </w:tcPr>
          <w:p w14:paraId="45967672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告警翻转事件</w:t>
            </w:r>
          </w:p>
        </w:tc>
        <w:tc>
          <w:tcPr>
            <w:tcW w:w="1928" w:type="dxa"/>
          </w:tcPr>
          <w:p w14:paraId="2543BA8C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状态变化时出现一次</w:t>
            </w:r>
          </w:p>
        </w:tc>
        <w:tc>
          <w:tcPr>
            <w:tcW w:w="2041" w:type="dxa"/>
          </w:tcPr>
          <w:p w14:paraId="63207916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重复刷屏 = 缺迟滞</w:t>
            </w:r>
          </w:p>
        </w:tc>
      </w:tr>
      <w:tr w14:paraId="5F1EE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</w:tcPr>
          <w:p w14:paraId="4FF25FA8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[Stack] App=412 CanRx=388 ...</w:t>
            </w:r>
          </w:p>
        </w:tc>
        <w:tc>
          <w:tcPr>
            <w:tcW w:w="2041" w:type="dxa"/>
          </w:tcPr>
          <w:p w14:paraId="1B310F02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栈水位（50 秒一次）</w:t>
            </w:r>
          </w:p>
        </w:tc>
        <w:tc>
          <w:tcPr>
            <w:tcW w:w="1928" w:type="dxa"/>
          </w:tcPr>
          <w:p w14:paraId="0EC370B4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余量 ≥25%</w:t>
            </w:r>
          </w:p>
        </w:tc>
        <w:tc>
          <w:tcPr>
            <w:tcW w:w="2041" w:type="dxa"/>
          </w:tcPr>
          <w:p w14:paraId="65AA1662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接近 0 = 该任务栈要加大</w:t>
            </w:r>
          </w:p>
        </w:tc>
      </w:tr>
    </w:tbl>
    <w:p w14:paraId="0CD9D02C">
      <w:pPr>
        <w:spacing w:after="40"/>
      </w:pPr>
    </w:p>
    <w:p w14:paraId="3E14EC1E">
      <w:pPr>
        <w:spacing w:before="280" w:after="160"/>
      </w:pPr>
      <w:r>
        <w:rPr>
          <w:rFonts w:ascii="黑体" w:hAnsi="黑体" w:eastAsia="黑体"/>
          <w:b/>
          <w:sz w:val="30"/>
        </w:rPr>
        <w:t>5. 代码解释</w:t>
      </w:r>
    </w:p>
    <w:p w14:paraId="460717B3">
      <w:pPr>
        <w:spacing w:before="200" w:after="120"/>
      </w:pPr>
      <w:r>
        <w:rPr>
          <w:rFonts w:ascii="黑体" w:hAnsi="黑体" w:eastAsia="黑体"/>
          <w:b/>
          <w:sz w:val="24"/>
        </w:rPr>
        <w:t>5.1 代码结构总览：分层的意义</w:t>
      </w:r>
    </w:p>
    <w:p w14:paraId="3A58A331">
      <w:pPr>
        <w:spacing w:before="0" w:after="80"/>
      </w:pPr>
      <w:r>
        <w:rPr>
          <w:rFonts w:ascii="宋体" w:hAnsi="宋体" w:eastAsia="宋体"/>
          <w:b w:val="0"/>
          <w:sz w:val="21"/>
        </w:rPr>
        <w:t>两个工程的目录结构几乎一致，这是刻意的——协议层与驱动层逐字节相同，只有应用层不同。这样做的直接好处是：改一个驱动不需要改两遍，而调试时"两边行为不一样"的可能性被排除掉了：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709A4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928" w:type="dxa"/>
            <w:shd w:val="clear" w:color="auto" w:fill="DCE6F1"/>
          </w:tcPr>
          <w:p w14:paraId="0DF2210E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文件</w:t>
            </w:r>
          </w:p>
        </w:tc>
        <w:tc>
          <w:tcPr>
            <w:tcW w:w="1020" w:type="dxa"/>
            <w:shd w:val="clear" w:color="auto" w:fill="DCE6F1"/>
          </w:tcPr>
          <w:p w14:paraId="77E58EDA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层次</w:t>
            </w:r>
          </w:p>
        </w:tc>
        <w:tc>
          <w:tcPr>
            <w:tcW w:w="3969" w:type="dxa"/>
            <w:shd w:val="clear" w:color="auto" w:fill="DCE6F1"/>
          </w:tcPr>
          <w:p w14:paraId="57426C6B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职责</w:t>
            </w:r>
          </w:p>
        </w:tc>
        <w:tc>
          <w:tcPr>
            <w:tcW w:w="2154" w:type="dxa"/>
            <w:shd w:val="clear" w:color="auto" w:fill="DCE6F1"/>
          </w:tcPr>
          <w:p w14:paraId="28C6F9F0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两侧是否相同</w:t>
            </w:r>
          </w:p>
        </w:tc>
      </w:tr>
      <w:tr w14:paraId="0F189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614A262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can_proto.c/h</w:t>
            </w:r>
          </w:p>
        </w:tc>
        <w:tc>
          <w:tcPr>
            <w:tcW w:w="1020" w:type="dxa"/>
          </w:tcPr>
          <w:p w14:paraId="362DD7F2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协议层</w:t>
            </w:r>
          </w:p>
        </w:tc>
        <w:tc>
          <w:tcPr>
            <w:tcW w:w="3969" w:type="dxa"/>
          </w:tcPr>
          <w:p w14:paraId="38EB514E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四类帧的 Build/Parse、异或校验、数据结构定义</w:t>
            </w:r>
          </w:p>
        </w:tc>
        <w:tc>
          <w:tcPr>
            <w:tcW w:w="2154" w:type="dxa"/>
          </w:tcPr>
          <w:p w14:paraId="78234602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✅ 完全相同（冻结契约）</w:t>
            </w:r>
          </w:p>
        </w:tc>
      </w:tr>
      <w:tr w14:paraId="0C6AC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2C922A3A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can_driver.c/h</w:t>
            </w:r>
          </w:p>
        </w:tc>
        <w:tc>
          <w:tcPr>
            <w:tcW w:w="1020" w:type="dxa"/>
          </w:tcPr>
          <w:p w14:paraId="01B525CD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驱动层</w:t>
            </w:r>
          </w:p>
        </w:tc>
        <w:tc>
          <w:tcPr>
            <w:tcW w:w="3969" w:type="dxa"/>
          </w:tcPr>
          <w:p w14:paraId="4C155150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滤波器配置、发送封装、接收中断、环形缓冲、喂狗任务</w:t>
            </w:r>
          </w:p>
        </w:tc>
        <w:tc>
          <w:tcPr>
            <w:tcW w:w="2154" w:type="dxa"/>
          </w:tcPr>
          <w:p w14:paraId="6DD17F0E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⚠️ 结构相同，alive 位定义不同</w:t>
            </w:r>
          </w:p>
        </w:tc>
      </w:tr>
      <w:tr w14:paraId="41472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0EB59E50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app_can_task.c</w:t>
            </w:r>
          </w:p>
        </w:tc>
        <w:tc>
          <w:tcPr>
            <w:tcW w:w="1020" w:type="dxa"/>
          </w:tcPr>
          <w:p w14:paraId="65E72F46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任务层</w:t>
            </w:r>
          </w:p>
        </w:tc>
        <w:tc>
          <w:tcPr>
            <w:tcW w:w="3969" w:type="dxa"/>
          </w:tcPr>
          <w:p w14:paraId="2CD9D4DC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收帧任务循环、分支分发</w:t>
            </w:r>
          </w:p>
        </w:tc>
        <w:tc>
          <w:tcPr>
            <w:tcW w:w="2154" w:type="dxa"/>
          </w:tcPr>
          <w:p w14:paraId="4E33E004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⚠️ 从节点版本更简单</w:t>
            </w:r>
          </w:p>
        </w:tc>
      </w:tr>
      <w:tr w14:paraId="3345A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147F0C18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si2c.c/h</w:t>
            </w:r>
          </w:p>
        </w:tc>
        <w:tc>
          <w:tcPr>
            <w:tcW w:w="1020" w:type="dxa"/>
          </w:tcPr>
          <w:p w14:paraId="20E7BBCC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基础层</w:t>
            </w:r>
          </w:p>
        </w:tc>
        <w:tc>
          <w:tcPr>
            <w:tcW w:w="3969" w:type="dxa"/>
          </w:tcPr>
          <w:p w14:paraId="5D853F26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软 I2C 位操作与时序</w:t>
            </w:r>
          </w:p>
        </w:tc>
        <w:tc>
          <w:tcPr>
            <w:tcW w:w="2154" w:type="dxa"/>
          </w:tcPr>
          <w:p w14:paraId="3F485E4F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✅ 相同</w:t>
            </w:r>
          </w:p>
        </w:tc>
      </w:tr>
      <w:tr w14:paraId="35C89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0FD1A51B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bsp_dwt.c/h</w:t>
            </w:r>
          </w:p>
        </w:tc>
        <w:tc>
          <w:tcPr>
            <w:tcW w:w="1020" w:type="dxa"/>
          </w:tcPr>
          <w:p w14:paraId="611E53AB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基础层</w:t>
            </w:r>
          </w:p>
        </w:tc>
        <w:tc>
          <w:tcPr>
            <w:tcW w:w="3969" w:type="dxa"/>
          </w:tcPr>
          <w:p w14:paraId="6924D86C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DWT 微秒延时</w:t>
            </w:r>
          </w:p>
        </w:tc>
        <w:tc>
          <w:tcPr>
            <w:tcW w:w="2154" w:type="dxa"/>
          </w:tcPr>
          <w:p w14:paraId="5786BB67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✅ 相同</w:t>
            </w:r>
          </w:p>
        </w:tc>
      </w:tr>
      <w:tr w14:paraId="26FC9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396BCDA0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filter.c/h</w:t>
            </w:r>
          </w:p>
        </w:tc>
        <w:tc>
          <w:tcPr>
            <w:tcW w:w="1020" w:type="dxa"/>
          </w:tcPr>
          <w:p w14:paraId="320723DF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基础层</w:t>
            </w:r>
          </w:p>
        </w:tc>
        <w:tc>
          <w:tcPr>
            <w:tcW w:w="3969" w:type="dxa"/>
          </w:tcPr>
          <w:p w14:paraId="410C959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5 点滑窗滤波</w:t>
            </w:r>
          </w:p>
        </w:tc>
        <w:tc>
          <w:tcPr>
            <w:tcW w:w="2154" w:type="dxa"/>
          </w:tcPr>
          <w:p w14:paraId="540E2390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✅ 相同</w:t>
            </w:r>
          </w:p>
        </w:tc>
      </w:tr>
      <w:tr w14:paraId="0062A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1C6ABA17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sht30.c / bmp280.c</w:t>
            </w:r>
          </w:p>
        </w:tc>
        <w:tc>
          <w:tcPr>
            <w:tcW w:w="1020" w:type="dxa"/>
          </w:tcPr>
          <w:p w14:paraId="22A7B91D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器件层</w:t>
            </w:r>
          </w:p>
        </w:tc>
        <w:tc>
          <w:tcPr>
            <w:tcW w:w="3969" w:type="dxa"/>
          </w:tcPr>
          <w:p w14:paraId="29FDB10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传感器读写 + CRC + 补偿</w:t>
            </w:r>
          </w:p>
        </w:tc>
        <w:tc>
          <w:tcPr>
            <w:tcW w:w="2154" w:type="dxa"/>
          </w:tcPr>
          <w:p w14:paraId="16366B07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⚠️ 主只用 SHT30、从只用 BMP280</w:t>
            </w:r>
          </w:p>
        </w:tc>
      </w:tr>
      <w:tr w14:paraId="686DF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5DD98898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ds3231.c</w:t>
            </w:r>
          </w:p>
        </w:tc>
        <w:tc>
          <w:tcPr>
            <w:tcW w:w="1020" w:type="dxa"/>
          </w:tcPr>
          <w:p w14:paraId="789BA384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器件层</w:t>
            </w:r>
          </w:p>
        </w:tc>
        <w:tc>
          <w:tcPr>
            <w:tcW w:w="3969" w:type="dxa"/>
          </w:tcPr>
          <w:p w14:paraId="11E9738E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BCD 读写实时时钟</w:t>
            </w:r>
          </w:p>
        </w:tc>
        <w:tc>
          <w:tcPr>
            <w:tcW w:w="2154" w:type="dxa"/>
          </w:tcPr>
          <w:p w14:paraId="34D4768A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仅主节点</w:t>
            </w:r>
          </w:p>
        </w:tc>
      </w:tr>
      <w:tr w14:paraId="60437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7A7E90AE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oled.c / oledui.c</w:t>
            </w:r>
          </w:p>
        </w:tc>
        <w:tc>
          <w:tcPr>
            <w:tcW w:w="1020" w:type="dxa"/>
          </w:tcPr>
          <w:p w14:paraId="11C77CCB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显示层</w:t>
            </w:r>
          </w:p>
        </w:tc>
        <w:tc>
          <w:tcPr>
            <w:tcW w:w="3969" w:type="dxa"/>
          </w:tcPr>
          <w:p w14:paraId="367FE22C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SSD1306 驱动 / 三页业务绘制</w:t>
            </w:r>
          </w:p>
        </w:tc>
        <w:tc>
          <w:tcPr>
            <w:tcW w:w="2154" w:type="dxa"/>
          </w:tcPr>
          <w:p w14:paraId="29964804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⚠️ 从节点有 oled.c 但未启用</w:t>
            </w:r>
          </w:p>
        </w:tc>
      </w:tr>
      <w:tr w14:paraId="2BED4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6F533E86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node_mgr.c</w:t>
            </w:r>
          </w:p>
        </w:tc>
        <w:tc>
          <w:tcPr>
            <w:tcW w:w="1020" w:type="dxa"/>
          </w:tcPr>
          <w:p w14:paraId="1260F47D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服务层</w:t>
            </w:r>
          </w:p>
        </w:tc>
        <w:tc>
          <w:tcPr>
            <w:tcW w:w="3969" w:type="dxa"/>
          </w:tcPr>
          <w:p w14:paraId="03091DB4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节点表、在线判据、跨任务快照</w:t>
            </w:r>
          </w:p>
        </w:tc>
        <w:tc>
          <w:tcPr>
            <w:tcW w:w="2154" w:type="dxa"/>
          </w:tcPr>
          <w:p w14:paraId="0A610F1D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仅主节点</w:t>
            </w:r>
          </w:p>
        </w:tc>
      </w:tr>
      <w:tr w14:paraId="0B9A0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7D9CFB0E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main.c</w:t>
            </w:r>
          </w:p>
        </w:tc>
        <w:tc>
          <w:tcPr>
            <w:tcW w:w="1020" w:type="dxa"/>
          </w:tcPr>
          <w:p w14:paraId="21417B29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应用层</w:t>
            </w:r>
          </w:p>
        </w:tc>
        <w:tc>
          <w:tcPr>
            <w:tcW w:w="3969" w:type="dxa"/>
          </w:tcPr>
          <w:p w14:paraId="7CD255C7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初始化、任务、主循环、告警判据</w:t>
            </w:r>
          </w:p>
        </w:tc>
        <w:tc>
          <w:tcPr>
            <w:tcW w:w="2154" w:type="dxa"/>
          </w:tcPr>
          <w:p w14:paraId="65449200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❌ 两侧完全不同</w:t>
            </w:r>
          </w:p>
        </w:tc>
      </w:tr>
    </w:tbl>
    <w:p w14:paraId="636BA17F">
      <w:pPr>
        <w:spacing w:after="40"/>
      </w:pPr>
    </w:p>
    <w:p w14:paraId="445A229B">
      <w:pPr>
        <w:spacing w:before="200" w:after="120"/>
      </w:pPr>
      <w:r>
        <w:rPr>
          <w:rFonts w:ascii="黑体" w:hAnsi="黑体" w:eastAsia="黑体"/>
          <w:b/>
          <w:sz w:val="24"/>
        </w:rPr>
        <w:t>5.2 协议层：can_proto.c 怎么保证"两边说得一样"</w:t>
      </w:r>
    </w:p>
    <w:p w14:paraId="2E39ED3F">
      <w:pPr>
        <w:spacing w:before="0" w:after="80"/>
      </w:pPr>
      <w:r>
        <w:rPr>
          <w:rFonts w:ascii="宋体" w:hAnsi="宋体" w:eastAsia="宋体"/>
          <w:b w:val="0"/>
          <w:sz w:val="21"/>
        </w:rPr>
        <w:t>任何一个分布式系统最怕的不是"功能没做"，而是"两边理解不一致但都没报错"。本项目的防错手段有三条：</w:t>
      </w:r>
    </w:p>
    <w:p w14:paraId="7B24C15A">
      <w:pPr>
        <w:spacing w:before="40" w:after="80"/>
      </w:pPr>
      <w:r>
        <w:rPr>
          <w:rFonts w:ascii="宋体" w:hAnsi="宋体" w:eastAsia="宋体"/>
          <w:b w:val="0"/>
          <w:sz w:val="21"/>
        </w:rPr>
        <w:t>① 每帧固定 8 字节、不足补 0 —— 长度恒定，解析端永远不需要判断长度。</w:t>
      </w:r>
    </w:p>
    <w:p w14:paraId="1FD5B0F3">
      <w:pPr>
        <w:spacing w:before="40" w:after="80"/>
      </w:pPr>
      <w:r>
        <w:rPr>
          <w:rFonts w:ascii="宋体" w:hAnsi="宋体" w:eastAsia="宋体"/>
          <w:b w:val="0"/>
          <w:sz w:val="21"/>
        </w:rPr>
        <w:t>② 前 7 字节异或放在第 8 字节 —— 任何一位翻转都能被发现。所有 Parse 函数的第一步都是校验：</w:t>
      </w:r>
    </w:p>
    <w:p w14:paraId="68E08E13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static uint8_t Proto_Xor(const uint8_t in[7])</w:t>
      </w:r>
    </w:p>
    <w:p w14:paraId="08C72D00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{</w:t>
      </w:r>
    </w:p>
    <w:p w14:paraId="243C7AC0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uint8_t x = 0u;</w:t>
      </w:r>
    </w:p>
    <w:p w14:paraId="3654DA44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for (uint8_t i = 0u; i &lt; 7u; i++) { x ^= in[i]; }</w:t>
      </w:r>
    </w:p>
    <w:p w14:paraId="54D18856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return x;</w:t>
      </w:r>
    </w:p>
    <w:p w14:paraId="26F64869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}</w:t>
      </w:r>
    </w:p>
    <w:p w14:paraId="6C98FC7D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</w:t>
      </w:r>
    </w:p>
    <w:p w14:paraId="5E1DB072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/* 每个 Parse 的第一句 */</w:t>
      </w:r>
    </w:p>
    <w:p w14:paraId="790BBD02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if (in[7] != Proto_Xor(in)) { return 0u; }   /* 校验失败直接丢弃 */</w:t>
      </w:r>
    </w:p>
    <w:p w14:paraId="0305DF94">
      <w:pPr>
        <w:spacing w:before="40" w:after="80"/>
      </w:pPr>
      <w:r>
        <w:rPr>
          <w:rFonts w:ascii="宋体" w:hAnsi="宋体" w:eastAsia="宋体"/>
          <w:b w:val="0"/>
          <w:sz w:val="21"/>
        </w:rPr>
        <w:t>③ 多字节字段一律大端（高字节在前）—— 因为 CAN 帧是字节流，如果两端一个用主机字节序、一个手写顺序，在 Cortex-M 这种小端平台上很容易写反却在小数值时看不出问题，等到气压超过 256 才突然错。</w:t>
      </w:r>
    </w:p>
    <w:p w14:paraId="39FAF0FA">
      <w:pPr>
        <w:spacing w:before="80" w:after="80"/>
      </w:pPr>
      <w:r>
        <w:rPr>
          <w:rFonts w:ascii="宋体" w:hAnsi="宋体" w:eastAsia="宋体"/>
          <w:b/>
          <w:sz w:val="21"/>
        </w:rPr>
        <w:t>四类帧的字节布局（这就是"契约"的全部内容）：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14:paraId="3743A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DCE6F1"/>
          </w:tcPr>
          <w:p w14:paraId="37338EEB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帧</w:t>
            </w:r>
          </w:p>
        </w:tc>
        <w:tc>
          <w:tcPr>
            <w:tcW w:w="907" w:type="dxa"/>
            <w:shd w:val="clear" w:color="auto" w:fill="DCE6F1"/>
          </w:tcPr>
          <w:p w14:paraId="082990AF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ID</w:t>
            </w:r>
          </w:p>
        </w:tc>
        <w:tc>
          <w:tcPr>
            <w:tcW w:w="1247" w:type="dxa"/>
            <w:shd w:val="clear" w:color="auto" w:fill="DCE6F1"/>
          </w:tcPr>
          <w:p w14:paraId="00D65F13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字节 0</w:t>
            </w:r>
          </w:p>
        </w:tc>
        <w:tc>
          <w:tcPr>
            <w:tcW w:w="1474" w:type="dxa"/>
            <w:shd w:val="clear" w:color="auto" w:fill="DCE6F1"/>
          </w:tcPr>
          <w:p w14:paraId="67D27074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字节 1-2</w:t>
            </w:r>
          </w:p>
        </w:tc>
        <w:tc>
          <w:tcPr>
            <w:tcW w:w="1361" w:type="dxa"/>
            <w:shd w:val="clear" w:color="auto" w:fill="DCE6F1"/>
          </w:tcPr>
          <w:p w14:paraId="136ADAE1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字节 3</w:t>
            </w:r>
          </w:p>
        </w:tc>
        <w:tc>
          <w:tcPr>
            <w:tcW w:w="1474" w:type="dxa"/>
            <w:shd w:val="clear" w:color="auto" w:fill="DCE6F1"/>
          </w:tcPr>
          <w:p w14:paraId="71DEA420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字节 4-5</w:t>
            </w:r>
          </w:p>
        </w:tc>
        <w:tc>
          <w:tcPr>
            <w:tcW w:w="794" w:type="dxa"/>
            <w:shd w:val="clear" w:color="auto" w:fill="DCE6F1"/>
          </w:tcPr>
          <w:p w14:paraId="07B4F6C2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字节 6</w:t>
            </w:r>
          </w:p>
        </w:tc>
        <w:tc>
          <w:tcPr>
            <w:tcW w:w="680" w:type="dxa"/>
            <w:shd w:val="clear" w:color="auto" w:fill="DCE6F1"/>
          </w:tcPr>
          <w:p w14:paraId="0967FA7F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字节 7</w:t>
            </w:r>
          </w:p>
        </w:tc>
      </w:tr>
      <w:tr w14:paraId="3DD50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</w:tcPr>
          <w:p w14:paraId="00A654DA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校时</w:t>
            </w:r>
          </w:p>
        </w:tc>
        <w:tc>
          <w:tcPr>
            <w:tcW w:w="907" w:type="dxa"/>
          </w:tcPr>
          <w:p w14:paraId="21E4B604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0x100</w:t>
            </w:r>
          </w:p>
        </w:tc>
        <w:tc>
          <w:tcPr>
            <w:tcW w:w="1247" w:type="dxa"/>
          </w:tcPr>
          <w:p w14:paraId="0804857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年-2000</w:t>
            </w:r>
          </w:p>
        </w:tc>
        <w:tc>
          <w:tcPr>
            <w:tcW w:w="1474" w:type="dxa"/>
          </w:tcPr>
          <w:p w14:paraId="73B66636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月 / 日</w:t>
            </w:r>
          </w:p>
        </w:tc>
        <w:tc>
          <w:tcPr>
            <w:tcW w:w="1361" w:type="dxa"/>
          </w:tcPr>
          <w:p w14:paraId="08025261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时</w:t>
            </w:r>
          </w:p>
        </w:tc>
        <w:tc>
          <w:tcPr>
            <w:tcW w:w="1474" w:type="dxa"/>
          </w:tcPr>
          <w:p w14:paraId="219D2B44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分 / 秒</w:t>
            </w:r>
          </w:p>
        </w:tc>
        <w:tc>
          <w:tcPr>
            <w:tcW w:w="794" w:type="dxa"/>
          </w:tcPr>
          <w:p w14:paraId="5DAC530F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ms÷4</w:t>
            </w:r>
          </w:p>
        </w:tc>
        <w:tc>
          <w:tcPr>
            <w:tcW w:w="680" w:type="dxa"/>
          </w:tcPr>
          <w:p w14:paraId="09B556D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XOR</w:t>
            </w:r>
          </w:p>
        </w:tc>
      </w:tr>
      <w:tr w14:paraId="11DB5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</w:tcPr>
          <w:p w14:paraId="061B9FAD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环境上报</w:t>
            </w:r>
          </w:p>
        </w:tc>
        <w:tc>
          <w:tcPr>
            <w:tcW w:w="907" w:type="dxa"/>
          </w:tcPr>
          <w:p w14:paraId="631DB7E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0x200</w:t>
            </w:r>
          </w:p>
        </w:tc>
        <w:tc>
          <w:tcPr>
            <w:tcW w:w="1247" w:type="dxa"/>
          </w:tcPr>
          <w:p w14:paraId="73E00B42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node_id</w:t>
            </w:r>
          </w:p>
        </w:tc>
        <w:tc>
          <w:tcPr>
            <w:tcW w:w="1474" w:type="dxa"/>
          </w:tcPr>
          <w:p w14:paraId="0976CA86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temp_x10 大端</w:t>
            </w:r>
          </w:p>
        </w:tc>
        <w:tc>
          <w:tcPr>
            <w:tcW w:w="1361" w:type="dxa"/>
          </w:tcPr>
          <w:p w14:paraId="16E24A77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湿度 | 状态&lt;&lt;7</w:t>
            </w:r>
          </w:p>
        </w:tc>
        <w:tc>
          <w:tcPr>
            <w:tcW w:w="1474" w:type="dxa"/>
          </w:tcPr>
          <w:p w14:paraId="4E6C2749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press_x10 大端</w:t>
            </w:r>
          </w:p>
        </w:tc>
        <w:tc>
          <w:tcPr>
            <w:tcW w:w="794" w:type="dxa"/>
          </w:tcPr>
          <w:p w14:paraId="7514A69D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lux_x10</w:t>
            </w:r>
          </w:p>
        </w:tc>
        <w:tc>
          <w:tcPr>
            <w:tcW w:w="680" w:type="dxa"/>
          </w:tcPr>
          <w:p w14:paraId="080ED5CF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XOR</w:t>
            </w:r>
          </w:p>
        </w:tc>
      </w:tr>
      <w:tr w14:paraId="220DD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</w:tcPr>
          <w:p w14:paraId="648D2E14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心跳查询</w:t>
            </w:r>
          </w:p>
        </w:tc>
        <w:tc>
          <w:tcPr>
            <w:tcW w:w="907" w:type="dxa"/>
          </w:tcPr>
          <w:p w14:paraId="28EB1DD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0x300</w:t>
            </w:r>
          </w:p>
        </w:tc>
        <w:tc>
          <w:tcPr>
            <w:tcW w:w="1247" w:type="dxa"/>
          </w:tcPr>
          <w:p w14:paraId="26395FE9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w="1474" w:type="dxa"/>
          </w:tcPr>
          <w:p w14:paraId="77837407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w="1361" w:type="dxa"/>
          </w:tcPr>
          <w:p w14:paraId="5BB8652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w="1474" w:type="dxa"/>
          </w:tcPr>
          <w:p w14:paraId="5B6642CF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w="794" w:type="dxa"/>
          </w:tcPr>
          <w:p w14:paraId="100415B3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w="680" w:type="dxa"/>
          </w:tcPr>
          <w:p w14:paraId="427D88D2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XOR</w:t>
            </w:r>
          </w:p>
        </w:tc>
      </w:tr>
      <w:tr w14:paraId="737FB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</w:tcPr>
          <w:p w14:paraId="1F4E5B97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心跳应答</w:t>
            </w:r>
          </w:p>
        </w:tc>
        <w:tc>
          <w:tcPr>
            <w:tcW w:w="907" w:type="dxa"/>
          </w:tcPr>
          <w:p w14:paraId="5BB82F98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0x301</w:t>
            </w:r>
          </w:p>
        </w:tc>
        <w:tc>
          <w:tcPr>
            <w:tcW w:w="1247" w:type="dxa"/>
          </w:tcPr>
          <w:p w14:paraId="06326B90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node_id</w:t>
            </w:r>
          </w:p>
        </w:tc>
        <w:tc>
          <w:tcPr>
            <w:tcW w:w="1474" w:type="dxa"/>
          </w:tcPr>
          <w:p w14:paraId="59D1710A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w="1361" w:type="dxa"/>
          </w:tcPr>
          <w:p w14:paraId="5A2D17DE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w="1474" w:type="dxa"/>
          </w:tcPr>
          <w:p w14:paraId="4618059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w="794" w:type="dxa"/>
          </w:tcPr>
          <w:p w14:paraId="414787A7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w="680" w:type="dxa"/>
          </w:tcPr>
          <w:p w14:paraId="15DD1B0F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XOR</w:t>
            </w:r>
          </w:p>
        </w:tc>
      </w:tr>
      <w:tr w14:paraId="6276C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</w:tcPr>
          <w:p w14:paraId="025CD9E2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告警</w:t>
            </w:r>
          </w:p>
        </w:tc>
        <w:tc>
          <w:tcPr>
            <w:tcW w:w="907" w:type="dxa"/>
          </w:tcPr>
          <w:p w14:paraId="3BB2E34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0x400</w:t>
            </w:r>
          </w:p>
        </w:tc>
        <w:tc>
          <w:tcPr>
            <w:tcW w:w="1247" w:type="dxa"/>
          </w:tcPr>
          <w:p w14:paraId="2D14F47F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node_id</w:t>
            </w:r>
          </w:p>
        </w:tc>
        <w:tc>
          <w:tcPr>
            <w:tcW w:w="1474" w:type="dxa"/>
          </w:tcPr>
          <w:p w14:paraId="75F75FDB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告警位图</w:t>
            </w:r>
          </w:p>
        </w:tc>
        <w:tc>
          <w:tcPr>
            <w:tcW w:w="1361" w:type="dxa"/>
          </w:tcPr>
          <w:p w14:paraId="3DE40CAD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w="1474" w:type="dxa"/>
          </w:tcPr>
          <w:p w14:paraId="532CDBC6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w="794" w:type="dxa"/>
          </w:tcPr>
          <w:p w14:paraId="1FD72EF9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w="680" w:type="dxa"/>
          </w:tcPr>
          <w:p w14:paraId="653E384B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XOR</w:t>
            </w:r>
          </w:p>
        </w:tc>
      </w:tr>
    </w:tbl>
    <w:p w14:paraId="0FDA3490">
      <w:pPr>
        <w:spacing w:after="40"/>
      </w:pPr>
    </w:p>
    <w:p w14:paraId="17992C58">
      <w:pPr>
        <w:spacing w:before="40" w:after="80"/>
      </w:pPr>
      <w:r>
        <w:rPr>
          <w:rFonts w:ascii="宋体" w:hAnsi="宋体" w:eastAsia="宋体"/>
          <w:b w:val="0"/>
          <w:sz w:val="18"/>
        </w:rPr>
        <w:t>注意校时帧把毫秒压缩成 ms÷4 存进 1 个字节（取值 0~250），这是一次精度换空间的取舍：省下的 1 个字节让整帧保持 8 字节，代价是毫秒分辨率降到 4 ms。对"误差 ≤1 s"的验收目标完全够用。</w:t>
      </w:r>
    </w:p>
    <w:p w14:paraId="2CF999C7">
      <w:pPr>
        <w:spacing w:before="200" w:after="120"/>
      </w:pPr>
      <w:r>
        <w:rPr>
          <w:rFonts w:ascii="黑体" w:hAnsi="黑体" w:eastAsia="黑体"/>
          <w:b/>
          <w:sz w:val="24"/>
        </w:rPr>
        <w:t>5.3 驱动层：CAN 滤波器为什么能"收所有帧"</w:t>
      </w:r>
    </w:p>
    <w:p w14:paraId="4B910564">
      <w:pPr>
        <w:spacing w:before="0" w:after="80"/>
      </w:pPr>
      <w:r>
        <w:rPr>
          <w:rFonts w:ascii="宋体" w:hAnsi="宋体" w:eastAsia="宋体"/>
          <w:b w:val="0"/>
          <w:sz w:val="21"/>
        </w:rPr>
        <w:t>本项目的滤波器配置是四个寄存器全填 0：</w:t>
      </w:r>
    </w:p>
    <w:p w14:paraId="00954AE9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sFilterConfig.FilterBank           = 0;</w:t>
      </w:r>
    </w:p>
    <w:p w14:paraId="48062539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sFilterConfig.FilterMode           = CAN_FILTERMODE_IDMASK;</w:t>
      </w:r>
    </w:p>
    <w:p w14:paraId="0AD525D0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sFilterConfig.FilterScale          = CAN_FILTERSCALE_32BIT;</w:t>
      </w:r>
    </w:p>
    <w:p w14:paraId="6B64051B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sFilterConfig.FilterIdHigh         = 0x0000;</w:t>
      </w:r>
    </w:p>
    <w:p w14:paraId="525C3F63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sFilterConfig.FilterIdLow          = 0x0000;</w:t>
      </w:r>
    </w:p>
    <w:p w14:paraId="7BF45717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sFilterConfig.FilterMaskIdHigh     = 0x0000;   /* 掩码全 0 = 不关心任何位 */</w:t>
      </w:r>
    </w:p>
    <w:p w14:paraId="2D30AE9D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sFilterConfig.FilterMaskIdLow      = 0x0000;</w:t>
      </w:r>
    </w:p>
    <w:p w14:paraId="4620BE72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sFilterConfig.FilterFIFOAssignment = CAN_RX_FIFO0;</w:t>
      </w:r>
    </w:p>
    <w:p w14:paraId="08D58EB5">
      <w:pPr>
        <w:spacing w:before="80" w:after="80"/>
      </w:pPr>
      <w:r>
        <w:rPr>
          <w:rFonts w:ascii="宋体" w:hAnsi="宋体" w:eastAsia="宋体"/>
          <w:b w:val="0"/>
          <w:sz w:val="21"/>
        </w:rPr>
        <w:t>掩码位为 1 表示"这一位必须匹配 ID 寄存器"，为 0 表示"不关心"。掩码全 0 ⇒ 所有标准帧都通过。这与"直接关掉滤波器（FilterActivation=DISABLE）"的效果不同：F103 的 CAN 外设在未激活任何滤波器组时默认拒收全部报文，所以必须至少激活一个"全通"的组——这是很多人第一次配 CAN 收不到帧的真实原因。</w:t>
      </w:r>
    </w:p>
    <w:p w14:paraId="430966ED">
      <w:pPr>
        <w:spacing w:before="80" w:after="80"/>
      </w:pPr>
      <w:r>
        <w:rPr>
          <w:rFonts w:ascii="宋体" w:hAnsi="宋体" w:eastAsia="宋体"/>
          <w:b/>
          <w:sz w:val="21"/>
        </w:rPr>
        <w:t>发送为什么必须带超时：</w:t>
      </w:r>
    </w:p>
    <w:p w14:paraId="594B2A4A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while (HAL_CAN_GetTxMailboxesFreeLevel(&amp;hcan) == 0u)</w:t>
      </w:r>
    </w:p>
    <w:p w14:paraId="773316C4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{</w:t>
      </w:r>
    </w:p>
    <w:p w14:paraId="1D3DBF0F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if ((HAL_GetTick() - t0) &gt; 100u) { return 0u; }   /* 100 ms 等不到空邮箱就放弃 */</w:t>
      </w:r>
    </w:p>
    <w:p w14:paraId="086C180D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}</w:t>
      </w:r>
    </w:p>
    <w:p w14:paraId="46200AD8">
      <w:pPr>
        <w:spacing w:before="40" w:after="80"/>
      </w:pPr>
      <w:r>
        <w:rPr>
          <w:rFonts w:ascii="宋体" w:hAnsi="宋体" w:eastAsia="宋体"/>
          <w:b w:val="0"/>
          <w:sz w:val="21"/>
        </w:rPr>
        <w:t>如果这里写成 while 死等：总线上没有第二个节点（没人回 ACK）时，CAN 控制器会一直重发，三个邮箱很快占满，于是发送函数永久阻塞——喂狗任务跟着被饿死，板子进入"1 秒复位一次"的循环。这是本项目里"一个死等毁掉整个系统"的典型形态。</w:t>
      </w:r>
    </w:p>
    <w:p w14:paraId="764A908E">
      <w:pPr>
        <w:spacing w:before="200" w:after="120"/>
      </w:pPr>
      <w:r>
        <w:rPr>
          <w:rFonts w:ascii="黑体" w:hAnsi="黑体" w:eastAsia="黑体"/>
          <w:b/>
          <w:sz w:val="24"/>
        </w:rPr>
        <w:t>5.4 任务层：收帧任务为什么这样写</w:t>
      </w:r>
    </w:p>
    <w:p w14:paraId="54DB3BCD">
      <w:pPr>
        <w:spacing w:before="0" w:after="80"/>
      </w:pPr>
      <w:r>
        <w:rPr>
          <w:rFonts w:ascii="宋体" w:hAnsi="宋体" w:eastAsia="宋体"/>
          <w:b w:val="0"/>
          <w:sz w:val="21"/>
        </w:rPr>
        <w:t>CAN 接收中断里只做一件事——把帧塞进环形缓冲，绝不做解析、绝不 printf：</w:t>
      </w:r>
    </w:p>
    <w:p w14:paraId="59FD0F4C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void HAL_CAN_RxFifo0MsgPendingCallback(CAN_HandleTypeDef *hcan)</w:t>
      </w:r>
    </w:p>
    <w:p w14:paraId="3E15BF85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{</w:t>
      </w:r>
    </w:p>
    <w:p w14:paraId="64A86627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CanFrame_t frame;</w:t>
      </w:r>
    </w:p>
    <w:p w14:paraId="751F7656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/* 只取一帧 + 组装 + Push，全程几百纳秒 */</w:t>
      </w:r>
    </w:p>
    <w:p w14:paraId="38498CA9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CanRx_PushFromISR(&amp;frame);</w:t>
      </w:r>
    </w:p>
    <w:p w14:paraId="3CD2AC3D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}</w:t>
      </w:r>
    </w:p>
    <w:p w14:paraId="14D46122">
      <w:pPr>
        <w:spacing w:before="40" w:after="80"/>
      </w:pPr>
      <w:r>
        <w:rPr>
          <w:rFonts w:ascii="宋体" w:hAnsi="宋体" w:eastAsia="宋体"/>
          <w:b w:val="0"/>
          <w:sz w:val="21"/>
        </w:rPr>
        <w:t>中断里不能干活的三条理由：① 中断里调用任何 FreeRTOS 的非 FromISR 版本 API 都会破坏内核；② 中断里 printf 会拉长中断时间，导致后续帧丢失甚至总线错误；③ 中断优先级必须数值 ≥5（本工程 CAN1_RX0 设为 5）才能安全调用 FromISR 系列。</w:t>
      </w:r>
    </w:p>
    <w:p w14:paraId="2BB5E9DF">
      <w:pPr>
        <w:spacing w:before="80" w:after="80"/>
      </w:pPr>
      <w:r>
        <w:rPr>
          <w:rFonts w:ascii="宋体" w:hAnsi="宋体" w:eastAsia="宋体"/>
          <w:b w:val="0"/>
          <w:sz w:val="21"/>
        </w:rPr>
        <w:t>任务侧则是一个"每 20 ms 醒一次、把缓冲抽干"的循环：</w:t>
      </w:r>
    </w:p>
    <w:p w14:paraId="47D40C79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void Task_CanRx(void const *argument)</w:t>
      </w:r>
    </w:p>
    <w:p w14:paraId="219FD18B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{</w:t>
      </w:r>
    </w:p>
    <w:p w14:paraId="272F1C81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CanFrame_t f;</w:t>
      </w:r>
    </w:p>
    <w:p w14:paraId="2E315FE9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for (;;)</w:t>
      </w:r>
    </w:p>
    <w:p w14:paraId="3C8872AF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{</w:t>
      </w:r>
    </w:p>
    <w:p w14:paraId="11B05ECB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    g_alive |= ALIVE_CANRX;              /* ① 每轮先签到 */</w:t>
      </w:r>
    </w:p>
    <w:p w14:paraId="5BFEFB08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    while (CanRx_Pop(&amp;f))                /* ② 抽干缓冲，不是每轮只取一帧 */</w:t>
      </w:r>
    </w:p>
    <w:p w14:paraId="681422CA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    {</w:t>
      </w:r>
    </w:p>
    <w:p w14:paraId="641F7025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        if (f.StdId == CAN_ID_ENV_BASE) { ... }</w:t>
      </w:r>
    </w:p>
    <w:p w14:paraId="70544B58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        else if (f.StdId == CAN_ID_HEARTBEAT_ACK) { ... }</w:t>
      </w:r>
    </w:p>
    <w:p w14:paraId="48F20A1B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        else if (f.StdId == CAN_ID_ALARM) { ... }</w:t>
      </w:r>
    </w:p>
    <w:p w14:paraId="1FA75780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    }</w:t>
      </w:r>
    </w:p>
    <w:p w14:paraId="2F11D45A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    osDelay(20);</w:t>
      </w:r>
    </w:p>
    <w:p w14:paraId="1002235B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}</w:t>
      </w:r>
    </w:p>
    <w:p w14:paraId="4D29419A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}</w:t>
      </w:r>
    </w:p>
    <w:p w14:paraId="54E33C6D">
      <w:pPr>
        <w:spacing w:before="40" w:after="80"/>
      </w:pPr>
      <w:r>
        <w:rPr>
          <w:rFonts w:ascii="宋体" w:hAnsi="宋体" w:eastAsia="宋体"/>
          <w:b w:val="0"/>
          <w:sz w:val="21"/>
        </w:rPr>
        <w:t>★ 两个细节值得记住：① 签到语句放在循环体最顶部，这样"任务还在转"这件事与"这轮有没有收到帧"解耦——没收到帧不代表任务死了，不能因为空轮就漏签到；② 用 while 而不是 if，是因为环形缓冲可能一次积压多帧，每轮只取一帧会让积压越滚越多。</w:t>
      </w:r>
    </w:p>
    <w:p w14:paraId="5188FFA8">
      <w:pPr>
        <w:spacing w:before="200" w:after="120"/>
      </w:pPr>
      <w:r>
        <w:rPr>
          <w:rFonts w:ascii="黑体" w:hAnsi="黑体" w:eastAsia="黑体"/>
          <w:b/>
          <w:sz w:val="24"/>
        </w:rPr>
        <w:t>5.5 服务层：node_mgr 的两个设计要点</w:t>
      </w:r>
    </w:p>
    <w:p w14:paraId="6BA276CE">
      <w:pPr>
        <w:spacing w:before="0" w:after="80"/>
      </w:pPr>
      <w:r>
        <w:rPr>
          <w:rFonts w:ascii="宋体" w:hAnsi="宋体" w:eastAsia="宋体"/>
          <w:b w:val="0"/>
          <w:sz w:val="21"/>
        </w:rPr>
        <w:t>这个模块只做一件事——记住"每个从节点最后一次什么时候上报过"，然后判断它还在不在。97 行代码里有两个不显眼但关键的点：</w:t>
      </w:r>
    </w:p>
    <w:p w14:paraId="4072954E">
      <w:pPr>
        <w:spacing w:before="80" w:after="80"/>
      </w:pPr>
      <w:r>
        <w:rPr>
          <w:rFonts w:ascii="宋体" w:hAnsi="宋体" w:eastAsia="宋体"/>
          <w:b/>
          <w:sz w:val="21"/>
        </w:rPr>
        <w:t>① NodeMgr_Init() 里故意不加临界区。</w:t>
      </w:r>
    </w:p>
    <w:p w14:paraId="2B78B2AB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void NodeMgr_Init(void)</w:t>
      </w:r>
    </w:p>
    <w:p w14:paraId="62E6C428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{</w:t>
      </w:r>
    </w:p>
    <w:p w14:paraId="553868A8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/* 此时 osKernelStart() 还没调用，uxCriticalNesting 仍是初始值 0xAAAAAAAA。</w:t>
      </w:r>
    </w:p>
    <w:p w14:paraId="4F60BC50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   若在这里 taskENTER_CRITICAL()，内部的 uxCriticalNesting++ 会溢出回 0，</w:t>
      </w:r>
    </w:p>
    <w:p w14:paraId="0BD58EBF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   随后 taskEXIT_CRITICAL() 判断不等，直接返回 —— BASEPRI 被永久留在 5，</w:t>
      </w:r>
    </w:p>
    <w:p w14:paraId="1D586801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   TIM4（HAL 时基）中断被屏蔽，HAL_GetTick() 再也不涨，全系统假死。 */</w:t>
      </w:r>
    </w:p>
    <w:p w14:paraId="16E893CE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for (uint8_t i = 0u; i &lt; NODE_MGR_MAX; i++)</w:t>
      </w:r>
    </w:p>
    <w:p w14:paraId="6BAF62AA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{</w:t>
      </w:r>
    </w:p>
    <w:p w14:paraId="620B9796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    s_nodes[i].used      = 0u;</w:t>
      </w:r>
    </w:p>
    <w:p w14:paraId="53E552D4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    s_nodes[i].online    = 0u;</w:t>
      </w:r>
    </w:p>
    <w:p w14:paraId="6225CF92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    s_nodes[i].last_tick = 0u;</w:t>
      </w:r>
    </w:p>
    <w:p w14:paraId="799155E3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}</w:t>
      </w:r>
    </w:p>
    <w:p w14:paraId="326C9395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}</w:t>
      </w:r>
    </w:p>
    <w:p w14:paraId="3C7FC737">
      <w:pPr>
        <w:spacing w:before="80" w:after="80"/>
      </w:pPr>
      <w:r>
        <w:rPr>
          <w:rFonts w:ascii="宋体" w:hAnsi="宋体" w:eastAsia="宋体"/>
          <w:b/>
          <w:sz w:val="21"/>
        </w:rPr>
        <w:t>② 跨任务读写必须用临界区，因为这是个"一个任务写、另一个任务读"的结构体：</w:t>
      </w:r>
    </w:p>
    <w:p w14:paraId="411925C7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void NodeMgr_OnEnvFrame(const EnvData_t *e)</w:t>
      </w:r>
    </w:p>
    <w:p w14:paraId="70FDA800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{</w:t>
      </w:r>
    </w:p>
    <w:p w14:paraId="112F1735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uint8_t id = e-&gt;node_id;</w:t>
      </w:r>
    </w:p>
    <w:p w14:paraId="2C9CD683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if (id &gt;= NODE_MGR_MAX) { return; }          /* 越界保护必须在临界区外 */</w:t>
      </w:r>
    </w:p>
    <w:p w14:paraId="0DADC04E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taskENTER_CRITICAL();</w:t>
      </w:r>
    </w:p>
    <w:p w14:paraId="04F657BD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s_nodes[id].used      = 1u;</w:t>
      </w:r>
    </w:p>
    <w:p w14:paraId="60C6539D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s_nodes[id].online    = 1u;</w:t>
      </w:r>
    </w:p>
    <w:p w14:paraId="0E9CEE30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s_nodes[id].last_tick = HAL_GetTick();</w:t>
      </w:r>
    </w:p>
    <w:p w14:paraId="4E87FE83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s_nodes[id].data      = *e;                  /* 整个结构体拷贝，不是逐字段 */</w:t>
      </w:r>
    </w:p>
    <w:p w14:paraId="4E0BF1F4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taskEXIT_CRITICAL();</w:t>
      </w:r>
    </w:p>
    <w:p w14:paraId="0899E4F3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}</w:t>
      </w:r>
    </w:p>
    <w:p w14:paraId="63F611BC">
      <w:pPr>
        <w:spacing w:before="80" w:after="80"/>
      </w:pPr>
      <w:r>
        <w:rPr>
          <w:rFonts w:ascii="宋体" w:hAnsi="宋体" w:eastAsia="宋体"/>
          <w:b w:val="0"/>
          <w:sz w:val="21"/>
        </w:rPr>
        <w:t>离线判据用的是"无符号差值"而不是比较大小：</w:t>
      </w:r>
    </w:p>
    <w:p w14:paraId="34900D84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/* 离线判据用无符号差值，不用大小比较 */</w:t>
      </w:r>
    </w:p>
    <w:p w14:paraId="722709F5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if ((uint32_t)(now - s_nodes[i].last_tick) &gt;= NODE_OFFLINE_MS)</w:t>
      </w:r>
    </w:p>
    <w:p w14:paraId="6BD01404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{ s_nodes[i].online = 0u; }</w:t>
      </w:r>
    </w:p>
    <w:p w14:paraId="0999B41F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/* NODE_OFFLINE_MS = 6000，即上报周期 2 s × 3 */</w:t>
      </w:r>
    </w:p>
    <w:p w14:paraId="3D0542BB">
      <w:pPr>
        <w:spacing w:before="40" w:after="80"/>
      </w:pPr>
      <w:r>
        <w:rPr>
          <w:rFonts w:ascii="宋体" w:hAnsi="宋体" w:eastAsia="宋体"/>
          <w:b w:val="0"/>
          <w:sz w:val="21"/>
        </w:rPr>
        <w:t>为什么不能写 now &gt; last_tick + 6000：HAL_GetTick() 是 uint32_t，约 49.7 天会回绕。用无符号减法，即使发生回绕，差值依然正确——这是嵌入式里处理"时间差"的标准写法，本项目软时钟、60 s 分频、10 s 心跳三处都用的同一招。</w:t>
      </w:r>
    </w:p>
    <w:p w14:paraId="28B30BEA">
      <w:pPr>
        <w:spacing w:before="200" w:after="120"/>
      </w:pPr>
      <w:r>
        <w:rPr>
          <w:rFonts w:ascii="黑体" w:hAnsi="黑体" w:eastAsia="黑体"/>
          <w:b/>
          <w:sz w:val="24"/>
        </w:rPr>
        <w:t>5.6 从节点软时钟：为什么用绝对差值而不是每秒自增</w:t>
      </w:r>
    </w:p>
    <w:p w14:paraId="6DBC3C8B">
      <w:pPr>
        <w:spacing w:before="0" w:after="80"/>
      </w:pPr>
      <w:r>
        <w:rPr>
          <w:rFonts w:ascii="宋体" w:hAnsi="宋体" w:eastAsia="宋体"/>
          <w:b w:val="0"/>
          <w:sz w:val="21"/>
        </w:rPr>
        <w:t>这是整个项目里最容易被写错的一段。核心只有一行公式：</w:t>
      </w:r>
    </w:p>
    <w:p w14:paraId="4677B4C1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当前时间 = s_soft(校时那一刻的时间) + (HAL_GetTick() - s_base_tick) / 1000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44466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shd w:val="clear" w:color="auto" w:fill="DCE6F1"/>
          </w:tcPr>
          <w:p w14:paraId="43CDCF2E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写法</w:t>
            </w:r>
          </w:p>
        </w:tc>
        <w:tc>
          <w:tcPr>
            <w:tcW w:w="6690" w:type="dxa"/>
            <w:shd w:val="clear" w:color="auto" w:fill="DCE6F1"/>
          </w:tcPr>
          <w:p w14:paraId="0206E575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后果</w:t>
            </w:r>
          </w:p>
        </w:tc>
      </w:tr>
      <w:tr w14:paraId="00771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</w:tcPr>
          <w:p w14:paraId="6AB28212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❌ 每秒执行一次 s_soft.sec++</w:t>
            </w:r>
          </w:p>
        </w:tc>
        <w:tc>
          <w:tcPr>
            <w:tcW w:w="6690" w:type="dxa"/>
          </w:tcPr>
          <w:p w14:paraId="07F2491D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1 Hz 块是"尽力而为"的：循环末尾用 osDelay 只补偿 start→sleep 那一段，实测周期在 200.0~217 ms 之间浮动。5 轮就累计慢 15 ms ⇒ 1 分钟慢 0.9 秒、3 分钟慢 2.7 秒，直接不满足"误差 ≤1 s"。而且 osDelay 唤醒只会晚不会早，误差单向累积、永不自愈</w:t>
            </w:r>
          </w:p>
        </w:tc>
      </w:tr>
      <w:tr w14:paraId="1D893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</w:tcPr>
          <w:p w14:paraId="08F47D3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✅ 每次都用 (HAL_GetTick() - s_base_tick) 重算</w:t>
            </w:r>
          </w:p>
        </w:tc>
        <w:tc>
          <w:tcPr>
            <w:tcW w:w="6690" w:type="dxa"/>
          </w:tcPr>
          <w:p w14:paraId="26F02EB6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每一轮都是"从基准点算到现在"的绝对量，某一轮晚了，下一轮自动补回来。误差不累积，只剩几毫秒抖动</w:t>
            </w:r>
          </w:p>
        </w:tc>
      </w:tr>
    </w:tbl>
    <w:p w14:paraId="63760981">
      <w:pPr>
        <w:spacing w:after="40"/>
      </w:pPr>
    </w:p>
    <w:p w14:paraId="3E2BB780">
      <w:pPr>
        <w:spacing w:before="80" w:after="80"/>
      </w:pPr>
      <w:r>
        <w:rPr>
          <w:rFonts w:ascii="宋体" w:hAnsi="宋体" w:eastAsia="宋体"/>
          <w:b w:val="0"/>
          <w:sz w:val="21"/>
        </w:rPr>
        <w:t>★ 通用规则：只要手里有"可信的绝对时间源 + 单调递增的计数器"，就用差值重算，绝不用累加。本项目三处都遵守了这条（软时钟、60 秒校时分频、10 秒心跳分频）。</w:t>
      </w:r>
    </w:p>
    <w:p w14:paraId="79EBA545">
      <w:pPr>
        <w:spacing w:before="80" w:after="80"/>
      </w:pPr>
      <w:r>
        <w:rPr>
          <w:rFonts w:ascii="宋体" w:hAnsi="宋体" w:eastAsia="宋体"/>
          <w:b w:val="0"/>
          <w:sz w:val="21"/>
        </w:rPr>
        <w:t>时分秒的进位也要小心。正确写法是把"基准值 + 总进位量"逐级拆解：</w:t>
      </w:r>
    </w:p>
    <w:p w14:paraId="34DFABFC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sec_abs     = s_soft.sec + carry_s;</w:t>
      </w:r>
    </w:p>
    <w:p w14:paraId="155469DB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sc_now.sec  = sec_abs % 60;</w:t>
      </w:r>
    </w:p>
    <w:p w14:paraId="23D8AD5E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carry_s     = sec_abs / 60;          /* 余数给秒，商进位到分 */</w:t>
      </w:r>
    </w:p>
    <w:p w14:paraId="375D6C4C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sc_now.min  = (s_soft.min + carry_s) % 60;</w:t>
      </w:r>
    </w:p>
    <w:p w14:paraId="789ECAAC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/* ⚠️ 下一行必须用原始 min，不能用取余后的 sc_now.min */</w:t>
      </w:r>
    </w:p>
    <w:p w14:paraId="43A51A3C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carry_s     = (s_soft.min + sec_abs / 60) / 60;</w:t>
      </w:r>
    </w:p>
    <w:p w14:paraId="47AA9ABB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sc_now.hour = (s_soft.hour + carry_s) % 24;</w:t>
      </w:r>
    </w:p>
    <w:p w14:paraId="38BF25C3">
      <w:pPr>
        <w:spacing w:before="40" w:after="80"/>
      </w:pPr>
      <w:r>
        <w:rPr>
          <w:rFonts w:ascii="宋体" w:hAnsi="宋体" w:eastAsia="宋体"/>
          <w:b w:val="0"/>
          <w:sz w:val="21"/>
        </w:rPr>
        <w:t>⚠️ 最容易写错的一处：算"分钟有没有进位到小时"时，必须用原始的分值加总进位量，不能用已经取过模的 sc_now.min。反例：59 分加上 1 分钟的进位，如果拿 sc_now.min（此时已经是 0）去算，就得不出"刚才进位了"，小时位永远不动。</w:t>
      </w:r>
    </w:p>
    <w:p w14:paraId="38770799">
      <w:pPr>
        <w:spacing w:before="80" w:after="80"/>
      </w:pPr>
      <w:r>
        <w:rPr>
          <w:rFonts w:ascii="宋体" w:hAnsi="宋体" w:eastAsia="宋体"/>
          <w:b/>
          <w:sz w:val="21"/>
        </w:rPr>
        <w:t>还有一处设计决策：超过 150 秒没收到校时，不是停止走时，而是打标记。</w:t>
      </w:r>
    </w:p>
    <w:p w14:paraId="43E09D83">
      <w:pPr>
        <w:spacing w:before="0" w:after="80"/>
      </w:pPr>
      <w:r>
        <w:rPr>
          <w:rFonts w:ascii="宋体" w:hAnsi="宋体" w:eastAsia="宋体"/>
          <w:b w:val="0"/>
          <w:sz w:val="21"/>
        </w:rPr>
        <w:t>理由是验收要求"主节点断电 3 分钟再上电，从节点时间不能乱"——3 分钟 = 180 秒 &gt; 150 秒。如果超时就冻结走时，一上电你会看到时间冻在那里，与"时间乱了"在肉眼上根本无法区分，恰好和验收目标相反。正确做法是时间继续走，行尾追加 STALE：</w:t>
      </w:r>
    </w:p>
    <w:p w14:paraId="1E150621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printf("soft time %04u-%02u-%02u %02u:%02u:%02u age=%lus%s\r\n",</w:t>
      </w:r>
    </w:p>
    <w:p w14:paraId="39E038B0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   ..., age_s, (age_s &gt; 150u) ? " STALE" : "");</w:t>
      </w:r>
    </w:p>
    <w:p w14:paraId="5FE72B42">
      <w:pPr>
        <w:spacing w:before="40" w:after="80"/>
      </w:pPr>
      <w:r>
        <w:rPr>
          <w:rFonts w:ascii="宋体" w:hAnsi="宋体" w:eastAsia="宋体"/>
          <w:b w:val="0"/>
          <w:sz w:val="21"/>
        </w:rPr>
        <w:t>这样一行日志同时验证三件事：① 软时钟独立走了 180 秒没崩；② 失效判据确实生效了；③ 主节点上电后 60 秒内有新校时到达，age 回落、STALE 消失 ⇒ 校时链路能自愈。★ 通用原则：观测指标要能区分不同的失败模式。</w:t>
      </w:r>
    </w:p>
    <w:p w14:paraId="058D2561">
      <w:pPr>
        <w:spacing w:before="200" w:after="120"/>
      </w:pPr>
      <w:r>
        <w:rPr>
          <w:rFonts w:ascii="黑体" w:hAnsi="黑体" w:eastAsia="黑体"/>
          <w:b/>
          <w:sz w:val="24"/>
        </w:rPr>
        <w:t>5.7 故障指示：fault_halt 为什么绕开 printf</w:t>
      </w:r>
    </w:p>
    <w:p w14:paraId="5D5728CA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static void fault_puts(const char *s)</w:t>
      </w:r>
    </w:p>
    <w:p w14:paraId="7966F402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{</w:t>
      </w:r>
    </w:p>
    <w:p w14:paraId="71E7F694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while (*s)</w:t>
      </w:r>
    </w:p>
    <w:p w14:paraId="10F11256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{</w:t>
      </w:r>
    </w:p>
    <w:p w14:paraId="01761D61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    uint32_t to = 0x100000u;</w:t>
      </w:r>
    </w:p>
    <w:p w14:paraId="34F0C7C3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    while (((USART1-&gt;SR &amp; USART_SR_TXE) == 0u) &amp;&amp; (--to != 0u)) { }</w:t>
      </w:r>
    </w:p>
    <w:p w14:paraId="31F87B52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    USART1-&gt;DR = (uint8_t)(*s++);   /* 直写寄存器，不经过 HAL/printf */</w:t>
      </w:r>
    </w:p>
    <w:p w14:paraId="691C166F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}</w:t>
      </w:r>
    </w:p>
    <w:p w14:paraId="2A828785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}</w:t>
      </w:r>
    </w:p>
    <w:p w14:paraId="35AF5900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</w:t>
      </w:r>
    </w:p>
    <w:p w14:paraId="7941BCA5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void fault_halt(const char *tag)</w:t>
      </w:r>
    </w:p>
    <w:p w14:paraId="7DE23BFD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{</w:t>
      </w:r>
    </w:p>
    <w:p w14:paraId="1B5D1659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__disable_irq();                             /* 关中断，防止再进异常 */</w:t>
      </w:r>
    </w:p>
    <w:p w14:paraId="32105C09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GPIOC-&gt;BSRR = GPIO_BSRR_BR13;                /* PC13 拉低：灯亮 */</w:t>
      </w:r>
    </w:p>
    <w:p w14:paraId="0DF581ED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fault_puts("\r\n[FAULT]");</w:t>
      </w:r>
    </w:p>
    <w:p w14:paraId="639AEE66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fault_puts(tag);</w:t>
      </w:r>
    </w:p>
    <w:p w14:paraId="34A13194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fault_puts("\r\n");</w:t>
      </w:r>
    </w:p>
    <w:p w14:paraId="02967048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for (;;) { }                                 /* 故意不喂狗，等 IWDG 复位 */</w:t>
      </w:r>
    </w:p>
    <w:p w14:paraId="0A52FA97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}</w:t>
      </w:r>
    </w:p>
    <w:p w14:paraId="36BF576F">
      <w:pPr>
        <w:spacing w:before="80" w:after="80"/>
      </w:pPr>
      <w:r>
        <w:rPr>
          <w:rFonts w:ascii="宋体" w:hAnsi="宋体" w:eastAsia="宋体"/>
          <w:b w:val="0"/>
          <w:sz w:val="21"/>
        </w:rPr>
        <w:t>为什么不直接用 printf：printf 最终走 fputc，而 fputc 用了 printMutexId 这个 FreeRTOS 互斥量。在 HardFault 上下文里内核状态已经不可信，去拿互斥量轻则永久阻塞，重则触发新的异常，结果是"你想打印故障信息，却因为打印而再次崩溃"。所以故障路径必须用寄存器直驱，且带超时。</w:t>
      </w:r>
    </w:p>
    <w:p w14:paraId="6A5AE9CB">
      <w:pPr>
        <w:spacing w:before="200" w:after="120"/>
      </w:pPr>
      <w:r>
        <w:rPr>
          <w:rFonts w:ascii="黑体" w:hAnsi="黑体" w:eastAsia="黑体"/>
          <w:b/>
          <w:sz w:val="24"/>
        </w:rPr>
        <w:t>5.8 主节点四个任务与一把互斥量</w:t>
      </w:r>
    </w:p>
    <w:p w14:paraId="231CFB2E">
      <w:pPr>
        <w:spacing w:before="0" w:after="80"/>
      </w:pPr>
      <w:r>
        <w:rPr>
          <w:rFonts w:ascii="宋体" w:hAnsi="宋体" w:eastAsia="宋体"/>
          <w:b w:val="0"/>
          <w:sz w:val="21"/>
        </w:rPr>
        <w:t>任务划分的依据是"资源独占 + 节拍"，不是"数量看起来专业"：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64B4F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DCE6F1"/>
          </w:tcPr>
          <w:p w14:paraId="02CC0133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任务</w:t>
            </w:r>
          </w:p>
        </w:tc>
        <w:tc>
          <w:tcPr>
            <w:tcW w:w="2268" w:type="dxa"/>
            <w:shd w:val="clear" w:color="auto" w:fill="DCE6F1"/>
          </w:tcPr>
          <w:p w14:paraId="26140B13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CMSIS 优先级 → 实际值</w:t>
            </w:r>
          </w:p>
        </w:tc>
        <w:tc>
          <w:tcPr>
            <w:tcW w:w="737" w:type="dxa"/>
            <w:shd w:val="clear" w:color="auto" w:fill="DCE6F1"/>
          </w:tcPr>
          <w:p w14:paraId="36082710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栈(字)</w:t>
            </w:r>
          </w:p>
        </w:tc>
        <w:tc>
          <w:tcPr>
            <w:tcW w:w="1417" w:type="dxa"/>
            <w:shd w:val="clear" w:color="auto" w:fill="DCE6F1"/>
          </w:tcPr>
          <w:p w14:paraId="5D3B3654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节拍</w:t>
            </w:r>
          </w:p>
        </w:tc>
        <w:tc>
          <w:tcPr>
            <w:tcW w:w="2041" w:type="dxa"/>
            <w:shd w:val="clear" w:color="auto" w:fill="DCE6F1"/>
          </w:tcPr>
          <w:p w14:paraId="4F202AA6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职责</w:t>
            </w:r>
          </w:p>
        </w:tc>
        <w:tc>
          <w:tcPr>
            <w:tcW w:w="907" w:type="dxa"/>
            <w:shd w:val="clear" w:color="auto" w:fill="DCE6F1"/>
          </w:tcPr>
          <w:p w14:paraId="4FC572B0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独占资源</w:t>
            </w:r>
          </w:p>
        </w:tc>
      </w:tr>
      <w:tr w14:paraId="18887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1A649ADD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WdgTask</w:t>
            </w:r>
          </w:p>
        </w:tc>
        <w:tc>
          <w:tcPr>
            <w:tcW w:w="2268" w:type="dxa"/>
          </w:tcPr>
          <w:p w14:paraId="0C86B0BE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osPriorityRealtime → 6</w:t>
            </w:r>
          </w:p>
        </w:tc>
        <w:tc>
          <w:tcPr>
            <w:tcW w:w="737" w:type="dxa"/>
          </w:tcPr>
          <w:p w14:paraId="6527565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256</w:t>
            </w:r>
          </w:p>
        </w:tc>
        <w:tc>
          <w:tcPr>
            <w:tcW w:w="1417" w:type="dxa"/>
          </w:tcPr>
          <w:p w14:paraId="6D1616B0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200 ms</w:t>
            </w:r>
          </w:p>
        </w:tc>
        <w:tc>
          <w:tcPr>
            <w:tcW w:w="2041" w:type="dxa"/>
          </w:tcPr>
          <w:p w14:paraId="43794D21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按位图喂狗；连续 4 次不齐就停喂 + LED 快闪</w:t>
            </w:r>
          </w:p>
        </w:tc>
        <w:tc>
          <w:tcPr>
            <w:tcW w:w="907" w:type="dxa"/>
          </w:tcPr>
          <w:p w14:paraId="68E56903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IWDG</w:t>
            </w:r>
          </w:p>
        </w:tc>
      </w:tr>
      <w:tr w14:paraId="42F2B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25C7F3FC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CanRxTask</w:t>
            </w:r>
          </w:p>
        </w:tc>
        <w:tc>
          <w:tcPr>
            <w:tcW w:w="2268" w:type="dxa"/>
          </w:tcPr>
          <w:p w14:paraId="0D6B62DA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osPriorityHigh → 5</w:t>
            </w:r>
          </w:p>
        </w:tc>
        <w:tc>
          <w:tcPr>
            <w:tcW w:w="737" w:type="dxa"/>
          </w:tcPr>
          <w:p w14:paraId="7F0F14B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512</w:t>
            </w:r>
          </w:p>
        </w:tc>
        <w:tc>
          <w:tcPr>
            <w:tcW w:w="1417" w:type="dxa"/>
          </w:tcPr>
          <w:p w14:paraId="678DB602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20 ms</w:t>
            </w:r>
          </w:p>
        </w:tc>
        <w:tc>
          <w:tcPr>
            <w:tcW w:w="2041" w:type="dxa"/>
          </w:tcPr>
          <w:p w14:paraId="3DEEA76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收帧分发、发心跳查询、发 60 s 校时帧</w:t>
            </w:r>
          </w:p>
        </w:tc>
        <w:tc>
          <w:tcPr>
            <w:tcW w:w="907" w:type="dxa"/>
          </w:tcPr>
          <w:p w14:paraId="399DB663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CAN 外设</w:t>
            </w:r>
          </w:p>
        </w:tc>
      </w:tr>
      <w:tr w14:paraId="345CE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1497431E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defaultTask (App)</w:t>
            </w:r>
          </w:p>
        </w:tc>
        <w:tc>
          <w:tcPr>
            <w:tcW w:w="2268" w:type="dxa"/>
          </w:tcPr>
          <w:p w14:paraId="7C342E59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osPriorityNormal → 3</w:t>
            </w:r>
          </w:p>
        </w:tc>
        <w:tc>
          <w:tcPr>
            <w:tcW w:w="737" w:type="dxa"/>
          </w:tcPr>
          <w:p w14:paraId="3C49EAE4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640</w:t>
            </w:r>
          </w:p>
        </w:tc>
        <w:tc>
          <w:tcPr>
            <w:tcW w:w="1417" w:type="dxa"/>
          </w:tcPr>
          <w:p w14:paraId="028B3D67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200 ms / 1 Hz</w:t>
            </w:r>
          </w:p>
        </w:tc>
        <w:tc>
          <w:tcPr>
            <w:tcW w:w="2041" w:type="dxa"/>
          </w:tcPr>
          <w:p w14:paraId="66012B63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SHT30 采集滤波、告警迟滞、读 DS3231</w:t>
            </w:r>
          </w:p>
        </w:tc>
        <w:tc>
          <w:tcPr>
            <w:tcW w:w="907" w:type="dxa"/>
          </w:tcPr>
          <w:p w14:paraId="5A42DBD4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软 I2C（传感器侧）</w:t>
            </w:r>
          </w:p>
        </w:tc>
      </w:tr>
      <w:tr w14:paraId="08243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0591AF50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UiTask</w:t>
            </w:r>
          </w:p>
        </w:tc>
        <w:tc>
          <w:tcPr>
            <w:tcW w:w="2268" w:type="dxa"/>
          </w:tcPr>
          <w:p w14:paraId="200CF6E2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osPriorityBelowNormal → 2</w:t>
            </w:r>
          </w:p>
        </w:tc>
        <w:tc>
          <w:tcPr>
            <w:tcW w:w="737" w:type="dxa"/>
          </w:tcPr>
          <w:p w14:paraId="1CFC5CB9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384</w:t>
            </w:r>
          </w:p>
        </w:tc>
        <w:tc>
          <w:tcPr>
            <w:tcW w:w="1417" w:type="dxa"/>
          </w:tcPr>
          <w:p w14:paraId="74EEF642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200 ms / 1 Hz 重绘</w:t>
            </w:r>
          </w:p>
        </w:tc>
        <w:tc>
          <w:tcPr>
            <w:tcW w:w="2041" w:type="dxa"/>
          </w:tcPr>
          <w:p w14:paraId="3B24E274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EC11 扫描、OLED 三页绘制</w:t>
            </w:r>
          </w:p>
        </w:tc>
        <w:tc>
          <w:tcPr>
            <w:tcW w:w="907" w:type="dxa"/>
          </w:tcPr>
          <w:p w14:paraId="1E287C06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软 I2C（显示侧）</w:t>
            </w:r>
          </w:p>
        </w:tc>
      </w:tr>
      <w:tr w14:paraId="5273A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546FBBA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idle</w:t>
            </w:r>
          </w:p>
        </w:tc>
        <w:tc>
          <w:tcPr>
            <w:tcW w:w="2268" w:type="dxa"/>
          </w:tcPr>
          <w:p w14:paraId="4E61748E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→ 0</w:t>
            </w:r>
          </w:p>
        </w:tc>
        <w:tc>
          <w:tcPr>
            <w:tcW w:w="737" w:type="dxa"/>
          </w:tcPr>
          <w:p w14:paraId="6BB858C0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128</w:t>
            </w:r>
          </w:p>
        </w:tc>
        <w:tc>
          <w:tcPr>
            <w:tcW w:w="1417" w:type="dxa"/>
          </w:tcPr>
          <w:p w14:paraId="1AA7F51E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2041" w:type="dxa"/>
          </w:tcPr>
          <w:p w14:paraId="1950222B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系统空闲</w:t>
            </w:r>
          </w:p>
        </w:tc>
        <w:tc>
          <w:tcPr>
            <w:tcW w:w="907" w:type="dxa"/>
          </w:tcPr>
          <w:p w14:paraId="608AA98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</w:tbl>
    <w:p w14:paraId="076B970D">
      <w:pPr>
        <w:spacing w:after="40"/>
      </w:pPr>
    </w:p>
    <w:p w14:paraId="665207D7">
      <w:pPr>
        <w:spacing w:before="80" w:after="80"/>
      </w:pPr>
      <w:r>
        <w:rPr>
          <w:rFonts w:ascii="宋体" w:hAnsi="宋体" w:eastAsia="宋体"/>
          <w:b w:val="0"/>
          <w:sz w:val="21"/>
        </w:rPr>
        <w:t>拆出 Ui 任务之后，软 I2C 从"单所有者"变成了"两个任务共享"，于是必须加互斥量：</w:t>
      </w:r>
    </w:p>
    <w:p w14:paraId="44565D48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osMutexDef(i2cMutex);</w:t>
      </w:r>
    </w:p>
    <w:p w14:paraId="367F5106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osMutexId i2cMutexId;</w:t>
      </w:r>
    </w:p>
    <w:p w14:paraId="6EC8DBCE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</w:t>
      </w:r>
    </w:p>
    <w:p w14:paraId="1A807E29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void i2c_lock(void)   { osMutexWait(i2cMutexId, osWaitForever); }</w:t>
      </w:r>
    </w:p>
    <w:p w14:paraId="1F1C07D4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void i2c_unlock(void) { osMutexRelease(i2cMutexId); }</w:t>
      </w:r>
    </w:p>
    <w:p w14:paraId="3819489B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</w:t>
      </w:r>
    </w:p>
    <w:p w14:paraId="382886D7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/* App 任务 */</w:t>
      </w:r>
    </w:p>
    <w:p w14:paraId="09416B2C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i2c_lock();  ret = SHT30_ReadData(&amp;t, &amp;h);  i2c_unlock();</w:t>
      </w:r>
    </w:p>
    <w:p w14:paraId="61BA0272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</w:t>
      </w:r>
    </w:p>
    <w:p w14:paraId="091A140C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/* Ui 任务 */</w:t>
      </w:r>
    </w:p>
    <w:p w14:paraId="13B11C08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i2c_lock();  DrawStatusPage();              i2c_unlock();</w:t>
      </w:r>
    </w:p>
    <w:p w14:paraId="5F34BCAE">
      <w:pPr>
        <w:spacing w:before="40" w:after="80"/>
      </w:pPr>
      <w:r>
        <w:rPr>
          <w:rFonts w:ascii="宋体" w:hAnsi="宋体" w:eastAsia="宋体"/>
          <w:b w:val="0"/>
          <w:sz w:val="21"/>
        </w:rPr>
        <w:t>加锁位置选在"模块调用层"而不是 si2c.c 内部，是一个有意的选择：si2c.c 与从节点逐字节相同，在它内部加锁会让两侧代码分叉；在调用层加锁只改主节点的 4 个调用点，保住了"驱动同源"这个既有成果。</w:t>
      </w:r>
    </w:p>
    <w:p w14:paraId="70A25B81">
      <w:pPr>
        <w:spacing w:before="40" w:after="80"/>
      </w:pPr>
      <w:r>
        <w:rPr>
          <w:rFonts w:ascii="宋体" w:hAnsi="宋体" w:eastAsia="宋体"/>
          <w:b w:val="0"/>
          <w:sz w:val="21"/>
        </w:rPr>
        <w:t>★ 互斥量带来的真正好处是优先级继承：Ui（实际优先级 2）持有锁时被 App（优先级 3）抢占，FreeRTOS 会把 Ui 临时提升到 3，让它尽快跑完释放锁——这避免了"低优先级任务持锁被中优先级任务饿死"的经典问题。这是本项目最值得在面试里展开的一个 RTOS 特性。</w:t>
      </w:r>
    </w:p>
    <w:p w14:paraId="4807189B">
      <w:pPr>
        <w:spacing w:before="40" w:after="80"/>
      </w:pPr>
      <w:r>
        <w:rPr>
          <w:rFonts w:ascii="宋体" w:hAnsi="宋体" w:eastAsia="宋体"/>
          <w:b w:val="0"/>
          <w:sz w:val="21"/>
        </w:rPr>
        <w:t>⚠️ 一个必须避免的错误：osMutexWait / osMutexRelease 必须严格一对一。如果因为"加了两行判空"而让同一个非递归互斥量被拿两次，任务会永久阻塞——表现为板子每隔几秒复位一次（喂狗任务也在等锁）。本项目实际踩过这个坑。</w:t>
      </w:r>
    </w:p>
    <w:p w14:paraId="36C04BB8">
      <w:pPr>
        <w:spacing w:before="280" w:after="160"/>
      </w:pPr>
      <w:r>
        <w:rPr>
          <w:rFonts w:ascii="黑体" w:hAnsi="黑体" w:eastAsia="黑体"/>
          <w:b/>
          <w:sz w:val="30"/>
        </w:rPr>
        <w:t>6. 重要知识点</w:t>
      </w:r>
    </w:p>
    <w:p w14:paraId="6783107F">
      <w:pPr>
        <w:spacing w:before="200" w:after="120"/>
      </w:pPr>
      <w:r>
        <w:rPr>
          <w:rFonts w:ascii="黑体" w:hAnsi="黑体" w:eastAsia="黑体"/>
          <w:b/>
          <w:sz w:val="24"/>
        </w:rPr>
        <w:t>6.1 软 I2C：为什么不用硬件 I2C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51121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shd w:val="clear" w:color="auto" w:fill="DCE6F1"/>
          </w:tcPr>
          <w:p w14:paraId="20CAF8A4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对比项</w:t>
            </w:r>
          </w:p>
        </w:tc>
        <w:tc>
          <w:tcPr>
            <w:tcW w:w="3742" w:type="dxa"/>
            <w:shd w:val="clear" w:color="auto" w:fill="DCE6F1"/>
          </w:tcPr>
          <w:p w14:paraId="7140331F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硬件 I2C（HAL）</w:t>
            </w:r>
          </w:p>
        </w:tc>
        <w:tc>
          <w:tcPr>
            <w:tcW w:w="3742" w:type="dxa"/>
            <w:shd w:val="clear" w:color="auto" w:fill="DCE6F1"/>
          </w:tcPr>
          <w:p w14:paraId="5108011A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本项目用的软 I2C</w:t>
            </w:r>
          </w:p>
        </w:tc>
      </w:tr>
      <w:tr w14:paraId="0AB7B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343051D4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时序可控性</w:t>
            </w:r>
          </w:p>
        </w:tc>
        <w:tc>
          <w:tcPr>
            <w:tcW w:w="3742" w:type="dxa"/>
          </w:tcPr>
          <w:p w14:paraId="53B693BD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受 HAL 状态机约束，出错后常常卡死在某个状态</w:t>
            </w:r>
          </w:p>
        </w:tc>
        <w:tc>
          <w:tcPr>
            <w:tcW w:w="3742" w:type="dxa"/>
          </w:tcPr>
          <w:p w14:paraId="0BC02132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完全自己控制，想加超时、想重试都能改</w:t>
            </w:r>
          </w:p>
        </w:tc>
      </w:tr>
      <w:tr w14:paraId="058BA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2C05BBCA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移植性</w:t>
            </w:r>
          </w:p>
        </w:tc>
        <w:tc>
          <w:tcPr>
            <w:tcW w:w="3742" w:type="dxa"/>
          </w:tcPr>
          <w:p w14:paraId="2EF3DEDC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换芯片要改 HAL 驱动</w:t>
            </w:r>
          </w:p>
        </w:tc>
        <w:tc>
          <w:tcPr>
            <w:tcW w:w="3742" w:type="dxa"/>
          </w:tcPr>
          <w:p w14:paraId="6FB8A0E2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纯 GPIO 位操作，任何平台都能用</w:t>
            </w:r>
          </w:p>
        </w:tc>
      </w:tr>
      <w:tr w14:paraId="6C4A1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0C52D88E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典型坑</w:t>
            </w:r>
          </w:p>
        </w:tc>
        <w:tc>
          <w:tcPr>
            <w:tcW w:w="3742" w:type="dxa"/>
          </w:tcPr>
          <w:p w14:paraId="064F1A92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F103 的 I2C 有著名的总线死锁（从机拉低 SDA 不放）</w:t>
            </w:r>
          </w:p>
        </w:tc>
        <w:tc>
          <w:tcPr>
            <w:tcW w:w="3742" w:type="dxa"/>
          </w:tcPr>
          <w:p w14:paraId="45C7E542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可以自己写 BusRecover：发 9 个时钟脉冲把从机顶出来</w:t>
            </w:r>
          </w:p>
        </w:tc>
      </w:tr>
      <w:tr w14:paraId="5891C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1C8A4609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代价</w:t>
            </w:r>
          </w:p>
        </w:tc>
        <w:tc>
          <w:tcPr>
            <w:tcW w:w="3742" w:type="dxa"/>
          </w:tcPr>
          <w:p w14:paraId="169DCE13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不占 CPU</w:t>
            </w:r>
          </w:p>
        </w:tc>
        <w:tc>
          <w:tcPr>
            <w:tcW w:w="3742" w:type="dxa"/>
          </w:tcPr>
          <w:p w14:paraId="7C2EB547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每个位都要 CPU 空转等待，100 kHz 下单字节约 90 µs</w:t>
            </w:r>
          </w:p>
        </w:tc>
      </w:tr>
    </w:tbl>
    <w:p w14:paraId="3F587279">
      <w:pPr>
        <w:spacing w:after="40"/>
      </w:pPr>
    </w:p>
    <w:p w14:paraId="08767C00">
      <w:pPr>
        <w:spacing w:before="80" w:after="80"/>
      </w:pPr>
      <w:r>
        <w:rPr>
          <w:rFonts w:ascii="宋体" w:hAnsi="宋体" w:eastAsia="宋体"/>
          <w:b w:val="0"/>
          <w:sz w:val="21"/>
        </w:rPr>
        <w:t>两个实现细节必须记住：① SCL/SDA 必须配成开漏输出（GPIO_MODE_OUTPUT_OD）+ 外部/内部上拉——I2C 是"线与"总线，推挽会变成两个器件对灌电流；② 半周期用 SOFT_I2C_DELAY_US = 5，即约 100 kHz，这个值来自"只延时、不算 GPIO 翻转开销"的经验值，实测能稳定通信。</w:t>
      </w:r>
    </w:p>
    <w:p w14:paraId="77F5D2A6">
      <w:pPr>
        <w:spacing w:before="200" w:after="120"/>
      </w:pPr>
      <w:r>
        <w:rPr>
          <w:rFonts w:ascii="黑体" w:hAnsi="黑体" w:eastAsia="黑体"/>
          <w:b/>
          <w:sz w:val="24"/>
        </w:rPr>
        <w:t>6.2 DWT 微秒延时：RTOS 下为什么不能用 HAL_Delay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42D52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8" w:type="dxa"/>
            <w:shd w:val="clear" w:color="auto" w:fill="DCE6F1"/>
          </w:tcPr>
          <w:p w14:paraId="478BB791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延时方式</w:t>
            </w:r>
          </w:p>
        </w:tc>
        <w:tc>
          <w:tcPr>
            <w:tcW w:w="3628" w:type="dxa"/>
            <w:shd w:val="clear" w:color="auto" w:fill="DCE6F1"/>
          </w:tcPr>
          <w:p w14:paraId="09E7A0DC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原理</w:t>
            </w:r>
          </w:p>
        </w:tc>
        <w:tc>
          <w:tcPr>
            <w:tcW w:w="3515" w:type="dxa"/>
            <w:shd w:val="clear" w:color="auto" w:fill="DCE6F1"/>
          </w:tcPr>
          <w:p w14:paraId="3C53F2E6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在 RTOS 下的问题</w:t>
            </w:r>
          </w:p>
        </w:tc>
      </w:tr>
      <w:tr w14:paraId="42375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490A2C96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HAL_Delay(1)</w:t>
            </w:r>
          </w:p>
        </w:tc>
        <w:tc>
          <w:tcPr>
            <w:tcW w:w="3628" w:type="dxa"/>
          </w:tcPr>
          <w:p w14:paraId="08E29340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基于 SysTick 的 1 ms 时基，最小粒度 1 ms</w:t>
            </w:r>
          </w:p>
        </w:tc>
        <w:tc>
          <w:tcPr>
            <w:tcW w:w="3515" w:type="dxa"/>
          </w:tcPr>
          <w:p w14:paraId="0B82F5D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1 ms 对软 I2C 太粗（整个字节才 90 µs）；且它是忙等，不让出 CPU</w:t>
            </w:r>
          </w:p>
        </w:tc>
      </w:tr>
      <w:tr w14:paraId="467DC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5471078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for 空循环</w:t>
            </w:r>
          </w:p>
        </w:tc>
        <w:tc>
          <w:tcPr>
            <w:tcW w:w="3628" w:type="dxa"/>
          </w:tcPr>
          <w:p w14:paraId="0B870E02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靠编译器不优化来"凑时间"</w:t>
            </w:r>
          </w:p>
        </w:tc>
        <w:tc>
          <w:tcPr>
            <w:tcW w:w="3515" w:type="dxa"/>
          </w:tcPr>
          <w:p w14:paraId="449C59C0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编译器优化等级一变就失效，且不同主频要重调</w:t>
            </w:r>
          </w:p>
        </w:tc>
      </w:tr>
      <w:tr w14:paraId="78DD7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6E0111D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DWT 周期计数器 ✅</w:t>
            </w:r>
          </w:p>
        </w:tc>
        <w:tc>
          <w:tcPr>
            <w:tcW w:w="3628" w:type="dxa"/>
          </w:tcPr>
          <w:p w14:paraId="142FE0E3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Cortex-M3 内核自带的 CYCCNT，72 MHz 下 1 µs = 72 个周期</w:t>
            </w:r>
          </w:p>
        </w:tc>
        <w:tc>
          <w:tcPr>
            <w:tcW w:w="3515" w:type="dxa"/>
          </w:tcPr>
          <w:p w14:paraId="5B62BA59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精度高、不依赖 SysTick、RTOS 下依然准确（它读的是硬件计数器）</w:t>
            </w:r>
          </w:p>
        </w:tc>
      </w:tr>
    </w:tbl>
    <w:p w14:paraId="5E121AD6">
      <w:pPr>
        <w:spacing w:after="40"/>
      </w:pPr>
    </w:p>
    <w:p w14:paraId="717B8091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static uint32_t s_cyc_per_us = 0u;               /* 缓存，避免每次都做除法 */</w:t>
      </w:r>
    </w:p>
    <w:p w14:paraId="2969CA19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</w:t>
      </w:r>
    </w:p>
    <w:p w14:paraId="3AD4DFA7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void BSP_DWT_Init(void)</w:t>
      </w:r>
    </w:p>
    <w:p w14:paraId="657F9D73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{</w:t>
      </w:r>
    </w:p>
    <w:p w14:paraId="6AD5A1CE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CoreDebug-&gt;DEMCR |= CoreDebug_DEMCR_TRCENA_Msk;</w:t>
      </w:r>
    </w:p>
    <w:p w14:paraId="18FEDA23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DWT-&gt;CYCCNT = 0u;</w:t>
      </w:r>
    </w:p>
    <w:p w14:paraId="6512F9D1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DWT-&gt;CTRL  |= DWT_CTRL_CYCCNTENA_Msk;</w:t>
      </w:r>
    </w:p>
    <w:p w14:paraId="7FB9CA53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s_cyc_per_us = SystemCoreClock / 1000000u;    /* 72 MHz → 72 */</w:t>
      </w:r>
    </w:p>
    <w:p w14:paraId="390ACB7F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}</w:t>
      </w:r>
    </w:p>
    <w:p w14:paraId="40D004F9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</w:t>
      </w:r>
    </w:p>
    <w:p w14:paraId="3316E1F6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void delay_us(uint32_t us)</w:t>
      </w:r>
    </w:p>
    <w:p w14:paraId="4E0185DF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{</w:t>
      </w:r>
    </w:p>
    <w:p w14:paraId="435BCE6F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uint32_t start = DWT-&gt;CYCCNT;</w:t>
      </w:r>
    </w:p>
    <w:p w14:paraId="4F561A0B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uint32_t ticks = us * s_cyc_per_us;</w:t>
      </w:r>
    </w:p>
    <w:p w14:paraId="4ADD0C8F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while ((DWT-&gt;CYCCNT - start) &lt; ticks) { }     /* 无符号差值，天然抗回绕 */</w:t>
      </w:r>
    </w:p>
    <w:p w14:paraId="1FF52F90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}</w:t>
      </w:r>
    </w:p>
    <w:p w14:paraId="392AC6F0">
      <w:pPr>
        <w:spacing w:before="80" w:after="80"/>
      </w:pPr>
      <w:r>
        <w:rPr>
          <w:rFonts w:ascii="宋体" w:hAnsi="宋体" w:eastAsia="宋体"/>
          <w:b w:val="0"/>
          <w:sz w:val="21"/>
        </w:rPr>
        <w:t>★ 为什么一定要缓存 s_cyc_per_us：早期版本每次调用都做一次 64 位除法 ((uint64_t)us * SystemCoreClock) / 1000000，软 I2C 一个字节要调几十次，除法开销直接把 OLED 一页刷新拖到 2169 ms。改成缓存乘法后降到 190~350 ms。这是本项目里"一个除法毁掉一个功能"的真实案例。</w:t>
      </w:r>
    </w:p>
    <w:p w14:paraId="0FE3E060">
      <w:pPr>
        <w:spacing w:before="200" w:after="120"/>
      </w:pPr>
      <w:r>
        <w:rPr>
          <w:rFonts w:ascii="黑体" w:hAnsi="黑体" w:eastAsia="黑体"/>
          <w:b/>
          <w:sz w:val="24"/>
        </w:rPr>
        <w:t>6.3 绝对差值法：本项目最高频的一条通用规则</w:t>
      </w:r>
    </w:p>
    <w:p w14:paraId="1C24C094">
      <w:pPr>
        <w:spacing w:before="0" w:after="80"/>
      </w:pPr>
      <w:r>
        <w:rPr>
          <w:rFonts w:ascii="宋体" w:hAnsi="宋体" w:eastAsia="宋体"/>
          <w:b w:val="0"/>
          <w:sz w:val="21"/>
        </w:rPr>
        <w:t>凡是"用时间差算间隔/算超时/算走时"的地方，一律用无符号差值，不要用累加计数或大小比较：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76539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shd w:val="clear" w:color="auto" w:fill="DCE6F1"/>
          </w:tcPr>
          <w:p w14:paraId="40586166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场景</w:t>
            </w:r>
          </w:p>
        </w:tc>
        <w:tc>
          <w:tcPr>
            <w:tcW w:w="3969" w:type="dxa"/>
            <w:shd w:val="clear" w:color="auto" w:fill="DCE6F1"/>
          </w:tcPr>
          <w:p w14:paraId="6896399D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正确写法</w:t>
            </w:r>
          </w:p>
        </w:tc>
        <w:tc>
          <w:tcPr>
            <w:tcW w:w="3515" w:type="dxa"/>
            <w:shd w:val="clear" w:color="auto" w:fill="DCE6F1"/>
          </w:tcPr>
          <w:p w14:paraId="58CD03A4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错误写法的后果</w:t>
            </w:r>
          </w:p>
        </w:tc>
      </w:tr>
      <w:tr w14:paraId="02AAF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537DC01C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软时钟走时</w:t>
            </w:r>
          </w:p>
        </w:tc>
        <w:tc>
          <w:tcPr>
            <w:tcW w:w="3969" w:type="dxa"/>
          </w:tcPr>
          <w:p w14:paraId="04F00024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(HAL_GetTick() - s_base_tick) / 1000</w:t>
            </w:r>
          </w:p>
        </w:tc>
        <w:tc>
          <w:tcPr>
            <w:tcW w:w="3515" w:type="dxa"/>
          </w:tcPr>
          <w:p w14:paraId="07D6ED86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每秒自增 ⇒ 3 分钟慢 2.7 秒，且永不纠正</w:t>
            </w:r>
          </w:p>
        </w:tc>
      </w:tr>
      <w:tr w14:paraId="02C65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78FAF538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60 s 校时分频</w:t>
            </w:r>
          </w:p>
        </w:tc>
        <w:tc>
          <w:tcPr>
            <w:tcW w:w="3969" w:type="dxa"/>
          </w:tcPr>
          <w:p w14:paraId="723DFCAE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if ((uint32_t)(now - t_sync) &gt;= 60000u) { t_sync += 60000u; }</w:t>
            </w:r>
          </w:p>
        </w:tc>
        <w:tc>
          <w:tcPr>
            <w:tcW w:w="3515" w:type="dxa"/>
          </w:tcPr>
          <w:p w14:paraId="61FEFAB3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用 t_sync++ 或 if(now &gt; t_sync+60000) ⇒ 回绕后永久失效</w:t>
            </w:r>
          </w:p>
        </w:tc>
      </w:tr>
      <w:tr w14:paraId="3AC4A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37763491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离线判定</w:t>
            </w:r>
          </w:p>
        </w:tc>
        <w:tc>
          <w:tcPr>
            <w:tcW w:w="3969" w:type="dxa"/>
          </w:tcPr>
          <w:p w14:paraId="52A1556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(uint32_t)(now - last_tick) &gt;= 6000u</w:t>
            </w:r>
          </w:p>
        </w:tc>
        <w:tc>
          <w:tcPr>
            <w:tcW w:w="3515" w:type="dxa"/>
          </w:tcPr>
          <w:p w14:paraId="2CB2ABDE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同上</w:t>
            </w:r>
          </w:p>
        </w:tc>
      </w:tr>
      <w:tr w14:paraId="0FFF9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62FB8FF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超时保护</w:t>
            </w:r>
          </w:p>
        </w:tc>
        <w:tc>
          <w:tcPr>
            <w:tcW w:w="3969" w:type="dxa"/>
          </w:tcPr>
          <w:p w14:paraId="77916F01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if ((HAL_GetTick() - t0) &gt; 100u) return 0u;</w:t>
            </w:r>
          </w:p>
        </w:tc>
        <w:tc>
          <w:tcPr>
            <w:tcW w:w="3515" w:type="dxa"/>
          </w:tcPr>
          <w:p w14:paraId="7EBD6E87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死等 ⇒ 饿死喂狗任务 ⇒ 复位循环</w:t>
            </w:r>
          </w:p>
        </w:tc>
      </w:tr>
    </w:tbl>
    <w:p w14:paraId="08E53059">
      <w:pPr>
        <w:spacing w:after="40"/>
      </w:pPr>
    </w:p>
    <w:p w14:paraId="2DCA42E7">
      <w:pPr>
        <w:spacing w:before="80" w:after="80"/>
      </w:pPr>
      <w:r>
        <w:rPr>
          <w:rFonts w:ascii="宋体" w:hAnsi="宋体" w:eastAsia="宋体"/>
          <w:b w:val="0"/>
          <w:sz w:val="21"/>
        </w:rPr>
        <w:t>★ 两个关键点：① 差值必须转成无符号（或用 uint32_t 变量接），有符号比较在回绕时会得到错误结果；② t_sync += 60000u 而不是 = now，是为了让分频"锚定在整点上"，避免每轮处理耗时慢慢累积成漂移。</w:t>
      </w:r>
    </w:p>
    <w:p w14:paraId="156AF528">
      <w:pPr>
        <w:spacing w:before="200" w:after="120"/>
      </w:pPr>
      <w:r>
        <w:rPr>
          <w:rFonts w:ascii="黑体" w:hAnsi="黑体" w:eastAsia="黑体"/>
          <w:b/>
          <w:sz w:val="24"/>
        </w:rPr>
        <w:t>6.4 CMSIS-RTOS V1 的优先级映射：别被 +3 迷惑</w:t>
      </w:r>
    </w:p>
    <w:p w14:paraId="786E18F4">
      <w:pPr>
        <w:spacing w:before="0" w:after="80"/>
      </w:pPr>
      <w:r>
        <w:rPr>
          <w:rFonts w:ascii="宋体" w:hAnsi="宋体" w:eastAsia="宋体"/>
          <w:b w:val="0"/>
          <w:sz w:val="21"/>
        </w:rPr>
        <w:t>本工程用的是 CMSIS-RTOS V1 接口（osThreadDef / osThreadCreate），它内部会把 osPriority 枚举值转成 FreeRTOS 数值：</w:t>
      </w:r>
    </w:p>
    <w:p w14:paraId="2EA72841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/* cmsis_os.c 里的实现 */</w:t>
      </w:r>
    </w:p>
    <w:p w14:paraId="5A936681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fpriority = tskIDLE_PRIORITY + (priority - osPriorityIdle);</w:t>
      </w:r>
    </w:p>
    <w:p w14:paraId="1A48E265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/* 而 osPriorityIdle = -3  ⇒  实际值 = 枚举值 + 3 */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38FE9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DCE6F1"/>
          </w:tcPr>
          <w:p w14:paraId="795CBE36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osPriority 枚举</w:t>
            </w:r>
          </w:p>
        </w:tc>
        <w:tc>
          <w:tcPr>
            <w:tcW w:w="2268" w:type="dxa"/>
            <w:shd w:val="clear" w:color="auto" w:fill="DCE6F1"/>
          </w:tcPr>
          <w:p w14:paraId="46A881E9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枚举值</w:t>
            </w:r>
          </w:p>
        </w:tc>
        <w:tc>
          <w:tcPr>
            <w:tcW w:w="3402" w:type="dxa"/>
            <w:shd w:val="clear" w:color="auto" w:fill="DCE6F1"/>
          </w:tcPr>
          <w:p w14:paraId="3331721F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FreeRTOS 实际值</w:t>
            </w:r>
          </w:p>
        </w:tc>
      </w:tr>
      <w:tr w14:paraId="596EB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</w:tcPr>
          <w:p w14:paraId="536EC964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osPriorityIdle</w:t>
            </w:r>
          </w:p>
        </w:tc>
        <w:tc>
          <w:tcPr>
            <w:tcW w:w="2268" w:type="dxa"/>
          </w:tcPr>
          <w:p w14:paraId="52330558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−3</w:t>
            </w:r>
          </w:p>
        </w:tc>
        <w:tc>
          <w:tcPr>
            <w:tcW w:w="3402" w:type="dxa"/>
          </w:tcPr>
          <w:p w14:paraId="308B01A8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0</w:t>
            </w:r>
          </w:p>
        </w:tc>
      </w:tr>
      <w:tr w14:paraId="2D2BA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</w:tcPr>
          <w:p w14:paraId="2548C3AE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osPriorityLow</w:t>
            </w:r>
          </w:p>
        </w:tc>
        <w:tc>
          <w:tcPr>
            <w:tcW w:w="2268" w:type="dxa"/>
          </w:tcPr>
          <w:p w14:paraId="10BD356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−2</w:t>
            </w:r>
          </w:p>
        </w:tc>
        <w:tc>
          <w:tcPr>
            <w:tcW w:w="3402" w:type="dxa"/>
          </w:tcPr>
          <w:p w14:paraId="45A2DC4D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1</w:t>
            </w:r>
          </w:p>
        </w:tc>
      </w:tr>
      <w:tr w14:paraId="3E158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</w:tcPr>
          <w:p w14:paraId="20217383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osPriorityBelowNormal</w:t>
            </w:r>
          </w:p>
        </w:tc>
        <w:tc>
          <w:tcPr>
            <w:tcW w:w="2268" w:type="dxa"/>
          </w:tcPr>
          <w:p w14:paraId="1FE1E8B7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−1</w:t>
            </w:r>
          </w:p>
        </w:tc>
        <w:tc>
          <w:tcPr>
            <w:tcW w:w="3402" w:type="dxa"/>
          </w:tcPr>
          <w:p w14:paraId="36560D28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2</w:t>
            </w:r>
          </w:p>
        </w:tc>
      </w:tr>
      <w:tr w14:paraId="4ADF6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</w:tcPr>
          <w:p w14:paraId="5D7DFE51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osPriorityNormal</w:t>
            </w:r>
          </w:p>
        </w:tc>
        <w:tc>
          <w:tcPr>
            <w:tcW w:w="2268" w:type="dxa"/>
          </w:tcPr>
          <w:p w14:paraId="193BEAB8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w="3402" w:type="dxa"/>
          </w:tcPr>
          <w:p w14:paraId="13C2ED5C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3</w:t>
            </w:r>
          </w:p>
        </w:tc>
      </w:tr>
      <w:tr w14:paraId="31EB9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</w:tcPr>
          <w:p w14:paraId="552138BB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osPriorityAboveNormal</w:t>
            </w:r>
          </w:p>
        </w:tc>
        <w:tc>
          <w:tcPr>
            <w:tcW w:w="2268" w:type="dxa"/>
          </w:tcPr>
          <w:p w14:paraId="772ECF83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+1</w:t>
            </w:r>
          </w:p>
        </w:tc>
        <w:tc>
          <w:tcPr>
            <w:tcW w:w="3402" w:type="dxa"/>
          </w:tcPr>
          <w:p w14:paraId="12B162CD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</w:tr>
      <w:tr w14:paraId="3F026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</w:tcPr>
          <w:p w14:paraId="33592EA7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osPriorityHigh</w:t>
            </w:r>
          </w:p>
        </w:tc>
        <w:tc>
          <w:tcPr>
            <w:tcW w:w="2268" w:type="dxa"/>
          </w:tcPr>
          <w:p w14:paraId="6258EB81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+2</w:t>
            </w:r>
          </w:p>
        </w:tc>
        <w:tc>
          <w:tcPr>
            <w:tcW w:w="3402" w:type="dxa"/>
          </w:tcPr>
          <w:p w14:paraId="5ED601C1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5</w:t>
            </w:r>
          </w:p>
        </w:tc>
      </w:tr>
      <w:tr w14:paraId="727C2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</w:tcPr>
          <w:p w14:paraId="75357958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osPriorityRealtime</w:t>
            </w:r>
          </w:p>
        </w:tc>
        <w:tc>
          <w:tcPr>
            <w:tcW w:w="2268" w:type="dxa"/>
          </w:tcPr>
          <w:p w14:paraId="0FE860BC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+3</w:t>
            </w:r>
          </w:p>
        </w:tc>
        <w:tc>
          <w:tcPr>
            <w:tcW w:w="3402" w:type="dxa"/>
          </w:tcPr>
          <w:p w14:paraId="76A160AF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6</w:t>
            </w:r>
          </w:p>
        </w:tc>
      </w:tr>
    </w:tbl>
    <w:p w14:paraId="51E05640">
      <w:pPr>
        <w:spacing w:after="40"/>
      </w:pPr>
    </w:p>
    <w:p w14:paraId="604CE341">
      <w:pPr>
        <w:spacing w:before="80" w:after="80"/>
      </w:pPr>
      <w:r>
        <w:rPr>
          <w:rFonts w:ascii="宋体" w:hAnsi="宋体" w:eastAsia="宋体"/>
          <w:b w:val="0"/>
          <w:sz w:val="21"/>
        </w:rPr>
        <w:t>别把 osPriorityNormal 当成 0 或 1。本项目喂狗任务是 Realtime（实际 6），configMAX_PRIORITIES = 32，6 以下还有大量余量。</w:t>
      </w:r>
    </w:p>
    <w:p w14:paraId="5E92AE3B">
      <w:pPr>
        <w:spacing w:before="200" w:after="120"/>
      </w:pPr>
      <w:r>
        <w:rPr>
          <w:rFonts w:ascii="黑体" w:hAnsi="黑体" w:eastAsia="黑体"/>
          <w:b/>
          <w:sz w:val="24"/>
        </w:rPr>
        <w:t>6.5 喂狗位图：为什么两个任务签到等于没签到</w:t>
      </w:r>
    </w:p>
    <w:p w14:paraId="091A07CE">
      <w:pPr>
        <w:spacing w:before="0" w:after="80"/>
      </w:pPr>
      <w:r>
        <w:rPr>
          <w:rFonts w:ascii="宋体" w:hAnsi="宋体" w:eastAsia="宋体"/>
          <w:b w:val="0"/>
          <w:sz w:val="21"/>
        </w:rPr>
        <w:t>看门狗的价值取决于"它能发现什么故障"。如果两个位由同一个任务相邻置位，那它只能证明"这个任务还活着"，测不出"CAN 接收链路断了但主循环还在转"这类故障：</w:t>
      </w:r>
    </w:p>
    <w:p w14:paraId="345828CE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#define ALIVE_CANRX   0x01u</w:t>
      </w:r>
    </w:p>
    <w:p w14:paraId="5EB3A671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#define ALIVE_APP     0x02u</w:t>
      </w:r>
    </w:p>
    <w:p w14:paraId="10E1C6E0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#define ALIVE_UI      0x04u        /* 新增第 3 位 */</w:t>
      </w:r>
    </w:p>
    <w:p w14:paraId="58D91B7D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#define ALIVE_ALL     (ALIVE_CANRX | ALIVE_APP | ALIVE_UI)</w:t>
      </w:r>
    </w:p>
    <w:p w14:paraId="3454AD6F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</w:t>
      </w:r>
    </w:p>
    <w:p w14:paraId="4A0E8518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/* Task_Wdg：只有三位都签到才喂狗 */</w:t>
      </w:r>
    </w:p>
    <w:p w14:paraId="183B13F4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if ((g_alive &amp; ALIVE_ALL) == ALIVE_ALL)</w:t>
      </w:r>
    </w:p>
    <w:p w14:paraId="12C84D4B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{</w:t>
      </w:r>
    </w:p>
    <w:p w14:paraId="4E3BFD52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miss = 0u;</w:t>
      </w:r>
    </w:p>
    <w:p w14:paraId="561C29B0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HAL_IWDG_Refresh(&amp;hiwdg);</w:t>
      </w:r>
    </w:p>
    <w:p w14:paraId="4CD68F30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g_wdg_feed++;</w:t>
      </w:r>
    </w:p>
    <w:p w14:paraId="63108A9C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}</w:t>
      </w:r>
    </w:p>
    <w:p w14:paraId="75832D5E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else if (++miss &gt;= WDG_MISS_LIMIT)</w:t>
      </w:r>
    </w:p>
    <w:p w14:paraId="48FB5884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{ for (;;) { /* LED 快闪，不再喂狗，等 IWDG 复位 */ } }</w:t>
      </w:r>
    </w:p>
    <w:p w14:paraId="5523DE77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g_alive = 0u;                        /* 每轮清位图，等下一轮重新签到 */</w:t>
      </w:r>
    </w:p>
    <w:p w14:paraId="79A71CF6">
      <w:pPr>
        <w:spacing w:before="80" w:after="80"/>
      </w:pPr>
      <w:r>
        <w:rPr>
          <w:rFonts w:ascii="宋体" w:hAnsi="宋体" w:eastAsia="宋体"/>
          <w:b w:val="0"/>
          <w:sz w:val="21"/>
        </w:rPr>
        <w:t>★ 时间账要算清楚：WDG_MISS_LIMIT = 4，签到周期 200 ms ⇒ 宽限期约 0.8 秒；IWDG 本身约 1.0 秒 ⇒ 从"某任务停摆"到"板子复位"约 1.8 秒，不是 1 秒。如果文档里写"1 秒内复位"，要么改代码把 MISS_LIMIT 改成 2，要么改话术——两者必须一致，否则验收时会被自己写的指标打脸。</w:t>
      </w:r>
    </w:p>
    <w:p w14:paraId="4AA64BCA">
      <w:pPr>
        <w:spacing w:before="40" w:after="80"/>
      </w:pPr>
      <w:r>
        <w:rPr>
          <w:rFonts w:ascii="宋体" w:hAnsi="宋体" w:eastAsia="宋体"/>
          <w:b w:val="0"/>
          <w:sz w:val="21"/>
        </w:rPr>
        <w:t>⚠️ 任何"持续时间超过 0.8 秒且不签到"的代码段都会顶爆这个宽限窗口。比如压测里连发 1000 帧、或一次性刷整屏 OLED。处理办法是在长循环里分块签到，而不是加大 MISS_LIMIT（后者会掩盖真实故障）。</w:t>
      </w:r>
    </w:p>
    <w:p w14:paraId="72A30C00">
      <w:pPr>
        <w:spacing w:before="200" w:after="120"/>
      </w:pPr>
      <w:r>
        <w:rPr>
          <w:rFonts w:ascii="黑体" w:hAnsi="黑体" w:eastAsia="黑体"/>
          <w:b/>
          <w:sz w:val="24"/>
        </w:rPr>
        <w:t>6.6 临界区：什么时候用，什么时候绝对不能用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37DDB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94" w:type="dxa"/>
            <w:shd w:val="clear" w:color="auto" w:fill="DCE6F1"/>
          </w:tcPr>
          <w:p w14:paraId="35F19919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场合</w:t>
            </w:r>
          </w:p>
        </w:tc>
        <w:tc>
          <w:tcPr>
            <w:tcW w:w="3175" w:type="dxa"/>
            <w:shd w:val="clear" w:color="auto" w:fill="DCE6F1"/>
          </w:tcPr>
          <w:p w14:paraId="3E647C88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写法</w:t>
            </w:r>
          </w:p>
        </w:tc>
        <w:tc>
          <w:tcPr>
            <w:tcW w:w="3402" w:type="dxa"/>
            <w:shd w:val="clear" w:color="auto" w:fill="DCE6F1"/>
          </w:tcPr>
          <w:p w14:paraId="1363ABE1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理由</w:t>
            </w:r>
          </w:p>
        </w:tc>
      </w:tr>
      <w:tr w14:paraId="73CF7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</w:tcPr>
          <w:p w14:paraId="1A79CF1A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跨任务读/写结构体（node_mgr）</w:t>
            </w:r>
          </w:p>
        </w:tc>
        <w:tc>
          <w:tcPr>
            <w:tcW w:w="3175" w:type="dxa"/>
          </w:tcPr>
          <w:p w14:paraId="46DC857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taskENTER_CRITICAL() / taskEXIT_CRITICAL()</w:t>
            </w:r>
          </w:p>
        </w:tc>
        <w:tc>
          <w:tcPr>
            <w:tcW w:w="3402" w:type="dxa"/>
          </w:tcPr>
          <w:p w14:paraId="323E3B63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保证拷贝过程不被另一个任务插入，否则会读到"半新半旧"的数据</w:t>
            </w:r>
          </w:p>
        </w:tc>
      </w:tr>
      <w:tr w14:paraId="05A2B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</w:tcPr>
          <w:p w14:paraId="795E5FB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驱动共享总线（软 I2C）</w:t>
            </w:r>
          </w:p>
        </w:tc>
        <w:tc>
          <w:tcPr>
            <w:tcW w:w="3175" w:type="dxa"/>
          </w:tcPr>
          <w:p w14:paraId="4B6B297F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osMutexWait / osMutexRelease</w:t>
            </w:r>
          </w:p>
        </w:tc>
        <w:tc>
          <w:tcPr>
            <w:tcW w:w="3402" w:type="dxa"/>
          </w:tcPr>
          <w:p w14:paraId="7EBD965C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临界区会关中断且不能让出 CPU，但画屏要几百毫秒——必须用互斥量让出</w:t>
            </w:r>
          </w:p>
        </w:tc>
      </w:tr>
      <w:tr w14:paraId="3012B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</w:tcPr>
          <w:p w14:paraId="6480F7ED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调度器启动前（NodeMgr_Init）</w:t>
            </w:r>
          </w:p>
        </w:tc>
        <w:tc>
          <w:tcPr>
            <w:tcW w:w="3175" w:type="dxa"/>
          </w:tcPr>
          <w:p w14:paraId="21EB765F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❌ 绝对不要用临界区</w:t>
            </w:r>
          </w:p>
        </w:tc>
        <w:tc>
          <w:tcPr>
            <w:tcW w:w="3402" w:type="dxa"/>
          </w:tcPr>
          <w:p w14:paraId="6FD4E7CE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此时 uxCriticalNesting 尚未初始化，进入/退出配对判断会出错，BASEPRI 被永久留在 5，屏蔽掉 TIM4 时基 ⇒ 全系统假死</w:t>
            </w:r>
          </w:p>
        </w:tc>
      </w:tr>
      <w:tr w14:paraId="1AA1F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</w:tcPr>
          <w:p w14:paraId="1DE2BE9C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中断服务程序里</w:t>
            </w:r>
          </w:p>
        </w:tc>
        <w:tc>
          <w:tcPr>
            <w:tcW w:w="3175" w:type="dxa"/>
          </w:tcPr>
          <w:p w14:paraId="5E305944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不要用；用 FromISR 版本 API</w:t>
            </w:r>
          </w:p>
        </w:tc>
        <w:tc>
          <w:tcPr>
            <w:tcW w:w="3402" w:type="dxa"/>
          </w:tcPr>
          <w:p w14:paraId="740B6999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中断里不能阻塞</w:t>
            </w:r>
          </w:p>
        </w:tc>
      </w:tr>
    </w:tbl>
    <w:p w14:paraId="7D41323D">
      <w:pPr>
        <w:spacing w:after="40"/>
      </w:pPr>
    </w:p>
    <w:p w14:paraId="4683ECD8">
      <w:pPr>
        <w:spacing w:before="80" w:after="80"/>
      </w:pPr>
      <w:r>
        <w:rPr>
          <w:rFonts w:ascii="宋体" w:hAnsi="宋体" w:eastAsia="宋体"/>
          <w:b w:val="0"/>
          <w:sz w:val="21"/>
        </w:rPr>
        <w:t>★ 一句话区分：临界区保护"几行代码"，互斥量保护"一段时间"。几行用临界区（快、不让出），几百毫秒用互斥量（让出 CPU、支持优先级继承）。</w:t>
      </w:r>
    </w:p>
    <w:p w14:paraId="1B29B1A1">
      <w:pPr>
        <w:spacing w:before="200" w:after="120"/>
      </w:pPr>
      <w:r>
        <w:rPr>
          <w:rFonts w:ascii="黑体" w:hAnsi="黑体" w:eastAsia="黑体"/>
          <w:b/>
          <w:sz w:val="24"/>
        </w:rPr>
        <w:t>6.7 周期帧与事件帧：这个区别决定了要不要锁存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63C78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DCE6F1"/>
          </w:tcPr>
          <w:p w14:paraId="3D6651DE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w="3175" w:type="dxa"/>
            <w:shd w:val="clear" w:color="auto" w:fill="DCE6F1"/>
          </w:tcPr>
          <w:p w14:paraId="40A568F8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本项目里的例子</w:t>
            </w:r>
          </w:p>
        </w:tc>
        <w:tc>
          <w:tcPr>
            <w:tcW w:w="2494" w:type="dxa"/>
            <w:shd w:val="clear" w:color="auto" w:fill="DCE6F1"/>
          </w:tcPr>
          <w:p w14:paraId="0BB4DAC9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漏收一帧的后果</w:t>
            </w:r>
          </w:p>
        </w:tc>
        <w:tc>
          <w:tcPr>
            <w:tcW w:w="2268" w:type="dxa"/>
            <w:shd w:val="clear" w:color="auto" w:fill="DCE6F1"/>
          </w:tcPr>
          <w:p w14:paraId="1B72B358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接收端该怎么做</w:t>
            </w:r>
          </w:p>
        </w:tc>
      </w:tr>
      <w:tr w14:paraId="00D45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</w:tcPr>
          <w:p w14:paraId="57F5E0A8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周期帧</w:t>
            </w:r>
          </w:p>
        </w:tc>
        <w:tc>
          <w:tcPr>
            <w:tcW w:w="3175" w:type="dxa"/>
          </w:tcPr>
          <w:p w14:paraId="2EC9F018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0x100 校时（60 s）、0x200 上报（2 s）、0x300 心跳（10 s）</w:t>
            </w:r>
          </w:p>
        </w:tc>
        <w:tc>
          <w:tcPr>
            <w:tcW w:w="2494" w:type="dxa"/>
          </w:tcPr>
          <w:p w14:paraId="432602E9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60 秒/2 秒/10 秒后自然补上</w:t>
            </w:r>
          </w:p>
        </w:tc>
        <w:tc>
          <w:tcPr>
            <w:tcW w:w="2268" w:type="dxa"/>
          </w:tcPr>
          <w:p w14:paraId="77C0A80C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正常处理即可，不需要保存历史</w:t>
            </w:r>
          </w:p>
        </w:tc>
      </w:tr>
      <w:tr w14:paraId="4B9A3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</w:tcPr>
          <w:p w14:paraId="4044619D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事件帧</w:t>
            </w:r>
          </w:p>
        </w:tc>
        <w:tc>
          <w:tcPr>
            <w:tcW w:w="3175" w:type="dxa"/>
          </w:tcPr>
          <w:p w14:paraId="0F3F669E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0x400 告警（仅状态翻转时发一帧）</w:t>
            </w:r>
          </w:p>
        </w:tc>
        <w:tc>
          <w:tcPr>
            <w:tcW w:w="2494" w:type="dxa"/>
          </w:tcPr>
          <w:p w14:paraId="1276D3E1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永久丢失，接收端状态就错了</w:t>
            </w:r>
          </w:p>
        </w:tc>
        <w:tc>
          <w:tcPr>
            <w:tcW w:w="2268" w:type="dxa"/>
          </w:tcPr>
          <w:p w14:paraId="03B6B7E6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必须锁存最近一次的状态</w:t>
            </w:r>
          </w:p>
        </w:tc>
      </w:tr>
    </w:tbl>
    <w:p w14:paraId="122E27CC">
      <w:pPr>
        <w:spacing w:after="40"/>
      </w:pPr>
    </w:p>
    <w:p w14:paraId="3D6EDC48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g_remote_alarm = code;      /* ✅ 直接赋值：保存"当前状态" */</w:t>
      </w:r>
    </w:p>
    <w:p w14:paraId="1EBC0E55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/* 绝不能用 |= ：解除告警时发的是 0，x |= 0 什么也改不了 */</w:t>
      </w:r>
    </w:p>
    <w:p w14:paraId="434BC8F1">
      <w:pPr>
        <w:spacing w:before="80" w:after="80"/>
      </w:pPr>
      <w:r>
        <w:rPr>
          <w:rFonts w:ascii="宋体" w:hAnsi="宋体" w:eastAsia="宋体"/>
          <w:b w:val="0"/>
          <w:sz w:val="21"/>
        </w:rPr>
        <w:t>★ 判断法：问一句"这个量是当前状态，还是曾经发生过？"——前者用 =，后者才用 |=（或计数器）。</w:t>
      </w:r>
    </w:p>
    <w:p w14:paraId="3CF9B0CE">
      <w:pPr>
        <w:spacing w:before="200" w:after="120"/>
      </w:pPr>
      <w:r>
        <w:rPr>
          <w:rFonts w:ascii="黑体" w:hAnsi="黑体" w:eastAsia="黑体"/>
          <w:b/>
          <w:sz w:val="24"/>
        </w:rPr>
        <w:t>6.8 CAN 自动重传会制造"幽灵延迟"</w:t>
      </w:r>
    </w:p>
    <w:p w14:paraId="0EC2614D">
      <w:pPr>
        <w:spacing w:before="0" w:after="80"/>
      </w:pPr>
      <w:r>
        <w:rPr>
          <w:rFonts w:ascii="宋体" w:hAnsi="宋体" w:eastAsia="宋体"/>
          <w:b w:val="0"/>
          <w:sz w:val="21"/>
        </w:rPr>
        <w:t>本项目踩过的一个坑：从节点上电后收到主节点的心跳查询，但应答里节点号是 0（错值）。排查时发现日志里 hb req #12 与 hb ack node=0 相差 2.03 秒，远超正常的毫秒级往返。</w:t>
      </w:r>
    </w:p>
    <w:p w14:paraId="047C21AD">
      <w:pPr>
        <w:spacing w:before="40" w:after="80"/>
      </w:pPr>
      <w:r>
        <w:rPr>
          <w:rFonts w:ascii="宋体" w:hAnsi="宋体" w:eastAsia="宋体"/>
          <w:b w:val="0"/>
          <w:sz w:val="21"/>
        </w:rPr>
        <w:t>根因不是节点号逻辑，而是 CAN 硬件自动重传：主节点发 #12 时从节点还没上电，总线上无人 ACK，CAN 控制器自动重传（AutoRetransmission = ENABLE），从节点启动后这帧重传被 ACK 并交付。而节点号赋值语句当时放在 1 Hz 块里，头 1 秒还没执行到，于是读到了全局零初始化的 0。</w:t>
      </w:r>
    </w:p>
    <w:p w14:paraId="69E91074">
      <w:pPr>
        <w:spacing w:before="40" w:after="80"/>
      </w:pPr>
      <w:r>
        <w:rPr>
          <w:rFonts w:ascii="宋体" w:hAnsi="宋体" w:eastAsia="宋体"/>
          <w:b w:val="0"/>
          <w:sz w:val="21"/>
        </w:rPr>
        <w:t>★ 两条可迁移的结论：① "帧到达时刻"不能等同于"帧发出时刻"，凡是拿到达时间做推断的地方都要考虑重传；② 充当身份/配置的量（node_id、阈值、句柄）必须在初始化阶段一次性定好，不要放在周期块里反复赋值——"全局零初始化 + 赋值点在慢节拍 + 使用点在快循环"是启动窗口期静默错值的标准配方。</w:t>
      </w:r>
    </w:p>
    <w:p w14:paraId="5463C9EC">
      <w:pPr>
        <w:spacing w:before="280" w:after="160"/>
      </w:pPr>
      <w:r>
        <w:rPr>
          <w:rFonts w:ascii="黑体" w:hAnsi="黑体" w:eastAsia="黑体"/>
          <w:b/>
          <w:sz w:val="30"/>
        </w:rPr>
        <w:t>7. 过去犯过的错误</w:t>
      </w:r>
    </w:p>
    <w:p w14:paraId="285607BF">
      <w:pPr>
        <w:spacing w:before="0" w:after="80"/>
      </w:pPr>
      <w:r>
        <w:rPr>
          <w:rFonts w:ascii="宋体" w:hAnsi="宋体" w:eastAsia="宋体"/>
          <w:b w:val="0"/>
          <w:sz w:val="21"/>
        </w:rPr>
        <w:t>这一章按"错误的形态"分类，而不是按发生时间。因为同样的形态会反复出现——同一个人的同一个坏习惯，换个变量名就会再犯一次。七类里前四类是编译期就能暴露的，后三类（尤其 E 类）会以"程序行为异常"的形式出现，最难查。</w:t>
      </w:r>
    </w:p>
    <w:p w14:paraId="2E7E7DAC">
      <w:pPr>
        <w:spacing w:before="200" w:after="120"/>
      </w:pPr>
      <w:r>
        <w:rPr>
          <w:rFonts w:ascii="黑体" w:hAnsi="黑体" w:eastAsia="黑体"/>
          <w:b/>
          <w:sz w:val="24"/>
        </w:rPr>
        <w:t>7.1 A 类：删了代码，没删变量声明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6857F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DCE6F1"/>
          </w:tcPr>
          <w:p w14:paraId="4ECA0B78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w="7370" w:type="dxa"/>
            <w:shd w:val="clear" w:color="auto" w:fill="DCE6F1"/>
          </w:tcPr>
          <w:p w14:paraId="6413CC47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 w14:paraId="35E43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52BB1808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现象</w:t>
            </w:r>
          </w:p>
        </w:tc>
        <w:tc>
          <w:tcPr>
            <w:tcW w:w="7370" w:type="dxa"/>
          </w:tcPr>
          <w:p w14:paraId="77B5C7C9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编译器报 #177-D: variable "xxx" was declared but never referenced（或 #550-D: was set but never used）</w:t>
            </w:r>
          </w:p>
        </w:tc>
      </w:tr>
      <w:tr w14:paraId="40D56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2FFCBBA0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本项目的例子</w:t>
            </w:r>
          </w:p>
        </w:tc>
        <w:tc>
          <w:tcPr>
            <w:tcW w:w="7370" w:type="dxa"/>
          </w:tcPr>
          <w:p w14:paraId="537CA7E0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删掉某段业务逻辑后，那段逻辑用过的局部变量还留在声明区</w:t>
            </w:r>
          </w:p>
        </w:tc>
      </w:tr>
      <w:tr w14:paraId="3D2B2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54A9F4C1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正确做法</w:t>
            </w:r>
          </w:p>
        </w:tc>
        <w:tc>
          <w:tcPr>
            <w:tcW w:w="7370" w:type="dxa"/>
          </w:tcPr>
          <w:p w14:paraId="4FAA378E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删代码时同步检查：这个变量还有别的地方在读吗？没有就一起删</w:t>
            </w:r>
          </w:p>
        </w:tc>
      </w:tr>
      <w:tr w14:paraId="62F82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0221659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为什么容易犯</w:t>
            </w:r>
          </w:p>
        </w:tc>
        <w:tc>
          <w:tcPr>
            <w:tcW w:w="7370" w:type="dxa"/>
          </w:tcPr>
          <w:p w14:paraId="4498EC06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改动是"删一段逻辑"，视线集中在被删的那段，忘了往上翻到声明区</w:t>
            </w:r>
          </w:p>
        </w:tc>
      </w:tr>
    </w:tbl>
    <w:p w14:paraId="47736480">
      <w:pPr>
        <w:spacing w:after="40"/>
      </w:pPr>
    </w:p>
    <w:p w14:paraId="535E0F55">
      <w:pPr>
        <w:spacing w:before="40" w:after="80"/>
      </w:pPr>
      <w:r>
        <w:rPr>
          <w:rFonts w:ascii="宋体" w:hAnsi="宋体" w:eastAsia="宋体"/>
          <w:b w:val="0"/>
          <w:sz w:val="21"/>
        </w:rPr>
        <w:t>★ 注意区分：#177-D 是"声明了但从未使用"，#550-D 是"被赋值但从未被读取"。后者更危险——它意味着你写了一段"存数据"的代码，但没有任何地方把它读走变成可见结果，功能其实没有真正完成。</w:t>
      </w:r>
    </w:p>
    <w:p w14:paraId="6A62A552">
      <w:pPr>
        <w:spacing w:before="200" w:after="120"/>
      </w:pPr>
      <w:r>
        <w:rPr>
          <w:rFonts w:ascii="黑体" w:hAnsi="黑体" w:eastAsia="黑体"/>
          <w:b/>
          <w:sz w:val="24"/>
        </w:rPr>
        <w:t>7.2 B 类：为了消 warning，删声明删过了头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0B588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DCE6F1"/>
          </w:tcPr>
          <w:p w14:paraId="7BE7ADE2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w="7370" w:type="dxa"/>
            <w:shd w:val="clear" w:color="auto" w:fill="DCE6F1"/>
          </w:tcPr>
          <w:p w14:paraId="77876C43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 w14:paraId="41AA4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2E62A499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现象</w:t>
            </w:r>
          </w:p>
        </w:tc>
        <w:tc>
          <w:tcPr>
            <w:tcW w:w="7370" w:type="dxa"/>
          </w:tcPr>
          <w:p w14:paraId="190F0A7E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编译器突然报 #20: identifier "xxx" is undefined，而这个变量刚才明明还在</w:t>
            </w:r>
          </w:p>
        </w:tc>
      </w:tr>
      <w:tr w14:paraId="13C10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46DE2FAB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本项目的例子</w:t>
            </w:r>
          </w:p>
        </w:tc>
        <w:tc>
          <w:tcPr>
            <w:tcW w:w="7370" w:type="dxa"/>
          </w:tcPr>
          <w:p w14:paraId="5BC6BF7F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一行声明了三个变量 uint32_t ms_start, ms_sht, ms_draw; 为了消掉其中某个的 warning，把整行删掉了 ⇒ 另外还在用的变量一起消失</w:t>
            </w:r>
          </w:p>
        </w:tc>
      </w:tr>
      <w:tr w14:paraId="7A08A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65A0FFDB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正确做法</w:t>
            </w:r>
          </w:p>
        </w:tc>
        <w:tc>
          <w:tcPr>
            <w:tcW w:w="7370" w:type="dxa"/>
          </w:tcPr>
          <w:p w14:paraId="36FB46DF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只删该删的那一个，保留同行的其余声明；改完立刻扫一眼"这一行还有谁在用"</w:t>
            </w:r>
          </w:p>
        </w:tc>
      </w:tr>
      <w:tr w14:paraId="7BD14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34CF6A12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与 A 类的关系</w:t>
            </w:r>
          </w:p>
        </w:tc>
        <w:tc>
          <w:tcPr>
            <w:tcW w:w="7370" w:type="dxa"/>
          </w:tcPr>
          <w:p w14:paraId="7B1AED46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A 类是欠删，B 类是过删。两者常常成对出现——删完 warning 又来 error</w:t>
            </w:r>
          </w:p>
        </w:tc>
      </w:tr>
    </w:tbl>
    <w:p w14:paraId="28FF0AA8">
      <w:pPr>
        <w:spacing w:after="40"/>
      </w:pPr>
    </w:p>
    <w:p w14:paraId="5E45EA4B">
      <w:pPr>
        <w:spacing w:before="200" w:after="120"/>
      </w:pPr>
      <w:r>
        <w:rPr>
          <w:rFonts w:ascii="黑体" w:hAnsi="黑体" w:eastAsia="黑体"/>
          <w:b/>
          <w:sz w:val="24"/>
        </w:rPr>
        <w:t>7.3 C 类：作用域放错（同一变量同时报 error 和 warning）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19320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DCE6F1"/>
          </w:tcPr>
          <w:p w14:paraId="3DCD71C5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w="7370" w:type="dxa"/>
            <w:shd w:val="clear" w:color="auto" w:fill="DCE6F1"/>
          </w:tcPr>
          <w:p w14:paraId="2BA5955A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 w14:paraId="2CF77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204C9263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现象</w:t>
            </w:r>
          </w:p>
        </w:tc>
        <w:tc>
          <w:tcPr>
            <w:tcW w:w="7370" w:type="dxa"/>
          </w:tcPr>
          <w:p w14:paraId="35E9AA6B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✅ 指纹特征：同一个变量名同时出现在 error 和 warning 里，几乎必然是作用域放错了</w:t>
            </w:r>
          </w:p>
        </w:tc>
      </w:tr>
      <w:tr w14:paraId="06DA5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272AAB79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本项目的例子</w:t>
            </w:r>
          </w:p>
        </w:tc>
        <w:tc>
          <w:tcPr>
            <w:tcW w:w="7370" w:type="dxa"/>
          </w:tcPr>
          <w:p w14:paraId="2CF0EF0F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`time_sync_cnt` 需要跨两个函数共享，却被声明在 SendTimeFrame() 函数体内 ⇒ 每次调用都是新的局部变量，打印永远是 #1；而别处引用它又报 undefined</w:t>
            </w:r>
          </w:p>
        </w:tc>
      </w:tr>
      <w:tr w14:paraId="1189F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4C0EBC42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正确做法</w:t>
            </w:r>
          </w:p>
        </w:tc>
        <w:tc>
          <w:tcPr>
            <w:tcW w:w="7370" w:type="dxa"/>
          </w:tcPr>
          <w:p w14:paraId="648BDEDF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跨函数共享的量放文件作用域（static uint32_t g_xxx;），并问自己"谁写它、谁读它、它们是不是同一个函数"</w:t>
            </w:r>
          </w:p>
        </w:tc>
      </w:tr>
      <w:tr w14:paraId="19CC8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648A09EE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教训归属</w:t>
            </w:r>
          </w:p>
        </w:tc>
        <w:tc>
          <w:tcPr>
            <w:tcW w:w="7370" w:type="dxa"/>
          </w:tcPr>
          <w:p w14:paraId="2D567092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这类是"混合责任"——写代码的人选了函数内，但给规格的人只说"放在声明区"，没说清是哪一层</w:t>
            </w:r>
          </w:p>
        </w:tc>
      </w:tr>
    </w:tbl>
    <w:p w14:paraId="06093F92">
      <w:pPr>
        <w:spacing w:after="40"/>
      </w:pPr>
    </w:p>
    <w:p w14:paraId="068C1FFC">
      <w:pPr>
        <w:spacing w:before="200" w:after="120"/>
      </w:pPr>
      <w:r>
        <w:rPr>
          <w:rFonts w:ascii="黑体" w:hAnsi="黑体" w:eastAsia="黑体"/>
          <w:b/>
          <w:sz w:val="24"/>
        </w:rPr>
        <w:t>7.4 D 类：编辑只做了一半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45794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DCE6F1"/>
          </w:tcPr>
          <w:p w14:paraId="120EF630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子类</w:t>
            </w:r>
          </w:p>
        </w:tc>
        <w:tc>
          <w:tcPr>
            <w:tcW w:w="3742" w:type="dxa"/>
            <w:shd w:val="clear" w:color="auto" w:fill="DCE6F1"/>
          </w:tcPr>
          <w:p w14:paraId="28606E46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现象</w:t>
            </w:r>
          </w:p>
        </w:tc>
        <w:tc>
          <w:tcPr>
            <w:tcW w:w="3628" w:type="dxa"/>
            <w:shd w:val="clear" w:color="auto" w:fill="DCE6F1"/>
          </w:tcPr>
          <w:p w14:paraId="1FA220DE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本项目实例</w:t>
            </w:r>
          </w:p>
        </w:tc>
      </w:tr>
      <w:tr w14:paraId="34916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58B3671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注释只删一半</w:t>
            </w:r>
          </w:p>
        </w:tc>
        <w:tc>
          <w:tcPr>
            <w:tcW w:w="3742" w:type="dxa"/>
          </w:tcPr>
          <w:p w14:paraId="33BCAD26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删注释时把结尾的 */ 一起删掉，导致整段代码被吞进注释，或者编译报未闭合注释</w:t>
            </w:r>
          </w:p>
        </w:tc>
        <w:tc>
          <w:tcPr>
            <w:tcW w:w="3628" w:type="dxa"/>
          </w:tcPr>
          <w:p w14:paraId="2D575FE3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main.c 里删掉一段注释的一半</w:t>
            </w:r>
          </w:p>
        </w:tc>
      </w:tr>
      <w:tr w14:paraId="62A4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55AE160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替换参数新旧都留</w:t>
            </w:r>
          </w:p>
        </w:tc>
        <w:tc>
          <w:tcPr>
            <w:tcW w:w="3742" w:type="dxa"/>
          </w:tcPr>
          <w:p w14:paraId="17D98BEA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把调用改成新签名，但旧参数没删干净</w:t>
            </w:r>
          </w:p>
        </w:tc>
        <w:tc>
          <w:tcPr>
            <w:tcW w:w="3628" w:type="dxa"/>
          </w:tcPr>
          <w:p w14:paraId="72951363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HAL_UART_Transmit(&amp;huart2, &amp;ch, 1, 10) 改成带超时版本时，多留下一个 `1,` ⇒ 参数个数不对</w:t>
            </w:r>
          </w:p>
        </w:tc>
      </w:tr>
      <w:tr w14:paraId="2BE26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1D7FA10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换名没换全</w:t>
            </w:r>
          </w:p>
        </w:tc>
        <w:tc>
          <w:tcPr>
            <w:tcW w:w="3742" w:type="dxa"/>
          </w:tcPr>
          <w:p w14:paraId="13227C9C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修改一处宏名，另一处还是旧名</w:t>
            </w:r>
          </w:p>
        </w:tc>
        <w:tc>
          <w:tcPr>
            <w:tcW w:w="3628" w:type="dxa"/>
          </w:tcPr>
          <w:p w14:paraId="26227F61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拼错类问题：tires 写成 tries 之误、osTread / osNutex / i2cxMutexId / printMute（少一个 x）</w:t>
            </w:r>
          </w:p>
        </w:tc>
      </w:tr>
    </w:tbl>
    <w:p w14:paraId="45B599E3">
      <w:pPr>
        <w:spacing w:after="40"/>
      </w:pPr>
    </w:p>
    <w:p w14:paraId="0F9AAC19">
      <w:pPr>
        <w:spacing w:before="200" w:after="120"/>
      </w:pPr>
      <w:r>
        <w:rPr>
          <w:rFonts w:ascii="黑体" w:hAnsi="黑体" w:eastAsia="黑体"/>
          <w:b/>
          <w:sz w:val="24"/>
        </w:rPr>
        <w:t>7.5 E 类：增删混在一起时只加不删（最危险）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35B63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DCE6F1"/>
          </w:tcPr>
          <w:p w14:paraId="0FD4C334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w="7370" w:type="dxa"/>
            <w:shd w:val="clear" w:color="auto" w:fill="DCE6F1"/>
          </w:tcPr>
          <w:p w14:paraId="7723F005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 w14:paraId="133DC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41BC8B27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现象</w:t>
            </w:r>
          </w:p>
        </w:tc>
        <w:tc>
          <w:tcPr>
            <w:tcW w:w="7370" w:type="dxa"/>
          </w:tcPr>
          <w:p w14:paraId="634D4B37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编译完全通过、0 Error 0 Warning，但板子每隔几秒自动复位一次</w:t>
            </w:r>
          </w:p>
        </w:tc>
      </w:tr>
      <w:tr w14:paraId="07D39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59B168C9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本项目的例子</w:t>
            </w:r>
          </w:p>
        </w:tc>
        <w:tc>
          <w:tcPr>
            <w:tcW w:w="7370" w:type="dxa"/>
          </w:tcPr>
          <w:p w14:paraId="19894E29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fputc() 里原本有一对 osMutexWait / osMutexRelease。为了加"判空保护"，又插入了一对。结果同一个任务对同一个非递归互斥量拿了两次 ⇒ 第二次永久阻塞 ⇒ 喂狗任务被卡死 ⇒ IWDG 复位</w:t>
            </w:r>
          </w:p>
        </w:tc>
      </w:tr>
      <w:tr w14:paraId="45B00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3D996B51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为什么最难查</w:t>
            </w:r>
          </w:p>
        </w:tc>
        <w:tc>
          <w:tcPr>
            <w:tcW w:w="7370" w:type="dxa"/>
          </w:tcPr>
          <w:p w14:paraId="75276EF9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① 编译器不会报错；② 复位表现为"周期性重启"，容易被误判成看门狗参数不对或电源问题；③ 串口 log 会在复位瞬间断掉，看不到任何错误信息</w:t>
            </w:r>
          </w:p>
        </w:tc>
      </w:tr>
      <w:tr w14:paraId="69E6A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2C1F051A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正确做法</w:t>
            </w:r>
          </w:p>
        </w:tc>
        <w:tc>
          <w:tcPr>
            <w:tcW w:w="7370" w:type="dxa"/>
          </w:tcPr>
          <w:p w14:paraId="2E6E11D1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凡是"替换/增删"性质的改动，必须给完整替换块（连前后花括号），并明确写出"删掉原来的哪几行"</w:t>
            </w:r>
          </w:p>
        </w:tc>
      </w:tr>
      <w:tr w14:paraId="60C01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4D4578BD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教训归属</w:t>
            </w:r>
          </w:p>
        </w:tc>
        <w:tc>
          <w:tcPr>
            <w:tcW w:w="7370" w:type="dxa"/>
          </w:tcPr>
          <w:p w14:paraId="3C617753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这是"只给新增行、没给删除说明"造成的——交付方要负主要责任</w:t>
            </w:r>
          </w:p>
        </w:tc>
      </w:tr>
    </w:tbl>
    <w:p w14:paraId="22290659">
      <w:pPr>
        <w:spacing w:after="40"/>
      </w:pPr>
    </w:p>
    <w:p w14:paraId="22470D86">
      <w:pPr>
        <w:spacing w:before="40" w:after="80"/>
      </w:pPr>
      <w:r>
        <w:rPr>
          <w:rFonts w:ascii="宋体" w:hAnsi="宋体" w:eastAsia="宋体"/>
          <w:b w:val="0"/>
          <w:sz w:val="21"/>
        </w:rPr>
        <w:t>★ 判断互斥量是否被重复获取的快速验证：把 osMutexWait 的超时从 osWaitForever 改成 1000 ms，若返回值变成 osErrorTimeout，就说明确实拿了第二次。</w:t>
      </w:r>
    </w:p>
    <w:p w14:paraId="2A86D9BD">
      <w:pPr>
        <w:spacing w:before="200" w:after="120"/>
      </w:pPr>
      <w:r>
        <w:rPr>
          <w:rFonts w:ascii="黑体" w:hAnsi="黑体" w:eastAsia="黑体"/>
          <w:b/>
          <w:sz w:val="24"/>
        </w:rPr>
        <w:t>7.6 F 类：作用域与可见性没交代清楚</w:t>
      </w:r>
    </w:p>
    <w:p w14:paraId="1120728F">
      <w:pPr>
        <w:spacing w:before="0" w:after="80"/>
      </w:pPr>
      <w:r>
        <w:rPr>
          <w:rFonts w:ascii="宋体" w:hAnsi="宋体" w:eastAsia="宋体"/>
          <w:b w:val="0"/>
          <w:sz w:val="21"/>
        </w:rPr>
        <w:t>这一类是"给规格的人"的错，不是写代码的人的错。本项目踩过两次：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24B89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DCE6F1"/>
          </w:tcPr>
          <w:p w14:paraId="42E0FD7F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漏了什么</w:t>
            </w:r>
          </w:p>
        </w:tc>
        <w:tc>
          <w:tcPr>
            <w:tcW w:w="5669" w:type="dxa"/>
            <w:shd w:val="clear" w:color="auto" w:fill="DCE6F1"/>
          </w:tcPr>
          <w:p w14:paraId="56054918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后果</w:t>
            </w:r>
          </w:p>
        </w:tc>
      </w:tr>
      <w:tr w14:paraId="4FE7A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</w:tcPr>
          <w:p w14:paraId="15857AC2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跨文件用到的全局变量没提 extern</w:t>
            </w:r>
          </w:p>
        </w:tc>
        <w:tc>
          <w:tcPr>
            <w:tcW w:w="5669" w:type="dxa"/>
          </w:tcPr>
          <w:p w14:paraId="2BF36F41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编译器报 #20: identifier "g_env" is undefined。注意：这是编译期错误不是链接错误——编译器逐文件编译，看不到别的 .c 里有什么</w:t>
            </w:r>
          </w:p>
        </w:tc>
      </w:tr>
      <w:tr w14:paraId="047DC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</w:tcPr>
          <w:p w14:paraId="10F460D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没说变量放哪一层 + 没给 case 的花括号</w:t>
            </w:r>
          </w:p>
        </w:tc>
        <w:tc>
          <w:tcPr>
            <w:tcW w:w="5669" w:type="dxa"/>
          </w:tcPr>
          <w:p w14:paraId="03D2FE36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switch 的 case 标签后面不能直接跟变量声明，必须用 { } 开块。漏说 ⇒ 3 个 Error</w:t>
            </w:r>
          </w:p>
        </w:tc>
      </w:tr>
    </w:tbl>
    <w:p w14:paraId="4A24E2FC">
      <w:pPr>
        <w:spacing w:after="40"/>
      </w:pPr>
    </w:p>
    <w:p w14:paraId="7C3D84E2">
      <w:pPr>
        <w:spacing w:before="40" w:after="80"/>
      </w:pPr>
      <w:r>
        <w:rPr>
          <w:rFonts w:ascii="宋体" w:hAnsi="宋体" w:eastAsia="宋体"/>
          <w:b w:val="0"/>
          <w:sz w:val="21"/>
        </w:rPr>
        <w:t>★ 交付跨文件骨架时必须同时给全四样：① 需要的 #include；② 用到的外部变量的 extern 声明（并说明定义在哪）；③ 函数原型要加进哪个头文件；④ 该文件是否已被加进工程。少任何一样，都要多跑一轮编译才能发现。</w:t>
      </w:r>
    </w:p>
    <w:p w14:paraId="5B6B19B2">
      <w:pPr>
        <w:spacing w:before="200" w:after="120"/>
      </w:pPr>
      <w:r>
        <w:rPr>
          <w:rFonts w:ascii="黑体" w:hAnsi="黑体" w:eastAsia="黑体"/>
          <w:b/>
          <w:sz w:val="24"/>
        </w:rPr>
        <w:t>7.7 G 类：变量声明写在了使用点之后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217CA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DCE6F1"/>
          </w:tcPr>
          <w:p w14:paraId="547F3FF7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w="7370" w:type="dxa"/>
            <w:shd w:val="clear" w:color="auto" w:fill="DCE6F1"/>
          </w:tcPr>
          <w:p w14:paraId="6A10E819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 w14:paraId="0EBD3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66B8D87A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现象</w:t>
            </w:r>
          </w:p>
        </w:tc>
        <w:tc>
          <w:tcPr>
            <w:tcW w:w="7370" w:type="dxa"/>
          </w:tcPr>
          <w:p w14:paraId="70A98E0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编译报 #20: identifier "xxx" is undefined，而那个变量就写在报错行的下面几行</w:t>
            </w:r>
          </w:p>
        </w:tc>
      </w:tr>
      <w:tr w14:paraId="0CB67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72F0DF5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本项目的例子</w:t>
            </w:r>
          </w:p>
        </w:tc>
        <w:tc>
          <w:tcPr>
            <w:tcW w:w="7370" w:type="dxa"/>
          </w:tcPr>
          <w:p w14:paraId="018A55F9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case CAN_ID_TIME_SYNC: 里 uint16_t ms = 0u; 被搬进了 if 内部，但 if 的条件表达式本身就要用 ms</w:t>
            </w:r>
          </w:p>
        </w:tc>
      </w:tr>
      <w:tr w14:paraId="1C8B1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7A721153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正确写法</w:t>
            </w:r>
          </w:p>
        </w:tc>
        <w:tc>
          <w:tcPr>
            <w:tcW w:w="7370" w:type="dxa"/>
          </w:tcPr>
          <w:p w14:paraId="057B56EB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case 标签后第一行开 {，块内第一行就声明 ms，然后才是 if</w:t>
            </w:r>
          </w:p>
        </w:tc>
      </w:tr>
      <w:tr w14:paraId="62DF0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1AE2C87D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★ 排查口诀</w:t>
            </w:r>
          </w:p>
        </w:tc>
        <w:tc>
          <w:tcPr>
            <w:tcW w:w="7370" w:type="dxa"/>
          </w:tcPr>
          <w:p w14:paraId="06A91768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看到 identifier X is undefined，先在那行附近上下看，不要急着往文件外找——X 很可能就声明在紧邻的下方</w:t>
            </w:r>
          </w:p>
        </w:tc>
      </w:tr>
    </w:tbl>
    <w:p w14:paraId="56118D57">
      <w:pPr>
        <w:spacing w:after="40"/>
      </w:pPr>
    </w:p>
    <w:p w14:paraId="18A1DB0C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case CAN_ID_TIME_SYNC:</w:t>
      </w:r>
    </w:p>
    <w:p w14:paraId="1AACCE9A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{</w:t>
      </w:r>
    </w:p>
    <w:p w14:paraId="36F98FFB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uint16_t ms = 0u;                                  /* ← 块内第一行，正确 */</w:t>
      </w:r>
    </w:p>
    <w:p w14:paraId="3AEAC39C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if (CAN_ParseTimeFrame(f.data, &amp;s_soft, &amp;ms) != 0u)</w:t>
      </w:r>
    </w:p>
    <w:p w14:paraId="7D567EA2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{</w:t>
      </w:r>
    </w:p>
    <w:p w14:paraId="29C3AF78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    s_base_tick = HAL_GetTick() - ms;</w:t>
      </w:r>
    </w:p>
    <w:p w14:paraId="16F6CEBB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}</w:t>
      </w:r>
    </w:p>
    <w:p w14:paraId="140CB8C5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}</w:t>
      </w:r>
    </w:p>
    <w:p w14:paraId="0F7A67E4">
      <w:pPr>
        <w:spacing w:before="0" w:after="0"/>
        <w:ind w:left="340"/>
      </w:pPr>
      <w:r>
        <w:rPr>
          <w:rFonts w:ascii="Consolas" w:hAnsi="Consolas" w:eastAsia="Consolas"/>
          <w:color w:val="1F3A5F"/>
          <w:sz w:val="18"/>
        </w:rPr>
        <w:t>break;</w:t>
      </w:r>
    </w:p>
    <w:p w14:paraId="00F2F7C5">
      <w:pPr>
        <w:spacing w:before="200" w:after="120"/>
      </w:pPr>
      <w:r>
        <w:rPr>
          <w:rFonts w:ascii="黑体" w:hAnsi="黑体" w:eastAsia="黑体"/>
          <w:b/>
          <w:sz w:val="24"/>
        </w:rPr>
        <w:t>7.8 其他高频写法错误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561F1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4" w:type="dxa"/>
            <w:shd w:val="clear" w:color="auto" w:fill="DCE6F1"/>
          </w:tcPr>
          <w:p w14:paraId="64A4972C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#</w:t>
            </w:r>
          </w:p>
        </w:tc>
        <w:tc>
          <w:tcPr>
            <w:tcW w:w="1928" w:type="dxa"/>
            <w:shd w:val="clear" w:color="auto" w:fill="DCE6F1"/>
          </w:tcPr>
          <w:p w14:paraId="4E129CB0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错误</w:t>
            </w:r>
          </w:p>
        </w:tc>
        <w:tc>
          <w:tcPr>
            <w:tcW w:w="4195" w:type="dxa"/>
            <w:shd w:val="clear" w:color="auto" w:fill="DCE6F1"/>
          </w:tcPr>
          <w:p w14:paraId="4BB56783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后果</w:t>
            </w:r>
          </w:p>
        </w:tc>
        <w:tc>
          <w:tcPr>
            <w:tcW w:w="2494" w:type="dxa"/>
            <w:shd w:val="clear" w:color="auto" w:fill="DCE6F1"/>
          </w:tcPr>
          <w:p w14:paraId="78DA953A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防法</w:t>
            </w:r>
          </w:p>
        </w:tc>
      </w:tr>
      <w:tr w14:paraId="30542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</w:tcPr>
          <w:p w14:paraId="1B4C1BB7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①</w:t>
            </w:r>
          </w:p>
        </w:tc>
        <w:tc>
          <w:tcPr>
            <w:tcW w:w="1928" w:type="dxa"/>
          </w:tcPr>
          <w:p w14:paraId="0404CAF4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函数调用丢括号</w:t>
            </w:r>
          </w:p>
        </w:tc>
        <w:tc>
          <w:tcPr>
            <w:tcW w:w="4195" w:type="dxa"/>
          </w:tcPr>
          <w:p w14:paraId="7A134CE0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落在赋值右边变 error；落在独立语句只是空语句，静默无效果</w:t>
            </w:r>
          </w:p>
        </w:tc>
        <w:tc>
          <w:tcPr>
            <w:tcW w:w="2494" w:type="dxa"/>
          </w:tcPr>
          <w:p w14:paraId="689E5FBC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写完一行先看有无成对括号，再看分号位置</w:t>
            </w:r>
          </w:p>
        </w:tc>
      </w:tr>
      <w:tr w14:paraId="588EF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</w:tcPr>
          <w:p w14:paraId="3BB21DAE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②</w:t>
            </w:r>
          </w:p>
        </w:tc>
        <w:tc>
          <w:tcPr>
            <w:tcW w:w="1928" w:type="dxa"/>
          </w:tcPr>
          <w:p w14:paraId="484F193A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节流点掉出循环体</w:t>
            </w:r>
          </w:p>
        </w:tc>
        <w:tc>
          <w:tcPr>
            <w:tcW w:w="4195" w:type="dxa"/>
          </w:tcPr>
          <w:p w14:paraId="757EAA12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60 秒分频变成 12 秒（因为节流语句被移到了 if 外面）</w:t>
            </w:r>
          </w:p>
        </w:tc>
        <w:tc>
          <w:tcPr>
            <w:tcW w:w="2494" w:type="dxa"/>
          </w:tcPr>
          <w:p w14:paraId="73AC8F53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改缩进时用编辑器的括号匹配检查作用域</w:t>
            </w:r>
          </w:p>
        </w:tc>
      </w:tr>
      <w:tr w14:paraId="700DD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</w:tcPr>
          <w:p w14:paraId="45D8B14D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③</w:t>
            </w:r>
          </w:p>
        </w:tc>
        <w:tc>
          <w:tcPr>
            <w:tcW w:w="1928" w:type="dxa"/>
          </w:tcPr>
          <w:p w14:paraId="645E85FF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运算符中间多空格</w:t>
            </w:r>
          </w:p>
        </w:tc>
        <w:tc>
          <w:tcPr>
            <w:tcW w:w="4195" w:type="dxa"/>
          </w:tcPr>
          <w:p w14:paraId="2958F482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`&gt; =` 报 #29: expected an expression</w:t>
            </w:r>
          </w:p>
        </w:tc>
        <w:tc>
          <w:tcPr>
            <w:tcW w:w="2494" w:type="dxa"/>
          </w:tcPr>
          <w:p w14:paraId="350BD77B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格式化后再编译</w:t>
            </w:r>
          </w:p>
        </w:tc>
      </w:tr>
      <w:tr w14:paraId="62E9A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</w:tcPr>
          <w:p w14:paraId="3797873B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④</w:t>
            </w:r>
          </w:p>
        </w:tc>
        <w:tc>
          <w:tcPr>
            <w:tcW w:w="1928" w:type="dxa"/>
          </w:tcPr>
          <w:p w14:paraId="1768D5CB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注释与代码不符</w:t>
            </w:r>
          </w:p>
        </w:tc>
        <w:tc>
          <w:tcPr>
            <w:tcW w:w="4195" w:type="dxa"/>
          </w:tcPr>
          <w:p w14:paraId="69645F46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抄来的注释动词还在、代码已删，后来人会被误导</w:t>
            </w:r>
          </w:p>
        </w:tc>
        <w:tc>
          <w:tcPr>
            <w:tcW w:w="2494" w:type="dxa"/>
          </w:tcPr>
          <w:p w14:paraId="77785286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改代码时同步改注释</w:t>
            </w:r>
          </w:p>
        </w:tc>
      </w:tr>
      <w:tr w14:paraId="6DC7B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</w:tcPr>
          <w:p w14:paraId="7F36DE7B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⑤</w:t>
            </w:r>
          </w:p>
        </w:tc>
        <w:tc>
          <w:tcPr>
            <w:tcW w:w="1928" w:type="dxa"/>
          </w:tcPr>
          <w:p w14:paraId="15CC0FAE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整行误删</w:t>
            </w:r>
          </w:p>
        </w:tc>
        <w:tc>
          <w:tcPr>
            <w:tcW w:w="4195" w:type="dxa"/>
          </w:tcPr>
          <w:p w14:paraId="33FD412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连带删掉同一行的其他在用变量（B 类）</w:t>
            </w:r>
          </w:p>
        </w:tc>
        <w:tc>
          <w:tcPr>
            <w:tcW w:w="2494" w:type="dxa"/>
          </w:tcPr>
          <w:p w14:paraId="400E7072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删除前先选中确认整行内容</w:t>
            </w:r>
          </w:p>
        </w:tc>
      </w:tr>
    </w:tbl>
    <w:p w14:paraId="71505EE2">
      <w:pPr>
        <w:spacing w:after="40"/>
      </w:pPr>
    </w:p>
    <w:p w14:paraId="553B8FAA">
      <w:pPr>
        <w:spacing w:before="200" w:after="120"/>
      </w:pPr>
      <w:r>
        <w:rPr>
          <w:rFonts w:ascii="黑体" w:hAnsi="黑体" w:eastAsia="黑体"/>
          <w:b/>
          <w:sz w:val="24"/>
        </w:rPr>
        <w:t>7.9 计划与文档层面犯过的错误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147B6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4" w:type="dxa"/>
            <w:shd w:val="clear" w:color="auto" w:fill="DCE6F1"/>
          </w:tcPr>
          <w:p w14:paraId="40EFC7E2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#</w:t>
            </w:r>
          </w:p>
        </w:tc>
        <w:tc>
          <w:tcPr>
            <w:tcW w:w="2494" w:type="dxa"/>
            <w:shd w:val="clear" w:color="auto" w:fill="DCE6F1"/>
          </w:tcPr>
          <w:p w14:paraId="065531CC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错误</w:t>
            </w:r>
          </w:p>
        </w:tc>
        <w:tc>
          <w:tcPr>
            <w:tcW w:w="3628" w:type="dxa"/>
            <w:shd w:val="clear" w:color="auto" w:fill="DCE6F1"/>
          </w:tcPr>
          <w:p w14:paraId="5AECDF53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为什么错</w:t>
            </w:r>
          </w:p>
        </w:tc>
        <w:tc>
          <w:tcPr>
            <w:tcW w:w="2494" w:type="dxa"/>
            <w:shd w:val="clear" w:color="auto" w:fill="DCE6F1"/>
          </w:tcPr>
          <w:p w14:paraId="15BFAAF1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纠正</w:t>
            </w:r>
          </w:p>
        </w:tc>
      </w:tr>
      <w:tr w14:paraId="0A560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</w:tcPr>
          <w:p w14:paraId="58D193DC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①</w:t>
            </w:r>
          </w:p>
        </w:tc>
        <w:tc>
          <w:tcPr>
            <w:tcW w:w="2494" w:type="dxa"/>
          </w:tcPr>
          <w:p w14:paraId="639968F0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验收判据与硬件实际配置不一致</w:t>
            </w:r>
          </w:p>
        </w:tc>
        <w:tc>
          <w:tcPr>
            <w:tcW w:w="3628" w:type="dxa"/>
          </w:tcPr>
          <w:p w14:paraId="4F1F402A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「手捂 SHT30 让从节点打印 ALARM」——从节点根本不装 SHT30，判据无法执行</w:t>
            </w:r>
          </w:p>
        </w:tc>
        <w:tc>
          <w:tcPr>
            <w:tcW w:w="2494" w:type="dxa"/>
          </w:tcPr>
          <w:p w14:paraId="68E35192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写操作型判据前，先确认该器件在这块板子上存不存在</w:t>
            </w:r>
          </w:p>
        </w:tc>
      </w:tr>
      <w:tr w14:paraId="49AF0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</w:tcPr>
          <w:p w14:paraId="77EE9FE6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②</w:t>
            </w:r>
          </w:p>
        </w:tc>
        <w:tc>
          <w:tcPr>
            <w:tcW w:w="2494" w:type="dxa"/>
          </w:tcPr>
          <w:p w14:paraId="0DA337FA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前置条件被标成"可选"</w:t>
            </w:r>
          </w:p>
        </w:tc>
        <w:tc>
          <w:tcPr>
            <w:tcW w:w="3628" w:type="dxa"/>
          </w:tcPr>
          <w:p w14:paraId="32B73AAC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D1-7 标"可延后"，但 D2-4 的耗时栏写"若 D1-7 未做则本项不做"，逻辑矛盾</w:t>
            </w:r>
          </w:p>
        </w:tc>
        <w:tc>
          <w:tcPr>
            <w:tcW w:w="2494" w:type="dxa"/>
          </w:tcPr>
          <w:p w14:paraId="13F09501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复审时要专门找"依赖关系与优先级标注冲突"</w:t>
            </w:r>
          </w:p>
        </w:tc>
      </w:tr>
      <w:tr w14:paraId="0A4FB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</w:tcPr>
          <w:p w14:paraId="344F8C71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③</w:t>
            </w:r>
          </w:p>
        </w:tc>
        <w:tc>
          <w:tcPr>
            <w:tcW w:w="2494" w:type="dxa"/>
          </w:tcPr>
          <w:p w14:paraId="7504A1D7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文档数字与代码实际值不符</w:t>
            </w:r>
          </w:p>
        </w:tc>
        <w:tc>
          <w:tcPr>
            <w:tcW w:w="3628" w:type="dxa"/>
          </w:tcPr>
          <w:p w14:paraId="507D3E8A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计划里写 CAN Prescaler = 18，代码实际是 16（18 换算出来 111.1 kHz 不在标准速率之列）</w:t>
            </w:r>
          </w:p>
        </w:tc>
        <w:tc>
          <w:tcPr>
            <w:tcW w:w="2494" w:type="dxa"/>
          </w:tcPr>
          <w:p w14:paraId="01E4E8E4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任何参数都要以源码/配置文件为准，文档跟随代码</w:t>
            </w:r>
          </w:p>
        </w:tc>
      </w:tr>
      <w:tr w14:paraId="5F31E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</w:tcPr>
          <w:p w14:paraId="51FAFD79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④</w:t>
            </w:r>
          </w:p>
        </w:tc>
        <w:tc>
          <w:tcPr>
            <w:tcW w:w="2494" w:type="dxa"/>
          </w:tcPr>
          <w:p w14:paraId="3331CF32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用"1 秒内复位"描述看门狗</w:t>
            </w:r>
          </w:p>
        </w:tc>
        <w:tc>
          <w:tcPr>
            <w:tcW w:w="3628" w:type="dxa"/>
          </w:tcPr>
          <w:p w14:paraId="45FE5CE9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实际是 0.8 s 宽限 + 1.0 s IWDG ≈ 1.8 s</w:t>
            </w:r>
          </w:p>
        </w:tc>
        <w:tc>
          <w:tcPr>
            <w:tcW w:w="2494" w:type="dxa"/>
          </w:tcPr>
          <w:p w14:paraId="1B4CA946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要么改代码，要么改话术，两者必须一致</w:t>
            </w:r>
          </w:p>
        </w:tc>
      </w:tr>
      <w:tr w14:paraId="21AC6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</w:tcPr>
          <w:p w14:paraId="367BF35B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⑤</w:t>
            </w:r>
          </w:p>
        </w:tc>
        <w:tc>
          <w:tcPr>
            <w:tcW w:w="2494" w:type="dxa"/>
          </w:tcPr>
          <w:p w14:paraId="325A3EF6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死代码注释过时</w:t>
            </w:r>
          </w:p>
        </w:tc>
        <w:tc>
          <w:tcPr>
            <w:tcW w:w="3628" w:type="dxa"/>
          </w:tcPr>
          <w:p w14:paraId="6551A324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can_driver.c 里"环形缓冲目前是空实现，后面补"早已不成立</w:t>
            </w:r>
          </w:p>
        </w:tc>
        <w:tc>
          <w:tcPr>
            <w:tcW w:w="2494" w:type="dxa"/>
          </w:tcPr>
          <w:p w14:paraId="1738F44C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补完功能立刻删掉 TODO 注释</w:t>
            </w:r>
          </w:p>
        </w:tc>
      </w:tr>
    </w:tbl>
    <w:p w14:paraId="17F8024C">
      <w:pPr>
        <w:spacing w:after="40"/>
      </w:pPr>
    </w:p>
    <w:p w14:paraId="7D92CEAA">
      <w:pPr>
        <w:spacing w:before="200" w:after="120"/>
      </w:pPr>
      <w:r>
        <w:rPr>
          <w:rFonts w:ascii="黑体" w:hAnsi="黑体" w:eastAsia="黑体"/>
          <w:b/>
          <w:sz w:val="24"/>
        </w:rPr>
        <w:t>7.10 通用防错流程（从这些错误里总结出来的）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674DA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1" w:type="dxa"/>
            <w:shd w:val="clear" w:color="auto" w:fill="DCE6F1"/>
          </w:tcPr>
          <w:p w14:paraId="79785B3B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动作</w:t>
            </w:r>
          </w:p>
        </w:tc>
        <w:tc>
          <w:tcPr>
            <w:tcW w:w="7030" w:type="dxa"/>
            <w:shd w:val="clear" w:color="auto" w:fill="DCE6F1"/>
          </w:tcPr>
          <w:p w14:paraId="1DE43DAD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必须做的检查</w:t>
            </w:r>
          </w:p>
        </w:tc>
      </w:tr>
      <w:tr w14:paraId="7E953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</w:tcPr>
          <w:p w14:paraId="522BFA22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删一段代码</w:t>
            </w:r>
          </w:p>
        </w:tc>
        <w:tc>
          <w:tcPr>
            <w:tcW w:w="7030" w:type="dxa"/>
          </w:tcPr>
          <w:p w14:paraId="09708DE9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① 它用过的变量还有人用吗（A 类）② 删的是不是一整行里唯一那一个（B 类）</w:t>
            </w:r>
          </w:p>
        </w:tc>
      </w:tr>
      <w:tr w14:paraId="1A460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</w:tcPr>
          <w:p w14:paraId="787E145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加一段代码</w:t>
            </w:r>
          </w:p>
        </w:tc>
        <w:tc>
          <w:tcPr>
            <w:tcW w:w="7030" w:type="dxa"/>
          </w:tcPr>
          <w:p w14:paraId="101B22FE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① 需要的声明放对层了吗（C/F 类）② 是否需要 extern（F 类）③ 声明在用点之前（G 类）</w:t>
            </w:r>
          </w:p>
        </w:tc>
      </w:tr>
      <w:tr w14:paraId="787BC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</w:tcPr>
          <w:p w14:paraId="3273AD57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替换一段代码</w:t>
            </w:r>
          </w:p>
        </w:tc>
        <w:tc>
          <w:tcPr>
            <w:tcW w:w="7030" w:type="dxa"/>
          </w:tcPr>
          <w:p w14:paraId="7DB45F7D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① 给完整替换块 ② 明确删掉原来哪几行 ③ 说明替换后的不变式（E/D 类）</w:t>
            </w:r>
          </w:p>
        </w:tc>
      </w:tr>
      <w:tr w14:paraId="0AAFB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</w:tcPr>
          <w:p w14:paraId="2895668E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改一个共享资源</w:t>
            </w:r>
          </w:p>
        </w:tc>
        <w:tc>
          <w:tcPr>
            <w:tcW w:w="7030" w:type="dxa"/>
          </w:tcPr>
          <w:p w14:paraId="43EAD8ED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问"还有谁在用同一个东西"——同一全局变量 / 同一缓冲 / 同一条总线 / 同一段被搬走的代码</w:t>
            </w:r>
          </w:p>
        </w:tc>
      </w:tr>
      <w:tr w14:paraId="096FD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</w:tcPr>
          <w:p w14:paraId="2FAA6B77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写完"存数据"的动作</w:t>
            </w:r>
          </w:p>
        </w:tc>
        <w:tc>
          <w:tcPr>
            <w:tcW w:w="7030" w:type="dxa"/>
          </w:tcPr>
          <w:p w14:paraId="304CD23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问"这些数据接下来被谁读走、变成什么可见结果"——没有读的地方 = 功能没做完</w:t>
            </w:r>
          </w:p>
        </w:tc>
      </w:tr>
      <w:tr w14:paraId="61C18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</w:tcPr>
          <w:p w14:paraId="14B91E34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每次汇报进度前</w:t>
            </w:r>
          </w:p>
        </w:tc>
        <w:tc>
          <w:tcPr>
            <w:tcW w:w="7030" w:type="dxa"/>
          </w:tcPr>
          <w:p w14:paraId="1126E796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先跑一次强制 rebuild，把 0 Error / n Warning 和死变量一起报出来</w:t>
            </w:r>
          </w:p>
        </w:tc>
      </w:tr>
    </w:tbl>
    <w:p w14:paraId="0748350E">
      <w:pPr>
        <w:spacing w:after="40"/>
      </w:pPr>
    </w:p>
    <w:p w14:paraId="530640A9">
      <w:pPr>
        <w:spacing w:before="280" w:after="160"/>
      </w:pPr>
      <w:r>
        <w:rPr>
          <w:rFonts w:ascii="黑体" w:hAnsi="黑体" w:eastAsia="黑体"/>
          <w:b/>
          <w:sz w:val="30"/>
        </w:rPr>
        <w:t>8. 验收与实测数据</w:t>
      </w:r>
    </w:p>
    <w:p w14:paraId="5837CE79">
      <w:pPr>
        <w:spacing w:before="200" w:after="120"/>
      </w:pPr>
      <w:r>
        <w:rPr>
          <w:rFonts w:ascii="黑体" w:hAnsi="黑体" w:eastAsia="黑体"/>
          <w:b/>
          <w:sz w:val="24"/>
        </w:rPr>
        <w:t>8.1 构建实测（UV4 -r 强制 rebuild，2026-10-18）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59B9C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08" w:type="dxa"/>
            <w:shd w:val="clear" w:color="auto" w:fill="DCE6F1"/>
          </w:tcPr>
          <w:p w14:paraId="35BEFE68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指标</w:t>
            </w:r>
          </w:p>
        </w:tc>
        <w:tc>
          <w:tcPr>
            <w:tcW w:w="3288" w:type="dxa"/>
            <w:shd w:val="clear" w:color="auto" w:fill="DCE6F1"/>
          </w:tcPr>
          <w:p w14:paraId="3A85414B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主节点 WeatherMaster</w:t>
            </w:r>
          </w:p>
        </w:tc>
        <w:tc>
          <w:tcPr>
            <w:tcW w:w="3175" w:type="dxa"/>
            <w:shd w:val="clear" w:color="auto" w:fill="DCE6F1"/>
          </w:tcPr>
          <w:p w14:paraId="4D108193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从节点 WeatherSlave</w:t>
            </w:r>
          </w:p>
        </w:tc>
      </w:tr>
      <w:tr w14:paraId="0CC18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</w:tcPr>
          <w:p w14:paraId="7672B6F0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Error / Warning</w:t>
            </w:r>
          </w:p>
        </w:tc>
        <w:tc>
          <w:tcPr>
            <w:tcW w:w="3288" w:type="dxa"/>
          </w:tcPr>
          <w:p w14:paraId="347DFAE7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0 / 0</w:t>
            </w:r>
          </w:p>
        </w:tc>
        <w:tc>
          <w:tcPr>
            <w:tcW w:w="3175" w:type="dxa"/>
          </w:tcPr>
          <w:p w14:paraId="0E6E47BB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0 / 1</w:t>
            </w:r>
          </w:p>
        </w:tc>
      </w:tr>
      <w:tr w14:paraId="1E44B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</w:tcPr>
          <w:p w14:paraId="5A0AB25C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唯一 warning</w:t>
            </w:r>
          </w:p>
        </w:tc>
        <w:tc>
          <w:tcPr>
            <w:tcW w:w="3288" w:type="dxa"/>
          </w:tcPr>
          <w:p w14:paraId="241A981D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w="3175" w:type="dxa"/>
          </w:tcPr>
          <w:p w14:paraId="757EEAC7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main.c(404): #550-D: variable "sc_added" was set but never used</w:t>
            </w:r>
          </w:p>
        </w:tc>
      </w:tr>
      <w:tr w14:paraId="5AAE6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</w:tcPr>
          <w:p w14:paraId="7435B80F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Code（Flash 代码）</w:t>
            </w:r>
          </w:p>
        </w:tc>
        <w:tc>
          <w:tcPr>
            <w:tcW w:w="3288" w:type="dxa"/>
          </w:tcPr>
          <w:p w14:paraId="592FC7F2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24548 B</w:t>
            </w:r>
          </w:p>
        </w:tc>
        <w:tc>
          <w:tcPr>
            <w:tcW w:w="3175" w:type="dxa"/>
          </w:tcPr>
          <w:p w14:paraId="6FA5D0CC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17072 B</w:t>
            </w:r>
          </w:p>
        </w:tc>
      </w:tr>
      <w:tr w14:paraId="659B2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</w:tcPr>
          <w:p w14:paraId="20E0A058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RO-data</w:t>
            </w:r>
          </w:p>
        </w:tc>
        <w:tc>
          <w:tcPr>
            <w:tcW w:w="3288" w:type="dxa"/>
          </w:tcPr>
          <w:p w14:paraId="21E26EFB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2304 B</w:t>
            </w:r>
          </w:p>
        </w:tc>
        <w:tc>
          <w:tcPr>
            <w:tcW w:w="3175" w:type="dxa"/>
          </w:tcPr>
          <w:p w14:paraId="156319B8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2076 B</w:t>
            </w:r>
          </w:p>
        </w:tc>
      </w:tr>
      <w:tr w14:paraId="1869F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</w:tcPr>
          <w:p w14:paraId="31FD5C67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RW-data</w:t>
            </w:r>
          </w:p>
        </w:tc>
        <w:tc>
          <w:tcPr>
            <w:tcW w:w="3288" w:type="dxa"/>
          </w:tcPr>
          <w:p w14:paraId="794011E3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208 B</w:t>
            </w:r>
          </w:p>
        </w:tc>
        <w:tc>
          <w:tcPr>
            <w:tcW w:w="3175" w:type="dxa"/>
          </w:tcPr>
          <w:p w14:paraId="089554B0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208 B</w:t>
            </w:r>
          </w:p>
        </w:tc>
      </w:tr>
      <w:tr w14:paraId="3FBEA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</w:tcPr>
          <w:p w14:paraId="0912B889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ZI-data</w:t>
            </w:r>
          </w:p>
        </w:tc>
        <w:tc>
          <w:tcPr>
            <w:tcW w:w="3288" w:type="dxa"/>
          </w:tcPr>
          <w:p w14:paraId="5FD3C27E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15424 B</w:t>
            </w:r>
          </w:p>
        </w:tc>
        <w:tc>
          <w:tcPr>
            <w:tcW w:w="3175" w:type="dxa"/>
          </w:tcPr>
          <w:p w14:paraId="7E48D443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14640 B</w:t>
            </w:r>
          </w:p>
        </w:tc>
      </w:tr>
      <w:tr w14:paraId="00F35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</w:tcPr>
          <w:p w14:paraId="348EE3D9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Total RW Size（RAM）</w:t>
            </w:r>
          </w:p>
        </w:tc>
        <w:tc>
          <w:tcPr>
            <w:tcW w:w="3288" w:type="dxa"/>
          </w:tcPr>
          <w:p w14:paraId="32557B26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15632 B / 20480 B（76%，余 4848）</w:t>
            </w:r>
          </w:p>
        </w:tc>
        <w:tc>
          <w:tcPr>
            <w:tcW w:w="3175" w:type="dxa"/>
          </w:tcPr>
          <w:p w14:paraId="215810FF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14848 B / 20480 B（72%，余 5632）</w:t>
            </w:r>
          </w:p>
        </w:tc>
      </w:tr>
      <w:tr w14:paraId="3FB93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</w:tcPr>
          <w:p w14:paraId="0EA49E22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Total ROM Size</w:t>
            </w:r>
          </w:p>
        </w:tc>
        <w:tc>
          <w:tcPr>
            <w:tcW w:w="3288" w:type="dxa"/>
          </w:tcPr>
          <w:p w14:paraId="5EDA5403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27060 B</w:t>
            </w:r>
          </w:p>
        </w:tc>
        <w:tc>
          <w:tcPr>
            <w:tcW w:w="3175" w:type="dxa"/>
          </w:tcPr>
          <w:p w14:paraId="3FD57B5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19356 B</w:t>
            </w:r>
          </w:p>
        </w:tc>
      </w:tr>
    </w:tbl>
    <w:p w14:paraId="6099CAEB">
      <w:pPr>
        <w:spacing w:after="40"/>
      </w:pPr>
    </w:p>
    <w:p w14:paraId="02C519B0">
      <w:pPr>
        <w:spacing w:before="80" w:after="80"/>
      </w:pPr>
      <w:r>
        <w:rPr>
          <w:rFonts w:ascii="宋体" w:hAnsi="宋体" w:eastAsia="宋体"/>
          <w:b w:val="0"/>
          <w:sz w:val="21"/>
        </w:rPr>
        <w:t>⚠️ 工具链纪律：一定要用 UV4.exe -r -b 强制 rebuild。不加 -r 时如果源码没有时间戳变化，编译器会直接跳过、报 0 Error / 0 Warning，看起来"通过"其实什么都没编。另外 UV4 的退出码即使为 1 也可能编译成功，必须看日志末行。</w:t>
      </w:r>
    </w:p>
    <w:p w14:paraId="5F09D7E5">
      <w:pPr>
        <w:spacing w:before="200" w:after="120"/>
      </w:pPr>
      <w:r>
        <w:rPr>
          <w:rFonts w:ascii="黑体" w:hAnsi="黑体" w:eastAsia="黑体"/>
          <w:b/>
          <w:sz w:val="24"/>
        </w:rPr>
        <w:t>8.2 链接 map 判据：证明功能真的进了固件</w:t>
      </w:r>
    </w:p>
    <w:p w14:paraId="08826815">
      <w:pPr>
        <w:spacing w:before="0" w:after="80"/>
      </w:pPr>
      <w:r>
        <w:rPr>
          <w:rFonts w:ascii="宋体" w:hAnsi="宋体" w:eastAsia="宋体"/>
          <w:b w:val="0"/>
          <w:sz w:val="21"/>
        </w:rPr>
        <w:t>"代码写了"和"代码生效"是两件事。判据不是看字节数，而是看 map 里有没有符号地址。本项目的两个关键证据：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01D83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628" w:type="dxa"/>
            <w:shd w:val="clear" w:color="auto" w:fill="DCE6F1"/>
          </w:tcPr>
          <w:p w14:paraId="119DEDA4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符号</w:t>
            </w:r>
          </w:p>
        </w:tc>
        <w:tc>
          <w:tcPr>
            <w:tcW w:w="2608" w:type="dxa"/>
            <w:shd w:val="clear" w:color="auto" w:fill="DCE6F1"/>
          </w:tcPr>
          <w:p w14:paraId="11698CF9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地址 / 大小</w:t>
            </w:r>
          </w:p>
        </w:tc>
        <w:tc>
          <w:tcPr>
            <w:tcW w:w="2835" w:type="dxa"/>
            <w:shd w:val="clear" w:color="auto" w:fill="DCE6F1"/>
          </w:tcPr>
          <w:p w14:paraId="1786A06D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意义</w:t>
            </w:r>
          </w:p>
        </w:tc>
      </w:tr>
      <w:tr w14:paraId="24789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28" w:type="dxa"/>
          </w:tcPr>
          <w:p w14:paraId="05EE94C8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CAN_ParseTimeFrame</w:t>
            </w:r>
          </w:p>
        </w:tc>
        <w:tc>
          <w:tcPr>
            <w:tcW w:w="2608" w:type="dxa"/>
          </w:tcPr>
          <w:p w14:paraId="6B1FB1A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0x0800099d，Thumb Code 66</w:t>
            </w:r>
          </w:p>
        </w:tc>
        <w:tc>
          <w:tcPr>
            <w:tcW w:w="2835" w:type="dxa"/>
          </w:tcPr>
          <w:p w14:paraId="491C660E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从节点校时解析函数真的被链接进来了（不是被优化掉）</w:t>
            </w:r>
          </w:p>
        </w:tc>
      </w:tr>
      <w:tr w14:paraId="11DF7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28" w:type="dxa"/>
          </w:tcPr>
          <w:p w14:paraId="62A1E1CD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main.o(i.StartDefaultTask) refers to can_proto.o(i.CAN_ParseTimeFrame)</w:t>
            </w:r>
          </w:p>
        </w:tc>
        <w:tc>
          <w:tcPr>
            <w:tcW w:w="2608" w:type="dxa"/>
          </w:tcPr>
          <w:p w14:paraId="25CA306A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交叉引用</w:t>
            </w:r>
          </w:p>
        </w:tc>
        <w:tc>
          <w:tcPr>
            <w:tcW w:w="2835" w:type="dxa"/>
          </w:tcPr>
          <w:p w14:paraId="5D8E5829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证明它确实被主循环调用</w:t>
            </w:r>
          </w:p>
        </w:tc>
      </w:tr>
      <w:tr w14:paraId="27CD9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28" w:type="dxa"/>
          </w:tcPr>
          <w:p w14:paraId="2E668BB7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fault_halt</w:t>
            </w:r>
          </w:p>
        </w:tc>
        <w:tc>
          <w:tcPr>
            <w:tcW w:w="2608" w:type="dxa"/>
          </w:tcPr>
          <w:p w14:paraId="17E84E1C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0x080037ed，Thumb Code 58</w:t>
            </w:r>
          </w:p>
        </w:tc>
        <w:tc>
          <w:tcPr>
            <w:tcW w:w="2835" w:type="dxa"/>
          </w:tcPr>
          <w:p w14:paraId="22DD5687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从节点故障指示已落地</w:t>
            </w:r>
          </w:p>
        </w:tc>
      </w:tr>
      <w:tr w14:paraId="09168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3628" w:type="dxa"/>
          </w:tcPr>
          <w:p w14:paraId="11E2D180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fault_puts</w:t>
            </w:r>
          </w:p>
        </w:tc>
        <w:tc>
          <w:tcPr>
            <w:tcW w:w="2608" w:type="dxa"/>
          </w:tcPr>
          <w:p w14:paraId="28E5EC91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0x08003841，Thumb Code 42</w:t>
            </w:r>
          </w:p>
        </w:tc>
        <w:tc>
          <w:tcPr>
            <w:tcW w:w="2835" w:type="dxa"/>
          </w:tcPr>
          <w:p w14:paraId="6AC1B26E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五类异常处理全部引用了它</w:t>
            </w:r>
          </w:p>
        </w:tc>
      </w:tr>
      <w:tr w14:paraId="35131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28" w:type="dxa"/>
          </w:tcPr>
          <w:p w14:paraId="33C777FF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NodeMgr_Init / OnEnvFrame / Tick</w:t>
            </w:r>
          </w:p>
        </w:tc>
        <w:tc>
          <w:tcPr>
            <w:tcW w:w="2608" w:type="dxa"/>
          </w:tcPr>
          <w:p w14:paraId="76F8B8A7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均有独立地址</w:t>
            </w:r>
          </w:p>
        </w:tc>
        <w:tc>
          <w:tcPr>
            <w:tcW w:w="2835" w:type="dxa"/>
          </w:tcPr>
          <w:p w14:paraId="6271A81E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主节点节点管理模块已编译进固件</w:t>
            </w:r>
          </w:p>
        </w:tc>
      </w:tr>
      <w:tr w14:paraId="3816C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28" w:type="dxa"/>
          </w:tcPr>
          <w:p w14:paraId="3532E277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ucHeap</w:t>
            </w:r>
          </w:p>
        </w:tc>
        <w:tc>
          <w:tcPr>
            <w:tcW w:w="2608" w:type="dxa"/>
          </w:tcPr>
          <w:p w14:paraId="60CF831D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12288 B（heap_4.o .bss）</w:t>
            </w:r>
          </w:p>
        </w:tc>
        <w:tc>
          <w:tcPr>
            <w:tcW w:w="2835" w:type="dxa"/>
          </w:tcPr>
          <w:p w14:paraId="186BD89D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FreeRTOS 堆确实是 12 KB</w:t>
            </w:r>
          </w:p>
        </w:tc>
      </w:tr>
    </w:tbl>
    <w:p w14:paraId="1942CBC5">
      <w:pPr>
        <w:spacing w:after="40"/>
      </w:pPr>
    </w:p>
    <w:p w14:paraId="77E74F2C">
      <w:pPr>
        <w:spacing w:before="40" w:after="80"/>
      </w:pPr>
      <w:r>
        <w:rPr>
          <w:rFonts w:ascii="宋体" w:hAnsi="宋体" w:eastAsia="宋体"/>
          <w:b w:val="0"/>
          <w:sz w:val="21"/>
        </w:rPr>
        <w:t>★ 反过来看 Removing 段：如果某个函数名出现在 map 的 Removing 列表里，说明它被链接器当成死代码丢掉了。本项目从节点 map 里曾经出现 Removing can_proto.o(i.CAN_ParseTimeFrame)，那就是"校时功能根本没生效"的铁证——比读代码可靠得多。</w:t>
      </w:r>
    </w:p>
    <w:p w14:paraId="793662ED">
      <w:pPr>
        <w:spacing w:before="200" w:after="120"/>
      </w:pPr>
      <w:r>
        <w:rPr>
          <w:rFonts w:ascii="黑体" w:hAnsi="黑体" w:eastAsia="黑体"/>
          <w:b/>
          <w:sz w:val="24"/>
        </w:rPr>
        <w:t>8.3 上板验收清单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20540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4" w:type="dxa"/>
            <w:shd w:val="clear" w:color="auto" w:fill="DCE6F1"/>
          </w:tcPr>
          <w:p w14:paraId="13434D9C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#</w:t>
            </w:r>
          </w:p>
        </w:tc>
        <w:tc>
          <w:tcPr>
            <w:tcW w:w="2494" w:type="dxa"/>
            <w:shd w:val="clear" w:color="auto" w:fill="DCE6F1"/>
          </w:tcPr>
          <w:p w14:paraId="1ED1F626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验收项</w:t>
            </w:r>
          </w:p>
        </w:tc>
        <w:tc>
          <w:tcPr>
            <w:tcW w:w="4762" w:type="dxa"/>
            <w:shd w:val="clear" w:color="auto" w:fill="DCE6F1"/>
          </w:tcPr>
          <w:p w14:paraId="130BE290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判据</w:t>
            </w:r>
          </w:p>
        </w:tc>
        <w:tc>
          <w:tcPr>
            <w:tcW w:w="1361" w:type="dxa"/>
            <w:shd w:val="clear" w:color="auto" w:fill="DCE6F1"/>
          </w:tcPr>
          <w:p w14:paraId="6C9991D1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</w:tr>
      <w:tr w14:paraId="2F1FD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</w:tcPr>
          <w:p w14:paraId="05A4ACF8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w="2494" w:type="dxa"/>
          </w:tcPr>
          <w:p w14:paraId="445EE391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两工程都能编译出 hex</w:t>
            </w:r>
          </w:p>
        </w:tc>
        <w:tc>
          <w:tcPr>
            <w:tcW w:w="4762" w:type="dxa"/>
          </w:tcPr>
          <w:p w14:paraId="705B9BFC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强制 rebuild 后 0 Error</w:t>
            </w:r>
          </w:p>
        </w:tc>
        <w:tc>
          <w:tcPr>
            <w:tcW w:w="1361" w:type="dxa"/>
          </w:tcPr>
          <w:p w14:paraId="40E7D759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✅</w:t>
            </w:r>
          </w:p>
        </w:tc>
      </w:tr>
      <w:tr w14:paraId="43102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</w:tcPr>
          <w:p w14:paraId="400DDBCD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w="2494" w:type="dxa"/>
          </w:tcPr>
          <w:p w14:paraId="1B82F528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CAN 125 kbps 双节点对通</w:t>
            </w:r>
          </w:p>
        </w:tc>
        <w:tc>
          <w:tcPr>
            <w:tcW w:w="4762" w:type="dxa"/>
          </w:tcPr>
          <w:p w14:paraId="5E72634B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主节点串口打印出从节点 0x200 的解析结果</w:t>
            </w:r>
          </w:p>
        </w:tc>
        <w:tc>
          <w:tcPr>
            <w:tcW w:w="1361" w:type="dxa"/>
          </w:tcPr>
          <w:p w14:paraId="511889A9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✅</w:t>
            </w:r>
          </w:p>
        </w:tc>
      </w:tr>
      <w:tr w14:paraId="6C3CE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</w:tcPr>
          <w:p w14:paraId="4AA21CA0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w="2494" w:type="dxa"/>
          </w:tcPr>
          <w:p w14:paraId="73E666AE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收帧不丢</w:t>
            </w:r>
          </w:p>
        </w:tc>
        <w:tc>
          <w:tcPr>
            <w:tcW w:w="4762" w:type="dxa"/>
          </w:tcPr>
          <w:p w14:paraId="3E037F0D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连发 100 帧，rx=100 且 drop=0</w:t>
            </w:r>
          </w:p>
        </w:tc>
        <w:tc>
          <w:tcPr>
            <w:tcW w:w="1361" w:type="dxa"/>
          </w:tcPr>
          <w:p w14:paraId="783C244B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✅</w:t>
            </w:r>
          </w:p>
        </w:tc>
      </w:tr>
      <w:tr w14:paraId="72680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</w:tcPr>
          <w:p w14:paraId="051A5AA4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w="2494" w:type="dxa"/>
          </w:tcPr>
          <w:p w14:paraId="41CFD93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连续运行不复位</w:t>
            </w:r>
          </w:p>
        </w:tc>
        <w:tc>
          <w:tcPr>
            <w:tcW w:w="4762" w:type="dxa"/>
          </w:tcPr>
          <w:p w14:paraId="2836A400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上板 10 分钟，串口不从头开始、LED 不重走上电序列</w:t>
            </w:r>
          </w:p>
        </w:tc>
        <w:tc>
          <w:tcPr>
            <w:tcW w:w="1361" w:type="dxa"/>
          </w:tcPr>
          <w:p w14:paraId="1C757499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✅</w:t>
            </w:r>
          </w:p>
        </w:tc>
      </w:tr>
      <w:tr w14:paraId="6007C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</w:tcPr>
          <w:p w14:paraId="079D2CE1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w="2494" w:type="dxa"/>
          </w:tcPr>
          <w:p w14:paraId="3614EEF2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喂狗匀速</w:t>
            </w:r>
          </w:p>
        </w:tc>
        <w:tc>
          <w:tcPr>
            <w:tcW w:w="4762" w:type="dxa"/>
          </w:tcPr>
          <w:p w14:paraId="78A2586F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feed 计数约 5 次/秒持续增长</w:t>
            </w:r>
          </w:p>
        </w:tc>
        <w:tc>
          <w:tcPr>
            <w:tcW w:w="1361" w:type="dxa"/>
          </w:tcPr>
          <w:p w14:paraId="7D9D8A11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✅</w:t>
            </w:r>
          </w:p>
        </w:tc>
      </w:tr>
      <w:tr w14:paraId="4FF91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</w:tcPr>
          <w:p w14:paraId="264CBD82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w="2494" w:type="dxa"/>
          </w:tcPr>
          <w:p w14:paraId="5CF820A1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OLED 三页可切换</w:t>
            </w:r>
          </w:p>
        </w:tc>
        <w:tc>
          <w:tcPr>
            <w:tcW w:w="4762" w:type="dxa"/>
          </w:tcPr>
          <w:p w14:paraId="3DEF98C1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EC11 转动无花屏、换页才清屏</w:t>
            </w:r>
          </w:p>
        </w:tc>
        <w:tc>
          <w:tcPr>
            <w:tcW w:w="1361" w:type="dxa"/>
          </w:tcPr>
          <w:p w14:paraId="1B320863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✅</w:t>
            </w:r>
          </w:p>
        </w:tc>
      </w:tr>
      <w:tr w14:paraId="7B08D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</w:tcPr>
          <w:p w14:paraId="2A4251B7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w="2494" w:type="dxa"/>
          </w:tcPr>
          <w:p w14:paraId="7A4CE3B2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校时链路</w:t>
            </w:r>
          </w:p>
        </w:tc>
        <w:tc>
          <w:tcPr>
            <w:tcW w:w="4762" w:type="dxa"/>
          </w:tcPr>
          <w:p w14:paraId="5C03B042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主节点每 60 s 打 time sync #N；从节点 g_time_sync_cnt 同步 +1</w:t>
            </w:r>
          </w:p>
        </w:tc>
        <w:tc>
          <w:tcPr>
            <w:tcW w:w="1361" w:type="dxa"/>
          </w:tcPr>
          <w:p w14:paraId="0FCE8B59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✅</w:t>
            </w:r>
          </w:p>
        </w:tc>
      </w:tr>
      <w:tr w14:paraId="26E59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</w:tcPr>
          <w:p w14:paraId="7B47ACD6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w="2494" w:type="dxa"/>
          </w:tcPr>
          <w:p w14:paraId="03798C7C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从节点软时钟</w:t>
            </w:r>
          </w:p>
        </w:tc>
        <w:tc>
          <w:tcPr>
            <w:tcW w:w="4762" w:type="dxa"/>
          </w:tcPr>
          <w:p w14:paraId="5B4CACD2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soft time 每秒递增，与主节点差 ≤1 s</w:t>
            </w:r>
          </w:p>
        </w:tc>
        <w:tc>
          <w:tcPr>
            <w:tcW w:w="1361" w:type="dxa"/>
          </w:tcPr>
          <w:p w14:paraId="70D6421D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✅</w:t>
            </w:r>
          </w:p>
        </w:tc>
      </w:tr>
      <w:tr w14:paraId="6AFBF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</w:tcPr>
          <w:p w14:paraId="13913F03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w="2494" w:type="dxa"/>
          </w:tcPr>
          <w:p w14:paraId="2B2DC4B7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离线检测</w:t>
            </w:r>
          </w:p>
        </w:tc>
        <w:tc>
          <w:tcPr>
            <w:tcW w:w="4762" w:type="dxa"/>
          </w:tcPr>
          <w:p w14:paraId="2781A572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拔掉从节点 6 s 后主节点判离线</w:t>
            </w:r>
          </w:p>
        </w:tc>
        <w:tc>
          <w:tcPr>
            <w:tcW w:w="1361" w:type="dxa"/>
          </w:tcPr>
          <w:p w14:paraId="70DBBB48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✅</w:t>
            </w:r>
          </w:p>
        </w:tc>
      </w:tr>
      <w:tr w14:paraId="1D7FF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</w:tcPr>
          <w:p w14:paraId="49F96030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w="2494" w:type="dxa"/>
          </w:tcPr>
          <w:p w14:paraId="0015C42C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栈水位基线</w:t>
            </w:r>
          </w:p>
        </w:tc>
        <w:tc>
          <w:tcPr>
            <w:tcW w:w="4762" w:type="dxa"/>
          </w:tcPr>
          <w:p w14:paraId="51C38524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五个对象余量均 ≥25%（主节点每 50 s 打印一次）</w:t>
            </w:r>
          </w:p>
        </w:tc>
        <w:tc>
          <w:tcPr>
            <w:tcW w:w="1361" w:type="dxa"/>
          </w:tcPr>
          <w:p w14:paraId="0D2E3502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✅</w:t>
            </w:r>
          </w:p>
        </w:tc>
      </w:tr>
      <w:tr w14:paraId="76F05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</w:tcPr>
          <w:p w14:paraId="3EA83D56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w="2494" w:type="dxa"/>
          </w:tcPr>
          <w:p w14:paraId="5D3D51C0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主节点断电 3 分钟再上电</w:t>
            </w:r>
          </w:p>
        </w:tc>
        <w:tc>
          <w:tcPr>
            <w:tcW w:w="4762" w:type="dxa"/>
          </w:tcPr>
          <w:p w14:paraId="00544C43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从节点时间继续走（带 STALE 标记），不冻结不归零；主节点上电后 60 s 内 STALE 消失</w:t>
            </w:r>
          </w:p>
        </w:tc>
        <w:tc>
          <w:tcPr>
            <w:tcW w:w="1361" w:type="dxa"/>
          </w:tcPr>
          <w:p w14:paraId="1BA33083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⬜ 待做</w:t>
            </w:r>
          </w:p>
        </w:tc>
      </w:tr>
      <w:tr w14:paraId="36F68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</w:tcPr>
          <w:p w14:paraId="4634BECC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w="2494" w:type="dxa"/>
          </w:tcPr>
          <w:p w14:paraId="7D100693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看门狗停摆注入</w:t>
            </w:r>
          </w:p>
        </w:tc>
        <w:tc>
          <w:tcPr>
            <w:tcW w:w="4762" w:type="dxa"/>
          </w:tcPr>
          <w:p w14:paraId="7199524A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挂起某个任务，约 1.8 s 后复位</w:t>
            </w:r>
          </w:p>
        </w:tc>
        <w:tc>
          <w:tcPr>
            <w:tcW w:w="1361" w:type="dxa"/>
          </w:tcPr>
          <w:p w14:paraId="0BBC09DB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⬜ 待做（可选）</w:t>
            </w:r>
          </w:p>
        </w:tc>
      </w:tr>
      <w:tr w14:paraId="7E66F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</w:tcPr>
          <w:p w14:paraId="0E789EF6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w="2494" w:type="dxa"/>
          </w:tcPr>
          <w:p w14:paraId="72D88910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README + 演示视频</w:t>
            </w:r>
          </w:p>
        </w:tc>
        <w:tc>
          <w:tcPr>
            <w:tcW w:w="4762" w:type="dxa"/>
          </w:tcPr>
          <w:p w14:paraId="67BD2695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交付物</w:t>
            </w:r>
          </w:p>
        </w:tc>
        <w:tc>
          <w:tcPr>
            <w:tcW w:w="1361" w:type="dxa"/>
          </w:tcPr>
          <w:p w14:paraId="63879859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18"/>
              </w:rPr>
              <w:t>⬜ 待做</w:t>
            </w:r>
          </w:p>
        </w:tc>
      </w:tr>
    </w:tbl>
    <w:p w14:paraId="37530993">
      <w:pPr>
        <w:spacing w:after="40"/>
      </w:pPr>
    </w:p>
    <w:p w14:paraId="314E35BA">
      <w:pPr>
        <w:spacing w:before="80" w:after="80"/>
      </w:pPr>
      <w:r>
        <w:rPr>
          <w:rFonts w:ascii="宋体" w:hAnsi="宋体" w:eastAsia="宋体"/>
          <w:b w:val="0"/>
          <w:sz w:val="21"/>
        </w:rPr>
        <w:t>为什么第 11 项值得单独做：它是唯一能同时证明三件事的测试——① 从节点软时钟能独立运行 3 分钟不崩；② 超时判据（150 s）确实生效；③ 主节点恢复后校时链路能自愈。一行带 STALE 的日志就把这三个问题全答了。</w:t>
      </w:r>
    </w:p>
    <w:p w14:paraId="7FBFB198">
      <w:pPr>
        <w:spacing w:before="0" w:after="80"/>
        <w:jc w:val="left"/>
      </w:pP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6137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7914</Words>
  <Characters>12520</Characters>
  <Lines>0</Lines>
  <Paragraphs>0</Paragraphs>
  <TotalTime>41</TotalTime>
  <ScaleCrop>false</ScaleCrop>
  <LinksUpToDate>false</LinksUpToDate>
  <CharactersWithSpaces>14430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WPS_1687653203</cp:lastModifiedBy>
  <dcterms:modified xsi:type="dcterms:W3CDTF">2026-10-18T10:17:02Z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eyJoZGlkIjoiYzNjZWZkZTVkMWEwZGY4ZGM3Y2M3YzVmOTkzOWNmNTQiLCJ1c2VySWQiOiIxNTA4ODg2MDQxIn0=</vt:lpwstr>
  </property>
  <property fmtid="{D5CDD505-2E9C-101B-9397-08002B2CF9AE}" pid="3" name="KSOProductBuildVer">
    <vt:lpwstr>2052-12.1.0.29161</vt:lpwstr>
  </property>
  <property fmtid="{D5CDD505-2E9C-101B-9397-08002B2CF9AE}" pid="4" name="ICV">
    <vt:lpwstr>91F84DDB7A5246E79681F7E2743D2545_12</vt:lpwstr>
  </property>
</Properties>
</file>