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5C5" w:rsidRDefault="005215C5" w:rsidP="005215C5">
      <w:pPr>
        <w:jc w:val="center"/>
        <w:rPr>
          <w:rFonts w:ascii="Times New Roman" w:hAnsi="Times New Roman" w:cs="Times New Roman"/>
          <w:sz w:val="28"/>
          <w:szCs w:val="28"/>
        </w:rPr>
      </w:pPr>
      <w:r>
        <w:rPr>
          <w:rFonts w:ascii="Times New Roman" w:hAnsi="Times New Roman" w:cs="Times New Roman"/>
          <w:sz w:val="28"/>
          <w:szCs w:val="28"/>
        </w:rPr>
        <w:t>Lab #1</w:t>
      </w:r>
    </w:p>
    <w:p w:rsidR="005215C5" w:rsidRDefault="005215C5" w:rsidP="005215C5">
      <w:pPr>
        <w:jc w:val="center"/>
        <w:rPr>
          <w:rFonts w:ascii="Times New Roman" w:hAnsi="Times New Roman" w:cs="Times New Roman"/>
          <w:sz w:val="28"/>
          <w:szCs w:val="28"/>
        </w:rPr>
      </w:pPr>
    </w:p>
    <w:p w:rsidR="005215C5" w:rsidRDefault="005215C5" w:rsidP="005215C5">
      <w:pPr>
        <w:rPr>
          <w:rFonts w:ascii="Times New Roman" w:hAnsi="Times New Roman" w:cs="Times New Roman"/>
          <w:sz w:val="24"/>
          <w:szCs w:val="24"/>
        </w:rPr>
      </w:pPr>
      <w:r>
        <w:rPr>
          <w:rFonts w:ascii="Times New Roman" w:hAnsi="Times New Roman" w:cs="Times New Roman"/>
          <w:sz w:val="24"/>
          <w:szCs w:val="24"/>
        </w:rPr>
        <w:t>John is a great collector of pennies.  He wants to exchange his jar of pennies for as many quarters, dimes, and nickels.  Any amount left over he will put back in his jar to save.</w:t>
      </w:r>
    </w:p>
    <w:p w:rsidR="005215C5" w:rsidRDefault="005215C5" w:rsidP="005215C5">
      <w:pPr>
        <w:rPr>
          <w:rFonts w:ascii="Times New Roman" w:hAnsi="Times New Roman" w:cs="Times New Roman"/>
          <w:sz w:val="24"/>
          <w:szCs w:val="24"/>
        </w:rPr>
      </w:pPr>
      <w:r>
        <w:rPr>
          <w:rFonts w:ascii="Times New Roman" w:hAnsi="Times New Roman" w:cs="Times New Roman"/>
          <w:sz w:val="24"/>
          <w:szCs w:val="24"/>
        </w:rPr>
        <w:t>Task:</w:t>
      </w:r>
    </w:p>
    <w:p w:rsidR="005215C5" w:rsidRDefault="005215C5" w:rsidP="005215C5">
      <w:pPr>
        <w:ind w:left="1440" w:right="1350"/>
        <w:rPr>
          <w:rFonts w:ascii="Times New Roman" w:hAnsi="Times New Roman" w:cs="Times New Roman"/>
          <w:sz w:val="24"/>
          <w:szCs w:val="24"/>
        </w:rPr>
      </w:pPr>
      <w:r>
        <w:rPr>
          <w:rFonts w:ascii="Times New Roman" w:hAnsi="Times New Roman" w:cs="Times New Roman"/>
          <w:sz w:val="24"/>
          <w:szCs w:val="24"/>
        </w:rPr>
        <w:t xml:space="preserve">Design and code a Java program that will output the maximum number of quarters, dimes, and nickels and how many leftover pennies John will receive for his stash of pennies.  He </w:t>
      </w:r>
      <w:r w:rsidR="00FB5D6C">
        <w:rPr>
          <w:rFonts w:ascii="Times New Roman" w:hAnsi="Times New Roman" w:cs="Times New Roman"/>
          <w:sz w:val="24"/>
          <w:szCs w:val="24"/>
        </w:rPr>
        <w:t xml:space="preserve">does not know how many pennies are in the jar, but he is </w:t>
      </w:r>
      <w:bookmarkStart w:id="0" w:name="_GoBack"/>
      <w:bookmarkEnd w:id="0"/>
      <w:r>
        <w:rPr>
          <w:rFonts w:ascii="Times New Roman" w:hAnsi="Times New Roman" w:cs="Times New Roman"/>
          <w:sz w:val="24"/>
          <w:szCs w:val="24"/>
        </w:rPr>
        <w:t xml:space="preserve"> certain that he has </w:t>
      </w:r>
      <w:r w:rsidR="00B73760">
        <w:rPr>
          <w:rFonts w:ascii="Times New Roman" w:hAnsi="Times New Roman" w:cs="Times New Roman"/>
          <w:sz w:val="24"/>
          <w:szCs w:val="24"/>
        </w:rPr>
        <w:t xml:space="preserve">no </w:t>
      </w:r>
      <w:r w:rsidR="004C0020">
        <w:rPr>
          <w:rFonts w:ascii="Times New Roman" w:hAnsi="Times New Roman" w:cs="Times New Roman"/>
          <w:sz w:val="24"/>
          <w:szCs w:val="24"/>
        </w:rPr>
        <w:t>more than</w:t>
      </w:r>
      <w:r>
        <w:rPr>
          <w:rFonts w:ascii="Times New Roman" w:hAnsi="Times New Roman" w:cs="Times New Roman"/>
          <w:sz w:val="24"/>
          <w:szCs w:val="24"/>
        </w:rPr>
        <w:t xml:space="preserve"> 9999 pennies.</w:t>
      </w:r>
    </w:p>
    <w:p w:rsidR="005215C5" w:rsidRDefault="005215C5" w:rsidP="005215C5">
      <w:pPr>
        <w:ind w:left="1440" w:right="1350"/>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tab/>
      </w:r>
      <w:r>
        <w:rPr>
          <w:rFonts w:ascii="Times New Roman" w:hAnsi="Times New Roman" w:cs="Times New Roman"/>
          <w:sz w:val="24"/>
          <w:szCs w:val="24"/>
        </w:rPr>
        <w:tab/>
        <w:t>number of pennies</w:t>
      </w:r>
      <w:r w:rsidR="004C0020">
        <w:rPr>
          <w:rFonts w:ascii="Times New Roman" w:hAnsi="Times New Roman" w:cs="Times New Roman"/>
          <w:sz w:val="24"/>
          <w:szCs w:val="24"/>
        </w:rPr>
        <w:t xml:space="preserve"> (integer)</w:t>
      </w:r>
    </w:p>
    <w:p w:rsidR="005215C5" w:rsidRDefault="005215C5" w:rsidP="005215C5">
      <w:pPr>
        <w:ind w:left="1440" w:right="1350"/>
        <w:rPr>
          <w:rFonts w:ascii="Times New Roman" w:hAnsi="Times New Roman" w:cs="Times New Roman"/>
          <w:sz w:val="24"/>
          <w:szCs w:val="24"/>
        </w:rPr>
      </w:pPr>
    </w:p>
    <w:p w:rsidR="005215C5" w:rsidRDefault="005215C5" w:rsidP="005215C5">
      <w:pPr>
        <w:ind w:left="1440" w:right="1350"/>
        <w:rPr>
          <w:rFonts w:ascii="Times New Roman" w:hAnsi="Times New Roman" w:cs="Times New Roman"/>
          <w:sz w:val="24"/>
          <w:szCs w:val="24"/>
        </w:rPr>
      </w:pPr>
      <w:r>
        <w:rPr>
          <w:rFonts w:ascii="Times New Roman" w:hAnsi="Times New Roman" w:cs="Times New Roman"/>
          <w:sz w:val="24"/>
          <w:szCs w:val="24"/>
        </w:rPr>
        <w:t>Output</w:t>
      </w:r>
      <w:r w:rsidR="004C0020">
        <w:rPr>
          <w:rFonts w:ascii="Times New Roman" w:hAnsi="Times New Roman" w:cs="Times New Roman"/>
          <w:sz w:val="24"/>
          <w:szCs w:val="24"/>
        </w:rPr>
        <w:t xml:space="preserve"> Example</w:t>
      </w:r>
      <w:r>
        <w:rPr>
          <w:rFonts w:ascii="Times New Roman" w:hAnsi="Times New Roman" w:cs="Times New Roman"/>
          <w:sz w:val="24"/>
          <w:szCs w:val="24"/>
        </w:rPr>
        <w:t>:</w:t>
      </w:r>
    </w:p>
    <w:p w:rsidR="005215C5" w:rsidRDefault="005215C5" w:rsidP="005215C5">
      <w:pPr>
        <w:ind w:left="1440" w:right="1350"/>
        <w:rPr>
          <w:rFonts w:ascii="Times New Roman" w:hAnsi="Times New Roman" w:cs="Times New Roman"/>
          <w:sz w:val="24"/>
          <w:szCs w:val="24"/>
        </w:rPr>
      </w:pPr>
      <w:r>
        <w:rPr>
          <w:rFonts w:ascii="Times New Roman" w:hAnsi="Times New Roman" w:cs="Times New Roman"/>
          <w:sz w:val="24"/>
          <w:szCs w:val="24"/>
        </w:rPr>
        <w:t>123456789012345678901234567890123456789012345678901</w:t>
      </w:r>
    </w:p>
    <w:p w:rsidR="005215C5" w:rsidRDefault="005215C5" w:rsidP="005215C5">
      <w:pPr>
        <w:ind w:left="1440" w:right="13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Coin Conversion</w:t>
      </w:r>
    </w:p>
    <w:p w:rsidR="005215C5" w:rsidRDefault="005215C5" w:rsidP="005215C5">
      <w:pPr>
        <w:spacing w:after="0" w:line="240" w:lineRule="auto"/>
        <w:ind w:left="1440" w:right="1350"/>
        <w:rPr>
          <w:rFonts w:ascii="Times New Roman" w:hAnsi="Times New Roman" w:cs="Times New Roman"/>
          <w:sz w:val="24"/>
          <w:szCs w:val="24"/>
        </w:rPr>
      </w:pPr>
    </w:p>
    <w:p w:rsidR="005215C5" w:rsidRDefault="005215C5" w:rsidP="005215C5">
      <w:pPr>
        <w:spacing w:after="0" w:line="240" w:lineRule="auto"/>
        <w:ind w:left="1440" w:right="1350" w:firstLine="720"/>
        <w:rPr>
          <w:rFonts w:ascii="Times New Roman" w:hAnsi="Times New Roman" w:cs="Times New Roman"/>
          <w:sz w:val="24"/>
          <w:szCs w:val="24"/>
        </w:rPr>
      </w:pPr>
      <w:r>
        <w:rPr>
          <w:rFonts w:ascii="Times New Roman" w:hAnsi="Times New Roman" w:cs="Times New Roman"/>
          <w:sz w:val="24"/>
          <w:szCs w:val="24"/>
        </w:rPr>
        <w:t>Number of Quarters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XX</w:t>
      </w:r>
    </w:p>
    <w:p w:rsidR="005215C5" w:rsidRDefault="005215C5" w:rsidP="005215C5">
      <w:pPr>
        <w:spacing w:after="0" w:line="240" w:lineRule="auto"/>
        <w:ind w:left="1440" w:right="1350" w:firstLine="720"/>
        <w:rPr>
          <w:rFonts w:ascii="Times New Roman" w:hAnsi="Times New Roman" w:cs="Times New Roman"/>
          <w:sz w:val="24"/>
          <w:szCs w:val="24"/>
        </w:rPr>
      </w:pPr>
      <w:r>
        <w:rPr>
          <w:rFonts w:ascii="Times New Roman" w:hAnsi="Times New Roman" w:cs="Times New Roman"/>
          <w:sz w:val="24"/>
          <w:szCs w:val="24"/>
        </w:rPr>
        <w:t>Number of Dimes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XX</w:t>
      </w:r>
    </w:p>
    <w:p w:rsidR="005215C5" w:rsidRDefault="005215C5" w:rsidP="005215C5">
      <w:pPr>
        <w:spacing w:after="0" w:line="240" w:lineRule="auto"/>
        <w:ind w:left="1440" w:right="1350" w:firstLine="720"/>
        <w:rPr>
          <w:rFonts w:ascii="Times New Roman" w:hAnsi="Times New Roman" w:cs="Times New Roman"/>
          <w:sz w:val="24"/>
          <w:szCs w:val="24"/>
        </w:rPr>
      </w:pPr>
      <w:r>
        <w:rPr>
          <w:rFonts w:ascii="Times New Roman" w:hAnsi="Times New Roman" w:cs="Times New Roman"/>
          <w:sz w:val="24"/>
          <w:szCs w:val="24"/>
        </w:rPr>
        <w:t>Number of Nickels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X</w:t>
      </w:r>
    </w:p>
    <w:p w:rsidR="005215C5" w:rsidRDefault="005215C5" w:rsidP="005215C5">
      <w:pPr>
        <w:spacing w:after="0" w:line="240" w:lineRule="auto"/>
        <w:ind w:left="1440" w:right="1350" w:firstLine="720"/>
        <w:rPr>
          <w:rFonts w:ascii="Times New Roman" w:hAnsi="Times New Roman" w:cs="Times New Roman"/>
          <w:sz w:val="24"/>
          <w:szCs w:val="24"/>
        </w:rPr>
      </w:pPr>
      <w:r>
        <w:rPr>
          <w:rFonts w:ascii="Times New Roman" w:hAnsi="Times New Roman" w:cs="Times New Roman"/>
          <w:sz w:val="24"/>
          <w:szCs w:val="24"/>
        </w:rPr>
        <w:t>Remaining Pennies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X</w:t>
      </w:r>
    </w:p>
    <w:p w:rsidR="005215C5" w:rsidRDefault="005215C5" w:rsidP="005215C5">
      <w:pPr>
        <w:spacing w:after="0" w:line="240" w:lineRule="auto"/>
        <w:ind w:left="1440" w:right="1350"/>
        <w:rPr>
          <w:rFonts w:ascii="Times New Roman" w:hAnsi="Times New Roman" w:cs="Times New Roman"/>
          <w:sz w:val="24"/>
          <w:szCs w:val="24"/>
        </w:rPr>
      </w:pPr>
    </w:p>
    <w:p w:rsidR="004C0020" w:rsidRDefault="004C0020" w:rsidP="005215C5">
      <w:pPr>
        <w:spacing w:after="0" w:line="240" w:lineRule="auto"/>
        <w:ind w:left="1440" w:right="1350"/>
        <w:rPr>
          <w:rFonts w:ascii="Times New Roman" w:hAnsi="Times New Roman" w:cs="Times New Roman"/>
          <w:sz w:val="24"/>
          <w:szCs w:val="24"/>
        </w:rPr>
      </w:pPr>
    </w:p>
    <w:p w:rsidR="004C0020" w:rsidRDefault="004C0020" w:rsidP="004C0020">
      <w:pPr>
        <w:spacing w:after="0" w:line="240" w:lineRule="auto"/>
        <w:ind w:left="1440" w:right="1350"/>
        <w:rPr>
          <w:rFonts w:ascii="Times New Roman" w:hAnsi="Times New Roman" w:cs="Times New Roman"/>
          <w:sz w:val="24"/>
          <w:szCs w:val="24"/>
        </w:rPr>
      </w:pPr>
      <w:r>
        <w:rPr>
          <w:rFonts w:ascii="Times New Roman" w:hAnsi="Times New Roman" w:cs="Times New Roman"/>
          <w:sz w:val="24"/>
          <w:szCs w:val="24"/>
        </w:rPr>
        <w:t xml:space="preserve">Hint:  </w:t>
      </w:r>
    </w:p>
    <w:p w:rsidR="004C0020" w:rsidRPr="004C0020" w:rsidRDefault="004C0020" w:rsidP="004C0020">
      <w:pPr>
        <w:pStyle w:val="ListParagraph"/>
        <w:numPr>
          <w:ilvl w:val="0"/>
          <w:numId w:val="1"/>
        </w:numPr>
        <w:spacing w:after="0" w:line="240" w:lineRule="auto"/>
        <w:ind w:right="1350"/>
        <w:rPr>
          <w:rFonts w:ascii="Times New Roman" w:hAnsi="Times New Roman" w:cs="Times New Roman"/>
          <w:sz w:val="24"/>
          <w:szCs w:val="24"/>
        </w:rPr>
      </w:pPr>
      <w:r w:rsidRPr="004C0020">
        <w:rPr>
          <w:rFonts w:ascii="Times New Roman" w:hAnsi="Times New Roman" w:cs="Times New Roman"/>
          <w:sz w:val="24"/>
          <w:szCs w:val="24"/>
        </w:rPr>
        <w:t>Use appropriate variable names and constants where applicable.</w:t>
      </w:r>
    </w:p>
    <w:sectPr w:rsidR="004C0020" w:rsidRPr="004C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27D09"/>
    <w:multiLevelType w:val="hybridMultilevel"/>
    <w:tmpl w:val="1EC492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5C5"/>
    <w:rsid w:val="004C0020"/>
    <w:rsid w:val="005215C5"/>
    <w:rsid w:val="00B73760"/>
    <w:rsid w:val="00FB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4621"/>
  <w15:chartTrackingRefBased/>
  <w15:docId w15:val="{410F677B-ED57-4C8A-897D-338F8F1D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Tucker</dc:creator>
  <cp:keywords/>
  <dc:description/>
  <cp:lastModifiedBy>Tucker, Jane L</cp:lastModifiedBy>
  <cp:revision>3</cp:revision>
  <dcterms:created xsi:type="dcterms:W3CDTF">2018-05-31T17:51:00Z</dcterms:created>
  <dcterms:modified xsi:type="dcterms:W3CDTF">2019-09-17T21:07:00Z</dcterms:modified>
</cp:coreProperties>
</file>