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F71EE4" w:rsidP="00133525">
            <w:pPr>
              <w:pStyle w:val="ZA"/>
              <w:framePr w:w="0" w:hRule="auto" w:wrap="auto" w:vAnchor="margin" w:hAnchor="text" w:yAlign="inline"/>
            </w:pPr>
            <w:bookmarkStart w:id="0" w:name="page1"/>
            <w:r>
              <w:rPr>
                <w:sz w:val="64"/>
              </w:rPr>
              <w:t>3GPP TS 23.007</w:t>
            </w:r>
            <w:r w:rsidRPr="004D3578">
              <w:rPr>
                <w:sz w:val="64"/>
              </w:rPr>
              <w:t xml:space="preserve"> </w:t>
            </w:r>
            <w:r>
              <w:t>V16.</w:t>
            </w:r>
            <w:r w:rsidR="000B2BC1">
              <w:t>1</w:t>
            </w:r>
            <w:r>
              <w:t>.0</w:t>
            </w:r>
            <w:r w:rsidRPr="004D3578">
              <w:t xml:space="preserve"> </w:t>
            </w:r>
            <w:r>
              <w:rPr>
                <w:sz w:val="32"/>
              </w:rPr>
              <w:t>(20</w:t>
            </w:r>
            <w:r w:rsidR="000B2BC1">
              <w:rPr>
                <w:sz w:val="32"/>
              </w:rPr>
              <w:t>20</w:t>
            </w:r>
            <w:r>
              <w:rPr>
                <w:sz w:val="32"/>
              </w:rPr>
              <w:t>-</w:t>
            </w:r>
            <w:r w:rsidR="000B2BC1">
              <w:rPr>
                <w:sz w:val="32"/>
              </w:rPr>
              <w:t>03</w:t>
            </w:r>
            <w:r w:rsidRPr="004D3578">
              <w:rPr>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1" w:name="spectype2"/>
            <w:r w:rsidRPr="00F71EE4">
              <w:t>Specification</w:t>
            </w:r>
            <w:bookmarkEnd w:id="1"/>
          </w:p>
          <w:p w:rsidR="00BA4B8D" w:rsidRDefault="00BA4B8D" w:rsidP="00F71EE4"/>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F71EE4" w:rsidRDefault="00F71EE4" w:rsidP="00F71EE4">
            <w:pPr>
              <w:pStyle w:val="ZT"/>
              <w:framePr w:wrap="auto" w:hAnchor="text" w:yAlign="inline"/>
            </w:pPr>
            <w:r>
              <w:t>Technical Specification Group Core Network and Terminals;</w:t>
            </w:r>
          </w:p>
          <w:p w:rsidR="00F71EE4" w:rsidRDefault="00F71EE4" w:rsidP="00F71EE4">
            <w:pPr>
              <w:pStyle w:val="ZT"/>
              <w:framePr w:wrap="auto" w:hAnchor="text" w:yAlign="inline"/>
            </w:pPr>
            <w:r>
              <w:t>Restoration procedures;</w:t>
            </w:r>
          </w:p>
          <w:p w:rsidR="00F71EE4" w:rsidRDefault="00F71EE4" w:rsidP="00F71EE4">
            <w:pPr>
              <w:pStyle w:val="ZT"/>
              <w:framePr w:wrap="auto" w:hAnchor="text" w:yAlign="inline"/>
            </w:pPr>
            <w:r>
              <w:t>(</w:t>
            </w:r>
            <w:r>
              <w:rPr>
                <w:rStyle w:val="ZGSM"/>
              </w:rPr>
              <w:t>Release 16</w:t>
            </w:r>
            <w:r>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8D5A20"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3pt;height:82.65pt">
                  <v:imagedata r:id="rId9" o:title="LTE-AdvancedPro_largerTM_cropped"/>
                </v:shape>
              </w:pict>
            </w:r>
          </w:p>
        </w:tc>
        <w:tc>
          <w:tcPr>
            <w:tcW w:w="5540" w:type="dxa"/>
            <w:shd w:val="clear" w:color="auto" w:fill="auto"/>
          </w:tcPr>
          <w:p w:rsidR="00C074DD" w:rsidRDefault="008D5A20" w:rsidP="00C074DD">
            <w:pPr>
              <w:jc w:val="right"/>
            </w:pPr>
            <w:r>
              <w:pict w14:anchorId="59F84E2E">
                <v:shape id="_x0000_i1028" type="#_x0000_t75" style="width:127.7pt;height:74.5pt">
                  <v:imagedata r:id="rId10" o:title="3GPP-logo_web"/>
                </v:shape>
              </w:pict>
            </w:r>
          </w:p>
        </w:tc>
      </w:tr>
      <w:tr w:rsidR="00C074DD" w:rsidTr="005E4BB2">
        <w:trPr>
          <w:trHeight w:hRule="exact" w:val="5783"/>
        </w:trPr>
        <w:tc>
          <w:tcPr>
            <w:tcW w:w="10423" w:type="dxa"/>
            <w:gridSpan w:val="2"/>
            <w:shd w:val="clear" w:color="auto" w:fill="auto"/>
          </w:tcPr>
          <w:p w:rsidR="00C074DD" w:rsidRPr="00C074DD" w:rsidRDefault="00C074DD" w:rsidP="00F71EE4"/>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3"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F71EE4">
              <w:rPr>
                <w:noProof/>
                <w:sz w:val="18"/>
              </w:rPr>
              <w:t>2020</w:t>
            </w:r>
            <w:r w:rsidRPr="00133525">
              <w:rPr>
                <w:noProof/>
                <w:sz w:val="18"/>
              </w:rPr>
              <w:t>, 3GPP Organizational Partners (ARIB, ATIS, CCSA, ETSI, TSDSI, TTA, TTC).</w:t>
            </w:r>
            <w:bookmarkStart w:id="6" w:name="copyrightaddon"/>
            <w:bookmarkEnd w:id="6"/>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5"/>
          </w:p>
          <w:p w:rsidR="00E16509" w:rsidRDefault="00E16509" w:rsidP="00133525"/>
        </w:tc>
      </w:tr>
      <w:bookmarkEnd w:id="3"/>
    </w:tbl>
    <w:p w:rsidR="00080512" w:rsidRPr="004D3578" w:rsidRDefault="00080512">
      <w:pPr>
        <w:pStyle w:val="TT"/>
      </w:pPr>
      <w:r w:rsidRPr="004D3578">
        <w:br w:type="page"/>
      </w:r>
      <w:bookmarkStart w:id="7" w:name="tableOfContents"/>
      <w:bookmarkEnd w:id="7"/>
      <w:r w:rsidRPr="004D3578">
        <w:lastRenderedPageBreak/>
        <w:t>Contents</w:t>
      </w:r>
    </w:p>
    <w:p w:rsidR="000B2BC1" w:rsidRPr="00DE7963" w:rsidRDefault="000B2BC1">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_Toc36115631 \h </w:instrText>
      </w:r>
      <w:r>
        <w:fldChar w:fldCharType="separate"/>
      </w:r>
      <w:r>
        <w:t>9</w:t>
      </w:r>
      <w:r>
        <w:fldChar w:fldCharType="end"/>
      </w:r>
    </w:p>
    <w:p w:rsidR="000B2BC1" w:rsidRPr="00DE7963" w:rsidRDefault="000B2BC1">
      <w:pPr>
        <w:pStyle w:val="TOC1"/>
        <w:rPr>
          <w:rFonts w:ascii="Calibri" w:hAnsi="Calibri"/>
          <w:szCs w:val="22"/>
          <w:lang w:eastAsia="en-GB"/>
        </w:rPr>
      </w:pPr>
      <w:r>
        <w:t>1</w:t>
      </w:r>
      <w:r w:rsidRPr="00DE7963">
        <w:rPr>
          <w:rFonts w:ascii="Calibri" w:hAnsi="Calibri"/>
          <w:szCs w:val="22"/>
          <w:lang w:eastAsia="en-GB"/>
        </w:rPr>
        <w:tab/>
      </w:r>
      <w:r>
        <w:t>Scope</w:t>
      </w:r>
      <w:r>
        <w:tab/>
      </w:r>
      <w:r>
        <w:fldChar w:fldCharType="begin" w:fldLock="1"/>
      </w:r>
      <w:r>
        <w:instrText xml:space="preserve"> PAGEREF _Toc36115632 \h </w:instrText>
      </w:r>
      <w:r>
        <w:fldChar w:fldCharType="separate"/>
      </w:r>
      <w:r>
        <w:t>10</w:t>
      </w:r>
      <w:r>
        <w:fldChar w:fldCharType="end"/>
      </w:r>
    </w:p>
    <w:p w:rsidR="000B2BC1" w:rsidRPr="00DE7963" w:rsidRDefault="000B2BC1">
      <w:pPr>
        <w:pStyle w:val="TOC2"/>
        <w:rPr>
          <w:rFonts w:ascii="Calibri" w:hAnsi="Calibri"/>
          <w:sz w:val="22"/>
          <w:szCs w:val="22"/>
          <w:lang w:eastAsia="en-GB"/>
        </w:rPr>
      </w:pPr>
      <w:r>
        <w:t>1.1</w:t>
      </w:r>
      <w:r w:rsidRPr="00DE7963">
        <w:rPr>
          <w:rFonts w:ascii="Calibri" w:hAnsi="Calibri"/>
          <w:sz w:val="22"/>
          <w:szCs w:val="22"/>
          <w:lang w:eastAsia="en-GB"/>
        </w:rPr>
        <w:tab/>
      </w:r>
      <w:r>
        <w:t>References</w:t>
      </w:r>
      <w:r>
        <w:tab/>
      </w:r>
      <w:r>
        <w:fldChar w:fldCharType="begin" w:fldLock="1"/>
      </w:r>
      <w:r>
        <w:instrText xml:space="preserve"> PAGEREF _Toc36115633 \h </w:instrText>
      </w:r>
      <w:r>
        <w:fldChar w:fldCharType="separate"/>
      </w:r>
      <w:r>
        <w:t>11</w:t>
      </w:r>
      <w:r>
        <w:fldChar w:fldCharType="end"/>
      </w:r>
    </w:p>
    <w:p w:rsidR="000B2BC1" w:rsidRPr="00DE7963" w:rsidRDefault="000B2BC1">
      <w:pPr>
        <w:pStyle w:val="TOC2"/>
        <w:rPr>
          <w:rFonts w:ascii="Calibri" w:hAnsi="Calibri"/>
          <w:sz w:val="22"/>
          <w:szCs w:val="22"/>
          <w:lang w:eastAsia="en-GB"/>
        </w:rPr>
      </w:pPr>
      <w:r>
        <w:t>1.2</w:t>
      </w:r>
      <w:r w:rsidRPr="00DE7963">
        <w:rPr>
          <w:rFonts w:ascii="Calibri" w:hAnsi="Calibri"/>
          <w:sz w:val="22"/>
          <w:szCs w:val="22"/>
          <w:lang w:eastAsia="en-GB"/>
        </w:rPr>
        <w:tab/>
      </w:r>
      <w:r>
        <w:t>Abbreviations</w:t>
      </w:r>
      <w:r>
        <w:tab/>
      </w:r>
      <w:r>
        <w:fldChar w:fldCharType="begin" w:fldLock="1"/>
      </w:r>
      <w:r>
        <w:instrText xml:space="preserve"> PAGEREF _Toc36115634 \h </w:instrText>
      </w:r>
      <w:r>
        <w:fldChar w:fldCharType="separate"/>
      </w:r>
      <w:r>
        <w:t>12</w:t>
      </w:r>
      <w:r>
        <w:fldChar w:fldCharType="end"/>
      </w:r>
    </w:p>
    <w:p w:rsidR="000B2BC1" w:rsidRPr="00DE7963" w:rsidRDefault="000B2BC1">
      <w:pPr>
        <w:pStyle w:val="TOC2"/>
        <w:rPr>
          <w:rFonts w:ascii="Calibri" w:hAnsi="Calibri"/>
          <w:sz w:val="22"/>
          <w:szCs w:val="22"/>
          <w:lang w:eastAsia="en-GB"/>
        </w:rPr>
      </w:pPr>
      <w:r>
        <w:t>1.</w:t>
      </w:r>
      <w:r>
        <w:rPr>
          <w:lang w:eastAsia="zh-CN"/>
        </w:rPr>
        <w:t>3</w:t>
      </w:r>
      <w:r w:rsidRPr="00DE7963">
        <w:rPr>
          <w:rFonts w:ascii="Calibri" w:hAnsi="Calibri"/>
          <w:sz w:val="22"/>
          <w:szCs w:val="22"/>
          <w:lang w:eastAsia="en-GB"/>
        </w:rPr>
        <w:tab/>
      </w:r>
      <w:r>
        <w:t>Definitions</w:t>
      </w:r>
      <w:r>
        <w:tab/>
      </w:r>
      <w:r>
        <w:fldChar w:fldCharType="begin" w:fldLock="1"/>
      </w:r>
      <w:r>
        <w:instrText xml:space="preserve"> PAGEREF _Toc36115635 \h </w:instrText>
      </w:r>
      <w:r>
        <w:fldChar w:fldCharType="separate"/>
      </w:r>
      <w:r>
        <w:t>13</w:t>
      </w:r>
      <w:r>
        <w:fldChar w:fldCharType="end"/>
      </w:r>
    </w:p>
    <w:p w:rsidR="000B2BC1" w:rsidRPr="00DE7963" w:rsidRDefault="000B2BC1">
      <w:pPr>
        <w:pStyle w:val="TOC1"/>
        <w:rPr>
          <w:rFonts w:ascii="Calibri" w:hAnsi="Calibri"/>
          <w:szCs w:val="22"/>
          <w:lang w:eastAsia="en-GB"/>
        </w:rPr>
      </w:pPr>
      <w:r>
        <w:t>2</w:t>
      </w:r>
      <w:r w:rsidRPr="00DE7963">
        <w:rPr>
          <w:rFonts w:ascii="Calibri" w:hAnsi="Calibri"/>
          <w:szCs w:val="22"/>
          <w:lang w:eastAsia="en-GB"/>
        </w:rPr>
        <w:tab/>
      </w:r>
      <w:r>
        <w:t>Design objectives</w:t>
      </w:r>
      <w:r>
        <w:tab/>
      </w:r>
      <w:r>
        <w:fldChar w:fldCharType="begin" w:fldLock="1"/>
      </w:r>
      <w:r>
        <w:instrText xml:space="preserve"> PAGEREF _Toc36115636 \h </w:instrText>
      </w:r>
      <w:r>
        <w:fldChar w:fldCharType="separate"/>
      </w:r>
      <w:r>
        <w:t>13</w:t>
      </w:r>
      <w:r>
        <w:fldChar w:fldCharType="end"/>
      </w:r>
    </w:p>
    <w:p w:rsidR="000B2BC1" w:rsidRPr="00DE7963" w:rsidRDefault="000B2BC1">
      <w:pPr>
        <w:pStyle w:val="TOC1"/>
        <w:rPr>
          <w:rFonts w:ascii="Calibri" w:hAnsi="Calibri"/>
          <w:szCs w:val="22"/>
          <w:lang w:eastAsia="en-GB"/>
        </w:rPr>
      </w:pPr>
      <w:r>
        <w:t>3</w:t>
      </w:r>
      <w:r w:rsidRPr="00DE7963">
        <w:rPr>
          <w:rFonts w:ascii="Calibri" w:hAnsi="Calibri"/>
          <w:szCs w:val="22"/>
          <w:lang w:eastAsia="en-GB"/>
        </w:rPr>
        <w:tab/>
      </w:r>
      <w:r>
        <w:t>Restoration indicators in location registers and in GPRS support nodes</w:t>
      </w:r>
      <w:r>
        <w:tab/>
      </w:r>
      <w:r>
        <w:fldChar w:fldCharType="begin" w:fldLock="1"/>
      </w:r>
      <w:r>
        <w:instrText xml:space="preserve"> PAGEREF _Toc36115637 \h </w:instrText>
      </w:r>
      <w:r>
        <w:fldChar w:fldCharType="separate"/>
      </w:r>
      <w:r>
        <w:t>13</w:t>
      </w:r>
      <w:r>
        <w:fldChar w:fldCharType="end"/>
      </w:r>
    </w:p>
    <w:p w:rsidR="000B2BC1" w:rsidRPr="00DE7963" w:rsidRDefault="000B2BC1">
      <w:pPr>
        <w:pStyle w:val="TOC2"/>
        <w:rPr>
          <w:rFonts w:ascii="Calibri" w:hAnsi="Calibri"/>
          <w:sz w:val="22"/>
          <w:szCs w:val="22"/>
          <w:lang w:eastAsia="en-GB"/>
        </w:rPr>
      </w:pPr>
      <w:r>
        <w:t>3.1</w:t>
      </w:r>
      <w:r w:rsidRPr="00DE7963">
        <w:rPr>
          <w:rFonts w:ascii="Calibri" w:hAnsi="Calibri"/>
          <w:sz w:val="22"/>
          <w:szCs w:val="22"/>
          <w:lang w:eastAsia="en-GB"/>
        </w:rPr>
        <w:tab/>
      </w:r>
      <w:r>
        <w:t>Restoration Indicators in the VLR</w:t>
      </w:r>
      <w:r>
        <w:tab/>
      </w:r>
      <w:r>
        <w:fldChar w:fldCharType="begin" w:fldLock="1"/>
      </w:r>
      <w:r>
        <w:instrText xml:space="preserve"> PAGEREF _Toc36115638 \h </w:instrText>
      </w:r>
      <w:r>
        <w:fldChar w:fldCharType="separate"/>
      </w:r>
      <w:r>
        <w:t>13</w:t>
      </w:r>
      <w:r>
        <w:fldChar w:fldCharType="end"/>
      </w:r>
    </w:p>
    <w:p w:rsidR="000B2BC1" w:rsidRPr="00DE7963" w:rsidRDefault="000B2BC1">
      <w:pPr>
        <w:pStyle w:val="TOC2"/>
        <w:rPr>
          <w:rFonts w:ascii="Calibri" w:hAnsi="Calibri"/>
          <w:sz w:val="22"/>
          <w:szCs w:val="22"/>
          <w:lang w:eastAsia="en-GB"/>
        </w:rPr>
      </w:pPr>
      <w:r>
        <w:t>3.2</w:t>
      </w:r>
      <w:r w:rsidRPr="00DE7963">
        <w:rPr>
          <w:rFonts w:ascii="Calibri" w:hAnsi="Calibri"/>
          <w:sz w:val="22"/>
          <w:szCs w:val="22"/>
          <w:lang w:eastAsia="en-GB"/>
        </w:rPr>
        <w:tab/>
      </w:r>
      <w:r>
        <w:t>Restoration Indicators in the HLR</w:t>
      </w:r>
      <w:r>
        <w:tab/>
      </w:r>
      <w:r>
        <w:fldChar w:fldCharType="begin" w:fldLock="1"/>
      </w:r>
      <w:r>
        <w:instrText xml:space="preserve"> PAGEREF _Toc36115639 \h </w:instrText>
      </w:r>
      <w:r>
        <w:fldChar w:fldCharType="separate"/>
      </w:r>
      <w:r>
        <w:t>15</w:t>
      </w:r>
      <w:r>
        <w:fldChar w:fldCharType="end"/>
      </w:r>
    </w:p>
    <w:p w:rsidR="000B2BC1" w:rsidRPr="00DE7963" w:rsidRDefault="000B2BC1">
      <w:pPr>
        <w:pStyle w:val="TOC2"/>
        <w:rPr>
          <w:rFonts w:ascii="Calibri" w:hAnsi="Calibri"/>
          <w:sz w:val="22"/>
          <w:szCs w:val="22"/>
          <w:lang w:eastAsia="en-GB"/>
        </w:rPr>
      </w:pPr>
      <w:r>
        <w:t>3.3</w:t>
      </w:r>
      <w:r w:rsidRPr="00DE7963">
        <w:rPr>
          <w:rFonts w:ascii="Calibri" w:hAnsi="Calibri"/>
          <w:sz w:val="22"/>
          <w:szCs w:val="22"/>
          <w:lang w:eastAsia="en-GB"/>
        </w:rPr>
        <w:tab/>
      </w:r>
      <w:r>
        <w:t>Restoration Indicators in the SGSN</w:t>
      </w:r>
      <w:r>
        <w:tab/>
      </w:r>
      <w:r>
        <w:fldChar w:fldCharType="begin" w:fldLock="1"/>
      </w:r>
      <w:r>
        <w:instrText xml:space="preserve"> PAGEREF _Toc36115640 \h </w:instrText>
      </w:r>
      <w:r>
        <w:fldChar w:fldCharType="separate"/>
      </w:r>
      <w:r>
        <w:t>15</w:t>
      </w:r>
      <w:r>
        <w:fldChar w:fldCharType="end"/>
      </w:r>
    </w:p>
    <w:p w:rsidR="000B2BC1" w:rsidRPr="00DE7963" w:rsidRDefault="000B2BC1">
      <w:pPr>
        <w:pStyle w:val="TOC2"/>
        <w:rPr>
          <w:rFonts w:ascii="Calibri" w:hAnsi="Calibri"/>
          <w:sz w:val="22"/>
          <w:szCs w:val="22"/>
          <w:lang w:eastAsia="en-GB"/>
        </w:rPr>
      </w:pPr>
      <w:r>
        <w:t>3.4</w:t>
      </w:r>
      <w:r w:rsidRPr="00DE7963">
        <w:rPr>
          <w:rFonts w:ascii="Calibri" w:hAnsi="Calibri"/>
          <w:sz w:val="22"/>
          <w:szCs w:val="22"/>
          <w:lang w:eastAsia="en-GB"/>
        </w:rPr>
        <w:tab/>
      </w:r>
      <w:r>
        <w:t>Restoration Indicators in the MME</w:t>
      </w:r>
      <w:r>
        <w:tab/>
      </w:r>
      <w:r>
        <w:fldChar w:fldCharType="begin" w:fldLock="1"/>
      </w:r>
      <w:r>
        <w:instrText xml:space="preserve"> PAGEREF _Toc36115641 \h </w:instrText>
      </w:r>
      <w:r>
        <w:fldChar w:fldCharType="separate"/>
      </w:r>
      <w:r>
        <w:t>17</w:t>
      </w:r>
      <w:r>
        <w:fldChar w:fldCharType="end"/>
      </w:r>
    </w:p>
    <w:p w:rsidR="000B2BC1" w:rsidRPr="00DE7963" w:rsidRDefault="000B2BC1">
      <w:pPr>
        <w:pStyle w:val="TOC2"/>
        <w:rPr>
          <w:rFonts w:ascii="Calibri" w:hAnsi="Calibri"/>
          <w:sz w:val="22"/>
          <w:szCs w:val="22"/>
          <w:lang w:eastAsia="en-GB"/>
        </w:rPr>
      </w:pPr>
      <w:r>
        <w:t>3.5</w:t>
      </w:r>
      <w:r w:rsidRPr="00DE7963">
        <w:rPr>
          <w:rFonts w:ascii="Calibri" w:hAnsi="Calibri"/>
          <w:sz w:val="22"/>
          <w:szCs w:val="22"/>
          <w:lang w:eastAsia="en-GB"/>
        </w:rPr>
        <w:tab/>
      </w:r>
      <w:r>
        <w:t>Restoration Indicator in the ProSe Function</w:t>
      </w:r>
      <w:r>
        <w:tab/>
      </w:r>
      <w:r>
        <w:fldChar w:fldCharType="begin" w:fldLock="1"/>
      </w:r>
      <w:r>
        <w:instrText xml:space="preserve"> PAGEREF _Toc36115642 \h </w:instrText>
      </w:r>
      <w:r>
        <w:fldChar w:fldCharType="separate"/>
      </w:r>
      <w:r>
        <w:t>18</w:t>
      </w:r>
      <w:r>
        <w:fldChar w:fldCharType="end"/>
      </w:r>
    </w:p>
    <w:p w:rsidR="000B2BC1" w:rsidRPr="00DE7963" w:rsidRDefault="000B2BC1">
      <w:pPr>
        <w:pStyle w:val="TOC2"/>
        <w:rPr>
          <w:rFonts w:ascii="Calibri" w:hAnsi="Calibri"/>
          <w:sz w:val="22"/>
          <w:szCs w:val="22"/>
          <w:lang w:eastAsia="en-GB"/>
        </w:rPr>
      </w:pPr>
      <w:r>
        <w:t>3.6</w:t>
      </w:r>
      <w:r w:rsidRPr="00DE7963">
        <w:rPr>
          <w:rFonts w:ascii="Calibri" w:hAnsi="Calibri"/>
          <w:sz w:val="22"/>
          <w:szCs w:val="22"/>
          <w:lang w:eastAsia="en-GB"/>
        </w:rPr>
        <w:tab/>
      </w:r>
      <w:r>
        <w:t xml:space="preserve">Restoration Indicator in the </w:t>
      </w:r>
      <w:r>
        <w:rPr>
          <w:lang w:eastAsia="zh-CN"/>
        </w:rPr>
        <w:t>V2X Control</w:t>
      </w:r>
      <w:r>
        <w:t xml:space="preserve"> Function</w:t>
      </w:r>
      <w:r>
        <w:tab/>
      </w:r>
      <w:r>
        <w:fldChar w:fldCharType="begin" w:fldLock="1"/>
      </w:r>
      <w:r>
        <w:instrText xml:space="preserve"> PAGEREF _Toc36115643 \h </w:instrText>
      </w:r>
      <w:r>
        <w:fldChar w:fldCharType="separate"/>
      </w:r>
      <w:r>
        <w:t>18</w:t>
      </w:r>
      <w:r>
        <w:fldChar w:fldCharType="end"/>
      </w:r>
    </w:p>
    <w:p w:rsidR="000B2BC1" w:rsidRPr="00DE7963" w:rsidRDefault="000B2BC1">
      <w:pPr>
        <w:pStyle w:val="TOC1"/>
        <w:rPr>
          <w:rFonts w:ascii="Calibri" w:hAnsi="Calibri"/>
          <w:szCs w:val="22"/>
          <w:lang w:eastAsia="en-GB"/>
        </w:rPr>
      </w:pPr>
      <w:r>
        <w:t>4</w:t>
      </w:r>
      <w:r w:rsidRPr="00DE7963">
        <w:rPr>
          <w:rFonts w:ascii="Calibri" w:hAnsi="Calibri"/>
          <w:szCs w:val="22"/>
          <w:lang w:eastAsia="en-GB"/>
        </w:rPr>
        <w:tab/>
      </w:r>
      <w:r>
        <w:t>Restoration of data in the VLR</w:t>
      </w:r>
      <w:r>
        <w:tab/>
      </w:r>
      <w:r>
        <w:fldChar w:fldCharType="begin" w:fldLock="1"/>
      </w:r>
      <w:r>
        <w:instrText xml:space="preserve"> PAGEREF _Toc36115644 \h </w:instrText>
      </w:r>
      <w:r>
        <w:fldChar w:fldCharType="separate"/>
      </w:r>
      <w:r>
        <w:t>18</w:t>
      </w:r>
      <w:r>
        <w:fldChar w:fldCharType="end"/>
      </w:r>
    </w:p>
    <w:p w:rsidR="000B2BC1" w:rsidRPr="00DE7963" w:rsidRDefault="000B2BC1">
      <w:pPr>
        <w:pStyle w:val="TOC2"/>
        <w:rPr>
          <w:rFonts w:ascii="Calibri" w:hAnsi="Calibri"/>
          <w:sz w:val="22"/>
          <w:szCs w:val="22"/>
          <w:lang w:eastAsia="en-GB"/>
        </w:rPr>
      </w:pPr>
      <w:r>
        <w:t>4.0</w:t>
      </w:r>
      <w:r w:rsidRPr="00DE7963">
        <w:rPr>
          <w:rFonts w:ascii="Calibri" w:hAnsi="Calibri"/>
          <w:sz w:val="22"/>
          <w:szCs w:val="22"/>
          <w:lang w:eastAsia="en-GB"/>
        </w:rPr>
        <w:tab/>
      </w:r>
      <w:r>
        <w:t>VLR Failure with Restart</w:t>
      </w:r>
      <w:r>
        <w:tab/>
      </w:r>
      <w:r>
        <w:fldChar w:fldCharType="begin" w:fldLock="1"/>
      </w:r>
      <w:r>
        <w:instrText xml:space="preserve"> PAGEREF _Toc36115645 \h </w:instrText>
      </w:r>
      <w:r>
        <w:fldChar w:fldCharType="separate"/>
      </w:r>
      <w:r>
        <w:t>18</w:t>
      </w:r>
      <w:r>
        <w:fldChar w:fldCharType="end"/>
      </w:r>
    </w:p>
    <w:p w:rsidR="000B2BC1" w:rsidRPr="00DE7963" w:rsidRDefault="000B2BC1">
      <w:pPr>
        <w:pStyle w:val="TOC2"/>
        <w:rPr>
          <w:rFonts w:ascii="Calibri" w:hAnsi="Calibri"/>
          <w:sz w:val="22"/>
          <w:szCs w:val="22"/>
          <w:lang w:eastAsia="en-GB"/>
        </w:rPr>
      </w:pPr>
      <w:r>
        <w:t>4.0a</w:t>
      </w:r>
      <w:r w:rsidRPr="00DE7963">
        <w:rPr>
          <w:rFonts w:ascii="Calibri" w:hAnsi="Calibri"/>
          <w:sz w:val="22"/>
          <w:szCs w:val="22"/>
          <w:lang w:eastAsia="en-GB"/>
        </w:rPr>
        <w:tab/>
      </w:r>
      <w:r>
        <w:t>VLR Failure without Restart</w:t>
      </w:r>
      <w:r>
        <w:tab/>
      </w:r>
      <w:r>
        <w:fldChar w:fldCharType="begin" w:fldLock="1"/>
      </w:r>
      <w:r>
        <w:instrText xml:space="preserve"> PAGEREF _Toc36115646 \h </w:instrText>
      </w:r>
      <w:r>
        <w:fldChar w:fldCharType="separate"/>
      </w:r>
      <w:r>
        <w:t>19</w:t>
      </w:r>
      <w:r>
        <w:fldChar w:fldCharType="end"/>
      </w:r>
    </w:p>
    <w:p w:rsidR="000B2BC1" w:rsidRPr="00DE7963" w:rsidRDefault="000B2BC1">
      <w:pPr>
        <w:pStyle w:val="TOC2"/>
        <w:rPr>
          <w:rFonts w:ascii="Calibri" w:hAnsi="Calibri"/>
          <w:sz w:val="22"/>
          <w:szCs w:val="22"/>
          <w:lang w:eastAsia="en-GB"/>
        </w:rPr>
      </w:pPr>
      <w:r>
        <w:t>4.1</w:t>
      </w:r>
      <w:r w:rsidRPr="00DE7963">
        <w:rPr>
          <w:rFonts w:ascii="Calibri" w:hAnsi="Calibri"/>
          <w:sz w:val="22"/>
          <w:szCs w:val="22"/>
          <w:lang w:eastAsia="en-GB"/>
        </w:rPr>
        <w:tab/>
      </w:r>
      <w:r>
        <w:t>Restart of the VLR</w:t>
      </w:r>
      <w:r>
        <w:tab/>
      </w:r>
      <w:r>
        <w:fldChar w:fldCharType="begin" w:fldLock="1"/>
      </w:r>
      <w:r>
        <w:instrText xml:space="preserve"> PAGEREF _Toc36115647 \h </w:instrText>
      </w:r>
      <w:r>
        <w:fldChar w:fldCharType="separate"/>
      </w:r>
      <w:r>
        <w:t>20</w:t>
      </w:r>
      <w:r>
        <w:fldChar w:fldCharType="end"/>
      </w:r>
    </w:p>
    <w:p w:rsidR="000B2BC1" w:rsidRPr="00DE7963" w:rsidRDefault="000B2BC1">
      <w:pPr>
        <w:pStyle w:val="TOC2"/>
        <w:rPr>
          <w:rFonts w:ascii="Calibri" w:hAnsi="Calibri"/>
          <w:sz w:val="22"/>
          <w:szCs w:val="22"/>
          <w:lang w:eastAsia="en-GB"/>
        </w:rPr>
      </w:pPr>
      <w:r>
        <w:t>4.2</w:t>
      </w:r>
      <w:r w:rsidRPr="00DE7963">
        <w:rPr>
          <w:rFonts w:ascii="Calibri" w:hAnsi="Calibri"/>
          <w:sz w:val="22"/>
          <w:szCs w:val="22"/>
          <w:lang w:eastAsia="en-GB"/>
        </w:rPr>
        <w:tab/>
      </w:r>
      <w:r>
        <w:t>Restoration Procedures</w:t>
      </w:r>
      <w:r>
        <w:tab/>
      </w:r>
      <w:r>
        <w:fldChar w:fldCharType="begin" w:fldLock="1"/>
      </w:r>
      <w:r>
        <w:instrText xml:space="preserve"> PAGEREF _Toc36115648 \h </w:instrText>
      </w:r>
      <w:r>
        <w:fldChar w:fldCharType="separate"/>
      </w:r>
      <w:r>
        <w:t>20</w:t>
      </w:r>
      <w:r>
        <w:fldChar w:fldCharType="end"/>
      </w:r>
    </w:p>
    <w:p w:rsidR="000B2BC1" w:rsidRPr="00DE7963" w:rsidRDefault="000B2BC1">
      <w:pPr>
        <w:pStyle w:val="TOC3"/>
        <w:rPr>
          <w:rFonts w:ascii="Calibri" w:hAnsi="Calibri"/>
          <w:sz w:val="22"/>
          <w:szCs w:val="22"/>
          <w:lang w:eastAsia="en-GB"/>
        </w:rPr>
      </w:pPr>
      <w:r>
        <w:t>4.2.</w:t>
      </w:r>
      <w:r>
        <w:rPr>
          <w:lang w:eastAsia="zh-CN"/>
        </w:rPr>
        <w:t>0</w:t>
      </w:r>
      <w:r w:rsidRPr="00DE7963">
        <w:rPr>
          <w:rFonts w:ascii="Calibri" w:hAnsi="Calibri"/>
          <w:sz w:val="22"/>
          <w:szCs w:val="22"/>
          <w:lang w:eastAsia="en-GB"/>
        </w:rPr>
        <w:tab/>
      </w:r>
      <w:r>
        <w:rPr>
          <w:lang w:eastAsia="zh-CN"/>
        </w:rPr>
        <w:t>General</w:t>
      </w:r>
      <w:r>
        <w:tab/>
      </w:r>
      <w:r>
        <w:fldChar w:fldCharType="begin" w:fldLock="1"/>
      </w:r>
      <w:r>
        <w:instrText xml:space="preserve"> PAGEREF _Toc36115649 \h </w:instrText>
      </w:r>
      <w:r>
        <w:fldChar w:fldCharType="separate"/>
      </w:r>
      <w:r>
        <w:t>20</w:t>
      </w:r>
      <w:r>
        <w:fldChar w:fldCharType="end"/>
      </w:r>
    </w:p>
    <w:p w:rsidR="000B2BC1" w:rsidRPr="00DE7963" w:rsidRDefault="000B2BC1">
      <w:pPr>
        <w:pStyle w:val="TOC3"/>
        <w:rPr>
          <w:rFonts w:ascii="Calibri" w:hAnsi="Calibri"/>
          <w:sz w:val="22"/>
          <w:szCs w:val="22"/>
          <w:lang w:eastAsia="en-GB"/>
        </w:rPr>
      </w:pPr>
      <w:r>
        <w:t>4.2.1</w:t>
      </w:r>
      <w:r w:rsidRPr="00DE7963">
        <w:rPr>
          <w:rFonts w:ascii="Calibri" w:hAnsi="Calibri"/>
          <w:sz w:val="22"/>
          <w:szCs w:val="22"/>
          <w:lang w:eastAsia="en-GB"/>
        </w:rPr>
        <w:tab/>
      </w:r>
      <w:r>
        <w:t>Incoming Call</w:t>
      </w:r>
      <w:r>
        <w:tab/>
      </w:r>
      <w:r>
        <w:fldChar w:fldCharType="begin" w:fldLock="1"/>
      </w:r>
      <w:r>
        <w:instrText xml:space="preserve"> PAGEREF _Toc36115650 \h </w:instrText>
      </w:r>
      <w:r>
        <w:fldChar w:fldCharType="separate"/>
      </w:r>
      <w:r>
        <w:t>20</w:t>
      </w:r>
      <w:r>
        <w:fldChar w:fldCharType="end"/>
      </w:r>
    </w:p>
    <w:p w:rsidR="000B2BC1" w:rsidRPr="00DE7963" w:rsidRDefault="000B2BC1">
      <w:pPr>
        <w:pStyle w:val="TOC3"/>
        <w:rPr>
          <w:rFonts w:ascii="Calibri" w:hAnsi="Calibri"/>
          <w:sz w:val="22"/>
          <w:szCs w:val="22"/>
          <w:lang w:eastAsia="en-GB"/>
        </w:rPr>
      </w:pPr>
      <w:r>
        <w:t>4.2.2</w:t>
      </w:r>
      <w:r w:rsidRPr="00DE7963">
        <w:rPr>
          <w:rFonts w:ascii="Calibri" w:hAnsi="Calibri"/>
          <w:sz w:val="22"/>
          <w:szCs w:val="22"/>
          <w:lang w:eastAsia="en-GB"/>
        </w:rPr>
        <w:tab/>
      </w:r>
      <w:r>
        <w:t>Mobile Terminated Short Message</w:t>
      </w:r>
      <w:r>
        <w:tab/>
      </w:r>
      <w:r>
        <w:fldChar w:fldCharType="begin" w:fldLock="1"/>
      </w:r>
      <w:r>
        <w:instrText xml:space="preserve"> PAGEREF _Toc36115651 \h </w:instrText>
      </w:r>
      <w:r>
        <w:fldChar w:fldCharType="separate"/>
      </w:r>
      <w:r>
        <w:t>21</w:t>
      </w:r>
      <w:r>
        <w:fldChar w:fldCharType="end"/>
      </w:r>
    </w:p>
    <w:p w:rsidR="000B2BC1" w:rsidRPr="00DE7963" w:rsidRDefault="000B2BC1">
      <w:pPr>
        <w:pStyle w:val="TOC3"/>
        <w:rPr>
          <w:rFonts w:ascii="Calibri" w:hAnsi="Calibri"/>
          <w:sz w:val="22"/>
          <w:szCs w:val="22"/>
          <w:lang w:eastAsia="en-GB"/>
        </w:rPr>
      </w:pPr>
      <w:r>
        <w:t>4.2.3</w:t>
      </w:r>
      <w:r w:rsidRPr="00DE7963">
        <w:rPr>
          <w:rFonts w:ascii="Calibri" w:hAnsi="Calibri"/>
          <w:sz w:val="22"/>
          <w:szCs w:val="22"/>
          <w:lang w:eastAsia="en-GB"/>
        </w:rPr>
        <w:tab/>
      </w:r>
      <w:r>
        <w:t>Mobile Terminating Location Request (MT-LR)</w:t>
      </w:r>
      <w:r>
        <w:tab/>
      </w:r>
      <w:r>
        <w:fldChar w:fldCharType="begin" w:fldLock="1"/>
      </w:r>
      <w:r>
        <w:instrText xml:space="preserve"> PAGEREF _Toc36115652 \h </w:instrText>
      </w:r>
      <w:r>
        <w:fldChar w:fldCharType="separate"/>
      </w:r>
      <w:r>
        <w:t>22</w:t>
      </w:r>
      <w:r>
        <w:fldChar w:fldCharType="end"/>
      </w:r>
    </w:p>
    <w:p w:rsidR="000B2BC1" w:rsidRPr="00DE7963" w:rsidRDefault="000B2BC1">
      <w:pPr>
        <w:pStyle w:val="TOC3"/>
        <w:rPr>
          <w:rFonts w:ascii="Calibri" w:hAnsi="Calibri"/>
          <w:sz w:val="22"/>
          <w:szCs w:val="22"/>
          <w:lang w:eastAsia="en-GB"/>
        </w:rPr>
      </w:pPr>
      <w:r>
        <w:t>4.2.4</w:t>
      </w:r>
      <w:r w:rsidRPr="00DE7963">
        <w:rPr>
          <w:rFonts w:ascii="Calibri" w:hAnsi="Calibri"/>
          <w:sz w:val="22"/>
          <w:szCs w:val="22"/>
          <w:lang w:eastAsia="en-GB"/>
        </w:rPr>
        <w:tab/>
      </w:r>
      <w:r>
        <w:t>Incoming LCS Information Request (GSM only)</w:t>
      </w:r>
      <w:r>
        <w:tab/>
      </w:r>
      <w:r>
        <w:fldChar w:fldCharType="begin" w:fldLock="1"/>
      </w:r>
      <w:r>
        <w:instrText xml:space="preserve"> PAGEREF _Toc36115653 \h </w:instrText>
      </w:r>
      <w:r>
        <w:fldChar w:fldCharType="separate"/>
      </w:r>
      <w:r>
        <w:t>23</w:t>
      </w:r>
      <w:r>
        <w:fldChar w:fldCharType="end"/>
      </w:r>
    </w:p>
    <w:p w:rsidR="000B2BC1" w:rsidRPr="00DE7963" w:rsidRDefault="000B2BC1">
      <w:pPr>
        <w:pStyle w:val="TOC3"/>
        <w:rPr>
          <w:rFonts w:ascii="Calibri" w:hAnsi="Calibri"/>
          <w:sz w:val="22"/>
          <w:szCs w:val="22"/>
          <w:lang w:eastAsia="en-GB"/>
        </w:rPr>
      </w:pPr>
      <w:r>
        <w:t>4.2.5</w:t>
      </w:r>
      <w:r w:rsidRPr="00DE7963">
        <w:rPr>
          <w:rFonts w:ascii="Calibri" w:hAnsi="Calibri"/>
          <w:sz w:val="22"/>
          <w:szCs w:val="22"/>
          <w:lang w:eastAsia="en-GB"/>
        </w:rPr>
        <w:tab/>
      </w:r>
      <w:r>
        <w:t>Outgoing MS request</w:t>
      </w:r>
      <w:r>
        <w:tab/>
      </w:r>
      <w:r>
        <w:fldChar w:fldCharType="begin" w:fldLock="1"/>
      </w:r>
      <w:r>
        <w:instrText xml:space="preserve"> PAGEREF _Toc36115654 \h </w:instrText>
      </w:r>
      <w:r>
        <w:fldChar w:fldCharType="separate"/>
      </w:r>
      <w:r>
        <w:t>23</w:t>
      </w:r>
      <w:r>
        <w:fldChar w:fldCharType="end"/>
      </w:r>
    </w:p>
    <w:p w:rsidR="000B2BC1" w:rsidRPr="00DE7963" w:rsidRDefault="000B2BC1">
      <w:pPr>
        <w:pStyle w:val="TOC3"/>
        <w:rPr>
          <w:rFonts w:ascii="Calibri" w:hAnsi="Calibri"/>
          <w:sz w:val="22"/>
          <w:szCs w:val="22"/>
          <w:lang w:eastAsia="en-GB"/>
        </w:rPr>
      </w:pPr>
      <w:r>
        <w:t>4.2.6</w:t>
      </w:r>
      <w:r w:rsidRPr="00DE7963">
        <w:rPr>
          <w:rFonts w:ascii="Calibri" w:hAnsi="Calibri"/>
          <w:sz w:val="22"/>
          <w:szCs w:val="22"/>
          <w:lang w:eastAsia="en-GB"/>
        </w:rPr>
        <w:tab/>
      </w:r>
      <w:r>
        <w:t>Outgoing LMU Request (GSM only)</w:t>
      </w:r>
      <w:r>
        <w:tab/>
      </w:r>
      <w:r>
        <w:fldChar w:fldCharType="begin" w:fldLock="1"/>
      </w:r>
      <w:r>
        <w:instrText xml:space="preserve"> PAGEREF _Toc36115655 \h </w:instrText>
      </w:r>
      <w:r>
        <w:fldChar w:fldCharType="separate"/>
      </w:r>
      <w:r>
        <w:t>24</w:t>
      </w:r>
      <w:r>
        <w:fldChar w:fldCharType="end"/>
      </w:r>
    </w:p>
    <w:p w:rsidR="000B2BC1" w:rsidRPr="00DE7963" w:rsidRDefault="000B2BC1">
      <w:pPr>
        <w:pStyle w:val="TOC3"/>
        <w:rPr>
          <w:rFonts w:ascii="Calibri" w:hAnsi="Calibri"/>
          <w:sz w:val="22"/>
          <w:szCs w:val="22"/>
          <w:lang w:eastAsia="en-GB"/>
        </w:rPr>
      </w:pPr>
      <w:r>
        <w:t>4.2.7</w:t>
      </w:r>
      <w:r w:rsidRPr="00DE7963">
        <w:rPr>
          <w:rFonts w:ascii="Calibri" w:hAnsi="Calibri"/>
          <w:sz w:val="22"/>
          <w:szCs w:val="22"/>
          <w:lang w:eastAsia="en-GB"/>
        </w:rPr>
        <w:tab/>
      </w:r>
      <w:r>
        <w:t>Location Updating or IMSI Attach</w:t>
      </w:r>
      <w:r>
        <w:tab/>
      </w:r>
      <w:r>
        <w:fldChar w:fldCharType="begin" w:fldLock="1"/>
      </w:r>
      <w:r>
        <w:instrText xml:space="preserve"> PAGEREF _Toc36115656 \h </w:instrText>
      </w:r>
      <w:r>
        <w:fldChar w:fldCharType="separate"/>
      </w:r>
      <w:r>
        <w:t>24</w:t>
      </w:r>
      <w:r>
        <w:fldChar w:fldCharType="end"/>
      </w:r>
    </w:p>
    <w:p w:rsidR="000B2BC1" w:rsidRPr="00DE7963" w:rsidRDefault="000B2BC1">
      <w:pPr>
        <w:pStyle w:val="TOC3"/>
        <w:rPr>
          <w:rFonts w:ascii="Calibri" w:hAnsi="Calibri"/>
          <w:sz w:val="22"/>
          <w:szCs w:val="22"/>
          <w:lang w:eastAsia="en-GB"/>
        </w:rPr>
      </w:pPr>
      <w:r>
        <w:t>4.2.8</w:t>
      </w:r>
      <w:r w:rsidRPr="00DE7963">
        <w:rPr>
          <w:rFonts w:ascii="Calibri" w:hAnsi="Calibri"/>
          <w:sz w:val="22"/>
          <w:szCs w:val="22"/>
          <w:lang w:eastAsia="en-GB"/>
        </w:rPr>
        <w:tab/>
      </w:r>
      <w:r>
        <w:t>Use of TMSI</w:t>
      </w:r>
      <w:r>
        <w:tab/>
      </w:r>
      <w:r>
        <w:fldChar w:fldCharType="begin" w:fldLock="1"/>
      </w:r>
      <w:r>
        <w:instrText xml:space="preserve"> PAGEREF _Toc36115657 \h </w:instrText>
      </w:r>
      <w:r>
        <w:fldChar w:fldCharType="separate"/>
      </w:r>
      <w:r>
        <w:t>25</w:t>
      </w:r>
      <w:r>
        <w:fldChar w:fldCharType="end"/>
      </w:r>
    </w:p>
    <w:p w:rsidR="000B2BC1" w:rsidRPr="00DE7963" w:rsidRDefault="000B2BC1">
      <w:pPr>
        <w:pStyle w:val="TOC3"/>
        <w:rPr>
          <w:rFonts w:ascii="Calibri" w:hAnsi="Calibri"/>
          <w:sz w:val="22"/>
          <w:szCs w:val="22"/>
          <w:lang w:eastAsia="en-GB"/>
        </w:rPr>
      </w:pPr>
      <w:r>
        <w:t>4.2.9</w:t>
      </w:r>
      <w:r w:rsidRPr="00DE7963">
        <w:rPr>
          <w:rFonts w:ascii="Calibri" w:hAnsi="Calibri"/>
          <w:sz w:val="22"/>
          <w:szCs w:val="22"/>
          <w:lang w:eastAsia="en-GB"/>
        </w:rPr>
        <w:tab/>
      </w:r>
      <w:r>
        <w:t>SGSN associations</w:t>
      </w:r>
      <w:r>
        <w:tab/>
      </w:r>
      <w:r>
        <w:fldChar w:fldCharType="begin" w:fldLock="1"/>
      </w:r>
      <w:r>
        <w:instrText xml:space="preserve"> PAGEREF _Toc36115658 \h </w:instrText>
      </w:r>
      <w:r>
        <w:fldChar w:fldCharType="separate"/>
      </w:r>
      <w:r>
        <w:t>25</w:t>
      </w:r>
      <w:r>
        <w:fldChar w:fldCharType="end"/>
      </w:r>
    </w:p>
    <w:p w:rsidR="000B2BC1" w:rsidRPr="00DE7963" w:rsidRDefault="000B2BC1">
      <w:pPr>
        <w:pStyle w:val="TOC3"/>
        <w:rPr>
          <w:rFonts w:ascii="Calibri" w:hAnsi="Calibri"/>
          <w:sz w:val="22"/>
          <w:szCs w:val="22"/>
          <w:lang w:eastAsia="en-GB"/>
        </w:rPr>
      </w:pPr>
      <w:r>
        <w:t>4.2.</w:t>
      </w:r>
      <w:r>
        <w:rPr>
          <w:lang w:eastAsia="ja-JP"/>
        </w:rPr>
        <w:t>10</w:t>
      </w:r>
      <w:r w:rsidRPr="00DE7963">
        <w:rPr>
          <w:rFonts w:ascii="Calibri" w:hAnsi="Calibri"/>
          <w:sz w:val="22"/>
          <w:szCs w:val="22"/>
          <w:lang w:eastAsia="en-GB"/>
        </w:rPr>
        <w:tab/>
      </w:r>
      <w:r>
        <w:rPr>
          <w:lang w:eastAsia="ja-JP"/>
        </w:rPr>
        <w:t>MME</w:t>
      </w:r>
      <w:r>
        <w:t xml:space="preserve"> associations</w:t>
      </w:r>
      <w:r>
        <w:tab/>
      </w:r>
      <w:r>
        <w:fldChar w:fldCharType="begin" w:fldLock="1"/>
      </w:r>
      <w:r>
        <w:instrText xml:space="preserve"> PAGEREF _Toc36115659 \h </w:instrText>
      </w:r>
      <w:r>
        <w:fldChar w:fldCharType="separate"/>
      </w:r>
      <w:r>
        <w:t>25</w:t>
      </w:r>
      <w:r>
        <w:fldChar w:fldCharType="end"/>
      </w:r>
    </w:p>
    <w:p w:rsidR="000B2BC1" w:rsidRPr="00DE7963" w:rsidRDefault="000B2BC1">
      <w:pPr>
        <w:pStyle w:val="TOC1"/>
        <w:rPr>
          <w:rFonts w:ascii="Calibri" w:hAnsi="Calibri"/>
          <w:szCs w:val="22"/>
          <w:lang w:eastAsia="en-GB"/>
        </w:rPr>
      </w:pPr>
      <w:r>
        <w:t>5</w:t>
      </w:r>
      <w:r w:rsidRPr="00DE7963">
        <w:rPr>
          <w:rFonts w:ascii="Calibri" w:hAnsi="Calibri"/>
          <w:szCs w:val="22"/>
          <w:lang w:eastAsia="en-GB"/>
        </w:rPr>
        <w:tab/>
      </w:r>
      <w:r>
        <w:t>Restoration of data in the HLR/HSS</w:t>
      </w:r>
      <w:r>
        <w:tab/>
      </w:r>
      <w:r>
        <w:fldChar w:fldCharType="begin" w:fldLock="1"/>
      </w:r>
      <w:r>
        <w:instrText xml:space="preserve"> PAGEREF _Toc36115660 \h </w:instrText>
      </w:r>
      <w:r>
        <w:fldChar w:fldCharType="separate"/>
      </w:r>
      <w:r>
        <w:t>25</w:t>
      </w:r>
      <w:r>
        <w:fldChar w:fldCharType="end"/>
      </w:r>
    </w:p>
    <w:p w:rsidR="000B2BC1" w:rsidRPr="00DE7963" w:rsidRDefault="000B2BC1">
      <w:pPr>
        <w:pStyle w:val="TOC2"/>
        <w:rPr>
          <w:rFonts w:ascii="Calibri" w:hAnsi="Calibri"/>
          <w:sz w:val="22"/>
          <w:szCs w:val="22"/>
          <w:lang w:eastAsia="en-GB"/>
        </w:rPr>
      </w:pPr>
      <w:r>
        <w:t>5.1</w:t>
      </w:r>
      <w:r w:rsidRPr="00DE7963">
        <w:rPr>
          <w:rFonts w:ascii="Calibri" w:hAnsi="Calibri"/>
          <w:sz w:val="22"/>
          <w:szCs w:val="22"/>
          <w:lang w:eastAsia="en-GB"/>
        </w:rPr>
        <w:tab/>
      </w:r>
      <w:r>
        <w:t>Restart of the HLR/HSS</w:t>
      </w:r>
      <w:r>
        <w:tab/>
      </w:r>
      <w:r>
        <w:fldChar w:fldCharType="begin" w:fldLock="1"/>
      </w:r>
      <w:r>
        <w:instrText xml:space="preserve"> PAGEREF _Toc36115661 \h </w:instrText>
      </w:r>
      <w:r>
        <w:fldChar w:fldCharType="separate"/>
      </w:r>
      <w:r>
        <w:t>26</w:t>
      </w:r>
      <w:r>
        <w:fldChar w:fldCharType="end"/>
      </w:r>
    </w:p>
    <w:p w:rsidR="000B2BC1" w:rsidRPr="00DE7963" w:rsidRDefault="000B2BC1">
      <w:pPr>
        <w:pStyle w:val="TOC2"/>
        <w:rPr>
          <w:rFonts w:ascii="Calibri" w:hAnsi="Calibri"/>
          <w:sz w:val="22"/>
          <w:szCs w:val="22"/>
          <w:lang w:eastAsia="en-GB"/>
        </w:rPr>
      </w:pPr>
      <w:r>
        <w:t>5.2</w:t>
      </w:r>
      <w:r w:rsidRPr="00DE7963">
        <w:rPr>
          <w:rFonts w:ascii="Calibri" w:hAnsi="Calibri"/>
          <w:sz w:val="22"/>
          <w:szCs w:val="22"/>
          <w:lang w:eastAsia="en-GB"/>
        </w:rPr>
        <w:tab/>
      </w:r>
      <w:r>
        <w:t>Procedures During Restoration</w:t>
      </w:r>
      <w:r>
        <w:tab/>
      </w:r>
      <w:r>
        <w:fldChar w:fldCharType="begin" w:fldLock="1"/>
      </w:r>
      <w:r>
        <w:instrText xml:space="preserve"> PAGEREF _Toc36115662 \h </w:instrText>
      </w:r>
      <w:r>
        <w:fldChar w:fldCharType="separate"/>
      </w:r>
      <w:r>
        <w:t>26</w:t>
      </w:r>
      <w:r>
        <w:fldChar w:fldCharType="end"/>
      </w:r>
    </w:p>
    <w:p w:rsidR="000B2BC1" w:rsidRPr="00DE7963" w:rsidRDefault="000B2BC1">
      <w:pPr>
        <w:pStyle w:val="TOC3"/>
        <w:rPr>
          <w:rFonts w:ascii="Calibri" w:hAnsi="Calibri"/>
          <w:sz w:val="22"/>
          <w:szCs w:val="22"/>
          <w:lang w:eastAsia="en-GB"/>
        </w:rPr>
      </w:pPr>
      <w:r>
        <w:t>5.2.1</w:t>
      </w:r>
      <w:r w:rsidRPr="00DE7963">
        <w:rPr>
          <w:rFonts w:ascii="Calibri" w:hAnsi="Calibri"/>
          <w:sz w:val="22"/>
          <w:szCs w:val="22"/>
          <w:lang w:eastAsia="en-GB"/>
        </w:rPr>
        <w:tab/>
      </w:r>
      <w:r>
        <w:t>Mobile terminated call</w:t>
      </w:r>
      <w:r>
        <w:tab/>
      </w:r>
      <w:r>
        <w:fldChar w:fldCharType="begin" w:fldLock="1"/>
      </w:r>
      <w:r>
        <w:instrText xml:space="preserve"> PAGEREF _Toc36115663 \h </w:instrText>
      </w:r>
      <w:r>
        <w:fldChar w:fldCharType="separate"/>
      </w:r>
      <w:r>
        <w:t>26</w:t>
      </w:r>
      <w:r>
        <w:fldChar w:fldCharType="end"/>
      </w:r>
    </w:p>
    <w:p w:rsidR="000B2BC1" w:rsidRPr="00DE7963" w:rsidRDefault="000B2BC1">
      <w:pPr>
        <w:pStyle w:val="TOC3"/>
        <w:rPr>
          <w:rFonts w:ascii="Calibri" w:hAnsi="Calibri"/>
          <w:sz w:val="22"/>
          <w:szCs w:val="22"/>
          <w:lang w:eastAsia="en-GB"/>
        </w:rPr>
      </w:pPr>
      <w:r>
        <w:t>5.2.2</w:t>
      </w:r>
      <w:r w:rsidRPr="00DE7963">
        <w:rPr>
          <w:rFonts w:ascii="Calibri" w:hAnsi="Calibri"/>
          <w:sz w:val="22"/>
          <w:szCs w:val="22"/>
          <w:lang w:eastAsia="en-GB"/>
        </w:rPr>
        <w:tab/>
      </w:r>
      <w:r>
        <w:t>Mobile Originated Activity</w:t>
      </w:r>
      <w:r>
        <w:rPr>
          <w:lang w:eastAsia="zh-CN"/>
        </w:rPr>
        <w:t xml:space="preserve"> for CS</w:t>
      </w:r>
      <w:r>
        <w:tab/>
      </w:r>
      <w:r>
        <w:fldChar w:fldCharType="begin" w:fldLock="1"/>
      </w:r>
      <w:r>
        <w:instrText xml:space="preserve"> PAGEREF _Toc36115664 \h </w:instrText>
      </w:r>
      <w:r>
        <w:fldChar w:fldCharType="separate"/>
      </w:r>
      <w:r>
        <w:t>26</w:t>
      </w:r>
      <w:r>
        <w:fldChar w:fldCharType="end"/>
      </w:r>
    </w:p>
    <w:p w:rsidR="000B2BC1" w:rsidRPr="00DE7963" w:rsidRDefault="000B2BC1">
      <w:pPr>
        <w:pStyle w:val="TOC3"/>
        <w:rPr>
          <w:rFonts w:ascii="Calibri" w:hAnsi="Calibri"/>
          <w:sz w:val="22"/>
          <w:szCs w:val="22"/>
          <w:lang w:eastAsia="en-GB"/>
        </w:rPr>
      </w:pPr>
      <w:r>
        <w:t>5.2.</w:t>
      </w:r>
      <w:r>
        <w:rPr>
          <w:lang w:eastAsia="zh-CN"/>
        </w:rPr>
        <w:t>3</w:t>
      </w:r>
      <w:r w:rsidRPr="00DE7963">
        <w:rPr>
          <w:rFonts w:ascii="Calibri" w:hAnsi="Calibri"/>
          <w:sz w:val="22"/>
          <w:szCs w:val="22"/>
          <w:lang w:eastAsia="en-GB"/>
        </w:rPr>
        <w:tab/>
      </w:r>
      <w:r>
        <w:t>Mobile Originated Activity</w:t>
      </w:r>
      <w:r>
        <w:rPr>
          <w:lang w:eastAsia="zh-CN"/>
        </w:rPr>
        <w:t xml:space="preserve"> for ProSe</w:t>
      </w:r>
      <w:r>
        <w:tab/>
      </w:r>
      <w:r>
        <w:fldChar w:fldCharType="begin" w:fldLock="1"/>
      </w:r>
      <w:r>
        <w:instrText xml:space="preserve"> PAGEREF _Toc36115665 \h </w:instrText>
      </w:r>
      <w:r>
        <w:fldChar w:fldCharType="separate"/>
      </w:r>
      <w:r>
        <w:t>26</w:t>
      </w:r>
      <w:r>
        <w:fldChar w:fldCharType="end"/>
      </w:r>
    </w:p>
    <w:p w:rsidR="000B2BC1" w:rsidRPr="00DE7963" w:rsidRDefault="000B2BC1">
      <w:pPr>
        <w:pStyle w:val="TOC3"/>
        <w:rPr>
          <w:rFonts w:ascii="Calibri" w:hAnsi="Calibri"/>
          <w:sz w:val="22"/>
          <w:szCs w:val="22"/>
          <w:lang w:eastAsia="en-GB"/>
        </w:rPr>
      </w:pPr>
      <w:r>
        <w:t>5.2.4</w:t>
      </w:r>
      <w:r w:rsidRPr="00DE7963">
        <w:rPr>
          <w:rFonts w:ascii="Calibri" w:hAnsi="Calibri"/>
          <w:sz w:val="22"/>
          <w:szCs w:val="22"/>
          <w:lang w:eastAsia="en-GB"/>
        </w:rPr>
        <w:tab/>
      </w:r>
      <w:r>
        <w:t>Procedures in the SGSN</w:t>
      </w:r>
      <w:r>
        <w:tab/>
      </w:r>
      <w:r>
        <w:fldChar w:fldCharType="begin" w:fldLock="1"/>
      </w:r>
      <w:r>
        <w:instrText xml:space="preserve"> PAGEREF _Toc36115666 \h </w:instrText>
      </w:r>
      <w:r>
        <w:fldChar w:fldCharType="separate"/>
      </w:r>
      <w:r>
        <w:t>27</w:t>
      </w:r>
      <w:r>
        <w:fldChar w:fldCharType="end"/>
      </w:r>
    </w:p>
    <w:p w:rsidR="000B2BC1" w:rsidRPr="00DE7963" w:rsidRDefault="000B2BC1">
      <w:pPr>
        <w:pStyle w:val="TOC3"/>
        <w:rPr>
          <w:rFonts w:ascii="Calibri" w:hAnsi="Calibri"/>
          <w:sz w:val="22"/>
          <w:szCs w:val="22"/>
          <w:lang w:eastAsia="en-GB"/>
        </w:rPr>
      </w:pPr>
      <w:r>
        <w:t>5.2.5</w:t>
      </w:r>
      <w:r w:rsidRPr="00DE7963">
        <w:rPr>
          <w:rFonts w:ascii="Calibri" w:hAnsi="Calibri"/>
          <w:sz w:val="22"/>
          <w:szCs w:val="22"/>
          <w:lang w:eastAsia="en-GB"/>
        </w:rPr>
        <w:tab/>
      </w:r>
      <w:r>
        <w:t>Procedures in the MME</w:t>
      </w:r>
      <w:r>
        <w:tab/>
      </w:r>
      <w:r>
        <w:fldChar w:fldCharType="begin" w:fldLock="1"/>
      </w:r>
      <w:r>
        <w:instrText xml:space="preserve"> PAGEREF _Toc36115667 \h </w:instrText>
      </w:r>
      <w:r>
        <w:fldChar w:fldCharType="separate"/>
      </w:r>
      <w:r>
        <w:t>27</w:t>
      </w:r>
      <w:r>
        <w:fldChar w:fldCharType="end"/>
      </w:r>
    </w:p>
    <w:p w:rsidR="000B2BC1" w:rsidRPr="00DE7963" w:rsidRDefault="000B2BC1">
      <w:pPr>
        <w:pStyle w:val="TOC3"/>
        <w:rPr>
          <w:rFonts w:ascii="Calibri" w:hAnsi="Calibri"/>
          <w:sz w:val="22"/>
          <w:szCs w:val="22"/>
          <w:lang w:eastAsia="en-GB"/>
        </w:rPr>
      </w:pPr>
      <w:r>
        <w:t>5.2.6</w:t>
      </w:r>
      <w:r w:rsidRPr="00DE7963">
        <w:rPr>
          <w:rFonts w:ascii="Calibri" w:hAnsi="Calibri"/>
          <w:sz w:val="22"/>
          <w:szCs w:val="22"/>
          <w:lang w:eastAsia="en-GB"/>
        </w:rPr>
        <w:tab/>
      </w:r>
      <w:r>
        <w:t>Mobile Originated Activity</w:t>
      </w:r>
      <w:r>
        <w:rPr>
          <w:lang w:eastAsia="zh-CN"/>
        </w:rPr>
        <w:t xml:space="preserve"> for V2X</w:t>
      </w:r>
      <w:r>
        <w:tab/>
      </w:r>
      <w:r>
        <w:fldChar w:fldCharType="begin" w:fldLock="1"/>
      </w:r>
      <w:r>
        <w:instrText xml:space="preserve"> PAGEREF _Toc36115668 \h </w:instrText>
      </w:r>
      <w:r>
        <w:fldChar w:fldCharType="separate"/>
      </w:r>
      <w:r>
        <w:t>27</w:t>
      </w:r>
      <w:r>
        <w:fldChar w:fldCharType="end"/>
      </w:r>
    </w:p>
    <w:p w:rsidR="000B2BC1" w:rsidRPr="00DE7963" w:rsidRDefault="000B2BC1">
      <w:pPr>
        <w:pStyle w:val="TOC1"/>
        <w:rPr>
          <w:rFonts w:ascii="Calibri" w:hAnsi="Calibri"/>
          <w:szCs w:val="22"/>
          <w:lang w:eastAsia="en-GB"/>
        </w:rPr>
      </w:pPr>
      <w:r>
        <w:t>6</w:t>
      </w:r>
      <w:r w:rsidRPr="00DE7963">
        <w:rPr>
          <w:rFonts w:ascii="Calibri" w:hAnsi="Calibri"/>
          <w:szCs w:val="22"/>
          <w:lang w:eastAsia="en-GB"/>
        </w:rPr>
        <w:tab/>
      </w:r>
      <w:r>
        <w:t>Periodic location updating</w:t>
      </w:r>
      <w:r>
        <w:tab/>
      </w:r>
      <w:r>
        <w:fldChar w:fldCharType="begin" w:fldLock="1"/>
      </w:r>
      <w:r>
        <w:instrText xml:space="preserve"> PAGEREF _Toc36115669 \h </w:instrText>
      </w:r>
      <w:r>
        <w:fldChar w:fldCharType="separate"/>
      </w:r>
      <w:r>
        <w:t>27</w:t>
      </w:r>
      <w:r>
        <w:fldChar w:fldCharType="end"/>
      </w:r>
    </w:p>
    <w:p w:rsidR="000B2BC1" w:rsidRPr="00DE7963" w:rsidRDefault="000B2BC1">
      <w:pPr>
        <w:pStyle w:val="TOC1"/>
        <w:rPr>
          <w:rFonts w:ascii="Calibri" w:hAnsi="Calibri"/>
          <w:szCs w:val="22"/>
          <w:lang w:eastAsia="en-GB"/>
        </w:rPr>
      </w:pPr>
      <w:r>
        <w:t>7</w:t>
      </w:r>
      <w:r w:rsidRPr="00DE7963">
        <w:rPr>
          <w:rFonts w:ascii="Calibri" w:hAnsi="Calibri"/>
          <w:szCs w:val="22"/>
          <w:lang w:eastAsia="en-GB"/>
        </w:rPr>
        <w:tab/>
      </w:r>
      <w:r>
        <w:t>Periodic routeing area updating</w:t>
      </w:r>
      <w:r>
        <w:tab/>
      </w:r>
      <w:r>
        <w:fldChar w:fldCharType="begin" w:fldLock="1"/>
      </w:r>
      <w:r>
        <w:instrText xml:space="preserve"> PAGEREF _Toc36115670 \h </w:instrText>
      </w:r>
      <w:r>
        <w:fldChar w:fldCharType="separate"/>
      </w:r>
      <w:r>
        <w:t>27</w:t>
      </w:r>
      <w:r>
        <w:fldChar w:fldCharType="end"/>
      </w:r>
    </w:p>
    <w:p w:rsidR="000B2BC1" w:rsidRPr="00DE7963" w:rsidRDefault="000B2BC1">
      <w:pPr>
        <w:pStyle w:val="TOC1"/>
        <w:rPr>
          <w:rFonts w:ascii="Calibri" w:hAnsi="Calibri"/>
          <w:szCs w:val="22"/>
          <w:lang w:eastAsia="en-GB"/>
        </w:rPr>
      </w:pPr>
      <w:r>
        <w:t>8</w:t>
      </w:r>
      <w:r w:rsidRPr="00DE7963">
        <w:rPr>
          <w:rFonts w:ascii="Calibri" w:hAnsi="Calibri"/>
          <w:szCs w:val="22"/>
          <w:lang w:eastAsia="en-GB"/>
        </w:rPr>
        <w:tab/>
      </w:r>
      <w:r>
        <w:t>Stand-alone operation of the VLR</w:t>
      </w:r>
      <w:r>
        <w:tab/>
      </w:r>
      <w:r>
        <w:fldChar w:fldCharType="begin" w:fldLock="1"/>
      </w:r>
      <w:r>
        <w:instrText xml:space="preserve"> PAGEREF _Toc36115671 \h </w:instrText>
      </w:r>
      <w:r>
        <w:fldChar w:fldCharType="separate"/>
      </w:r>
      <w:r>
        <w:t>28</w:t>
      </w:r>
      <w:r>
        <w:fldChar w:fldCharType="end"/>
      </w:r>
    </w:p>
    <w:p w:rsidR="000B2BC1" w:rsidRPr="00DE7963" w:rsidRDefault="000B2BC1">
      <w:pPr>
        <w:pStyle w:val="TOC1"/>
        <w:rPr>
          <w:rFonts w:ascii="Calibri" w:hAnsi="Calibri"/>
          <w:szCs w:val="22"/>
          <w:lang w:eastAsia="en-GB"/>
        </w:rPr>
      </w:pPr>
      <w:r>
        <w:t>9</w:t>
      </w:r>
      <w:r w:rsidRPr="00DE7963">
        <w:rPr>
          <w:rFonts w:ascii="Calibri" w:hAnsi="Calibri"/>
          <w:szCs w:val="22"/>
          <w:lang w:eastAsia="en-GB"/>
        </w:rPr>
        <w:tab/>
      </w:r>
      <w:r>
        <w:t>Stand-alone operation of the SGSN</w:t>
      </w:r>
      <w:r>
        <w:tab/>
      </w:r>
      <w:r>
        <w:fldChar w:fldCharType="begin" w:fldLock="1"/>
      </w:r>
      <w:r>
        <w:instrText xml:space="preserve"> PAGEREF _Toc36115672 \h </w:instrText>
      </w:r>
      <w:r>
        <w:fldChar w:fldCharType="separate"/>
      </w:r>
      <w:r>
        <w:t>28</w:t>
      </w:r>
      <w:r>
        <w:fldChar w:fldCharType="end"/>
      </w:r>
    </w:p>
    <w:p w:rsidR="000B2BC1" w:rsidRPr="00DE7963" w:rsidRDefault="000B2BC1">
      <w:pPr>
        <w:pStyle w:val="TOC1"/>
        <w:rPr>
          <w:rFonts w:ascii="Calibri" w:hAnsi="Calibri"/>
          <w:szCs w:val="22"/>
          <w:lang w:eastAsia="en-GB"/>
        </w:rPr>
      </w:pPr>
      <w:r>
        <w:t>9A</w:t>
      </w:r>
      <w:r w:rsidRPr="00DE7963">
        <w:rPr>
          <w:rFonts w:ascii="Calibri" w:hAnsi="Calibri"/>
          <w:szCs w:val="22"/>
          <w:lang w:eastAsia="en-GB"/>
        </w:rPr>
        <w:tab/>
      </w:r>
      <w:r>
        <w:t>Stand-alone operation of the MME</w:t>
      </w:r>
      <w:r>
        <w:tab/>
      </w:r>
      <w:r>
        <w:fldChar w:fldCharType="begin" w:fldLock="1"/>
      </w:r>
      <w:r>
        <w:instrText xml:space="preserve"> PAGEREF _Toc36115673 \h </w:instrText>
      </w:r>
      <w:r>
        <w:fldChar w:fldCharType="separate"/>
      </w:r>
      <w:r>
        <w:t>28</w:t>
      </w:r>
      <w:r>
        <w:fldChar w:fldCharType="end"/>
      </w:r>
    </w:p>
    <w:p w:rsidR="000B2BC1" w:rsidRPr="00DE7963" w:rsidRDefault="000B2BC1">
      <w:pPr>
        <w:pStyle w:val="TOC1"/>
        <w:rPr>
          <w:rFonts w:ascii="Calibri" w:hAnsi="Calibri"/>
          <w:szCs w:val="22"/>
          <w:lang w:eastAsia="en-GB"/>
        </w:rPr>
      </w:pPr>
      <w:r>
        <w:t>10</w:t>
      </w:r>
      <w:r w:rsidRPr="00DE7963">
        <w:rPr>
          <w:rFonts w:ascii="Calibri" w:hAnsi="Calibri"/>
          <w:szCs w:val="22"/>
          <w:lang w:eastAsia="en-GB"/>
        </w:rPr>
        <w:tab/>
      </w:r>
      <w:r>
        <w:t>Restoration of data in the GGSN</w:t>
      </w:r>
      <w:r>
        <w:tab/>
      </w:r>
      <w:r>
        <w:fldChar w:fldCharType="begin" w:fldLock="1"/>
      </w:r>
      <w:r>
        <w:instrText xml:space="preserve"> PAGEREF _Toc36115674 \h </w:instrText>
      </w:r>
      <w:r>
        <w:fldChar w:fldCharType="separate"/>
      </w:r>
      <w:r>
        <w:t>28</w:t>
      </w:r>
      <w:r>
        <w:fldChar w:fldCharType="end"/>
      </w:r>
    </w:p>
    <w:p w:rsidR="000B2BC1" w:rsidRPr="00DE7963" w:rsidRDefault="000B2BC1">
      <w:pPr>
        <w:pStyle w:val="TOC2"/>
        <w:rPr>
          <w:rFonts w:ascii="Calibri" w:hAnsi="Calibri"/>
          <w:sz w:val="22"/>
          <w:szCs w:val="22"/>
          <w:lang w:eastAsia="en-GB"/>
        </w:rPr>
      </w:pPr>
      <w:r>
        <w:t>10.0</w:t>
      </w:r>
      <w:r w:rsidRPr="00DE7963">
        <w:rPr>
          <w:rFonts w:ascii="Calibri" w:hAnsi="Calibri"/>
          <w:sz w:val="22"/>
          <w:szCs w:val="22"/>
          <w:lang w:eastAsia="en-GB"/>
        </w:rPr>
        <w:tab/>
      </w:r>
      <w:r>
        <w:t>GGSN failure</w:t>
      </w:r>
      <w:r>
        <w:tab/>
      </w:r>
      <w:r>
        <w:fldChar w:fldCharType="begin" w:fldLock="1"/>
      </w:r>
      <w:r>
        <w:instrText xml:space="preserve"> PAGEREF _Toc36115675 \h </w:instrText>
      </w:r>
      <w:r>
        <w:fldChar w:fldCharType="separate"/>
      </w:r>
      <w:r>
        <w:t>28</w:t>
      </w:r>
      <w:r>
        <w:fldChar w:fldCharType="end"/>
      </w:r>
    </w:p>
    <w:p w:rsidR="000B2BC1" w:rsidRPr="00DE7963" w:rsidRDefault="000B2BC1">
      <w:pPr>
        <w:pStyle w:val="TOC2"/>
        <w:rPr>
          <w:rFonts w:ascii="Calibri" w:hAnsi="Calibri"/>
          <w:sz w:val="22"/>
          <w:szCs w:val="22"/>
          <w:lang w:eastAsia="en-GB"/>
        </w:rPr>
      </w:pPr>
      <w:r>
        <w:t>10.1</w:t>
      </w:r>
      <w:r w:rsidRPr="00DE7963">
        <w:rPr>
          <w:rFonts w:ascii="Calibri" w:hAnsi="Calibri"/>
          <w:sz w:val="22"/>
          <w:szCs w:val="22"/>
          <w:lang w:eastAsia="en-GB"/>
        </w:rPr>
        <w:tab/>
      </w:r>
      <w:r>
        <w:t>Restart of the GGSN</w:t>
      </w:r>
      <w:r>
        <w:tab/>
      </w:r>
      <w:r>
        <w:fldChar w:fldCharType="begin" w:fldLock="1"/>
      </w:r>
      <w:r>
        <w:instrText xml:space="preserve"> PAGEREF _Toc36115676 \h </w:instrText>
      </w:r>
      <w:r>
        <w:fldChar w:fldCharType="separate"/>
      </w:r>
      <w:r>
        <w:t>29</w:t>
      </w:r>
      <w:r>
        <w:fldChar w:fldCharType="end"/>
      </w:r>
    </w:p>
    <w:p w:rsidR="000B2BC1" w:rsidRPr="00DE7963" w:rsidRDefault="000B2BC1">
      <w:pPr>
        <w:pStyle w:val="TOC2"/>
        <w:rPr>
          <w:rFonts w:ascii="Calibri" w:hAnsi="Calibri"/>
          <w:sz w:val="22"/>
          <w:szCs w:val="22"/>
          <w:lang w:eastAsia="en-GB"/>
        </w:rPr>
      </w:pPr>
      <w:r>
        <w:t>10.2</w:t>
      </w:r>
      <w:r w:rsidRPr="00DE7963">
        <w:rPr>
          <w:rFonts w:ascii="Calibri" w:hAnsi="Calibri"/>
          <w:sz w:val="22"/>
          <w:szCs w:val="22"/>
          <w:lang w:eastAsia="en-GB"/>
        </w:rPr>
        <w:tab/>
      </w:r>
      <w:r>
        <w:t>Restoration Procedures</w:t>
      </w:r>
      <w:r>
        <w:tab/>
      </w:r>
      <w:r>
        <w:fldChar w:fldCharType="begin" w:fldLock="1"/>
      </w:r>
      <w:r>
        <w:instrText xml:space="preserve"> PAGEREF _Toc36115677 \h </w:instrText>
      </w:r>
      <w:r>
        <w:fldChar w:fldCharType="separate"/>
      </w:r>
      <w:r>
        <w:t>29</w:t>
      </w:r>
      <w:r>
        <w:fldChar w:fldCharType="end"/>
      </w:r>
    </w:p>
    <w:p w:rsidR="000B2BC1" w:rsidRPr="00DE7963" w:rsidRDefault="000B2BC1">
      <w:pPr>
        <w:pStyle w:val="TOC3"/>
        <w:rPr>
          <w:rFonts w:ascii="Calibri" w:hAnsi="Calibri"/>
          <w:sz w:val="22"/>
          <w:szCs w:val="22"/>
          <w:lang w:eastAsia="en-GB"/>
        </w:rPr>
      </w:pPr>
      <w:r>
        <w:t>10.2.0</w:t>
      </w:r>
      <w:r w:rsidRPr="00DE7963">
        <w:rPr>
          <w:rFonts w:ascii="Calibri" w:hAnsi="Calibri"/>
          <w:sz w:val="22"/>
          <w:szCs w:val="22"/>
          <w:lang w:eastAsia="en-GB"/>
        </w:rPr>
        <w:tab/>
      </w:r>
      <w:r>
        <w:t>General</w:t>
      </w:r>
      <w:r>
        <w:tab/>
      </w:r>
      <w:r>
        <w:fldChar w:fldCharType="begin" w:fldLock="1"/>
      </w:r>
      <w:r>
        <w:instrText xml:space="preserve"> PAGEREF _Toc36115678 \h </w:instrText>
      </w:r>
      <w:r>
        <w:fldChar w:fldCharType="separate"/>
      </w:r>
      <w:r>
        <w:t>29</w:t>
      </w:r>
      <w:r>
        <w:fldChar w:fldCharType="end"/>
      </w:r>
    </w:p>
    <w:p w:rsidR="000B2BC1" w:rsidRPr="00DE7963" w:rsidRDefault="000B2BC1">
      <w:pPr>
        <w:pStyle w:val="TOC3"/>
        <w:rPr>
          <w:rFonts w:ascii="Calibri" w:hAnsi="Calibri"/>
          <w:sz w:val="22"/>
          <w:szCs w:val="22"/>
          <w:lang w:eastAsia="en-GB"/>
        </w:rPr>
      </w:pPr>
      <w:r>
        <w:t>10.2.1</w:t>
      </w:r>
      <w:r w:rsidRPr="00DE7963">
        <w:rPr>
          <w:rFonts w:ascii="Calibri" w:hAnsi="Calibri"/>
          <w:sz w:val="22"/>
          <w:szCs w:val="22"/>
          <w:lang w:eastAsia="en-GB"/>
        </w:rPr>
        <w:tab/>
      </w:r>
      <w:r>
        <w:t>Mobile terminated transmission</w:t>
      </w:r>
      <w:r>
        <w:tab/>
      </w:r>
      <w:r>
        <w:fldChar w:fldCharType="begin" w:fldLock="1"/>
      </w:r>
      <w:r>
        <w:instrText xml:space="preserve"> PAGEREF _Toc36115679 \h </w:instrText>
      </w:r>
      <w:r>
        <w:fldChar w:fldCharType="separate"/>
      </w:r>
      <w:r>
        <w:t>29</w:t>
      </w:r>
      <w:r>
        <w:fldChar w:fldCharType="end"/>
      </w:r>
    </w:p>
    <w:p w:rsidR="000B2BC1" w:rsidRPr="00DE7963" w:rsidRDefault="000B2BC1">
      <w:pPr>
        <w:pStyle w:val="TOC3"/>
        <w:rPr>
          <w:rFonts w:ascii="Calibri" w:hAnsi="Calibri"/>
          <w:sz w:val="22"/>
          <w:szCs w:val="22"/>
          <w:lang w:eastAsia="en-GB"/>
        </w:rPr>
      </w:pPr>
      <w:r>
        <w:t>10.2.2</w:t>
      </w:r>
      <w:r w:rsidRPr="00DE7963">
        <w:rPr>
          <w:rFonts w:ascii="Calibri" w:hAnsi="Calibri"/>
          <w:sz w:val="22"/>
          <w:szCs w:val="22"/>
          <w:lang w:eastAsia="en-GB"/>
        </w:rPr>
        <w:tab/>
      </w:r>
      <w:r>
        <w:t>Mobile originated transmission</w:t>
      </w:r>
      <w:r>
        <w:tab/>
      </w:r>
      <w:r>
        <w:fldChar w:fldCharType="begin" w:fldLock="1"/>
      </w:r>
      <w:r>
        <w:instrText xml:space="preserve"> PAGEREF _Toc36115680 \h </w:instrText>
      </w:r>
      <w:r>
        <w:fldChar w:fldCharType="separate"/>
      </w:r>
      <w:r>
        <w:t>29</w:t>
      </w:r>
      <w:r>
        <w:fldChar w:fldCharType="end"/>
      </w:r>
    </w:p>
    <w:p w:rsidR="000B2BC1" w:rsidRPr="00DE7963" w:rsidRDefault="000B2BC1">
      <w:pPr>
        <w:pStyle w:val="TOC1"/>
        <w:rPr>
          <w:rFonts w:ascii="Calibri" w:hAnsi="Calibri"/>
          <w:szCs w:val="22"/>
          <w:lang w:eastAsia="en-GB"/>
        </w:rPr>
      </w:pPr>
      <w:r>
        <w:lastRenderedPageBreak/>
        <w:t>11</w:t>
      </w:r>
      <w:r w:rsidRPr="00DE7963">
        <w:rPr>
          <w:rFonts w:ascii="Calibri" w:hAnsi="Calibri"/>
          <w:szCs w:val="22"/>
          <w:lang w:eastAsia="en-GB"/>
        </w:rPr>
        <w:tab/>
      </w:r>
      <w:r>
        <w:t>Restoration of data in the SGSN</w:t>
      </w:r>
      <w:r>
        <w:tab/>
      </w:r>
      <w:r>
        <w:fldChar w:fldCharType="begin" w:fldLock="1"/>
      </w:r>
      <w:r>
        <w:instrText xml:space="preserve"> PAGEREF _Toc36115681 \h </w:instrText>
      </w:r>
      <w:r>
        <w:fldChar w:fldCharType="separate"/>
      </w:r>
      <w:r>
        <w:t>29</w:t>
      </w:r>
      <w:r>
        <w:fldChar w:fldCharType="end"/>
      </w:r>
    </w:p>
    <w:p w:rsidR="000B2BC1" w:rsidRPr="00DE7963" w:rsidRDefault="000B2BC1">
      <w:pPr>
        <w:pStyle w:val="TOC2"/>
        <w:rPr>
          <w:rFonts w:ascii="Calibri" w:hAnsi="Calibri"/>
          <w:sz w:val="22"/>
          <w:szCs w:val="22"/>
          <w:lang w:eastAsia="en-GB"/>
        </w:rPr>
      </w:pPr>
      <w:r>
        <w:t>11.0</w:t>
      </w:r>
      <w:r w:rsidRPr="00DE7963">
        <w:rPr>
          <w:rFonts w:ascii="Calibri" w:hAnsi="Calibri"/>
          <w:sz w:val="22"/>
          <w:szCs w:val="22"/>
          <w:lang w:eastAsia="en-GB"/>
        </w:rPr>
        <w:tab/>
      </w:r>
      <w:r>
        <w:t>SGSN Failure</w:t>
      </w:r>
      <w:r>
        <w:tab/>
      </w:r>
      <w:r>
        <w:fldChar w:fldCharType="begin" w:fldLock="1"/>
      </w:r>
      <w:r>
        <w:instrText xml:space="preserve"> PAGEREF _Toc36115682 \h </w:instrText>
      </w:r>
      <w:r>
        <w:fldChar w:fldCharType="separate"/>
      </w:r>
      <w:r>
        <w:t>29</w:t>
      </w:r>
      <w:r>
        <w:fldChar w:fldCharType="end"/>
      </w:r>
    </w:p>
    <w:p w:rsidR="000B2BC1" w:rsidRPr="00DE7963" w:rsidRDefault="000B2BC1">
      <w:pPr>
        <w:pStyle w:val="TOC3"/>
        <w:rPr>
          <w:rFonts w:ascii="Calibri" w:hAnsi="Calibri"/>
          <w:sz w:val="22"/>
          <w:szCs w:val="22"/>
          <w:lang w:eastAsia="en-GB"/>
        </w:rPr>
      </w:pPr>
      <w:r>
        <w:t>11.0.1</w:t>
      </w:r>
      <w:r w:rsidRPr="00DE7963">
        <w:rPr>
          <w:rFonts w:ascii="Calibri" w:hAnsi="Calibri"/>
          <w:sz w:val="22"/>
          <w:szCs w:val="22"/>
          <w:lang w:eastAsia="en-GB"/>
        </w:rPr>
        <w:tab/>
      </w:r>
      <w:r>
        <w:t>Gn/Gp SGSN failure</w:t>
      </w:r>
      <w:r>
        <w:tab/>
      </w:r>
      <w:r>
        <w:fldChar w:fldCharType="begin" w:fldLock="1"/>
      </w:r>
      <w:r>
        <w:instrText xml:space="preserve"> PAGEREF _Toc36115683 \h </w:instrText>
      </w:r>
      <w:r>
        <w:fldChar w:fldCharType="separate"/>
      </w:r>
      <w:r>
        <w:t>29</w:t>
      </w:r>
      <w:r>
        <w:fldChar w:fldCharType="end"/>
      </w:r>
    </w:p>
    <w:p w:rsidR="000B2BC1" w:rsidRPr="00DE7963" w:rsidRDefault="000B2BC1">
      <w:pPr>
        <w:pStyle w:val="TOC3"/>
        <w:rPr>
          <w:rFonts w:ascii="Calibri" w:hAnsi="Calibri"/>
          <w:sz w:val="22"/>
          <w:szCs w:val="22"/>
          <w:lang w:eastAsia="en-GB"/>
        </w:rPr>
      </w:pPr>
      <w:r>
        <w:t>11.0.2</w:t>
      </w:r>
      <w:r w:rsidRPr="00DE7963">
        <w:rPr>
          <w:rFonts w:ascii="Calibri" w:hAnsi="Calibri"/>
          <w:sz w:val="22"/>
          <w:szCs w:val="22"/>
          <w:lang w:eastAsia="en-GB"/>
        </w:rPr>
        <w:tab/>
      </w:r>
      <w:r>
        <w:t>SGSN Failure using S4</w:t>
      </w:r>
      <w:r>
        <w:tab/>
      </w:r>
      <w:r>
        <w:fldChar w:fldCharType="begin" w:fldLock="1"/>
      </w:r>
      <w:r>
        <w:instrText xml:space="preserve"> PAGEREF _Toc36115684 \h </w:instrText>
      </w:r>
      <w:r>
        <w:fldChar w:fldCharType="separate"/>
      </w:r>
      <w:r>
        <w:t>30</w:t>
      </w:r>
      <w:r>
        <w:fldChar w:fldCharType="end"/>
      </w:r>
    </w:p>
    <w:p w:rsidR="000B2BC1" w:rsidRPr="00DE7963" w:rsidRDefault="000B2BC1">
      <w:pPr>
        <w:pStyle w:val="TOC2"/>
        <w:rPr>
          <w:rFonts w:ascii="Calibri" w:hAnsi="Calibri"/>
          <w:sz w:val="22"/>
          <w:szCs w:val="22"/>
          <w:lang w:eastAsia="en-GB"/>
        </w:rPr>
      </w:pPr>
      <w:r>
        <w:t>11.1</w:t>
      </w:r>
      <w:r w:rsidRPr="00DE7963">
        <w:rPr>
          <w:rFonts w:ascii="Calibri" w:hAnsi="Calibri"/>
          <w:sz w:val="22"/>
          <w:szCs w:val="22"/>
          <w:lang w:eastAsia="en-GB"/>
        </w:rPr>
        <w:tab/>
      </w:r>
      <w:r>
        <w:t>Restart of the SGSN</w:t>
      </w:r>
      <w:r>
        <w:tab/>
      </w:r>
      <w:r>
        <w:fldChar w:fldCharType="begin" w:fldLock="1"/>
      </w:r>
      <w:r>
        <w:instrText xml:space="preserve"> PAGEREF _Toc36115685 \h </w:instrText>
      </w:r>
      <w:r>
        <w:fldChar w:fldCharType="separate"/>
      </w:r>
      <w:r>
        <w:t>30</w:t>
      </w:r>
      <w:r>
        <w:fldChar w:fldCharType="end"/>
      </w:r>
    </w:p>
    <w:p w:rsidR="000B2BC1" w:rsidRPr="00DE7963" w:rsidRDefault="000B2BC1">
      <w:pPr>
        <w:pStyle w:val="TOC2"/>
        <w:rPr>
          <w:rFonts w:ascii="Calibri" w:hAnsi="Calibri"/>
          <w:sz w:val="22"/>
          <w:szCs w:val="22"/>
          <w:lang w:eastAsia="en-GB"/>
        </w:rPr>
      </w:pPr>
      <w:r>
        <w:t>11.2</w:t>
      </w:r>
      <w:r w:rsidRPr="00DE7963">
        <w:rPr>
          <w:rFonts w:ascii="Calibri" w:hAnsi="Calibri"/>
          <w:sz w:val="22"/>
          <w:szCs w:val="22"/>
          <w:lang w:eastAsia="en-GB"/>
        </w:rPr>
        <w:tab/>
      </w:r>
      <w:r>
        <w:t>Restoration Procedures</w:t>
      </w:r>
      <w:r>
        <w:tab/>
      </w:r>
      <w:r>
        <w:fldChar w:fldCharType="begin" w:fldLock="1"/>
      </w:r>
      <w:r>
        <w:instrText xml:space="preserve"> PAGEREF _Toc36115686 \h </w:instrText>
      </w:r>
      <w:r>
        <w:fldChar w:fldCharType="separate"/>
      </w:r>
      <w:r>
        <w:t>31</w:t>
      </w:r>
      <w:r>
        <w:fldChar w:fldCharType="end"/>
      </w:r>
    </w:p>
    <w:p w:rsidR="000B2BC1" w:rsidRPr="00DE7963" w:rsidRDefault="000B2BC1">
      <w:pPr>
        <w:pStyle w:val="TOC3"/>
        <w:rPr>
          <w:rFonts w:ascii="Calibri" w:hAnsi="Calibri"/>
          <w:sz w:val="22"/>
          <w:szCs w:val="22"/>
          <w:lang w:eastAsia="en-GB"/>
        </w:rPr>
      </w:pPr>
      <w:r>
        <w:t>11.2.1</w:t>
      </w:r>
      <w:r w:rsidRPr="00DE7963">
        <w:rPr>
          <w:rFonts w:ascii="Calibri" w:hAnsi="Calibri"/>
          <w:sz w:val="22"/>
          <w:szCs w:val="22"/>
          <w:lang w:eastAsia="en-GB"/>
        </w:rPr>
        <w:tab/>
      </w:r>
      <w:r>
        <w:t>Mobile terminated user data transmission</w:t>
      </w:r>
      <w:r>
        <w:tab/>
      </w:r>
      <w:r>
        <w:fldChar w:fldCharType="begin" w:fldLock="1"/>
      </w:r>
      <w:r>
        <w:instrText xml:space="preserve"> PAGEREF _Toc36115687 \h </w:instrText>
      </w:r>
      <w:r>
        <w:fldChar w:fldCharType="separate"/>
      </w:r>
      <w:r>
        <w:t>31</w:t>
      </w:r>
      <w:r>
        <w:fldChar w:fldCharType="end"/>
      </w:r>
    </w:p>
    <w:p w:rsidR="000B2BC1" w:rsidRPr="00DE7963" w:rsidRDefault="000B2BC1">
      <w:pPr>
        <w:pStyle w:val="TOC3"/>
        <w:rPr>
          <w:rFonts w:ascii="Calibri" w:hAnsi="Calibri"/>
          <w:sz w:val="22"/>
          <w:szCs w:val="22"/>
          <w:lang w:eastAsia="en-GB"/>
        </w:rPr>
      </w:pPr>
      <w:r>
        <w:t>11.2.2</w:t>
      </w:r>
      <w:r w:rsidRPr="00DE7963">
        <w:rPr>
          <w:rFonts w:ascii="Calibri" w:hAnsi="Calibri"/>
          <w:sz w:val="22"/>
          <w:szCs w:val="22"/>
          <w:lang w:eastAsia="en-GB"/>
        </w:rPr>
        <w:tab/>
      </w:r>
      <w:r>
        <w:t>Mobile terminated services requested by the MSC/VLR</w:t>
      </w:r>
      <w:r>
        <w:tab/>
      </w:r>
      <w:r>
        <w:fldChar w:fldCharType="begin" w:fldLock="1"/>
      </w:r>
      <w:r>
        <w:instrText xml:space="preserve"> PAGEREF _Toc36115688 \h </w:instrText>
      </w:r>
      <w:r>
        <w:fldChar w:fldCharType="separate"/>
      </w:r>
      <w:r>
        <w:t>31</w:t>
      </w:r>
      <w:r>
        <w:fldChar w:fldCharType="end"/>
      </w:r>
    </w:p>
    <w:p w:rsidR="000B2BC1" w:rsidRPr="00DE7963" w:rsidRDefault="000B2BC1">
      <w:pPr>
        <w:pStyle w:val="TOC3"/>
        <w:rPr>
          <w:rFonts w:ascii="Calibri" w:hAnsi="Calibri"/>
          <w:sz w:val="22"/>
          <w:szCs w:val="22"/>
          <w:lang w:eastAsia="en-GB"/>
        </w:rPr>
      </w:pPr>
      <w:r>
        <w:t>11.2.3</w:t>
      </w:r>
      <w:r w:rsidRPr="00DE7963">
        <w:rPr>
          <w:rFonts w:ascii="Calibri" w:hAnsi="Calibri"/>
          <w:sz w:val="22"/>
          <w:szCs w:val="22"/>
          <w:lang w:eastAsia="en-GB"/>
        </w:rPr>
        <w:tab/>
      </w:r>
      <w:r>
        <w:t>Mobile terminated SMS over GPRS</w:t>
      </w:r>
      <w:r>
        <w:tab/>
      </w:r>
      <w:r>
        <w:fldChar w:fldCharType="begin" w:fldLock="1"/>
      </w:r>
      <w:r>
        <w:instrText xml:space="preserve"> PAGEREF _Toc36115689 \h </w:instrText>
      </w:r>
      <w:r>
        <w:fldChar w:fldCharType="separate"/>
      </w:r>
      <w:r>
        <w:t>31</w:t>
      </w:r>
      <w:r>
        <w:fldChar w:fldCharType="end"/>
      </w:r>
    </w:p>
    <w:p w:rsidR="000B2BC1" w:rsidRPr="00DE7963" w:rsidRDefault="000B2BC1">
      <w:pPr>
        <w:pStyle w:val="TOC3"/>
        <w:rPr>
          <w:rFonts w:ascii="Calibri" w:hAnsi="Calibri"/>
          <w:sz w:val="22"/>
          <w:szCs w:val="22"/>
          <w:lang w:eastAsia="en-GB"/>
        </w:rPr>
      </w:pPr>
      <w:r>
        <w:t>11.2.4</w:t>
      </w:r>
      <w:r w:rsidRPr="00DE7963">
        <w:rPr>
          <w:rFonts w:ascii="Calibri" w:hAnsi="Calibri"/>
          <w:sz w:val="22"/>
          <w:szCs w:val="22"/>
          <w:lang w:eastAsia="en-GB"/>
        </w:rPr>
        <w:tab/>
      </w:r>
      <w:r>
        <w:t>Mobile originated Routeing Area Updating or Attach</w:t>
      </w:r>
      <w:r>
        <w:tab/>
      </w:r>
      <w:r>
        <w:fldChar w:fldCharType="begin" w:fldLock="1"/>
      </w:r>
      <w:r>
        <w:instrText xml:space="preserve"> PAGEREF _Toc36115690 \h </w:instrText>
      </w:r>
      <w:r>
        <w:fldChar w:fldCharType="separate"/>
      </w:r>
      <w:r>
        <w:t>32</w:t>
      </w:r>
      <w:r>
        <w:fldChar w:fldCharType="end"/>
      </w:r>
    </w:p>
    <w:p w:rsidR="000B2BC1" w:rsidRPr="00DE7963" w:rsidRDefault="000B2BC1">
      <w:pPr>
        <w:pStyle w:val="TOC3"/>
        <w:rPr>
          <w:rFonts w:ascii="Calibri" w:hAnsi="Calibri"/>
          <w:sz w:val="22"/>
          <w:szCs w:val="22"/>
          <w:lang w:eastAsia="en-GB"/>
        </w:rPr>
      </w:pPr>
      <w:r>
        <w:t>11.2.5</w:t>
      </w:r>
      <w:r w:rsidRPr="00DE7963">
        <w:rPr>
          <w:rFonts w:ascii="Calibri" w:hAnsi="Calibri"/>
          <w:sz w:val="22"/>
          <w:szCs w:val="22"/>
          <w:lang w:eastAsia="en-GB"/>
        </w:rPr>
        <w:tab/>
      </w:r>
      <w:r>
        <w:t>Mobile originated LLC frame</w:t>
      </w:r>
      <w:r>
        <w:tab/>
      </w:r>
      <w:r>
        <w:fldChar w:fldCharType="begin" w:fldLock="1"/>
      </w:r>
      <w:r>
        <w:instrText xml:space="preserve"> PAGEREF _Toc36115691 \h </w:instrText>
      </w:r>
      <w:r>
        <w:fldChar w:fldCharType="separate"/>
      </w:r>
      <w:r>
        <w:t>32</w:t>
      </w:r>
      <w:r>
        <w:fldChar w:fldCharType="end"/>
      </w:r>
    </w:p>
    <w:p w:rsidR="000B2BC1" w:rsidRPr="00DE7963" w:rsidRDefault="000B2BC1">
      <w:pPr>
        <w:pStyle w:val="TOC3"/>
        <w:rPr>
          <w:rFonts w:ascii="Calibri" w:hAnsi="Calibri"/>
          <w:sz w:val="22"/>
          <w:szCs w:val="22"/>
          <w:lang w:eastAsia="en-GB"/>
        </w:rPr>
      </w:pPr>
      <w:r>
        <w:t>11.2.</w:t>
      </w:r>
      <w:r>
        <w:rPr>
          <w:lang w:eastAsia="zh-CN"/>
        </w:rPr>
        <w:t>6</w:t>
      </w:r>
      <w:r w:rsidRPr="00DE7963">
        <w:rPr>
          <w:rFonts w:ascii="Calibri" w:hAnsi="Calibri"/>
          <w:sz w:val="22"/>
          <w:szCs w:val="22"/>
          <w:lang w:eastAsia="en-GB"/>
        </w:rPr>
        <w:tab/>
      </w:r>
      <w:r>
        <w:t xml:space="preserve">Mobile originated </w:t>
      </w:r>
      <w:r>
        <w:rPr>
          <w:lang w:eastAsia="zh-CN"/>
        </w:rPr>
        <w:t>Service Request</w:t>
      </w:r>
      <w:r>
        <w:tab/>
      </w:r>
      <w:r>
        <w:fldChar w:fldCharType="begin" w:fldLock="1"/>
      </w:r>
      <w:r>
        <w:instrText xml:space="preserve"> PAGEREF _Toc36115692 \h </w:instrText>
      </w:r>
      <w:r>
        <w:fldChar w:fldCharType="separate"/>
      </w:r>
      <w:r>
        <w:t>32</w:t>
      </w:r>
      <w:r>
        <w:fldChar w:fldCharType="end"/>
      </w:r>
    </w:p>
    <w:p w:rsidR="000B2BC1" w:rsidRPr="00DE7963" w:rsidRDefault="000B2BC1">
      <w:pPr>
        <w:pStyle w:val="TOC2"/>
        <w:rPr>
          <w:rFonts w:ascii="Calibri" w:hAnsi="Calibri"/>
          <w:sz w:val="22"/>
          <w:szCs w:val="22"/>
          <w:lang w:eastAsia="en-GB"/>
        </w:rPr>
      </w:pPr>
      <w:r>
        <w:t>11.3</w:t>
      </w:r>
      <w:r w:rsidRPr="00DE7963">
        <w:rPr>
          <w:rFonts w:ascii="Calibri" w:hAnsi="Calibri"/>
          <w:sz w:val="22"/>
          <w:szCs w:val="22"/>
          <w:lang w:eastAsia="en-GB"/>
        </w:rPr>
        <w:tab/>
      </w:r>
      <w:r>
        <w:t>Use of TLLI</w:t>
      </w:r>
      <w:r>
        <w:tab/>
      </w:r>
      <w:r>
        <w:fldChar w:fldCharType="begin" w:fldLock="1"/>
      </w:r>
      <w:r>
        <w:instrText xml:space="preserve"> PAGEREF _Toc36115693 \h </w:instrText>
      </w:r>
      <w:r>
        <w:fldChar w:fldCharType="separate"/>
      </w:r>
      <w:r>
        <w:t>33</w:t>
      </w:r>
      <w:r>
        <w:fldChar w:fldCharType="end"/>
      </w:r>
    </w:p>
    <w:p w:rsidR="000B2BC1" w:rsidRPr="00DE7963" w:rsidRDefault="000B2BC1">
      <w:pPr>
        <w:pStyle w:val="TOC2"/>
        <w:rPr>
          <w:rFonts w:ascii="Calibri" w:hAnsi="Calibri"/>
          <w:sz w:val="22"/>
          <w:szCs w:val="22"/>
          <w:lang w:eastAsia="en-GB"/>
        </w:rPr>
      </w:pPr>
      <w:r>
        <w:t>11.4</w:t>
      </w:r>
      <w:r w:rsidRPr="00DE7963">
        <w:rPr>
          <w:rFonts w:ascii="Calibri" w:hAnsi="Calibri"/>
          <w:sz w:val="22"/>
          <w:szCs w:val="22"/>
          <w:lang w:eastAsia="en-GB"/>
        </w:rPr>
        <w:tab/>
      </w:r>
      <w:r>
        <w:t>VLR associations</w:t>
      </w:r>
      <w:r>
        <w:tab/>
      </w:r>
      <w:r>
        <w:fldChar w:fldCharType="begin" w:fldLock="1"/>
      </w:r>
      <w:r>
        <w:instrText xml:space="preserve"> PAGEREF _Toc36115694 \h </w:instrText>
      </w:r>
      <w:r>
        <w:fldChar w:fldCharType="separate"/>
      </w:r>
      <w:r>
        <w:t>33</w:t>
      </w:r>
      <w:r>
        <w:fldChar w:fldCharType="end"/>
      </w:r>
    </w:p>
    <w:p w:rsidR="000B2BC1" w:rsidRPr="00DE7963" w:rsidRDefault="000B2BC1">
      <w:pPr>
        <w:pStyle w:val="TOC2"/>
        <w:rPr>
          <w:rFonts w:ascii="Calibri" w:hAnsi="Calibri"/>
          <w:sz w:val="22"/>
          <w:szCs w:val="22"/>
          <w:lang w:eastAsia="en-GB"/>
        </w:rPr>
      </w:pPr>
      <w:r>
        <w:t>11.5</w:t>
      </w:r>
      <w:r w:rsidRPr="00DE7963">
        <w:rPr>
          <w:rFonts w:ascii="Calibri" w:hAnsi="Calibri"/>
          <w:sz w:val="22"/>
          <w:szCs w:val="22"/>
          <w:lang w:eastAsia="en-GB"/>
        </w:rPr>
        <w:tab/>
      </w:r>
      <w:r>
        <w:t>Restart of a peer node</w:t>
      </w:r>
      <w:r>
        <w:tab/>
      </w:r>
      <w:r>
        <w:fldChar w:fldCharType="begin" w:fldLock="1"/>
      </w:r>
      <w:r>
        <w:instrText xml:space="preserve"> PAGEREF _Toc36115695 \h </w:instrText>
      </w:r>
      <w:r>
        <w:fldChar w:fldCharType="separate"/>
      </w:r>
      <w:r>
        <w:t>33</w:t>
      </w:r>
      <w:r>
        <w:fldChar w:fldCharType="end"/>
      </w:r>
    </w:p>
    <w:p w:rsidR="000B2BC1" w:rsidRPr="00DE7963" w:rsidRDefault="000B2BC1">
      <w:pPr>
        <w:pStyle w:val="TOC3"/>
        <w:rPr>
          <w:rFonts w:ascii="Calibri" w:hAnsi="Calibri"/>
          <w:sz w:val="22"/>
          <w:szCs w:val="22"/>
          <w:lang w:eastAsia="en-GB"/>
        </w:rPr>
      </w:pPr>
      <w:r>
        <w:t>11.5.1</w:t>
      </w:r>
      <w:r w:rsidRPr="00DE7963">
        <w:rPr>
          <w:rFonts w:ascii="Calibri" w:hAnsi="Calibri"/>
          <w:sz w:val="22"/>
          <w:szCs w:val="22"/>
          <w:lang w:eastAsia="en-GB"/>
        </w:rPr>
        <w:tab/>
      </w:r>
      <w:r>
        <w:t>SGW failure</w:t>
      </w:r>
      <w:r>
        <w:tab/>
      </w:r>
      <w:r>
        <w:fldChar w:fldCharType="begin" w:fldLock="1"/>
      </w:r>
      <w:r>
        <w:instrText xml:space="preserve"> PAGEREF _Toc36115696 \h </w:instrText>
      </w:r>
      <w:r>
        <w:fldChar w:fldCharType="separate"/>
      </w:r>
      <w:r>
        <w:t>33</w:t>
      </w:r>
      <w:r>
        <w:fldChar w:fldCharType="end"/>
      </w:r>
    </w:p>
    <w:p w:rsidR="000B2BC1" w:rsidRPr="00DE7963" w:rsidRDefault="000B2BC1">
      <w:pPr>
        <w:pStyle w:val="TOC3"/>
        <w:rPr>
          <w:rFonts w:ascii="Calibri" w:hAnsi="Calibri"/>
          <w:sz w:val="22"/>
          <w:szCs w:val="22"/>
          <w:lang w:eastAsia="en-GB"/>
        </w:rPr>
      </w:pPr>
      <w:r>
        <w:t>11.5.2</w:t>
      </w:r>
      <w:r w:rsidRPr="00DE7963">
        <w:rPr>
          <w:rFonts w:ascii="Calibri" w:hAnsi="Calibri"/>
          <w:sz w:val="22"/>
          <w:szCs w:val="22"/>
          <w:lang w:eastAsia="en-GB"/>
        </w:rPr>
        <w:tab/>
      </w:r>
      <w:r>
        <w:t>MBMS-GW failure</w:t>
      </w:r>
      <w:r>
        <w:tab/>
      </w:r>
      <w:r>
        <w:fldChar w:fldCharType="begin" w:fldLock="1"/>
      </w:r>
      <w:r>
        <w:instrText xml:space="preserve"> PAGEREF _Toc36115697 \h </w:instrText>
      </w:r>
      <w:r>
        <w:fldChar w:fldCharType="separate"/>
      </w:r>
      <w:r>
        <w:t>33</w:t>
      </w:r>
      <w:r>
        <w:fldChar w:fldCharType="end"/>
      </w:r>
    </w:p>
    <w:p w:rsidR="000B2BC1" w:rsidRPr="00DE7963" w:rsidRDefault="000B2BC1">
      <w:pPr>
        <w:pStyle w:val="TOC1"/>
        <w:rPr>
          <w:rFonts w:ascii="Calibri" w:hAnsi="Calibri"/>
          <w:szCs w:val="22"/>
          <w:lang w:eastAsia="en-GB"/>
        </w:rPr>
      </w:pPr>
      <w:r>
        <w:t>12</w:t>
      </w:r>
      <w:r w:rsidRPr="00DE7963">
        <w:rPr>
          <w:rFonts w:ascii="Calibri" w:hAnsi="Calibri"/>
          <w:szCs w:val="22"/>
          <w:lang w:eastAsia="en-GB"/>
        </w:rPr>
        <w:tab/>
      </w:r>
      <w:r>
        <w:t>Restoration of Data in an SMLC (GSM only)</w:t>
      </w:r>
      <w:r>
        <w:tab/>
      </w:r>
      <w:r>
        <w:fldChar w:fldCharType="begin" w:fldLock="1"/>
      </w:r>
      <w:r>
        <w:instrText xml:space="preserve"> PAGEREF _Toc36115698 \h </w:instrText>
      </w:r>
      <w:r>
        <w:fldChar w:fldCharType="separate"/>
      </w:r>
      <w:r>
        <w:t>34</w:t>
      </w:r>
      <w:r>
        <w:fldChar w:fldCharType="end"/>
      </w:r>
    </w:p>
    <w:p w:rsidR="000B2BC1" w:rsidRPr="00DE7963" w:rsidRDefault="000B2BC1">
      <w:pPr>
        <w:pStyle w:val="TOC2"/>
        <w:rPr>
          <w:rFonts w:ascii="Calibri" w:hAnsi="Calibri"/>
          <w:sz w:val="22"/>
          <w:szCs w:val="22"/>
          <w:lang w:eastAsia="en-GB"/>
        </w:rPr>
      </w:pPr>
      <w:r>
        <w:t>12.1</w:t>
      </w:r>
      <w:r w:rsidRPr="00DE7963">
        <w:rPr>
          <w:rFonts w:ascii="Calibri" w:hAnsi="Calibri"/>
          <w:sz w:val="22"/>
          <w:szCs w:val="22"/>
          <w:lang w:eastAsia="en-GB"/>
        </w:rPr>
        <w:tab/>
      </w:r>
      <w:r>
        <w:t>Restart of an SMLC</w:t>
      </w:r>
      <w:r>
        <w:tab/>
      </w:r>
      <w:r>
        <w:fldChar w:fldCharType="begin" w:fldLock="1"/>
      </w:r>
      <w:r>
        <w:instrText xml:space="preserve"> PAGEREF _Toc36115699 \h </w:instrText>
      </w:r>
      <w:r>
        <w:fldChar w:fldCharType="separate"/>
      </w:r>
      <w:r>
        <w:t>34</w:t>
      </w:r>
      <w:r>
        <w:fldChar w:fldCharType="end"/>
      </w:r>
    </w:p>
    <w:p w:rsidR="000B2BC1" w:rsidRPr="00DE7963" w:rsidRDefault="000B2BC1">
      <w:pPr>
        <w:pStyle w:val="TOC2"/>
        <w:rPr>
          <w:rFonts w:ascii="Calibri" w:hAnsi="Calibri"/>
          <w:sz w:val="22"/>
          <w:szCs w:val="22"/>
          <w:lang w:eastAsia="en-GB"/>
        </w:rPr>
      </w:pPr>
      <w:r>
        <w:t>12.2</w:t>
      </w:r>
      <w:r w:rsidRPr="00DE7963">
        <w:rPr>
          <w:rFonts w:ascii="Calibri" w:hAnsi="Calibri"/>
          <w:sz w:val="22"/>
          <w:szCs w:val="22"/>
          <w:lang w:eastAsia="en-GB"/>
        </w:rPr>
        <w:tab/>
      </w:r>
      <w:r>
        <w:t>Data Restoration for a Specific LMU</w:t>
      </w:r>
      <w:r>
        <w:tab/>
      </w:r>
      <w:r>
        <w:fldChar w:fldCharType="begin" w:fldLock="1"/>
      </w:r>
      <w:r>
        <w:instrText xml:space="preserve"> PAGEREF _Toc36115700 \h </w:instrText>
      </w:r>
      <w:r>
        <w:fldChar w:fldCharType="separate"/>
      </w:r>
      <w:r>
        <w:t>34</w:t>
      </w:r>
      <w:r>
        <w:fldChar w:fldCharType="end"/>
      </w:r>
    </w:p>
    <w:p w:rsidR="000B2BC1" w:rsidRPr="00DE7963" w:rsidRDefault="000B2BC1">
      <w:pPr>
        <w:pStyle w:val="TOC1"/>
        <w:rPr>
          <w:rFonts w:ascii="Calibri" w:hAnsi="Calibri"/>
          <w:szCs w:val="22"/>
          <w:lang w:eastAsia="en-GB"/>
        </w:rPr>
      </w:pPr>
      <w:r>
        <w:t>13</w:t>
      </w:r>
      <w:r w:rsidRPr="00DE7963">
        <w:rPr>
          <w:rFonts w:ascii="Calibri" w:hAnsi="Calibri"/>
          <w:szCs w:val="22"/>
          <w:lang w:eastAsia="en-GB"/>
        </w:rPr>
        <w:tab/>
      </w:r>
      <w:r>
        <w:t>Restoration of Data in an LMU (GSM only)</w:t>
      </w:r>
      <w:r>
        <w:tab/>
      </w:r>
      <w:r>
        <w:fldChar w:fldCharType="begin" w:fldLock="1"/>
      </w:r>
      <w:r>
        <w:instrText xml:space="preserve"> PAGEREF _Toc36115701 \h </w:instrText>
      </w:r>
      <w:r>
        <w:fldChar w:fldCharType="separate"/>
      </w:r>
      <w:r>
        <w:t>34</w:t>
      </w:r>
      <w:r>
        <w:fldChar w:fldCharType="end"/>
      </w:r>
    </w:p>
    <w:p w:rsidR="000B2BC1" w:rsidRPr="00DE7963" w:rsidRDefault="000B2BC1">
      <w:pPr>
        <w:pStyle w:val="TOC1"/>
        <w:rPr>
          <w:rFonts w:ascii="Calibri" w:hAnsi="Calibri"/>
          <w:szCs w:val="22"/>
          <w:lang w:eastAsia="en-GB"/>
        </w:rPr>
      </w:pPr>
      <w:r>
        <w:t>14</w:t>
      </w:r>
      <w:r w:rsidRPr="00DE7963">
        <w:rPr>
          <w:rFonts w:ascii="Calibri" w:hAnsi="Calibri"/>
          <w:szCs w:val="22"/>
          <w:lang w:eastAsia="en-GB"/>
        </w:rPr>
        <w:tab/>
      </w:r>
      <w:r>
        <w:t>Restoration of data in the MME</w:t>
      </w:r>
      <w:r>
        <w:tab/>
      </w:r>
      <w:r>
        <w:fldChar w:fldCharType="begin" w:fldLock="1"/>
      </w:r>
      <w:r>
        <w:instrText xml:space="preserve"> PAGEREF _Toc36115702 \h </w:instrText>
      </w:r>
      <w:r>
        <w:fldChar w:fldCharType="separate"/>
      </w:r>
      <w:r>
        <w:t>34</w:t>
      </w:r>
      <w:r>
        <w:fldChar w:fldCharType="end"/>
      </w:r>
    </w:p>
    <w:p w:rsidR="000B2BC1" w:rsidRPr="00DE7963" w:rsidRDefault="000B2BC1">
      <w:pPr>
        <w:pStyle w:val="TOC2"/>
        <w:rPr>
          <w:rFonts w:ascii="Calibri" w:hAnsi="Calibri"/>
          <w:sz w:val="22"/>
          <w:szCs w:val="22"/>
          <w:lang w:eastAsia="en-GB"/>
        </w:rPr>
      </w:pPr>
      <w:r>
        <w:t>14.1</w:t>
      </w:r>
      <w:r w:rsidRPr="00DE7963">
        <w:rPr>
          <w:rFonts w:ascii="Calibri" w:hAnsi="Calibri"/>
          <w:sz w:val="22"/>
          <w:szCs w:val="22"/>
          <w:lang w:eastAsia="en-GB"/>
        </w:rPr>
        <w:tab/>
      </w:r>
      <w:r>
        <w:t>Restart of the MME</w:t>
      </w:r>
      <w:r>
        <w:tab/>
      </w:r>
      <w:r>
        <w:fldChar w:fldCharType="begin" w:fldLock="1"/>
      </w:r>
      <w:r>
        <w:instrText xml:space="preserve"> PAGEREF _Toc36115703 \h </w:instrText>
      </w:r>
      <w:r>
        <w:fldChar w:fldCharType="separate"/>
      </w:r>
      <w:r>
        <w:t>34</w:t>
      </w:r>
      <w:r>
        <w:fldChar w:fldCharType="end"/>
      </w:r>
    </w:p>
    <w:p w:rsidR="000B2BC1" w:rsidRPr="00DE7963" w:rsidRDefault="000B2BC1">
      <w:pPr>
        <w:pStyle w:val="TOC3"/>
        <w:rPr>
          <w:rFonts w:ascii="Calibri" w:hAnsi="Calibri"/>
          <w:sz w:val="22"/>
          <w:szCs w:val="22"/>
          <w:lang w:eastAsia="en-GB"/>
        </w:rPr>
      </w:pPr>
      <w:r>
        <w:t>14.1.1</w:t>
      </w:r>
      <w:r w:rsidRPr="00DE7963">
        <w:rPr>
          <w:rFonts w:ascii="Calibri" w:hAnsi="Calibri"/>
          <w:sz w:val="22"/>
          <w:szCs w:val="22"/>
          <w:lang w:eastAsia="en-GB"/>
        </w:rPr>
        <w:tab/>
      </w:r>
      <w:r>
        <w:t>Restoration Procedures</w:t>
      </w:r>
      <w:r>
        <w:tab/>
      </w:r>
      <w:r>
        <w:fldChar w:fldCharType="begin" w:fldLock="1"/>
      </w:r>
      <w:r>
        <w:instrText xml:space="preserve"> PAGEREF _Toc36115704 \h </w:instrText>
      </w:r>
      <w:r>
        <w:fldChar w:fldCharType="separate"/>
      </w:r>
      <w:r>
        <w:t>34</w:t>
      </w:r>
      <w:r>
        <w:fldChar w:fldCharType="end"/>
      </w:r>
    </w:p>
    <w:p w:rsidR="000B2BC1" w:rsidRPr="00DE7963" w:rsidRDefault="000B2BC1">
      <w:pPr>
        <w:pStyle w:val="TOC3"/>
        <w:rPr>
          <w:rFonts w:ascii="Calibri" w:hAnsi="Calibri"/>
          <w:sz w:val="22"/>
          <w:szCs w:val="22"/>
          <w:lang w:eastAsia="en-GB"/>
        </w:rPr>
      </w:pPr>
      <w:r>
        <w:t>14.1.2</w:t>
      </w:r>
      <w:r w:rsidRPr="00DE7963">
        <w:rPr>
          <w:rFonts w:ascii="Calibri" w:hAnsi="Calibri"/>
          <w:sz w:val="22"/>
          <w:szCs w:val="22"/>
          <w:lang w:eastAsia="en-GB"/>
        </w:rPr>
        <w:tab/>
      </w:r>
      <w:r>
        <w:t>Mobile originated Tracking Area Updating or E-UTRAN Attach</w:t>
      </w:r>
      <w:r>
        <w:tab/>
      </w:r>
      <w:r>
        <w:fldChar w:fldCharType="begin" w:fldLock="1"/>
      </w:r>
      <w:r>
        <w:instrText xml:space="preserve"> PAGEREF _Toc36115705 \h </w:instrText>
      </w:r>
      <w:r>
        <w:fldChar w:fldCharType="separate"/>
      </w:r>
      <w:r>
        <w:t>35</w:t>
      </w:r>
      <w:r>
        <w:fldChar w:fldCharType="end"/>
      </w:r>
    </w:p>
    <w:p w:rsidR="000B2BC1" w:rsidRPr="00DE7963" w:rsidRDefault="000B2BC1">
      <w:pPr>
        <w:pStyle w:val="TOC3"/>
        <w:rPr>
          <w:rFonts w:ascii="Calibri" w:hAnsi="Calibri"/>
          <w:sz w:val="22"/>
          <w:szCs w:val="22"/>
          <w:lang w:eastAsia="en-GB"/>
        </w:rPr>
      </w:pPr>
      <w:r>
        <w:t>14.1.</w:t>
      </w:r>
      <w:r>
        <w:rPr>
          <w:lang w:eastAsia="ja-JP"/>
        </w:rPr>
        <w:t>3</w:t>
      </w:r>
      <w:r w:rsidRPr="00DE7963">
        <w:rPr>
          <w:rFonts w:ascii="Calibri" w:hAnsi="Calibri"/>
          <w:sz w:val="22"/>
          <w:szCs w:val="22"/>
          <w:lang w:eastAsia="en-GB"/>
        </w:rPr>
        <w:tab/>
      </w:r>
      <w:r>
        <w:t>Mobile terminated services requested by the MSC/VLR</w:t>
      </w:r>
      <w:r>
        <w:tab/>
      </w:r>
      <w:r>
        <w:fldChar w:fldCharType="begin" w:fldLock="1"/>
      </w:r>
      <w:r>
        <w:instrText xml:space="preserve"> PAGEREF _Toc36115706 \h </w:instrText>
      </w:r>
      <w:r>
        <w:fldChar w:fldCharType="separate"/>
      </w:r>
      <w:r>
        <w:t>36</w:t>
      </w:r>
      <w:r>
        <w:fldChar w:fldCharType="end"/>
      </w:r>
    </w:p>
    <w:p w:rsidR="000B2BC1" w:rsidRPr="00DE7963" w:rsidRDefault="000B2BC1">
      <w:pPr>
        <w:pStyle w:val="TOC3"/>
        <w:rPr>
          <w:rFonts w:ascii="Calibri" w:hAnsi="Calibri"/>
          <w:sz w:val="22"/>
          <w:szCs w:val="22"/>
          <w:lang w:eastAsia="en-GB"/>
        </w:rPr>
      </w:pPr>
      <w:r>
        <w:t>14.1.</w:t>
      </w:r>
      <w:r>
        <w:rPr>
          <w:lang w:eastAsia="ja-JP"/>
        </w:rPr>
        <w:t>4</w:t>
      </w:r>
      <w:r w:rsidRPr="00DE7963">
        <w:rPr>
          <w:rFonts w:ascii="Calibri" w:hAnsi="Calibri"/>
          <w:sz w:val="22"/>
          <w:szCs w:val="22"/>
          <w:lang w:eastAsia="en-GB"/>
        </w:rPr>
        <w:tab/>
      </w:r>
      <w:r>
        <w:t>Mobile terminated user data transmission</w:t>
      </w:r>
      <w:r>
        <w:tab/>
      </w:r>
      <w:r>
        <w:fldChar w:fldCharType="begin" w:fldLock="1"/>
      </w:r>
      <w:r>
        <w:instrText xml:space="preserve"> PAGEREF _Toc36115707 \h </w:instrText>
      </w:r>
      <w:r>
        <w:fldChar w:fldCharType="separate"/>
      </w:r>
      <w:r>
        <w:t>36</w:t>
      </w:r>
      <w:r>
        <w:fldChar w:fldCharType="end"/>
      </w:r>
    </w:p>
    <w:p w:rsidR="000B2BC1" w:rsidRPr="00DE7963" w:rsidRDefault="000B2BC1">
      <w:pPr>
        <w:pStyle w:val="TOC3"/>
        <w:rPr>
          <w:rFonts w:ascii="Calibri" w:hAnsi="Calibri"/>
          <w:sz w:val="22"/>
          <w:szCs w:val="22"/>
          <w:lang w:eastAsia="en-GB"/>
        </w:rPr>
      </w:pPr>
      <w:r>
        <w:t>14.1.</w:t>
      </w:r>
      <w:r>
        <w:rPr>
          <w:lang w:eastAsia="zh-CN"/>
        </w:rPr>
        <w:t>5</w:t>
      </w:r>
      <w:r w:rsidRPr="00DE7963">
        <w:rPr>
          <w:rFonts w:ascii="Calibri" w:hAnsi="Calibri"/>
          <w:sz w:val="22"/>
          <w:szCs w:val="22"/>
          <w:lang w:eastAsia="en-GB"/>
        </w:rPr>
        <w:tab/>
      </w:r>
      <w:r>
        <w:t xml:space="preserve">Mobile originated </w:t>
      </w:r>
      <w:r>
        <w:rPr>
          <w:lang w:eastAsia="zh-CN"/>
        </w:rPr>
        <w:t>Service Request</w:t>
      </w:r>
      <w:r>
        <w:tab/>
      </w:r>
      <w:r>
        <w:fldChar w:fldCharType="begin" w:fldLock="1"/>
      </w:r>
      <w:r>
        <w:instrText xml:space="preserve"> PAGEREF _Toc36115708 \h </w:instrText>
      </w:r>
      <w:r>
        <w:fldChar w:fldCharType="separate"/>
      </w:r>
      <w:r>
        <w:t>36</w:t>
      </w:r>
      <w:r>
        <w:fldChar w:fldCharType="end"/>
      </w:r>
    </w:p>
    <w:p w:rsidR="000B2BC1" w:rsidRPr="00DE7963" w:rsidRDefault="000B2BC1">
      <w:pPr>
        <w:pStyle w:val="TOC3"/>
        <w:rPr>
          <w:rFonts w:ascii="Calibri" w:hAnsi="Calibri"/>
          <w:sz w:val="22"/>
          <w:szCs w:val="22"/>
          <w:lang w:eastAsia="en-GB"/>
        </w:rPr>
      </w:pPr>
      <w:r>
        <w:t>14.1.</w:t>
      </w:r>
      <w:r>
        <w:rPr>
          <w:lang w:eastAsia="zh-CN"/>
        </w:rPr>
        <w:t>6</w:t>
      </w:r>
      <w:r w:rsidRPr="00DE7963">
        <w:rPr>
          <w:rFonts w:ascii="Calibri" w:hAnsi="Calibri"/>
          <w:sz w:val="22"/>
          <w:szCs w:val="22"/>
          <w:lang w:eastAsia="en-GB"/>
        </w:rPr>
        <w:tab/>
      </w:r>
      <w:r>
        <w:t>Mobile Terminated NIDD procedure</w:t>
      </w:r>
      <w:r>
        <w:tab/>
      </w:r>
      <w:r>
        <w:fldChar w:fldCharType="begin" w:fldLock="1"/>
      </w:r>
      <w:r>
        <w:instrText xml:space="preserve"> PAGEREF _Toc36115709 \h </w:instrText>
      </w:r>
      <w:r>
        <w:fldChar w:fldCharType="separate"/>
      </w:r>
      <w:r>
        <w:t>36</w:t>
      </w:r>
      <w:r>
        <w:fldChar w:fldCharType="end"/>
      </w:r>
    </w:p>
    <w:p w:rsidR="000B2BC1" w:rsidRPr="00DE7963" w:rsidRDefault="000B2BC1">
      <w:pPr>
        <w:pStyle w:val="TOC2"/>
        <w:rPr>
          <w:rFonts w:ascii="Calibri" w:hAnsi="Calibri"/>
          <w:sz w:val="22"/>
          <w:szCs w:val="22"/>
          <w:lang w:eastAsia="en-GB"/>
        </w:rPr>
      </w:pPr>
      <w:r>
        <w:t>14.1A</w:t>
      </w:r>
      <w:r w:rsidRPr="00DE7963">
        <w:rPr>
          <w:rFonts w:ascii="Calibri" w:hAnsi="Calibri"/>
          <w:sz w:val="22"/>
          <w:szCs w:val="22"/>
          <w:lang w:eastAsia="en-GB"/>
        </w:rPr>
        <w:tab/>
      </w:r>
      <w:r>
        <w:t>Restart of a peer node</w:t>
      </w:r>
      <w:r>
        <w:tab/>
      </w:r>
      <w:r>
        <w:fldChar w:fldCharType="begin" w:fldLock="1"/>
      </w:r>
      <w:r>
        <w:instrText xml:space="preserve"> PAGEREF _Toc36115710 \h </w:instrText>
      </w:r>
      <w:r>
        <w:fldChar w:fldCharType="separate"/>
      </w:r>
      <w:r>
        <w:t>37</w:t>
      </w:r>
      <w:r>
        <w:fldChar w:fldCharType="end"/>
      </w:r>
    </w:p>
    <w:p w:rsidR="000B2BC1" w:rsidRPr="00DE7963" w:rsidRDefault="000B2BC1">
      <w:pPr>
        <w:pStyle w:val="TOC3"/>
        <w:rPr>
          <w:rFonts w:ascii="Calibri" w:hAnsi="Calibri"/>
          <w:sz w:val="22"/>
          <w:szCs w:val="22"/>
          <w:lang w:eastAsia="en-GB"/>
        </w:rPr>
      </w:pPr>
      <w:r>
        <w:t>14.1A.1</w:t>
      </w:r>
      <w:r w:rsidRPr="00DE7963">
        <w:rPr>
          <w:rFonts w:ascii="Calibri" w:hAnsi="Calibri"/>
          <w:sz w:val="22"/>
          <w:szCs w:val="22"/>
          <w:lang w:eastAsia="en-GB"/>
        </w:rPr>
        <w:tab/>
      </w:r>
      <w:r>
        <w:t>SGW Failure</w:t>
      </w:r>
      <w:r>
        <w:tab/>
      </w:r>
      <w:r>
        <w:fldChar w:fldCharType="begin" w:fldLock="1"/>
      </w:r>
      <w:r>
        <w:instrText xml:space="preserve"> PAGEREF _Toc36115711 \h </w:instrText>
      </w:r>
      <w:r>
        <w:fldChar w:fldCharType="separate"/>
      </w:r>
      <w:r>
        <w:t>37</w:t>
      </w:r>
      <w:r>
        <w:fldChar w:fldCharType="end"/>
      </w:r>
    </w:p>
    <w:p w:rsidR="000B2BC1" w:rsidRPr="00DE7963" w:rsidRDefault="000B2BC1">
      <w:pPr>
        <w:pStyle w:val="TOC3"/>
        <w:rPr>
          <w:rFonts w:ascii="Calibri" w:hAnsi="Calibri"/>
          <w:sz w:val="22"/>
          <w:szCs w:val="22"/>
          <w:lang w:eastAsia="en-GB"/>
        </w:rPr>
      </w:pPr>
      <w:r>
        <w:t>14.1A.2</w:t>
      </w:r>
      <w:r w:rsidRPr="00DE7963">
        <w:rPr>
          <w:rFonts w:ascii="Calibri" w:hAnsi="Calibri"/>
          <w:sz w:val="22"/>
          <w:szCs w:val="22"/>
          <w:lang w:eastAsia="en-GB"/>
        </w:rPr>
        <w:tab/>
      </w:r>
      <w:r>
        <w:t>MBMS GW failure</w:t>
      </w:r>
      <w:r>
        <w:tab/>
      </w:r>
      <w:r>
        <w:fldChar w:fldCharType="begin" w:fldLock="1"/>
      </w:r>
      <w:r>
        <w:instrText xml:space="preserve"> PAGEREF _Toc36115712 \h </w:instrText>
      </w:r>
      <w:r>
        <w:fldChar w:fldCharType="separate"/>
      </w:r>
      <w:r>
        <w:t>37</w:t>
      </w:r>
      <w:r>
        <w:fldChar w:fldCharType="end"/>
      </w:r>
    </w:p>
    <w:p w:rsidR="000B2BC1" w:rsidRPr="00DE7963" w:rsidRDefault="000B2BC1">
      <w:pPr>
        <w:pStyle w:val="TOC3"/>
        <w:rPr>
          <w:rFonts w:ascii="Calibri" w:hAnsi="Calibri"/>
          <w:sz w:val="22"/>
          <w:szCs w:val="22"/>
          <w:lang w:eastAsia="en-GB"/>
        </w:rPr>
      </w:pPr>
      <w:r>
        <w:t>14.1A.4</w:t>
      </w:r>
      <w:r w:rsidRPr="00DE7963">
        <w:rPr>
          <w:rFonts w:ascii="Calibri" w:hAnsi="Calibri"/>
          <w:sz w:val="22"/>
          <w:szCs w:val="22"/>
          <w:lang w:eastAsia="en-GB"/>
        </w:rPr>
        <w:tab/>
      </w:r>
      <w:r>
        <w:t>UCMF Failure</w:t>
      </w:r>
      <w:r>
        <w:tab/>
      </w:r>
      <w:r>
        <w:fldChar w:fldCharType="begin" w:fldLock="1"/>
      </w:r>
      <w:r>
        <w:instrText xml:space="preserve"> PAGEREF _Toc36115713 \h </w:instrText>
      </w:r>
      <w:r>
        <w:fldChar w:fldCharType="separate"/>
      </w:r>
      <w:r>
        <w:t>37</w:t>
      </w:r>
      <w:r>
        <w:fldChar w:fldCharType="end"/>
      </w:r>
    </w:p>
    <w:p w:rsidR="000B2BC1" w:rsidRPr="00DE7963" w:rsidRDefault="000B2BC1">
      <w:pPr>
        <w:pStyle w:val="TOC2"/>
        <w:rPr>
          <w:rFonts w:ascii="Calibri" w:hAnsi="Calibri"/>
          <w:sz w:val="22"/>
          <w:szCs w:val="22"/>
          <w:lang w:eastAsia="en-GB"/>
        </w:rPr>
      </w:pPr>
      <w:r>
        <w:t>14.</w:t>
      </w:r>
      <w:r>
        <w:rPr>
          <w:lang w:eastAsia="ja-JP"/>
        </w:rPr>
        <w:t>2</w:t>
      </w:r>
      <w:r w:rsidRPr="00DE7963">
        <w:rPr>
          <w:rFonts w:ascii="Calibri" w:hAnsi="Calibri"/>
          <w:sz w:val="22"/>
          <w:szCs w:val="22"/>
          <w:lang w:eastAsia="en-GB"/>
        </w:rPr>
        <w:tab/>
      </w:r>
      <w:r>
        <w:rPr>
          <w:lang w:eastAsia="ja-JP"/>
        </w:rPr>
        <w:t>VLR associations</w:t>
      </w:r>
      <w:r>
        <w:tab/>
      </w:r>
      <w:r>
        <w:fldChar w:fldCharType="begin" w:fldLock="1"/>
      </w:r>
      <w:r>
        <w:instrText xml:space="preserve"> PAGEREF _Toc36115714 \h </w:instrText>
      </w:r>
      <w:r>
        <w:fldChar w:fldCharType="separate"/>
      </w:r>
      <w:r>
        <w:t>37</w:t>
      </w:r>
      <w:r>
        <w:fldChar w:fldCharType="end"/>
      </w:r>
    </w:p>
    <w:p w:rsidR="000B2BC1" w:rsidRPr="00DE7963" w:rsidRDefault="000B2BC1">
      <w:pPr>
        <w:pStyle w:val="TOC2"/>
        <w:rPr>
          <w:rFonts w:ascii="Calibri" w:hAnsi="Calibri"/>
          <w:sz w:val="22"/>
          <w:szCs w:val="22"/>
          <w:lang w:eastAsia="en-GB"/>
        </w:rPr>
      </w:pPr>
      <w:r>
        <w:t>14.3</w:t>
      </w:r>
      <w:r w:rsidRPr="00DE7963">
        <w:rPr>
          <w:rFonts w:ascii="Calibri" w:hAnsi="Calibri"/>
          <w:sz w:val="22"/>
          <w:szCs w:val="22"/>
          <w:lang w:eastAsia="en-GB"/>
        </w:rPr>
        <w:tab/>
      </w:r>
      <w:r>
        <w:t>Partial Failure Handling at MME</w:t>
      </w:r>
      <w:r>
        <w:tab/>
      </w:r>
      <w:r>
        <w:fldChar w:fldCharType="begin" w:fldLock="1"/>
      </w:r>
      <w:r>
        <w:instrText xml:space="preserve"> PAGEREF _Toc36115715 \h </w:instrText>
      </w:r>
      <w:r>
        <w:fldChar w:fldCharType="separate"/>
      </w:r>
      <w:r>
        <w:t>37</w:t>
      </w:r>
      <w:r>
        <w:fldChar w:fldCharType="end"/>
      </w:r>
    </w:p>
    <w:p w:rsidR="000B2BC1" w:rsidRPr="00DE7963" w:rsidRDefault="000B2BC1">
      <w:pPr>
        <w:pStyle w:val="TOC3"/>
        <w:rPr>
          <w:rFonts w:ascii="Calibri" w:hAnsi="Calibri"/>
          <w:sz w:val="22"/>
          <w:szCs w:val="22"/>
          <w:lang w:eastAsia="en-GB"/>
        </w:rPr>
      </w:pPr>
      <w:r>
        <w:t>14.3.1</w:t>
      </w:r>
      <w:r w:rsidRPr="00DE7963">
        <w:rPr>
          <w:rFonts w:ascii="Calibri" w:hAnsi="Calibri"/>
          <w:sz w:val="22"/>
          <w:szCs w:val="22"/>
          <w:lang w:eastAsia="en-GB"/>
        </w:rPr>
        <w:tab/>
      </w:r>
      <w:r>
        <w:t>General</w:t>
      </w:r>
      <w:r>
        <w:tab/>
      </w:r>
      <w:r>
        <w:fldChar w:fldCharType="begin" w:fldLock="1"/>
      </w:r>
      <w:r>
        <w:instrText xml:space="preserve"> PAGEREF _Toc36115716 \h </w:instrText>
      </w:r>
      <w:r>
        <w:fldChar w:fldCharType="separate"/>
      </w:r>
      <w:r>
        <w:t>37</w:t>
      </w:r>
      <w:r>
        <w:fldChar w:fldCharType="end"/>
      </w:r>
    </w:p>
    <w:p w:rsidR="000B2BC1" w:rsidRPr="00DE7963" w:rsidRDefault="000B2BC1">
      <w:pPr>
        <w:pStyle w:val="TOC3"/>
        <w:rPr>
          <w:rFonts w:ascii="Calibri" w:hAnsi="Calibri"/>
          <w:sz w:val="22"/>
          <w:szCs w:val="22"/>
          <w:lang w:eastAsia="en-GB"/>
        </w:rPr>
      </w:pPr>
      <w:r>
        <w:t>14.3.2</w:t>
      </w:r>
      <w:r w:rsidRPr="00DE7963">
        <w:rPr>
          <w:rFonts w:ascii="Calibri" w:hAnsi="Calibri"/>
          <w:sz w:val="22"/>
          <w:szCs w:val="22"/>
          <w:lang w:eastAsia="en-GB"/>
        </w:rPr>
        <w:tab/>
      </w:r>
      <w:r>
        <w:t>Procedures during PDN Connection Establishment</w:t>
      </w:r>
      <w:r>
        <w:tab/>
      </w:r>
      <w:r>
        <w:fldChar w:fldCharType="begin" w:fldLock="1"/>
      </w:r>
      <w:r>
        <w:instrText xml:space="preserve"> PAGEREF _Toc36115717 \h </w:instrText>
      </w:r>
      <w:r>
        <w:fldChar w:fldCharType="separate"/>
      </w:r>
      <w:r>
        <w:t>37</w:t>
      </w:r>
      <w:r>
        <w:fldChar w:fldCharType="end"/>
      </w:r>
    </w:p>
    <w:p w:rsidR="000B2BC1" w:rsidRPr="00DE7963" w:rsidRDefault="000B2BC1">
      <w:pPr>
        <w:pStyle w:val="TOC3"/>
        <w:rPr>
          <w:rFonts w:ascii="Calibri" w:hAnsi="Calibri"/>
          <w:sz w:val="22"/>
          <w:szCs w:val="22"/>
          <w:lang w:eastAsia="en-GB"/>
        </w:rPr>
      </w:pPr>
      <w:r>
        <w:t>14.3.3</w:t>
      </w:r>
      <w:r w:rsidRPr="00DE7963">
        <w:rPr>
          <w:rFonts w:ascii="Calibri" w:hAnsi="Calibri"/>
          <w:sz w:val="22"/>
          <w:szCs w:val="22"/>
          <w:lang w:eastAsia="en-GB"/>
        </w:rPr>
        <w:tab/>
      </w:r>
      <w:r>
        <w:t>Procedures during MME Partial Failure</w:t>
      </w:r>
      <w:r>
        <w:tab/>
      </w:r>
      <w:r>
        <w:fldChar w:fldCharType="begin" w:fldLock="1"/>
      </w:r>
      <w:r>
        <w:instrText xml:space="preserve"> PAGEREF _Toc36115718 \h </w:instrText>
      </w:r>
      <w:r>
        <w:fldChar w:fldCharType="separate"/>
      </w:r>
      <w:r>
        <w:t>38</w:t>
      </w:r>
      <w:r>
        <w:fldChar w:fldCharType="end"/>
      </w:r>
    </w:p>
    <w:p w:rsidR="000B2BC1" w:rsidRPr="00DE7963" w:rsidRDefault="000B2BC1">
      <w:pPr>
        <w:pStyle w:val="TOC3"/>
        <w:rPr>
          <w:rFonts w:ascii="Calibri" w:hAnsi="Calibri"/>
          <w:sz w:val="22"/>
          <w:szCs w:val="22"/>
          <w:lang w:eastAsia="en-GB"/>
        </w:rPr>
      </w:pPr>
      <w:r>
        <w:t>14.3.4</w:t>
      </w:r>
      <w:r w:rsidRPr="00DE7963">
        <w:rPr>
          <w:rFonts w:ascii="Calibri" w:hAnsi="Calibri"/>
          <w:sz w:val="22"/>
          <w:szCs w:val="22"/>
          <w:lang w:eastAsia="en-GB"/>
        </w:rPr>
        <w:tab/>
      </w:r>
      <w:r>
        <w:t>Procedures during a Peer's Partial Failure</w:t>
      </w:r>
      <w:r>
        <w:tab/>
      </w:r>
      <w:r>
        <w:fldChar w:fldCharType="begin" w:fldLock="1"/>
      </w:r>
      <w:r>
        <w:instrText xml:space="preserve"> PAGEREF _Toc36115719 \h </w:instrText>
      </w:r>
      <w:r>
        <w:fldChar w:fldCharType="separate"/>
      </w:r>
      <w:r>
        <w:t>38</w:t>
      </w:r>
      <w:r>
        <w:fldChar w:fldCharType="end"/>
      </w:r>
    </w:p>
    <w:p w:rsidR="000B2BC1" w:rsidRPr="00DE7963" w:rsidRDefault="000B2BC1">
      <w:pPr>
        <w:pStyle w:val="TOC3"/>
        <w:rPr>
          <w:rFonts w:ascii="Calibri" w:hAnsi="Calibri"/>
          <w:sz w:val="22"/>
          <w:szCs w:val="22"/>
          <w:lang w:eastAsia="en-GB"/>
        </w:rPr>
      </w:pPr>
      <w:r>
        <w:t>14.3.5</w:t>
      </w:r>
      <w:r w:rsidRPr="00DE7963">
        <w:rPr>
          <w:rFonts w:ascii="Calibri" w:hAnsi="Calibri"/>
          <w:sz w:val="22"/>
          <w:szCs w:val="22"/>
          <w:lang w:eastAsia="en-GB"/>
        </w:rPr>
        <w:tab/>
      </w:r>
      <w:r>
        <w:t>Procedures during PDN Connection Removal or Modification</w:t>
      </w:r>
      <w:r>
        <w:tab/>
      </w:r>
      <w:r>
        <w:fldChar w:fldCharType="begin" w:fldLock="1"/>
      </w:r>
      <w:r>
        <w:instrText xml:space="preserve"> PAGEREF _Toc36115720 \h </w:instrText>
      </w:r>
      <w:r>
        <w:fldChar w:fldCharType="separate"/>
      </w:r>
      <w:r>
        <w:t>38</w:t>
      </w:r>
      <w:r>
        <w:fldChar w:fldCharType="end"/>
      </w:r>
    </w:p>
    <w:p w:rsidR="000B2BC1" w:rsidRPr="00DE7963" w:rsidRDefault="000B2BC1">
      <w:pPr>
        <w:pStyle w:val="TOC1"/>
        <w:rPr>
          <w:rFonts w:ascii="Calibri" w:hAnsi="Calibri"/>
          <w:szCs w:val="22"/>
          <w:lang w:eastAsia="en-GB"/>
        </w:rPr>
      </w:pPr>
      <w:r>
        <w:t>15</w:t>
      </w:r>
      <w:r w:rsidRPr="00DE7963">
        <w:rPr>
          <w:rFonts w:ascii="Calibri" w:hAnsi="Calibri"/>
          <w:szCs w:val="22"/>
          <w:lang w:eastAsia="en-GB"/>
        </w:rPr>
        <w:tab/>
      </w:r>
      <w:r>
        <w:t>Restoration of data in GERAN/UTRAN</w:t>
      </w:r>
      <w:r>
        <w:tab/>
      </w:r>
      <w:r>
        <w:fldChar w:fldCharType="begin" w:fldLock="1"/>
      </w:r>
      <w:r>
        <w:instrText xml:space="preserve"> PAGEREF _Toc36115721 \h </w:instrText>
      </w:r>
      <w:r>
        <w:fldChar w:fldCharType="separate"/>
      </w:r>
      <w:r>
        <w:t>39</w:t>
      </w:r>
      <w:r>
        <w:fldChar w:fldCharType="end"/>
      </w:r>
    </w:p>
    <w:p w:rsidR="000B2BC1" w:rsidRPr="00DE7963" w:rsidRDefault="000B2BC1">
      <w:pPr>
        <w:pStyle w:val="TOC2"/>
        <w:rPr>
          <w:rFonts w:ascii="Calibri" w:hAnsi="Calibri"/>
          <w:sz w:val="22"/>
          <w:szCs w:val="22"/>
          <w:lang w:eastAsia="en-GB"/>
        </w:rPr>
      </w:pPr>
      <w:r w:rsidRPr="000B2BC1">
        <w:t>15.1</w:t>
      </w:r>
      <w:r w:rsidRPr="00DE7963">
        <w:rPr>
          <w:rFonts w:ascii="Calibri" w:hAnsi="Calibri"/>
          <w:sz w:val="22"/>
          <w:szCs w:val="22"/>
          <w:lang w:eastAsia="en-GB"/>
        </w:rPr>
        <w:tab/>
      </w:r>
      <w:r w:rsidRPr="00420551">
        <w:rPr>
          <w:lang w:val="fr-FR"/>
        </w:rPr>
        <w:t>BSS Failure (A/Gb mode)</w:t>
      </w:r>
      <w:r>
        <w:tab/>
      </w:r>
      <w:r>
        <w:fldChar w:fldCharType="begin" w:fldLock="1"/>
      </w:r>
      <w:r>
        <w:instrText xml:space="preserve"> PAGEREF _Toc36115722 \h </w:instrText>
      </w:r>
      <w:r>
        <w:fldChar w:fldCharType="separate"/>
      </w:r>
      <w:r>
        <w:t>39</w:t>
      </w:r>
      <w:r>
        <w:fldChar w:fldCharType="end"/>
      </w:r>
    </w:p>
    <w:p w:rsidR="000B2BC1" w:rsidRPr="00DE7963" w:rsidRDefault="000B2BC1">
      <w:pPr>
        <w:pStyle w:val="TOC2"/>
        <w:rPr>
          <w:rFonts w:ascii="Calibri" w:hAnsi="Calibri"/>
          <w:sz w:val="22"/>
          <w:szCs w:val="22"/>
          <w:lang w:eastAsia="en-GB"/>
        </w:rPr>
      </w:pPr>
      <w:r>
        <w:t>15.2</w:t>
      </w:r>
      <w:r w:rsidRPr="00DE7963">
        <w:rPr>
          <w:rFonts w:ascii="Calibri" w:hAnsi="Calibri"/>
          <w:sz w:val="22"/>
          <w:szCs w:val="22"/>
          <w:lang w:eastAsia="en-GB"/>
        </w:rPr>
        <w:tab/>
      </w:r>
      <w:r>
        <w:t>RNC/BSC Failure (Iu mode)</w:t>
      </w:r>
      <w:r>
        <w:tab/>
      </w:r>
      <w:r>
        <w:fldChar w:fldCharType="begin" w:fldLock="1"/>
      </w:r>
      <w:r>
        <w:instrText xml:space="preserve"> PAGEREF _Toc36115723 \h </w:instrText>
      </w:r>
      <w:r>
        <w:fldChar w:fldCharType="separate"/>
      </w:r>
      <w:r>
        <w:t>39</w:t>
      </w:r>
      <w:r>
        <w:fldChar w:fldCharType="end"/>
      </w:r>
    </w:p>
    <w:p w:rsidR="000B2BC1" w:rsidRPr="00DE7963" w:rsidRDefault="000B2BC1">
      <w:pPr>
        <w:pStyle w:val="TOC2"/>
        <w:rPr>
          <w:rFonts w:ascii="Calibri" w:hAnsi="Calibri"/>
          <w:sz w:val="22"/>
          <w:szCs w:val="22"/>
          <w:lang w:eastAsia="en-GB"/>
        </w:rPr>
      </w:pPr>
      <w:r>
        <w:t>15.3</w:t>
      </w:r>
      <w:r w:rsidRPr="00DE7963">
        <w:rPr>
          <w:rFonts w:ascii="Calibri" w:hAnsi="Calibri"/>
          <w:sz w:val="22"/>
          <w:szCs w:val="22"/>
          <w:lang w:eastAsia="en-GB"/>
        </w:rPr>
        <w:tab/>
      </w:r>
      <w:r>
        <w:t>RNC/BSC Failure (Iu mode) using S4</w:t>
      </w:r>
      <w:r>
        <w:tab/>
      </w:r>
      <w:r>
        <w:fldChar w:fldCharType="begin" w:fldLock="1"/>
      </w:r>
      <w:r>
        <w:instrText xml:space="preserve"> PAGEREF _Toc36115724 \h </w:instrText>
      </w:r>
      <w:r>
        <w:fldChar w:fldCharType="separate"/>
      </w:r>
      <w:r>
        <w:t>39</w:t>
      </w:r>
      <w:r>
        <w:fldChar w:fldCharType="end"/>
      </w:r>
    </w:p>
    <w:p w:rsidR="000B2BC1" w:rsidRPr="00DE7963" w:rsidRDefault="000B2BC1">
      <w:pPr>
        <w:pStyle w:val="TOC3"/>
        <w:rPr>
          <w:rFonts w:ascii="Calibri" w:hAnsi="Calibri"/>
          <w:sz w:val="22"/>
          <w:szCs w:val="22"/>
          <w:lang w:eastAsia="en-GB"/>
        </w:rPr>
      </w:pPr>
      <w:r>
        <w:t>15.4</w:t>
      </w:r>
      <w:r w:rsidRPr="00DE7963">
        <w:rPr>
          <w:rFonts w:ascii="Calibri" w:hAnsi="Calibri"/>
          <w:sz w:val="22"/>
          <w:szCs w:val="22"/>
          <w:lang w:eastAsia="en-GB"/>
        </w:rPr>
        <w:tab/>
      </w:r>
      <w:r>
        <w:t>Other RNC functionality for MBMS restoration</w:t>
      </w:r>
      <w:r>
        <w:tab/>
      </w:r>
      <w:r>
        <w:fldChar w:fldCharType="begin" w:fldLock="1"/>
      </w:r>
      <w:r>
        <w:instrText xml:space="preserve"> PAGEREF _Toc36115725 \h </w:instrText>
      </w:r>
      <w:r>
        <w:fldChar w:fldCharType="separate"/>
      </w:r>
      <w:r>
        <w:t>40</w:t>
      </w:r>
      <w:r>
        <w:fldChar w:fldCharType="end"/>
      </w:r>
    </w:p>
    <w:p w:rsidR="000B2BC1" w:rsidRPr="00DE7963" w:rsidRDefault="000B2BC1">
      <w:pPr>
        <w:pStyle w:val="TOC2"/>
        <w:rPr>
          <w:rFonts w:ascii="Calibri" w:hAnsi="Calibri"/>
          <w:sz w:val="22"/>
          <w:szCs w:val="22"/>
          <w:lang w:eastAsia="en-GB"/>
        </w:rPr>
      </w:pPr>
      <w:r w:rsidRPr="000B2BC1">
        <w:t>15.5</w:t>
      </w:r>
      <w:r w:rsidRPr="00DE7963">
        <w:rPr>
          <w:rFonts w:ascii="Calibri" w:hAnsi="Calibri"/>
          <w:sz w:val="22"/>
          <w:szCs w:val="22"/>
          <w:lang w:eastAsia="en-GB"/>
        </w:rPr>
        <w:tab/>
      </w:r>
      <w:r w:rsidRPr="00420551">
        <w:rPr>
          <w:lang w:val="en-US"/>
        </w:rPr>
        <w:t>Iu path failure using S4</w:t>
      </w:r>
      <w:r>
        <w:tab/>
      </w:r>
      <w:r>
        <w:fldChar w:fldCharType="begin" w:fldLock="1"/>
      </w:r>
      <w:r>
        <w:instrText xml:space="preserve"> PAGEREF _Toc36115726 \h </w:instrText>
      </w:r>
      <w:r>
        <w:fldChar w:fldCharType="separate"/>
      </w:r>
      <w:r>
        <w:t>40</w:t>
      </w:r>
      <w:r>
        <w:fldChar w:fldCharType="end"/>
      </w:r>
    </w:p>
    <w:p w:rsidR="000B2BC1" w:rsidRPr="00DE7963" w:rsidRDefault="000B2BC1">
      <w:pPr>
        <w:pStyle w:val="TOC1"/>
        <w:rPr>
          <w:rFonts w:ascii="Calibri" w:hAnsi="Calibri"/>
          <w:szCs w:val="22"/>
          <w:lang w:eastAsia="en-GB"/>
        </w:rPr>
      </w:pPr>
      <w:r>
        <w:t>15A</w:t>
      </w:r>
      <w:r w:rsidRPr="00DE7963">
        <w:rPr>
          <w:rFonts w:ascii="Calibri" w:hAnsi="Calibri"/>
          <w:szCs w:val="22"/>
          <w:lang w:eastAsia="en-GB"/>
        </w:rPr>
        <w:tab/>
      </w:r>
      <w:r>
        <w:t>Restoration of data in E-UTRAN</w:t>
      </w:r>
      <w:r>
        <w:tab/>
      </w:r>
      <w:r>
        <w:fldChar w:fldCharType="begin" w:fldLock="1"/>
      </w:r>
      <w:r>
        <w:instrText xml:space="preserve"> PAGEREF _Toc36115727 \h </w:instrText>
      </w:r>
      <w:r>
        <w:fldChar w:fldCharType="separate"/>
      </w:r>
      <w:r>
        <w:t>41</w:t>
      </w:r>
      <w:r>
        <w:fldChar w:fldCharType="end"/>
      </w:r>
    </w:p>
    <w:p w:rsidR="000B2BC1" w:rsidRPr="00DE7963" w:rsidRDefault="000B2BC1">
      <w:pPr>
        <w:pStyle w:val="TOC2"/>
        <w:rPr>
          <w:rFonts w:ascii="Calibri" w:hAnsi="Calibri"/>
          <w:sz w:val="22"/>
          <w:szCs w:val="22"/>
          <w:lang w:eastAsia="en-GB"/>
        </w:rPr>
      </w:pPr>
      <w:r w:rsidRPr="000B2BC1">
        <w:t>15A.1</w:t>
      </w:r>
      <w:r w:rsidRPr="00DE7963">
        <w:rPr>
          <w:rFonts w:ascii="Calibri" w:hAnsi="Calibri"/>
          <w:sz w:val="22"/>
          <w:szCs w:val="22"/>
          <w:lang w:eastAsia="en-GB"/>
        </w:rPr>
        <w:tab/>
      </w:r>
      <w:r w:rsidRPr="00420551">
        <w:rPr>
          <w:lang w:val="en-US"/>
        </w:rPr>
        <w:t>eNodeB Failure</w:t>
      </w:r>
      <w:r>
        <w:tab/>
      </w:r>
      <w:r>
        <w:fldChar w:fldCharType="begin" w:fldLock="1"/>
      </w:r>
      <w:r>
        <w:instrText xml:space="preserve"> PAGEREF _Toc36115728 \h </w:instrText>
      </w:r>
      <w:r>
        <w:fldChar w:fldCharType="separate"/>
      </w:r>
      <w:r>
        <w:t>41</w:t>
      </w:r>
      <w:r>
        <w:fldChar w:fldCharType="end"/>
      </w:r>
    </w:p>
    <w:p w:rsidR="000B2BC1" w:rsidRPr="00DE7963" w:rsidRDefault="000B2BC1">
      <w:pPr>
        <w:pStyle w:val="TOC3"/>
        <w:rPr>
          <w:rFonts w:ascii="Calibri" w:hAnsi="Calibri"/>
          <w:sz w:val="22"/>
          <w:szCs w:val="22"/>
          <w:lang w:eastAsia="en-GB"/>
        </w:rPr>
      </w:pPr>
      <w:r w:rsidRPr="000B2BC1">
        <w:t>15A.1.1</w:t>
      </w:r>
      <w:r w:rsidRPr="00DE7963">
        <w:rPr>
          <w:rFonts w:ascii="Calibri" w:hAnsi="Calibri"/>
          <w:sz w:val="22"/>
          <w:szCs w:val="22"/>
          <w:lang w:eastAsia="en-GB"/>
        </w:rPr>
        <w:tab/>
      </w:r>
      <w:r w:rsidRPr="00420551">
        <w:rPr>
          <w:lang w:val="en-US"/>
        </w:rPr>
        <w:t>General</w:t>
      </w:r>
      <w:r>
        <w:tab/>
      </w:r>
      <w:r>
        <w:fldChar w:fldCharType="begin" w:fldLock="1"/>
      </w:r>
      <w:r>
        <w:instrText xml:space="preserve"> PAGEREF _Toc36115729 \h </w:instrText>
      </w:r>
      <w:r>
        <w:fldChar w:fldCharType="separate"/>
      </w:r>
      <w:r>
        <w:t>41</w:t>
      </w:r>
      <w:r>
        <w:fldChar w:fldCharType="end"/>
      </w:r>
    </w:p>
    <w:p w:rsidR="000B2BC1" w:rsidRPr="00DE7963" w:rsidRDefault="000B2BC1">
      <w:pPr>
        <w:pStyle w:val="TOC3"/>
        <w:rPr>
          <w:rFonts w:ascii="Calibri" w:hAnsi="Calibri"/>
          <w:sz w:val="22"/>
          <w:szCs w:val="22"/>
          <w:lang w:eastAsia="en-GB"/>
        </w:rPr>
      </w:pPr>
      <w:r w:rsidRPr="000B2BC1">
        <w:t>15A.1.2</w:t>
      </w:r>
      <w:r w:rsidRPr="00DE7963">
        <w:rPr>
          <w:rFonts w:ascii="Calibri" w:hAnsi="Calibri"/>
          <w:sz w:val="22"/>
          <w:szCs w:val="22"/>
          <w:lang w:eastAsia="en-GB"/>
        </w:rPr>
        <w:tab/>
      </w:r>
      <w:r w:rsidRPr="00420551">
        <w:rPr>
          <w:lang w:val="en-US"/>
        </w:rPr>
        <w:t>PWS restoration</w:t>
      </w:r>
      <w:r>
        <w:tab/>
      </w:r>
      <w:r>
        <w:fldChar w:fldCharType="begin" w:fldLock="1"/>
      </w:r>
      <w:r>
        <w:instrText xml:space="preserve"> PAGEREF _Toc36115730 \h </w:instrText>
      </w:r>
      <w:r>
        <w:fldChar w:fldCharType="separate"/>
      </w:r>
      <w:r>
        <w:t>41</w:t>
      </w:r>
      <w:r>
        <w:fldChar w:fldCharType="end"/>
      </w:r>
    </w:p>
    <w:p w:rsidR="000B2BC1" w:rsidRPr="00DE7963" w:rsidRDefault="000B2BC1">
      <w:pPr>
        <w:pStyle w:val="TOC2"/>
        <w:rPr>
          <w:rFonts w:ascii="Calibri" w:hAnsi="Calibri"/>
          <w:sz w:val="22"/>
          <w:szCs w:val="22"/>
          <w:lang w:eastAsia="en-GB"/>
        </w:rPr>
      </w:pPr>
      <w:r w:rsidRPr="000B2BC1">
        <w:t>15A.2</w:t>
      </w:r>
      <w:r w:rsidRPr="00DE7963">
        <w:rPr>
          <w:rFonts w:ascii="Calibri" w:hAnsi="Calibri"/>
          <w:sz w:val="22"/>
          <w:szCs w:val="22"/>
          <w:lang w:eastAsia="en-GB"/>
        </w:rPr>
        <w:tab/>
      </w:r>
      <w:r w:rsidRPr="00420551">
        <w:rPr>
          <w:lang w:val="en-US"/>
        </w:rPr>
        <w:t>S1-AP path failure</w:t>
      </w:r>
      <w:r>
        <w:tab/>
      </w:r>
      <w:r>
        <w:fldChar w:fldCharType="begin" w:fldLock="1"/>
      </w:r>
      <w:r>
        <w:instrText xml:space="preserve"> PAGEREF _Toc36115731 \h </w:instrText>
      </w:r>
      <w:r>
        <w:fldChar w:fldCharType="separate"/>
      </w:r>
      <w:r>
        <w:t>42</w:t>
      </w:r>
      <w:r>
        <w:fldChar w:fldCharType="end"/>
      </w:r>
    </w:p>
    <w:p w:rsidR="000B2BC1" w:rsidRPr="00DE7963" w:rsidRDefault="000B2BC1">
      <w:pPr>
        <w:pStyle w:val="TOC2"/>
        <w:rPr>
          <w:rFonts w:ascii="Calibri" w:hAnsi="Calibri"/>
          <w:sz w:val="22"/>
          <w:szCs w:val="22"/>
          <w:lang w:eastAsia="en-GB"/>
        </w:rPr>
      </w:pPr>
      <w:r w:rsidRPr="000B2BC1">
        <w:t>15A.3</w:t>
      </w:r>
      <w:r w:rsidRPr="00DE7963">
        <w:rPr>
          <w:rFonts w:ascii="Calibri" w:hAnsi="Calibri"/>
          <w:sz w:val="22"/>
          <w:szCs w:val="22"/>
          <w:lang w:eastAsia="en-GB"/>
        </w:rPr>
        <w:tab/>
      </w:r>
      <w:r w:rsidRPr="00420551">
        <w:rPr>
          <w:lang w:val="en-US"/>
        </w:rPr>
        <w:t>MCE Failure</w:t>
      </w:r>
      <w:r>
        <w:tab/>
      </w:r>
      <w:r>
        <w:fldChar w:fldCharType="begin" w:fldLock="1"/>
      </w:r>
      <w:r>
        <w:instrText xml:space="preserve"> PAGEREF _Toc36115732 \h </w:instrText>
      </w:r>
      <w:r>
        <w:fldChar w:fldCharType="separate"/>
      </w:r>
      <w:r>
        <w:t>42</w:t>
      </w:r>
      <w:r>
        <w:fldChar w:fldCharType="end"/>
      </w:r>
    </w:p>
    <w:p w:rsidR="000B2BC1" w:rsidRPr="00DE7963" w:rsidRDefault="000B2BC1">
      <w:pPr>
        <w:pStyle w:val="TOC2"/>
        <w:rPr>
          <w:rFonts w:ascii="Calibri" w:hAnsi="Calibri"/>
          <w:sz w:val="22"/>
          <w:szCs w:val="22"/>
          <w:lang w:eastAsia="en-GB"/>
        </w:rPr>
      </w:pPr>
      <w:r w:rsidRPr="000B2BC1">
        <w:t>15A.4</w:t>
      </w:r>
      <w:r w:rsidRPr="00DE7963">
        <w:rPr>
          <w:rFonts w:ascii="Calibri" w:hAnsi="Calibri"/>
          <w:sz w:val="22"/>
          <w:szCs w:val="22"/>
          <w:lang w:eastAsia="en-GB"/>
        </w:rPr>
        <w:tab/>
      </w:r>
      <w:r w:rsidRPr="00420551">
        <w:rPr>
          <w:lang w:val="en-US"/>
        </w:rPr>
        <w:t>M3AP path failure</w:t>
      </w:r>
      <w:r>
        <w:tab/>
      </w:r>
      <w:r>
        <w:fldChar w:fldCharType="begin" w:fldLock="1"/>
      </w:r>
      <w:r>
        <w:instrText xml:space="preserve"> PAGEREF _Toc36115733 \h </w:instrText>
      </w:r>
      <w:r>
        <w:fldChar w:fldCharType="separate"/>
      </w:r>
      <w:r>
        <w:t>43</w:t>
      </w:r>
      <w:r>
        <w:fldChar w:fldCharType="end"/>
      </w:r>
    </w:p>
    <w:p w:rsidR="000B2BC1" w:rsidRPr="00DE7963" w:rsidRDefault="000B2BC1">
      <w:pPr>
        <w:pStyle w:val="TOC3"/>
        <w:rPr>
          <w:rFonts w:ascii="Calibri" w:hAnsi="Calibri"/>
          <w:sz w:val="22"/>
          <w:szCs w:val="22"/>
          <w:lang w:eastAsia="en-GB"/>
        </w:rPr>
      </w:pPr>
      <w:r>
        <w:t>15A.5</w:t>
      </w:r>
      <w:r w:rsidRPr="00DE7963">
        <w:rPr>
          <w:rFonts w:ascii="Calibri" w:hAnsi="Calibri"/>
          <w:sz w:val="22"/>
          <w:szCs w:val="22"/>
          <w:lang w:eastAsia="en-GB"/>
        </w:rPr>
        <w:tab/>
      </w:r>
      <w:r>
        <w:t>Other MCE functionality for MBMS restoration</w:t>
      </w:r>
      <w:r>
        <w:tab/>
      </w:r>
      <w:r>
        <w:fldChar w:fldCharType="begin" w:fldLock="1"/>
      </w:r>
      <w:r>
        <w:instrText xml:space="preserve"> PAGEREF _Toc36115734 \h </w:instrText>
      </w:r>
      <w:r>
        <w:fldChar w:fldCharType="separate"/>
      </w:r>
      <w:r>
        <w:t>44</w:t>
      </w:r>
      <w:r>
        <w:fldChar w:fldCharType="end"/>
      </w:r>
    </w:p>
    <w:p w:rsidR="000B2BC1" w:rsidRPr="00DE7963" w:rsidRDefault="000B2BC1">
      <w:pPr>
        <w:pStyle w:val="TOC3"/>
        <w:rPr>
          <w:rFonts w:ascii="Calibri" w:hAnsi="Calibri"/>
          <w:sz w:val="22"/>
          <w:szCs w:val="22"/>
          <w:lang w:eastAsia="en-GB"/>
        </w:rPr>
      </w:pPr>
      <w:r>
        <w:t>15A.6</w:t>
      </w:r>
      <w:r w:rsidRPr="00DE7963">
        <w:rPr>
          <w:rFonts w:ascii="Calibri" w:hAnsi="Calibri"/>
          <w:sz w:val="22"/>
          <w:szCs w:val="22"/>
          <w:lang w:eastAsia="en-GB"/>
        </w:rPr>
        <w:tab/>
      </w:r>
      <w:r>
        <w:t>Other MME related functionality for MBMS restoration</w:t>
      </w:r>
      <w:r>
        <w:tab/>
      </w:r>
      <w:r>
        <w:fldChar w:fldCharType="begin" w:fldLock="1"/>
      </w:r>
      <w:r>
        <w:instrText xml:space="preserve"> PAGEREF _Toc36115735 \h </w:instrText>
      </w:r>
      <w:r>
        <w:fldChar w:fldCharType="separate"/>
      </w:r>
      <w:r>
        <w:t>44</w:t>
      </w:r>
      <w:r>
        <w:fldChar w:fldCharType="end"/>
      </w:r>
    </w:p>
    <w:p w:rsidR="000B2BC1" w:rsidRPr="00DE7963" w:rsidRDefault="000B2BC1">
      <w:pPr>
        <w:pStyle w:val="TOC1"/>
        <w:rPr>
          <w:rFonts w:ascii="Calibri" w:hAnsi="Calibri"/>
          <w:szCs w:val="22"/>
          <w:lang w:eastAsia="en-GB"/>
        </w:rPr>
      </w:pPr>
      <w:r>
        <w:t>16</w:t>
      </w:r>
      <w:r w:rsidRPr="00DE7963">
        <w:rPr>
          <w:rFonts w:ascii="Calibri" w:hAnsi="Calibri"/>
          <w:szCs w:val="22"/>
          <w:lang w:eastAsia="en-GB"/>
        </w:rPr>
        <w:tab/>
      </w:r>
      <w:r>
        <w:t>Restoration of data in the SGW</w:t>
      </w:r>
      <w:r>
        <w:tab/>
      </w:r>
      <w:r>
        <w:fldChar w:fldCharType="begin" w:fldLock="1"/>
      </w:r>
      <w:r>
        <w:instrText xml:space="preserve"> PAGEREF _Toc36115736 \h </w:instrText>
      </w:r>
      <w:r>
        <w:fldChar w:fldCharType="separate"/>
      </w:r>
      <w:r>
        <w:t>44</w:t>
      </w:r>
      <w:r>
        <w:fldChar w:fldCharType="end"/>
      </w:r>
    </w:p>
    <w:p w:rsidR="000B2BC1" w:rsidRPr="00DE7963" w:rsidRDefault="000B2BC1">
      <w:pPr>
        <w:pStyle w:val="TOC2"/>
        <w:rPr>
          <w:rFonts w:ascii="Calibri" w:hAnsi="Calibri"/>
          <w:sz w:val="22"/>
          <w:szCs w:val="22"/>
          <w:lang w:eastAsia="en-GB"/>
        </w:rPr>
      </w:pPr>
      <w:r>
        <w:t>16.1</w:t>
      </w:r>
      <w:r w:rsidRPr="00DE7963">
        <w:rPr>
          <w:rFonts w:ascii="Calibri" w:hAnsi="Calibri"/>
          <w:sz w:val="22"/>
          <w:szCs w:val="22"/>
          <w:lang w:eastAsia="en-GB"/>
        </w:rPr>
        <w:tab/>
      </w:r>
      <w:r>
        <w:t>Restart of the SGW</w:t>
      </w:r>
      <w:r>
        <w:tab/>
      </w:r>
      <w:r>
        <w:fldChar w:fldCharType="begin" w:fldLock="1"/>
      </w:r>
      <w:r>
        <w:instrText xml:space="preserve"> PAGEREF _Toc36115737 \h </w:instrText>
      </w:r>
      <w:r>
        <w:fldChar w:fldCharType="separate"/>
      </w:r>
      <w:r>
        <w:t>44</w:t>
      </w:r>
      <w:r>
        <w:fldChar w:fldCharType="end"/>
      </w:r>
    </w:p>
    <w:p w:rsidR="000B2BC1" w:rsidRPr="00DE7963" w:rsidRDefault="000B2BC1">
      <w:pPr>
        <w:pStyle w:val="TOC3"/>
        <w:rPr>
          <w:rFonts w:ascii="Calibri" w:hAnsi="Calibri"/>
          <w:sz w:val="22"/>
          <w:szCs w:val="22"/>
          <w:lang w:eastAsia="en-GB"/>
        </w:rPr>
      </w:pPr>
      <w:r>
        <w:t>16.1.0</w:t>
      </w:r>
      <w:r w:rsidRPr="00DE7963">
        <w:rPr>
          <w:rFonts w:ascii="Calibri" w:hAnsi="Calibri"/>
          <w:sz w:val="22"/>
          <w:szCs w:val="22"/>
          <w:lang w:eastAsia="en-GB"/>
        </w:rPr>
        <w:tab/>
      </w:r>
      <w:r>
        <w:t>SGW Failure</w:t>
      </w:r>
      <w:r>
        <w:tab/>
      </w:r>
      <w:r>
        <w:fldChar w:fldCharType="begin" w:fldLock="1"/>
      </w:r>
      <w:r>
        <w:instrText xml:space="preserve"> PAGEREF _Toc36115738 \h </w:instrText>
      </w:r>
      <w:r>
        <w:fldChar w:fldCharType="separate"/>
      </w:r>
      <w:r>
        <w:t>44</w:t>
      </w:r>
      <w:r>
        <w:fldChar w:fldCharType="end"/>
      </w:r>
    </w:p>
    <w:p w:rsidR="000B2BC1" w:rsidRPr="00DE7963" w:rsidRDefault="000B2BC1">
      <w:pPr>
        <w:pStyle w:val="TOC3"/>
        <w:rPr>
          <w:rFonts w:ascii="Calibri" w:hAnsi="Calibri"/>
          <w:sz w:val="22"/>
          <w:szCs w:val="22"/>
          <w:lang w:eastAsia="en-GB"/>
        </w:rPr>
      </w:pPr>
      <w:r>
        <w:lastRenderedPageBreak/>
        <w:t>16.1.1</w:t>
      </w:r>
      <w:r w:rsidRPr="00DE7963">
        <w:rPr>
          <w:rFonts w:ascii="Calibri" w:hAnsi="Calibri"/>
          <w:sz w:val="22"/>
          <w:szCs w:val="22"/>
          <w:lang w:eastAsia="en-GB"/>
        </w:rPr>
        <w:tab/>
      </w:r>
      <w:r>
        <w:t>Restoration Procedures</w:t>
      </w:r>
      <w:r>
        <w:tab/>
      </w:r>
      <w:r>
        <w:fldChar w:fldCharType="begin" w:fldLock="1"/>
      </w:r>
      <w:r>
        <w:instrText xml:space="preserve"> PAGEREF _Toc36115739 \h </w:instrText>
      </w:r>
      <w:r>
        <w:fldChar w:fldCharType="separate"/>
      </w:r>
      <w:r>
        <w:t>45</w:t>
      </w:r>
      <w:r>
        <w:fldChar w:fldCharType="end"/>
      </w:r>
    </w:p>
    <w:p w:rsidR="000B2BC1" w:rsidRPr="00DE7963" w:rsidRDefault="000B2BC1">
      <w:pPr>
        <w:pStyle w:val="TOC2"/>
        <w:rPr>
          <w:rFonts w:ascii="Calibri" w:hAnsi="Calibri"/>
          <w:sz w:val="22"/>
          <w:szCs w:val="22"/>
          <w:lang w:eastAsia="en-GB"/>
        </w:rPr>
      </w:pPr>
      <w:r>
        <w:t>16.1a</w:t>
      </w:r>
      <w:r w:rsidRPr="00DE7963">
        <w:rPr>
          <w:rFonts w:ascii="Calibri" w:hAnsi="Calibri"/>
          <w:sz w:val="22"/>
          <w:szCs w:val="22"/>
          <w:lang w:eastAsia="en-GB"/>
        </w:rPr>
        <w:tab/>
      </w:r>
      <w:r>
        <w:t>Restart of the SGW-C</w:t>
      </w:r>
      <w:r>
        <w:tab/>
      </w:r>
      <w:r>
        <w:fldChar w:fldCharType="begin" w:fldLock="1"/>
      </w:r>
      <w:r>
        <w:instrText xml:space="preserve"> PAGEREF _Toc36115740 \h </w:instrText>
      </w:r>
      <w:r>
        <w:fldChar w:fldCharType="separate"/>
      </w:r>
      <w:r>
        <w:t>45</w:t>
      </w:r>
      <w:r>
        <w:fldChar w:fldCharType="end"/>
      </w:r>
    </w:p>
    <w:p w:rsidR="000B2BC1" w:rsidRPr="00DE7963" w:rsidRDefault="000B2BC1">
      <w:pPr>
        <w:pStyle w:val="TOC3"/>
        <w:rPr>
          <w:rFonts w:ascii="Calibri" w:hAnsi="Calibri"/>
          <w:sz w:val="22"/>
          <w:szCs w:val="22"/>
          <w:lang w:eastAsia="en-GB"/>
        </w:rPr>
      </w:pPr>
      <w:r>
        <w:t>16.1a.1</w:t>
      </w:r>
      <w:r w:rsidRPr="00DE7963">
        <w:rPr>
          <w:rFonts w:ascii="Calibri" w:hAnsi="Calibri"/>
          <w:sz w:val="22"/>
          <w:szCs w:val="22"/>
          <w:lang w:eastAsia="en-GB"/>
        </w:rPr>
        <w:tab/>
      </w:r>
      <w:r>
        <w:t>SGW-C failure</w:t>
      </w:r>
      <w:r>
        <w:tab/>
      </w:r>
      <w:r>
        <w:fldChar w:fldCharType="begin" w:fldLock="1"/>
      </w:r>
      <w:r>
        <w:instrText xml:space="preserve"> PAGEREF _Toc36115741 \h </w:instrText>
      </w:r>
      <w:r>
        <w:fldChar w:fldCharType="separate"/>
      </w:r>
      <w:r>
        <w:t>45</w:t>
      </w:r>
      <w:r>
        <w:fldChar w:fldCharType="end"/>
      </w:r>
    </w:p>
    <w:p w:rsidR="000B2BC1" w:rsidRPr="00DE7963" w:rsidRDefault="000B2BC1">
      <w:pPr>
        <w:pStyle w:val="TOC3"/>
        <w:rPr>
          <w:rFonts w:ascii="Calibri" w:hAnsi="Calibri"/>
          <w:sz w:val="22"/>
          <w:szCs w:val="22"/>
          <w:lang w:eastAsia="en-GB"/>
        </w:rPr>
      </w:pPr>
      <w:r w:rsidRPr="000B2BC1">
        <w:t>16.1a.2</w:t>
      </w:r>
      <w:r w:rsidRPr="00DE7963">
        <w:rPr>
          <w:rFonts w:ascii="Calibri" w:hAnsi="Calibri"/>
          <w:sz w:val="22"/>
          <w:szCs w:val="22"/>
          <w:lang w:eastAsia="en-GB"/>
        </w:rPr>
        <w:tab/>
      </w:r>
      <w:r w:rsidRPr="00420551">
        <w:rPr>
          <w:lang w:val="fr-FR"/>
        </w:rPr>
        <w:t>Restoration procedure</w:t>
      </w:r>
      <w:r>
        <w:tab/>
      </w:r>
      <w:r>
        <w:fldChar w:fldCharType="begin" w:fldLock="1"/>
      </w:r>
      <w:r>
        <w:instrText xml:space="preserve"> PAGEREF _Toc36115742 \h </w:instrText>
      </w:r>
      <w:r>
        <w:fldChar w:fldCharType="separate"/>
      </w:r>
      <w:r>
        <w:t>45</w:t>
      </w:r>
      <w:r>
        <w:fldChar w:fldCharType="end"/>
      </w:r>
    </w:p>
    <w:p w:rsidR="000B2BC1" w:rsidRPr="00DE7963" w:rsidRDefault="000B2BC1">
      <w:pPr>
        <w:pStyle w:val="TOC2"/>
        <w:rPr>
          <w:rFonts w:ascii="Calibri" w:hAnsi="Calibri"/>
          <w:sz w:val="22"/>
          <w:szCs w:val="22"/>
          <w:lang w:eastAsia="en-GB"/>
        </w:rPr>
      </w:pPr>
      <w:r>
        <w:t>16.1b</w:t>
      </w:r>
      <w:r w:rsidRPr="00DE7963">
        <w:rPr>
          <w:rFonts w:ascii="Calibri" w:hAnsi="Calibri"/>
          <w:sz w:val="22"/>
          <w:szCs w:val="22"/>
          <w:lang w:eastAsia="en-GB"/>
        </w:rPr>
        <w:tab/>
      </w:r>
      <w:r>
        <w:t>Restart of the SGW-U</w:t>
      </w:r>
      <w:r>
        <w:tab/>
      </w:r>
      <w:r>
        <w:fldChar w:fldCharType="begin" w:fldLock="1"/>
      </w:r>
      <w:r>
        <w:instrText xml:space="preserve"> PAGEREF _Toc36115743 \h </w:instrText>
      </w:r>
      <w:r>
        <w:fldChar w:fldCharType="separate"/>
      </w:r>
      <w:r>
        <w:t>45</w:t>
      </w:r>
      <w:r>
        <w:fldChar w:fldCharType="end"/>
      </w:r>
    </w:p>
    <w:p w:rsidR="000B2BC1" w:rsidRPr="00DE7963" w:rsidRDefault="000B2BC1">
      <w:pPr>
        <w:pStyle w:val="TOC3"/>
        <w:rPr>
          <w:rFonts w:ascii="Calibri" w:hAnsi="Calibri"/>
          <w:sz w:val="22"/>
          <w:szCs w:val="22"/>
          <w:lang w:eastAsia="en-GB"/>
        </w:rPr>
      </w:pPr>
      <w:r w:rsidRPr="000B2BC1">
        <w:t>16.1b.1</w:t>
      </w:r>
      <w:r w:rsidRPr="00DE7963">
        <w:rPr>
          <w:rFonts w:ascii="Calibri" w:hAnsi="Calibri"/>
          <w:sz w:val="22"/>
          <w:szCs w:val="22"/>
          <w:lang w:eastAsia="en-GB"/>
        </w:rPr>
        <w:tab/>
      </w:r>
      <w:r w:rsidRPr="00420551">
        <w:rPr>
          <w:lang w:val="fr-FR"/>
        </w:rPr>
        <w:t>SGW-U failure</w:t>
      </w:r>
      <w:r>
        <w:tab/>
      </w:r>
      <w:r>
        <w:fldChar w:fldCharType="begin" w:fldLock="1"/>
      </w:r>
      <w:r>
        <w:instrText xml:space="preserve"> PAGEREF _Toc36115744 \h </w:instrText>
      </w:r>
      <w:r>
        <w:fldChar w:fldCharType="separate"/>
      </w:r>
      <w:r>
        <w:t>45</w:t>
      </w:r>
      <w:r>
        <w:fldChar w:fldCharType="end"/>
      </w:r>
    </w:p>
    <w:p w:rsidR="000B2BC1" w:rsidRPr="00DE7963" w:rsidRDefault="000B2BC1">
      <w:pPr>
        <w:pStyle w:val="TOC3"/>
        <w:rPr>
          <w:rFonts w:ascii="Calibri" w:hAnsi="Calibri"/>
          <w:sz w:val="22"/>
          <w:szCs w:val="22"/>
          <w:lang w:eastAsia="en-GB"/>
        </w:rPr>
      </w:pPr>
      <w:r>
        <w:t>16.1b.2</w:t>
      </w:r>
      <w:r w:rsidRPr="00DE7963">
        <w:rPr>
          <w:rFonts w:ascii="Calibri" w:hAnsi="Calibri"/>
          <w:sz w:val="22"/>
          <w:szCs w:val="22"/>
          <w:lang w:eastAsia="en-GB"/>
        </w:rPr>
        <w:tab/>
      </w:r>
      <w:r>
        <w:t>Restoration procedure</w:t>
      </w:r>
      <w:r>
        <w:tab/>
      </w:r>
      <w:r>
        <w:fldChar w:fldCharType="begin" w:fldLock="1"/>
      </w:r>
      <w:r>
        <w:instrText xml:space="preserve"> PAGEREF _Toc36115745 \h </w:instrText>
      </w:r>
      <w:r>
        <w:fldChar w:fldCharType="separate"/>
      </w:r>
      <w:r>
        <w:t>45</w:t>
      </w:r>
      <w:r>
        <w:fldChar w:fldCharType="end"/>
      </w:r>
    </w:p>
    <w:p w:rsidR="000B2BC1" w:rsidRPr="00DE7963" w:rsidRDefault="000B2BC1">
      <w:pPr>
        <w:pStyle w:val="TOC2"/>
        <w:rPr>
          <w:rFonts w:ascii="Calibri" w:hAnsi="Calibri"/>
          <w:sz w:val="22"/>
          <w:szCs w:val="22"/>
          <w:lang w:eastAsia="en-GB"/>
        </w:rPr>
      </w:pPr>
      <w:r>
        <w:t>16.1A</w:t>
      </w:r>
      <w:r w:rsidRPr="00DE7963">
        <w:rPr>
          <w:rFonts w:ascii="Calibri" w:hAnsi="Calibri"/>
          <w:sz w:val="22"/>
          <w:szCs w:val="22"/>
          <w:lang w:eastAsia="en-GB"/>
        </w:rPr>
        <w:tab/>
      </w:r>
      <w:r>
        <w:t>Restart of a peer node</w:t>
      </w:r>
      <w:r>
        <w:tab/>
      </w:r>
      <w:r>
        <w:fldChar w:fldCharType="begin" w:fldLock="1"/>
      </w:r>
      <w:r>
        <w:instrText xml:space="preserve"> PAGEREF _Toc36115746 \h </w:instrText>
      </w:r>
      <w:r>
        <w:fldChar w:fldCharType="separate"/>
      </w:r>
      <w:r>
        <w:t>46</w:t>
      </w:r>
      <w:r>
        <w:fldChar w:fldCharType="end"/>
      </w:r>
    </w:p>
    <w:p w:rsidR="000B2BC1" w:rsidRPr="00DE7963" w:rsidRDefault="000B2BC1">
      <w:pPr>
        <w:pStyle w:val="TOC3"/>
        <w:rPr>
          <w:rFonts w:ascii="Calibri" w:hAnsi="Calibri"/>
          <w:sz w:val="22"/>
          <w:szCs w:val="22"/>
          <w:lang w:eastAsia="en-GB"/>
        </w:rPr>
      </w:pPr>
      <w:r>
        <w:t>16.1A.1</w:t>
      </w:r>
      <w:r w:rsidRPr="00DE7963">
        <w:rPr>
          <w:rFonts w:ascii="Calibri" w:hAnsi="Calibri"/>
          <w:sz w:val="22"/>
          <w:szCs w:val="22"/>
          <w:lang w:eastAsia="en-GB"/>
        </w:rPr>
        <w:tab/>
      </w:r>
      <w:r>
        <w:t>MME/S4-SGSN Failure</w:t>
      </w:r>
      <w:r>
        <w:tab/>
      </w:r>
      <w:r>
        <w:fldChar w:fldCharType="begin" w:fldLock="1"/>
      </w:r>
      <w:r>
        <w:instrText xml:space="preserve"> PAGEREF _Toc36115747 \h </w:instrText>
      </w:r>
      <w:r>
        <w:fldChar w:fldCharType="separate"/>
      </w:r>
      <w:r>
        <w:t>46</w:t>
      </w:r>
      <w:r>
        <w:fldChar w:fldCharType="end"/>
      </w:r>
    </w:p>
    <w:p w:rsidR="000B2BC1" w:rsidRPr="00DE7963" w:rsidRDefault="000B2BC1">
      <w:pPr>
        <w:pStyle w:val="TOC4"/>
        <w:rPr>
          <w:rFonts w:ascii="Calibri" w:hAnsi="Calibri"/>
          <w:sz w:val="22"/>
          <w:szCs w:val="22"/>
          <w:lang w:eastAsia="en-GB"/>
        </w:rPr>
      </w:pPr>
      <w:r>
        <w:t>16.1A.1.1</w:t>
      </w:r>
      <w:r w:rsidRPr="00DE7963">
        <w:rPr>
          <w:rFonts w:ascii="Calibri" w:hAnsi="Calibri"/>
          <w:sz w:val="22"/>
          <w:szCs w:val="22"/>
          <w:lang w:eastAsia="en-GB"/>
        </w:rPr>
        <w:tab/>
      </w:r>
      <w:r>
        <w:t>General</w:t>
      </w:r>
      <w:r>
        <w:tab/>
      </w:r>
      <w:r>
        <w:fldChar w:fldCharType="begin" w:fldLock="1"/>
      </w:r>
      <w:r>
        <w:instrText xml:space="preserve"> PAGEREF _Toc36115748 \h </w:instrText>
      </w:r>
      <w:r>
        <w:fldChar w:fldCharType="separate"/>
      </w:r>
      <w:r>
        <w:t>46</w:t>
      </w:r>
      <w:r>
        <w:fldChar w:fldCharType="end"/>
      </w:r>
    </w:p>
    <w:p w:rsidR="000B2BC1" w:rsidRPr="00DE7963" w:rsidRDefault="000B2BC1">
      <w:pPr>
        <w:pStyle w:val="TOC3"/>
        <w:rPr>
          <w:rFonts w:ascii="Calibri" w:hAnsi="Calibri"/>
          <w:sz w:val="22"/>
          <w:szCs w:val="22"/>
          <w:lang w:eastAsia="en-GB"/>
        </w:rPr>
      </w:pPr>
      <w:r>
        <w:t>16.1A.2</w:t>
      </w:r>
      <w:r w:rsidRPr="00DE7963">
        <w:rPr>
          <w:rFonts w:ascii="Calibri" w:hAnsi="Calibri"/>
          <w:sz w:val="22"/>
          <w:szCs w:val="22"/>
          <w:lang w:eastAsia="en-GB"/>
        </w:rPr>
        <w:tab/>
      </w:r>
      <w:r>
        <w:t>PGW Failure</w:t>
      </w:r>
      <w:r>
        <w:tab/>
      </w:r>
      <w:r>
        <w:fldChar w:fldCharType="begin" w:fldLock="1"/>
      </w:r>
      <w:r>
        <w:instrText xml:space="preserve"> PAGEREF _Toc36115749 \h </w:instrText>
      </w:r>
      <w:r>
        <w:fldChar w:fldCharType="separate"/>
      </w:r>
      <w:r>
        <w:t>46</w:t>
      </w:r>
      <w:r>
        <w:fldChar w:fldCharType="end"/>
      </w:r>
    </w:p>
    <w:p w:rsidR="000B2BC1" w:rsidRPr="00DE7963" w:rsidRDefault="000B2BC1">
      <w:pPr>
        <w:pStyle w:val="TOC3"/>
        <w:rPr>
          <w:rFonts w:ascii="Calibri" w:hAnsi="Calibri"/>
          <w:sz w:val="22"/>
          <w:szCs w:val="22"/>
          <w:lang w:eastAsia="en-GB"/>
        </w:rPr>
      </w:pPr>
      <w:r>
        <w:t>16.1A.3</w:t>
      </w:r>
      <w:r w:rsidRPr="00DE7963">
        <w:rPr>
          <w:rFonts w:ascii="Calibri" w:hAnsi="Calibri"/>
          <w:sz w:val="22"/>
          <w:szCs w:val="22"/>
          <w:lang w:eastAsia="en-GB"/>
        </w:rPr>
        <w:tab/>
      </w:r>
      <w:r>
        <w:t>SGW-C Failure</w:t>
      </w:r>
      <w:r>
        <w:tab/>
      </w:r>
      <w:r>
        <w:fldChar w:fldCharType="begin" w:fldLock="1"/>
      </w:r>
      <w:r>
        <w:instrText xml:space="preserve"> PAGEREF _Toc36115750 \h </w:instrText>
      </w:r>
      <w:r>
        <w:fldChar w:fldCharType="separate"/>
      </w:r>
      <w:r>
        <w:t>47</w:t>
      </w:r>
      <w:r>
        <w:fldChar w:fldCharType="end"/>
      </w:r>
    </w:p>
    <w:p w:rsidR="000B2BC1" w:rsidRPr="00DE7963" w:rsidRDefault="000B2BC1">
      <w:pPr>
        <w:pStyle w:val="TOC3"/>
        <w:rPr>
          <w:rFonts w:ascii="Calibri" w:hAnsi="Calibri"/>
          <w:sz w:val="22"/>
          <w:szCs w:val="22"/>
          <w:lang w:eastAsia="en-GB"/>
        </w:rPr>
      </w:pPr>
      <w:r>
        <w:t>16.1A.</w:t>
      </w:r>
      <w:r w:rsidRPr="00420551">
        <w:rPr>
          <w:lang w:val="en-US"/>
        </w:rPr>
        <w:t>4</w:t>
      </w:r>
      <w:r w:rsidRPr="00DE7963">
        <w:rPr>
          <w:rFonts w:ascii="Calibri" w:hAnsi="Calibri"/>
          <w:sz w:val="22"/>
          <w:szCs w:val="22"/>
          <w:lang w:eastAsia="en-GB"/>
        </w:rPr>
        <w:tab/>
      </w:r>
      <w:r>
        <w:t>SGW-U Failure</w:t>
      </w:r>
      <w:r>
        <w:tab/>
      </w:r>
      <w:r>
        <w:fldChar w:fldCharType="begin" w:fldLock="1"/>
      </w:r>
      <w:r>
        <w:instrText xml:space="preserve"> PAGEREF _Toc36115751 \h </w:instrText>
      </w:r>
      <w:r>
        <w:fldChar w:fldCharType="separate"/>
      </w:r>
      <w:r>
        <w:t>47</w:t>
      </w:r>
      <w:r>
        <w:fldChar w:fldCharType="end"/>
      </w:r>
    </w:p>
    <w:p w:rsidR="000B2BC1" w:rsidRPr="00DE7963" w:rsidRDefault="000B2BC1">
      <w:pPr>
        <w:pStyle w:val="TOC2"/>
        <w:rPr>
          <w:rFonts w:ascii="Calibri" w:hAnsi="Calibri"/>
          <w:sz w:val="22"/>
          <w:szCs w:val="22"/>
          <w:lang w:eastAsia="en-GB"/>
        </w:rPr>
      </w:pPr>
      <w:r>
        <w:t>16.2</w:t>
      </w:r>
      <w:r w:rsidRPr="00DE7963">
        <w:rPr>
          <w:rFonts w:ascii="Calibri" w:hAnsi="Calibri"/>
          <w:sz w:val="22"/>
          <w:szCs w:val="22"/>
          <w:lang w:eastAsia="en-GB"/>
        </w:rPr>
        <w:tab/>
      </w:r>
      <w:r>
        <w:t>Partial Failure Handling at SGW</w:t>
      </w:r>
      <w:r>
        <w:tab/>
      </w:r>
      <w:r>
        <w:fldChar w:fldCharType="begin" w:fldLock="1"/>
      </w:r>
      <w:r>
        <w:instrText xml:space="preserve"> PAGEREF _Toc36115752 \h </w:instrText>
      </w:r>
      <w:r>
        <w:fldChar w:fldCharType="separate"/>
      </w:r>
      <w:r>
        <w:t>48</w:t>
      </w:r>
      <w:r>
        <w:fldChar w:fldCharType="end"/>
      </w:r>
    </w:p>
    <w:p w:rsidR="000B2BC1" w:rsidRPr="00DE7963" w:rsidRDefault="000B2BC1">
      <w:pPr>
        <w:pStyle w:val="TOC3"/>
        <w:rPr>
          <w:rFonts w:ascii="Calibri" w:hAnsi="Calibri"/>
          <w:sz w:val="22"/>
          <w:szCs w:val="22"/>
          <w:lang w:eastAsia="en-GB"/>
        </w:rPr>
      </w:pPr>
      <w:r>
        <w:t>16.2.1</w:t>
      </w:r>
      <w:r w:rsidRPr="00DE7963">
        <w:rPr>
          <w:rFonts w:ascii="Calibri" w:hAnsi="Calibri"/>
          <w:sz w:val="22"/>
          <w:szCs w:val="22"/>
          <w:lang w:eastAsia="en-GB"/>
        </w:rPr>
        <w:tab/>
      </w:r>
      <w:r>
        <w:t>General</w:t>
      </w:r>
      <w:r>
        <w:tab/>
      </w:r>
      <w:r>
        <w:fldChar w:fldCharType="begin" w:fldLock="1"/>
      </w:r>
      <w:r>
        <w:instrText xml:space="preserve"> PAGEREF _Toc36115753 \h </w:instrText>
      </w:r>
      <w:r>
        <w:fldChar w:fldCharType="separate"/>
      </w:r>
      <w:r>
        <w:t>48</w:t>
      </w:r>
      <w:r>
        <w:fldChar w:fldCharType="end"/>
      </w:r>
    </w:p>
    <w:p w:rsidR="000B2BC1" w:rsidRPr="00DE7963" w:rsidRDefault="000B2BC1">
      <w:pPr>
        <w:pStyle w:val="TOC3"/>
        <w:rPr>
          <w:rFonts w:ascii="Calibri" w:hAnsi="Calibri"/>
          <w:sz w:val="22"/>
          <w:szCs w:val="22"/>
          <w:lang w:eastAsia="en-GB"/>
        </w:rPr>
      </w:pPr>
      <w:r>
        <w:t>16.2.2</w:t>
      </w:r>
      <w:r w:rsidRPr="00DE7963">
        <w:rPr>
          <w:rFonts w:ascii="Calibri" w:hAnsi="Calibri"/>
          <w:sz w:val="22"/>
          <w:szCs w:val="22"/>
          <w:lang w:eastAsia="en-GB"/>
        </w:rPr>
        <w:tab/>
      </w:r>
      <w:r>
        <w:t>Procedures during PDN Connection Establishment</w:t>
      </w:r>
      <w:r>
        <w:tab/>
      </w:r>
      <w:r>
        <w:fldChar w:fldCharType="begin" w:fldLock="1"/>
      </w:r>
      <w:r>
        <w:instrText xml:space="preserve"> PAGEREF _Toc36115754 \h </w:instrText>
      </w:r>
      <w:r>
        <w:fldChar w:fldCharType="separate"/>
      </w:r>
      <w:r>
        <w:t>49</w:t>
      </w:r>
      <w:r>
        <w:fldChar w:fldCharType="end"/>
      </w:r>
    </w:p>
    <w:p w:rsidR="000B2BC1" w:rsidRPr="00DE7963" w:rsidRDefault="000B2BC1">
      <w:pPr>
        <w:pStyle w:val="TOC3"/>
        <w:rPr>
          <w:rFonts w:ascii="Calibri" w:hAnsi="Calibri"/>
          <w:sz w:val="22"/>
          <w:szCs w:val="22"/>
          <w:lang w:eastAsia="en-GB"/>
        </w:rPr>
      </w:pPr>
      <w:r>
        <w:t>16.2.3</w:t>
      </w:r>
      <w:r w:rsidRPr="00DE7963">
        <w:rPr>
          <w:rFonts w:ascii="Calibri" w:hAnsi="Calibri"/>
          <w:sz w:val="22"/>
          <w:szCs w:val="22"/>
          <w:lang w:eastAsia="en-GB"/>
        </w:rPr>
        <w:tab/>
      </w:r>
      <w:r>
        <w:t>Procedures during SGW Partial Failure</w:t>
      </w:r>
      <w:r>
        <w:tab/>
      </w:r>
      <w:r>
        <w:fldChar w:fldCharType="begin" w:fldLock="1"/>
      </w:r>
      <w:r>
        <w:instrText xml:space="preserve"> PAGEREF _Toc36115755 \h </w:instrText>
      </w:r>
      <w:r>
        <w:fldChar w:fldCharType="separate"/>
      </w:r>
      <w:r>
        <w:t>49</w:t>
      </w:r>
      <w:r>
        <w:fldChar w:fldCharType="end"/>
      </w:r>
    </w:p>
    <w:p w:rsidR="000B2BC1" w:rsidRPr="00DE7963" w:rsidRDefault="000B2BC1">
      <w:pPr>
        <w:pStyle w:val="TOC3"/>
        <w:rPr>
          <w:rFonts w:ascii="Calibri" w:hAnsi="Calibri"/>
          <w:sz w:val="22"/>
          <w:szCs w:val="22"/>
          <w:lang w:eastAsia="en-GB"/>
        </w:rPr>
      </w:pPr>
      <w:r>
        <w:t>16.2.4</w:t>
      </w:r>
      <w:r w:rsidRPr="00DE7963">
        <w:rPr>
          <w:rFonts w:ascii="Calibri" w:hAnsi="Calibri"/>
          <w:sz w:val="22"/>
          <w:szCs w:val="22"/>
          <w:lang w:eastAsia="en-GB"/>
        </w:rPr>
        <w:tab/>
      </w:r>
      <w:r>
        <w:t>Procedures during a Peer's Partial Failure</w:t>
      </w:r>
      <w:r>
        <w:tab/>
      </w:r>
      <w:r>
        <w:fldChar w:fldCharType="begin" w:fldLock="1"/>
      </w:r>
      <w:r>
        <w:instrText xml:space="preserve"> PAGEREF _Toc36115756 \h </w:instrText>
      </w:r>
      <w:r>
        <w:fldChar w:fldCharType="separate"/>
      </w:r>
      <w:r>
        <w:t>49</w:t>
      </w:r>
      <w:r>
        <w:fldChar w:fldCharType="end"/>
      </w:r>
    </w:p>
    <w:p w:rsidR="000B2BC1" w:rsidRPr="00DE7963" w:rsidRDefault="000B2BC1">
      <w:pPr>
        <w:pStyle w:val="TOC3"/>
        <w:rPr>
          <w:rFonts w:ascii="Calibri" w:hAnsi="Calibri"/>
          <w:sz w:val="22"/>
          <w:szCs w:val="22"/>
          <w:lang w:eastAsia="en-GB"/>
        </w:rPr>
      </w:pPr>
      <w:r>
        <w:t>16.2.5</w:t>
      </w:r>
      <w:r w:rsidRPr="00DE7963">
        <w:rPr>
          <w:rFonts w:ascii="Calibri" w:hAnsi="Calibri"/>
          <w:sz w:val="22"/>
          <w:szCs w:val="22"/>
          <w:lang w:eastAsia="en-GB"/>
        </w:rPr>
        <w:tab/>
      </w:r>
      <w:r>
        <w:t>Procedures during PDN Connection Removal or Modification</w:t>
      </w:r>
      <w:r>
        <w:tab/>
      </w:r>
      <w:r>
        <w:fldChar w:fldCharType="begin" w:fldLock="1"/>
      </w:r>
      <w:r>
        <w:instrText xml:space="preserve"> PAGEREF _Toc36115757 \h </w:instrText>
      </w:r>
      <w:r>
        <w:fldChar w:fldCharType="separate"/>
      </w:r>
      <w:r>
        <w:t>50</w:t>
      </w:r>
      <w:r>
        <w:fldChar w:fldCharType="end"/>
      </w:r>
    </w:p>
    <w:p w:rsidR="000B2BC1" w:rsidRPr="00DE7963" w:rsidRDefault="000B2BC1">
      <w:pPr>
        <w:pStyle w:val="TOC1"/>
        <w:rPr>
          <w:rFonts w:ascii="Calibri" w:hAnsi="Calibri"/>
          <w:szCs w:val="22"/>
          <w:lang w:eastAsia="en-GB"/>
        </w:rPr>
      </w:pPr>
      <w:r>
        <w:t>17</w:t>
      </w:r>
      <w:r w:rsidRPr="00DE7963">
        <w:rPr>
          <w:rFonts w:ascii="Calibri" w:hAnsi="Calibri"/>
          <w:szCs w:val="22"/>
          <w:lang w:eastAsia="en-GB"/>
        </w:rPr>
        <w:tab/>
      </w:r>
      <w:r>
        <w:t>Restoration of data in the PGW</w:t>
      </w:r>
      <w:r>
        <w:tab/>
      </w:r>
      <w:r>
        <w:fldChar w:fldCharType="begin" w:fldLock="1"/>
      </w:r>
      <w:r>
        <w:instrText xml:space="preserve"> PAGEREF _Toc36115758 \h </w:instrText>
      </w:r>
      <w:r>
        <w:fldChar w:fldCharType="separate"/>
      </w:r>
      <w:r>
        <w:t>51</w:t>
      </w:r>
      <w:r>
        <w:fldChar w:fldCharType="end"/>
      </w:r>
    </w:p>
    <w:p w:rsidR="000B2BC1" w:rsidRPr="00DE7963" w:rsidRDefault="000B2BC1">
      <w:pPr>
        <w:pStyle w:val="TOC2"/>
        <w:rPr>
          <w:rFonts w:ascii="Calibri" w:hAnsi="Calibri"/>
          <w:sz w:val="22"/>
          <w:szCs w:val="22"/>
          <w:lang w:eastAsia="en-GB"/>
        </w:rPr>
      </w:pPr>
      <w:r>
        <w:t>17.1</w:t>
      </w:r>
      <w:r w:rsidRPr="00DE7963">
        <w:rPr>
          <w:rFonts w:ascii="Calibri" w:hAnsi="Calibri"/>
          <w:sz w:val="22"/>
          <w:szCs w:val="22"/>
          <w:lang w:eastAsia="en-GB"/>
        </w:rPr>
        <w:tab/>
      </w:r>
      <w:r>
        <w:t>Restart of the PGW</w:t>
      </w:r>
      <w:r>
        <w:tab/>
      </w:r>
      <w:r>
        <w:fldChar w:fldCharType="begin" w:fldLock="1"/>
      </w:r>
      <w:r>
        <w:instrText xml:space="preserve"> PAGEREF _Toc36115759 \h </w:instrText>
      </w:r>
      <w:r>
        <w:fldChar w:fldCharType="separate"/>
      </w:r>
      <w:r>
        <w:t>51</w:t>
      </w:r>
      <w:r>
        <w:fldChar w:fldCharType="end"/>
      </w:r>
    </w:p>
    <w:p w:rsidR="000B2BC1" w:rsidRPr="00DE7963" w:rsidRDefault="000B2BC1">
      <w:pPr>
        <w:pStyle w:val="TOC3"/>
        <w:rPr>
          <w:rFonts w:ascii="Calibri" w:hAnsi="Calibri"/>
          <w:sz w:val="22"/>
          <w:szCs w:val="22"/>
          <w:lang w:eastAsia="en-GB"/>
        </w:rPr>
      </w:pPr>
      <w:r>
        <w:t>17.1.0</w:t>
      </w:r>
      <w:r w:rsidRPr="00DE7963">
        <w:rPr>
          <w:rFonts w:ascii="Calibri" w:hAnsi="Calibri"/>
          <w:sz w:val="22"/>
          <w:szCs w:val="22"/>
          <w:lang w:eastAsia="en-GB"/>
        </w:rPr>
        <w:tab/>
      </w:r>
      <w:r>
        <w:t>PGW Failure</w:t>
      </w:r>
      <w:r>
        <w:tab/>
      </w:r>
      <w:r>
        <w:fldChar w:fldCharType="begin" w:fldLock="1"/>
      </w:r>
      <w:r>
        <w:instrText xml:space="preserve"> PAGEREF _Toc36115760 \h </w:instrText>
      </w:r>
      <w:r>
        <w:fldChar w:fldCharType="separate"/>
      </w:r>
      <w:r>
        <w:t>51</w:t>
      </w:r>
      <w:r>
        <w:fldChar w:fldCharType="end"/>
      </w:r>
    </w:p>
    <w:p w:rsidR="000B2BC1" w:rsidRPr="00DE7963" w:rsidRDefault="000B2BC1">
      <w:pPr>
        <w:pStyle w:val="TOC3"/>
        <w:rPr>
          <w:rFonts w:ascii="Calibri" w:hAnsi="Calibri"/>
          <w:sz w:val="22"/>
          <w:szCs w:val="22"/>
          <w:lang w:eastAsia="en-GB"/>
        </w:rPr>
      </w:pPr>
      <w:r>
        <w:t>17.1.1</w:t>
      </w:r>
      <w:r w:rsidRPr="00DE7963">
        <w:rPr>
          <w:rFonts w:ascii="Calibri" w:hAnsi="Calibri"/>
          <w:sz w:val="22"/>
          <w:szCs w:val="22"/>
          <w:lang w:eastAsia="en-GB"/>
        </w:rPr>
        <w:tab/>
      </w:r>
      <w:r>
        <w:t>Restoration Procedures</w:t>
      </w:r>
      <w:r>
        <w:tab/>
      </w:r>
      <w:r>
        <w:fldChar w:fldCharType="begin" w:fldLock="1"/>
      </w:r>
      <w:r>
        <w:instrText xml:space="preserve"> PAGEREF _Toc36115761 \h </w:instrText>
      </w:r>
      <w:r>
        <w:fldChar w:fldCharType="separate"/>
      </w:r>
      <w:r>
        <w:t>51</w:t>
      </w:r>
      <w:r>
        <w:fldChar w:fldCharType="end"/>
      </w:r>
    </w:p>
    <w:p w:rsidR="000B2BC1" w:rsidRPr="00DE7963" w:rsidRDefault="000B2BC1">
      <w:pPr>
        <w:pStyle w:val="TOC2"/>
        <w:rPr>
          <w:rFonts w:ascii="Calibri" w:hAnsi="Calibri"/>
          <w:sz w:val="22"/>
          <w:szCs w:val="22"/>
          <w:lang w:eastAsia="en-GB"/>
        </w:rPr>
      </w:pPr>
      <w:r>
        <w:t>17.1a</w:t>
      </w:r>
      <w:r w:rsidRPr="00DE7963">
        <w:rPr>
          <w:rFonts w:ascii="Calibri" w:hAnsi="Calibri"/>
          <w:sz w:val="22"/>
          <w:szCs w:val="22"/>
          <w:lang w:eastAsia="en-GB"/>
        </w:rPr>
        <w:tab/>
      </w:r>
      <w:r>
        <w:t>Restart of the PGW-C</w:t>
      </w:r>
      <w:r>
        <w:tab/>
      </w:r>
      <w:r>
        <w:fldChar w:fldCharType="begin" w:fldLock="1"/>
      </w:r>
      <w:r>
        <w:instrText xml:space="preserve"> PAGEREF _Toc36115762 \h </w:instrText>
      </w:r>
      <w:r>
        <w:fldChar w:fldCharType="separate"/>
      </w:r>
      <w:r>
        <w:t>52</w:t>
      </w:r>
      <w:r>
        <w:fldChar w:fldCharType="end"/>
      </w:r>
    </w:p>
    <w:p w:rsidR="000B2BC1" w:rsidRPr="00DE7963" w:rsidRDefault="000B2BC1">
      <w:pPr>
        <w:pStyle w:val="TOC3"/>
        <w:rPr>
          <w:rFonts w:ascii="Calibri" w:hAnsi="Calibri"/>
          <w:sz w:val="22"/>
          <w:szCs w:val="22"/>
          <w:lang w:eastAsia="en-GB"/>
        </w:rPr>
      </w:pPr>
      <w:r>
        <w:t>17.1a.1</w:t>
      </w:r>
      <w:r w:rsidRPr="00DE7963">
        <w:rPr>
          <w:rFonts w:ascii="Calibri" w:hAnsi="Calibri"/>
          <w:sz w:val="22"/>
          <w:szCs w:val="22"/>
          <w:lang w:eastAsia="en-GB"/>
        </w:rPr>
        <w:tab/>
      </w:r>
      <w:r>
        <w:t>PGW-C failure</w:t>
      </w:r>
      <w:r>
        <w:tab/>
      </w:r>
      <w:r>
        <w:fldChar w:fldCharType="begin" w:fldLock="1"/>
      </w:r>
      <w:r>
        <w:instrText xml:space="preserve"> PAGEREF _Toc36115763 \h </w:instrText>
      </w:r>
      <w:r>
        <w:fldChar w:fldCharType="separate"/>
      </w:r>
      <w:r>
        <w:t>52</w:t>
      </w:r>
      <w:r>
        <w:fldChar w:fldCharType="end"/>
      </w:r>
    </w:p>
    <w:p w:rsidR="000B2BC1" w:rsidRPr="00DE7963" w:rsidRDefault="000B2BC1">
      <w:pPr>
        <w:pStyle w:val="TOC3"/>
        <w:rPr>
          <w:rFonts w:ascii="Calibri" w:hAnsi="Calibri"/>
          <w:sz w:val="22"/>
          <w:szCs w:val="22"/>
          <w:lang w:eastAsia="en-GB"/>
        </w:rPr>
      </w:pPr>
      <w:r w:rsidRPr="000B2BC1">
        <w:t>17.1a.2</w:t>
      </w:r>
      <w:r w:rsidRPr="00DE7963">
        <w:rPr>
          <w:rFonts w:ascii="Calibri" w:hAnsi="Calibri"/>
          <w:sz w:val="22"/>
          <w:szCs w:val="22"/>
          <w:lang w:eastAsia="en-GB"/>
        </w:rPr>
        <w:tab/>
      </w:r>
      <w:r w:rsidRPr="00420551">
        <w:rPr>
          <w:lang w:val="en-US"/>
        </w:rPr>
        <w:t>Restoration Procedures</w:t>
      </w:r>
      <w:r>
        <w:tab/>
      </w:r>
      <w:r>
        <w:fldChar w:fldCharType="begin" w:fldLock="1"/>
      </w:r>
      <w:r>
        <w:instrText xml:space="preserve"> PAGEREF _Toc36115764 \h </w:instrText>
      </w:r>
      <w:r>
        <w:fldChar w:fldCharType="separate"/>
      </w:r>
      <w:r>
        <w:t>52</w:t>
      </w:r>
      <w:r>
        <w:fldChar w:fldCharType="end"/>
      </w:r>
    </w:p>
    <w:p w:rsidR="000B2BC1" w:rsidRPr="00DE7963" w:rsidRDefault="000B2BC1">
      <w:pPr>
        <w:pStyle w:val="TOC2"/>
        <w:rPr>
          <w:rFonts w:ascii="Calibri" w:hAnsi="Calibri"/>
          <w:sz w:val="22"/>
          <w:szCs w:val="22"/>
          <w:lang w:eastAsia="en-GB"/>
        </w:rPr>
      </w:pPr>
      <w:r>
        <w:t>17.1b</w:t>
      </w:r>
      <w:r w:rsidRPr="00DE7963">
        <w:rPr>
          <w:rFonts w:ascii="Calibri" w:hAnsi="Calibri"/>
          <w:sz w:val="22"/>
          <w:szCs w:val="22"/>
          <w:lang w:eastAsia="en-GB"/>
        </w:rPr>
        <w:tab/>
      </w:r>
      <w:r>
        <w:t>Restart of the PGW-U</w:t>
      </w:r>
      <w:r>
        <w:tab/>
      </w:r>
      <w:r>
        <w:fldChar w:fldCharType="begin" w:fldLock="1"/>
      </w:r>
      <w:r>
        <w:instrText xml:space="preserve"> PAGEREF _Toc36115765 \h </w:instrText>
      </w:r>
      <w:r>
        <w:fldChar w:fldCharType="separate"/>
      </w:r>
      <w:r>
        <w:t>52</w:t>
      </w:r>
      <w:r>
        <w:fldChar w:fldCharType="end"/>
      </w:r>
    </w:p>
    <w:p w:rsidR="000B2BC1" w:rsidRPr="00DE7963" w:rsidRDefault="000B2BC1">
      <w:pPr>
        <w:pStyle w:val="TOC3"/>
        <w:rPr>
          <w:rFonts w:ascii="Calibri" w:hAnsi="Calibri"/>
          <w:sz w:val="22"/>
          <w:szCs w:val="22"/>
          <w:lang w:eastAsia="en-GB"/>
        </w:rPr>
      </w:pPr>
      <w:r>
        <w:t>17.1b.1</w:t>
      </w:r>
      <w:r w:rsidRPr="00DE7963">
        <w:rPr>
          <w:rFonts w:ascii="Calibri" w:hAnsi="Calibri"/>
          <w:sz w:val="22"/>
          <w:szCs w:val="22"/>
          <w:lang w:eastAsia="en-GB"/>
        </w:rPr>
        <w:tab/>
      </w:r>
      <w:r>
        <w:t>PGW-U failure</w:t>
      </w:r>
      <w:r>
        <w:tab/>
      </w:r>
      <w:r>
        <w:fldChar w:fldCharType="begin" w:fldLock="1"/>
      </w:r>
      <w:r>
        <w:instrText xml:space="preserve"> PAGEREF _Toc36115766 \h </w:instrText>
      </w:r>
      <w:r>
        <w:fldChar w:fldCharType="separate"/>
      </w:r>
      <w:r>
        <w:t>52</w:t>
      </w:r>
      <w:r>
        <w:fldChar w:fldCharType="end"/>
      </w:r>
    </w:p>
    <w:p w:rsidR="000B2BC1" w:rsidRPr="00DE7963" w:rsidRDefault="000B2BC1">
      <w:pPr>
        <w:pStyle w:val="TOC3"/>
        <w:rPr>
          <w:rFonts w:ascii="Calibri" w:hAnsi="Calibri"/>
          <w:sz w:val="22"/>
          <w:szCs w:val="22"/>
          <w:lang w:eastAsia="en-GB"/>
        </w:rPr>
      </w:pPr>
      <w:r>
        <w:t>17.1b.2</w:t>
      </w:r>
      <w:r w:rsidRPr="00DE7963">
        <w:rPr>
          <w:rFonts w:ascii="Calibri" w:hAnsi="Calibri"/>
          <w:sz w:val="22"/>
          <w:szCs w:val="22"/>
          <w:lang w:eastAsia="en-GB"/>
        </w:rPr>
        <w:tab/>
      </w:r>
      <w:r>
        <w:t>Restoration Procedures</w:t>
      </w:r>
      <w:r>
        <w:tab/>
      </w:r>
      <w:r>
        <w:fldChar w:fldCharType="begin" w:fldLock="1"/>
      </w:r>
      <w:r>
        <w:instrText xml:space="preserve"> PAGEREF _Toc36115767 \h </w:instrText>
      </w:r>
      <w:r>
        <w:fldChar w:fldCharType="separate"/>
      </w:r>
      <w:r>
        <w:t>52</w:t>
      </w:r>
      <w:r>
        <w:fldChar w:fldCharType="end"/>
      </w:r>
    </w:p>
    <w:p w:rsidR="000B2BC1" w:rsidRPr="00DE7963" w:rsidRDefault="000B2BC1">
      <w:pPr>
        <w:pStyle w:val="TOC2"/>
        <w:rPr>
          <w:rFonts w:ascii="Calibri" w:hAnsi="Calibri"/>
          <w:sz w:val="22"/>
          <w:szCs w:val="22"/>
          <w:lang w:eastAsia="en-GB"/>
        </w:rPr>
      </w:pPr>
      <w:r>
        <w:t>17.1A</w:t>
      </w:r>
      <w:r w:rsidRPr="00DE7963">
        <w:rPr>
          <w:rFonts w:ascii="Calibri" w:hAnsi="Calibri"/>
          <w:sz w:val="22"/>
          <w:szCs w:val="22"/>
          <w:lang w:eastAsia="en-GB"/>
        </w:rPr>
        <w:tab/>
      </w:r>
      <w:r>
        <w:t>Restart of a peer node</w:t>
      </w:r>
      <w:r>
        <w:tab/>
      </w:r>
      <w:r>
        <w:fldChar w:fldCharType="begin" w:fldLock="1"/>
      </w:r>
      <w:r>
        <w:instrText xml:space="preserve"> PAGEREF _Toc36115768 \h </w:instrText>
      </w:r>
      <w:r>
        <w:fldChar w:fldCharType="separate"/>
      </w:r>
      <w:r>
        <w:t>52</w:t>
      </w:r>
      <w:r>
        <w:fldChar w:fldCharType="end"/>
      </w:r>
    </w:p>
    <w:p w:rsidR="000B2BC1" w:rsidRPr="00DE7963" w:rsidRDefault="000B2BC1">
      <w:pPr>
        <w:pStyle w:val="TOC3"/>
        <w:rPr>
          <w:rFonts w:ascii="Calibri" w:hAnsi="Calibri"/>
          <w:sz w:val="22"/>
          <w:szCs w:val="22"/>
          <w:lang w:eastAsia="en-GB"/>
        </w:rPr>
      </w:pPr>
      <w:r>
        <w:t>17.1A.1</w:t>
      </w:r>
      <w:r w:rsidRPr="00DE7963">
        <w:rPr>
          <w:rFonts w:ascii="Calibri" w:hAnsi="Calibri"/>
          <w:sz w:val="22"/>
          <w:szCs w:val="22"/>
          <w:lang w:eastAsia="en-GB"/>
        </w:rPr>
        <w:tab/>
      </w:r>
      <w:r>
        <w:t>SGW/ePDG</w:t>
      </w:r>
      <w:r>
        <w:rPr>
          <w:lang w:eastAsia="zh-CN"/>
        </w:rPr>
        <w:t>/TWAN</w:t>
      </w:r>
      <w:r>
        <w:t xml:space="preserve"> Failure</w:t>
      </w:r>
      <w:r>
        <w:tab/>
      </w:r>
      <w:r>
        <w:fldChar w:fldCharType="begin" w:fldLock="1"/>
      </w:r>
      <w:r>
        <w:instrText xml:space="preserve"> PAGEREF _Toc36115769 \h </w:instrText>
      </w:r>
      <w:r>
        <w:fldChar w:fldCharType="separate"/>
      </w:r>
      <w:r>
        <w:t>52</w:t>
      </w:r>
      <w:r>
        <w:fldChar w:fldCharType="end"/>
      </w:r>
    </w:p>
    <w:p w:rsidR="000B2BC1" w:rsidRPr="00DE7963" w:rsidRDefault="000B2BC1">
      <w:pPr>
        <w:pStyle w:val="TOC3"/>
        <w:rPr>
          <w:rFonts w:ascii="Calibri" w:hAnsi="Calibri"/>
          <w:sz w:val="22"/>
          <w:szCs w:val="22"/>
          <w:lang w:eastAsia="en-GB"/>
        </w:rPr>
      </w:pPr>
      <w:r>
        <w:t>17.1A.2</w:t>
      </w:r>
      <w:r w:rsidRPr="00DE7963">
        <w:rPr>
          <w:rFonts w:ascii="Calibri" w:hAnsi="Calibri"/>
          <w:sz w:val="22"/>
          <w:szCs w:val="22"/>
          <w:lang w:eastAsia="en-GB"/>
        </w:rPr>
        <w:tab/>
      </w:r>
      <w:r>
        <w:t>PCRF Failure</w:t>
      </w:r>
      <w:r>
        <w:tab/>
      </w:r>
      <w:r>
        <w:fldChar w:fldCharType="begin" w:fldLock="1"/>
      </w:r>
      <w:r>
        <w:instrText xml:space="preserve"> PAGEREF _Toc36115770 \h </w:instrText>
      </w:r>
      <w:r>
        <w:fldChar w:fldCharType="separate"/>
      </w:r>
      <w:r>
        <w:t>53</w:t>
      </w:r>
      <w:r>
        <w:fldChar w:fldCharType="end"/>
      </w:r>
    </w:p>
    <w:p w:rsidR="000B2BC1" w:rsidRPr="00DE7963" w:rsidRDefault="000B2BC1">
      <w:pPr>
        <w:pStyle w:val="TOC3"/>
        <w:rPr>
          <w:rFonts w:ascii="Calibri" w:hAnsi="Calibri"/>
          <w:sz w:val="22"/>
          <w:szCs w:val="22"/>
          <w:lang w:eastAsia="en-GB"/>
        </w:rPr>
      </w:pPr>
      <w:r>
        <w:t>17.1A.3</w:t>
      </w:r>
      <w:r w:rsidRPr="00DE7963">
        <w:rPr>
          <w:rFonts w:ascii="Calibri" w:hAnsi="Calibri"/>
          <w:sz w:val="22"/>
          <w:szCs w:val="22"/>
          <w:lang w:eastAsia="en-GB"/>
        </w:rPr>
        <w:tab/>
      </w:r>
      <w:r>
        <w:t>PGW-C Failure</w:t>
      </w:r>
      <w:r>
        <w:tab/>
      </w:r>
      <w:r>
        <w:fldChar w:fldCharType="begin" w:fldLock="1"/>
      </w:r>
      <w:r>
        <w:instrText xml:space="preserve"> PAGEREF _Toc36115771 \h </w:instrText>
      </w:r>
      <w:r>
        <w:fldChar w:fldCharType="separate"/>
      </w:r>
      <w:r>
        <w:t>53</w:t>
      </w:r>
      <w:r>
        <w:fldChar w:fldCharType="end"/>
      </w:r>
    </w:p>
    <w:p w:rsidR="000B2BC1" w:rsidRPr="00DE7963" w:rsidRDefault="000B2BC1">
      <w:pPr>
        <w:pStyle w:val="TOC3"/>
        <w:rPr>
          <w:rFonts w:ascii="Calibri" w:hAnsi="Calibri"/>
          <w:sz w:val="22"/>
          <w:szCs w:val="22"/>
          <w:lang w:eastAsia="en-GB"/>
        </w:rPr>
      </w:pPr>
      <w:r w:rsidRPr="000B2BC1">
        <w:t>17.1A.4</w:t>
      </w:r>
      <w:r w:rsidRPr="00DE7963">
        <w:rPr>
          <w:rFonts w:ascii="Calibri" w:hAnsi="Calibri"/>
          <w:sz w:val="22"/>
          <w:szCs w:val="22"/>
          <w:lang w:eastAsia="en-GB"/>
        </w:rPr>
        <w:tab/>
      </w:r>
      <w:r w:rsidRPr="00420551">
        <w:rPr>
          <w:lang w:val="fr-FR"/>
        </w:rPr>
        <w:t>PGW-U Failure</w:t>
      </w:r>
      <w:r>
        <w:tab/>
      </w:r>
      <w:r>
        <w:fldChar w:fldCharType="begin" w:fldLock="1"/>
      </w:r>
      <w:r>
        <w:instrText xml:space="preserve"> PAGEREF _Toc36115772 \h </w:instrText>
      </w:r>
      <w:r>
        <w:fldChar w:fldCharType="separate"/>
      </w:r>
      <w:r>
        <w:t>53</w:t>
      </w:r>
      <w:r>
        <w:fldChar w:fldCharType="end"/>
      </w:r>
    </w:p>
    <w:p w:rsidR="000B2BC1" w:rsidRPr="00DE7963" w:rsidRDefault="000B2BC1">
      <w:pPr>
        <w:pStyle w:val="TOC2"/>
        <w:rPr>
          <w:rFonts w:ascii="Calibri" w:hAnsi="Calibri"/>
          <w:sz w:val="22"/>
          <w:szCs w:val="22"/>
          <w:lang w:eastAsia="en-GB"/>
        </w:rPr>
      </w:pPr>
      <w:r>
        <w:t>17.2</w:t>
      </w:r>
      <w:r w:rsidRPr="00DE7963">
        <w:rPr>
          <w:rFonts w:ascii="Calibri" w:hAnsi="Calibri"/>
          <w:sz w:val="22"/>
          <w:szCs w:val="22"/>
          <w:lang w:eastAsia="en-GB"/>
        </w:rPr>
        <w:tab/>
      </w:r>
      <w:r>
        <w:t>Partial Failure Handling at PGW</w:t>
      </w:r>
      <w:r>
        <w:tab/>
      </w:r>
      <w:r>
        <w:fldChar w:fldCharType="begin" w:fldLock="1"/>
      </w:r>
      <w:r>
        <w:instrText xml:space="preserve"> PAGEREF _Toc36115773 \h </w:instrText>
      </w:r>
      <w:r>
        <w:fldChar w:fldCharType="separate"/>
      </w:r>
      <w:r>
        <w:t>54</w:t>
      </w:r>
      <w:r>
        <w:fldChar w:fldCharType="end"/>
      </w:r>
    </w:p>
    <w:p w:rsidR="000B2BC1" w:rsidRPr="00DE7963" w:rsidRDefault="000B2BC1">
      <w:pPr>
        <w:pStyle w:val="TOC3"/>
        <w:rPr>
          <w:rFonts w:ascii="Calibri" w:hAnsi="Calibri"/>
          <w:sz w:val="22"/>
          <w:szCs w:val="22"/>
          <w:lang w:eastAsia="en-GB"/>
        </w:rPr>
      </w:pPr>
      <w:r>
        <w:t>17.2.1</w:t>
      </w:r>
      <w:r w:rsidRPr="00DE7963">
        <w:rPr>
          <w:rFonts w:ascii="Calibri" w:hAnsi="Calibri"/>
          <w:sz w:val="22"/>
          <w:szCs w:val="22"/>
          <w:lang w:eastAsia="en-GB"/>
        </w:rPr>
        <w:tab/>
      </w:r>
      <w:r>
        <w:t>General</w:t>
      </w:r>
      <w:r>
        <w:tab/>
      </w:r>
      <w:r>
        <w:fldChar w:fldCharType="begin" w:fldLock="1"/>
      </w:r>
      <w:r>
        <w:instrText xml:space="preserve"> PAGEREF _Toc36115774 \h </w:instrText>
      </w:r>
      <w:r>
        <w:fldChar w:fldCharType="separate"/>
      </w:r>
      <w:r>
        <w:t>54</w:t>
      </w:r>
      <w:r>
        <w:fldChar w:fldCharType="end"/>
      </w:r>
    </w:p>
    <w:p w:rsidR="000B2BC1" w:rsidRPr="00DE7963" w:rsidRDefault="000B2BC1">
      <w:pPr>
        <w:pStyle w:val="TOC3"/>
        <w:rPr>
          <w:rFonts w:ascii="Calibri" w:hAnsi="Calibri"/>
          <w:sz w:val="22"/>
          <w:szCs w:val="22"/>
          <w:lang w:eastAsia="en-GB"/>
        </w:rPr>
      </w:pPr>
      <w:r>
        <w:t>17.2.2</w:t>
      </w:r>
      <w:r w:rsidRPr="00DE7963">
        <w:rPr>
          <w:rFonts w:ascii="Calibri" w:hAnsi="Calibri"/>
          <w:sz w:val="22"/>
          <w:szCs w:val="22"/>
          <w:lang w:eastAsia="en-GB"/>
        </w:rPr>
        <w:tab/>
      </w:r>
      <w:r>
        <w:t>Procedures during PDN Connection Establishment</w:t>
      </w:r>
      <w:r>
        <w:tab/>
      </w:r>
      <w:r>
        <w:fldChar w:fldCharType="begin" w:fldLock="1"/>
      </w:r>
      <w:r>
        <w:instrText xml:space="preserve"> PAGEREF _Toc36115775 \h </w:instrText>
      </w:r>
      <w:r>
        <w:fldChar w:fldCharType="separate"/>
      </w:r>
      <w:r>
        <w:t>54</w:t>
      </w:r>
      <w:r>
        <w:fldChar w:fldCharType="end"/>
      </w:r>
    </w:p>
    <w:p w:rsidR="000B2BC1" w:rsidRPr="00DE7963" w:rsidRDefault="000B2BC1">
      <w:pPr>
        <w:pStyle w:val="TOC3"/>
        <w:rPr>
          <w:rFonts w:ascii="Calibri" w:hAnsi="Calibri"/>
          <w:sz w:val="22"/>
          <w:szCs w:val="22"/>
          <w:lang w:eastAsia="en-GB"/>
        </w:rPr>
      </w:pPr>
      <w:r>
        <w:t>17.2.3</w:t>
      </w:r>
      <w:r w:rsidRPr="00DE7963">
        <w:rPr>
          <w:rFonts w:ascii="Calibri" w:hAnsi="Calibri"/>
          <w:sz w:val="22"/>
          <w:szCs w:val="22"/>
          <w:lang w:eastAsia="en-GB"/>
        </w:rPr>
        <w:tab/>
      </w:r>
      <w:r>
        <w:t>Procedures during PGW Partial Failure</w:t>
      </w:r>
      <w:r>
        <w:tab/>
      </w:r>
      <w:r>
        <w:fldChar w:fldCharType="begin" w:fldLock="1"/>
      </w:r>
      <w:r>
        <w:instrText xml:space="preserve"> PAGEREF _Toc36115776 \h </w:instrText>
      </w:r>
      <w:r>
        <w:fldChar w:fldCharType="separate"/>
      </w:r>
      <w:r>
        <w:t>54</w:t>
      </w:r>
      <w:r>
        <w:fldChar w:fldCharType="end"/>
      </w:r>
    </w:p>
    <w:p w:rsidR="000B2BC1" w:rsidRPr="00DE7963" w:rsidRDefault="000B2BC1">
      <w:pPr>
        <w:pStyle w:val="TOC3"/>
        <w:rPr>
          <w:rFonts w:ascii="Calibri" w:hAnsi="Calibri"/>
          <w:sz w:val="22"/>
          <w:szCs w:val="22"/>
          <w:lang w:eastAsia="en-GB"/>
        </w:rPr>
      </w:pPr>
      <w:r>
        <w:t>17.2.4</w:t>
      </w:r>
      <w:r w:rsidRPr="00DE7963">
        <w:rPr>
          <w:rFonts w:ascii="Calibri" w:hAnsi="Calibri"/>
          <w:sz w:val="22"/>
          <w:szCs w:val="22"/>
          <w:lang w:eastAsia="en-GB"/>
        </w:rPr>
        <w:tab/>
      </w:r>
      <w:r>
        <w:t>Procedures during a Peer's Partial Failure</w:t>
      </w:r>
      <w:r>
        <w:tab/>
      </w:r>
      <w:r>
        <w:fldChar w:fldCharType="begin" w:fldLock="1"/>
      </w:r>
      <w:r>
        <w:instrText xml:space="preserve"> PAGEREF _Toc36115777 \h </w:instrText>
      </w:r>
      <w:r>
        <w:fldChar w:fldCharType="separate"/>
      </w:r>
      <w:r>
        <w:t>55</w:t>
      </w:r>
      <w:r>
        <w:fldChar w:fldCharType="end"/>
      </w:r>
    </w:p>
    <w:p w:rsidR="000B2BC1" w:rsidRPr="00DE7963" w:rsidRDefault="000B2BC1">
      <w:pPr>
        <w:pStyle w:val="TOC3"/>
        <w:rPr>
          <w:rFonts w:ascii="Calibri" w:hAnsi="Calibri"/>
          <w:sz w:val="22"/>
          <w:szCs w:val="22"/>
          <w:lang w:eastAsia="en-GB"/>
        </w:rPr>
      </w:pPr>
      <w:r>
        <w:t>17.2.5</w:t>
      </w:r>
      <w:r w:rsidRPr="00DE7963">
        <w:rPr>
          <w:rFonts w:ascii="Calibri" w:hAnsi="Calibri"/>
          <w:sz w:val="22"/>
          <w:szCs w:val="22"/>
          <w:lang w:eastAsia="en-GB"/>
        </w:rPr>
        <w:tab/>
      </w:r>
      <w:r>
        <w:t>Procedures during PDN Connection Removal or Modification</w:t>
      </w:r>
      <w:r>
        <w:tab/>
      </w:r>
      <w:r>
        <w:fldChar w:fldCharType="begin" w:fldLock="1"/>
      </w:r>
      <w:r>
        <w:instrText xml:space="preserve"> PAGEREF _Toc36115778 \h </w:instrText>
      </w:r>
      <w:r>
        <w:fldChar w:fldCharType="separate"/>
      </w:r>
      <w:r>
        <w:t>55</w:t>
      </w:r>
      <w:r>
        <w:fldChar w:fldCharType="end"/>
      </w:r>
    </w:p>
    <w:p w:rsidR="000B2BC1" w:rsidRPr="00DE7963" w:rsidRDefault="000B2BC1">
      <w:pPr>
        <w:pStyle w:val="TOC1"/>
        <w:rPr>
          <w:rFonts w:ascii="Calibri" w:hAnsi="Calibri"/>
          <w:szCs w:val="22"/>
          <w:lang w:eastAsia="en-GB"/>
        </w:rPr>
      </w:pPr>
      <w:r>
        <w:t>1</w:t>
      </w:r>
      <w:r>
        <w:rPr>
          <w:lang w:eastAsia="zh-CN"/>
        </w:rPr>
        <w:t>7A</w:t>
      </w:r>
      <w:r w:rsidRPr="00DE7963">
        <w:rPr>
          <w:rFonts w:ascii="Calibri" w:hAnsi="Calibri"/>
          <w:szCs w:val="22"/>
          <w:lang w:eastAsia="en-GB"/>
        </w:rPr>
        <w:tab/>
      </w:r>
      <w:r>
        <w:t xml:space="preserve">Restoration of data in the </w:t>
      </w:r>
      <w:r>
        <w:rPr>
          <w:lang w:eastAsia="zh-CN"/>
        </w:rPr>
        <w:t>MBMS GW</w:t>
      </w:r>
      <w:r>
        <w:tab/>
      </w:r>
      <w:r>
        <w:fldChar w:fldCharType="begin" w:fldLock="1"/>
      </w:r>
      <w:r>
        <w:instrText xml:space="preserve"> PAGEREF _Toc36115779 \h </w:instrText>
      </w:r>
      <w:r>
        <w:fldChar w:fldCharType="separate"/>
      </w:r>
      <w:r>
        <w:t>55</w:t>
      </w:r>
      <w:r>
        <w:fldChar w:fldCharType="end"/>
      </w:r>
    </w:p>
    <w:p w:rsidR="000B2BC1" w:rsidRPr="00DE7963" w:rsidRDefault="000B2BC1">
      <w:pPr>
        <w:pStyle w:val="TOC2"/>
        <w:rPr>
          <w:rFonts w:ascii="Calibri" w:hAnsi="Calibri"/>
          <w:sz w:val="22"/>
          <w:szCs w:val="22"/>
          <w:lang w:eastAsia="en-GB"/>
        </w:rPr>
      </w:pPr>
      <w:r>
        <w:t>1</w:t>
      </w:r>
      <w:r>
        <w:rPr>
          <w:lang w:eastAsia="zh-CN"/>
        </w:rPr>
        <w:t>7A</w:t>
      </w:r>
      <w:r>
        <w:t>.</w:t>
      </w:r>
      <w:r>
        <w:rPr>
          <w:lang w:eastAsia="zh-CN"/>
        </w:rPr>
        <w:t>1</w:t>
      </w:r>
      <w:r w:rsidRPr="00DE7963">
        <w:rPr>
          <w:rFonts w:ascii="Calibri" w:hAnsi="Calibri"/>
          <w:sz w:val="22"/>
          <w:szCs w:val="22"/>
          <w:lang w:eastAsia="en-GB"/>
        </w:rPr>
        <w:tab/>
      </w:r>
      <w:r>
        <w:t>Restart of the</w:t>
      </w:r>
      <w:r>
        <w:rPr>
          <w:lang w:eastAsia="zh-CN"/>
        </w:rPr>
        <w:t xml:space="preserve"> MBMS GW</w:t>
      </w:r>
      <w:r>
        <w:tab/>
      </w:r>
      <w:r>
        <w:fldChar w:fldCharType="begin" w:fldLock="1"/>
      </w:r>
      <w:r>
        <w:instrText xml:space="preserve"> PAGEREF _Toc36115780 \h </w:instrText>
      </w:r>
      <w:r>
        <w:fldChar w:fldCharType="separate"/>
      </w:r>
      <w:r>
        <w:t>55</w:t>
      </w:r>
      <w:r>
        <w:fldChar w:fldCharType="end"/>
      </w:r>
    </w:p>
    <w:p w:rsidR="000B2BC1" w:rsidRPr="00DE7963" w:rsidRDefault="000B2BC1">
      <w:pPr>
        <w:pStyle w:val="TOC2"/>
        <w:rPr>
          <w:rFonts w:ascii="Calibri" w:hAnsi="Calibri"/>
          <w:sz w:val="22"/>
          <w:szCs w:val="22"/>
          <w:lang w:eastAsia="en-GB"/>
        </w:rPr>
      </w:pPr>
      <w:r>
        <w:t>17A.2</w:t>
      </w:r>
      <w:r w:rsidRPr="00DE7963">
        <w:rPr>
          <w:rFonts w:ascii="Calibri" w:hAnsi="Calibri"/>
          <w:sz w:val="22"/>
          <w:szCs w:val="22"/>
          <w:lang w:eastAsia="en-GB"/>
        </w:rPr>
        <w:tab/>
      </w:r>
      <w:r>
        <w:t>Restart of a peer node</w:t>
      </w:r>
      <w:r>
        <w:tab/>
      </w:r>
      <w:r>
        <w:fldChar w:fldCharType="begin" w:fldLock="1"/>
      </w:r>
      <w:r>
        <w:instrText xml:space="preserve"> PAGEREF _Toc36115781 \h </w:instrText>
      </w:r>
      <w:r>
        <w:fldChar w:fldCharType="separate"/>
      </w:r>
      <w:r>
        <w:t>56</w:t>
      </w:r>
      <w:r>
        <w:fldChar w:fldCharType="end"/>
      </w:r>
    </w:p>
    <w:p w:rsidR="000B2BC1" w:rsidRPr="00DE7963" w:rsidRDefault="000B2BC1">
      <w:pPr>
        <w:pStyle w:val="TOC3"/>
        <w:rPr>
          <w:rFonts w:ascii="Calibri" w:hAnsi="Calibri"/>
          <w:sz w:val="22"/>
          <w:szCs w:val="22"/>
          <w:lang w:eastAsia="en-GB"/>
        </w:rPr>
      </w:pPr>
      <w:r>
        <w:t>17A.2.1</w:t>
      </w:r>
      <w:r w:rsidRPr="00DE7963">
        <w:rPr>
          <w:rFonts w:ascii="Calibri" w:hAnsi="Calibri"/>
          <w:sz w:val="22"/>
          <w:szCs w:val="22"/>
          <w:lang w:eastAsia="en-GB"/>
        </w:rPr>
        <w:tab/>
      </w:r>
      <w:r>
        <w:t>MME failure</w:t>
      </w:r>
      <w:r>
        <w:tab/>
      </w:r>
      <w:r>
        <w:fldChar w:fldCharType="begin" w:fldLock="1"/>
      </w:r>
      <w:r>
        <w:instrText xml:space="preserve"> PAGEREF _Toc36115782 \h </w:instrText>
      </w:r>
      <w:r>
        <w:fldChar w:fldCharType="separate"/>
      </w:r>
      <w:r>
        <w:t>56</w:t>
      </w:r>
      <w:r>
        <w:fldChar w:fldCharType="end"/>
      </w:r>
    </w:p>
    <w:p w:rsidR="000B2BC1" w:rsidRPr="00DE7963" w:rsidRDefault="000B2BC1">
      <w:pPr>
        <w:pStyle w:val="TOC3"/>
        <w:rPr>
          <w:rFonts w:ascii="Calibri" w:hAnsi="Calibri"/>
          <w:sz w:val="22"/>
          <w:szCs w:val="22"/>
          <w:lang w:eastAsia="en-GB"/>
        </w:rPr>
      </w:pPr>
      <w:r>
        <w:t>17A.2.2</w:t>
      </w:r>
      <w:r w:rsidRPr="00DE7963">
        <w:rPr>
          <w:rFonts w:ascii="Calibri" w:hAnsi="Calibri"/>
          <w:sz w:val="22"/>
          <w:szCs w:val="22"/>
          <w:lang w:eastAsia="en-GB"/>
        </w:rPr>
        <w:tab/>
      </w:r>
      <w:r>
        <w:t>SGSN failure</w:t>
      </w:r>
      <w:r>
        <w:tab/>
      </w:r>
      <w:r>
        <w:fldChar w:fldCharType="begin" w:fldLock="1"/>
      </w:r>
      <w:r>
        <w:instrText xml:space="preserve"> PAGEREF _Toc36115783 \h </w:instrText>
      </w:r>
      <w:r>
        <w:fldChar w:fldCharType="separate"/>
      </w:r>
      <w:r>
        <w:t>56</w:t>
      </w:r>
      <w:r>
        <w:fldChar w:fldCharType="end"/>
      </w:r>
    </w:p>
    <w:p w:rsidR="000B2BC1" w:rsidRPr="00DE7963" w:rsidRDefault="000B2BC1">
      <w:pPr>
        <w:pStyle w:val="TOC3"/>
        <w:rPr>
          <w:rFonts w:ascii="Calibri" w:hAnsi="Calibri"/>
          <w:sz w:val="22"/>
          <w:szCs w:val="22"/>
          <w:lang w:eastAsia="en-GB"/>
        </w:rPr>
      </w:pPr>
      <w:r>
        <w:t>17A.2.3</w:t>
      </w:r>
      <w:r w:rsidRPr="00DE7963">
        <w:rPr>
          <w:rFonts w:ascii="Calibri" w:hAnsi="Calibri"/>
          <w:sz w:val="22"/>
          <w:szCs w:val="22"/>
          <w:lang w:eastAsia="en-GB"/>
        </w:rPr>
        <w:tab/>
      </w:r>
      <w:r>
        <w:t>BM-SC failure</w:t>
      </w:r>
      <w:r>
        <w:tab/>
      </w:r>
      <w:r>
        <w:fldChar w:fldCharType="begin" w:fldLock="1"/>
      </w:r>
      <w:r>
        <w:instrText xml:space="preserve"> PAGEREF _Toc36115784 \h </w:instrText>
      </w:r>
      <w:r>
        <w:fldChar w:fldCharType="separate"/>
      </w:r>
      <w:r>
        <w:t>57</w:t>
      </w:r>
      <w:r>
        <w:fldChar w:fldCharType="end"/>
      </w:r>
    </w:p>
    <w:p w:rsidR="000B2BC1" w:rsidRPr="00DE7963" w:rsidRDefault="000B2BC1">
      <w:pPr>
        <w:pStyle w:val="TOC1"/>
        <w:rPr>
          <w:rFonts w:ascii="Calibri" w:hAnsi="Calibri"/>
          <w:szCs w:val="22"/>
          <w:lang w:eastAsia="en-GB"/>
        </w:rPr>
      </w:pPr>
      <w:r>
        <w:t>17B</w:t>
      </w:r>
      <w:r w:rsidRPr="00DE7963">
        <w:rPr>
          <w:rFonts w:ascii="Calibri" w:hAnsi="Calibri"/>
          <w:szCs w:val="22"/>
          <w:lang w:eastAsia="en-GB"/>
        </w:rPr>
        <w:tab/>
      </w:r>
      <w:r>
        <w:t>Restoration of data in the ePDG</w:t>
      </w:r>
      <w:r>
        <w:tab/>
      </w:r>
      <w:r>
        <w:fldChar w:fldCharType="begin" w:fldLock="1"/>
      </w:r>
      <w:r>
        <w:instrText xml:space="preserve"> PAGEREF _Toc36115785 \h </w:instrText>
      </w:r>
      <w:r>
        <w:fldChar w:fldCharType="separate"/>
      </w:r>
      <w:r>
        <w:t>57</w:t>
      </w:r>
      <w:r>
        <w:fldChar w:fldCharType="end"/>
      </w:r>
    </w:p>
    <w:p w:rsidR="000B2BC1" w:rsidRPr="00DE7963" w:rsidRDefault="000B2BC1">
      <w:pPr>
        <w:pStyle w:val="TOC2"/>
        <w:rPr>
          <w:rFonts w:ascii="Calibri" w:hAnsi="Calibri"/>
          <w:sz w:val="22"/>
          <w:szCs w:val="22"/>
          <w:lang w:eastAsia="en-GB"/>
        </w:rPr>
      </w:pPr>
      <w:r>
        <w:t>17B.1</w:t>
      </w:r>
      <w:r w:rsidRPr="00DE7963">
        <w:rPr>
          <w:rFonts w:ascii="Calibri" w:hAnsi="Calibri"/>
          <w:sz w:val="22"/>
          <w:szCs w:val="22"/>
          <w:lang w:eastAsia="en-GB"/>
        </w:rPr>
        <w:tab/>
      </w:r>
      <w:r>
        <w:t>Restart of the ePDG</w:t>
      </w:r>
      <w:r>
        <w:tab/>
      </w:r>
      <w:r>
        <w:fldChar w:fldCharType="begin" w:fldLock="1"/>
      </w:r>
      <w:r>
        <w:instrText xml:space="preserve"> PAGEREF _Toc36115786 \h </w:instrText>
      </w:r>
      <w:r>
        <w:fldChar w:fldCharType="separate"/>
      </w:r>
      <w:r>
        <w:t>57</w:t>
      </w:r>
      <w:r>
        <w:fldChar w:fldCharType="end"/>
      </w:r>
    </w:p>
    <w:p w:rsidR="000B2BC1" w:rsidRPr="00DE7963" w:rsidRDefault="000B2BC1">
      <w:pPr>
        <w:pStyle w:val="TOC3"/>
        <w:rPr>
          <w:rFonts w:ascii="Calibri" w:hAnsi="Calibri"/>
          <w:sz w:val="22"/>
          <w:szCs w:val="22"/>
          <w:lang w:eastAsia="en-GB"/>
        </w:rPr>
      </w:pPr>
      <w:r>
        <w:t>17B.1.1</w:t>
      </w:r>
      <w:r w:rsidRPr="00DE7963">
        <w:rPr>
          <w:rFonts w:ascii="Calibri" w:hAnsi="Calibri"/>
          <w:sz w:val="22"/>
          <w:szCs w:val="22"/>
          <w:lang w:eastAsia="en-GB"/>
        </w:rPr>
        <w:tab/>
      </w:r>
      <w:r>
        <w:t>ePDG Failure</w:t>
      </w:r>
      <w:r>
        <w:tab/>
      </w:r>
      <w:r>
        <w:fldChar w:fldCharType="begin" w:fldLock="1"/>
      </w:r>
      <w:r>
        <w:instrText xml:space="preserve"> PAGEREF _Toc36115787 \h </w:instrText>
      </w:r>
      <w:r>
        <w:fldChar w:fldCharType="separate"/>
      </w:r>
      <w:r>
        <w:t>57</w:t>
      </w:r>
      <w:r>
        <w:fldChar w:fldCharType="end"/>
      </w:r>
    </w:p>
    <w:p w:rsidR="000B2BC1" w:rsidRPr="00DE7963" w:rsidRDefault="000B2BC1">
      <w:pPr>
        <w:pStyle w:val="TOC3"/>
        <w:rPr>
          <w:rFonts w:ascii="Calibri" w:hAnsi="Calibri"/>
          <w:sz w:val="22"/>
          <w:szCs w:val="22"/>
          <w:lang w:eastAsia="en-GB"/>
        </w:rPr>
      </w:pPr>
      <w:r>
        <w:t>17B.1.2</w:t>
      </w:r>
      <w:r w:rsidRPr="00DE7963">
        <w:rPr>
          <w:rFonts w:ascii="Calibri" w:hAnsi="Calibri"/>
          <w:sz w:val="22"/>
          <w:szCs w:val="22"/>
          <w:lang w:eastAsia="en-GB"/>
        </w:rPr>
        <w:tab/>
      </w:r>
      <w:r>
        <w:t>Restoration Procedures</w:t>
      </w:r>
      <w:r>
        <w:tab/>
      </w:r>
      <w:r>
        <w:fldChar w:fldCharType="begin" w:fldLock="1"/>
      </w:r>
      <w:r>
        <w:instrText xml:space="preserve"> PAGEREF _Toc36115788 \h </w:instrText>
      </w:r>
      <w:r>
        <w:fldChar w:fldCharType="separate"/>
      </w:r>
      <w:r>
        <w:t>57</w:t>
      </w:r>
      <w:r>
        <w:fldChar w:fldCharType="end"/>
      </w:r>
    </w:p>
    <w:p w:rsidR="000B2BC1" w:rsidRPr="00DE7963" w:rsidRDefault="000B2BC1">
      <w:pPr>
        <w:pStyle w:val="TOC2"/>
        <w:rPr>
          <w:rFonts w:ascii="Calibri" w:hAnsi="Calibri"/>
          <w:sz w:val="22"/>
          <w:szCs w:val="22"/>
          <w:lang w:eastAsia="en-GB"/>
        </w:rPr>
      </w:pPr>
      <w:r>
        <w:t>17B.1A</w:t>
      </w:r>
      <w:r w:rsidRPr="00DE7963">
        <w:rPr>
          <w:rFonts w:ascii="Calibri" w:hAnsi="Calibri"/>
          <w:sz w:val="22"/>
          <w:szCs w:val="22"/>
          <w:lang w:eastAsia="en-GB"/>
        </w:rPr>
        <w:tab/>
      </w:r>
      <w:r>
        <w:t>Restart of a peer node</w:t>
      </w:r>
      <w:r>
        <w:tab/>
      </w:r>
      <w:r>
        <w:fldChar w:fldCharType="begin" w:fldLock="1"/>
      </w:r>
      <w:r>
        <w:instrText xml:space="preserve"> PAGEREF _Toc36115789 \h </w:instrText>
      </w:r>
      <w:r>
        <w:fldChar w:fldCharType="separate"/>
      </w:r>
      <w:r>
        <w:t>57</w:t>
      </w:r>
      <w:r>
        <w:fldChar w:fldCharType="end"/>
      </w:r>
    </w:p>
    <w:p w:rsidR="000B2BC1" w:rsidRPr="00DE7963" w:rsidRDefault="000B2BC1">
      <w:pPr>
        <w:pStyle w:val="TOC3"/>
        <w:rPr>
          <w:rFonts w:ascii="Calibri" w:hAnsi="Calibri"/>
          <w:sz w:val="22"/>
          <w:szCs w:val="22"/>
          <w:lang w:eastAsia="en-GB"/>
        </w:rPr>
      </w:pPr>
      <w:r>
        <w:t>17B.1A.1</w:t>
      </w:r>
      <w:r w:rsidRPr="00DE7963">
        <w:rPr>
          <w:rFonts w:ascii="Calibri" w:hAnsi="Calibri"/>
          <w:sz w:val="22"/>
          <w:szCs w:val="22"/>
          <w:lang w:eastAsia="en-GB"/>
        </w:rPr>
        <w:tab/>
      </w:r>
      <w:r>
        <w:t>PGW Failure</w:t>
      </w:r>
      <w:r>
        <w:tab/>
      </w:r>
      <w:r>
        <w:fldChar w:fldCharType="begin" w:fldLock="1"/>
      </w:r>
      <w:r>
        <w:instrText xml:space="preserve"> PAGEREF _Toc36115790 \h </w:instrText>
      </w:r>
      <w:r>
        <w:fldChar w:fldCharType="separate"/>
      </w:r>
      <w:r>
        <w:t>57</w:t>
      </w:r>
      <w:r>
        <w:fldChar w:fldCharType="end"/>
      </w:r>
    </w:p>
    <w:p w:rsidR="000B2BC1" w:rsidRPr="00DE7963" w:rsidRDefault="000B2BC1">
      <w:pPr>
        <w:pStyle w:val="TOC2"/>
        <w:rPr>
          <w:rFonts w:ascii="Calibri" w:hAnsi="Calibri"/>
          <w:sz w:val="22"/>
          <w:szCs w:val="22"/>
          <w:lang w:eastAsia="en-GB"/>
        </w:rPr>
      </w:pPr>
      <w:r>
        <w:t>17B.2</w:t>
      </w:r>
      <w:r w:rsidRPr="00DE7963">
        <w:rPr>
          <w:rFonts w:ascii="Calibri" w:hAnsi="Calibri"/>
          <w:sz w:val="22"/>
          <w:szCs w:val="22"/>
          <w:lang w:eastAsia="en-GB"/>
        </w:rPr>
        <w:tab/>
      </w:r>
      <w:r>
        <w:t>Partial Failure Handling at ePDG</w:t>
      </w:r>
      <w:r>
        <w:tab/>
      </w:r>
      <w:r>
        <w:fldChar w:fldCharType="begin" w:fldLock="1"/>
      </w:r>
      <w:r>
        <w:instrText xml:space="preserve"> PAGEREF _Toc36115791 \h </w:instrText>
      </w:r>
      <w:r>
        <w:fldChar w:fldCharType="separate"/>
      </w:r>
      <w:r>
        <w:t>58</w:t>
      </w:r>
      <w:r>
        <w:fldChar w:fldCharType="end"/>
      </w:r>
    </w:p>
    <w:p w:rsidR="000B2BC1" w:rsidRPr="00DE7963" w:rsidRDefault="000B2BC1">
      <w:pPr>
        <w:pStyle w:val="TOC3"/>
        <w:rPr>
          <w:rFonts w:ascii="Calibri" w:hAnsi="Calibri"/>
          <w:sz w:val="22"/>
          <w:szCs w:val="22"/>
          <w:lang w:eastAsia="en-GB"/>
        </w:rPr>
      </w:pPr>
      <w:r>
        <w:t>17B.2.1</w:t>
      </w:r>
      <w:r w:rsidRPr="00DE7963">
        <w:rPr>
          <w:rFonts w:ascii="Calibri" w:hAnsi="Calibri"/>
          <w:sz w:val="22"/>
          <w:szCs w:val="22"/>
          <w:lang w:eastAsia="en-GB"/>
        </w:rPr>
        <w:tab/>
      </w:r>
      <w:r>
        <w:t>General</w:t>
      </w:r>
      <w:r>
        <w:tab/>
      </w:r>
      <w:r>
        <w:fldChar w:fldCharType="begin" w:fldLock="1"/>
      </w:r>
      <w:r>
        <w:instrText xml:space="preserve"> PAGEREF _Toc36115792 \h </w:instrText>
      </w:r>
      <w:r>
        <w:fldChar w:fldCharType="separate"/>
      </w:r>
      <w:r>
        <w:t>58</w:t>
      </w:r>
      <w:r>
        <w:fldChar w:fldCharType="end"/>
      </w:r>
    </w:p>
    <w:p w:rsidR="000B2BC1" w:rsidRPr="00DE7963" w:rsidRDefault="000B2BC1">
      <w:pPr>
        <w:pStyle w:val="TOC3"/>
        <w:rPr>
          <w:rFonts w:ascii="Calibri" w:hAnsi="Calibri"/>
          <w:sz w:val="22"/>
          <w:szCs w:val="22"/>
          <w:lang w:eastAsia="en-GB"/>
        </w:rPr>
      </w:pPr>
      <w:r>
        <w:t>17B.2.2</w:t>
      </w:r>
      <w:r w:rsidRPr="00DE7963">
        <w:rPr>
          <w:rFonts w:ascii="Calibri" w:hAnsi="Calibri"/>
          <w:sz w:val="22"/>
          <w:szCs w:val="22"/>
          <w:lang w:eastAsia="en-GB"/>
        </w:rPr>
        <w:tab/>
      </w:r>
      <w:r>
        <w:t>Procedures during PDN Connection Establishment</w:t>
      </w:r>
      <w:r>
        <w:tab/>
      </w:r>
      <w:r>
        <w:fldChar w:fldCharType="begin" w:fldLock="1"/>
      </w:r>
      <w:r>
        <w:instrText xml:space="preserve"> PAGEREF _Toc36115793 \h </w:instrText>
      </w:r>
      <w:r>
        <w:fldChar w:fldCharType="separate"/>
      </w:r>
      <w:r>
        <w:t>58</w:t>
      </w:r>
      <w:r>
        <w:fldChar w:fldCharType="end"/>
      </w:r>
    </w:p>
    <w:p w:rsidR="000B2BC1" w:rsidRPr="00DE7963" w:rsidRDefault="000B2BC1">
      <w:pPr>
        <w:pStyle w:val="TOC3"/>
        <w:rPr>
          <w:rFonts w:ascii="Calibri" w:hAnsi="Calibri"/>
          <w:sz w:val="22"/>
          <w:szCs w:val="22"/>
          <w:lang w:eastAsia="en-GB"/>
        </w:rPr>
      </w:pPr>
      <w:r>
        <w:t>17B.2.3</w:t>
      </w:r>
      <w:r w:rsidRPr="00DE7963">
        <w:rPr>
          <w:rFonts w:ascii="Calibri" w:hAnsi="Calibri"/>
          <w:sz w:val="22"/>
          <w:szCs w:val="22"/>
          <w:lang w:eastAsia="en-GB"/>
        </w:rPr>
        <w:tab/>
      </w:r>
      <w:r>
        <w:t>Procedures during ePDG Partial Failure</w:t>
      </w:r>
      <w:r>
        <w:tab/>
      </w:r>
      <w:r>
        <w:fldChar w:fldCharType="begin" w:fldLock="1"/>
      </w:r>
      <w:r>
        <w:instrText xml:space="preserve"> PAGEREF _Toc36115794 \h </w:instrText>
      </w:r>
      <w:r>
        <w:fldChar w:fldCharType="separate"/>
      </w:r>
      <w:r>
        <w:t>58</w:t>
      </w:r>
      <w:r>
        <w:fldChar w:fldCharType="end"/>
      </w:r>
    </w:p>
    <w:p w:rsidR="000B2BC1" w:rsidRPr="00DE7963" w:rsidRDefault="000B2BC1">
      <w:pPr>
        <w:pStyle w:val="TOC3"/>
        <w:rPr>
          <w:rFonts w:ascii="Calibri" w:hAnsi="Calibri"/>
          <w:sz w:val="22"/>
          <w:szCs w:val="22"/>
          <w:lang w:eastAsia="en-GB"/>
        </w:rPr>
      </w:pPr>
      <w:r>
        <w:t>17B.2.4</w:t>
      </w:r>
      <w:r w:rsidRPr="00DE7963">
        <w:rPr>
          <w:rFonts w:ascii="Calibri" w:hAnsi="Calibri"/>
          <w:sz w:val="22"/>
          <w:szCs w:val="22"/>
          <w:lang w:eastAsia="en-GB"/>
        </w:rPr>
        <w:tab/>
      </w:r>
      <w:r>
        <w:t xml:space="preserve">Procedures during </w:t>
      </w:r>
      <w:r>
        <w:rPr>
          <w:lang w:eastAsia="zh-CN"/>
        </w:rPr>
        <w:t>PGW</w:t>
      </w:r>
      <w:r>
        <w:t xml:space="preserve"> Partial Failure</w:t>
      </w:r>
      <w:r>
        <w:tab/>
      </w:r>
      <w:r>
        <w:fldChar w:fldCharType="begin" w:fldLock="1"/>
      </w:r>
      <w:r>
        <w:instrText xml:space="preserve"> PAGEREF _Toc36115795 \h </w:instrText>
      </w:r>
      <w:r>
        <w:fldChar w:fldCharType="separate"/>
      </w:r>
      <w:r>
        <w:t>58</w:t>
      </w:r>
      <w:r>
        <w:fldChar w:fldCharType="end"/>
      </w:r>
    </w:p>
    <w:p w:rsidR="000B2BC1" w:rsidRPr="00DE7963" w:rsidRDefault="000B2BC1">
      <w:pPr>
        <w:pStyle w:val="TOC3"/>
        <w:rPr>
          <w:rFonts w:ascii="Calibri" w:hAnsi="Calibri"/>
          <w:sz w:val="22"/>
          <w:szCs w:val="22"/>
          <w:lang w:eastAsia="en-GB"/>
        </w:rPr>
      </w:pPr>
      <w:r>
        <w:t>17B.2.5</w:t>
      </w:r>
      <w:r w:rsidRPr="00DE7963">
        <w:rPr>
          <w:rFonts w:ascii="Calibri" w:hAnsi="Calibri"/>
          <w:sz w:val="22"/>
          <w:szCs w:val="22"/>
          <w:lang w:eastAsia="en-GB"/>
        </w:rPr>
        <w:tab/>
      </w:r>
      <w:r>
        <w:t>Procedures during PDN Connection Removal or Modification</w:t>
      </w:r>
      <w:r>
        <w:tab/>
      </w:r>
      <w:r>
        <w:fldChar w:fldCharType="begin" w:fldLock="1"/>
      </w:r>
      <w:r>
        <w:instrText xml:space="preserve"> PAGEREF _Toc36115796 \h </w:instrText>
      </w:r>
      <w:r>
        <w:fldChar w:fldCharType="separate"/>
      </w:r>
      <w:r>
        <w:t>59</w:t>
      </w:r>
      <w:r>
        <w:fldChar w:fldCharType="end"/>
      </w:r>
    </w:p>
    <w:p w:rsidR="000B2BC1" w:rsidRPr="00DE7963" w:rsidRDefault="000B2BC1">
      <w:pPr>
        <w:pStyle w:val="TOC1"/>
        <w:rPr>
          <w:rFonts w:ascii="Calibri" w:hAnsi="Calibri"/>
          <w:szCs w:val="22"/>
          <w:lang w:eastAsia="en-GB"/>
        </w:rPr>
      </w:pPr>
      <w:r>
        <w:lastRenderedPageBreak/>
        <w:t>17</w:t>
      </w:r>
      <w:r>
        <w:rPr>
          <w:lang w:eastAsia="zh-CN"/>
        </w:rPr>
        <w:t>C</w:t>
      </w:r>
      <w:r w:rsidRPr="00DE7963">
        <w:rPr>
          <w:rFonts w:ascii="Calibri" w:hAnsi="Calibri"/>
          <w:szCs w:val="22"/>
          <w:lang w:eastAsia="en-GB"/>
        </w:rPr>
        <w:tab/>
      </w:r>
      <w:r>
        <w:t xml:space="preserve">Restoration of data in the </w:t>
      </w:r>
      <w:r>
        <w:rPr>
          <w:lang w:eastAsia="zh-CN"/>
        </w:rPr>
        <w:t>TWAN</w:t>
      </w:r>
      <w:r>
        <w:tab/>
      </w:r>
      <w:r>
        <w:fldChar w:fldCharType="begin" w:fldLock="1"/>
      </w:r>
      <w:r>
        <w:instrText xml:space="preserve"> PAGEREF _Toc36115797 \h </w:instrText>
      </w:r>
      <w:r>
        <w:fldChar w:fldCharType="separate"/>
      </w:r>
      <w:r>
        <w:t>59</w:t>
      </w:r>
      <w:r>
        <w:fldChar w:fldCharType="end"/>
      </w:r>
    </w:p>
    <w:p w:rsidR="000B2BC1" w:rsidRPr="00DE7963" w:rsidRDefault="000B2BC1">
      <w:pPr>
        <w:pStyle w:val="TOC2"/>
        <w:rPr>
          <w:rFonts w:ascii="Calibri" w:hAnsi="Calibri"/>
          <w:sz w:val="22"/>
          <w:szCs w:val="22"/>
          <w:lang w:eastAsia="en-GB"/>
        </w:rPr>
      </w:pPr>
      <w:r>
        <w:t>17</w:t>
      </w:r>
      <w:r>
        <w:rPr>
          <w:lang w:eastAsia="zh-CN"/>
        </w:rPr>
        <w:t>C</w:t>
      </w:r>
      <w:r>
        <w:t>.1</w:t>
      </w:r>
      <w:r w:rsidRPr="00DE7963">
        <w:rPr>
          <w:rFonts w:ascii="Calibri" w:hAnsi="Calibri"/>
          <w:sz w:val="22"/>
          <w:szCs w:val="22"/>
          <w:lang w:eastAsia="en-GB"/>
        </w:rPr>
        <w:tab/>
      </w:r>
      <w:r>
        <w:t xml:space="preserve">Restart of the </w:t>
      </w:r>
      <w:r>
        <w:rPr>
          <w:lang w:eastAsia="zh-CN"/>
        </w:rPr>
        <w:t>TWAN</w:t>
      </w:r>
      <w:r>
        <w:tab/>
      </w:r>
      <w:r>
        <w:fldChar w:fldCharType="begin" w:fldLock="1"/>
      </w:r>
      <w:r>
        <w:instrText xml:space="preserve"> PAGEREF _Toc36115798 \h </w:instrText>
      </w:r>
      <w:r>
        <w:fldChar w:fldCharType="separate"/>
      </w:r>
      <w:r>
        <w:t>59</w:t>
      </w:r>
      <w:r>
        <w:fldChar w:fldCharType="end"/>
      </w:r>
    </w:p>
    <w:p w:rsidR="000B2BC1" w:rsidRPr="00DE7963" w:rsidRDefault="000B2BC1">
      <w:pPr>
        <w:pStyle w:val="TOC3"/>
        <w:rPr>
          <w:rFonts w:ascii="Calibri" w:hAnsi="Calibri"/>
          <w:sz w:val="22"/>
          <w:szCs w:val="22"/>
          <w:lang w:eastAsia="en-GB"/>
        </w:rPr>
      </w:pPr>
      <w:r>
        <w:t>17</w:t>
      </w:r>
      <w:r>
        <w:rPr>
          <w:lang w:eastAsia="zh-CN"/>
        </w:rPr>
        <w:t>C</w:t>
      </w:r>
      <w:r>
        <w:t>.1.1</w:t>
      </w:r>
      <w:r w:rsidRPr="00DE7963">
        <w:rPr>
          <w:rFonts w:ascii="Calibri" w:hAnsi="Calibri"/>
          <w:sz w:val="22"/>
          <w:szCs w:val="22"/>
          <w:lang w:eastAsia="en-GB"/>
        </w:rPr>
        <w:tab/>
      </w:r>
      <w:r>
        <w:rPr>
          <w:lang w:eastAsia="zh-CN"/>
        </w:rPr>
        <w:t>TWAN</w:t>
      </w:r>
      <w:r>
        <w:t xml:space="preserve"> Failure</w:t>
      </w:r>
      <w:r>
        <w:tab/>
      </w:r>
      <w:r>
        <w:fldChar w:fldCharType="begin" w:fldLock="1"/>
      </w:r>
      <w:r>
        <w:instrText xml:space="preserve"> PAGEREF _Toc36115799 \h </w:instrText>
      </w:r>
      <w:r>
        <w:fldChar w:fldCharType="separate"/>
      </w:r>
      <w:r>
        <w:t>59</w:t>
      </w:r>
      <w:r>
        <w:fldChar w:fldCharType="end"/>
      </w:r>
    </w:p>
    <w:p w:rsidR="000B2BC1" w:rsidRPr="00DE7963" w:rsidRDefault="000B2BC1">
      <w:pPr>
        <w:pStyle w:val="TOC3"/>
        <w:rPr>
          <w:rFonts w:ascii="Calibri" w:hAnsi="Calibri"/>
          <w:sz w:val="22"/>
          <w:szCs w:val="22"/>
          <w:lang w:eastAsia="en-GB"/>
        </w:rPr>
      </w:pPr>
      <w:r>
        <w:t>17</w:t>
      </w:r>
      <w:r>
        <w:rPr>
          <w:lang w:eastAsia="zh-CN"/>
        </w:rPr>
        <w:t>C</w:t>
      </w:r>
      <w:r>
        <w:t>.1.2</w:t>
      </w:r>
      <w:r w:rsidRPr="00DE7963">
        <w:rPr>
          <w:rFonts w:ascii="Calibri" w:hAnsi="Calibri"/>
          <w:sz w:val="22"/>
          <w:szCs w:val="22"/>
          <w:lang w:eastAsia="en-GB"/>
        </w:rPr>
        <w:tab/>
      </w:r>
      <w:r>
        <w:t>Restoration Procedures</w:t>
      </w:r>
      <w:r>
        <w:tab/>
      </w:r>
      <w:r>
        <w:fldChar w:fldCharType="begin" w:fldLock="1"/>
      </w:r>
      <w:r>
        <w:instrText xml:space="preserve"> PAGEREF _Toc36115800 \h </w:instrText>
      </w:r>
      <w:r>
        <w:fldChar w:fldCharType="separate"/>
      </w:r>
      <w:r>
        <w:t>59</w:t>
      </w:r>
      <w:r>
        <w:fldChar w:fldCharType="end"/>
      </w:r>
    </w:p>
    <w:p w:rsidR="000B2BC1" w:rsidRPr="00DE7963" w:rsidRDefault="000B2BC1">
      <w:pPr>
        <w:pStyle w:val="TOC2"/>
        <w:rPr>
          <w:rFonts w:ascii="Calibri" w:hAnsi="Calibri"/>
          <w:sz w:val="22"/>
          <w:szCs w:val="22"/>
          <w:lang w:eastAsia="en-GB"/>
        </w:rPr>
      </w:pPr>
      <w:r>
        <w:t>17</w:t>
      </w:r>
      <w:r>
        <w:rPr>
          <w:lang w:eastAsia="zh-CN"/>
        </w:rPr>
        <w:t>C</w:t>
      </w:r>
      <w:r>
        <w:t>.1A</w:t>
      </w:r>
      <w:r w:rsidRPr="00DE7963">
        <w:rPr>
          <w:rFonts w:ascii="Calibri" w:hAnsi="Calibri"/>
          <w:sz w:val="22"/>
          <w:szCs w:val="22"/>
          <w:lang w:eastAsia="en-GB"/>
        </w:rPr>
        <w:tab/>
      </w:r>
      <w:r>
        <w:t>Restart of a peer node</w:t>
      </w:r>
      <w:r>
        <w:tab/>
      </w:r>
      <w:r>
        <w:fldChar w:fldCharType="begin" w:fldLock="1"/>
      </w:r>
      <w:r>
        <w:instrText xml:space="preserve"> PAGEREF _Toc36115801 \h </w:instrText>
      </w:r>
      <w:r>
        <w:fldChar w:fldCharType="separate"/>
      </w:r>
      <w:r>
        <w:t>59</w:t>
      </w:r>
      <w:r>
        <w:fldChar w:fldCharType="end"/>
      </w:r>
    </w:p>
    <w:p w:rsidR="000B2BC1" w:rsidRPr="00DE7963" w:rsidRDefault="000B2BC1">
      <w:pPr>
        <w:pStyle w:val="TOC3"/>
        <w:rPr>
          <w:rFonts w:ascii="Calibri" w:hAnsi="Calibri"/>
          <w:sz w:val="22"/>
          <w:szCs w:val="22"/>
          <w:lang w:eastAsia="en-GB"/>
        </w:rPr>
      </w:pPr>
      <w:r>
        <w:t>17</w:t>
      </w:r>
      <w:r>
        <w:rPr>
          <w:lang w:eastAsia="zh-CN"/>
        </w:rPr>
        <w:t>C</w:t>
      </w:r>
      <w:r>
        <w:t>.1A.1</w:t>
      </w:r>
      <w:r w:rsidRPr="00DE7963">
        <w:rPr>
          <w:rFonts w:ascii="Calibri" w:hAnsi="Calibri"/>
          <w:sz w:val="22"/>
          <w:szCs w:val="22"/>
          <w:lang w:eastAsia="en-GB"/>
        </w:rPr>
        <w:tab/>
      </w:r>
      <w:r>
        <w:t>PGW Failure</w:t>
      </w:r>
      <w:r>
        <w:tab/>
      </w:r>
      <w:r>
        <w:fldChar w:fldCharType="begin" w:fldLock="1"/>
      </w:r>
      <w:r>
        <w:instrText xml:space="preserve"> PAGEREF _Toc36115802 \h </w:instrText>
      </w:r>
      <w:r>
        <w:fldChar w:fldCharType="separate"/>
      </w:r>
      <w:r>
        <w:t>59</w:t>
      </w:r>
      <w:r>
        <w:fldChar w:fldCharType="end"/>
      </w:r>
    </w:p>
    <w:p w:rsidR="000B2BC1" w:rsidRPr="00DE7963" w:rsidRDefault="000B2BC1">
      <w:pPr>
        <w:pStyle w:val="TOC2"/>
        <w:rPr>
          <w:rFonts w:ascii="Calibri" w:hAnsi="Calibri"/>
          <w:sz w:val="22"/>
          <w:szCs w:val="22"/>
          <w:lang w:eastAsia="en-GB"/>
        </w:rPr>
      </w:pPr>
      <w:r>
        <w:t>17</w:t>
      </w:r>
      <w:r>
        <w:rPr>
          <w:lang w:eastAsia="zh-CN"/>
        </w:rPr>
        <w:t>C</w:t>
      </w:r>
      <w:r>
        <w:t>.2</w:t>
      </w:r>
      <w:r w:rsidRPr="00DE7963">
        <w:rPr>
          <w:rFonts w:ascii="Calibri" w:hAnsi="Calibri"/>
          <w:sz w:val="22"/>
          <w:szCs w:val="22"/>
          <w:lang w:eastAsia="en-GB"/>
        </w:rPr>
        <w:tab/>
      </w:r>
      <w:r>
        <w:t xml:space="preserve">Partial Failure Handling at </w:t>
      </w:r>
      <w:r>
        <w:rPr>
          <w:lang w:eastAsia="zh-CN"/>
        </w:rPr>
        <w:t>TWAN</w:t>
      </w:r>
      <w:r>
        <w:tab/>
      </w:r>
      <w:r>
        <w:fldChar w:fldCharType="begin" w:fldLock="1"/>
      </w:r>
      <w:r>
        <w:instrText xml:space="preserve"> PAGEREF _Toc36115803 \h </w:instrText>
      </w:r>
      <w:r>
        <w:fldChar w:fldCharType="separate"/>
      </w:r>
      <w:r>
        <w:t>59</w:t>
      </w:r>
      <w:r>
        <w:fldChar w:fldCharType="end"/>
      </w:r>
    </w:p>
    <w:p w:rsidR="000B2BC1" w:rsidRPr="00DE7963" w:rsidRDefault="000B2BC1">
      <w:pPr>
        <w:pStyle w:val="TOC3"/>
        <w:rPr>
          <w:rFonts w:ascii="Calibri" w:hAnsi="Calibri"/>
          <w:sz w:val="22"/>
          <w:szCs w:val="22"/>
          <w:lang w:eastAsia="en-GB"/>
        </w:rPr>
      </w:pPr>
      <w:r>
        <w:t>17</w:t>
      </w:r>
      <w:r>
        <w:rPr>
          <w:lang w:eastAsia="zh-CN"/>
        </w:rPr>
        <w:t>C</w:t>
      </w:r>
      <w:r>
        <w:t>.2.1</w:t>
      </w:r>
      <w:r w:rsidRPr="00DE7963">
        <w:rPr>
          <w:rFonts w:ascii="Calibri" w:hAnsi="Calibri"/>
          <w:sz w:val="22"/>
          <w:szCs w:val="22"/>
          <w:lang w:eastAsia="en-GB"/>
        </w:rPr>
        <w:tab/>
      </w:r>
      <w:r>
        <w:t>General</w:t>
      </w:r>
      <w:r>
        <w:tab/>
      </w:r>
      <w:r>
        <w:fldChar w:fldCharType="begin" w:fldLock="1"/>
      </w:r>
      <w:r>
        <w:instrText xml:space="preserve"> PAGEREF _Toc36115804 \h </w:instrText>
      </w:r>
      <w:r>
        <w:fldChar w:fldCharType="separate"/>
      </w:r>
      <w:r>
        <w:t>59</w:t>
      </w:r>
      <w:r>
        <w:fldChar w:fldCharType="end"/>
      </w:r>
    </w:p>
    <w:p w:rsidR="000B2BC1" w:rsidRPr="00DE7963" w:rsidRDefault="000B2BC1">
      <w:pPr>
        <w:pStyle w:val="TOC3"/>
        <w:rPr>
          <w:rFonts w:ascii="Calibri" w:hAnsi="Calibri"/>
          <w:sz w:val="22"/>
          <w:szCs w:val="22"/>
          <w:lang w:eastAsia="en-GB"/>
        </w:rPr>
      </w:pPr>
      <w:r>
        <w:t>17</w:t>
      </w:r>
      <w:r>
        <w:rPr>
          <w:lang w:eastAsia="zh-CN"/>
        </w:rPr>
        <w:t>C</w:t>
      </w:r>
      <w:r>
        <w:t>.2.2</w:t>
      </w:r>
      <w:r w:rsidRPr="00DE7963">
        <w:rPr>
          <w:rFonts w:ascii="Calibri" w:hAnsi="Calibri"/>
          <w:sz w:val="22"/>
          <w:szCs w:val="22"/>
          <w:lang w:eastAsia="en-GB"/>
        </w:rPr>
        <w:tab/>
      </w:r>
      <w:r>
        <w:t>Procedures during PDN Connection Establishment</w:t>
      </w:r>
      <w:r>
        <w:tab/>
      </w:r>
      <w:r>
        <w:fldChar w:fldCharType="begin" w:fldLock="1"/>
      </w:r>
      <w:r>
        <w:instrText xml:space="preserve"> PAGEREF _Toc36115805 \h </w:instrText>
      </w:r>
      <w:r>
        <w:fldChar w:fldCharType="separate"/>
      </w:r>
      <w:r>
        <w:t>60</w:t>
      </w:r>
      <w:r>
        <w:fldChar w:fldCharType="end"/>
      </w:r>
    </w:p>
    <w:p w:rsidR="000B2BC1" w:rsidRPr="00DE7963" w:rsidRDefault="000B2BC1">
      <w:pPr>
        <w:pStyle w:val="TOC3"/>
        <w:rPr>
          <w:rFonts w:ascii="Calibri" w:hAnsi="Calibri"/>
          <w:sz w:val="22"/>
          <w:szCs w:val="22"/>
          <w:lang w:eastAsia="en-GB"/>
        </w:rPr>
      </w:pPr>
      <w:r>
        <w:t>17</w:t>
      </w:r>
      <w:r>
        <w:rPr>
          <w:lang w:eastAsia="zh-CN"/>
        </w:rPr>
        <w:t>C</w:t>
      </w:r>
      <w:r>
        <w:t>.2.3</w:t>
      </w:r>
      <w:r w:rsidRPr="00DE7963">
        <w:rPr>
          <w:rFonts w:ascii="Calibri" w:hAnsi="Calibri"/>
          <w:sz w:val="22"/>
          <w:szCs w:val="22"/>
          <w:lang w:eastAsia="en-GB"/>
        </w:rPr>
        <w:tab/>
      </w:r>
      <w:r>
        <w:t>Procedures during TWAN Partial Failure</w:t>
      </w:r>
      <w:r>
        <w:tab/>
      </w:r>
      <w:r>
        <w:fldChar w:fldCharType="begin" w:fldLock="1"/>
      </w:r>
      <w:r>
        <w:instrText xml:space="preserve"> PAGEREF _Toc36115806 \h </w:instrText>
      </w:r>
      <w:r>
        <w:fldChar w:fldCharType="separate"/>
      </w:r>
      <w:r>
        <w:t>60</w:t>
      </w:r>
      <w:r>
        <w:fldChar w:fldCharType="end"/>
      </w:r>
    </w:p>
    <w:p w:rsidR="000B2BC1" w:rsidRPr="00DE7963" w:rsidRDefault="000B2BC1">
      <w:pPr>
        <w:pStyle w:val="TOC3"/>
        <w:rPr>
          <w:rFonts w:ascii="Calibri" w:hAnsi="Calibri"/>
          <w:sz w:val="22"/>
          <w:szCs w:val="22"/>
          <w:lang w:eastAsia="en-GB"/>
        </w:rPr>
      </w:pPr>
      <w:r>
        <w:t>17</w:t>
      </w:r>
      <w:r>
        <w:rPr>
          <w:lang w:eastAsia="zh-CN"/>
        </w:rPr>
        <w:t>C</w:t>
      </w:r>
      <w:r>
        <w:t>.2.4</w:t>
      </w:r>
      <w:r w:rsidRPr="00DE7963">
        <w:rPr>
          <w:rFonts w:ascii="Calibri" w:hAnsi="Calibri"/>
          <w:sz w:val="22"/>
          <w:szCs w:val="22"/>
          <w:lang w:eastAsia="en-GB"/>
        </w:rPr>
        <w:tab/>
      </w:r>
      <w:r>
        <w:t xml:space="preserve">Procedures during </w:t>
      </w:r>
      <w:r>
        <w:rPr>
          <w:lang w:eastAsia="zh-CN"/>
        </w:rPr>
        <w:t>PGW</w:t>
      </w:r>
      <w:r>
        <w:t xml:space="preserve"> Partial Failure</w:t>
      </w:r>
      <w:r>
        <w:tab/>
      </w:r>
      <w:r>
        <w:fldChar w:fldCharType="begin" w:fldLock="1"/>
      </w:r>
      <w:r>
        <w:instrText xml:space="preserve"> PAGEREF _Toc36115807 \h </w:instrText>
      </w:r>
      <w:r>
        <w:fldChar w:fldCharType="separate"/>
      </w:r>
      <w:r>
        <w:t>60</w:t>
      </w:r>
      <w:r>
        <w:fldChar w:fldCharType="end"/>
      </w:r>
    </w:p>
    <w:p w:rsidR="000B2BC1" w:rsidRPr="00DE7963" w:rsidRDefault="000B2BC1">
      <w:pPr>
        <w:pStyle w:val="TOC3"/>
        <w:rPr>
          <w:rFonts w:ascii="Calibri" w:hAnsi="Calibri"/>
          <w:sz w:val="22"/>
          <w:szCs w:val="22"/>
          <w:lang w:eastAsia="en-GB"/>
        </w:rPr>
      </w:pPr>
      <w:r>
        <w:t>17</w:t>
      </w:r>
      <w:r>
        <w:rPr>
          <w:lang w:eastAsia="zh-CN"/>
        </w:rPr>
        <w:t>C</w:t>
      </w:r>
      <w:r>
        <w:t>.2.5</w:t>
      </w:r>
      <w:r w:rsidRPr="00DE7963">
        <w:rPr>
          <w:rFonts w:ascii="Calibri" w:hAnsi="Calibri"/>
          <w:sz w:val="22"/>
          <w:szCs w:val="22"/>
          <w:lang w:eastAsia="en-GB"/>
        </w:rPr>
        <w:tab/>
      </w:r>
      <w:r>
        <w:t>Procedures during PDN Connection Removal or Modification</w:t>
      </w:r>
      <w:r>
        <w:tab/>
      </w:r>
      <w:r>
        <w:fldChar w:fldCharType="begin" w:fldLock="1"/>
      </w:r>
      <w:r>
        <w:instrText xml:space="preserve"> PAGEREF _Toc36115808 \h </w:instrText>
      </w:r>
      <w:r>
        <w:fldChar w:fldCharType="separate"/>
      </w:r>
      <w:r>
        <w:t>60</w:t>
      </w:r>
      <w:r>
        <w:fldChar w:fldCharType="end"/>
      </w:r>
    </w:p>
    <w:p w:rsidR="000B2BC1" w:rsidRPr="00DE7963" w:rsidRDefault="000B2BC1">
      <w:pPr>
        <w:pStyle w:val="TOC1"/>
        <w:rPr>
          <w:rFonts w:ascii="Calibri" w:hAnsi="Calibri"/>
          <w:szCs w:val="22"/>
          <w:lang w:eastAsia="en-GB"/>
        </w:rPr>
      </w:pPr>
      <w:r>
        <w:t>1</w:t>
      </w:r>
      <w:r>
        <w:rPr>
          <w:lang w:eastAsia="zh-CN"/>
        </w:rPr>
        <w:t>7D</w:t>
      </w:r>
      <w:r w:rsidRPr="00DE7963">
        <w:rPr>
          <w:rFonts w:ascii="Calibri" w:hAnsi="Calibri"/>
          <w:szCs w:val="22"/>
          <w:lang w:eastAsia="en-GB"/>
        </w:rPr>
        <w:tab/>
      </w:r>
      <w:r>
        <w:t xml:space="preserve">Restoration of data in the </w:t>
      </w:r>
      <w:r>
        <w:rPr>
          <w:lang w:eastAsia="zh-CN"/>
        </w:rPr>
        <w:t>BM-SC</w:t>
      </w:r>
      <w:r>
        <w:tab/>
      </w:r>
      <w:r>
        <w:fldChar w:fldCharType="begin" w:fldLock="1"/>
      </w:r>
      <w:r>
        <w:instrText xml:space="preserve"> PAGEREF _Toc36115809 \h </w:instrText>
      </w:r>
      <w:r>
        <w:fldChar w:fldCharType="separate"/>
      </w:r>
      <w:r>
        <w:t>61</w:t>
      </w:r>
      <w:r>
        <w:fldChar w:fldCharType="end"/>
      </w:r>
    </w:p>
    <w:p w:rsidR="000B2BC1" w:rsidRPr="00DE7963" w:rsidRDefault="000B2BC1">
      <w:pPr>
        <w:pStyle w:val="TOC2"/>
        <w:rPr>
          <w:rFonts w:ascii="Calibri" w:hAnsi="Calibri"/>
          <w:sz w:val="22"/>
          <w:szCs w:val="22"/>
          <w:lang w:eastAsia="en-GB"/>
        </w:rPr>
      </w:pPr>
      <w:r>
        <w:t>1</w:t>
      </w:r>
      <w:r>
        <w:rPr>
          <w:lang w:eastAsia="zh-CN"/>
        </w:rPr>
        <w:t>7D</w:t>
      </w:r>
      <w:r>
        <w:t>.</w:t>
      </w:r>
      <w:r>
        <w:rPr>
          <w:lang w:eastAsia="zh-CN"/>
        </w:rPr>
        <w:t>1</w:t>
      </w:r>
      <w:r w:rsidRPr="00DE7963">
        <w:rPr>
          <w:rFonts w:ascii="Calibri" w:hAnsi="Calibri"/>
          <w:sz w:val="22"/>
          <w:szCs w:val="22"/>
          <w:lang w:eastAsia="en-GB"/>
        </w:rPr>
        <w:tab/>
      </w:r>
      <w:r>
        <w:t>Restart of the</w:t>
      </w:r>
      <w:r>
        <w:rPr>
          <w:lang w:eastAsia="zh-CN"/>
        </w:rPr>
        <w:t xml:space="preserve"> BM-SC</w:t>
      </w:r>
      <w:r>
        <w:tab/>
      </w:r>
      <w:r>
        <w:fldChar w:fldCharType="begin" w:fldLock="1"/>
      </w:r>
      <w:r>
        <w:instrText xml:space="preserve"> PAGEREF _Toc36115810 \h </w:instrText>
      </w:r>
      <w:r>
        <w:fldChar w:fldCharType="separate"/>
      </w:r>
      <w:r>
        <w:t>61</w:t>
      </w:r>
      <w:r>
        <w:fldChar w:fldCharType="end"/>
      </w:r>
    </w:p>
    <w:p w:rsidR="000B2BC1" w:rsidRPr="00DE7963" w:rsidRDefault="000B2BC1">
      <w:pPr>
        <w:pStyle w:val="TOC2"/>
        <w:rPr>
          <w:rFonts w:ascii="Calibri" w:hAnsi="Calibri"/>
          <w:sz w:val="22"/>
          <w:szCs w:val="22"/>
          <w:lang w:eastAsia="en-GB"/>
        </w:rPr>
      </w:pPr>
      <w:r>
        <w:t>1</w:t>
      </w:r>
      <w:r>
        <w:rPr>
          <w:lang w:eastAsia="zh-CN"/>
        </w:rPr>
        <w:t>7D</w:t>
      </w:r>
      <w:r>
        <w:t>.</w:t>
      </w:r>
      <w:r>
        <w:rPr>
          <w:lang w:eastAsia="zh-CN"/>
        </w:rPr>
        <w:t>2</w:t>
      </w:r>
      <w:r w:rsidRPr="00DE7963">
        <w:rPr>
          <w:rFonts w:ascii="Calibri" w:hAnsi="Calibri"/>
          <w:sz w:val="22"/>
          <w:szCs w:val="22"/>
          <w:lang w:eastAsia="en-GB"/>
        </w:rPr>
        <w:tab/>
      </w:r>
      <w:r>
        <w:t>Restart of the</w:t>
      </w:r>
      <w:r>
        <w:rPr>
          <w:lang w:eastAsia="zh-CN"/>
        </w:rPr>
        <w:t xml:space="preserve"> GCS AS</w:t>
      </w:r>
      <w:r>
        <w:tab/>
      </w:r>
      <w:r>
        <w:fldChar w:fldCharType="begin" w:fldLock="1"/>
      </w:r>
      <w:r>
        <w:instrText xml:space="preserve"> PAGEREF _Toc36115811 \h </w:instrText>
      </w:r>
      <w:r>
        <w:fldChar w:fldCharType="separate"/>
      </w:r>
      <w:r>
        <w:t>61</w:t>
      </w:r>
      <w:r>
        <w:fldChar w:fldCharType="end"/>
      </w:r>
    </w:p>
    <w:p w:rsidR="000B2BC1" w:rsidRPr="00DE7963" w:rsidRDefault="000B2BC1">
      <w:pPr>
        <w:pStyle w:val="TOC1"/>
        <w:rPr>
          <w:rFonts w:ascii="Calibri" w:hAnsi="Calibri"/>
          <w:szCs w:val="22"/>
          <w:lang w:eastAsia="en-GB"/>
        </w:rPr>
      </w:pPr>
      <w:r>
        <w:t>1</w:t>
      </w:r>
      <w:r>
        <w:rPr>
          <w:lang w:eastAsia="zh-CN"/>
        </w:rPr>
        <w:t>7E</w:t>
      </w:r>
      <w:r w:rsidRPr="00DE7963">
        <w:rPr>
          <w:rFonts w:ascii="Calibri" w:hAnsi="Calibri"/>
          <w:szCs w:val="22"/>
          <w:lang w:eastAsia="en-GB"/>
        </w:rPr>
        <w:tab/>
      </w:r>
      <w:r>
        <w:t xml:space="preserve">Restoration of data in the </w:t>
      </w:r>
      <w:r>
        <w:rPr>
          <w:lang w:eastAsia="zh-CN"/>
        </w:rPr>
        <w:t>GCS AS</w:t>
      </w:r>
      <w:r>
        <w:tab/>
      </w:r>
      <w:r>
        <w:fldChar w:fldCharType="begin" w:fldLock="1"/>
      </w:r>
      <w:r>
        <w:instrText xml:space="preserve"> PAGEREF _Toc36115812 \h </w:instrText>
      </w:r>
      <w:r>
        <w:fldChar w:fldCharType="separate"/>
      </w:r>
      <w:r>
        <w:t>61</w:t>
      </w:r>
      <w:r>
        <w:fldChar w:fldCharType="end"/>
      </w:r>
    </w:p>
    <w:p w:rsidR="000B2BC1" w:rsidRPr="00DE7963" w:rsidRDefault="000B2BC1">
      <w:pPr>
        <w:pStyle w:val="TOC2"/>
        <w:rPr>
          <w:rFonts w:ascii="Calibri" w:hAnsi="Calibri"/>
          <w:sz w:val="22"/>
          <w:szCs w:val="22"/>
          <w:lang w:eastAsia="en-GB"/>
        </w:rPr>
      </w:pPr>
      <w:r>
        <w:t>1</w:t>
      </w:r>
      <w:r>
        <w:rPr>
          <w:lang w:eastAsia="zh-CN"/>
        </w:rPr>
        <w:t>7E</w:t>
      </w:r>
      <w:r>
        <w:t>.</w:t>
      </w:r>
      <w:r>
        <w:rPr>
          <w:lang w:eastAsia="zh-CN"/>
        </w:rPr>
        <w:t>1</w:t>
      </w:r>
      <w:r w:rsidRPr="00DE7963">
        <w:rPr>
          <w:rFonts w:ascii="Calibri" w:hAnsi="Calibri"/>
          <w:sz w:val="22"/>
          <w:szCs w:val="22"/>
          <w:lang w:eastAsia="en-GB"/>
        </w:rPr>
        <w:tab/>
      </w:r>
      <w:r>
        <w:t>Restart of the</w:t>
      </w:r>
      <w:r>
        <w:rPr>
          <w:lang w:eastAsia="zh-CN"/>
        </w:rPr>
        <w:t xml:space="preserve"> GCS-AS</w:t>
      </w:r>
      <w:r>
        <w:tab/>
      </w:r>
      <w:r>
        <w:fldChar w:fldCharType="begin" w:fldLock="1"/>
      </w:r>
      <w:r>
        <w:instrText xml:space="preserve"> PAGEREF _Toc36115813 \h </w:instrText>
      </w:r>
      <w:r>
        <w:fldChar w:fldCharType="separate"/>
      </w:r>
      <w:r>
        <w:t>61</w:t>
      </w:r>
      <w:r>
        <w:fldChar w:fldCharType="end"/>
      </w:r>
    </w:p>
    <w:p w:rsidR="000B2BC1" w:rsidRPr="00DE7963" w:rsidRDefault="000B2BC1">
      <w:pPr>
        <w:pStyle w:val="TOC2"/>
        <w:rPr>
          <w:rFonts w:ascii="Calibri" w:hAnsi="Calibri"/>
          <w:sz w:val="22"/>
          <w:szCs w:val="22"/>
          <w:lang w:eastAsia="en-GB"/>
        </w:rPr>
      </w:pPr>
      <w:r>
        <w:t>1</w:t>
      </w:r>
      <w:r>
        <w:rPr>
          <w:lang w:eastAsia="zh-CN"/>
        </w:rPr>
        <w:t>7E</w:t>
      </w:r>
      <w:r>
        <w:t>.</w:t>
      </w:r>
      <w:r>
        <w:rPr>
          <w:lang w:eastAsia="zh-CN"/>
        </w:rPr>
        <w:t>2</w:t>
      </w:r>
      <w:r w:rsidRPr="00DE7963">
        <w:rPr>
          <w:rFonts w:ascii="Calibri" w:hAnsi="Calibri"/>
          <w:sz w:val="22"/>
          <w:szCs w:val="22"/>
          <w:lang w:eastAsia="en-GB"/>
        </w:rPr>
        <w:tab/>
      </w:r>
      <w:r>
        <w:t>Restart of the</w:t>
      </w:r>
      <w:r>
        <w:rPr>
          <w:lang w:eastAsia="zh-CN"/>
        </w:rPr>
        <w:t xml:space="preserve"> BM-SC</w:t>
      </w:r>
      <w:r>
        <w:tab/>
      </w:r>
      <w:r>
        <w:fldChar w:fldCharType="begin" w:fldLock="1"/>
      </w:r>
      <w:r>
        <w:instrText xml:space="preserve"> PAGEREF _Toc36115814 \h </w:instrText>
      </w:r>
      <w:r>
        <w:fldChar w:fldCharType="separate"/>
      </w:r>
      <w:r>
        <w:t>61</w:t>
      </w:r>
      <w:r>
        <w:fldChar w:fldCharType="end"/>
      </w:r>
    </w:p>
    <w:p w:rsidR="000B2BC1" w:rsidRPr="00DE7963" w:rsidRDefault="000B2BC1">
      <w:pPr>
        <w:pStyle w:val="TOC1"/>
        <w:rPr>
          <w:rFonts w:ascii="Calibri" w:hAnsi="Calibri"/>
          <w:szCs w:val="22"/>
          <w:lang w:eastAsia="en-GB"/>
        </w:rPr>
      </w:pPr>
      <w:r>
        <w:t>17F</w:t>
      </w:r>
      <w:r w:rsidRPr="00DE7963">
        <w:rPr>
          <w:rFonts w:ascii="Calibri" w:hAnsi="Calibri"/>
          <w:szCs w:val="22"/>
          <w:lang w:eastAsia="en-GB"/>
        </w:rPr>
        <w:tab/>
      </w:r>
      <w:r>
        <w:t xml:space="preserve">Restoration of data in the </w:t>
      </w:r>
      <w:r>
        <w:rPr>
          <w:lang w:eastAsia="zh-CN"/>
        </w:rPr>
        <w:t>UCMF</w:t>
      </w:r>
      <w:r>
        <w:tab/>
      </w:r>
      <w:r>
        <w:fldChar w:fldCharType="begin" w:fldLock="1"/>
      </w:r>
      <w:r>
        <w:instrText xml:space="preserve"> PAGEREF _Toc36115815 \h </w:instrText>
      </w:r>
      <w:r>
        <w:fldChar w:fldCharType="separate"/>
      </w:r>
      <w:r>
        <w:t>62</w:t>
      </w:r>
      <w:r>
        <w:fldChar w:fldCharType="end"/>
      </w:r>
    </w:p>
    <w:p w:rsidR="000B2BC1" w:rsidRPr="00DE7963" w:rsidRDefault="000B2BC1">
      <w:pPr>
        <w:pStyle w:val="TOC2"/>
        <w:rPr>
          <w:rFonts w:ascii="Calibri" w:hAnsi="Calibri"/>
          <w:sz w:val="22"/>
          <w:szCs w:val="22"/>
          <w:lang w:eastAsia="en-GB"/>
        </w:rPr>
      </w:pPr>
      <w:r>
        <w:t>17F.1</w:t>
      </w:r>
      <w:r w:rsidRPr="00DE7963">
        <w:rPr>
          <w:rFonts w:ascii="Calibri" w:hAnsi="Calibri"/>
          <w:sz w:val="22"/>
          <w:szCs w:val="22"/>
          <w:lang w:eastAsia="en-GB"/>
        </w:rPr>
        <w:tab/>
      </w:r>
      <w:r>
        <w:t>Restart of the UCMF</w:t>
      </w:r>
      <w:r>
        <w:tab/>
      </w:r>
      <w:r>
        <w:fldChar w:fldCharType="begin" w:fldLock="1"/>
      </w:r>
      <w:r>
        <w:instrText xml:space="preserve"> PAGEREF _Toc36115816 \h </w:instrText>
      </w:r>
      <w:r>
        <w:fldChar w:fldCharType="separate"/>
      </w:r>
      <w:r>
        <w:t>62</w:t>
      </w:r>
      <w:r>
        <w:fldChar w:fldCharType="end"/>
      </w:r>
    </w:p>
    <w:p w:rsidR="000B2BC1" w:rsidRPr="00DE7963" w:rsidRDefault="000B2BC1">
      <w:pPr>
        <w:pStyle w:val="TOC2"/>
        <w:rPr>
          <w:rFonts w:ascii="Calibri" w:hAnsi="Calibri"/>
          <w:sz w:val="22"/>
          <w:szCs w:val="22"/>
          <w:lang w:eastAsia="en-GB"/>
        </w:rPr>
      </w:pPr>
      <w:r>
        <w:t>17F.2</w:t>
      </w:r>
      <w:r w:rsidRPr="00DE7963">
        <w:rPr>
          <w:rFonts w:ascii="Calibri" w:hAnsi="Calibri"/>
          <w:sz w:val="22"/>
          <w:szCs w:val="22"/>
          <w:lang w:eastAsia="en-GB"/>
        </w:rPr>
        <w:tab/>
      </w:r>
      <w:r>
        <w:t>Restart of the MME</w:t>
      </w:r>
      <w:r>
        <w:tab/>
      </w:r>
      <w:r>
        <w:fldChar w:fldCharType="begin" w:fldLock="1"/>
      </w:r>
      <w:r>
        <w:instrText xml:space="preserve"> PAGEREF _Toc36115817 \h </w:instrText>
      </w:r>
      <w:r>
        <w:fldChar w:fldCharType="separate"/>
      </w:r>
      <w:r>
        <w:t>62</w:t>
      </w:r>
      <w:r>
        <w:fldChar w:fldCharType="end"/>
      </w:r>
    </w:p>
    <w:p w:rsidR="000B2BC1" w:rsidRPr="00DE7963" w:rsidRDefault="000B2BC1">
      <w:pPr>
        <w:pStyle w:val="TOC1"/>
        <w:rPr>
          <w:rFonts w:ascii="Calibri" w:hAnsi="Calibri"/>
          <w:szCs w:val="22"/>
          <w:lang w:eastAsia="en-GB"/>
        </w:rPr>
      </w:pPr>
      <w:r>
        <w:t>18</w:t>
      </w:r>
      <w:r w:rsidRPr="00DE7963">
        <w:rPr>
          <w:rFonts w:ascii="Calibri" w:hAnsi="Calibri"/>
          <w:szCs w:val="22"/>
          <w:lang w:eastAsia="en-GB"/>
        </w:rPr>
        <w:tab/>
      </w:r>
      <w:r>
        <w:t>GTP-C based restart procedures</w:t>
      </w:r>
      <w:r>
        <w:tab/>
      </w:r>
      <w:r>
        <w:fldChar w:fldCharType="begin" w:fldLock="1"/>
      </w:r>
      <w:r>
        <w:instrText xml:space="preserve"> PAGEREF _Toc36115818 \h </w:instrText>
      </w:r>
      <w:r>
        <w:fldChar w:fldCharType="separate"/>
      </w:r>
      <w:r>
        <w:t>62</w:t>
      </w:r>
      <w:r>
        <w:fldChar w:fldCharType="end"/>
      </w:r>
    </w:p>
    <w:p w:rsidR="000B2BC1" w:rsidRPr="00DE7963" w:rsidRDefault="000B2BC1">
      <w:pPr>
        <w:pStyle w:val="TOC1"/>
        <w:rPr>
          <w:rFonts w:ascii="Calibri" w:hAnsi="Calibri"/>
          <w:szCs w:val="22"/>
          <w:lang w:eastAsia="en-GB"/>
        </w:rPr>
      </w:pPr>
      <w:r>
        <w:t>19</w:t>
      </w:r>
      <w:r w:rsidRPr="00DE7963">
        <w:rPr>
          <w:rFonts w:ascii="Calibri" w:hAnsi="Calibri"/>
          <w:szCs w:val="22"/>
          <w:lang w:eastAsia="en-GB"/>
        </w:rPr>
        <w:tab/>
      </w:r>
      <w:r>
        <w:t>PMIPv6 based restart procedures</w:t>
      </w:r>
      <w:r>
        <w:tab/>
      </w:r>
      <w:r>
        <w:fldChar w:fldCharType="begin" w:fldLock="1"/>
      </w:r>
      <w:r>
        <w:instrText xml:space="preserve"> PAGEREF _Toc36115819 \h </w:instrText>
      </w:r>
      <w:r>
        <w:fldChar w:fldCharType="separate"/>
      </w:r>
      <w:r>
        <w:t>63</w:t>
      </w:r>
      <w:r>
        <w:fldChar w:fldCharType="end"/>
      </w:r>
    </w:p>
    <w:p w:rsidR="000B2BC1" w:rsidRPr="00DE7963" w:rsidRDefault="000B2BC1">
      <w:pPr>
        <w:pStyle w:val="TOC1"/>
        <w:rPr>
          <w:rFonts w:ascii="Calibri" w:hAnsi="Calibri"/>
          <w:szCs w:val="22"/>
          <w:lang w:eastAsia="en-GB"/>
        </w:rPr>
      </w:pPr>
      <w:r w:rsidRPr="000B2BC1">
        <w:t>19A</w:t>
      </w:r>
      <w:r w:rsidRPr="00DE7963">
        <w:rPr>
          <w:rFonts w:ascii="Calibri" w:hAnsi="Calibri"/>
          <w:szCs w:val="22"/>
          <w:lang w:eastAsia="en-GB"/>
        </w:rPr>
        <w:tab/>
      </w:r>
      <w:r w:rsidRPr="00420551">
        <w:rPr>
          <w:lang w:val="en-US"/>
        </w:rPr>
        <w:t>PFCP based restart procedures</w:t>
      </w:r>
      <w:r>
        <w:tab/>
      </w:r>
      <w:r>
        <w:fldChar w:fldCharType="begin" w:fldLock="1"/>
      </w:r>
      <w:r>
        <w:instrText xml:space="preserve"> PAGEREF _Toc36115820 \h </w:instrText>
      </w:r>
      <w:r>
        <w:fldChar w:fldCharType="separate"/>
      </w:r>
      <w:r>
        <w:t>63</w:t>
      </w:r>
      <w:r>
        <w:fldChar w:fldCharType="end"/>
      </w:r>
    </w:p>
    <w:p w:rsidR="000B2BC1" w:rsidRPr="00DE7963" w:rsidRDefault="000B2BC1">
      <w:pPr>
        <w:pStyle w:val="TOC1"/>
        <w:rPr>
          <w:rFonts w:ascii="Calibri" w:hAnsi="Calibri"/>
          <w:szCs w:val="22"/>
          <w:lang w:eastAsia="en-GB"/>
        </w:rPr>
      </w:pPr>
      <w:r w:rsidRPr="000B2BC1">
        <w:t>19B</w:t>
      </w:r>
      <w:r w:rsidRPr="00DE7963">
        <w:rPr>
          <w:rFonts w:ascii="Calibri" w:hAnsi="Calibri"/>
          <w:szCs w:val="22"/>
          <w:lang w:eastAsia="en-GB"/>
        </w:rPr>
        <w:tab/>
      </w:r>
      <w:r w:rsidRPr="00420551">
        <w:rPr>
          <w:lang w:val="en-US"/>
        </w:rPr>
        <w:t>URCMP based restart procedures</w:t>
      </w:r>
      <w:r>
        <w:tab/>
      </w:r>
      <w:r>
        <w:fldChar w:fldCharType="begin" w:fldLock="1"/>
      </w:r>
      <w:r>
        <w:instrText xml:space="preserve"> PAGEREF _Toc36115821 \h </w:instrText>
      </w:r>
      <w:r>
        <w:fldChar w:fldCharType="separate"/>
      </w:r>
      <w:r>
        <w:t>64</w:t>
      </w:r>
      <w:r>
        <w:fldChar w:fldCharType="end"/>
      </w:r>
    </w:p>
    <w:p w:rsidR="000B2BC1" w:rsidRPr="00DE7963" w:rsidRDefault="000B2BC1">
      <w:pPr>
        <w:pStyle w:val="TOC1"/>
        <w:rPr>
          <w:rFonts w:ascii="Calibri" w:hAnsi="Calibri"/>
          <w:szCs w:val="22"/>
          <w:lang w:eastAsia="en-GB"/>
        </w:rPr>
      </w:pPr>
      <w:r w:rsidRPr="000B2BC1">
        <w:t>20</w:t>
      </w:r>
      <w:r w:rsidRPr="00DE7963">
        <w:rPr>
          <w:rFonts w:ascii="Calibri" w:hAnsi="Calibri"/>
          <w:szCs w:val="22"/>
          <w:lang w:eastAsia="en-GB"/>
        </w:rPr>
        <w:tab/>
      </w:r>
      <w:r w:rsidRPr="00420551">
        <w:rPr>
          <w:lang w:val="en-US"/>
        </w:rPr>
        <w:t>Path management procedures</w:t>
      </w:r>
      <w:r>
        <w:tab/>
      </w:r>
      <w:r>
        <w:fldChar w:fldCharType="begin" w:fldLock="1"/>
      </w:r>
      <w:r>
        <w:instrText xml:space="preserve"> PAGEREF _Toc36115822 \h </w:instrText>
      </w:r>
      <w:r>
        <w:fldChar w:fldCharType="separate"/>
      </w:r>
      <w:r>
        <w:t>65</w:t>
      </w:r>
      <w:r>
        <w:fldChar w:fldCharType="end"/>
      </w:r>
    </w:p>
    <w:p w:rsidR="000B2BC1" w:rsidRPr="00DE7963" w:rsidRDefault="000B2BC1">
      <w:pPr>
        <w:pStyle w:val="TOC2"/>
        <w:rPr>
          <w:rFonts w:ascii="Calibri" w:hAnsi="Calibri"/>
          <w:sz w:val="22"/>
          <w:szCs w:val="22"/>
          <w:lang w:eastAsia="en-GB"/>
        </w:rPr>
      </w:pPr>
      <w:r w:rsidRPr="000B2BC1">
        <w:t>20.1</w:t>
      </w:r>
      <w:r w:rsidRPr="00DE7963">
        <w:rPr>
          <w:rFonts w:ascii="Calibri" w:hAnsi="Calibri"/>
          <w:sz w:val="22"/>
          <w:szCs w:val="22"/>
          <w:lang w:eastAsia="en-GB"/>
        </w:rPr>
        <w:tab/>
      </w:r>
      <w:r w:rsidRPr="00420551">
        <w:rPr>
          <w:lang w:val="en-US"/>
        </w:rPr>
        <w:t>General</w:t>
      </w:r>
      <w:r>
        <w:tab/>
      </w:r>
      <w:r>
        <w:fldChar w:fldCharType="begin" w:fldLock="1"/>
      </w:r>
      <w:r>
        <w:instrText xml:space="preserve"> PAGEREF _Toc36115823 \h </w:instrText>
      </w:r>
      <w:r>
        <w:fldChar w:fldCharType="separate"/>
      </w:r>
      <w:r>
        <w:t>65</w:t>
      </w:r>
      <w:r>
        <w:fldChar w:fldCharType="end"/>
      </w:r>
    </w:p>
    <w:p w:rsidR="000B2BC1" w:rsidRPr="00DE7963" w:rsidRDefault="000B2BC1">
      <w:pPr>
        <w:pStyle w:val="TOC2"/>
        <w:rPr>
          <w:rFonts w:ascii="Calibri" w:hAnsi="Calibri"/>
          <w:sz w:val="22"/>
          <w:szCs w:val="22"/>
          <w:lang w:eastAsia="en-GB"/>
        </w:rPr>
      </w:pPr>
      <w:r w:rsidRPr="000B2BC1">
        <w:t>20.2</w:t>
      </w:r>
      <w:r w:rsidRPr="00DE7963">
        <w:rPr>
          <w:rFonts w:ascii="Calibri" w:hAnsi="Calibri"/>
          <w:sz w:val="22"/>
          <w:szCs w:val="22"/>
          <w:lang w:eastAsia="en-GB"/>
        </w:rPr>
        <w:tab/>
      </w:r>
      <w:r w:rsidRPr="00420551">
        <w:rPr>
          <w:lang w:val="en-US"/>
        </w:rPr>
        <w:t>Signalling path failure detection and handling</w:t>
      </w:r>
      <w:r>
        <w:tab/>
      </w:r>
      <w:r>
        <w:fldChar w:fldCharType="begin" w:fldLock="1"/>
      </w:r>
      <w:r>
        <w:instrText xml:space="preserve"> PAGEREF _Toc36115824 \h </w:instrText>
      </w:r>
      <w:r>
        <w:fldChar w:fldCharType="separate"/>
      </w:r>
      <w:r>
        <w:t>66</w:t>
      </w:r>
      <w:r>
        <w:fldChar w:fldCharType="end"/>
      </w:r>
    </w:p>
    <w:p w:rsidR="000B2BC1" w:rsidRPr="00DE7963" w:rsidRDefault="000B2BC1">
      <w:pPr>
        <w:pStyle w:val="TOC3"/>
        <w:rPr>
          <w:rFonts w:ascii="Calibri" w:hAnsi="Calibri"/>
          <w:sz w:val="22"/>
          <w:szCs w:val="22"/>
          <w:lang w:eastAsia="en-GB"/>
        </w:rPr>
      </w:pPr>
      <w:r>
        <w:t>20.2.1</w:t>
      </w:r>
      <w:r w:rsidRPr="00DE7963">
        <w:rPr>
          <w:rFonts w:ascii="Calibri" w:hAnsi="Calibri"/>
          <w:sz w:val="22"/>
          <w:szCs w:val="22"/>
          <w:lang w:eastAsia="en-GB"/>
        </w:rPr>
        <w:tab/>
      </w:r>
      <w:r>
        <w:t>General</w:t>
      </w:r>
      <w:r>
        <w:tab/>
      </w:r>
      <w:r>
        <w:fldChar w:fldCharType="begin" w:fldLock="1"/>
      </w:r>
      <w:r>
        <w:instrText xml:space="preserve"> PAGEREF _Toc36115825 \h </w:instrText>
      </w:r>
      <w:r>
        <w:fldChar w:fldCharType="separate"/>
      </w:r>
      <w:r>
        <w:t>66</w:t>
      </w:r>
      <w:r>
        <w:fldChar w:fldCharType="end"/>
      </w:r>
    </w:p>
    <w:p w:rsidR="000B2BC1" w:rsidRPr="00DE7963" w:rsidRDefault="000B2BC1">
      <w:pPr>
        <w:pStyle w:val="TOC3"/>
        <w:rPr>
          <w:rFonts w:ascii="Calibri" w:hAnsi="Calibri"/>
          <w:sz w:val="22"/>
          <w:szCs w:val="22"/>
          <w:lang w:eastAsia="en-GB"/>
        </w:rPr>
      </w:pPr>
      <w:r>
        <w:t>20.2.2</w:t>
      </w:r>
      <w:r w:rsidRPr="00DE7963">
        <w:rPr>
          <w:rFonts w:ascii="Calibri" w:hAnsi="Calibri"/>
          <w:sz w:val="22"/>
          <w:szCs w:val="22"/>
          <w:lang w:eastAsia="en-GB"/>
        </w:rPr>
        <w:tab/>
      </w:r>
      <w:r>
        <w:t>SGW functionality</w:t>
      </w:r>
      <w:r>
        <w:tab/>
      </w:r>
      <w:r>
        <w:fldChar w:fldCharType="begin" w:fldLock="1"/>
      </w:r>
      <w:r>
        <w:instrText xml:space="preserve"> PAGEREF _Toc36115826 \h </w:instrText>
      </w:r>
      <w:r>
        <w:fldChar w:fldCharType="separate"/>
      </w:r>
      <w:r>
        <w:t>66</w:t>
      </w:r>
      <w:r>
        <w:fldChar w:fldCharType="end"/>
      </w:r>
    </w:p>
    <w:p w:rsidR="000B2BC1" w:rsidRPr="00DE7963" w:rsidRDefault="000B2BC1">
      <w:pPr>
        <w:pStyle w:val="TOC4"/>
        <w:rPr>
          <w:rFonts w:ascii="Calibri" w:hAnsi="Calibri"/>
          <w:sz w:val="22"/>
          <w:szCs w:val="22"/>
          <w:lang w:eastAsia="en-GB"/>
        </w:rPr>
      </w:pPr>
      <w:r>
        <w:t>20.2.2.1</w:t>
      </w:r>
      <w:r w:rsidRPr="00DE7963">
        <w:rPr>
          <w:rFonts w:ascii="Calibri" w:hAnsi="Calibri"/>
          <w:sz w:val="22"/>
          <w:szCs w:val="22"/>
          <w:lang w:eastAsia="en-GB"/>
        </w:rPr>
        <w:tab/>
      </w:r>
      <w:r>
        <w:t>S11/S4 path failure</w:t>
      </w:r>
      <w:r>
        <w:tab/>
      </w:r>
      <w:r>
        <w:fldChar w:fldCharType="begin" w:fldLock="1"/>
      </w:r>
      <w:r>
        <w:instrText xml:space="preserve"> PAGEREF _Toc36115827 \h </w:instrText>
      </w:r>
      <w:r>
        <w:fldChar w:fldCharType="separate"/>
      </w:r>
      <w:r>
        <w:t>66</w:t>
      </w:r>
      <w:r>
        <w:fldChar w:fldCharType="end"/>
      </w:r>
    </w:p>
    <w:p w:rsidR="000B2BC1" w:rsidRPr="00DE7963" w:rsidRDefault="000B2BC1">
      <w:pPr>
        <w:pStyle w:val="TOC4"/>
        <w:rPr>
          <w:rFonts w:ascii="Calibri" w:hAnsi="Calibri"/>
          <w:sz w:val="22"/>
          <w:szCs w:val="22"/>
          <w:lang w:eastAsia="en-GB"/>
        </w:rPr>
      </w:pPr>
      <w:r>
        <w:t>20.2.2.</w:t>
      </w:r>
      <w:r>
        <w:rPr>
          <w:lang w:eastAsia="zh-CN"/>
        </w:rPr>
        <w:t>2</w:t>
      </w:r>
      <w:r w:rsidRPr="00DE7963">
        <w:rPr>
          <w:rFonts w:ascii="Calibri" w:hAnsi="Calibri"/>
          <w:sz w:val="22"/>
          <w:szCs w:val="22"/>
          <w:lang w:eastAsia="en-GB"/>
        </w:rPr>
        <w:tab/>
      </w:r>
      <w:r>
        <w:t>S</w:t>
      </w:r>
      <w:r>
        <w:rPr>
          <w:lang w:eastAsia="zh-CN"/>
        </w:rPr>
        <w:t>5</w:t>
      </w:r>
      <w:r>
        <w:t xml:space="preserve"> path failure</w:t>
      </w:r>
      <w:r>
        <w:tab/>
      </w:r>
      <w:r>
        <w:fldChar w:fldCharType="begin" w:fldLock="1"/>
      </w:r>
      <w:r>
        <w:instrText xml:space="preserve"> PAGEREF _Toc36115828 \h </w:instrText>
      </w:r>
      <w:r>
        <w:fldChar w:fldCharType="separate"/>
      </w:r>
      <w:r>
        <w:t>66</w:t>
      </w:r>
      <w:r>
        <w:fldChar w:fldCharType="end"/>
      </w:r>
    </w:p>
    <w:p w:rsidR="000B2BC1" w:rsidRPr="00DE7963" w:rsidRDefault="000B2BC1">
      <w:pPr>
        <w:pStyle w:val="TOC3"/>
        <w:rPr>
          <w:rFonts w:ascii="Calibri" w:hAnsi="Calibri"/>
          <w:sz w:val="22"/>
          <w:szCs w:val="22"/>
          <w:lang w:eastAsia="en-GB"/>
        </w:rPr>
      </w:pPr>
      <w:r>
        <w:t>20.2.3</w:t>
      </w:r>
      <w:r w:rsidRPr="00DE7963">
        <w:rPr>
          <w:rFonts w:ascii="Calibri" w:hAnsi="Calibri"/>
          <w:sz w:val="22"/>
          <w:szCs w:val="22"/>
          <w:lang w:eastAsia="en-GB"/>
        </w:rPr>
        <w:tab/>
      </w:r>
      <w:r>
        <w:t>MBMS GW functionality</w:t>
      </w:r>
      <w:r>
        <w:tab/>
      </w:r>
      <w:r>
        <w:fldChar w:fldCharType="begin" w:fldLock="1"/>
      </w:r>
      <w:r>
        <w:instrText xml:space="preserve"> PAGEREF _Toc36115829 \h </w:instrText>
      </w:r>
      <w:r>
        <w:fldChar w:fldCharType="separate"/>
      </w:r>
      <w:r>
        <w:t>67</w:t>
      </w:r>
      <w:r>
        <w:fldChar w:fldCharType="end"/>
      </w:r>
    </w:p>
    <w:p w:rsidR="000B2BC1" w:rsidRPr="00DE7963" w:rsidRDefault="000B2BC1">
      <w:pPr>
        <w:pStyle w:val="TOC4"/>
        <w:rPr>
          <w:rFonts w:ascii="Calibri" w:hAnsi="Calibri"/>
          <w:sz w:val="22"/>
          <w:szCs w:val="22"/>
          <w:lang w:eastAsia="en-GB"/>
        </w:rPr>
      </w:pPr>
      <w:r>
        <w:t>20.2.3.1</w:t>
      </w:r>
      <w:r w:rsidRPr="00DE7963">
        <w:rPr>
          <w:rFonts w:ascii="Calibri" w:hAnsi="Calibri"/>
          <w:sz w:val="22"/>
          <w:szCs w:val="22"/>
          <w:lang w:eastAsia="en-GB"/>
        </w:rPr>
        <w:tab/>
      </w:r>
      <w:r>
        <w:t>Sm path failure</w:t>
      </w:r>
      <w:r>
        <w:tab/>
      </w:r>
      <w:r>
        <w:fldChar w:fldCharType="begin" w:fldLock="1"/>
      </w:r>
      <w:r>
        <w:instrText xml:space="preserve"> PAGEREF _Toc36115830 \h </w:instrText>
      </w:r>
      <w:r>
        <w:fldChar w:fldCharType="separate"/>
      </w:r>
      <w:r>
        <w:t>67</w:t>
      </w:r>
      <w:r>
        <w:fldChar w:fldCharType="end"/>
      </w:r>
    </w:p>
    <w:p w:rsidR="000B2BC1" w:rsidRPr="00DE7963" w:rsidRDefault="000B2BC1">
      <w:pPr>
        <w:pStyle w:val="TOC4"/>
        <w:rPr>
          <w:rFonts w:ascii="Calibri" w:hAnsi="Calibri"/>
          <w:sz w:val="22"/>
          <w:szCs w:val="22"/>
          <w:lang w:eastAsia="en-GB"/>
        </w:rPr>
      </w:pPr>
      <w:r>
        <w:t>20.2.3.2</w:t>
      </w:r>
      <w:r w:rsidRPr="00DE7963">
        <w:rPr>
          <w:rFonts w:ascii="Calibri" w:hAnsi="Calibri"/>
          <w:sz w:val="22"/>
          <w:szCs w:val="22"/>
          <w:lang w:eastAsia="en-GB"/>
        </w:rPr>
        <w:tab/>
      </w:r>
      <w:r>
        <w:t>Sn path failure</w:t>
      </w:r>
      <w:r>
        <w:tab/>
      </w:r>
      <w:r>
        <w:fldChar w:fldCharType="begin" w:fldLock="1"/>
      </w:r>
      <w:r>
        <w:instrText xml:space="preserve"> PAGEREF _Toc36115831 \h </w:instrText>
      </w:r>
      <w:r>
        <w:fldChar w:fldCharType="separate"/>
      </w:r>
      <w:r>
        <w:t>68</w:t>
      </w:r>
      <w:r>
        <w:fldChar w:fldCharType="end"/>
      </w:r>
    </w:p>
    <w:p w:rsidR="000B2BC1" w:rsidRPr="00DE7963" w:rsidRDefault="000B2BC1">
      <w:pPr>
        <w:pStyle w:val="TOC4"/>
        <w:rPr>
          <w:rFonts w:ascii="Calibri" w:hAnsi="Calibri"/>
          <w:sz w:val="22"/>
          <w:szCs w:val="22"/>
          <w:lang w:eastAsia="en-GB"/>
        </w:rPr>
      </w:pPr>
      <w:r>
        <w:t>20.2.3.3</w:t>
      </w:r>
      <w:r w:rsidRPr="00DE7963">
        <w:rPr>
          <w:rFonts w:ascii="Calibri" w:hAnsi="Calibri"/>
          <w:sz w:val="22"/>
          <w:szCs w:val="22"/>
          <w:lang w:eastAsia="en-GB"/>
        </w:rPr>
        <w:tab/>
      </w:r>
      <w:r>
        <w:t>SGmb path failure</w:t>
      </w:r>
      <w:r>
        <w:tab/>
      </w:r>
      <w:r>
        <w:fldChar w:fldCharType="begin" w:fldLock="1"/>
      </w:r>
      <w:r>
        <w:instrText xml:space="preserve"> PAGEREF _Toc36115832 \h </w:instrText>
      </w:r>
      <w:r>
        <w:fldChar w:fldCharType="separate"/>
      </w:r>
      <w:r>
        <w:t>69</w:t>
      </w:r>
      <w:r>
        <w:fldChar w:fldCharType="end"/>
      </w:r>
    </w:p>
    <w:p w:rsidR="000B2BC1" w:rsidRPr="00DE7963" w:rsidRDefault="000B2BC1">
      <w:pPr>
        <w:pStyle w:val="TOC3"/>
        <w:rPr>
          <w:rFonts w:ascii="Calibri" w:hAnsi="Calibri"/>
          <w:sz w:val="22"/>
          <w:szCs w:val="22"/>
          <w:lang w:eastAsia="en-GB"/>
        </w:rPr>
      </w:pPr>
      <w:r>
        <w:t>20.2.4</w:t>
      </w:r>
      <w:r w:rsidRPr="00DE7963">
        <w:rPr>
          <w:rFonts w:ascii="Calibri" w:hAnsi="Calibri"/>
          <w:sz w:val="22"/>
          <w:szCs w:val="22"/>
          <w:lang w:eastAsia="en-GB"/>
        </w:rPr>
        <w:tab/>
      </w:r>
      <w:r>
        <w:t>MME functionality</w:t>
      </w:r>
      <w:r>
        <w:tab/>
      </w:r>
      <w:r>
        <w:fldChar w:fldCharType="begin" w:fldLock="1"/>
      </w:r>
      <w:r>
        <w:instrText xml:space="preserve"> PAGEREF _Toc36115833 \h </w:instrText>
      </w:r>
      <w:r>
        <w:fldChar w:fldCharType="separate"/>
      </w:r>
      <w:r>
        <w:t>69</w:t>
      </w:r>
      <w:r>
        <w:fldChar w:fldCharType="end"/>
      </w:r>
    </w:p>
    <w:p w:rsidR="000B2BC1" w:rsidRPr="00DE7963" w:rsidRDefault="000B2BC1">
      <w:pPr>
        <w:pStyle w:val="TOC4"/>
        <w:rPr>
          <w:rFonts w:ascii="Calibri" w:hAnsi="Calibri"/>
          <w:sz w:val="22"/>
          <w:szCs w:val="22"/>
          <w:lang w:eastAsia="en-GB"/>
        </w:rPr>
      </w:pPr>
      <w:r>
        <w:t>20.2.</w:t>
      </w:r>
      <w:r>
        <w:rPr>
          <w:lang w:eastAsia="zh-CN"/>
        </w:rPr>
        <w:t>4.1</w:t>
      </w:r>
      <w:r w:rsidRPr="00DE7963">
        <w:rPr>
          <w:rFonts w:ascii="Calibri" w:hAnsi="Calibri"/>
          <w:sz w:val="22"/>
          <w:szCs w:val="22"/>
          <w:lang w:eastAsia="en-GB"/>
        </w:rPr>
        <w:tab/>
      </w:r>
      <w:r>
        <w:t>S</w:t>
      </w:r>
      <w:r>
        <w:rPr>
          <w:lang w:eastAsia="zh-CN"/>
        </w:rPr>
        <w:t>m</w:t>
      </w:r>
      <w:r>
        <w:t xml:space="preserve"> path failure</w:t>
      </w:r>
      <w:r>
        <w:tab/>
      </w:r>
      <w:r>
        <w:fldChar w:fldCharType="begin" w:fldLock="1"/>
      </w:r>
      <w:r>
        <w:instrText xml:space="preserve"> PAGEREF _Toc36115834 \h </w:instrText>
      </w:r>
      <w:r>
        <w:fldChar w:fldCharType="separate"/>
      </w:r>
      <w:r>
        <w:t>69</w:t>
      </w:r>
      <w:r>
        <w:fldChar w:fldCharType="end"/>
      </w:r>
    </w:p>
    <w:p w:rsidR="000B2BC1" w:rsidRPr="00DE7963" w:rsidRDefault="000B2BC1">
      <w:pPr>
        <w:pStyle w:val="TOC4"/>
        <w:rPr>
          <w:rFonts w:ascii="Calibri" w:hAnsi="Calibri"/>
          <w:sz w:val="22"/>
          <w:szCs w:val="22"/>
          <w:lang w:eastAsia="en-GB"/>
        </w:rPr>
      </w:pPr>
      <w:r>
        <w:t>20.2.</w:t>
      </w:r>
      <w:r>
        <w:rPr>
          <w:lang w:eastAsia="zh-CN"/>
        </w:rPr>
        <w:t>4.2</w:t>
      </w:r>
      <w:r w:rsidRPr="00DE7963">
        <w:rPr>
          <w:rFonts w:ascii="Calibri" w:hAnsi="Calibri"/>
          <w:sz w:val="22"/>
          <w:szCs w:val="22"/>
          <w:lang w:eastAsia="en-GB"/>
        </w:rPr>
        <w:tab/>
      </w:r>
      <w:r>
        <w:t>S</w:t>
      </w:r>
      <w:r>
        <w:rPr>
          <w:lang w:eastAsia="zh-CN"/>
        </w:rPr>
        <w:t>5</w:t>
      </w:r>
      <w:r>
        <w:t xml:space="preserve"> path failure</w:t>
      </w:r>
      <w:r>
        <w:tab/>
      </w:r>
      <w:r>
        <w:fldChar w:fldCharType="begin" w:fldLock="1"/>
      </w:r>
      <w:r>
        <w:instrText xml:space="preserve"> PAGEREF _Toc36115835 \h </w:instrText>
      </w:r>
      <w:r>
        <w:fldChar w:fldCharType="separate"/>
      </w:r>
      <w:r>
        <w:t>70</w:t>
      </w:r>
      <w:r>
        <w:fldChar w:fldCharType="end"/>
      </w:r>
    </w:p>
    <w:p w:rsidR="000B2BC1" w:rsidRPr="00DE7963" w:rsidRDefault="000B2BC1">
      <w:pPr>
        <w:pStyle w:val="TOC3"/>
        <w:rPr>
          <w:rFonts w:ascii="Calibri" w:hAnsi="Calibri"/>
          <w:sz w:val="22"/>
          <w:szCs w:val="22"/>
          <w:lang w:eastAsia="en-GB"/>
        </w:rPr>
      </w:pPr>
      <w:r>
        <w:t>20.2.5</w:t>
      </w:r>
      <w:r w:rsidRPr="00DE7963">
        <w:rPr>
          <w:rFonts w:ascii="Calibri" w:hAnsi="Calibri"/>
          <w:sz w:val="22"/>
          <w:szCs w:val="22"/>
          <w:lang w:eastAsia="en-GB"/>
        </w:rPr>
        <w:tab/>
      </w:r>
      <w:r>
        <w:t>SGSN functionality</w:t>
      </w:r>
      <w:r>
        <w:tab/>
      </w:r>
      <w:r>
        <w:fldChar w:fldCharType="begin" w:fldLock="1"/>
      </w:r>
      <w:r>
        <w:instrText xml:space="preserve"> PAGEREF _Toc36115836 \h </w:instrText>
      </w:r>
      <w:r>
        <w:fldChar w:fldCharType="separate"/>
      </w:r>
      <w:r>
        <w:t>71</w:t>
      </w:r>
      <w:r>
        <w:fldChar w:fldCharType="end"/>
      </w:r>
    </w:p>
    <w:p w:rsidR="000B2BC1" w:rsidRPr="00DE7963" w:rsidRDefault="000B2BC1">
      <w:pPr>
        <w:pStyle w:val="TOC4"/>
        <w:rPr>
          <w:rFonts w:ascii="Calibri" w:hAnsi="Calibri"/>
          <w:sz w:val="22"/>
          <w:szCs w:val="22"/>
          <w:lang w:eastAsia="en-GB"/>
        </w:rPr>
      </w:pPr>
      <w:r>
        <w:t>20.2.</w:t>
      </w:r>
      <w:r>
        <w:rPr>
          <w:lang w:eastAsia="zh-CN"/>
        </w:rPr>
        <w:t>5.1</w:t>
      </w:r>
      <w:r w:rsidRPr="00DE7963">
        <w:rPr>
          <w:rFonts w:ascii="Calibri" w:hAnsi="Calibri"/>
          <w:sz w:val="22"/>
          <w:szCs w:val="22"/>
          <w:lang w:eastAsia="en-GB"/>
        </w:rPr>
        <w:tab/>
      </w:r>
      <w:r>
        <w:t>S</w:t>
      </w:r>
      <w:r>
        <w:rPr>
          <w:lang w:eastAsia="zh-CN"/>
        </w:rPr>
        <w:t>n</w:t>
      </w:r>
      <w:r>
        <w:t xml:space="preserve"> path failure</w:t>
      </w:r>
      <w:r>
        <w:tab/>
      </w:r>
      <w:r>
        <w:fldChar w:fldCharType="begin" w:fldLock="1"/>
      </w:r>
      <w:r>
        <w:instrText xml:space="preserve"> PAGEREF _Toc36115837 \h </w:instrText>
      </w:r>
      <w:r>
        <w:fldChar w:fldCharType="separate"/>
      </w:r>
      <w:r>
        <w:t>71</w:t>
      </w:r>
      <w:r>
        <w:fldChar w:fldCharType="end"/>
      </w:r>
    </w:p>
    <w:p w:rsidR="000B2BC1" w:rsidRPr="00DE7963" w:rsidRDefault="000B2BC1">
      <w:pPr>
        <w:pStyle w:val="TOC4"/>
        <w:rPr>
          <w:rFonts w:ascii="Calibri" w:hAnsi="Calibri"/>
          <w:sz w:val="22"/>
          <w:szCs w:val="22"/>
          <w:lang w:eastAsia="en-GB"/>
        </w:rPr>
      </w:pPr>
      <w:r>
        <w:t>20.2.</w:t>
      </w:r>
      <w:r>
        <w:rPr>
          <w:lang w:eastAsia="zh-CN"/>
        </w:rPr>
        <w:t>5.2</w:t>
      </w:r>
      <w:r w:rsidRPr="00DE7963">
        <w:rPr>
          <w:rFonts w:ascii="Calibri" w:hAnsi="Calibri"/>
          <w:sz w:val="22"/>
          <w:szCs w:val="22"/>
          <w:lang w:eastAsia="en-GB"/>
        </w:rPr>
        <w:tab/>
      </w:r>
      <w:r>
        <w:t>S</w:t>
      </w:r>
      <w:r>
        <w:rPr>
          <w:lang w:eastAsia="zh-CN"/>
        </w:rPr>
        <w:t>5</w:t>
      </w:r>
      <w:r>
        <w:t xml:space="preserve"> path failure</w:t>
      </w:r>
      <w:r>
        <w:tab/>
      </w:r>
      <w:r>
        <w:fldChar w:fldCharType="begin" w:fldLock="1"/>
      </w:r>
      <w:r>
        <w:instrText xml:space="preserve"> PAGEREF _Toc36115838 \h </w:instrText>
      </w:r>
      <w:r>
        <w:fldChar w:fldCharType="separate"/>
      </w:r>
      <w:r>
        <w:t>72</w:t>
      </w:r>
      <w:r>
        <w:fldChar w:fldCharType="end"/>
      </w:r>
    </w:p>
    <w:p w:rsidR="000B2BC1" w:rsidRPr="00DE7963" w:rsidRDefault="000B2BC1">
      <w:pPr>
        <w:pStyle w:val="TOC3"/>
        <w:rPr>
          <w:rFonts w:ascii="Calibri" w:hAnsi="Calibri"/>
          <w:sz w:val="22"/>
          <w:szCs w:val="22"/>
          <w:lang w:eastAsia="en-GB"/>
        </w:rPr>
      </w:pPr>
      <w:r>
        <w:t>20.2.6</w:t>
      </w:r>
      <w:r w:rsidRPr="00DE7963">
        <w:rPr>
          <w:rFonts w:ascii="Calibri" w:hAnsi="Calibri"/>
          <w:sz w:val="22"/>
          <w:szCs w:val="22"/>
          <w:lang w:eastAsia="en-GB"/>
        </w:rPr>
        <w:tab/>
      </w:r>
      <w:r>
        <w:t>BM-SC functionality</w:t>
      </w:r>
      <w:r>
        <w:tab/>
      </w:r>
      <w:r>
        <w:fldChar w:fldCharType="begin" w:fldLock="1"/>
      </w:r>
      <w:r>
        <w:instrText xml:space="preserve"> PAGEREF _Toc36115839 \h </w:instrText>
      </w:r>
      <w:r>
        <w:fldChar w:fldCharType="separate"/>
      </w:r>
      <w:r>
        <w:t>72</w:t>
      </w:r>
      <w:r>
        <w:fldChar w:fldCharType="end"/>
      </w:r>
    </w:p>
    <w:p w:rsidR="000B2BC1" w:rsidRPr="00DE7963" w:rsidRDefault="000B2BC1">
      <w:pPr>
        <w:pStyle w:val="TOC4"/>
        <w:rPr>
          <w:rFonts w:ascii="Calibri" w:hAnsi="Calibri"/>
          <w:sz w:val="22"/>
          <w:szCs w:val="22"/>
          <w:lang w:eastAsia="en-GB"/>
        </w:rPr>
      </w:pPr>
      <w:r>
        <w:t>20.2.6.1</w:t>
      </w:r>
      <w:r w:rsidRPr="00DE7963">
        <w:rPr>
          <w:rFonts w:ascii="Calibri" w:hAnsi="Calibri"/>
          <w:sz w:val="22"/>
          <w:szCs w:val="22"/>
          <w:lang w:eastAsia="en-GB"/>
        </w:rPr>
        <w:tab/>
      </w:r>
      <w:r>
        <w:t>SGmb path failure</w:t>
      </w:r>
      <w:r>
        <w:tab/>
      </w:r>
      <w:r>
        <w:fldChar w:fldCharType="begin" w:fldLock="1"/>
      </w:r>
      <w:r>
        <w:instrText xml:space="preserve"> PAGEREF _Toc36115840 \h </w:instrText>
      </w:r>
      <w:r>
        <w:fldChar w:fldCharType="separate"/>
      </w:r>
      <w:r>
        <w:t>72</w:t>
      </w:r>
      <w:r>
        <w:fldChar w:fldCharType="end"/>
      </w:r>
    </w:p>
    <w:p w:rsidR="000B2BC1" w:rsidRPr="00DE7963" w:rsidRDefault="000B2BC1">
      <w:pPr>
        <w:pStyle w:val="TOC4"/>
        <w:rPr>
          <w:rFonts w:ascii="Calibri" w:hAnsi="Calibri"/>
          <w:sz w:val="22"/>
          <w:szCs w:val="22"/>
          <w:lang w:eastAsia="en-GB"/>
        </w:rPr>
      </w:pPr>
      <w:r>
        <w:t>20.2.6.2</w:t>
      </w:r>
      <w:r w:rsidRPr="00DE7963">
        <w:rPr>
          <w:rFonts w:ascii="Calibri" w:hAnsi="Calibri"/>
          <w:sz w:val="22"/>
          <w:szCs w:val="22"/>
          <w:lang w:eastAsia="en-GB"/>
        </w:rPr>
        <w:tab/>
      </w:r>
      <w:r>
        <w:t>MB2-C path failure</w:t>
      </w:r>
      <w:r>
        <w:tab/>
      </w:r>
      <w:r>
        <w:fldChar w:fldCharType="begin" w:fldLock="1"/>
      </w:r>
      <w:r>
        <w:instrText xml:space="preserve"> PAGEREF _Toc36115841 \h </w:instrText>
      </w:r>
      <w:r>
        <w:fldChar w:fldCharType="separate"/>
      </w:r>
      <w:r>
        <w:t>74</w:t>
      </w:r>
      <w:r>
        <w:fldChar w:fldCharType="end"/>
      </w:r>
    </w:p>
    <w:p w:rsidR="000B2BC1" w:rsidRPr="00DE7963" w:rsidRDefault="000B2BC1">
      <w:pPr>
        <w:pStyle w:val="TOC3"/>
        <w:rPr>
          <w:rFonts w:ascii="Calibri" w:hAnsi="Calibri"/>
          <w:sz w:val="22"/>
          <w:szCs w:val="22"/>
          <w:lang w:eastAsia="en-GB"/>
        </w:rPr>
      </w:pPr>
      <w:r>
        <w:t>20.2.</w:t>
      </w:r>
      <w:r>
        <w:rPr>
          <w:lang w:eastAsia="zh-CN"/>
        </w:rPr>
        <w:t>7</w:t>
      </w:r>
      <w:r w:rsidRPr="00DE7963">
        <w:rPr>
          <w:rFonts w:ascii="Calibri" w:hAnsi="Calibri"/>
          <w:sz w:val="22"/>
          <w:szCs w:val="22"/>
          <w:lang w:eastAsia="en-GB"/>
        </w:rPr>
        <w:tab/>
      </w:r>
      <w:r>
        <w:rPr>
          <w:lang w:eastAsia="zh-CN"/>
        </w:rPr>
        <w:t>P</w:t>
      </w:r>
      <w:r>
        <w:t>GW functionality</w:t>
      </w:r>
      <w:r>
        <w:tab/>
      </w:r>
      <w:r>
        <w:fldChar w:fldCharType="begin" w:fldLock="1"/>
      </w:r>
      <w:r>
        <w:instrText xml:space="preserve"> PAGEREF _Toc36115842 \h </w:instrText>
      </w:r>
      <w:r>
        <w:fldChar w:fldCharType="separate"/>
      </w:r>
      <w:r>
        <w:t>74</w:t>
      </w:r>
      <w:r>
        <w:fldChar w:fldCharType="end"/>
      </w:r>
    </w:p>
    <w:p w:rsidR="000B2BC1" w:rsidRPr="00DE7963" w:rsidRDefault="000B2BC1">
      <w:pPr>
        <w:pStyle w:val="TOC4"/>
        <w:rPr>
          <w:rFonts w:ascii="Calibri" w:hAnsi="Calibri"/>
          <w:sz w:val="22"/>
          <w:szCs w:val="22"/>
          <w:lang w:eastAsia="en-GB"/>
        </w:rPr>
      </w:pPr>
      <w:r>
        <w:t>20.2.</w:t>
      </w:r>
      <w:r>
        <w:rPr>
          <w:lang w:eastAsia="zh-CN"/>
        </w:rPr>
        <w:t>7</w:t>
      </w:r>
      <w:r>
        <w:t>.1</w:t>
      </w:r>
      <w:r w:rsidRPr="00DE7963">
        <w:rPr>
          <w:rFonts w:ascii="Calibri" w:hAnsi="Calibri"/>
          <w:sz w:val="22"/>
          <w:szCs w:val="22"/>
          <w:lang w:eastAsia="en-GB"/>
        </w:rPr>
        <w:tab/>
      </w:r>
      <w:r>
        <w:t>S</w:t>
      </w:r>
      <w:r>
        <w:rPr>
          <w:lang w:eastAsia="zh-CN"/>
        </w:rPr>
        <w:t>5</w:t>
      </w:r>
      <w:r>
        <w:t xml:space="preserve"> path failure</w:t>
      </w:r>
      <w:r>
        <w:tab/>
      </w:r>
      <w:r>
        <w:fldChar w:fldCharType="begin" w:fldLock="1"/>
      </w:r>
      <w:r>
        <w:instrText xml:space="preserve"> PAGEREF _Toc36115843 \h </w:instrText>
      </w:r>
      <w:r>
        <w:fldChar w:fldCharType="separate"/>
      </w:r>
      <w:r>
        <w:t>74</w:t>
      </w:r>
      <w:r>
        <w:fldChar w:fldCharType="end"/>
      </w:r>
    </w:p>
    <w:p w:rsidR="000B2BC1" w:rsidRPr="00DE7963" w:rsidRDefault="000B2BC1">
      <w:pPr>
        <w:pStyle w:val="TOC3"/>
        <w:rPr>
          <w:rFonts w:ascii="Calibri" w:hAnsi="Calibri"/>
          <w:sz w:val="22"/>
          <w:szCs w:val="22"/>
          <w:lang w:eastAsia="en-GB"/>
        </w:rPr>
      </w:pPr>
      <w:r>
        <w:t>20.2.</w:t>
      </w:r>
      <w:r>
        <w:rPr>
          <w:lang w:eastAsia="zh-CN"/>
        </w:rPr>
        <w:t>8</w:t>
      </w:r>
      <w:r w:rsidRPr="00DE7963">
        <w:rPr>
          <w:rFonts w:ascii="Calibri" w:hAnsi="Calibri"/>
          <w:sz w:val="22"/>
          <w:szCs w:val="22"/>
          <w:lang w:eastAsia="en-GB"/>
        </w:rPr>
        <w:tab/>
      </w:r>
      <w:r>
        <w:rPr>
          <w:lang w:eastAsia="zh-CN"/>
        </w:rPr>
        <w:t>GCS AS</w:t>
      </w:r>
      <w:r>
        <w:t xml:space="preserve"> functionality</w:t>
      </w:r>
      <w:r>
        <w:tab/>
      </w:r>
      <w:r>
        <w:fldChar w:fldCharType="begin" w:fldLock="1"/>
      </w:r>
      <w:r>
        <w:instrText xml:space="preserve"> PAGEREF _Toc36115844 \h </w:instrText>
      </w:r>
      <w:r>
        <w:fldChar w:fldCharType="separate"/>
      </w:r>
      <w:r>
        <w:t>74</w:t>
      </w:r>
      <w:r>
        <w:fldChar w:fldCharType="end"/>
      </w:r>
    </w:p>
    <w:p w:rsidR="000B2BC1" w:rsidRPr="00DE7963" w:rsidRDefault="000B2BC1">
      <w:pPr>
        <w:pStyle w:val="TOC4"/>
        <w:rPr>
          <w:rFonts w:ascii="Calibri" w:hAnsi="Calibri"/>
          <w:sz w:val="22"/>
          <w:szCs w:val="22"/>
          <w:lang w:eastAsia="en-GB"/>
        </w:rPr>
      </w:pPr>
      <w:r>
        <w:t>20.2.8.1</w:t>
      </w:r>
      <w:r w:rsidRPr="00DE7963">
        <w:rPr>
          <w:rFonts w:ascii="Calibri" w:hAnsi="Calibri"/>
          <w:sz w:val="22"/>
          <w:szCs w:val="22"/>
          <w:lang w:eastAsia="en-GB"/>
        </w:rPr>
        <w:tab/>
      </w:r>
      <w:r>
        <w:t>MB2-C path failure</w:t>
      </w:r>
      <w:r>
        <w:tab/>
      </w:r>
      <w:r>
        <w:fldChar w:fldCharType="begin" w:fldLock="1"/>
      </w:r>
      <w:r>
        <w:instrText xml:space="preserve"> PAGEREF _Toc36115845 \h </w:instrText>
      </w:r>
      <w:r>
        <w:fldChar w:fldCharType="separate"/>
      </w:r>
      <w:r>
        <w:t>74</w:t>
      </w:r>
      <w:r>
        <w:fldChar w:fldCharType="end"/>
      </w:r>
    </w:p>
    <w:p w:rsidR="000B2BC1" w:rsidRPr="00DE7963" w:rsidRDefault="000B2BC1">
      <w:pPr>
        <w:pStyle w:val="TOC3"/>
        <w:rPr>
          <w:rFonts w:ascii="Calibri" w:hAnsi="Calibri"/>
          <w:sz w:val="22"/>
          <w:szCs w:val="22"/>
          <w:lang w:eastAsia="en-GB"/>
        </w:rPr>
      </w:pPr>
      <w:r>
        <w:t>20.2.9</w:t>
      </w:r>
      <w:r w:rsidRPr="00DE7963">
        <w:rPr>
          <w:rFonts w:ascii="Calibri" w:hAnsi="Calibri"/>
          <w:sz w:val="22"/>
          <w:szCs w:val="22"/>
          <w:lang w:eastAsia="en-GB"/>
        </w:rPr>
        <w:tab/>
      </w:r>
      <w:r>
        <w:rPr>
          <w:lang w:eastAsia="zh-CN"/>
        </w:rPr>
        <w:t>Sx interface functionality</w:t>
      </w:r>
      <w:r>
        <w:tab/>
      </w:r>
      <w:r>
        <w:fldChar w:fldCharType="begin" w:fldLock="1"/>
      </w:r>
      <w:r>
        <w:instrText xml:space="preserve"> PAGEREF _Toc36115846 \h </w:instrText>
      </w:r>
      <w:r>
        <w:fldChar w:fldCharType="separate"/>
      </w:r>
      <w:r>
        <w:t>75</w:t>
      </w:r>
      <w:r>
        <w:fldChar w:fldCharType="end"/>
      </w:r>
    </w:p>
    <w:p w:rsidR="000B2BC1" w:rsidRPr="00DE7963" w:rsidRDefault="000B2BC1">
      <w:pPr>
        <w:pStyle w:val="TOC4"/>
        <w:rPr>
          <w:rFonts w:ascii="Calibri" w:hAnsi="Calibri"/>
          <w:sz w:val="22"/>
          <w:szCs w:val="22"/>
          <w:lang w:eastAsia="en-GB"/>
        </w:rPr>
      </w:pPr>
      <w:r>
        <w:t>20.2.9.1</w:t>
      </w:r>
      <w:r w:rsidRPr="00DE7963">
        <w:rPr>
          <w:rFonts w:ascii="Calibri" w:hAnsi="Calibri"/>
          <w:sz w:val="22"/>
          <w:szCs w:val="22"/>
          <w:lang w:eastAsia="en-GB"/>
        </w:rPr>
        <w:tab/>
      </w:r>
      <w:r>
        <w:t>Sxa path failure</w:t>
      </w:r>
      <w:r>
        <w:tab/>
      </w:r>
      <w:r>
        <w:fldChar w:fldCharType="begin" w:fldLock="1"/>
      </w:r>
      <w:r>
        <w:instrText xml:space="preserve"> PAGEREF _Toc36115847 \h </w:instrText>
      </w:r>
      <w:r>
        <w:fldChar w:fldCharType="separate"/>
      </w:r>
      <w:r>
        <w:t>75</w:t>
      </w:r>
      <w:r>
        <w:fldChar w:fldCharType="end"/>
      </w:r>
    </w:p>
    <w:p w:rsidR="000B2BC1" w:rsidRPr="00DE7963" w:rsidRDefault="000B2BC1">
      <w:pPr>
        <w:pStyle w:val="TOC4"/>
        <w:rPr>
          <w:rFonts w:ascii="Calibri" w:hAnsi="Calibri"/>
          <w:sz w:val="22"/>
          <w:szCs w:val="22"/>
          <w:lang w:eastAsia="en-GB"/>
        </w:rPr>
      </w:pPr>
      <w:r>
        <w:t>20.2.9.2</w:t>
      </w:r>
      <w:r w:rsidRPr="00DE7963">
        <w:rPr>
          <w:rFonts w:ascii="Calibri" w:hAnsi="Calibri"/>
          <w:sz w:val="22"/>
          <w:szCs w:val="22"/>
          <w:lang w:eastAsia="en-GB"/>
        </w:rPr>
        <w:tab/>
      </w:r>
      <w:r>
        <w:t>Sxb path failure</w:t>
      </w:r>
      <w:r>
        <w:tab/>
      </w:r>
      <w:r>
        <w:fldChar w:fldCharType="begin" w:fldLock="1"/>
      </w:r>
      <w:r>
        <w:instrText xml:space="preserve"> PAGEREF _Toc36115848 \h </w:instrText>
      </w:r>
      <w:r>
        <w:fldChar w:fldCharType="separate"/>
      </w:r>
      <w:r>
        <w:t>75</w:t>
      </w:r>
      <w:r>
        <w:fldChar w:fldCharType="end"/>
      </w:r>
    </w:p>
    <w:p w:rsidR="000B2BC1" w:rsidRPr="00DE7963" w:rsidRDefault="000B2BC1">
      <w:pPr>
        <w:pStyle w:val="TOC2"/>
        <w:rPr>
          <w:rFonts w:ascii="Calibri" w:hAnsi="Calibri"/>
          <w:sz w:val="22"/>
          <w:szCs w:val="22"/>
          <w:lang w:eastAsia="en-GB"/>
        </w:rPr>
      </w:pPr>
      <w:r w:rsidRPr="000B2BC1">
        <w:t>20.3</w:t>
      </w:r>
      <w:r w:rsidRPr="00DE7963">
        <w:rPr>
          <w:rFonts w:ascii="Calibri" w:hAnsi="Calibri"/>
          <w:sz w:val="22"/>
          <w:szCs w:val="22"/>
          <w:lang w:eastAsia="en-GB"/>
        </w:rPr>
        <w:tab/>
      </w:r>
      <w:r w:rsidRPr="00420551">
        <w:rPr>
          <w:lang w:val="en-US"/>
        </w:rPr>
        <w:t>User plane path failure detection and handling</w:t>
      </w:r>
      <w:r>
        <w:tab/>
      </w:r>
      <w:r>
        <w:fldChar w:fldCharType="begin" w:fldLock="1"/>
      </w:r>
      <w:r>
        <w:instrText xml:space="preserve"> PAGEREF _Toc36115849 \h </w:instrText>
      </w:r>
      <w:r>
        <w:fldChar w:fldCharType="separate"/>
      </w:r>
      <w:r>
        <w:t>75</w:t>
      </w:r>
      <w:r>
        <w:fldChar w:fldCharType="end"/>
      </w:r>
    </w:p>
    <w:p w:rsidR="000B2BC1" w:rsidRPr="00DE7963" w:rsidRDefault="000B2BC1">
      <w:pPr>
        <w:pStyle w:val="TOC3"/>
        <w:rPr>
          <w:rFonts w:ascii="Calibri" w:hAnsi="Calibri"/>
          <w:sz w:val="22"/>
          <w:szCs w:val="22"/>
          <w:lang w:eastAsia="en-GB"/>
        </w:rPr>
      </w:pPr>
      <w:r>
        <w:t>20.3.1</w:t>
      </w:r>
      <w:r w:rsidRPr="00DE7963">
        <w:rPr>
          <w:rFonts w:ascii="Calibri" w:hAnsi="Calibri"/>
          <w:sz w:val="22"/>
          <w:szCs w:val="22"/>
          <w:lang w:eastAsia="en-GB"/>
        </w:rPr>
        <w:tab/>
      </w:r>
      <w:r>
        <w:t>General</w:t>
      </w:r>
      <w:r>
        <w:tab/>
      </w:r>
      <w:r>
        <w:fldChar w:fldCharType="begin" w:fldLock="1"/>
      </w:r>
      <w:r>
        <w:instrText xml:space="preserve"> PAGEREF _Toc36115850 \h </w:instrText>
      </w:r>
      <w:r>
        <w:fldChar w:fldCharType="separate"/>
      </w:r>
      <w:r>
        <w:t>75</w:t>
      </w:r>
      <w:r>
        <w:fldChar w:fldCharType="end"/>
      </w:r>
    </w:p>
    <w:p w:rsidR="000B2BC1" w:rsidRPr="00DE7963" w:rsidRDefault="000B2BC1">
      <w:pPr>
        <w:pStyle w:val="TOC3"/>
        <w:rPr>
          <w:rFonts w:ascii="Calibri" w:hAnsi="Calibri"/>
          <w:sz w:val="22"/>
          <w:szCs w:val="22"/>
          <w:lang w:eastAsia="en-GB"/>
        </w:rPr>
      </w:pPr>
      <w:r>
        <w:t>20.3.2</w:t>
      </w:r>
      <w:r w:rsidRPr="00DE7963">
        <w:rPr>
          <w:rFonts w:ascii="Calibri" w:hAnsi="Calibri"/>
          <w:sz w:val="22"/>
          <w:szCs w:val="22"/>
          <w:lang w:eastAsia="en-GB"/>
        </w:rPr>
        <w:tab/>
      </w:r>
      <w:r>
        <w:t>MBMS GW functionality</w:t>
      </w:r>
      <w:r>
        <w:tab/>
      </w:r>
      <w:r>
        <w:fldChar w:fldCharType="begin" w:fldLock="1"/>
      </w:r>
      <w:r>
        <w:instrText xml:space="preserve"> PAGEREF _Toc36115851 \h </w:instrText>
      </w:r>
      <w:r>
        <w:fldChar w:fldCharType="separate"/>
      </w:r>
      <w:r>
        <w:t>75</w:t>
      </w:r>
      <w:r>
        <w:fldChar w:fldCharType="end"/>
      </w:r>
    </w:p>
    <w:p w:rsidR="000B2BC1" w:rsidRPr="00DE7963" w:rsidRDefault="000B2BC1">
      <w:pPr>
        <w:pStyle w:val="TOC4"/>
        <w:rPr>
          <w:rFonts w:ascii="Calibri" w:hAnsi="Calibri"/>
          <w:sz w:val="22"/>
          <w:szCs w:val="22"/>
          <w:lang w:eastAsia="en-GB"/>
        </w:rPr>
      </w:pPr>
      <w:r>
        <w:t>20.3.2.1</w:t>
      </w:r>
      <w:r w:rsidRPr="00DE7963">
        <w:rPr>
          <w:rFonts w:ascii="Calibri" w:hAnsi="Calibri"/>
          <w:sz w:val="22"/>
          <w:szCs w:val="22"/>
          <w:lang w:eastAsia="en-GB"/>
        </w:rPr>
        <w:tab/>
      </w:r>
      <w:r>
        <w:t>SGi-mb path failure</w:t>
      </w:r>
      <w:r>
        <w:tab/>
      </w:r>
      <w:r>
        <w:fldChar w:fldCharType="begin" w:fldLock="1"/>
      </w:r>
      <w:r>
        <w:instrText xml:space="preserve"> PAGEREF _Toc36115852 \h </w:instrText>
      </w:r>
      <w:r>
        <w:fldChar w:fldCharType="separate"/>
      </w:r>
      <w:r>
        <w:t>75</w:t>
      </w:r>
      <w:r>
        <w:fldChar w:fldCharType="end"/>
      </w:r>
    </w:p>
    <w:p w:rsidR="000B2BC1" w:rsidRPr="00DE7963" w:rsidRDefault="000B2BC1">
      <w:pPr>
        <w:pStyle w:val="TOC3"/>
        <w:rPr>
          <w:rFonts w:ascii="Calibri" w:hAnsi="Calibri"/>
          <w:sz w:val="22"/>
          <w:szCs w:val="22"/>
          <w:lang w:eastAsia="en-GB"/>
        </w:rPr>
      </w:pPr>
      <w:r>
        <w:t>20.3.3</w:t>
      </w:r>
      <w:r w:rsidRPr="00DE7963">
        <w:rPr>
          <w:rFonts w:ascii="Calibri" w:hAnsi="Calibri"/>
          <w:sz w:val="22"/>
          <w:szCs w:val="22"/>
          <w:lang w:eastAsia="en-GB"/>
        </w:rPr>
        <w:tab/>
      </w:r>
      <w:r>
        <w:t>BM-SC functionality</w:t>
      </w:r>
      <w:r>
        <w:tab/>
      </w:r>
      <w:r>
        <w:fldChar w:fldCharType="begin" w:fldLock="1"/>
      </w:r>
      <w:r>
        <w:instrText xml:space="preserve"> PAGEREF _Toc36115853 \h </w:instrText>
      </w:r>
      <w:r>
        <w:fldChar w:fldCharType="separate"/>
      </w:r>
      <w:r>
        <w:t>76</w:t>
      </w:r>
      <w:r>
        <w:fldChar w:fldCharType="end"/>
      </w:r>
    </w:p>
    <w:p w:rsidR="000B2BC1" w:rsidRPr="00DE7963" w:rsidRDefault="000B2BC1">
      <w:pPr>
        <w:pStyle w:val="TOC4"/>
        <w:rPr>
          <w:rFonts w:ascii="Calibri" w:hAnsi="Calibri"/>
          <w:sz w:val="22"/>
          <w:szCs w:val="22"/>
          <w:lang w:eastAsia="en-GB"/>
        </w:rPr>
      </w:pPr>
      <w:r>
        <w:lastRenderedPageBreak/>
        <w:t>20.3.3.1</w:t>
      </w:r>
      <w:r w:rsidRPr="00DE7963">
        <w:rPr>
          <w:rFonts w:ascii="Calibri" w:hAnsi="Calibri"/>
          <w:sz w:val="22"/>
          <w:szCs w:val="22"/>
          <w:lang w:eastAsia="en-GB"/>
        </w:rPr>
        <w:tab/>
      </w:r>
      <w:r>
        <w:t>SGi-mb path failure</w:t>
      </w:r>
      <w:r>
        <w:tab/>
      </w:r>
      <w:r>
        <w:fldChar w:fldCharType="begin" w:fldLock="1"/>
      </w:r>
      <w:r>
        <w:instrText xml:space="preserve"> PAGEREF _Toc36115854 \h </w:instrText>
      </w:r>
      <w:r>
        <w:fldChar w:fldCharType="separate"/>
      </w:r>
      <w:r>
        <w:t>76</w:t>
      </w:r>
      <w:r>
        <w:fldChar w:fldCharType="end"/>
      </w:r>
    </w:p>
    <w:p w:rsidR="000B2BC1" w:rsidRPr="00DE7963" w:rsidRDefault="000B2BC1">
      <w:pPr>
        <w:pStyle w:val="TOC3"/>
        <w:rPr>
          <w:rFonts w:ascii="Calibri" w:hAnsi="Calibri"/>
          <w:sz w:val="22"/>
          <w:szCs w:val="22"/>
          <w:lang w:eastAsia="en-GB"/>
        </w:rPr>
      </w:pPr>
      <w:r>
        <w:t>20.3.4</w:t>
      </w:r>
      <w:r w:rsidRPr="00DE7963">
        <w:rPr>
          <w:rFonts w:ascii="Calibri" w:hAnsi="Calibri"/>
          <w:sz w:val="22"/>
          <w:szCs w:val="22"/>
          <w:lang w:eastAsia="en-GB"/>
        </w:rPr>
        <w:tab/>
      </w:r>
      <w:r>
        <w:t>With Control and User plane Separation of SGW or PGW nodes</w:t>
      </w:r>
      <w:r>
        <w:tab/>
      </w:r>
      <w:r>
        <w:fldChar w:fldCharType="begin" w:fldLock="1"/>
      </w:r>
      <w:r>
        <w:instrText xml:space="preserve"> PAGEREF _Toc36115855 \h </w:instrText>
      </w:r>
      <w:r>
        <w:fldChar w:fldCharType="separate"/>
      </w:r>
      <w:r>
        <w:t>76</w:t>
      </w:r>
      <w:r>
        <w:fldChar w:fldCharType="end"/>
      </w:r>
    </w:p>
    <w:p w:rsidR="000B2BC1" w:rsidRPr="00DE7963" w:rsidRDefault="000B2BC1">
      <w:pPr>
        <w:pStyle w:val="TOC3"/>
        <w:rPr>
          <w:rFonts w:ascii="Calibri" w:hAnsi="Calibri"/>
          <w:sz w:val="22"/>
          <w:szCs w:val="22"/>
          <w:lang w:eastAsia="en-GB"/>
        </w:rPr>
      </w:pPr>
      <w:r>
        <w:t>20.3.5</w:t>
      </w:r>
      <w:r w:rsidRPr="00DE7963">
        <w:rPr>
          <w:rFonts w:ascii="Calibri" w:hAnsi="Calibri"/>
          <w:sz w:val="22"/>
          <w:szCs w:val="22"/>
          <w:lang w:eastAsia="en-GB"/>
        </w:rPr>
        <w:tab/>
      </w:r>
      <w:r>
        <w:t>SGW functionality</w:t>
      </w:r>
      <w:r>
        <w:tab/>
      </w:r>
      <w:r>
        <w:fldChar w:fldCharType="begin" w:fldLock="1"/>
      </w:r>
      <w:r>
        <w:instrText xml:space="preserve"> PAGEREF _Toc36115856 \h </w:instrText>
      </w:r>
      <w:r>
        <w:fldChar w:fldCharType="separate"/>
      </w:r>
      <w:r>
        <w:t>76</w:t>
      </w:r>
      <w:r>
        <w:fldChar w:fldCharType="end"/>
      </w:r>
    </w:p>
    <w:p w:rsidR="000B2BC1" w:rsidRPr="00DE7963" w:rsidRDefault="000B2BC1">
      <w:pPr>
        <w:pStyle w:val="TOC4"/>
        <w:rPr>
          <w:rFonts w:ascii="Calibri" w:hAnsi="Calibri"/>
          <w:sz w:val="22"/>
          <w:szCs w:val="22"/>
          <w:lang w:eastAsia="en-GB"/>
        </w:rPr>
      </w:pPr>
      <w:r>
        <w:t>20.3.5.1</w:t>
      </w:r>
      <w:r w:rsidRPr="00DE7963">
        <w:rPr>
          <w:rFonts w:ascii="Calibri" w:hAnsi="Calibri"/>
          <w:sz w:val="22"/>
          <w:szCs w:val="22"/>
          <w:lang w:eastAsia="en-GB"/>
        </w:rPr>
        <w:tab/>
      </w:r>
      <w:r>
        <w:t>S1-U path failure</w:t>
      </w:r>
      <w:r>
        <w:tab/>
      </w:r>
      <w:r>
        <w:fldChar w:fldCharType="begin" w:fldLock="1"/>
      </w:r>
      <w:r>
        <w:instrText xml:space="preserve"> PAGEREF _Toc36115857 \h </w:instrText>
      </w:r>
      <w:r>
        <w:fldChar w:fldCharType="separate"/>
      </w:r>
      <w:r>
        <w:t>76</w:t>
      </w:r>
      <w:r>
        <w:fldChar w:fldCharType="end"/>
      </w:r>
    </w:p>
    <w:p w:rsidR="000B2BC1" w:rsidRPr="00DE7963" w:rsidRDefault="000B2BC1">
      <w:pPr>
        <w:pStyle w:val="TOC3"/>
        <w:rPr>
          <w:rFonts w:ascii="Calibri" w:hAnsi="Calibri"/>
          <w:sz w:val="22"/>
          <w:szCs w:val="22"/>
          <w:lang w:eastAsia="en-GB"/>
        </w:rPr>
      </w:pPr>
      <w:r>
        <w:t>20.3.6</w:t>
      </w:r>
      <w:r w:rsidRPr="00DE7963">
        <w:rPr>
          <w:rFonts w:ascii="Calibri" w:hAnsi="Calibri"/>
          <w:sz w:val="22"/>
          <w:szCs w:val="22"/>
          <w:lang w:eastAsia="en-GB"/>
        </w:rPr>
        <w:tab/>
      </w:r>
      <w:r>
        <w:t>MME functionality</w:t>
      </w:r>
      <w:r>
        <w:tab/>
      </w:r>
      <w:r>
        <w:fldChar w:fldCharType="begin" w:fldLock="1"/>
      </w:r>
      <w:r>
        <w:instrText xml:space="preserve"> PAGEREF _Toc36115858 \h </w:instrText>
      </w:r>
      <w:r>
        <w:fldChar w:fldCharType="separate"/>
      </w:r>
      <w:r>
        <w:t>77</w:t>
      </w:r>
      <w:r>
        <w:fldChar w:fldCharType="end"/>
      </w:r>
    </w:p>
    <w:p w:rsidR="000B2BC1" w:rsidRPr="00DE7963" w:rsidRDefault="000B2BC1">
      <w:pPr>
        <w:pStyle w:val="TOC4"/>
        <w:rPr>
          <w:rFonts w:ascii="Calibri" w:hAnsi="Calibri"/>
          <w:sz w:val="22"/>
          <w:szCs w:val="22"/>
          <w:lang w:eastAsia="en-GB"/>
        </w:rPr>
      </w:pPr>
      <w:r>
        <w:t>20.3.6.1</w:t>
      </w:r>
      <w:r w:rsidRPr="00DE7963">
        <w:rPr>
          <w:rFonts w:ascii="Calibri" w:hAnsi="Calibri"/>
          <w:sz w:val="22"/>
          <w:szCs w:val="22"/>
          <w:lang w:eastAsia="en-GB"/>
        </w:rPr>
        <w:tab/>
      </w:r>
      <w:r>
        <w:t>S1-U path failure</w:t>
      </w:r>
      <w:r>
        <w:tab/>
      </w:r>
      <w:r>
        <w:fldChar w:fldCharType="begin" w:fldLock="1"/>
      </w:r>
      <w:r>
        <w:instrText xml:space="preserve"> PAGEREF _Toc36115859 \h </w:instrText>
      </w:r>
      <w:r>
        <w:fldChar w:fldCharType="separate"/>
      </w:r>
      <w:r>
        <w:t>77</w:t>
      </w:r>
      <w:r>
        <w:fldChar w:fldCharType="end"/>
      </w:r>
    </w:p>
    <w:p w:rsidR="000B2BC1" w:rsidRPr="00DE7963" w:rsidRDefault="000B2BC1">
      <w:pPr>
        <w:pStyle w:val="TOC1"/>
        <w:rPr>
          <w:rFonts w:ascii="Calibri" w:hAnsi="Calibri"/>
          <w:szCs w:val="22"/>
          <w:lang w:eastAsia="en-GB"/>
        </w:rPr>
      </w:pPr>
      <w:r>
        <w:t>21</w:t>
      </w:r>
      <w:r w:rsidRPr="00DE7963">
        <w:rPr>
          <w:rFonts w:ascii="Calibri" w:hAnsi="Calibri"/>
          <w:szCs w:val="22"/>
          <w:lang w:eastAsia="en-GB"/>
        </w:rPr>
        <w:tab/>
      </w:r>
      <w:r>
        <w:t>Error Indication handling</w:t>
      </w:r>
      <w:r>
        <w:tab/>
      </w:r>
      <w:r>
        <w:fldChar w:fldCharType="begin" w:fldLock="1"/>
      </w:r>
      <w:r>
        <w:instrText xml:space="preserve"> PAGEREF _Toc36115860 \h </w:instrText>
      </w:r>
      <w:r>
        <w:fldChar w:fldCharType="separate"/>
      </w:r>
      <w:r>
        <w:t>78</w:t>
      </w:r>
      <w:r>
        <w:fldChar w:fldCharType="end"/>
      </w:r>
    </w:p>
    <w:p w:rsidR="000B2BC1" w:rsidRPr="00DE7963" w:rsidRDefault="000B2BC1">
      <w:pPr>
        <w:pStyle w:val="TOC2"/>
        <w:rPr>
          <w:rFonts w:ascii="Calibri" w:hAnsi="Calibri"/>
          <w:sz w:val="22"/>
          <w:szCs w:val="22"/>
          <w:lang w:eastAsia="en-GB"/>
        </w:rPr>
      </w:pPr>
      <w:r>
        <w:t>21.1</w:t>
      </w:r>
      <w:r w:rsidRPr="00DE7963">
        <w:rPr>
          <w:rFonts w:ascii="Calibri" w:hAnsi="Calibri"/>
          <w:sz w:val="22"/>
          <w:szCs w:val="22"/>
          <w:lang w:eastAsia="en-GB"/>
        </w:rPr>
        <w:tab/>
      </w:r>
      <w:r>
        <w:t>General</w:t>
      </w:r>
      <w:r>
        <w:tab/>
      </w:r>
      <w:r>
        <w:fldChar w:fldCharType="begin" w:fldLock="1"/>
      </w:r>
      <w:r>
        <w:instrText xml:space="preserve"> PAGEREF _Toc36115861 \h </w:instrText>
      </w:r>
      <w:r>
        <w:fldChar w:fldCharType="separate"/>
      </w:r>
      <w:r>
        <w:t>78</w:t>
      </w:r>
      <w:r>
        <w:fldChar w:fldCharType="end"/>
      </w:r>
    </w:p>
    <w:p w:rsidR="000B2BC1" w:rsidRPr="00DE7963" w:rsidRDefault="000B2BC1">
      <w:pPr>
        <w:pStyle w:val="TOC2"/>
        <w:rPr>
          <w:rFonts w:ascii="Calibri" w:hAnsi="Calibri"/>
          <w:sz w:val="22"/>
          <w:szCs w:val="22"/>
          <w:lang w:eastAsia="en-GB"/>
        </w:rPr>
      </w:pPr>
      <w:r>
        <w:t>21.2</w:t>
      </w:r>
      <w:r w:rsidRPr="00DE7963">
        <w:rPr>
          <w:rFonts w:ascii="Calibri" w:hAnsi="Calibri"/>
          <w:sz w:val="22"/>
          <w:szCs w:val="22"/>
          <w:lang w:eastAsia="en-GB"/>
        </w:rPr>
        <w:tab/>
      </w:r>
      <w:r>
        <w:t>GGSN</w:t>
      </w:r>
      <w:r>
        <w:tab/>
      </w:r>
      <w:r>
        <w:fldChar w:fldCharType="begin" w:fldLock="1"/>
      </w:r>
      <w:r>
        <w:instrText xml:space="preserve"> PAGEREF _Toc36115862 \h </w:instrText>
      </w:r>
      <w:r>
        <w:fldChar w:fldCharType="separate"/>
      </w:r>
      <w:r>
        <w:t>78</w:t>
      </w:r>
      <w:r>
        <w:fldChar w:fldCharType="end"/>
      </w:r>
    </w:p>
    <w:p w:rsidR="000B2BC1" w:rsidRPr="00DE7963" w:rsidRDefault="000B2BC1">
      <w:pPr>
        <w:pStyle w:val="TOC2"/>
        <w:rPr>
          <w:rFonts w:ascii="Calibri" w:hAnsi="Calibri"/>
          <w:sz w:val="22"/>
          <w:szCs w:val="22"/>
          <w:lang w:eastAsia="en-GB"/>
        </w:rPr>
      </w:pPr>
      <w:r>
        <w:t>21.3</w:t>
      </w:r>
      <w:r w:rsidRPr="00DE7963">
        <w:rPr>
          <w:rFonts w:ascii="Calibri" w:hAnsi="Calibri"/>
          <w:sz w:val="22"/>
          <w:szCs w:val="22"/>
          <w:lang w:eastAsia="en-GB"/>
        </w:rPr>
        <w:tab/>
      </w:r>
      <w:r>
        <w:t>Gn/Gp SGSN</w:t>
      </w:r>
      <w:r>
        <w:tab/>
      </w:r>
      <w:r>
        <w:fldChar w:fldCharType="begin" w:fldLock="1"/>
      </w:r>
      <w:r>
        <w:instrText xml:space="preserve"> PAGEREF _Toc36115863 \h </w:instrText>
      </w:r>
      <w:r>
        <w:fldChar w:fldCharType="separate"/>
      </w:r>
      <w:r>
        <w:t>78</w:t>
      </w:r>
      <w:r>
        <w:fldChar w:fldCharType="end"/>
      </w:r>
    </w:p>
    <w:p w:rsidR="000B2BC1" w:rsidRPr="00DE7963" w:rsidRDefault="000B2BC1">
      <w:pPr>
        <w:pStyle w:val="TOC2"/>
        <w:rPr>
          <w:rFonts w:ascii="Calibri" w:hAnsi="Calibri"/>
          <w:sz w:val="22"/>
          <w:szCs w:val="22"/>
          <w:lang w:eastAsia="en-GB"/>
        </w:rPr>
      </w:pPr>
      <w:r>
        <w:t>21.4</w:t>
      </w:r>
      <w:r w:rsidRPr="00DE7963">
        <w:rPr>
          <w:rFonts w:ascii="Calibri" w:hAnsi="Calibri"/>
          <w:sz w:val="22"/>
          <w:szCs w:val="22"/>
          <w:lang w:eastAsia="en-GB"/>
        </w:rPr>
        <w:tab/>
      </w:r>
      <w:r>
        <w:t>S4 SGSN</w:t>
      </w:r>
      <w:r>
        <w:tab/>
      </w:r>
      <w:r>
        <w:fldChar w:fldCharType="begin" w:fldLock="1"/>
      </w:r>
      <w:r>
        <w:instrText xml:space="preserve"> PAGEREF _Toc36115864 \h </w:instrText>
      </w:r>
      <w:r>
        <w:fldChar w:fldCharType="separate"/>
      </w:r>
      <w:r>
        <w:t>78</w:t>
      </w:r>
      <w:r>
        <w:fldChar w:fldCharType="end"/>
      </w:r>
    </w:p>
    <w:p w:rsidR="000B2BC1" w:rsidRPr="00DE7963" w:rsidRDefault="000B2BC1">
      <w:pPr>
        <w:pStyle w:val="TOC2"/>
        <w:rPr>
          <w:rFonts w:ascii="Calibri" w:hAnsi="Calibri"/>
          <w:sz w:val="22"/>
          <w:szCs w:val="22"/>
          <w:lang w:eastAsia="en-GB"/>
        </w:rPr>
      </w:pPr>
      <w:r>
        <w:t>21.5</w:t>
      </w:r>
      <w:r w:rsidRPr="00DE7963">
        <w:rPr>
          <w:rFonts w:ascii="Calibri" w:hAnsi="Calibri"/>
          <w:sz w:val="22"/>
          <w:szCs w:val="22"/>
          <w:lang w:eastAsia="en-GB"/>
        </w:rPr>
        <w:tab/>
      </w:r>
      <w:r>
        <w:t>RNC or NodeB</w:t>
      </w:r>
      <w:r>
        <w:tab/>
      </w:r>
      <w:r>
        <w:fldChar w:fldCharType="begin" w:fldLock="1"/>
      </w:r>
      <w:r>
        <w:instrText xml:space="preserve"> PAGEREF _Toc36115865 \h </w:instrText>
      </w:r>
      <w:r>
        <w:fldChar w:fldCharType="separate"/>
      </w:r>
      <w:r>
        <w:t>79</w:t>
      </w:r>
      <w:r>
        <w:fldChar w:fldCharType="end"/>
      </w:r>
    </w:p>
    <w:p w:rsidR="000B2BC1" w:rsidRPr="00DE7963" w:rsidRDefault="000B2BC1">
      <w:pPr>
        <w:pStyle w:val="TOC2"/>
        <w:rPr>
          <w:rFonts w:ascii="Calibri" w:hAnsi="Calibri"/>
          <w:sz w:val="22"/>
          <w:szCs w:val="22"/>
          <w:lang w:eastAsia="en-GB"/>
        </w:rPr>
      </w:pPr>
      <w:r>
        <w:t>21.6</w:t>
      </w:r>
      <w:r w:rsidRPr="00DE7963">
        <w:rPr>
          <w:rFonts w:ascii="Calibri" w:hAnsi="Calibri"/>
          <w:sz w:val="22"/>
          <w:szCs w:val="22"/>
          <w:lang w:eastAsia="en-GB"/>
        </w:rPr>
        <w:tab/>
      </w:r>
      <w:r>
        <w:t>eNodeB</w:t>
      </w:r>
      <w:r>
        <w:tab/>
      </w:r>
      <w:r>
        <w:fldChar w:fldCharType="begin" w:fldLock="1"/>
      </w:r>
      <w:r>
        <w:instrText xml:space="preserve"> PAGEREF _Toc36115866 \h </w:instrText>
      </w:r>
      <w:r>
        <w:fldChar w:fldCharType="separate"/>
      </w:r>
      <w:r>
        <w:t>79</w:t>
      </w:r>
      <w:r>
        <w:fldChar w:fldCharType="end"/>
      </w:r>
    </w:p>
    <w:p w:rsidR="000B2BC1" w:rsidRPr="00DE7963" w:rsidRDefault="000B2BC1">
      <w:pPr>
        <w:pStyle w:val="TOC2"/>
        <w:rPr>
          <w:rFonts w:ascii="Calibri" w:hAnsi="Calibri"/>
          <w:sz w:val="22"/>
          <w:szCs w:val="22"/>
          <w:lang w:eastAsia="en-GB"/>
        </w:rPr>
      </w:pPr>
      <w:r>
        <w:t>21.7</w:t>
      </w:r>
      <w:r w:rsidRPr="00DE7963">
        <w:rPr>
          <w:rFonts w:ascii="Calibri" w:hAnsi="Calibri"/>
          <w:sz w:val="22"/>
          <w:szCs w:val="22"/>
          <w:lang w:eastAsia="en-GB"/>
        </w:rPr>
        <w:tab/>
      </w:r>
      <w:r>
        <w:t>SGW</w:t>
      </w:r>
      <w:r>
        <w:tab/>
      </w:r>
      <w:r>
        <w:fldChar w:fldCharType="begin" w:fldLock="1"/>
      </w:r>
      <w:r>
        <w:instrText xml:space="preserve"> PAGEREF _Toc36115867 \h </w:instrText>
      </w:r>
      <w:r>
        <w:fldChar w:fldCharType="separate"/>
      </w:r>
      <w:r>
        <w:t>80</w:t>
      </w:r>
      <w:r>
        <w:fldChar w:fldCharType="end"/>
      </w:r>
    </w:p>
    <w:p w:rsidR="000B2BC1" w:rsidRPr="00DE7963" w:rsidRDefault="000B2BC1">
      <w:pPr>
        <w:pStyle w:val="TOC2"/>
        <w:rPr>
          <w:rFonts w:ascii="Calibri" w:hAnsi="Calibri"/>
          <w:sz w:val="22"/>
          <w:szCs w:val="22"/>
          <w:lang w:eastAsia="en-GB"/>
        </w:rPr>
      </w:pPr>
      <w:r>
        <w:t>21.8</w:t>
      </w:r>
      <w:r w:rsidRPr="00DE7963">
        <w:rPr>
          <w:rFonts w:ascii="Calibri" w:hAnsi="Calibri"/>
          <w:sz w:val="22"/>
          <w:szCs w:val="22"/>
          <w:lang w:eastAsia="en-GB"/>
        </w:rPr>
        <w:tab/>
      </w:r>
      <w:r>
        <w:t>PGW</w:t>
      </w:r>
      <w:r>
        <w:tab/>
      </w:r>
      <w:r>
        <w:fldChar w:fldCharType="begin" w:fldLock="1"/>
      </w:r>
      <w:r>
        <w:instrText xml:space="preserve"> PAGEREF _Toc36115868 \h </w:instrText>
      </w:r>
      <w:r>
        <w:fldChar w:fldCharType="separate"/>
      </w:r>
      <w:r>
        <w:t>81</w:t>
      </w:r>
      <w:r>
        <w:fldChar w:fldCharType="end"/>
      </w:r>
    </w:p>
    <w:p w:rsidR="000B2BC1" w:rsidRPr="00DE7963" w:rsidRDefault="000B2BC1">
      <w:pPr>
        <w:pStyle w:val="TOC2"/>
        <w:rPr>
          <w:rFonts w:ascii="Calibri" w:hAnsi="Calibri"/>
          <w:sz w:val="22"/>
          <w:szCs w:val="22"/>
          <w:lang w:eastAsia="en-GB"/>
        </w:rPr>
      </w:pPr>
      <w:r>
        <w:t>21.9</w:t>
      </w:r>
      <w:r w:rsidRPr="00DE7963">
        <w:rPr>
          <w:rFonts w:ascii="Calibri" w:hAnsi="Calibri"/>
          <w:sz w:val="22"/>
          <w:szCs w:val="22"/>
          <w:lang w:eastAsia="en-GB"/>
        </w:rPr>
        <w:tab/>
      </w:r>
      <w:r>
        <w:rPr>
          <w:lang w:eastAsia="zh-CN"/>
        </w:rPr>
        <w:t xml:space="preserve">MBMS </w:t>
      </w:r>
      <w:r>
        <w:t>GW</w:t>
      </w:r>
      <w:r>
        <w:tab/>
      </w:r>
      <w:r>
        <w:fldChar w:fldCharType="begin" w:fldLock="1"/>
      </w:r>
      <w:r>
        <w:instrText xml:space="preserve"> PAGEREF _Toc36115869 \h </w:instrText>
      </w:r>
      <w:r>
        <w:fldChar w:fldCharType="separate"/>
      </w:r>
      <w:r>
        <w:t>81</w:t>
      </w:r>
      <w:r>
        <w:fldChar w:fldCharType="end"/>
      </w:r>
    </w:p>
    <w:p w:rsidR="000B2BC1" w:rsidRPr="00DE7963" w:rsidRDefault="000B2BC1">
      <w:pPr>
        <w:pStyle w:val="TOC2"/>
        <w:rPr>
          <w:rFonts w:ascii="Calibri" w:hAnsi="Calibri"/>
          <w:sz w:val="22"/>
          <w:szCs w:val="22"/>
          <w:lang w:eastAsia="en-GB"/>
        </w:rPr>
      </w:pPr>
      <w:r>
        <w:t>21.</w:t>
      </w:r>
      <w:r>
        <w:rPr>
          <w:lang w:eastAsia="zh-CN"/>
        </w:rPr>
        <w:t>10</w:t>
      </w:r>
      <w:r w:rsidRPr="00DE7963">
        <w:rPr>
          <w:rFonts w:ascii="Calibri" w:hAnsi="Calibri"/>
          <w:sz w:val="22"/>
          <w:szCs w:val="22"/>
          <w:lang w:eastAsia="en-GB"/>
        </w:rPr>
        <w:tab/>
      </w:r>
      <w:r>
        <w:rPr>
          <w:lang w:eastAsia="zh-CN"/>
        </w:rPr>
        <w:t>ePDG</w:t>
      </w:r>
      <w:r>
        <w:tab/>
      </w:r>
      <w:r>
        <w:fldChar w:fldCharType="begin" w:fldLock="1"/>
      </w:r>
      <w:r>
        <w:instrText xml:space="preserve"> PAGEREF _Toc36115870 \h </w:instrText>
      </w:r>
      <w:r>
        <w:fldChar w:fldCharType="separate"/>
      </w:r>
      <w:r>
        <w:t>81</w:t>
      </w:r>
      <w:r>
        <w:fldChar w:fldCharType="end"/>
      </w:r>
    </w:p>
    <w:p w:rsidR="000B2BC1" w:rsidRPr="00DE7963" w:rsidRDefault="000B2BC1">
      <w:pPr>
        <w:pStyle w:val="TOC2"/>
        <w:rPr>
          <w:rFonts w:ascii="Calibri" w:hAnsi="Calibri"/>
          <w:sz w:val="22"/>
          <w:szCs w:val="22"/>
          <w:lang w:eastAsia="en-GB"/>
        </w:rPr>
      </w:pPr>
      <w:r>
        <w:t>21.</w:t>
      </w:r>
      <w:r>
        <w:rPr>
          <w:lang w:eastAsia="zh-CN"/>
        </w:rPr>
        <w:t>11</w:t>
      </w:r>
      <w:r w:rsidRPr="00DE7963">
        <w:rPr>
          <w:rFonts w:ascii="Calibri" w:hAnsi="Calibri"/>
          <w:sz w:val="22"/>
          <w:szCs w:val="22"/>
          <w:lang w:eastAsia="en-GB"/>
        </w:rPr>
        <w:tab/>
      </w:r>
      <w:r>
        <w:rPr>
          <w:lang w:eastAsia="zh-CN"/>
        </w:rPr>
        <w:t>TWAN</w:t>
      </w:r>
      <w:r>
        <w:tab/>
      </w:r>
      <w:r>
        <w:fldChar w:fldCharType="begin" w:fldLock="1"/>
      </w:r>
      <w:r>
        <w:instrText xml:space="preserve"> PAGEREF _Toc36115871 \h </w:instrText>
      </w:r>
      <w:r>
        <w:fldChar w:fldCharType="separate"/>
      </w:r>
      <w:r>
        <w:t>81</w:t>
      </w:r>
      <w:r>
        <w:fldChar w:fldCharType="end"/>
      </w:r>
    </w:p>
    <w:p w:rsidR="000B2BC1" w:rsidRPr="00DE7963" w:rsidRDefault="000B2BC1">
      <w:pPr>
        <w:pStyle w:val="TOC2"/>
        <w:rPr>
          <w:rFonts w:ascii="Calibri" w:hAnsi="Calibri"/>
          <w:sz w:val="22"/>
          <w:szCs w:val="22"/>
          <w:lang w:eastAsia="en-GB"/>
        </w:rPr>
      </w:pPr>
      <w:r>
        <w:t>21.12</w:t>
      </w:r>
      <w:r w:rsidRPr="00DE7963">
        <w:rPr>
          <w:rFonts w:ascii="Calibri" w:hAnsi="Calibri"/>
          <w:sz w:val="22"/>
          <w:szCs w:val="22"/>
          <w:lang w:eastAsia="en-GB"/>
        </w:rPr>
        <w:tab/>
      </w:r>
      <w:r>
        <w:t>MME</w:t>
      </w:r>
      <w:r>
        <w:tab/>
      </w:r>
      <w:r>
        <w:fldChar w:fldCharType="begin" w:fldLock="1"/>
      </w:r>
      <w:r>
        <w:instrText xml:space="preserve"> PAGEREF _Toc36115872 \h </w:instrText>
      </w:r>
      <w:r>
        <w:fldChar w:fldCharType="separate"/>
      </w:r>
      <w:r>
        <w:t>82</w:t>
      </w:r>
      <w:r>
        <w:fldChar w:fldCharType="end"/>
      </w:r>
    </w:p>
    <w:p w:rsidR="000B2BC1" w:rsidRPr="00DE7963" w:rsidRDefault="000B2BC1">
      <w:pPr>
        <w:pStyle w:val="TOC1"/>
        <w:rPr>
          <w:rFonts w:ascii="Calibri" w:hAnsi="Calibri"/>
          <w:szCs w:val="22"/>
          <w:lang w:eastAsia="en-GB"/>
        </w:rPr>
      </w:pPr>
      <w:r>
        <w:t>22</w:t>
      </w:r>
      <w:r w:rsidRPr="00DE7963">
        <w:rPr>
          <w:rFonts w:ascii="Calibri" w:hAnsi="Calibri"/>
          <w:szCs w:val="22"/>
          <w:lang w:eastAsia="en-GB"/>
        </w:rPr>
        <w:tab/>
      </w:r>
      <w:r>
        <w:t>Downlink Data Notification Handling at MME/S4 SGSN</w:t>
      </w:r>
      <w:r>
        <w:tab/>
      </w:r>
      <w:r>
        <w:fldChar w:fldCharType="begin" w:fldLock="1"/>
      </w:r>
      <w:r>
        <w:instrText xml:space="preserve"> PAGEREF _Toc36115873 \h </w:instrText>
      </w:r>
      <w:r>
        <w:fldChar w:fldCharType="separate"/>
      </w:r>
      <w:r>
        <w:t>82</w:t>
      </w:r>
      <w:r>
        <w:fldChar w:fldCharType="end"/>
      </w:r>
    </w:p>
    <w:p w:rsidR="000B2BC1" w:rsidRPr="00DE7963" w:rsidRDefault="000B2BC1">
      <w:pPr>
        <w:pStyle w:val="TOC1"/>
        <w:rPr>
          <w:rFonts w:ascii="Calibri" w:hAnsi="Calibri"/>
          <w:szCs w:val="22"/>
          <w:lang w:eastAsia="en-GB"/>
        </w:rPr>
      </w:pPr>
      <w:r>
        <w:t>23</w:t>
      </w:r>
      <w:r w:rsidRPr="00DE7963">
        <w:rPr>
          <w:rFonts w:ascii="Calibri" w:hAnsi="Calibri"/>
          <w:szCs w:val="22"/>
          <w:lang w:eastAsia="en-GB"/>
        </w:rPr>
        <w:tab/>
      </w:r>
      <w:r>
        <w:t>General partial failure handling procedures</w:t>
      </w:r>
      <w:r>
        <w:tab/>
      </w:r>
      <w:r>
        <w:fldChar w:fldCharType="begin" w:fldLock="1"/>
      </w:r>
      <w:r>
        <w:instrText xml:space="preserve"> PAGEREF _Toc36115874 \h </w:instrText>
      </w:r>
      <w:r>
        <w:fldChar w:fldCharType="separate"/>
      </w:r>
      <w:r>
        <w:t>82</w:t>
      </w:r>
      <w:r>
        <w:fldChar w:fldCharType="end"/>
      </w:r>
    </w:p>
    <w:p w:rsidR="000B2BC1" w:rsidRPr="00DE7963" w:rsidRDefault="000B2BC1">
      <w:pPr>
        <w:pStyle w:val="TOC1"/>
        <w:rPr>
          <w:rFonts w:ascii="Calibri" w:hAnsi="Calibri"/>
          <w:szCs w:val="22"/>
          <w:lang w:eastAsia="en-GB"/>
        </w:rPr>
      </w:pPr>
      <w:r>
        <w:t>24</w:t>
      </w:r>
      <w:r w:rsidRPr="00DE7963">
        <w:rPr>
          <w:rFonts w:ascii="Calibri" w:hAnsi="Calibri"/>
          <w:szCs w:val="22"/>
          <w:lang w:eastAsia="en-GB"/>
        </w:rPr>
        <w:tab/>
      </w:r>
      <w:r>
        <w:t>Restoration of data in the PCRF</w:t>
      </w:r>
      <w:r>
        <w:tab/>
      </w:r>
      <w:r>
        <w:fldChar w:fldCharType="begin" w:fldLock="1"/>
      </w:r>
      <w:r>
        <w:instrText xml:space="preserve"> PAGEREF _Toc36115875 \h </w:instrText>
      </w:r>
      <w:r>
        <w:fldChar w:fldCharType="separate"/>
      </w:r>
      <w:r>
        <w:t>88</w:t>
      </w:r>
      <w:r>
        <w:fldChar w:fldCharType="end"/>
      </w:r>
    </w:p>
    <w:p w:rsidR="000B2BC1" w:rsidRPr="00DE7963" w:rsidRDefault="000B2BC1">
      <w:pPr>
        <w:pStyle w:val="TOC2"/>
        <w:rPr>
          <w:rFonts w:ascii="Calibri" w:hAnsi="Calibri"/>
          <w:sz w:val="22"/>
          <w:szCs w:val="22"/>
          <w:lang w:eastAsia="en-GB"/>
        </w:rPr>
      </w:pPr>
      <w:r>
        <w:t>24.1</w:t>
      </w:r>
      <w:r w:rsidRPr="00DE7963">
        <w:rPr>
          <w:rFonts w:ascii="Calibri" w:hAnsi="Calibri"/>
          <w:sz w:val="22"/>
          <w:szCs w:val="22"/>
          <w:lang w:eastAsia="en-GB"/>
        </w:rPr>
        <w:tab/>
      </w:r>
      <w:r>
        <w:t>Restart of the PCRF</w:t>
      </w:r>
      <w:r>
        <w:tab/>
      </w:r>
      <w:r>
        <w:fldChar w:fldCharType="begin" w:fldLock="1"/>
      </w:r>
      <w:r>
        <w:instrText xml:space="preserve"> PAGEREF _Toc36115876 \h </w:instrText>
      </w:r>
      <w:r>
        <w:fldChar w:fldCharType="separate"/>
      </w:r>
      <w:r>
        <w:t>88</w:t>
      </w:r>
      <w:r>
        <w:fldChar w:fldCharType="end"/>
      </w:r>
    </w:p>
    <w:p w:rsidR="000B2BC1" w:rsidRPr="00DE7963" w:rsidRDefault="000B2BC1">
      <w:pPr>
        <w:pStyle w:val="TOC3"/>
        <w:rPr>
          <w:rFonts w:ascii="Calibri" w:hAnsi="Calibri"/>
          <w:sz w:val="22"/>
          <w:szCs w:val="22"/>
          <w:lang w:eastAsia="en-GB"/>
        </w:rPr>
      </w:pPr>
      <w:r>
        <w:t>24.1.0</w:t>
      </w:r>
      <w:r w:rsidRPr="00DE7963">
        <w:rPr>
          <w:rFonts w:ascii="Calibri" w:hAnsi="Calibri"/>
          <w:sz w:val="22"/>
          <w:szCs w:val="22"/>
          <w:lang w:eastAsia="en-GB"/>
        </w:rPr>
        <w:tab/>
      </w:r>
      <w:r>
        <w:t>PCRF Restart</w:t>
      </w:r>
      <w:r>
        <w:tab/>
      </w:r>
      <w:r>
        <w:fldChar w:fldCharType="begin" w:fldLock="1"/>
      </w:r>
      <w:r>
        <w:instrText xml:space="preserve"> PAGEREF _Toc36115877 \h </w:instrText>
      </w:r>
      <w:r>
        <w:fldChar w:fldCharType="separate"/>
      </w:r>
      <w:r>
        <w:t>88</w:t>
      </w:r>
      <w:r>
        <w:fldChar w:fldCharType="end"/>
      </w:r>
    </w:p>
    <w:p w:rsidR="000B2BC1" w:rsidRPr="00DE7963" w:rsidRDefault="000B2BC1">
      <w:pPr>
        <w:pStyle w:val="TOC1"/>
        <w:rPr>
          <w:rFonts w:ascii="Calibri" w:hAnsi="Calibri"/>
          <w:szCs w:val="22"/>
          <w:lang w:eastAsia="en-GB"/>
        </w:rPr>
      </w:pPr>
      <w:r>
        <w:t>25</w:t>
      </w:r>
      <w:r w:rsidRPr="00DE7963">
        <w:rPr>
          <w:rFonts w:ascii="Calibri" w:hAnsi="Calibri"/>
          <w:szCs w:val="22"/>
          <w:lang w:eastAsia="en-GB"/>
        </w:rPr>
        <w:tab/>
      </w:r>
      <w:r>
        <w:t>Network triggered service restoration procedure</w:t>
      </w:r>
      <w:r>
        <w:tab/>
      </w:r>
      <w:r>
        <w:fldChar w:fldCharType="begin" w:fldLock="1"/>
      </w:r>
      <w:r>
        <w:instrText xml:space="preserve"> PAGEREF _Toc36115878 \h </w:instrText>
      </w:r>
      <w:r>
        <w:fldChar w:fldCharType="separate"/>
      </w:r>
      <w:r>
        <w:t>88</w:t>
      </w:r>
      <w:r>
        <w:fldChar w:fldCharType="end"/>
      </w:r>
    </w:p>
    <w:p w:rsidR="000B2BC1" w:rsidRPr="00DE7963" w:rsidRDefault="000B2BC1">
      <w:pPr>
        <w:pStyle w:val="TOC2"/>
        <w:rPr>
          <w:rFonts w:ascii="Calibri" w:hAnsi="Calibri"/>
          <w:sz w:val="22"/>
          <w:szCs w:val="22"/>
          <w:lang w:eastAsia="en-GB"/>
        </w:rPr>
      </w:pPr>
      <w:r>
        <w:t>2</w:t>
      </w:r>
      <w:r>
        <w:rPr>
          <w:lang w:eastAsia="zh-CN"/>
        </w:rPr>
        <w:t>5</w:t>
      </w:r>
      <w:r>
        <w:t>.1</w:t>
      </w:r>
      <w:r w:rsidRPr="00DE7963">
        <w:rPr>
          <w:rFonts w:ascii="Calibri" w:hAnsi="Calibri"/>
          <w:sz w:val="22"/>
          <w:szCs w:val="22"/>
          <w:lang w:eastAsia="en-GB"/>
        </w:rPr>
        <w:tab/>
      </w:r>
      <w:r>
        <w:rPr>
          <w:lang w:eastAsia="zh-CN"/>
        </w:rPr>
        <w:t>General</w:t>
      </w:r>
      <w:r>
        <w:tab/>
      </w:r>
      <w:r>
        <w:fldChar w:fldCharType="begin" w:fldLock="1"/>
      </w:r>
      <w:r>
        <w:instrText xml:space="preserve"> PAGEREF _Toc36115879 \h </w:instrText>
      </w:r>
      <w:r>
        <w:fldChar w:fldCharType="separate"/>
      </w:r>
      <w:r>
        <w:t>88</w:t>
      </w:r>
      <w:r>
        <w:fldChar w:fldCharType="end"/>
      </w:r>
    </w:p>
    <w:p w:rsidR="000B2BC1" w:rsidRPr="00DE7963" w:rsidRDefault="000B2BC1">
      <w:pPr>
        <w:pStyle w:val="TOC2"/>
        <w:rPr>
          <w:rFonts w:ascii="Calibri" w:hAnsi="Calibri"/>
          <w:sz w:val="22"/>
          <w:szCs w:val="22"/>
          <w:lang w:eastAsia="en-GB"/>
        </w:rPr>
      </w:pPr>
      <w:r>
        <w:t>25.2</w:t>
      </w:r>
      <w:r w:rsidRPr="00DE7963">
        <w:rPr>
          <w:rFonts w:ascii="Calibri" w:hAnsi="Calibri"/>
          <w:sz w:val="22"/>
          <w:szCs w:val="22"/>
          <w:lang w:eastAsia="en-GB"/>
        </w:rPr>
        <w:tab/>
      </w:r>
      <w:r>
        <w:t>Network triggered service restoration procedure without ISR</w:t>
      </w:r>
      <w:r>
        <w:tab/>
      </w:r>
      <w:r>
        <w:fldChar w:fldCharType="begin" w:fldLock="1"/>
      </w:r>
      <w:r>
        <w:instrText xml:space="preserve"> PAGEREF _Toc36115880 \h </w:instrText>
      </w:r>
      <w:r>
        <w:fldChar w:fldCharType="separate"/>
      </w:r>
      <w:r>
        <w:t>88</w:t>
      </w:r>
      <w:r>
        <w:fldChar w:fldCharType="end"/>
      </w:r>
    </w:p>
    <w:p w:rsidR="000B2BC1" w:rsidRPr="00DE7963" w:rsidRDefault="000B2BC1">
      <w:pPr>
        <w:pStyle w:val="TOC3"/>
        <w:rPr>
          <w:rFonts w:ascii="Calibri" w:hAnsi="Calibri"/>
          <w:sz w:val="22"/>
          <w:szCs w:val="22"/>
          <w:lang w:eastAsia="en-GB"/>
        </w:rPr>
      </w:pPr>
      <w:r>
        <w:t>25.2.1</w:t>
      </w:r>
      <w:r w:rsidRPr="00DE7963">
        <w:rPr>
          <w:rFonts w:ascii="Calibri" w:hAnsi="Calibri"/>
          <w:sz w:val="22"/>
          <w:szCs w:val="22"/>
          <w:lang w:eastAsia="en-GB"/>
        </w:rPr>
        <w:tab/>
      </w:r>
      <w:r>
        <w:t>General</w:t>
      </w:r>
      <w:r>
        <w:tab/>
      </w:r>
      <w:r>
        <w:fldChar w:fldCharType="begin" w:fldLock="1"/>
      </w:r>
      <w:r>
        <w:instrText xml:space="preserve"> PAGEREF _Toc36115881 \h </w:instrText>
      </w:r>
      <w:r>
        <w:fldChar w:fldCharType="separate"/>
      </w:r>
      <w:r>
        <w:t>88</w:t>
      </w:r>
      <w:r>
        <w:fldChar w:fldCharType="end"/>
      </w:r>
    </w:p>
    <w:p w:rsidR="000B2BC1" w:rsidRPr="00DE7963" w:rsidRDefault="000B2BC1">
      <w:pPr>
        <w:pStyle w:val="TOC3"/>
        <w:rPr>
          <w:rFonts w:ascii="Calibri" w:hAnsi="Calibri"/>
          <w:sz w:val="22"/>
          <w:szCs w:val="22"/>
          <w:lang w:eastAsia="en-GB"/>
        </w:rPr>
      </w:pPr>
      <w:r>
        <w:t>25.2.2</w:t>
      </w:r>
      <w:r w:rsidRPr="00DE7963">
        <w:rPr>
          <w:rFonts w:ascii="Calibri" w:hAnsi="Calibri"/>
          <w:sz w:val="22"/>
          <w:szCs w:val="22"/>
          <w:lang w:eastAsia="en-GB"/>
        </w:rPr>
        <w:tab/>
      </w:r>
      <w:r>
        <w:t>SGW procedure</w:t>
      </w:r>
      <w:r>
        <w:tab/>
      </w:r>
      <w:r>
        <w:fldChar w:fldCharType="begin" w:fldLock="1"/>
      </w:r>
      <w:r>
        <w:instrText xml:space="preserve"> PAGEREF _Toc36115882 \h </w:instrText>
      </w:r>
      <w:r>
        <w:fldChar w:fldCharType="separate"/>
      </w:r>
      <w:r>
        <w:t>89</w:t>
      </w:r>
      <w:r>
        <w:fldChar w:fldCharType="end"/>
      </w:r>
    </w:p>
    <w:p w:rsidR="000B2BC1" w:rsidRPr="00DE7963" w:rsidRDefault="000B2BC1">
      <w:pPr>
        <w:pStyle w:val="TOC3"/>
        <w:rPr>
          <w:rFonts w:ascii="Calibri" w:hAnsi="Calibri"/>
          <w:sz w:val="22"/>
          <w:szCs w:val="22"/>
          <w:lang w:eastAsia="en-GB"/>
        </w:rPr>
      </w:pPr>
      <w:r>
        <w:t>25.2.3</w:t>
      </w:r>
      <w:r w:rsidRPr="00DE7963">
        <w:rPr>
          <w:rFonts w:ascii="Calibri" w:hAnsi="Calibri"/>
          <w:sz w:val="22"/>
          <w:szCs w:val="22"/>
          <w:lang w:eastAsia="en-GB"/>
        </w:rPr>
        <w:tab/>
      </w:r>
      <w:r>
        <w:t>MME/SGSN procedure</w:t>
      </w:r>
      <w:r>
        <w:tab/>
      </w:r>
      <w:r>
        <w:fldChar w:fldCharType="begin" w:fldLock="1"/>
      </w:r>
      <w:r>
        <w:instrText xml:space="preserve"> PAGEREF _Toc36115883 \h </w:instrText>
      </w:r>
      <w:r>
        <w:fldChar w:fldCharType="separate"/>
      </w:r>
      <w:r>
        <w:t>90</w:t>
      </w:r>
      <w:r>
        <w:fldChar w:fldCharType="end"/>
      </w:r>
    </w:p>
    <w:p w:rsidR="000B2BC1" w:rsidRPr="00DE7963" w:rsidRDefault="000B2BC1">
      <w:pPr>
        <w:pStyle w:val="TOC2"/>
        <w:rPr>
          <w:rFonts w:ascii="Calibri" w:hAnsi="Calibri"/>
          <w:sz w:val="22"/>
          <w:szCs w:val="22"/>
          <w:lang w:eastAsia="en-GB"/>
        </w:rPr>
      </w:pPr>
      <w:r>
        <w:t>2</w:t>
      </w:r>
      <w:r>
        <w:rPr>
          <w:lang w:eastAsia="zh-CN"/>
        </w:rPr>
        <w:t>5</w:t>
      </w:r>
      <w:r>
        <w:t>.</w:t>
      </w:r>
      <w:r>
        <w:rPr>
          <w:lang w:eastAsia="zh-CN"/>
        </w:rPr>
        <w:t>3</w:t>
      </w:r>
      <w:r w:rsidRPr="00DE7963">
        <w:rPr>
          <w:rFonts w:ascii="Calibri" w:hAnsi="Calibri"/>
          <w:sz w:val="22"/>
          <w:szCs w:val="22"/>
          <w:lang w:eastAsia="en-GB"/>
        </w:rPr>
        <w:tab/>
      </w:r>
      <w:r>
        <w:t>Network triggered service restoration procedure</w:t>
      </w:r>
      <w:r>
        <w:rPr>
          <w:lang w:eastAsia="zh-CN"/>
        </w:rPr>
        <w:t xml:space="preserve"> with ISR</w:t>
      </w:r>
      <w:r>
        <w:tab/>
      </w:r>
      <w:r>
        <w:fldChar w:fldCharType="begin" w:fldLock="1"/>
      </w:r>
      <w:r>
        <w:instrText xml:space="preserve"> PAGEREF _Toc36115884 \h </w:instrText>
      </w:r>
      <w:r>
        <w:fldChar w:fldCharType="separate"/>
      </w:r>
      <w:r>
        <w:t>90</w:t>
      </w:r>
      <w:r>
        <w:fldChar w:fldCharType="end"/>
      </w:r>
    </w:p>
    <w:p w:rsidR="000B2BC1" w:rsidRPr="00DE7963" w:rsidRDefault="000B2BC1">
      <w:pPr>
        <w:pStyle w:val="TOC3"/>
        <w:rPr>
          <w:rFonts w:ascii="Calibri" w:hAnsi="Calibri"/>
          <w:sz w:val="22"/>
          <w:szCs w:val="22"/>
          <w:lang w:eastAsia="en-GB"/>
        </w:rPr>
      </w:pPr>
      <w:r>
        <w:t>2</w:t>
      </w:r>
      <w:r>
        <w:rPr>
          <w:lang w:eastAsia="zh-CN"/>
        </w:rPr>
        <w:t>5</w:t>
      </w:r>
      <w:r>
        <w:t>.3.</w:t>
      </w:r>
      <w:r>
        <w:rPr>
          <w:lang w:eastAsia="zh-CN"/>
        </w:rPr>
        <w:t>1</w:t>
      </w:r>
      <w:r w:rsidRPr="00DE7963">
        <w:rPr>
          <w:rFonts w:ascii="Calibri" w:hAnsi="Calibri"/>
          <w:sz w:val="22"/>
          <w:szCs w:val="22"/>
          <w:lang w:eastAsia="en-GB"/>
        </w:rPr>
        <w:tab/>
      </w:r>
      <w:r>
        <w:rPr>
          <w:lang w:eastAsia="zh-CN"/>
        </w:rPr>
        <w:t>General</w:t>
      </w:r>
      <w:r>
        <w:tab/>
      </w:r>
      <w:r>
        <w:fldChar w:fldCharType="begin" w:fldLock="1"/>
      </w:r>
      <w:r>
        <w:instrText xml:space="preserve"> PAGEREF _Toc36115885 \h </w:instrText>
      </w:r>
      <w:r>
        <w:fldChar w:fldCharType="separate"/>
      </w:r>
      <w:r>
        <w:t>90</w:t>
      </w:r>
      <w:r>
        <w:fldChar w:fldCharType="end"/>
      </w:r>
    </w:p>
    <w:p w:rsidR="000B2BC1" w:rsidRPr="00DE7963" w:rsidRDefault="000B2BC1">
      <w:pPr>
        <w:pStyle w:val="TOC3"/>
        <w:rPr>
          <w:rFonts w:ascii="Calibri" w:hAnsi="Calibri"/>
          <w:sz w:val="22"/>
          <w:szCs w:val="22"/>
          <w:lang w:eastAsia="en-GB"/>
        </w:rPr>
      </w:pPr>
      <w:r>
        <w:t>2</w:t>
      </w:r>
      <w:r>
        <w:rPr>
          <w:lang w:eastAsia="zh-CN"/>
        </w:rPr>
        <w:t>5</w:t>
      </w:r>
      <w:r>
        <w:t>.</w:t>
      </w:r>
      <w:r>
        <w:rPr>
          <w:lang w:eastAsia="zh-CN"/>
        </w:rPr>
        <w:t>3</w:t>
      </w:r>
      <w:r>
        <w:t>.</w:t>
      </w:r>
      <w:r>
        <w:rPr>
          <w:lang w:eastAsia="zh-CN"/>
        </w:rPr>
        <w:t>2</w:t>
      </w:r>
      <w:r w:rsidRPr="00DE7963">
        <w:rPr>
          <w:rFonts w:ascii="Calibri" w:hAnsi="Calibri"/>
          <w:sz w:val="22"/>
          <w:szCs w:val="22"/>
          <w:lang w:eastAsia="en-GB"/>
        </w:rPr>
        <w:tab/>
      </w:r>
      <w:r>
        <w:t>SGW procedure</w:t>
      </w:r>
      <w:r>
        <w:tab/>
      </w:r>
      <w:r>
        <w:fldChar w:fldCharType="begin" w:fldLock="1"/>
      </w:r>
      <w:r>
        <w:instrText xml:space="preserve"> PAGEREF _Toc36115886 \h </w:instrText>
      </w:r>
      <w:r>
        <w:fldChar w:fldCharType="separate"/>
      </w:r>
      <w:r>
        <w:t>91</w:t>
      </w:r>
      <w:r>
        <w:fldChar w:fldCharType="end"/>
      </w:r>
    </w:p>
    <w:p w:rsidR="000B2BC1" w:rsidRPr="00DE7963" w:rsidRDefault="000B2BC1">
      <w:pPr>
        <w:pStyle w:val="TOC3"/>
        <w:rPr>
          <w:rFonts w:ascii="Calibri" w:hAnsi="Calibri"/>
          <w:sz w:val="22"/>
          <w:szCs w:val="22"/>
          <w:lang w:eastAsia="en-GB"/>
        </w:rPr>
      </w:pPr>
      <w:r>
        <w:t>2</w:t>
      </w:r>
      <w:r>
        <w:rPr>
          <w:lang w:eastAsia="zh-CN"/>
        </w:rPr>
        <w:t>5</w:t>
      </w:r>
      <w:r>
        <w:t>.3.</w:t>
      </w:r>
      <w:r>
        <w:rPr>
          <w:lang w:eastAsia="zh-CN"/>
        </w:rPr>
        <w:t>3</w:t>
      </w:r>
      <w:r w:rsidRPr="00DE7963">
        <w:rPr>
          <w:rFonts w:ascii="Calibri" w:hAnsi="Calibri"/>
          <w:sz w:val="22"/>
          <w:szCs w:val="22"/>
          <w:lang w:eastAsia="en-GB"/>
        </w:rPr>
        <w:tab/>
      </w:r>
      <w:r>
        <w:rPr>
          <w:lang w:eastAsia="zh-CN"/>
        </w:rPr>
        <w:t>MME/S4-SGSN procedure</w:t>
      </w:r>
      <w:r>
        <w:tab/>
      </w:r>
      <w:r>
        <w:fldChar w:fldCharType="begin" w:fldLock="1"/>
      </w:r>
      <w:r>
        <w:instrText xml:space="preserve"> PAGEREF _Toc36115887 \h </w:instrText>
      </w:r>
      <w:r>
        <w:fldChar w:fldCharType="separate"/>
      </w:r>
      <w:r>
        <w:t>92</w:t>
      </w:r>
      <w:r>
        <w:fldChar w:fldCharType="end"/>
      </w:r>
    </w:p>
    <w:p w:rsidR="000B2BC1" w:rsidRPr="00DE7963" w:rsidRDefault="000B2BC1">
      <w:pPr>
        <w:pStyle w:val="TOC1"/>
        <w:rPr>
          <w:rFonts w:ascii="Calibri" w:hAnsi="Calibri"/>
          <w:szCs w:val="22"/>
          <w:lang w:eastAsia="en-GB"/>
        </w:rPr>
      </w:pPr>
      <w:r>
        <w:t>26</w:t>
      </w:r>
      <w:r w:rsidRPr="00DE7963">
        <w:rPr>
          <w:rFonts w:ascii="Calibri" w:hAnsi="Calibri"/>
          <w:szCs w:val="22"/>
          <w:lang w:eastAsia="en-GB"/>
        </w:rPr>
        <w:tab/>
      </w:r>
      <w:r>
        <w:t>Mobile terminated CS service delivery via an alternative MME in MME pool</w:t>
      </w:r>
      <w:r>
        <w:tab/>
      </w:r>
      <w:r>
        <w:fldChar w:fldCharType="begin" w:fldLock="1"/>
      </w:r>
      <w:r>
        <w:instrText xml:space="preserve"> PAGEREF _Toc36115888 \h </w:instrText>
      </w:r>
      <w:r>
        <w:fldChar w:fldCharType="separate"/>
      </w:r>
      <w:r>
        <w:t>92</w:t>
      </w:r>
      <w:r>
        <w:fldChar w:fldCharType="end"/>
      </w:r>
    </w:p>
    <w:p w:rsidR="000B2BC1" w:rsidRPr="00DE7963" w:rsidRDefault="000B2BC1">
      <w:pPr>
        <w:pStyle w:val="TOC1"/>
        <w:rPr>
          <w:rFonts w:ascii="Calibri" w:hAnsi="Calibri"/>
          <w:szCs w:val="22"/>
          <w:lang w:eastAsia="en-GB"/>
        </w:rPr>
      </w:pPr>
      <w:r>
        <w:t>27</w:t>
      </w:r>
      <w:r w:rsidRPr="00DE7963">
        <w:rPr>
          <w:rFonts w:ascii="Calibri" w:hAnsi="Calibri"/>
          <w:szCs w:val="22"/>
        </w:rPr>
        <w:tab/>
      </w:r>
      <w:r>
        <w:rPr>
          <w:lang w:eastAsia="zh-CN"/>
        </w:rPr>
        <w:t>Restoration of PDN connections after an SGW failure</w:t>
      </w:r>
      <w:r>
        <w:tab/>
      </w:r>
      <w:r>
        <w:fldChar w:fldCharType="begin" w:fldLock="1"/>
      </w:r>
      <w:r>
        <w:instrText xml:space="preserve"> PAGEREF _Toc36115889 \h </w:instrText>
      </w:r>
      <w:r>
        <w:fldChar w:fldCharType="separate"/>
      </w:r>
      <w:r>
        <w:t>94</w:t>
      </w:r>
      <w:r>
        <w:fldChar w:fldCharType="end"/>
      </w:r>
    </w:p>
    <w:p w:rsidR="000B2BC1" w:rsidRPr="00DE7963" w:rsidRDefault="000B2BC1">
      <w:pPr>
        <w:pStyle w:val="TOC2"/>
        <w:rPr>
          <w:rFonts w:ascii="Calibri" w:hAnsi="Calibri"/>
          <w:sz w:val="22"/>
          <w:szCs w:val="22"/>
          <w:lang w:eastAsia="en-GB"/>
        </w:rPr>
      </w:pPr>
      <w:r>
        <w:t>27.1</w:t>
      </w:r>
      <w:r w:rsidRPr="00DE7963">
        <w:rPr>
          <w:rFonts w:ascii="Calibri" w:hAnsi="Calibri"/>
          <w:sz w:val="22"/>
          <w:szCs w:val="22"/>
        </w:rPr>
        <w:tab/>
      </w:r>
      <w:r>
        <w:rPr>
          <w:lang w:eastAsia="zh-CN"/>
        </w:rPr>
        <w:t>General</w:t>
      </w:r>
      <w:r>
        <w:tab/>
      </w:r>
      <w:r>
        <w:fldChar w:fldCharType="begin" w:fldLock="1"/>
      </w:r>
      <w:r>
        <w:instrText xml:space="preserve"> PAGEREF _Toc36115890 \h </w:instrText>
      </w:r>
      <w:r>
        <w:fldChar w:fldCharType="separate"/>
      </w:r>
      <w:r>
        <w:t>94</w:t>
      </w:r>
      <w:r>
        <w:fldChar w:fldCharType="end"/>
      </w:r>
    </w:p>
    <w:p w:rsidR="000B2BC1" w:rsidRPr="00DE7963" w:rsidRDefault="000B2BC1">
      <w:pPr>
        <w:pStyle w:val="TOC2"/>
        <w:rPr>
          <w:rFonts w:ascii="Calibri" w:hAnsi="Calibri"/>
          <w:sz w:val="22"/>
          <w:szCs w:val="22"/>
          <w:lang w:eastAsia="en-GB"/>
        </w:rPr>
      </w:pPr>
      <w:r>
        <w:t>27.2</w:t>
      </w:r>
      <w:r w:rsidRPr="00DE7963">
        <w:rPr>
          <w:rFonts w:ascii="Calibri" w:hAnsi="Calibri"/>
          <w:sz w:val="22"/>
          <w:szCs w:val="22"/>
        </w:rPr>
        <w:tab/>
      </w:r>
      <w:r>
        <w:rPr>
          <w:lang w:eastAsia="zh-CN"/>
        </w:rPr>
        <w:t xml:space="preserve">Restoration of PDN connections after an SGW failure for UEs </w:t>
      </w:r>
      <w:r>
        <w:t>without ISR</w:t>
      </w:r>
      <w:r>
        <w:tab/>
      </w:r>
      <w:r>
        <w:fldChar w:fldCharType="begin" w:fldLock="1"/>
      </w:r>
      <w:r>
        <w:instrText xml:space="preserve"> PAGEREF _Toc36115891 \h </w:instrText>
      </w:r>
      <w:r>
        <w:fldChar w:fldCharType="separate"/>
      </w:r>
      <w:r>
        <w:t>94</w:t>
      </w:r>
      <w:r>
        <w:fldChar w:fldCharType="end"/>
      </w:r>
    </w:p>
    <w:p w:rsidR="000B2BC1" w:rsidRPr="00DE7963" w:rsidRDefault="000B2BC1">
      <w:pPr>
        <w:pStyle w:val="TOC3"/>
        <w:rPr>
          <w:rFonts w:ascii="Calibri" w:hAnsi="Calibri"/>
          <w:sz w:val="22"/>
          <w:szCs w:val="22"/>
          <w:lang w:eastAsia="en-GB"/>
        </w:rPr>
      </w:pPr>
      <w:r>
        <w:t>27.2.1</w:t>
      </w:r>
      <w:r w:rsidRPr="00DE7963">
        <w:rPr>
          <w:rFonts w:ascii="Calibri" w:hAnsi="Calibri"/>
          <w:sz w:val="22"/>
          <w:szCs w:val="22"/>
        </w:rPr>
        <w:tab/>
      </w:r>
      <w:r>
        <w:t>General</w:t>
      </w:r>
      <w:r>
        <w:tab/>
      </w:r>
      <w:r>
        <w:fldChar w:fldCharType="begin" w:fldLock="1"/>
      </w:r>
      <w:r>
        <w:instrText xml:space="preserve"> PAGEREF _Toc36115892 \h </w:instrText>
      </w:r>
      <w:r>
        <w:fldChar w:fldCharType="separate"/>
      </w:r>
      <w:r>
        <w:t>94</w:t>
      </w:r>
      <w:r>
        <w:fldChar w:fldCharType="end"/>
      </w:r>
    </w:p>
    <w:p w:rsidR="000B2BC1" w:rsidRPr="00DE7963" w:rsidRDefault="000B2BC1">
      <w:pPr>
        <w:pStyle w:val="TOC3"/>
        <w:rPr>
          <w:rFonts w:ascii="Calibri" w:hAnsi="Calibri"/>
          <w:sz w:val="22"/>
          <w:szCs w:val="22"/>
          <w:lang w:eastAsia="en-GB"/>
        </w:rPr>
      </w:pPr>
      <w:r>
        <w:t>27.2.2</w:t>
      </w:r>
      <w:r w:rsidRPr="00DE7963">
        <w:rPr>
          <w:rFonts w:ascii="Calibri" w:hAnsi="Calibri"/>
          <w:sz w:val="22"/>
          <w:szCs w:val="22"/>
        </w:rPr>
        <w:tab/>
      </w:r>
      <w:r>
        <w:t>MME/S4-SGSN triggered SGW restoration</w:t>
      </w:r>
      <w:r>
        <w:tab/>
      </w:r>
      <w:r>
        <w:fldChar w:fldCharType="begin" w:fldLock="1"/>
      </w:r>
      <w:r>
        <w:instrText xml:space="preserve"> PAGEREF _Toc36115893 \h </w:instrText>
      </w:r>
      <w:r>
        <w:fldChar w:fldCharType="separate"/>
      </w:r>
      <w:r>
        <w:t>94</w:t>
      </w:r>
      <w:r>
        <w:fldChar w:fldCharType="end"/>
      </w:r>
    </w:p>
    <w:p w:rsidR="000B2BC1" w:rsidRPr="00DE7963" w:rsidRDefault="000B2BC1">
      <w:pPr>
        <w:pStyle w:val="TOC4"/>
        <w:rPr>
          <w:rFonts w:ascii="Calibri" w:hAnsi="Calibri"/>
          <w:sz w:val="22"/>
          <w:szCs w:val="22"/>
          <w:lang w:eastAsia="en-GB"/>
        </w:rPr>
      </w:pPr>
      <w:r>
        <w:t>27.2.2.1</w:t>
      </w:r>
      <w:r w:rsidRPr="00DE7963">
        <w:rPr>
          <w:rFonts w:ascii="Calibri" w:hAnsi="Calibri"/>
          <w:sz w:val="22"/>
          <w:szCs w:val="22"/>
        </w:rPr>
        <w:tab/>
      </w:r>
      <w:r>
        <w:t>General</w:t>
      </w:r>
      <w:r>
        <w:tab/>
      </w:r>
      <w:r>
        <w:fldChar w:fldCharType="begin" w:fldLock="1"/>
      </w:r>
      <w:r>
        <w:instrText xml:space="preserve"> PAGEREF _Toc36115894 \h </w:instrText>
      </w:r>
      <w:r>
        <w:fldChar w:fldCharType="separate"/>
      </w:r>
      <w:r>
        <w:t>94</w:t>
      </w:r>
      <w:r>
        <w:fldChar w:fldCharType="end"/>
      </w:r>
    </w:p>
    <w:p w:rsidR="000B2BC1" w:rsidRPr="00DE7963" w:rsidRDefault="000B2BC1">
      <w:pPr>
        <w:pStyle w:val="TOC4"/>
        <w:rPr>
          <w:rFonts w:ascii="Calibri" w:hAnsi="Calibri"/>
          <w:sz w:val="22"/>
          <w:szCs w:val="22"/>
          <w:lang w:eastAsia="en-GB"/>
        </w:rPr>
      </w:pPr>
      <w:r>
        <w:t>27.2.2.2</w:t>
      </w:r>
      <w:r w:rsidRPr="00DE7963">
        <w:rPr>
          <w:rFonts w:ascii="Calibri" w:hAnsi="Calibri"/>
          <w:sz w:val="22"/>
          <w:szCs w:val="22"/>
        </w:rPr>
        <w:tab/>
      </w:r>
      <w:r>
        <w:rPr>
          <w:lang w:eastAsia="zh-CN"/>
        </w:rPr>
        <w:t>MME/S4-SGSN procedure</w:t>
      </w:r>
      <w:r>
        <w:tab/>
      </w:r>
      <w:r>
        <w:fldChar w:fldCharType="begin" w:fldLock="1"/>
      </w:r>
      <w:r>
        <w:instrText xml:space="preserve"> PAGEREF _Toc36115895 \h </w:instrText>
      </w:r>
      <w:r>
        <w:fldChar w:fldCharType="separate"/>
      </w:r>
      <w:r>
        <w:t>95</w:t>
      </w:r>
      <w:r>
        <w:fldChar w:fldCharType="end"/>
      </w:r>
    </w:p>
    <w:p w:rsidR="000B2BC1" w:rsidRPr="00DE7963" w:rsidRDefault="000B2BC1">
      <w:pPr>
        <w:pStyle w:val="TOC4"/>
        <w:rPr>
          <w:rFonts w:ascii="Calibri" w:hAnsi="Calibri"/>
          <w:sz w:val="22"/>
          <w:szCs w:val="22"/>
          <w:lang w:eastAsia="en-GB"/>
        </w:rPr>
      </w:pPr>
      <w:r>
        <w:t>27.2.2.3</w:t>
      </w:r>
      <w:r w:rsidRPr="00DE7963">
        <w:rPr>
          <w:rFonts w:ascii="Calibri" w:hAnsi="Calibri"/>
          <w:sz w:val="22"/>
          <w:szCs w:val="22"/>
        </w:rPr>
        <w:tab/>
      </w:r>
      <w:r>
        <w:rPr>
          <w:lang w:eastAsia="zh-CN"/>
        </w:rPr>
        <w:t>PGW procedure</w:t>
      </w:r>
      <w:r>
        <w:tab/>
      </w:r>
      <w:r>
        <w:fldChar w:fldCharType="begin" w:fldLock="1"/>
      </w:r>
      <w:r>
        <w:instrText xml:space="preserve"> PAGEREF _Toc36115896 \h </w:instrText>
      </w:r>
      <w:r>
        <w:fldChar w:fldCharType="separate"/>
      </w:r>
      <w:r>
        <w:t>97</w:t>
      </w:r>
      <w:r>
        <w:fldChar w:fldCharType="end"/>
      </w:r>
    </w:p>
    <w:p w:rsidR="000B2BC1" w:rsidRPr="00DE7963" w:rsidRDefault="000B2BC1">
      <w:pPr>
        <w:pStyle w:val="TOC4"/>
        <w:rPr>
          <w:rFonts w:ascii="Calibri" w:hAnsi="Calibri"/>
          <w:sz w:val="22"/>
          <w:szCs w:val="22"/>
          <w:lang w:eastAsia="en-GB"/>
        </w:rPr>
      </w:pPr>
      <w:r>
        <w:t>27.2.2.4</w:t>
      </w:r>
      <w:r w:rsidRPr="00DE7963">
        <w:rPr>
          <w:rFonts w:ascii="Calibri" w:hAnsi="Calibri"/>
          <w:sz w:val="22"/>
          <w:szCs w:val="22"/>
        </w:rPr>
        <w:tab/>
      </w:r>
      <w:r>
        <w:rPr>
          <w:lang w:eastAsia="zh-CN"/>
        </w:rPr>
        <w:t>PCRF procedure</w:t>
      </w:r>
      <w:r>
        <w:tab/>
      </w:r>
      <w:r>
        <w:fldChar w:fldCharType="begin" w:fldLock="1"/>
      </w:r>
      <w:r>
        <w:instrText xml:space="preserve"> PAGEREF _Toc36115897 \h </w:instrText>
      </w:r>
      <w:r>
        <w:fldChar w:fldCharType="separate"/>
      </w:r>
      <w:r>
        <w:t>97</w:t>
      </w:r>
      <w:r>
        <w:fldChar w:fldCharType="end"/>
      </w:r>
    </w:p>
    <w:p w:rsidR="000B2BC1" w:rsidRPr="00DE7963" w:rsidRDefault="000B2BC1">
      <w:pPr>
        <w:pStyle w:val="TOC4"/>
        <w:rPr>
          <w:rFonts w:ascii="Calibri" w:hAnsi="Calibri"/>
          <w:sz w:val="22"/>
          <w:szCs w:val="22"/>
          <w:lang w:eastAsia="en-GB"/>
        </w:rPr>
      </w:pPr>
      <w:r>
        <w:t>27.2.2.5</w:t>
      </w:r>
      <w:r w:rsidRPr="00DE7963">
        <w:rPr>
          <w:rFonts w:ascii="Calibri" w:hAnsi="Calibri"/>
          <w:sz w:val="22"/>
          <w:szCs w:val="22"/>
        </w:rPr>
        <w:tab/>
      </w:r>
      <w:r>
        <w:rPr>
          <w:lang w:eastAsia="zh-CN"/>
        </w:rPr>
        <w:t>SGW procedure</w:t>
      </w:r>
      <w:r>
        <w:tab/>
      </w:r>
      <w:r>
        <w:fldChar w:fldCharType="begin" w:fldLock="1"/>
      </w:r>
      <w:r>
        <w:instrText xml:space="preserve"> PAGEREF _Toc36115898 \h </w:instrText>
      </w:r>
      <w:r>
        <w:fldChar w:fldCharType="separate"/>
      </w:r>
      <w:r>
        <w:t>97</w:t>
      </w:r>
      <w:r>
        <w:fldChar w:fldCharType="end"/>
      </w:r>
    </w:p>
    <w:p w:rsidR="000B2BC1" w:rsidRPr="00DE7963" w:rsidRDefault="000B2BC1">
      <w:pPr>
        <w:pStyle w:val="TOC3"/>
        <w:rPr>
          <w:rFonts w:ascii="Calibri" w:hAnsi="Calibri"/>
          <w:sz w:val="22"/>
          <w:szCs w:val="22"/>
          <w:lang w:eastAsia="en-GB"/>
        </w:rPr>
      </w:pPr>
      <w:r>
        <w:t>27.2.3</w:t>
      </w:r>
      <w:r w:rsidRPr="00DE7963">
        <w:rPr>
          <w:rFonts w:ascii="Calibri" w:hAnsi="Calibri"/>
          <w:sz w:val="22"/>
          <w:szCs w:val="22"/>
        </w:rPr>
        <w:tab/>
      </w:r>
      <w:r>
        <w:t>PGW triggered SGW restoration</w:t>
      </w:r>
      <w:r>
        <w:tab/>
      </w:r>
      <w:r>
        <w:fldChar w:fldCharType="begin" w:fldLock="1"/>
      </w:r>
      <w:r>
        <w:instrText xml:space="preserve"> PAGEREF _Toc36115899 \h </w:instrText>
      </w:r>
      <w:r>
        <w:fldChar w:fldCharType="separate"/>
      </w:r>
      <w:r>
        <w:t>98</w:t>
      </w:r>
      <w:r>
        <w:fldChar w:fldCharType="end"/>
      </w:r>
    </w:p>
    <w:p w:rsidR="000B2BC1" w:rsidRPr="00DE7963" w:rsidRDefault="000B2BC1">
      <w:pPr>
        <w:pStyle w:val="TOC4"/>
        <w:rPr>
          <w:rFonts w:ascii="Calibri" w:hAnsi="Calibri"/>
          <w:sz w:val="22"/>
          <w:szCs w:val="22"/>
          <w:lang w:eastAsia="en-GB"/>
        </w:rPr>
      </w:pPr>
      <w:r>
        <w:t>27.2.3.1</w:t>
      </w:r>
      <w:r w:rsidRPr="00DE7963">
        <w:rPr>
          <w:rFonts w:ascii="Calibri" w:hAnsi="Calibri"/>
          <w:sz w:val="22"/>
          <w:szCs w:val="22"/>
        </w:rPr>
        <w:tab/>
      </w:r>
      <w:r>
        <w:t>General</w:t>
      </w:r>
      <w:r>
        <w:tab/>
      </w:r>
      <w:r>
        <w:fldChar w:fldCharType="begin" w:fldLock="1"/>
      </w:r>
      <w:r>
        <w:instrText xml:space="preserve"> PAGEREF _Toc36115900 \h </w:instrText>
      </w:r>
      <w:r>
        <w:fldChar w:fldCharType="separate"/>
      </w:r>
      <w:r>
        <w:t>98</w:t>
      </w:r>
      <w:r>
        <w:fldChar w:fldCharType="end"/>
      </w:r>
    </w:p>
    <w:p w:rsidR="000B2BC1" w:rsidRPr="00DE7963" w:rsidRDefault="000B2BC1">
      <w:pPr>
        <w:pStyle w:val="TOC4"/>
        <w:rPr>
          <w:rFonts w:ascii="Calibri" w:hAnsi="Calibri"/>
          <w:sz w:val="22"/>
          <w:szCs w:val="22"/>
          <w:lang w:eastAsia="en-GB"/>
        </w:rPr>
      </w:pPr>
      <w:r>
        <w:t>27.2.3.2</w:t>
      </w:r>
      <w:r w:rsidRPr="00DE7963">
        <w:rPr>
          <w:rFonts w:ascii="Calibri" w:hAnsi="Calibri"/>
          <w:sz w:val="22"/>
          <w:szCs w:val="22"/>
        </w:rPr>
        <w:tab/>
      </w:r>
      <w:r>
        <w:rPr>
          <w:lang w:eastAsia="zh-CN"/>
        </w:rPr>
        <w:t>MME/S4-SGSN procedure</w:t>
      </w:r>
      <w:r>
        <w:tab/>
      </w:r>
      <w:r>
        <w:fldChar w:fldCharType="begin" w:fldLock="1"/>
      </w:r>
      <w:r>
        <w:instrText xml:space="preserve"> PAGEREF _Toc36115901 \h </w:instrText>
      </w:r>
      <w:r>
        <w:fldChar w:fldCharType="separate"/>
      </w:r>
      <w:r>
        <w:t>98</w:t>
      </w:r>
      <w:r>
        <w:fldChar w:fldCharType="end"/>
      </w:r>
    </w:p>
    <w:p w:rsidR="000B2BC1" w:rsidRPr="00DE7963" w:rsidRDefault="000B2BC1">
      <w:pPr>
        <w:pStyle w:val="TOC4"/>
        <w:rPr>
          <w:rFonts w:ascii="Calibri" w:hAnsi="Calibri"/>
          <w:sz w:val="22"/>
          <w:szCs w:val="22"/>
          <w:lang w:eastAsia="en-GB"/>
        </w:rPr>
      </w:pPr>
      <w:r>
        <w:t>27.2.3.3</w:t>
      </w:r>
      <w:r w:rsidRPr="00DE7963">
        <w:rPr>
          <w:rFonts w:ascii="Calibri" w:hAnsi="Calibri"/>
          <w:sz w:val="22"/>
          <w:szCs w:val="22"/>
        </w:rPr>
        <w:tab/>
      </w:r>
      <w:r>
        <w:rPr>
          <w:lang w:eastAsia="zh-CN"/>
        </w:rPr>
        <w:t>SGW procedure</w:t>
      </w:r>
      <w:r>
        <w:tab/>
      </w:r>
      <w:r>
        <w:fldChar w:fldCharType="begin" w:fldLock="1"/>
      </w:r>
      <w:r>
        <w:instrText xml:space="preserve"> PAGEREF _Toc36115902 \h </w:instrText>
      </w:r>
      <w:r>
        <w:fldChar w:fldCharType="separate"/>
      </w:r>
      <w:r>
        <w:t>99</w:t>
      </w:r>
      <w:r>
        <w:fldChar w:fldCharType="end"/>
      </w:r>
    </w:p>
    <w:p w:rsidR="000B2BC1" w:rsidRPr="00DE7963" w:rsidRDefault="000B2BC1">
      <w:pPr>
        <w:pStyle w:val="TOC4"/>
        <w:rPr>
          <w:rFonts w:ascii="Calibri" w:hAnsi="Calibri"/>
          <w:sz w:val="22"/>
          <w:szCs w:val="22"/>
          <w:lang w:eastAsia="en-GB"/>
        </w:rPr>
      </w:pPr>
      <w:r>
        <w:t>27.2.3.4</w:t>
      </w:r>
      <w:r w:rsidRPr="00DE7963">
        <w:rPr>
          <w:rFonts w:ascii="Calibri" w:hAnsi="Calibri"/>
          <w:sz w:val="22"/>
          <w:szCs w:val="22"/>
        </w:rPr>
        <w:tab/>
      </w:r>
      <w:r>
        <w:rPr>
          <w:lang w:eastAsia="zh-CN"/>
        </w:rPr>
        <w:t>PGW procedure</w:t>
      </w:r>
      <w:r>
        <w:tab/>
      </w:r>
      <w:r>
        <w:fldChar w:fldCharType="begin" w:fldLock="1"/>
      </w:r>
      <w:r>
        <w:instrText xml:space="preserve"> PAGEREF _Toc36115903 \h </w:instrText>
      </w:r>
      <w:r>
        <w:fldChar w:fldCharType="separate"/>
      </w:r>
      <w:r>
        <w:t>99</w:t>
      </w:r>
      <w:r>
        <w:fldChar w:fldCharType="end"/>
      </w:r>
    </w:p>
    <w:p w:rsidR="000B2BC1" w:rsidRPr="00DE7963" w:rsidRDefault="000B2BC1">
      <w:pPr>
        <w:pStyle w:val="TOC2"/>
        <w:rPr>
          <w:rFonts w:ascii="Calibri" w:hAnsi="Calibri"/>
          <w:sz w:val="22"/>
          <w:szCs w:val="22"/>
          <w:lang w:eastAsia="en-GB"/>
        </w:rPr>
      </w:pPr>
      <w:r>
        <w:t>27.3</w:t>
      </w:r>
      <w:r w:rsidRPr="00DE7963">
        <w:rPr>
          <w:rFonts w:ascii="Calibri" w:hAnsi="Calibri"/>
          <w:sz w:val="22"/>
          <w:szCs w:val="22"/>
        </w:rPr>
        <w:tab/>
      </w:r>
      <w:r>
        <w:rPr>
          <w:lang w:eastAsia="zh-CN"/>
        </w:rPr>
        <w:t xml:space="preserve">Restoration of PDN connections after an SGW failure for UEs </w:t>
      </w:r>
      <w:r>
        <w:t>with ISR</w:t>
      </w:r>
      <w:r>
        <w:tab/>
      </w:r>
      <w:r>
        <w:fldChar w:fldCharType="begin" w:fldLock="1"/>
      </w:r>
      <w:r>
        <w:instrText xml:space="preserve"> PAGEREF _Toc36115904 \h </w:instrText>
      </w:r>
      <w:r>
        <w:fldChar w:fldCharType="separate"/>
      </w:r>
      <w:r>
        <w:t>100</w:t>
      </w:r>
      <w:r>
        <w:fldChar w:fldCharType="end"/>
      </w:r>
    </w:p>
    <w:p w:rsidR="000B2BC1" w:rsidRPr="00DE7963" w:rsidRDefault="000B2BC1">
      <w:pPr>
        <w:pStyle w:val="TOC3"/>
        <w:rPr>
          <w:rFonts w:ascii="Calibri" w:hAnsi="Calibri"/>
          <w:sz w:val="22"/>
          <w:szCs w:val="22"/>
          <w:lang w:eastAsia="en-GB"/>
        </w:rPr>
      </w:pPr>
      <w:r>
        <w:t>27.3.1</w:t>
      </w:r>
      <w:r w:rsidRPr="00DE7963">
        <w:rPr>
          <w:rFonts w:ascii="Calibri" w:hAnsi="Calibri"/>
          <w:sz w:val="22"/>
          <w:szCs w:val="22"/>
        </w:rPr>
        <w:tab/>
      </w:r>
      <w:r>
        <w:rPr>
          <w:lang w:eastAsia="zh-CN"/>
        </w:rPr>
        <w:t>MME/S4-SGSN triggered SGW restoration for UEs with ISR</w:t>
      </w:r>
      <w:r>
        <w:tab/>
      </w:r>
      <w:r>
        <w:fldChar w:fldCharType="begin" w:fldLock="1"/>
      </w:r>
      <w:r>
        <w:instrText xml:space="preserve"> PAGEREF _Toc36115905 \h </w:instrText>
      </w:r>
      <w:r>
        <w:fldChar w:fldCharType="separate"/>
      </w:r>
      <w:r>
        <w:t>100</w:t>
      </w:r>
      <w:r>
        <w:fldChar w:fldCharType="end"/>
      </w:r>
    </w:p>
    <w:p w:rsidR="000B2BC1" w:rsidRPr="00DE7963" w:rsidRDefault="000B2BC1">
      <w:pPr>
        <w:pStyle w:val="TOC4"/>
        <w:rPr>
          <w:rFonts w:ascii="Calibri" w:hAnsi="Calibri"/>
          <w:sz w:val="22"/>
          <w:szCs w:val="22"/>
          <w:lang w:eastAsia="en-GB"/>
        </w:rPr>
      </w:pPr>
      <w:r>
        <w:t>27.3.1.1</w:t>
      </w:r>
      <w:r w:rsidRPr="00DE7963">
        <w:rPr>
          <w:rFonts w:ascii="Calibri" w:hAnsi="Calibri"/>
          <w:sz w:val="22"/>
          <w:szCs w:val="22"/>
        </w:rPr>
        <w:tab/>
      </w:r>
      <w:r>
        <w:t>General</w:t>
      </w:r>
      <w:r>
        <w:tab/>
      </w:r>
      <w:r>
        <w:fldChar w:fldCharType="begin" w:fldLock="1"/>
      </w:r>
      <w:r>
        <w:instrText xml:space="preserve"> PAGEREF _Toc36115906 \h </w:instrText>
      </w:r>
      <w:r>
        <w:fldChar w:fldCharType="separate"/>
      </w:r>
      <w:r>
        <w:t>100</w:t>
      </w:r>
      <w:r>
        <w:fldChar w:fldCharType="end"/>
      </w:r>
    </w:p>
    <w:p w:rsidR="000B2BC1" w:rsidRPr="00DE7963" w:rsidRDefault="000B2BC1">
      <w:pPr>
        <w:pStyle w:val="TOC4"/>
        <w:rPr>
          <w:rFonts w:ascii="Calibri" w:hAnsi="Calibri"/>
          <w:sz w:val="22"/>
          <w:szCs w:val="22"/>
          <w:lang w:eastAsia="en-GB"/>
        </w:rPr>
      </w:pPr>
      <w:r>
        <w:t>27.3.1.2</w:t>
      </w:r>
      <w:r w:rsidRPr="00DE7963">
        <w:rPr>
          <w:rFonts w:ascii="Calibri" w:hAnsi="Calibri"/>
          <w:sz w:val="22"/>
          <w:szCs w:val="22"/>
        </w:rPr>
        <w:tab/>
      </w:r>
      <w:r>
        <w:rPr>
          <w:lang w:eastAsia="zh-CN"/>
        </w:rPr>
        <w:t>MME/S4-SGSN procedure</w:t>
      </w:r>
      <w:r>
        <w:tab/>
      </w:r>
      <w:r>
        <w:fldChar w:fldCharType="begin" w:fldLock="1"/>
      </w:r>
      <w:r>
        <w:instrText xml:space="preserve"> PAGEREF _Toc36115907 \h </w:instrText>
      </w:r>
      <w:r>
        <w:fldChar w:fldCharType="separate"/>
      </w:r>
      <w:r>
        <w:t>100</w:t>
      </w:r>
      <w:r>
        <w:fldChar w:fldCharType="end"/>
      </w:r>
    </w:p>
    <w:p w:rsidR="000B2BC1" w:rsidRPr="00DE7963" w:rsidRDefault="000B2BC1">
      <w:pPr>
        <w:pStyle w:val="TOC3"/>
        <w:rPr>
          <w:rFonts w:ascii="Calibri" w:hAnsi="Calibri"/>
          <w:sz w:val="22"/>
          <w:szCs w:val="22"/>
          <w:lang w:eastAsia="en-GB"/>
        </w:rPr>
      </w:pPr>
      <w:r>
        <w:t>27.3.2</w:t>
      </w:r>
      <w:r w:rsidRPr="00DE7963">
        <w:rPr>
          <w:rFonts w:ascii="Calibri" w:hAnsi="Calibri"/>
          <w:sz w:val="22"/>
          <w:szCs w:val="22"/>
        </w:rPr>
        <w:tab/>
      </w:r>
      <w:r>
        <w:rPr>
          <w:lang w:eastAsia="zh-CN"/>
        </w:rPr>
        <w:t>PGW</w:t>
      </w:r>
      <w:r>
        <w:t xml:space="preserve"> triggered SGW restoration</w:t>
      </w:r>
      <w:r>
        <w:rPr>
          <w:lang w:eastAsia="zh-CN"/>
        </w:rPr>
        <w:t xml:space="preserve"> for UEs with ISR</w:t>
      </w:r>
      <w:r>
        <w:tab/>
      </w:r>
      <w:r>
        <w:fldChar w:fldCharType="begin" w:fldLock="1"/>
      </w:r>
      <w:r>
        <w:instrText xml:space="preserve"> PAGEREF _Toc36115908 \h </w:instrText>
      </w:r>
      <w:r>
        <w:fldChar w:fldCharType="separate"/>
      </w:r>
      <w:r>
        <w:t>101</w:t>
      </w:r>
      <w:r>
        <w:fldChar w:fldCharType="end"/>
      </w:r>
    </w:p>
    <w:p w:rsidR="000B2BC1" w:rsidRPr="00DE7963" w:rsidRDefault="000B2BC1">
      <w:pPr>
        <w:pStyle w:val="TOC4"/>
        <w:rPr>
          <w:rFonts w:ascii="Calibri" w:hAnsi="Calibri"/>
          <w:sz w:val="22"/>
          <w:szCs w:val="22"/>
          <w:lang w:eastAsia="en-GB"/>
        </w:rPr>
      </w:pPr>
      <w:r>
        <w:t>27.3.2.1</w:t>
      </w:r>
      <w:r w:rsidRPr="00DE7963">
        <w:rPr>
          <w:rFonts w:ascii="Calibri" w:hAnsi="Calibri"/>
          <w:sz w:val="22"/>
          <w:szCs w:val="22"/>
        </w:rPr>
        <w:tab/>
      </w:r>
      <w:r>
        <w:t>General</w:t>
      </w:r>
      <w:r>
        <w:tab/>
      </w:r>
      <w:r>
        <w:fldChar w:fldCharType="begin" w:fldLock="1"/>
      </w:r>
      <w:r>
        <w:instrText xml:space="preserve"> PAGEREF _Toc36115909 \h </w:instrText>
      </w:r>
      <w:r>
        <w:fldChar w:fldCharType="separate"/>
      </w:r>
      <w:r>
        <w:t>101</w:t>
      </w:r>
      <w:r>
        <w:fldChar w:fldCharType="end"/>
      </w:r>
    </w:p>
    <w:p w:rsidR="000B2BC1" w:rsidRPr="00DE7963" w:rsidRDefault="000B2BC1">
      <w:pPr>
        <w:pStyle w:val="TOC4"/>
        <w:rPr>
          <w:rFonts w:ascii="Calibri" w:hAnsi="Calibri"/>
          <w:sz w:val="22"/>
          <w:szCs w:val="22"/>
          <w:lang w:eastAsia="en-GB"/>
        </w:rPr>
      </w:pPr>
      <w:r>
        <w:t>27.3.2.2</w:t>
      </w:r>
      <w:r w:rsidRPr="00DE7963">
        <w:rPr>
          <w:rFonts w:ascii="Calibri" w:hAnsi="Calibri"/>
          <w:sz w:val="22"/>
          <w:szCs w:val="22"/>
        </w:rPr>
        <w:tab/>
      </w:r>
      <w:r>
        <w:rPr>
          <w:lang w:eastAsia="zh-CN"/>
        </w:rPr>
        <w:t>MME/S4-SGSN procedure</w:t>
      </w:r>
      <w:r>
        <w:tab/>
      </w:r>
      <w:r>
        <w:fldChar w:fldCharType="begin" w:fldLock="1"/>
      </w:r>
      <w:r>
        <w:instrText xml:space="preserve"> PAGEREF _Toc36115910 \h </w:instrText>
      </w:r>
      <w:r>
        <w:fldChar w:fldCharType="separate"/>
      </w:r>
      <w:r>
        <w:t>101</w:t>
      </w:r>
      <w:r>
        <w:fldChar w:fldCharType="end"/>
      </w:r>
    </w:p>
    <w:p w:rsidR="000B2BC1" w:rsidRPr="00DE7963" w:rsidRDefault="000B2BC1">
      <w:pPr>
        <w:pStyle w:val="TOC1"/>
        <w:rPr>
          <w:rFonts w:ascii="Calibri" w:hAnsi="Calibri"/>
          <w:szCs w:val="22"/>
          <w:lang w:eastAsia="en-GB"/>
        </w:rPr>
      </w:pPr>
      <w:r>
        <w:lastRenderedPageBreak/>
        <w:t>28</w:t>
      </w:r>
      <w:r w:rsidRPr="00DE7963">
        <w:rPr>
          <w:rFonts w:ascii="Calibri" w:hAnsi="Calibri"/>
          <w:szCs w:val="22"/>
        </w:rPr>
        <w:tab/>
      </w:r>
      <w:r>
        <w:t xml:space="preserve">Restoration of data in the </w:t>
      </w:r>
      <w:r>
        <w:rPr>
          <w:lang w:eastAsia="zh-CN"/>
        </w:rPr>
        <w:t>CSS</w:t>
      </w:r>
      <w:r>
        <w:tab/>
      </w:r>
      <w:r>
        <w:fldChar w:fldCharType="begin" w:fldLock="1"/>
      </w:r>
      <w:r>
        <w:instrText xml:space="preserve"> PAGEREF _Toc36115911 \h </w:instrText>
      </w:r>
      <w:r>
        <w:fldChar w:fldCharType="separate"/>
      </w:r>
      <w:r>
        <w:t>101</w:t>
      </w:r>
      <w:r>
        <w:fldChar w:fldCharType="end"/>
      </w:r>
    </w:p>
    <w:p w:rsidR="000B2BC1" w:rsidRPr="00DE7963" w:rsidRDefault="000B2BC1">
      <w:pPr>
        <w:pStyle w:val="TOC2"/>
        <w:rPr>
          <w:rFonts w:ascii="Calibri" w:hAnsi="Calibri"/>
          <w:sz w:val="22"/>
          <w:szCs w:val="22"/>
          <w:lang w:eastAsia="en-GB"/>
        </w:rPr>
      </w:pPr>
      <w:r>
        <w:t>28.1</w:t>
      </w:r>
      <w:r w:rsidRPr="00DE7963">
        <w:rPr>
          <w:rFonts w:ascii="Calibri" w:hAnsi="Calibri"/>
          <w:sz w:val="22"/>
          <w:szCs w:val="22"/>
        </w:rPr>
        <w:tab/>
      </w:r>
      <w:r>
        <w:t xml:space="preserve">Restart of the </w:t>
      </w:r>
      <w:r>
        <w:rPr>
          <w:lang w:eastAsia="zh-CN"/>
        </w:rPr>
        <w:t>CSS</w:t>
      </w:r>
      <w:r>
        <w:tab/>
      </w:r>
      <w:r>
        <w:fldChar w:fldCharType="begin" w:fldLock="1"/>
      </w:r>
      <w:r>
        <w:instrText xml:space="preserve"> PAGEREF _Toc36115912 \h </w:instrText>
      </w:r>
      <w:r>
        <w:fldChar w:fldCharType="separate"/>
      </w:r>
      <w:r>
        <w:t>101</w:t>
      </w:r>
      <w:r>
        <w:fldChar w:fldCharType="end"/>
      </w:r>
    </w:p>
    <w:p w:rsidR="000B2BC1" w:rsidRPr="00DE7963" w:rsidRDefault="000B2BC1">
      <w:pPr>
        <w:pStyle w:val="TOC1"/>
        <w:rPr>
          <w:rFonts w:ascii="Calibri" w:hAnsi="Calibri"/>
          <w:szCs w:val="22"/>
          <w:lang w:eastAsia="en-GB"/>
        </w:rPr>
      </w:pPr>
      <w:r>
        <w:t>29</w:t>
      </w:r>
      <w:r w:rsidRPr="00DE7963">
        <w:rPr>
          <w:rFonts w:ascii="Calibri" w:hAnsi="Calibri"/>
          <w:szCs w:val="22"/>
          <w:lang w:eastAsia="en-GB"/>
        </w:rPr>
        <w:tab/>
      </w:r>
      <w:r>
        <w:t>MBMS Heartbeat procedure</w:t>
      </w:r>
      <w:r>
        <w:tab/>
      </w:r>
      <w:r>
        <w:fldChar w:fldCharType="begin" w:fldLock="1"/>
      </w:r>
      <w:r>
        <w:instrText xml:space="preserve"> PAGEREF _Toc36115913 \h </w:instrText>
      </w:r>
      <w:r>
        <w:fldChar w:fldCharType="separate"/>
      </w:r>
      <w:r>
        <w:t>102</w:t>
      </w:r>
      <w:r>
        <w:fldChar w:fldCharType="end"/>
      </w:r>
    </w:p>
    <w:p w:rsidR="000B2BC1" w:rsidRPr="00DE7963" w:rsidRDefault="000B2BC1">
      <w:pPr>
        <w:pStyle w:val="TOC1"/>
        <w:rPr>
          <w:rFonts w:ascii="Calibri" w:hAnsi="Calibri"/>
          <w:szCs w:val="22"/>
          <w:lang w:eastAsia="en-GB"/>
        </w:rPr>
      </w:pPr>
      <w:r>
        <w:t>30</w:t>
      </w:r>
      <w:r w:rsidRPr="00DE7963">
        <w:rPr>
          <w:rFonts w:ascii="Calibri" w:hAnsi="Calibri"/>
          <w:szCs w:val="22"/>
          <w:lang w:eastAsia="en-GB"/>
        </w:rPr>
        <w:tab/>
      </w:r>
      <w:r>
        <w:t>Restoration of the SCEF</w:t>
      </w:r>
      <w:r>
        <w:tab/>
      </w:r>
      <w:r>
        <w:fldChar w:fldCharType="begin" w:fldLock="1"/>
      </w:r>
      <w:r>
        <w:instrText xml:space="preserve"> PAGEREF _Toc36115914 \h </w:instrText>
      </w:r>
      <w:r>
        <w:fldChar w:fldCharType="separate"/>
      </w:r>
      <w:r>
        <w:t>102</w:t>
      </w:r>
      <w:r>
        <w:fldChar w:fldCharType="end"/>
      </w:r>
    </w:p>
    <w:p w:rsidR="000B2BC1" w:rsidRPr="00DE7963" w:rsidRDefault="000B2BC1">
      <w:pPr>
        <w:pStyle w:val="TOC2"/>
        <w:rPr>
          <w:rFonts w:ascii="Calibri" w:hAnsi="Calibri"/>
          <w:sz w:val="22"/>
          <w:szCs w:val="22"/>
          <w:lang w:eastAsia="en-GB"/>
        </w:rPr>
      </w:pPr>
      <w:r>
        <w:t>30.1</w:t>
      </w:r>
      <w:r w:rsidRPr="00DE7963">
        <w:rPr>
          <w:rFonts w:ascii="Calibri" w:hAnsi="Calibri"/>
          <w:sz w:val="22"/>
          <w:szCs w:val="22"/>
          <w:lang w:eastAsia="en-GB"/>
        </w:rPr>
        <w:tab/>
      </w:r>
      <w:r>
        <w:t>Restart of the SCEF</w:t>
      </w:r>
      <w:r>
        <w:tab/>
      </w:r>
      <w:r>
        <w:fldChar w:fldCharType="begin" w:fldLock="1"/>
      </w:r>
      <w:r>
        <w:instrText xml:space="preserve"> PAGEREF _Toc36115915 \h </w:instrText>
      </w:r>
      <w:r>
        <w:fldChar w:fldCharType="separate"/>
      </w:r>
      <w:r>
        <w:t>102</w:t>
      </w:r>
      <w:r>
        <w:fldChar w:fldCharType="end"/>
      </w:r>
    </w:p>
    <w:p w:rsidR="000B2BC1" w:rsidRPr="00DE7963" w:rsidRDefault="000B2BC1">
      <w:pPr>
        <w:pStyle w:val="TOC3"/>
        <w:rPr>
          <w:rFonts w:ascii="Calibri" w:hAnsi="Calibri"/>
          <w:sz w:val="22"/>
          <w:szCs w:val="22"/>
          <w:lang w:eastAsia="en-GB"/>
        </w:rPr>
      </w:pPr>
      <w:r>
        <w:t>30.1.1</w:t>
      </w:r>
      <w:r w:rsidRPr="00DE7963">
        <w:rPr>
          <w:rFonts w:ascii="Calibri" w:hAnsi="Calibri"/>
          <w:sz w:val="22"/>
          <w:szCs w:val="22"/>
        </w:rPr>
        <w:tab/>
      </w:r>
      <w:r>
        <w:t>Mobile Originated NIDD procedure</w:t>
      </w:r>
      <w:r>
        <w:tab/>
      </w:r>
      <w:r>
        <w:fldChar w:fldCharType="begin" w:fldLock="1"/>
      </w:r>
      <w:r>
        <w:instrText xml:space="preserve"> PAGEREF _Toc36115916 \h </w:instrText>
      </w:r>
      <w:r>
        <w:fldChar w:fldCharType="separate"/>
      </w:r>
      <w:r>
        <w:t>103</w:t>
      </w:r>
      <w:r>
        <w:fldChar w:fldCharType="end"/>
      </w:r>
    </w:p>
    <w:p w:rsidR="000B2BC1" w:rsidRPr="00DE7963" w:rsidRDefault="000B2BC1" w:rsidP="000B2BC1">
      <w:pPr>
        <w:pStyle w:val="TOC8"/>
        <w:tabs>
          <w:tab w:val="right" w:leader="dot" w:pos="9639"/>
        </w:tabs>
        <w:rPr>
          <w:rFonts w:ascii="Calibri" w:hAnsi="Calibri"/>
          <w:b w:val="0"/>
          <w:szCs w:val="22"/>
          <w:lang w:eastAsia="en-GB"/>
        </w:rPr>
      </w:pPr>
      <w:r>
        <w:t>Annex A (informative):</w:t>
      </w:r>
      <w:r>
        <w:tab/>
        <w:t>Change history</w:t>
      </w:r>
      <w:r>
        <w:tab/>
      </w:r>
      <w:r>
        <w:fldChar w:fldCharType="begin" w:fldLock="1"/>
      </w:r>
      <w:r>
        <w:instrText xml:space="preserve"> PAGEREF _Toc36115917 \h </w:instrText>
      </w:r>
      <w:r>
        <w:fldChar w:fldCharType="separate"/>
      </w:r>
      <w:r>
        <w:t>104</w:t>
      </w:r>
      <w:r>
        <w:fldChar w:fldCharType="end"/>
      </w:r>
    </w:p>
    <w:p w:rsidR="00080512" w:rsidRPr="004D3578" w:rsidRDefault="000B2BC1">
      <w:r>
        <w:rPr>
          <w:noProof/>
          <w:sz w:val="22"/>
        </w:rPr>
        <w:fldChar w:fldCharType="end"/>
      </w:r>
    </w:p>
    <w:p w:rsidR="00080512" w:rsidRDefault="00080512" w:rsidP="00F71EE4">
      <w:pPr>
        <w:pStyle w:val="Heading1"/>
      </w:pPr>
      <w:r w:rsidRPr="004D3578">
        <w:br w:type="page"/>
      </w:r>
      <w:bookmarkStart w:id="8" w:name="foreword"/>
      <w:bookmarkStart w:id="9" w:name="_Toc2086433"/>
      <w:bookmarkStart w:id="10" w:name="_Toc36115631"/>
      <w:bookmarkEnd w:id="8"/>
      <w:r w:rsidRPr="004D3578">
        <w:lastRenderedPageBreak/>
        <w:t>Foreword</w:t>
      </w:r>
      <w:bookmarkEnd w:id="9"/>
      <w:bookmarkEnd w:id="10"/>
    </w:p>
    <w:p w:rsidR="00080512" w:rsidRPr="004D3578" w:rsidRDefault="00080512">
      <w:r w:rsidRPr="004D3578">
        <w:t xml:space="preserve">This Technical </w:t>
      </w:r>
      <w:bookmarkStart w:id="11" w:name="spectype3"/>
      <w:r w:rsidRPr="00F71EE4">
        <w:t>Specification</w:t>
      </w:r>
      <w:bookmarkEnd w:id="11"/>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735194">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735194">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735194">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735194">
        <w:tab/>
      </w:r>
      <w:r>
        <w:t>indicates</w:t>
      </w:r>
      <w:r w:rsidR="00774DA4">
        <w:t xml:space="preserve"> that something is possible</w:t>
      </w:r>
    </w:p>
    <w:p w:rsidR="00774DA4" w:rsidRDefault="00774DA4" w:rsidP="00774DA4">
      <w:pPr>
        <w:pStyle w:val="EX"/>
      </w:pPr>
      <w:r w:rsidRPr="00774DA4">
        <w:rPr>
          <w:b/>
        </w:rPr>
        <w:t>cannot</w:t>
      </w:r>
      <w:r w:rsidR="00735194">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73519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73519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F71EE4" w:rsidRDefault="00F71EE4" w:rsidP="00F71EE4">
      <w:pPr>
        <w:pStyle w:val="Heading1"/>
      </w:pPr>
      <w:bookmarkStart w:id="12" w:name="introduction"/>
      <w:bookmarkStart w:id="13" w:name="_Toc19630252"/>
      <w:bookmarkStart w:id="14" w:name="_Toc27226456"/>
      <w:bookmarkStart w:id="15" w:name="_Toc36115632"/>
      <w:bookmarkEnd w:id="12"/>
      <w:r>
        <w:t>1</w:t>
      </w:r>
      <w:r>
        <w:tab/>
        <w:t>Scope</w:t>
      </w:r>
      <w:bookmarkEnd w:id="13"/>
      <w:bookmarkEnd w:id="14"/>
      <w:bookmarkEnd w:id="15"/>
    </w:p>
    <w:p w:rsidR="00F71EE4" w:rsidRDefault="00F71EE4" w:rsidP="00F71EE4">
      <w:r>
        <w:t>The data stored in location registers are automatically updated in normal operation; the main information stored in a location register defines the location of each mobile station and the subscriber data required to handle traffic for each mobile subscriber. The loss or corruption of these data will seriously degrade the service offered to mobile subscribers; it is therefore necessary to define procedures to limit the effects of failure of a location register, and to restore the location register data automatically. The present document defines the necessary procedures.</w:t>
      </w:r>
    </w:p>
    <w:p w:rsidR="00F71EE4" w:rsidRDefault="00F71EE4" w:rsidP="00F71EE4">
      <w:r>
        <w:t>The basic principle is that restoration should be based on radio contact to avoid faulty data being spread in the system.</w:t>
      </w:r>
    </w:p>
    <w:p w:rsidR="00F71EE4" w:rsidRDefault="00F71EE4" w:rsidP="00F71EE4">
      <w:r>
        <w:t>Subscriber data for supplementary services must also be correctly restored, although the impact on service of corruption of supplementary service data is less severe.</w:t>
      </w:r>
    </w:p>
    <w:p w:rsidR="00F71EE4" w:rsidRDefault="00F71EE4" w:rsidP="00F71EE4">
      <w:r>
        <w:t>Procedures for supporting these functions are defined in 3GPP TS 29.002</w:t>
      </w:r>
      <w:r>
        <w:rPr>
          <w:rFonts w:hint="eastAsia"/>
          <w:lang w:eastAsia="ja-JP"/>
        </w:rPr>
        <w:t xml:space="preserve"> [6]</w:t>
      </w:r>
      <w:r>
        <w:t xml:space="preserve"> and 3GPP TS 29.060</w:t>
      </w:r>
      <w:r>
        <w:rPr>
          <w:rFonts w:hint="eastAsia"/>
          <w:lang w:eastAsia="ja-JP"/>
        </w:rPr>
        <w:t xml:space="preserve"> [8]</w:t>
      </w:r>
      <w:r>
        <w:t>.</w:t>
      </w:r>
    </w:p>
    <w:p w:rsidR="00F71EE4" w:rsidRDefault="00F71EE4" w:rsidP="00F71EE4">
      <w:r>
        <w:t>The MAP operation "IMSI Attach" is used only in MAP version 1; in MAP version 2 the same function is performed by the MAP operation "Update Location Area". References in this specification to IMSI attach apply only to MAP version 1 network entities.</w:t>
      </w:r>
    </w:p>
    <w:p w:rsidR="00F71EE4" w:rsidRDefault="00F71EE4" w:rsidP="00F71EE4">
      <w:r>
        <w:t>If the restoration of subscriber data in the VLR is triggered by Location Updating or IMSI Attach, the VLR retrieves subscriber data from the HLR by sending an "Update Location" request, which triggers one or more "Insert Subscriber Data" operations from the HLR. The "Update Location" request may also be used to send the LMSI to the HLR.</w:t>
      </w:r>
    </w:p>
    <w:p w:rsidR="00F71EE4" w:rsidRDefault="00F71EE4" w:rsidP="00F71EE4">
      <w:r>
        <w:t>If the restoration of subscriber data in the VLR is triggered by a "Provide Roaming Number" request, the behaviour of the VLR depends on whether it is implemented according to MAP version 1 or MAP version 2. For MAP version 2, the VLR retrieves subscriber data from the HLR by sending a "Restore Data" request, which triggers one or more "Insert Subscriber Data" operations from the HLR. The "Restore Data" request is also used to send the LMSI to the HLR. For MAP version 1, the VLR retrieves subscriber data from the HLR by sending a "Send Parameters" request with parameter type "Subscriber Data", which cannot be used to send the LMSI to the HLR.</w:t>
      </w:r>
    </w:p>
    <w:p w:rsidR="00F71EE4" w:rsidRDefault="00F71EE4" w:rsidP="00F71EE4">
      <w:r>
        <w:t>The VLR number and MSC number in the subscriber data in the HLR are updated by the "Update Location" procedure.</w:t>
      </w:r>
    </w:p>
    <w:p w:rsidR="00F71EE4" w:rsidRDefault="00F71EE4" w:rsidP="00F71EE4">
      <w:r>
        <w:t>The GGSN (Gateway GPRS Support Node) is the point of PDN interconnection with the GSM PLMN supporting GPRS. The GGSN contains routing information for GPRS users with a PDP context active. The necessary procedures needed to restore GGSN data information after a restart are described in this document.</w:t>
      </w:r>
    </w:p>
    <w:p w:rsidR="00F71EE4" w:rsidRDefault="00F71EE4" w:rsidP="00F71EE4">
      <w:r>
        <w:t>The SGSN (Serving GPRS Support Node) is the node that is serving the MS. The SGSN stores information regarding e.g. mobility management, routing and security. The necessary procedures needed to restore this SGSN information after a restart are described in this document.</w:t>
      </w:r>
    </w:p>
    <w:p w:rsidR="00F71EE4" w:rsidRDefault="00F71EE4" w:rsidP="00F71EE4">
      <w:r>
        <w:t>The MME (Mobility Management Entity) is the node that is serving the UE when attached to E-UTRAN. The MME stores information regarding e.g. mobility management, routing and security. The necessary procedures needed to restore this MME information after a restart are described in this document.</w:t>
      </w:r>
    </w:p>
    <w:p w:rsidR="00F71EE4" w:rsidRDefault="00F71EE4" w:rsidP="00F71EE4">
      <w:r>
        <w:t>A Type A LMU (Location Measurement Unit) is a network node, accessed over the GSM air interface, that is functionally similar to an MS. All requirements associated with a non-GPRS MS in this specification apply also to a Type A LMU except where specified otherwise.</w:t>
      </w:r>
    </w:p>
    <w:p w:rsidR="00F71EE4" w:rsidRDefault="00F71EE4" w:rsidP="00F71EE4">
      <w:pPr>
        <w:pStyle w:val="Heading2"/>
      </w:pPr>
      <w:bookmarkStart w:id="16" w:name="_Toc19630253"/>
      <w:bookmarkStart w:id="17" w:name="_Toc27226457"/>
      <w:bookmarkStart w:id="18" w:name="_Toc36115633"/>
      <w:r>
        <w:lastRenderedPageBreak/>
        <w:t>1.1</w:t>
      </w:r>
      <w:r>
        <w:tab/>
        <w:t>References</w:t>
      </w:r>
      <w:bookmarkEnd w:id="16"/>
      <w:bookmarkEnd w:id="17"/>
      <w:bookmarkEnd w:id="18"/>
    </w:p>
    <w:p w:rsidR="00F71EE4" w:rsidRDefault="00F71EE4" w:rsidP="00F71EE4">
      <w:r>
        <w:t>The following documents contain provisions which, through reference in this text, constitute provisions of the present document.</w:t>
      </w:r>
    </w:p>
    <w:p w:rsidR="00F71EE4" w:rsidRDefault="00F71EE4" w:rsidP="00F71EE4">
      <w:pPr>
        <w:pStyle w:val="B1"/>
      </w:pPr>
      <w:r>
        <w:t>-</w:t>
      </w:r>
      <w:r>
        <w:tab/>
        <w:t>References are either specific (identified by date of publication, edition number, version number, etc.) or non</w:t>
      </w:r>
      <w:r>
        <w:noBreakHyphen/>
        <w:t>specific.</w:t>
      </w:r>
    </w:p>
    <w:p w:rsidR="00F71EE4" w:rsidRDefault="00F71EE4" w:rsidP="00F71EE4">
      <w:pPr>
        <w:pStyle w:val="B1"/>
      </w:pPr>
      <w:r>
        <w:t>-</w:t>
      </w:r>
      <w:r>
        <w:tab/>
        <w:t>For a specific reference, subsequent revisions do not apply.</w:t>
      </w:r>
    </w:p>
    <w:p w:rsidR="00F71EE4" w:rsidRDefault="00F71EE4" w:rsidP="00F71EE4">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rsidR="00F71EE4" w:rsidRDefault="00F71EE4" w:rsidP="00F71EE4">
      <w:pPr>
        <w:pStyle w:val="EX"/>
      </w:pPr>
      <w:r>
        <w:t>[1]</w:t>
      </w:r>
      <w:r>
        <w:tab/>
        <w:t>3GPP</w:t>
      </w:r>
      <w:r>
        <w:rPr>
          <w:rFonts w:hint="eastAsia"/>
          <w:lang w:eastAsia="zh-CN"/>
        </w:rPr>
        <w:t> </w:t>
      </w:r>
      <w:r>
        <w:t>TR 21.905: "</w:t>
      </w:r>
      <w:r w:rsidRPr="00E12F0C">
        <w:t>Vocabulary of 3GPP Specifications</w:t>
      </w:r>
      <w:r>
        <w:t xml:space="preserve"> ".</w:t>
      </w:r>
    </w:p>
    <w:p w:rsidR="00F71EE4" w:rsidRDefault="00F71EE4" w:rsidP="00F71EE4">
      <w:pPr>
        <w:pStyle w:val="EX"/>
      </w:pPr>
      <w:r>
        <w:t>[2]</w:t>
      </w:r>
      <w:r>
        <w:tab/>
        <w:t>Void</w:t>
      </w:r>
    </w:p>
    <w:p w:rsidR="00F71EE4" w:rsidRDefault="00F71EE4" w:rsidP="00F71EE4">
      <w:pPr>
        <w:pStyle w:val="EX"/>
      </w:pPr>
      <w:r>
        <w:t>[3]</w:t>
      </w:r>
      <w:r>
        <w:tab/>
        <w:t>Void</w:t>
      </w:r>
    </w:p>
    <w:p w:rsidR="00F71EE4" w:rsidRDefault="00F71EE4" w:rsidP="00F71EE4">
      <w:pPr>
        <w:pStyle w:val="EX"/>
      </w:pPr>
      <w:r>
        <w:t>[4]</w:t>
      </w:r>
      <w:r>
        <w:tab/>
        <w:t>3GPP</w:t>
      </w:r>
      <w:r>
        <w:rPr>
          <w:rFonts w:hint="eastAsia"/>
          <w:lang w:eastAsia="zh-CN"/>
        </w:rPr>
        <w:t> </w:t>
      </w:r>
      <w:r>
        <w:t>TS 23.040: "</w:t>
      </w:r>
      <w:r w:rsidRPr="00E12F0C">
        <w:t>Technical reali</w:t>
      </w:r>
      <w:r>
        <w:rPr>
          <w:rFonts w:hint="eastAsia"/>
          <w:lang w:eastAsia="zh-CN"/>
        </w:rPr>
        <w:t>z</w:t>
      </w:r>
      <w:r w:rsidRPr="00E12F0C">
        <w:t xml:space="preserve">ation of </w:t>
      </w:r>
      <w:r>
        <w:rPr>
          <w:rFonts w:hint="eastAsia"/>
          <w:lang w:eastAsia="zh-CN"/>
        </w:rPr>
        <w:t xml:space="preserve">the </w:t>
      </w:r>
      <w:r w:rsidRPr="00B6108C">
        <w:t>Short Message Service (</w:t>
      </w:r>
      <w:r w:rsidRPr="00E12F0C">
        <w:t>SMS</w:t>
      </w:r>
      <w:r>
        <w:rPr>
          <w:rFonts w:hint="eastAsia"/>
          <w:lang w:eastAsia="zh-CN"/>
        </w:rPr>
        <w:t>)</w:t>
      </w:r>
      <w:r>
        <w:t>".</w:t>
      </w:r>
    </w:p>
    <w:p w:rsidR="00F71EE4" w:rsidRDefault="00F71EE4" w:rsidP="00F71EE4">
      <w:pPr>
        <w:pStyle w:val="EX"/>
      </w:pPr>
      <w:r>
        <w:t>[5]</w:t>
      </w:r>
      <w:r>
        <w:tab/>
        <w:t>3GPP</w:t>
      </w:r>
      <w:r>
        <w:rPr>
          <w:rFonts w:hint="eastAsia"/>
          <w:lang w:eastAsia="zh-CN"/>
        </w:rPr>
        <w:t> </w:t>
      </w:r>
      <w:r>
        <w:t>TS 23.060: "</w:t>
      </w:r>
      <w:r>
        <w:rPr>
          <w:snapToGrid w:val="0"/>
          <w:color w:val="000000"/>
          <w:lang w:val="en-US"/>
        </w:rPr>
        <w:t>General Packet Radio Service (GPRS)</w:t>
      </w:r>
      <w:r>
        <w:rPr>
          <w:rFonts w:hint="eastAsia"/>
          <w:snapToGrid w:val="0"/>
          <w:color w:val="000000"/>
          <w:lang w:val="en-US" w:eastAsia="zh-CN"/>
        </w:rPr>
        <w:t>;</w:t>
      </w:r>
      <w:r>
        <w:rPr>
          <w:snapToGrid w:val="0"/>
          <w:color w:val="000000"/>
          <w:lang w:val="en-US"/>
        </w:rPr>
        <w:t xml:space="preserve"> Service description; Stage 2</w:t>
      </w:r>
      <w:r>
        <w:t>".</w:t>
      </w:r>
    </w:p>
    <w:p w:rsidR="00F71EE4" w:rsidRPr="00D84978" w:rsidRDefault="00F71EE4" w:rsidP="00F71EE4">
      <w:pPr>
        <w:pStyle w:val="EX"/>
      </w:pPr>
      <w:r w:rsidRPr="00D84978">
        <w:t>[6]</w:t>
      </w:r>
      <w:r w:rsidRPr="00D84978">
        <w:tab/>
        <w:t>3GPP</w:t>
      </w:r>
      <w:r>
        <w:rPr>
          <w:rFonts w:hint="eastAsia"/>
          <w:lang w:eastAsia="zh-CN"/>
        </w:rPr>
        <w:t> </w:t>
      </w:r>
      <w:r w:rsidRPr="00D84978">
        <w:t>TS 29.002: "Mobile Application Part (MAP) specification".</w:t>
      </w:r>
    </w:p>
    <w:p w:rsidR="00F71EE4" w:rsidRPr="00D84978" w:rsidRDefault="00F71EE4" w:rsidP="00F71EE4">
      <w:pPr>
        <w:pStyle w:val="EX"/>
      </w:pPr>
      <w:r w:rsidRPr="00D84978">
        <w:t>[7]</w:t>
      </w:r>
      <w:r w:rsidRPr="00D84978">
        <w:tab/>
        <w:t>3GPP</w:t>
      </w:r>
      <w:r>
        <w:rPr>
          <w:rFonts w:hint="eastAsia"/>
          <w:lang w:eastAsia="zh-CN"/>
        </w:rPr>
        <w:t> </w:t>
      </w:r>
      <w:r w:rsidRPr="00D84978">
        <w:t>TS 29.018:</w:t>
      </w:r>
      <w:r w:rsidRPr="00D84978">
        <w:rPr>
          <w:rFonts w:hint="eastAsia"/>
          <w:lang w:eastAsia="zh-CN"/>
        </w:rPr>
        <w:t xml:space="preserve"> </w:t>
      </w:r>
      <w:r w:rsidRPr="00D84978">
        <w:t>"General Packet Radio Service (GPRS); Serving GPRS Support Node (SGSN) - Visitors Location Register (VLR); Gs interface layer 3 specification".</w:t>
      </w:r>
    </w:p>
    <w:p w:rsidR="00F71EE4" w:rsidRPr="00E12F0C" w:rsidRDefault="00F71EE4" w:rsidP="00F71EE4">
      <w:pPr>
        <w:pStyle w:val="EX"/>
        <w:rPr>
          <w:lang w:val="en-US"/>
        </w:rPr>
      </w:pPr>
      <w:r w:rsidRPr="00E12F0C">
        <w:rPr>
          <w:lang w:val="en-US"/>
        </w:rPr>
        <w:t>[8]</w:t>
      </w:r>
      <w:r w:rsidRPr="00E12F0C">
        <w:rPr>
          <w:lang w:val="en-US"/>
        </w:rPr>
        <w:tab/>
        <w:t>3GPP</w:t>
      </w:r>
      <w:r>
        <w:rPr>
          <w:rFonts w:hint="eastAsia"/>
          <w:lang w:eastAsia="zh-CN"/>
        </w:rPr>
        <w:t> </w:t>
      </w:r>
      <w:r w:rsidRPr="00E12F0C">
        <w:rPr>
          <w:lang w:val="en-US"/>
        </w:rPr>
        <w:t>TS 29.060: "</w:t>
      </w:r>
      <w:r w:rsidRPr="00EF6CCC">
        <w:rPr>
          <w:lang w:val="en-US"/>
        </w:rPr>
        <w:t>General Packet Radio Service (GPRS);</w:t>
      </w:r>
      <w:r>
        <w:rPr>
          <w:rFonts w:hint="eastAsia"/>
          <w:lang w:val="en-US" w:eastAsia="zh-CN"/>
        </w:rPr>
        <w:t xml:space="preserve"> </w:t>
      </w:r>
      <w:r w:rsidRPr="00E12F0C">
        <w:rPr>
          <w:lang w:val="en-US"/>
        </w:rPr>
        <w:t xml:space="preserve">GPRS Tunneling Protocol (GTP) across the Gn and Gp </w:t>
      </w:r>
      <w:r>
        <w:rPr>
          <w:rFonts w:hint="eastAsia"/>
          <w:lang w:val="en-US" w:eastAsia="zh-CN"/>
        </w:rPr>
        <w:t>i</w:t>
      </w:r>
      <w:r w:rsidRPr="00E12F0C">
        <w:rPr>
          <w:lang w:val="en-US"/>
        </w:rPr>
        <w:t>nterface".</w:t>
      </w:r>
    </w:p>
    <w:p w:rsidR="00F71EE4" w:rsidRPr="00E12F0C" w:rsidRDefault="00F71EE4" w:rsidP="00F71EE4">
      <w:pPr>
        <w:pStyle w:val="EX"/>
        <w:rPr>
          <w:lang w:val="en-US"/>
        </w:rPr>
      </w:pPr>
      <w:r w:rsidRPr="00E12F0C">
        <w:rPr>
          <w:lang w:val="en-US"/>
        </w:rPr>
        <w:t>[9]</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43.005: "Technical performance objectives".</w:t>
      </w:r>
    </w:p>
    <w:p w:rsidR="00F71EE4" w:rsidRPr="00E12F0C" w:rsidRDefault="00F71EE4" w:rsidP="00F71EE4">
      <w:pPr>
        <w:pStyle w:val="EX"/>
        <w:rPr>
          <w:lang w:val="en-US"/>
        </w:rPr>
      </w:pPr>
      <w:r w:rsidRPr="00E12F0C">
        <w:rPr>
          <w:lang w:val="en-US"/>
        </w:rPr>
        <w:t>[10]</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 xml:space="preserve">23.071: " Location Services (LCS); Functional </w:t>
      </w:r>
      <w:r>
        <w:rPr>
          <w:rFonts w:hint="eastAsia"/>
          <w:lang w:val="en-US" w:eastAsia="zh-CN"/>
        </w:rPr>
        <w:t>d</w:t>
      </w:r>
      <w:r w:rsidRPr="00E12F0C">
        <w:rPr>
          <w:lang w:val="en-US"/>
        </w:rPr>
        <w:t>escription; Stage 2".</w:t>
      </w:r>
    </w:p>
    <w:p w:rsidR="00F71EE4" w:rsidRDefault="00F71EE4" w:rsidP="00F71EE4">
      <w:pPr>
        <w:pStyle w:val="EX"/>
      </w:pPr>
      <w:r>
        <w:t>[11]</w:t>
      </w:r>
      <w:r>
        <w:tab/>
        <w:t>Void</w:t>
      </w:r>
    </w:p>
    <w:p w:rsidR="00F71EE4" w:rsidRDefault="00F71EE4" w:rsidP="00F71EE4">
      <w:pPr>
        <w:pStyle w:val="EX"/>
        <w:rPr>
          <w:lang w:eastAsia="ja-JP"/>
        </w:rPr>
      </w:pPr>
      <w:r>
        <w:rPr>
          <w:rFonts w:hint="eastAsia"/>
          <w:lang w:eastAsia="ja-JP"/>
        </w:rPr>
        <w:t>[</w:t>
      </w:r>
      <w:r>
        <w:rPr>
          <w:lang w:eastAsia="ja-JP"/>
        </w:rPr>
        <w:t>12</w:t>
      </w:r>
      <w:r>
        <w:rPr>
          <w:rFonts w:hint="eastAsia"/>
          <w:lang w:eastAsia="ja-JP"/>
        </w:rPr>
        <w:t>]</w:t>
      </w:r>
      <w:r>
        <w:rPr>
          <w:rFonts w:hint="eastAsia"/>
          <w:lang w:eastAsia="ja-JP"/>
        </w:rPr>
        <w:tab/>
      </w:r>
      <w:r>
        <w:rPr>
          <w:lang w:eastAsia="ja-JP"/>
        </w:rPr>
        <w:t>3GPP</w:t>
      </w:r>
      <w:r>
        <w:rPr>
          <w:rFonts w:hint="eastAsia"/>
          <w:lang w:eastAsia="zh-CN"/>
        </w:rPr>
        <w:t> </w:t>
      </w:r>
      <w:r>
        <w:rPr>
          <w:lang w:eastAsia="ja-JP"/>
        </w:rPr>
        <w:t>TS</w:t>
      </w:r>
      <w:r>
        <w:rPr>
          <w:rFonts w:hint="eastAsia"/>
          <w:lang w:eastAsia="zh-CN"/>
        </w:rPr>
        <w:t> </w:t>
      </w:r>
      <w:r>
        <w:rPr>
          <w:lang w:eastAsia="ja-JP"/>
        </w:rPr>
        <w:t>23.246: "Multimedia Broadcast/Multicast Service (MBMS)</w:t>
      </w:r>
      <w:r>
        <w:rPr>
          <w:rFonts w:hint="eastAsia"/>
          <w:lang w:eastAsia="zh-CN"/>
        </w:rPr>
        <w:t>;</w:t>
      </w:r>
      <w:r>
        <w:rPr>
          <w:lang w:eastAsia="ja-JP"/>
        </w:rPr>
        <w:t xml:space="preserve"> Architecture and </w:t>
      </w:r>
      <w:r>
        <w:rPr>
          <w:rFonts w:hint="eastAsia"/>
          <w:lang w:eastAsia="zh-CN"/>
        </w:rPr>
        <w:t>f</w:t>
      </w:r>
      <w:r>
        <w:rPr>
          <w:lang w:eastAsia="ja-JP"/>
        </w:rPr>
        <w:t xml:space="preserve">unctional </w:t>
      </w:r>
      <w:r>
        <w:rPr>
          <w:rFonts w:hint="eastAsia"/>
          <w:lang w:eastAsia="zh-CN"/>
        </w:rPr>
        <w:t>d</w:t>
      </w:r>
      <w:r>
        <w:rPr>
          <w:lang w:eastAsia="ja-JP"/>
        </w:rPr>
        <w:t>escription".</w:t>
      </w:r>
    </w:p>
    <w:p w:rsidR="00F71EE4" w:rsidRPr="00B411B5" w:rsidRDefault="00F71EE4" w:rsidP="00F71EE4">
      <w:pPr>
        <w:pStyle w:val="EX"/>
        <w:rPr>
          <w:lang w:eastAsia="ja-JP"/>
        </w:rPr>
      </w:pPr>
      <w:r w:rsidRPr="00B411B5">
        <w:rPr>
          <w:lang w:eastAsia="ja-JP"/>
        </w:rPr>
        <w:t>[13]</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29.274: "3GPP Evolved Packet System (EPS);</w:t>
      </w:r>
      <w:r w:rsidRPr="00B411B5">
        <w:t xml:space="preserve"> Evolved General Packet Radio Service (GPRS</w:t>
      </w:r>
      <w:r w:rsidRPr="00B411B5">
        <w:rPr>
          <w:rFonts w:hint="eastAsia"/>
          <w:lang w:eastAsia="zh-CN"/>
        </w:rPr>
        <w:t>)</w:t>
      </w:r>
      <w:r w:rsidRPr="00B411B5">
        <w:t xml:space="preserve"> Tunnelling Protocol for Control plane (GTPv2</w:t>
      </w:r>
      <w:r w:rsidRPr="00B411B5">
        <w:rPr>
          <w:rFonts w:hint="eastAsia"/>
          <w:lang w:eastAsia="zh-CN"/>
        </w:rPr>
        <w:t>-C</w:t>
      </w:r>
      <w:r w:rsidRPr="00B411B5">
        <w:t>)</w:t>
      </w:r>
      <w:r w:rsidRPr="00B411B5">
        <w:rPr>
          <w:rFonts w:hint="eastAsia"/>
          <w:lang w:eastAsia="zh-CN"/>
        </w:rPr>
        <w:t xml:space="preserve">; </w:t>
      </w:r>
      <w:r w:rsidRPr="00B411B5">
        <w:rPr>
          <w:lang w:eastAsia="zh-CN"/>
        </w:rPr>
        <w:t>Stage 3</w:t>
      </w:r>
      <w:r w:rsidRPr="00B411B5">
        <w:rPr>
          <w:lang w:eastAsia="ja-JP"/>
        </w:rPr>
        <w:t>".</w:t>
      </w:r>
    </w:p>
    <w:p w:rsidR="00F71EE4" w:rsidRPr="004E7322" w:rsidRDefault="00F71EE4" w:rsidP="00F71EE4">
      <w:pPr>
        <w:pStyle w:val="EX"/>
        <w:rPr>
          <w:lang w:eastAsia="ja-JP"/>
        </w:rPr>
      </w:pPr>
      <w:r w:rsidRPr="004E7322">
        <w:rPr>
          <w:lang w:eastAsia="ja-JP"/>
        </w:rPr>
        <w:t>[14]</w:t>
      </w:r>
      <w:r w:rsidRPr="004E7322">
        <w:rPr>
          <w:lang w:eastAsia="ja-JP"/>
        </w:rPr>
        <w:tab/>
        <w:t>3GPP</w:t>
      </w:r>
      <w:r>
        <w:rPr>
          <w:rFonts w:hint="eastAsia"/>
          <w:lang w:eastAsia="zh-CN"/>
        </w:rPr>
        <w:t> </w:t>
      </w:r>
      <w:r w:rsidRPr="004E7322">
        <w:rPr>
          <w:lang w:eastAsia="ja-JP"/>
        </w:rPr>
        <w:t>TS</w:t>
      </w:r>
      <w:r>
        <w:rPr>
          <w:rFonts w:hint="eastAsia"/>
          <w:lang w:eastAsia="zh-CN"/>
        </w:rPr>
        <w:t> </w:t>
      </w:r>
      <w:r w:rsidRPr="004E7322">
        <w:rPr>
          <w:lang w:eastAsia="ja-JP"/>
        </w:rPr>
        <w:t>29.</w:t>
      </w:r>
      <w:r w:rsidRPr="004E7322">
        <w:rPr>
          <w:rFonts w:hint="eastAsia"/>
          <w:lang w:eastAsia="ja-JP"/>
        </w:rPr>
        <w:t>1</w:t>
      </w:r>
      <w:r w:rsidRPr="004E7322">
        <w:rPr>
          <w:lang w:eastAsia="ja-JP"/>
        </w:rPr>
        <w:t>18:"Mobility Management Entity (MME) –</w:t>
      </w:r>
      <w:r w:rsidRPr="004E7322">
        <w:rPr>
          <w:rFonts w:hint="eastAsia"/>
          <w:lang w:eastAsia="ja-JP"/>
        </w:rPr>
        <w:t xml:space="preserve"> </w:t>
      </w:r>
      <w:r w:rsidRPr="004E7322">
        <w:rPr>
          <w:lang w:eastAsia="ja-JP"/>
        </w:rPr>
        <w:t>Visitor Location Register</w:t>
      </w:r>
      <w:r w:rsidRPr="004E7322">
        <w:rPr>
          <w:rFonts w:hint="eastAsia"/>
          <w:lang w:eastAsia="ja-JP"/>
        </w:rPr>
        <w:t xml:space="preserve"> </w:t>
      </w:r>
      <w:r w:rsidRPr="004E7322">
        <w:rPr>
          <w:lang w:eastAsia="ja-JP"/>
        </w:rPr>
        <w:t>(VLR)</w:t>
      </w:r>
      <w:r w:rsidRPr="004E7322">
        <w:rPr>
          <w:rFonts w:hint="eastAsia"/>
          <w:lang w:eastAsia="ja-JP"/>
        </w:rPr>
        <w:t xml:space="preserve"> </w:t>
      </w:r>
      <w:r w:rsidRPr="004E7322">
        <w:rPr>
          <w:lang w:eastAsia="ja-JP"/>
        </w:rPr>
        <w:t>SGs interface specification".</w:t>
      </w:r>
    </w:p>
    <w:p w:rsidR="00F71EE4" w:rsidRPr="00B411B5" w:rsidRDefault="00F71EE4" w:rsidP="00F71EE4">
      <w:pPr>
        <w:pStyle w:val="EX"/>
        <w:rPr>
          <w:lang w:eastAsia="ja-JP"/>
        </w:rPr>
      </w:pPr>
      <w:r w:rsidRPr="00B411B5">
        <w:rPr>
          <w:lang w:eastAsia="ja-JP"/>
        </w:rPr>
        <w:t>[15]</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23.401: "</w:t>
      </w:r>
      <w:r w:rsidRPr="00B411B5">
        <w:t>General Packet Radio Service (GPRS) enhancements for  Evolved Universal Terrestrial Radio Access Network (E-UTRAN) access</w:t>
      </w:r>
      <w:r w:rsidRPr="00B411B5">
        <w:rPr>
          <w:lang w:eastAsia="ja-JP"/>
        </w:rPr>
        <w:t>".</w:t>
      </w:r>
    </w:p>
    <w:p w:rsidR="00F71EE4" w:rsidRPr="00B411B5" w:rsidRDefault="00F71EE4" w:rsidP="00F71EE4">
      <w:pPr>
        <w:pStyle w:val="EX"/>
        <w:rPr>
          <w:lang w:eastAsia="ja-JP"/>
        </w:rPr>
      </w:pPr>
      <w:r w:rsidRPr="00B411B5">
        <w:rPr>
          <w:lang w:eastAsia="ja-JP"/>
        </w:rPr>
        <w:t>[16]</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29.275: "Proxy Mobile IPv6</w:t>
      </w:r>
      <w:r w:rsidRPr="00B411B5">
        <w:rPr>
          <w:rFonts w:hint="eastAsia"/>
          <w:lang w:eastAsia="zh-CN"/>
        </w:rPr>
        <w:t xml:space="preserve"> </w:t>
      </w:r>
      <w:r w:rsidRPr="00B411B5">
        <w:rPr>
          <w:lang w:eastAsia="zh-CN"/>
        </w:rPr>
        <w:t>(PMIPv6) based</w:t>
      </w:r>
      <w:r w:rsidRPr="00B411B5">
        <w:rPr>
          <w:lang w:eastAsia="ja-JP"/>
        </w:rPr>
        <w:t xml:space="preserve"> Mobi</w:t>
      </w:r>
      <w:r w:rsidRPr="00B411B5">
        <w:rPr>
          <w:rFonts w:hint="eastAsia"/>
        </w:rPr>
        <w:t>li</w:t>
      </w:r>
      <w:r w:rsidRPr="00B411B5">
        <w:rPr>
          <w:lang w:eastAsia="ja-JP"/>
        </w:rPr>
        <w:t xml:space="preserve">ty and Tunneling </w:t>
      </w:r>
      <w:r w:rsidRPr="00B411B5">
        <w:rPr>
          <w:rFonts w:hint="eastAsia"/>
          <w:lang w:eastAsia="zh-CN"/>
        </w:rPr>
        <w:t>p</w:t>
      </w:r>
      <w:r w:rsidRPr="00B411B5">
        <w:rPr>
          <w:lang w:eastAsia="ja-JP"/>
        </w:rPr>
        <w:t>rotocols; Stage 3".</w:t>
      </w:r>
    </w:p>
    <w:p w:rsidR="00F71EE4" w:rsidRPr="00B411B5" w:rsidRDefault="00F71EE4" w:rsidP="00F71EE4">
      <w:pPr>
        <w:pStyle w:val="EX"/>
        <w:rPr>
          <w:lang w:eastAsia="ja-JP"/>
        </w:rPr>
      </w:pPr>
      <w:r w:rsidRPr="00B411B5">
        <w:rPr>
          <w:lang w:eastAsia="ja-JP"/>
        </w:rPr>
        <w:t>[17]</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29.281: "General Packet Radio System (GPRS</w:t>
      </w:r>
      <w:r w:rsidRPr="00B411B5">
        <w:rPr>
          <w:rFonts w:hint="eastAsia"/>
          <w:lang w:eastAsia="zh-CN"/>
        </w:rPr>
        <w:t>)</w:t>
      </w:r>
      <w:r w:rsidRPr="00B411B5">
        <w:rPr>
          <w:lang w:eastAsia="ja-JP"/>
        </w:rPr>
        <w:t xml:space="preserve"> Tunneling Protocol User Plane (GTPv1-U)".</w:t>
      </w:r>
    </w:p>
    <w:p w:rsidR="00F71EE4" w:rsidRDefault="00F71EE4" w:rsidP="00F71EE4">
      <w:pPr>
        <w:pStyle w:val="EX"/>
        <w:rPr>
          <w:rFonts w:hint="eastAsia"/>
          <w:noProof/>
          <w:lang w:eastAsia="zh-CN"/>
        </w:rPr>
      </w:pPr>
      <w:r>
        <w:rPr>
          <w:noProof/>
        </w:rPr>
        <w:t>[18</w:t>
      </w:r>
      <w:r w:rsidRPr="000E296B">
        <w:rPr>
          <w:noProof/>
        </w:rPr>
        <w:t>]</w:t>
      </w:r>
      <w:r w:rsidRPr="000E296B">
        <w:rPr>
          <w:noProof/>
        </w:rPr>
        <w:tab/>
        <w:t>3GPP</w:t>
      </w:r>
      <w:r>
        <w:rPr>
          <w:rFonts w:hint="eastAsia"/>
          <w:lang w:eastAsia="zh-CN"/>
        </w:rPr>
        <w:t> </w:t>
      </w:r>
      <w:r w:rsidRPr="000E296B">
        <w:rPr>
          <w:noProof/>
        </w:rPr>
        <w:t>TS</w:t>
      </w:r>
      <w:r>
        <w:rPr>
          <w:rFonts w:hint="eastAsia"/>
          <w:lang w:eastAsia="zh-CN"/>
        </w:rPr>
        <w:t> </w:t>
      </w:r>
      <w:r w:rsidRPr="000E296B">
        <w:rPr>
          <w:noProof/>
        </w:rPr>
        <w:t xml:space="preserve">23.402: "Architecture </w:t>
      </w:r>
      <w:r>
        <w:rPr>
          <w:rFonts w:hint="eastAsia"/>
          <w:noProof/>
          <w:lang w:eastAsia="zh-CN"/>
        </w:rPr>
        <w:t>e</w:t>
      </w:r>
      <w:r w:rsidRPr="000E296B">
        <w:rPr>
          <w:noProof/>
        </w:rPr>
        <w:t>nhancements for non-3GPP accesses".</w:t>
      </w:r>
    </w:p>
    <w:p w:rsidR="00F71EE4" w:rsidRDefault="00F71EE4" w:rsidP="00F71EE4">
      <w:pPr>
        <w:pStyle w:val="EX"/>
        <w:rPr>
          <w:rFonts w:hint="eastAsia"/>
          <w:lang w:eastAsia="zh-CN"/>
        </w:rPr>
      </w:pPr>
      <w:r>
        <w:t>[</w:t>
      </w:r>
      <w:r>
        <w:rPr>
          <w:lang w:eastAsia="zh-CN"/>
        </w:rPr>
        <w:t>19</w:t>
      </w:r>
      <w:r>
        <w:t>]</w:t>
      </w:r>
      <w:r>
        <w:tab/>
        <w:t>3GPP TS 24.301: "</w:t>
      </w:r>
      <w:r w:rsidRPr="00037AC4">
        <w:t xml:space="preserve">Non-Access-Stratum (NAS) protocol for </w:t>
      </w:r>
      <w:r w:rsidRPr="00BB5F38">
        <w:t>Evolved</w:t>
      </w:r>
      <w:r w:rsidRPr="00037AC4">
        <w:t xml:space="preserve"> Packet System (EPS)</w:t>
      </w:r>
      <w:r w:rsidRPr="00003A30">
        <w:t>; Stage 3</w:t>
      </w:r>
      <w:r>
        <w:t>".</w:t>
      </w:r>
    </w:p>
    <w:p w:rsidR="00F71EE4" w:rsidRDefault="00F71EE4" w:rsidP="00F71EE4">
      <w:pPr>
        <w:pStyle w:val="EX"/>
        <w:rPr>
          <w:rFonts w:hint="eastAsia"/>
          <w:lang w:eastAsia="ja-JP"/>
        </w:rPr>
      </w:pPr>
      <w:r w:rsidRPr="003168A2">
        <w:t>[</w:t>
      </w:r>
      <w:r>
        <w:t>20</w:t>
      </w:r>
      <w:r w:rsidRPr="003168A2">
        <w:t>]</w:t>
      </w:r>
      <w:r w:rsidRPr="003168A2">
        <w:tab/>
        <w:t>3GPP TS 24.008: "</w:t>
      </w:r>
      <w:smartTag w:uri="urn:schemas-microsoft-com:office:smarttags" w:element="place">
        <w:r w:rsidRPr="003168A2">
          <w:t>Mobile</w:t>
        </w:r>
      </w:smartTag>
      <w:r w:rsidRPr="003168A2">
        <w:t xml:space="preserve"> </w:t>
      </w:r>
      <w:r>
        <w:rPr>
          <w:rFonts w:hint="eastAsia"/>
          <w:lang w:eastAsia="zh-CN"/>
        </w:rPr>
        <w:t>r</w:t>
      </w:r>
      <w:r w:rsidRPr="003168A2">
        <w:t xml:space="preserve">adio </w:t>
      </w:r>
      <w:r>
        <w:rPr>
          <w:rFonts w:hint="eastAsia"/>
          <w:lang w:eastAsia="zh-CN"/>
        </w:rPr>
        <w:t>i</w:t>
      </w:r>
      <w:r w:rsidRPr="003168A2">
        <w:t xml:space="preserve">nterface Layer 3 specification; Core </w:t>
      </w:r>
      <w:r>
        <w:rPr>
          <w:rFonts w:hint="eastAsia"/>
          <w:lang w:eastAsia="zh-CN"/>
        </w:rPr>
        <w:t>n</w:t>
      </w:r>
      <w:r w:rsidRPr="003168A2">
        <w:t xml:space="preserve">etwork </w:t>
      </w:r>
      <w:r>
        <w:rPr>
          <w:rFonts w:hint="eastAsia"/>
          <w:lang w:eastAsia="zh-CN"/>
        </w:rPr>
        <w:t>p</w:t>
      </w:r>
      <w:r w:rsidRPr="003168A2">
        <w:t>rotocols; Stage 3".</w:t>
      </w:r>
    </w:p>
    <w:p w:rsidR="00F71EE4" w:rsidRDefault="00F71EE4" w:rsidP="00F71EE4">
      <w:pPr>
        <w:pStyle w:val="EX"/>
      </w:pPr>
      <w:r w:rsidRPr="003168A2">
        <w:t>[</w:t>
      </w:r>
      <w:r>
        <w:rPr>
          <w:lang w:eastAsia="ja-JP"/>
        </w:rPr>
        <w:t>21</w:t>
      </w:r>
      <w:r>
        <w:t>]</w:t>
      </w:r>
      <w:r>
        <w:tab/>
        <w:t>3GPP TS 2</w:t>
      </w:r>
      <w:r>
        <w:rPr>
          <w:rFonts w:hint="eastAsia"/>
          <w:lang w:eastAsia="ja-JP"/>
        </w:rPr>
        <w:t>9</w:t>
      </w:r>
      <w:r w:rsidRPr="003168A2">
        <w:t>.</w:t>
      </w:r>
      <w:r>
        <w:rPr>
          <w:rFonts w:hint="eastAsia"/>
          <w:lang w:eastAsia="ja-JP"/>
        </w:rPr>
        <w:t>213</w:t>
      </w:r>
      <w:r w:rsidRPr="003168A2">
        <w:t>: "</w:t>
      </w:r>
      <w:r w:rsidRPr="008800B3">
        <w:t xml:space="preserve">Policy and </w:t>
      </w:r>
      <w:r>
        <w:rPr>
          <w:rFonts w:hint="eastAsia"/>
          <w:lang w:eastAsia="zh-CN"/>
        </w:rPr>
        <w:t>c</w:t>
      </w:r>
      <w:r w:rsidRPr="008800B3">
        <w:t xml:space="preserve">harging </w:t>
      </w:r>
      <w:r>
        <w:rPr>
          <w:rFonts w:hint="eastAsia"/>
          <w:lang w:eastAsia="zh-CN"/>
        </w:rPr>
        <w:t>c</w:t>
      </w:r>
      <w:r w:rsidRPr="008800B3">
        <w:t xml:space="preserve">ontrol signalling flows and </w:t>
      </w:r>
      <w:r w:rsidRPr="00F62200">
        <w:t>Quality of Service (</w:t>
      </w:r>
      <w:r w:rsidRPr="008800B3">
        <w:t>QoS</w:t>
      </w:r>
      <w:r>
        <w:rPr>
          <w:rFonts w:hint="eastAsia"/>
          <w:lang w:eastAsia="zh-CN"/>
        </w:rPr>
        <w:t>)</w:t>
      </w:r>
      <w:r w:rsidRPr="008800B3">
        <w:t xml:space="preserve"> parameter mapping </w:t>
      </w:r>
      <w:r w:rsidRPr="003168A2">
        <w:t>".</w:t>
      </w:r>
    </w:p>
    <w:p w:rsidR="00F71EE4" w:rsidRPr="008C161A" w:rsidRDefault="00F71EE4" w:rsidP="00F71EE4">
      <w:pPr>
        <w:pStyle w:val="EX"/>
        <w:rPr>
          <w:lang w:eastAsia="ja-JP"/>
        </w:rPr>
      </w:pPr>
      <w:r>
        <w:rPr>
          <w:lang w:eastAsia="en-GB"/>
        </w:rPr>
        <w:t>[22]</w:t>
      </w:r>
      <w:r>
        <w:rPr>
          <w:lang w:eastAsia="en-GB"/>
        </w:rPr>
        <w:tab/>
      </w:r>
      <w:r>
        <w:rPr>
          <w:rFonts w:hint="eastAsia"/>
          <w:lang w:eastAsia="zh-CN"/>
        </w:rPr>
        <w:t xml:space="preserve">IETF RFC 5847: </w:t>
      </w:r>
      <w:r>
        <w:rPr>
          <w:lang w:eastAsia="en-GB"/>
        </w:rPr>
        <w:t>"</w:t>
      </w:r>
      <w:r w:rsidRPr="00CB4B63">
        <w:rPr>
          <w:lang w:eastAsia="en-GB"/>
        </w:rPr>
        <w:t xml:space="preserve">Heartbeat Mechanism for Proxy </w:t>
      </w:r>
      <w:smartTag w:uri="urn:schemas-microsoft-com:office:smarttags" w:element="place">
        <w:r w:rsidRPr="00CB4B63">
          <w:rPr>
            <w:lang w:eastAsia="en-GB"/>
          </w:rPr>
          <w:t>Mobile</w:t>
        </w:r>
      </w:smartTag>
      <w:r w:rsidRPr="00CB4B63">
        <w:rPr>
          <w:lang w:eastAsia="en-GB"/>
        </w:rPr>
        <w:t xml:space="preserve"> I</w:t>
      </w:r>
      <w:r>
        <w:rPr>
          <w:lang w:eastAsia="en-GB"/>
        </w:rPr>
        <w:t>P</w:t>
      </w:r>
      <w:r w:rsidRPr="00CB4B63">
        <w:rPr>
          <w:lang w:eastAsia="en-GB"/>
        </w:rPr>
        <w:t>v6</w:t>
      </w:r>
      <w:r>
        <w:rPr>
          <w:lang w:eastAsia="en-GB"/>
        </w:rPr>
        <w:t>"</w:t>
      </w:r>
      <w:r>
        <w:rPr>
          <w:rFonts w:hint="eastAsia"/>
          <w:lang w:eastAsia="zh-CN"/>
        </w:rPr>
        <w:t>.</w:t>
      </w:r>
    </w:p>
    <w:p w:rsidR="00F71EE4" w:rsidRDefault="00F71EE4" w:rsidP="00F71EE4">
      <w:pPr>
        <w:pStyle w:val="EX"/>
      </w:pPr>
      <w:r>
        <w:lastRenderedPageBreak/>
        <w:t>[23]</w:t>
      </w:r>
      <w:r>
        <w:tab/>
        <w:t>3GPP TS 23.018: "Basic call handling; Technical realization".</w:t>
      </w:r>
    </w:p>
    <w:p w:rsidR="00F71EE4" w:rsidRDefault="00F71EE4" w:rsidP="00F71EE4">
      <w:pPr>
        <w:pStyle w:val="EX"/>
        <w:keepNext/>
      </w:pPr>
      <w:r>
        <w:t>[24]</w:t>
      </w:r>
      <w:r>
        <w:tab/>
        <w:t>3GPP TS 23.236: "</w:t>
      </w:r>
      <w:r>
        <w:rPr>
          <w:rFonts w:hint="eastAsia"/>
          <w:lang w:eastAsia="zh-CN"/>
        </w:rPr>
        <w:t>Intra-d</w:t>
      </w:r>
      <w:r>
        <w:t xml:space="preserve">omain </w:t>
      </w:r>
      <w:r>
        <w:rPr>
          <w:rFonts w:hint="eastAsia"/>
          <w:lang w:eastAsia="zh-CN"/>
        </w:rPr>
        <w:t>c</w:t>
      </w:r>
      <w:r>
        <w:t xml:space="preserve">onnection of </w:t>
      </w:r>
      <w:r w:rsidRPr="00EF7FC7">
        <w:t>Radio Access Network (</w:t>
      </w:r>
      <w:r>
        <w:t>RAN</w:t>
      </w:r>
      <w:r>
        <w:rPr>
          <w:rFonts w:hint="eastAsia"/>
          <w:lang w:eastAsia="zh-CN"/>
        </w:rPr>
        <w:t>)</w:t>
      </w:r>
      <w:r>
        <w:t xml:space="preserve"> </w:t>
      </w:r>
      <w:r>
        <w:rPr>
          <w:rFonts w:hint="eastAsia"/>
          <w:lang w:eastAsia="zh-CN"/>
        </w:rPr>
        <w:t>n</w:t>
      </w:r>
      <w:r>
        <w:t xml:space="preserve">odes to </w:t>
      </w:r>
      <w:r>
        <w:rPr>
          <w:rFonts w:hint="eastAsia"/>
          <w:lang w:eastAsia="zh-CN"/>
        </w:rPr>
        <w:t>m</w:t>
      </w:r>
      <w:r>
        <w:t xml:space="preserve">ultiple </w:t>
      </w:r>
      <w:r w:rsidRPr="00EF7FC7">
        <w:t>Core Network (</w:t>
      </w:r>
      <w:r>
        <w:t>CN</w:t>
      </w:r>
      <w:r>
        <w:rPr>
          <w:rFonts w:hint="eastAsia"/>
          <w:lang w:eastAsia="zh-CN"/>
        </w:rPr>
        <w:t>)</w:t>
      </w:r>
      <w:r>
        <w:t xml:space="preserve"> </w:t>
      </w:r>
      <w:r>
        <w:rPr>
          <w:rFonts w:hint="eastAsia"/>
          <w:lang w:eastAsia="zh-CN"/>
        </w:rPr>
        <w:t>n</w:t>
      </w:r>
      <w:r>
        <w:t>odes".</w:t>
      </w:r>
    </w:p>
    <w:p w:rsidR="00F71EE4" w:rsidRDefault="00F71EE4" w:rsidP="00F71EE4">
      <w:pPr>
        <w:pStyle w:val="EX"/>
        <w:keepNext/>
        <w:rPr>
          <w:rFonts w:hint="eastAsia"/>
        </w:rPr>
      </w:pPr>
      <w:r>
        <w:t>[25]</w:t>
      </w:r>
      <w:r>
        <w:tab/>
        <w:t>3GPP TS 2</w:t>
      </w:r>
      <w:r>
        <w:rPr>
          <w:rFonts w:hint="eastAsia"/>
        </w:rPr>
        <w:t>9.212</w:t>
      </w:r>
      <w:r>
        <w:t>: "</w:t>
      </w:r>
      <w:r>
        <w:rPr>
          <w:rFonts w:hint="eastAsia"/>
        </w:rPr>
        <w:t>Policy and Charging Control (PCC)</w:t>
      </w:r>
      <w:r>
        <w:t>;</w:t>
      </w:r>
      <w:r>
        <w:rPr>
          <w:rFonts w:hint="eastAsia"/>
        </w:rPr>
        <w:t xml:space="preserve"> Reference points</w:t>
      </w:r>
      <w:r>
        <w:t>".</w:t>
      </w:r>
    </w:p>
    <w:p w:rsidR="00F71EE4" w:rsidRDefault="00F71EE4" w:rsidP="00F71EE4">
      <w:pPr>
        <w:pStyle w:val="EX"/>
        <w:keepNext/>
        <w:rPr>
          <w:rFonts w:hint="eastAsia"/>
        </w:rPr>
      </w:pPr>
      <w:r>
        <w:rPr>
          <w:rFonts w:hint="eastAsia"/>
        </w:rPr>
        <w:t>[26]</w:t>
      </w:r>
      <w:r>
        <w:rPr>
          <w:rFonts w:hint="eastAsia"/>
        </w:rPr>
        <w:tab/>
        <w:t>IETF</w:t>
      </w:r>
      <w:r>
        <w:rPr>
          <w:rFonts w:hint="eastAsia"/>
          <w:lang w:eastAsia="zh-CN"/>
        </w:rPr>
        <w:t> </w:t>
      </w:r>
      <w:r>
        <w:t>RFC</w:t>
      </w:r>
      <w:r>
        <w:rPr>
          <w:rFonts w:hint="eastAsia"/>
          <w:lang w:eastAsia="zh-CN"/>
        </w:rPr>
        <w:t> </w:t>
      </w:r>
      <w:r>
        <w:t>7077</w:t>
      </w:r>
      <w:r>
        <w:rPr>
          <w:rFonts w:hint="eastAsia"/>
        </w:rPr>
        <w:t xml:space="preserve">: </w:t>
      </w:r>
      <w:r>
        <w:t>"</w:t>
      </w:r>
      <w:r>
        <w:rPr>
          <w:rFonts w:hint="eastAsia"/>
        </w:rPr>
        <w:t>Update Notifications</w:t>
      </w:r>
      <w:r w:rsidRPr="00CB4B63">
        <w:t xml:space="preserve"> for Proxy Mobile I</w:t>
      </w:r>
      <w:r>
        <w:t>P</w:t>
      </w:r>
      <w:r w:rsidRPr="00CB4B63">
        <w:t>v6</w:t>
      </w:r>
      <w:r>
        <w:t>"</w:t>
      </w:r>
      <w:r>
        <w:rPr>
          <w:rFonts w:hint="eastAsia"/>
        </w:rPr>
        <w:t>.</w:t>
      </w:r>
    </w:p>
    <w:p w:rsidR="00F71EE4" w:rsidRDefault="00F71EE4" w:rsidP="00F71EE4">
      <w:pPr>
        <w:pStyle w:val="EX"/>
        <w:keepNext/>
        <w:rPr>
          <w:lang w:eastAsia="zh-CN"/>
        </w:rPr>
      </w:pPr>
      <w:r>
        <w:rPr>
          <w:rFonts w:hint="eastAsia"/>
          <w:lang w:eastAsia="zh-CN"/>
        </w:rPr>
        <w:t>[</w:t>
      </w:r>
      <w:r>
        <w:rPr>
          <w:lang w:eastAsia="zh-CN"/>
        </w:rPr>
        <w:t>27</w:t>
      </w:r>
      <w:r>
        <w:rPr>
          <w:rFonts w:hint="eastAsia"/>
          <w:lang w:eastAsia="zh-CN"/>
        </w:rPr>
        <w:t>]</w:t>
      </w:r>
      <w:r>
        <w:rPr>
          <w:rFonts w:hint="eastAsia"/>
          <w:lang w:eastAsia="zh-CN"/>
        </w:rPr>
        <w:tab/>
      </w:r>
      <w:r>
        <w:t>3GPP TS 2</w:t>
      </w:r>
      <w:r>
        <w:rPr>
          <w:rFonts w:hint="eastAsia"/>
          <w:lang w:eastAsia="zh-CN"/>
        </w:rPr>
        <w:t xml:space="preserve">3.122: </w:t>
      </w:r>
      <w:r>
        <w:t>"</w:t>
      </w:r>
      <w:r w:rsidRPr="00DE6EFF">
        <w:t>Non-Access-Stratum (NAS) functions related to M</w:t>
      </w:r>
      <w:r>
        <w:t>obile Station (MS) in idle mode"</w:t>
      </w:r>
      <w:r>
        <w:rPr>
          <w:rFonts w:hint="eastAsia"/>
          <w:lang w:eastAsia="zh-CN"/>
        </w:rPr>
        <w:t>.</w:t>
      </w:r>
    </w:p>
    <w:p w:rsidR="00F71EE4" w:rsidRDefault="00F71EE4" w:rsidP="00F71EE4">
      <w:pPr>
        <w:pStyle w:val="EX"/>
        <w:rPr>
          <w:lang w:eastAsia="zh-CN"/>
        </w:rPr>
      </w:pPr>
      <w:r w:rsidRPr="00502D49">
        <w:rPr>
          <w:lang w:eastAsia="zh-CN"/>
        </w:rPr>
        <w:t>[</w:t>
      </w:r>
      <w:r>
        <w:rPr>
          <w:lang w:eastAsia="zh-CN"/>
        </w:rPr>
        <w:t>28</w:t>
      </w:r>
      <w:r w:rsidRPr="00502D49">
        <w:rPr>
          <w:lang w:eastAsia="zh-CN"/>
        </w:rPr>
        <w:t>]</w:t>
      </w:r>
      <w:r w:rsidRPr="00502D49">
        <w:rPr>
          <w:lang w:eastAsia="zh-CN"/>
        </w:rPr>
        <w:tab/>
        <w:t>3GPP</w:t>
      </w:r>
      <w:r>
        <w:rPr>
          <w:rFonts w:hint="eastAsia"/>
          <w:lang w:eastAsia="zh-CN"/>
        </w:rPr>
        <w:t> </w:t>
      </w:r>
      <w:r w:rsidRPr="00502D49">
        <w:rPr>
          <w:lang w:eastAsia="zh-CN"/>
        </w:rPr>
        <w:t>TS</w:t>
      </w:r>
      <w:r>
        <w:rPr>
          <w:rFonts w:hint="eastAsia"/>
          <w:lang w:eastAsia="zh-CN"/>
        </w:rPr>
        <w:t> </w:t>
      </w:r>
      <w:r w:rsidRPr="00502D49">
        <w:rPr>
          <w:lang w:eastAsia="zh-CN"/>
        </w:rPr>
        <w:t xml:space="preserve">36.444: </w:t>
      </w:r>
      <w:r>
        <w:rPr>
          <w:lang w:eastAsia="zh-CN"/>
        </w:rPr>
        <w:t>"</w:t>
      </w:r>
      <w:r w:rsidRPr="00502D49">
        <w:rPr>
          <w:lang w:eastAsia="zh-CN"/>
        </w:rPr>
        <w:t>EUTRAN</w:t>
      </w:r>
      <w:r>
        <w:rPr>
          <w:lang w:eastAsia="zh-CN"/>
        </w:rPr>
        <w:t xml:space="preserve"> M3 Application Protocol (M3AP)".</w:t>
      </w:r>
    </w:p>
    <w:p w:rsidR="00F71EE4" w:rsidRDefault="00F71EE4" w:rsidP="00F71EE4">
      <w:pPr>
        <w:pStyle w:val="EX"/>
      </w:pPr>
      <w:r w:rsidRPr="00C4245E">
        <w:rPr>
          <w:lang w:eastAsia="zh-CN"/>
        </w:rPr>
        <w:t>[29]</w:t>
      </w:r>
      <w:r w:rsidRPr="00C4245E">
        <w:rPr>
          <w:lang w:eastAsia="zh-CN"/>
        </w:rPr>
        <w:tab/>
        <w:t>3GPP</w:t>
      </w:r>
      <w:r>
        <w:rPr>
          <w:rFonts w:hint="eastAsia"/>
          <w:lang w:eastAsia="zh-CN"/>
        </w:rPr>
        <w:t> </w:t>
      </w:r>
      <w:r w:rsidRPr="00C4245E">
        <w:rPr>
          <w:lang w:eastAsia="zh-CN"/>
        </w:rPr>
        <w:t>TS</w:t>
      </w:r>
      <w:r>
        <w:rPr>
          <w:rFonts w:hint="eastAsia"/>
          <w:lang w:eastAsia="zh-CN"/>
        </w:rPr>
        <w:t> </w:t>
      </w:r>
      <w:r w:rsidRPr="00C4245E">
        <w:rPr>
          <w:lang w:eastAsia="zh-CN"/>
        </w:rPr>
        <w:t>25.413</w:t>
      </w:r>
      <w:r w:rsidRPr="00C4245E">
        <w:t>: "UTRAN Iu interface RANAP signalling".</w:t>
      </w:r>
    </w:p>
    <w:p w:rsidR="00F71EE4" w:rsidRDefault="00F71EE4" w:rsidP="00F71EE4">
      <w:pPr>
        <w:pStyle w:val="EX"/>
      </w:pPr>
      <w:r>
        <w:t>[</w:t>
      </w:r>
      <w:r w:rsidRPr="001A0304">
        <w:t>30</w:t>
      </w:r>
      <w:r>
        <w:t>]</w:t>
      </w:r>
      <w:r>
        <w:tab/>
        <w:t>3GPP</w:t>
      </w:r>
      <w:r>
        <w:rPr>
          <w:rFonts w:hint="eastAsia"/>
          <w:lang w:eastAsia="zh-CN"/>
        </w:rPr>
        <w:t> </w:t>
      </w:r>
      <w:r>
        <w:t>TS</w:t>
      </w:r>
      <w:r>
        <w:rPr>
          <w:rFonts w:hint="eastAsia"/>
          <w:lang w:eastAsia="zh-CN"/>
        </w:rPr>
        <w:t> </w:t>
      </w:r>
      <w:r>
        <w:t xml:space="preserve">23.041: </w:t>
      </w:r>
      <w:r>
        <w:rPr>
          <w:lang w:eastAsia="ja-JP"/>
        </w:rPr>
        <w:t>"</w:t>
      </w:r>
      <w:r w:rsidRPr="002325F1">
        <w:t>Technical realization of Cell Broadcast Service (CBS)</w:t>
      </w:r>
      <w:r>
        <w:rPr>
          <w:lang w:eastAsia="ja-JP"/>
        </w:rPr>
        <w:t>"</w:t>
      </w:r>
      <w:r w:rsidRPr="002325F1">
        <w:t>.</w:t>
      </w:r>
    </w:p>
    <w:p w:rsidR="00F71EE4" w:rsidRPr="00C4245E" w:rsidRDefault="00F71EE4" w:rsidP="00F71EE4">
      <w:pPr>
        <w:pStyle w:val="EX"/>
        <w:keepNext/>
        <w:rPr>
          <w:lang w:eastAsia="zh-CN"/>
        </w:rPr>
      </w:pPr>
      <w:r w:rsidRPr="00EA0173">
        <w:t>[</w:t>
      </w:r>
      <w:r w:rsidRPr="001A0304">
        <w:rPr>
          <w:lang w:eastAsia="zh-CN"/>
        </w:rPr>
        <w:t>31</w:t>
      </w:r>
      <w:r w:rsidRPr="00EA0173">
        <w:t>]</w:t>
      </w:r>
      <w:r w:rsidRPr="00EA0173">
        <w:tab/>
        <w:t>3GPP</w:t>
      </w:r>
      <w:r>
        <w:rPr>
          <w:rFonts w:hint="eastAsia"/>
          <w:lang w:eastAsia="zh-CN"/>
        </w:rPr>
        <w:t> </w:t>
      </w:r>
      <w:r w:rsidRPr="00EA0173">
        <w:t>TS </w:t>
      </w:r>
      <w:r w:rsidRPr="00EA0173">
        <w:rPr>
          <w:lang w:eastAsia="zh-CN"/>
        </w:rPr>
        <w:t>29.061</w:t>
      </w:r>
      <w:r w:rsidRPr="00EA0173">
        <w:t>: "</w:t>
      </w:r>
      <w:r w:rsidRPr="00EA0173">
        <w:rPr>
          <w:lang w:eastAsia="ja-JP"/>
        </w:rPr>
        <w:t xml:space="preserve">Interworking </w:t>
      </w:r>
      <w:r>
        <w:rPr>
          <w:rFonts w:hint="eastAsia"/>
          <w:lang w:eastAsia="zh-CN"/>
        </w:rPr>
        <w:t>between</w:t>
      </w:r>
      <w:r w:rsidRPr="00EA0173">
        <w:rPr>
          <w:lang w:eastAsia="ja-JP"/>
        </w:rPr>
        <w:t xml:space="preserve"> the Public Land Mobile Network (PLMN) supporting </w:t>
      </w:r>
      <w:r>
        <w:rPr>
          <w:rFonts w:hint="eastAsia"/>
          <w:lang w:eastAsia="zh-CN"/>
        </w:rPr>
        <w:t>p</w:t>
      </w:r>
      <w:r w:rsidRPr="00EA0173">
        <w:rPr>
          <w:lang w:eastAsia="ja-JP"/>
        </w:rPr>
        <w:t xml:space="preserve">acket </w:t>
      </w:r>
      <w:r>
        <w:rPr>
          <w:rFonts w:hint="eastAsia"/>
          <w:lang w:eastAsia="zh-CN"/>
        </w:rPr>
        <w:t>b</w:t>
      </w:r>
      <w:r w:rsidRPr="00EA0173">
        <w:rPr>
          <w:lang w:eastAsia="ja-JP"/>
        </w:rPr>
        <w:t xml:space="preserve">ased </w:t>
      </w:r>
      <w:r>
        <w:rPr>
          <w:rFonts w:hint="eastAsia"/>
          <w:lang w:eastAsia="zh-CN"/>
        </w:rPr>
        <w:t>s</w:t>
      </w:r>
      <w:r w:rsidRPr="00EA0173">
        <w:rPr>
          <w:lang w:eastAsia="ja-JP"/>
        </w:rPr>
        <w:t xml:space="preserve">ervices and Packet Data Networks (PDN) </w:t>
      </w:r>
      <w:r w:rsidRPr="00EA0173">
        <w:t>"</w:t>
      </w:r>
      <w:r w:rsidRPr="00EA0173">
        <w:rPr>
          <w:lang w:eastAsia="zh-CN"/>
        </w:rPr>
        <w:t>.</w:t>
      </w:r>
    </w:p>
    <w:p w:rsidR="00F71EE4" w:rsidRDefault="00F71EE4" w:rsidP="00F71EE4">
      <w:pPr>
        <w:pStyle w:val="EX"/>
        <w:keepNext/>
        <w:rPr>
          <w:rFonts w:hint="eastAsia"/>
          <w:lang w:eastAsia="zh-CN"/>
        </w:rPr>
      </w:pPr>
      <w:r>
        <w:t>[</w:t>
      </w:r>
      <w:r w:rsidRPr="007A2E2B">
        <w:t>32</w:t>
      </w:r>
      <w:r>
        <w:t>]</w:t>
      </w:r>
      <w:r>
        <w:tab/>
        <w:t>3GPP TS 36.300: "Evolved Universal Terrestrial Radio Access (E-UTRA) and Evolved Universal Terrestrial Radio Access Network (E-UTRAN); Overall description; Stage 2".</w:t>
      </w:r>
    </w:p>
    <w:p w:rsidR="00F71EE4" w:rsidRPr="0080306E" w:rsidRDefault="00F71EE4" w:rsidP="00F71EE4">
      <w:pPr>
        <w:pStyle w:val="EX"/>
        <w:rPr>
          <w:rFonts w:hint="eastAsia"/>
          <w:lang w:eastAsia="zh-CN"/>
        </w:rPr>
      </w:pPr>
      <w:r w:rsidRPr="004D3578">
        <w:t>[</w:t>
      </w:r>
      <w:r>
        <w:rPr>
          <w:lang w:eastAsia="zh-CN"/>
        </w:rPr>
        <w:t>33</w:t>
      </w:r>
      <w:r w:rsidRPr="004D3578">
        <w:t>]</w:t>
      </w:r>
      <w:r w:rsidRPr="004D3578">
        <w:tab/>
        <w:t>3GPP T</w:t>
      </w:r>
      <w:r>
        <w:t>S</w:t>
      </w:r>
      <w:r w:rsidRPr="004D3578">
        <w:t> </w:t>
      </w:r>
      <w:r>
        <w:t>23</w:t>
      </w:r>
      <w:r w:rsidRPr="004D3578">
        <w:t>.</w:t>
      </w:r>
      <w:r>
        <w:t>303</w:t>
      </w:r>
      <w:r w:rsidRPr="004D3578">
        <w:t>: "</w:t>
      </w:r>
      <w:r>
        <w:t>Proximity based Services; Stage 2</w:t>
      </w:r>
      <w:r w:rsidRPr="004D3578">
        <w:t>".</w:t>
      </w:r>
    </w:p>
    <w:p w:rsidR="00F71EE4" w:rsidRPr="00C4245E" w:rsidRDefault="00F71EE4" w:rsidP="00F71EE4">
      <w:pPr>
        <w:pStyle w:val="EX"/>
        <w:rPr>
          <w:lang w:eastAsia="zh-CN"/>
        </w:rPr>
      </w:pPr>
      <w:r>
        <w:t>[</w:t>
      </w:r>
      <w:r>
        <w:rPr>
          <w:lang w:eastAsia="zh-CN"/>
        </w:rPr>
        <w:t>34</w:t>
      </w:r>
      <w:r>
        <w:t>]</w:t>
      </w:r>
      <w:r>
        <w:tab/>
        <w:t>3GPP</w:t>
      </w:r>
      <w:r>
        <w:rPr>
          <w:rFonts w:hint="eastAsia"/>
          <w:lang w:eastAsia="zh-CN"/>
        </w:rPr>
        <w:t> </w:t>
      </w:r>
      <w:r>
        <w:t>TS</w:t>
      </w:r>
      <w:r>
        <w:rPr>
          <w:rFonts w:hint="eastAsia"/>
          <w:lang w:eastAsia="zh-CN"/>
        </w:rPr>
        <w:t> </w:t>
      </w:r>
      <w:r>
        <w:t>2</w:t>
      </w:r>
      <w:r>
        <w:rPr>
          <w:rFonts w:hint="eastAsia"/>
          <w:lang w:eastAsia="zh-CN"/>
        </w:rPr>
        <w:t>9</w:t>
      </w:r>
      <w:r>
        <w:t>.</w:t>
      </w:r>
      <w:r>
        <w:rPr>
          <w:rFonts w:hint="eastAsia"/>
          <w:lang w:eastAsia="zh-CN"/>
        </w:rPr>
        <w:t>344</w:t>
      </w:r>
      <w:r>
        <w:t>: "</w:t>
      </w:r>
      <w:r w:rsidRPr="008037A5">
        <w:t>Proximity-services (Pro</w:t>
      </w:r>
      <w:r>
        <w:rPr>
          <w:rFonts w:hint="eastAsia"/>
          <w:lang w:eastAsia="zh-CN"/>
        </w:rPr>
        <w:t>S</w:t>
      </w:r>
      <w:r w:rsidRPr="008037A5">
        <w:t>e) Function to Home Subscriber Server (HSS) aspects;</w:t>
      </w:r>
      <w:r>
        <w:rPr>
          <w:rFonts w:hint="eastAsia"/>
          <w:lang w:eastAsia="zh-CN"/>
        </w:rPr>
        <w:t xml:space="preserve"> Stage 3</w:t>
      </w:r>
      <w:r>
        <w:t>"</w:t>
      </w:r>
      <w:r>
        <w:rPr>
          <w:rFonts w:hint="eastAsia"/>
          <w:lang w:eastAsia="zh-CN"/>
        </w:rPr>
        <w:t>.</w:t>
      </w:r>
    </w:p>
    <w:p w:rsidR="00F71EE4" w:rsidRDefault="00F71EE4" w:rsidP="00F71EE4">
      <w:pPr>
        <w:pStyle w:val="EX"/>
      </w:pPr>
      <w:r>
        <w:t>[35]</w:t>
      </w:r>
      <w:r>
        <w:tab/>
        <w:t>3GPP TS 29.468: "Group Communication System Enablers for LTE (GCSE_LTE); MB2 Reference Point; Stage 3".</w:t>
      </w:r>
    </w:p>
    <w:p w:rsidR="00F71EE4" w:rsidRDefault="00F71EE4" w:rsidP="00F71EE4">
      <w:pPr>
        <w:pStyle w:val="EX"/>
      </w:pPr>
      <w:r>
        <w:t>[36]</w:t>
      </w:r>
      <w:r>
        <w:tab/>
        <w:t>3GPP TS 29.468: "Group Communication System Enablers for LTE (GCSE_LTE); MB2 Reference Point; Stage 3".</w:t>
      </w:r>
    </w:p>
    <w:p w:rsidR="00F71EE4" w:rsidRDefault="00F71EE4" w:rsidP="00F71EE4">
      <w:pPr>
        <w:pStyle w:val="EX"/>
      </w:pPr>
      <w:r>
        <w:t>[37]</w:t>
      </w:r>
      <w:r>
        <w:tab/>
        <w:t>3GPP TS 29.</w:t>
      </w:r>
      <w:r>
        <w:rPr>
          <w:rFonts w:hint="eastAsia"/>
          <w:lang w:eastAsia="zh-CN"/>
        </w:rPr>
        <w:t>303</w:t>
      </w:r>
      <w:r>
        <w:t>: "</w:t>
      </w:r>
      <w:r w:rsidRPr="00E73921">
        <w:t>Domain Name System Procedures; Stage 3</w:t>
      </w:r>
      <w:r>
        <w:t>".</w:t>
      </w:r>
    </w:p>
    <w:p w:rsidR="00F71EE4" w:rsidRDefault="00F71EE4" w:rsidP="00F71EE4">
      <w:pPr>
        <w:pStyle w:val="EX"/>
        <w:rPr>
          <w:lang w:eastAsia="zh-CN"/>
        </w:rPr>
      </w:pPr>
      <w:r>
        <w:rPr>
          <w:rFonts w:hint="eastAsia"/>
          <w:lang w:eastAsia="zh-CN"/>
        </w:rPr>
        <w:t>[</w:t>
      </w:r>
      <w:r>
        <w:rPr>
          <w:lang w:eastAsia="zh-CN"/>
        </w:rPr>
        <w:t>38</w:t>
      </w:r>
      <w:r>
        <w:rPr>
          <w:rFonts w:hint="eastAsia"/>
          <w:lang w:eastAsia="zh-CN"/>
        </w:rPr>
        <w:t>]</w:t>
      </w:r>
      <w:r>
        <w:rPr>
          <w:rFonts w:hint="eastAsia"/>
          <w:lang w:eastAsia="zh-CN"/>
        </w:rPr>
        <w:tab/>
      </w:r>
      <w:r w:rsidRPr="00336359">
        <w:rPr>
          <w:lang w:eastAsia="zh-CN"/>
        </w:rPr>
        <w:t>3GPP</w:t>
      </w:r>
      <w:r>
        <w:rPr>
          <w:rFonts w:hint="eastAsia"/>
          <w:lang w:eastAsia="zh-CN"/>
        </w:rPr>
        <w:t> </w:t>
      </w:r>
      <w:r w:rsidRPr="00336359">
        <w:rPr>
          <w:lang w:eastAsia="zh-CN"/>
        </w:rPr>
        <w:t>TS</w:t>
      </w:r>
      <w:r>
        <w:rPr>
          <w:rFonts w:hint="eastAsia"/>
          <w:lang w:eastAsia="zh-CN"/>
        </w:rPr>
        <w:t> </w:t>
      </w:r>
      <w:r w:rsidRPr="00336359">
        <w:rPr>
          <w:lang w:eastAsia="zh-CN"/>
        </w:rPr>
        <w:t>23.682: "Architecture enhancements to facilitate communications with packet data networks and applications".</w:t>
      </w:r>
    </w:p>
    <w:p w:rsidR="00F71EE4" w:rsidRDefault="00F71EE4" w:rsidP="00F71EE4">
      <w:pPr>
        <w:pStyle w:val="EX"/>
        <w:rPr>
          <w:lang w:val="en-US" w:eastAsia="zh-CN"/>
        </w:rPr>
      </w:pPr>
      <w:r>
        <w:rPr>
          <w:rFonts w:hint="eastAsia"/>
          <w:lang w:eastAsia="zh-CN"/>
        </w:rPr>
        <w:t>[39]</w:t>
      </w:r>
      <w:r>
        <w:rPr>
          <w:rFonts w:hint="eastAsia"/>
          <w:lang w:eastAsia="zh-CN"/>
        </w:rPr>
        <w:tab/>
        <w:t>3GPP TS 23.161:</w:t>
      </w:r>
      <w:r w:rsidRPr="00211060">
        <w:rPr>
          <w:lang w:val="en-US"/>
        </w:rPr>
        <w:t xml:space="preserve"> </w:t>
      </w:r>
      <w:r>
        <w:rPr>
          <w:lang w:val="en-US"/>
        </w:rPr>
        <w:t>"</w:t>
      </w:r>
      <w:r w:rsidRPr="00527C81">
        <w:t>Network-Based IP Flow Mobility (NBIFOM)</w:t>
      </w:r>
      <w:r>
        <w:rPr>
          <w:rFonts w:hint="eastAsia"/>
          <w:lang w:eastAsia="zh-CN"/>
        </w:rPr>
        <w:t>; Stage 2</w:t>
      </w:r>
      <w:r>
        <w:rPr>
          <w:lang w:val="en-US"/>
        </w:rPr>
        <w:t>"</w:t>
      </w:r>
      <w:r>
        <w:rPr>
          <w:rFonts w:hint="eastAsia"/>
          <w:lang w:val="en-US" w:eastAsia="zh-CN"/>
        </w:rPr>
        <w:t>.</w:t>
      </w:r>
    </w:p>
    <w:p w:rsidR="00F71EE4" w:rsidRPr="00C4245E" w:rsidRDefault="00F71EE4" w:rsidP="00F71EE4">
      <w:pPr>
        <w:pStyle w:val="EX"/>
        <w:rPr>
          <w:lang w:eastAsia="zh-CN"/>
        </w:rPr>
      </w:pPr>
      <w:r>
        <w:rPr>
          <w:rFonts w:hint="eastAsia"/>
          <w:lang w:eastAsia="zh-CN"/>
        </w:rPr>
        <w:t>[40]</w:t>
      </w:r>
      <w:r>
        <w:rPr>
          <w:rFonts w:hint="eastAsia"/>
          <w:lang w:eastAsia="zh-CN"/>
        </w:rPr>
        <w:tab/>
      </w:r>
      <w:r w:rsidRPr="004E05A2">
        <w:rPr>
          <w:rFonts w:hint="eastAsia"/>
        </w:rPr>
        <w:t>3GPP</w:t>
      </w:r>
      <w:r>
        <w:rPr>
          <w:lang w:val="en-US"/>
        </w:rPr>
        <w:t> </w:t>
      </w:r>
      <w:r w:rsidRPr="004E05A2">
        <w:rPr>
          <w:rFonts w:hint="eastAsia"/>
        </w:rPr>
        <w:t>TS</w:t>
      </w:r>
      <w:r>
        <w:rPr>
          <w:lang w:val="en-US"/>
        </w:rPr>
        <w:t> </w:t>
      </w:r>
      <w:r w:rsidRPr="004E05A2">
        <w:rPr>
          <w:rFonts w:hint="eastAsia"/>
        </w:rPr>
        <w:t>23.285</w:t>
      </w:r>
      <w:r w:rsidRPr="003D5886">
        <w:t>: "</w:t>
      </w:r>
      <w:r w:rsidRPr="004242CE">
        <w:rPr>
          <w:rFonts w:hint="eastAsia"/>
        </w:rPr>
        <w:t>A</w:t>
      </w:r>
      <w:r w:rsidRPr="00AC7FF5">
        <w:t>rchitecture enhancements for V2X services</w:t>
      </w:r>
      <w:r w:rsidRPr="004E05A2">
        <w:rPr>
          <w:rFonts w:hint="eastAsia"/>
        </w:rPr>
        <w:t>; Stage 2</w:t>
      </w:r>
      <w:r w:rsidRPr="003D5886">
        <w:t>"</w:t>
      </w:r>
      <w:r w:rsidRPr="003D5886">
        <w:rPr>
          <w:rFonts w:hint="eastAsia"/>
        </w:rPr>
        <w:t>.</w:t>
      </w:r>
    </w:p>
    <w:p w:rsidR="00F71EE4" w:rsidRDefault="00F71EE4" w:rsidP="00F71EE4">
      <w:pPr>
        <w:pStyle w:val="EX"/>
        <w:rPr>
          <w:lang w:eastAsia="zh-CN"/>
        </w:rPr>
      </w:pPr>
      <w:r>
        <w:rPr>
          <w:rFonts w:hint="eastAsia"/>
          <w:lang w:eastAsia="zh-CN"/>
        </w:rPr>
        <w:t>[41]</w:t>
      </w:r>
      <w:r>
        <w:rPr>
          <w:rFonts w:hint="eastAsia"/>
          <w:lang w:eastAsia="zh-CN"/>
        </w:rPr>
        <w:tab/>
        <w:t>3GPP</w:t>
      </w:r>
      <w:r>
        <w:rPr>
          <w:lang w:val="en-US" w:eastAsia="zh-CN"/>
        </w:rPr>
        <w:t> </w:t>
      </w:r>
      <w:r>
        <w:rPr>
          <w:rFonts w:hint="eastAsia"/>
          <w:lang w:eastAsia="zh-CN"/>
        </w:rPr>
        <w:t>TS</w:t>
      </w:r>
      <w:r>
        <w:rPr>
          <w:lang w:val="en-US" w:eastAsia="zh-CN"/>
        </w:rPr>
        <w:t> </w:t>
      </w:r>
      <w:r>
        <w:rPr>
          <w:rFonts w:hint="eastAsia"/>
          <w:lang w:eastAsia="zh-CN"/>
        </w:rPr>
        <w:t>29.388:</w:t>
      </w:r>
      <w:r w:rsidRPr="005D506F">
        <w:rPr>
          <w:lang w:eastAsia="zh-CN"/>
        </w:rPr>
        <w:t xml:space="preserve"> "</w:t>
      </w:r>
      <w:r>
        <w:rPr>
          <w:rFonts w:hint="eastAsia"/>
          <w:lang w:eastAsia="zh-CN"/>
        </w:rPr>
        <w:t>V2X</w:t>
      </w:r>
      <w:r>
        <w:rPr>
          <w:lang w:eastAsia="zh-CN"/>
        </w:rPr>
        <w:t xml:space="preserve"> </w:t>
      </w:r>
      <w:r>
        <w:rPr>
          <w:rFonts w:hint="eastAsia"/>
          <w:lang w:eastAsia="zh-CN"/>
        </w:rPr>
        <w:t xml:space="preserve">Control Function to </w:t>
      </w:r>
      <w:r w:rsidRPr="00DF1572">
        <w:rPr>
          <w:rFonts w:hint="eastAsia"/>
          <w:lang w:eastAsia="zh-CN"/>
        </w:rPr>
        <w:t>V2X Control</w:t>
      </w:r>
      <w:r w:rsidRPr="00DF1572">
        <w:rPr>
          <w:lang w:eastAsia="zh-CN"/>
        </w:rPr>
        <w:t xml:space="preserve"> Function to Home Subscriber Server (HSS) aspects (</w:t>
      </w:r>
      <w:r w:rsidRPr="00DF1572">
        <w:rPr>
          <w:rFonts w:hint="eastAsia"/>
          <w:lang w:eastAsia="zh-CN"/>
        </w:rPr>
        <w:t>V</w:t>
      </w:r>
      <w:r w:rsidRPr="00DF1572">
        <w:rPr>
          <w:lang w:eastAsia="zh-CN"/>
        </w:rPr>
        <w:t>4)</w:t>
      </w:r>
      <w:r w:rsidRPr="005D506F">
        <w:rPr>
          <w:lang w:eastAsia="zh-CN"/>
        </w:rPr>
        <w:t>"</w:t>
      </w:r>
      <w:r w:rsidRPr="005D506F">
        <w:rPr>
          <w:rFonts w:hint="eastAsia"/>
          <w:lang w:eastAsia="zh-CN"/>
        </w:rPr>
        <w:t>.</w:t>
      </w:r>
      <w:r w:rsidRPr="002B04F7">
        <w:rPr>
          <w:rFonts w:hint="eastAsia"/>
          <w:lang w:eastAsia="zh-CN"/>
        </w:rPr>
        <w:t xml:space="preserve"> </w:t>
      </w:r>
      <w:r w:rsidRPr="005D506F">
        <w:rPr>
          <w:rFonts w:hint="eastAsia"/>
          <w:lang w:eastAsia="zh-CN"/>
        </w:rPr>
        <w:t>.</w:t>
      </w:r>
    </w:p>
    <w:p w:rsidR="00F71EE4" w:rsidRPr="004D3578" w:rsidRDefault="00F71EE4" w:rsidP="00F71EE4">
      <w:pPr>
        <w:pStyle w:val="EX"/>
      </w:pPr>
      <w:r>
        <w:t>[42]</w:t>
      </w:r>
      <w:r w:rsidRPr="004D3578">
        <w:tab/>
        <w:t>3GPP T</w:t>
      </w:r>
      <w:r>
        <w:t>S</w:t>
      </w:r>
      <w:r w:rsidRPr="004D3578">
        <w:t> 2</w:t>
      </w:r>
      <w:r>
        <w:t>3</w:t>
      </w:r>
      <w:r w:rsidRPr="004D3578">
        <w:t>.</w:t>
      </w:r>
      <w:r>
        <w:t>214</w:t>
      </w:r>
      <w:r w:rsidRPr="004D3578">
        <w:t>: "</w:t>
      </w:r>
      <w:r>
        <w:t>Architecture enhancements for control and user plane separation of EPC nodes; Stage 2</w:t>
      </w:r>
      <w:r w:rsidRPr="004D3578">
        <w:t>".</w:t>
      </w:r>
    </w:p>
    <w:p w:rsidR="00F71EE4" w:rsidRDefault="00F71EE4" w:rsidP="00F71EE4">
      <w:pPr>
        <w:pStyle w:val="EX"/>
        <w:rPr>
          <w:lang w:eastAsia="zh-CN"/>
        </w:rPr>
      </w:pPr>
      <w:r>
        <w:rPr>
          <w:lang w:eastAsia="zh-CN"/>
        </w:rPr>
        <w:t>[43]</w:t>
      </w:r>
      <w:r>
        <w:rPr>
          <w:lang w:eastAsia="zh-CN"/>
        </w:rPr>
        <w:tab/>
        <w:t>3GPP</w:t>
      </w:r>
      <w:r>
        <w:rPr>
          <w:lang w:val="en-US" w:eastAsia="zh-CN"/>
        </w:rPr>
        <w:t> </w:t>
      </w:r>
      <w:r>
        <w:rPr>
          <w:lang w:eastAsia="zh-CN"/>
        </w:rPr>
        <w:t>TS</w:t>
      </w:r>
      <w:r>
        <w:rPr>
          <w:lang w:val="en-US" w:eastAsia="zh-CN"/>
        </w:rPr>
        <w:t> </w:t>
      </w:r>
      <w:r>
        <w:rPr>
          <w:lang w:eastAsia="zh-CN"/>
        </w:rPr>
        <w:t>29.244: "</w:t>
      </w:r>
      <w:r>
        <w:t>Interface between the Control Plane and the User Plane of EPC Nodes</w:t>
      </w:r>
      <w:r>
        <w:rPr>
          <w:lang w:eastAsia="zh-CN"/>
        </w:rPr>
        <w:t>; stage 3".</w:t>
      </w:r>
    </w:p>
    <w:p w:rsidR="008D5A20" w:rsidRPr="00C4245E" w:rsidRDefault="008D5A20" w:rsidP="00F71EE4">
      <w:pPr>
        <w:pStyle w:val="EX"/>
        <w:rPr>
          <w:lang w:eastAsia="zh-CN"/>
        </w:rPr>
      </w:pPr>
      <w:r>
        <w:rPr>
          <w:lang w:eastAsia="zh-CN"/>
        </w:rPr>
        <w:t>[</w:t>
      </w:r>
      <w:r>
        <w:rPr>
          <w:lang w:eastAsia="zh-CN"/>
        </w:rPr>
        <w:t>44</w:t>
      </w:r>
      <w:r>
        <w:rPr>
          <w:lang w:eastAsia="zh-CN"/>
        </w:rPr>
        <w:t>]</w:t>
      </w:r>
      <w:r>
        <w:rPr>
          <w:lang w:eastAsia="zh-CN"/>
        </w:rPr>
        <w:tab/>
        <w:t>3GPP TS 29.674:"</w:t>
      </w:r>
      <w:r w:rsidRPr="00ED7971">
        <w:t xml:space="preserve"> </w:t>
      </w:r>
      <w:r>
        <w:rPr>
          <w:lang w:eastAsia="zh-CN"/>
        </w:rPr>
        <w:t>Interface between the UCMF and the MME; Stage 3".</w:t>
      </w:r>
    </w:p>
    <w:p w:rsidR="00F71EE4" w:rsidRDefault="00F71EE4" w:rsidP="00F71EE4">
      <w:pPr>
        <w:pStyle w:val="Heading2"/>
      </w:pPr>
      <w:bookmarkStart w:id="19" w:name="_Toc19630254"/>
      <w:bookmarkStart w:id="20" w:name="_Toc27226458"/>
      <w:bookmarkStart w:id="21" w:name="_Toc36115634"/>
      <w:r>
        <w:t>1.2</w:t>
      </w:r>
      <w:r>
        <w:tab/>
        <w:t>Abbreviations</w:t>
      </w:r>
      <w:bookmarkEnd w:id="19"/>
      <w:bookmarkEnd w:id="20"/>
      <w:bookmarkEnd w:id="21"/>
    </w:p>
    <w:p w:rsidR="00F71EE4" w:rsidRDefault="00F71EE4" w:rsidP="00F71EE4">
      <w:r>
        <w:t>For the purposes of the present document, the abbreviations listed in 3GPP TR  21.</w:t>
      </w:r>
      <w:r w:rsidRPr="006E075B">
        <w:t xml:space="preserve"> </w:t>
      </w:r>
      <w:r>
        <w:t>905 [1] apply.</w:t>
      </w:r>
    </w:p>
    <w:p w:rsidR="00F71EE4" w:rsidRDefault="00F71EE4" w:rsidP="00F71EE4">
      <w:pPr>
        <w:pStyle w:val="Heading2"/>
      </w:pPr>
      <w:bookmarkStart w:id="22" w:name="_Toc19630255"/>
      <w:bookmarkStart w:id="23" w:name="_Toc27226459"/>
      <w:bookmarkStart w:id="24" w:name="_Toc36115635"/>
      <w:r>
        <w:lastRenderedPageBreak/>
        <w:t>1.</w:t>
      </w:r>
      <w:r>
        <w:rPr>
          <w:rFonts w:hint="eastAsia"/>
          <w:lang w:eastAsia="zh-CN"/>
        </w:rPr>
        <w:t>3</w:t>
      </w:r>
      <w:r>
        <w:tab/>
      </w:r>
      <w:r w:rsidRPr="00FD6786">
        <w:t>Definitions</w:t>
      </w:r>
      <w:bookmarkEnd w:id="22"/>
      <w:bookmarkEnd w:id="23"/>
      <w:bookmarkEnd w:id="24"/>
    </w:p>
    <w:p w:rsidR="00F71EE4" w:rsidRPr="00FD6786" w:rsidRDefault="00F71EE4" w:rsidP="00F71EE4">
      <w:pPr>
        <w:keepNext/>
        <w:keepLines/>
      </w:pPr>
      <w:r w:rsidRPr="00FD6786">
        <w:t>For the purposes of the present document, the terms and definitions given in TR 21.905 [1] and the following apply. A term defined in the present document takes precedence over the definition of the same term, if any, in TR 21.905 [1].</w:t>
      </w:r>
    </w:p>
    <w:p w:rsidR="00F71EE4" w:rsidRDefault="00F71EE4" w:rsidP="00F71EE4">
      <w:pPr>
        <w:keepLines/>
        <w:rPr>
          <w:rFonts w:hint="eastAsia"/>
          <w:b/>
          <w:lang w:eastAsia="zh-CN"/>
        </w:rPr>
      </w:pPr>
      <w:r>
        <w:rPr>
          <w:b/>
        </w:rPr>
        <w:t>PDN Connection:</w:t>
      </w:r>
      <w:r>
        <w:t xml:space="preserve"> </w:t>
      </w:r>
      <w:r>
        <w:rPr>
          <w:rFonts w:hint="eastAsia"/>
          <w:lang w:eastAsia="zh-CN"/>
        </w:rPr>
        <w:t>"</w:t>
      </w:r>
      <w:r w:rsidRPr="00FD6786">
        <w:rPr>
          <w:lang w:eastAsia="zh-CN"/>
        </w:rPr>
        <w:t>PDN Connection</w:t>
      </w:r>
      <w:r>
        <w:rPr>
          <w:rFonts w:hint="eastAsia"/>
          <w:lang w:eastAsia="zh-CN"/>
        </w:rPr>
        <w:t xml:space="preserve">" in this specification only refers to the PDN connection </w:t>
      </w:r>
      <w:r w:rsidRPr="0036289D">
        <w:rPr>
          <w:lang w:eastAsia="zh-CN"/>
        </w:rPr>
        <w:t>through the SGW</w:t>
      </w:r>
      <w:r>
        <w:rPr>
          <w:lang w:eastAsia="zh-CN"/>
        </w:rPr>
        <w:t xml:space="preserve"> and </w:t>
      </w:r>
      <w:r w:rsidRPr="0036289D">
        <w:rPr>
          <w:lang w:eastAsia="zh-CN"/>
        </w:rPr>
        <w:t>PGW</w:t>
      </w:r>
      <w:r>
        <w:rPr>
          <w:rFonts w:hint="eastAsia"/>
          <w:lang w:eastAsia="zh-CN"/>
        </w:rPr>
        <w:t>.</w:t>
      </w:r>
    </w:p>
    <w:p w:rsidR="00F71EE4" w:rsidRDefault="00F71EE4" w:rsidP="00F71EE4">
      <w:pPr>
        <w:keepLines/>
        <w:rPr>
          <w:lang w:eastAsia="zh-CN"/>
        </w:rPr>
      </w:pPr>
      <w:r>
        <w:rPr>
          <w:rFonts w:hint="eastAsia"/>
          <w:b/>
          <w:lang w:eastAsia="zh-CN"/>
        </w:rPr>
        <w:t xml:space="preserve">SCEF </w:t>
      </w:r>
      <w:r>
        <w:rPr>
          <w:b/>
        </w:rPr>
        <w:t>PDN Connection:</w:t>
      </w:r>
      <w:r>
        <w:t xml:space="preserve"> The </w:t>
      </w:r>
      <w:r w:rsidRPr="00F03E69">
        <w:t>PDN connection to the SCEF</w:t>
      </w:r>
      <w:r>
        <w:t>.</w:t>
      </w:r>
      <w:r>
        <w:rPr>
          <w:rFonts w:hint="eastAsia"/>
          <w:lang w:eastAsia="zh-CN"/>
        </w:rPr>
        <w:t xml:space="preserve"> </w:t>
      </w:r>
      <w:r w:rsidRPr="00F03E69">
        <w:rPr>
          <w:lang w:eastAsia="zh-CN"/>
        </w:rPr>
        <w:t xml:space="preserve">Unless otherwise indicated in a clause or </w:t>
      </w:r>
      <w:r>
        <w:rPr>
          <w:lang w:eastAsia="zh-CN"/>
        </w:rPr>
        <w:t>clause</w:t>
      </w:r>
      <w:r w:rsidRPr="00F03E69">
        <w:rPr>
          <w:lang w:eastAsia="zh-CN"/>
        </w:rPr>
        <w:t xml:space="preserve">, </w:t>
      </w:r>
      <w:r>
        <w:rPr>
          <w:rFonts w:hint="eastAsia"/>
          <w:lang w:eastAsia="zh-CN"/>
        </w:rPr>
        <w:t>"</w:t>
      </w:r>
      <w:r w:rsidRPr="00FD6786">
        <w:rPr>
          <w:lang w:eastAsia="zh-CN"/>
        </w:rPr>
        <w:t>PDN Connection</w:t>
      </w:r>
      <w:r>
        <w:rPr>
          <w:rFonts w:hint="eastAsia"/>
          <w:lang w:eastAsia="zh-CN"/>
        </w:rPr>
        <w:t xml:space="preserve">s" do not refer to any </w:t>
      </w:r>
      <w:r w:rsidRPr="00FD6786">
        <w:rPr>
          <w:lang w:eastAsia="zh-CN"/>
        </w:rPr>
        <w:t>SCEF PDN Connection</w:t>
      </w:r>
      <w:r>
        <w:rPr>
          <w:rFonts w:hint="eastAsia"/>
          <w:lang w:eastAsia="zh-CN"/>
        </w:rPr>
        <w:t>.</w:t>
      </w:r>
    </w:p>
    <w:p w:rsidR="00F71EE4" w:rsidRDefault="00F71EE4" w:rsidP="00F71EE4">
      <w:pPr>
        <w:pStyle w:val="Heading1"/>
      </w:pPr>
      <w:bookmarkStart w:id="25" w:name="_Toc19630256"/>
      <w:bookmarkStart w:id="26" w:name="_Toc27226460"/>
      <w:bookmarkStart w:id="27" w:name="_Toc36115636"/>
      <w:r>
        <w:t>2</w:t>
      </w:r>
      <w:r>
        <w:tab/>
        <w:t>Design objectives</w:t>
      </w:r>
      <w:bookmarkEnd w:id="25"/>
      <w:bookmarkEnd w:id="26"/>
      <w:bookmarkEnd w:id="27"/>
    </w:p>
    <w:p w:rsidR="00F71EE4" w:rsidRDefault="00F71EE4" w:rsidP="00F71EE4">
      <w:r>
        <w:t>To avoid loss of all the data stored in a location register when part of the equipment of the location register fails, a regime must be implemented to secure the data. This regime can include replication of volatile storage units and periodic back-up of data to non-volatile storage. If the data security regime ensures the integrity of the data in spite of failure of part of the location register equipment then there will be no impact on service. This Technical Specification describes the procedures to be used when the integrity of data in the location register cannot be ensured; that situation is referred to below as "failure".</w:t>
      </w:r>
    </w:p>
    <w:p w:rsidR="00F71EE4" w:rsidRDefault="00F71EE4" w:rsidP="00F71EE4">
      <w:r>
        <w:t>The VLR and SGSN shall erase all IMSI records affected by the failure when it restarts after a failure. The GGSN shall erase all non-static PDP records affected by the failure and restore static PDP records when it restarts after a failure.</w:t>
      </w:r>
    </w:p>
    <w:p w:rsidR="00F71EE4" w:rsidRDefault="00F71EE4" w:rsidP="00F71EE4">
      <w:r>
        <w:t>For the HLR</w:t>
      </w:r>
      <w:r>
        <w:rPr>
          <w:rFonts w:hint="eastAsia"/>
          <w:lang w:eastAsia="zh-CN"/>
        </w:rPr>
        <w:t>/HSS or CSS</w:t>
      </w:r>
      <w:r>
        <w:t>, periodic back-up of data to non-volatile storage is mandatory.</w:t>
      </w:r>
    </w:p>
    <w:p w:rsidR="00F71EE4" w:rsidRDefault="00F71EE4" w:rsidP="00F71EE4">
      <w:r>
        <w:t>The reliability objectives of location registration are listed in 3GPP TS  43.005 [9].</w:t>
      </w:r>
    </w:p>
    <w:p w:rsidR="00F71EE4" w:rsidRPr="00521B65" w:rsidRDefault="00F71EE4" w:rsidP="00F71EE4">
      <w:r>
        <w:t>The MME, S-GW and P-GW must similarly have a regime to secure the PDN connection and bearer data at failures. When an MME, SGW or PGW has a full node restart or fails all PDN connections and bearer records associated with the failing node shall be erased and any internal resources released.</w:t>
      </w:r>
    </w:p>
    <w:p w:rsidR="00F71EE4" w:rsidRDefault="00F71EE4" w:rsidP="00F71EE4">
      <w:r w:rsidRPr="00521B65">
        <w:t xml:space="preserve">Clause </w:t>
      </w:r>
      <w:r>
        <w:t>18</w:t>
      </w:r>
      <w:r w:rsidRPr="00521B65">
        <w:t xml:space="preserve"> "</w:t>
      </w:r>
      <w:r w:rsidRPr="001F1D7B">
        <w:t>GTP-C based restart procedures</w:t>
      </w:r>
      <w:r w:rsidRPr="00521B65">
        <w:t>" specifies how a GTP</w:t>
      </w:r>
      <w:r>
        <w:t>-C</w:t>
      </w:r>
      <w:r w:rsidRPr="00521B65">
        <w:t xml:space="preserve"> entity restart is detected and handled</w:t>
      </w:r>
      <w:r>
        <w:t xml:space="preserve"> by the peer</w:t>
      </w:r>
      <w:r w:rsidRPr="00521B65">
        <w:t>.</w:t>
      </w:r>
    </w:p>
    <w:p w:rsidR="00F71EE4" w:rsidRDefault="00F71EE4" w:rsidP="00F71EE4">
      <w:pPr>
        <w:pStyle w:val="Heading1"/>
      </w:pPr>
      <w:bookmarkStart w:id="28" w:name="_Toc19630257"/>
      <w:bookmarkStart w:id="29" w:name="_Toc27226461"/>
      <w:bookmarkStart w:id="30" w:name="_Toc36115637"/>
      <w:r>
        <w:t>3</w:t>
      </w:r>
      <w:r>
        <w:tab/>
        <w:t>Restoration indicators in location registers and in GPRS support nodes</w:t>
      </w:r>
      <w:bookmarkEnd w:id="28"/>
      <w:bookmarkEnd w:id="29"/>
      <w:bookmarkEnd w:id="30"/>
    </w:p>
    <w:p w:rsidR="00F71EE4" w:rsidRDefault="00F71EE4" w:rsidP="00F71EE4">
      <w:pPr>
        <w:pStyle w:val="Heading2"/>
      </w:pPr>
      <w:bookmarkStart w:id="31" w:name="_Toc19630258"/>
      <w:bookmarkStart w:id="32" w:name="_Toc27226462"/>
      <w:bookmarkStart w:id="33" w:name="_Toc36115638"/>
      <w:r>
        <w:t>3.1</w:t>
      </w:r>
      <w:r>
        <w:tab/>
        <w:t>Restoration Indicators in the VLR</w:t>
      </w:r>
      <w:bookmarkEnd w:id="31"/>
      <w:bookmarkEnd w:id="32"/>
      <w:bookmarkEnd w:id="33"/>
    </w:p>
    <w:p w:rsidR="00F71EE4" w:rsidRDefault="00F71EE4" w:rsidP="00F71EE4">
      <w:r>
        <w:t>Three restoration indicators are provided in the VLR for each IMSI record: "Confirmed by Radio Contact", "Subscriber Data Confirmed by HLR" and "Location Information Confirmed in HLR".</w:t>
      </w:r>
    </w:p>
    <w:p w:rsidR="00F71EE4" w:rsidRDefault="00F71EE4" w:rsidP="00F71EE4">
      <w:r>
        <w:t>The indicator "Confirmed by Radio Contact" indicates whether the VLR"s record of location area identity and MSC number for the mobile station is confirmed by radio contact.</w:t>
      </w:r>
    </w:p>
    <w:p w:rsidR="00F71EE4" w:rsidRPr="00E276AB" w:rsidRDefault="00F71EE4" w:rsidP="00F71EE4">
      <w:r>
        <w:t>The indicator "Confirmed by Radio Contact" in an IMSI record is set to the initial value "Not Confirmed" when the VLR receives a "Provide Roaming Number" request, an "Update Location Area" request or an "IMSI Attach" request for an MS for which the VLR does not have an IMSI record. The indicator "Confirmed by Radio Contact" in an IMSI record may also be set to the initial value "Not Confirmed" when the VLR receives a Reset indication message from the SGSN serving the MS if the MS is attached to both GPRS and non-GPRS services</w:t>
      </w:r>
      <w:r w:rsidRPr="00E276AB">
        <w:t xml:space="preserve"> (see 3GPP TS 29.018 [7]) , or a Reset indication message from the MME serving the UE if the UE is attached to both EPS and non-EPS services or for SMS only (see 3GPP TS 29.118 [14]).</w:t>
      </w:r>
    </w:p>
    <w:p w:rsidR="00F71EE4" w:rsidRDefault="00F71EE4" w:rsidP="00F71EE4">
      <w:r>
        <w:t>The indicator "Confirmed by Radio Contact" is set to "Confirmed" when the radio contact that has been established with the MS is authenticated.</w:t>
      </w:r>
    </w:p>
    <w:p w:rsidR="00F71EE4" w:rsidRDefault="00F71EE4" w:rsidP="00F71EE4">
      <w:r>
        <w:t>The indicator "Subscriber Data Confirmed by HLR" indicates whether the subscriber data set for the mobile station held by the VLR is consistent with that held by the HLR.</w:t>
      </w:r>
    </w:p>
    <w:p w:rsidR="00F71EE4" w:rsidRDefault="00F71EE4" w:rsidP="00F71EE4">
      <w:r>
        <w:lastRenderedPageBreak/>
        <w:t>The indicator "Subscriber Data Confirmed by HLR" is set to the initial value "Not Confirmed" when the VLR receives a "Provide Roaming Number" request, an "Update Location Area" request or an "IMSI Attach" request for an MS for which the VLR does not have an IMSI record.</w:t>
      </w:r>
    </w:p>
    <w:p w:rsidR="00F71EE4" w:rsidRDefault="00F71EE4" w:rsidP="00F71EE4">
      <w:r>
        <w:t>The indicator "Subscriber Data Confirmed by HLR" is set to "Confirmed" at either of the following events:</w:t>
      </w:r>
    </w:p>
    <w:p w:rsidR="00F71EE4" w:rsidRDefault="00F71EE4" w:rsidP="00F71EE4">
      <w:pPr>
        <w:pStyle w:val="B1"/>
      </w:pPr>
      <w:r>
        <w:t>-</w:t>
      </w:r>
      <w:r>
        <w:tab/>
        <w:t>The VLR successfully performs an "Update Location" to the HLR;</w:t>
      </w:r>
    </w:p>
    <w:p w:rsidR="00F71EE4" w:rsidRDefault="00F71EE4" w:rsidP="00F71EE4">
      <w:pPr>
        <w:pStyle w:val="B1"/>
      </w:pPr>
      <w:r>
        <w:t>-</w:t>
      </w:r>
      <w:r>
        <w:tab/>
        <w:t>The VLR successfully performs a "Restore Data" operation to the HLR.</w:t>
      </w:r>
    </w:p>
    <w:p w:rsidR="00F71EE4" w:rsidRDefault="00F71EE4" w:rsidP="00F71EE4">
      <w:r>
        <w:t>The indicator "Location Information Confirmed in HLR" indicates whether the HLR's record of VLR number and MSC number for the mobile station is confirmed by radio contact.</w:t>
      </w:r>
    </w:p>
    <w:p w:rsidR="00F71EE4" w:rsidRDefault="00F71EE4" w:rsidP="00F71EE4">
      <w:r>
        <w:t>The indicator "Location Information Confirmed in HLR" is set to "Not Confirmed" at any of the following events:</w:t>
      </w:r>
    </w:p>
    <w:p w:rsidR="00F71EE4" w:rsidRDefault="00F71EE4" w:rsidP="00F71EE4">
      <w:pPr>
        <w:pStyle w:val="B1"/>
      </w:pPr>
      <w:r>
        <w:t>-</w:t>
      </w:r>
      <w:r>
        <w:tab/>
        <w:t>The VLR receives an "Update Location Area" request or an IMSI Attach" request for an MS for which the VLR has no IMSI record;</w:t>
      </w:r>
    </w:p>
    <w:p w:rsidR="00F71EE4" w:rsidRDefault="00F71EE4" w:rsidP="00F71EE4">
      <w:pPr>
        <w:pStyle w:val="B1"/>
      </w:pPr>
      <w:r>
        <w:t>-</w:t>
      </w:r>
      <w:r>
        <w:tab/>
        <w:t>A VLR which serves two or more MSCs receives a "Provide Roaming Number" request for an MS for which the VLR has no IMSI record;</w:t>
      </w:r>
    </w:p>
    <w:p w:rsidR="00F71EE4" w:rsidRDefault="00F71EE4" w:rsidP="00F71EE4">
      <w:pPr>
        <w:pStyle w:val="B1"/>
      </w:pPr>
      <w:r>
        <w:t>-</w:t>
      </w:r>
      <w:r>
        <w:tab/>
        <w:t>The VLR receives a "Reset" message from the HLR with which the MS is registered;</w:t>
      </w:r>
    </w:p>
    <w:p w:rsidR="00F71EE4" w:rsidRDefault="00F71EE4" w:rsidP="00F71EE4">
      <w:pPr>
        <w:pStyle w:val="B1"/>
      </w:pPr>
      <w:r>
        <w:t>-</w:t>
      </w:r>
      <w:r>
        <w:tab/>
        <w:t>The VLR</w:t>
      </w:r>
      <w:r w:rsidRPr="00D15F53">
        <w:t xml:space="preserve"> </w:t>
      </w:r>
      <w:r>
        <w:t>in a Super-Charged network</w:t>
      </w:r>
      <w:r w:rsidRPr="00D15F53">
        <w:t xml:space="preserve"> </w:t>
      </w:r>
      <w:r>
        <w:t>receives a Send Identification message from the serving VLR;</w:t>
      </w:r>
    </w:p>
    <w:p w:rsidR="00F71EE4" w:rsidRDefault="00F71EE4" w:rsidP="00F71EE4">
      <w:pPr>
        <w:pStyle w:val="B1"/>
      </w:pPr>
      <w:r>
        <w:t>-</w:t>
      </w:r>
      <w:r>
        <w:tab/>
        <w:t>The VLR</w:t>
      </w:r>
      <w:r w:rsidRPr="00D15F53">
        <w:t xml:space="preserve"> </w:t>
      </w:r>
      <w:r>
        <w:t>in a Super-Charged network</w:t>
      </w:r>
      <w:r w:rsidRPr="00D15F53">
        <w:t xml:space="preserve"> </w:t>
      </w:r>
      <w:r>
        <w:t>receives a Cancel Location message</w:t>
      </w:r>
      <w:r w:rsidRPr="00D15F53">
        <w:t xml:space="preserve"> </w:t>
      </w:r>
      <w:r>
        <w:t>that indicates an "updateProcedure".</w:t>
      </w:r>
    </w:p>
    <w:p w:rsidR="00F71EE4" w:rsidRDefault="00F71EE4" w:rsidP="00F71EE4">
      <w:r>
        <w:t>The indicator "Location Information Confirmed in HLR" is set to "Confirmed" at either of the following events:</w:t>
      </w:r>
    </w:p>
    <w:p w:rsidR="00F71EE4" w:rsidRDefault="00F71EE4" w:rsidP="00F71EE4">
      <w:pPr>
        <w:pStyle w:val="B1"/>
      </w:pPr>
      <w:r>
        <w:t>-</w:t>
      </w:r>
      <w:r>
        <w:tab/>
        <w:t>A VLR which serves only one MSC receives a "Provide Roaming Number" request for an MS for which the VLR has no IMSI record;</w:t>
      </w:r>
    </w:p>
    <w:p w:rsidR="00F71EE4" w:rsidRDefault="00F71EE4" w:rsidP="00F71EE4">
      <w:pPr>
        <w:pStyle w:val="B1"/>
      </w:pPr>
      <w:r>
        <w:t>-</w:t>
      </w:r>
      <w:r>
        <w:tab/>
        <w:t>Successful completion of the "Update Location" procedure triggered by authenticated radio contact.</w:t>
      </w:r>
    </w:p>
    <w:p w:rsidR="00F71EE4" w:rsidRDefault="00F71EE4" w:rsidP="00F71EE4">
      <w:r>
        <w:t>The indicator "Location Information Confirmed in SMLC" indicates whether an SMLC's record of  MSC number for a particular LMU is confirmed by radio contact.</w:t>
      </w:r>
    </w:p>
    <w:p w:rsidR="00F71EE4" w:rsidRDefault="00F71EE4" w:rsidP="00F71EE4">
      <w:r>
        <w:t>The indicator "Location Information Confirmed in SMLC" is set to "Not Confirmed" at any of the following events:</w:t>
      </w:r>
    </w:p>
    <w:p w:rsidR="00F71EE4" w:rsidRDefault="00F71EE4" w:rsidP="00F71EE4">
      <w:pPr>
        <w:pStyle w:val="B1"/>
      </w:pPr>
      <w:r>
        <w:t>-</w:t>
      </w:r>
      <w:r>
        <w:tab/>
        <w:t>The VLR receives an "Update Location Area" request or an "IMSI Attach" request for an MS for which the VLR has no IMSI record. The indicator, in this case, becomes valid only if HLR subscriber data later indicates an LMU;</w:t>
      </w:r>
    </w:p>
    <w:p w:rsidR="00F71EE4" w:rsidRDefault="00F71EE4" w:rsidP="00F71EE4">
      <w:pPr>
        <w:pStyle w:val="B1"/>
      </w:pPr>
      <w:r>
        <w:t>-</w:t>
      </w:r>
      <w:r>
        <w:tab/>
        <w:t>The VLR receives an "LCS Reset" message from an SMLC where the message is targetted to either a specific LMU or all LMUs registered with the SMLC;</w:t>
      </w:r>
    </w:p>
    <w:p w:rsidR="00F71EE4" w:rsidRDefault="00F71EE4" w:rsidP="00F71EE4">
      <w:pPr>
        <w:pStyle w:val="B1"/>
      </w:pPr>
      <w:r>
        <w:t>-</w:t>
      </w:r>
      <w:r>
        <w:tab/>
        <w:t>The VLR receives an "IMSI Detach" from an LMU that is registered with an SMLC.</w:t>
      </w:r>
    </w:p>
    <w:p w:rsidR="00F71EE4" w:rsidRDefault="00F71EE4" w:rsidP="00F71EE4">
      <w:r>
        <w:t>The indicator "Location Information Confirmed in SMLC" is set to "Confirmed" at the following event:</w:t>
      </w:r>
    </w:p>
    <w:p w:rsidR="00F71EE4" w:rsidRDefault="00F71EE4" w:rsidP="00F71EE4">
      <w:pPr>
        <w:pStyle w:val="B1"/>
      </w:pPr>
      <w:r>
        <w:t>-</w:t>
      </w:r>
      <w:r>
        <w:tab/>
        <w:t>Successful completion of the "LCS Registration" procedure triggered by a successful location update;</w:t>
      </w:r>
    </w:p>
    <w:p w:rsidR="00F71EE4" w:rsidRDefault="00F71EE4" w:rsidP="00F71EE4">
      <w:pPr>
        <w:pStyle w:val="B1"/>
      </w:pPr>
      <w:r>
        <w:t>-</w:t>
      </w:r>
      <w:r>
        <w:tab/>
        <w:t>Successful transfer of an LCS Information message from an SMLC to the LMU.</w:t>
      </w:r>
    </w:p>
    <w:p w:rsidR="00F71EE4" w:rsidRDefault="00F71EE4" w:rsidP="00F71EE4">
      <w:pPr>
        <w:rPr>
          <w:rFonts w:hint="eastAsia"/>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VLR</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rsidR="00F71EE4" w:rsidRDefault="00F71EE4" w:rsidP="00F71EE4">
      <w:pPr>
        <w:rPr>
          <w:rFonts w:hint="eastAsia"/>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VLR is consistent with that held by the </w:t>
      </w:r>
      <w:r>
        <w:rPr>
          <w:rFonts w:hint="eastAsia"/>
          <w:lang w:eastAsia="zh-CN"/>
        </w:rPr>
        <w:t>CSS</w:t>
      </w:r>
      <w:r>
        <w:t>.</w:t>
      </w:r>
    </w:p>
    <w:p w:rsidR="00F71EE4" w:rsidRDefault="00F71EE4" w:rsidP="00F71EE4">
      <w:pPr>
        <w:rPr>
          <w:rFonts w:hint="eastAsia"/>
          <w:lang w:eastAsia="zh-CN"/>
        </w:rPr>
      </w:pPr>
      <w:r>
        <w:t xml:space="preserve">The indicator "Subscriber Data Confirmed by </w:t>
      </w:r>
      <w:r>
        <w:rPr>
          <w:rFonts w:hint="eastAsia"/>
          <w:lang w:eastAsia="zh-CN"/>
        </w:rPr>
        <w:t>CSS</w:t>
      </w:r>
      <w:r>
        <w:t>" is set to the initial value "Not Confirmed"</w:t>
      </w:r>
      <w:r w:rsidRPr="00474EF9">
        <w:t xml:space="preserve"> </w:t>
      </w:r>
      <w:r>
        <w:t>at the following event:</w:t>
      </w:r>
    </w:p>
    <w:p w:rsidR="00F71EE4" w:rsidRDefault="00F71EE4" w:rsidP="00F71EE4">
      <w:pPr>
        <w:pStyle w:val="B1"/>
        <w:rPr>
          <w:rFonts w:hint="eastAsia"/>
        </w:rPr>
      </w:pPr>
      <w:r>
        <w:t>-</w:t>
      </w:r>
      <w:r>
        <w:tab/>
      </w:r>
      <w:r>
        <w:rPr>
          <w:rFonts w:hint="eastAsia"/>
        </w:rPr>
        <w:t>T</w:t>
      </w:r>
      <w:r>
        <w:t>he VLR receives a "Provide Roaming Number" request,</w:t>
      </w:r>
      <w:r>
        <w:rPr>
          <w:rFonts w:hint="eastAsia"/>
        </w:rPr>
        <w:t xml:space="preserve"> </w:t>
      </w:r>
      <w:r>
        <w:t>an "Update Location Area" request or an "IMSI Attach" request for a</w:t>
      </w:r>
      <w:r>
        <w:rPr>
          <w:rFonts w:hint="eastAsia"/>
        </w:rPr>
        <w:t xml:space="preserve"> roaming</w:t>
      </w:r>
      <w:r>
        <w:t xml:space="preserve"> MS for which the VLR does not have an IMSI record.</w:t>
      </w:r>
    </w:p>
    <w:p w:rsidR="00F71EE4" w:rsidRDefault="00F71EE4" w:rsidP="00F71EE4">
      <w:r w:rsidRPr="00101A1D">
        <w:lastRenderedPageBreak/>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w:t>
      </w:r>
      <w:r w:rsidRPr="00101A1D">
        <w:rPr>
          <w:rFonts w:hint="eastAsia"/>
        </w:rPr>
        <w:t xml:space="preserve"> </w:t>
      </w:r>
      <w:r w:rsidRPr="00101A1D">
        <w:t>"</w:t>
      </w:r>
      <w:r w:rsidRPr="00101A1D">
        <w:rPr>
          <w:rFonts w:hint="eastAsia"/>
        </w:rPr>
        <w:t>Cancel VCSG Location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r>
        <w:t xml:space="preserve">The indicator "Subscriber Data Confirmed by </w:t>
      </w:r>
      <w:r>
        <w:rPr>
          <w:rFonts w:hint="eastAsia"/>
          <w:lang w:eastAsia="zh-CN"/>
        </w:rPr>
        <w:t>CSS</w:t>
      </w:r>
      <w:r>
        <w:t>" is set to "Confirmed" at the following event:</w:t>
      </w:r>
    </w:p>
    <w:p w:rsidR="00F71EE4" w:rsidRDefault="00F71EE4" w:rsidP="00F71EE4">
      <w:pPr>
        <w:pStyle w:val="B1"/>
        <w:rPr>
          <w:rFonts w:hint="eastAsia"/>
          <w:lang w:eastAsia="zh-CN"/>
        </w:rPr>
      </w:pPr>
      <w:r>
        <w:t>-</w:t>
      </w:r>
      <w:r>
        <w:tab/>
        <w:t xml:space="preserve">The VLR successfully performs an "Update </w:t>
      </w:r>
      <w:r>
        <w:rPr>
          <w:rFonts w:hint="eastAsia"/>
          <w:lang w:eastAsia="zh-CN"/>
        </w:rPr>
        <w:t xml:space="preserve">VCSG </w:t>
      </w:r>
      <w:r>
        <w:t xml:space="preserve">Location" to the </w:t>
      </w:r>
      <w:r>
        <w:rPr>
          <w:rFonts w:hint="eastAsia"/>
          <w:lang w:eastAsia="zh-CN"/>
        </w:rPr>
        <w:t>CSS.</w:t>
      </w:r>
    </w:p>
    <w:p w:rsidR="00F71EE4" w:rsidRPr="00180E97" w:rsidRDefault="00F71EE4" w:rsidP="00F71EE4">
      <w:pPr>
        <w:pStyle w:val="B1"/>
        <w:rPr>
          <w:rFonts w:hint="eastAsia"/>
          <w:lang w:eastAsia="zh-CN"/>
        </w:rPr>
      </w:pPr>
      <w:r w:rsidRPr="00101A1D">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an</w:t>
      </w:r>
      <w:r w:rsidRPr="00101A1D">
        <w:rPr>
          <w:rFonts w:hint="eastAsia"/>
        </w:rPr>
        <w:t xml:space="preserve"> </w:t>
      </w:r>
      <w:r w:rsidRPr="00101A1D">
        <w:t>"</w:t>
      </w:r>
      <w:r w:rsidRPr="00101A1D">
        <w:rPr>
          <w:rFonts w:hint="eastAsia"/>
        </w:rPr>
        <w:t>Insert/Delete VCSG Subscription Data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p>
    <w:p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VLR number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rsidR="00F71EE4" w:rsidRDefault="00F71EE4" w:rsidP="00F71EE4">
      <w:r>
        <w:t xml:space="preserve">The indicator "Location Information Confirmed </w:t>
      </w:r>
      <w:r>
        <w:rPr>
          <w:rFonts w:hint="eastAsia"/>
          <w:lang w:eastAsia="zh-CN"/>
        </w:rPr>
        <w:t>by CSS</w:t>
      </w:r>
      <w:r>
        <w:t>" is set to "Not Confirmed" at any of the following events:</w:t>
      </w:r>
    </w:p>
    <w:p w:rsidR="00F71EE4" w:rsidRDefault="00F71EE4" w:rsidP="00F71EE4">
      <w:pPr>
        <w:pStyle w:val="B1"/>
      </w:pPr>
      <w:r>
        <w:t>-</w:t>
      </w:r>
      <w:r>
        <w:tab/>
        <w:t xml:space="preserve">The VLR receives an "Update Location Area" request or an "IMSI Attach" request for a </w:t>
      </w:r>
      <w:r>
        <w:rPr>
          <w:rFonts w:hint="eastAsia"/>
          <w:lang w:eastAsia="zh-CN"/>
        </w:rPr>
        <w:t xml:space="preserve">roaming </w:t>
      </w:r>
      <w:r>
        <w:t>MS for which the VLR has no IMSI record;</w:t>
      </w:r>
    </w:p>
    <w:p w:rsidR="00F71EE4" w:rsidRDefault="00F71EE4" w:rsidP="00F71EE4">
      <w:pPr>
        <w:pStyle w:val="B1"/>
        <w:rPr>
          <w:rFonts w:hint="eastAsia"/>
          <w:lang w:eastAsia="zh-CN"/>
        </w:rPr>
      </w:pPr>
      <w:r>
        <w:t>-</w:t>
      </w:r>
      <w:r>
        <w:tab/>
        <w:t xml:space="preserve">The VLR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rsidR="00F71EE4" w:rsidRPr="00200FBE" w:rsidRDefault="00F71EE4" w:rsidP="00F71EE4">
      <w:pPr>
        <w:pStyle w:val="B1"/>
        <w:rPr>
          <w:rFonts w:hint="eastAsia"/>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w:t>
      </w:r>
      <w:r w:rsidRPr="003B445F">
        <w:rPr>
          <w:rFonts w:hint="eastAsia"/>
        </w:rPr>
        <w:t xml:space="preserve"> </w:t>
      </w:r>
      <w:r w:rsidRPr="003B445F">
        <w:t>"</w:t>
      </w:r>
      <w:r w:rsidRPr="003B445F">
        <w:rPr>
          <w:rFonts w:hint="eastAsia"/>
        </w:rPr>
        <w:t>Cancel VCSG Location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rsidR="00F71EE4" w:rsidRDefault="00F71EE4" w:rsidP="00F71EE4">
      <w:r>
        <w:t xml:space="preserve">The indicator "Location Information Confirmed </w:t>
      </w:r>
      <w:r>
        <w:rPr>
          <w:rFonts w:hint="eastAsia"/>
          <w:lang w:eastAsia="zh-CN"/>
        </w:rPr>
        <w:t>by CSS</w:t>
      </w:r>
      <w:r>
        <w:t>" is set to "Confirmed" at the following event:</w:t>
      </w:r>
    </w:p>
    <w:p w:rsidR="00F71EE4" w:rsidRDefault="00F71EE4" w:rsidP="00F71EE4">
      <w:pPr>
        <w:pStyle w:val="B1"/>
        <w:rPr>
          <w:rFonts w:hint="eastAsia"/>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rsidR="00F71EE4" w:rsidRDefault="00F71EE4" w:rsidP="00F71EE4">
      <w:pPr>
        <w:pStyle w:val="B1"/>
        <w:rPr>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an</w:t>
      </w:r>
      <w:r w:rsidRPr="003B445F">
        <w:rPr>
          <w:rFonts w:hint="eastAsia"/>
        </w:rPr>
        <w:t xml:space="preserve"> </w:t>
      </w:r>
      <w:r w:rsidRPr="003B445F">
        <w:t>"</w:t>
      </w:r>
      <w:r w:rsidRPr="003B445F">
        <w:rPr>
          <w:rFonts w:hint="eastAsia"/>
        </w:rPr>
        <w:t>Insert/Delete VCSG Subscription Data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rsidR="00F71EE4" w:rsidRDefault="00F71EE4" w:rsidP="00F71EE4">
      <w:pPr>
        <w:pStyle w:val="Heading2"/>
      </w:pPr>
      <w:bookmarkStart w:id="34" w:name="_Toc19630259"/>
      <w:bookmarkStart w:id="35" w:name="_Toc27226463"/>
      <w:bookmarkStart w:id="36" w:name="_Toc36115639"/>
      <w:r>
        <w:t>3.2</w:t>
      </w:r>
      <w:r>
        <w:tab/>
        <w:t>Restoration Indicators in the HLR</w:t>
      </w:r>
      <w:bookmarkEnd w:id="34"/>
      <w:bookmarkEnd w:id="35"/>
      <w:bookmarkEnd w:id="36"/>
    </w:p>
    <w:p w:rsidR="00F71EE4" w:rsidRDefault="00F71EE4" w:rsidP="00F71EE4">
      <w:r>
        <w:t>As an implementation option, one restoration indicator may be provided in the HLR for each IMSI record: "Check SS".</w:t>
      </w:r>
    </w:p>
    <w:p w:rsidR="00F71EE4" w:rsidRDefault="00F71EE4" w:rsidP="00F71EE4">
      <w:r>
        <w:t>The "Check SS" indicator is set to "Check Required" when the HLR restarts after a failure.</w:t>
      </w:r>
    </w:p>
    <w:p w:rsidR="00F71EE4" w:rsidRDefault="00F71EE4" w:rsidP="00F71EE4">
      <w:r>
        <w:t>The "Check SS" indicator is checked whenever the HLR receives an "Update Location" request from a VLR. If it is set to "Check Required", after successful completion of subscriber data retrieval that ran embedded in the "Update Location" procedure the HLR sends a "Forward Check SS Indication" request message to the VLR and sets the "Check SS" indicator to "Check Not Required".</w:t>
      </w:r>
    </w:p>
    <w:p w:rsidR="00F71EE4" w:rsidRDefault="00F71EE4" w:rsidP="00F71EE4">
      <w:pPr>
        <w:pStyle w:val="Heading2"/>
      </w:pPr>
      <w:bookmarkStart w:id="37" w:name="_Toc19630260"/>
      <w:bookmarkStart w:id="38" w:name="_Toc27226464"/>
      <w:bookmarkStart w:id="39" w:name="_Toc36115640"/>
      <w:r>
        <w:t>3.3</w:t>
      </w:r>
      <w:r>
        <w:tab/>
        <w:t>Restoration Indicators in the SGSN</w:t>
      </w:r>
      <w:bookmarkEnd w:id="37"/>
      <w:bookmarkEnd w:id="38"/>
      <w:bookmarkEnd w:id="39"/>
    </w:p>
    <w:p w:rsidR="00F71EE4" w:rsidRDefault="00F71EE4" w:rsidP="00F71EE4">
      <w:r>
        <w:t>Two restoration indicators are provided in the SGSN for reach IMSI record: "Subscriber Data Confirmed by HLR" and "Location Information Confirmed in HLR".</w:t>
      </w:r>
    </w:p>
    <w:p w:rsidR="00F71EE4" w:rsidRDefault="00F71EE4" w:rsidP="00F71EE4">
      <w:r>
        <w:t>The indicator "Subscriber Data Confirmed by HLR" indicates whether the subscriber data set for the mobile station held by the SGSN is consistent with that held by the HLR.</w:t>
      </w:r>
    </w:p>
    <w:p w:rsidR="00F71EE4" w:rsidRDefault="00F71EE4" w:rsidP="00F71EE4">
      <w:r>
        <w:t>The indicator "Subscriber Data Confirmed by HLR" is set to the initial value "Not Confirmed" when the SGSN receives a Routing Area Update request or an IMSI- and/or GPRS Attach request for an MS for which the SGSN does not have an IMSI record.</w:t>
      </w:r>
    </w:p>
    <w:p w:rsidR="00F71EE4" w:rsidRDefault="00F71EE4" w:rsidP="00F71EE4">
      <w:r>
        <w:t>The indicator "Subscriber Data Confirmed by HLR" is set to "Confirmed" at the following event:</w:t>
      </w:r>
    </w:p>
    <w:p w:rsidR="00F71EE4" w:rsidRDefault="00F71EE4" w:rsidP="00F71EE4">
      <w:pPr>
        <w:pStyle w:val="B1"/>
      </w:pPr>
      <w:r>
        <w:t>-</w:t>
      </w:r>
      <w:r>
        <w:tab/>
        <w:t>The SGSN successfully performs an Update GPRS Location to the HLR;</w:t>
      </w:r>
    </w:p>
    <w:p w:rsidR="00F71EE4" w:rsidRDefault="00F71EE4" w:rsidP="00F71EE4">
      <w:r>
        <w:t>The indicator "Location Information Confirmed in HLR" indicates whether the HLRs record of the SGSN address for the mobile station is confirmed by radio contact.</w:t>
      </w:r>
    </w:p>
    <w:p w:rsidR="00F71EE4" w:rsidRDefault="00F71EE4" w:rsidP="00F71EE4">
      <w:r>
        <w:t>The indicator "Location Information Confirmed in HLR" is set to "Not Confirmed" at any of the following events:</w:t>
      </w:r>
    </w:p>
    <w:p w:rsidR="00F71EE4" w:rsidRDefault="00F71EE4" w:rsidP="00F71EE4">
      <w:pPr>
        <w:pStyle w:val="B1"/>
      </w:pPr>
      <w:r>
        <w:t>-</w:t>
      </w:r>
      <w:r>
        <w:tab/>
        <w:t>The SGSN receives a Routing Area Update request or an IMSI- and/or GPRS Attach request for an MS for which the SGSN has no IMSI record;</w:t>
      </w:r>
    </w:p>
    <w:p w:rsidR="00F71EE4" w:rsidRDefault="00F71EE4" w:rsidP="00F71EE4">
      <w:pPr>
        <w:pStyle w:val="B1"/>
      </w:pPr>
      <w:r>
        <w:lastRenderedPageBreak/>
        <w:t>-</w:t>
      </w:r>
      <w:r>
        <w:tab/>
        <w:t>The SGSN receives a "Reset" message from the HLR with which the MS is registered;</w:t>
      </w:r>
    </w:p>
    <w:p w:rsidR="00F71EE4" w:rsidRDefault="00F71EE4" w:rsidP="00F71EE4">
      <w:pPr>
        <w:pStyle w:val="B1"/>
      </w:pPr>
      <w:r>
        <w:t>-</w:t>
      </w:r>
      <w:r>
        <w:tab/>
        <w:t>The SGSN in a Super-Charged network receives a Send Identification message from the serving SGSN;</w:t>
      </w:r>
    </w:p>
    <w:p w:rsidR="00F71EE4" w:rsidRDefault="00F71EE4" w:rsidP="00F71EE4">
      <w:pPr>
        <w:pStyle w:val="B1"/>
      </w:pPr>
      <w:r>
        <w:t>-</w:t>
      </w:r>
      <w:r>
        <w:tab/>
        <w:t>The SGSN</w:t>
      </w:r>
      <w:r w:rsidRPr="00D15F53">
        <w:t xml:space="preserve"> </w:t>
      </w:r>
      <w:r>
        <w:t>in a Super-Charged network</w:t>
      </w:r>
      <w:r w:rsidRPr="00D15F53">
        <w:t xml:space="preserve"> </w:t>
      </w:r>
      <w:r>
        <w:t>receives a Cancel Location message that indicates an "updateProcedure".</w:t>
      </w:r>
    </w:p>
    <w:p w:rsidR="00F71EE4" w:rsidRDefault="00F71EE4" w:rsidP="00F71EE4">
      <w:r>
        <w:t>The indicator "Location Information Confirmed in HLR" is set to "Confirmed" at the following event:</w:t>
      </w:r>
    </w:p>
    <w:p w:rsidR="00F71EE4" w:rsidRDefault="00F71EE4" w:rsidP="00F71EE4">
      <w:pPr>
        <w:pStyle w:val="B1"/>
      </w:pPr>
      <w:r>
        <w:t>-</w:t>
      </w:r>
      <w:r>
        <w:tab/>
        <w:t>Successful completion of the Update GPRS Location procedure to the HLR.</w:t>
      </w:r>
    </w:p>
    <w:p w:rsidR="00F71EE4" w:rsidRDefault="00F71EE4" w:rsidP="00F71EE4">
      <w:r>
        <w:t>The indicator "VLR-Reliable" indicates whether the VLR serving the MS has performed a restart.</w:t>
      </w:r>
    </w:p>
    <w:p w:rsidR="00F71EE4" w:rsidRDefault="00F71EE4" w:rsidP="00F71EE4">
      <w:r>
        <w:t>The indicator "VLR-Reliable" is set to the value "false" when the SGSN receives a Reset indication message from the VLR serving the MS if the MS is attached to both GPRS and non-GPRS services. The indicator "VLR-Reliable" is set to the value "true" when the SGSN receives a confirmation from a VLR that a location update procedure to the affected VLR has been successfully performed.</w:t>
      </w:r>
    </w:p>
    <w:p w:rsidR="00F71EE4" w:rsidRDefault="00F71EE4" w:rsidP="00F71EE4">
      <w:r>
        <w:t>The indicator "SGSN-Reset" indicates whether the SGSN has recently experienced a restart.</w:t>
      </w:r>
    </w:p>
    <w:p w:rsidR="00F71EE4" w:rsidRDefault="00F71EE4" w:rsidP="00F71EE4">
      <w:r>
        <w:t>The indicator "SGSN-Reset" is set to the value "true" when the SGSN suffers a restart. This indicator is unique per SGSN. The indicator "SGSN-Reset" is set to the value "false" after a certain time specified by the operator. The value of the timer controlling the reset of the "SGSN-Reset" indicator shall be longer than the periodic routeing area update timer value used by the MSs.</w:t>
      </w:r>
    </w:p>
    <w:p w:rsidR="00F71EE4" w:rsidRPr="00133064" w:rsidRDefault="00F71EE4" w:rsidP="00F71EE4">
      <w:pPr>
        <w:rPr>
          <w:rFonts w:hint="eastAsia"/>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SGSN</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rsidR="00F71EE4" w:rsidRDefault="00F71EE4" w:rsidP="00F71EE4">
      <w:pPr>
        <w:rPr>
          <w:rFonts w:hint="eastAsia"/>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w:t>
      </w:r>
      <w:r>
        <w:rPr>
          <w:rFonts w:hint="eastAsia"/>
          <w:lang w:eastAsia="zh-CN"/>
        </w:rPr>
        <w:t>SGSN</w:t>
      </w:r>
      <w:r>
        <w:t xml:space="preserve"> is consistent with that held by the </w:t>
      </w:r>
      <w:r>
        <w:rPr>
          <w:rFonts w:hint="eastAsia"/>
          <w:lang w:eastAsia="zh-CN"/>
        </w:rPr>
        <w:t>CSS</w:t>
      </w:r>
      <w:r>
        <w:t>.</w:t>
      </w:r>
    </w:p>
    <w:p w:rsidR="00F71EE4" w:rsidRDefault="00F71EE4" w:rsidP="00F71EE4">
      <w:pPr>
        <w:rPr>
          <w:rFonts w:hint="eastAsia"/>
          <w:lang w:eastAsia="zh-CN"/>
        </w:rPr>
      </w:pPr>
      <w:r>
        <w:t xml:space="preserve">The indicator "Subscriber Data Confirmed by </w:t>
      </w:r>
      <w:r>
        <w:rPr>
          <w:rFonts w:hint="eastAsia"/>
          <w:lang w:eastAsia="zh-CN"/>
        </w:rPr>
        <w:t>CSS</w:t>
      </w:r>
      <w:r>
        <w:t>" is set to the initial value "Not Confirmed" at any of the following events:</w:t>
      </w:r>
    </w:p>
    <w:p w:rsidR="00F71EE4" w:rsidRDefault="00F71EE4" w:rsidP="00F71EE4">
      <w:pPr>
        <w:pStyle w:val="B1"/>
        <w:rPr>
          <w:rFonts w:hint="eastAsia"/>
          <w:lang w:eastAsia="zh-CN"/>
        </w:rPr>
      </w:pPr>
      <w:r>
        <w:t>-</w:t>
      </w:r>
      <w:r>
        <w:tab/>
      </w:r>
      <w:r>
        <w:rPr>
          <w:rFonts w:hint="eastAsia"/>
          <w:lang w:eastAsia="zh-CN"/>
        </w:rPr>
        <w:t>T</w:t>
      </w:r>
      <w:r>
        <w:t xml:space="preserve">he SGSN receives a Routing Area Update request or an IMSI- and/or GPRS Attach request for a </w:t>
      </w:r>
      <w:r>
        <w:rPr>
          <w:rFonts w:hint="eastAsia"/>
          <w:lang w:eastAsia="zh-CN"/>
        </w:rPr>
        <w:t xml:space="preserve">roaming </w:t>
      </w:r>
      <w:r>
        <w:t>MS for which the SGSN does not have an IMSI record.</w:t>
      </w:r>
    </w:p>
    <w:p w:rsidR="00F71EE4" w:rsidRDefault="00F71EE4" w:rsidP="00F71EE4">
      <w:pPr>
        <w:pStyle w:val="B1"/>
        <w:rPr>
          <w:rFonts w:hint="eastAsia"/>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w:t>
      </w:r>
      <w:r w:rsidRPr="00781638">
        <w:rPr>
          <w:rFonts w:hint="eastAsia"/>
        </w:rPr>
        <w:t xml:space="preserve"> </w:t>
      </w:r>
      <w:r w:rsidRPr="00781638">
        <w:t>"</w:t>
      </w:r>
      <w:r w:rsidRPr="00781638">
        <w:rPr>
          <w:rFonts w:hint="eastAsia"/>
        </w:rPr>
        <w:t>Cancel VCSG Location Request</w:t>
      </w:r>
      <w:r w:rsidRPr="00781638">
        <w:t>"</w:t>
      </w:r>
      <w:r w:rsidRPr="00781638">
        <w:rPr>
          <w:rFonts w:hint="eastAsia"/>
        </w:rPr>
        <w:t xml:space="preserve"> 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rsidR="00F71EE4" w:rsidRDefault="00F71EE4" w:rsidP="00F71EE4">
      <w:r>
        <w:t xml:space="preserve">The indicator "Subscriber Data Confirmed by </w:t>
      </w:r>
      <w:r>
        <w:rPr>
          <w:rFonts w:hint="eastAsia"/>
          <w:lang w:eastAsia="zh-CN"/>
        </w:rPr>
        <w:t>CSS</w:t>
      </w:r>
      <w:r>
        <w:t>" is set to "Confirmed" at the following event:</w:t>
      </w:r>
    </w:p>
    <w:p w:rsidR="00F71EE4" w:rsidRDefault="00F71EE4" w:rsidP="00F71EE4">
      <w:pPr>
        <w:pStyle w:val="B1"/>
        <w:rPr>
          <w:rFonts w:hint="eastAsia"/>
          <w:lang w:eastAsia="zh-CN"/>
        </w:rPr>
      </w:pPr>
      <w:r>
        <w:t>-</w:t>
      </w:r>
      <w:r>
        <w:tab/>
        <w:t xml:space="preserve">The </w:t>
      </w:r>
      <w:r>
        <w:rPr>
          <w:rFonts w:hint="eastAsia"/>
          <w:lang w:eastAsia="zh-CN"/>
        </w:rPr>
        <w:t>SGSN</w:t>
      </w:r>
      <w:r>
        <w:t xml:space="preserve"> successfully performs an "Update </w:t>
      </w:r>
      <w:r>
        <w:rPr>
          <w:rFonts w:hint="eastAsia"/>
          <w:lang w:eastAsia="zh-CN"/>
        </w:rPr>
        <w:t xml:space="preserve">VCSG </w:t>
      </w:r>
      <w:r>
        <w:t xml:space="preserve">Location" to the </w:t>
      </w:r>
      <w:r>
        <w:rPr>
          <w:rFonts w:hint="eastAsia"/>
          <w:lang w:eastAsia="zh-CN"/>
        </w:rPr>
        <w:t>CSS.</w:t>
      </w:r>
    </w:p>
    <w:p w:rsidR="00F71EE4" w:rsidRPr="00E12ECE" w:rsidRDefault="00F71EE4" w:rsidP="00F71EE4">
      <w:pPr>
        <w:pStyle w:val="B1"/>
        <w:rPr>
          <w:rFonts w:hint="eastAsia"/>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an</w:t>
      </w:r>
      <w:r w:rsidRPr="00781638">
        <w:rPr>
          <w:rFonts w:hint="eastAsia"/>
        </w:rPr>
        <w:t xml:space="preserve"> </w:t>
      </w:r>
      <w:r w:rsidRPr="00781638">
        <w:t>"</w:t>
      </w:r>
      <w:r w:rsidRPr="00781638">
        <w:rPr>
          <w:rFonts w:hint="eastAsia"/>
        </w:rPr>
        <w:t>Insert/Delete VCSG Subscription Data Request</w:t>
      </w:r>
      <w:r w:rsidRPr="00781638">
        <w:t>"</w:t>
      </w:r>
      <w:r w:rsidRPr="00781638">
        <w:rPr>
          <w:rFonts w:hint="eastAsia"/>
          <w:lang w:eastAsia="zh-CN"/>
        </w:rPr>
        <w:t xml:space="preserve"> </w:t>
      </w:r>
      <w:r w:rsidRPr="00781638">
        <w:rPr>
          <w:rFonts w:hint="eastAsia"/>
        </w:rPr>
        <w:t xml:space="preserve">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SGSN</w:t>
      </w:r>
      <w:r>
        <w:t xml:space="preserve"> </w:t>
      </w:r>
      <w:r>
        <w:rPr>
          <w:rFonts w:hint="eastAsia"/>
          <w:lang w:eastAsia="zh-CN"/>
        </w:rPr>
        <w:t>address</w:t>
      </w:r>
      <w:r>
        <w:t xml:space="preserve">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rsidR="00F71EE4" w:rsidRDefault="00F71EE4" w:rsidP="00F71EE4">
      <w:r>
        <w:t xml:space="preserve">The indicator "Location Information Confirmed </w:t>
      </w:r>
      <w:r>
        <w:rPr>
          <w:rFonts w:hint="eastAsia"/>
          <w:lang w:eastAsia="zh-CN"/>
        </w:rPr>
        <w:t>by CSS</w:t>
      </w:r>
      <w:r>
        <w:t>" is set to "Not Confirmed" at any of the following events:</w:t>
      </w:r>
    </w:p>
    <w:p w:rsidR="00F71EE4" w:rsidRDefault="00F71EE4" w:rsidP="00F71EE4">
      <w:pPr>
        <w:pStyle w:val="B1"/>
      </w:pPr>
      <w:r>
        <w:t>-</w:t>
      </w:r>
      <w:r>
        <w:tab/>
        <w:t xml:space="preserve">The SGSN receives a Routing Area Update request or an IMSI- and/or GPRS Attach request for a </w:t>
      </w:r>
      <w:r>
        <w:rPr>
          <w:rFonts w:hint="eastAsia"/>
          <w:lang w:eastAsia="zh-CN"/>
        </w:rPr>
        <w:t xml:space="preserve">roaming </w:t>
      </w:r>
      <w:r>
        <w:t>MS for which the SGSN has no IMSI record;</w:t>
      </w:r>
    </w:p>
    <w:p w:rsidR="00F71EE4" w:rsidRDefault="00F71EE4" w:rsidP="00F71EE4">
      <w:pPr>
        <w:pStyle w:val="B1"/>
        <w:rPr>
          <w:rFonts w:hint="eastAsia"/>
          <w:lang w:eastAsia="zh-CN"/>
        </w:rPr>
      </w:pPr>
      <w:r>
        <w:t>-</w:t>
      </w:r>
      <w:r>
        <w:tab/>
        <w:t xml:space="preserve">The </w:t>
      </w:r>
      <w:r>
        <w:rPr>
          <w:rFonts w:hint="eastAsia"/>
          <w:lang w:eastAsia="zh-CN"/>
        </w:rPr>
        <w:t>SGSN</w:t>
      </w:r>
      <w:r>
        <w:t xml:space="preserve">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rsidR="00F71EE4" w:rsidRDefault="00F71EE4" w:rsidP="00F71EE4">
      <w:r>
        <w:t>-</w:t>
      </w:r>
      <w:r>
        <w:tab/>
      </w:r>
      <w:r>
        <w:rPr>
          <w:rFonts w:hint="eastAsia"/>
          <w:lang w:eastAsia="zh-CN"/>
        </w:rPr>
        <w:t xml:space="preserve">The </w:t>
      </w:r>
      <w:r w:rsidRPr="000D2642">
        <w:rPr>
          <w:rFonts w:hint="eastAsia"/>
        </w:rPr>
        <w:t xml:space="preserve">SGSN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SGSN restart i</w:t>
      </w:r>
      <w:r w:rsidRPr="000D2642">
        <w:rPr>
          <w:rFonts w:hint="eastAsia"/>
        </w:rPr>
        <w:t xml:space="preserve">f the </w:t>
      </w:r>
      <w:r>
        <w:rPr>
          <w:rFonts w:hint="eastAsia"/>
          <w:lang w:eastAsia="zh-CN"/>
        </w:rPr>
        <w:t xml:space="preserve">roaming </w:t>
      </w:r>
      <w:r w:rsidRPr="000D2642">
        <w:rPr>
          <w:rFonts w:hint="eastAsia"/>
        </w:rPr>
        <w:t>MS attached to the mac</w:t>
      </w:r>
      <w:r>
        <w:rPr>
          <w:rFonts w:hint="eastAsia"/>
          <w:lang w:eastAsia="zh-CN"/>
        </w:rPr>
        <w:t>r</w:t>
      </w:r>
      <w:r w:rsidRPr="000D2642">
        <w:rPr>
          <w:rFonts w:hint="eastAsia"/>
        </w:rPr>
        <w:t>o cell after the SGSN restart</w:t>
      </w:r>
      <w:r>
        <w:rPr>
          <w:rFonts w:hint="eastAsia"/>
          <w:lang w:eastAsia="zh-CN"/>
        </w:rPr>
        <w:t>.</w:t>
      </w:r>
      <w:r>
        <w:t xml:space="preserve">The indicator "Location Information Confirmed </w:t>
      </w:r>
      <w:r>
        <w:rPr>
          <w:rFonts w:hint="eastAsia"/>
          <w:lang w:eastAsia="zh-CN"/>
        </w:rPr>
        <w:t>by CSS</w:t>
      </w:r>
      <w:r>
        <w:t>" is set to "Confirmed" at the following event:</w:t>
      </w:r>
    </w:p>
    <w:p w:rsidR="00F71EE4" w:rsidRDefault="00F71EE4" w:rsidP="00F71EE4">
      <w:pPr>
        <w:pStyle w:val="B1"/>
        <w:rPr>
          <w:rFonts w:hint="eastAsia"/>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rsidR="00F71EE4" w:rsidRDefault="00F71EE4" w:rsidP="00F71EE4">
      <w:pPr>
        <w:pStyle w:val="B1"/>
        <w:rPr>
          <w:lang w:eastAsia="zh-CN"/>
        </w:rPr>
      </w:pPr>
      <w:r w:rsidRPr="008F49AD">
        <w:t>-</w:t>
      </w:r>
      <w:r w:rsidRPr="008F49AD">
        <w:tab/>
      </w:r>
      <w:r w:rsidRPr="008F49AD">
        <w:rPr>
          <w:rFonts w:hint="eastAsia"/>
          <w:lang w:eastAsia="zh-CN"/>
        </w:rPr>
        <w:t xml:space="preserve">The </w:t>
      </w:r>
      <w:r w:rsidRPr="008F49AD">
        <w:rPr>
          <w:rFonts w:hint="eastAsia"/>
        </w:rPr>
        <w:t xml:space="preserve">SGSN receives </w:t>
      </w:r>
      <w:r w:rsidRPr="008F49AD">
        <w:rPr>
          <w:rFonts w:hint="eastAsia"/>
          <w:lang w:eastAsia="zh-CN"/>
        </w:rPr>
        <w:t>an</w:t>
      </w:r>
      <w:r w:rsidRPr="008F49AD">
        <w:rPr>
          <w:rFonts w:hint="eastAsia"/>
        </w:rPr>
        <w:t xml:space="preserve"> </w:t>
      </w:r>
      <w:r w:rsidRPr="008F49AD">
        <w:t>"</w:t>
      </w:r>
      <w:r w:rsidRPr="008F49AD">
        <w:rPr>
          <w:rFonts w:hint="eastAsia"/>
        </w:rPr>
        <w:t>Insert/Delete VCSG Subscription Data Request</w:t>
      </w:r>
      <w:r w:rsidRPr="008F49AD">
        <w:t>"</w:t>
      </w:r>
      <w:r w:rsidRPr="008F49AD">
        <w:rPr>
          <w:rFonts w:hint="eastAsia"/>
        </w:rPr>
        <w:t xml:space="preserve"> message from the CSS </w:t>
      </w:r>
      <w:r w:rsidRPr="008F49AD">
        <w:rPr>
          <w:rFonts w:hint="eastAsia"/>
          <w:lang w:eastAsia="zh-CN"/>
        </w:rPr>
        <w:t>after the SGSN restart i</w:t>
      </w:r>
      <w:r w:rsidRPr="008F49AD">
        <w:rPr>
          <w:rFonts w:hint="eastAsia"/>
        </w:rPr>
        <w:t xml:space="preserve">f the </w:t>
      </w:r>
      <w:r w:rsidRPr="008F49AD">
        <w:rPr>
          <w:rFonts w:hint="eastAsia"/>
          <w:lang w:eastAsia="zh-CN"/>
        </w:rPr>
        <w:t xml:space="preserve">roaming </w:t>
      </w:r>
      <w:r w:rsidRPr="008F49AD">
        <w:rPr>
          <w:rFonts w:hint="eastAsia"/>
        </w:rPr>
        <w:t>MS attached to the mac</w:t>
      </w:r>
      <w:r w:rsidRPr="008F49AD">
        <w:rPr>
          <w:rFonts w:hint="eastAsia"/>
          <w:lang w:eastAsia="zh-CN"/>
        </w:rPr>
        <w:t>r</w:t>
      </w:r>
      <w:r w:rsidRPr="008F49AD">
        <w:rPr>
          <w:rFonts w:hint="eastAsia"/>
        </w:rPr>
        <w:t>o cell after the SGSN restart</w:t>
      </w:r>
      <w:r w:rsidRPr="008F49AD">
        <w:rPr>
          <w:rFonts w:hint="eastAsia"/>
          <w:lang w:eastAsia="zh-CN"/>
        </w:rPr>
        <w:t>.</w:t>
      </w:r>
    </w:p>
    <w:p w:rsidR="00F71EE4" w:rsidRDefault="00F71EE4" w:rsidP="00F71EE4">
      <w:pPr>
        <w:pStyle w:val="Heading2"/>
      </w:pPr>
      <w:bookmarkStart w:id="40" w:name="_Toc19630261"/>
      <w:bookmarkStart w:id="41" w:name="_Toc27226465"/>
      <w:bookmarkStart w:id="42" w:name="_Toc36115641"/>
      <w:r>
        <w:lastRenderedPageBreak/>
        <w:t>3.4</w:t>
      </w:r>
      <w:r>
        <w:tab/>
        <w:t>Restoration Indicators in the MME</w:t>
      </w:r>
      <w:bookmarkEnd w:id="40"/>
      <w:bookmarkEnd w:id="41"/>
      <w:bookmarkEnd w:id="42"/>
    </w:p>
    <w:p w:rsidR="00F71EE4" w:rsidRDefault="00F71EE4" w:rsidP="00F71EE4">
      <w:r>
        <w:t>Two restoration indicators are provided in the MME for each IMSI record: "Subscriber Data Confirmed by HSS" and "Location Information Confirmed in HSS".</w:t>
      </w:r>
    </w:p>
    <w:p w:rsidR="00F71EE4" w:rsidRDefault="00F71EE4" w:rsidP="00F71EE4">
      <w:r>
        <w:t>The indicator "Subscriber Data Confirmed by HSS" indicates whether the subscriber data set for the mobile station held by the MME is consistent with that held by the HSS.</w:t>
      </w:r>
    </w:p>
    <w:p w:rsidR="00F71EE4" w:rsidRDefault="00F71EE4" w:rsidP="00F71EE4">
      <w:r>
        <w:t>The indicator "Subscriber Data Confirmed by HSS" shall be  set to the initial value "Not Confirmed" when the MME receives a Tracking Area Update request or an Attach request for an UE for which the MME does not have an IMSI record.</w:t>
      </w:r>
    </w:p>
    <w:p w:rsidR="00F71EE4" w:rsidRDefault="00F71EE4" w:rsidP="00F71EE4">
      <w:r>
        <w:t>The indicator "Subscriber Data Confirmed by HSS" shall be set to "Confirmed" at the following event:</w:t>
      </w:r>
    </w:p>
    <w:p w:rsidR="00F71EE4" w:rsidRDefault="00F71EE4" w:rsidP="00F71EE4">
      <w:pPr>
        <w:pStyle w:val="B1"/>
      </w:pPr>
      <w:r>
        <w:t>-</w:t>
      </w:r>
      <w:r>
        <w:tab/>
        <w:t>The MME successfully performs an Update Location to the HSS;</w:t>
      </w:r>
    </w:p>
    <w:p w:rsidR="00F71EE4" w:rsidRDefault="00F71EE4" w:rsidP="00F71EE4">
      <w:r>
        <w:t>The indicator "Location Information Confirmed in HSS" indicates whether the HSS's record of the MME address for the UE is confirmed by radio contact.</w:t>
      </w:r>
    </w:p>
    <w:p w:rsidR="00F71EE4" w:rsidRDefault="00F71EE4" w:rsidP="00F71EE4">
      <w:r>
        <w:t>The indicator "Location Information Confirmed in HSS" shall be set to "Not Confirmed" at any of the following events:</w:t>
      </w:r>
    </w:p>
    <w:p w:rsidR="00F71EE4" w:rsidRDefault="00F71EE4" w:rsidP="00F71EE4">
      <w:pPr>
        <w:pStyle w:val="B1"/>
      </w:pPr>
      <w:r>
        <w:t>-</w:t>
      </w:r>
      <w:r>
        <w:tab/>
        <w:t>The MME receives a Tracking Area Update request or an Attach request for an UE for which the MME has no IMSI record;</w:t>
      </w:r>
    </w:p>
    <w:p w:rsidR="00F71EE4" w:rsidRDefault="00F71EE4" w:rsidP="00F71EE4">
      <w:pPr>
        <w:pStyle w:val="B1"/>
      </w:pPr>
      <w:r>
        <w:t>-</w:t>
      </w:r>
      <w:r>
        <w:tab/>
        <w:t>The MME receives a "Reset" message from the HSS with which the UE is registered;</w:t>
      </w:r>
    </w:p>
    <w:p w:rsidR="00F71EE4" w:rsidRDefault="00F71EE4" w:rsidP="00F71EE4">
      <w:r>
        <w:t>The indicator "Location Information Confirmed in HSS" shall be set to "Confirmed" at the following event:</w:t>
      </w:r>
    </w:p>
    <w:p w:rsidR="00F71EE4" w:rsidRDefault="00F71EE4" w:rsidP="00F71EE4">
      <w:pPr>
        <w:pStyle w:val="B1"/>
      </w:pPr>
      <w:r>
        <w:t>-</w:t>
      </w:r>
      <w:r>
        <w:tab/>
        <w:t>Successful completion of the Update Location procedure to the HSS.</w:t>
      </w:r>
    </w:p>
    <w:p w:rsidR="00F71EE4" w:rsidRDefault="00F71EE4" w:rsidP="00F71EE4">
      <w:pPr>
        <w:rPr>
          <w:rFonts w:hint="eastAsia"/>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MME for each IMSI record: "Subscriber Data Confirmed by </w:t>
      </w:r>
      <w:r>
        <w:rPr>
          <w:rFonts w:hint="eastAsia"/>
          <w:lang w:eastAsia="zh-CN"/>
        </w:rPr>
        <w:t>CSS</w:t>
      </w:r>
      <w:r>
        <w:t>"</w:t>
      </w:r>
      <w:r>
        <w:rPr>
          <w:rFonts w:hint="eastAsia"/>
          <w:lang w:eastAsia="zh-CN"/>
        </w:rPr>
        <w:t xml:space="preserve"> and </w:t>
      </w:r>
      <w:r>
        <w:t>"Location Information Confirmed by CSS".</w:t>
      </w:r>
    </w:p>
    <w:p w:rsidR="00F71EE4" w:rsidRDefault="00F71EE4" w:rsidP="00F71EE4">
      <w:pPr>
        <w:rPr>
          <w:rFonts w:hint="eastAsia"/>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roaming UE</w:t>
      </w:r>
      <w:r>
        <w:t xml:space="preserve"> held by the </w:t>
      </w:r>
      <w:r>
        <w:rPr>
          <w:rFonts w:hint="eastAsia"/>
          <w:lang w:eastAsia="zh-CN"/>
        </w:rPr>
        <w:t>MME</w:t>
      </w:r>
      <w:r>
        <w:t xml:space="preserve"> is consistent with that held by the </w:t>
      </w:r>
      <w:r>
        <w:rPr>
          <w:rFonts w:hint="eastAsia"/>
          <w:lang w:eastAsia="zh-CN"/>
        </w:rPr>
        <w:t>CSS</w:t>
      </w:r>
      <w:r>
        <w:t>.</w:t>
      </w:r>
    </w:p>
    <w:p w:rsidR="00F71EE4" w:rsidRDefault="00F71EE4" w:rsidP="00F71EE4">
      <w:pPr>
        <w:rPr>
          <w:rFonts w:hint="eastAsia"/>
          <w:lang w:eastAsia="zh-CN"/>
        </w:rPr>
      </w:pPr>
      <w:r>
        <w:t xml:space="preserve">The indicator "Subscriber Data Confirmed by </w:t>
      </w:r>
      <w:r>
        <w:rPr>
          <w:rFonts w:hint="eastAsia"/>
          <w:lang w:eastAsia="zh-CN"/>
        </w:rPr>
        <w:t>CSS</w:t>
      </w:r>
      <w:r>
        <w:t>" is set to the initial value "Not Confirmed" at any of the following events:</w:t>
      </w:r>
    </w:p>
    <w:p w:rsidR="00F71EE4" w:rsidRDefault="00F71EE4" w:rsidP="00F71EE4">
      <w:pPr>
        <w:pStyle w:val="B1"/>
        <w:rPr>
          <w:rFonts w:hint="eastAsia"/>
          <w:lang w:eastAsia="zh-CN"/>
        </w:rPr>
      </w:pPr>
      <w:r>
        <w:t>-</w:t>
      </w:r>
      <w:r>
        <w:tab/>
        <w:t xml:space="preserve">The MME receives a Tracking Area Update request or an Attach request for a </w:t>
      </w:r>
      <w:r>
        <w:rPr>
          <w:rFonts w:hint="eastAsia"/>
          <w:lang w:eastAsia="zh-CN"/>
        </w:rPr>
        <w:t xml:space="preserve">roaming </w:t>
      </w:r>
      <w:r>
        <w:t>UE for which the MME has no IMSI record;</w:t>
      </w:r>
    </w:p>
    <w:p w:rsidR="00F71EE4" w:rsidRPr="003D477F" w:rsidRDefault="00F71EE4" w:rsidP="00F71EE4">
      <w:pPr>
        <w:pStyle w:val="B1"/>
        <w:rPr>
          <w:rFonts w:hint="eastAsia"/>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w:t>
      </w:r>
      <w:r w:rsidRPr="009F7E8B">
        <w:rPr>
          <w:rFonts w:hint="eastAsia"/>
        </w:rPr>
        <w:t xml:space="preserve"> </w:t>
      </w:r>
      <w:r w:rsidRPr="009F7E8B">
        <w:t>"</w:t>
      </w:r>
      <w:r w:rsidRPr="009F7E8B">
        <w:rPr>
          <w:rFonts w:hint="eastAsia"/>
        </w:rPr>
        <w:t>Cancel VCSG Location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rsidR="00F71EE4" w:rsidRDefault="00F71EE4" w:rsidP="00F71EE4">
      <w:r>
        <w:t xml:space="preserve">The indicator "Subscriber Data Confirmed by </w:t>
      </w:r>
      <w:r>
        <w:rPr>
          <w:rFonts w:hint="eastAsia"/>
          <w:lang w:eastAsia="zh-CN"/>
        </w:rPr>
        <w:t>CSS</w:t>
      </w:r>
      <w:r>
        <w:t>" is set to "Confirmed" at the following event:</w:t>
      </w:r>
    </w:p>
    <w:p w:rsidR="00F71EE4" w:rsidRDefault="00F71EE4" w:rsidP="00F71EE4">
      <w:pPr>
        <w:pStyle w:val="B1"/>
        <w:rPr>
          <w:rFonts w:hint="eastAsia"/>
          <w:lang w:eastAsia="zh-CN"/>
        </w:rPr>
      </w:pPr>
      <w:r>
        <w:t>-</w:t>
      </w:r>
      <w:r>
        <w:tab/>
        <w:t xml:space="preserve">The </w:t>
      </w:r>
      <w:r>
        <w:rPr>
          <w:rFonts w:hint="eastAsia"/>
          <w:lang w:eastAsia="zh-CN"/>
        </w:rPr>
        <w:t>MME</w:t>
      </w:r>
      <w:r>
        <w:t xml:space="preserve"> successfully performs an "Update </w:t>
      </w:r>
      <w:r>
        <w:rPr>
          <w:rFonts w:hint="eastAsia"/>
          <w:lang w:eastAsia="zh-CN"/>
        </w:rPr>
        <w:t xml:space="preserve">VCSG </w:t>
      </w:r>
      <w:r>
        <w:t xml:space="preserve">Location" to the </w:t>
      </w:r>
      <w:r>
        <w:rPr>
          <w:rFonts w:hint="eastAsia"/>
          <w:lang w:eastAsia="zh-CN"/>
        </w:rPr>
        <w:t>CSS.</w:t>
      </w:r>
    </w:p>
    <w:p w:rsidR="00F71EE4" w:rsidRPr="00CA7BC7" w:rsidRDefault="00F71EE4" w:rsidP="00F71EE4">
      <w:pPr>
        <w:pStyle w:val="B1"/>
        <w:rPr>
          <w:rFonts w:hint="eastAsia"/>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an</w:t>
      </w:r>
      <w:r w:rsidRPr="009F7E8B">
        <w:rPr>
          <w:rFonts w:hint="eastAsia"/>
        </w:rPr>
        <w:t xml:space="preserve"> </w:t>
      </w:r>
      <w:r w:rsidRPr="009F7E8B">
        <w:t>"</w:t>
      </w:r>
      <w:r w:rsidRPr="009F7E8B">
        <w:rPr>
          <w:rFonts w:hint="eastAsia"/>
        </w:rPr>
        <w:t>Insert/Delete VCSG Subscription Data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MME address</w:t>
      </w:r>
      <w:r>
        <w:t xml:space="preserve"> for the </w:t>
      </w:r>
      <w:r>
        <w:rPr>
          <w:rFonts w:hint="eastAsia"/>
          <w:lang w:eastAsia="zh-CN"/>
        </w:rPr>
        <w:t>roaming UE</w:t>
      </w:r>
      <w:r>
        <w:t xml:space="preserve"> </w:t>
      </w:r>
      <w:r>
        <w:rPr>
          <w:rFonts w:hint="eastAsia"/>
          <w:lang w:eastAsia="zh-CN"/>
        </w:rPr>
        <w:t xml:space="preserve">registered </w:t>
      </w:r>
      <w:r>
        <w:t xml:space="preserve">is confirmed by </w:t>
      </w:r>
      <w:r>
        <w:rPr>
          <w:rFonts w:hint="eastAsia"/>
          <w:lang w:eastAsia="zh-CN"/>
        </w:rPr>
        <w:t>the CSS</w:t>
      </w:r>
      <w:r>
        <w:t>.</w:t>
      </w:r>
    </w:p>
    <w:p w:rsidR="00F71EE4" w:rsidRDefault="00F71EE4" w:rsidP="00F71EE4">
      <w:r>
        <w:t xml:space="preserve">The indicator "Location Information Confirmed </w:t>
      </w:r>
      <w:r>
        <w:rPr>
          <w:rFonts w:hint="eastAsia"/>
          <w:lang w:eastAsia="zh-CN"/>
        </w:rPr>
        <w:t>by CSS</w:t>
      </w:r>
      <w:r>
        <w:t>" is set to "Not Confirmed" at any of the following events:</w:t>
      </w:r>
    </w:p>
    <w:p w:rsidR="00F71EE4" w:rsidRDefault="00F71EE4" w:rsidP="00F71EE4">
      <w:pPr>
        <w:pStyle w:val="B1"/>
      </w:pPr>
      <w:r>
        <w:t>-</w:t>
      </w:r>
      <w:r>
        <w:tab/>
        <w:t xml:space="preserve">The MME receives a Tracking Area Update request or an Attach request for a </w:t>
      </w:r>
      <w:r>
        <w:rPr>
          <w:rFonts w:hint="eastAsia"/>
          <w:lang w:eastAsia="zh-CN"/>
        </w:rPr>
        <w:t xml:space="preserve">roaming </w:t>
      </w:r>
      <w:r>
        <w:t>UE for which the MME has no IMSI record;</w:t>
      </w:r>
    </w:p>
    <w:p w:rsidR="00F71EE4" w:rsidRDefault="00F71EE4" w:rsidP="00F71EE4">
      <w:pPr>
        <w:pStyle w:val="B1"/>
        <w:rPr>
          <w:rFonts w:hint="eastAsia"/>
          <w:lang w:eastAsia="zh-CN"/>
        </w:rPr>
      </w:pPr>
      <w:r>
        <w:t>-</w:t>
      </w:r>
      <w:r>
        <w:tab/>
        <w:t xml:space="preserve">The </w:t>
      </w:r>
      <w:r>
        <w:rPr>
          <w:rFonts w:hint="eastAsia"/>
          <w:lang w:eastAsia="zh-CN"/>
        </w:rPr>
        <w:t>MME</w:t>
      </w:r>
      <w:r>
        <w:t xml:space="preserve"> receives a "Reset" message from the </w:t>
      </w:r>
      <w:r>
        <w:rPr>
          <w:rFonts w:hint="eastAsia"/>
          <w:lang w:eastAsia="zh-CN"/>
        </w:rPr>
        <w:t>CSS</w:t>
      </w:r>
      <w:r>
        <w:t xml:space="preserve"> with which the </w:t>
      </w:r>
      <w:r>
        <w:rPr>
          <w:rFonts w:hint="eastAsia"/>
          <w:lang w:eastAsia="zh-CN"/>
        </w:rPr>
        <w:t>roaming UE</w:t>
      </w:r>
      <w:r>
        <w:t xml:space="preserve"> is registered</w:t>
      </w:r>
      <w:r>
        <w:rPr>
          <w:rFonts w:hint="eastAsia"/>
          <w:lang w:eastAsia="zh-CN"/>
        </w:rPr>
        <w:t>.</w:t>
      </w:r>
    </w:p>
    <w:p w:rsidR="00F71EE4" w:rsidRDefault="00F71EE4" w:rsidP="00F71EE4">
      <w:pPr>
        <w:pStyle w:val="B1"/>
        <w:rPr>
          <w:rFonts w:hint="eastAsia"/>
          <w:lang w:eastAsia="zh-CN"/>
        </w:rPr>
      </w:pPr>
      <w:r>
        <w:t>-</w:t>
      </w:r>
      <w:r>
        <w:tab/>
      </w:r>
      <w:r>
        <w:rPr>
          <w:rFonts w:hint="eastAsia"/>
          <w:lang w:eastAsia="zh-CN"/>
        </w:rPr>
        <w:t>The MME</w:t>
      </w:r>
      <w:r w:rsidRPr="000D2642">
        <w:rPr>
          <w:rFonts w:hint="eastAsia"/>
        </w:rPr>
        <w:t xml:space="preserve">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MME restart i</w:t>
      </w:r>
      <w:r>
        <w:rPr>
          <w:rFonts w:hint="eastAsia"/>
        </w:rPr>
        <w:t xml:space="preserve">f the </w:t>
      </w:r>
      <w:r>
        <w:rPr>
          <w:rFonts w:hint="eastAsia"/>
          <w:lang w:eastAsia="zh-CN"/>
        </w:rPr>
        <w:t>roaming UE</w:t>
      </w:r>
      <w:r w:rsidRPr="000D2642">
        <w:rPr>
          <w:rFonts w:hint="eastAsia"/>
        </w:rPr>
        <w:t xml:space="preserve"> attached to the mac</w:t>
      </w:r>
      <w:r>
        <w:rPr>
          <w:rFonts w:hint="eastAsia"/>
          <w:lang w:eastAsia="zh-CN"/>
        </w:rPr>
        <w:t>r</w:t>
      </w:r>
      <w:r w:rsidRPr="000D2642">
        <w:rPr>
          <w:rFonts w:hint="eastAsia"/>
        </w:rPr>
        <w:t xml:space="preserve">o cell after the </w:t>
      </w:r>
      <w:r>
        <w:rPr>
          <w:rFonts w:hint="eastAsia"/>
          <w:lang w:eastAsia="zh-CN"/>
        </w:rPr>
        <w:t>MME</w:t>
      </w:r>
      <w:r w:rsidRPr="000D2642">
        <w:rPr>
          <w:rFonts w:hint="eastAsia"/>
        </w:rPr>
        <w:t xml:space="preserve"> restart</w:t>
      </w:r>
      <w:r>
        <w:rPr>
          <w:rFonts w:hint="eastAsia"/>
          <w:lang w:eastAsia="zh-CN"/>
        </w:rPr>
        <w:t>.</w:t>
      </w:r>
    </w:p>
    <w:p w:rsidR="00F71EE4" w:rsidRDefault="00F71EE4" w:rsidP="00F71EE4">
      <w:r>
        <w:t xml:space="preserve">The indicator "Location Information Confirmed </w:t>
      </w:r>
      <w:r>
        <w:rPr>
          <w:rFonts w:hint="eastAsia"/>
          <w:lang w:eastAsia="zh-CN"/>
        </w:rPr>
        <w:t>by CSS</w:t>
      </w:r>
      <w:r>
        <w:t>" is set to "Confirmed" at the following event:</w:t>
      </w:r>
    </w:p>
    <w:p w:rsidR="00F71EE4" w:rsidRDefault="00F71EE4" w:rsidP="00F71EE4">
      <w:pPr>
        <w:pStyle w:val="B1"/>
        <w:rPr>
          <w:rFonts w:hint="eastAsia"/>
          <w:lang w:eastAsia="zh-CN"/>
        </w:rPr>
      </w:pPr>
      <w:r>
        <w:lastRenderedPageBreak/>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rsidR="00F71EE4" w:rsidRDefault="00F71EE4" w:rsidP="00F71EE4">
      <w:pPr>
        <w:pStyle w:val="B1"/>
        <w:rPr>
          <w:lang w:eastAsia="zh-CN"/>
        </w:rPr>
      </w:pPr>
      <w:r w:rsidRPr="00905AFD">
        <w:t>-</w:t>
      </w:r>
      <w:r w:rsidRPr="00905AFD">
        <w:tab/>
      </w:r>
      <w:r w:rsidRPr="00905AFD">
        <w:rPr>
          <w:rFonts w:hint="eastAsia"/>
          <w:lang w:eastAsia="zh-CN"/>
        </w:rPr>
        <w:t>The MME</w:t>
      </w:r>
      <w:r w:rsidRPr="00905AFD">
        <w:rPr>
          <w:rFonts w:hint="eastAsia"/>
        </w:rPr>
        <w:t xml:space="preserve"> receives </w:t>
      </w:r>
      <w:r w:rsidRPr="00905AFD">
        <w:rPr>
          <w:rFonts w:hint="eastAsia"/>
          <w:lang w:eastAsia="zh-CN"/>
        </w:rPr>
        <w:t>an</w:t>
      </w:r>
      <w:r w:rsidRPr="00905AFD">
        <w:rPr>
          <w:rFonts w:hint="eastAsia"/>
        </w:rPr>
        <w:t xml:space="preserve"> </w:t>
      </w:r>
      <w:r w:rsidRPr="00905AFD">
        <w:t>"</w:t>
      </w:r>
      <w:r w:rsidRPr="00905AFD">
        <w:rPr>
          <w:rFonts w:hint="eastAsia"/>
        </w:rPr>
        <w:t>Insert/Delete VCSG Subscription Data Request</w:t>
      </w:r>
      <w:r w:rsidRPr="00905AFD">
        <w:t>"</w:t>
      </w:r>
      <w:r w:rsidRPr="00905AFD">
        <w:rPr>
          <w:rFonts w:hint="eastAsia"/>
        </w:rPr>
        <w:t xml:space="preserve"> message from the CSS </w:t>
      </w:r>
      <w:r w:rsidRPr="00905AFD">
        <w:rPr>
          <w:rFonts w:hint="eastAsia"/>
          <w:lang w:eastAsia="zh-CN"/>
        </w:rPr>
        <w:t>after the MME restart i</w:t>
      </w:r>
      <w:r w:rsidRPr="00905AFD">
        <w:rPr>
          <w:rFonts w:hint="eastAsia"/>
        </w:rPr>
        <w:t xml:space="preserve">f the </w:t>
      </w:r>
      <w:r w:rsidRPr="00905AFD">
        <w:rPr>
          <w:rFonts w:hint="eastAsia"/>
          <w:lang w:eastAsia="zh-CN"/>
        </w:rPr>
        <w:t>roaming UE</w:t>
      </w:r>
      <w:r w:rsidRPr="00905AFD">
        <w:rPr>
          <w:rFonts w:hint="eastAsia"/>
        </w:rPr>
        <w:t xml:space="preserve"> attached to the mac</w:t>
      </w:r>
      <w:r w:rsidRPr="00905AFD">
        <w:rPr>
          <w:rFonts w:hint="eastAsia"/>
          <w:lang w:eastAsia="zh-CN"/>
        </w:rPr>
        <w:t>r</w:t>
      </w:r>
      <w:r w:rsidRPr="00905AFD">
        <w:rPr>
          <w:rFonts w:hint="eastAsia"/>
        </w:rPr>
        <w:t xml:space="preserve">o cell after the </w:t>
      </w:r>
      <w:r w:rsidRPr="00905AFD">
        <w:rPr>
          <w:rFonts w:hint="eastAsia"/>
          <w:lang w:eastAsia="zh-CN"/>
        </w:rPr>
        <w:t>MME</w:t>
      </w:r>
      <w:r w:rsidRPr="00905AFD">
        <w:rPr>
          <w:rFonts w:hint="eastAsia"/>
        </w:rPr>
        <w:t xml:space="preserve"> restart</w:t>
      </w:r>
      <w:r w:rsidRPr="00905AFD">
        <w:rPr>
          <w:rFonts w:hint="eastAsia"/>
          <w:lang w:eastAsia="zh-CN"/>
        </w:rPr>
        <w:t>.</w:t>
      </w:r>
    </w:p>
    <w:p w:rsidR="00F71EE4" w:rsidRDefault="00F71EE4" w:rsidP="00F71EE4">
      <w:pPr>
        <w:pStyle w:val="Heading2"/>
      </w:pPr>
      <w:bookmarkStart w:id="43" w:name="_Toc19630262"/>
      <w:bookmarkStart w:id="44" w:name="_Toc27226466"/>
      <w:bookmarkStart w:id="45" w:name="_Toc36115642"/>
      <w:r>
        <w:t>3.5</w:t>
      </w:r>
      <w:r>
        <w:tab/>
        <w:t>Restoration Indicator in the ProSe Function</w:t>
      </w:r>
      <w:bookmarkEnd w:id="43"/>
      <w:bookmarkEnd w:id="44"/>
      <w:bookmarkEnd w:id="45"/>
    </w:p>
    <w:p w:rsidR="00F71EE4" w:rsidRDefault="00F71EE4" w:rsidP="00F71EE4">
      <w:r>
        <w:t>One restoration indicator is provided in the ProSe Function for each IMSI record: "Subscriber Data Confirmed by HSS".</w:t>
      </w:r>
    </w:p>
    <w:p w:rsidR="00F71EE4" w:rsidRDefault="00F71EE4" w:rsidP="00F71EE4">
      <w:r>
        <w:t>The indicator "Subscriber Data Confirmed by HSS" indicates whether the subscriber data set for the user equipment held by the ProSe Function is consistent with that held by the HSS.</w:t>
      </w:r>
    </w:p>
    <w:p w:rsidR="00F71EE4" w:rsidRDefault="00F71EE4" w:rsidP="00F71EE4">
      <w:r>
        <w:t>The indicator "Subscriber Data Confirmed by HSS" shall be set to "Confirmed" at the following event:</w:t>
      </w:r>
    </w:p>
    <w:p w:rsidR="00F71EE4" w:rsidRDefault="00F71EE4" w:rsidP="00F71EE4">
      <w:pPr>
        <w:pStyle w:val="B1"/>
        <w:rPr>
          <w:rFonts w:hint="eastAsia"/>
          <w:lang w:eastAsia="zh-CN"/>
        </w:rPr>
      </w:pPr>
      <w:r>
        <w:t>-</w:t>
      </w:r>
      <w:r>
        <w:tab/>
        <w:t>Successful retrieval of ProSe subscriber information from the HSS</w:t>
      </w:r>
      <w:r>
        <w:rPr>
          <w:rFonts w:hint="eastAsia"/>
          <w:lang w:eastAsia="zh-CN"/>
        </w:rPr>
        <w:t>.</w:t>
      </w:r>
    </w:p>
    <w:p w:rsidR="00F71EE4" w:rsidRDefault="00F71EE4" w:rsidP="00F71EE4">
      <w:r>
        <w:t>The indicator "Subscriber Data Confirmed by HSS" shall be set to "Not Confirmed" at the following event:</w:t>
      </w:r>
    </w:p>
    <w:p w:rsidR="00F71EE4" w:rsidRDefault="00F71EE4" w:rsidP="00F71EE4">
      <w:pPr>
        <w:pStyle w:val="B1"/>
      </w:pPr>
      <w:r>
        <w:t>-</w:t>
      </w:r>
      <w:r>
        <w:tab/>
      </w:r>
      <w:r>
        <w:rPr>
          <w:rFonts w:hint="eastAsia"/>
          <w:lang w:eastAsia="zh-CN"/>
        </w:rPr>
        <w:t xml:space="preserve">The </w:t>
      </w:r>
      <w:r>
        <w:t xml:space="preserve">ProSe Function receives a request for ProSe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ProSe Function does not have </w:t>
      </w:r>
      <w:r>
        <w:rPr>
          <w:rFonts w:hint="eastAsia"/>
          <w:lang w:eastAsia="zh-CN"/>
        </w:rPr>
        <w:t>a</w:t>
      </w:r>
      <w:r>
        <w:t>ssociated UE context;</w:t>
      </w:r>
    </w:p>
    <w:p w:rsidR="00F71EE4" w:rsidRDefault="00F71EE4" w:rsidP="00F71EE4">
      <w:pPr>
        <w:pStyle w:val="B1"/>
        <w:rPr>
          <w:lang w:eastAsia="zh-CN"/>
        </w:rPr>
      </w:pPr>
      <w:r>
        <w:t>-</w:t>
      </w:r>
      <w:r>
        <w:tab/>
        <w:t xml:space="preserve">The </w:t>
      </w:r>
      <w:r>
        <w:rPr>
          <w:rFonts w:hint="eastAsia"/>
          <w:lang w:eastAsia="zh-CN"/>
        </w:rPr>
        <w:t xml:space="preserve">ProSe Function </w:t>
      </w:r>
      <w:r>
        <w:t xml:space="preserve">receives a "Reset" message from the HSS with which the UE is </w:t>
      </w:r>
      <w:r>
        <w:rPr>
          <w:rFonts w:hint="eastAsia"/>
          <w:lang w:eastAsia="zh-CN"/>
        </w:rPr>
        <w:t>registered.</w:t>
      </w:r>
    </w:p>
    <w:p w:rsidR="00F71EE4" w:rsidRDefault="00F71EE4" w:rsidP="00F71EE4">
      <w:pPr>
        <w:pStyle w:val="Heading2"/>
      </w:pPr>
      <w:bookmarkStart w:id="46" w:name="_Toc19630263"/>
      <w:bookmarkStart w:id="47" w:name="_Toc27226467"/>
      <w:bookmarkStart w:id="48" w:name="_Toc36115643"/>
      <w:r>
        <w:t>3.6</w:t>
      </w:r>
      <w:r>
        <w:tab/>
        <w:t xml:space="preserve">Restoration Indicator in the </w:t>
      </w:r>
      <w:r>
        <w:rPr>
          <w:rFonts w:hint="eastAsia"/>
          <w:lang w:eastAsia="zh-CN"/>
        </w:rPr>
        <w:t>V2X Control</w:t>
      </w:r>
      <w:r>
        <w:t xml:space="preserve"> Function</w:t>
      </w:r>
      <w:bookmarkEnd w:id="46"/>
      <w:bookmarkEnd w:id="47"/>
      <w:bookmarkEnd w:id="48"/>
    </w:p>
    <w:p w:rsidR="00F71EE4" w:rsidRDefault="00F71EE4" w:rsidP="00F71EE4">
      <w:r>
        <w:t xml:space="preserve">One restoration indicator is provided in the </w:t>
      </w:r>
      <w:r>
        <w:rPr>
          <w:rFonts w:hint="eastAsia"/>
          <w:lang w:eastAsia="zh-CN"/>
        </w:rPr>
        <w:t xml:space="preserve">V2X Control </w:t>
      </w:r>
      <w:r>
        <w:t>Function for each IMSI record: "Subscriber Data Confirmed by HSS".</w:t>
      </w:r>
    </w:p>
    <w:p w:rsidR="00F71EE4" w:rsidRDefault="00F71EE4" w:rsidP="00F71EE4">
      <w:r>
        <w:t xml:space="preserve">The indicator "Subscriber Data Confirmed by HSS" indicates whether the subscriber data set for the user equipment held by the </w:t>
      </w:r>
      <w:r>
        <w:rPr>
          <w:rFonts w:hint="eastAsia"/>
          <w:lang w:eastAsia="zh-CN"/>
        </w:rPr>
        <w:t>V2X Control</w:t>
      </w:r>
      <w:r>
        <w:t xml:space="preserve"> Function is consistent with that held by the HSS.</w:t>
      </w:r>
    </w:p>
    <w:p w:rsidR="00F71EE4" w:rsidRDefault="00F71EE4" w:rsidP="00F71EE4">
      <w:r>
        <w:t>The indicator "Subscriber Data Confirmed by HSS" shall be set to "Confirmed" at the following event:</w:t>
      </w:r>
    </w:p>
    <w:p w:rsidR="00F71EE4" w:rsidRDefault="00F71EE4" w:rsidP="00F71EE4">
      <w:pPr>
        <w:pStyle w:val="B1"/>
        <w:rPr>
          <w:rFonts w:hint="eastAsia"/>
          <w:lang w:eastAsia="zh-CN"/>
        </w:rPr>
      </w:pPr>
      <w:r>
        <w:t>-</w:t>
      </w:r>
      <w:r>
        <w:tab/>
        <w:t xml:space="preserve">Successful retrieval of </w:t>
      </w:r>
      <w:r>
        <w:rPr>
          <w:rFonts w:hint="eastAsia"/>
          <w:lang w:eastAsia="zh-CN"/>
        </w:rPr>
        <w:t>V2X</w:t>
      </w:r>
      <w:r>
        <w:t xml:space="preserve"> subscriber information from the HSS</w:t>
      </w:r>
      <w:r>
        <w:rPr>
          <w:rFonts w:hint="eastAsia"/>
          <w:lang w:eastAsia="zh-CN"/>
        </w:rPr>
        <w:t>.</w:t>
      </w:r>
    </w:p>
    <w:p w:rsidR="00F71EE4" w:rsidRDefault="00F71EE4" w:rsidP="00F71EE4">
      <w:r>
        <w:t>The indicator "Subscriber Data Confirmed by HSS" shall be set to "Not Confirmed" at the following event:</w:t>
      </w:r>
    </w:p>
    <w:p w:rsidR="00F71EE4" w:rsidRDefault="00F71EE4" w:rsidP="00F71EE4">
      <w:pPr>
        <w:pStyle w:val="B1"/>
      </w:pPr>
      <w:r>
        <w:t>-</w:t>
      </w:r>
      <w:r>
        <w:tab/>
      </w:r>
      <w:r>
        <w:rPr>
          <w:rFonts w:hint="eastAsia"/>
          <w:lang w:eastAsia="zh-CN"/>
        </w:rPr>
        <w:t>The V2X Control</w:t>
      </w:r>
      <w:r>
        <w:t xml:space="preserve"> Function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w:t>
      </w:r>
      <w:r>
        <w:rPr>
          <w:rFonts w:hint="eastAsia"/>
          <w:lang w:eastAsia="zh-CN"/>
        </w:rPr>
        <w:t>V2X Control</w:t>
      </w:r>
      <w:r>
        <w:t xml:space="preserve"> Function does not have </w:t>
      </w:r>
      <w:r>
        <w:rPr>
          <w:rFonts w:hint="eastAsia"/>
          <w:lang w:eastAsia="zh-CN"/>
        </w:rPr>
        <w:t>a</w:t>
      </w:r>
      <w:r>
        <w:t>ssociated UE context;</w:t>
      </w:r>
    </w:p>
    <w:p w:rsidR="00F71EE4" w:rsidRDefault="00F71EE4" w:rsidP="00F71EE4">
      <w:pPr>
        <w:pStyle w:val="B1"/>
        <w:rPr>
          <w:lang w:eastAsia="zh-CN"/>
        </w:rPr>
      </w:pPr>
      <w:r>
        <w:t>-</w:t>
      </w:r>
      <w:r>
        <w:tab/>
        <w:t xml:space="preserve">The </w:t>
      </w:r>
      <w:r>
        <w:rPr>
          <w:rFonts w:hint="eastAsia"/>
          <w:lang w:eastAsia="zh-CN"/>
        </w:rPr>
        <w:t xml:space="preserve">V2X Control Function </w:t>
      </w:r>
      <w:r>
        <w:t xml:space="preserve">receives a "Reset" message from the HSS with which the UE is </w:t>
      </w:r>
      <w:r>
        <w:rPr>
          <w:rFonts w:hint="eastAsia"/>
          <w:lang w:eastAsia="zh-CN"/>
        </w:rPr>
        <w:t>registered.</w:t>
      </w:r>
    </w:p>
    <w:p w:rsidR="00F71EE4" w:rsidRDefault="00F71EE4" w:rsidP="00F71EE4">
      <w:pPr>
        <w:pStyle w:val="Heading1"/>
      </w:pPr>
      <w:bookmarkStart w:id="49" w:name="_Toc19630264"/>
      <w:bookmarkStart w:id="50" w:name="_Toc27226468"/>
      <w:bookmarkStart w:id="51" w:name="_Toc36115644"/>
      <w:r>
        <w:t>4</w:t>
      </w:r>
      <w:r>
        <w:tab/>
        <w:t>Restoration of data in the VLR</w:t>
      </w:r>
      <w:bookmarkEnd w:id="49"/>
      <w:bookmarkEnd w:id="50"/>
      <w:bookmarkEnd w:id="51"/>
    </w:p>
    <w:p w:rsidR="00F71EE4" w:rsidRDefault="00F71EE4" w:rsidP="00F71EE4">
      <w:r>
        <w:t>The effect on service of failure of a VLR is different from the effect of failure of an HLR. The procedures for restoration of a VLR and an HLR are therefore different.</w:t>
      </w:r>
    </w:p>
    <w:p w:rsidR="00F71EE4" w:rsidRDefault="00F71EE4" w:rsidP="00F71EE4">
      <w:pPr>
        <w:pStyle w:val="Heading2"/>
      </w:pPr>
      <w:bookmarkStart w:id="52" w:name="_Toc19630265"/>
      <w:bookmarkStart w:id="53" w:name="_Toc27226469"/>
      <w:bookmarkStart w:id="54" w:name="_Toc36115645"/>
      <w:r>
        <w:t>4.0</w:t>
      </w:r>
      <w:r>
        <w:tab/>
        <w:t>VLR Failure with Restart</w:t>
      </w:r>
      <w:bookmarkEnd w:id="52"/>
      <w:bookmarkEnd w:id="53"/>
      <w:bookmarkEnd w:id="54"/>
    </w:p>
    <w:p w:rsidR="00F71EE4" w:rsidRDefault="00F71EE4" w:rsidP="00F71EE4">
      <w:r>
        <w:t>When a VLR fails, all its associations with SGSNs affected by the failure become invalid and may be deleted. Based on configuration data, the MSC/VLR sends a BSSAP+ Reset message to each of its associated SGSNs. The SGSNs mark all associations containing the restarted VLR as invalid. For an MS that is both GPRS-attached and IMSI-attached, the SGSN may then:</w:t>
      </w:r>
    </w:p>
    <w:p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r>
        <w:t>.</w:t>
      </w:r>
    </w:p>
    <w:p w:rsidR="00F71EE4" w:rsidRDefault="00F71EE4" w:rsidP="00F71EE4">
      <w:pPr>
        <w:pStyle w:val="B1"/>
        <w:rPr>
          <w:lang w:val="en-US" w:eastAsia="zh-CN"/>
        </w:rPr>
      </w:pPr>
      <w:r>
        <w:rPr>
          <w:lang w:val="en-US" w:eastAsia="zh-CN"/>
        </w:rPr>
        <w:t>-</w:t>
      </w:r>
      <w:r>
        <w:rPr>
          <w:lang w:val="en-US" w:eastAsia="zh-CN"/>
        </w:rPr>
        <w:tab/>
        <w:t>u</w:t>
      </w:r>
      <w:r w:rsidRPr="00800BF8">
        <w:rPr>
          <w:lang w:val="en-US" w:eastAsia="zh-CN"/>
        </w:rPr>
        <w:t>pon recept</w:t>
      </w:r>
      <w:r>
        <w:rPr>
          <w:lang w:val="en-US" w:eastAsia="zh-CN"/>
        </w:rPr>
        <w:t>ion</w:t>
      </w:r>
      <w:r w:rsidRPr="00800BF8">
        <w:rPr>
          <w:lang w:val="en-US" w:eastAsia="zh-CN"/>
        </w:rPr>
        <w:t xml:space="preserve"> of a periodic </w:t>
      </w:r>
      <w:r>
        <w:rPr>
          <w:lang w:val="en-US" w:eastAsia="zh-CN"/>
        </w:rPr>
        <w:t>r</w:t>
      </w:r>
      <w:r w:rsidRPr="00800BF8">
        <w:rPr>
          <w:lang w:val="en-US" w:eastAsia="zh-CN"/>
        </w:rPr>
        <w:t>outing Area update request</w:t>
      </w:r>
      <w:r>
        <w:rPr>
          <w:lang w:val="en-US" w:eastAsia="zh-CN"/>
        </w:rPr>
        <w:t xml:space="preserve">, </w:t>
      </w:r>
      <w:r>
        <w:t>dependent on network configuration and operator policy,</w:t>
      </w:r>
    </w:p>
    <w:p w:rsidR="00F71EE4" w:rsidRPr="00426784" w:rsidRDefault="00F71EE4" w:rsidP="00F71EE4">
      <w:pPr>
        <w:pStyle w:val="B2"/>
      </w:pPr>
      <w:r>
        <w:lastRenderedPageBreak/>
        <w:t>-</w:t>
      </w:r>
      <w:r>
        <w:tab/>
      </w:r>
      <w:r w:rsidRPr="00426784">
        <w:t>return a Detach Request (Detach Type) message with the Detach Type set to IMSI Detach</w:t>
      </w:r>
      <w:r w:rsidRPr="00800BF8">
        <w:t xml:space="preserve"> immediately</w:t>
      </w:r>
      <w:r w:rsidRPr="00800BF8">
        <w:rPr>
          <w:rFonts w:hint="eastAsia"/>
        </w:rPr>
        <w:t xml:space="preserve"> </w:t>
      </w:r>
      <w:r w:rsidRPr="00800BF8">
        <w:t xml:space="preserve">after the completion of the periodic routing area update procedure, in order to request the MS to perform a combined routing area update, , </w:t>
      </w:r>
      <w:r w:rsidRPr="00426784">
        <w:t>or</w:t>
      </w:r>
    </w:p>
    <w:p w:rsidR="00F71EE4" w:rsidRPr="00426784" w:rsidRDefault="00F71EE4" w:rsidP="00F71EE4">
      <w:pPr>
        <w:pStyle w:val="B2"/>
      </w:pPr>
      <w:r>
        <w:t>-</w:t>
      </w:r>
      <w:r>
        <w:tab/>
      </w:r>
      <w:r w:rsidRPr="00426784">
        <w:t xml:space="preserve">perform immediately the </w:t>
      </w:r>
      <w:r w:rsidRPr="00800BF8">
        <w:t>location update for non-GPRS services procedure towards the VLR.</w:t>
      </w:r>
    </w:p>
    <w:p w:rsidR="00F71EE4" w:rsidRDefault="00F71EE4" w:rsidP="00F71EE4">
      <w:r>
        <w:t xml:space="preserve"> When a VLR fails, all its associations with MMEs affected by the failure become invalid and may be deleted. The VLR and MME shall behave as per </w:t>
      </w:r>
      <w:r>
        <w:rPr>
          <w:lang w:eastAsia="zh-CN"/>
        </w:rPr>
        <w:t>clause</w:t>
      </w:r>
      <w:r>
        <w:rPr>
          <w:rFonts w:hint="eastAsia"/>
          <w:lang w:eastAsia="zh-CN"/>
        </w:rPr>
        <w:t xml:space="preserve"> 4.2.10</w:t>
      </w:r>
      <w:r>
        <w:t xml:space="preserve">. For </w:t>
      </w:r>
      <w:r w:rsidRPr="006326EF">
        <w:t>a UE</w:t>
      </w:r>
      <w:r>
        <w:t xml:space="preserve"> that is attached to both EPS and non-EPS services, the MME </w:t>
      </w:r>
      <w:r>
        <w:rPr>
          <w:rFonts w:hint="eastAsia"/>
          <w:lang w:eastAsia="zh-CN"/>
        </w:rPr>
        <w:t>may</w:t>
      </w:r>
      <w:r>
        <w:t xml:space="preserve"> then:</w:t>
      </w:r>
    </w:p>
    <w:p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p>
    <w:p w:rsidR="00F71EE4" w:rsidRPr="00800BF8" w:rsidRDefault="00F71EE4" w:rsidP="00F71EE4">
      <w:pPr>
        <w:pStyle w:val="B1"/>
        <w:rPr>
          <w:lang w:val="en-US" w:eastAsia="zh-CN"/>
        </w:rPr>
      </w:pPr>
      <w:r>
        <w:t>-</w:t>
      </w:r>
      <w:r>
        <w:tab/>
        <w:t>upon reception of a periodic tracking area update request, dependent on network configuration and operator policy,</w:t>
      </w:r>
    </w:p>
    <w:p w:rsidR="00F71EE4" w:rsidRDefault="00F71EE4" w:rsidP="00F71EE4">
      <w:pPr>
        <w:pStyle w:val="B2"/>
        <w:rPr>
          <w:lang w:val="en-US" w:eastAsia="zh-CN"/>
        </w:rPr>
      </w:pPr>
      <w:r>
        <w:rPr>
          <w:lang w:val="en-US" w:eastAsia="zh-CN"/>
        </w:rPr>
        <w:t>-</w:t>
      </w:r>
      <w:r>
        <w:rPr>
          <w:lang w:val="en-US" w:eastAsia="zh-CN"/>
        </w:rPr>
        <w:tab/>
      </w:r>
      <w:r w:rsidRPr="00800BF8">
        <w:rPr>
          <w:lang w:val="en-US" w:eastAsia="zh-CN"/>
        </w:rPr>
        <w:t xml:space="preserve">request the UE to </w:t>
      </w:r>
      <w:r w:rsidRPr="007902FE">
        <w:rPr>
          <w:lang w:val="en-US" w:eastAsia="zh-CN"/>
        </w:rPr>
        <w:t>re-attach to non-EPS services</w:t>
      </w:r>
      <w:r w:rsidRPr="00D218B4">
        <w:rPr>
          <w:lang w:val="en-US" w:eastAsia="zh-CN"/>
        </w:rPr>
        <w:t xml:space="preserve"> </w:t>
      </w:r>
      <w:r w:rsidRPr="007902FE">
        <w:rPr>
          <w:lang w:val="en-US" w:eastAsia="zh-CN"/>
        </w:rPr>
        <w:t>immediately</w:t>
      </w:r>
      <w:r w:rsidRPr="00800BF8">
        <w:rPr>
          <w:rFonts w:hint="eastAsia"/>
          <w:lang w:val="en-US" w:eastAsia="zh-CN"/>
        </w:rPr>
        <w:t xml:space="preserve"> </w:t>
      </w:r>
      <w:r w:rsidRPr="00800BF8">
        <w:rPr>
          <w:lang w:val="en-US" w:eastAsia="zh-CN"/>
        </w:rPr>
        <w:t>after the completion of the periodic tracking area update procedure</w:t>
      </w:r>
      <w:r>
        <w:rPr>
          <w:lang w:val="en-US" w:eastAsia="zh-CN"/>
        </w:rPr>
        <w:t>;</w:t>
      </w:r>
      <w:r w:rsidRPr="007902FE">
        <w:rPr>
          <w:lang w:val="en-US" w:eastAsia="zh-CN"/>
        </w:rPr>
        <w:t xml:space="preserve"> or</w:t>
      </w:r>
    </w:p>
    <w:p w:rsidR="00F71EE4" w:rsidRPr="00800BF8" w:rsidRDefault="00F71EE4" w:rsidP="00F71EE4">
      <w:pPr>
        <w:pStyle w:val="B2"/>
        <w:rPr>
          <w:lang w:val="en-US" w:eastAsia="zh-CN"/>
        </w:rPr>
      </w:pPr>
      <w:r>
        <w:rPr>
          <w:lang w:val="en-US" w:eastAsia="zh-CN"/>
        </w:rPr>
        <w:t>-</w:t>
      </w:r>
      <w:r>
        <w:rPr>
          <w:lang w:val="en-US" w:eastAsia="zh-CN"/>
        </w:rPr>
        <w:tab/>
        <w:t xml:space="preserve">perform </w:t>
      </w:r>
      <w:r w:rsidRPr="007902FE">
        <w:rPr>
          <w:lang w:val="en-US" w:eastAsia="zh-CN"/>
        </w:rPr>
        <w:t xml:space="preserve">immediately the </w:t>
      </w:r>
      <w:r>
        <w:rPr>
          <w:lang w:val="en-US" w:eastAsia="zh-CN"/>
        </w:rPr>
        <w:t>l</w:t>
      </w:r>
      <w:r w:rsidRPr="007902FE">
        <w:rPr>
          <w:lang w:val="en-US" w:eastAsia="zh-CN"/>
        </w:rPr>
        <w:t xml:space="preserve">ocation </w:t>
      </w:r>
      <w:r>
        <w:rPr>
          <w:lang w:val="en-US" w:eastAsia="zh-CN"/>
        </w:rPr>
        <w:t>u</w:t>
      </w:r>
      <w:r w:rsidRPr="007902FE">
        <w:rPr>
          <w:lang w:val="en-US" w:eastAsia="zh-CN"/>
        </w:rPr>
        <w:t>pdate for non-EPS services procedure towards the VLR</w:t>
      </w:r>
      <w:r w:rsidRPr="00800BF8">
        <w:rPr>
          <w:lang w:val="en-US" w:eastAsia="zh-CN"/>
        </w:rPr>
        <w:t>.</w:t>
      </w:r>
    </w:p>
    <w:p w:rsidR="00F71EE4" w:rsidRDefault="00F71EE4" w:rsidP="00F71EE4">
      <w:pPr>
        <w:pStyle w:val="Heading2"/>
      </w:pPr>
      <w:bookmarkStart w:id="55" w:name="_Toc19630266"/>
      <w:bookmarkStart w:id="56" w:name="_Toc27226470"/>
      <w:bookmarkStart w:id="57" w:name="_Toc36115646"/>
      <w:r>
        <w:t>4.0a</w:t>
      </w:r>
      <w:r>
        <w:tab/>
        <w:t>VLR Failure without Restart</w:t>
      </w:r>
      <w:bookmarkEnd w:id="55"/>
      <w:bookmarkEnd w:id="56"/>
      <w:bookmarkEnd w:id="57"/>
    </w:p>
    <w:p w:rsidR="00F71EE4" w:rsidRDefault="00F71EE4" w:rsidP="00F71EE4">
      <w:pPr>
        <w:rPr>
          <w:rFonts w:hint="eastAsia"/>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w:t>
      </w:r>
      <w:r>
        <w:rPr>
          <w:lang w:eastAsia="zh-CN"/>
        </w:rPr>
        <w:t>MS</w:t>
      </w:r>
      <w:r>
        <w:rPr>
          <w:rFonts w:hint="eastAsia"/>
          <w:lang w:eastAsia="zh-CN"/>
        </w:rPr>
        <w:t xml:space="preserve"> </w:t>
      </w:r>
      <w:r>
        <w:rPr>
          <w:lang w:eastAsia="zh-CN"/>
        </w:rPr>
        <w:t xml:space="preserve">that is attached for non-GPRS services </w:t>
      </w:r>
      <w:r>
        <w:rPr>
          <w:rFonts w:hint="eastAsia"/>
          <w:lang w:eastAsia="zh-CN"/>
        </w:rPr>
        <w:t>is no longer in service, the SGSN may:</w:t>
      </w:r>
    </w:p>
    <w:p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rsidR="00F71EE4" w:rsidRDefault="00F71EE4" w:rsidP="00F71EE4">
      <w:pPr>
        <w:pStyle w:val="B1"/>
      </w:pPr>
      <w:r>
        <w:t>-</w:t>
      </w:r>
      <w:r>
        <w:tab/>
        <w:t>upon reception of a periodic routing area update request, dependent on network configuration and operator policy,</w:t>
      </w:r>
    </w:p>
    <w:p w:rsidR="00F71EE4" w:rsidRPr="00DC381E" w:rsidRDefault="00F71EE4" w:rsidP="00F71EE4">
      <w:pPr>
        <w:pStyle w:val="B2"/>
        <w:rPr>
          <w:lang w:val="en-US" w:eastAsia="zh-CN"/>
        </w:rPr>
      </w:pPr>
      <w:r>
        <w:t>-</w:t>
      </w:r>
      <w:r>
        <w:tab/>
      </w:r>
      <w:r w:rsidRPr="00A24331">
        <w:t xml:space="preserve">request the </w:t>
      </w:r>
      <w:r w:rsidRPr="00A24331">
        <w:rPr>
          <w:rFonts w:hint="eastAsia"/>
        </w:rPr>
        <w:t>MS</w:t>
      </w:r>
      <w:r w:rsidRPr="00A24331">
        <w:t xml:space="preserve"> to re-attach to non-</w:t>
      </w:r>
      <w:r w:rsidRPr="00A24331">
        <w:rPr>
          <w:rFonts w:hint="eastAsia"/>
        </w:rPr>
        <w:t>GPRS</w:t>
      </w:r>
      <w:r w:rsidRPr="00A24331">
        <w:t xml:space="preserve"> services immediately</w:t>
      </w:r>
      <w:r w:rsidRPr="00800BF8">
        <w:rPr>
          <w:rFonts w:hint="eastAsia"/>
        </w:rPr>
        <w:t xml:space="preserve"> </w:t>
      </w:r>
      <w:r w:rsidRPr="00800BF8">
        <w:t xml:space="preserve">after the completion of the periodic routing area update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800BF8">
        <w:t>non-GPRS</w:t>
      </w:r>
      <w:r w:rsidRPr="00800BF8">
        <w:rPr>
          <w:rFonts w:hint="eastAsia"/>
        </w:rPr>
        <w:t xml:space="preserve"> services during the </w:t>
      </w:r>
      <w:r w:rsidRPr="00800BF8">
        <w:t>subsequent</w:t>
      </w:r>
      <w:r w:rsidRPr="00800BF8">
        <w:rPr>
          <w:rFonts w:hint="eastAsia"/>
        </w:rPr>
        <w:t xml:space="preserve"> combined </w:t>
      </w:r>
      <w:r w:rsidRPr="00800BF8">
        <w:t>routing area</w:t>
      </w:r>
      <w:r w:rsidRPr="00800BF8">
        <w:rPr>
          <w:rFonts w:hint="eastAsia"/>
        </w:rPr>
        <w:t xml:space="preserve"> </w:t>
      </w:r>
      <w:r w:rsidRPr="00800BF8">
        <w:t>update</w:t>
      </w:r>
      <w:r w:rsidRPr="00800BF8">
        <w:rPr>
          <w:rFonts w:hint="eastAsia"/>
        </w:rPr>
        <w:t xml:space="preserve"> procedure;</w:t>
      </w:r>
      <w:r w:rsidRPr="00800BF8">
        <w:t xml:space="preserve"> or</w:t>
      </w:r>
    </w:p>
    <w:p w:rsidR="00F71EE4" w:rsidRPr="00A24331" w:rsidRDefault="00F71EE4" w:rsidP="00F71EE4">
      <w:pPr>
        <w:pStyle w:val="B2"/>
        <w:rPr>
          <w:rFonts w:hint="eastAsia"/>
        </w:rPr>
      </w:pPr>
      <w:r>
        <w:t>-</w:t>
      </w:r>
      <w:r>
        <w:tab/>
      </w:r>
      <w:r w:rsidRPr="00800BF8">
        <w:t>perform immediately the location update for non-</w:t>
      </w:r>
      <w:r w:rsidRPr="00800BF8">
        <w:rPr>
          <w:rFonts w:hint="eastAsia"/>
        </w:rPr>
        <w:t>G</w:t>
      </w:r>
      <w:r w:rsidRPr="00800BF8">
        <w:t>P</w:t>
      </w:r>
      <w:r w:rsidRPr="00800BF8">
        <w:rPr>
          <w:rFonts w:hint="eastAsia"/>
        </w:rPr>
        <w:t>R</w:t>
      </w:r>
      <w:r w:rsidRPr="00800BF8">
        <w:t xml:space="preserve">S services procedure </w:t>
      </w:r>
      <w:r w:rsidRPr="00800BF8">
        <w:rPr>
          <w:rFonts w:hint="eastAsia"/>
        </w:rPr>
        <w:t xml:space="preserve">towards an alternative </w:t>
      </w:r>
      <w:r w:rsidRPr="00800BF8">
        <w:t>(</w:t>
      </w:r>
      <w:r w:rsidRPr="00800BF8">
        <w:rPr>
          <w:rFonts w:hint="eastAsia"/>
        </w:rPr>
        <w:t>available</w:t>
      </w:r>
      <w:r w:rsidRPr="00800BF8">
        <w:t>)</w:t>
      </w:r>
      <w:r w:rsidRPr="00800BF8">
        <w:rPr>
          <w:rFonts w:hint="eastAsia"/>
        </w:rPr>
        <w:t xml:space="preserve"> VLR</w:t>
      </w:r>
      <w:r w:rsidRPr="00800BF8">
        <w:t>.</w:t>
      </w:r>
    </w:p>
    <w:p w:rsidR="00F71EE4" w:rsidRPr="001E2DE5" w:rsidRDefault="00F71EE4" w:rsidP="00F71EE4">
      <w:pPr>
        <w:rPr>
          <w:rFonts w:hint="eastAsia"/>
          <w:lang w:eastAsia="zh-CN"/>
        </w:rPr>
      </w:pPr>
      <w:r w:rsidRPr="001E2DE5">
        <w:rPr>
          <w:rFonts w:hint="eastAsia"/>
          <w:lang w:eastAsia="zh-CN"/>
        </w:rPr>
        <w:t>See 3GPP TS 29.018 [7].</w:t>
      </w:r>
    </w:p>
    <w:p w:rsidR="00F71EE4" w:rsidRDefault="00F71EE4" w:rsidP="00F71EE4">
      <w:pPr>
        <w:rPr>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UE </w:t>
      </w:r>
      <w:r>
        <w:rPr>
          <w:lang w:eastAsia="zh-CN"/>
        </w:rPr>
        <w:t xml:space="preserve">that is attached for non-EPS services </w:t>
      </w:r>
      <w:r>
        <w:rPr>
          <w:rFonts w:hint="eastAsia"/>
          <w:lang w:eastAsia="zh-CN"/>
        </w:rPr>
        <w:t xml:space="preserve">is no longer in service, the </w:t>
      </w:r>
      <w:r>
        <w:rPr>
          <w:lang w:eastAsia="zh-CN"/>
        </w:rPr>
        <w:t>MME</w:t>
      </w:r>
      <w:r>
        <w:rPr>
          <w:rFonts w:hint="eastAsia"/>
          <w:lang w:eastAsia="zh-CN"/>
        </w:rPr>
        <w:t xml:space="preserve"> may </w:t>
      </w:r>
      <w:r>
        <w:rPr>
          <w:lang w:eastAsia="zh-CN"/>
        </w:rPr>
        <w:t>:</w:t>
      </w:r>
    </w:p>
    <w:p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rsidR="00F71EE4" w:rsidRPr="00D70D2E" w:rsidRDefault="00F71EE4" w:rsidP="00F71EE4">
      <w:pPr>
        <w:pStyle w:val="B1"/>
        <w:rPr>
          <w:lang w:val="en-US"/>
        </w:rPr>
      </w:pPr>
      <w:r>
        <w:t>-</w:t>
      </w:r>
      <w:r>
        <w:tab/>
        <w:t>upon reception of a periodic tracking area update request, dependent on network configuration and operator policy,</w:t>
      </w:r>
    </w:p>
    <w:p w:rsidR="00F71EE4" w:rsidRPr="00800BF8" w:rsidRDefault="00F71EE4" w:rsidP="00F71EE4">
      <w:pPr>
        <w:pStyle w:val="B2"/>
      </w:pPr>
      <w:r>
        <w:t>-</w:t>
      </w:r>
      <w:r>
        <w:tab/>
      </w:r>
      <w:r w:rsidRPr="00A24331">
        <w:t xml:space="preserve">request the UE to </w:t>
      </w:r>
      <w:r w:rsidRPr="00800BF8">
        <w:t xml:space="preserve">re-attach to non-EPS services immediately after the completion of the periodic tracking area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B31FE2">
        <w:t>non-EPS</w:t>
      </w:r>
      <w:r w:rsidRPr="00800BF8">
        <w:rPr>
          <w:rFonts w:hint="eastAsia"/>
        </w:rPr>
        <w:t xml:space="preserve"> services during the </w:t>
      </w:r>
      <w:r w:rsidRPr="00800BF8">
        <w:t>subsequent</w:t>
      </w:r>
      <w:r w:rsidRPr="00800BF8">
        <w:rPr>
          <w:rFonts w:hint="eastAsia"/>
        </w:rPr>
        <w:t xml:space="preserve"> combined </w:t>
      </w:r>
      <w:r w:rsidRPr="00800BF8">
        <w:t>tracking area</w:t>
      </w:r>
      <w:r w:rsidRPr="00800BF8">
        <w:rPr>
          <w:rFonts w:hint="eastAsia"/>
        </w:rPr>
        <w:t xml:space="preserve"> </w:t>
      </w:r>
      <w:r w:rsidRPr="00800BF8">
        <w:t>update</w:t>
      </w:r>
      <w:r w:rsidRPr="00800BF8">
        <w:rPr>
          <w:rFonts w:hint="eastAsia"/>
        </w:rPr>
        <w:t xml:space="preserve"> procedure</w:t>
      </w:r>
      <w:r w:rsidRPr="00800BF8">
        <w:t>; or</w:t>
      </w:r>
    </w:p>
    <w:p w:rsidR="00F71EE4" w:rsidRPr="007A635F" w:rsidRDefault="00F71EE4" w:rsidP="00F71EE4">
      <w:pPr>
        <w:pStyle w:val="B2"/>
      </w:pPr>
      <w:r>
        <w:t>-</w:t>
      </w:r>
      <w:r>
        <w:tab/>
      </w:r>
      <w:r w:rsidRPr="00800BF8">
        <w:t>perform immediately the location update for non-EPS services procedure towards</w:t>
      </w:r>
      <w:r w:rsidRPr="00800BF8">
        <w:rPr>
          <w:rFonts w:hint="eastAsia"/>
        </w:rPr>
        <w:t xml:space="preserve"> an alternative </w:t>
      </w:r>
      <w:r w:rsidRPr="00800BF8">
        <w:t>(</w:t>
      </w:r>
      <w:r w:rsidRPr="00800BF8">
        <w:rPr>
          <w:rFonts w:hint="eastAsia"/>
        </w:rPr>
        <w:t>available</w:t>
      </w:r>
      <w:r w:rsidRPr="00800BF8">
        <w:t>)</w:t>
      </w:r>
      <w:r w:rsidRPr="00800BF8">
        <w:rPr>
          <w:rFonts w:hint="eastAsia"/>
        </w:rPr>
        <w:t xml:space="preserve"> VLR</w:t>
      </w:r>
      <w:r w:rsidRPr="007A635F">
        <w:t>.</w:t>
      </w:r>
    </w:p>
    <w:p w:rsidR="00F71EE4" w:rsidRDefault="00F71EE4" w:rsidP="00F71EE4">
      <w:pPr>
        <w:rPr>
          <w:rFonts w:hint="eastAsia"/>
          <w:lang w:eastAsia="zh-CN"/>
        </w:rPr>
      </w:pPr>
      <w:r>
        <w:rPr>
          <w:rFonts w:hint="eastAsia"/>
          <w:lang w:eastAsia="zh-CN"/>
        </w:rPr>
        <w:t>U</w:t>
      </w:r>
      <w:r w:rsidRPr="00D57631">
        <w:rPr>
          <w:lang w:eastAsia="zh-CN"/>
        </w:rPr>
        <w:t xml:space="preserve">pon reception of </w:t>
      </w:r>
      <w:r w:rsidRPr="001D4CA9">
        <w:t>an Uplink NAS Transport message</w:t>
      </w:r>
      <w:r w:rsidRPr="001D4CA9">
        <w:rPr>
          <w:rFonts w:hint="eastAsia"/>
        </w:rPr>
        <w:t xml:space="preserve"> </w:t>
      </w:r>
      <w:r w:rsidRPr="00D57631">
        <w:rPr>
          <w:lang w:eastAsia="zh-CN"/>
        </w:rPr>
        <w:t xml:space="preserve">from </w:t>
      </w:r>
      <w:r>
        <w:rPr>
          <w:lang w:eastAsia="zh-CN"/>
        </w:rPr>
        <w:t>a</w:t>
      </w:r>
      <w:r w:rsidRPr="00D57631">
        <w:rPr>
          <w:lang w:eastAsia="zh-CN"/>
        </w:rPr>
        <w:t xml:space="preserve"> UE that is attached for non-</w:t>
      </w:r>
      <w:r>
        <w:rPr>
          <w:lang w:eastAsia="zh-CN"/>
        </w:rPr>
        <w:t>EP</w:t>
      </w:r>
      <w:r w:rsidRPr="00D57631">
        <w:rPr>
          <w:rFonts w:hint="eastAsia"/>
          <w:lang w:eastAsia="zh-CN"/>
        </w:rPr>
        <w:t>S</w:t>
      </w:r>
      <w:r w:rsidRPr="00D57631">
        <w:rPr>
          <w:lang w:eastAsia="zh-CN"/>
        </w:rPr>
        <w:t xml:space="preserve"> service, </w:t>
      </w:r>
      <w:r>
        <w:rPr>
          <w:rFonts w:hint="eastAsia"/>
          <w:lang w:eastAsia="zh-CN"/>
        </w:rPr>
        <w:t xml:space="preserve">if the VLR serving the UE is no longer in service, the MME may </w:t>
      </w:r>
      <w:r>
        <w:t xml:space="preserve">request the UE to </w:t>
      </w:r>
      <w:r w:rsidRPr="007902FE">
        <w:rPr>
          <w:lang w:val="en-US"/>
        </w:rPr>
        <w:t>re-attach to non-</w:t>
      </w:r>
      <w:r w:rsidRPr="007902FE">
        <w:rPr>
          <w:lang w:val="en-US" w:eastAsia="ja-JP"/>
        </w:rPr>
        <w:t>EPS</w:t>
      </w:r>
      <w:r w:rsidRPr="007902FE">
        <w:rPr>
          <w:lang w:val="en-US"/>
        </w:rPr>
        <w:t xml:space="preserve"> services</w:t>
      </w:r>
      <w:r w:rsidRPr="00FA4699">
        <w:rPr>
          <w:lang w:val="en-US"/>
        </w:rPr>
        <w:t xml:space="preserve"> </w:t>
      </w:r>
      <w:r>
        <w:rPr>
          <w:rFonts w:hint="eastAsia"/>
          <w:lang w:val="en-US" w:eastAsia="zh-CN"/>
        </w:rPr>
        <w:t xml:space="preserve">and then select an alternative available VLR </w:t>
      </w:r>
      <w:r>
        <w:rPr>
          <w:rFonts w:hint="eastAsia"/>
          <w:lang w:eastAsia="zh-CN"/>
        </w:rPr>
        <w:t>to serve the UE for MO SMS and other CS services</w:t>
      </w:r>
      <w:r>
        <w:rPr>
          <w:rFonts w:hint="eastAsia"/>
          <w:lang w:val="en-US" w:eastAsia="zh-CN"/>
        </w:rPr>
        <w:t xml:space="preserve"> during the </w:t>
      </w:r>
      <w:r>
        <w:rPr>
          <w:lang w:val="en-US" w:eastAsia="zh-CN"/>
        </w:rPr>
        <w:t>subsequent</w:t>
      </w:r>
      <w:r>
        <w:rPr>
          <w:rFonts w:hint="eastAsia"/>
          <w:lang w:val="en-US" w:eastAsia="zh-CN"/>
        </w:rPr>
        <w:t xml:space="preserve"> combined TA / LA </w:t>
      </w:r>
      <w:r>
        <w:rPr>
          <w:lang w:val="en-US" w:eastAsia="zh-CN"/>
        </w:rPr>
        <w:t>update</w:t>
      </w:r>
      <w:r>
        <w:rPr>
          <w:rFonts w:hint="eastAsia"/>
          <w:lang w:val="en-US" w:eastAsia="zh-CN"/>
        </w:rPr>
        <w:t xml:space="preserve"> procedure.</w:t>
      </w:r>
    </w:p>
    <w:p w:rsidR="00F71EE4" w:rsidRDefault="00F71EE4" w:rsidP="00F71EE4">
      <w:pPr>
        <w:rPr>
          <w:rFonts w:hint="eastAsia"/>
          <w:lang w:eastAsia="zh-CN"/>
        </w:rPr>
      </w:pPr>
      <w:r>
        <w:rPr>
          <w:rFonts w:hint="eastAsia"/>
          <w:lang w:eastAsia="zh-CN"/>
        </w:rPr>
        <w:t xml:space="preserve">See </w:t>
      </w:r>
      <w:r>
        <w:rPr>
          <w:rFonts w:hint="eastAsia"/>
          <w:lang w:eastAsia="ja-JP"/>
        </w:rPr>
        <w:t>3GPP TS 29.118 [</w:t>
      </w:r>
      <w:r>
        <w:rPr>
          <w:lang w:eastAsia="ja-JP"/>
        </w:rPr>
        <w:t>14</w:t>
      </w:r>
      <w:r>
        <w:rPr>
          <w:rFonts w:hint="eastAsia"/>
          <w:lang w:eastAsia="ja-JP"/>
        </w:rPr>
        <w:t>]</w:t>
      </w:r>
      <w:r>
        <w:rPr>
          <w:rFonts w:hint="eastAsia"/>
          <w:lang w:eastAsia="zh-CN"/>
        </w:rPr>
        <w:t>.</w:t>
      </w:r>
    </w:p>
    <w:p w:rsidR="00F71EE4" w:rsidRPr="00C47AA5" w:rsidRDefault="00F71EE4" w:rsidP="00F71EE4">
      <w:pPr>
        <w:pStyle w:val="NO"/>
        <w:rPr>
          <w:lang w:val="en-US" w:eastAsia="zh-CN"/>
        </w:rPr>
      </w:pPr>
      <w:r>
        <w:rPr>
          <w:lang w:val="en-US"/>
        </w:rPr>
        <w:t>NOTE:</w:t>
      </w:r>
      <w:r>
        <w:rPr>
          <w:lang w:val="en-US"/>
        </w:rPr>
        <w:tab/>
        <w:t xml:space="preserve">How an SGSN or MME </w:t>
      </w:r>
      <w:r>
        <w:rPr>
          <w:lang w:val="en-US" w:eastAsia="zh-CN"/>
        </w:rPr>
        <w:t>d</w:t>
      </w:r>
      <w:r>
        <w:rPr>
          <w:rFonts w:hint="eastAsia"/>
          <w:lang w:val="en-US" w:eastAsia="zh-CN"/>
        </w:rPr>
        <w:t>etect</w:t>
      </w:r>
      <w:r>
        <w:rPr>
          <w:lang w:val="en-US" w:eastAsia="zh-CN"/>
        </w:rPr>
        <w:t>s</w:t>
      </w:r>
      <w:r>
        <w:rPr>
          <w:rFonts w:hint="eastAsia"/>
          <w:lang w:val="en-US" w:eastAsia="zh-CN"/>
        </w:rPr>
        <w:t xml:space="preserve"> </w:t>
      </w:r>
      <w:r>
        <w:rPr>
          <w:lang w:val="en-US" w:eastAsia="zh-CN"/>
        </w:rPr>
        <w:t>that</w:t>
      </w:r>
      <w:r>
        <w:rPr>
          <w:rFonts w:hint="eastAsia"/>
          <w:lang w:val="en-US" w:eastAsia="zh-CN"/>
        </w:rPr>
        <w:t xml:space="preserve"> </w:t>
      </w:r>
      <w:r>
        <w:rPr>
          <w:lang w:val="en-US" w:eastAsia="zh-CN"/>
        </w:rPr>
        <w:t>a</w:t>
      </w:r>
      <w:r>
        <w:rPr>
          <w:rFonts w:hint="eastAsia"/>
          <w:lang w:val="en-US" w:eastAsia="zh-CN"/>
        </w:rPr>
        <w:t xml:space="preserve"> VLR </w:t>
      </w:r>
      <w:r>
        <w:rPr>
          <w:lang w:val="en-US" w:eastAsia="zh-CN"/>
        </w:rPr>
        <w:t xml:space="preserve">is </w:t>
      </w:r>
      <w:r>
        <w:rPr>
          <w:rFonts w:hint="eastAsia"/>
          <w:lang w:val="en-US" w:eastAsia="zh-CN"/>
        </w:rPr>
        <w:t xml:space="preserve">no longer in service is implemention specifc, e.g. </w:t>
      </w:r>
      <w:r w:rsidRPr="00272E71">
        <w:rPr>
          <w:lang w:val="en-US"/>
        </w:rPr>
        <w:t xml:space="preserve">if </w:t>
      </w:r>
      <w:r>
        <w:rPr>
          <w:rFonts w:hint="eastAsia"/>
          <w:lang w:val="en-US" w:eastAsia="zh-CN"/>
        </w:rPr>
        <w:t xml:space="preserve">there are no more SCTP associations </w:t>
      </w:r>
      <w:r w:rsidRPr="00272E71">
        <w:rPr>
          <w:lang w:val="en-US"/>
        </w:rPr>
        <w:t>in service with that VLR</w:t>
      </w:r>
      <w:r>
        <w:rPr>
          <w:rFonts w:hint="eastAsia"/>
          <w:lang w:val="en-US" w:eastAsia="zh-CN"/>
        </w:rPr>
        <w:t xml:space="preserve"> for a </w:t>
      </w:r>
      <w:r>
        <w:rPr>
          <w:lang w:val="en-US" w:eastAsia="zh-CN"/>
        </w:rPr>
        <w:t>given period</w:t>
      </w:r>
      <w:r>
        <w:rPr>
          <w:lang w:val="en-US"/>
        </w:rPr>
        <w:t>.</w:t>
      </w:r>
    </w:p>
    <w:p w:rsidR="00F71EE4" w:rsidRDefault="00F71EE4" w:rsidP="00F71EE4">
      <w:pPr>
        <w:pStyle w:val="Heading2"/>
      </w:pPr>
      <w:bookmarkStart w:id="58" w:name="_Toc19630267"/>
      <w:bookmarkStart w:id="59" w:name="_Toc27226471"/>
      <w:bookmarkStart w:id="60" w:name="_Toc36115647"/>
      <w:r>
        <w:lastRenderedPageBreak/>
        <w:t>4.1</w:t>
      </w:r>
      <w:r>
        <w:tab/>
        <w:t>Restart of the VLR</w:t>
      </w:r>
      <w:bookmarkEnd w:id="58"/>
      <w:bookmarkEnd w:id="59"/>
      <w:bookmarkEnd w:id="60"/>
    </w:p>
    <w:p w:rsidR="00F71EE4" w:rsidRDefault="00F71EE4" w:rsidP="00F71EE4">
      <w:r>
        <w:t>When a VLR restarts after a failure, all IMSI records affected by the failure are erased.</w:t>
      </w:r>
    </w:p>
    <w:p w:rsidR="00F71EE4" w:rsidRDefault="00F71EE4" w:rsidP="00F71EE4">
      <w:r>
        <w:t>There will be no subscriber data or location information stored for an affected mobile station until after the VLR has received either a "Provide Roaming Number" request or an "Update location Area" request for that mobile station.</w:t>
      </w:r>
    </w:p>
    <w:p w:rsidR="00F71EE4" w:rsidRDefault="00F71EE4" w:rsidP="00F71EE4">
      <w:r>
        <w:t>The VLR causes all affected TMSIs and all affected LMSIs to become invalid. "Invalid" in this context means that the TMSI and LMSI can no longer be regarded as accurate. The term is used to avoid unnecessary constraints on the implementation.</w:t>
      </w:r>
    </w:p>
    <w:p w:rsidR="00F71EE4" w:rsidRDefault="00F71EE4" w:rsidP="00F71EE4">
      <w:r>
        <w:t>On receipt of either a "Provide Roaming Number" request or an "Update Location Area" request, restoration of subscriber data in the VLR is triggered individually for each IMSI record as described below.</w:t>
      </w:r>
    </w:p>
    <w:p w:rsidR="00F71EE4" w:rsidRDefault="00F71EE4" w:rsidP="00F71EE4">
      <w:pPr>
        <w:pStyle w:val="Heading2"/>
      </w:pPr>
      <w:bookmarkStart w:id="61" w:name="_Toc19630268"/>
      <w:bookmarkStart w:id="62" w:name="_Toc27226472"/>
      <w:bookmarkStart w:id="63" w:name="_Toc36115648"/>
      <w:r>
        <w:t>4.2</w:t>
      </w:r>
      <w:r>
        <w:tab/>
        <w:t>Restoration Procedures</w:t>
      </w:r>
      <w:bookmarkEnd w:id="61"/>
      <w:bookmarkEnd w:id="62"/>
      <w:bookmarkEnd w:id="63"/>
    </w:p>
    <w:p w:rsidR="00F71EE4" w:rsidRPr="003641B7" w:rsidRDefault="00F71EE4" w:rsidP="00F71EE4">
      <w:pPr>
        <w:pStyle w:val="Heading3"/>
        <w:rPr>
          <w:rFonts w:hint="eastAsia"/>
          <w:lang w:eastAsia="zh-CN"/>
        </w:rPr>
      </w:pPr>
      <w:bookmarkStart w:id="64" w:name="_Toc19630269"/>
      <w:bookmarkStart w:id="65" w:name="_Toc27226473"/>
      <w:bookmarkStart w:id="66" w:name="_Toc36115649"/>
      <w:r>
        <w:t>4.2.</w:t>
      </w:r>
      <w:r>
        <w:rPr>
          <w:rFonts w:hint="eastAsia"/>
          <w:lang w:eastAsia="zh-CN"/>
        </w:rPr>
        <w:t>0</w:t>
      </w:r>
      <w:r>
        <w:tab/>
      </w:r>
      <w:r>
        <w:rPr>
          <w:rFonts w:hint="eastAsia"/>
          <w:lang w:eastAsia="zh-CN"/>
        </w:rPr>
        <w:t>General</w:t>
      </w:r>
      <w:bookmarkEnd w:id="64"/>
      <w:bookmarkEnd w:id="65"/>
      <w:bookmarkEnd w:id="66"/>
    </w:p>
    <w:p w:rsidR="00F71EE4" w:rsidRDefault="00F71EE4" w:rsidP="00F71EE4">
      <w:r>
        <w:t>The objective of the restoration procedure is to handle all traffic for each mobile subscriber correctly. In order to meet this objective, the procedure must make the subscriber data in the VLR consistent with that in the HLR</w:t>
      </w:r>
      <w:r>
        <w:rPr>
          <w:rFonts w:hint="eastAsia"/>
          <w:lang w:eastAsia="zh-CN"/>
        </w:rPr>
        <w:t xml:space="preserve"> or </w:t>
      </w:r>
      <w:r>
        <w:t xml:space="preserve">in the </w:t>
      </w:r>
      <w:r>
        <w:rPr>
          <w:rFonts w:hint="eastAsia"/>
          <w:lang w:eastAsia="zh-CN"/>
        </w:rPr>
        <w:t>CSS</w:t>
      </w:r>
      <w:r>
        <w:t xml:space="preserve">, and make the location information in the HLR and VLR </w:t>
      </w:r>
      <w:r>
        <w:rPr>
          <w:rFonts w:hint="eastAsia"/>
          <w:lang w:eastAsia="zh-CN"/>
        </w:rPr>
        <w:t xml:space="preserve">or </w:t>
      </w:r>
      <w:r>
        <w:t xml:space="preserve">the location information in the </w:t>
      </w:r>
      <w:r>
        <w:rPr>
          <w:rFonts w:hint="eastAsia"/>
          <w:lang w:eastAsia="zh-CN"/>
        </w:rPr>
        <w:t>CSS</w:t>
      </w:r>
      <w:r>
        <w:t xml:space="preserve"> and VLR reflect accurately the current location of the MS.</w:t>
      </w:r>
    </w:p>
    <w:p w:rsidR="00F71EE4" w:rsidRDefault="00F71EE4" w:rsidP="00F71EE4">
      <w:pPr>
        <w:pStyle w:val="Heading3"/>
      </w:pPr>
      <w:bookmarkStart w:id="67" w:name="_Toc19630270"/>
      <w:bookmarkStart w:id="68" w:name="_Toc27226474"/>
      <w:bookmarkStart w:id="69" w:name="_Toc36115650"/>
      <w:r>
        <w:t>4.2.1</w:t>
      </w:r>
      <w:r>
        <w:tab/>
        <w:t>Incoming Call</w:t>
      </w:r>
      <w:bookmarkEnd w:id="67"/>
      <w:bookmarkEnd w:id="68"/>
      <w:bookmarkEnd w:id="69"/>
    </w:p>
    <w:p w:rsidR="00F71EE4" w:rsidRDefault="00F71EE4" w:rsidP="00F71EE4">
      <w:pPr>
        <w:pStyle w:val="B1"/>
      </w:pPr>
      <w:r>
        <w:t>a)</w:t>
      </w:r>
      <w:r>
        <w:tab/>
        <w:t>Send Routing Information (GMSC-&gt;HLR):</w:t>
      </w:r>
    </w:p>
    <w:p w:rsidR="00F71EE4" w:rsidRDefault="00F71EE4" w:rsidP="00F71EE4">
      <w:pPr>
        <w:pStyle w:val="B2"/>
      </w:pPr>
      <w:r>
        <w:tab/>
        <w:t>The HLR sends "Provide Roaming Number" to the VLR as for normal operation. The LMSI is updated by the VLR when the VLR requests the transfer of subscriber data from the HLR using the "Restore Data" operation.</w:t>
      </w:r>
    </w:p>
    <w:p w:rsidR="00F71EE4" w:rsidRDefault="00F71EE4" w:rsidP="00F71EE4">
      <w:pPr>
        <w:pStyle w:val="B1"/>
      </w:pPr>
      <w:r>
        <w:t>b)</w:t>
      </w:r>
      <w:r>
        <w:tab/>
        <w:t>Provide Roaming Number (HLR-&gt;VLR):</w:t>
      </w:r>
    </w:p>
    <w:p w:rsidR="00F71EE4" w:rsidRDefault="00F71EE4" w:rsidP="00F71EE4">
      <w:pPr>
        <w:pStyle w:val="B2"/>
      </w:pPr>
      <w:r>
        <w:t>-</w:t>
      </w:r>
      <w:r>
        <w:tab/>
        <w:t>Regardless of whether the VLR has an IMSI record corresponding to the IMSI in the "Provide Roaming Number", it returns an MSRN. If no IMSI record exists, the VLR creates a skeleton IMSI record, sets the indicators "Subscriber Data Confirmed by Radio Contact" and "Subscriber Data Confirmed by HLR" to "Not Confirmed" and (if IMSI Attach is used) marks the IMSI as attached. If the VLR serves two or more MSCs, the VLR sets the indicator "Location Information Confirmed in HLR" to "Not Confirmed". Otherwise, if the VLR serves only one MSC, the indicator "Location Information Confirmed in HLR" is set to the initial value "Confirmed".</w:t>
      </w:r>
      <w:r>
        <w:rPr>
          <w:rFonts w:hint="eastAsia"/>
          <w:lang w:eastAsia="zh-CN"/>
        </w:rPr>
        <w:t xml:space="preserve"> </w:t>
      </w:r>
      <w:r>
        <w:rPr>
          <w:lang w:eastAsia="zh-CN"/>
        </w:rPr>
        <w:t>A</w:t>
      </w:r>
      <w:r>
        <w:rPr>
          <w:rFonts w:hint="eastAsia"/>
          <w:lang w:eastAsia="zh-CN"/>
        </w:rPr>
        <w:t xml:space="preserve">lso the VLR may set the indicators </w:t>
      </w:r>
      <w:r>
        <w:t xml:space="preserve">"Subscriber Data Confirmed by </w:t>
      </w:r>
      <w:r>
        <w:rPr>
          <w:rFonts w:hint="eastAsia"/>
          <w:lang w:eastAsia="zh-CN"/>
        </w:rPr>
        <w:t>CSS</w:t>
      </w:r>
      <w:r>
        <w:t xml:space="preserve">" </w:t>
      </w:r>
      <w:r>
        <w:rPr>
          <w:rFonts w:hint="eastAsia"/>
          <w:lang w:eastAsia="zh-CN"/>
        </w:rPr>
        <w:t xml:space="preserve">and </w:t>
      </w:r>
      <w:r>
        <w:t xml:space="preserve">"Location Information Confirmed </w:t>
      </w:r>
      <w:r>
        <w:rPr>
          <w:rFonts w:hint="eastAsia"/>
          <w:lang w:eastAsia="zh-CN"/>
        </w:rPr>
        <w:t>by CSS</w:t>
      </w:r>
      <w:r>
        <w:t>"</w:t>
      </w:r>
      <w:r>
        <w:rPr>
          <w:rFonts w:hint="eastAsia"/>
          <w:lang w:eastAsia="zh-CN"/>
        </w:rPr>
        <w:t xml:space="preserve"> </w:t>
      </w:r>
      <w:r>
        <w:t>to "Not Confirmed"</w:t>
      </w:r>
      <w:r>
        <w:rPr>
          <w:rFonts w:hint="eastAsia"/>
          <w:lang w:eastAsia="zh-CN"/>
        </w:rPr>
        <w:t>.</w:t>
      </w:r>
    </w:p>
    <w:p w:rsidR="00F71EE4" w:rsidRDefault="00F71EE4" w:rsidP="00F71EE4">
      <w:pPr>
        <w:pStyle w:val="B2"/>
      </w:pPr>
      <w:r>
        <w:t>-</w:t>
      </w:r>
      <w:r>
        <w:tab/>
        <w:t>If the indicator "Subscriber Data Confirmed by HLR" is "Not Confirmed" the VLR requests authentication data, if required and still not available and subscriber data from the HLR. When the dialogue that covers the subscriber data retrieval procedure is completed successfully, the VLR sets the indicator "Subscriber Data Confirmed by HLR" to "Confirmed". The indicators "Confirmed by Radio Contact" and "Location Information Confirmed in HLR" remain unchanged.</w:t>
      </w:r>
    </w:p>
    <w:p w:rsidR="00F71EE4" w:rsidRDefault="00F71EE4" w:rsidP="00F71EE4">
      <w:r>
        <w:t>-</w:t>
      </w:r>
      <w:r>
        <w:tab/>
        <w:t>If the IMSI record for the MS is marked "Subscriber Data Confirmed by HLR" but "Not Confirmed by Radio Contact" the operator may choose an appropriate method to limit the number of "Search for MS" procedures for that MS.</w:t>
      </w:r>
    </w:p>
    <w:p w:rsidR="00F71EE4" w:rsidRDefault="00F71EE4" w:rsidP="00F71EE4">
      <w:pPr>
        <w:pStyle w:val="B1"/>
      </w:pPr>
      <w:r>
        <w:t>c)</w:t>
      </w:r>
      <w:r>
        <w:tab/>
        <w:t>Send Information for I/C Call Setup (MSC-&gt;VLR)</w:t>
      </w:r>
    </w:p>
    <w:p w:rsidR="00F71EE4" w:rsidRDefault="00F71EE4" w:rsidP="00F71EE4">
      <w:pPr>
        <w:pStyle w:val="B2"/>
      </w:pPr>
      <w:r>
        <w:t>-</w:t>
      </w:r>
      <w:r>
        <w:tab/>
        <w:t>If the VLR has no IMSI record, or if the record is marked "Subscriber Data Not Confirmed by HLR" the VLR returns a "System Failure" error.</w:t>
      </w:r>
    </w:p>
    <w:p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rsidR="00F71EE4" w:rsidRDefault="00F71EE4" w:rsidP="00F71EE4">
      <w:pPr>
        <w:pStyle w:val="B2"/>
      </w:pPr>
      <w:r>
        <w:lastRenderedPageBreak/>
        <w:t>-</w:t>
      </w:r>
      <w:r>
        <w:tab/>
        <w:t>If the VLR has an IMSI record marked "Subscriber Data Confirmed by HLR" and "Confirmed by Radio Contact", the VLR handles the request in the normal way; for this MS, VLR restoration is complete.</w:t>
      </w:r>
    </w:p>
    <w:p w:rsidR="00F71EE4" w:rsidRDefault="00F71EE4" w:rsidP="00F71EE4">
      <w:pPr>
        <w:pStyle w:val="B2"/>
      </w:pPr>
      <w:r>
        <w:t>-</w:t>
      </w:r>
      <w:r>
        <w:tab/>
        <w:t>The state of the indicator "Location Information Confirmed in HLR" does not affect the "Send Information for I/C Call Setup" procedure.</w:t>
      </w:r>
    </w:p>
    <w:p w:rsidR="00F71EE4" w:rsidRDefault="00F71EE4" w:rsidP="00F71EE4">
      <w:pPr>
        <w:pStyle w:val="B1"/>
      </w:pPr>
      <w:r>
        <w:t>d)</w:t>
      </w:r>
      <w:r>
        <w:tab/>
        <w:t>Process Access Request in Response to Search (MSC-&gt;VLR):</w:t>
      </w:r>
    </w:p>
    <w:p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AF571D">
        <w:rPr>
          <w:rFonts w:hint="eastAsia"/>
          <w:lang w:eastAsia="zh-CN"/>
        </w:rPr>
        <w:t>if the ro</w:t>
      </w:r>
      <w:r>
        <w:rPr>
          <w:rFonts w:hint="eastAsia"/>
          <w:lang w:eastAsia="zh-CN"/>
        </w:rPr>
        <w:t>a</w:t>
      </w:r>
      <w:r w:rsidRPr="00AF571D">
        <w:rPr>
          <w:rFonts w:hint="eastAsia"/>
          <w:lang w:eastAsia="zh-CN"/>
        </w:rPr>
        <w:t>ming MS is still in the CSG cell</w:t>
      </w:r>
      <w:r w:rsidRPr="00AF571D">
        <w:rPr>
          <w:lang w:eastAsia="zh-CN"/>
        </w:rPr>
        <w:t>.</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rsidR="00F71EE4" w:rsidRDefault="00F71EE4" w:rsidP="00F71EE4">
      <w:r>
        <w:t>For this MS, VLR restoration is complete.</w:t>
      </w:r>
    </w:p>
    <w:p w:rsidR="00F71EE4" w:rsidRDefault="00F71EE4" w:rsidP="00F71EE4">
      <w:pPr>
        <w:pStyle w:val="Heading3"/>
      </w:pPr>
      <w:bookmarkStart w:id="70" w:name="_Toc19630271"/>
      <w:bookmarkStart w:id="71" w:name="_Toc27226475"/>
      <w:bookmarkStart w:id="72" w:name="_Toc36115651"/>
      <w:r>
        <w:t>4.2.2</w:t>
      </w:r>
      <w:r>
        <w:tab/>
      </w:r>
      <w:smartTag w:uri="urn:schemas-microsoft-com:office:smarttags" w:element="place">
        <w:smartTag w:uri="urn:schemas-microsoft-com:office:smarttags" w:element="City">
          <w:r>
            <w:t>Mobile</w:t>
          </w:r>
        </w:smartTag>
      </w:smartTag>
      <w:r>
        <w:t xml:space="preserve"> Terminated Short Message</w:t>
      </w:r>
      <w:bookmarkEnd w:id="70"/>
      <w:bookmarkEnd w:id="71"/>
      <w:bookmarkEnd w:id="72"/>
    </w:p>
    <w:p w:rsidR="00F71EE4" w:rsidRDefault="00F71EE4" w:rsidP="00F71EE4">
      <w:pPr>
        <w:pStyle w:val="B1"/>
      </w:pPr>
      <w:r>
        <w:t>a)</w:t>
      </w:r>
      <w:r>
        <w:tab/>
        <w:t>Send Routing Information for MT SMS (SMS-GMSC-&gt;HLR):</w:t>
      </w:r>
    </w:p>
    <w:p w:rsidR="00F71EE4" w:rsidRDefault="00F71EE4" w:rsidP="00F71EE4">
      <w:pPr>
        <w:pStyle w:val="B2"/>
      </w:pPr>
      <w:r>
        <w:tab/>
        <w:t>The HLR returns the MSC number as for normal operation.</w:t>
      </w:r>
    </w:p>
    <w:p w:rsidR="00F71EE4" w:rsidRPr="00C74118" w:rsidRDefault="00F71EE4" w:rsidP="00F71EE4">
      <w:pPr>
        <w:pStyle w:val="B1"/>
        <w:rPr>
          <w:lang w:val="da-DK"/>
        </w:rPr>
      </w:pPr>
      <w:r w:rsidRPr="00C74118">
        <w:rPr>
          <w:lang w:val="da-DK"/>
        </w:rPr>
        <w:t>b)</w:t>
      </w:r>
      <w:r w:rsidRPr="00C74118">
        <w:rPr>
          <w:lang w:val="da-DK"/>
        </w:rPr>
        <w:tab/>
        <w:t>Send Information for MT SMS (MSC-&gt;VLR) - MAP version 2:</w:t>
      </w:r>
    </w:p>
    <w:p w:rsidR="00F71EE4" w:rsidRDefault="00F71EE4" w:rsidP="00F71EE4">
      <w:pPr>
        <w:pStyle w:val="B2"/>
      </w:pPr>
      <w:r>
        <w:t>-</w:t>
      </w:r>
      <w:r>
        <w:tab/>
        <w:t>If the VLR has no IMSI record, or if the record is marked "Subscriber Data Not Confirmed by HLR", the VLR proceeds as follows:</w:t>
      </w:r>
    </w:p>
    <w:p w:rsidR="00F71EE4" w:rsidRDefault="00F71EE4" w:rsidP="00F71EE4">
      <w:pPr>
        <w:pStyle w:val="B3"/>
      </w:pPr>
      <w:r>
        <w:t>-</w:t>
      </w:r>
      <w:r>
        <w:tab/>
        <w:t xml:space="preserve">the VLR returns an "Unidentified Subscriber" error. This causes the MSC to report a short message delivery failure, with cause "Unidentified Subscriber", to the SMS gateway MSC. The Gateway MSC sends a "Report SM Delivery Status" request, with a cause of "Absent Subscriber", to the HLR. This causes the HLR to set the "Mobile Station Not Reachable Flag" for the MS, as described in Technical Specifications 3GPP TS 23.040 </w:t>
      </w:r>
      <w:r>
        <w:rPr>
          <w:rFonts w:hint="eastAsia"/>
          <w:lang w:eastAsia="ja-JP"/>
        </w:rPr>
        <w:t xml:space="preserve">[4] </w:t>
      </w:r>
      <w:r>
        <w:t>and 3GPP TS 29.002</w:t>
      </w:r>
      <w:r>
        <w:rPr>
          <w:rFonts w:hint="eastAsia"/>
          <w:lang w:eastAsia="ja-JP"/>
        </w:rPr>
        <w:t xml:space="preserve"> [6]</w:t>
      </w:r>
      <w:r>
        <w:t>; or</w:t>
      </w:r>
    </w:p>
    <w:p w:rsidR="00F71EE4" w:rsidRDefault="00F71EE4" w:rsidP="00F71EE4">
      <w:pPr>
        <w:pStyle w:val="B3"/>
      </w:pPr>
      <w:r>
        <w:t>-</w:t>
      </w:r>
      <w:r>
        <w:tab/>
      </w:r>
      <w:r w:rsidRPr="00A961CE">
        <w:t>the VLR perform</w:t>
      </w:r>
      <w:r>
        <w:t>s the data restoration procedure as specified in clause 4.2.1 for an incoming call and delay the mobile terminating SMS until the</w:t>
      </w:r>
      <w:r w:rsidRPr="00365A9E">
        <w:t xml:space="preserve"> </w:t>
      </w:r>
      <w:r>
        <w:t xml:space="preserve">data restoration procedure is complete. During the data restoration procedure, the </w:t>
      </w:r>
      <w:smartTag w:uri="urn:schemas-microsoft-com:office:smarttags" w:element="stockticker">
        <w:r>
          <w:t>HLR</w:t>
        </w:r>
      </w:smartTag>
      <w:r>
        <w:t xml:space="preserve"> shall send to the VLR the MME name or/and the SGSN Number if the subscriber is registered on this VLR and is registered to EPS or/and GPRS services respectively.</w:t>
      </w:r>
    </w:p>
    <w:p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rsidR="00F71EE4" w:rsidRDefault="00F71EE4" w:rsidP="00F71EE4">
      <w:pPr>
        <w:pStyle w:val="B2"/>
      </w:pPr>
      <w:r>
        <w:t>-</w:t>
      </w:r>
      <w:r>
        <w:tab/>
        <w:t>The state of the indicator "Location Information Confirmed in HLR" does not affect the "Send Information for MT SMS" procedure.</w:t>
      </w:r>
    </w:p>
    <w:p w:rsidR="00F71EE4" w:rsidRDefault="00F71EE4" w:rsidP="00F71EE4">
      <w:pPr>
        <w:pStyle w:val="B1"/>
      </w:pPr>
      <w:r>
        <w:t>c)</w:t>
      </w:r>
      <w:r>
        <w:tab/>
        <w:t>Send Information for I/C Call Setup (MSC-&gt;VLR) - MAP version 1:</w:t>
      </w:r>
    </w:p>
    <w:p w:rsidR="00F71EE4" w:rsidRDefault="00F71EE4" w:rsidP="00F71EE4">
      <w:pPr>
        <w:pStyle w:val="B2"/>
      </w:pPr>
      <w:r>
        <w:t>-</w:t>
      </w:r>
      <w:r>
        <w:tab/>
        <w:t>If the VLR has no IMSI record, or if the record is marked "Subscriber Data Not Confirmed by HLR", the VLR proceeds as follows:</w:t>
      </w:r>
    </w:p>
    <w:p w:rsidR="00F71EE4" w:rsidRDefault="00F71EE4" w:rsidP="00F71EE4">
      <w:pPr>
        <w:pStyle w:val="B3"/>
      </w:pPr>
      <w:r>
        <w:t>-</w:t>
      </w:r>
      <w:r>
        <w:tab/>
        <w:t>the VLR returns a "System Failure" error. This causes the MSC to report a short message delivery failure, with cause "System Failure", to the SMS gateway MSC; or</w:t>
      </w:r>
    </w:p>
    <w:p w:rsidR="00F71EE4" w:rsidRDefault="00F71EE4" w:rsidP="00F71EE4">
      <w:pPr>
        <w:pStyle w:val="B3"/>
      </w:pPr>
      <w:r>
        <w:lastRenderedPageBreak/>
        <w:t>-</w:t>
      </w:r>
      <w:r w:rsidRPr="00C35860">
        <w:tab/>
        <w:t xml:space="preserve">the VLR performs the data restoration procedure as specified in </w:t>
      </w:r>
      <w:r>
        <w:t>clause</w:t>
      </w:r>
      <w:r w:rsidRPr="00C35860">
        <w:t xml:space="preserve"> 4.2.1 for an incoming call and delay the mobile terminating SMS until the data restoration procedure is complete. During the data restoration procedure, the </w:t>
      </w:r>
      <w:smartTag w:uri="urn:schemas-microsoft-com:office:smarttags" w:element="stockticker">
        <w:r w:rsidRPr="00C35860">
          <w:t>HLR</w:t>
        </w:r>
      </w:smartTag>
      <w:r w:rsidRPr="00C35860">
        <w:t xml:space="preserve"> shall send to the VLR the MME name or/and the SGSN Number if the subscriber is registered on this VLR and is registered to EPS or/and GPRS services respectively.</w:t>
      </w:r>
    </w:p>
    <w:p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rsidR="00F71EE4" w:rsidRDefault="00F71EE4" w:rsidP="00F71EE4">
      <w:pPr>
        <w:pStyle w:val="B2"/>
      </w:pPr>
      <w:r>
        <w:t>-</w:t>
      </w:r>
      <w:r>
        <w:tab/>
        <w:t>The state of the indicator "Location Information Confirmed in HLR" does not affect the "Send Information for MT SMS" procedure.</w:t>
      </w:r>
    </w:p>
    <w:p w:rsidR="00F71EE4" w:rsidRDefault="00F71EE4" w:rsidP="00F71EE4">
      <w:pPr>
        <w:pStyle w:val="B1"/>
      </w:pPr>
      <w:r>
        <w:t>d)</w:t>
      </w:r>
      <w:r>
        <w:tab/>
        <w:t>Process Access Request in Response to Search (MSC-&gt;VLR):</w:t>
      </w:r>
    </w:p>
    <w:p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rsidR="00F71EE4" w:rsidRDefault="00F71EE4" w:rsidP="00F71EE4">
      <w:pPr>
        <w:pStyle w:val="B2"/>
        <w:rPr>
          <w:rFonts w:hint="eastAsia"/>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C63C0A">
        <w:rPr>
          <w:rFonts w:hint="eastAsia"/>
          <w:lang w:eastAsia="zh-CN"/>
        </w:rPr>
        <w:t>if the roaming UE is still in the CSG cell</w:t>
      </w:r>
      <w:r w:rsidRPr="00C63C0A">
        <w:t>. When this procedure is successfully completed the VLR sets the i</w:t>
      </w:r>
      <w:r>
        <w:t xml:space="preserve">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rsidR="00F71EE4" w:rsidRDefault="00F71EE4" w:rsidP="00F71EE4">
      <w:pPr>
        <w:pStyle w:val="B2"/>
      </w:pPr>
    </w:p>
    <w:p w:rsidR="00F71EE4" w:rsidRDefault="00F71EE4" w:rsidP="00F71EE4">
      <w:r>
        <w:t>For this MS, VLR restoration is complete.</w:t>
      </w:r>
    </w:p>
    <w:p w:rsidR="00F71EE4" w:rsidRDefault="00F71EE4" w:rsidP="00F71EE4">
      <w:pPr>
        <w:pStyle w:val="Heading3"/>
      </w:pPr>
      <w:bookmarkStart w:id="73" w:name="_Toc19630272"/>
      <w:bookmarkStart w:id="74" w:name="_Toc27226476"/>
      <w:bookmarkStart w:id="75" w:name="_Toc36115652"/>
      <w:r>
        <w:t>4.2.3</w:t>
      </w:r>
      <w:r>
        <w:tab/>
      </w:r>
      <w:smartTag w:uri="urn:schemas-microsoft-com:office:smarttags" w:element="place">
        <w:smartTag w:uri="urn:schemas-microsoft-com:office:smarttags" w:element="City">
          <w:r>
            <w:t>Mobile</w:t>
          </w:r>
        </w:smartTag>
      </w:smartTag>
      <w:r>
        <w:t xml:space="preserve"> Terminating Location Request (MT-LR)</w:t>
      </w:r>
      <w:bookmarkEnd w:id="73"/>
      <w:bookmarkEnd w:id="74"/>
      <w:bookmarkEnd w:id="75"/>
    </w:p>
    <w:p w:rsidR="00F71EE4" w:rsidRDefault="00F71EE4" w:rsidP="00F71EE4">
      <w:r>
        <w:t>Receipt of an MT-LR for a target MS identified by its IMSI in a serving MSC during VLR restoration is supported by the procedures below.</w:t>
      </w:r>
    </w:p>
    <w:p w:rsidR="00F71EE4" w:rsidRDefault="00F71EE4" w:rsidP="00F71EE4">
      <w:pPr>
        <w:pStyle w:val="B1"/>
      </w:pPr>
      <w:r>
        <w:t>a)</w:t>
      </w:r>
      <w:r>
        <w:tab/>
        <w:t>Provide Subscriber Location (GMLC-&gt;MSC/VLR):</w:t>
      </w:r>
    </w:p>
    <w:p w:rsidR="00F71EE4" w:rsidRDefault="00F71EE4" w:rsidP="00F71EE4">
      <w:pPr>
        <w:pStyle w:val="B1"/>
      </w:pPr>
      <w:r>
        <w:t>-</w:t>
      </w:r>
      <w:r>
        <w:tab/>
        <w:t>If the VLR has no IMSI record, or if the record is marked "Subscriber Data Not Confirmed by HLR" the VLR returns an "Unidentified Subscriber" error. This causes the MSC to report a location failure, with cause "Unidentified Subscriber", to the GMLC.</w:t>
      </w:r>
    </w:p>
    <w:p w:rsidR="00F71EE4" w:rsidRDefault="00F71EE4" w:rsidP="00F71EE4">
      <w:pPr>
        <w:pStyle w:val="B1"/>
      </w:pPr>
      <w:r>
        <w:t>-</w:t>
      </w:r>
      <w:r>
        <w:tab/>
        <w:t>If the VLR has an IMSI record marked "Subscriber Data Confirmed by HLR" and "Not Confirmed by Radio Contact", the VLR handles the request in the normal way, except that the "Search for MS" procedure is used instead of the "Page MS" procedure when paging for the MS.</w:t>
      </w:r>
    </w:p>
    <w:p w:rsidR="00F71EE4" w:rsidRDefault="00F71EE4" w:rsidP="00F71EE4">
      <w:pPr>
        <w:pStyle w:val="B1"/>
      </w:pPr>
      <w:r>
        <w:t>-</w:t>
      </w:r>
      <w:r>
        <w:tab/>
        <w:t>If the VLR has an IMSI record marked "Subscriber Data Confirmed by HLR" and "Confirmed by Radio Contact", the VLR handles the request in the normal way; for this MS, VLR restoration is complete.</w:t>
      </w:r>
    </w:p>
    <w:p w:rsidR="00F71EE4" w:rsidRDefault="00F71EE4" w:rsidP="00F71EE4">
      <w:pPr>
        <w:pStyle w:val="B1"/>
      </w:pPr>
      <w:r>
        <w:t>-</w:t>
      </w:r>
      <w:r>
        <w:tab/>
        <w:t>The state of the indicator "Location Information Confirmed in HLR" does not affect the "Provide Subscriber Location" procedure.</w:t>
      </w:r>
    </w:p>
    <w:p w:rsidR="00F71EE4" w:rsidRDefault="00F71EE4" w:rsidP="00F71EE4">
      <w:pPr>
        <w:pStyle w:val="B1"/>
      </w:pPr>
      <w:r>
        <w:t>b)</w:t>
      </w:r>
      <w:r>
        <w:tab/>
        <w:t>Process Access Request in Response to Search (MSC-&gt;VLR):</w:t>
      </w:r>
    </w:p>
    <w:p w:rsidR="00F71EE4" w:rsidRDefault="00F71EE4" w:rsidP="00F71EE4">
      <w:pPr>
        <w:pStyle w:val="B1"/>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rsidR="00F71EE4" w:rsidRDefault="00F71EE4" w:rsidP="00F71EE4">
      <w:pPr>
        <w:pStyle w:val="B1"/>
      </w:pPr>
      <w:r>
        <w:lastRenderedPageBreak/>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w:t>
      </w:r>
      <w:r>
        <w:rPr>
          <w:lang w:eastAsia="zh-CN"/>
        </w:rPr>
        <w:t>subscription</w:t>
      </w:r>
      <w:r>
        <w:rPr>
          <w:rFonts w:hint="eastAsia"/>
          <w:lang w:eastAsia="zh-CN"/>
        </w:rPr>
        <w:t xml:space="preserve">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084FB6">
        <w:t>"</w:t>
      </w:r>
      <w:r w:rsidRPr="00084FB6">
        <w:rPr>
          <w:rFonts w:hint="eastAsia"/>
          <w:lang w:eastAsia="zh-CN"/>
        </w:rPr>
        <w:t xml:space="preserve"> and the roaming MS is still in the CSG cell,</w:t>
      </w:r>
      <w:r w:rsidRPr="00084FB6">
        <w:t xml:space="preserve"> t</w:t>
      </w:r>
      <w:r>
        <w:t xml:space="preserve">he VLR </w:t>
      </w:r>
      <w:r w:rsidRPr="00EF31BE">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E73FFB">
        <w:rPr>
          <w:rFonts w:hint="eastAsia"/>
          <w:lang w:eastAsia="zh-CN"/>
        </w:rPr>
        <w:t xml:space="preserve"> </w:t>
      </w:r>
      <w:r>
        <w:rPr>
          <w:rFonts w:hint="eastAsia"/>
          <w:lang w:eastAsia="zh-CN"/>
        </w:rPr>
        <w:t>if the CSS has the</w:t>
      </w:r>
      <w:r w:rsidRPr="0088777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rsidR="00F71EE4" w:rsidRDefault="00F71EE4" w:rsidP="00F71EE4">
      <w:r>
        <w:t>For this MS, VLR restoration is complete.</w:t>
      </w:r>
    </w:p>
    <w:p w:rsidR="00F71EE4" w:rsidRDefault="00F71EE4" w:rsidP="00F71EE4">
      <w:pPr>
        <w:pStyle w:val="Heading3"/>
      </w:pPr>
      <w:bookmarkStart w:id="76" w:name="_Toc19630273"/>
      <w:bookmarkStart w:id="77" w:name="_Toc27226477"/>
      <w:bookmarkStart w:id="78" w:name="_Toc36115653"/>
      <w:r>
        <w:t>4.2.4</w:t>
      </w:r>
      <w:r>
        <w:tab/>
        <w:t>Incoming LCS Information Request (GSM only)</w:t>
      </w:r>
      <w:bookmarkEnd w:id="76"/>
      <w:bookmarkEnd w:id="77"/>
      <w:bookmarkEnd w:id="78"/>
    </w:p>
    <w:p w:rsidR="00F71EE4" w:rsidRDefault="00F71EE4" w:rsidP="00F71EE4">
      <w:r>
        <w:t>Receipt of an incoming BSSMAP-LE LMU Connection Request from an SMLC directed to a specific Type A LMU is supported by the procedures below.</w:t>
      </w:r>
    </w:p>
    <w:p w:rsidR="00F71EE4" w:rsidRDefault="00F71EE4" w:rsidP="00F71EE4">
      <w:pPr>
        <w:pStyle w:val="B1"/>
      </w:pPr>
      <w:r>
        <w:t>a)</w:t>
      </w:r>
      <w:r>
        <w:tab/>
        <w:t>Request associated with an LMU  (SMLC-&gt;MSC/VLR):</w:t>
      </w:r>
    </w:p>
    <w:p w:rsidR="00F71EE4" w:rsidRDefault="00F71EE4" w:rsidP="00F71EE4">
      <w:pPr>
        <w:pStyle w:val="B2"/>
      </w:pPr>
      <w:r>
        <w:t>-</w:t>
      </w:r>
      <w:r>
        <w:tab/>
        <w:t>If the VLR has no IMSI record, or if the record is marked "Subscriber Data Not Confirmed by HLR", the VLR returns an "Unidentified Subscriber" error.</w:t>
      </w:r>
    </w:p>
    <w:p w:rsidR="00F71EE4" w:rsidRDefault="00F71EE4" w:rsidP="00F71EE4">
      <w:pPr>
        <w:pStyle w:val="B2"/>
      </w:pPr>
      <w:r>
        <w:t>-</w:t>
      </w:r>
      <w:r>
        <w:tab/>
        <w:t>If the VLR has an IMSI record for an LMU marked "Subscriber Data Confirmed by HLR" and "Not Confirmed by Radio Contact", the VLR handles the request in the normal way, except that the "Search for MS" procedure is used instead of the "Page MS" procedure when paging for the LMU.</w:t>
      </w:r>
    </w:p>
    <w:p w:rsidR="00F71EE4" w:rsidRDefault="00F71EE4" w:rsidP="00F71EE4">
      <w:pPr>
        <w:pStyle w:val="B2"/>
      </w:pPr>
      <w:r>
        <w:t>-</w:t>
      </w:r>
      <w:r>
        <w:tab/>
        <w:t>If the VLR has an IMSI record marked "Subscriber Data Confirmed by HLR" and "Confirmed by Radio Contact", the VLR handles the request in the normal way. For this LMU, data restoration is complete.</w:t>
      </w:r>
    </w:p>
    <w:p w:rsidR="00F71EE4" w:rsidRDefault="00F71EE4" w:rsidP="00F71EE4">
      <w:pPr>
        <w:pStyle w:val="B2"/>
      </w:pPr>
      <w:r>
        <w:t>-</w:t>
      </w:r>
      <w:r>
        <w:tab/>
        <w:t>The state of the indicator "Location Information Confirmed in HLR" does not affect the incoming  LMU Connection Request.</w:t>
      </w:r>
    </w:p>
    <w:p w:rsidR="00F71EE4" w:rsidRDefault="00F71EE4" w:rsidP="00F71EE4">
      <w:pPr>
        <w:pStyle w:val="B1"/>
      </w:pPr>
      <w:r>
        <w:t>b)</w:t>
      </w:r>
      <w:r>
        <w:tab/>
        <w:t>Process Access Request in Response to Search (MSC-&gt;VLR):</w:t>
      </w:r>
    </w:p>
    <w:p w:rsidR="00F71EE4" w:rsidRDefault="00F71EE4" w:rsidP="00F71EE4">
      <w:pPr>
        <w:pStyle w:val="B2"/>
      </w:pPr>
      <w:r>
        <w:t>-</w:t>
      </w:r>
      <w:r>
        <w:tab/>
        <w:t>If the LMU responds to paging, the MSC sends a positive response to the search request and a "Process Access Request" to the VLR. After successful authentication, if required, the VLR sets the indicator "Confirmed by Radio Contact" to "Confirmed", sets the location area information for the LMU, and handles the request in the normal way.</w:t>
      </w:r>
    </w:p>
    <w:p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sidRPr="003C07E7">
        <w:rPr>
          <w:rFonts w:hint="eastAsia"/>
          <w:lang w:eastAsia="zh-CN"/>
        </w:rPr>
        <w:t xml:space="preserve"> </w:t>
      </w:r>
      <w:r>
        <w:rPr>
          <w:rFonts w:hint="eastAsia"/>
          <w:lang w:eastAsia="zh-CN"/>
        </w:rPr>
        <w:t>if the CSS has the</w:t>
      </w:r>
      <w:r w:rsidRPr="005A6836">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Pr>
          <w:rFonts w:hint="eastAsia"/>
          <w:lang w:eastAsia="zh-CN"/>
        </w:rPr>
        <w:t xml:space="preserve"> </w:t>
      </w:r>
      <w:r w:rsidRPr="00AE5D38">
        <w:rPr>
          <w:rFonts w:hint="eastAsia"/>
          <w:lang w:eastAsia="zh-CN"/>
        </w:rPr>
        <w:t>and the roaming MS is still in the CSG cell,</w:t>
      </w:r>
      <w:r w:rsidRPr="00AE5D38">
        <w:t xml:space="preserve"> t</w:t>
      </w:r>
      <w:r>
        <w:t xml:space="preserve">he VLR </w:t>
      </w:r>
      <w:r>
        <w:rPr>
          <w:rFonts w:hint="eastAsia"/>
          <w:lang w:eastAsia="zh-CN"/>
        </w:rPr>
        <w:t>shall</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w:t>
      </w:r>
      <w:r w:rsidRPr="005A683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rsidR="00F71EE4" w:rsidRDefault="00F71EE4" w:rsidP="00F71EE4">
      <w:r>
        <w:t>For this LMU, VLR restoration is complete.</w:t>
      </w:r>
    </w:p>
    <w:p w:rsidR="00F71EE4" w:rsidRDefault="00F71EE4" w:rsidP="00F71EE4">
      <w:pPr>
        <w:pStyle w:val="Heading3"/>
      </w:pPr>
      <w:bookmarkStart w:id="79" w:name="_Toc19630274"/>
      <w:bookmarkStart w:id="80" w:name="_Toc27226478"/>
      <w:bookmarkStart w:id="81" w:name="_Toc36115654"/>
      <w:r>
        <w:t>4.2.5</w:t>
      </w:r>
      <w:r>
        <w:tab/>
        <w:t>Outgoing MS request</w:t>
      </w:r>
      <w:bookmarkEnd w:id="79"/>
      <w:bookmarkEnd w:id="80"/>
      <w:bookmarkEnd w:id="81"/>
    </w:p>
    <w:p w:rsidR="00F71EE4" w:rsidRDefault="00F71EE4" w:rsidP="00F71EE4">
      <w:r>
        <w:t>An outgoing request (MS originated call, mobile originated Short Message or call-independent supplementary service activity) from the MS causes the VLR to check its IMSI record for that MS.</w:t>
      </w:r>
    </w:p>
    <w:p w:rsidR="00F71EE4" w:rsidRDefault="00F71EE4" w:rsidP="00F71EE4">
      <w:pPr>
        <w:pStyle w:val="B1"/>
      </w:pPr>
      <w:r>
        <w:t>-</w:t>
      </w:r>
      <w:r>
        <w:tab/>
        <w:t>If the MS is unknown in this VLR (i.e. the VLR has no IMSI record for the MS) or there is an IMSI record marked "Subscriber Data Not Confirmed by HLR" the outgoing request is rejected with error cause "Unidentified Subscriber". This causes the MS to initiate the location registration procedure described below.</w:t>
      </w:r>
    </w:p>
    <w:p w:rsidR="00F71EE4" w:rsidRDefault="00F71EE4" w:rsidP="00F71EE4">
      <w:pPr>
        <w:pStyle w:val="B1"/>
      </w:pPr>
      <w:r>
        <w:lastRenderedPageBreak/>
        <w:t>-</w:t>
      </w:r>
      <w:r>
        <w:tab/>
        <w:t>If the VLR has an IMSI record for the MS marked "Subscriber Data Confirmed by HLR" the request is handled in the normal way, and after any necessary authentication and/or IMEI checking the record is marked "Confirmed by Radio Contact".</w:t>
      </w:r>
    </w:p>
    <w:p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w:t>
      </w:r>
      <w:r w:rsidRPr="00110163">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F16AF4">
        <w:rPr>
          <w:rFonts w:hint="eastAsia"/>
          <w:lang w:eastAsia="zh-CN"/>
        </w:rPr>
        <w:t xml:space="preserve"> and the roaming MS is still in the CSG cell</w:t>
      </w:r>
      <w:r>
        <w:rPr>
          <w:rFonts w:hint="eastAsia"/>
          <w:lang w:eastAsia="zh-CN"/>
        </w:rPr>
        <w:t>,</w:t>
      </w:r>
      <w:r>
        <w:t xml:space="preserve"> the VLR </w:t>
      </w:r>
      <w:r w:rsidRPr="00E705EC">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741E05">
        <w:rPr>
          <w:rFonts w:hint="eastAsia"/>
          <w:lang w:eastAsia="zh-CN"/>
        </w:rPr>
        <w:t xml:space="preserve"> </w:t>
      </w:r>
      <w:r>
        <w:rPr>
          <w:rFonts w:hint="eastAsia"/>
          <w:lang w:eastAsia="zh-CN"/>
        </w:rPr>
        <w:t xml:space="preserve">if the CSS has the corresponding valid CSG subscription data and </w:t>
      </w:r>
      <w:r>
        <w:t xml:space="preserve">"Location Information Confirmed </w:t>
      </w:r>
      <w:r>
        <w:rPr>
          <w:rFonts w:hint="eastAsia"/>
          <w:lang w:eastAsia="zh-CN"/>
        </w:rPr>
        <w:t>by CSS</w:t>
      </w:r>
      <w:r>
        <w:t>" to "Confirmed".</w:t>
      </w:r>
    </w:p>
    <w:p w:rsidR="00F71EE4" w:rsidRDefault="00F71EE4" w:rsidP="00F71EE4">
      <w:r>
        <w:t>For this MS, VLR restoration is complete.</w:t>
      </w:r>
    </w:p>
    <w:p w:rsidR="00F71EE4" w:rsidRDefault="00F71EE4" w:rsidP="00F71EE4">
      <w:pPr>
        <w:pStyle w:val="Heading3"/>
      </w:pPr>
      <w:bookmarkStart w:id="82" w:name="_Toc19630275"/>
      <w:bookmarkStart w:id="83" w:name="_Toc27226479"/>
      <w:bookmarkStart w:id="84" w:name="_Toc36115655"/>
      <w:r>
        <w:t>4.2.6</w:t>
      </w:r>
      <w:r>
        <w:tab/>
        <w:t>Outgoing LMU Request (GSM only)</w:t>
      </w:r>
      <w:bookmarkEnd w:id="82"/>
      <w:bookmarkEnd w:id="83"/>
      <w:bookmarkEnd w:id="84"/>
    </w:p>
    <w:p w:rsidR="00F71EE4" w:rsidRDefault="00F71EE4" w:rsidP="00F71EE4">
      <w:r>
        <w:t>An outgoing request (CM ServiceRequest) for LCS from a Type A LMU causes the VLR to check its IMSI record for that LMU.</w:t>
      </w:r>
    </w:p>
    <w:p w:rsidR="00F71EE4" w:rsidRDefault="00F71EE4" w:rsidP="00F71EE4">
      <w:pPr>
        <w:pStyle w:val="B1"/>
      </w:pPr>
      <w:r>
        <w:t>-</w:t>
      </w:r>
      <w:r>
        <w:tab/>
        <w:t>If the LMU is unknown in this VLR (i.e. the VLR has no IMSI record for the LMU) or there is an IMSI record marked "Subscriber Data Not Confirmed by HLR" the outgoing request is rejected with error cause "Unidentified Subscriber". This causes the LMU to initiate the location registration procedure described below.</w:t>
      </w:r>
    </w:p>
    <w:p w:rsidR="00F71EE4" w:rsidRDefault="00F71EE4" w:rsidP="00F71EE4">
      <w:pPr>
        <w:pStyle w:val="B1"/>
      </w:pPr>
      <w:r>
        <w:t>-</w:t>
      </w:r>
      <w:r>
        <w:tab/>
        <w:t>If the VLR has an IMSI record for the MS marked "Subscriber Data Confirmed by HLR", the request is handled in the normal way, and after any necessary authentication and/or IMEI checking the record is marked "Confirmed by Radio Contact".</w:t>
      </w:r>
    </w:p>
    <w:p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 the VLR</w:t>
      </w:r>
      <w:r w:rsidRPr="00665741">
        <w:rPr>
          <w:rFonts w:hint="eastAsia"/>
          <w:lang w:eastAsia="zh-CN"/>
        </w:rPr>
        <w:t xml:space="preserve"> and the roaming MS is still in the CSG cell</w:t>
      </w:r>
      <w:r>
        <w:rPr>
          <w:rFonts w:hint="eastAsia"/>
          <w:lang w:eastAsia="zh-CN"/>
        </w:rPr>
        <w:t>,</w:t>
      </w:r>
      <w:r>
        <w:t xml:space="preserve"> </w:t>
      </w:r>
      <w:r>
        <w:rPr>
          <w:rFonts w:hint="eastAsia"/>
          <w:lang w:eastAsia="zh-CN"/>
        </w:rPr>
        <w:t xml:space="preserve">may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rsidR="00F71EE4" w:rsidRDefault="00F71EE4" w:rsidP="00F71EE4">
      <w:r>
        <w:t>For this LMU, VLR restoration is complete.</w:t>
      </w:r>
    </w:p>
    <w:p w:rsidR="00F71EE4" w:rsidRDefault="00F71EE4" w:rsidP="00F71EE4">
      <w:pPr>
        <w:pStyle w:val="Heading3"/>
      </w:pPr>
      <w:bookmarkStart w:id="85" w:name="_Toc19630276"/>
      <w:bookmarkStart w:id="86" w:name="_Toc27226480"/>
      <w:bookmarkStart w:id="87" w:name="_Toc36115656"/>
      <w:r>
        <w:t>4.2.7</w:t>
      </w:r>
      <w:r>
        <w:tab/>
        <w:t>Location Updating or IMSI Attach</w:t>
      </w:r>
      <w:bookmarkEnd w:id="85"/>
      <w:bookmarkEnd w:id="86"/>
      <w:bookmarkEnd w:id="87"/>
    </w:p>
    <w:p w:rsidR="00F71EE4" w:rsidRDefault="00F71EE4" w:rsidP="00F71EE4">
      <w:r>
        <w:t>A location registration request (location updating or IMSI attach) from an MS causes the VLR to check its IMSI record for that MS.</w:t>
      </w:r>
    </w:p>
    <w:p w:rsidR="00F71EE4" w:rsidRDefault="00F71EE4" w:rsidP="00F71EE4">
      <w:pPr>
        <w:pStyle w:val="B1"/>
      </w:pPr>
      <w:r>
        <w:t>-</w:t>
      </w:r>
      <w:r>
        <w:tab/>
        <w:t>If the MS is unknown in this VLR (i.e. the VLR has no IMSI record for the MS) the VLR creates a skeleton IMSI record for the MS and sets the indicators "Confirmed by Radio Contact",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to "Not Confirmed". If authentication is required, the VLR retrieves authentication data. When the radio contact with the Mobile Station is authenticated, the VLR sets the indicator "Confirmed by Radio Contact" to "Confirmed. The VLR then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w:t>
      </w:r>
      <w:r w:rsidRPr="00FC2681">
        <w:rPr>
          <w:rFonts w:hint="eastAsia"/>
          <w:lang w:eastAsia="zh-CN"/>
        </w:rPr>
        <w:t>S if the requested cell is a CSG/hybrid cell</w:t>
      </w:r>
      <w:r w:rsidRPr="00FC2681">
        <w:t>.</w:t>
      </w:r>
      <w:r>
        <w:t xml:space="preserve"> If this is successful, the VLR sets the indicators "Location Information Confirmed </w:t>
      </w:r>
      <w:r>
        <w:rPr>
          <w:rFonts w:hint="eastAsia"/>
          <w:lang w:eastAsia="zh-CN"/>
        </w:rPr>
        <w:t>by CSS</w:t>
      </w:r>
      <w:r>
        <w:t xml:space="preserve">" and "Subscriber Data Confirmed by </w:t>
      </w:r>
      <w:r>
        <w:rPr>
          <w:rFonts w:hint="eastAsia"/>
          <w:lang w:eastAsia="zh-CN"/>
        </w:rPr>
        <w:t>CSS</w:t>
      </w:r>
      <w:r>
        <w:t>" to "Confirmed</w:t>
      </w:r>
      <w:r w:rsidRPr="00FC2681">
        <w:t>"</w:t>
      </w:r>
      <w:r w:rsidRPr="00FC2681">
        <w:rPr>
          <w:rFonts w:hint="eastAsia"/>
          <w:lang w:eastAsia="zh-CN"/>
        </w:rPr>
        <w:t xml:space="preserve"> if the CSS has the corresponding valid CSG subscription data</w:t>
      </w:r>
      <w:r w:rsidRPr="00FC2681">
        <w:t>.</w:t>
      </w:r>
    </w:p>
    <w:p w:rsidR="00F71EE4" w:rsidRDefault="00F71EE4" w:rsidP="00F71EE4">
      <w:pPr>
        <w:pStyle w:val="B1"/>
      </w:pPr>
      <w:r>
        <w:t>-</w:t>
      </w:r>
      <w:r>
        <w:tab/>
        <w:t xml:space="preserve">If the VLR has an IMSI record for the MS, after successful authentication, if required, the VLR sets the indicator "Confirmed by Radio Contact" to "Confirmed". If the record is marked "Location Information Not Confirmed in </w:t>
      </w:r>
      <w:r>
        <w:lastRenderedPageBreak/>
        <w:t>HLR" or "Subscriber Data Not Confirmed by HLR" the VLR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 xml:space="preserve">f the record is marked </w:t>
      </w:r>
      <w:r>
        <w:t xml:space="preserve">"Location Information Not Confirmed </w:t>
      </w:r>
      <w:r>
        <w:rPr>
          <w:rFonts w:hint="eastAsia"/>
          <w:lang w:eastAsia="zh-CN"/>
        </w:rPr>
        <w:t>by CSS</w:t>
      </w:r>
      <w:r>
        <w:t xml:space="preserve">" or "Subscriber Data Not Confirmed by </w:t>
      </w:r>
      <w:r>
        <w:rPr>
          <w:rFonts w:hint="eastAsia"/>
          <w:lang w:eastAsia="zh-CN"/>
        </w:rPr>
        <w:t>CSS</w:t>
      </w:r>
      <w:r>
        <w:t>"</w:t>
      </w:r>
      <w:r w:rsidRPr="008202B3">
        <w:rPr>
          <w:rFonts w:hint="eastAsia"/>
          <w:lang w:eastAsia="zh-CN"/>
        </w:rPr>
        <w:t xml:space="preserve"> </w:t>
      </w:r>
      <w:r>
        <w:rPr>
          <w:rFonts w:hint="eastAsia"/>
          <w:lang w:eastAsia="zh-CN"/>
        </w:rPr>
        <w:t>if the CSS has the valid CSG subscription data, and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CSS</w:t>
      </w:r>
      <w:r w:rsidRPr="00FC2681">
        <w:rPr>
          <w:rFonts w:hint="eastAsia"/>
          <w:lang w:eastAsia="zh-CN"/>
        </w:rPr>
        <w:t xml:space="preserve"> if the requested cell is a CSG/hybrid cell</w:t>
      </w:r>
      <w:r w:rsidRPr="00FC2681">
        <w:t>. If</w:t>
      </w:r>
      <w:r>
        <w:t xml:space="preserve"> this is successful, the VLR sets the indicators "Location Information Confirmed </w:t>
      </w:r>
      <w:r>
        <w:rPr>
          <w:rFonts w:hint="eastAsia"/>
          <w:lang w:eastAsia="zh-CN"/>
        </w:rPr>
        <w:t>by CSS</w:t>
      </w:r>
      <w:r>
        <w:t>"</w:t>
      </w:r>
      <w:r w:rsidRPr="004D75BB">
        <w:rPr>
          <w:rFonts w:hint="eastAsia"/>
          <w:lang w:eastAsia="zh-CN"/>
        </w:rPr>
        <w:t xml:space="preserve"> </w:t>
      </w:r>
      <w:r>
        <w:rPr>
          <w:rFonts w:hint="eastAsia"/>
          <w:lang w:eastAsia="zh-CN"/>
        </w:rPr>
        <w:t>if the CSS has the valid CSG subscription data</w:t>
      </w:r>
      <w:r>
        <w:t xml:space="preserve"> and "Subscriber Data Confirmed by </w:t>
      </w:r>
      <w:r>
        <w:rPr>
          <w:rFonts w:hint="eastAsia"/>
          <w:lang w:eastAsia="zh-CN"/>
        </w:rPr>
        <w:t>CSS</w:t>
      </w:r>
      <w:r>
        <w:t>" to "Confirmed".</w:t>
      </w:r>
    </w:p>
    <w:p w:rsidR="00F71EE4" w:rsidRDefault="00F71EE4" w:rsidP="00F71EE4">
      <w:pPr>
        <w:pStyle w:val="Heading3"/>
      </w:pPr>
      <w:bookmarkStart w:id="88" w:name="_Toc19630277"/>
      <w:bookmarkStart w:id="89" w:name="_Toc27226481"/>
      <w:bookmarkStart w:id="90" w:name="_Toc36115657"/>
      <w:r>
        <w:t>4.2.8</w:t>
      </w:r>
      <w:r>
        <w:tab/>
        <w:t>Use of TMSI</w:t>
      </w:r>
      <w:bookmarkEnd w:id="88"/>
      <w:bookmarkEnd w:id="89"/>
      <w:bookmarkEnd w:id="90"/>
    </w:p>
    <w:p w:rsidR="00F71EE4" w:rsidRDefault="00F71EE4" w:rsidP="00F71EE4">
      <w:r>
        <w:t>After the VLR has restarted but before the next authenticated radio contact the TMSI known by the MS is invalid, as it was allocated before the VLR restarted. The VLR therefore uses the IMSI to identify the MS on the first radio contact during restoration.</w:t>
      </w:r>
    </w:p>
    <w:p w:rsidR="00F71EE4" w:rsidRDefault="00F71EE4" w:rsidP="00F71EE4">
      <w:pPr>
        <w:pStyle w:val="B1"/>
      </w:pPr>
      <w:r>
        <w:t>-</w:t>
      </w:r>
      <w:r>
        <w:tab/>
        <w:t>A VLR which initiates a "Search for Subscriber" procedure uses the IMSI to identify the MS.</w:t>
      </w:r>
    </w:p>
    <w:p w:rsidR="00F71EE4" w:rsidRDefault="00F71EE4" w:rsidP="00F71EE4">
      <w:pPr>
        <w:pStyle w:val="B1"/>
      </w:pPr>
      <w:r>
        <w:t>-</w:t>
      </w:r>
      <w:r>
        <w:tab/>
        <w:t>If an MS identifies itself by a TMSI in a "Location Registration" request, the VLR proceeds as follows:</w:t>
      </w:r>
    </w:p>
    <w:p w:rsidR="00F71EE4" w:rsidRDefault="00F71EE4" w:rsidP="00F71EE4">
      <w:pPr>
        <w:pStyle w:val="B2"/>
      </w:pPr>
      <w:r>
        <w:t>a)</w:t>
      </w:r>
      <w:r>
        <w:tab/>
        <w:t>The VLR checks the location area identity (LAI) of the previous location area sent by the MS. If this LAI is in a VLR different from the current one, the request is handled in the normal way.</w:t>
      </w:r>
    </w:p>
    <w:p w:rsidR="00F71EE4" w:rsidRDefault="00F71EE4" w:rsidP="00F71EE4">
      <w:pPr>
        <w:pStyle w:val="B2"/>
      </w:pPr>
      <w:r>
        <w:t>b)</w:t>
      </w:r>
      <w:r>
        <w:tab/>
        <w:t>If the LAI is in the current VLR, the status of the TMSI is checked:</w:t>
      </w:r>
    </w:p>
    <w:p w:rsidR="00F71EE4" w:rsidRDefault="00F71EE4" w:rsidP="00F71EE4">
      <w:pPr>
        <w:pStyle w:val="B3"/>
      </w:pPr>
      <w:r>
        <w:t>-</w:t>
      </w:r>
      <w:r>
        <w:tab/>
        <w:t>If the TMSI was allocated after the VLR restarted, and corresponds to a valid IMSI record, the request is handled as described in clause 4.2.7.</w:t>
      </w:r>
    </w:p>
    <w:p w:rsidR="00F71EE4" w:rsidRDefault="00F71EE4" w:rsidP="00F71EE4">
      <w:pPr>
        <w:pStyle w:val="B3"/>
      </w:pPr>
      <w:r>
        <w:t>-</w:t>
      </w:r>
      <w:r>
        <w:tab/>
        <w:t>If the TMSI was allocated before the VLR restarted, or does not correspond to a valid IMSI record, the VLR requests the IMSI from the MS. If the MS returns an IMSI the VLR proceeds as described in clause 4.2.7. If the MS does not return an IMSI the network aborts the location registration procedure.</w:t>
      </w:r>
    </w:p>
    <w:p w:rsidR="00F71EE4" w:rsidRDefault="00F71EE4" w:rsidP="00F71EE4">
      <w:pPr>
        <w:pStyle w:val="B3"/>
      </w:pPr>
      <w:r>
        <w:t>-</w:t>
      </w:r>
      <w:r>
        <w:tab/>
        <w:t>If an MS identifies itself by a TMSI in an outgoing MS request, the VLR proceeds as follows:</w:t>
      </w:r>
    </w:p>
    <w:p w:rsidR="00F71EE4" w:rsidRDefault="00F71EE4" w:rsidP="00F71EE4">
      <w:pPr>
        <w:pStyle w:val="B3"/>
      </w:pPr>
      <w:r>
        <w:t>-</w:t>
      </w:r>
      <w:r>
        <w:tab/>
        <w:t>If the TMSI was allocated after the VLR restarted, and corresponds to a valid IMSI record, the request is handled as described in clause 4.2.5.</w:t>
      </w:r>
    </w:p>
    <w:p w:rsidR="00F71EE4" w:rsidRDefault="00F71EE4" w:rsidP="00F71EE4">
      <w:pPr>
        <w:pStyle w:val="B3"/>
      </w:pPr>
      <w:r>
        <w:t>-</w:t>
      </w:r>
      <w:r>
        <w:tab/>
        <w:t>If the TMSI was allocated before the VLR restarted, or does not correspond to a valid IMSI record, the VLR requests the IMSI from the MS. If the MS returns an IMSI the VLR proceeds as described in clause 4.2.5. If the MS does not return an IMSI the network aborts the outgoing request.</w:t>
      </w:r>
    </w:p>
    <w:p w:rsidR="00F71EE4" w:rsidRDefault="00F71EE4" w:rsidP="00F71EE4">
      <w:pPr>
        <w:pStyle w:val="Heading3"/>
      </w:pPr>
      <w:bookmarkStart w:id="91" w:name="_Toc19630278"/>
      <w:bookmarkStart w:id="92" w:name="_Toc27226482"/>
      <w:bookmarkStart w:id="93" w:name="_Toc36115658"/>
      <w:r>
        <w:t>4.2.9</w:t>
      </w:r>
      <w:r>
        <w:tab/>
        <w:t>SGSN associations</w:t>
      </w:r>
      <w:bookmarkEnd w:id="91"/>
      <w:bookmarkEnd w:id="92"/>
      <w:bookmarkEnd w:id="93"/>
    </w:p>
    <w:p w:rsidR="00F71EE4" w:rsidRDefault="00F71EE4" w:rsidP="00F71EE4">
      <w:r>
        <w:t>Based on configuration data, "Reset" messages are sent on the Gs-interface to the SGSNs in the Location Areas served by the VLR</w:t>
      </w:r>
      <w:r>
        <w:rPr>
          <w:rFonts w:hint="eastAsia"/>
          <w:lang w:eastAsia="ja-JP"/>
        </w:rPr>
        <w:t xml:space="preserve"> as described in the 3GPP TS 29.018 [7]</w:t>
      </w:r>
      <w:r>
        <w:t xml:space="preserve">. The SGSNs mark all associations with the VLR as unreliable by setting the restoration indicator "VLR-Reliable" to "False" for the UEs served by that VLR. The associations will be re-initiated one by one by the SGSN at the next Routing Area update or combined RA/LA update from each </w:t>
      </w:r>
      <w:r>
        <w:rPr>
          <w:rFonts w:hint="eastAsia"/>
          <w:lang w:eastAsia="ja-JP"/>
        </w:rPr>
        <w:t>UE</w:t>
      </w:r>
      <w:r>
        <w:t>.</w:t>
      </w:r>
    </w:p>
    <w:p w:rsidR="00F71EE4" w:rsidRDefault="00F71EE4" w:rsidP="00F71EE4">
      <w:pPr>
        <w:pStyle w:val="Heading3"/>
      </w:pPr>
      <w:bookmarkStart w:id="94" w:name="_Toc19630279"/>
      <w:bookmarkStart w:id="95" w:name="_Toc27226483"/>
      <w:bookmarkStart w:id="96" w:name="_Toc36115659"/>
      <w:r>
        <w:t>4.2.</w:t>
      </w:r>
      <w:r>
        <w:rPr>
          <w:lang w:eastAsia="ja-JP"/>
        </w:rPr>
        <w:t>10</w:t>
      </w:r>
      <w:r>
        <w:tab/>
      </w:r>
      <w:r>
        <w:rPr>
          <w:rFonts w:hint="eastAsia"/>
          <w:lang w:eastAsia="ja-JP"/>
        </w:rPr>
        <w:t>MME</w:t>
      </w:r>
      <w:r>
        <w:t xml:space="preserve"> associations</w:t>
      </w:r>
      <w:bookmarkEnd w:id="94"/>
      <w:bookmarkEnd w:id="95"/>
      <w:bookmarkEnd w:id="96"/>
    </w:p>
    <w:p w:rsidR="00F71EE4" w:rsidRDefault="00F71EE4" w:rsidP="00F71EE4">
      <w:r>
        <w:t xml:space="preserve">Based on configuration data, "Reset" messages are sent on the </w:t>
      </w:r>
      <w:r>
        <w:rPr>
          <w:rFonts w:hint="eastAsia"/>
          <w:lang w:eastAsia="ja-JP"/>
        </w:rPr>
        <w:t>S</w:t>
      </w:r>
      <w:r>
        <w:t xml:space="preserve">Gs-interface to the </w:t>
      </w:r>
      <w:r>
        <w:rPr>
          <w:rFonts w:hint="eastAsia"/>
          <w:lang w:eastAsia="ja-JP"/>
        </w:rPr>
        <w:t>MME</w:t>
      </w:r>
      <w:r>
        <w:t>s by the VLR</w:t>
      </w:r>
      <w:r>
        <w:rPr>
          <w:rFonts w:hint="eastAsia"/>
          <w:lang w:eastAsia="ja-JP"/>
        </w:rPr>
        <w:t xml:space="preserve"> as described in the 3GPP TS 29.118 [</w:t>
      </w:r>
      <w:r>
        <w:rPr>
          <w:lang w:eastAsia="ja-JP"/>
        </w:rPr>
        <w:t>14</w:t>
      </w:r>
      <w:r>
        <w:rPr>
          <w:rFonts w:hint="eastAsia"/>
          <w:lang w:eastAsia="ja-JP"/>
        </w:rPr>
        <w:t>]</w:t>
      </w:r>
      <w:r>
        <w:t xml:space="preserve">. The </w:t>
      </w:r>
      <w:r>
        <w:rPr>
          <w:rFonts w:hint="eastAsia"/>
          <w:lang w:eastAsia="ja-JP"/>
        </w:rPr>
        <w:t>MME</w:t>
      </w:r>
      <w:r>
        <w:t xml:space="preserve">s mark all associations with the VLR as unreliable by setting the restoration indicator "VLR-Reliable" to "False" for the </w:t>
      </w:r>
      <w:r>
        <w:rPr>
          <w:rFonts w:hint="eastAsia"/>
          <w:lang w:eastAsia="ja-JP"/>
        </w:rPr>
        <w:t>UE</w:t>
      </w:r>
      <w:r>
        <w:t xml:space="preserve">s served by that VLR. The associations will be re-initiated one by one by the </w:t>
      </w:r>
      <w:r>
        <w:rPr>
          <w:rFonts w:hint="eastAsia"/>
          <w:lang w:eastAsia="ja-JP"/>
        </w:rPr>
        <w:t>MME</w:t>
      </w:r>
      <w:r>
        <w:t xml:space="preserve"> at the next </w:t>
      </w:r>
      <w:r>
        <w:rPr>
          <w:rFonts w:hint="eastAsia"/>
          <w:lang w:eastAsia="ja-JP"/>
        </w:rPr>
        <w:t xml:space="preserve">Tracking </w:t>
      </w:r>
      <w:r>
        <w:t xml:space="preserve">Area update or combined </w:t>
      </w:r>
      <w:r>
        <w:rPr>
          <w:rFonts w:hint="eastAsia"/>
          <w:lang w:eastAsia="ja-JP"/>
        </w:rPr>
        <w:t>T</w:t>
      </w:r>
      <w:r>
        <w:t xml:space="preserve">A/LA update from each </w:t>
      </w:r>
      <w:r>
        <w:rPr>
          <w:rFonts w:hint="eastAsia"/>
          <w:lang w:eastAsia="ja-JP"/>
        </w:rPr>
        <w:t>UE</w:t>
      </w:r>
      <w:r>
        <w:t>.</w:t>
      </w:r>
    </w:p>
    <w:p w:rsidR="00F71EE4" w:rsidRDefault="00F71EE4" w:rsidP="00F71EE4">
      <w:pPr>
        <w:pStyle w:val="Heading1"/>
      </w:pPr>
      <w:bookmarkStart w:id="97" w:name="_Toc19630280"/>
      <w:bookmarkStart w:id="98" w:name="_Toc27226484"/>
      <w:bookmarkStart w:id="99" w:name="_Toc36115660"/>
      <w:r>
        <w:t>5</w:t>
      </w:r>
      <w:r>
        <w:tab/>
        <w:t>Restoration of data in the HLR/HSS</w:t>
      </w:r>
      <w:bookmarkEnd w:id="97"/>
      <w:bookmarkEnd w:id="98"/>
      <w:bookmarkEnd w:id="99"/>
    </w:p>
    <w:p w:rsidR="00F71EE4" w:rsidRDefault="00F71EE4" w:rsidP="00F71EE4">
      <w:r>
        <w:t>The loss or corruption of subscriber data in the HLR</w:t>
      </w:r>
      <w:r>
        <w:rPr>
          <w:rFonts w:hint="eastAsia"/>
          <w:lang w:eastAsia="zh-CN"/>
        </w:rPr>
        <w:t>/HSS</w:t>
      </w:r>
      <w:r>
        <w:t xml:space="preserve"> has an impact not only in the HLR</w:t>
      </w:r>
      <w:r>
        <w:rPr>
          <w:rFonts w:hint="eastAsia"/>
          <w:lang w:eastAsia="zh-CN"/>
        </w:rPr>
        <w:t>/HSS'</w:t>
      </w:r>
      <w:r>
        <w:t>s own PLMN but also on the service for its mobiles in other PLMNs. Restoration of the data in the HLR/HSS requires co-operation from all the VLRs, SGSNs and MMEs at which its mobiles are registered.</w:t>
      </w:r>
    </w:p>
    <w:p w:rsidR="00F71EE4" w:rsidRDefault="00F71EE4" w:rsidP="00F71EE4">
      <w:pPr>
        <w:pStyle w:val="Heading2"/>
      </w:pPr>
      <w:bookmarkStart w:id="100" w:name="_Toc19630281"/>
      <w:bookmarkStart w:id="101" w:name="_Toc27226485"/>
      <w:bookmarkStart w:id="102" w:name="_Toc36115661"/>
      <w:r>
        <w:lastRenderedPageBreak/>
        <w:t>5.1</w:t>
      </w:r>
      <w:r>
        <w:tab/>
        <w:t>Restart of the HLR/HSS</w:t>
      </w:r>
      <w:bookmarkEnd w:id="100"/>
      <w:bookmarkEnd w:id="101"/>
      <w:bookmarkEnd w:id="102"/>
    </w:p>
    <w:p w:rsidR="00F71EE4" w:rsidRPr="00475BFB" w:rsidRDefault="00F71EE4" w:rsidP="00F71EE4">
      <w:r>
        <w:t>The periodic backup of HLR/HSS data to non-volatile storage is mandatory.</w:t>
      </w:r>
    </w:p>
    <w:p w:rsidR="00F71EE4" w:rsidRDefault="00F71EE4" w:rsidP="00F71EE4">
      <w:r>
        <w:t>When an HLR</w:t>
      </w:r>
      <w:r>
        <w:rPr>
          <w:rFonts w:hint="eastAsia"/>
          <w:lang w:eastAsia="zh-CN"/>
        </w:rPr>
        <w:t>/HSS</w:t>
      </w:r>
      <w:r>
        <w:t xml:space="preserve"> restarts after failure it shall perform the following actions for the subscriber data records that have been affected by the HLR/HSS fault:</w:t>
      </w:r>
    </w:p>
    <w:p w:rsidR="00F71EE4" w:rsidRDefault="00F71EE4" w:rsidP="00F71EE4">
      <w:pPr>
        <w:pStyle w:val="B1"/>
      </w:pPr>
      <w:r>
        <w:t>-</w:t>
      </w:r>
      <w:r>
        <w:tab/>
        <w:t>reload all data from the non-volatile back-up;</w:t>
      </w:r>
    </w:p>
    <w:p w:rsidR="00F71EE4" w:rsidRDefault="00F71EE4" w:rsidP="00F71EE4">
      <w:pPr>
        <w:pStyle w:val="B1"/>
      </w:pPr>
      <w:r>
        <w:t>-</w:t>
      </w:r>
      <w:r>
        <w:tab/>
        <w:t>reset all "MS Purged" flags;</w:t>
      </w:r>
    </w:p>
    <w:p w:rsidR="00F71EE4" w:rsidRDefault="00F71EE4" w:rsidP="00F71EE4">
      <w:pPr>
        <w:pStyle w:val="B1"/>
      </w:pPr>
      <w:r>
        <w:t>-</w:t>
      </w:r>
      <w:r>
        <w:tab/>
        <w:t>mark each subscriber record "SS Check Required" by setting the "Check SS" indicator if the "Forward Check SS Indication" service is implemented;</w:t>
      </w:r>
    </w:p>
    <w:p w:rsidR="00F71EE4" w:rsidRDefault="00F71EE4" w:rsidP="00F71EE4">
      <w:pPr>
        <w:pStyle w:val="B1"/>
      </w:pPr>
      <w:r>
        <w:t>-</w:t>
      </w:r>
      <w:r>
        <w:tab/>
        <w:t>send a "Reset" message to each VLR where one or more of its MSs are registered. This causes each VLR concerned to mark each relevant subscriber record "Location Information Not Confirmed in HLR", and</w:t>
      </w:r>
    </w:p>
    <w:p w:rsidR="00F71EE4" w:rsidRDefault="00F71EE4" w:rsidP="00F71EE4">
      <w:pPr>
        <w:pStyle w:val="B1"/>
      </w:pPr>
      <w:r>
        <w:t>-</w:t>
      </w:r>
      <w:r>
        <w:tab/>
        <w:t>send a "Reset" message to each SGSN where one or more of its MSs are registered. This causes each SGSN to mark each relevant MM context "Location Information Not Confirmed in HLR".</w:t>
      </w:r>
    </w:p>
    <w:p w:rsidR="00F71EE4" w:rsidRDefault="00F71EE4" w:rsidP="00F71EE4">
      <w:pPr>
        <w:pStyle w:val="B1"/>
      </w:pPr>
      <w:r>
        <w:t>-</w:t>
      </w:r>
      <w:r>
        <w:tab/>
        <w:t>send a "Reset" message to each MME where one or more of its UEs are registered. This causes each MME to mark each relevant MM context "Location Information Not Confirmed in HSS".</w:t>
      </w:r>
    </w:p>
    <w:p w:rsidR="00F71EE4" w:rsidRDefault="00F71EE4" w:rsidP="00F71EE4">
      <w:pPr>
        <w:pStyle w:val="B1"/>
        <w:rPr>
          <w:rFonts w:hint="eastAsia"/>
          <w:lang w:eastAsia="zh-CN"/>
        </w:rPr>
      </w:pPr>
      <w:r>
        <w:t>-</w:t>
      </w:r>
      <w:r>
        <w:tab/>
        <w:t xml:space="preserve">send a "Reset" message to each </w:t>
      </w:r>
      <w:r>
        <w:rPr>
          <w:rFonts w:hint="eastAsia"/>
          <w:lang w:eastAsia="zh-CN"/>
        </w:rPr>
        <w:t>ProSe Function (see 3GPP TS 23.303 [</w:t>
      </w:r>
      <w:r>
        <w:rPr>
          <w:lang w:eastAsia="zh-CN"/>
        </w:rPr>
        <w:t>33</w:t>
      </w:r>
      <w:r>
        <w:rPr>
          <w:rFonts w:hint="eastAsia"/>
          <w:lang w:eastAsia="zh-CN"/>
        </w:rPr>
        <w:t xml:space="preserve">]), </w:t>
      </w:r>
      <w:r>
        <w:t>where one or more of its UEs are registered</w:t>
      </w:r>
      <w:r>
        <w:rPr>
          <w:rFonts w:hint="eastAsia"/>
          <w:lang w:eastAsia="zh-CN"/>
        </w:rPr>
        <w:t xml:space="preserve"> for ProSe Services</w:t>
      </w:r>
      <w:r>
        <w:t xml:space="preserve">. This causes each </w:t>
      </w:r>
      <w:r>
        <w:rPr>
          <w:rFonts w:hint="eastAsia"/>
          <w:lang w:eastAsia="zh-CN"/>
        </w:rPr>
        <w:t>ProSe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rsidR="00F71EE4" w:rsidRDefault="00F71EE4" w:rsidP="00F71EE4">
      <w:pPr>
        <w:pStyle w:val="B1"/>
      </w:pPr>
      <w:r>
        <w:t>-</w:t>
      </w:r>
      <w:r>
        <w:tab/>
        <w:t xml:space="preserve">send a "Reset" message to each </w:t>
      </w:r>
      <w:r>
        <w:rPr>
          <w:rFonts w:hint="eastAsia"/>
          <w:lang w:eastAsia="zh-CN"/>
        </w:rPr>
        <w:t>V2X Control Function (see 3GPP</w:t>
      </w:r>
      <w:r>
        <w:rPr>
          <w:lang w:val="en-US" w:eastAsia="zh-CN"/>
        </w:rPr>
        <w:t> </w:t>
      </w:r>
      <w:r>
        <w:rPr>
          <w:rFonts w:hint="eastAsia"/>
          <w:lang w:eastAsia="zh-CN"/>
        </w:rPr>
        <w:t>TS</w:t>
      </w:r>
      <w:r>
        <w:rPr>
          <w:lang w:val="en-US" w:eastAsia="zh-CN"/>
        </w:rPr>
        <w:t> </w:t>
      </w:r>
      <w:r>
        <w:rPr>
          <w:rFonts w:hint="eastAsia"/>
          <w:lang w:eastAsia="zh-CN"/>
        </w:rPr>
        <w:t xml:space="preserve">23.285 [40]), </w:t>
      </w:r>
      <w:r>
        <w:t>where one or more of its UEs are registered</w:t>
      </w:r>
      <w:r>
        <w:rPr>
          <w:rFonts w:hint="eastAsia"/>
          <w:lang w:eastAsia="zh-CN"/>
        </w:rPr>
        <w:t xml:space="preserve"> for V2X Services</w:t>
      </w:r>
      <w:r>
        <w:t xml:space="preserve">. This causes each </w:t>
      </w:r>
      <w:r>
        <w:rPr>
          <w:rFonts w:hint="eastAsia"/>
          <w:lang w:eastAsia="zh-CN"/>
        </w:rPr>
        <w:t>V2X Control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rsidR="00F71EE4" w:rsidRDefault="00F71EE4" w:rsidP="00F71EE4">
      <w:pPr>
        <w:pStyle w:val="Heading2"/>
      </w:pPr>
      <w:bookmarkStart w:id="103" w:name="_Toc19630282"/>
      <w:bookmarkStart w:id="104" w:name="_Toc27226486"/>
      <w:bookmarkStart w:id="105" w:name="_Toc36115662"/>
      <w:r>
        <w:t>5.2</w:t>
      </w:r>
      <w:r>
        <w:tab/>
        <w:t>Procedures During Restoration</w:t>
      </w:r>
      <w:bookmarkEnd w:id="103"/>
      <w:bookmarkEnd w:id="104"/>
      <w:bookmarkEnd w:id="105"/>
    </w:p>
    <w:p w:rsidR="00F71EE4" w:rsidRDefault="00F71EE4" w:rsidP="00F71EE4">
      <w:pPr>
        <w:pStyle w:val="Heading3"/>
      </w:pPr>
      <w:bookmarkStart w:id="106" w:name="_Toc19630283"/>
      <w:bookmarkStart w:id="107" w:name="_Toc27226487"/>
      <w:bookmarkStart w:id="108" w:name="_Toc36115663"/>
      <w:r>
        <w:t>5.2.1</w:t>
      </w:r>
      <w:r>
        <w:tab/>
      </w:r>
      <w:smartTag w:uri="urn:schemas-microsoft-com:office:smarttags" w:element="place">
        <w:smartTag w:uri="urn:schemas-microsoft-com:office:smarttags" w:element="City">
          <w:r>
            <w:t>Mobile</w:t>
          </w:r>
        </w:smartTag>
      </w:smartTag>
      <w:r>
        <w:t xml:space="preserve"> terminated call</w:t>
      </w:r>
      <w:bookmarkEnd w:id="106"/>
      <w:bookmarkEnd w:id="107"/>
      <w:bookmarkEnd w:id="108"/>
    </w:p>
    <w:p w:rsidR="00F71EE4" w:rsidRDefault="00F71EE4" w:rsidP="00F71EE4">
      <w:r>
        <w:t>If the VLR receives a "Process Access Request" request in response to a "Page" or "Search for MS" operation, after successful authentication, if required, it checks the indicator "Location Information Confirmed in HLR". If this indicates "Not Confirmed" the VLR triggers an "Update Location" to the HLR as described in clause 4.2.1.d).</w:t>
      </w:r>
    </w:p>
    <w:p w:rsidR="00F71EE4" w:rsidRDefault="00F71EE4" w:rsidP="00F71EE4">
      <w:r>
        <w:t>When the HLR receives the "Update Location" request it stores the VLR number, MSC number and LMSI in the subscriber record as for normal operation.</w:t>
      </w:r>
    </w:p>
    <w:p w:rsidR="00F71EE4" w:rsidRDefault="00F71EE4" w:rsidP="00F71EE4">
      <w:r>
        <w:t>If the "Forward Check SS Indication" service is implemented, the HLR checks the indicator "Check SS". If this indicates "Check Required", after successful completion of the subscriber data retrieval procedure that ran embedded in the "Update Location" procedure the HLR sends a "Forward Check SS Indication" to the VLR and marks the subscriber record "Check Not Required. When the VLR receives the "Forward Check SS Indication" request it forwards an indication to the MS to alert the user that supplementary service parameters should be checked.</w:t>
      </w:r>
    </w:p>
    <w:p w:rsidR="00F71EE4" w:rsidRDefault="00F71EE4" w:rsidP="00F71EE4">
      <w:pPr>
        <w:pStyle w:val="Heading3"/>
      </w:pPr>
      <w:bookmarkStart w:id="109" w:name="_Toc19630284"/>
      <w:bookmarkStart w:id="110" w:name="_Toc27226488"/>
      <w:bookmarkStart w:id="111" w:name="_Toc36115664"/>
      <w:r>
        <w:t>5.2.2</w:t>
      </w:r>
      <w:r>
        <w:tab/>
        <w:t>Mobile Originated Activity</w:t>
      </w:r>
      <w:r>
        <w:rPr>
          <w:rFonts w:hint="eastAsia"/>
          <w:lang w:eastAsia="zh-CN"/>
        </w:rPr>
        <w:t xml:space="preserve"> for CS</w:t>
      </w:r>
      <w:bookmarkEnd w:id="109"/>
      <w:bookmarkEnd w:id="110"/>
      <w:bookmarkEnd w:id="111"/>
    </w:p>
    <w:p w:rsidR="00F71EE4" w:rsidRDefault="00F71EE4" w:rsidP="00F71EE4">
      <w:r>
        <w:t>When the VLR receives a request from an MS (MS originated call, mobile originated Short Message, call-independent supplementary service activity or location registration request) whose IMSI record is marked "Location Information Not Confirmed in HLR", it will perform an "Update Location" to the HLR as described in clauses 4.2.5 and 4.2.7 above.</w:t>
      </w:r>
    </w:p>
    <w:p w:rsidR="00F71EE4" w:rsidRDefault="00F71EE4" w:rsidP="00F71EE4">
      <w:r>
        <w:t>When the HLR receives an "Update Location" request from the VLR, it proceeds as described in clause 5.2.1.</w:t>
      </w:r>
    </w:p>
    <w:p w:rsidR="00F71EE4" w:rsidRDefault="00F71EE4" w:rsidP="00F71EE4">
      <w:pPr>
        <w:pStyle w:val="Heading3"/>
        <w:rPr>
          <w:rFonts w:hint="eastAsia"/>
          <w:lang w:eastAsia="zh-CN"/>
        </w:rPr>
      </w:pPr>
      <w:bookmarkStart w:id="112" w:name="_Toc19630285"/>
      <w:bookmarkStart w:id="113" w:name="_Toc27226489"/>
      <w:bookmarkStart w:id="114" w:name="_Toc36115665"/>
      <w:r>
        <w:t>5.2.</w:t>
      </w:r>
      <w:r w:rsidRPr="0080306E">
        <w:rPr>
          <w:rFonts w:hint="eastAsia"/>
          <w:lang w:eastAsia="zh-CN"/>
        </w:rPr>
        <w:t>3</w:t>
      </w:r>
      <w:r>
        <w:tab/>
        <w:t>Mobile Originated Activity</w:t>
      </w:r>
      <w:r>
        <w:rPr>
          <w:rFonts w:hint="eastAsia"/>
          <w:lang w:eastAsia="zh-CN"/>
        </w:rPr>
        <w:t xml:space="preserve"> for ProSe</w:t>
      </w:r>
      <w:bookmarkEnd w:id="112"/>
      <w:bookmarkEnd w:id="113"/>
      <w:bookmarkEnd w:id="114"/>
    </w:p>
    <w:p w:rsidR="00F71EE4" w:rsidRDefault="00F71EE4" w:rsidP="00F71EE4">
      <w:r>
        <w:t xml:space="preserve">When the </w:t>
      </w:r>
      <w:r>
        <w:rPr>
          <w:rFonts w:hint="eastAsia"/>
          <w:lang w:eastAsia="zh-CN"/>
        </w:rPr>
        <w:t>ProSe Function</w:t>
      </w:r>
      <w:r>
        <w:t xml:space="preserve"> receives a request for ProSe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ProSe </w:t>
      </w:r>
      <w:r w:rsidRPr="009730BB">
        <w:t>Subscriber Information Retrieval</w:t>
      </w:r>
      <w:r>
        <w:t>" request to the H</w:t>
      </w:r>
      <w:r>
        <w:rPr>
          <w:rFonts w:hint="eastAsia"/>
          <w:lang w:eastAsia="zh-CN"/>
        </w:rPr>
        <w:t>SS</w:t>
      </w:r>
      <w:r>
        <w:t xml:space="preserve"> as described in </w:t>
      </w:r>
      <w:r>
        <w:rPr>
          <w:rFonts w:hint="eastAsia"/>
          <w:lang w:eastAsia="zh-CN"/>
        </w:rPr>
        <w:t>the 3GPP TS 29.344 [</w:t>
      </w:r>
      <w:r>
        <w:rPr>
          <w:lang w:eastAsia="zh-CN"/>
        </w:rPr>
        <w:t>34</w:t>
      </w:r>
      <w:r>
        <w:rPr>
          <w:rFonts w:hint="eastAsia"/>
          <w:lang w:eastAsia="zh-CN"/>
        </w:rPr>
        <w:t>]</w:t>
      </w:r>
      <w:r>
        <w:t>.</w:t>
      </w:r>
    </w:p>
    <w:p w:rsidR="00F71EE4" w:rsidRDefault="00F71EE4" w:rsidP="00F71EE4">
      <w:r>
        <w:lastRenderedPageBreak/>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ProSe </w:t>
      </w:r>
      <w:r w:rsidRPr="009730BB">
        <w:t>Subscriber Information Retrieval</w:t>
      </w:r>
      <w:r>
        <w:t xml:space="preserve">" request from the </w:t>
      </w:r>
      <w:r>
        <w:rPr>
          <w:rFonts w:hint="eastAsia"/>
          <w:lang w:eastAsia="zh-CN"/>
        </w:rPr>
        <w:t xml:space="preserve">ProSe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the 3GPP TS 29.344 [</w:t>
      </w:r>
      <w:r>
        <w:rPr>
          <w:lang w:eastAsia="zh-CN"/>
        </w:rPr>
        <w:t>34</w:t>
      </w:r>
      <w:r>
        <w:rPr>
          <w:rFonts w:hint="eastAsia"/>
          <w:lang w:eastAsia="zh-CN"/>
        </w:rPr>
        <w:t>]</w:t>
      </w:r>
      <w:r>
        <w:t>.</w:t>
      </w:r>
    </w:p>
    <w:p w:rsidR="00F71EE4" w:rsidRDefault="00F71EE4" w:rsidP="00F71EE4">
      <w:pPr>
        <w:pStyle w:val="Heading3"/>
        <w:rPr>
          <w:rFonts w:hint="eastAsia"/>
          <w:lang w:eastAsia="zh-CN"/>
        </w:rPr>
      </w:pPr>
      <w:bookmarkStart w:id="115" w:name="_Toc19630286"/>
      <w:bookmarkStart w:id="116" w:name="_Toc27226490"/>
      <w:bookmarkStart w:id="117" w:name="_Toc36115666"/>
      <w:r>
        <w:t>5.2.4</w:t>
      </w:r>
      <w:r>
        <w:tab/>
        <w:t>Procedures in the SGSN</w:t>
      </w:r>
      <w:bookmarkEnd w:id="115"/>
      <w:bookmarkEnd w:id="116"/>
      <w:bookmarkEnd w:id="117"/>
    </w:p>
    <w:p w:rsidR="00F71EE4" w:rsidRDefault="00F71EE4" w:rsidP="00F71EE4">
      <w:r>
        <w:t>Upon receipt of a HLR/HSS reset, the SGSN shall mark each relevant MM contexts as invalid and shall set the Non-GPRS Alert Flag (NGAF) if an SGSN - MSC/VLR association exists. After detection of any activity (either signalling or data) from a marked MS or any other implementation dependent trigger for a marked MS in PMM-CONNECTED state with Direct tunnel, the SGSN performs an update location to the HLR/HSS as in the attach or inter-SGSN RA update procedures and, if NGAF is set, the procedure of "Non-GPRS Alert" is followed (see clause 7 in 3GPP TS 29.018 [7]).</w:t>
      </w:r>
    </w:p>
    <w:p w:rsidR="00F71EE4" w:rsidRDefault="00F71EE4" w:rsidP="00F71EE4">
      <w:r>
        <w:t>The update location procedure and the procedure towards the VLR may be delayed by the SGSN for a maximum operator configuration-depending time period to avoid high signalling load.</w:t>
      </w:r>
    </w:p>
    <w:p w:rsidR="00F71EE4" w:rsidRDefault="00F71EE4" w:rsidP="00F71EE4">
      <w:pPr>
        <w:pStyle w:val="Heading3"/>
        <w:rPr>
          <w:rFonts w:hint="eastAsia"/>
          <w:lang w:eastAsia="zh-CN"/>
        </w:rPr>
      </w:pPr>
      <w:bookmarkStart w:id="118" w:name="_Toc19630287"/>
      <w:bookmarkStart w:id="119" w:name="_Toc27226491"/>
      <w:bookmarkStart w:id="120" w:name="_Toc36115667"/>
      <w:r>
        <w:t>5.2.5</w:t>
      </w:r>
      <w:r>
        <w:tab/>
        <w:t>Procedures in the MME</w:t>
      </w:r>
      <w:bookmarkEnd w:id="118"/>
      <w:bookmarkEnd w:id="119"/>
      <w:bookmarkEnd w:id="120"/>
    </w:p>
    <w:p w:rsidR="00F71EE4" w:rsidRDefault="00F71EE4" w:rsidP="00F71EE4">
      <w:r>
        <w:t>Upon receipt of a HSS reset, the MME shall mark each relevant MM contexts as invalid and shall set Non-EPS Alert Flag (NEAF) if an MME - MSC/VLR association exists. After detection of any activity (either signalling or data) from a marked UE or any other implementation dependent trigger for a marked UE in ECM-CONNECTED state, the MME performs an update location to the HSS as in the attach or inter-MME TA update procedures and, if NEAF is set, the procedure of "NON-EPS Alert" is followed (see clause 5.3 in 3GPP TS 29.118 [14]).</w:t>
      </w:r>
    </w:p>
    <w:p w:rsidR="00F71EE4" w:rsidRDefault="00F71EE4" w:rsidP="00F71EE4">
      <w:r>
        <w:t>The update location procedure and the procedure towards the VLR may be delayed by the MME for a maximum operator configuration-depending time period to avoid high signalling load.</w:t>
      </w:r>
    </w:p>
    <w:p w:rsidR="00F71EE4" w:rsidRDefault="00F71EE4" w:rsidP="00F71EE4">
      <w:pPr>
        <w:pStyle w:val="Heading3"/>
        <w:rPr>
          <w:rFonts w:hint="eastAsia"/>
          <w:lang w:eastAsia="zh-CN"/>
        </w:rPr>
      </w:pPr>
      <w:bookmarkStart w:id="121" w:name="_Toc19630288"/>
      <w:bookmarkStart w:id="122" w:name="_Toc27226492"/>
      <w:bookmarkStart w:id="123" w:name="_Toc36115668"/>
      <w:r>
        <w:t>5.2.6</w:t>
      </w:r>
      <w:r>
        <w:tab/>
        <w:t>Mobile Originated Activity</w:t>
      </w:r>
      <w:r>
        <w:rPr>
          <w:rFonts w:hint="eastAsia"/>
          <w:lang w:eastAsia="zh-CN"/>
        </w:rPr>
        <w:t xml:space="preserve"> for V2X</w:t>
      </w:r>
      <w:bookmarkEnd w:id="121"/>
      <w:bookmarkEnd w:id="122"/>
      <w:bookmarkEnd w:id="123"/>
    </w:p>
    <w:p w:rsidR="00F71EE4" w:rsidRDefault="00F71EE4" w:rsidP="00F71EE4">
      <w:r>
        <w:t xml:space="preserve">When the </w:t>
      </w:r>
      <w:r>
        <w:rPr>
          <w:rFonts w:hint="eastAsia"/>
          <w:lang w:eastAsia="zh-CN"/>
        </w:rPr>
        <w:t>V2X Control Function</w:t>
      </w:r>
      <w:r>
        <w:t xml:space="preserve">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V2X </w:t>
      </w:r>
      <w:r w:rsidRPr="009730BB">
        <w:t>Subscriber Information Retrieval</w:t>
      </w:r>
      <w:r>
        <w:t>" request to the H</w:t>
      </w:r>
      <w:r>
        <w:rPr>
          <w:rFonts w:hint="eastAsia"/>
          <w:lang w:eastAsia="zh-CN"/>
        </w:rPr>
        <w:t>SS</w:t>
      </w:r>
      <w:r>
        <w:t xml:space="preserve"> as 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 [41]</w:t>
      </w:r>
      <w:r>
        <w:t>.</w:t>
      </w:r>
    </w:p>
    <w:p w:rsidR="00F71EE4" w:rsidRDefault="00F71EE4" w:rsidP="00F71EE4">
      <w:pPr>
        <w:rPr>
          <w:lang w:eastAsia="zh-CN"/>
        </w:rPr>
      </w:pPr>
      <w:r>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V2X </w:t>
      </w:r>
      <w:r w:rsidRPr="009730BB">
        <w:t>Subscriber Information Retrieval</w:t>
      </w:r>
      <w:r>
        <w:t xml:space="preserve">" request from the </w:t>
      </w:r>
      <w:r>
        <w:rPr>
          <w:rFonts w:hint="eastAsia"/>
          <w:lang w:eastAsia="zh-CN"/>
        </w:rPr>
        <w:t xml:space="preserve">V2X Control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 [41]</w:t>
      </w:r>
      <w:r>
        <w:t>.</w:t>
      </w:r>
    </w:p>
    <w:p w:rsidR="00F71EE4" w:rsidRDefault="00F71EE4" w:rsidP="00F71EE4">
      <w:pPr>
        <w:pStyle w:val="Heading1"/>
      </w:pPr>
      <w:bookmarkStart w:id="124" w:name="_Toc19630289"/>
      <w:bookmarkStart w:id="125" w:name="_Toc27226493"/>
      <w:bookmarkStart w:id="126" w:name="_Toc36115669"/>
      <w:r>
        <w:t>6</w:t>
      </w:r>
      <w:r>
        <w:tab/>
        <w:t>Periodic location updating</w:t>
      </w:r>
      <w:bookmarkEnd w:id="124"/>
      <w:bookmarkEnd w:id="125"/>
      <w:bookmarkEnd w:id="126"/>
    </w:p>
    <w:p w:rsidR="00F71EE4" w:rsidRDefault="00F71EE4" w:rsidP="00F71EE4">
      <w:r>
        <w:t>The time taken to confirm the location of an MS after location register failure is governed by the frequency with which the MS establishes radio contact with the network. The location information for an MS which remains silent for a long time will remain doubtful for a long time.</w:t>
      </w:r>
    </w:p>
    <w:p w:rsidR="00F71EE4" w:rsidRDefault="00F71EE4" w:rsidP="00F71EE4">
      <w:r>
        <w:t>A method of reducing this time is to require the MS to establish radio contact with the network at intervals, purely to confirm its location, if the MS does not move to a new location area (which would lead to a normal location registration) or respond to paging for a mobile terminated call or request a mobile originated call or call-independent supplementary service activity.</w:t>
      </w:r>
    </w:p>
    <w:p w:rsidR="00F71EE4" w:rsidRDefault="00F71EE4" w:rsidP="00F71EE4">
      <w:r>
        <w:t>The interval between successive periodic location updatings is controlled by a timer in the MS; this timer is reset to its initial value at the end of each successfully established radio contact between the MS and the network.</w:t>
      </w:r>
    </w:p>
    <w:p w:rsidR="00F71EE4" w:rsidRDefault="00F71EE4" w:rsidP="00F71EE4">
      <w:r>
        <w:t>The use of the periodic location update timer is described in 3GPP TS </w:t>
      </w:r>
      <w:r>
        <w:rPr>
          <w:rFonts w:hint="eastAsia"/>
          <w:lang w:eastAsia="zh-CN"/>
        </w:rPr>
        <w:t>23.122 [</w:t>
      </w:r>
      <w:r>
        <w:rPr>
          <w:lang w:eastAsia="zh-CN"/>
        </w:rPr>
        <w:t>27</w:t>
      </w:r>
      <w:r>
        <w:rPr>
          <w:rFonts w:hint="eastAsia"/>
          <w:lang w:eastAsia="zh-CN"/>
        </w:rPr>
        <w:t>]</w:t>
      </w:r>
      <w:r>
        <w:t>.</w:t>
      </w:r>
    </w:p>
    <w:p w:rsidR="00F71EE4" w:rsidRDefault="00F71EE4" w:rsidP="00F71EE4">
      <w:pPr>
        <w:pStyle w:val="Heading1"/>
        <w:rPr>
          <w:sz w:val="24"/>
        </w:rPr>
      </w:pPr>
      <w:bookmarkStart w:id="127" w:name="_Toc19630290"/>
      <w:bookmarkStart w:id="128" w:name="_Toc27226494"/>
      <w:bookmarkStart w:id="129" w:name="_Toc36115670"/>
      <w:r>
        <w:t>7</w:t>
      </w:r>
      <w:r>
        <w:tab/>
        <w:t>Periodic routeing area updating</w:t>
      </w:r>
      <w:bookmarkEnd w:id="127"/>
      <w:bookmarkEnd w:id="128"/>
      <w:bookmarkEnd w:id="129"/>
    </w:p>
    <w:p w:rsidR="00F71EE4" w:rsidRDefault="00F71EE4" w:rsidP="00F71EE4">
      <w:r>
        <w:t>All GPRS-attached MSs, except MSs in class-B mode of operation engaged in CS communication, shall perform periodic RA updates. For MSs that are both IMSI-attached and GPRS-attached, the periodic updates depend on whether the Gs interface is installed or not:</w:t>
      </w:r>
    </w:p>
    <w:p w:rsidR="00F71EE4" w:rsidRDefault="00F71EE4" w:rsidP="00F71EE4">
      <w:pPr>
        <w:pStyle w:val="B1"/>
      </w:pPr>
      <w:r>
        <w:lastRenderedPageBreak/>
        <w:t>-</w:t>
      </w:r>
      <w:r>
        <w:tab/>
        <w:t>If the Gs interface is installed, periodic RA updates shall be performed, and periodic LA updates shall not be performed. If the SGSN has the indicator "VLR-reliable" set to ´false´ the SGSN shall perform a location area update procedure towards the VLR</w:t>
      </w:r>
    </w:p>
    <w:p w:rsidR="00F71EE4" w:rsidRDefault="00F71EE4" w:rsidP="00F71EE4">
      <w:pPr>
        <w:pStyle w:val="B1"/>
      </w:pPr>
      <w:r>
        <w:t>-</w:t>
      </w:r>
      <w:r>
        <w:tab/>
        <w:t>If the Gs interface is not installed, both periodic RA updates and periodic LA updates shall be performed independently. RA updates are performed via the Gb interface, and LA updates are performed via the A interface.</w:t>
      </w:r>
    </w:p>
    <w:p w:rsidR="00F71EE4" w:rsidRDefault="00F71EE4" w:rsidP="00F71EE4">
      <w:r>
        <w:t>The periodic routeing area update is described in 3GPP TS 23.060 [5].</w:t>
      </w:r>
    </w:p>
    <w:p w:rsidR="00F71EE4" w:rsidRDefault="00F71EE4" w:rsidP="00F71EE4">
      <w:pPr>
        <w:pStyle w:val="Heading1"/>
      </w:pPr>
      <w:bookmarkStart w:id="130" w:name="_Toc19630291"/>
      <w:bookmarkStart w:id="131" w:name="_Toc27226495"/>
      <w:bookmarkStart w:id="132" w:name="_Toc36115671"/>
      <w:r>
        <w:t>8</w:t>
      </w:r>
      <w:r>
        <w:tab/>
        <w:t>Stand-alone operation of the VLR</w:t>
      </w:r>
      <w:bookmarkEnd w:id="130"/>
      <w:bookmarkEnd w:id="131"/>
      <w:bookmarkEnd w:id="132"/>
    </w:p>
    <w:p w:rsidR="00F71EE4" w:rsidRDefault="00F71EE4" w:rsidP="00F71EE4">
      <w:pPr>
        <w:rPr>
          <w:rFonts w:hint="eastAsia"/>
          <w:lang w:eastAsia="ja-JP"/>
        </w:rPr>
      </w:pPr>
      <w:r>
        <w:rPr>
          <w:lang w:eastAsia="ja-JP"/>
        </w:rPr>
        <w:t>In a 2G authentication regime, triplets, regardless of its nature (generated in a 2G AuC or derived from quintuplets in a 3G VLR or a 3G HLR), may be reused when no unused authentication triplets are available in the VLR for an IMSI record. It is an operator option to define how many times an authentication triplet may be reused in the VLR.</w:t>
      </w:r>
    </w:p>
    <w:p w:rsidR="00F71EE4" w:rsidRDefault="00F71EE4" w:rsidP="00F71EE4">
      <w:pPr>
        <w:rPr>
          <w:rFonts w:hint="eastAsia"/>
          <w:lang w:eastAsia="ja-JP"/>
        </w:rPr>
      </w:pPr>
      <w:r>
        <w:rPr>
          <w:lang w:eastAsia="ja-JP"/>
        </w:rPr>
        <w:t>In a 3G authentication regime, quintuplets, regardless of its nature (generated in a 3G AuC or derived from triplets in a 3G VLR), shall not be reused when no unused authentication quintuplets are available in the VLR for an IMSI record</w:t>
      </w:r>
      <w:r>
        <w:rPr>
          <w:rFonts w:hint="eastAsia"/>
          <w:lang w:eastAsia="ja-JP"/>
        </w:rPr>
        <w:t>.</w:t>
      </w:r>
    </w:p>
    <w:p w:rsidR="00F71EE4" w:rsidRDefault="00F71EE4" w:rsidP="00F71EE4">
      <w:r>
        <w:t>If the Update Location response contains an error different from "Unknown Subscriber" or "Roaming Not Allowed" or if there is a parameter problem (e.g. no HLR number included), no error shall be indicated to the MSC and the IMSI record in the VLR shall not be affected, provided that the associated "Subscriber Data Confirmed by HLR" indicator is in the "Confirmed" status.</w:t>
      </w:r>
    </w:p>
    <w:p w:rsidR="00F71EE4" w:rsidRDefault="00F71EE4" w:rsidP="00F71EE4">
      <w:pPr>
        <w:pStyle w:val="Heading1"/>
      </w:pPr>
      <w:bookmarkStart w:id="133" w:name="_Toc19630292"/>
      <w:bookmarkStart w:id="134" w:name="_Toc27226496"/>
      <w:bookmarkStart w:id="135" w:name="_Toc36115672"/>
      <w:r>
        <w:t>9</w:t>
      </w:r>
      <w:r>
        <w:tab/>
        <w:t>Stand-alone operation of the SGSN</w:t>
      </w:r>
      <w:bookmarkEnd w:id="133"/>
      <w:bookmarkEnd w:id="134"/>
      <w:bookmarkEnd w:id="135"/>
    </w:p>
    <w:p w:rsidR="00F71EE4" w:rsidRDefault="00F71EE4" w:rsidP="00F71EE4">
      <w:pPr>
        <w:rPr>
          <w:rFonts w:hint="eastAsia"/>
          <w:lang w:eastAsia="ja-JP"/>
        </w:rPr>
      </w:pPr>
      <w:r>
        <w:rPr>
          <w:lang w:eastAsia="ja-JP"/>
        </w:rPr>
        <w:t xml:space="preserve">In a 2G authentication regime, triplets, regardless of their nature (generated in a 2G AuC or derived from quintuplets in a 3G </w:t>
      </w:r>
      <w:r>
        <w:rPr>
          <w:rFonts w:hint="eastAsia"/>
          <w:lang w:eastAsia="ja-JP"/>
        </w:rPr>
        <w:t>SGSN</w:t>
      </w:r>
      <w:r>
        <w:rPr>
          <w:lang w:eastAsia="ja-JP"/>
        </w:rPr>
        <w:t xml:space="preserve"> or a 3G HLR), may be reused when no unused authentication triplets are available in the </w:t>
      </w:r>
      <w:r>
        <w:rPr>
          <w:rFonts w:hint="eastAsia"/>
          <w:lang w:eastAsia="ja-JP"/>
        </w:rPr>
        <w:t>SGSN</w:t>
      </w:r>
      <w:r>
        <w:rPr>
          <w:lang w:eastAsia="ja-JP"/>
        </w:rPr>
        <w:t xml:space="preserve"> for an IMSI record. It is an operator option to define how many times an authentication triplet may be reused in the </w:t>
      </w:r>
      <w:r>
        <w:rPr>
          <w:rFonts w:hint="eastAsia"/>
          <w:lang w:eastAsia="ja-JP"/>
        </w:rPr>
        <w:t>SGSN</w:t>
      </w:r>
      <w:r>
        <w:rPr>
          <w:lang w:eastAsia="ja-JP"/>
        </w:rPr>
        <w:t>.</w:t>
      </w:r>
    </w:p>
    <w:p w:rsidR="00F71EE4" w:rsidRDefault="00F71EE4" w:rsidP="00F71EE4">
      <w:pPr>
        <w:rPr>
          <w:lang w:eastAsia="ja-JP"/>
        </w:rPr>
      </w:pPr>
      <w:r>
        <w:rPr>
          <w:lang w:eastAsia="ja-JP"/>
        </w:rPr>
        <w:t xml:space="preserve">In a 3G authentication regime, quintuplets, regardless of their nature (generated in a 3G AuC or derived from triplets in a 3G </w:t>
      </w:r>
      <w:r>
        <w:rPr>
          <w:rFonts w:hint="eastAsia"/>
          <w:lang w:eastAsia="ja-JP"/>
        </w:rPr>
        <w:t>SGSN</w:t>
      </w:r>
      <w:r>
        <w:rPr>
          <w:lang w:eastAsia="ja-JP"/>
        </w:rPr>
        <w:t xml:space="preserve">), shall not be reused when no unused authentication quintuplets are available in the </w:t>
      </w:r>
      <w:r>
        <w:rPr>
          <w:rFonts w:hint="eastAsia"/>
          <w:lang w:eastAsia="ja-JP"/>
        </w:rPr>
        <w:t>SGSN</w:t>
      </w:r>
      <w:r>
        <w:rPr>
          <w:lang w:eastAsia="ja-JP"/>
        </w:rPr>
        <w:t xml:space="preserve"> for an IMSI record</w:t>
      </w:r>
      <w:r>
        <w:rPr>
          <w:rFonts w:hint="eastAsia"/>
          <w:lang w:eastAsia="ja-JP"/>
        </w:rPr>
        <w:t>.</w:t>
      </w:r>
    </w:p>
    <w:p w:rsidR="00F71EE4" w:rsidRDefault="00F71EE4" w:rsidP="00F71EE4">
      <w:pPr>
        <w:pStyle w:val="Heading1"/>
      </w:pPr>
      <w:bookmarkStart w:id="136" w:name="_Toc19630293"/>
      <w:bookmarkStart w:id="137" w:name="_Toc27226497"/>
      <w:bookmarkStart w:id="138" w:name="_Toc36115673"/>
      <w:r>
        <w:t>9A</w:t>
      </w:r>
      <w:r>
        <w:tab/>
        <w:t>Stand-alone operation of the MME</w:t>
      </w:r>
      <w:bookmarkEnd w:id="136"/>
      <w:bookmarkEnd w:id="137"/>
      <w:bookmarkEnd w:id="138"/>
    </w:p>
    <w:p w:rsidR="00F71EE4" w:rsidRDefault="00F71EE4" w:rsidP="00F71EE4">
      <w:pPr>
        <w:rPr>
          <w:lang w:eastAsia="ja-JP"/>
        </w:rPr>
      </w:pPr>
      <w:r>
        <w:rPr>
          <w:lang w:eastAsia="ja-JP"/>
        </w:rPr>
        <w:t>In a E-UTRAN authentication regime, EPS authentication vectors shall not be reused when no unused EPS authentication vectors are available in the MME for an IMSI record</w:t>
      </w:r>
      <w:r>
        <w:rPr>
          <w:rFonts w:hint="eastAsia"/>
          <w:lang w:eastAsia="ja-JP"/>
        </w:rPr>
        <w:t>.</w:t>
      </w:r>
    </w:p>
    <w:p w:rsidR="00F71EE4" w:rsidRDefault="00F71EE4" w:rsidP="00F71EE4">
      <w:pPr>
        <w:pStyle w:val="Heading1"/>
      </w:pPr>
      <w:bookmarkStart w:id="139" w:name="_Toc19630294"/>
      <w:bookmarkStart w:id="140" w:name="_Toc27226498"/>
      <w:bookmarkStart w:id="141" w:name="_Toc36115674"/>
      <w:r>
        <w:t>10</w:t>
      </w:r>
      <w:r>
        <w:tab/>
        <w:t>Restoration of data in the GGSN</w:t>
      </w:r>
      <w:bookmarkEnd w:id="139"/>
      <w:bookmarkEnd w:id="140"/>
      <w:bookmarkEnd w:id="141"/>
    </w:p>
    <w:p w:rsidR="00F71EE4" w:rsidRDefault="00F71EE4" w:rsidP="00F71EE4">
      <w:pPr>
        <w:pStyle w:val="Heading2"/>
      </w:pPr>
      <w:bookmarkStart w:id="142" w:name="_Toc19630295"/>
      <w:bookmarkStart w:id="143" w:name="_Toc27226499"/>
      <w:bookmarkStart w:id="144" w:name="_Toc36115675"/>
      <w:r>
        <w:t>10.0</w:t>
      </w:r>
      <w:r>
        <w:tab/>
        <w:t>GGSN failure</w:t>
      </w:r>
      <w:bookmarkEnd w:id="142"/>
      <w:bookmarkEnd w:id="143"/>
      <w:bookmarkEnd w:id="144"/>
    </w:p>
    <w:p w:rsidR="00F71EE4" w:rsidRDefault="00F71EE4" w:rsidP="00F71EE4">
      <w:r>
        <w:t>When a GGSN fails, all its PDP contexts affected by the failure become invalid and may be deleted. GGSN storage of subscriber data is volatile.</w:t>
      </w:r>
    </w:p>
    <w:p w:rsidR="00F71EE4" w:rsidRDefault="00F71EE4" w:rsidP="00F71EE4">
      <w:r>
        <w:t>When the GGSN receives a GTP</w:t>
      </w:r>
      <w:r>
        <w:noBreakHyphen/>
        <w:t>U PDU for which no PDP context exists, it shall discard the GTP</w:t>
      </w:r>
      <w:r>
        <w:noBreakHyphen/>
        <w:t>U PDU and return a a GTP error indication to the originating node (the SGSN or, if Direct Tunnel is established, the RNC).</w:t>
      </w:r>
    </w:p>
    <w:p w:rsidR="00F71EE4" w:rsidRPr="00475BFB" w:rsidRDefault="00F71EE4" w:rsidP="00F71EE4">
      <w:r>
        <w:t>The GGSN should ensure as far as possible that previously used TEID values are not immediately reused after a GGSN restart, in order to avoid inconsistent TEID allocation throughout the network.</w:t>
      </w:r>
    </w:p>
    <w:p w:rsidR="00F71EE4" w:rsidRDefault="00F71EE4" w:rsidP="00F71EE4">
      <w:pPr>
        <w:pStyle w:val="Heading2"/>
      </w:pPr>
      <w:bookmarkStart w:id="145" w:name="_Toc19630296"/>
      <w:bookmarkStart w:id="146" w:name="_Toc27226500"/>
      <w:bookmarkStart w:id="147" w:name="_Toc36115676"/>
      <w:r>
        <w:lastRenderedPageBreak/>
        <w:t>10.1</w:t>
      </w:r>
      <w:r>
        <w:tab/>
        <w:t>Restart of the GGSN</w:t>
      </w:r>
      <w:bookmarkEnd w:id="145"/>
      <w:bookmarkEnd w:id="146"/>
      <w:bookmarkEnd w:id="147"/>
    </w:p>
    <w:p w:rsidR="00F71EE4" w:rsidRDefault="00F71EE4" w:rsidP="00F71EE4">
      <w:r>
        <w:t>After a GGSN restart, all the PDP contexts</w:t>
      </w:r>
      <w:r>
        <w:rPr>
          <w:rFonts w:hint="eastAsia"/>
          <w:lang w:eastAsia="ja-JP"/>
        </w:rPr>
        <w:t>, the MBMS UE contexts, and the MBMS Bearer contexts</w:t>
      </w:r>
      <w:r>
        <w:t xml:space="preserve"> stored in the GGSN and affected by the restart become invalid and may be deleted.</w:t>
      </w:r>
    </w:p>
    <w:p w:rsidR="00F71EE4" w:rsidRDefault="00F71EE4" w:rsidP="00F71EE4">
      <w:r>
        <w:t>When the SGSN detects a restart in a GGSN</w:t>
      </w:r>
      <w:r w:rsidRPr="003F0E5F">
        <w:t xml:space="preserve"> (see clause </w:t>
      </w:r>
      <w:r>
        <w:rPr>
          <w:rFonts w:hint="eastAsia"/>
          <w:lang w:eastAsia="ja-JP"/>
        </w:rPr>
        <w:t>18</w:t>
      </w:r>
      <w:r w:rsidRPr="003F0E5F">
        <w:t xml:space="preserve"> "GTP-C based restart procedures")</w:t>
      </w:r>
      <w:r>
        <w:t xml:space="preserve"> with which it has one or more PDP contexts activated, it shall deactivate all these PDP contexts and request the MS to reactivate them.</w:t>
      </w:r>
      <w:r>
        <w:rPr>
          <w:rFonts w:hint="eastAsia"/>
          <w:lang w:eastAsia="ja-JP"/>
        </w:rPr>
        <w:t xml:space="preserve"> When the SGSN detects a </w:t>
      </w:r>
      <w:r>
        <w:rPr>
          <w:lang w:eastAsia="ja-JP"/>
        </w:rPr>
        <w:t>restart</w:t>
      </w:r>
      <w:r>
        <w:rPr>
          <w:rFonts w:hint="eastAsia"/>
          <w:lang w:eastAsia="ja-JP"/>
        </w:rPr>
        <w:t xml:space="preserve"> in a GGSN with which it has MBMS Bearer context</w:t>
      </w:r>
      <w:r>
        <w:rPr>
          <w:lang w:eastAsia="ja-JP"/>
        </w:rPr>
        <w:t>(s) an</w:t>
      </w:r>
      <w:r>
        <w:rPr>
          <w:rFonts w:hint="eastAsia"/>
          <w:lang w:eastAsia="ja-JP"/>
        </w:rPr>
        <w:t>d/or MBMS UE context(s), it shall delete all these MBMS Bearer context(s) and/or MBMS UE context(s)</w:t>
      </w:r>
      <w:r>
        <w:t>.</w:t>
      </w:r>
    </w:p>
    <w:p w:rsidR="00F71EE4" w:rsidRDefault="00F71EE4" w:rsidP="00F71EE4">
      <w:pPr>
        <w:pStyle w:val="Heading2"/>
      </w:pPr>
      <w:bookmarkStart w:id="148" w:name="_Toc19630297"/>
      <w:bookmarkStart w:id="149" w:name="_Toc27226501"/>
      <w:bookmarkStart w:id="150" w:name="_Toc36115677"/>
      <w:r>
        <w:t>10.2</w:t>
      </w:r>
      <w:r>
        <w:tab/>
        <w:t>Restoration Procedures</w:t>
      </w:r>
      <w:bookmarkEnd w:id="148"/>
      <w:bookmarkEnd w:id="149"/>
      <w:bookmarkEnd w:id="150"/>
    </w:p>
    <w:p w:rsidR="00F71EE4" w:rsidRPr="001701FD" w:rsidRDefault="00F71EE4" w:rsidP="00F71EE4">
      <w:pPr>
        <w:pStyle w:val="Heading3"/>
      </w:pPr>
      <w:bookmarkStart w:id="151" w:name="_Toc19630298"/>
      <w:bookmarkStart w:id="152" w:name="_Toc27226502"/>
      <w:bookmarkStart w:id="153" w:name="_Toc36115678"/>
      <w:r w:rsidRPr="001701FD">
        <w:t>10.2.0</w:t>
      </w:r>
      <w:r w:rsidRPr="001701FD">
        <w:tab/>
        <w:t>General</w:t>
      </w:r>
      <w:bookmarkEnd w:id="151"/>
      <w:bookmarkEnd w:id="152"/>
      <w:bookmarkEnd w:id="153"/>
    </w:p>
    <w:p w:rsidR="00F71EE4" w:rsidRPr="001701FD" w:rsidRDefault="00F71EE4" w:rsidP="00F71EE4">
      <w:r w:rsidRPr="001701FD">
        <w:t>The GGSN will receive the SGSN restart counters in GTPv1 echo response from the SGSN. When a GGSN detects that a peer SGSN has restarted it shall delete all PDP context(s), MBMS UE context(s), MBMS Bearer context(s) associated with the peer node that failed as well as freeing any internal GGSN resources associated with those PDP context(s), MBMS UE context(s) and MBMS Bearer context(s). The GGSN may optionally perform other implementation specific actions such as messages to clear other external resources (e.g. PCC messages).</w:t>
      </w:r>
    </w:p>
    <w:p w:rsidR="00F71EE4" w:rsidRDefault="00F71EE4" w:rsidP="00F71EE4">
      <w:r w:rsidRPr="001701FD">
        <w:rPr>
          <w:rFonts w:hint="eastAsia"/>
        </w:rPr>
        <w:t xml:space="preserve">If the </w:t>
      </w:r>
      <w:r w:rsidRPr="001701FD">
        <w:t xml:space="preserve">GGSN </w:t>
      </w:r>
      <w:r w:rsidRPr="001701FD">
        <w:rPr>
          <w:rFonts w:hint="eastAsia"/>
        </w:rPr>
        <w:t xml:space="preserve">needs to send a </w:t>
      </w:r>
      <w:r>
        <w:t>request for IP-CAN S</w:t>
      </w:r>
      <w:r w:rsidRPr="001701FD">
        <w:rPr>
          <w:rFonts w:hint="eastAsia"/>
        </w:rPr>
        <w:t xml:space="preserve">ession </w:t>
      </w:r>
      <w:r>
        <w:t>M</w:t>
      </w:r>
      <w:r w:rsidRPr="001701FD">
        <w:rPr>
          <w:rFonts w:hint="eastAsia"/>
        </w:rPr>
        <w:t xml:space="preserve">odification </w:t>
      </w:r>
      <w:r>
        <w:t xml:space="preserve">procedure </w:t>
      </w:r>
      <w:r w:rsidRPr="001701FD">
        <w:rPr>
          <w:rFonts w:hint="eastAsia"/>
        </w:rPr>
        <w:t>towards a PCRF</w:t>
      </w:r>
      <w:r w:rsidRPr="001701FD">
        <w:t xml:space="preserve"> which is known to have restarted since the</w:t>
      </w:r>
      <w:r w:rsidRPr="001701FD">
        <w:rPr>
          <w:rFonts w:eastAsia="MS Mincho" w:hint="eastAsia"/>
          <w:lang w:eastAsia="ja-JP"/>
        </w:rPr>
        <w:t xml:space="preserve"> IP-CAN session establishment</w:t>
      </w:r>
      <w:r w:rsidRPr="001701FD">
        <w:rPr>
          <w:rFonts w:hint="eastAsia"/>
        </w:rPr>
        <w:t xml:space="preserve">, </w:t>
      </w:r>
      <w:r>
        <w:t xml:space="preserve">the GGSN may discard the request and </w:t>
      </w:r>
      <w:r w:rsidRPr="001701FD">
        <w:rPr>
          <w:rFonts w:hint="eastAsia"/>
        </w:rPr>
        <w:t xml:space="preserve">may tear down </w:t>
      </w:r>
      <w:r w:rsidRPr="001701FD">
        <w:t xml:space="preserve">all </w:t>
      </w:r>
      <w:r w:rsidRPr="001701FD">
        <w:rPr>
          <w:rFonts w:hint="eastAsia"/>
        </w:rPr>
        <w:t>th</w:t>
      </w:r>
      <w:r w:rsidRPr="001701FD">
        <w:rPr>
          <w:rFonts w:eastAsia="MS Mincho" w:hint="eastAsia"/>
          <w:lang w:eastAsia="ja-JP"/>
        </w:rPr>
        <w:t>e</w:t>
      </w:r>
      <w:r w:rsidRPr="001701FD">
        <w:rPr>
          <w:rFonts w:hint="eastAsia"/>
        </w:rPr>
        <w:t xml:space="preserve"> </w:t>
      </w:r>
      <w:r w:rsidRPr="001701FD">
        <w:rPr>
          <w:rFonts w:eastAsia="MS Mincho"/>
          <w:lang w:eastAsia="ja-JP"/>
        </w:rPr>
        <w:t>PDP context(s) associated with the PDP address of the IP-CAN session</w:t>
      </w:r>
      <w:r w:rsidRPr="001701FD">
        <w:t xml:space="preserve">, based on operator policy, by initiating a PDP Context Deactivation procedure </w:t>
      </w:r>
      <w:r w:rsidRPr="001701FD">
        <w:rPr>
          <w:rFonts w:hint="eastAsia"/>
        </w:rPr>
        <w:t>to</w:t>
      </w:r>
      <w:r w:rsidRPr="001701FD">
        <w:t>wards</w:t>
      </w:r>
      <w:r w:rsidRPr="001701FD">
        <w:rPr>
          <w:rFonts w:hint="eastAsia"/>
        </w:rPr>
        <w:t xml:space="preserve"> the </w:t>
      </w:r>
      <w:r w:rsidRPr="001701FD">
        <w:t xml:space="preserve">SGSN </w:t>
      </w:r>
      <w:r w:rsidRPr="001701FD">
        <w:rPr>
          <w:rFonts w:hint="eastAsia"/>
        </w:rPr>
        <w:t xml:space="preserve">with </w:t>
      </w:r>
      <w:r w:rsidRPr="001701FD">
        <w:t xml:space="preserve">the </w:t>
      </w:r>
      <w:r w:rsidRPr="001701FD">
        <w:rPr>
          <w:rFonts w:hint="eastAsia"/>
        </w:rPr>
        <w:t xml:space="preserve">cause </w:t>
      </w:r>
      <w:r w:rsidRPr="001701FD">
        <w:t>set to "Reactivation requested". This leads the</w:t>
      </w:r>
      <w:r w:rsidRPr="001701FD">
        <w:rPr>
          <w:rFonts w:hint="eastAsia"/>
        </w:rPr>
        <w:t xml:space="preserve"> UE to</w:t>
      </w:r>
      <w:r w:rsidRPr="001701FD">
        <w:t xml:space="preserve"> </w:t>
      </w:r>
      <w:r w:rsidRPr="001701FD">
        <w:rPr>
          <w:rFonts w:hint="eastAsia"/>
        </w:rPr>
        <w:t xml:space="preserve">initiate </w:t>
      </w:r>
      <w:r w:rsidRPr="001701FD">
        <w:t>PDP Context Activation procedure</w:t>
      </w:r>
      <w:r w:rsidRPr="001701FD">
        <w:rPr>
          <w:rFonts w:hint="eastAsia"/>
        </w:rPr>
        <w:t xml:space="preserve"> for the same APN</w:t>
      </w:r>
      <w:r w:rsidRPr="001701FD">
        <w:t>. Emergency sessions should not be torn down.</w:t>
      </w:r>
    </w:p>
    <w:p w:rsidR="00F71EE4" w:rsidRPr="001A541F" w:rsidRDefault="00F71EE4" w:rsidP="00F71EE4">
      <w:pPr>
        <w:pStyle w:val="NO"/>
      </w:pPr>
      <w:r w:rsidRPr="001701FD">
        <w:t>NOTE:</w:t>
      </w:r>
      <w:r w:rsidRPr="001701FD">
        <w:tab/>
        <w:t>The procedure above just enables to clean up all the PDP Context(s) associated with the PDP address of the IP-CAN session, affected by the PCRF failure when a specific interaction with the PCRF is required. Prior to that interaction, PCC controlled services can not be provided to the UE.</w:t>
      </w:r>
    </w:p>
    <w:p w:rsidR="00F71EE4" w:rsidRDefault="00F71EE4" w:rsidP="00F71EE4">
      <w:pPr>
        <w:pStyle w:val="Heading3"/>
      </w:pPr>
      <w:bookmarkStart w:id="154" w:name="_Toc19630299"/>
      <w:bookmarkStart w:id="155" w:name="_Toc27226503"/>
      <w:bookmarkStart w:id="156" w:name="_Toc36115679"/>
      <w:r>
        <w:t>10.2.1</w:t>
      </w:r>
      <w:r>
        <w:tab/>
      </w:r>
      <w:smartTag w:uri="urn:schemas-microsoft-com:office:smarttags" w:element="place">
        <w:smartTag w:uri="urn:schemas-microsoft-com:office:smarttags" w:element="City">
          <w:r>
            <w:t>Mobile</w:t>
          </w:r>
        </w:smartTag>
      </w:smartTag>
      <w:r>
        <w:t xml:space="preserve"> terminated transmission</w:t>
      </w:r>
      <w:bookmarkEnd w:id="154"/>
      <w:bookmarkEnd w:id="155"/>
      <w:bookmarkEnd w:id="156"/>
    </w:p>
    <w:p w:rsidR="00F71EE4" w:rsidRDefault="00F71EE4" w:rsidP="00F71EE4">
      <w:r>
        <w:t>When the GGSN receives a mobile terminated PDU for which no valid PDP context exists the GGSN discards the received PDU and may also return an appropriate Error message depending on the protocol used. No further actions are performed by the GGSN. Alternatively, if the GGSN has static PDP information about the PDP address, the GGSN may try to deliver the PDU by initiating the Network-Requested PDP Context Activation procedure (see 3GPP TS 23.060 [5]).</w:t>
      </w:r>
    </w:p>
    <w:p w:rsidR="00F71EE4" w:rsidRDefault="00F71EE4" w:rsidP="00F71EE4">
      <w:pPr>
        <w:pStyle w:val="Heading3"/>
      </w:pPr>
      <w:bookmarkStart w:id="157" w:name="_Toc19630300"/>
      <w:bookmarkStart w:id="158" w:name="_Toc27226504"/>
      <w:bookmarkStart w:id="159" w:name="_Toc36115680"/>
      <w:r>
        <w:t>10.2.2</w:t>
      </w:r>
      <w:r>
        <w:tab/>
      </w:r>
      <w:smartTag w:uri="urn:schemas-microsoft-com:office:smarttags" w:element="place">
        <w:smartTag w:uri="urn:schemas-microsoft-com:office:smarttags" w:element="City">
          <w:r>
            <w:t>Mobile</w:t>
          </w:r>
        </w:smartTag>
      </w:smartTag>
      <w:r>
        <w:t xml:space="preserve"> originated transmission</w:t>
      </w:r>
      <w:bookmarkEnd w:id="157"/>
      <w:bookmarkEnd w:id="158"/>
      <w:bookmarkEnd w:id="159"/>
    </w:p>
    <w:p w:rsidR="00F71EE4" w:rsidRDefault="00F71EE4" w:rsidP="00F71EE4">
      <w:r>
        <w:t>When the GGSN receives a tunnel PDU for which no PDP context exists it discards the tunnel PDU and sends an Error indication message to the originating SGSN. The SGSN deactivates the PDP context and sends an Error indication to the MS. The MS may then re-activate the PDP context.</w:t>
      </w:r>
    </w:p>
    <w:p w:rsidR="00F71EE4" w:rsidRDefault="00F71EE4" w:rsidP="00F71EE4">
      <w:pPr>
        <w:pStyle w:val="Heading1"/>
      </w:pPr>
      <w:bookmarkStart w:id="160" w:name="_Toc19630301"/>
      <w:bookmarkStart w:id="161" w:name="_Toc27226505"/>
      <w:bookmarkStart w:id="162" w:name="_Toc36115681"/>
      <w:r>
        <w:t>11</w:t>
      </w:r>
      <w:r>
        <w:tab/>
        <w:t>Restoration of data in the SGSN</w:t>
      </w:r>
      <w:bookmarkEnd w:id="160"/>
      <w:bookmarkEnd w:id="161"/>
      <w:bookmarkEnd w:id="162"/>
    </w:p>
    <w:p w:rsidR="00F71EE4" w:rsidDel="009513B5" w:rsidRDefault="00F71EE4" w:rsidP="00F71EE4">
      <w:pPr>
        <w:pStyle w:val="Heading2"/>
      </w:pPr>
      <w:bookmarkStart w:id="163" w:name="_Toc19630302"/>
      <w:bookmarkStart w:id="164" w:name="_Toc27226506"/>
      <w:bookmarkStart w:id="165" w:name="_Toc36115682"/>
      <w:r>
        <w:t>11.0</w:t>
      </w:r>
      <w:r>
        <w:tab/>
        <w:t>SGSN Failure</w:t>
      </w:r>
      <w:bookmarkEnd w:id="163"/>
      <w:bookmarkEnd w:id="164"/>
      <w:bookmarkEnd w:id="165"/>
    </w:p>
    <w:p w:rsidR="00F71EE4" w:rsidRPr="009513B5" w:rsidRDefault="00F71EE4" w:rsidP="00F71EE4">
      <w:pPr>
        <w:pStyle w:val="Heading3"/>
      </w:pPr>
      <w:bookmarkStart w:id="166" w:name="_Toc19630303"/>
      <w:bookmarkStart w:id="167" w:name="_Toc27226507"/>
      <w:bookmarkStart w:id="168" w:name="_Toc36115683"/>
      <w:r>
        <w:t>11.0.1</w:t>
      </w:r>
      <w:r>
        <w:tab/>
        <w:t>Gn/Gp SGSN failure</w:t>
      </w:r>
      <w:bookmarkEnd w:id="166"/>
      <w:bookmarkEnd w:id="167"/>
      <w:bookmarkEnd w:id="168"/>
    </w:p>
    <w:p w:rsidR="00F71EE4" w:rsidRDefault="00F71EE4" w:rsidP="00F71EE4">
      <w:r>
        <w:t>When an SGSN fails, it deletes all MM and PDP contexts affected by the failure. SGSN storage of subscriber data is volatile. Based on configuration data, the SGSN may send a Reset message to each of its associated VLRs. If a Reset message is sent, the VLR may mark all associations containing the restarted SGSN as unreliable. See 3GPP TS 29.018 [7]. In the case of optional CAMEL interaction the failing SGSN shall invoke the CAMEL-GPRS-Exception procedure towards the GSM</w:t>
      </w:r>
      <w:r>
        <w:noBreakHyphen/>
        <w:t>SCFs.</w:t>
      </w:r>
    </w:p>
    <w:p w:rsidR="00F71EE4" w:rsidRDefault="00F71EE4" w:rsidP="00F71EE4">
      <w:r>
        <w:lastRenderedPageBreak/>
        <w:t>If data or signalling, except GPRS attach and RA update, is received in an SGSN from an MS for which no MM context exists in the SGSN, the SGSN shall discard the data or signalling.</w:t>
      </w:r>
    </w:p>
    <w:p w:rsidR="00F71EE4" w:rsidRDefault="00F71EE4" w:rsidP="00F71EE4">
      <w:r>
        <w:t>If an RA update request is received in an SGSN from an MS for which no MM context exists in the SGSN, or in the old SGSN for the inter-SGSN RA update case, the SGSN shall reject the RA update with an appropriate cause. In order to remain GPRS-attached, the MS shall then perform a new GPRS attach and should (re</w:t>
      </w:r>
      <w:r>
        <w:noBreakHyphen/>
        <w:t>)activate PDP contexts.</w:t>
      </w:r>
    </w:p>
    <w:p w:rsidR="00F71EE4" w:rsidRDefault="00F71EE4" w:rsidP="00F71EE4">
      <w:r>
        <w:t>If a service request is received in a 3G</w:t>
      </w:r>
      <w:r>
        <w:noBreakHyphen/>
        <w:t>SGSN from an MS for which no MM context exists in the 3G</w:t>
      </w:r>
      <w:r>
        <w:noBreakHyphen/>
        <w:t>SGSN, the 3G</w:t>
      </w:r>
      <w:r>
        <w:noBreakHyphen/>
        <w:t>SGSN shall reject the service request with an appropriate cause. In order to remain GPRS-attached, the MS shall then perform a new GPRS attach and should (re</w:t>
      </w:r>
      <w:r>
        <w:noBreakHyphen/>
        <w:t>) activate PDP contexts.</w:t>
      </w:r>
    </w:p>
    <w:p w:rsidR="00F71EE4" w:rsidRDefault="00F71EE4" w:rsidP="00F71EE4">
      <w:pPr>
        <w:pStyle w:val="NO"/>
      </w:pPr>
      <w:r>
        <w:t>NOTE:</w:t>
      </w:r>
      <w:r>
        <w:tab/>
        <w:t>In some cases, user interaction may be required, and then the MS cannot (re</w:t>
      </w:r>
      <w:r>
        <w:noBreakHyphen/>
        <w:t>)activate the PDP contexts automatically.</w:t>
      </w:r>
    </w:p>
    <w:p w:rsidR="00F71EE4" w:rsidRDefault="00F71EE4" w:rsidP="00F71EE4">
      <w:pPr>
        <w:keepNext/>
        <w:keepLines/>
      </w:pPr>
      <w:r>
        <w:t>When the SGSN receives a PDU Notification Request message for which no MM context exists, the SGSN returns a PDU Notification Response message to the GGSN with an appropriate cause (see clause "Unsuccessful Network-Requested PDP Context Activation Procedure"</w:t>
      </w:r>
      <w:r>
        <w:rPr>
          <w:rFonts w:hint="eastAsia"/>
          <w:lang w:eastAsia="ja-JP"/>
        </w:rPr>
        <w:t xml:space="preserve"> in 3GPP TS 23.060 [5]</w:t>
      </w:r>
      <w:r>
        <w:t>), and the SGSN may search the MS by paging with the IMSI in the SGSN area. An MS that is paged for PS services with IMSI as the identifier shall perform a new GPRS attach and should (re</w:t>
      </w:r>
      <w:r>
        <w:noBreakHyphen/>
        <w:t>)activate PDP contexts.</w:t>
      </w:r>
    </w:p>
    <w:p w:rsidR="00F71EE4" w:rsidRDefault="00F71EE4" w:rsidP="00F71EE4">
      <w:r>
        <w:t>When the SGSN receives a GTP</w:t>
      </w:r>
      <w:r>
        <w:noBreakHyphen/>
        <w:t>U PDU from the GGSN for which no PDP context exists, it shall discard the GTP</w:t>
      </w:r>
      <w:r>
        <w:noBreakHyphen/>
        <w:t>U PDU and send a GTP error indication to the originating GGSN.</w:t>
      </w:r>
    </w:p>
    <w:p w:rsidR="00F71EE4" w:rsidRDefault="00F71EE4" w:rsidP="00F71EE4">
      <w:r>
        <w:t>When the SGSN receives a GTP</w:t>
      </w:r>
      <w:r>
        <w:noBreakHyphen/>
        <w:t>U PDU from the RNC for which no PDP context exists, the SGSN shall discard the GTP</w:t>
      </w:r>
      <w:r>
        <w:noBreakHyphen/>
        <w:t>U PDU and send a GTP error indication to the originating RNC.</w:t>
      </w:r>
    </w:p>
    <w:p w:rsidR="00F71EE4" w:rsidRDefault="00F71EE4" w:rsidP="00F71EE4">
      <w:r>
        <w:t>When the SGSN receives a mobile-terminated SM from the SMS</w:t>
      </w:r>
      <w:r>
        <w:noBreakHyphen/>
        <w:t>GMSC for an IMSI unknown in the SGSN, it rejects the request.</w:t>
      </w:r>
    </w:p>
    <w:p w:rsidR="00F71EE4" w:rsidRDefault="00F71EE4" w:rsidP="00F71EE4">
      <w:r>
        <w:t>When the SGSN receives a paging request over the Gs interface for an IMSI unknown in the SGSN and the SGSN has not completed recovery, the SGSN may page the MS for packet services with IMSI as identifier in the area specified by the location information provided by the MSC/VLR. If no such location information is provided, the SGSN may page the MS in the routeing areas corresponding to that MSC/VLR. After the MS performs a combined GPRS attach, the SGSN may continue serving the Gs interface paging request.</w:t>
      </w:r>
    </w:p>
    <w:p w:rsidR="00F71EE4" w:rsidRDefault="00F71EE4" w:rsidP="00F71EE4">
      <w:pPr>
        <w:pStyle w:val="Heading3"/>
      </w:pPr>
      <w:bookmarkStart w:id="169" w:name="_Toc19630304"/>
      <w:bookmarkStart w:id="170" w:name="_Toc27226508"/>
      <w:bookmarkStart w:id="171" w:name="_Toc36115684"/>
      <w:r>
        <w:t>11.0.2</w:t>
      </w:r>
      <w:r>
        <w:tab/>
        <w:t>SGSN Failure using S4</w:t>
      </w:r>
      <w:bookmarkEnd w:id="169"/>
      <w:bookmarkEnd w:id="170"/>
      <w:bookmarkEnd w:id="171"/>
    </w:p>
    <w:p w:rsidR="00F71EE4" w:rsidRDefault="00F71EE4" w:rsidP="00F71EE4">
      <w:r>
        <w:t>When the SGSN receives a GTP</w:t>
      </w:r>
      <w:r>
        <w:noBreakHyphen/>
        <w:t>U PDU from the Serving GW for which no Bearer context exists, it shall discard the GTP</w:t>
      </w:r>
      <w:r>
        <w:noBreakHyphen/>
        <w:t>U PDU and send a GTP error indication to the originating Serving GW.</w:t>
      </w:r>
    </w:p>
    <w:p w:rsidR="00F71EE4" w:rsidRPr="00E31CF1" w:rsidRDefault="00F71EE4" w:rsidP="00F71EE4">
      <w:pPr>
        <w:rPr>
          <w:rFonts w:hint="eastAsia"/>
          <w:lang w:eastAsia="zh-CN"/>
        </w:rPr>
      </w:pPr>
      <w:r>
        <w:t>When the SGSN receives a GTP</w:t>
      </w:r>
      <w:r>
        <w:noBreakHyphen/>
        <w:t xml:space="preserve">U PDU from the </w:t>
      </w:r>
      <w:r>
        <w:rPr>
          <w:rFonts w:hint="eastAsia"/>
          <w:lang w:eastAsia="zh-CN"/>
        </w:rPr>
        <w:t>MBMS</w:t>
      </w:r>
      <w:r>
        <w:t xml:space="preserve"> GW for which no </w:t>
      </w:r>
      <w:r>
        <w:rPr>
          <w:rFonts w:hint="eastAsia"/>
          <w:lang w:eastAsia="zh-CN"/>
        </w:rPr>
        <w:t xml:space="preserve">MBMS Point to Point </w:t>
      </w:r>
      <w:r>
        <w:t>Bearer context exists, it shall discard the GTP</w:t>
      </w:r>
      <w:r>
        <w:noBreakHyphen/>
        <w:t xml:space="preserve">U PDU and send a GTP </w:t>
      </w:r>
      <w:r>
        <w:rPr>
          <w:rFonts w:hint="eastAsia"/>
          <w:lang w:eastAsia="zh-CN"/>
        </w:rPr>
        <w:t>E</w:t>
      </w:r>
      <w:r>
        <w:t xml:space="preserve">rror </w:t>
      </w:r>
      <w:r>
        <w:rPr>
          <w:rFonts w:hint="eastAsia"/>
          <w:lang w:eastAsia="zh-CN"/>
        </w:rPr>
        <w:t>I</w:t>
      </w:r>
      <w:r>
        <w:t xml:space="preserve">ndication to the originating </w:t>
      </w:r>
      <w:r>
        <w:rPr>
          <w:rFonts w:hint="eastAsia"/>
          <w:lang w:eastAsia="zh-CN"/>
        </w:rPr>
        <w:t>MBMS</w:t>
      </w:r>
      <w:r>
        <w:t xml:space="preserve"> GW.</w:t>
      </w:r>
    </w:p>
    <w:p w:rsidR="00F71EE4" w:rsidRDefault="00F71EE4" w:rsidP="00F71EE4">
      <w:r>
        <w:t xml:space="preserve">An S4-SGSN and an SGW supporting the </w:t>
      </w:r>
      <w:r w:rsidRPr="00124D4F">
        <w:t>optional</w:t>
      </w:r>
      <w:r>
        <w:t xml:space="preserve"> network triggered service restoration procedure shall behave as specified in </w:t>
      </w:r>
      <w:r w:rsidRPr="006F23BE">
        <w:t xml:space="preserve">clause </w:t>
      </w:r>
      <w:r>
        <w:t>25</w:t>
      </w:r>
      <w:r w:rsidRPr="006F23BE">
        <w:t>.</w:t>
      </w:r>
    </w:p>
    <w:p w:rsidR="00F71EE4" w:rsidRDefault="00F71EE4" w:rsidP="00F71EE4">
      <w:r>
        <w:t xml:space="preserve">When the </w:t>
      </w:r>
      <w:r>
        <w:rPr>
          <w:rFonts w:hint="eastAsia"/>
          <w:lang w:eastAsia="zh-CN"/>
        </w:rPr>
        <w:t>S4-</w:t>
      </w:r>
      <w:r>
        <w:t>SGSN</w:t>
      </w:r>
      <w:r>
        <w:rPr>
          <w:rFonts w:hint="eastAsia"/>
          <w:lang w:eastAsia="zh-CN"/>
        </w:rPr>
        <w:t xml:space="preserve"> which does not support </w:t>
      </w:r>
      <w:r>
        <w:t xml:space="preserve">the </w:t>
      </w:r>
      <w:r w:rsidRPr="00124D4F">
        <w:t>optional</w:t>
      </w:r>
      <w:r>
        <w:t xml:space="preserve"> network triggered service restoration procedure as specified in </w:t>
      </w:r>
      <w:r w:rsidRPr="006F23BE">
        <w:t xml:space="preserve">clause </w:t>
      </w:r>
      <w:r>
        <w:t xml:space="preserve">25 receives a Downlink Data Notification message for which no MM context exists, the </w:t>
      </w:r>
      <w:r>
        <w:rPr>
          <w:rFonts w:hint="eastAsia"/>
          <w:lang w:eastAsia="zh-CN"/>
        </w:rPr>
        <w:t>S4-</w:t>
      </w:r>
      <w:r>
        <w:t xml:space="preserve">SGSN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w:t>
      </w:r>
      <w:r>
        <w:rPr>
          <w:lang w:eastAsia="zh-CN"/>
        </w:rPr>
        <w:t xml:space="preserve"> </w:t>
      </w:r>
      <w:r>
        <w:rPr>
          <w:rFonts w:hint="eastAsia"/>
          <w:lang w:eastAsia="zh-CN"/>
        </w:rPr>
        <w:t>S4-</w:t>
      </w:r>
      <w:r>
        <w:t>SGSN; and if there is no ISR associated MME recorded on the related Bearer context the Serving GW shall also notify the PDN GW to delete the Bearer context.</w:t>
      </w:r>
    </w:p>
    <w:p w:rsidR="00F71EE4" w:rsidRDefault="00F71EE4" w:rsidP="00F71EE4">
      <w:pPr>
        <w:pStyle w:val="Heading2"/>
      </w:pPr>
      <w:bookmarkStart w:id="172" w:name="_Toc19630305"/>
      <w:bookmarkStart w:id="173" w:name="_Toc27226509"/>
      <w:bookmarkStart w:id="174" w:name="_Toc36115685"/>
      <w:r>
        <w:t>11.1</w:t>
      </w:r>
      <w:r>
        <w:tab/>
        <w:t>Restart of the SGSN</w:t>
      </w:r>
      <w:bookmarkEnd w:id="172"/>
      <w:bookmarkEnd w:id="173"/>
      <w:bookmarkEnd w:id="174"/>
    </w:p>
    <w:p w:rsidR="00F71EE4" w:rsidRDefault="00F71EE4" w:rsidP="00F71EE4">
      <w:r>
        <w:t>After an SGSN restart, the SGSN deletes all MM</w:t>
      </w:r>
      <w:r>
        <w:rPr>
          <w:rFonts w:hint="eastAsia"/>
          <w:lang w:eastAsia="ja-JP"/>
        </w:rPr>
        <w:t xml:space="preserve">, </w:t>
      </w:r>
      <w:r>
        <w:t>PDP</w:t>
      </w:r>
      <w:r>
        <w:rPr>
          <w:rFonts w:hint="eastAsia"/>
          <w:lang w:eastAsia="ja-JP"/>
        </w:rPr>
        <w:t>, MBMS UE, and MBMS Bearer</w:t>
      </w:r>
      <w:r>
        <w:t xml:space="preserve"> contexts affected by the restart.</w:t>
      </w:r>
    </w:p>
    <w:p w:rsidR="00F71EE4" w:rsidRDefault="00F71EE4" w:rsidP="00F71EE4">
      <w:pPr>
        <w:rPr>
          <w:lang w:eastAsia="ja-JP"/>
        </w:rPr>
      </w:pPr>
      <w:r>
        <w:t xml:space="preserve">When the GGSN detects a restart in an SGSN </w:t>
      </w:r>
      <w:r w:rsidRPr="003F0E5F">
        <w:t xml:space="preserve">(see clause </w:t>
      </w:r>
      <w:r>
        <w:t>18</w:t>
      </w:r>
      <w:r w:rsidRPr="003F0E5F">
        <w:t xml:space="preserve"> "GTP-C based restart procedures")</w:t>
      </w:r>
      <w:r>
        <w:t xml:space="preserve"> with which it has PDP context</w:t>
      </w:r>
      <w:r>
        <w:rPr>
          <w:rFonts w:hint="eastAsia"/>
          <w:lang w:eastAsia="ja-JP"/>
        </w:rPr>
        <w:t>(s)</w:t>
      </w:r>
      <w:r>
        <w:t xml:space="preserve"> activated</w:t>
      </w:r>
      <w:r>
        <w:rPr>
          <w:rFonts w:hint="eastAsia"/>
          <w:lang w:eastAsia="ja-JP"/>
        </w:rPr>
        <w:t xml:space="preserve"> and/or MBMS UE context(s)</w:t>
      </w:r>
      <w:r>
        <w:t>, it shall delete all these PDP context</w:t>
      </w:r>
      <w:r>
        <w:rPr>
          <w:rFonts w:hint="eastAsia"/>
          <w:lang w:eastAsia="ja-JP"/>
        </w:rPr>
        <w:t>(</w:t>
      </w:r>
      <w:r>
        <w:t>s</w:t>
      </w:r>
      <w:r>
        <w:rPr>
          <w:rFonts w:hint="eastAsia"/>
          <w:lang w:eastAsia="ja-JP"/>
        </w:rPr>
        <w:t>) and/or MBMS UE context(s)</w:t>
      </w:r>
      <w:r>
        <w:t xml:space="preserve">. </w:t>
      </w:r>
      <w:r>
        <w:rPr>
          <w:rFonts w:hint="eastAsia"/>
          <w:lang w:eastAsia="ja-JP"/>
        </w:rPr>
        <w:t>When the GGSN detects a restart in an SGSN with which it has any MBMS Bearer context, it shall not delete the MBMS bearer context unless all SGSNs connected to the GGSN restart.</w:t>
      </w:r>
    </w:p>
    <w:p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SGSN</w:t>
      </w:r>
      <w:r>
        <w:t xml:space="preserve"> </w:t>
      </w:r>
      <w:r w:rsidRPr="003F0E5F">
        <w:t xml:space="preserve">(see clause </w:t>
      </w:r>
      <w:r>
        <w:rPr>
          <w:rFonts w:hint="eastAsia"/>
          <w:lang w:eastAsia="zh-CN"/>
        </w:rPr>
        <w:t>18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 xml:space="preserve">the MBMS GW should re-establish the active MBMS bearer services affected by </w:t>
      </w:r>
      <w:r>
        <w:lastRenderedPageBreak/>
        <w:t>the SGSN restart by initiating MBMS Session Start procedure(s) towards the restarted SGSN (or an alternative SGSN in the same SGSN pool). The MBMS GW shall encode the contents of the MBMS Session Start Request with the same contents as in the original MBMS Session Start Request (or as per the last MBMS Session Update Request received from the BM-SC if the original parameters were updated) with the following exceptions:</w:t>
      </w:r>
    </w:p>
    <w:p w:rsidR="00F71EE4" w:rsidRDefault="00F71EE4" w:rsidP="00F71EE4">
      <w:pPr>
        <w:pStyle w:val="B1"/>
      </w:pPr>
      <w:r>
        <w:t>-</w:t>
      </w:r>
      <w:r>
        <w:tab/>
        <w:t>the MBMS GW shall set the "MBMS session re-establishment indication" flag to signal that this message is used to re-establish an MBMS session;</w:t>
      </w:r>
    </w:p>
    <w:p w:rsidR="00F71EE4" w:rsidRDefault="00F71EE4" w:rsidP="00F71EE4">
      <w:pPr>
        <w:pStyle w:val="B1"/>
      </w:pPr>
      <w:r>
        <w:t>-</w:t>
      </w:r>
      <w:r>
        <w:tab/>
        <w:t>the MBMS GW may change the relative start time ("time to MBMS data transfer"</w:t>
      </w:r>
      <w:r w:rsidRPr="000E181B">
        <w:t xml:space="preserve"> </w:t>
      </w:r>
      <w:r>
        <w:t>parameter) to fasten the restoration of the MBMS service in UTRAN;</w:t>
      </w:r>
    </w:p>
    <w:p w:rsidR="00F71EE4" w:rsidRDefault="00F71EE4" w:rsidP="00F71EE4">
      <w:pPr>
        <w:pStyle w:val="B1"/>
      </w:pPr>
      <w:r>
        <w:t>-</w:t>
      </w:r>
      <w:r>
        <w:tab/>
        <w:t>the MBMS GW should set the estimated session duration to a value corresponding to the remaining duration of the session.</w:t>
      </w:r>
    </w:p>
    <w:p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SGSN restart, </w:t>
      </w:r>
      <w:r w:rsidRPr="00FB5538">
        <w:t xml:space="preserve">the </w:t>
      </w:r>
      <w:r>
        <w:t xml:space="preserve">contents of the </w:t>
      </w:r>
      <w:r w:rsidRPr="00FB5538">
        <w:t xml:space="preserve">MBMS Session Start Request sent to the </w:t>
      </w:r>
      <w:r>
        <w:t>SGSN</w:t>
      </w:r>
      <w:r w:rsidRPr="00FB5538">
        <w:t xml:space="preserve"> after the </w:t>
      </w:r>
      <w:r>
        <w:t>SGSN restart can also differ from the parameters sent to the SGSN before its restart for the parameters that can be modified by the MBMS session update procedure (i.e. MBMS Session Area, MBMS Time to Data Transfer).</w:t>
      </w:r>
    </w:p>
    <w:p w:rsidR="00F71EE4" w:rsidRDefault="00F71EE4" w:rsidP="00F71EE4">
      <w:pPr>
        <w:rPr>
          <w:lang w:eastAsia="ja-JP"/>
        </w:rPr>
      </w:pPr>
      <w:r>
        <w:rPr>
          <w:lang w:eastAsia="ja-JP"/>
        </w:rPr>
        <w:t>The MBMS GW</w:t>
      </w:r>
      <w:r>
        <w:rPr>
          <w:rFonts w:hint="eastAsia"/>
          <w:lang w:eastAsia="ja-JP"/>
        </w:rPr>
        <w:t xml:space="preserve"> shall not delete the MBMS </w:t>
      </w:r>
      <w:r>
        <w:rPr>
          <w:rFonts w:hint="eastAsia"/>
          <w:lang w:eastAsia="zh-CN"/>
        </w:rPr>
        <w:t>B</w:t>
      </w:r>
      <w:r>
        <w:rPr>
          <w:rFonts w:hint="eastAsia"/>
          <w:lang w:eastAsia="ja-JP"/>
        </w:rPr>
        <w:t xml:space="preserve">earer </w:t>
      </w:r>
      <w:r>
        <w:rPr>
          <w:rFonts w:hint="eastAsia"/>
          <w:lang w:eastAsia="zh-CN"/>
        </w:rPr>
        <w:t>c</w:t>
      </w:r>
      <w:r>
        <w:rPr>
          <w:rFonts w:hint="eastAsia"/>
          <w:lang w:eastAsia="ja-JP"/>
        </w:rPr>
        <w:t>ontext unless all SGSNs</w:t>
      </w:r>
      <w:r>
        <w:rPr>
          <w:rFonts w:hint="eastAsia"/>
          <w:lang w:eastAsia="zh-CN"/>
        </w:rPr>
        <w:t>/MMEs</w:t>
      </w:r>
      <w:r>
        <w:rPr>
          <w:rFonts w:hint="eastAsia"/>
          <w:lang w:eastAsia="ja-JP"/>
        </w:rPr>
        <w:t xml:space="preserve"> </w:t>
      </w:r>
      <w:r>
        <w:rPr>
          <w:lang w:eastAsia="ja-JP"/>
        </w:rPr>
        <w:t xml:space="preserve">serving the MBMS bearer service and </w:t>
      </w:r>
      <w:r>
        <w:rPr>
          <w:rFonts w:hint="eastAsia"/>
          <w:lang w:eastAsia="ja-JP"/>
        </w:rPr>
        <w:t xml:space="preserve">connected to the </w:t>
      </w:r>
      <w:r>
        <w:rPr>
          <w:rFonts w:hint="eastAsia"/>
          <w:lang w:eastAsia="zh-CN"/>
        </w:rPr>
        <w:t>MBMS GW</w:t>
      </w:r>
      <w:r>
        <w:rPr>
          <w:rFonts w:hint="eastAsia"/>
          <w:lang w:eastAsia="ja-JP"/>
        </w:rPr>
        <w:t xml:space="preserve"> </w:t>
      </w:r>
      <w:r>
        <w:rPr>
          <w:lang w:eastAsia="ja-JP"/>
        </w:rPr>
        <w:t xml:space="preserve">have </w:t>
      </w:r>
      <w:r>
        <w:rPr>
          <w:rFonts w:hint="eastAsia"/>
          <w:lang w:eastAsia="ja-JP"/>
        </w:rPr>
        <w:t>restart</w:t>
      </w:r>
      <w:r>
        <w:rPr>
          <w:lang w:eastAsia="ja-JP"/>
        </w:rPr>
        <w:t>ed</w:t>
      </w:r>
      <w:r w:rsidRPr="00243331">
        <w:rPr>
          <w:lang w:eastAsia="ja-JP"/>
        </w:rPr>
        <w:t xml:space="preserve"> </w:t>
      </w:r>
      <w:r>
        <w:rPr>
          <w:lang w:eastAsia="ja-JP"/>
        </w:rPr>
        <w:t>and the MBMS-GW does not support re-establishing MBMS bearer services after an SGSN restart</w:t>
      </w:r>
      <w:r>
        <w:rPr>
          <w:rFonts w:hint="eastAsia"/>
          <w:lang w:eastAsia="ja-JP"/>
        </w:rPr>
        <w:t>.</w:t>
      </w:r>
    </w:p>
    <w:p w:rsidR="00F71EE4" w:rsidRDefault="00F71EE4" w:rsidP="00F71EE4">
      <w:pPr>
        <w:pStyle w:val="Heading2"/>
      </w:pPr>
      <w:bookmarkStart w:id="175" w:name="_Toc19630306"/>
      <w:bookmarkStart w:id="176" w:name="_Toc27226510"/>
      <w:bookmarkStart w:id="177" w:name="_Toc36115686"/>
      <w:r>
        <w:t>11.2</w:t>
      </w:r>
      <w:r>
        <w:tab/>
        <w:t>Restoration Procedures</w:t>
      </w:r>
      <w:bookmarkEnd w:id="175"/>
      <w:bookmarkEnd w:id="176"/>
      <w:bookmarkEnd w:id="177"/>
    </w:p>
    <w:p w:rsidR="00F71EE4" w:rsidRDefault="00F71EE4" w:rsidP="00F71EE4">
      <w:pPr>
        <w:pStyle w:val="Heading3"/>
      </w:pPr>
      <w:bookmarkStart w:id="178" w:name="_Toc19630307"/>
      <w:bookmarkStart w:id="179" w:name="_Toc27226511"/>
      <w:bookmarkStart w:id="180" w:name="_Toc36115687"/>
      <w:r>
        <w:t>11.2.1</w:t>
      </w:r>
      <w:r>
        <w:tab/>
      </w:r>
      <w:smartTag w:uri="urn:schemas-microsoft-com:office:smarttags" w:element="place">
        <w:smartTag w:uri="urn:schemas-microsoft-com:office:smarttags" w:element="City">
          <w:r>
            <w:t>Mobile</w:t>
          </w:r>
        </w:smartTag>
      </w:smartTag>
      <w:r>
        <w:t xml:space="preserve"> terminated user data transmission</w:t>
      </w:r>
      <w:bookmarkEnd w:id="178"/>
      <w:bookmarkEnd w:id="179"/>
      <w:bookmarkEnd w:id="180"/>
    </w:p>
    <w:p w:rsidR="00F71EE4" w:rsidRDefault="00F71EE4" w:rsidP="00F71EE4">
      <w:r>
        <w:t>When a Gn-SGSN receives a tunnel PDU for which no PDP context</w:t>
      </w:r>
      <w:r>
        <w:rPr>
          <w:rFonts w:hint="eastAsia"/>
          <w:lang w:eastAsia="ja-JP"/>
        </w:rPr>
        <w:t xml:space="preserve"> or MBMS Bearer Context</w:t>
      </w:r>
      <w:r>
        <w:t xml:space="preserve"> exists it discards the tunnel PDU and sends an Error indication message to the originating GGSN.</w:t>
      </w:r>
    </w:p>
    <w:p w:rsidR="00F71EE4" w:rsidRDefault="00F71EE4" w:rsidP="00F71EE4">
      <w:r>
        <w:t xml:space="preserve">An S4-SGSN and an SGW supporting the </w:t>
      </w:r>
      <w:r w:rsidRPr="00795B8E">
        <w:t>optional</w:t>
      </w:r>
      <w:r>
        <w:t xml:space="preserve"> network triggered service restoration procedure shall behave as specified </w:t>
      </w:r>
      <w:r w:rsidRPr="006F23BE">
        <w:t xml:space="preserve">in clause </w:t>
      </w:r>
      <w:r>
        <w:t>25</w:t>
      </w:r>
      <w:r w:rsidRPr="006F23BE">
        <w:t>.</w:t>
      </w:r>
    </w:p>
    <w:p w:rsidR="00F71EE4" w:rsidRDefault="00F71EE4" w:rsidP="00F71EE4">
      <w:pPr>
        <w:pStyle w:val="Heading3"/>
      </w:pPr>
      <w:bookmarkStart w:id="181" w:name="_Toc19630308"/>
      <w:bookmarkStart w:id="182" w:name="_Toc27226512"/>
      <w:bookmarkStart w:id="183" w:name="_Toc36115688"/>
      <w:r>
        <w:t>11.2.2</w:t>
      </w:r>
      <w:r>
        <w:tab/>
        <w:t>Mobile terminated services requested by the MSC/VLR</w:t>
      </w:r>
      <w:bookmarkEnd w:id="181"/>
      <w:bookmarkEnd w:id="182"/>
      <w:bookmarkEnd w:id="183"/>
    </w:p>
    <w:p w:rsidR="00F71EE4" w:rsidRDefault="00F71EE4" w:rsidP="00F71EE4">
      <w:r>
        <w:t>When the SGSN receives a request for CS paging from an MSC/VLR for an IMSI unknown by the SGSN, if the "SGSN-Reset" indicator is set to "true", the SGSN sends the paging request with the location information provided by the VLR. If no such location information is provided, the SGSN should page for the MS in all the routeing areas corresponding to that SGSN.</w:t>
      </w:r>
    </w:p>
    <w:p w:rsidR="00F71EE4" w:rsidRDefault="00F71EE4" w:rsidP="00F71EE4">
      <w:r>
        <w:t>If the "SGSN-Reset" indicator is set to "false" and the IMSI is unknown or the MS is marked as GPRS or non-GPRS detached by the SGSN, the paging request is rejected.</w:t>
      </w:r>
    </w:p>
    <w:p w:rsidR="00F71EE4" w:rsidRDefault="00F71EE4" w:rsidP="00F71EE4">
      <w:r>
        <w:t>If the "SGSN-Reset" indicator is set to "false" and the IMSI is known and the MS is marked as GPRS and is non-GPRS attached by the SGSN, the paging request shall be sent to the MS.</w:t>
      </w:r>
    </w:p>
    <w:p w:rsidR="00F71EE4" w:rsidRDefault="00F71EE4" w:rsidP="00F71EE4">
      <w:pPr>
        <w:pStyle w:val="Heading3"/>
      </w:pPr>
      <w:bookmarkStart w:id="184" w:name="_Toc19630309"/>
      <w:bookmarkStart w:id="185" w:name="_Toc27226513"/>
      <w:bookmarkStart w:id="186" w:name="_Toc36115689"/>
      <w:r>
        <w:t>11.2.3</w:t>
      </w:r>
      <w:r>
        <w:tab/>
      </w:r>
      <w:smartTag w:uri="urn:schemas-microsoft-com:office:smarttags" w:element="place">
        <w:smartTag w:uri="urn:schemas-microsoft-com:office:smarttags" w:element="City">
          <w:r>
            <w:t>Mobile</w:t>
          </w:r>
        </w:smartTag>
      </w:smartTag>
      <w:r>
        <w:t xml:space="preserve"> terminated SMS over GPRS</w:t>
      </w:r>
      <w:bookmarkEnd w:id="184"/>
      <w:bookmarkEnd w:id="185"/>
      <w:bookmarkEnd w:id="186"/>
    </w:p>
    <w:p w:rsidR="00F71EE4" w:rsidRDefault="00F71EE4" w:rsidP="00F71EE4">
      <w:pPr>
        <w:pStyle w:val="B1"/>
      </w:pPr>
      <w:r>
        <w:t>a)</w:t>
      </w:r>
      <w:r>
        <w:tab/>
        <w:t>Send Routing Information for MT SMS (SMS-GMSC -&gt; HLR):</w:t>
      </w:r>
    </w:p>
    <w:p w:rsidR="00F71EE4" w:rsidRDefault="00F71EE4" w:rsidP="00F71EE4">
      <w:pPr>
        <w:pStyle w:val="B2"/>
      </w:pPr>
      <w:r>
        <w:tab/>
        <w:t>The HLR returns the SGSN number as for normal operation.</w:t>
      </w:r>
    </w:p>
    <w:p w:rsidR="00F71EE4" w:rsidRPr="00C74118" w:rsidRDefault="00F71EE4" w:rsidP="00F71EE4">
      <w:pPr>
        <w:pStyle w:val="B1"/>
        <w:keepNext/>
        <w:keepLines/>
        <w:rPr>
          <w:lang w:val="da-DK"/>
        </w:rPr>
      </w:pPr>
      <w:r w:rsidRPr="00C74118">
        <w:rPr>
          <w:lang w:val="da-DK"/>
        </w:rPr>
        <w:t>b)</w:t>
      </w:r>
      <w:r w:rsidRPr="00C74118">
        <w:rPr>
          <w:lang w:val="da-DK"/>
        </w:rPr>
        <w:tab/>
        <w:t>Send Information for MT SMS:</w:t>
      </w:r>
    </w:p>
    <w:p w:rsidR="00F71EE4" w:rsidRDefault="00F71EE4" w:rsidP="00F71EE4">
      <w:pPr>
        <w:pStyle w:val="B1"/>
      </w:pPr>
      <w:r>
        <w:t>-</w:t>
      </w:r>
      <w:r>
        <w:tab/>
        <w:t>When the SGSN receives a mobile terminated SMS for an unknown MM context for the MS, or if the SGSN indicator "Subscriber Data Confirmed by HLR" is marked "Not Confirmed" it rejects the SMS request and returns a failure report with cause value "Unidentified Subscriber" to the SMS gateway MSC indicating unsuccessful delivery of the SMS. The Gateway MSC sends a "Report SM Delivery Status" request, with a cause of "Absent Subscriber", to the HLR. This causes the HLR to set the "Mobile Station Not Reachable for GPRS Flag" for the MS, as described in the Technical Specifications3GPP TS 23.040 [4] and 3GPP TS 29.002 [6].</w:t>
      </w:r>
    </w:p>
    <w:p w:rsidR="00F71EE4" w:rsidRDefault="00F71EE4" w:rsidP="00F71EE4">
      <w:pPr>
        <w:pStyle w:val="B1"/>
      </w:pPr>
      <w:r>
        <w:lastRenderedPageBreak/>
        <w:t>-</w:t>
      </w:r>
      <w:r>
        <w:tab/>
        <w:t>If the SGSN has the indicator "Subscriber Data Confirmed by HLR" set to "Confirmed", the SGSN handles the SMS request in the normal way.</w:t>
      </w:r>
    </w:p>
    <w:p w:rsidR="00F71EE4" w:rsidRDefault="00F71EE4" w:rsidP="00F71EE4">
      <w:r>
        <w:t>The state of the indicator "Location Information Confirmed in HLR" does not affect the Mobile Terminated SMS procedure.</w:t>
      </w:r>
    </w:p>
    <w:p w:rsidR="00F71EE4" w:rsidRDefault="00F71EE4" w:rsidP="00F71EE4">
      <w:pPr>
        <w:pStyle w:val="Heading3"/>
      </w:pPr>
      <w:bookmarkStart w:id="187" w:name="_Toc19630310"/>
      <w:bookmarkStart w:id="188" w:name="_Toc27226514"/>
      <w:bookmarkStart w:id="189" w:name="_Toc36115690"/>
      <w:r>
        <w:t>11.2.4</w:t>
      </w:r>
      <w:r>
        <w:tab/>
      </w:r>
      <w:smartTag w:uri="urn:schemas-microsoft-com:office:smarttags" w:element="place">
        <w:smartTag w:uri="urn:schemas-microsoft-com:office:smarttags" w:element="City">
          <w:r>
            <w:t>Mobile</w:t>
          </w:r>
        </w:smartTag>
      </w:smartTag>
      <w:r>
        <w:t xml:space="preserve"> originated Routeing Area Updating or Attach</w:t>
      </w:r>
      <w:bookmarkEnd w:id="187"/>
      <w:bookmarkEnd w:id="188"/>
      <w:bookmarkEnd w:id="189"/>
    </w:p>
    <w:p w:rsidR="00F71EE4" w:rsidRDefault="00F71EE4" w:rsidP="00F71EE4">
      <w:r>
        <w:t>For attach, where the MS is unknown in the SGSN (i.e. the SGSN has no MM context for the MS) the SGSN creates an MM context for the MS and sets the indicators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SGSN retrieves authentication data. The SGSN then performs an "Update GPRS Location" to the HLR. If this is successful, the SGSN sets the indicators "Location Information Confirmed in HLR" and "Subscriber Data Confirmed by HLR"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rsidR="00F71EE4" w:rsidRDefault="00F71EE4" w:rsidP="00F71EE4">
      <w:r>
        <w:t>For routing area update, where the MS is unknown in the SGSN (i.e. the SGSN has no MM context for the MS) or for inter-SGSN routing area update, where the MS is unkown in the old SGSN, the SGSN shall reject the RA update with an appropriate cause. In order to remain GPRS-attached, the MS shall then perform a new GPRS attach and should (re</w:t>
      </w:r>
      <w:r>
        <w:noBreakHyphen/>
        <w:t>)activate its PDP contexts.</w:t>
      </w:r>
    </w:p>
    <w:p w:rsidR="00F71EE4" w:rsidRDefault="00F71EE4" w:rsidP="00F71EE4">
      <w:r>
        <w:t>If the SGSN has an MM context for the MS, and the indicators "Location Information Confirmed in HLR" or "Subscriber Data Confirmed by HLR" is set to "Not Confirmed" the SGSN performs an "Update GPRS Location" to the HLR. If this is successful, the SGSN sets the indicators "Location Information Confirmed in HLR" and "Subscriber Data Confirmed by HLR"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rsidR="00F71EE4" w:rsidRDefault="00F71EE4" w:rsidP="00F71EE4">
      <w:r>
        <w:t>If the SGSN has an MM context for the MS with the indicator "Subscriber Data Confirmed by HLR" marked "Confirmed" the originated transmission is handled in the normal way.</w:t>
      </w:r>
    </w:p>
    <w:p w:rsidR="00F71EE4" w:rsidRDefault="00F71EE4" w:rsidP="00F71EE4">
      <w:r>
        <w:t>The SGSN retrieves subscriber data from the HLR by sending an "Update GPRS Location" request, which triggers one or more "Insert Subscriber Data" operations from the HLR.</w:t>
      </w:r>
    </w:p>
    <w:p w:rsidR="00F71EE4" w:rsidRDefault="00F71EE4" w:rsidP="00F71EE4">
      <w:pPr>
        <w:rPr>
          <w:lang w:eastAsia="zh-CN"/>
        </w:rPr>
      </w:pPr>
      <w:r>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CSS</w:t>
      </w:r>
      <w:r w:rsidRPr="00B22B69">
        <w:rPr>
          <w:rFonts w:hint="eastAsia"/>
          <w:lang w:eastAsia="zh-CN"/>
        </w:rPr>
        <w:t xml:space="preserve"> </w:t>
      </w:r>
      <w:r w:rsidRPr="009A5AA2">
        <w:rPr>
          <w:rFonts w:hint="eastAsia"/>
          <w:lang w:eastAsia="zh-CN"/>
        </w:rPr>
        <w:t>if the CSS has the valid CSG subscription data</w:t>
      </w:r>
      <w:r w:rsidRPr="009A5AA2">
        <w:t>.</w:t>
      </w:r>
    </w:p>
    <w:p w:rsidR="00F71EE4" w:rsidRDefault="00F71EE4" w:rsidP="00F71EE4">
      <w:pPr>
        <w:pStyle w:val="Heading3"/>
      </w:pPr>
      <w:bookmarkStart w:id="190" w:name="_Toc19630311"/>
      <w:bookmarkStart w:id="191" w:name="_Toc27226515"/>
      <w:bookmarkStart w:id="192" w:name="_Toc36115691"/>
      <w:r>
        <w:t>11.2.5</w:t>
      </w:r>
      <w:r>
        <w:tab/>
      </w:r>
      <w:smartTag w:uri="urn:schemas-microsoft-com:office:smarttags" w:element="place">
        <w:smartTag w:uri="urn:schemas-microsoft-com:office:smarttags" w:element="City">
          <w:r>
            <w:t>Mobile</w:t>
          </w:r>
        </w:smartTag>
      </w:smartTag>
      <w:r>
        <w:t xml:space="preserve"> originated LLC frame</w:t>
      </w:r>
      <w:bookmarkEnd w:id="190"/>
      <w:bookmarkEnd w:id="191"/>
      <w:bookmarkEnd w:id="192"/>
    </w:p>
    <w:p w:rsidR="00F71EE4" w:rsidRDefault="00F71EE4" w:rsidP="00F71EE4">
      <w:r>
        <w:t>If an SGSN receives an LLC frame for which no MM context exists in the SGSN, and if the LLC frame does not contain an Attach Request or a Routeing Area Update Request signalling message, then the LLC frame shall be discarded. The MS may determine that the network is not responding and attempt to re-attach or eventually a periodic Routing Area Update message is sent by the MS which initiates the attach procedures.</w:t>
      </w:r>
    </w:p>
    <w:p w:rsidR="00F71EE4" w:rsidRDefault="00F71EE4" w:rsidP="00F71EE4">
      <w:pPr>
        <w:pStyle w:val="Heading3"/>
        <w:rPr>
          <w:rFonts w:hint="eastAsia"/>
          <w:lang w:eastAsia="zh-CN"/>
        </w:rPr>
      </w:pPr>
      <w:bookmarkStart w:id="193" w:name="_Toc19630312"/>
      <w:bookmarkStart w:id="194" w:name="_Toc27226516"/>
      <w:bookmarkStart w:id="195" w:name="_Toc36115692"/>
      <w:r>
        <w:t>11.2.</w:t>
      </w:r>
      <w:r>
        <w:rPr>
          <w:lang w:eastAsia="zh-CN"/>
        </w:rPr>
        <w:t>6</w:t>
      </w:r>
      <w:r>
        <w:tab/>
      </w:r>
      <w:smartTag w:uri="urn:schemas-microsoft-com:office:smarttags" w:element="place">
        <w:smartTag w:uri="urn:schemas-microsoft-com:office:smarttags" w:element="City">
          <w:r>
            <w:t>Mobile</w:t>
          </w:r>
        </w:smartTag>
      </w:smartTag>
      <w:r>
        <w:t xml:space="preserve"> originated </w:t>
      </w:r>
      <w:r>
        <w:rPr>
          <w:rFonts w:hint="eastAsia"/>
          <w:lang w:eastAsia="zh-CN"/>
        </w:rPr>
        <w:t>Service Request</w:t>
      </w:r>
      <w:bookmarkEnd w:id="193"/>
      <w:bookmarkEnd w:id="194"/>
      <w:bookmarkEnd w:id="195"/>
    </w:p>
    <w:p w:rsidR="00F71EE4" w:rsidRDefault="00F71EE4" w:rsidP="00F71EE4">
      <w:r>
        <w:t xml:space="preserve">For </w:t>
      </w:r>
      <w:r>
        <w:rPr>
          <w:rFonts w:hint="eastAsia"/>
          <w:lang w:eastAsia="zh-CN"/>
        </w:rPr>
        <w:t>service request</w:t>
      </w:r>
      <w:r>
        <w:t xml:space="preserve">, where the MS is unknown in the SGSN (i.e. the SGSN has no MM context for the MS), the SGSN shall reject the </w:t>
      </w:r>
      <w:r>
        <w:rPr>
          <w:rFonts w:hint="eastAsia"/>
          <w:lang w:eastAsia="zh-CN"/>
        </w:rPr>
        <w:t>service request</w:t>
      </w:r>
      <w:r>
        <w:t xml:space="preserve"> with an appropriate cause. In order to remain GPRS-attached, the MS shall then perform a new GPRS attach and should (re</w:t>
      </w:r>
      <w:r>
        <w:noBreakHyphen/>
        <w:t>)activate its PDP contexts.</w:t>
      </w:r>
    </w:p>
    <w:p w:rsidR="00F71EE4" w:rsidRDefault="00F71EE4" w:rsidP="00F71EE4">
      <w:r>
        <w:t>If the SGSN has an MM context for the MS</w:t>
      </w:r>
      <w:r>
        <w:rPr>
          <w:rFonts w:hint="eastAsia"/>
          <w:lang w:eastAsia="zh-CN"/>
        </w:rPr>
        <w:t xml:space="preserv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w:t>
      </w:r>
      <w:r w:rsidRPr="001610E6">
        <w:rPr>
          <w:rFonts w:hint="eastAsia"/>
          <w:lang w:eastAsia="zh-CN"/>
        </w:rPr>
        <w:t>S if the requested cell is a CSG/hybrid cell</w:t>
      </w:r>
      <w:r w:rsidRPr="001610E6">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rsidR="00F71EE4" w:rsidRDefault="00F71EE4" w:rsidP="00F71EE4">
      <w:r>
        <w:lastRenderedPageBreak/>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w:t>
      </w:r>
      <w:r w:rsidRPr="001610E6">
        <w:rPr>
          <w:rFonts w:hint="eastAsia"/>
          <w:lang w:eastAsia="zh-CN"/>
        </w:rPr>
        <w:t>S if the CSS has the valid CSG subscription data</w:t>
      </w:r>
      <w:r w:rsidRPr="001610E6">
        <w:t>.</w:t>
      </w:r>
    </w:p>
    <w:p w:rsidR="00F71EE4" w:rsidRDefault="00F71EE4" w:rsidP="00F71EE4">
      <w:pPr>
        <w:pStyle w:val="Heading2"/>
      </w:pPr>
      <w:bookmarkStart w:id="196" w:name="_Toc19630313"/>
      <w:bookmarkStart w:id="197" w:name="_Toc27226517"/>
      <w:bookmarkStart w:id="198" w:name="_Toc36115693"/>
      <w:r>
        <w:t>11.3</w:t>
      </w:r>
      <w:r>
        <w:tab/>
        <w:t>Use of TLLI</w:t>
      </w:r>
      <w:bookmarkEnd w:id="196"/>
      <w:bookmarkEnd w:id="197"/>
      <w:bookmarkEnd w:id="198"/>
    </w:p>
    <w:p w:rsidR="00F71EE4" w:rsidRDefault="00F71EE4" w:rsidP="00F71EE4">
      <w:r>
        <w:t>After the SGSN has restarted but before the next authenticated radio contact the P</w:t>
      </w:r>
      <w:r>
        <w:noBreakHyphen/>
        <w:t>TMSI and TLLI known by the MS are invalid, as the P-TMSI was allocated before the SGSN restarted. The SGSN may request the MS to identify itself with the IMSI in order to make a relationship between the IMSI and the received old TLLI. The SGSN shall allocate a new P-TMSI for that MS.</w:t>
      </w:r>
    </w:p>
    <w:p w:rsidR="00F71EE4" w:rsidRDefault="00F71EE4" w:rsidP="00F71EE4">
      <w:r>
        <w:t>If an MS identifies itself by a TLLI in an MS originating transmission, the SGSN proceeds as follows:</w:t>
      </w:r>
    </w:p>
    <w:p w:rsidR="00F71EE4" w:rsidRDefault="00F71EE4" w:rsidP="00F71EE4">
      <w:pPr>
        <w:pStyle w:val="B1"/>
      </w:pPr>
      <w:r>
        <w:t>a)</w:t>
      </w:r>
      <w:r>
        <w:tab/>
        <w:t>The SGSN checks the routing area identity (RAI) of the previous routing area sent by the MS. If this previous RAI belongs to a different SGSN, the request is handled in the normal way.</w:t>
      </w:r>
    </w:p>
    <w:p w:rsidR="00F71EE4" w:rsidRDefault="00F71EE4" w:rsidP="00F71EE4">
      <w:pPr>
        <w:pStyle w:val="B1"/>
      </w:pPr>
      <w:r>
        <w:t>b)</w:t>
      </w:r>
      <w:r>
        <w:tab/>
        <w:t>If the previous RAI belongs to the current SGSN, the status of the TLLI is checked.</w:t>
      </w:r>
    </w:p>
    <w:p w:rsidR="00F71EE4" w:rsidRDefault="00F71EE4" w:rsidP="00F71EE4">
      <w:pPr>
        <w:pStyle w:val="B2"/>
      </w:pPr>
      <w:r>
        <w:t>-</w:t>
      </w:r>
      <w:r>
        <w:tab/>
        <w:t>If the P</w:t>
      </w:r>
      <w:r>
        <w:noBreakHyphen/>
        <w:t>TMSI derived from the TLLI was allocated after the SGSN restarted, and corresponds to a valid IMSI record, then the request is handled in the normal way.</w:t>
      </w:r>
    </w:p>
    <w:p w:rsidR="00F71EE4" w:rsidRDefault="00F71EE4" w:rsidP="00F71EE4">
      <w:pPr>
        <w:pStyle w:val="B2"/>
        <w:keepNext/>
        <w:keepLines/>
      </w:pPr>
      <w:r>
        <w:t>-</w:t>
      </w:r>
      <w:r>
        <w:tab/>
        <w:t>If the P</w:t>
      </w:r>
      <w:r>
        <w:noBreakHyphen/>
        <w:t>TMSI derived from the TLLI was allocated before the SGSN restarted, or does not correspond to a valid IMSI record, then the SGSN requests the IMSI from the MS. If the MS returns an IMSI the SGSN proceeds in the normal way. If the MS does not return an IMSI the network aborts the originating transmission request or location registration procedure.</w:t>
      </w:r>
    </w:p>
    <w:p w:rsidR="00F71EE4" w:rsidRDefault="00F71EE4" w:rsidP="00F71EE4">
      <w:pPr>
        <w:pStyle w:val="Heading2"/>
      </w:pPr>
      <w:bookmarkStart w:id="199" w:name="_Toc19630314"/>
      <w:bookmarkStart w:id="200" w:name="_Toc27226518"/>
      <w:bookmarkStart w:id="201" w:name="_Toc36115694"/>
      <w:r>
        <w:t>11.4</w:t>
      </w:r>
      <w:r>
        <w:tab/>
        <w:t>VLR associations</w:t>
      </w:r>
      <w:bookmarkEnd w:id="199"/>
      <w:bookmarkEnd w:id="200"/>
      <w:bookmarkEnd w:id="201"/>
    </w:p>
    <w:p w:rsidR="00F71EE4" w:rsidRDefault="00F71EE4" w:rsidP="00F71EE4">
      <w:r>
        <w:t>All associations with VLRs affected by the restart of an SGSN are marked as unreliable and may be deleted. Based on configuration data, Reset messages may be sent on the Gs-interface to the VLRs served by the SGSN. If Reset messages are sent, the VLRs may mark all associations with the SGSN as unreliable by setting the restoration indicator "Confirmed by radio contact" to "Not Confirmed" for the MSs served by that SGSN. See 3GPP TS 29.018 [7]. The associations will be re-initiated one by one by the SGSN at the next Routing Area update, or combined RA/LA update from each MS.</w:t>
      </w:r>
    </w:p>
    <w:p w:rsidR="00F71EE4" w:rsidRDefault="00F71EE4" w:rsidP="00F71EE4">
      <w:pPr>
        <w:pStyle w:val="Heading2"/>
      </w:pPr>
      <w:bookmarkStart w:id="202" w:name="_Toc19630315"/>
      <w:bookmarkStart w:id="203" w:name="_Toc27226519"/>
      <w:bookmarkStart w:id="204" w:name="_Toc36115695"/>
      <w:r>
        <w:t>11.5</w:t>
      </w:r>
      <w:r>
        <w:tab/>
        <w:t>Restart of a peer node</w:t>
      </w:r>
      <w:bookmarkEnd w:id="202"/>
      <w:bookmarkEnd w:id="203"/>
      <w:bookmarkEnd w:id="204"/>
    </w:p>
    <w:p w:rsidR="00F71EE4" w:rsidRDefault="00F71EE4" w:rsidP="00F71EE4">
      <w:pPr>
        <w:pStyle w:val="Heading3"/>
      </w:pPr>
      <w:bookmarkStart w:id="205" w:name="_Toc19630316"/>
      <w:bookmarkStart w:id="206" w:name="_Toc27226520"/>
      <w:bookmarkStart w:id="207" w:name="_Toc36115696"/>
      <w:r>
        <w:t>11.5.1</w:t>
      </w:r>
      <w:r>
        <w:tab/>
        <w:t>SGW failure</w:t>
      </w:r>
      <w:bookmarkEnd w:id="205"/>
      <w:bookmarkEnd w:id="206"/>
      <w:bookmarkEnd w:id="207"/>
    </w:p>
    <w:p w:rsidR="00F71EE4" w:rsidRDefault="00F71EE4" w:rsidP="00F71EE4">
      <w:pPr>
        <w:rPr>
          <w:rFonts w:hint="eastAsia"/>
          <w:lang w:eastAsia="zh-CN"/>
        </w:rPr>
      </w:pPr>
      <w:r>
        <w:t xml:space="preserve">When an SGSN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clause </w:t>
      </w:r>
      <w:r>
        <w:t>18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rsidR="00F71EE4" w:rsidRDefault="00F71EE4" w:rsidP="00F71EE4">
      <w:pPr>
        <w:pStyle w:val="B1"/>
      </w:pPr>
      <w:r>
        <w:t>-</w:t>
      </w:r>
      <w:r>
        <w:tab/>
        <w:t xml:space="preserve">as a default delete all PDN connection table data/MM bearer contexts associated with the peer node that has failed as well as freeing any internal SGSN resources associated with those PDN connections. The SGSN may optionally perform other implementation specific actions such as to clear external resources (e.g. Iu messages to clear </w:t>
      </w:r>
      <w:r>
        <w:rPr>
          <w:lang w:eastAsia="zh-CN"/>
        </w:rPr>
        <w:t>UTRAN</w:t>
      </w:r>
      <w:r>
        <w:t xml:space="preserve"> resources) or more advanced forms of restoration;</w:t>
      </w:r>
    </w:p>
    <w:p w:rsidR="00F71EE4" w:rsidRDefault="00F71EE4" w:rsidP="00F71EE4">
      <w:pPr>
        <w:pStyle w:val="B1"/>
      </w:pPr>
      <w:r>
        <w:t>or</w:t>
      </w:r>
    </w:p>
    <w:p w:rsidR="00F71EE4" w:rsidRDefault="00F71EE4" w:rsidP="00F71EE4">
      <w:pPr>
        <w:pStyle w:val="B1"/>
        <w:rPr>
          <w:lang w:eastAsia="zh-CN"/>
        </w:rPr>
      </w:pPr>
      <w:r>
        <w:t>-</w:t>
      </w:r>
      <w:r>
        <w:rPr>
          <w:rFonts w:hint="eastAsia"/>
          <w:lang w:eastAsia="zh-CN"/>
        </w:rPr>
        <w:tab/>
      </w:r>
      <w:r>
        <w:rPr>
          <w:lang w:eastAsia="zh-CN"/>
        </w:rPr>
        <w:t xml:space="preserve">follow the procedures specified in clause 27 to restore the </w:t>
      </w:r>
      <w:r>
        <w:rPr>
          <w:rFonts w:hint="eastAsia"/>
          <w:lang w:eastAsia="zh-CN"/>
        </w:rPr>
        <w:t xml:space="preserve">PDN connections </w:t>
      </w:r>
      <w:r>
        <w:rPr>
          <w:lang w:eastAsia="zh-CN"/>
        </w:rPr>
        <w:t>affected by the SGW failure,</w:t>
      </w:r>
      <w:r>
        <w:t xml:space="preserve"> if the SGSN</w:t>
      </w:r>
      <w:r>
        <w:rPr>
          <w:rFonts w:hint="eastAsia"/>
          <w:lang w:eastAsia="zh-CN"/>
        </w:rPr>
        <w:t xml:space="preserve"> and the PGW</w:t>
      </w:r>
      <w:r>
        <w:t xml:space="preserve"> support these procedures.</w:t>
      </w:r>
    </w:p>
    <w:p w:rsidR="00F71EE4" w:rsidRPr="00BF5487" w:rsidRDefault="00F71EE4" w:rsidP="00F71EE4">
      <w:pPr>
        <w:pStyle w:val="NO"/>
        <w:rPr>
          <w:lang w:eastAsia="zh-CN"/>
        </w:rPr>
      </w:pPr>
      <w:r>
        <w:t>NOTE:</w:t>
      </w:r>
      <w:r>
        <w:tab/>
        <w:t>The SGSN will have the identity of the PGW and SGW currently in use for a PDN connection available in the SGSN's PDN connection table as part of existing EPC procedures as well as other peer state data.</w:t>
      </w:r>
    </w:p>
    <w:p w:rsidR="00F71EE4" w:rsidRDefault="00F71EE4" w:rsidP="00F71EE4">
      <w:pPr>
        <w:pStyle w:val="Heading3"/>
      </w:pPr>
      <w:bookmarkStart w:id="208" w:name="_Toc19630317"/>
      <w:bookmarkStart w:id="209" w:name="_Toc27226521"/>
      <w:bookmarkStart w:id="210" w:name="_Toc36115697"/>
      <w:r>
        <w:t>11.5.2</w:t>
      </w:r>
      <w:r>
        <w:tab/>
        <w:t>MBMS-GW failure</w:t>
      </w:r>
      <w:bookmarkEnd w:id="208"/>
      <w:bookmarkEnd w:id="209"/>
      <w:bookmarkEnd w:id="210"/>
    </w:p>
    <w:p w:rsidR="00F71EE4" w:rsidRDefault="00F71EE4" w:rsidP="00F71EE4">
      <w:pPr>
        <w:rPr>
          <w:lang w:eastAsia="zh-CN"/>
        </w:rPr>
      </w:pPr>
      <w:r>
        <w:t>The behaviour of an SGSN when it detects that a peer MBMS GW has restarted is described in clause 17A.1.</w:t>
      </w:r>
    </w:p>
    <w:p w:rsidR="00F71EE4" w:rsidRDefault="00F71EE4" w:rsidP="00F71EE4">
      <w:pPr>
        <w:pStyle w:val="Heading1"/>
        <w:tabs>
          <w:tab w:val="left" w:pos="1140"/>
        </w:tabs>
        <w:ind w:left="1140" w:hanging="1140"/>
      </w:pPr>
      <w:bookmarkStart w:id="211" w:name="_Toc19630318"/>
      <w:bookmarkStart w:id="212" w:name="_Toc27226522"/>
      <w:bookmarkStart w:id="213" w:name="_Toc36115698"/>
      <w:r>
        <w:lastRenderedPageBreak/>
        <w:t>12</w:t>
      </w:r>
      <w:r>
        <w:tab/>
        <w:t>Restoration of Data in an SMLC (GSM only)</w:t>
      </w:r>
      <w:bookmarkEnd w:id="211"/>
      <w:bookmarkEnd w:id="212"/>
      <w:bookmarkEnd w:id="213"/>
    </w:p>
    <w:p w:rsidR="00F71EE4" w:rsidRDefault="00F71EE4" w:rsidP="00F71EE4">
      <w:pPr>
        <w:pStyle w:val="Heading2"/>
      </w:pPr>
      <w:bookmarkStart w:id="214" w:name="_Toc19630319"/>
      <w:bookmarkStart w:id="215" w:name="_Toc27226523"/>
      <w:bookmarkStart w:id="216" w:name="_Toc36115699"/>
      <w:r>
        <w:t>12.1</w:t>
      </w:r>
      <w:r>
        <w:tab/>
        <w:t>Restart of an SMLC</w:t>
      </w:r>
      <w:bookmarkEnd w:id="214"/>
      <w:bookmarkEnd w:id="215"/>
      <w:bookmarkEnd w:id="216"/>
    </w:p>
    <w:p w:rsidR="00F71EE4" w:rsidRDefault="00F71EE4" w:rsidP="00F71EE4">
      <w:r>
        <w:t>When an SMLC restarts after a failure, it performs the following actions for those of its associated LMUs whose records have been affected by the fault:</w:t>
      </w:r>
    </w:p>
    <w:p w:rsidR="00F71EE4" w:rsidRDefault="00F71EE4" w:rsidP="00F71EE4">
      <w:pPr>
        <w:pStyle w:val="B1"/>
      </w:pPr>
      <w:r>
        <w:t>-</w:t>
      </w:r>
      <w:r>
        <w:tab/>
        <w:t>Reload all administered LMU data from non-volatile back-up;</w:t>
      </w:r>
    </w:p>
    <w:p w:rsidR="00F71EE4" w:rsidRDefault="00F71EE4" w:rsidP="00F71EE4">
      <w:pPr>
        <w:pStyle w:val="B1"/>
      </w:pPr>
      <w:r>
        <w:t>-</w:t>
      </w:r>
      <w:r>
        <w:tab/>
        <w:t>Reinitialize other temporary data for each LMU to indicate no ongoing measurement or diagnostic activities;</w:t>
      </w:r>
    </w:p>
    <w:p w:rsidR="00F71EE4" w:rsidRDefault="00F71EE4" w:rsidP="00F71EE4">
      <w:pPr>
        <w:pStyle w:val="B1"/>
      </w:pPr>
      <w:r>
        <w:t>-</w:t>
      </w:r>
      <w:r>
        <w:tab/>
        <w:t>Perform data restoration for each affected Type A and Type B LMU as described below.</w:t>
      </w:r>
    </w:p>
    <w:p w:rsidR="00F71EE4" w:rsidRDefault="00F71EE4" w:rsidP="00F71EE4">
      <w:pPr>
        <w:pStyle w:val="Heading2"/>
      </w:pPr>
      <w:bookmarkStart w:id="217" w:name="_Toc19630320"/>
      <w:bookmarkStart w:id="218" w:name="_Toc27226524"/>
      <w:bookmarkStart w:id="219" w:name="_Toc36115700"/>
      <w:r>
        <w:t>12.2</w:t>
      </w:r>
      <w:r>
        <w:tab/>
        <w:t>Data Restoration for a Specific LMU</w:t>
      </w:r>
      <w:bookmarkEnd w:id="217"/>
      <w:bookmarkEnd w:id="218"/>
      <w:bookmarkEnd w:id="219"/>
    </w:p>
    <w:p w:rsidR="00F71EE4" w:rsidRDefault="00F71EE4" w:rsidP="00F71EE4">
      <w:r>
        <w:t>An SMLC may restore data for a specific LMU when the data in the SMLC or LMU is considered unreliable (e.g. if there is no communication between the SMLC and LMU for a long time or if messages received by the SMLC are inconsistent with the LMU state kept by the SMLC). To restore data for a specific LMU, the SMLC shall open a signalling connection to the LMU if this is Type A, as described in 3GPP TS 23.071 [10]. For both a Type A LMU and a Type B LMU, the SMLC shall then send an  LLP Reset message to the LMU. On receiving an LLP Reset, an LMU shall cancel any LCS measurement and O&amp;M tasks previously ordered by the SMLC and shall return an LLP Reset acknowledgement to the SMLC.</w:t>
      </w:r>
    </w:p>
    <w:p w:rsidR="00F71EE4" w:rsidRDefault="00F71EE4" w:rsidP="00F71EE4">
      <w:pPr>
        <w:pStyle w:val="Heading1"/>
      </w:pPr>
      <w:bookmarkStart w:id="220" w:name="_Toc19630321"/>
      <w:bookmarkStart w:id="221" w:name="_Toc27226525"/>
      <w:bookmarkStart w:id="222" w:name="_Toc36115701"/>
      <w:r>
        <w:t>13</w:t>
      </w:r>
      <w:r>
        <w:tab/>
        <w:t>Restoration of Data in an LMU (GSM only)</w:t>
      </w:r>
      <w:bookmarkEnd w:id="220"/>
      <w:bookmarkEnd w:id="221"/>
      <w:bookmarkEnd w:id="222"/>
    </w:p>
    <w:p w:rsidR="00F71EE4" w:rsidRDefault="00F71EE4" w:rsidP="00F71EE4">
      <w:pPr>
        <w:jc w:val="both"/>
      </w:pPr>
      <w:r>
        <w:t>When an LMU restarts following a failure, it shall reinitialize all data concerning LCS measurement and O&amp;M tasks to indicate that no tasks ordered by an SMLC are active.  A Type A LMU shall then perform an "IMSI Attach".  A Type A LMU shall then open a signaling connection to its controlling SMLC as described in 3GPP TS 23.071 [10]. Both a Type A LMU and a Type B LMU shall send an LLP Status Update message to their controlling SMLC containing an indication that the LMU has restarted following a failure. The SMLC shall update its data regarding the state of the LMU and shall return an LLP Update Status acknowledgment to the LMU.</w:t>
      </w:r>
    </w:p>
    <w:p w:rsidR="00F71EE4" w:rsidRDefault="00F71EE4" w:rsidP="00F71EE4">
      <w:pPr>
        <w:pStyle w:val="Heading1"/>
      </w:pPr>
      <w:bookmarkStart w:id="223" w:name="_Toc19630322"/>
      <w:bookmarkStart w:id="224" w:name="_Toc27226526"/>
      <w:bookmarkStart w:id="225" w:name="_Toc36115702"/>
      <w:r>
        <w:t>14</w:t>
      </w:r>
      <w:r>
        <w:tab/>
        <w:t>Restoration of data in the MME</w:t>
      </w:r>
      <w:bookmarkEnd w:id="223"/>
      <w:bookmarkEnd w:id="224"/>
      <w:bookmarkEnd w:id="225"/>
    </w:p>
    <w:p w:rsidR="00F71EE4" w:rsidRDefault="00F71EE4" w:rsidP="00F71EE4">
      <w:pPr>
        <w:pStyle w:val="Heading2"/>
      </w:pPr>
      <w:bookmarkStart w:id="226" w:name="_Toc19630323"/>
      <w:bookmarkStart w:id="227" w:name="_Toc27226527"/>
      <w:bookmarkStart w:id="228" w:name="_Toc36115703"/>
      <w:r>
        <w:t>14.1</w:t>
      </w:r>
      <w:r>
        <w:tab/>
        <w:t>Restart of the MME</w:t>
      </w:r>
      <w:bookmarkEnd w:id="226"/>
      <w:bookmarkEnd w:id="227"/>
      <w:bookmarkEnd w:id="228"/>
    </w:p>
    <w:p w:rsidR="00F71EE4" w:rsidRDefault="00F71EE4" w:rsidP="00F71EE4">
      <w:pPr>
        <w:pStyle w:val="Heading3"/>
      </w:pPr>
      <w:bookmarkStart w:id="229" w:name="_Toc19630324"/>
      <w:bookmarkStart w:id="230" w:name="_Toc27226528"/>
      <w:bookmarkStart w:id="231" w:name="_Toc36115704"/>
      <w:r>
        <w:t>14.1.1</w:t>
      </w:r>
      <w:r>
        <w:tab/>
        <w:t>Restoration Procedures</w:t>
      </w:r>
      <w:bookmarkEnd w:id="229"/>
      <w:bookmarkEnd w:id="230"/>
      <w:bookmarkEnd w:id="231"/>
    </w:p>
    <w:p w:rsidR="00F71EE4" w:rsidRDefault="00F71EE4" w:rsidP="00F71EE4">
      <w:r w:rsidRPr="00F02894">
        <w:t xml:space="preserve">After an </w:t>
      </w:r>
      <w:r>
        <w:t>MME</w:t>
      </w:r>
      <w:r w:rsidRPr="00F02894">
        <w:t xml:space="preserve"> restart, the </w:t>
      </w:r>
      <w:r>
        <w:t>MME</w:t>
      </w:r>
      <w:r w:rsidRPr="00F02894">
        <w:t xml:space="preserve"> </w:t>
      </w:r>
      <w:r>
        <w:t xml:space="preserve">shall </w:t>
      </w:r>
      <w:r w:rsidRPr="00F02894">
        <w:t>delete all MM</w:t>
      </w:r>
      <w:r w:rsidRPr="00F02894">
        <w:rPr>
          <w:rFonts w:hint="eastAsia"/>
          <w:lang w:eastAsia="ja-JP"/>
        </w:rPr>
        <w:t xml:space="preserve"> Bearer</w:t>
      </w:r>
      <w:r w:rsidRPr="00F02894">
        <w:t xml:space="preserve"> contexts affected by the restar</w:t>
      </w:r>
      <w:r>
        <w:t>t that it may have stored</w:t>
      </w:r>
      <w:r w:rsidRPr="00F02894">
        <w:t>.</w:t>
      </w:r>
    </w:p>
    <w:p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w:t>
      </w:r>
      <w:r>
        <w:rPr>
          <w:rFonts w:hint="eastAsia"/>
          <w:lang w:eastAsia="zh-CN"/>
        </w:rPr>
        <w:t>MME</w:t>
      </w:r>
      <w:r>
        <w:t xml:space="preserve"> </w:t>
      </w:r>
      <w:r w:rsidRPr="003F0E5F">
        <w:t xml:space="preserve">(see clause </w:t>
      </w:r>
      <w:r>
        <w:rPr>
          <w:rFonts w:hint="eastAsia"/>
          <w:lang w:eastAsia="zh-CN"/>
        </w:rPr>
        <w:t>18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the MBMS-GW should re-establish the active MBMS bearer services affected by the MME restart by initiating MBMS Session Start procedure(s) towards the restarted MME (or an alternative MME in the same MME pool). The MBMS GW shall encode the MBMS Session Start Request with the same contents as in the original MBMS Session Start Request (or as per the last MBMS Session Update Request received from the BM-SC if the original parameters were updated) with the following exceptions:</w:t>
      </w:r>
    </w:p>
    <w:p w:rsidR="00F71EE4" w:rsidRDefault="00F71EE4" w:rsidP="00F71EE4">
      <w:pPr>
        <w:pStyle w:val="B1"/>
      </w:pPr>
      <w:r>
        <w:t>-</w:t>
      </w:r>
      <w:r>
        <w:tab/>
        <w:t>the MBMS GW shall set the "MBMS session re-establishment indication" flag to signal that this message is used to re-establish an MBMS session;</w:t>
      </w:r>
    </w:p>
    <w:p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rsidR="00F71EE4" w:rsidRDefault="00F71EE4" w:rsidP="00F71EE4">
      <w:pPr>
        <w:pStyle w:val="B1"/>
      </w:pPr>
      <w:r>
        <w:lastRenderedPageBreak/>
        <w:t>-</w:t>
      </w:r>
      <w:r>
        <w:tab/>
        <w:t>the MBMS GW should set the estimated session duration to a value corresponding to the remaining duration of the session.</w:t>
      </w:r>
    </w:p>
    <w:p w:rsidR="00F71EE4" w:rsidRDefault="00F71EE4" w:rsidP="00F71EE4">
      <w:r>
        <w:t>The MCE shall be able to accept MBMS session requests with an absolute start time ("MBMS data transfer start" parameter) in the past.</w:t>
      </w:r>
    </w:p>
    <w:p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MME restart, </w:t>
      </w:r>
      <w:r w:rsidRPr="00FB5538">
        <w:t xml:space="preserve">the </w:t>
      </w:r>
      <w:r>
        <w:t xml:space="preserve">contents of the </w:t>
      </w:r>
      <w:r w:rsidRPr="00FB5538">
        <w:t xml:space="preserve">MBMS Session Start Request sent to the </w:t>
      </w:r>
      <w:r>
        <w:t>MME</w:t>
      </w:r>
      <w:r w:rsidRPr="00FB5538">
        <w:t xml:space="preserve"> after the </w:t>
      </w:r>
      <w:r>
        <w:t>MME restart can also differ from the parameters sent to the MME before its restart for the parameters that can be modified by the MBMS session update procedure (i.e. MBMS Session Area, MBMS Time to Data Transfer, MBMS Data Transfer Start).</w:t>
      </w:r>
    </w:p>
    <w:p w:rsidR="00F71EE4" w:rsidRPr="00451B99" w:rsidRDefault="00F71EE4" w:rsidP="00F71EE4">
      <w:r>
        <w:t>The MBMS GW</w:t>
      </w:r>
      <w:r>
        <w:rPr>
          <w:rFonts w:hint="eastAsia"/>
        </w:rPr>
        <w:t xml:space="preserve"> shall not delete the MBMS Bearer context unless all SGSNs/MMEs </w:t>
      </w:r>
      <w:r>
        <w:t xml:space="preserve">serving the MBMS bearer service and </w:t>
      </w:r>
      <w:r>
        <w:rPr>
          <w:rFonts w:hint="eastAsia"/>
        </w:rPr>
        <w:t xml:space="preserve">connected to the MBMS GW </w:t>
      </w:r>
      <w:r>
        <w:t xml:space="preserve">have </w:t>
      </w:r>
      <w:r>
        <w:rPr>
          <w:rFonts w:hint="eastAsia"/>
        </w:rPr>
        <w:t>restart</w:t>
      </w:r>
      <w:r>
        <w:t>ed and the MBMS-GW does not support re-establishing MBMS bearer services after an MME restart</w:t>
      </w:r>
      <w:r>
        <w:rPr>
          <w:rFonts w:hint="eastAsia"/>
        </w:rPr>
        <w:t>.</w:t>
      </w:r>
    </w:p>
    <w:p w:rsidR="00F71EE4" w:rsidRDefault="00F71EE4" w:rsidP="00F71EE4">
      <w:r>
        <w:t xml:space="preserve">If the MCE receives an M3 Reset message from the MME (i.e. in case the restart event has resulted in loss of some or all M3 transactions reference information) with which it has at least one MBMS Bearer context, the MCE shall </w:t>
      </w:r>
      <w:r w:rsidRPr="001D2041">
        <w:t xml:space="preserve">deactivate all the related MBMS Bearer contexts locally and towards E-UTRAN </w:t>
      </w:r>
      <w:r>
        <w:t>with</w:t>
      </w:r>
      <w:r w:rsidRPr="001D2041">
        <w:t>in which the MBMS bearer service is active</w:t>
      </w:r>
      <w:r>
        <w:t>, either immediately or after a pre-configured time period if the corresponding MBMS Bearer contexts are not re-established via any MME.</w:t>
      </w:r>
    </w:p>
    <w:p w:rsidR="00F71EE4" w:rsidRDefault="00F71EE4" w:rsidP="00F71EE4">
      <w:r>
        <w:t>A</w:t>
      </w:r>
      <w:r>
        <w:rPr>
          <w:rFonts w:hint="eastAsia"/>
          <w:lang w:eastAsia="zh-CN"/>
        </w:rPr>
        <w:t>n MME</w:t>
      </w:r>
      <w:r>
        <w:t xml:space="preserve"> and an SGW supporting the </w:t>
      </w:r>
      <w:r w:rsidRPr="00124D4F">
        <w:t>optional</w:t>
      </w:r>
      <w:r>
        <w:t xml:space="preserve"> network triggered service restoration procedure shall behave as specified in </w:t>
      </w:r>
      <w:r w:rsidRPr="006F23BE">
        <w:t xml:space="preserve">clause </w:t>
      </w:r>
      <w:r>
        <w:t>25</w:t>
      </w:r>
      <w:r w:rsidRPr="006F23BE">
        <w:t>.</w:t>
      </w:r>
    </w:p>
    <w:p w:rsidR="00F71EE4" w:rsidRDefault="00F71EE4" w:rsidP="00F71EE4">
      <w:pPr>
        <w:rPr>
          <w:lang w:eastAsia="zh-CN"/>
        </w:rPr>
      </w:pPr>
      <w:r>
        <w:t xml:space="preserve">When the </w:t>
      </w:r>
      <w:r>
        <w:rPr>
          <w:rFonts w:hint="eastAsia"/>
          <w:lang w:eastAsia="zh-CN"/>
        </w:rPr>
        <w:t xml:space="preserve">MME which does not support </w:t>
      </w:r>
      <w:r>
        <w:t xml:space="preserve">the </w:t>
      </w:r>
      <w:r w:rsidRPr="00124D4F">
        <w:t>optional</w:t>
      </w:r>
      <w:r>
        <w:t xml:space="preserve"> network triggered service restoration procedure as specified in </w:t>
      </w:r>
      <w:r w:rsidRPr="006F23BE">
        <w:t xml:space="preserve">clause </w:t>
      </w:r>
      <w:r>
        <w:t xml:space="preserve">25 receives a Downlink Data Notification message for which no MM context exists, the </w:t>
      </w:r>
      <w:r>
        <w:rPr>
          <w:rFonts w:hint="eastAsia"/>
          <w:lang w:eastAsia="zh-CN"/>
        </w:rPr>
        <w:t>MME</w:t>
      </w:r>
      <w:r>
        <w:t xml:space="preserve">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 MME</w:t>
      </w:r>
      <w:r>
        <w:t xml:space="preserve">; and if there is no ISR associated </w:t>
      </w:r>
      <w:r>
        <w:rPr>
          <w:rFonts w:hint="eastAsia"/>
          <w:lang w:eastAsia="zh-CN"/>
        </w:rPr>
        <w:t>S4-SGSN</w:t>
      </w:r>
      <w:r>
        <w:t xml:space="preserve"> recorded on the related Bearer context the Serving GW shall also notify the PDN GW to delete the Bearer context.</w:t>
      </w:r>
    </w:p>
    <w:p w:rsidR="00F71EE4" w:rsidRDefault="00F71EE4" w:rsidP="00F71EE4">
      <w:pPr>
        <w:pStyle w:val="Heading3"/>
      </w:pPr>
      <w:bookmarkStart w:id="232" w:name="_Toc19630325"/>
      <w:bookmarkStart w:id="233" w:name="_Toc27226529"/>
      <w:bookmarkStart w:id="234" w:name="_Toc36115705"/>
      <w:r>
        <w:t>14.1.2</w:t>
      </w:r>
      <w:r>
        <w:tab/>
      </w:r>
      <w:smartTag w:uri="urn:schemas-microsoft-com:office:smarttags" w:element="place">
        <w:smartTag w:uri="urn:schemas-microsoft-com:office:smarttags" w:element="City">
          <w:r>
            <w:t>Mobile</w:t>
          </w:r>
        </w:smartTag>
      </w:smartTag>
      <w:r>
        <w:t xml:space="preserve"> originated Tracking Area Updating or E-UTRAN Attach</w:t>
      </w:r>
      <w:bookmarkEnd w:id="232"/>
      <w:bookmarkEnd w:id="233"/>
      <w:bookmarkEnd w:id="234"/>
    </w:p>
    <w:p w:rsidR="00F71EE4" w:rsidRDefault="00F71EE4" w:rsidP="00F71EE4">
      <w:r>
        <w:t>For attach, where the UE is unknown in the MME (i.e. the MME has no MM context for the UE) the MME shall create an MM context for the UE and shall set the indicators "Location Information Confirmed in HSS"</w:t>
      </w:r>
      <w:r>
        <w:rPr>
          <w:rFonts w:hint="eastAsia"/>
          <w:lang w:eastAsia="zh-CN"/>
        </w:rPr>
        <w:t>,</w:t>
      </w:r>
      <w:r>
        <w:t xml:space="preserve"> "Subscriber Data Confirmed by HSS"</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MME shall retrieve the authentication data. The MME then performs an "Update Location" to the HSS. If this is successful, the MME shall set the indicators "Location Information Confirmed in HSS" and "Subscriber Data Confirmed by HSS"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6542C3">
        <w:rPr>
          <w:rFonts w:hint="eastAsia"/>
          <w:lang w:eastAsia="zh-CN"/>
        </w:rPr>
        <w:t xml:space="preserve"> if the requested cell is a CSG/hybrid cell</w:t>
      </w:r>
      <w:r w:rsidRPr="006542C3">
        <w:t xml:space="preserve">. If this is successful, the </w:t>
      </w:r>
      <w:r w:rsidRPr="006542C3">
        <w:rPr>
          <w:rFonts w:hint="eastAsia"/>
          <w:lang w:eastAsia="zh-CN"/>
        </w:rPr>
        <w:t>MME</w:t>
      </w:r>
      <w:r w:rsidRPr="006542C3">
        <w:t xml:space="preserve"> </w:t>
      </w:r>
      <w:r w:rsidRPr="006542C3">
        <w:rPr>
          <w:rFonts w:hint="eastAsia"/>
          <w:lang w:eastAsia="zh-CN"/>
        </w:rPr>
        <w:t xml:space="preserve">shall </w:t>
      </w:r>
      <w:r w:rsidRPr="006542C3">
        <w:t xml:space="preserve">set the indicators "Location Information Confirmed </w:t>
      </w:r>
      <w:r w:rsidRPr="006542C3">
        <w:rPr>
          <w:rFonts w:hint="eastAsia"/>
          <w:lang w:eastAsia="zh-CN"/>
        </w:rPr>
        <w:t>by CSS</w:t>
      </w:r>
      <w:r w:rsidRPr="006542C3">
        <w:t>" and "Subscriber</w:t>
      </w:r>
      <w:r>
        <w:t xml:space="preserve"> Data Confirmed by </w:t>
      </w:r>
      <w:r>
        <w:rPr>
          <w:rFonts w:hint="eastAsia"/>
          <w:lang w:eastAsia="zh-CN"/>
        </w:rPr>
        <w:t>CSS</w:t>
      </w:r>
      <w:r>
        <w:t xml:space="preserve">" </w:t>
      </w:r>
      <w:r>
        <w:rPr>
          <w:rFonts w:hint="eastAsia"/>
          <w:lang w:eastAsia="zh-CN"/>
        </w:rPr>
        <w:t>if the CSS has the valid CSG subscription data</w:t>
      </w:r>
      <w:r>
        <w:t xml:space="preserve"> to "Confirmed".</w:t>
      </w:r>
    </w:p>
    <w:p w:rsidR="00F71EE4" w:rsidRDefault="00F71EE4" w:rsidP="00F71EE4">
      <w:r>
        <w:t>For tracking area update, where the UE is unknown in the MME (i.e. the MME has no MM context for the UE) or for inter-MME tracking area update, where the UE is unkown in the old MME, the MME shall reject the TA update with an appropriate cause. In order to remain attached, the UE shall then perform a new attach and should (re</w:t>
      </w:r>
      <w:r>
        <w:noBreakHyphen/>
        <w:t>)activate its EPS Bearer contexts.</w:t>
      </w:r>
    </w:p>
    <w:p w:rsidR="00F71EE4" w:rsidRDefault="00F71EE4" w:rsidP="00F71EE4">
      <w:r>
        <w:t>If the MME has an MM context for the UE, and the indicator "Location Information Confirmed in HSS" or "Subscriber Data Confirmed by HSS" is set to "Not Confirmed" the MME shall perform an "Update Location" to the HSS. If this is successful, the MME shall set the indicators "Location Information Confirmed in HSS" and "Subscriber Data Confirmed by HSS"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w:t>
      </w:r>
      <w:r w:rsidRPr="0044660B">
        <w:rPr>
          <w:rFonts w:hint="eastAsia"/>
          <w:lang w:eastAsia="zh-CN"/>
        </w:rPr>
        <w:t>S if the requested cell is a CSG/hybrid cell</w:t>
      </w:r>
      <w:r w:rsidRPr="0044660B">
        <w:t>. I</w:t>
      </w:r>
      <w:r>
        <w:t xml:space="preserve">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rsidR="00F71EE4" w:rsidRDefault="00F71EE4" w:rsidP="00F71EE4">
      <w:r>
        <w:t>If the MME has an MM context for the UE with the indicator "Subscriber Data Confirmed by HSS" marked "Confirmed" the originated transmission shall be handled in the normal way.</w:t>
      </w:r>
    </w:p>
    <w:p w:rsidR="00F71EE4" w:rsidRDefault="00F71EE4" w:rsidP="00F71EE4">
      <w:r>
        <w:lastRenderedPageBreak/>
        <w:t>The MME retrieves subscriber data from the HSS by sending an "Update Location" request, which triggers an "Update Location" answer which contains the subscriber data.</w:t>
      </w:r>
    </w:p>
    <w:p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answer </w:t>
      </w:r>
      <w:r w:rsidRPr="0044660B">
        <w:t>which</w:t>
      </w:r>
      <w:r w:rsidRPr="0044660B">
        <w:rPr>
          <w:lang w:eastAsia="zh-CN"/>
        </w:rPr>
        <w:t xml:space="preserve"> </w:t>
      </w:r>
      <w:r w:rsidRPr="0044660B">
        <w:rPr>
          <w:rFonts w:hint="eastAsia"/>
          <w:lang w:eastAsia="zh-CN"/>
        </w:rPr>
        <w:t xml:space="preserve">may </w:t>
      </w:r>
      <w:r w:rsidRPr="0044660B">
        <w:rPr>
          <w:lang w:eastAsia="zh-CN"/>
        </w:rPr>
        <w:t xml:space="preserve">contain the </w:t>
      </w:r>
      <w:r w:rsidRPr="0044660B">
        <w:rPr>
          <w:rFonts w:hint="eastAsia"/>
          <w:lang w:eastAsia="zh-CN"/>
        </w:rPr>
        <w:t xml:space="preserve">valid CSG </w:t>
      </w:r>
      <w:r w:rsidRPr="0044660B">
        <w:rPr>
          <w:lang w:eastAsia="zh-CN"/>
        </w:rPr>
        <w:t>subscri</w:t>
      </w:r>
      <w:r w:rsidRPr="0044660B">
        <w:rPr>
          <w:rFonts w:hint="eastAsia"/>
          <w:lang w:eastAsia="zh-CN"/>
        </w:rPr>
        <w:t>ption</w:t>
      </w:r>
      <w:r w:rsidRPr="0044660B">
        <w:rPr>
          <w:lang w:eastAsia="zh-CN"/>
        </w:rPr>
        <w:t xml:space="preserve"> data</w:t>
      </w:r>
      <w:r w:rsidRPr="0044660B">
        <w:t>.</w:t>
      </w:r>
    </w:p>
    <w:p w:rsidR="00F71EE4" w:rsidRDefault="00F71EE4" w:rsidP="00F71EE4">
      <w:pPr>
        <w:pStyle w:val="Heading3"/>
      </w:pPr>
      <w:bookmarkStart w:id="235" w:name="_Toc19630326"/>
      <w:bookmarkStart w:id="236" w:name="_Toc27226530"/>
      <w:bookmarkStart w:id="237" w:name="_Toc36115706"/>
      <w:r>
        <w:t>14.1.</w:t>
      </w:r>
      <w:r>
        <w:rPr>
          <w:rFonts w:hint="eastAsia"/>
          <w:lang w:eastAsia="ja-JP"/>
        </w:rPr>
        <w:t>3</w:t>
      </w:r>
      <w:r>
        <w:tab/>
        <w:t>Mobile terminated services requested by the MSC/VLR</w:t>
      </w:r>
      <w:bookmarkEnd w:id="235"/>
      <w:bookmarkEnd w:id="236"/>
      <w:bookmarkEnd w:id="237"/>
    </w:p>
    <w:p w:rsidR="00F71EE4" w:rsidRDefault="00F71EE4" w:rsidP="00F71EE4">
      <w:r>
        <w:t xml:space="preserve">An MME and a VLR supporting mobile terminated CS service delivery via an alternative MME in MME pool shall behave as specified in </w:t>
      </w:r>
      <w:r w:rsidRPr="006F23BE">
        <w:t xml:space="preserve">clause </w:t>
      </w:r>
      <w:r>
        <w:t>26.</w:t>
      </w:r>
    </w:p>
    <w:p w:rsidR="00F71EE4" w:rsidRDefault="00F71EE4" w:rsidP="00F71EE4">
      <w:pPr>
        <w:rPr>
          <w:lang w:eastAsia="zh-CN"/>
        </w:rPr>
      </w:pPr>
      <w:r>
        <w:t xml:space="preserve">When the </w:t>
      </w:r>
      <w:r>
        <w:rPr>
          <w:rFonts w:hint="eastAsia"/>
          <w:lang w:eastAsia="ja-JP"/>
        </w:rPr>
        <w:t>MME</w:t>
      </w:r>
      <w:r>
        <w:t xml:space="preserve"> receives a request for CS paging from an MSC/VLR for an IMSI unknown by the </w:t>
      </w:r>
      <w:r>
        <w:rPr>
          <w:rFonts w:hint="eastAsia"/>
          <w:lang w:eastAsia="ja-JP"/>
        </w:rPr>
        <w:t>MME</w:t>
      </w:r>
      <w:r>
        <w:t>, if the "</w:t>
      </w:r>
      <w:r>
        <w:rPr>
          <w:rFonts w:hint="eastAsia"/>
          <w:lang w:eastAsia="ja-JP"/>
        </w:rPr>
        <w:t>MME</w:t>
      </w:r>
      <w:r>
        <w:t xml:space="preserve">-Reset" indicator is set to "true", the </w:t>
      </w:r>
      <w:r>
        <w:rPr>
          <w:rFonts w:hint="eastAsia"/>
          <w:lang w:eastAsia="ja-JP"/>
        </w:rPr>
        <w:t>MME</w:t>
      </w:r>
      <w:r>
        <w:t xml:space="preserve"> sends the paging request with the location information provided by the VLR. If no such location information is provided, the </w:t>
      </w:r>
      <w:r>
        <w:rPr>
          <w:rFonts w:hint="eastAsia"/>
          <w:lang w:eastAsia="ja-JP"/>
        </w:rPr>
        <w:t>MME</w:t>
      </w:r>
      <w:r>
        <w:t xml:space="preserve"> should page for the UE in all the </w:t>
      </w:r>
      <w:r>
        <w:rPr>
          <w:rFonts w:hint="eastAsia"/>
          <w:lang w:eastAsia="ja-JP"/>
        </w:rPr>
        <w:t>tracking</w:t>
      </w:r>
      <w:r>
        <w:t xml:space="preserve"> areas corresponding to that </w:t>
      </w:r>
      <w:r>
        <w:rPr>
          <w:rFonts w:hint="eastAsia"/>
          <w:lang w:eastAsia="ja-JP"/>
        </w:rPr>
        <w:t>MME</w:t>
      </w:r>
      <w:r>
        <w:t xml:space="preserve">. </w:t>
      </w:r>
      <w:r>
        <w:rPr>
          <w:lang w:eastAsia="zh-CN"/>
        </w:rPr>
        <w:t>The MME may support and apply this procedure to a UE using extended idle mode DRX for MT-SMS service.</w:t>
      </w:r>
    </w:p>
    <w:p w:rsidR="00F71EE4" w:rsidRPr="007947CA" w:rsidRDefault="00F71EE4" w:rsidP="00F71EE4">
      <w:pPr>
        <w:pStyle w:val="NO"/>
        <w:rPr>
          <w:rFonts w:hint="eastAsia"/>
          <w:lang w:eastAsia="zh-CN"/>
        </w:rPr>
      </w:pPr>
      <w:r>
        <w:rPr>
          <w:lang w:eastAsia="zh-CN"/>
        </w:rPr>
        <w:t>NOTE:</w:t>
      </w:r>
      <w:r>
        <w:rPr>
          <w:lang w:eastAsia="zh-CN"/>
        </w:rPr>
        <w:tab/>
        <w:t>How the restarted MME knows the UE's DRX parameter or the extended DRX parameters to page the UE is implementation dependent.</w:t>
      </w:r>
    </w:p>
    <w:p w:rsidR="00F71EE4" w:rsidRDefault="00F71EE4" w:rsidP="00F71EE4">
      <w:r>
        <w:t>If the "</w:t>
      </w:r>
      <w:r>
        <w:rPr>
          <w:rFonts w:hint="eastAsia"/>
          <w:lang w:eastAsia="ja-JP"/>
        </w:rPr>
        <w:t>MME</w:t>
      </w:r>
      <w:r>
        <w:t xml:space="preserve">-Reset" indicator is set to "false" and the IMSI is unknown or the UE is marked as </w:t>
      </w:r>
      <w:r>
        <w:rPr>
          <w:rFonts w:hint="eastAsia"/>
          <w:lang w:eastAsia="ja-JP"/>
        </w:rPr>
        <w:t xml:space="preserve">EMM-DEREGISTERED </w:t>
      </w:r>
      <w:r>
        <w:t xml:space="preserve">by the </w:t>
      </w:r>
      <w:r>
        <w:rPr>
          <w:rFonts w:hint="eastAsia"/>
          <w:lang w:eastAsia="ja-JP"/>
        </w:rPr>
        <w:t>MME</w:t>
      </w:r>
      <w:r>
        <w:t>, the paging request is rejected.</w:t>
      </w:r>
    </w:p>
    <w:p w:rsidR="00F71EE4" w:rsidRDefault="00F71EE4" w:rsidP="00F71EE4">
      <w:r>
        <w:t>If the "</w:t>
      </w:r>
      <w:r>
        <w:rPr>
          <w:rFonts w:hint="eastAsia"/>
          <w:lang w:eastAsia="ja-JP"/>
        </w:rPr>
        <w:t>MME</w:t>
      </w:r>
      <w:r>
        <w:t xml:space="preserve">-Reset" indicator is set to "false" and the IMSI is known and the UE is marked as </w:t>
      </w:r>
      <w:r>
        <w:rPr>
          <w:rFonts w:hint="eastAsia"/>
          <w:lang w:eastAsia="ja-JP"/>
        </w:rPr>
        <w:t>EMM-REGISTERED</w:t>
      </w:r>
      <w:r>
        <w:t xml:space="preserve"> by the </w:t>
      </w:r>
      <w:r>
        <w:rPr>
          <w:rFonts w:hint="eastAsia"/>
          <w:lang w:eastAsia="ja-JP"/>
        </w:rPr>
        <w:t>MME</w:t>
      </w:r>
      <w:r>
        <w:t>, the paging request shall be sent to the UE.</w:t>
      </w:r>
    </w:p>
    <w:p w:rsidR="00F71EE4" w:rsidRDefault="00F71EE4" w:rsidP="00F71EE4">
      <w:pPr>
        <w:pStyle w:val="Heading3"/>
      </w:pPr>
      <w:bookmarkStart w:id="238" w:name="_Toc19630327"/>
      <w:bookmarkStart w:id="239" w:name="_Toc27226531"/>
      <w:bookmarkStart w:id="240" w:name="_Toc36115707"/>
      <w:r>
        <w:t>14.1.</w:t>
      </w:r>
      <w:r>
        <w:rPr>
          <w:lang w:eastAsia="ja-JP"/>
        </w:rPr>
        <w:t>4</w:t>
      </w:r>
      <w:r>
        <w:tab/>
      </w:r>
      <w:smartTag w:uri="urn:schemas-microsoft-com:office:smarttags" w:element="place">
        <w:smartTag w:uri="urn:schemas-microsoft-com:office:smarttags" w:element="City">
          <w:r>
            <w:t>Mobile</w:t>
          </w:r>
        </w:smartTag>
      </w:smartTag>
      <w:r>
        <w:t xml:space="preserve"> terminated user data transmission</w:t>
      </w:r>
      <w:bookmarkEnd w:id="238"/>
      <w:bookmarkEnd w:id="239"/>
      <w:bookmarkEnd w:id="240"/>
    </w:p>
    <w:p w:rsidR="00F71EE4" w:rsidRDefault="00F71EE4" w:rsidP="00F71EE4">
      <w:r>
        <w:t>An MME and an SGW supporting the</w:t>
      </w:r>
      <w:r w:rsidRPr="00DA0BE1">
        <w:t xml:space="preserve"> optional</w:t>
      </w:r>
      <w:r>
        <w:t xml:space="preserve"> network triggered service restoration procedure shall behave as specified in </w:t>
      </w:r>
      <w:r w:rsidRPr="006F23BE">
        <w:t xml:space="preserve">clause </w:t>
      </w:r>
      <w:r>
        <w:t>25</w:t>
      </w:r>
      <w:r w:rsidRPr="006F23BE">
        <w:t>.</w:t>
      </w:r>
    </w:p>
    <w:p w:rsidR="00F71EE4" w:rsidRDefault="00F71EE4" w:rsidP="00F71EE4">
      <w:pPr>
        <w:pStyle w:val="Heading3"/>
        <w:rPr>
          <w:rFonts w:hint="eastAsia"/>
          <w:lang w:eastAsia="zh-CN"/>
        </w:rPr>
      </w:pPr>
      <w:bookmarkStart w:id="241" w:name="_Toc19630328"/>
      <w:bookmarkStart w:id="242" w:name="_Toc27226532"/>
      <w:bookmarkStart w:id="243" w:name="_Toc36115708"/>
      <w:r>
        <w:t>14.1.</w:t>
      </w:r>
      <w:r>
        <w:rPr>
          <w:lang w:eastAsia="zh-CN"/>
        </w:rPr>
        <w:t>5</w:t>
      </w:r>
      <w:r>
        <w:tab/>
      </w:r>
      <w:smartTag w:uri="urn:schemas-microsoft-com:office:smarttags" w:element="place">
        <w:smartTag w:uri="urn:schemas-microsoft-com:office:smarttags" w:element="City">
          <w:r>
            <w:t>Mobile</w:t>
          </w:r>
        </w:smartTag>
      </w:smartTag>
      <w:r>
        <w:t xml:space="preserve"> originated </w:t>
      </w:r>
      <w:r>
        <w:rPr>
          <w:rFonts w:hint="eastAsia"/>
          <w:lang w:eastAsia="zh-CN"/>
        </w:rPr>
        <w:t>Service Request</w:t>
      </w:r>
      <w:bookmarkEnd w:id="241"/>
      <w:bookmarkEnd w:id="242"/>
      <w:bookmarkEnd w:id="243"/>
    </w:p>
    <w:p w:rsidR="00F71EE4" w:rsidRDefault="00F71EE4" w:rsidP="00F71EE4">
      <w:r>
        <w:t xml:space="preserve">For </w:t>
      </w:r>
      <w:r>
        <w:rPr>
          <w:rFonts w:hint="eastAsia"/>
          <w:lang w:eastAsia="zh-CN"/>
        </w:rPr>
        <w:t>service request</w:t>
      </w:r>
      <w:r>
        <w:t>, where the UE is unknown in the MME (i.e. the MME has no MM context for the UE)</w:t>
      </w:r>
      <w:r>
        <w:rPr>
          <w:rFonts w:hint="eastAsia"/>
          <w:lang w:eastAsia="zh-CN"/>
        </w:rPr>
        <w:t xml:space="preserve">, </w:t>
      </w:r>
      <w:r>
        <w:t xml:space="preserve">the MME shall reject the </w:t>
      </w:r>
      <w:r>
        <w:rPr>
          <w:rFonts w:hint="eastAsia"/>
          <w:lang w:eastAsia="zh-CN"/>
        </w:rPr>
        <w:t>service request</w:t>
      </w:r>
      <w:r>
        <w:t xml:space="preserve"> with an appropriate cause. In order to remain attached, the UE shall then perform a new attach and should (re</w:t>
      </w:r>
      <w:r>
        <w:noBreakHyphen/>
        <w:t>)activate its EPS Bearer contexts.</w:t>
      </w:r>
    </w:p>
    <w:p w:rsidR="00F71EE4" w:rsidRDefault="00F71EE4" w:rsidP="00F71EE4">
      <w:pPr>
        <w:rPr>
          <w:rFonts w:hint="eastAsia"/>
          <w:lang w:eastAsia="zh-CN"/>
        </w:rPr>
      </w:pPr>
      <w:r>
        <w:t>If t</w:t>
      </w:r>
      <w:r w:rsidRPr="00297313">
        <w:t xml:space="preserve">he </w:t>
      </w:r>
      <w:r w:rsidRPr="00297313">
        <w:rPr>
          <w:rFonts w:hint="eastAsia"/>
          <w:lang w:eastAsia="zh-CN"/>
        </w:rPr>
        <w:t>MME</w:t>
      </w:r>
      <w:r>
        <w:t xml:space="preserve"> has an MM context for the </w:t>
      </w:r>
      <w:r>
        <w:rPr>
          <w:rFonts w:hint="eastAsia"/>
          <w:lang w:eastAsia="zh-CN"/>
        </w:rPr>
        <w:t xml:space="preserve">UE,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9B3404">
        <w:rPr>
          <w:rFonts w:hint="eastAsia"/>
          <w:lang w:eastAsia="zh-CN"/>
        </w:rPr>
        <w:t xml:space="preserve"> if the requested cell is a CSG/hybrid cell</w:t>
      </w:r>
      <w:r w:rsidRPr="009B3404">
        <w:t>.</w:t>
      </w:r>
      <w:r>
        <w:t xml:space="preserve"> If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w:t>
      </w:r>
      <w:r w:rsidRPr="009B3404">
        <w:t>answer which</w:t>
      </w:r>
      <w:r w:rsidRPr="009B3404">
        <w:rPr>
          <w:lang w:eastAsia="zh-CN"/>
        </w:rPr>
        <w:t xml:space="preserve"> </w:t>
      </w:r>
      <w:r w:rsidRPr="009B3404">
        <w:rPr>
          <w:rFonts w:hint="eastAsia"/>
          <w:lang w:eastAsia="zh-CN"/>
        </w:rPr>
        <w:t xml:space="preserve">may </w:t>
      </w:r>
      <w:r w:rsidRPr="009B3404">
        <w:rPr>
          <w:lang w:eastAsia="zh-CN"/>
        </w:rPr>
        <w:t xml:space="preserve">contain the </w:t>
      </w:r>
      <w:r w:rsidRPr="009B3404">
        <w:rPr>
          <w:rFonts w:hint="eastAsia"/>
          <w:lang w:eastAsia="zh-CN"/>
        </w:rPr>
        <w:t xml:space="preserve">valid CSG </w:t>
      </w:r>
      <w:r w:rsidRPr="009B3404">
        <w:rPr>
          <w:lang w:eastAsia="zh-CN"/>
        </w:rPr>
        <w:t>subscri</w:t>
      </w:r>
      <w:r w:rsidRPr="009B3404">
        <w:rPr>
          <w:rFonts w:hint="eastAsia"/>
          <w:lang w:eastAsia="zh-CN"/>
        </w:rPr>
        <w:t>ption</w:t>
      </w:r>
      <w:r w:rsidRPr="009B3404">
        <w:rPr>
          <w:lang w:eastAsia="zh-CN"/>
        </w:rPr>
        <w:t xml:space="preserve"> data</w:t>
      </w:r>
      <w:r w:rsidRPr="009B3404">
        <w:t>.</w:t>
      </w:r>
    </w:p>
    <w:p w:rsidR="00F71EE4" w:rsidRDefault="00F71EE4" w:rsidP="00F71EE4">
      <w:pPr>
        <w:pStyle w:val="Heading3"/>
      </w:pPr>
      <w:bookmarkStart w:id="244" w:name="_Toc19630329"/>
      <w:bookmarkStart w:id="245" w:name="_Toc27226533"/>
      <w:bookmarkStart w:id="246" w:name="_Toc36115709"/>
      <w:r>
        <w:t>14.1.</w:t>
      </w:r>
      <w:r>
        <w:rPr>
          <w:lang w:eastAsia="zh-CN"/>
        </w:rPr>
        <w:t>6</w:t>
      </w:r>
      <w:r>
        <w:tab/>
      </w:r>
      <w:r w:rsidRPr="005E38D3">
        <w:t>Mobile Terminated NIDD procedure</w:t>
      </w:r>
      <w:bookmarkEnd w:id="244"/>
      <w:bookmarkEnd w:id="245"/>
      <w:bookmarkEnd w:id="246"/>
    </w:p>
    <w:p w:rsidR="00F71EE4" w:rsidRDefault="00F71EE4" w:rsidP="00F71EE4">
      <w:pPr>
        <w:rPr>
          <w:rFonts w:hint="eastAsia"/>
          <w:lang w:eastAsia="zh-CN"/>
        </w:rPr>
      </w:pPr>
      <w:r>
        <w:rPr>
          <w:rFonts w:hint="eastAsia"/>
          <w:lang w:eastAsia="zh-CN"/>
        </w:rPr>
        <w:t xml:space="preserve">During the </w:t>
      </w:r>
      <w:r w:rsidRPr="005E38D3">
        <w:rPr>
          <w:lang w:eastAsia="zh-CN"/>
        </w:rPr>
        <w:t>Mobile Terminated NIDD procedure</w:t>
      </w:r>
      <w:r>
        <w:rPr>
          <w:rFonts w:hint="eastAsia"/>
          <w:lang w:eastAsia="zh-CN"/>
        </w:rPr>
        <w:t>, if the SCEF</w:t>
      </w:r>
      <w:r w:rsidRPr="00801E29">
        <w:t xml:space="preserve"> </w:t>
      </w:r>
      <w:r>
        <w:rPr>
          <w:rFonts w:hint="eastAsia"/>
          <w:lang w:eastAsia="zh-CN"/>
        </w:rPr>
        <w:t xml:space="preserve">receives a </w:t>
      </w:r>
      <w:r>
        <w:t>M</w:t>
      </w:r>
      <w:r>
        <w:rPr>
          <w:rFonts w:hint="eastAsia"/>
          <w:lang w:eastAsia="zh-CN"/>
        </w:rPr>
        <w:t>T-</w:t>
      </w:r>
      <w:r>
        <w:t>Data</w:t>
      </w:r>
      <w:r>
        <w:rPr>
          <w:rFonts w:hint="eastAsia"/>
          <w:lang w:eastAsia="zh-CN"/>
        </w:rPr>
        <w:t>-</w:t>
      </w:r>
      <w:r>
        <w:t>Answer</w:t>
      </w:r>
      <w:r>
        <w:rPr>
          <w:rFonts w:hint="eastAsia"/>
          <w:lang w:eastAsia="zh-CN"/>
        </w:rPr>
        <w:t xml:space="preserve"> from the MME</w:t>
      </w:r>
      <w:r>
        <w:rPr>
          <w:lang w:eastAsia="zh-CN"/>
        </w:rPr>
        <w:t>/SGSN</w:t>
      </w:r>
      <w:r>
        <w:rPr>
          <w:rFonts w:hint="eastAsia"/>
          <w:lang w:eastAsia="zh-CN"/>
        </w:rPr>
        <w:t xml:space="preserve"> with a failure cause that UE cannot be found, the SCEF shall </w:t>
      </w:r>
      <w:r w:rsidRPr="000A25D9">
        <w:rPr>
          <w:lang w:eastAsia="zh-CN"/>
        </w:rPr>
        <w:t>delete</w:t>
      </w:r>
      <w:r>
        <w:rPr>
          <w:rFonts w:hint="eastAsia"/>
          <w:lang w:eastAsia="zh-CN"/>
        </w:rPr>
        <w:t xml:space="preserve"> all the </w:t>
      </w:r>
      <w:r w:rsidRPr="000A25D9">
        <w:rPr>
          <w:lang w:eastAsia="zh-CN"/>
        </w:rPr>
        <w:t>bearer context</w:t>
      </w:r>
      <w:r>
        <w:rPr>
          <w:rFonts w:hint="eastAsia"/>
          <w:lang w:eastAsia="zh-CN"/>
        </w:rPr>
        <w:t>s of this UE</w:t>
      </w:r>
      <w:r w:rsidRPr="000A25D9">
        <w:rPr>
          <w:lang w:eastAsia="zh-CN"/>
        </w:rPr>
        <w:t xml:space="preserve"> and may notify the Operation and Maintenance network element</w:t>
      </w:r>
      <w:r>
        <w:rPr>
          <w:rFonts w:hint="eastAsia"/>
          <w:lang w:eastAsia="zh-CN"/>
        </w:rPr>
        <w:t>.</w:t>
      </w:r>
    </w:p>
    <w:p w:rsidR="00F71EE4" w:rsidRPr="00A7048D" w:rsidRDefault="00F71EE4" w:rsidP="00F71EE4">
      <w:pPr>
        <w:pStyle w:val="NO"/>
        <w:rPr>
          <w:rFonts w:hint="eastAsia"/>
          <w:lang w:val="en-US" w:eastAsia="zh-CN"/>
        </w:rPr>
      </w:pPr>
      <w:r>
        <w:rPr>
          <w:lang w:val="en-US"/>
        </w:rPr>
        <w:t>NOTE:</w:t>
      </w:r>
      <w:r>
        <w:rPr>
          <w:lang w:val="en-US"/>
        </w:rPr>
        <w:tab/>
      </w:r>
      <w:r w:rsidRPr="0008505A">
        <w:rPr>
          <w:lang w:val="en-US"/>
        </w:rPr>
        <w:t xml:space="preserve">After that, if the SCEF receives a </w:t>
      </w:r>
      <w:r>
        <w:rPr>
          <w:rFonts w:hint="eastAsia"/>
          <w:lang w:val="en-US" w:eastAsia="zh-CN"/>
        </w:rPr>
        <w:t xml:space="preserve">following </w:t>
      </w:r>
      <w:r w:rsidRPr="0008505A">
        <w:rPr>
          <w:lang w:val="en-US"/>
        </w:rPr>
        <w:t>NIDD Submit request from the SCS/AS for the deleted bearer, the SCEF behave</w:t>
      </w:r>
      <w:r>
        <w:rPr>
          <w:rFonts w:hint="eastAsia"/>
          <w:lang w:val="en-US" w:eastAsia="zh-CN"/>
        </w:rPr>
        <w:t>s</w:t>
      </w:r>
      <w:r w:rsidRPr="0008505A">
        <w:rPr>
          <w:lang w:val="en-US"/>
        </w:rPr>
        <w:t xml:space="preserve"> as specified in </w:t>
      </w:r>
      <w:r>
        <w:rPr>
          <w:lang w:val="en-US"/>
        </w:rPr>
        <w:t>clause</w:t>
      </w:r>
      <w:r w:rsidRPr="0008505A">
        <w:rPr>
          <w:lang w:val="en-US"/>
        </w:rPr>
        <w:t xml:space="preserve"> 5.</w:t>
      </w:r>
      <w:r>
        <w:rPr>
          <w:lang w:val="en-US"/>
        </w:rPr>
        <w:t>13</w:t>
      </w:r>
      <w:r w:rsidRPr="0008505A">
        <w:rPr>
          <w:lang w:val="en-US"/>
        </w:rPr>
        <w:t>.3 of TS 23.682[</w:t>
      </w:r>
      <w:r>
        <w:rPr>
          <w:lang w:val="en-US"/>
        </w:rPr>
        <w:t>38</w:t>
      </w:r>
      <w:r w:rsidRPr="0008505A">
        <w:rPr>
          <w:lang w:val="en-US"/>
        </w:rPr>
        <w:t>] step 2</w:t>
      </w:r>
      <w:r>
        <w:rPr>
          <w:lang w:val="en-US"/>
        </w:rPr>
        <w:t>.</w:t>
      </w:r>
    </w:p>
    <w:p w:rsidR="00F71EE4" w:rsidRDefault="00F71EE4" w:rsidP="00F71EE4">
      <w:pPr>
        <w:pStyle w:val="Heading2"/>
      </w:pPr>
      <w:bookmarkStart w:id="247" w:name="_Toc19630330"/>
      <w:bookmarkStart w:id="248" w:name="_Toc27226534"/>
      <w:bookmarkStart w:id="249" w:name="_Toc36115710"/>
      <w:r>
        <w:lastRenderedPageBreak/>
        <w:t>14.1A</w:t>
      </w:r>
      <w:r>
        <w:tab/>
        <w:t>Restart of a peer node</w:t>
      </w:r>
      <w:bookmarkEnd w:id="247"/>
      <w:bookmarkEnd w:id="248"/>
      <w:bookmarkEnd w:id="249"/>
    </w:p>
    <w:p w:rsidR="00F71EE4" w:rsidRDefault="00F71EE4" w:rsidP="00F71EE4">
      <w:pPr>
        <w:pStyle w:val="Heading3"/>
      </w:pPr>
      <w:bookmarkStart w:id="250" w:name="_Toc19630331"/>
      <w:bookmarkStart w:id="251" w:name="_Toc27226535"/>
      <w:bookmarkStart w:id="252" w:name="_Toc36115711"/>
      <w:r>
        <w:t>14.1A.1</w:t>
      </w:r>
      <w:r>
        <w:tab/>
        <w:t>SGW Failure</w:t>
      </w:r>
      <w:bookmarkEnd w:id="250"/>
      <w:bookmarkEnd w:id="251"/>
      <w:bookmarkEnd w:id="252"/>
    </w:p>
    <w:p w:rsidR="00F71EE4" w:rsidRDefault="00F71EE4" w:rsidP="00F71EE4">
      <w:pPr>
        <w:rPr>
          <w:rFonts w:hint="eastAsia"/>
          <w:lang w:eastAsia="zh-CN"/>
        </w:rPr>
      </w:pPr>
      <w:r>
        <w:t xml:space="preserve">When an MME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clause </w:t>
      </w:r>
      <w:r>
        <w:t>18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rsidR="00F71EE4" w:rsidRDefault="00F71EE4" w:rsidP="00F71EE4">
      <w:pPr>
        <w:pStyle w:val="B1"/>
      </w:pPr>
      <w:r>
        <w:t>-</w:t>
      </w:r>
      <w:r>
        <w:tab/>
        <w:t xml:space="preserve">as a default delete all PDN connection table data/MM bearer contexts associated with the peer node that has failed as well as freeing any internal MME resources associated with those PDN connections. The MME may optionally perform other implementation specific actions such as to clear external resources (e.g. S1-MME messages to clear </w:t>
      </w:r>
      <w:r>
        <w:rPr>
          <w:rFonts w:hint="eastAsia"/>
          <w:lang w:eastAsia="zh-CN"/>
        </w:rPr>
        <w:t>eNodeB</w:t>
      </w:r>
      <w:r>
        <w:t xml:space="preserve"> resources) or more advanced forms of restoration;</w:t>
      </w:r>
    </w:p>
    <w:p w:rsidR="00F71EE4" w:rsidRDefault="00F71EE4" w:rsidP="00F71EE4">
      <w:pPr>
        <w:pStyle w:val="B1"/>
      </w:pPr>
      <w:r>
        <w:t>or</w:t>
      </w:r>
    </w:p>
    <w:p w:rsidR="00F71EE4" w:rsidRDefault="00F71EE4" w:rsidP="00F71EE4">
      <w:pPr>
        <w:pStyle w:val="B1"/>
        <w:rPr>
          <w:lang w:eastAsia="zh-CN"/>
        </w:rPr>
      </w:pPr>
      <w:r>
        <w:t>-</w:t>
      </w:r>
      <w:r>
        <w:rPr>
          <w:rFonts w:hint="eastAsia"/>
          <w:lang w:eastAsia="zh-CN"/>
        </w:rPr>
        <w:tab/>
      </w:r>
      <w:r>
        <w:rPr>
          <w:lang w:eastAsia="zh-CN"/>
        </w:rPr>
        <w:t xml:space="preserve">follow the procedures specified in clause 27 to restore the </w:t>
      </w:r>
      <w:r>
        <w:rPr>
          <w:rFonts w:hint="eastAsia"/>
          <w:lang w:eastAsia="zh-CN"/>
        </w:rPr>
        <w:t xml:space="preserve">PDN connections </w:t>
      </w:r>
      <w:r>
        <w:rPr>
          <w:lang w:eastAsia="zh-CN"/>
        </w:rPr>
        <w:t>affected by the SGW failure,</w:t>
      </w:r>
      <w:r>
        <w:t xml:space="preserve"> if the MME</w:t>
      </w:r>
      <w:r>
        <w:rPr>
          <w:rFonts w:hint="eastAsia"/>
          <w:lang w:eastAsia="zh-CN"/>
        </w:rPr>
        <w:t xml:space="preserve"> and the PGW</w:t>
      </w:r>
      <w:r>
        <w:t xml:space="preserve"> support these procedures.</w:t>
      </w:r>
    </w:p>
    <w:p w:rsidR="00F71EE4" w:rsidRDefault="00F71EE4" w:rsidP="00F71EE4">
      <w:pPr>
        <w:pStyle w:val="NO"/>
        <w:rPr>
          <w:lang w:eastAsia="zh-CN"/>
        </w:rPr>
      </w:pPr>
      <w:r>
        <w:t>NOTE:</w:t>
      </w:r>
      <w:r>
        <w:tab/>
        <w:t>The MME will have the identity of the PGW and SGW currently in use for a PDN connection available in the MME's PDN connection table as part of existing EPC procedures as well as other peer state data.</w:t>
      </w:r>
    </w:p>
    <w:p w:rsidR="00F71EE4" w:rsidRDefault="00F71EE4" w:rsidP="00F71EE4">
      <w:pPr>
        <w:pStyle w:val="Heading3"/>
      </w:pPr>
      <w:bookmarkStart w:id="253" w:name="_Toc19630332"/>
      <w:bookmarkStart w:id="254" w:name="_Toc27226536"/>
      <w:bookmarkStart w:id="255" w:name="_Toc36115712"/>
      <w:r>
        <w:t>14.1A.2</w:t>
      </w:r>
      <w:r>
        <w:tab/>
        <w:t>MBMS GW failure</w:t>
      </w:r>
      <w:bookmarkEnd w:id="253"/>
      <w:bookmarkEnd w:id="254"/>
      <w:bookmarkEnd w:id="255"/>
    </w:p>
    <w:p w:rsidR="00F71EE4" w:rsidRDefault="00F71EE4" w:rsidP="00F71EE4">
      <w:r>
        <w:t>The behaviour of an MME when it detects that a peer MBMS GW hast restarted is described in clause 17A.1.</w:t>
      </w:r>
    </w:p>
    <w:p w:rsidR="00F71EE4" w:rsidRPr="00CF2335" w:rsidRDefault="00F71EE4" w:rsidP="00F71EE4">
      <w:pPr>
        <w:keepNext/>
        <w:keepLines/>
        <w:spacing w:before="120"/>
        <w:ind w:left="1134" w:hanging="1134"/>
        <w:outlineLvl w:val="2"/>
        <w:rPr>
          <w:rFonts w:ascii="Arial" w:hAnsi="Arial"/>
          <w:sz w:val="28"/>
        </w:rPr>
      </w:pPr>
      <w:r w:rsidRPr="00CF2335">
        <w:rPr>
          <w:rFonts w:ascii="Arial" w:hAnsi="Arial"/>
          <w:sz w:val="28"/>
        </w:rPr>
        <w:t>14.1A.</w:t>
      </w:r>
      <w:r>
        <w:rPr>
          <w:rFonts w:ascii="Arial" w:hAnsi="Arial"/>
          <w:sz w:val="28"/>
        </w:rPr>
        <w:t>3</w:t>
      </w:r>
      <w:r w:rsidRPr="00CF2335">
        <w:rPr>
          <w:rFonts w:ascii="Arial" w:hAnsi="Arial"/>
          <w:sz w:val="28"/>
        </w:rPr>
        <w:tab/>
      </w:r>
      <w:r>
        <w:rPr>
          <w:rFonts w:ascii="Arial" w:hAnsi="Arial"/>
          <w:sz w:val="28"/>
        </w:rPr>
        <w:t>MCE</w:t>
      </w:r>
      <w:r w:rsidRPr="00CF2335">
        <w:rPr>
          <w:rFonts w:ascii="Arial" w:hAnsi="Arial"/>
          <w:sz w:val="28"/>
        </w:rPr>
        <w:t xml:space="preserve"> </w:t>
      </w:r>
      <w:r>
        <w:rPr>
          <w:rFonts w:ascii="Arial" w:hAnsi="Arial"/>
          <w:sz w:val="28"/>
        </w:rPr>
        <w:t>Restart</w:t>
      </w:r>
    </w:p>
    <w:p w:rsidR="00F71EE4" w:rsidRDefault="00F71EE4" w:rsidP="00F71EE4">
      <w:r>
        <w:t>When the MME detects a restart in an MCE (i.e. when the MME receives an M3 Reset or M3 Setup Request message from the MCE) with which it has at least one MBMS Bearer context, the MME shall behave as specified in clause 15A.3.</w:t>
      </w:r>
    </w:p>
    <w:p w:rsidR="008D5A20" w:rsidRDefault="008D5A20" w:rsidP="008D5A20">
      <w:pPr>
        <w:pStyle w:val="Heading3"/>
      </w:pPr>
      <w:bookmarkStart w:id="256" w:name="_Toc36115713"/>
      <w:r>
        <w:t>14.1A.</w:t>
      </w:r>
      <w:r w:rsidR="000B2BC1">
        <w:t>4</w:t>
      </w:r>
      <w:r>
        <w:tab/>
        <w:t>UCMF Failure</w:t>
      </w:r>
      <w:bookmarkEnd w:id="256"/>
    </w:p>
    <w:p w:rsidR="008D5A20" w:rsidRDefault="008D5A20" w:rsidP="00F71EE4">
      <w:r>
        <w:t xml:space="preserve">When an MME detects that a peer UCMF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clause </w:t>
      </w:r>
      <w:r>
        <w:t>19</w:t>
      </w:r>
      <w:r>
        <w:t>B</w:t>
      </w:r>
      <w:r w:rsidRPr="003F0E5F">
        <w:t xml:space="preserve"> "</w:t>
      </w:r>
      <w:r>
        <w:t>URCMP</w:t>
      </w:r>
      <w:r w:rsidRPr="003F0E5F">
        <w:t xml:space="preserve"> based restart procedures"</w:t>
      </w:r>
      <w:r>
        <w:rPr>
          <w:rFonts w:hint="eastAsia"/>
          <w:lang w:eastAsia="zh-CN"/>
        </w:rPr>
        <w:t xml:space="preserve"> or implementation e.g. </w:t>
      </w:r>
      <w:r>
        <w:rPr>
          <w:lang w:eastAsia="zh-CN"/>
        </w:rPr>
        <w:t xml:space="preserve">a preconfigured path failure timer as specified in </w:t>
      </w:r>
      <w:r>
        <w:rPr>
          <w:lang w:val="en-US"/>
        </w:rPr>
        <w:t xml:space="preserve">clause </w:t>
      </w:r>
      <w:r>
        <w:rPr>
          <w:rFonts w:hint="eastAsia"/>
          <w:lang w:val="en-US" w:eastAsia="ja-JP"/>
        </w:rPr>
        <w:t>20</w:t>
      </w:r>
      <w:r>
        <w:rPr>
          <w:lang w:val="en-US"/>
        </w:rPr>
        <w:t xml:space="preserve"> "P</w:t>
      </w:r>
      <w:r w:rsidRPr="009A59C1">
        <w:rPr>
          <w:lang w:val="en-US"/>
        </w:rPr>
        <w:t>ath management procedures</w:t>
      </w:r>
      <w:r>
        <w:rPr>
          <w:lang w:val="en-US"/>
        </w:rPr>
        <w:t>"</w:t>
      </w:r>
      <w:r w:rsidRPr="003F0E5F">
        <w:t>)</w:t>
      </w:r>
      <w:r>
        <w:t>, it shall consider the dictionary mapping information received from the failed UCMF is deprecated, the subscription to get notifications from the UCMF become invalid; the MME may retrieve such mapping information upon subsequent UE - AMF signalling e.g. at registration procedure.</w:t>
      </w:r>
    </w:p>
    <w:p w:rsidR="00F71EE4" w:rsidRDefault="00F71EE4" w:rsidP="00F71EE4">
      <w:pPr>
        <w:pStyle w:val="Heading2"/>
      </w:pPr>
      <w:bookmarkStart w:id="257" w:name="_Toc19630333"/>
      <w:bookmarkStart w:id="258" w:name="_Toc27226537"/>
      <w:bookmarkStart w:id="259" w:name="_Toc36115714"/>
      <w:r>
        <w:t>14.</w:t>
      </w:r>
      <w:r>
        <w:rPr>
          <w:rFonts w:hint="eastAsia"/>
          <w:lang w:eastAsia="ja-JP"/>
        </w:rPr>
        <w:t>2</w:t>
      </w:r>
      <w:r>
        <w:tab/>
      </w:r>
      <w:r>
        <w:rPr>
          <w:rFonts w:hint="eastAsia"/>
          <w:lang w:eastAsia="ja-JP"/>
        </w:rPr>
        <w:t>VLR associations</w:t>
      </w:r>
      <w:bookmarkEnd w:id="257"/>
      <w:bookmarkEnd w:id="258"/>
      <w:bookmarkEnd w:id="259"/>
    </w:p>
    <w:p w:rsidR="00F71EE4" w:rsidRDefault="00F71EE4" w:rsidP="00F71EE4">
      <w:r>
        <w:t xml:space="preserve">All associations with VLRs affected by the restart of an </w:t>
      </w:r>
      <w:r>
        <w:rPr>
          <w:rFonts w:hint="eastAsia"/>
          <w:lang w:eastAsia="ja-JP"/>
        </w:rPr>
        <w:t>MME</w:t>
      </w:r>
      <w:r>
        <w:t xml:space="preserve"> are marked as unreliable and may be deleted. Based on configuration data, Reset messages may be sent on the </w:t>
      </w:r>
      <w:r>
        <w:rPr>
          <w:rFonts w:hint="eastAsia"/>
          <w:lang w:eastAsia="ja-JP"/>
        </w:rPr>
        <w:t>S</w:t>
      </w:r>
      <w:r>
        <w:t>Gs</w:t>
      </w:r>
      <w:r>
        <w:rPr>
          <w:rFonts w:hint="eastAsia"/>
          <w:lang w:eastAsia="ja-JP"/>
        </w:rPr>
        <w:t xml:space="preserve"> </w:t>
      </w:r>
      <w:r>
        <w:t xml:space="preserve">interface to the VLRs served by the </w:t>
      </w:r>
      <w:r>
        <w:rPr>
          <w:rFonts w:hint="eastAsia"/>
          <w:lang w:eastAsia="ja-JP"/>
        </w:rPr>
        <w:t>MME</w:t>
      </w:r>
      <w:r>
        <w:t xml:space="preserve">. If Reset messages are sent, the VLRs may mark all associations with the </w:t>
      </w:r>
      <w:r>
        <w:rPr>
          <w:rFonts w:hint="eastAsia"/>
          <w:lang w:eastAsia="ja-JP"/>
        </w:rPr>
        <w:t>MME</w:t>
      </w:r>
      <w:r>
        <w:t xml:space="preserve"> as unreliable by setting the restoration indicator "Confirmed by radio contact" to "Not Confirmed" for the UEs served by that </w:t>
      </w:r>
      <w:r>
        <w:rPr>
          <w:rFonts w:hint="eastAsia"/>
          <w:lang w:eastAsia="ja-JP"/>
        </w:rPr>
        <w:t>MME</w:t>
      </w:r>
      <w:r>
        <w:t xml:space="preserve">. See 3GPP TS 29.118 [14]. The associations will be re-initiated one by one by the </w:t>
      </w:r>
      <w:r>
        <w:rPr>
          <w:rFonts w:hint="eastAsia"/>
          <w:lang w:eastAsia="ja-JP"/>
        </w:rPr>
        <w:t>MME</w:t>
      </w:r>
      <w:r>
        <w:t xml:space="preserve"> at the next </w:t>
      </w:r>
      <w:r>
        <w:rPr>
          <w:rFonts w:hint="eastAsia"/>
          <w:lang w:eastAsia="ja-JP"/>
        </w:rPr>
        <w:t>C</w:t>
      </w:r>
      <w:r>
        <w:t xml:space="preserve">ombined </w:t>
      </w:r>
      <w:r>
        <w:rPr>
          <w:rFonts w:hint="eastAsia"/>
          <w:lang w:eastAsia="ja-JP"/>
        </w:rPr>
        <w:t>T</w:t>
      </w:r>
      <w:r>
        <w:t>A/LA update from each UE.</w:t>
      </w:r>
    </w:p>
    <w:p w:rsidR="00F71EE4" w:rsidRDefault="00F71EE4" w:rsidP="00F71EE4">
      <w:pPr>
        <w:pStyle w:val="Heading2"/>
        <w:rPr>
          <w:noProof/>
        </w:rPr>
      </w:pPr>
      <w:bookmarkStart w:id="260" w:name="_Toc19630334"/>
      <w:bookmarkStart w:id="261" w:name="_Toc27226538"/>
      <w:bookmarkStart w:id="262" w:name="_Toc36115715"/>
      <w:r>
        <w:rPr>
          <w:noProof/>
        </w:rPr>
        <w:t>14.3</w:t>
      </w:r>
      <w:r>
        <w:rPr>
          <w:noProof/>
        </w:rPr>
        <w:tab/>
        <w:t>Partial Failure Handling at MME</w:t>
      </w:r>
      <w:bookmarkEnd w:id="260"/>
      <w:bookmarkEnd w:id="261"/>
      <w:bookmarkEnd w:id="262"/>
    </w:p>
    <w:p w:rsidR="00F71EE4" w:rsidRDefault="00F71EE4" w:rsidP="00F71EE4">
      <w:pPr>
        <w:pStyle w:val="Heading3"/>
      </w:pPr>
      <w:bookmarkStart w:id="263" w:name="_Toc19630335"/>
      <w:bookmarkStart w:id="264" w:name="_Toc27226539"/>
      <w:bookmarkStart w:id="265" w:name="_Toc36115716"/>
      <w:r>
        <w:t>14.3.1</w:t>
      </w:r>
      <w:r>
        <w:tab/>
        <w:t>General</w:t>
      </w:r>
      <w:bookmarkEnd w:id="263"/>
      <w:bookmarkEnd w:id="264"/>
      <w:bookmarkEnd w:id="265"/>
    </w:p>
    <w:p w:rsidR="00F71EE4" w:rsidRDefault="00F71EE4" w:rsidP="00F71EE4">
      <w:r>
        <w:t>See Clause 2</w:t>
      </w:r>
      <w:r>
        <w:rPr>
          <w:rFonts w:hint="eastAsia"/>
          <w:lang w:eastAsia="ja-JP"/>
        </w:rPr>
        <w:t>3</w:t>
      </w:r>
      <w:r>
        <w:t>.</w:t>
      </w:r>
    </w:p>
    <w:p w:rsidR="00F71EE4" w:rsidRDefault="00F71EE4" w:rsidP="00F71EE4">
      <w:pPr>
        <w:pStyle w:val="Heading3"/>
      </w:pPr>
      <w:bookmarkStart w:id="266" w:name="_Toc19630336"/>
      <w:bookmarkStart w:id="267" w:name="_Toc27226540"/>
      <w:bookmarkStart w:id="268" w:name="_Toc36115717"/>
      <w:r>
        <w:t>14.3.2</w:t>
      </w:r>
      <w:r>
        <w:tab/>
        <w:t>Procedures during PDN Connection Establishment</w:t>
      </w:r>
      <w:bookmarkEnd w:id="266"/>
      <w:bookmarkEnd w:id="267"/>
      <w:bookmarkEnd w:id="268"/>
    </w:p>
    <w:p w:rsidR="00F71EE4" w:rsidRDefault="00F71EE4" w:rsidP="00F71EE4">
      <w:r w:rsidRPr="008F7B6E">
        <w:t xml:space="preserve">If the MME supports the feature, </w:t>
      </w:r>
      <w:r>
        <w:t>the following procedures apply.</w:t>
      </w:r>
    </w:p>
    <w:p w:rsidR="00F71EE4" w:rsidRDefault="00F71EE4" w:rsidP="00F71EE4">
      <w:pPr>
        <w:rPr>
          <w:rFonts w:hint="eastAsia"/>
          <w:lang w:eastAsia="zh-CN"/>
        </w:rPr>
      </w:pPr>
      <w:r>
        <w:lastRenderedPageBreak/>
        <w:t xml:space="preserve">During a PDN connection establishment, the MME shall provide one MME FQ-CSID containing exactly one CSID for that particular PDN connection to the SGW in the S11 Create Session Request. The MME shall store the Node-ID and CSID values from the FQ-CSID provided by the SGW and the PGW in the S11 Create Session Response  in its PDN Connection table maintained as part of MME MM and EPS Bearer Contexts as specified in Table </w:t>
      </w:r>
      <w:r w:rsidDel="00E05704">
        <w:t>5.6.2-1</w:t>
      </w:r>
      <w:r>
        <w:t>5.7.2-1</w:t>
      </w:r>
      <w:r>
        <w:rPr>
          <w:rFonts w:hint="eastAsia"/>
          <w:lang w:eastAsia="ja-JP"/>
        </w:rPr>
        <w:t xml:space="preserve"> in </w:t>
      </w:r>
      <w:r>
        <w:t>3GPP TS 23.401 [15].</w:t>
      </w:r>
    </w:p>
    <w:p w:rsidR="00F71EE4" w:rsidRDefault="00F71EE4" w:rsidP="00F71EE4">
      <w:r>
        <w:rPr>
          <w:rFonts w:hint="eastAsia"/>
          <w:lang w:eastAsia="zh-CN"/>
        </w:rPr>
        <w:t>The MME should ensure as far as possible that previously used FQ-CSIDs are not immediately reused after a partial/full failure of an MME.</w:t>
      </w:r>
    </w:p>
    <w:p w:rsidR="00F71EE4" w:rsidRDefault="00F71EE4" w:rsidP="00F71EE4">
      <w:r>
        <w:t>The MME determines that the SGW supports partial failure handling by the presence of the SGW FQ-CSID in the S11 Create Session Response.</w:t>
      </w:r>
    </w:p>
    <w:p w:rsidR="00F71EE4" w:rsidRDefault="00F71EE4" w:rsidP="00F71EE4">
      <w:pPr>
        <w:pStyle w:val="Heading3"/>
      </w:pPr>
      <w:bookmarkStart w:id="269" w:name="_Toc19630337"/>
      <w:bookmarkStart w:id="270" w:name="_Toc27226541"/>
      <w:bookmarkStart w:id="271" w:name="_Toc36115718"/>
      <w:r>
        <w:t>14.3.3</w:t>
      </w:r>
      <w:r>
        <w:tab/>
        <w:t>Procedures during MME Partial Failure</w:t>
      </w:r>
      <w:bookmarkEnd w:id="269"/>
      <w:bookmarkEnd w:id="270"/>
      <w:bookmarkEnd w:id="271"/>
    </w:p>
    <w:p w:rsidR="00F71EE4" w:rsidRDefault="00F71EE4" w:rsidP="00F71EE4">
      <w:r w:rsidRPr="008F7B6E">
        <w:t>If the MME supports the feature</w:t>
      </w:r>
      <w:r>
        <w:t xml:space="preserve"> the following procedures apply.</w:t>
      </w:r>
    </w:p>
    <w:p w:rsidR="00F71EE4" w:rsidRDefault="00F71EE4" w:rsidP="00F71EE4">
      <w:r>
        <w:t xml:space="preserve">When an MME detects that it has undergone a partial failure, it shall verify that one or more corresponding CSID(s) are present for the component(s) undergoing a partial fault. If there is no such CSID, then the following does not apply. When one or more CSIDs </w:t>
      </w:r>
      <w:r w:rsidRPr="00290085">
        <w:t>are currently assigned</w:t>
      </w:r>
      <w:r>
        <w:t>, the MME shall perform the following</w:t>
      </w:r>
      <w:r w:rsidDel="000E15D4">
        <w:t>.</w:t>
      </w:r>
    </w:p>
    <w:p w:rsidR="00F71EE4" w:rsidRDefault="00F71EE4" w:rsidP="00F71EE4">
      <w:r>
        <w:t>The MME may perform implementation-specific operations to clean up any residual state associated with the CSID(s).</w:t>
      </w:r>
    </w:p>
    <w:p w:rsidR="00F71EE4" w:rsidRDefault="00F71EE4" w:rsidP="00F71EE4">
      <w:r>
        <w:t>The MME shall send a GTPv2 Delete PDN Connection Set Request containing all the MME CSID(s) of the component(s) failing in MME FQ-CSID(s) to  the SGW peers that support the feature.</w:t>
      </w:r>
    </w:p>
    <w:p w:rsidR="00F71EE4" w:rsidRDefault="00F71EE4" w:rsidP="00F71EE4">
      <w:r>
        <w:t>Upon receiving a GTPv2 Delete PDN Connection Set Response message with Cause value "Success", the MME shall conclude that the SGW peer has initiated the internal deletion of the PDN connections corresponding to the FQ-CSID(s) present in the GTPv2 Delete PDN Connection Set Request message.</w:t>
      </w:r>
    </w:p>
    <w:p w:rsidR="00F71EE4" w:rsidRDefault="00F71EE4" w:rsidP="00F71EE4">
      <w:r>
        <w:t>Regardless of the "Cause" value in the response, the MME is not required to perform any further recovery actions towards SGW and PGW peers for PDN connections in the connection set identified by the MME FQ-CSID(s).</w:t>
      </w:r>
    </w:p>
    <w:p w:rsidR="00F71EE4" w:rsidRDefault="00F71EE4" w:rsidP="00F71EE4">
      <w:pPr>
        <w:pStyle w:val="Heading3"/>
      </w:pPr>
      <w:bookmarkStart w:id="272" w:name="_Toc19630338"/>
      <w:bookmarkStart w:id="273" w:name="_Toc27226542"/>
      <w:bookmarkStart w:id="274" w:name="_Toc36115719"/>
      <w:r>
        <w:t>14.3.4</w:t>
      </w:r>
      <w:r>
        <w:tab/>
        <w:t>Procedures during a Peer's Partial Failure</w:t>
      </w:r>
      <w:bookmarkEnd w:id="272"/>
      <w:bookmarkEnd w:id="273"/>
      <w:bookmarkEnd w:id="274"/>
    </w:p>
    <w:p w:rsidR="00F71EE4" w:rsidRDefault="00F71EE4" w:rsidP="00F71EE4">
      <w:r w:rsidRPr="008F7B6E">
        <w:t xml:space="preserve">If the MME supports the feature, </w:t>
      </w:r>
      <w:r>
        <w:t>the following procedures apply.</w:t>
      </w:r>
    </w:p>
    <w:p w:rsidR="00F71EE4" w:rsidRDefault="00F71EE4" w:rsidP="00F71EE4">
      <w:pPr>
        <w:pStyle w:val="List2"/>
        <w:ind w:left="0" w:firstLine="0"/>
      </w:pPr>
      <w:r>
        <w:t>When an MME receives a GTPv2 Delete PDN Connection Set Request message from an SGW, the MME shall retrieve all the PDN connections corresponding to each of the FQ-CSID(s) present in the message. The MME shall delete all the retrieved PDN connections and the associated resources. Other implementation-specific actions may be performed.</w:t>
      </w:r>
    </w:p>
    <w:p w:rsidR="00F71EE4" w:rsidRDefault="00F71EE4" w:rsidP="00F71EE4">
      <w:r>
        <w:t>As a response, the MME shall send a GTPv2 Delete PDN Connection Set Response message with appropriate Cause value immediately to the SGW.</w:t>
      </w:r>
    </w:p>
    <w:p w:rsidR="00F71EE4" w:rsidRDefault="00F71EE4" w:rsidP="00F71EE4">
      <w:pPr>
        <w:pStyle w:val="Heading3"/>
      </w:pPr>
      <w:bookmarkStart w:id="275" w:name="_Toc19630339"/>
      <w:bookmarkStart w:id="276" w:name="_Toc27226543"/>
      <w:bookmarkStart w:id="277" w:name="_Toc36115720"/>
      <w:r>
        <w:t>14.3.5</w:t>
      </w:r>
      <w:r>
        <w:tab/>
        <w:t xml:space="preserve">Procedures </w:t>
      </w:r>
      <w:r w:rsidRPr="002A75D8">
        <w:t>during PDN Connection Removal or Modification</w:t>
      </w:r>
      <w:bookmarkEnd w:id="275"/>
      <w:bookmarkEnd w:id="276"/>
      <w:bookmarkEnd w:id="277"/>
    </w:p>
    <w:p w:rsidR="00F71EE4" w:rsidRDefault="00F71EE4" w:rsidP="00F71EE4">
      <w:r w:rsidRPr="008F7B6E">
        <w:t xml:space="preserve">If </w:t>
      </w:r>
      <w:r>
        <w:t>an</w:t>
      </w:r>
      <w:r w:rsidRPr="008F7B6E">
        <w:t xml:space="preserve"> MME</w:t>
      </w:r>
      <w:r>
        <w:t xml:space="preserve"> and an SGW</w:t>
      </w:r>
      <w:r w:rsidRPr="008F7B6E">
        <w:t xml:space="preserve"> support the feature, </w:t>
      </w:r>
      <w:r>
        <w:t>the following procedures apply.</w:t>
      </w:r>
    </w:p>
    <w:p w:rsidR="00F71EE4" w:rsidRDefault="00F71EE4" w:rsidP="00F71EE4">
      <w:r>
        <w:t>During an S11 procedure, impacting an existing PDN connection r</w:t>
      </w:r>
      <w:r w:rsidRPr="002A75D8">
        <w:t xml:space="preserve">emoval or </w:t>
      </w:r>
      <w:r>
        <w:t>m</w:t>
      </w:r>
      <w:r w:rsidRPr="002A75D8">
        <w:t>odification</w:t>
      </w:r>
      <w:r>
        <w:t xml:space="preserve"> the following apply:</w:t>
      </w:r>
    </w:p>
    <w:p w:rsidR="00F71EE4" w:rsidRDefault="00F71EE4" w:rsidP="00F71EE4">
      <w:pPr>
        <w:pStyle w:val="B1"/>
      </w:pPr>
      <w:r>
        <w:t>1)</w:t>
      </w:r>
      <w:r>
        <w:tab/>
        <w:t>If the SGW is being relocated then the MME shall clear the currently stored SGW FQ</w:t>
      </w:r>
      <w:r>
        <w:noBreakHyphen/>
        <w:t>CSID .</w:t>
      </w:r>
    </w:p>
    <w:p w:rsidR="00F71EE4" w:rsidRDefault="00F71EE4" w:rsidP="00F71EE4">
      <w:pPr>
        <w:pStyle w:val="B1"/>
      </w:pPr>
      <w:r>
        <w:t>2)</w:t>
      </w:r>
      <w:r>
        <w:tab/>
      </w:r>
      <w:r w:rsidRPr="00665CF5">
        <w:t>If an MME relocation occurs (for example, TAU with MME change), or if an SGW relocation occurs, (for example, TAU with SGW change), the MME shall include its MME FQ-CSID in the S11 Create Session Request for SGW change and the S11 Modify Bearer Request for MME change without SGW change.</w:t>
      </w:r>
    </w:p>
    <w:p w:rsidR="00F71EE4" w:rsidRPr="007C6FA4" w:rsidRDefault="00F71EE4" w:rsidP="00F71EE4">
      <w:pPr>
        <w:pStyle w:val="B1"/>
      </w:pPr>
      <w:r>
        <w:t>3)</w:t>
      </w:r>
      <w:r>
        <w:tab/>
        <w:t xml:space="preserve">Additionally, if MME decides to change own FQ-CSID, the MME shall include </w:t>
      </w:r>
      <w:r w:rsidRPr="007C6FA4">
        <w:t>MME FQ-CSID in other S11 messages</w:t>
      </w:r>
      <w:r>
        <w:t>.</w:t>
      </w:r>
    </w:p>
    <w:p w:rsidR="00F71EE4" w:rsidRDefault="00F71EE4" w:rsidP="00F71EE4">
      <w:pPr>
        <w:pStyle w:val="B1"/>
      </w:pPr>
      <w:r>
        <w:t>4)</w:t>
      </w:r>
      <w:r>
        <w:tab/>
        <w:t>If the MME receives a FQ-CSID value of an SGW over S11, the MME shall overwrite the current stored SGW FQ</w:t>
      </w:r>
      <w:r>
        <w:noBreakHyphen/>
        <w:t>CSID value with the received value.</w:t>
      </w:r>
    </w:p>
    <w:p w:rsidR="00F71EE4" w:rsidRDefault="00F71EE4" w:rsidP="00F71EE4">
      <w:pPr>
        <w:pStyle w:val="B1"/>
      </w:pPr>
      <w:r>
        <w:t>5)</w:t>
      </w:r>
      <w:r>
        <w:tab/>
        <w:t>If the MME receives a FQ-CSID value of a PGW over S11, the MME shall overwrite the current stored PGW FQ</w:t>
      </w:r>
      <w:r>
        <w:noBreakHyphen/>
        <w:t>CSID value with the received value.</w:t>
      </w:r>
    </w:p>
    <w:p w:rsidR="00F71EE4" w:rsidRDefault="00F71EE4" w:rsidP="00F71EE4">
      <w:pPr>
        <w:pStyle w:val="B1"/>
      </w:pPr>
      <w:r>
        <w:lastRenderedPageBreak/>
        <w:t>6)</w:t>
      </w:r>
      <w:r>
        <w:tab/>
        <w:t xml:space="preserve">During a S11 procedure removing an existing PDN connection the MME removes the PDN </w:t>
      </w:r>
      <w:r w:rsidRPr="00290085">
        <w:t>data as well as</w:t>
      </w:r>
      <w:r>
        <w:t xml:space="preserve"> any stored FQ-CSID values(s) of the PGW FQ-CSID and SGW FQ-CSID. The same actions are done on the old MME if there is an MME relocation.</w:t>
      </w:r>
    </w:p>
    <w:p w:rsidR="00F71EE4" w:rsidRDefault="00F71EE4" w:rsidP="00F71EE4">
      <w:r>
        <w:t>The MME determines that the SGW supports partial failure handling by the presence of the SGW FQ-CSID in the S11 Create Session Response with SGW change; and S11 Modify Bearer Response without SGW change.</w:t>
      </w:r>
    </w:p>
    <w:p w:rsidR="00F71EE4" w:rsidRDefault="00F71EE4" w:rsidP="00F71EE4">
      <w:pPr>
        <w:pStyle w:val="Heading1"/>
      </w:pPr>
      <w:bookmarkStart w:id="278" w:name="_Toc19630340"/>
      <w:bookmarkStart w:id="279" w:name="_Toc27226544"/>
      <w:bookmarkStart w:id="280" w:name="_Toc36115721"/>
      <w:r>
        <w:t>15</w:t>
      </w:r>
      <w:r>
        <w:tab/>
        <w:t>Restoration of data in GERAN/UTRAN</w:t>
      </w:r>
      <w:bookmarkEnd w:id="278"/>
      <w:bookmarkEnd w:id="279"/>
      <w:bookmarkEnd w:id="280"/>
    </w:p>
    <w:p w:rsidR="00F71EE4" w:rsidRPr="00D84978" w:rsidRDefault="00F71EE4" w:rsidP="00F71EE4">
      <w:pPr>
        <w:pStyle w:val="Heading2"/>
        <w:rPr>
          <w:lang w:val="fr-FR"/>
        </w:rPr>
      </w:pPr>
      <w:bookmarkStart w:id="281" w:name="_Toc19630341"/>
      <w:bookmarkStart w:id="282" w:name="_Toc27226545"/>
      <w:bookmarkStart w:id="283" w:name="_Toc36115722"/>
      <w:r w:rsidRPr="00D84978">
        <w:rPr>
          <w:lang w:val="fr-FR"/>
        </w:rPr>
        <w:t>15.1</w:t>
      </w:r>
      <w:r w:rsidRPr="00D84978">
        <w:rPr>
          <w:lang w:val="fr-FR"/>
        </w:rPr>
        <w:tab/>
        <w:t>BSS Failure (A/Gb mode)</w:t>
      </w:r>
      <w:bookmarkEnd w:id="281"/>
      <w:bookmarkEnd w:id="282"/>
      <w:bookmarkEnd w:id="283"/>
    </w:p>
    <w:p w:rsidR="00F71EE4" w:rsidRDefault="00F71EE4" w:rsidP="00F71EE4">
      <w:r>
        <w:t>When a BSS fails, all its BSS contexts affected by the failure become invalid and shall be deleted. BSS storage of data is volatile.</w:t>
      </w:r>
    </w:p>
    <w:p w:rsidR="00F71EE4" w:rsidRPr="00E406E4" w:rsidRDefault="00F71EE4" w:rsidP="00F71EE4">
      <w:pPr>
        <w:pStyle w:val="Heading2"/>
      </w:pPr>
      <w:bookmarkStart w:id="284" w:name="_Toc19630342"/>
      <w:bookmarkStart w:id="285" w:name="_Toc27226546"/>
      <w:bookmarkStart w:id="286" w:name="_Toc36115723"/>
      <w:r w:rsidRPr="00E406E4">
        <w:t>15.2</w:t>
      </w:r>
      <w:r w:rsidRPr="00E406E4">
        <w:tab/>
        <w:t>RNC/BSC Failure (Iu mode)</w:t>
      </w:r>
      <w:bookmarkEnd w:id="284"/>
      <w:bookmarkEnd w:id="285"/>
      <w:bookmarkEnd w:id="286"/>
    </w:p>
    <w:p w:rsidR="00F71EE4" w:rsidRDefault="00F71EE4" w:rsidP="00F71EE4">
      <w:r>
        <w:t>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w:t>
      </w:r>
    </w:p>
    <w:p w:rsidR="00F71EE4" w:rsidRDefault="00F71EE4" w:rsidP="00F71EE4">
      <w:r>
        <w:t>Any affected PDP contexts that use Direct Tunnel and have an invalid tunnel in GGSN will be recovered when the SGSN receives an Iu connection establishment request from the MS or when the GGSN informed the SGSN that the GGSN has received a GTP error indication from RNC.</w:t>
      </w:r>
    </w:p>
    <w:p w:rsidR="00F71EE4" w:rsidRDefault="00F71EE4" w:rsidP="00F71EE4">
      <w:r>
        <w:t>When the RNC/BSC receives a GTP</w:t>
      </w:r>
      <w:r>
        <w:noBreakHyphen/>
        <w:t>U PDU for which no RAB context exists, the RNC/BSC shall discard the GTP</w:t>
      </w:r>
      <w:r>
        <w:noBreakHyphen/>
        <w:t>U PDU and return a GTP error indication to the originating node that may be SGSN or GGSN if Direct Tunnel is established.</w:t>
      </w:r>
    </w:p>
    <w:p w:rsidR="00F71EE4" w:rsidRDefault="00F71EE4" w:rsidP="00F71EE4">
      <w:r>
        <w:t>The RNC should ensure as far as possible that previously used TEID values are not immediately reused after an RNC restart, in order to avoid inconsistent TEID allocation throughout the network.</w:t>
      </w:r>
    </w:p>
    <w:p w:rsidR="00F71EE4" w:rsidRDefault="00F71EE4" w:rsidP="00F71EE4">
      <w:pPr>
        <w:pStyle w:val="Heading2"/>
      </w:pPr>
      <w:bookmarkStart w:id="287" w:name="_Toc19630343"/>
      <w:bookmarkStart w:id="288" w:name="_Toc27226547"/>
      <w:bookmarkStart w:id="289" w:name="_Toc36115724"/>
      <w:r>
        <w:t>15.3</w:t>
      </w:r>
      <w:r>
        <w:tab/>
        <w:t>RNC/BSC Failure (Iu mode) using S4</w:t>
      </w:r>
      <w:bookmarkEnd w:id="287"/>
      <w:bookmarkEnd w:id="288"/>
      <w:bookmarkEnd w:id="289"/>
    </w:p>
    <w:p w:rsidR="00F71EE4" w:rsidRDefault="00F71EE4" w:rsidP="00F71EE4">
      <w:r>
        <w:t xml:space="preserve">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 </w:t>
      </w:r>
      <w:r>
        <w:rPr>
          <w:rFonts w:hint="eastAsia"/>
          <w:lang w:eastAsia="zh-CN"/>
        </w:rPr>
        <w:t>If ISR is activated or direct tunnel is established, t</w:t>
      </w:r>
      <w:r>
        <w:t xml:space="preserve">he </w:t>
      </w:r>
      <w:r>
        <w:rPr>
          <w:rFonts w:hint="eastAsia"/>
          <w:lang w:eastAsia="zh-CN"/>
        </w:rPr>
        <w:t>S4-</w:t>
      </w:r>
      <w:r>
        <w:t>SGSN</w:t>
      </w:r>
      <w:r>
        <w:rPr>
          <w:rFonts w:hint="eastAsia"/>
          <w:lang w:eastAsia="ja-JP"/>
        </w:rPr>
        <w:t xml:space="preserve"> </w:t>
      </w:r>
      <w:r>
        <w:rPr>
          <w:rFonts w:hint="eastAsia"/>
          <w:lang w:eastAsia="zh-CN"/>
        </w:rPr>
        <w:t xml:space="preserve">shall </w:t>
      </w:r>
      <w:r>
        <w:rPr>
          <w:rFonts w:hint="eastAsia"/>
          <w:lang w:eastAsia="ja-JP"/>
        </w:rPr>
        <w:t xml:space="preserve">initiate release of the access bearer for all bearers towards the Serving GW </w:t>
      </w:r>
      <w:r w:rsidRPr="00A6019A">
        <w:t xml:space="preserve">as </w:t>
      </w:r>
      <w:r>
        <w:rPr>
          <w:rFonts w:hint="eastAsia"/>
          <w:lang w:eastAsia="ja-JP"/>
        </w:rPr>
        <w:t xml:space="preserve">defined in </w:t>
      </w:r>
      <w:r>
        <w:t>Iu Release Procedure Using S4</w:t>
      </w:r>
      <w:r>
        <w:rPr>
          <w:rFonts w:hint="eastAsia"/>
          <w:lang w:eastAsia="ja-JP"/>
        </w:rPr>
        <w:t xml:space="preserve"> </w:t>
      </w:r>
      <w:r w:rsidRPr="00A6019A">
        <w:t>in</w:t>
      </w:r>
      <w:r>
        <w:rPr>
          <w:rFonts w:hint="eastAsia"/>
          <w:lang w:eastAsia="ja-JP"/>
        </w:rPr>
        <w:t xml:space="preserve"> </w:t>
      </w:r>
      <w:r w:rsidRPr="00A6019A">
        <w:t>3GPP TS 23.060 [5]</w:t>
      </w:r>
      <w:r>
        <w:rPr>
          <w:rFonts w:hint="eastAsia"/>
          <w:lang w:eastAsia="ja-JP"/>
        </w:rPr>
        <w:t xml:space="preserve">. </w:t>
      </w:r>
      <w:r>
        <w:rPr>
          <w:rFonts w:hint="eastAsia"/>
          <w:lang w:eastAsia="zh-CN"/>
        </w:rPr>
        <w:t>For the</w:t>
      </w:r>
      <w:r>
        <w:rPr>
          <w:rFonts w:hint="eastAsia"/>
          <w:lang w:eastAsia="ja-JP"/>
        </w:rPr>
        <w:t xml:space="preserve"> </w:t>
      </w:r>
      <w:r>
        <w:rPr>
          <w:rFonts w:hint="eastAsia"/>
          <w:lang w:eastAsia="zh-CN"/>
        </w:rPr>
        <w:t xml:space="preserve">other cases, the S4-SGSN may send the Release Access Bearers Request message to the Serving GW to remove the downlink user plane address and TEID as specified in </w:t>
      </w:r>
      <w:r w:rsidRPr="00A6019A">
        <w:t>3GPP TS 23.060 [5]</w:t>
      </w:r>
      <w:r>
        <w:rPr>
          <w:rFonts w:hint="eastAsia"/>
          <w:lang w:eastAsia="zh-CN"/>
        </w:rPr>
        <w:t xml:space="preserve">. </w:t>
      </w:r>
      <w:r>
        <w:rPr>
          <w:rFonts w:hint="eastAsia"/>
          <w:lang w:eastAsia="ja-JP"/>
        </w:rPr>
        <w:t xml:space="preserve">In addition, based on operator policy, the SGSN may initiate the </w:t>
      </w:r>
      <w:r>
        <w:t>Dedicated Bearer Deactivation</w:t>
      </w:r>
      <w:r>
        <w:rPr>
          <w:rFonts w:hint="eastAsia"/>
          <w:lang w:eastAsia="ja-JP"/>
        </w:rPr>
        <w:t xml:space="preserve"> procedure for bearers </w:t>
      </w:r>
      <w:r w:rsidRPr="00C00DF5">
        <w:rPr>
          <w:lang w:eastAsia="ja-JP"/>
        </w:rPr>
        <w:t>using streaming or conversational traffic class</w:t>
      </w:r>
      <w:r>
        <w:rPr>
          <w:rFonts w:hint="eastAsia"/>
          <w:lang w:eastAsia="ja-JP"/>
        </w:rPr>
        <w:t>.</w:t>
      </w:r>
      <w:r>
        <w:rPr>
          <w:rFonts w:hint="eastAsia"/>
          <w:lang w:eastAsia="zh-CN"/>
        </w:rPr>
        <w:t xml:space="preserve"> </w:t>
      </w:r>
      <w:r>
        <w:t xml:space="preserve">Any affected </w:t>
      </w:r>
      <w:r>
        <w:rPr>
          <w:rFonts w:hint="eastAsia"/>
          <w:lang w:eastAsia="ja-JP"/>
        </w:rPr>
        <w:t>EPS bearers</w:t>
      </w:r>
      <w:r>
        <w:t xml:space="preserve"> contexts in Serving GW </w:t>
      </w:r>
      <w:r>
        <w:rPr>
          <w:rFonts w:hint="eastAsia"/>
          <w:lang w:eastAsia="zh-CN"/>
        </w:rPr>
        <w:t>are</w:t>
      </w:r>
      <w:r>
        <w:t xml:space="preserve"> recovered when the SGSN receives an Iu connection establishment request from the MS</w:t>
      </w:r>
      <w:r>
        <w:rPr>
          <w:rFonts w:hint="eastAsia"/>
          <w:lang w:eastAsia="zh-CN"/>
        </w:rPr>
        <w:t xml:space="preserve"> </w:t>
      </w:r>
      <w:r>
        <w:t>or when the Serving GW initia</w:t>
      </w:r>
      <w:r>
        <w:rPr>
          <w:rFonts w:hint="eastAsia"/>
          <w:lang w:eastAsia="zh-CN"/>
        </w:rPr>
        <w:t>tes</w:t>
      </w:r>
      <w:r>
        <w:t xml:space="preserve"> the Network Triggered Service Request</w:t>
      </w:r>
      <w:r>
        <w:rPr>
          <w:rFonts w:hint="eastAsia"/>
          <w:lang w:eastAsia="zh-CN"/>
        </w:rPr>
        <w:t xml:space="preserve"> </w:t>
      </w:r>
      <w:r>
        <w:t>procedure as specified in 3GPP TS 23.060 [5]</w:t>
      </w:r>
      <w:r>
        <w:rPr>
          <w:rFonts w:hint="eastAsia"/>
          <w:lang w:eastAsia="zh-CN"/>
        </w:rPr>
        <w:t>.</w:t>
      </w:r>
    </w:p>
    <w:p w:rsidR="00F71EE4" w:rsidRDefault="00F71EE4" w:rsidP="00F71EE4">
      <w:r>
        <w:t>When the RNC/BSC receives a GTP</w:t>
      </w:r>
      <w:r>
        <w:noBreakHyphen/>
        <w:t xml:space="preserve">U PDU for which no RAB </w:t>
      </w:r>
      <w:r>
        <w:rPr>
          <w:rFonts w:hint="eastAsia"/>
          <w:lang w:eastAsia="zh-CN"/>
        </w:rPr>
        <w:t>C</w:t>
      </w:r>
      <w:r>
        <w:t>ontext exists, the RNC/BSC shall discard the GTP</w:t>
      </w:r>
      <w:r>
        <w:noBreakHyphen/>
        <w:t xml:space="preserve">U PDU and return a GTP </w:t>
      </w:r>
      <w:r>
        <w:rPr>
          <w:rFonts w:hint="eastAsia"/>
          <w:lang w:eastAsia="zh-CN"/>
        </w:rPr>
        <w:t>E</w:t>
      </w:r>
      <w:r>
        <w:t xml:space="preserve">rror </w:t>
      </w:r>
      <w:r>
        <w:rPr>
          <w:rFonts w:hint="eastAsia"/>
          <w:lang w:eastAsia="zh-CN"/>
        </w:rPr>
        <w:t>I</w:t>
      </w:r>
      <w:r>
        <w:t>ndication to the originating node that may be SGSN or Serving GW if Direct Tunnel is established.</w:t>
      </w:r>
    </w:p>
    <w:p w:rsidR="00F71EE4" w:rsidRDefault="00F71EE4" w:rsidP="00F71EE4">
      <w:pPr>
        <w:rPr>
          <w:lang w:eastAsia="zh-CN"/>
        </w:rPr>
      </w:pPr>
      <w:r>
        <w:t>An S4-SGSN that recognises unavailability of an RNC (e.g. no more SCTP association in service</w:t>
      </w:r>
      <w:r>
        <w:rPr>
          <w:lang w:eastAsia="zh-CN"/>
        </w:rPr>
        <w:t xml:space="preserve">) </w:t>
      </w:r>
      <w:r>
        <w:t xml:space="preserve">or </w:t>
      </w:r>
      <w:r w:rsidRPr="003B6564">
        <w:t xml:space="preserve">receives a Reset </w:t>
      </w:r>
      <w:r>
        <w:t xml:space="preserve">message </w:t>
      </w:r>
      <w:r w:rsidRPr="00E0236D">
        <w:t xml:space="preserve">from an RNC shall maintain the related MBMS bearer contexts but shall locally delete the RNC related information (i.e. </w:t>
      </w:r>
      <w:r w:rsidRPr="00E0236D">
        <w:rPr>
          <w:lang w:eastAsia="zh-CN"/>
        </w:rPr>
        <w:t>Iu</w:t>
      </w:r>
      <w:r w:rsidRPr="00E0236D">
        <w:t xml:space="preserve"> related resources) for all </w:t>
      </w:r>
      <w:r w:rsidRPr="00E0236D">
        <w:rPr>
          <w:lang w:eastAsia="zh-CN"/>
        </w:rPr>
        <w:t>MBMS service</w:t>
      </w:r>
      <w:r w:rsidRPr="00E0236D">
        <w:t xml:space="preserve"> association(s) or those indicated in the R</w:t>
      </w:r>
      <w:r>
        <w:t>eset</w:t>
      </w:r>
      <w:r w:rsidRPr="00E0236D">
        <w:t xml:space="preserve"> message. </w:t>
      </w:r>
      <w:r w:rsidRPr="003B6564">
        <w:t xml:space="preserve">See </w:t>
      </w:r>
      <w:r>
        <w:t>clause</w:t>
      </w:r>
      <w:r w:rsidRPr="003B6564">
        <w:t xml:space="preserve"> 8.26 </w:t>
      </w:r>
      <w:r w:rsidRPr="00C86E4E">
        <w:t>of 3GPP TS 25.413 [29].</w:t>
      </w:r>
    </w:p>
    <w:p w:rsidR="00F71EE4" w:rsidRPr="00754672" w:rsidRDefault="00F71EE4" w:rsidP="00F71EE4">
      <w:r w:rsidRPr="00E0236D">
        <w:t xml:space="preserve">Upon receipt of a Reset message from the RNC, the </w:t>
      </w:r>
      <w:r>
        <w:t>S4-</w:t>
      </w:r>
      <w:r w:rsidRPr="00E0236D">
        <w:t xml:space="preserve">SGSN should then subsequently re-establish the MBMS bearer services affected by the RNC failure by initiating MBMS Session Start procedure(s) towards the RNC. The </w:t>
      </w:r>
      <w:r>
        <w:t>S4-</w:t>
      </w:r>
      <w:r w:rsidRPr="00E0236D">
        <w:t>SGSN shall encode the contents of the MBMS Session Start Request with the same contents as in the original MBMS Session Start Request (or per the last MBMS Session Update Request received from the MBMS GW if the original parameters were updated) with the following exceptions:</w:t>
      </w:r>
    </w:p>
    <w:p w:rsidR="00F71EE4" w:rsidRPr="00754672" w:rsidRDefault="00F71EE4" w:rsidP="00F71EE4">
      <w:pPr>
        <w:pStyle w:val="B1"/>
      </w:pPr>
      <w:r w:rsidRPr="0065125A">
        <w:lastRenderedPageBreak/>
        <w:t>-</w:t>
      </w:r>
      <w:r w:rsidRPr="0065125A">
        <w:tab/>
        <w:t xml:space="preserve">if the </w:t>
      </w:r>
      <w:r>
        <w:t>S4-</w:t>
      </w:r>
      <w:r w:rsidRPr="0065125A">
        <w:t xml:space="preserve">SGSN has received recently an MBMS session re-establishment indication from the MBMS GW (i.e. within a past short period covering the time during which the same MBMS session may exist simultaneously in two </w:t>
      </w:r>
      <w:r>
        <w:t>S4-</w:t>
      </w:r>
      <w:r w:rsidRPr="0065125A">
        <w:t xml:space="preserve">SGSNs of the </w:t>
      </w:r>
      <w:r>
        <w:t>S4-</w:t>
      </w:r>
      <w:r w:rsidRPr="0065125A">
        <w:t xml:space="preserve">SGSN pool), the </w:t>
      </w:r>
      <w:r>
        <w:t>S4-</w:t>
      </w:r>
      <w:r w:rsidRPr="0065125A">
        <w:t xml:space="preserve">SGSN shall set the "MBMS session re-establishment indication" flag to signal that this message is used to re-establish an MBMS session. Otherwise, the </w:t>
      </w:r>
      <w:r>
        <w:t>S4-</w:t>
      </w:r>
      <w:r w:rsidRPr="0065125A">
        <w:t>SGSN shall not set "MBMS session re-establishment indication" flag;</w:t>
      </w:r>
    </w:p>
    <w:p w:rsidR="00F71EE4" w:rsidRPr="00754672" w:rsidRDefault="00F71EE4" w:rsidP="00F71EE4">
      <w:pPr>
        <w:pStyle w:val="B1"/>
      </w:pPr>
      <w:r w:rsidRPr="0065125A">
        <w:t>-</w:t>
      </w:r>
      <w:r w:rsidRPr="0065125A">
        <w:tab/>
        <w:t xml:space="preserve">the </w:t>
      </w:r>
      <w:r>
        <w:t>S4-</w:t>
      </w:r>
      <w:r w:rsidRPr="0065125A">
        <w:t>SGSN should set the estimated session duration to a value corresponding to the remaining duration of the session.</w:t>
      </w:r>
    </w:p>
    <w:p w:rsidR="00F71EE4" w:rsidRPr="0065125A" w:rsidRDefault="00F71EE4" w:rsidP="00F71EE4">
      <w:pPr>
        <w:pStyle w:val="NO"/>
      </w:pPr>
      <w:r w:rsidRPr="0065125A">
        <w:t>NOTE 1:</w:t>
      </w:r>
      <w:r w:rsidRPr="0065125A">
        <w:tab/>
        <w:t xml:space="preserve">During an Sn path failure when the MBMS GW moves the control of an MBMS session to an alternative </w:t>
      </w:r>
      <w:r>
        <w:t>S4-</w:t>
      </w:r>
      <w:r w:rsidRPr="0065125A">
        <w:t xml:space="preserve">SGSN in the </w:t>
      </w:r>
      <w:r>
        <w:t>S4-</w:t>
      </w:r>
      <w:r w:rsidRPr="0065125A">
        <w:t xml:space="preserve">SGSN pool (see </w:t>
      </w:r>
      <w:r>
        <w:t>clause</w:t>
      </w:r>
      <w:r w:rsidRPr="0065125A">
        <w:t xml:space="preserve"> 20.2.3.2), the MBMS session can exist in the old and in the new </w:t>
      </w:r>
      <w:r>
        <w:t>S4-</w:t>
      </w:r>
      <w:r w:rsidRPr="0065125A">
        <w:t xml:space="preserve">SGSN for a short period of time. This time period is not bigger than the value of the maximum Sm path failure timer configured at the </w:t>
      </w:r>
      <w:r>
        <w:t>S4-</w:t>
      </w:r>
      <w:r w:rsidRPr="0065125A">
        <w:t xml:space="preserve">SGSN. If an RNC happens to restart during this time, both </w:t>
      </w:r>
      <w:r>
        <w:t>S4-</w:t>
      </w:r>
      <w:r w:rsidRPr="0065125A">
        <w:t xml:space="preserve">SGSNs will try to re-establish the MBMS session. In this case, it needs to be ensured that the control of the MBMS session remains at the new </w:t>
      </w:r>
      <w:r>
        <w:t>S4-</w:t>
      </w:r>
      <w:r w:rsidRPr="0065125A">
        <w:t xml:space="preserve">SGSN, whatever the order of the MBMS Session Start Request messages the RNC will receive from both </w:t>
      </w:r>
      <w:r>
        <w:t>S4-</w:t>
      </w:r>
      <w:r w:rsidRPr="0065125A">
        <w:t xml:space="preserve">SGSNs. The setting of the "MBMS session re-establishment indication" flag by the new </w:t>
      </w:r>
      <w:r>
        <w:t>S4-</w:t>
      </w:r>
      <w:r w:rsidRPr="0065125A">
        <w:t xml:space="preserve">SGSN as specified above ensures that the new </w:t>
      </w:r>
      <w:r>
        <w:t>S4-</w:t>
      </w:r>
      <w:r w:rsidRPr="0065125A">
        <w:t>SGSN, which has acquired the control of the MBMS session in the recent past, will get the control of the MBMS session.</w:t>
      </w:r>
    </w:p>
    <w:p w:rsidR="00F71EE4" w:rsidRDefault="00F71EE4" w:rsidP="00F71EE4">
      <w:pPr>
        <w:pStyle w:val="NO"/>
      </w:pPr>
      <w:r w:rsidRPr="0065125A">
        <w:t>NOTE 2:</w:t>
      </w:r>
      <w:r w:rsidRPr="0065125A">
        <w:tab/>
        <w:t xml:space="preserve">If the </w:t>
      </w:r>
      <w:r>
        <w:t>S4-</w:t>
      </w:r>
      <w:r w:rsidRPr="0065125A">
        <w:t>SGSN receives an MBMS Session Update Request from the MBMS GW during the RNC failure, the contents of the MBMS Session Start Request sent to the RNC after the RNC recovery can also differ from the parameters sent to the RNC before its failure for the parameters that can be modified by the MBMS session update procedure (i.e. MBMS Session Area, MBMS Time to Data Transfer).</w:t>
      </w:r>
    </w:p>
    <w:p w:rsidR="00F71EE4" w:rsidRDefault="00F71EE4" w:rsidP="00F71EE4">
      <w:pPr>
        <w:pStyle w:val="Heading3"/>
      </w:pPr>
      <w:bookmarkStart w:id="290" w:name="_Toc19630344"/>
      <w:bookmarkStart w:id="291" w:name="_Toc27226548"/>
      <w:bookmarkStart w:id="292" w:name="_Toc36115725"/>
      <w:r>
        <w:t>15.4</w:t>
      </w:r>
      <w:r>
        <w:tab/>
        <w:t>Other RNC functionality for MBMS restoration</w:t>
      </w:r>
      <w:bookmarkEnd w:id="290"/>
      <w:bookmarkEnd w:id="291"/>
      <w:bookmarkEnd w:id="292"/>
    </w:p>
    <w:p w:rsidR="00F71EE4" w:rsidRDefault="00F71EE4" w:rsidP="00F71EE4">
      <w:r w:rsidRPr="00186D02">
        <w:t xml:space="preserve">The RNC should accept an MBMS Session Start Request received for an ongoing MBMS session </w:t>
      </w:r>
      <w:r>
        <w:t>(</w:t>
      </w:r>
      <w:r w:rsidRPr="00186D02">
        <w:t>i.e. with the same</w:t>
      </w:r>
      <w:r>
        <w:t xml:space="preserve"> TMGI</w:t>
      </w:r>
      <w:r w:rsidRPr="00186D02">
        <w:t>)</w:t>
      </w:r>
    </w:p>
    <w:p w:rsidR="00F71EE4" w:rsidRDefault="00F71EE4" w:rsidP="00F71EE4">
      <w:pPr>
        <w:pStyle w:val="B1"/>
      </w:pPr>
      <w:r>
        <w:t>-</w:t>
      </w:r>
      <w:r>
        <w:tab/>
      </w:r>
      <w:r w:rsidRPr="00186D02">
        <w:t xml:space="preserve">from </w:t>
      </w:r>
      <w:r>
        <w:t xml:space="preserve">the same or </w:t>
      </w:r>
      <w:r w:rsidRPr="00186D02">
        <w:t xml:space="preserve">a different SGSN than the SGSN that </w:t>
      </w:r>
      <w:r>
        <w:t>currently controls</w:t>
      </w:r>
      <w:r w:rsidRPr="00186D02">
        <w:t xml:space="preserve"> the MBMS session</w:t>
      </w:r>
      <w:r>
        <w:t>, if the message contains the "MBMS session re-establishment indication" flag; or</w:t>
      </w:r>
    </w:p>
    <w:p w:rsidR="00F71EE4" w:rsidRDefault="00F71EE4" w:rsidP="00F71EE4">
      <w:pPr>
        <w:pStyle w:val="B1"/>
      </w:pPr>
      <w:r>
        <w:t>-</w:t>
      </w:r>
      <w:r>
        <w:tab/>
        <w:t xml:space="preserve">from the SGSN that currently controls the MBMS session, </w:t>
      </w:r>
      <w:r w:rsidRPr="00C2169C">
        <w:t xml:space="preserve">if the </w:t>
      </w:r>
      <w:r>
        <w:t>RNC</w:t>
      </w:r>
      <w:r w:rsidRPr="00C2169C">
        <w:t xml:space="preserve"> supports the option to maintain MBMS bearer contexts during a pre-configured time period after an </w:t>
      </w:r>
      <w:r>
        <w:t>Iu</w:t>
      </w:r>
      <w:r w:rsidRPr="00C2169C">
        <w:t xml:space="preserve"> path failure and the message is received during that period without the "MBMS session re-establishment indication" flag</w:t>
      </w:r>
      <w:r w:rsidRPr="00186D02">
        <w:t>.</w:t>
      </w:r>
    </w:p>
    <w:p w:rsidR="00F71EE4" w:rsidRDefault="00F71EE4" w:rsidP="00F71EE4">
      <w:r w:rsidRPr="00186D02">
        <w:t xml:space="preserve">If it accepts the request from the SGSN, </w:t>
      </w:r>
      <w:r>
        <w:t>and if the message contains the "MBMS session re-establishment indication" flag,</w:t>
      </w:r>
      <w:r w:rsidRPr="00186D02">
        <w:t xml:space="preserve"> the RNC shall</w:t>
      </w:r>
      <w:r>
        <w:t>:</w:t>
      </w:r>
    </w:p>
    <w:p w:rsidR="00F71EE4" w:rsidRDefault="00F71EE4" w:rsidP="00F71EE4">
      <w:pPr>
        <w:pStyle w:val="B1"/>
      </w:pPr>
      <w:r w:rsidRPr="00607AAC">
        <w:t>-</w:t>
      </w:r>
      <w:r>
        <w:tab/>
      </w:r>
      <w:r w:rsidRPr="00607AAC">
        <w:t xml:space="preserve">replace the Iu related resources for this MBMS service associated to the previous SGSN by those </w:t>
      </w:r>
      <w:r>
        <w:t>assigned in the MBMS Session Request (if different)</w:t>
      </w:r>
      <w:r w:rsidRPr="00607AAC">
        <w:t xml:space="preserve"> and consider that the MBMS session is now being controlled by the new SGSN</w:t>
      </w:r>
      <w:r>
        <w:t xml:space="preserve"> (if different from the previous SGSN); for IP Unicast over Iu, the RNC receives the user plane data for this MBMS session via the new SGSN (if different from the previous SGSN);</w:t>
      </w:r>
    </w:p>
    <w:p w:rsidR="00F71EE4" w:rsidRDefault="00F71EE4" w:rsidP="00F71EE4">
      <w:pPr>
        <w:pStyle w:val="B1"/>
      </w:pPr>
      <w:r>
        <w:t>-</w:t>
      </w:r>
      <w:r>
        <w:tab/>
        <w:t>the RNC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RNC shall also use the C-TEID received in the MBMS Session Start Request</w:t>
      </w:r>
    </w:p>
    <w:p w:rsidR="00F71EE4" w:rsidRDefault="00F71EE4" w:rsidP="00F71EE4">
      <w:pPr>
        <w:pStyle w:val="NO"/>
        <w:rPr>
          <w:lang w:eastAsia="zh-CN"/>
        </w:rPr>
      </w:pPr>
      <w:r>
        <w:rPr>
          <w:lang w:eastAsia="zh-CN"/>
        </w:rPr>
        <w:t xml:space="preserve">NOTE: This can </w:t>
      </w:r>
      <w:r w:rsidRPr="00607AAC">
        <w:rPr>
          <w:lang w:eastAsia="zh-CN"/>
        </w:rPr>
        <w:t xml:space="preserve">also result in a change from </w:t>
      </w:r>
      <w:r>
        <w:rPr>
          <w:lang w:eastAsia="zh-CN"/>
        </w:rPr>
        <w:t xml:space="preserve">IP </w:t>
      </w:r>
      <w:r w:rsidRPr="00607AAC">
        <w:rPr>
          <w:lang w:eastAsia="zh-CN"/>
        </w:rPr>
        <w:t xml:space="preserve">Multicast to </w:t>
      </w:r>
      <w:r>
        <w:rPr>
          <w:lang w:eastAsia="zh-CN"/>
        </w:rPr>
        <w:t xml:space="preserve">IP </w:t>
      </w:r>
      <w:r w:rsidRPr="00607AAC">
        <w:rPr>
          <w:lang w:eastAsia="zh-CN"/>
        </w:rPr>
        <w:t>unicast or vice versa for the Iu userplane.</w:t>
      </w:r>
    </w:p>
    <w:p w:rsidR="00F71EE4" w:rsidRPr="002A3DCB" w:rsidRDefault="00F71EE4" w:rsidP="00F71EE4">
      <w:pPr>
        <w:pStyle w:val="Heading2"/>
        <w:rPr>
          <w:lang w:val="en-US"/>
        </w:rPr>
      </w:pPr>
      <w:bookmarkStart w:id="293" w:name="_Toc19630345"/>
      <w:bookmarkStart w:id="294" w:name="_Toc27226549"/>
      <w:bookmarkStart w:id="295" w:name="_Toc36115726"/>
      <w:r>
        <w:rPr>
          <w:lang w:val="en-US"/>
        </w:rPr>
        <w:t>15</w:t>
      </w:r>
      <w:r w:rsidRPr="002A3DCB">
        <w:rPr>
          <w:lang w:val="en-US"/>
        </w:rPr>
        <w:t>.</w:t>
      </w:r>
      <w:r>
        <w:rPr>
          <w:lang w:val="en-US"/>
        </w:rPr>
        <w:t>5</w:t>
      </w:r>
      <w:r w:rsidRPr="002A3DCB">
        <w:rPr>
          <w:lang w:val="en-US"/>
        </w:rPr>
        <w:tab/>
      </w:r>
      <w:r>
        <w:rPr>
          <w:lang w:val="en-US"/>
        </w:rPr>
        <w:t>Iu path</w:t>
      </w:r>
      <w:r w:rsidRPr="002A3DCB">
        <w:rPr>
          <w:lang w:val="en-US"/>
        </w:rPr>
        <w:t xml:space="preserve"> </w:t>
      </w:r>
      <w:r>
        <w:rPr>
          <w:lang w:val="en-US"/>
        </w:rPr>
        <w:t>f</w:t>
      </w:r>
      <w:r w:rsidRPr="002A3DCB">
        <w:rPr>
          <w:lang w:val="en-US"/>
        </w:rPr>
        <w:t xml:space="preserve">ailure </w:t>
      </w:r>
      <w:r>
        <w:rPr>
          <w:lang w:val="en-US"/>
        </w:rPr>
        <w:t>using S4</w:t>
      </w:r>
      <w:bookmarkEnd w:id="293"/>
      <w:bookmarkEnd w:id="294"/>
      <w:bookmarkEnd w:id="295"/>
    </w:p>
    <w:p w:rsidR="00F71EE4" w:rsidRDefault="00F71EE4" w:rsidP="00F71EE4">
      <w:r>
        <w:t>Upon detection of an Iu path failure (i.e. no more SCTP association in service),</w:t>
      </w:r>
    </w:p>
    <w:p w:rsidR="00F71EE4" w:rsidRDefault="00F71EE4" w:rsidP="00F71EE4">
      <w:pPr>
        <w:pStyle w:val="B1"/>
        <w:rPr>
          <w:lang w:eastAsia="zh-CN"/>
        </w:rPr>
      </w:pPr>
      <w:r>
        <w:rPr>
          <w:lang w:eastAsia="zh-CN"/>
        </w:rPr>
        <w:t>-</w:t>
      </w:r>
      <w:r>
        <w:rPr>
          <w:lang w:eastAsia="zh-CN"/>
        </w:rPr>
        <w:tab/>
        <w:t xml:space="preserve">the RNC shall release all the </w:t>
      </w:r>
      <w:r w:rsidRPr="00985E2E">
        <w:rPr>
          <w:lang w:eastAsia="zh-CN"/>
        </w:rPr>
        <w:t>MBMS services</w:t>
      </w:r>
      <w:r>
        <w:rPr>
          <w:lang w:eastAsia="zh-CN"/>
        </w:rPr>
        <w:t xml:space="preserve"> affected by the Iu path failure either immediately or after a pre-configured time period if the corresponding MBMS bearer contexts are not re-established via any S4-SGSN;</w:t>
      </w:r>
    </w:p>
    <w:p w:rsidR="00F71EE4" w:rsidRDefault="00F71EE4" w:rsidP="00F71EE4">
      <w:pPr>
        <w:pStyle w:val="B1"/>
        <w:rPr>
          <w:lang w:eastAsia="zh-CN"/>
        </w:rPr>
      </w:pPr>
      <w:r>
        <w:rPr>
          <w:lang w:eastAsia="zh-CN"/>
        </w:rPr>
        <w:t>-</w:t>
      </w:r>
      <w:r>
        <w:rPr>
          <w:lang w:eastAsia="zh-CN"/>
        </w:rPr>
        <w:tab/>
      </w:r>
      <w:r w:rsidRPr="0011781D">
        <w:rPr>
          <w:lang w:eastAsia="zh-CN"/>
        </w:rPr>
        <w:t>the S4-SGSN shall maintain the related MBMS bearer contexts but shall locally delete the RNC related information (i.e. Iu related resources) for all MBMS service association(s)</w:t>
      </w:r>
      <w:r>
        <w:rPr>
          <w:lang w:eastAsia="zh-CN"/>
        </w:rPr>
        <w:t>.</w:t>
      </w:r>
    </w:p>
    <w:p w:rsidR="00F71EE4" w:rsidRDefault="00F71EE4" w:rsidP="00F71EE4">
      <w:pPr>
        <w:rPr>
          <w:lang w:eastAsia="zh-CN"/>
        </w:rPr>
      </w:pPr>
      <w:r>
        <w:t xml:space="preserve">Upon recovery of the Iu path, the RNC should initiate a Reset procedure towards the related S4-SGSN. </w:t>
      </w:r>
      <w:r w:rsidRPr="0011781D">
        <w:rPr>
          <w:lang w:eastAsia="zh-CN"/>
        </w:rPr>
        <w:t>Upon receipt of the R</w:t>
      </w:r>
      <w:r>
        <w:rPr>
          <w:lang w:eastAsia="zh-CN"/>
        </w:rPr>
        <w:t>eset message from the RNC</w:t>
      </w:r>
      <w:r w:rsidRPr="0011781D">
        <w:rPr>
          <w:lang w:eastAsia="zh-CN"/>
        </w:rPr>
        <w:t xml:space="preserve">, the S4-SGSN </w:t>
      </w:r>
      <w:r>
        <w:rPr>
          <w:lang w:eastAsia="zh-CN"/>
        </w:rPr>
        <w:t xml:space="preserve">should </w:t>
      </w:r>
      <w:r w:rsidRPr="0011781D">
        <w:rPr>
          <w:lang w:eastAsia="zh-CN"/>
        </w:rPr>
        <w:t>behave as specified for RNC failure</w:t>
      </w:r>
      <w:r>
        <w:rPr>
          <w:lang w:eastAsia="zh-CN"/>
        </w:rPr>
        <w:t xml:space="preserve"> in clause 15.3.</w:t>
      </w:r>
    </w:p>
    <w:p w:rsidR="00F71EE4" w:rsidRDefault="00F71EE4" w:rsidP="00F71EE4">
      <w:pPr>
        <w:pStyle w:val="Heading1"/>
      </w:pPr>
      <w:bookmarkStart w:id="296" w:name="_Toc19630346"/>
      <w:bookmarkStart w:id="297" w:name="_Toc27226550"/>
      <w:bookmarkStart w:id="298" w:name="_Toc36115727"/>
      <w:r>
        <w:lastRenderedPageBreak/>
        <w:t>15A</w:t>
      </w:r>
      <w:r>
        <w:tab/>
        <w:t>Restoration of data in E-UTRAN</w:t>
      </w:r>
      <w:bookmarkEnd w:id="296"/>
      <w:bookmarkEnd w:id="297"/>
      <w:bookmarkEnd w:id="298"/>
    </w:p>
    <w:p w:rsidR="00F71EE4" w:rsidRDefault="00F71EE4" w:rsidP="00F71EE4">
      <w:pPr>
        <w:pStyle w:val="Heading2"/>
        <w:rPr>
          <w:lang w:val="en-US"/>
        </w:rPr>
      </w:pPr>
      <w:bookmarkStart w:id="299" w:name="_Toc19630347"/>
      <w:bookmarkStart w:id="300" w:name="_Toc27226551"/>
      <w:bookmarkStart w:id="301" w:name="_Toc36115728"/>
      <w:r>
        <w:rPr>
          <w:lang w:val="en-US"/>
        </w:rPr>
        <w:t>15A</w:t>
      </w:r>
      <w:r w:rsidRPr="002A3DCB">
        <w:rPr>
          <w:lang w:val="en-US"/>
        </w:rPr>
        <w:t>.1</w:t>
      </w:r>
      <w:r w:rsidRPr="002A3DCB">
        <w:rPr>
          <w:lang w:val="en-US"/>
        </w:rPr>
        <w:tab/>
        <w:t>eNodeB Failure</w:t>
      </w:r>
      <w:bookmarkEnd w:id="299"/>
      <w:bookmarkEnd w:id="300"/>
      <w:bookmarkEnd w:id="301"/>
    </w:p>
    <w:p w:rsidR="00F71EE4" w:rsidRPr="007A2E2B" w:rsidRDefault="00F71EE4" w:rsidP="00F71EE4">
      <w:pPr>
        <w:pStyle w:val="Heading3"/>
        <w:rPr>
          <w:lang w:val="en-US"/>
        </w:rPr>
      </w:pPr>
      <w:bookmarkStart w:id="302" w:name="_Toc19630348"/>
      <w:bookmarkStart w:id="303" w:name="_Toc27226552"/>
      <w:bookmarkStart w:id="304" w:name="_Toc36115729"/>
      <w:r>
        <w:rPr>
          <w:lang w:val="en-US"/>
        </w:rPr>
        <w:t>15A</w:t>
      </w:r>
      <w:r w:rsidRPr="002A3DCB">
        <w:rPr>
          <w:lang w:val="en-US"/>
        </w:rPr>
        <w:t>.1</w:t>
      </w:r>
      <w:r>
        <w:rPr>
          <w:lang w:val="en-US"/>
        </w:rPr>
        <w:t>.1</w:t>
      </w:r>
      <w:r w:rsidRPr="002A3DCB">
        <w:rPr>
          <w:lang w:val="en-US"/>
        </w:rPr>
        <w:tab/>
      </w:r>
      <w:r>
        <w:rPr>
          <w:lang w:val="en-US"/>
        </w:rPr>
        <w:t>General</w:t>
      </w:r>
      <w:bookmarkEnd w:id="302"/>
      <w:bookmarkEnd w:id="303"/>
      <w:bookmarkEnd w:id="304"/>
    </w:p>
    <w:p w:rsidR="00F71EE4" w:rsidRDefault="00F71EE4" w:rsidP="00F71EE4">
      <w:pPr>
        <w:rPr>
          <w:lang w:eastAsia="ja-JP"/>
        </w:rPr>
      </w:pPr>
      <w:r>
        <w:t xml:space="preserve">An MME which does not support </w:t>
      </w:r>
      <w:r>
        <w:rPr>
          <w:lang w:eastAsia="zh-CN"/>
        </w:rPr>
        <w:t>UE context retention at SCTP recovery and</w:t>
      </w:r>
      <w:r>
        <w:t xml:space="preserve"> recognises unavailability of an eNodeB (e.g. no more SCTP association in service</w:t>
      </w:r>
      <w:r>
        <w:rPr>
          <w:lang w:eastAsia="zh-CN"/>
        </w:rPr>
        <w:t xml:space="preserve">) </w:t>
      </w:r>
      <w:r>
        <w:t>or an MME which receives a Reset or a S1 Setup message with UE Retention Information not set to "</w:t>
      </w:r>
      <w:r>
        <w:rPr>
          <w:lang w:eastAsia="sv-SE"/>
        </w:rPr>
        <w:t>ues-retained</w:t>
      </w:r>
      <w:r>
        <w:t xml:space="preserve">" from an eNodeB, shall locally delete the eNodeB </w:t>
      </w:r>
      <w:r>
        <w:rPr>
          <w:rFonts w:hint="eastAsia"/>
          <w:lang w:eastAsia="zh-CN"/>
        </w:rPr>
        <w:t>related information (</w:t>
      </w:r>
      <w:r>
        <w:rPr>
          <w:lang w:val="en-US"/>
        </w:rPr>
        <w:t>"</w:t>
      </w:r>
      <w:r w:rsidRPr="00CC02D0">
        <w:t>eNodeB Address in Use for S1-MME</w:t>
      </w:r>
      <w:r>
        <w:rPr>
          <w:lang w:val="en-US"/>
        </w:rPr>
        <w:t>"</w:t>
      </w:r>
      <w:r>
        <w:rPr>
          <w:rFonts w:hint="eastAsia"/>
          <w:lang w:val="en-US" w:eastAsia="zh-CN"/>
        </w:rPr>
        <w:t xml:space="preserve"> and </w:t>
      </w:r>
      <w:r>
        <w:rPr>
          <w:lang w:val="en-US"/>
        </w:rPr>
        <w:t>"</w:t>
      </w:r>
      <w:r w:rsidRPr="00CC02D0">
        <w:t>eN</w:t>
      </w:r>
      <w:r>
        <w:rPr>
          <w:rFonts w:hint="eastAsia"/>
          <w:lang w:eastAsia="zh-CN"/>
        </w:rPr>
        <w:t>ode</w:t>
      </w:r>
      <w:r w:rsidRPr="00CC02D0">
        <w:t>B UE S1AP ID</w:t>
      </w:r>
      <w:r>
        <w:rPr>
          <w:lang w:val="en-US"/>
        </w:rPr>
        <w:t>"</w:t>
      </w:r>
      <w:r>
        <w:rPr>
          <w:rFonts w:hint="eastAsia"/>
          <w:lang w:eastAsia="zh-CN"/>
        </w:rPr>
        <w:t>)</w:t>
      </w:r>
      <w:r>
        <w:t xml:space="preserve">. In this case, the MME initiates </w:t>
      </w:r>
      <w:r>
        <w:rPr>
          <w:rFonts w:hint="eastAsia"/>
          <w:lang w:eastAsia="ja-JP"/>
        </w:rPr>
        <w:t xml:space="preserve">release of </w:t>
      </w:r>
      <w:r>
        <w:rPr>
          <w:lang w:eastAsia="ja-JP"/>
        </w:rPr>
        <w:t>all</w:t>
      </w:r>
      <w:r>
        <w:rPr>
          <w:rFonts w:hint="eastAsia"/>
          <w:lang w:eastAsia="ja-JP"/>
        </w:rPr>
        <w:t xml:space="preserve"> </w:t>
      </w:r>
      <w:r>
        <w:rPr>
          <w:lang w:eastAsia="ja-JP"/>
        </w:rPr>
        <w:t>S1</w:t>
      </w:r>
      <w:r>
        <w:rPr>
          <w:rFonts w:hint="eastAsia"/>
          <w:lang w:eastAsia="ja-JP"/>
        </w:rPr>
        <w:t xml:space="preserve"> bearer</w:t>
      </w:r>
      <w:r>
        <w:rPr>
          <w:lang w:eastAsia="ja-JP"/>
        </w:rPr>
        <w:t>s</w:t>
      </w:r>
      <w:r>
        <w:rPr>
          <w:rFonts w:hint="eastAsia"/>
          <w:lang w:eastAsia="ja-JP"/>
        </w:rPr>
        <w:t xml:space="preserve"> towards the Serving GW</w:t>
      </w:r>
      <w:r w:rsidRPr="00636147">
        <w:rPr>
          <w:lang w:eastAsia="ja-JP"/>
        </w:rPr>
        <w:t xml:space="preserve"> </w:t>
      </w:r>
      <w:r>
        <w:rPr>
          <w:lang w:eastAsia="ja-JP"/>
        </w:rPr>
        <w:t>by sending a Release Access Bearer Request message</w:t>
      </w:r>
      <w:r>
        <w:t xml:space="preserve"> </w:t>
      </w:r>
      <w:r>
        <w:rPr>
          <w:lang w:eastAsia="zh-CN"/>
        </w:rPr>
        <w:t xml:space="preserve">as defined in </w:t>
      </w:r>
      <w:r>
        <w:rPr>
          <w:rFonts w:hint="eastAsia"/>
          <w:lang w:eastAsia="ja-JP"/>
        </w:rPr>
        <w:t xml:space="preserve">the S1 Release procedure in </w:t>
      </w:r>
      <w:r>
        <w:rPr>
          <w:lang w:eastAsia="zh-CN"/>
        </w:rPr>
        <w:t>3GPP TS 23.401 [15]</w:t>
      </w:r>
      <w:r>
        <w:rPr>
          <w:rFonts w:hint="eastAsia"/>
          <w:lang w:eastAsia="zh-CN"/>
        </w:rPr>
        <w:t>.</w:t>
      </w:r>
      <w:r>
        <w:rPr>
          <w:lang w:eastAsia="zh-CN"/>
        </w:rPr>
        <w:t xml:space="preserve"> The MME shall </w:t>
      </w:r>
      <w:r>
        <w:rPr>
          <w:rFonts w:hint="eastAsia"/>
          <w:lang w:eastAsia="ja-JP"/>
        </w:rPr>
        <w:t xml:space="preserve">initiate the </w:t>
      </w:r>
      <w:r>
        <w:t>Dedicated Bearer Deactivation</w:t>
      </w:r>
      <w:r>
        <w:rPr>
          <w:rFonts w:hint="eastAsia"/>
          <w:lang w:eastAsia="ja-JP"/>
        </w:rPr>
        <w:t xml:space="preserve"> procedure to deactivate the GBR bearers in the packet core</w:t>
      </w:r>
      <w:r>
        <w:rPr>
          <w:lang w:eastAsia="ja-JP"/>
        </w:rPr>
        <w:t xml:space="preserve">; as an option, the MME may defer the deactivation of the GBR bearers for a short period (e.g. in the order of seconds) so as to allow the re-establishment of the corresponding </w:t>
      </w:r>
      <w:r>
        <w:t>radio and S1 bearers and thus avoid the GBR bearers deactivation if the MME receives a NAS Service Request or a GTP-C Downlink Data Notification message as a result of the SGW having received an Error Indication message from the eNodeB (see clause 22)</w:t>
      </w:r>
      <w:r>
        <w:rPr>
          <w:rFonts w:hint="eastAsia"/>
          <w:lang w:eastAsia="ja-JP"/>
        </w:rPr>
        <w:t>.</w:t>
      </w:r>
    </w:p>
    <w:p w:rsidR="00F71EE4" w:rsidRDefault="00F71EE4" w:rsidP="00F71EE4">
      <w:pPr>
        <w:rPr>
          <w:lang w:eastAsia="zh-CN"/>
        </w:rPr>
      </w:pPr>
      <w:r>
        <w:t xml:space="preserve">If the Serving GW receives </w:t>
      </w:r>
      <w:r>
        <w:rPr>
          <w:lang w:eastAsia="ja-JP"/>
        </w:rPr>
        <w:t>Release Access Bearer</w:t>
      </w:r>
      <w:r>
        <w:rPr>
          <w:rFonts w:hint="eastAsia"/>
          <w:lang w:eastAsia="zh-CN"/>
        </w:rPr>
        <w:t>s</w:t>
      </w:r>
      <w:r>
        <w:rPr>
          <w:lang w:eastAsia="ja-JP"/>
        </w:rPr>
        <w:t xml:space="preserve"> Request message, the Serving</w:t>
      </w:r>
      <w:r>
        <w:t xml:space="preserve"> GW shall release all eNodeB related information (address and TEIDs) for the UE, but other elements of the UE's Serving GW context shall not be affected. Any </w:t>
      </w:r>
      <w:r>
        <w:rPr>
          <w:lang w:eastAsia="zh-CN"/>
        </w:rPr>
        <w:t xml:space="preserve">Bearer </w:t>
      </w:r>
      <w:r>
        <w:t xml:space="preserve">contexts affected by eNodeB </w:t>
      </w:r>
      <w:r w:rsidRPr="000F47A3">
        <w:t xml:space="preserve">failure </w:t>
      </w:r>
      <w:r>
        <w:t xml:space="preserve">that have no valid </w:t>
      </w:r>
      <w:r w:rsidRPr="000F47A3">
        <w:t>S1-U</w:t>
      </w:r>
      <w:r>
        <w:t xml:space="preserve"> tunnel in Serving GW </w:t>
      </w:r>
      <w:r>
        <w:rPr>
          <w:rFonts w:hint="eastAsia"/>
          <w:lang w:eastAsia="zh-CN"/>
        </w:rPr>
        <w:t>are</w:t>
      </w:r>
      <w:r>
        <w:t xml:space="preserve"> recovered during the UE Triggered Service Request or during the Network Triggered Service Request</w:t>
      </w:r>
      <w:r>
        <w:rPr>
          <w:rFonts w:hint="eastAsia"/>
          <w:lang w:eastAsia="zh-CN"/>
        </w:rPr>
        <w:t xml:space="preserve"> </w:t>
      </w:r>
      <w:r>
        <w:t>procedure as specified in 3GPP TS 23.401 [15]</w:t>
      </w:r>
      <w:r>
        <w:rPr>
          <w:rFonts w:hint="eastAsia"/>
          <w:lang w:eastAsia="zh-CN"/>
        </w:rPr>
        <w:t>.</w:t>
      </w:r>
    </w:p>
    <w:p w:rsidR="00F71EE4" w:rsidRDefault="00F71EE4" w:rsidP="00F71EE4">
      <w:pPr>
        <w:rPr>
          <w:lang w:eastAsia="zh-CN"/>
        </w:rPr>
      </w:pPr>
      <w:r>
        <w:rPr>
          <w:lang w:eastAsia="zh-CN"/>
        </w:rPr>
        <w:t>An MME, which</w:t>
      </w:r>
      <w:r>
        <w:t xml:space="preserve"> supports </w:t>
      </w:r>
      <w:r>
        <w:rPr>
          <w:lang w:eastAsia="zh-CN"/>
        </w:rPr>
        <w:t>UE context retention at SCTP recovery and</w:t>
      </w:r>
      <w:r>
        <w:t xml:space="preserve"> recognises unavailability of an eNodeB (e.g. no more SCTP association in service</w:t>
      </w:r>
      <w:r>
        <w:rPr>
          <w:lang w:eastAsia="zh-CN"/>
        </w:rPr>
        <w:t xml:space="preserve">), </w:t>
      </w:r>
      <w:r w:rsidRPr="00663F84">
        <w:rPr>
          <w:lang w:eastAsia="zh-CN"/>
        </w:rPr>
        <w:t xml:space="preserve">shall keep </w:t>
      </w:r>
      <w:r>
        <w:rPr>
          <w:lang w:eastAsia="zh-CN"/>
        </w:rPr>
        <w:t xml:space="preserve">the </w:t>
      </w:r>
      <w:r w:rsidRPr="00663F84">
        <w:rPr>
          <w:lang w:eastAsia="zh-CN"/>
        </w:rPr>
        <w:t>UEs in ECM-CONNECTED and suspended UE Context data for UEs in ECM-IDLE</w:t>
      </w:r>
      <w:r>
        <w:rPr>
          <w:lang w:eastAsia="zh-CN"/>
        </w:rPr>
        <w:t>,</w:t>
      </w:r>
      <w:r w:rsidRPr="00663F84">
        <w:rPr>
          <w:lang w:eastAsia="zh-CN"/>
        </w:rPr>
        <w:t xml:space="preserve"> which have used the S1 signalling connection before it was broken</w:t>
      </w:r>
      <w:r>
        <w:rPr>
          <w:lang w:eastAsia="zh-CN"/>
        </w:rPr>
        <w:t xml:space="preserve">. Upon the subsequent S1 Setup procedure, </w:t>
      </w:r>
      <w:r>
        <w:t>the MME and the eNB may agree that UE-related contexts and related signalling connection that have been existing before the S1 Setup shall not be affected as specified in the clause 19.2.2.8 of 3GPP TS 36.300 [32].</w:t>
      </w:r>
    </w:p>
    <w:p w:rsidR="00F71EE4" w:rsidRDefault="00F71EE4" w:rsidP="00F71EE4">
      <w:r>
        <w:t>The eNodeB should ensure as far as possible that previously used TEID values are not immediately reused after an eNodeB restart, in order to avoid inconsistent TEID allocation throughout the network.</w:t>
      </w:r>
    </w:p>
    <w:p w:rsidR="00F71EE4" w:rsidRPr="007A2E2B" w:rsidRDefault="00F71EE4" w:rsidP="00F71EE4">
      <w:pPr>
        <w:pStyle w:val="Heading3"/>
        <w:rPr>
          <w:lang w:val="en-US"/>
        </w:rPr>
      </w:pPr>
      <w:bookmarkStart w:id="305" w:name="_Toc19630349"/>
      <w:bookmarkStart w:id="306" w:name="_Toc27226553"/>
      <w:bookmarkStart w:id="307" w:name="_Toc36115730"/>
      <w:r>
        <w:rPr>
          <w:lang w:val="en-US"/>
        </w:rPr>
        <w:t>15A</w:t>
      </w:r>
      <w:r w:rsidRPr="002A3DCB">
        <w:rPr>
          <w:lang w:val="en-US"/>
        </w:rPr>
        <w:t>.1</w:t>
      </w:r>
      <w:r>
        <w:rPr>
          <w:lang w:val="en-US"/>
        </w:rPr>
        <w:t>.2</w:t>
      </w:r>
      <w:r w:rsidRPr="002A3DCB">
        <w:rPr>
          <w:lang w:val="en-US"/>
        </w:rPr>
        <w:tab/>
      </w:r>
      <w:r>
        <w:rPr>
          <w:lang w:val="en-US"/>
        </w:rPr>
        <w:t>PWS restoration</w:t>
      </w:r>
      <w:bookmarkEnd w:id="305"/>
      <w:bookmarkEnd w:id="306"/>
      <w:bookmarkEnd w:id="307"/>
    </w:p>
    <w:p w:rsidR="00F71EE4" w:rsidRDefault="00F71EE4" w:rsidP="00F71EE4">
      <w:pPr>
        <w:rPr>
          <w:rFonts w:cs="Calibri"/>
        </w:rPr>
      </w:pPr>
      <w:r>
        <w:t xml:space="preserve">After an (H)eNodeB has restarted, it shall delete all its warning message data. </w:t>
      </w:r>
      <w:r>
        <w:rPr>
          <w:rFonts w:cs="Calibri"/>
        </w:rPr>
        <w:t>If the warning message service is operational in one or more cell(s) of the (H)eNodeB, the (H)eNodeB shall send a PWS Restart Indication message, which shall include the identity of the (H)eNodeB, the identity of the restarted cell(s), and the TAI(s) and EAI(s) with which the restarted cell(s) are configured, to the CBC to request the CBC to re-load its warning message data if applicable.</w:t>
      </w:r>
    </w:p>
    <w:p w:rsidR="00F71EE4" w:rsidRDefault="00F71EE4" w:rsidP="00F71EE4">
      <w:r>
        <w:rPr>
          <w:rFonts w:cs="Calibri"/>
        </w:rPr>
        <w:t>T</w:t>
      </w:r>
      <w:r w:rsidRPr="000734D2">
        <w:t xml:space="preserve">he </w:t>
      </w:r>
      <w:r>
        <w:t>(H)</w:t>
      </w:r>
      <w:r w:rsidRPr="000734D2">
        <w:t xml:space="preserve">eNB </w:t>
      </w:r>
      <w:r>
        <w:t xml:space="preserve">should </w:t>
      </w:r>
      <w:r w:rsidRPr="000734D2">
        <w:t xml:space="preserve">send the </w:t>
      </w:r>
      <w:r w:rsidRPr="00121EE0">
        <w:t xml:space="preserve">PWS Restart Indication </w:t>
      </w:r>
      <w:r>
        <w:t xml:space="preserve">message </w:t>
      </w:r>
      <w:r w:rsidRPr="000734D2">
        <w:t>via two</w:t>
      </w:r>
      <w:r>
        <w:t xml:space="preserve"> </w:t>
      </w:r>
      <w:r w:rsidRPr="000734D2">
        <w:t>MME</w:t>
      </w:r>
      <w:r>
        <w:t>s</w:t>
      </w:r>
      <w:r w:rsidRPr="000734D2">
        <w:t xml:space="preserve"> </w:t>
      </w:r>
      <w:r>
        <w:t>of the MME pool</w:t>
      </w:r>
      <w:r w:rsidRPr="000734D2">
        <w:t>, if possible</w:t>
      </w:r>
      <w:r>
        <w:t>, t</w:t>
      </w:r>
      <w:r w:rsidRPr="000734D2">
        <w:t>o en</w:t>
      </w:r>
      <w:r>
        <w:t>sure that the CBC receives the message even if one</w:t>
      </w:r>
      <w:r w:rsidRPr="000734D2">
        <w:t xml:space="preserve"> MME </w:t>
      </w:r>
      <w:r>
        <w:t>can not propagate it to the CBC (e.g. due to an SBc path failure).</w:t>
      </w:r>
    </w:p>
    <w:p w:rsidR="00F71EE4" w:rsidRDefault="00F71EE4" w:rsidP="00F71EE4">
      <w:r>
        <w:t>For HeNBs, the HeNB GW (respectively the MME) shall check the cell identity (respectively the HeNB identity) received in the PWS Restart Indication, as specified in clause 4.6.2 of 3GPP TS 36.300 [</w:t>
      </w:r>
      <w:r w:rsidRPr="007A2E2B">
        <w:t>32</w:t>
      </w:r>
      <w:r>
        <w:t>].</w:t>
      </w:r>
    </w:p>
    <w:p w:rsidR="00F71EE4" w:rsidRDefault="00F71EE4" w:rsidP="00F71EE4">
      <w:r>
        <w:t>Upon receipt of a PWS Restart Indication message, the CBC shall consider that the warning message service is restarted in the reported cell(s), i.e. the service is operational and no warning messages are being broadcast in the cell(s). The CBC shall then re-send the warning message data (with the same message identifier and serial number) to the (H)eNodeB for these cells, if any. When doing so, the CBC:</w:t>
      </w:r>
    </w:p>
    <w:p w:rsidR="00F71EE4" w:rsidRDefault="00F71EE4" w:rsidP="00F71EE4">
      <w:pPr>
        <w:pStyle w:val="B1"/>
      </w:pPr>
      <w:r>
        <w:t>-</w:t>
      </w:r>
      <w:r>
        <w:tab/>
        <w:t>shall include the identity of the (H)eNodeB received in the PWS Restart Indication into the Write-Replace-Warning-Request message(s) to enable the MME to forward the message(s) only to the (H)eNodeB (or HeNB GW) involved in the restart;</w:t>
      </w:r>
    </w:p>
    <w:p w:rsidR="00F71EE4" w:rsidRDefault="00F71EE4" w:rsidP="00F71EE4">
      <w:pPr>
        <w:pStyle w:val="B1"/>
      </w:pPr>
      <w:r>
        <w:t>-</w:t>
      </w:r>
      <w:r>
        <w:tab/>
        <w:t>should set the warning area list to the identities of the cell(s) to be reloaded which are relevant to the warning message data being reloaded; and</w:t>
      </w:r>
    </w:p>
    <w:p w:rsidR="00F71EE4" w:rsidRDefault="00F71EE4" w:rsidP="00F71EE4">
      <w:pPr>
        <w:pStyle w:val="B1"/>
      </w:pPr>
      <w:r>
        <w:t>-</w:t>
      </w:r>
      <w:r>
        <w:tab/>
        <w:t>may update the number of broadcasts requested, if necessary.</w:t>
      </w:r>
    </w:p>
    <w:p w:rsidR="00F71EE4" w:rsidRDefault="00F71EE4" w:rsidP="00F71EE4">
      <w:pPr>
        <w:pStyle w:val="NO"/>
      </w:pPr>
      <w:r>
        <w:lastRenderedPageBreak/>
        <w:t>NOTE 1:</w:t>
      </w:r>
      <w:r>
        <w:tab/>
        <w:t>Setting the warning area list to the identities of the cell(s) to be reloaded enables, for example, the HeNB GW to forward the message only to the involved HeNB when the restarted HeNB is connected to a HeNB GW.</w:t>
      </w:r>
    </w:p>
    <w:p w:rsidR="00F71EE4" w:rsidRDefault="00F71EE4" w:rsidP="00F71EE4">
      <w:pPr>
        <w:rPr>
          <w:rFonts w:cs="Calibri"/>
        </w:rPr>
      </w:pPr>
      <w:r>
        <w:t xml:space="preserve">The </w:t>
      </w:r>
      <w:r w:rsidRPr="009901BB">
        <w:rPr>
          <w:rFonts w:cs="Calibri"/>
        </w:rPr>
        <w:t xml:space="preserve">CBC </w:t>
      </w:r>
      <w:r>
        <w:rPr>
          <w:rFonts w:cs="Calibri"/>
        </w:rPr>
        <w:t xml:space="preserve">shall consider a PWS </w:t>
      </w:r>
      <w:r w:rsidRPr="009901BB">
        <w:rPr>
          <w:rFonts w:cs="Calibri"/>
        </w:rPr>
        <w:t xml:space="preserve">Restart Indication </w:t>
      </w:r>
      <w:r>
        <w:rPr>
          <w:rFonts w:cs="Calibri"/>
        </w:rPr>
        <w:t xml:space="preserve">message </w:t>
      </w:r>
      <w:r w:rsidRPr="009901BB">
        <w:rPr>
          <w:rFonts w:cs="Calibri"/>
        </w:rPr>
        <w:t xml:space="preserve">received shortly after a preceding one for the same </w:t>
      </w:r>
      <w:r>
        <w:rPr>
          <w:rFonts w:cs="Calibri"/>
        </w:rPr>
        <w:t>cell identity as a duplicate restart indication for that cell which it shall ignore</w:t>
      </w:r>
      <w:r w:rsidRPr="009901BB">
        <w:rPr>
          <w:rFonts w:cs="Calibri"/>
        </w:rPr>
        <w:t>.</w:t>
      </w:r>
    </w:p>
    <w:p w:rsidR="00F71EE4" w:rsidRPr="00881EE6" w:rsidRDefault="00F71EE4" w:rsidP="00F71EE4">
      <w:pPr>
        <w:pStyle w:val="NO"/>
      </w:pPr>
      <w:r>
        <w:t>NOTE 2:</w:t>
      </w:r>
      <w:r>
        <w:tab/>
        <w:t>The broadcast of warning messages can be configured in the network per individual cell, TAI and/or EAI. The CBC can use the list of cell(s), the TAI(s) and EAI(s) received in the PWS Restart Indication to derive the list of warning messages to be broadcast in the respective cell(s), TAI(s) and EAI(s).</w:t>
      </w:r>
    </w:p>
    <w:p w:rsidR="00F71EE4" w:rsidRDefault="00F71EE4" w:rsidP="00F71EE4">
      <w:r>
        <w:t>Likewise, in</w:t>
      </w:r>
      <w:r w:rsidRPr="009816C8">
        <w:t xml:space="preserve"> </w:t>
      </w:r>
      <w:r>
        <w:t xml:space="preserve">other </w:t>
      </w:r>
      <w:r w:rsidRPr="009816C8">
        <w:t xml:space="preserve">scenarios where the </w:t>
      </w:r>
      <w:r>
        <w:t>(H)</w:t>
      </w:r>
      <w:r w:rsidRPr="009816C8">
        <w:t xml:space="preserve">eNodeB </w:t>
      </w:r>
      <w:r>
        <w:t xml:space="preserve">may </w:t>
      </w:r>
      <w:r w:rsidRPr="009816C8">
        <w:t>need to reload its warning message data (e.g. when an individual cell is</w:t>
      </w:r>
      <w:r>
        <w:t xml:space="preserve"> restarted</w:t>
      </w:r>
      <w:r w:rsidRPr="009816C8">
        <w:t>)</w:t>
      </w:r>
      <w:r>
        <w:t xml:space="preserve">, </w:t>
      </w:r>
      <w:r w:rsidRPr="00121EE0">
        <w:t xml:space="preserve">the </w:t>
      </w:r>
      <w:r>
        <w:t>(H)</w:t>
      </w:r>
      <w:r w:rsidRPr="00121EE0">
        <w:t xml:space="preserve">eNodeB shall send a PWS Restart Indication message (including </w:t>
      </w:r>
      <w:r>
        <w:t>the identity of the (H)</w:t>
      </w:r>
      <w:r>
        <w:rPr>
          <w:rFonts w:cs="Calibri"/>
        </w:rPr>
        <w:t xml:space="preserve">eNodeB, </w:t>
      </w:r>
      <w:r w:rsidRPr="00121EE0">
        <w:t xml:space="preserve"> the identity of the </w:t>
      </w:r>
      <w:r>
        <w:t>restarted cell(s),</w:t>
      </w:r>
      <w:r>
        <w:rPr>
          <w:rFonts w:cs="Calibri"/>
        </w:rPr>
        <w:t xml:space="preserve"> and the TAI(s) and EAI(s) with which the restarted cell(s) are configured</w:t>
      </w:r>
      <w:r>
        <w:t>)</w:t>
      </w:r>
      <w:r w:rsidRPr="00121EE0">
        <w:t xml:space="preserve"> to the CBC to request the CBC to re-load its warning message data</w:t>
      </w:r>
      <w:r>
        <w:t xml:space="preserve"> if applicable. The (H)eNodeB, MME and CBC shall then proceed as specified above for an (H)eNodeB restart.</w:t>
      </w:r>
    </w:p>
    <w:p w:rsidR="00F71EE4" w:rsidRPr="002A3DCB" w:rsidRDefault="00F71EE4" w:rsidP="00F71EE4">
      <w:pPr>
        <w:pStyle w:val="Heading2"/>
        <w:rPr>
          <w:lang w:val="en-US"/>
        </w:rPr>
      </w:pPr>
      <w:bookmarkStart w:id="308" w:name="_Toc19630350"/>
      <w:bookmarkStart w:id="309" w:name="_Toc27226554"/>
      <w:bookmarkStart w:id="310" w:name="_Toc36115731"/>
      <w:r>
        <w:rPr>
          <w:lang w:val="en-US"/>
        </w:rPr>
        <w:t>15A</w:t>
      </w:r>
      <w:r w:rsidRPr="002A3DCB">
        <w:rPr>
          <w:lang w:val="en-US"/>
        </w:rPr>
        <w:t>.</w:t>
      </w:r>
      <w:r>
        <w:rPr>
          <w:lang w:val="en-US"/>
        </w:rPr>
        <w:t>2</w:t>
      </w:r>
      <w:r w:rsidRPr="002A3DCB">
        <w:rPr>
          <w:lang w:val="en-US"/>
        </w:rPr>
        <w:tab/>
      </w:r>
      <w:r>
        <w:rPr>
          <w:lang w:val="en-US"/>
        </w:rPr>
        <w:t>S1-AP path</w:t>
      </w:r>
      <w:r w:rsidRPr="002A3DCB">
        <w:rPr>
          <w:lang w:val="en-US"/>
        </w:rPr>
        <w:t xml:space="preserve"> </w:t>
      </w:r>
      <w:r>
        <w:rPr>
          <w:lang w:val="en-US"/>
        </w:rPr>
        <w:t>f</w:t>
      </w:r>
      <w:r w:rsidRPr="002A3DCB">
        <w:rPr>
          <w:lang w:val="en-US"/>
        </w:rPr>
        <w:t>ailure</w:t>
      </w:r>
      <w:bookmarkEnd w:id="308"/>
      <w:bookmarkEnd w:id="309"/>
      <w:bookmarkEnd w:id="310"/>
    </w:p>
    <w:p w:rsidR="00F71EE4" w:rsidRDefault="00F71EE4" w:rsidP="00F71EE4">
      <w:r>
        <w:t>Upon detection of an S1-AP path failure (i.e. no more SCTP association in service),</w:t>
      </w:r>
    </w:p>
    <w:p w:rsidR="00F71EE4" w:rsidRDefault="00F71EE4" w:rsidP="00F71EE4">
      <w:pPr>
        <w:pStyle w:val="B1"/>
        <w:rPr>
          <w:lang w:eastAsia="zh-CN"/>
        </w:rPr>
      </w:pPr>
      <w:r>
        <w:rPr>
          <w:lang w:eastAsia="zh-CN"/>
        </w:rPr>
        <w:t>-</w:t>
      </w:r>
      <w:r>
        <w:rPr>
          <w:lang w:eastAsia="zh-CN"/>
        </w:rPr>
        <w:tab/>
        <w:t>the eNodeB shall either release the RRC connection of the affected UEs, or i</w:t>
      </w:r>
      <w:r w:rsidRPr="003F5875">
        <w:rPr>
          <w:lang w:eastAsia="zh-CN"/>
        </w:rPr>
        <w:t>f UE context retention at SCTP recovery is supported</w:t>
      </w:r>
      <w:r>
        <w:t xml:space="preserve">, the eNodeB shall </w:t>
      </w:r>
      <w:r w:rsidRPr="00D93AA2">
        <w:t>keep those UEs in RRC_CONNECTED and suspended UE Context data for UEs in ECM-IDLE</w:t>
      </w:r>
      <w:r>
        <w:t xml:space="preserve">, </w:t>
      </w:r>
      <w:r w:rsidRPr="00D93AA2">
        <w:t>which have used the S1 signalling connection before it was broken</w:t>
      </w:r>
      <w:r>
        <w:rPr>
          <w:lang w:eastAsia="zh-CN"/>
        </w:rPr>
        <w:t>;</w:t>
      </w:r>
    </w:p>
    <w:p w:rsidR="00F71EE4" w:rsidRDefault="00F71EE4" w:rsidP="00F71EE4">
      <w:pPr>
        <w:pStyle w:val="B1"/>
        <w:rPr>
          <w:lang w:eastAsia="zh-CN"/>
        </w:rPr>
      </w:pPr>
      <w:r>
        <w:rPr>
          <w:lang w:eastAsia="zh-CN"/>
        </w:rPr>
        <w:t>-</w:t>
      </w:r>
      <w:r>
        <w:rPr>
          <w:lang w:eastAsia="zh-CN"/>
        </w:rPr>
        <w:tab/>
        <w:t>the MME shall proceed as specified for the eNodeB failure in clause 15A.1.</w:t>
      </w:r>
    </w:p>
    <w:p w:rsidR="00F71EE4" w:rsidRDefault="00F71EE4" w:rsidP="00F71EE4">
      <w:r>
        <w:t>The eNodeB shall continue to broadcast warning messages, if any, during an S1AP path failure. Upon recovery of the S1AP path, the eNodeB shall proceed as if no S1AP path failure had occurred.</w:t>
      </w:r>
    </w:p>
    <w:p w:rsidR="00F71EE4" w:rsidRDefault="00F71EE4" w:rsidP="00F71EE4">
      <w:r>
        <w:t>During an S1AP path failure, the warning message data stored in the eNodeB may become desynchronized with the CBC, e.g. if the CBC attempts to modify the warning message data during the S1AP path failure. The CBC and MME(s) should support the Write-Replace-Warning-Indication and Stop-Warning-Indication procedures (see 3GPP TS 23.041 [</w:t>
      </w:r>
      <w:r w:rsidRPr="001A0304">
        <w:t>30</w:t>
      </w:r>
      <w:r>
        <w:t>])</w:t>
      </w:r>
      <w:r w:rsidRPr="002E72F7">
        <w:t xml:space="preserve"> </w:t>
      </w:r>
      <w:r>
        <w:t>to keep the warning message data synchronized in the eNodeB and the CBC.</w:t>
      </w:r>
    </w:p>
    <w:p w:rsidR="00F71EE4" w:rsidRPr="002A3DCB" w:rsidRDefault="00F71EE4" w:rsidP="00F71EE4">
      <w:pPr>
        <w:pStyle w:val="Heading2"/>
        <w:rPr>
          <w:lang w:val="en-US"/>
        </w:rPr>
      </w:pPr>
      <w:bookmarkStart w:id="311" w:name="_Toc19630351"/>
      <w:bookmarkStart w:id="312" w:name="_Toc27226555"/>
      <w:bookmarkStart w:id="313" w:name="_Toc36115732"/>
      <w:r>
        <w:rPr>
          <w:lang w:val="en-US"/>
        </w:rPr>
        <w:t>15A</w:t>
      </w:r>
      <w:r w:rsidRPr="002A3DCB">
        <w:rPr>
          <w:lang w:val="en-US"/>
        </w:rPr>
        <w:t>.</w:t>
      </w:r>
      <w:r>
        <w:rPr>
          <w:lang w:val="en-US"/>
        </w:rPr>
        <w:t>3</w:t>
      </w:r>
      <w:r w:rsidRPr="002A3DCB">
        <w:rPr>
          <w:lang w:val="en-US"/>
        </w:rPr>
        <w:tab/>
      </w:r>
      <w:r>
        <w:rPr>
          <w:lang w:val="en-US"/>
        </w:rPr>
        <w:t>MCE</w:t>
      </w:r>
      <w:r w:rsidRPr="002A3DCB">
        <w:rPr>
          <w:lang w:val="en-US"/>
        </w:rPr>
        <w:t xml:space="preserve"> Failure</w:t>
      </w:r>
      <w:bookmarkEnd w:id="311"/>
      <w:bookmarkEnd w:id="312"/>
      <w:bookmarkEnd w:id="313"/>
    </w:p>
    <w:p w:rsidR="00F71EE4" w:rsidRDefault="00F71EE4" w:rsidP="00F71EE4">
      <w:r>
        <w:t xml:space="preserve">When an MCE fails, </w:t>
      </w:r>
      <w:r>
        <w:rPr>
          <w:lang w:eastAsia="zh-CN"/>
        </w:rPr>
        <w:t>the MCE shall release all the MBMS services affected by the failure locally and towards E-UTRAN within which the MBMS bearer services are active, either immediately or after a pre-configured time period if the corresponding MBMS bearer contexts are not re-established via any MME</w:t>
      </w:r>
      <w:r>
        <w:t>.</w:t>
      </w:r>
    </w:p>
    <w:p w:rsidR="00F71EE4" w:rsidRDefault="00F71EE4" w:rsidP="00F71EE4">
      <w:pPr>
        <w:rPr>
          <w:lang w:eastAsia="zh-CN"/>
        </w:rPr>
      </w:pPr>
      <w:r>
        <w:t>An MME that recognises unavailability of an MCE (e.g. no more SCTP association in service</w:t>
      </w:r>
      <w:r>
        <w:rPr>
          <w:lang w:eastAsia="zh-CN"/>
        </w:rPr>
        <w:t xml:space="preserve">) </w:t>
      </w:r>
      <w:r>
        <w:t xml:space="preserve">or receives a Reset or a M3 Setup Request message from an MCE shall maintain the related MBMS bearer contexts but shall locally delete 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t xml:space="preserve"> or those </w:t>
      </w:r>
      <w:r w:rsidRPr="00CE48A0">
        <w:t>indicated in the RESET message</w:t>
      </w:r>
      <w:r>
        <w:t>. See clauses 8.5 and 8.7 of 3GPP TS 36.444 [28].</w:t>
      </w:r>
    </w:p>
    <w:p w:rsidR="00F71EE4" w:rsidRDefault="00F71EE4" w:rsidP="00F71EE4">
      <w:r>
        <w:t xml:space="preserve">Upon receipt of a Reset or M3 Setup Request message from the MCE, the MME should then subsequently re-establish the MBMS bearer services affected by the MCE failure by initiating MBMS Session Start procedure(s) towards the MCE. </w:t>
      </w:r>
      <w:r w:rsidRPr="001159AE">
        <w:t>The MME shall encode the contents of the MBMS Session Start Request with</w:t>
      </w:r>
      <w:r>
        <w:t xml:space="preserve"> the same contents as in the original MBMS Session Start Request (or per the last MBMS Session Update Request received from the MBMS GW if the original parameters were updated) with the following exceptions:</w:t>
      </w:r>
    </w:p>
    <w:p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rsidR="00F71EE4" w:rsidRDefault="00F71EE4" w:rsidP="00F71EE4">
      <w:pPr>
        <w:pStyle w:val="B1"/>
      </w:pPr>
      <w:r>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rsidR="00F71EE4" w:rsidRDefault="00F71EE4" w:rsidP="00F71EE4">
      <w:pPr>
        <w:pStyle w:val="B1"/>
      </w:pPr>
      <w:r>
        <w:lastRenderedPageBreak/>
        <w:t>-</w:t>
      </w:r>
      <w:r>
        <w:tab/>
        <w:t>the MME should set the estimated session duration to a value corresponding to the remaining duration of the session.</w:t>
      </w:r>
    </w:p>
    <w:p w:rsidR="00F71EE4" w:rsidRPr="00CE58E3" w:rsidRDefault="00F71EE4" w:rsidP="00F71EE4">
      <w:r>
        <w:t>The MCE shall be able to accept MBMS session requests with an absolute start time ("MBMS data transfer start" parameter) in the past.</w:t>
      </w:r>
    </w:p>
    <w:p w:rsidR="00F71EE4" w:rsidRDefault="00F71EE4" w:rsidP="00F71EE4">
      <w:pPr>
        <w:keepLines/>
        <w:ind w:left="1135" w:hanging="851"/>
      </w:pPr>
      <w:r w:rsidRPr="00CE58E3">
        <w:t>NOTE</w:t>
      </w:r>
      <w:r>
        <w:t xml:space="preserve"> 1</w:t>
      </w:r>
      <w:r w:rsidRPr="00CE58E3">
        <w:t>:</w:t>
      </w:r>
      <w:r w:rsidRPr="00CE58E3">
        <w:tab/>
      </w:r>
      <w:r>
        <w:t>During an Sm path failure when the MBMS GW moves the control of an MBMS session to an alternative MME in the MME pool (see clause 20.2.3.1), the MBMS session can exist in the old and in the new MME for a short period of time</w:t>
      </w:r>
      <w:r w:rsidRPr="00CE58E3">
        <w:t>.</w:t>
      </w:r>
      <w:r>
        <w:t xml:space="preserve"> This time period is not bigger than the value of the maximum Sm path failure timer configured at the MME. If an MCE happens to restar</w:t>
      </w:r>
      <w:r w:rsidRPr="00591EF7">
        <w:t>t</w:t>
      </w:r>
      <w:r>
        <w:t xml:space="preserve">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w:t>
      </w:r>
      <w:r w:rsidRPr="00CE58E3">
        <w:t>"MBMS session re-establishment indication" flag</w:t>
      </w:r>
      <w:r>
        <w:t xml:space="preserve"> by the new MME as specified above ensures that the new MME, which has acquired the control of the MBMS session in the recent past, will get the control of the MBMS session.</w:t>
      </w:r>
    </w:p>
    <w:p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MCE failure, </w:t>
      </w:r>
      <w:r w:rsidRPr="00FB5538">
        <w:t xml:space="preserve">the </w:t>
      </w:r>
      <w:r>
        <w:t xml:space="preserve">contents of the </w:t>
      </w:r>
      <w:r w:rsidRPr="00FB5538">
        <w:t xml:space="preserve">MBMS Session Start Request sent to the </w:t>
      </w:r>
      <w:r>
        <w:t>MCE</w:t>
      </w:r>
      <w:r w:rsidRPr="00FB5538">
        <w:t xml:space="preserve"> after the </w:t>
      </w:r>
      <w:r>
        <w:t>MCE recovery can also differ from the parameters sent to the MCE before its failure for the parameters that can be modified by the MBMS session update procedure (i.e. MBMS Session Area, MBMS Time to Data Transfer, MBMS Data Transfer Start).</w:t>
      </w:r>
    </w:p>
    <w:p w:rsidR="00F71EE4" w:rsidRPr="002A3DCB" w:rsidRDefault="00F71EE4" w:rsidP="00F71EE4">
      <w:pPr>
        <w:pStyle w:val="Heading2"/>
        <w:rPr>
          <w:lang w:val="en-US"/>
        </w:rPr>
      </w:pPr>
      <w:bookmarkStart w:id="314" w:name="_Toc19630352"/>
      <w:bookmarkStart w:id="315" w:name="_Toc27226556"/>
      <w:bookmarkStart w:id="316" w:name="_Toc36115733"/>
      <w:r>
        <w:rPr>
          <w:lang w:val="en-US"/>
        </w:rPr>
        <w:t>15A</w:t>
      </w:r>
      <w:r w:rsidRPr="002A3DCB">
        <w:rPr>
          <w:lang w:val="en-US"/>
        </w:rPr>
        <w:t>.</w:t>
      </w:r>
      <w:r>
        <w:rPr>
          <w:lang w:val="en-US"/>
        </w:rPr>
        <w:t>4</w:t>
      </w:r>
      <w:r w:rsidRPr="002A3DCB">
        <w:rPr>
          <w:lang w:val="en-US"/>
        </w:rPr>
        <w:tab/>
      </w:r>
      <w:r>
        <w:rPr>
          <w:lang w:val="en-US"/>
        </w:rPr>
        <w:t>M3AP path</w:t>
      </w:r>
      <w:r w:rsidRPr="002A3DCB">
        <w:rPr>
          <w:lang w:val="en-US"/>
        </w:rPr>
        <w:t xml:space="preserve"> </w:t>
      </w:r>
      <w:r>
        <w:rPr>
          <w:lang w:val="en-US"/>
        </w:rPr>
        <w:t>f</w:t>
      </w:r>
      <w:r w:rsidRPr="002A3DCB">
        <w:rPr>
          <w:lang w:val="en-US"/>
        </w:rPr>
        <w:t>ailure</w:t>
      </w:r>
      <w:bookmarkEnd w:id="314"/>
      <w:bookmarkEnd w:id="315"/>
      <w:bookmarkEnd w:id="316"/>
    </w:p>
    <w:p w:rsidR="00F71EE4" w:rsidRDefault="00F71EE4" w:rsidP="00F71EE4">
      <w:r>
        <w:t>Upon detection of an M3AP path failure (i.e. no more SCTP association in service),</w:t>
      </w:r>
    </w:p>
    <w:p w:rsidR="00F71EE4" w:rsidRDefault="00F71EE4" w:rsidP="00F71EE4">
      <w:pPr>
        <w:pStyle w:val="B1"/>
        <w:rPr>
          <w:lang w:eastAsia="zh-CN"/>
        </w:rPr>
      </w:pPr>
      <w:r>
        <w:rPr>
          <w:lang w:eastAsia="zh-CN"/>
        </w:rPr>
        <w:t>-</w:t>
      </w:r>
      <w:r>
        <w:rPr>
          <w:lang w:eastAsia="zh-CN"/>
        </w:rPr>
        <w:tab/>
        <w:t>the MCE shall release all the MBMS services affected by the M3AP path failure locally and towards E-UTRAN within which the MBMS bearer services are active, either immediately or after a pre-configured time period if the corresponding MBMS bearer contexts are not re-established via any MME;</w:t>
      </w:r>
    </w:p>
    <w:p w:rsidR="00F71EE4" w:rsidRDefault="00F71EE4" w:rsidP="00F71EE4">
      <w:pPr>
        <w:pStyle w:val="B1"/>
        <w:rPr>
          <w:lang w:eastAsia="zh-CN"/>
        </w:rPr>
      </w:pPr>
      <w:r>
        <w:rPr>
          <w:lang w:eastAsia="zh-CN"/>
        </w:rPr>
        <w:t>-</w:t>
      </w:r>
      <w:r>
        <w:rPr>
          <w:lang w:eastAsia="zh-CN"/>
        </w:rPr>
        <w:tab/>
        <w:t>the MME shal</w:t>
      </w:r>
      <w:r w:rsidRPr="00725064">
        <w:rPr>
          <w:lang w:eastAsia="zh-CN"/>
        </w:rPr>
        <w:t>l</w:t>
      </w:r>
      <w:r w:rsidRPr="00725064" w:rsidDel="00253EA2">
        <w:rPr>
          <w:lang w:eastAsia="zh-CN"/>
        </w:rPr>
        <w:t xml:space="preserve"> </w:t>
      </w:r>
      <w:r w:rsidRPr="00725064">
        <w:rPr>
          <w:lang w:eastAsia="zh-CN"/>
        </w:rPr>
        <w:t>m</w:t>
      </w:r>
      <w:r>
        <w:rPr>
          <w:lang w:eastAsia="zh-CN"/>
        </w:rPr>
        <w:t xml:space="preserve">aintain the related MBMS bearer contexts but shall locally delete </w:t>
      </w:r>
      <w:r>
        <w:t xml:space="preserve">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rPr>
          <w:lang w:eastAsia="zh-CN"/>
        </w:rPr>
        <w:t>.</w:t>
      </w:r>
    </w:p>
    <w:p w:rsidR="00F71EE4" w:rsidRDefault="00F71EE4" w:rsidP="00F71EE4">
      <w:r>
        <w:t>Upon recovery of the M3AP path, the MCE should initiate a Reset or M3 Setup Request procedure towards the related MME. Upon receipt of the Reset or M3 Setup Request message from the MCE, the MME should then subsequently re-establish the MBMS bearer services affected by the M3AP path failure by initiating MBMS Session Start procedure(s) towards the MCE. The MME shall encode the MBMS Session Start Request with the same contents as in the original MBMS Session Start Request (or per the last MBMS Session Update Request received from the MBMS GW if the original parameters were updated)</w:t>
      </w:r>
      <w:r w:rsidRPr="00D83E18">
        <w:t xml:space="preserve"> </w:t>
      </w:r>
      <w:r>
        <w:t>with the following exceptions:</w:t>
      </w:r>
    </w:p>
    <w:p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rsidR="00F71EE4" w:rsidRDefault="00F71EE4" w:rsidP="00F71EE4">
      <w:pPr>
        <w:pStyle w:val="B1"/>
      </w:pPr>
      <w:r>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rsidR="00F71EE4" w:rsidRDefault="00F71EE4" w:rsidP="00F71EE4">
      <w:pPr>
        <w:pStyle w:val="B1"/>
      </w:pPr>
      <w:r>
        <w:t>-</w:t>
      </w:r>
      <w:r>
        <w:tab/>
        <w:t>the MME should set the estimated session duration to a value corresponding to the remaining duration of the session.</w:t>
      </w:r>
    </w:p>
    <w:p w:rsidR="00F71EE4" w:rsidRPr="009635CB" w:rsidRDefault="00F71EE4" w:rsidP="00F71EE4">
      <w:r>
        <w:t>The MCE shall be able to accept MBMS session requests with an absolute start time ("MBMS data transfer start" parameter) in the past.</w:t>
      </w:r>
    </w:p>
    <w:p w:rsidR="00F71EE4" w:rsidRDefault="00F71EE4" w:rsidP="00F71EE4">
      <w:pPr>
        <w:keepLines/>
        <w:ind w:left="1135" w:hanging="851"/>
      </w:pPr>
      <w:r w:rsidRPr="00CE58E3">
        <w:lastRenderedPageBreak/>
        <w:t>NOTE</w:t>
      </w:r>
      <w:r>
        <w:t xml:space="preserve"> 1</w:t>
      </w:r>
      <w:r w:rsidRPr="00CE58E3">
        <w:t>:</w:t>
      </w:r>
      <w:r w:rsidRPr="00CE58E3">
        <w:tab/>
      </w:r>
      <w:r>
        <w:t>During an Sm path failure when the MBMS GW moves the control of an MBMS session to an alternative MME in the MME pool (see clause 20.2.3.1), the MBMS session can exist in the old and in the new MME for a short period of time</w:t>
      </w:r>
      <w:r w:rsidRPr="00CE58E3">
        <w:t>.</w:t>
      </w:r>
      <w:r>
        <w:t xml:space="preserve"> This time period is not bigger than the value of the maximum Sm path failure timer configured at the MME. If an M3AP path failure and recovery happens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w:t>
      </w:r>
      <w:r w:rsidRPr="00CE58E3">
        <w:t>"MBMS session re-establishment indication" flag</w:t>
      </w:r>
      <w:r>
        <w:t xml:space="preserve"> by the new MME as specified above ensures that the new MME, which has acquired the control of the MBMS session in the recent past, will get the control of the MBMS session.</w:t>
      </w:r>
    </w:p>
    <w:p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M3AP path failure, </w:t>
      </w:r>
      <w:r w:rsidRPr="00FB5538">
        <w:t xml:space="preserve">the </w:t>
      </w:r>
      <w:r>
        <w:t xml:space="preserve">contents of the </w:t>
      </w:r>
      <w:r w:rsidRPr="00FB5538">
        <w:t xml:space="preserve">MBMS Session Start Request sent to the </w:t>
      </w:r>
      <w:r>
        <w:t>MCE</w:t>
      </w:r>
      <w:r w:rsidRPr="00FB5538">
        <w:t xml:space="preserve"> after the </w:t>
      </w:r>
      <w:r>
        <w:t>M3AP path recovery can also differ from the parameters sent to the MCE before the M3AP path failure for the parameters that can be modified by the MBMS session update procedure (i.e. MBMS Session Area, MBMS Time to Data Transfer, MBMS Data Transfer Start).</w:t>
      </w:r>
    </w:p>
    <w:p w:rsidR="00F71EE4" w:rsidRDefault="00F71EE4" w:rsidP="00F71EE4">
      <w:pPr>
        <w:pStyle w:val="Heading3"/>
      </w:pPr>
      <w:bookmarkStart w:id="317" w:name="_Toc19630353"/>
      <w:bookmarkStart w:id="318" w:name="_Toc27226557"/>
      <w:bookmarkStart w:id="319" w:name="_Toc36115734"/>
      <w:r>
        <w:t>15A.5</w:t>
      </w:r>
      <w:r>
        <w:tab/>
        <w:t>Other MCE functionality for MBMS restoration</w:t>
      </w:r>
      <w:bookmarkEnd w:id="317"/>
      <w:bookmarkEnd w:id="318"/>
      <w:bookmarkEnd w:id="319"/>
    </w:p>
    <w:p w:rsidR="00F71EE4" w:rsidRDefault="00F71EE4" w:rsidP="00F71EE4">
      <w:r>
        <w:t>The MCE should accept an MBMS Session Start Request received for an on-going MBMS session (i.e. with the same TMGI)</w:t>
      </w:r>
    </w:p>
    <w:p w:rsidR="00F71EE4" w:rsidRDefault="00F71EE4" w:rsidP="00F71EE4">
      <w:pPr>
        <w:pStyle w:val="B1"/>
      </w:pPr>
      <w:r>
        <w:t>-</w:t>
      </w:r>
      <w:r>
        <w:tab/>
        <w:t>from the same or a different MME than the MME that currently controls the MBMS session,</w:t>
      </w:r>
      <w:r w:rsidRPr="00F9128D">
        <w:t xml:space="preserve"> </w:t>
      </w:r>
      <w:r>
        <w:t>if the message includes the "MBMS session re-establishment indication" flag; or</w:t>
      </w:r>
    </w:p>
    <w:p w:rsidR="00F71EE4" w:rsidRDefault="00F71EE4" w:rsidP="00F71EE4">
      <w:pPr>
        <w:pStyle w:val="B1"/>
      </w:pPr>
      <w:r>
        <w:t>-</w:t>
      </w:r>
      <w:r>
        <w:tab/>
        <w:t xml:space="preserve">from the MME that currently controls the MBMS session, </w:t>
      </w:r>
      <w:r w:rsidRPr="00B31FE2">
        <w:t>if the MCE supports the option to maintain MBMS bearer contexts during a pre-configured time period after an M3AP path failure, MME restart or MCE failure, and the message is received during that period without the "MBMS session re-establishment indication" flag</w:t>
      </w:r>
      <w:r>
        <w:t>.</w:t>
      </w:r>
    </w:p>
    <w:p w:rsidR="00F71EE4" w:rsidRDefault="00F71EE4" w:rsidP="00F71EE4">
      <w:r>
        <w:t>If the MCE accepts the request from the MME, and if the message contains the "MBMS session re-establishment indication" flag,</w:t>
      </w:r>
    </w:p>
    <w:p w:rsidR="00F71EE4" w:rsidRDefault="00F71EE4" w:rsidP="00F71EE4">
      <w:pPr>
        <w:pStyle w:val="B1"/>
      </w:pPr>
      <w:r>
        <w:t>-</w:t>
      </w:r>
      <w:r>
        <w:tab/>
        <w:t>the MCE shall replace the M3 related resources for this MBMS service associated to the previous MME by those assigned in the MBMS Session Start Request (if different) and consider that the MBMS session is now being controlled by the new MME (if different from the previous MME);</w:t>
      </w:r>
    </w:p>
    <w:p w:rsidR="00F71EE4" w:rsidRDefault="00F71EE4" w:rsidP="00F71EE4">
      <w:pPr>
        <w:pStyle w:val="B1"/>
      </w:pPr>
      <w:r>
        <w:t>-</w:t>
      </w:r>
      <w:r>
        <w:tab/>
        <w:t>the eNodeB(s) involved in the broadcast of the MBMS session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eNodeB(s) shall also use the C-TEID received in the MBMS Session Start Request.</w:t>
      </w:r>
    </w:p>
    <w:p w:rsidR="00F71EE4" w:rsidRDefault="00F71EE4" w:rsidP="00F71EE4">
      <w:r>
        <w:t>The MCE shall be able to accept MBMS session start/update/stop requests with an absolute start time ("MBMS data transfer start" or "MBMS data transfer stop" parameter) in the past.</w:t>
      </w:r>
    </w:p>
    <w:p w:rsidR="00F71EE4" w:rsidRDefault="00F71EE4" w:rsidP="00F71EE4">
      <w:pPr>
        <w:pStyle w:val="Heading3"/>
      </w:pPr>
      <w:bookmarkStart w:id="320" w:name="_Toc19630354"/>
      <w:bookmarkStart w:id="321" w:name="_Toc27226558"/>
      <w:bookmarkStart w:id="322" w:name="_Toc36115735"/>
      <w:r>
        <w:t>15</w:t>
      </w:r>
      <w:r w:rsidRPr="00AA79F4">
        <w:t>A.6</w:t>
      </w:r>
      <w:r>
        <w:tab/>
        <w:t>Other MME related functionality for MBMS restoration</w:t>
      </w:r>
      <w:bookmarkEnd w:id="320"/>
      <w:bookmarkEnd w:id="321"/>
      <w:bookmarkEnd w:id="322"/>
    </w:p>
    <w:p w:rsidR="00F71EE4" w:rsidRDefault="00F71EE4" w:rsidP="00F71EE4">
      <w:r>
        <w:t>When establishing MBMS bearer services in an MCE to ensure the distribution of content from ongoing MBMS sessions to an MCE which modifies the lists of the MBMS Service Areas it serves via the MCE Configuration Update procedure (see clause 5.9.2 of 3GPP TS 23.246 [12]), the MME shall encode the MBMS Session Start Request as specified in clause 15A.3 upon receipt of a Reset or M3 Setup Request message from the MCE.</w:t>
      </w:r>
    </w:p>
    <w:p w:rsidR="00F71EE4" w:rsidRDefault="00F71EE4" w:rsidP="00F71EE4">
      <w:pPr>
        <w:pStyle w:val="Heading1"/>
      </w:pPr>
      <w:bookmarkStart w:id="323" w:name="_Toc19630355"/>
      <w:bookmarkStart w:id="324" w:name="_Toc27226559"/>
      <w:bookmarkStart w:id="325" w:name="_Toc36115736"/>
      <w:r>
        <w:t>16</w:t>
      </w:r>
      <w:r>
        <w:tab/>
        <w:t>Restoration of data in the SGW</w:t>
      </w:r>
      <w:bookmarkEnd w:id="323"/>
      <w:bookmarkEnd w:id="324"/>
      <w:bookmarkEnd w:id="325"/>
    </w:p>
    <w:p w:rsidR="00F71EE4" w:rsidRDefault="00F71EE4" w:rsidP="00F71EE4">
      <w:pPr>
        <w:pStyle w:val="Heading2"/>
      </w:pPr>
      <w:bookmarkStart w:id="326" w:name="_Toc19630356"/>
      <w:bookmarkStart w:id="327" w:name="_Toc27226560"/>
      <w:bookmarkStart w:id="328" w:name="_Toc36115737"/>
      <w:r>
        <w:t>16.1</w:t>
      </w:r>
      <w:r>
        <w:tab/>
        <w:t>Restart of the SGW</w:t>
      </w:r>
      <w:bookmarkEnd w:id="326"/>
      <w:bookmarkEnd w:id="327"/>
      <w:bookmarkEnd w:id="328"/>
    </w:p>
    <w:p w:rsidR="00F71EE4" w:rsidRDefault="00F71EE4" w:rsidP="00F71EE4">
      <w:pPr>
        <w:pStyle w:val="Heading3"/>
      </w:pPr>
      <w:bookmarkStart w:id="329" w:name="_Toc19630357"/>
      <w:bookmarkStart w:id="330" w:name="_Toc27226561"/>
      <w:bookmarkStart w:id="331" w:name="_Toc36115738"/>
      <w:r>
        <w:t>16.1.0</w:t>
      </w:r>
      <w:r>
        <w:tab/>
        <w:t>SGW Failure</w:t>
      </w:r>
      <w:bookmarkEnd w:id="329"/>
      <w:bookmarkEnd w:id="330"/>
      <w:bookmarkEnd w:id="331"/>
    </w:p>
    <w:p w:rsidR="00F71EE4" w:rsidRDefault="00F71EE4" w:rsidP="00F71EE4">
      <w:r>
        <w:t>When a SGW fails, all its Bearer contexts affected by the failure become invalid and may be deleted. SGW storage of subscriber data is volatile.</w:t>
      </w:r>
    </w:p>
    <w:p w:rsidR="00F71EE4" w:rsidRDefault="00F71EE4" w:rsidP="00F71EE4">
      <w:r>
        <w:lastRenderedPageBreak/>
        <w:t>When the SGW receives a GTP</w:t>
      </w:r>
      <w:r>
        <w:noBreakHyphen/>
        <w:t>U PDU for which no Bearer context exists, it shall discard the GTP</w:t>
      </w:r>
      <w:r>
        <w:noBreakHyphen/>
        <w:t>U PDU and return a GTP error indication to the originating node (the PGW, the eNodeB, the S4-SGSN, or if Direct Tunnel is established, the RNC)</w:t>
      </w:r>
      <w:r w:rsidRPr="00203524">
        <w:rPr>
          <w:rFonts w:hint="eastAsia"/>
        </w:rPr>
        <w:t xml:space="preserve"> </w:t>
      </w:r>
      <w:r>
        <w:rPr>
          <w:rFonts w:hint="eastAsia"/>
        </w:rPr>
        <w:t xml:space="preserve">or follow </w:t>
      </w:r>
      <w:r w:rsidRPr="00E56CC1">
        <w:t>the procedures specified in clause 27</w:t>
      </w:r>
      <w:r>
        <w:rPr>
          <w:rFonts w:hint="eastAsia"/>
        </w:rPr>
        <w:t>.2.2.</w:t>
      </w:r>
      <w:r>
        <w:t>5</w:t>
      </w:r>
      <w:r w:rsidRPr="00E56CC1">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w:t>
      </w:r>
    </w:p>
    <w:p w:rsidR="00F71EE4" w:rsidRPr="000C2F9A" w:rsidRDefault="00F71EE4" w:rsidP="00F71EE4">
      <w:r>
        <w:t>The SGW should ensure as far as possible that previously used TEID values are not immediately reused after a SGW restart, in order to avoid inconsistent TEID allocation throughout the network.</w:t>
      </w:r>
    </w:p>
    <w:p w:rsidR="00F71EE4" w:rsidRDefault="00F71EE4" w:rsidP="00F71EE4">
      <w:pPr>
        <w:pStyle w:val="Heading3"/>
      </w:pPr>
      <w:bookmarkStart w:id="332" w:name="_Toc19630358"/>
      <w:bookmarkStart w:id="333" w:name="_Toc27226562"/>
      <w:bookmarkStart w:id="334" w:name="_Toc36115739"/>
      <w:r>
        <w:t>16.1.1</w:t>
      </w:r>
      <w:r>
        <w:tab/>
        <w:t>Restoration Procedures</w:t>
      </w:r>
      <w:bookmarkEnd w:id="332"/>
      <w:bookmarkEnd w:id="333"/>
      <w:bookmarkEnd w:id="334"/>
    </w:p>
    <w:p w:rsidR="00F71EE4" w:rsidRDefault="00F71EE4" w:rsidP="00F71EE4">
      <w:r w:rsidRPr="00F02894">
        <w:t xml:space="preserve">After an </w:t>
      </w:r>
      <w:r>
        <w:t>SGW</w:t>
      </w:r>
      <w:r w:rsidRPr="00F02894">
        <w:t xml:space="preserve"> restart, the </w:t>
      </w:r>
      <w:r>
        <w:t>SGW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rsidR="00F71EE4" w:rsidRDefault="00F71EE4" w:rsidP="00F71EE4">
      <w:r>
        <w:t>During or immediately after an SGW Restart the SGW shall place local SGW restart counter value in all GTPv2 Echo requests/responses messages and PMIPv6 heartbeat responses the SGW sends.</w:t>
      </w:r>
    </w:p>
    <w:p w:rsidR="00F71EE4" w:rsidRDefault="00F71EE4" w:rsidP="00F71EE4">
      <w:pPr>
        <w:pStyle w:val="Heading2"/>
      </w:pPr>
      <w:bookmarkStart w:id="335" w:name="_Toc19630359"/>
      <w:bookmarkStart w:id="336" w:name="_Toc27226563"/>
      <w:bookmarkStart w:id="337" w:name="_Toc36115740"/>
      <w:r>
        <w:t>16.1a</w:t>
      </w:r>
      <w:r>
        <w:tab/>
        <w:t>Restart of the SGW-C</w:t>
      </w:r>
      <w:bookmarkEnd w:id="335"/>
      <w:bookmarkEnd w:id="336"/>
      <w:bookmarkEnd w:id="337"/>
    </w:p>
    <w:p w:rsidR="00F71EE4" w:rsidRDefault="00F71EE4" w:rsidP="00F71EE4">
      <w:pPr>
        <w:pStyle w:val="Heading3"/>
      </w:pPr>
      <w:bookmarkStart w:id="338" w:name="_Toc19630360"/>
      <w:bookmarkStart w:id="339" w:name="_Toc27226564"/>
      <w:bookmarkStart w:id="340" w:name="_Toc36115741"/>
      <w:r>
        <w:t>16.1a.1</w:t>
      </w:r>
      <w:r>
        <w:tab/>
        <w:t>SGW-C failure</w:t>
      </w:r>
      <w:bookmarkEnd w:id="338"/>
      <w:bookmarkEnd w:id="339"/>
      <w:bookmarkEnd w:id="340"/>
    </w:p>
    <w:p w:rsidR="00F71EE4" w:rsidRDefault="00F71EE4" w:rsidP="00F71EE4">
      <w:r>
        <w:t>When a SGW-C fails, all its Bearer and Session contexts, Sx Association(s) affected by the failure become invalid and may be deleted.</w:t>
      </w:r>
    </w:p>
    <w:p w:rsidR="00F71EE4" w:rsidRDefault="00F71EE4" w:rsidP="00F71EE4">
      <w:r w:rsidRPr="00D34D6B">
        <w:t>If F-TEID allocation is performed in the SGW-C, the SGW-C should ensure as far as possible that previously used F-TEID values are not immediately reused after a SGW-C restart, in order to avoid inconsistent TEID allocation throughout the network.</w:t>
      </w:r>
    </w:p>
    <w:p w:rsidR="00F71EE4" w:rsidRPr="00D34D6B" w:rsidRDefault="00F71EE4" w:rsidP="00F71EE4">
      <w:pPr>
        <w:pStyle w:val="NO"/>
      </w:pPr>
      <w:r>
        <w:t>NOTE:</w:t>
      </w:r>
      <w:r w:rsidRPr="00D34D6B">
        <w:tab/>
        <w:t>Th</w:t>
      </w:r>
      <w:r>
        <w:t>is is to en</w:t>
      </w:r>
      <w:r w:rsidRPr="00D34D6B">
        <w:t>sure that F-TEID</w:t>
      </w:r>
      <w:r>
        <w:t>s</w:t>
      </w:r>
      <w:r w:rsidRPr="00D34D6B">
        <w:t xml:space="preserve"> are not reused until </w:t>
      </w:r>
      <w:r>
        <w:t xml:space="preserve">earlier PDN </w:t>
      </w:r>
      <w:r w:rsidRPr="00D34D6B">
        <w:t xml:space="preserve">connections </w:t>
      </w:r>
      <w:r>
        <w:t xml:space="preserve">using them </w:t>
      </w:r>
      <w:r w:rsidRPr="00D34D6B">
        <w:t>are released</w:t>
      </w:r>
      <w:r>
        <w:t xml:space="preserve"> e.g. in eNB or PGW.</w:t>
      </w:r>
    </w:p>
    <w:p w:rsidR="00F71EE4" w:rsidRPr="00185333" w:rsidRDefault="00F71EE4" w:rsidP="00F71EE4">
      <w:pPr>
        <w:pStyle w:val="Heading3"/>
        <w:rPr>
          <w:lang w:val="fr-FR"/>
        </w:rPr>
      </w:pPr>
      <w:bookmarkStart w:id="341" w:name="_Toc19630361"/>
      <w:bookmarkStart w:id="342" w:name="_Toc27226565"/>
      <w:bookmarkStart w:id="343" w:name="_Toc36115742"/>
      <w:r w:rsidRPr="00185333">
        <w:rPr>
          <w:lang w:val="fr-FR"/>
        </w:rPr>
        <w:t>16.1a.2</w:t>
      </w:r>
      <w:r w:rsidRPr="00185333">
        <w:rPr>
          <w:lang w:val="fr-FR"/>
        </w:rPr>
        <w:tab/>
        <w:t>Restoration procedure</w:t>
      </w:r>
      <w:bookmarkEnd w:id="341"/>
      <w:bookmarkEnd w:id="342"/>
      <w:bookmarkEnd w:id="343"/>
    </w:p>
    <w:p w:rsidR="00F71EE4" w:rsidRDefault="00F71EE4" w:rsidP="00F71EE4">
      <w:r>
        <w:t>During or immediately after an SGW-C Restart, the SGW-C shall place local SGW-C Recovery Time Stamp value in all Heartbeat Request/Response and Sx Association Setup Request/Response Messages.</w:t>
      </w:r>
    </w:p>
    <w:p w:rsidR="00F71EE4" w:rsidRDefault="00F71EE4" w:rsidP="00F71EE4">
      <w:pPr>
        <w:pStyle w:val="Heading2"/>
      </w:pPr>
      <w:bookmarkStart w:id="344" w:name="_Toc19630362"/>
      <w:bookmarkStart w:id="345" w:name="_Toc27226566"/>
      <w:bookmarkStart w:id="346" w:name="_Toc36115743"/>
      <w:r>
        <w:t>16.1b</w:t>
      </w:r>
      <w:r>
        <w:tab/>
        <w:t>Restart of the SGW-U</w:t>
      </w:r>
      <w:bookmarkEnd w:id="344"/>
      <w:bookmarkEnd w:id="345"/>
      <w:bookmarkEnd w:id="346"/>
    </w:p>
    <w:p w:rsidR="00F71EE4" w:rsidRPr="00185333" w:rsidRDefault="00F71EE4" w:rsidP="00F71EE4">
      <w:pPr>
        <w:pStyle w:val="Heading3"/>
        <w:rPr>
          <w:lang w:val="fr-FR"/>
        </w:rPr>
      </w:pPr>
      <w:bookmarkStart w:id="347" w:name="_Toc19630363"/>
      <w:bookmarkStart w:id="348" w:name="_Toc27226567"/>
      <w:bookmarkStart w:id="349" w:name="_Toc36115744"/>
      <w:r w:rsidRPr="00185333">
        <w:rPr>
          <w:lang w:val="fr-FR"/>
        </w:rPr>
        <w:t>16.1b.1</w:t>
      </w:r>
      <w:r w:rsidRPr="00185333">
        <w:rPr>
          <w:lang w:val="fr-FR"/>
        </w:rPr>
        <w:tab/>
        <w:t>SGW-U failure</w:t>
      </w:r>
      <w:bookmarkEnd w:id="347"/>
      <w:bookmarkEnd w:id="348"/>
      <w:bookmarkEnd w:id="349"/>
    </w:p>
    <w:p w:rsidR="00F71EE4" w:rsidRDefault="00F71EE4" w:rsidP="00F71EE4">
      <w:r>
        <w:t>When a SGW-U fails, all its Sx session contexts and Sx Association(s) affected by the failure become invalid and may be deleted.</w:t>
      </w:r>
    </w:p>
    <w:p w:rsidR="00F71EE4" w:rsidRDefault="00F71EE4" w:rsidP="00F71EE4">
      <w:r>
        <w:t>If F-TEID allocation is performed in the SGW-U, the SGW-U shall ensure that previously used F-TEID values are not immediately reused after a SGW-U restart, in order to avoid inconsistent TEID allocation throughout the network and to enable the restoration of Sx sessions affected by the failure. How this is ensured is implementation specific.</w:t>
      </w:r>
    </w:p>
    <w:p w:rsidR="00F71EE4" w:rsidRPr="00C75A3A" w:rsidRDefault="00F71EE4" w:rsidP="00F71EE4">
      <w:pPr>
        <w:pStyle w:val="NO"/>
      </w:pPr>
      <w:r w:rsidRPr="007833FA">
        <w:rPr>
          <w:lang w:val="fr-FR"/>
        </w:rPr>
        <w:t>NOTE:</w:t>
      </w:r>
      <w:r w:rsidRPr="007833FA">
        <w:rPr>
          <w:lang w:val="fr-FR"/>
        </w:rPr>
        <w:tab/>
      </w:r>
      <w:r>
        <w:t>As the user plane F-TEID pool is partitioned in the SGW-U across the multiple SGW-Cs</w:t>
      </w:r>
      <w:r w:rsidRPr="007833FA">
        <w:rPr>
          <w:lang w:val="fr-FR"/>
        </w:rPr>
        <w:t xml:space="preserve"> controlling the SGW-U</w:t>
      </w:r>
      <w:r>
        <w:t>, the SGW-U does not need to wait for the re-establishment of all the Sx associations from all SGW-Cs to start assigning new F-TEID for new Sx sessions for a particular SGW-C.</w:t>
      </w:r>
    </w:p>
    <w:p w:rsidR="00F71EE4" w:rsidRPr="00DB673E" w:rsidRDefault="00F71EE4" w:rsidP="00F71EE4">
      <w:pPr>
        <w:pStyle w:val="Heading3"/>
      </w:pPr>
      <w:bookmarkStart w:id="350" w:name="_Toc19630364"/>
      <w:bookmarkStart w:id="351" w:name="_Toc27226568"/>
      <w:bookmarkStart w:id="352" w:name="_Toc36115745"/>
      <w:r w:rsidRPr="00DB673E">
        <w:t>16.1b.2</w:t>
      </w:r>
      <w:r w:rsidRPr="00DB673E">
        <w:tab/>
        <w:t>Restoration procedure</w:t>
      </w:r>
      <w:bookmarkEnd w:id="350"/>
      <w:bookmarkEnd w:id="351"/>
      <w:bookmarkEnd w:id="352"/>
    </w:p>
    <w:p w:rsidR="00F71EE4" w:rsidRDefault="00F71EE4" w:rsidP="00F71EE4">
      <w:r>
        <w:t>During or immediately after an SGW-U Restart, the SGW-U shall place local SGW-U Recovery Time Stamp value in all Heartbeat Request/Response and Sx Association Setup Request/Response Messages.</w:t>
      </w:r>
    </w:p>
    <w:p w:rsidR="00F71EE4" w:rsidRDefault="00F71EE4" w:rsidP="00F71EE4">
      <w:pPr>
        <w:pStyle w:val="Heading2"/>
      </w:pPr>
      <w:bookmarkStart w:id="353" w:name="_Toc19630365"/>
      <w:bookmarkStart w:id="354" w:name="_Toc27226569"/>
      <w:bookmarkStart w:id="355" w:name="_Toc36115746"/>
      <w:r>
        <w:lastRenderedPageBreak/>
        <w:t>16.1A</w:t>
      </w:r>
      <w:r>
        <w:tab/>
        <w:t>Restart of a peer node</w:t>
      </w:r>
      <w:bookmarkEnd w:id="353"/>
      <w:bookmarkEnd w:id="354"/>
      <w:bookmarkEnd w:id="355"/>
    </w:p>
    <w:p w:rsidR="00F71EE4" w:rsidRPr="00937695" w:rsidRDefault="00F71EE4" w:rsidP="00F71EE4">
      <w:pPr>
        <w:pStyle w:val="Heading3"/>
      </w:pPr>
      <w:bookmarkStart w:id="356" w:name="_Toc19630366"/>
      <w:bookmarkStart w:id="357" w:name="_Toc27226570"/>
      <w:bookmarkStart w:id="358" w:name="_Toc36115747"/>
      <w:r>
        <w:t>16.1A.1</w:t>
      </w:r>
      <w:r>
        <w:tab/>
        <w:t>MME/S4-SGSN Failure</w:t>
      </w:r>
      <w:bookmarkEnd w:id="356"/>
      <w:bookmarkEnd w:id="357"/>
      <w:bookmarkEnd w:id="358"/>
    </w:p>
    <w:p w:rsidR="00F71EE4" w:rsidRDefault="00F71EE4" w:rsidP="00F71EE4">
      <w:pPr>
        <w:pStyle w:val="Heading4"/>
      </w:pPr>
      <w:bookmarkStart w:id="359" w:name="_Toc19630367"/>
      <w:bookmarkStart w:id="360" w:name="_Toc27226571"/>
      <w:bookmarkStart w:id="361" w:name="_Toc36115748"/>
      <w:r>
        <w:t>16.1A.1.1</w:t>
      </w:r>
      <w:r>
        <w:tab/>
        <w:t>General</w:t>
      </w:r>
      <w:bookmarkEnd w:id="359"/>
      <w:bookmarkEnd w:id="360"/>
      <w:bookmarkEnd w:id="361"/>
    </w:p>
    <w:p w:rsidR="00F71EE4" w:rsidRDefault="00F71EE4" w:rsidP="00F71EE4">
      <w:r>
        <w:t>The SGW will receive the MME/S4-SGSN restart counter in GTPv2 Echo requests and Echo response messages that the SGW receives from the MME/S4-SGSN.</w:t>
      </w:r>
    </w:p>
    <w:p w:rsidR="00F71EE4" w:rsidRDefault="00F71EE4" w:rsidP="00F71EE4">
      <w:r>
        <w:t xml:space="preserve">When an SGW detects that a peer MME /S4-SGSN has restarted </w:t>
      </w:r>
      <w:r w:rsidRPr="003F0E5F">
        <w:t xml:space="preserve">(see clause </w:t>
      </w:r>
      <w:r>
        <w:t>18</w:t>
      </w:r>
      <w:r w:rsidRPr="003F0E5F">
        <w:t xml:space="preserve"> "GTP-C based restart procedures")</w:t>
      </w:r>
      <w:r>
        <w:t xml:space="preserve"> it shall either:</w:t>
      </w:r>
    </w:p>
    <w:p w:rsidR="00F71EE4" w:rsidRDefault="00F71EE4" w:rsidP="00F71EE4">
      <w:pPr>
        <w:pStyle w:val="B1"/>
      </w:pPr>
      <w:r>
        <w:t>-</w:t>
      </w:r>
      <w:r>
        <w:tab/>
        <w:t>delete all PDN connection table data/MM bearer contexts associated with the peer node that fails as well as freeing any internal SGW resources associated with those PDN connections.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 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r>
        <w:t>);</w:t>
      </w:r>
    </w:p>
    <w:p w:rsidR="00F71EE4" w:rsidRDefault="00F71EE4" w:rsidP="00F71EE4">
      <w:pPr>
        <w:pStyle w:val="B1"/>
      </w:pPr>
      <w:r>
        <w:t>or</w:t>
      </w:r>
    </w:p>
    <w:p w:rsidR="00F71EE4" w:rsidRDefault="00F71EE4" w:rsidP="00F71EE4">
      <w:pPr>
        <w:pStyle w:val="B1"/>
      </w:pPr>
      <w:r>
        <w:t>-</w:t>
      </w:r>
      <w:r>
        <w:tab/>
        <w:t xml:space="preserve">follow the network triggered service restoration procedure as specified in </w:t>
      </w:r>
      <w:r w:rsidRPr="006F23BE">
        <w:t xml:space="preserve">clause </w:t>
      </w:r>
      <w:r>
        <w:t>25 if the MME, the S4-SGSN and the SGW support this procedure.</w:t>
      </w:r>
    </w:p>
    <w:p w:rsidR="00F71EE4" w:rsidRDefault="00F71EE4" w:rsidP="00F71EE4">
      <w:pPr>
        <w:pStyle w:val="Heading3"/>
      </w:pPr>
      <w:bookmarkStart w:id="362" w:name="_Toc19630368"/>
      <w:bookmarkStart w:id="363" w:name="_Toc27226572"/>
      <w:bookmarkStart w:id="364" w:name="_Toc36115749"/>
      <w:r>
        <w:t>16.1A.2</w:t>
      </w:r>
      <w:r>
        <w:tab/>
        <w:t>PGW Failure</w:t>
      </w:r>
      <w:bookmarkEnd w:id="362"/>
      <w:bookmarkEnd w:id="363"/>
      <w:bookmarkEnd w:id="364"/>
    </w:p>
    <w:p w:rsidR="00F71EE4" w:rsidRDefault="00F71EE4" w:rsidP="00F71EE4">
      <w:r>
        <w:t>The SGW will receive the PGW restart counter in GTPv2 Echo requests/ responses and PMIPv6 heartbeat responses that the SGW receives from the PGW.</w:t>
      </w:r>
    </w:p>
    <w:p w:rsidR="00F71EE4" w:rsidRDefault="00F71EE4" w:rsidP="00F71EE4">
      <w:r w:rsidRPr="00A6019A">
        <w:t>When an</w:t>
      </w:r>
      <w:r>
        <w:t xml:space="preserve"> SGW detects that a </w:t>
      </w:r>
      <w:r w:rsidRPr="00A6019A">
        <w:t xml:space="preserve">peer PGW has restarted (see clause 18 "GTP-C based restart procedures") it shall delete all PDN connection table data/MM bearer contexts associated with the peer node that fails as well as freeing any internal SGW resources associated with those PDN connections. </w:t>
      </w:r>
      <w:r w:rsidRPr="00BC6701">
        <w:t>In addition</w:t>
      </w:r>
      <w:r>
        <w:t>, if</w:t>
      </w:r>
      <w:r w:rsidRPr="008C161A">
        <w:t xml:space="preserve"> </w:t>
      </w:r>
      <w:r>
        <w:t>the optional feature</w:t>
      </w:r>
      <w:r w:rsidRPr="008C161A">
        <w:t xml:space="preserve"> </w:t>
      </w:r>
      <w:r>
        <w:t>PGW Restart Notification</w:t>
      </w:r>
      <w:r w:rsidRPr="008C161A">
        <w:t xml:space="preserve"> </w:t>
      </w:r>
      <w:r>
        <w:t>is supported by the SGW and MME/S4-SGSN as specified in clause 8.83 in 3GPP TS 29.274[13],</w:t>
      </w:r>
      <w:r w:rsidRPr="00BC6701">
        <w:t xml:space="preserve"> the SGW </w:t>
      </w:r>
      <w:r>
        <w:t xml:space="preserve">shall </w:t>
      </w:r>
      <w:r w:rsidRPr="00BC6701">
        <w:t xml:space="preserve">initiate the cleanup of the hanging PDN connections associated with the </w:t>
      </w:r>
      <w:r>
        <w:rPr>
          <w:rFonts w:hint="eastAsia"/>
          <w:lang w:eastAsia="zh-CN"/>
        </w:rPr>
        <w:t xml:space="preserve">SGW and the </w:t>
      </w:r>
      <w:r w:rsidRPr="00BC6701">
        <w:t>restarted PGW at the corresponding MMEs/S4-SGSNs by sending GTPv2 message</w:t>
      </w:r>
      <w:r>
        <w:t>(s) PGW Restart Notification</w:t>
      </w:r>
      <w:r w:rsidRPr="00BC6701">
        <w:t xml:space="preserve">, </w:t>
      </w:r>
      <w:r>
        <w:t xml:space="preserve">with </w:t>
      </w:r>
      <w:r w:rsidRPr="00BC6701">
        <w:t>the control plane IP address of the restarted PGW and the control plane IP address of the SGW on the S11/S4 interface</w:t>
      </w:r>
      <w:r>
        <w:rPr>
          <w:rFonts w:hint="eastAsia"/>
          <w:lang w:eastAsia="zh-CN"/>
        </w:rPr>
        <w:t xml:space="preserve"> included</w:t>
      </w:r>
      <w:r w:rsidRPr="00BC6701">
        <w:t>.</w:t>
      </w:r>
      <w:r>
        <w:t xml:space="preserve"> </w:t>
      </w:r>
      <w:r w:rsidRPr="00A6019A">
        <w:t>The SGW may optionally perform other implementation specific actions such as messages to clear other external resources (e.g. PCC messages)</w:t>
      </w:r>
      <w:r>
        <w:t>.</w:t>
      </w:r>
    </w:p>
    <w:p w:rsidR="00F71EE4" w:rsidRDefault="00F71EE4" w:rsidP="00F71EE4">
      <w:r w:rsidRPr="00654B0E">
        <w:rPr>
          <w:rFonts w:hint="eastAsia"/>
          <w:lang w:eastAsia="zh-CN"/>
        </w:rPr>
        <w:t>If</w:t>
      </w:r>
      <w:r w:rsidRPr="00A6019A">
        <w:t xml:space="preserve"> an</w:t>
      </w:r>
      <w:r>
        <w:t xml:space="preserve"> SGW detects that a </w:t>
      </w:r>
      <w:r w:rsidRPr="00A6019A">
        <w:t xml:space="preserve">peer PGW has </w:t>
      </w:r>
      <w:r>
        <w:rPr>
          <w:lang w:eastAsia="zh-CN"/>
        </w:rPr>
        <w:t>failed and not restarted</w:t>
      </w:r>
      <w:r>
        <w:rPr>
          <w:rFonts w:hint="eastAsia"/>
          <w:lang w:eastAsia="zh-CN"/>
        </w:rPr>
        <w:t xml:space="preserve">, </w:t>
      </w:r>
      <w:r w:rsidRPr="00A6019A">
        <w:t xml:space="preserve">it </w:t>
      </w:r>
      <w:r>
        <w:rPr>
          <w:rFonts w:hint="eastAsia"/>
          <w:lang w:eastAsia="zh-CN"/>
        </w:rPr>
        <w:t xml:space="preserve">may </w:t>
      </w:r>
      <w:r w:rsidRPr="00A6019A">
        <w:t xml:space="preserve">delete all PDN connection table data/MM bearer contexts associated with the peer node that fails as well as freeing any internal SGW resources associated with those PDN connections. </w:t>
      </w:r>
      <w:r>
        <w:rPr>
          <w:rFonts w:hint="eastAsia"/>
          <w:lang w:eastAsia="zh-CN"/>
        </w:rPr>
        <w:t>In addition, i</w:t>
      </w:r>
      <w:r>
        <w:t>f</w:t>
      </w:r>
      <w:r w:rsidRPr="008C161A">
        <w:t xml:space="preserve"> </w:t>
      </w:r>
      <w:r>
        <w:t>the optional feature</w:t>
      </w:r>
      <w:r w:rsidRPr="008C161A">
        <w:t xml:space="preserve"> </w:t>
      </w:r>
      <w:r>
        <w:t>PGW Restart Notification</w:t>
      </w:r>
      <w:r w:rsidRPr="008C161A">
        <w:t xml:space="preserve"> </w:t>
      </w:r>
      <w:r>
        <w:t xml:space="preserve">is supported by the SGW and MME/S4-SGSN as specified in clause 8.83 in 3GPP TS 29.274[13], </w:t>
      </w: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w:t>
      </w:r>
      <w:r>
        <w:rPr>
          <w:lang w:eastAsia="zh-CN"/>
        </w:rPr>
        <w:t xml:space="preserve">also </w:t>
      </w:r>
      <w:r w:rsidRPr="00CB634A">
        <w:rPr>
          <w:rFonts w:hint="eastAsia"/>
          <w:lang w:eastAsia="zh-CN"/>
        </w:rPr>
        <w:t xml:space="preserve">send </w:t>
      </w:r>
      <w:r>
        <w:rPr>
          <w:lang w:eastAsia="zh-CN"/>
        </w:rPr>
        <w:t>a PGW Restart</w:t>
      </w:r>
      <w:r w:rsidRPr="00CB634A">
        <w:rPr>
          <w:rFonts w:hint="eastAsia"/>
          <w:lang w:eastAsia="zh-CN"/>
        </w:rPr>
        <w:t xml:space="preserve"> Notification message to </w:t>
      </w:r>
      <w:r>
        <w:rPr>
          <w:lang w:eastAsia="zh-CN"/>
        </w:rPr>
        <w:t xml:space="preserve">the </w:t>
      </w:r>
      <w:r w:rsidRPr="00CB634A">
        <w:rPr>
          <w:rFonts w:hint="eastAsia"/>
          <w:lang w:eastAsia="zh-CN"/>
        </w:rPr>
        <w:t>MME</w:t>
      </w:r>
      <w:r w:rsidRPr="00704D3D">
        <w:rPr>
          <w:rFonts w:hint="eastAsia"/>
          <w:lang w:eastAsia="zh-CN"/>
        </w:rPr>
        <w:t xml:space="preserve"> </w:t>
      </w:r>
      <w:r>
        <w:rPr>
          <w:lang w:eastAsia="zh-CN"/>
        </w:rPr>
        <w:t>or S4-SGSN</w:t>
      </w:r>
      <w:r w:rsidRPr="00CB634A">
        <w:rPr>
          <w:lang w:eastAsia="zh-CN"/>
        </w:rPr>
        <w:t xml:space="preserve">. </w:t>
      </w:r>
      <w:r>
        <w:rPr>
          <w:lang w:eastAsia="zh-CN"/>
        </w:rPr>
        <w:t>The PGW Restart</w:t>
      </w:r>
      <w:r w:rsidRPr="00CB634A">
        <w:rPr>
          <w:rFonts w:hint="eastAsia"/>
          <w:lang w:eastAsia="zh-CN"/>
        </w:rPr>
        <w:t xml:space="preserve"> Notification message </w:t>
      </w:r>
      <w:r>
        <w:rPr>
          <w:lang w:eastAsia="zh-CN"/>
        </w:rPr>
        <w:t xml:space="preserve">shall include </w:t>
      </w:r>
      <w:r w:rsidRPr="00BC6701">
        <w:t>the control plane IP address of the PGW</w:t>
      </w:r>
      <w:r>
        <w:t xml:space="preserve">, </w:t>
      </w:r>
      <w:r w:rsidRPr="00BC6701">
        <w:t>the control plane IP address of the SGW on the S11/S4 interface</w:t>
      </w:r>
      <w:r>
        <w:t xml:space="preserve"> and the cause</w:t>
      </w:r>
      <w:r w:rsidRPr="009975F4">
        <w:rPr>
          <w:rFonts w:hint="eastAsia"/>
        </w:rPr>
        <w:t xml:space="preserve"> </w:t>
      </w:r>
      <w:r>
        <w:t>value "PGW not responding".</w:t>
      </w:r>
      <w:r w:rsidRPr="00CB634A">
        <w:rPr>
          <w:lang w:eastAsia="zh-CN"/>
        </w:rPr>
        <w:t xml:space="preserve"> It is </w:t>
      </w:r>
      <w:r>
        <w:rPr>
          <w:lang w:eastAsia="zh-CN"/>
        </w:rPr>
        <w:t xml:space="preserve">an </w:t>
      </w:r>
      <w:r w:rsidRPr="00CB634A">
        <w:rPr>
          <w:lang w:eastAsia="zh-CN"/>
        </w:rPr>
        <w:t>implementation matter h</w:t>
      </w:r>
      <w:r>
        <w:rPr>
          <w:lang w:eastAsia="zh-CN"/>
        </w:rPr>
        <w:t xml:space="preserve">ow an SGW becomes aware that a PGW </w:t>
      </w:r>
      <w:r w:rsidRPr="00CB634A">
        <w:rPr>
          <w:lang w:eastAsia="zh-CN"/>
        </w:rPr>
        <w:t>has failed and has not restarted</w:t>
      </w:r>
      <w:r>
        <w:rPr>
          <w:lang w:eastAsia="zh-CN"/>
        </w:rPr>
        <w:t xml:space="preserve">, e.g. the SGW detects a signalling path failure with the PGW for a duration exceeding the </w:t>
      </w:r>
      <w:r>
        <w:t>maximum path failure duration timer (see clause 20.2.1).</w:t>
      </w:r>
    </w:p>
    <w:p w:rsidR="00F71EE4" w:rsidRDefault="00F71EE4" w:rsidP="00F71EE4">
      <w:r>
        <w:t xml:space="preserve">When the MME/S4-SGSN receives this message, </w:t>
      </w:r>
      <w:r>
        <w:rPr>
          <w:rFonts w:hint="eastAsia"/>
          <w:lang w:eastAsia="zh-CN"/>
        </w:rPr>
        <w:t xml:space="preserve">according to the </w:t>
      </w:r>
      <w:r w:rsidRPr="00BC6701">
        <w:t>control plane IP address of the restarted PGW and the control plane IP address of the SGW on the S11/S4 interface</w:t>
      </w:r>
      <w:r>
        <w:rPr>
          <w:rFonts w:hint="eastAsia"/>
          <w:lang w:eastAsia="zh-CN"/>
        </w:rPr>
        <w:t xml:space="preserve"> included in the message, </w:t>
      </w:r>
      <w:r>
        <w:rPr>
          <w:lang w:eastAsia="zh-CN"/>
        </w:rPr>
        <w:t xml:space="preserve">the </w:t>
      </w:r>
      <w:r>
        <w:rPr>
          <w:rFonts w:hint="eastAsia"/>
          <w:lang w:eastAsia="zh-CN"/>
        </w:rPr>
        <w:t xml:space="preserve">MME/S4 SGSN </w:t>
      </w:r>
      <w:r>
        <w:rPr>
          <w:lang w:eastAsia="zh-CN"/>
        </w:rPr>
        <w:t xml:space="preserve">should </w:t>
      </w:r>
      <w:r>
        <w:t xml:space="preserve">delete all PDN connection table data/MM bearer contexts associated with the </w:t>
      </w:r>
      <w:r>
        <w:rPr>
          <w:rFonts w:hint="eastAsia"/>
          <w:lang w:eastAsia="zh-CN"/>
        </w:rPr>
        <w:t xml:space="preserve">SGW and the restarted PGW </w:t>
      </w:r>
      <w:r>
        <w:t>as well as freeing any internal MME</w:t>
      </w:r>
      <w:r>
        <w:rPr>
          <w:rFonts w:hint="eastAsia"/>
          <w:lang w:eastAsia="zh-CN"/>
        </w:rPr>
        <w:t>/S4-SGSN</w:t>
      </w:r>
      <w:r>
        <w:t xml:space="preserve"> resources associated with those PDN connections. Additionally the MME/S4-SGSN may decide to restore certain PDN connections based on operator's policy e.g. based on the QCI and/or ARP and/or APN. If so,</w:t>
      </w:r>
    </w:p>
    <w:p w:rsidR="00F71EE4" w:rsidRPr="00BB60B2" w:rsidRDefault="00F71EE4" w:rsidP="00F71EE4">
      <w:pPr>
        <w:pStyle w:val="B1"/>
      </w:pPr>
      <w:r>
        <w:t>-</w:t>
      </w:r>
      <w:r>
        <w:tab/>
        <w:t>the S4-SGSN shall deactivate the corresponding PDN connections using the "reactivation requested" cause value as specified in clause 9.2.4.2 of 3GPP TS 23.060 [5];</w:t>
      </w:r>
    </w:p>
    <w:p w:rsidR="00F71EE4" w:rsidRDefault="00F71EE4" w:rsidP="00F71EE4">
      <w:pPr>
        <w:pStyle w:val="B1"/>
      </w:pPr>
      <w:r>
        <w:t>-</w:t>
      </w:r>
      <w:r>
        <w:tab/>
      </w:r>
      <w:r w:rsidRPr="002B3ACC">
        <w:t>the MME shall deactivate the corresponding PDN connections using the "reactivation requested" cause value as specified in clause 5.10.3 of 3GPP TS 23.401 [15] if only a subset of the PDN connections of the UE need to be restored</w:t>
      </w:r>
      <w:r>
        <w:rPr>
          <w:rFonts w:hint="eastAsia"/>
          <w:lang w:eastAsia="zh-CN"/>
        </w:rPr>
        <w:t xml:space="preserve"> or if the UE has a SCEF PDN connection or if the UE supports </w:t>
      </w:r>
      <w:r w:rsidRPr="00822DB2">
        <w:rPr>
          <w:rFonts w:eastAsia="Batang"/>
        </w:rPr>
        <w:t>Attach without PDN connectivity</w:t>
      </w:r>
      <w:r w:rsidRPr="007E4CEE">
        <w:rPr>
          <w:rFonts w:eastAsia="Batang"/>
        </w:rPr>
        <w:t xml:space="preserve"> as specified in clause 5.3.8.3 of 3GPP TS 23.401 [15]</w:t>
      </w:r>
      <w:r w:rsidRPr="002B3ACC">
        <w:t>; if all the PDN connections of the UE need to be restored</w:t>
      </w:r>
      <w:r>
        <w:rPr>
          <w:rFonts w:hint="eastAsia"/>
          <w:lang w:eastAsia="zh-CN"/>
        </w:rPr>
        <w:t xml:space="preserve"> and the UE does not have a SCEF PDN connection and the UE does not support Attach without</w:t>
      </w:r>
      <w:r w:rsidRPr="004005AF">
        <w:rPr>
          <w:lang w:eastAsia="zh-CN"/>
        </w:rPr>
        <w:t xml:space="preserve"> PDN </w:t>
      </w:r>
      <w:r w:rsidRPr="00822DB2">
        <w:rPr>
          <w:rFonts w:eastAsia="Batang"/>
        </w:rPr>
        <w:t>connectivity</w:t>
      </w:r>
      <w:r w:rsidRPr="002B3ACC">
        <w:t xml:space="preserve">, </w:t>
      </w:r>
      <w:r w:rsidRPr="002B3ACC">
        <w:lastRenderedPageBreak/>
        <w:t>the MME shall initiate the "explicit detach with reattach required" procedure as specified in clause 5.3.8.3 of 3GPP TS 23.401 [15].</w:t>
      </w:r>
    </w:p>
    <w:p w:rsidR="00F71EE4" w:rsidRDefault="00F71EE4" w:rsidP="00F71EE4">
      <w:r>
        <w:t>The MME/S4-SGSN may prioritize the PDN connections to restore</w:t>
      </w:r>
      <w:r>
        <w:rPr>
          <w:lang w:val="en-US" w:eastAsia="zh-CN"/>
        </w:rPr>
        <w:t xml:space="preserve"> </w:t>
      </w:r>
      <w:r>
        <w:t>based on operator's policy e.g. based on the QCI and/or APN.</w:t>
      </w:r>
      <w:r w:rsidRPr="001A497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by</w:t>
      </w:r>
      <w:r w:rsidRPr="001A4974">
        <w:t xml:space="preserve"> service level agreements for in-bound roamers, </w:t>
      </w:r>
      <w:r>
        <w:t>to determine the relative restoration priority among PDN connections to the same APN</w:t>
      </w:r>
      <w:r w:rsidRPr="001A4974">
        <w:t>.</w:t>
      </w:r>
      <w:r>
        <w:t xml:space="preserve"> 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rsidR="00F71EE4" w:rsidRDefault="00F71EE4" w:rsidP="00F71EE4">
      <w:pPr>
        <w:pStyle w:val="NO"/>
        <w:rPr>
          <w:lang w:eastAsia="zh-CN"/>
        </w:rPr>
      </w:pPr>
      <w:r>
        <w:rPr>
          <w:noProof/>
        </w:rPr>
        <w:t>NOTE 1:</w:t>
      </w:r>
      <w:r>
        <w:rPr>
          <w:noProof/>
        </w:rPr>
        <w:tab/>
        <w:t xml:space="preserve">The Restoration Priority can e.g. allow to restore with a higher priority users with an </w:t>
      </w:r>
      <w:r>
        <w:rPr>
          <w:lang w:eastAsia="ja-JP"/>
        </w:rPr>
        <w:t>IMS voice subscription over IMS users without an IMS voice subscription.</w:t>
      </w:r>
    </w:p>
    <w:p w:rsidR="00F71EE4" w:rsidRDefault="00F71EE4" w:rsidP="00F71EE4">
      <w:r>
        <w:t>The MME</w:t>
      </w:r>
      <w:r>
        <w:rPr>
          <w:rFonts w:hint="eastAsia"/>
          <w:lang w:eastAsia="zh-CN"/>
        </w:rPr>
        <w:t>/S4-SGSN</w:t>
      </w:r>
      <w:r>
        <w:t xml:space="preserve"> may optionally perform other implementation specific actions such as to clear external resources (e.g. S1-MME messages to clear </w:t>
      </w:r>
      <w:r>
        <w:rPr>
          <w:rFonts w:hint="eastAsia"/>
          <w:lang w:eastAsia="zh-CN"/>
        </w:rPr>
        <w:t>eNodeB</w:t>
      </w:r>
      <w:r>
        <w:t xml:space="preserve"> resources</w:t>
      </w:r>
      <w:r>
        <w:rPr>
          <w:rFonts w:hint="eastAsia"/>
          <w:lang w:eastAsia="zh-CN"/>
        </w:rPr>
        <w:t xml:space="preserve"> or Iu messages to clear RNC resources</w:t>
      </w:r>
      <w:r>
        <w:t>) or more advanced forms of restoration.</w:t>
      </w:r>
    </w:p>
    <w:p w:rsidR="00F71EE4" w:rsidRDefault="00F71EE4" w:rsidP="00F71EE4">
      <w:pPr>
        <w:pStyle w:val="NO"/>
      </w:pPr>
      <w:r>
        <w:t>NOTE 2:</w:t>
      </w:r>
      <w:r>
        <w:tab/>
        <w:t>The SGW will have the identity of the MME/S4-SGSN and PGW currently in use for a PDN connection available in the SGW's PDN connection table as part of existing EPC procedure.</w:t>
      </w:r>
    </w:p>
    <w:p w:rsidR="00F71EE4" w:rsidRDefault="00F71EE4" w:rsidP="00F71EE4">
      <w:r w:rsidRPr="001701FD">
        <w:t>If PMIPv6 based S5/S8 interface is used and i</w:t>
      </w:r>
      <w:r w:rsidRPr="001701FD">
        <w:rPr>
          <w:rFonts w:hint="eastAsia"/>
        </w:rPr>
        <w:t xml:space="preserve">f the </w:t>
      </w:r>
      <w:r w:rsidRPr="001701FD">
        <w:t>S</w:t>
      </w:r>
      <w:r w:rsidRPr="001701FD">
        <w:rPr>
          <w:rFonts w:hint="eastAsia"/>
        </w:rPr>
        <w:t xml:space="preserve">GW needs to send a </w:t>
      </w:r>
      <w:r>
        <w:t xml:space="preserve">request for Gateway Control and QoS Policy Rules Provision procedure </w:t>
      </w:r>
      <w:r w:rsidRPr="001701FD">
        <w:rPr>
          <w:rFonts w:hint="eastAsia"/>
        </w:rPr>
        <w:t>towards a PCRF</w:t>
      </w:r>
      <w:r w:rsidRPr="001701FD">
        <w:t xml:space="preserve"> which is known to have restarted since the</w:t>
      </w:r>
      <w:r w:rsidRPr="001701FD">
        <w:rPr>
          <w:rFonts w:hint="eastAsia"/>
          <w:lang w:eastAsia="ja-JP"/>
        </w:rPr>
        <w:t xml:space="preserve"> </w:t>
      </w:r>
      <w:r>
        <w:rPr>
          <w:lang w:eastAsia="ja-JP"/>
        </w:rPr>
        <w:t>Gateway Control S</w:t>
      </w:r>
      <w:r w:rsidRPr="001701FD">
        <w:rPr>
          <w:rFonts w:hint="eastAsia"/>
          <w:lang w:eastAsia="ja-JP"/>
        </w:rPr>
        <w:t xml:space="preserve">ession </w:t>
      </w:r>
      <w:r>
        <w:rPr>
          <w:lang w:eastAsia="ja-JP"/>
        </w:rPr>
        <w:t>E</w:t>
      </w:r>
      <w:r w:rsidRPr="001701FD">
        <w:rPr>
          <w:rFonts w:hint="eastAsia"/>
          <w:lang w:eastAsia="ja-JP"/>
        </w:rPr>
        <w:t>stablishment</w:t>
      </w:r>
      <w:r w:rsidRPr="001701FD">
        <w:rPr>
          <w:rFonts w:hint="eastAsia"/>
        </w:rPr>
        <w:t xml:space="preserve">, the </w:t>
      </w:r>
      <w:r w:rsidRPr="001701FD">
        <w:t>S</w:t>
      </w:r>
      <w:r w:rsidRPr="001701FD">
        <w:rPr>
          <w:rFonts w:hint="eastAsia"/>
        </w:rPr>
        <w:t xml:space="preserve">GW may </w:t>
      </w:r>
      <w:r>
        <w:t xml:space="preserve">discard the request and may </w:t>
      </w:r>
      <w:r w:rsidRPr="001701FD">
        <w:rPr>
          <w:rFonts w:hint="eastAsia"/>
        </w:rPr>
        <w:t>tear down th</w:t>
      </w:r>
      <w:r w:rsidRPr="001701FD">
        <w:rPr>
          <w:rFonts w:hint="eastAsia"/>
          <w:lang w:eastAsia="ja-JP"/>
        </w:rPr>
        <w:t>e</w:t>
      </w:r>
      <w:r w:rsidRPr="001701FD">
        <w:rPr>
          <w:rFonts w:hint="eastAsia"/>
        </w:rPr>
        <w:t xml:space="preserve"> associated</w:t>
      </w:r>
      <w:r w:rsidRPr="001701FD">
        <w:rPr>
          <w:rFonts w:hint="eastAsia"/>
          <w:lang w:eastAsia="ja-JP"/>
        </w:rPr>
        <w:t xml:space="preserve"> PDN connection</w:t>
      </w:r>
      <w:r w:rsidRPr="001701FD">
        <w:t xml:space="preserve">, based on operator policy, by </w:t>
      </w:r>
      <w:r w:rsidRPr="004426AA">
        <w:t>sending a Delete Bearer Request message for the default bearer</w:t>
      </w:r>
      <w:r w:rsidRPr="001701FD">
        <w:t xml:space="preserve"> </w:t>
      </w:r>
      <w:r w:rsidRPr="001701FD">
        <w:rPr>
          <w:rFonts w:hint="eastAsia"/>
        </w:rPr>
        <w:t>to</w:t>
      </w:r>
      <w:r w:rsidRPr="001701FD">
        <w:t>wards</w:t>
      </w:r>
      <w:r w:rsidRPr="001701FD">
        <w:rPr>
          <w:rFonts w:hint="eastAsia"/>
        </w:rPr>
        <w:t xml:space="preserve"> the MME/S4-SGSN with </w:t>
      </w:r>
      <w:r w:rsidRPr="001701FD">
        <w:t xml:space="preserve">the </w:t>
      </w:r>
      <w:r w:rsidRPr="001701FD">
        <w:rPr>
          <w:rFonts w:hint="eastAsia"/>
        </w:rPr>
        <w:t xml:space="preserve">cause </w:t>
      </w:r>
      <w:r w:rsidRPr="001701FD">
        <w:t xml:space="preserve">set to "Reactivation requested". Additionally, SGW initiates </w:t>
      </w:r>
      <w:r w:rsidRPr="004426AA">
        <w:t>an SGW initiated PDN Disconnection procedure</w:t>
      </w:r>
      <w:r w:rsidRPr="001701FD">
        <w:t xml:space="preserve"> towards PGW. This leads the</w:t>
      </w:r>
      <w:r w:rsidRPr="001701FD">
        <w:rPr>
          <w:rFonts w:hint="eastAsia"/>
        </w:rPr>
        <w:t xml:space="preserve"> UE to</w:t>
      </w:r>
      <w:r w:rsidRPr="001701FD">
        <w:t xml:space="preserve"> </w:t>
      </w:r>
      <w:r w:rsidRPr="001701FD">
        <w:rPr>
          <w:rFonts w:hint="eastAsia"/>
        </w:rPr>
        <w:t xml:space="preserve">initiate </w:t>
      </w:r>
      <w:r w:rsidRPr="001701FD">
        <w:t>a</w:t>
      </w:r>
      <w:r w:rsidRPr="001701FD">
        <w:rPr>
          <w:rFonts w:hint="eastAsia"/>
        </w:rPr>
        <w:t xml:space="preserve"> </w:t>
      </w:r>
      <w:r w:rsidRPr="001701FD">
        <w:t>UE requested PDN connectivity procedure</w:t>
      </w:r>
      <w:r w:rsidRPr="001701FD">
        <w:rPr>
          <w:rFonts w:hint="eastAsia"/>
        </w:rPr>
        <w:t xml:space="preserve"> for the same APN</w:t>
      </w:r>
      <w:r w:rsidRPr="001701FD">
        <w:t>. Emergency and eMPS sessions should not be torn down.</w:t>
      </w:r>
    </w:p>
    <w:p w:rsidR="00F71EE4" w:rsidRDefault="00F71EE4" w:rsidP="00F71EE4">
      <w:pPr>
        <w:pStyle w:val="NO"/>
      </w:pPr>
      <w:r w:rsidRPr="001701FD">
        <w:t>NOTE</w:t>
      </w:r>
      <w:r>
        <w:rPr>
          <w:rFonts w:hint="eastAsia"/>
        </w:rPr>
        <w:t xml:space="preserve"> </w:t>
      </w:r>
      <w:r>
        <w:t>3</w:t>
      </w:r>
      <w:r w:rsidRPr="001701FD">
        <w:t>:</w:t>
      </w:r>
      <w:r w:rsidRPr="001701FD">
        <w:tab/>
        <w:t>The procedure above just enables to clean up the PDN connection affected by the PCRF failure when a specific interaction with the PCRF is required. Prior to that interaction, PCC controlled services can not be provided to the UE.</w:t>
      </w:r>
    </w:p>
    <w:p w:rsidR="00F71EE4" w:rsidRPr="006A5B2A" w:rsidRDefault="00F71EE4" w:rsidP="00F71EE4">
      <w:pPr>
        <w:rPr>
          <w:noProof/>
          <w:lang w:val="x-none"/>
        </w:rPr>
      </w:pPr>
      <w:r>
        <w:rPr>
          <w:lang w:val="en-US"/>
        </w:rPr>
        <w:t xml:space="preserve">For a split SGW, </w:t>
      </w:r>
      <w:r>
        <w:t>if the SGW-C detects a PGW failure, it shall initiate a Sx Session Deletion procedure towards the SGW-U.</w:t>
      </w:r>
    </w:p>
    <w:p w:rsidR="00F71EE4" w:rsidRDefault="00F71EE4" w:rsidP="00F71EE4">
      <w:pPr>
        <w:pStyle w:val="Heading3"/>
      </w:pPr>
      <w:bookmarkStart w:id="365" w:name="_Toc19630369"/>
      <w:bookmarkStart w:id="366" w:name="_Toc27226573"/>
      <w:bookmarkStart w:id="367" w:name="_Toc36115750"/>
      <w:r>
        <w:t>16.1A.3</w:t>
      </w:r>
      <w:r>
        <w:tab/>
        <w:t>SGW-C Failure</w:t>
      </w:r>
      <w:bookmarkEnd w:id="365"/>
      <w:bookmarkEnd w:id="366"/>
      <w:bookmarkEnd w:id="367"/>
    </w:p>
    <w:p w:rsidR="00F71EE4" w:rsidRDefault="00F71EE4" w:rsidP="00F71EE4">
      <w:r>
        <w:t>The SGW-U will receive the recovery time stamps of the PFCP entity(ies) in the SGW-C in PFCP heartbeat request/response messages.</w:t>
      </w:r>
    </w:p>
    <w:p w:rsidR="00F71EE4" w:rsidRDefault="00F71EE4" w:rsidP="00F71EE4">
      <w:pPr>
        <w:rPr>
          <w:lang w:eastAsia="zh-CN"/>
        </w:rPr>
      </w:pPr>
      <w:r>
        <w:t>When an SGW-U detects that a peer PFCP entity in the SGW-C has restarted, the SGW-U shall delete all its Sx session contexts affected by the restart.</w:t>
      </w:r>
      <w:r w:rsidRPr="00CB6BDF">
        <w:rPr>
          <w:lang w:eastAsia="zh-CN"/>
        </w:rPr>
        <w:t xml:space="preserve"> </w:t>
      </w:r>
      <w:r>
        <w:t>When the SGW-U receives a GTP</w:t>
      </w:r>
      <w:r>
        <w:noBreakHyphen/>
        <w:t>U PDU not matching any PDRs, it shall discard the GTP</w:t>
      </w:r>
      <w:r>
        <w:noBreakHyphen/>
        <w:t>U PDU and return a GTP error indication to the originating node (the PGW, the eNodeB, the S4-SGSN, or if Direct Tunnel is established, the RNC); as an exception,</w:t>
      </w:r>
      <w:r w:rsidRPr="00203524">
        <w:rPr>
          <w:rFonts w:hint="eastAsia"/>
        </w:rPr>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 xml:space="preserve"> as specified in clause 27, </w:t>
      </w:r>
      <w:r>
        <w:rPr>
          <w:lang w:eastAsia="zh-CN"/>
        </w:rPr>
        <w:t>t</w:t>
      </w:r>
      <w:r w:rsidRPr="00CB6BDF">
        <w:rPr>
          <w:lang w:eastAsia="zh-CN"/>
        </w:rPr>
        <w:t>he SGW</w:t>
      </w:r>
      <w:r>
        <w:rPr>
          <w:lang w:eastAsia="zh-CN"/>
        </w:rPr>
        <w:t>-U</w:t>
      </w:r>
      <w:r w:rsidRPr="00CB6BDF">
        <w:rPr>
          <w:lang w:eastAsia="zh-CN"/>
        </w:rPr>
        <w:t xml:space="preserve">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 xml:space="preserve">for a configurable period </w:t>
      </w:r>
      <w:r>
        <w:rPr>
          <w:lang w:eastAsia="zh-CN"/>
        </w:rPr>
        <w:t>after the restart in the SGW-C</w:t>
      </w:r>
      <w:r>
        <w:rPr>
          <w:rFonts w:hint="eastAsia"/>
          <w:lang w:eastAsia="zh-CN"/>
        </w:rPr>
        <w:t>.</w:t>
      </w:r>
    </w:p>
    <w:p w:rsidR="00F71EE4" w:rsidRDefault="00F71EE4" w:rsidP="00F71EE4">
      <w:pPr>
        <w:pStyle w:val="NO"/>
        <w:rPr>
          <w:lang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w:t>
      </w:r>
      <w:r w:rsidRPr="00185333">
        <w:rPr>
          <w:lang w:val="fr-FR" w:eastAsia="zh-CN"/>
        </w:rPr>
        <w:t>-C</w:t>
      </w:r>
      <w:r>
        <w:rPr>
          <w:rFonts w:hint="eastAsia"/>
          <w:lang w:eastAsia="zh-CN"/>
        </w:rPr>
        <w:t>,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w:t>
      </w:r>
      <w:r w:rsidRPr="00185333">
        <w:rPr>
          <w:lang w:val="fr-FR" w:eastAsia="zh-CN"/>
        </w:rPr>
        <w:t>-C</w:t>
      </w:r>
      <w:r>
        <w:rPr>
          <w:rFonts w:hint="eastAsia"/>
          <w:lang w:eastAsia="zh-CN"/>
        </w:rPr>
        <w:t xml:space="preserve"> failure and triggers the restoration procedure.</w:t>
      </w:r>
    </w:p>
    <w:p w:rsidR="00F71EE4" w:rsidRPr="00185333" w:rsidRDefault="00F71EE4" w:rsidP="00F71EE4">
      <w:r>
        <w:t xml:space="preserve">When a SGW-U detects that a peer PFCP entity in the SGW-C is not reachable for a preconfigured time, </w:t>
      </w:r>
      <w:r w:rsidRPr="00F02894">
        <w:t xml:space="preserve">the </w:t>
      </w:r>
      <w:r>
        <w:t>SGW-U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SGW-C that it may have </w:t>
      </w:r>
      <w:r w:rsidRPr="006E5895">
        <w:t>stored</w:t>
      </w:r>
      <w:r>
        <w:t>.</w:t>
      </w:r>
    </w:p>
    <w:p w:rsidR="00F71EE4" w:rsidRPr="00DD4368" w:rsidRDefault="00F71EE4" w:rsidP="00F71EE4">
      <w:pPr>
        <w:pStyle w:val="Heading3"/>
      </w:pPr>
      <w:bookmarkStart w:id="368" w:name="_Toc19630370"/>
      <w:bookmarkStart w:id="369" w:name="_Toc27226574"/>
      <w:bookmarkStart w:id="370" w:name="_Toc36115751"/>
      <w:r w:rsidRPr="00DD4368">
        <w:t>16.1A.</w:t>
      </w:r>
      <w:r>
        <w:rPr>
          <w:lang w:val="en-US"/>
        </w:rPr>
        <w:t>4</w:t>
      </w:r>
      <w:r w:rsidRPr="00DD4368">
        <w:tab/>
        <w:t>SGW-U Failure</w:t>
      </w:r>
      <w:bookmarkEnd w:id="368"/>
      <w:bookmarkEnd w:id="369"/>
      <w:bookmarkEnd w:id="370"/>
    </w:p>
    <w:p w:rsidR="00F71EE4" w:rsidRDefault="00F71EE4" w:rsidP="00F71EE4">
      <w:r>
        <w:t>The SGW-C will receive the recovery time stamps of the PFCP entity(ies) in the SGW-U in PFCP heartbeat request/response messages.</w:t>
      </w:r>
    </w:p>
    <w:p w:rsidR="00F71EE4" w:rsidRDefault="00F71EE4" w:rsidP="00F71EE4">
      <w:r>
        <w:t>After an SGW-U restart, the Sx association between SGW-C(s) and the SGW-U has to be re-established.</w:t>
      </w:r>
    </w:p>
    <w:p w:rsidR="00F71EE4" w:rsidRDefault="00F71EE4" w:rsidP="00F71EE4">
      <w:pPr>
        <w:pStyle w:val="NO"/>
      </w:pPr>
      <w:r>
        <w:lastRenderedPageBreak/>
        <w:t>NOTE:</w:t>
      </w:r>
      <w:r>
        <w:tab/>
        <w:t>The SGW-C can determine to reestablish the Sx Association if it receives the cause code "</w:t>
      </w:r>
      <w:r w:rsidRPr="005E16C7">
        <w:t>No established PFCP Association</w:t>
      </w:r>
      <w:r>
        <w:t>" in a response message, or if it detects all peer PFCP entities in the SGW-U have restarted.</w:t>
      </w:r>
    </w:p>
    <w:p w:rsidR="00F71EE4" w:rsidRDefault="00F71EE4" w:rsidP="00F71EE4">
      <w:pPr>
        <w:rPr>
          <w:noProof/>
        </w:rPr>
      </w:pPr>
      <w:r>
        <w:rPr>
          <w:noProof/>
        </w:rPr>
        <w:t>Restoration of Sx sessions includes:</w:t>
      </w:r>
    </w:p>
    <w:p w:rsidR="00F71EE4" w:rsidRDefault="00F71EE4" w:rsidP="00F71EE4">
      <w:pPr>
        <w:pStyle w:val="B1"/>
      </w:pPr>
      <w:r>
        <w:rPr>
          <w:noProof/>
        </w:rPr>
        <w:t>-</w:t>
      </w:r>
      <w:r>
        <w:rPr>
          <w:noProof/>
        </w:rPr>
        <w:tab/>
      </w:r>
      <w:r>
        <w:t>if re-establishment of Sx association is required</w:t>
      </w:r>
      <w:r>
        <w:rPr>
          <w:noProof/>
        </w:rPr>
        <w:t>, the SGW-C may start i</w:t>
      </w:r>
      <w:r>
        <w:t>mmediately the Sx association setup procedure, and then;</w:t>
      </w:r>
    </w:p>
    <w:p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SGW-U by network configuration</w:t>
      </w:r>
      <w:r>
        <w:rPr>
          <w:lang w:val="en-US" w:eastAsia="zh-CN"/>
        </w:rPr>
        <w:t>, the SGW-C shall include a restoration indication in the PFCP Session Establishment Request message to indicate to the SGW-U it is for a restoration of an existing PFCP session and the SGW-U shall accept SGW-C allocated F-TEID if possible.</w:t>
      </w:r>
    </w:p>
    <w:p w:rsidR="00F71EE4" w:rsidRDefault="00F71EE4" w:rsidP="00F71EE4">
      <w:pPr>
        <w:pStyle w:val="B1"/>
        <w:rPr>
          <w:lang w:eastAsia="zh-CN"/>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w:t>
      </w:r>
      <w:r w:rsidRPr="00E208F8">
        <w:t xml:space="preserve">on </w:t>
      </w:r>
      <w:r w:rsidRPr="00DD4368">
        <w:rPr>
          <w:lang w:val="fr-FR"/>
        </w:rPr>
        <w:t xml:space="preserve">a </w:t>
      </w:r>
      <w:r w:rsidRPr="00E208F8">
        <w:t>proactive basis</w:t>
      </w:r>
      <w:r>
        <w:t>, the SGW-C may start re</w:t>
      </w:r>
      <w:r w:rsidRPr="00DD4368">
        <w:rPr>
          <w:lang w:val="fr-FR"/>
        </w:rPr>
        <w:t>-establishing</w:t>
      </w:r>
      <w:r>
        <w:t xml:space="preserve"> </w:t>
      </w:r>
      <w:r w:rsidRPr="00DD4368">
        <w:rPr>
          <w:lang w:val="fr-FR"/>
        </w:rPr>
        <w:t xml:space="preserve">Sx </w:t>
      </w:r>
      <w:r>
        <w:t>sessions</w:t>
      </w:r>
      <w:r w:rsidRPr="00185333">
        <w:t xml:space="preserve"> </w:t>
      </w:r>
      <w:r w:rsidRPr="00185333">
        <w:rPr>
          <w:lang w:val="fr-FR" w:eastAsia="zh-CN"/>
        </w:rPr>
        <w:t>matching any PDR</w:t>
      </w:r>
      <w:r>
        <w:rPr>
          <w:lang w:val="en-US" w:eastAsia="zh-CN"/>
        </w:rPr>
        <w:t>s</w:t>
      </w:r>
      <w:r w:rsidRPr="00AB33E3">
        <w:rPr>
          <w:lang w:eastAsia="zh-CN"/>
        </w:rPr>
        <w:t>.</w:t>
      </w:r>
    </w:p>
    <w:p w:rsidR="00F71EE4" w:rsidRPr="00193AD1" w:rsidRDefault="00F71EE4" w:rsidP="00F71EE4">
      <w:pPr>
        <w:pStyle w:val="B1"/>
        <w:rPr>
          <w:lang w:val="en-US"/>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on </w:t>
      </w:r>
      <w:r w:rsidRPr="00193AD1">
        <w:rPr>
          <w:lang w:val="en-US"/>
        </w:rPr>
        <w:t xml:space="preserve">a </w:t>
      </w:r>
      <w:r>
        <w:t>reactive basis</w:t>
      </w:r>
      <w:r w:rsidRPr="00193AD1">
        <w:rPr>
          <w:lang w:val="en-US"/>
        </w:rPr>
        <w:t>:</w:t>
      </w:r>
    </w:p>
    <w:p w:rsidR="00F71EE4" w:rsidRDefault="00F71EE4" w:rsidP="00F71EE4">
      <w:pPr>
        <w:pStyle w:val="B2"/>
      </w:pPr>
      <w:r w:rsidRPr="00185333">
        <w:rPr>
          <w:lang w:val="fr-FR"/>
        </w:rPr>
        <w:t>-</w:t>
      </w:r>
      <w:r w:rsidRPr="00185333">
        <w:rPr>
          <w:lang w:val="fr-FR"/>
        </w:rPr>
        <w:tab/>
      </w:r>
      <w:r>
        <w:t xml:space="preserve">the SGW-C shall </w:t>
      </w:r>
      <w:r w:rsidRPr="00185333">
        <w:rPr>
          <w:lang w:val="fr-FR"/>
        </w:rPr>
        <w:t>establish an Sx session with</w:t>
      </w:r>
      <w:r>
        <w:t xml:space="preserve"> a </w:t>
      </w:r>
      <w:r w:rsidRPr="004766C2">
        <w:t>wildcarded PDR to instruct the UP</w:t>
      </w:r>
      <w:r>
        <w:t xml:space="preserve"> function</w:t>
      </w:r>
      <w:r w:rsidRPr="004766C2">
        <w:t xml:space="preserve"> to forward </w:t>
      </w:r>
      <w:r>
        <w:t xml:space="preserve">G-PDU </w:t>
      </w:r>
      <w:r w:rsidRPr="004766C2">
        <w:t xml:space="preserve">packets </w:t>
      </w:r>
      <w:r>
        <w:t xml:space="preserve">which are not matching any other PDRs </w:t>
      </w:r>
      <w:r w:rsidRPr="004766C2">
        <w:t xml:space="preserve">to </w:t>
      </w:r>
      <w:r>
        <w:t xml:space="preserve">the </w:t>
      </w:r>
      <w:r w:rsidRPr="004766C2">
        <w:t>CP</w:t>
      </w:r>
      <w:r>
        <w:t xml:space="preserve"> function</w:t>
      </w:r>
      <w:r w:rsidRPr="00AE6237">
        <w:rPr>
          <w:lang w:val="en-US"/>
        </w:rPr>
        <w:t xml:space="preserve"> (to a F-TEID uniquely assigned </w:t>
      </w:r>
      <w:r>
        <w:rPr>
          <w:lang w:val="en-US"/>
        </w:rPr>
        <w:t>in the CP function for this Sx-u tunnel);</w:t>
      </w:r>
    </w:p>
    <w:p w:rsidR="00F71EE4" w:rsidRDefault="00F71EE4" w:rsidP="00F71EE4">
      <w:pPr>
        <w:pStyle w:val="B2"/>
      </w:pPr>
      <w:r w:rsidRPr="000C16D5">
        <w:rPr>
          <w:lang w:val="fr-FR"/>
        </w:rPr>
        <w:t>-</w:t>
      </w:r>
      <w:r w:rsidRPr="000C16D5">
        <w:rPr>
          <w:lang w:val="fr-FR"/>
        </w:rPr>
        <w:tab/>
      </w:r>
      <w:r>
        <w:rPr>
          <w:lang w:val="en-US"/>
        </w:rPr>
        <w:t xml:space="preserve">upon receipt of G-PDUs from this Sx-u tunnel, </w:t>
      </w:r>
      <w:r w:rsidRPr="000C16D5">
        <w:rPr>
          <w:lang w:val="fr-FR"/>
        </w:rPr>
        <w:t>t</w:t>
      </w:r>
      <w:r>
        <w:t xml:space="preserve">he CP function </w:t>
      </w:r>
      <w:r w:rsidRPr="000C16D5">
        <w:rPr>
          <w:lang w:val="fr-FR"/>
        </w:rPr>
        <w:t>shall</w:t>
      </w:r>
      <w:r>
        <w:t xml:space="preserve"> then check if it has an active session for </w:t>
      </w:r>
      <w:r w:rsidRPr="000C16D5">
        <w:rPr>
          <w:lang w:val="fr-FR"/>
        </w:rPr>
        <w:t>each received</w:t>
      </w:r>
      <w:r>
        <w:t xml:space="preserve"> G-PDU packet</w:t>
      </w:r>
      <w:r w:rsidRPr="000C16D5">
        <w:rPr>
          <w:lang w:val="fr-FR"/>
        </w:rPr>
        <w:t>:</w:t>
      </w:r>
    </w:p>
    <w:p w:rsidR="00F71EE4" w:rsidRPr="00B4170B" w:rsidRDefault="00F71EE4" w:rsidP="00F71EE4">
      <w:pPr>
        <w:pStyle w:val="B3"/>
        <w:rPr>
          <w:lang w:val="en-US"/>
        </w:rPr>
      </w:pPr>
      <w:r>
        <w:t>-</w:t>
      </w:r>
      <w:r>
        <w:tab/>
        <w:t>if so</w:t>
      </w:r>
      <w:r w:rsidRPr="00DD4368">
        <w:rPr>
          <w:lang w:val="fr-FR"/>
        </w:rPr>
        <w:t>,</w:t>
      </w:r>
      <w:r>
        <w:t xml:space="preserve"> the CP function shall perform Sx Session establishment procedures</w:t>
      </w:r>
      <w:r w:rsidRPr="00DD4368">
        <w:rPr>
          <w:lang w:val="fr-FR"/>
        </w:rPr>
        <w:t xml:space="preserve"> to re-establish the corresponding Sx sessions in the SGW-U</w:t>
      </w:r>
      <w:r w:rsidRPr="00B4170B">
        <w:rPr>
          <w:lang w:val="en-US"/>
        </w:rPr>
        <w:t>;</w:t>
      </w:r>
    </w:p>
    <w:p w:rsidR="00F71EE4" w:rsidRDefault="00F71EE4" w:rsidP="00F71EE4">
      <w:pPr>
        <w:pStyle w:val="B3"/>
      </w:pPr>
      <w:r>
        <w:rPr>
          <w:lang w:val="en-US"/>
        </w:rPr>
        <w:t>-</w:t>
      </w:r>
      <w:r>
        <w:rPr>
          <w:lang w:val="en-US"/>
        </w:rPr>
        <w:tab/>
      </w:r>
      <w:r>
        <w:t>otherwise the CP function shall generate a GTP-U Error Indication with a destination address set to the source IP address of the received G-PDU, and send it to the UP function. The UP function shall forward this GTP-U Error Indication transparently. The CP function shall delete the G-PDU after the check for active sessions.</w:t>
      </w:r>
    </w:p>
    <w:p w:rsidR="00F71EE4" w:rsidRDefault="00F71EE4" w:rsidP="00F71EE4">
      <w:pPr>
        <w:pStyle w:val="NO"/>
      </w:pPr>
      <w:r>
        <w:t>NOTE</w:t>
      </w:r>
      <w:r w:rsidRPr="00F86CA9">
        <w:t xml:space="preserve"> </w:t>
      </w:r>
      <w:r>
        <w:t>1:</w:t>
      </w:r>
      <w:r>
        <w:tab/>
      </w:r>
      <w:r w:rsidRPr="0063035A">
        <w:t>The SGW-U can filte</w:t>
      </w:r>
      <w:r>
        <w:t>r the G-PDU packets with same target F-TEID and send only one such G-PDU to the CP function.</w:t>
      </w:r>
    </w:p>
    <w:p w:rsidR="00F71EE4" w:rsidRPr="0063035A" w:rsidRDefault="00F71EE4" w:rsidP="00F71EE4">
      <w:pPr>
        <w:pStyle w:val="NO"/>
      </w:pPr>
      <w:r>
        <w:t>NOTE 2:</w:t>
      </w:r>
      <w:r>
        <w:tab/>
        <w:t>Such Sx-u tunnel to forward GTP-U Error Indication can be established per UP function and can also be used to send End Marker packets generated by the CP function. See clause 5.3.2 of TS 29.244 [43]</w:t>
      </w:r>
    </w:p>
    <w:p w:rsidR="00F71EE4" w:rsidRDefault="00F71EE4" w:rsidP="00F71EE4">
      <w:pPr>
        <w:rPr>
          <w:lang w:val="en-US" w:eastAsia="zh-CN"/>
        </w:rPr>
      </w:pPr>
      <w:r>
        <w:rPr>
          <w:lang w:eastAsia="zh-CN"/>
        </w:rPr>
        <w:t xml:space="preserve">The SGW-U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after a</w:t>
      </w:r>
      <w:r>
        <w:rPr>
          <w:lang w:val="en-US" w:eastAsia="zh-CN"/>
        </w:rPr>
        <w:t xml:space="preserve"> PFCP entity restart i</w:t>
      </w:r>
      <w:r w:rsidRPr="00134A6A">
        <w:rPr>
          <w:lang w:val="en-US" w:eastAsia="zh-CN"/>
        </w:rPr>
        <w:t xml:space="preserve">n </w:t>
      </w:r>
      <w:r>
        <w:rPr>
          <w:lang w:val="en-US" w:eastAsia="zh-CN"/>
        </w:rPr>
        <w:t xml:space="preserve">the </w:t>
      </w:r>
      <w:r w:rsidRPr="00134A6A">
        <w:rPr>
          <w:lang w:val="en-US" w:eastAsia="zh-CN"/>
        </w:rPr>
        <w:t xml:space="preserve">SGW-U </w:t>
      </w:r>
      <w:r>
        <w:rPr>
          <w:lang w:val="en-US" w:eastAsia="zh-CN"/>
        </w:rPr>
        <w:t xml:space="preserve"> </w:t>
      </w:r>
      <w:r>
        <w:rPr>
          <w:rFonts w:hint="eastAsia"/>
          <w:lang w:eastAsia="zh-CN"/>
        </w:rPr>
        <w:t>w</w:t>
      </w:r>
      <w:r w:rsidRPr="00E56CC1">
        <w:rPr>
          <w:lang w:eastAsia="zh-CN"/>
        </w:rPr>
        <w:t>hen the SGW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rsidR="00F71EE4" w:rsidRDefault="00F71EE4" w:rsidP="00F71EE4">
      <w:pPr>
        <w:pStyle w:val="NO"/>
      </w:pPr>
      <w:r>
        <w:t>NOTE</w:t>
      </w:r>
      <w:r w:rsidRPr="00F86CA9">
        <w:t xml:space="preserve"> </w:t>
      </w:r>
      <w:r>
        <w:t>3:</w:t>
      </w:r>
      <w:r>
        <w:tab/>
      </w:r>
      <w:r w:rsidRPr="004A7B54">
        <w:rPr>
          <w:lang w:val="en-US"/>
        </w:rPr>
        <w:t xml:space="preserve">If restoration on a </w:t>
      </w:r>
      <w:r>
        <w:rPr>
          <w:lang w:val="en-US"/>
        </w:rPr>
        <w:t>reactive basis is used, t</w:t>
      </w:r>
      <w:r>
        <w:t>he period needs to be longer than the time required by the SGW-C to detect the SGW-U restart, establish the Sx association and provision the wildcarded PDR. Otherwise, the period needs to be longer than the time required by the SGW-C to restore all the Sx sessions on a proactive basis.</w:t>
      </w:r>
    </w:p>
    <w:p w:rsidR="00F71EE4" w:rsidRDefault="00F71EE4" w:rsidP="00F71EE4">
      <w:pPr>
        <w:rPr>
          <w:noProof/>
        </w:rPr>
      </w:pPr>
      <w:r>
        <w:t>When the SGW-C detects the failure of an SGW-U without a restart, the SGW-C may select an alternative SGW-U which can take over the IP addresses of the failed one to restore the Sx sessions in the UP function. How this is performed is implementation specific.</w:t>
      </w:r>
    </w:p>
    <w:p w:rsidR="00F71EE4" w:rsidRDefault="00F71EE4" w:rsidP="00F71EE4">
      <w:pPr>
        <w:pStyle w:val="Heading2"/>
        <w:rPr>
          <w:noProof/>
        </w:rPr>
      </w:pPr>
      <w:bookmarkStart w:id="371" w:name="_Toc19630371"/>
      <w:bookmarkStart w:id="372" w:name="_Toc27226575"/>
      <w:bookmarkStart w:id="373" w:name="_Toc36115752"/>
      <w:r>
        <w:rPr>
          <w:noProof/>
        </w:rPr>
        <w:t>16.2</w:t>
      </w:r>
      <w:r>
        <w:rPr>
          <w:noProof/>
        </w:rPr>
        <w:tab/>
        <w:t>Partial Failure Handling at SGW</w:t>
      </w:r>
      <w:bookmarkEnd w:id="371"/>
      <w:bookmarkEnd w:id="372"/>
      <w:bookmarkEnd w:id="373"/>
    </w:p>
    <w:p w:rsidR="00F71EE4" w:rsidRDefault="00F71EE4" w:rsidP="00F71EE4">
      <w:pPr>
        <w:pStyle w:val="Heading3"/>
      </w:pPr>
      <w:bookmarkStart w:id="374" w:name="_Toc19630372"/>
      <w:bookmarkStart w:id="375" w:name="_Toc27226576"/>
      <w:bookmarkStart w:id="376" w:name="_Toc36115753"/>
      <w:r>
        <w:t>16.2.1</w:t>
      </w:r>
      <w:r>
        <w:tab/>
        <w:t>General</w:t>
      </w:r>
      <w:bookmarkEnd w:id="374"/>
      <w:bookmarkEnd w:id="375"/>
      <w:bookmarkEnd w:id="376"/>
    </w:p>
    <w:p w:rsidR="00F71EE4" w:rsidRDefault="00F71EE4" w:rsidP="00F71EE4">
      <w:r>
        <w:t>See Clause 23.</w:t>
      </w:r>
    </w:p>
    <w:p w:rsidR="00F71EE4" w:rsidRDefault="00F71EE4" w:rsidP="00F71EE4">
      <w:r>
        <w:t>In addition, the following applies. If an SGW, which supports the feature receives Delete PDN Connection Set Request/Reply messages from MME or the PGW it  shall forward the messages to the appropriate peer.</w:t>
      </w:r>
    </w:p>
    <w:p w:rsidR="00F71EE4" w:rsidRDefault="00F71EE4" w:rsidP="00F71EE4">
      <w:r>
        <w:t>If the SGW does not support the feature then partial failure handling does not apply to that specific PDN connection.</w:t>
      </w:r>
    </w:p>
    <w:p w:rsidR="00F71EE4" w:rsidRPr="00A612A4" w:rsidRDefault="00F71EE4" w:rsidP="00F71EE4">
      <w:pPr>
        <w:pStyle w:val="Heading3"/>
      </w:pPr>
      <w:bookmarkStart w:id="377" w:name="_Toc19630373"/>
      <w:bookmarkStart w:id="378" w:name="_Toc27226577"/>
      <w:bookmarkStart w:id="379" w:name="_Toc36115754"/>
      <w:r>
        <w:lastRenderedPageBreak/>
        <w:t>16.2.2</w:t>
      </w:r>
      <w:r>
        <w:tab/>
        <w:t>Procedures during PDN Connection Establishment</w:t>
      </w:r>
      <w:bookmarkEnd w:id="377"/>
      <w:bookmarkEnd w:id="378"/>
      <w:bookmarkEnd w:id="379"/>
    </w:p>
    <w:p w:rsidR="00F71EE4" w:rsidRDefault="00F71EE4" w:rsidP="00F71EE4">
      <w:r w:rsidRPr="008F7B6E">
        <w:t xml:space="preserve">If the </w:t>
      </w:r>
      <w:r>
        <w:t>SGW</w:t>
      </w:r>
      <w:r w:rsidRPr="008F7B6E">
        <w:t xml:space="preserve"> supports the feature, </w:t>
      </w:r>
      <w:r>
        <w:t>the following procedures apply.</w:t>
      </w:r>
    </w:p>
    <w:p w:rsidR="00F71EE4" w:rsidRDefault="00F71EE4" w:rsidP="00F71EE4">
      <w:r>
        <w:t>During a PDN connection establishment, the SGW shall provide one SGW FQ-CSID for that particular PDN connection to the PGW. Similarly, the SGW shall provide one SGW FQ-CSID for that particular PDN connection to the MME</w:t>
      </w:r>
      <w:r>
        <w:rPr>
          <w:rFonts w:hint="eastAsia"/>
          <w:lang w:eastAsia="zh-CN"/>
        </w:rPr>
        <w:t xml:space="preserve"> if the MME supports</w:t>
      </w:r>
      <w:r w:rsidRPr="005C7E79">
        <w:t xml:space="preserve"> </w:t>
      </w:r>
      <w:r>
        <w:t>partial failure handling. The SGW shall store the Node-ID and CSID from the FQ-CSID provided by the PGW and the MME respectively for that particular PDN connection in its PDN Connection table maintained as part of "EPS Bearer Contexts" table as specified in Table 5.7.3-1</w:t>
      </w:r>
      <w:r>
        <w:rPr>
          <w:rFonts w:hint="eastAsia"/>
          <w:lang w:eastAsia="ja-JP"/>
        </w:rPr>
        <w:t xml:space="preserve"> in </w:t>
      </w:r>
      <w:r>
        <w:t>3GPP TS 23.401 [15].</w:t>
      </w:r>
    </w:p>
    <w:p w:rsidR="00F71EE4" w:rsidRDefault="00F71EE4" w:rsidP="00F71EE4">
      <w:r>
        <w:t xml:space="preserve">The SGW shall forward the MME FQ-CSID provided by the MME on S11 to the PGW in the S5/S8 Create Session </w:t>
      </w:r>
      <w:r w:rsidRPr="00111B26">
        <w:t>Request (Proxy Binding Update for PMIPv6)   for that PDN connection. Similarly, the SGW shall</w:t>
      </w:r>
      <w:r>
        <w:t xml:space="preserve"> forward the PGW</w:t>
      </w:r>
      <w:r w:rsidRPr="001B7F9E">
        <w:t xml:space="preserve"> </w:t>
      </w:r>
      <w:r>
        <w:t>FQ-CSID provided by the PGW on S5/S8 to the MME in the</w:t>
      </w:r>
      <w:r>
        <w:rPr>
          <w:rFonts w:hint="eastAsia"/>
          <w:lang w:eastAsia="zh-CN"/>
        </w:rPr>
        <w:t xml:space="preserve"> </w:t>
      </w:r>
      <w:r>
        <w:t>S11 Create Session Response for that PDN connection</w:t>
      </w:r>
      <w:r>
        <w:rPr>
          <w:rFonts w:hint="eastAsia"/>
          <w:lang w:eastAsia="zh-CN"/>
        </w:rPr>
        <w:t xml:space="preserve"> if the MME supports</w:t>
      </w:r>
      <w:r w:rsidRPr="005C7E79">
        <w:t xml:space="preserve"> </w:t>
      </w:r>
      <w:r>
        <w:t>partial failure handling.</w:t>
      </w:r>
    </w:p>
    <w:p w:rsidR="00F71EE4" w:rsidRDefault="00F71EE4" w:rsidP="00F71EE4">
      <w:r>
        <w:t>The SGW determines that the MME supports partial failure handling by the presence of the MME FQ-CSID in the S11 Create Session Request.</w:t>
      </w:r>
    </w:p>
    <w:p w:rsidR="00F71EE4" w:rsidRPr="00111B26" w:rsidRDefault="00F71EE4" w:rsidP="00F71EE4">
      <w:r>
        <w:t xml:space="preserve">The SGW determines that the PGW supports partial failure handling by the presence of the PGW FQ-CSID in the S5/S8 </w:t>
      </w:r>
      <w:r w:rsidRPr="00111B26">
        <w:t xml:space="preserve">Create Session Response for GTPv2 based S5/S8 and the Proxy Binding </w:t>
      </w:r>
      <w:r>
        <w:t>Acknowledgement</w:t>
      </w:r>
      <w:r w:rsidRPr="00111B26">
        <w:t xml:space="preserve"> for PMIPv6 based S5/S8.</w:t>
      </w:r>
    </w:p>
    <w:p w:rsidR="00F71EE4" w:rsidRDefault="00F71EE4" w:rsidP="00F71EE4">
      <w:pPr>
        <w:pStyle w:val="Heading3"/>
      </w:pPr>
      <w:bookmarkStart w:id="380" w:name="_Toc19630374"/>
      <w:bookmarkStart w:id="381" w:name="_Toc27226578"/>
      <w:bookmarkStart w:id="382" w:name="_Toc36115755"/>
      <w:r>
        <w:t>16.2.3</w:t>
      </w:r>
      <w:r>
        <w:tab/>
        <w:t>Procedures during SGW Partial Failure</w:t>
      </w:r>
      <w:bookmarkEnd w:id="380"/>
      <w:bookmarkEnd w:id="381"/>
      <w:bookmarkEnd w:id="382"/>
    </w:p>
    <w:p w:rsidR="00F71EE4" w:rsidRPr="00111B26" w:rsidRDefault="00F71EE4" w:rsidP="00F71EE4">
      <w:r w:rsidRPr="00111B26">
        <w:t>If the SGW supports the feature, the following procedures apply.</w:t>
      </w:r>
    </w:p>
    <w:p w:rsidR="00F71EE4" w:rsidRPr="00111B26" w:rsidRDefault="00F71EE4" w:rsidP="00F71EE4">
      <w:r w:rsidRPr="00111B26">
        <w:t>When an SGW detects that it has undergone a partial failure, it shall verify that one or more corresponding CSID(s) are present for the component undergoing a partial fault. If there is no such CSID, then the following does not apply. When one or more CSIDs are currently assigned, the SGW shall perform the following.</w:t>
      </w:r>
    </w:p>
    <w:p w:rsidR="00F71EE4" w:rsidRPr="00111B26" w:rsidRDefault="00F71EE4" w:rsidP="00F71EE4">
      <w:r w:rsidRPr="00111B26">
        <w:t>The SGW may perform implementation-specific operations to clean up any residual state associated with the CSID(s).</w:t>
      </w:r>
    </w:p>
    <w:p w:rsidR="00F71EE4" w:rsidRPr="00111B26" w:rsidRDefault="00F71EE4" w:rsidP="00F71EE4">
      <w:r w:rsidRPr="00111B26">
        <w:t>The SGW shall send the GTPv2 Delete PDN Connection Set Request containing all the SGW CSIDs of the component(s) failing in SGW FQ-CSID to MME peers supporting the feature. The SGW shall send the GTPv2 Delete PDN Connection Set Request (or PMIP6 Binding Revocation Indication</w:t>
      </w:r>
      <w:r w:rsidRPr="000851BF">
        <w:rPr>
          <w:noProof/>
          <w:lang w:val="en-US"/>
        </w:rPr>
        <w:t xml:space="preserve"> </w:t>
      </w:r>
      <w:r>
        <w:rPr>
          <w:noProof/>
          <w:lang w:val="en-US"/>
        </w:rPr>
        <w:t>with G bit set</w:t>
      </w:r>
      <w:r w:rsidRPr="00111B26">
        <w:t>) message containing the equivalent SGW FQ-CSID(s) to PGW peers supporting the feature.</w:t>
      </w:r>
    </w:p>
    <w:p w:rsidR="00F71EE4" w:rsidRDefault="00F71EE4" w:rsidP="00F71EE4">
      <w:r w:rsidRPr="00111B26">
        <w:t>Upon receiving a GTPv2 Delete PDN Connection Set Response message with Cause value "Success", the SGW shall conclude that the PGW (for GTPv2 S5/S8) or the MME (for S11) has initiated the internal deletion of the PDN connections corresponding to the FQ-CSID(s) present in the GTPv2 Delete PDN Connection Set Request message. Similarly, upon receiving a successful PMIP6 Binding Revocation Acknowledgment message</w:t>
      </w:r>
      <w:r w:rsidRPr="000851BF">
        <w:rPr>
          <w:noProof/>
          <w:lang w:val="en-US"/>
        </w:rPr>
        <w:t xml:space="preserve"> </w:t>
      </w:r>
      <w:r>
        <w:rPr>
          <w:noProof/>
          <w:lang w:val="en-US"/>
        </w:rPr>
        <w:t>with G bit set</w:t>
      </w:r>
      <w:r w:rsidRPr="00111B26">
        <w:t>, the SGW shall conclude that</w:t>
      </w:r>
      <w:r>
        <w:t xml:space="preserve"> the PGW has initiated the internal deletion of the PDN connections corresponding to the CSID(s) present in the PMIP6 Binding Revocation Indication message.</w:t>
      </w:r>
    </w:p>
    <w:p w:rsidR="00F71EE4" w:rsidRDefault="00F71EE4" w:rsidP="00F71EE4">
      <w:r w:rsidRPr="00111B26">
        <w:t>The SGW is not required to perform any further recovery actions</w:t>
      </w:r>
      <w:r>
        <w:t xml:space="preserve"> towards MME and PGW peers for PDN connections in the connection set identified by the SGW FQ-CSID(s).</w:t>
      </w:r>
    </w:p>
    <w:p w:rsidR="00F71EE4" w:rsidRDefault="00F71EE4" w:rsidP="00F71EE4">
      <w:pPr>
        <w:pStyle w:val="Heading3"/>
      </w:pPr>
      <w:bookmarkStart w:id="383" w:name="_Toc19630375"/>
      <w:bookmarkStart w:id="384" w:name="_Toc27226579"/>
      <w:bookmarkStart w:id="385" w:name="_Toc36115756"/>
      <w:r>
        <w:t>16.2.4</w:t>
      </w:r>
      <w:r>
        <w:tab/>
        <w:t>Procedures during a Peer's Partial Failure</w:t>
      </w:r>
      <w:bookmarkEnd w:id="383"/>
      <w:bookmarkEnd w:id="384"/>
      <w:bookmarkEnd w:id="385"/>
    </w:p>
    <w:p w:rsidR="00F71EE4" w:rsidRPr="00111B26" w:rsidRDefault="00F71EE4" w:rsidP="00F71EE4">
      <w:r w:rsidRPr="00111B26">
        <w:t>If the SGW supports the feature, the following procedures apply.</w:t>
      </w:r>
    </w:p>
    <w:p w:rsidR="00F71EE4" w:rsidRPr="00111B26" w:rsidRDefault="00F71EE4" w:rsidP="00F71EE4">
      <w:r w:rsidRPr="00111B26">
        <w:t>When an SGW receives a S11 GTPv2 Delete PDN Connection Set Request message from an MME, the SGW shall retrieve all the PDN connections corresponding to each of the FQ-CSID(s) present in the message. The SGW shall send a S5/S8 GTPv2 Delete PDN Connection Set Request (or PMIP6 Binding Revocation Indication</w:t>
      </w:r>
      <w:r w:rsidRPr="000851BF">
        <w:rPr>
          <w:noProof/>
          <w:lang w:val="en-US"/>
        </w:rPr>
        <w:t xml:space="preserve"> </w:t>
      </w:r>
      <w:r>
        <w:rPr>
          <w:noProof/>
          <w:lang w:val="en-US"/>
        </w:rPr>
        <w:t>with G bit set</w:t>
      </w:r>
      <w:r w:rsidRPr="00111B26">
        <w:t>) message containing the FQ-CSID(s) provided by the MME to PGW peers supporting the feature. The SGW shall delete all the retrieved PDN connections and the associated resources. Other implementation-specific actions may be performed.</w:t>
      </w:r>
    </w:p>
    <w:p w:rsidR="00F71EE4" w:rsidRPr="00111B26" w:rsidRDefault="00F71EE4" w:rsidP="00F71EE4">
      <w:r w:rsidRPr="00111B26">
        <w:t>As a response, the SGW shall send a S11 GTPv2 Delete PDN Connection Set Response message with an appropriate Cause value immediately to the MME.</w:t>
      </w:r>
    </w:p>
    <w:p w:rsidR="00F71EE4" w:rsidRDefault="00F71EE4" w:rsidP="00F71EE4">
      <w:r w:rsidRPr="00111B26">
        <w:t>When an SGW receives a S5/S8 GTPv2 Delete PDN Connection Set Request (or PMIP6 Binding Revocation Indication</w:t>
      </w:r>
      <w:r w:rsidRPr="000851BF">
        <w:rPr>
          <w:noProof/>
          <w:lang w:val="en-US"/>
        </w:rPr>
        <w:t xml:space="preserve"> </w:t>
      </w:r>
      <w:r>
        <w:rPr>
          <w:noProof/>
          <w:lang w:val="en-US"/>
        </w:rPr>
        <w:t>with G bit set</w:t>
      </w:r>
      <w:r w:rsidRPr="00111B26">
        <w:t>) message from a PGW, the SGW shall retrieve all the PDN connections corresponding to each of the FQ-</w:t>
      </w:r>
      <w:r w:rsidRPr="00E977A7">
        <w:t xml:space="preserve">CSID(s) present in the message. The SGW shall send a S11 GTPv2 Delete PDN Connection Set Request message </w:t>
      </w:r>
      <w:r w:rsidRPr="00E977A7">
        <w:lastRenderedPageBreak/>
        <w:t>containing the FQ-CSID(s) provided by the PGW to MME peers supporting the feature. The SGW shall delete all the retrieved PDN connections and the associated resources. Other implementation-specific actions may be performed.</w:t>
      </w:r>
    </w:p>
    <w:p w:rsidR="00F71EE4" w:rsidRDefault="00F71EE4" w:rsidP="00F71EE4">
      <w:r w:rsidRPr="00111B26">
        <w:t>As a response, the SGW shall send a S5/S8 GTPv2 Delete PDN Connection Set Response message with an appropriate Cause value to the PGW. On PMIP6-based S5/S8 interface, the SGW shall send a PMIP6 Binding Revocation Acknowledgment message</w:t>
      </w:r>
      <w:r w:rsidRPr="000851BF">
        <w:rPr>
          <w:noProof/>
          <w:lang w:val="en-US"/>
        </w:rPr>
        <w:t xml:space="preserve"> </w:t>
      </w:r>
      <w:r>
        <w:rPr>
          <w:noProof/>
          <w:lang w:val="en-US"/>
        </w:rPr>
        <w:t>with G bit set</w:t>
      </w:r>
      <w:r w:rsidRPr="00111B26">
        <w:t>.</w:t>
      </w:r>
    </w:p>
    <w:p w:rsidR="00F71EE4" w:rsidRPr="00111B26" w:rsidRDefault="00F71EE4" w:rsidP="00F71EE4">
      <w:r w:rsidRPr="00A12230">
        <w:rPr>
          <w:lang w:val="en-US"/>
        </w:rPr>
        <w:t xml:space="preserve">If the SGW detects the full/complete failure of an MME or PGW, e.g., through the Echo Request/Echo Response procedure, it may send a Delete </w:t>
      </w:r>
      <w:r>
        <w:rPr>
          <w:lang w:val="en-US"/>
        </w:rPr>
        <w:t xml:space="preserve">PDN </w:t>
      </w:r>
      <w:r w:rsidRPr="00A12230">
        <w:rPr>
          <w:lang w:val="en-US"/>
        </w:rPr>
        <w:t xml:space="preserve">Connection Set Request </w:t>
      </w:r>
      <w:r w:rsidRPr="00111B26">
        <w:t>(or PMIP6 Binding Revocation Indication</w:t>
      </w:r>
      <w:r w:rsidRPr="000851BF">
        <w:rPr>
          <w:noProof/>
          <w:lang w:val="en-US"/>
        </w:rPr>
        <w:t xml:space="preserve"> </w:t>
      </w:r>
      <w:r>
        <w:rPr>
          <w:noProof/>
          <w:lang w:val="en-US"/>
        </w:rPr>
        <w:t>with G bit set</w:t>
      </w:r>
      <w:r w:rsidRPr="00111B26">
        <w:t>)</w:t>
      </w:r>
      <w:r>
        <w:t xml:space="preserve"> </w:t>
      </w:r>
      <w:r w:rsidRPr="00A12230">
        <w:rPr>
          <w:lang w:val="en-US"/>
        </w:rPr>
        <w:t>message</w:t>
      </w:r>
      <w:r>
        <w:rPr>
          <w:lang w:val="en-US"/>
        </w:rPr>
        <w:t>,</w:t>
      </w:r>
      <w:r w:rsidRPr="00A12230">
        <w:rPr>
          <w:lang w:val="en-US"/>
        </w:rPr>
        <w:t xml:space="preserve"> containing all of the FQ-CSIDs </w:t>
      </w:r>
      <w:r>
        <w:t xml:space="preserve">of the associated hanging PDN connections </w:t>
      </w:r>
      <w:r w:rsidRPr="00A12230">
        <w:rPr>
          <w:lang w:val="en-US"/>
        </w:rPr>
        <w:t>of the failed node</w:t>
      </w:r>
      <w:r>
        <w:rPr>
          <w:lang w:val="en-US"/>
        </w:rPr>
        <w:t>,</w:t>
      </w:r>
      <w:r w:rsidRPr="00A12230">
        <w:rPr>
          <w:lang w:val="en-US"/>
        </w:rPr>
        <w:t xml:space="preserve"> to the </w:t>
      </w:r>
      <w:r>
        <w:rPr>
          <w:lang w:val="en-US"/>
        </w:rPr>
        <w:t xml:space="preserve">corresponding </w:t>
      </w:r>
      <w:r w:rsidRPr="00A12230">
        <w:rPr>
          <w:lang w:val="en-US"/>
        </w:rPr>
        <w:t>remote node</w:t>
      </w:r>
      <w:r>
        <w:rPr>
          <w:lang w:val="en-US"/>
        </w:rPr>
        <w:t xml:space="preserve"> (MME or PGW)</w:t>
      </w:r>
      <w:r w:rsidRPr="00A12230">
        <w:rPr>
          <w:lang w:val="en-US"/>
        </w:rPr>
        <w:t>.</w:t>
      </w:r>
    </w:p>
    <w:p w:rsidR="00F71EE4" w:rsidRDefault="00F71EE4" w:rsidP="00F71EE4">
      <w:pPr>
        <w:pStyle w:val="Heading3"/>
      </w:pPr>
      <w:bookmarkStart w:id="386" w:name="_Toc19630376"/>
      <w:bookmarkStart w:id="387" w:name="_Toc27226580"/>
      <w:bookmarkStart w:id="388" w:name="_Toc36115757"/>
      <w:r>
        <w:t>16.2.5</w:t>
      </w:r>
      <w:r>
        <w:tab/>
        <w:t>Procedures during PDN Connection Removal or Modification</w:t>
      </w:r>
      <w:bookmarkEnd w:id="386"/>
      <w:bookmarkEnd w:id="387"/>
      <w:bookmarkEnd w:id="388"/>
    </w:p>
    <w:p w:rsidR="00F71EE4" w:rsidRPr="00111B26" w:rsidRDefault="00F71EE4" w:rsidP="00F71EE4">
      <w:r w:rsidRPr="00111B26">
        <w:t>Only if the SGW supports the feature, the following procedures apply.</w:t>
      </w:r>
    </w:p>
    <w:p w:rsidR="00F71EE4" w:rsidRPr="00111B26" w:rsidRDefault="00F71EE4" w:rsidP="00F71EE4">
      <w:r w:rsidRPr="00111B26">
        <w:t xml:space="preserve">During a S11 or </w:t>
      </w:r>
      <w:r>
        <w:t xml:space="preserve">an </w:t>
      </w:r>
      <w:r w:rsidRPr="00111B26">
        <w:t>S5/S8 procedure</w:t>
      </w:r>
      <w:r>
        <w:t>,</w:t>
      </w:r>
      <w:r w:rsidRPr="00111B26">
        <w:t xml:space="preserve"> impacting an existing PDN connection </w:t>
      </w:r>
      <w:r>
        <w:t>r</w:t>
      </w:r>
      <w:r w:rsidRPr="00111B26">
        <w:t xml:space="preserve">emoval or </w:t>
      </w:r>
      <w:r>
        <w:t>m</w:t>
      </w:r>
      <w:r w:rsidRPr="00111B26">
        <w:t>odification</w:t>
      </w:r>
      <w:r>
        <w:t xml:space="preserve"> the following apply</w:t>
      </w:r>
      <w:r w:rsidRPr="00111B26">
        <w:t>:</w:t>
      </w:r>
    </w:p>
    <w:p w:rsidR="00F71EE4" w:rsidRPr="00111B26" w:rsidRDefault="00F71EE4" w:rsidP="00F71EE4">
      <w:pPr>
        <w:pStyle w:val="B1"/>
      </w:pPr>
      <w:r w:rsidRPr="00111B26">
        <w:t>1)</w:t>
      </w:r>
      <w:r w:rsidRPr="00111B26">
        <w:tab/>
        <w:t>If the MME is being relocated then the SGW shall clear the currently stored MME FQ</w:t>
      </w:r>
      <w:r w:rsidRPr="00111B26">
        <w:noBreakHyphen/>
        <w:t>CSID value</w:t>
      </w:r>
      <w:r>
        <w:t xml:space="preserve"> (if any)</w:t>
      </w:r>
      <w:r w:rsidRPr="00111B26">
        <w:t>.</w:t>
      </w:r>
    </w:p>
    <w:p w:rsidR="00F71EE4" w:rsidRPr="00111B26" w:rsidRDefault="00F71EE4" w:rsidP="00F71EE4">
      <w:pPr>
        <w:pStyle w:val="B1"/>
      </w:pPr>
      <w:r w:rsidRPr="00111B26">
        <w:t>2)</w:t>
      </w:r>
      <w:r w:rsidRPr="00111B26">
        <w:tab/>
      </w:r>
      <w:r w:rsidRPr="00235AA8">
        <w:t>For inter MME</w:t>
      </w:r>
      <w:r>
        <w:t xml:space="preserve"> and</w:t>
      </w:r>
      <w:r w:rsidRPr="00235AA8">
        <w:t xml:space="preserve"> intra SGW HO/TAU</w:t>
      </w:r>
      <w:r>
        <w:t>,</w:t>
      </w:r>
      <w:r w:rsidRPr="00235AA8">
        <w:t xml:space="preserve"> </w:t>
      </w:r>
      <w:r>
        <w:t>and i</w:t>
      </w:r>
      <w:r w:rsidRPr="00111B26">
        <w:t>f the new MME supports the feature, then the SGW shall:</w:t>
      </w:r>
    </w:p>
    <w:p w:rsidR="00F71EE4" w:rsidRDefault="00F71EE4" w:rsidP="00F71EE4">
      <w:pPr>
        <w:pStyle w:val="B2"/>
      </w:pPr>
      <w:r w:rsidRPr="00111B26">
        <w:t>-</w:t>
      </w:r>
      <w:r w:rsidRPr="00111B26">
        <w:tab/>
        <w:t>include SGW FQ-CSID in the S11 Modify Bearer Response. If PGW supports the feature, the SGW shall also include PGW FQ-CSID into the message.</w:t>
      </w:r>
    </w:p>
    <w:p w:rsidR="00F71EE4" w:rsidRPr="00111B26" w:rsidRDefault="00F71EE4" w:rsidP="00F71EE4">
      <w:pPr>
        <w:pStyle w:val="B2"/>
      </w:pPr>
      <w:r w:rsidRPr="00111B26">
        <w:t>-</w:t>
      </w:r>
      <w:r w:rsidRPr="00111B26">
        <w:tab/>
        <w:t>inform the feature supporting PGW about the change of FQ-CSID value</w:t>
      </w:r>
      <w:r>
        <w:t>s</w:t>
      </w:r>
      <w:r w:rsidRPr="00111B26">
        <w:t xml:space="preserve"> with the following messages:</w:t>
      </w:r>
    </w:p>
    <w:p w:rsidR="00F71EE4" w:rsidRPr="00111B26" w:rsidRDefault="00F71EE4" w:rsidP="00F71EE4">
      <w:pPr>
        <w:pStyle w:val="B3"/>
      </w:pPr>
      <w:r w:rsidRPr="00111B26">
        <w:t>-</w:t>
      </w:r>
      <w:r w:rsidRPr="00111B26">
        <w:tab/>
        <w:t xml:space="preserve">Modify Bearer Request,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to the PGW as specified in the 3GPP TS 23.401</w:t>
      </w:r>
      <w:r>
        <w:rPr>
          <w:lang w:eastAsia="zh-CN"/>
        </w:rPr>
        <w:t xml:space="preserve"> [</w:t>
      </w:r>
      <w:r>
        <w:rPr>
          <w:rFonts w:hint="eastAsia"/>
          <w:lang w:eastAsia="zh-CN"/>
        </w:rPr>
        <w:t>15</w:t>
      </w:r>
      <w:r>
        <w:rPr>
          <w:lang w:eastAsia="zh-CN"/>
        </w:rPr>
        <w:t>]</w:t>
      </w:r>
      <w:r>
        <w:rPr>
          <w:rFonts w:hint="eastAsia"/>
          <w:lang w:eastAsia="zh-CN"/>
        </w:rPr>
        <w:t xml:space="preserve">, e.g. </w:t>
      </w:r>
      <w:r w:rsidRPr="00111B26">
        <w:t xml:space="preserve">if the sending of this message is triggered by user location reporting procedure. The message shall contain </w:t>
      </w:r>
      <w:r>
        <w:t xml:space="preserve">both </w:t>
      </w:r>
      <w:r w:rsidRPr="00111B26">
        <w:t>SGW FQ-CSID and MME FQ-CSID.</w:t>
      </w:r>
    </w:p>
    <w:p w:rsidR="00F71EE4" w:rsidRDefault="00F71EE4" w:rsidP="00F71EE4">
      <w:pPr>
        <w:pStyle w:val="B3"/>
      </w:pPr>
      <w:r w:rsidRPr="00111B26">
        <w:t>-</w:t>
      </w:r>
      <w:r w:rsidRPr="00111B26">
        <w:tab/>
        <w:t xml:space="preserve">Update PDN Connection Set Request message, only if Modify Bearer Request is not sent. The message shall contain </w:t>
      </w:r>
      <w:r>
        <w:t xml:space="preserve">both </w:t>
      </w:r>
      <w:r w:rsidRPr="00111B26">
        <w:t>SGW FQ-CSID and MME FQ-CSID.</w:t>
      </w:r>
    </w:p>
    <w:p w:rsidR="00F71EE4" w:rsidRPr="00E04199" w:rsidRDefault="00F71EE4" w:rsidP="00F71EE4">
      <w:pPr>
        <w:pStyle w:val="B3"/>
      </w:pPr>
      <w:r w:rsidRPr="00E04199">
        <w:t>-</w:t>
      </w:r>
      <w:r w:rsidRPr="00E04199">
        <w:tab/>
        <w:t xml:space="preserve">Proxy Binding Update (if PMIPv6 is used). The message shall contain </w:t>
      </w:r>
      <w:r>
        <w:t xml:space="preserve">both </w:t>
      </w:r>
      <w:r w:rsidRPr="00E04199">
        <w:t>SGW FQ-CSID and MME FQ-CSID.</w:t>
      </w:r>
    </w:p>
    <w:p w:rsidR="00F71EE4" w:rsidRPr="00111B26" w:rsidRDefault="00F71EE4" w:rsidP="00F71EE4">
      <w:pPr>
        <w:pStyle w:val="B1"/>
      </w:pPr>
      <w:r w:rsidRPr="00111B26">
        <w:t>3)</w:t>
      </w:r>
      <w:r w:rsidRPr="00111B26">
        <w:tab/>
      </w:r>
      <w:r w:rsidRPr="00235AA8">
        <w:t>For inter MME</w:t>
      </w:r>
      <w:r>
        <w:t xml:space="preserve"> and</w:t>
      </w:r>
      <w:r w:rsidRPr="00235AA8">
        <w:t xml:space="preserve"> intra SGW HO/TAU</w:t>
      </w:r>
      <w:r>
        <w:t>,</w:t>
      </w:r>
      <w:r w:rsidRPr="00235AA8">
        <w:t xml:space="preserve"> </w:t>
      </w:r>
      <w:r>
        <w:t>and i</w:t>
      </w:r>
      <w:r w:rsidRPr="00111B26">
        <w:t>f the new MME does not support the feature, then the SGW shall:</w:t>
      </w:r>
    </w:p>
    <w:p w:rsidR="00F71EE4" w:rsidRPr="00111B26" w:rsidRDefault="00F71EE4" w:rsidP="00F71EE4">
      <w:pPr>
        <w:pStyle w:val="B2"/>
      </w:pPr>
      <w:r w:rsidRPr="00111B26">
        <w:t>-</w:t>
      </w:r>
      <w:r w:rsidRPr="00111B26">
        <w:tab/>
        <w:t>not include any FQ-CSID in the S11 Modify Bearer Response.</w:t>
      </w:r>
    </w:p>
    <w:p w:rsidR="00F71EE4" w:rsidRPr="00111B26" w:rsidRDefault="00F71EE4" w:rsidP="00F71EE4">
      <w:pPr>
        <w:pStyle w:val="B2"/>
      </w:pPr>
      <w:r w:rsidRPr="00111B26">
        <w:t>-</w:t>
      </w:r>
      <w:r w:rsidRPr="00111B26">
        <w:tab/>
        <w:t>inform the feature supporting PGW with the following messages:</w:t>
      </w:r>
    </w:p>
    <w:p w:rsidR="00F71EE4" w:rsidRPr="00111B26" w:rsidRDefault="00F71EE4" w:rsidP="00F71EE4">
      <w:pPr>
        <w:pStyle w:val="B3"/>
      </w:pPr>
      <w:r w:rsidRPr="00111B26">
        <w:t>-</w:t>
      </w:r>
      <w:r w:rsidRPr="00111B26">
        <w:tab/>
        <w:t>Modify Bearer Request</w:t>
      </w:r>
      <w:r w:rsidRPr="00FF6D9D">
        <w:rPr>
          <w:rFonts w:hint="eastAsia"/>
          <w:lang w:eastAsia="zh-CN"/>
        </w:rPr>
        <w:t xml:space="preserve">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to the PGW as specified in the 3GPP TS 23.401</w:t>
      </w:r>
      <w:r>
        <w:rPr>
          <w:lang w:eastAsia="zh-CN"/>
        </w:rPr>
        <w:t xml:space="preserve"> [</w:t>
      </w:r>
      <w:r>
        <w:rPr>
          <w:rFonts w:hint="eastAsia"/>
          <w:lang w:eastAsia="zh-CN"/>
        </w:rPr>
        <w:t>15</w:t>
      </w:r>
      <w:r>
        <w:rPr>
          <w:lang w:eastAsia="zh-CN"/>
        </w:rPr>
        <w:t>]</w:t>
      </w:r>
      <w:r>
        <w:rPr>
          <w:rFonts w:hint="eastAsia"/>
          <w:lang w:eastAsia="zh-CN"/>
        </w:rPr>
        <w:t>, e.g.</w:t>
      </w:r>
      <w:r w:rsidRPr="00111B26">
        <w:t xml:space="preserve"> if the sending of this message is triggered by user location reporting procedure. The message shall contain </w:t>
      </w:r>
      <w:r>
        <w:t>only SGW</w:t>
      </w:r>
      <w:r w:rsidRPr="00111B26">
        <w:t xml:space="preserve"> FQ-CSID.</w:t>
      </w:r>
    </w:p>
    <w:p w:rsidR="00F71EE4" w:rsidRDefault="00F71EE4" w:rsidP="00F71EE4">
      <w:pPr>
        <w:pStyle w:val="B3"/>
      </w:pPr>
      <w:r w:rsidRPr="00111B26">
        <w:t>-</w:t>
      </w:r>
      <w:r w:rsidRPr="00111B26">
        <w:tab/>
        <w:t>Update PDN Connection Set Request message, only if Modify Bearer Request is not sent</w:t>
      </w:r>
      <w:r>
        <w:t>.</w:t>
      </w:r>
      <w:r w:rsidRPr="00E563F6">
        <w:t xml:space="preserve"> </w:t>
      </w:r>
      <w:r w:rsidRPr="00111B26">
        <w:t xml:space="preserve">The message shall contain </w:t>
      </w:r>
      <w:r>
        <w:t>only SGW</w:t>
      </w:r>
      <w:r w:rsidRPr="00111B26">
        <w:t xml:space="preserve"> FQ-CSID.</w:t>
      </w:r>
    </w:p>
    <w:p w:rsidR="00F71EE4" w:rsidRDefault="00F71EE4" w:rsidP="00F71EE4">
      <w:pPr>
        <w:pStyle w:val="B3"/>
        <w:rPr>
          <w:rFonts w:hint="eastAsia"/>
          <w:lang w:eastAsia="zh-CN"/>
        </w:rPr>
      </w:pPr>
      <w:r w:rsidRPr="00DA5388">
        <w:t>-</w:t>
      </w:r>
      <w:r w:rsidRPr="00DA5388">
        <w:tab/>
        <w:t xml:space="preserve">Proxy Binding Update (if PMIPv6 is used). The message shall contain </w:t>
      </w:r>
      <w:r>
        <w:t xml:space="preserve">only </w:t>
      </w:r>
      <w:r w:rsidRPr="00DA5388">
        <w:t>the SGW FQ-CSID.</w:t>
      </w:r>
    </w:p>
    <w:p w:rsidR="00F71EE4" w:rsidRDefault="00F71EE4" w:rsidP="00F71EE4">
      <w:pPr>
        <w:pStyle w:val="NO"/>
      </w:pPr>
      <w:r>
        <w:t>NOTE:</w:t>
      </w:r>
      <w:r>
        <w:tab/>
      </w:r>
      <w:r>
        <w:rPr>
          <w:rFonts w:hint="eastAsia"/>
          <w:lang w:eastAsia="zh-CN"/>
        </w:rPr>
        <w:t>The patial failure handling is not supported by the S4-SGSN, therefore, during the RAU/HO to S4-SGSN procedure, t</w:t>
      </w:r>
      <w:r>
        <w:t xml:space="preserve">he </w:t>
      </w:r>
      <w:r>
        <w:rPr>
          <w:rFonts w:hint="eastAsia"/>
          <w:lang w:eastAsia="zh-CN"/>
        </w:rPr>
        <w:t>S</w:t>
      </w:r>
      <w:r>
        <w:t xml:space="preserve">GW </w:t>
      </w:r>
      <w:r>
        <w:rPr>
          <w:rFonts w:hint="eastAsia"/>
          <w:lang w:eastAsia="zh-CN"/>
        </w:rPr>
        <w:t>can behave in the same way as the TAU/HO to a MME which does not support the feature</w:t>
      </w:r>
      <w:r>
        <w:t>.</w:t>
      </w:r>
    </w:p>
    <w:p w:rsidR="00F71EE4" w:rsidRPr="00C565B7" w:rsidRDefault="00F71EE4" w:rsidP="00F71EE4">
      <w:pPr>
        <w:pStyle w:val="B1"/>
      </w:pPr>
      <w:r w:rsidRPr="00C565B7">
        <w:t>4)</w:t>
      </w:r>
      <w:r w:rsidRPr="00C565B7">
        <w:tab/>
        <w:t xml:space="preserve">For inter SGW HO/TAU, if the </w:t>
      </w:r>
      <w:r>
        <w:t xml:space="preserve">new </w:t>
      </w:r>
      <w:r w:rsidRPr="00C565B7">
        <w:t>MME supports the feature, then the new SGW shall:</w:t>
      </w:r>
    </w:p>
    <w:p w:rsidR="00F71EE4" w:rsidRPr="00C565B7" w:rsidRDefault="00F71EE4" w:rsidP="00F71EE4">
      <w:pPr>
        <w:pStyle w:val="B2"/>
      </w:pPr>
      <w:r w:rsidRPr="00C565B7">
        <w:t>-</w:t>
      </w:r>
      <w:r w:rsidRPr="00C565B7">
        <w:tab/>
        <w:t>include SGW FQ-CSID in the S11 Create Session Response. If PGW supports the feature, the SGW shall also include PGW FQ-CSID into the message.</w:t>
      </w:r>
    </w:p>
    <w:p w:rsidR="00F71EE4" w:rsidRPr="00C565B7" w:rsidRDefault="00F71EE4" w:rsidP="00F71EE4">
      <w:pPr>
        <w:pStyle w:val="B2"/>
      </w:pPr>
      <w:r w:rsidRPr="00C565B7">
        <w:t>-</w:t>
      </w:r>
      <w:r w:rsidRPr="00C565B7">
        <w:tab/>
        <w:t xml:space="preserve">inform the </w:t>
      </w:r>
      <w:r>
        <w:t xml:space="preserve">feature supporting </w:t>
      </w:r>
      <w:r w:rsidRPr="00C565B7">
        <w:t>PGW about the change of FQ-CSID value</w:t>
      </w:r>
      <w:r>
        <w:t>s</w:t>
      </w:r>
      <w:r w:rsidRPr="00C565B7">
        <w:t xml:space="preserve"> with the following messages:</w:t>
      </w:r>
    </w:p>
    <w:p w:rsidR="00F71EE4" w:rsidRPr="00C565B7" w:rsidRDefault="00F71EE4" w:rsidP="00F71EE4">
      <w:pPr>
        <w:pStyle w:val="B3"/>
      </w:pPr>
      <w:r w:rsidRPr="00C565B7">
        <w:t>-</w:t>
      </w:r>
      <w:r w:rsidRPr="00C565B7">
        <w:tab/>
        <w:t xml:space="preserve">Modify Bearer Request. </w:t>
      </w:r>
      <w:r w:rsidRPr="00111B26">
        <w:t xml:space="preserve">The message shall contain </w:t>
      </w:r>
      <w:r>
        <w:t xml:space="preserve">both </w:t>
      </w:r>
      <w:r w:rsidRPr="00111B26">
        <w:t>SGW FQ-CSID and MME FQ-CSID</w:t>
      </w:r>
      <w:r w:rsidRPr="00C565B7">
        <w:t>.</w:t>
      </w:r>
    </w:p>
    <w:p w:rsidR="00F71EE4" w:rsidRPr="00C565B7" w:rsidRDefault="00F71EE4" w:rsidP="00F71EE4">
      <w:pPr>
        <w:pStyle w:val="B3"/>
      </w:pPr>
      <w:r w:rsidRPr="00C565B7">
        <w:lastRenderedPageBreak/>
        <w:t>-</w:t>
      </w:r>
      <w:r w:rsidRPr="00C565B7">
        <w:tab/>
      </w:r>
      <w:r w:rsidRPr="00E04199">
        <w:t xml:space="preserve">Proxy Binding Update (if PMIPv6 is used). The message shall contain </w:t>
      </w:r>
      <w:r>
        <w:t xml:space="preserve">both </w:t>
      </w:r>
      <w:r w:rsidRPr="00E04199">
        <w:t>SGW FQ-CSID and MME FQ-CSID.</w:t>
      </w:r>
    </w:p>
    <w:p w:rsidR="00F71EE4" w:rsidRPr="00C565B7" w:rsidRDefault="00F71EE4" w:rsidP="00F71EE4">
      <w:pPr>
        <w:pStyle w:val="B1"/>
      </w:pPr>
      <w:r w:rsidRPr="00C565B7">
        <w:t>5)</w:t>
      </w:r>
      <w:r w:rsidRPr="00C565B7">
        <w:tab/>
        <w:t>For inter SGW HO/TAU, if the MME does not support the feature, then the SGW shall:</w:t>
      </w:r>
    </w:p>
    <w:p w:rsidR="00F71EE4" w:rsidRPr="00C565B7" w:rsidRDefault="00F71EE4" w:rsidP="00F71EE4">
      <w:pPr>
        <w:pStyle w:val="B2"/>
      </w:pPr>
      <w:r w:rsidRPr="00C565B7">
        <w:t>-</w:t>
      </w:r>
      <w:r w:rsidRPr="00C565B7">
        <w:tab/>
        <w:t>not include any FQ-CSID in the S11 Create Session Response.</w:t>
      </w:r>
    </w:p>
    <w:p w:rsidR="00F71EE4" w:rsidRPr="00C565B7" w:rsidRDefault="00F71EE4" w:rsidP="00F71EE4">
      <w:pPr>
        <w:pStyle w:val="B2"/>
      </w:pPr>
      <w:r w:rsidRPr="00C565B7">
        <w:t>-</w:t>
      </w:r>
      <w:r w:rsidRPr="00C565B7">
        <w:tab/>
        <w:t xml:space="preserve">inform </w:t>
      </w:r>
      <w:r w:rsidRPr="00111B26">
        <w:t xml:space="preserve">the feature supporting </w:t>
      </w:r>
      <w:r w:rsidRPr="00C565B7">
        <w:t>PGW about the change of SGW FQ-CSID value with the following messages:</w:t>
      </w:r>
    </w:p>
    <w:p w:rsidR="00F71EE4" w:rsidRDefault="00F71EE4" w:rsidP="00F71EE4">
      <w:pPr>
        <w:pStyle w:val="B3"/>
      </w:pPr>
      <w:r w:rsidRPr="00C565B7">
        <w:t>-</w:t>
      </w:r>
      <w:r w:rsidRPr="00C565B7">
        <w:tab/>
        <w:t xml:space="preserve">Modify Bearer Request. </w:t>
      </w:r>
      <w:r w:rsidRPr="00111B26">
        <w:t xml:space="preserve">The message shall contain </w:t>
      </w:r>
      <w:r>
        <w:t>only SGW</w:t>
      </w:r>
      <w:r w:rsidRPr="00111B26">
        <w:t xml:space="preserve"> FQ-CSID</w:t>
      </w:r>
    </w:p>
    <w:p w:rsidR="00F71EE4" w:rsidRDefault="00F71EE4" w:rsidP="00F71EE4">
      <w:pPr>
        <w:pStyle w:val="B3"/>
      </w:pPr>
      <w:r w:rsidRPr="00DA5388">
        <w:t>-</w:t>
      </w:r>
      <w:r w:rsidRPr="00DA5388">
        <w:tab/>
        <w:t xml:space="preserve">Proxy Binding Update (if PMIPv6 is used). The message shall contain </w:t>
      </w:r>
      <w:r>
        <w:t xml:space="preserve">only </w:t>
      </w:r>
      <w:r w:rsidRPr="00DA5388">
        <w:t>the SGW FQ-CSID.</w:t>
      </w:r>
    </w:p>
    <w:p w:rsidR="00F71EE4" w:rsidRDefault="00F71EE4" w:rsidP="00F71EE4">
      <w:pPr>
        <w:pStyle w:val="B1"/>
      </w:pPr>
      <w:r>
        <w:t>6</w:t>
      </w:r>
      <w:r w:rsidRPr="00111B26">
        <w:t>)</w:t>
      </w:r>
      <w:r w:rsidRPr="00111B26">
        <w:tab/>
        <w:t>If</w:t>
      </w:r>
      <w:r>
        <w:t xml:space="preserve"> the SGW receives a FQ-CSID value of a PGW over S5/S8, or</w:t>
      </w:r>
      <w:r w:rsidRPr="0079121A">
        <w:t xml:space="preserve"> </w:t>
      </w:r>
      <w:r>
        <w:t>a FQ-CSID value of a MME over S11, the SGW shall overwrite the current stored FQ</w:t>
      </w:r>
      <w:r>
        <w:noBreakHyphen/>
        <w:t>CSID value with the received value</w:t>
      </w:r>
      <w:r w:rsidRPr="00EB113F">
        <w:t>.</w:t>
      </w:r>
    </w:p>
    <w:p w:rsidR="00F71EE4" w:rsidRDefault="00F71EE4" w:rsidP="00F71EE4">
      <w:pPr>
        <w:pStyle w:val="B1"/>
      </w:pPr>
      <w:r>
        <w:t>7)</w:t>
      </w:r>
      <w:r>
        <w:tab/>
        <w:t xml:space="preserve">During the PDN connection removing procedures, a PGW removes the PDN </w:t>
      </w:r>
      <w:r w:rsidRPr="00290085">
        <w:t>data as well as</w:t>
      </w:r>
      <w:r>
        <w:t xml:space="preserve"> any stored FQ-CSID values(s) of the MME and SGW FQ-CSIDs.</w:t>
      </w:r>
    </w:p>
    <w:p w:rsidR="00F71EE4" w:rsidRDefault="00F71EE4" w:rsidP="00F71EE4">
      <w:pPr>
        <w:pStyle w:val="B1"/>
      </w:pPr>
      <w:r>
        <w:t>8)</w:t>
      </w:r>
      <w:r>
        <w:tab/>
        <w:t xml:space="preserve">For the following procedures, if the procedures as specified in 3GPP TS 23.401 [15] e.g. </w:t>
      </w:r>
      <w:r>
        <w:rPr>
          <w:noProof/>
        </w:rPr>
        <w:t>Location C</w:t>
      </w:r>
      <w:r w:rsidRPr="00500CE5">
        <w:rPr>
          <w:noProof/>
        </w:rPr>
        <w:t xml:space="preserve">hange reporting </w:t>
      </w:r>
      <w:r>
        <w:rPr>
          <w:noProof/>
        </w:rPr>
        <w:t xml:space="preserve">is enabled, the </w:t>
      </w:r>
      <w:r w:rsidRPr="00AC31FA">
        <w:t xml:space="preserve">SGW shall </w:t>
      </w:r>
      <w:r>
        <w:t>send its own FQ-CSID and the</w:t>
      </w:r>
      <w:r w:rsidRPr="00AC31FA">
        <w:t xml:space="preserve"> MME FQ-CSID</w:t>
      </w:r>
      <w:r>
        <w:t xml:space="preserve"> in Modify Bearer Request and Proxy Binding Update across S5/S8 interface to the respective PGW even if </w:t>
      </w:r>
      <w:r w:rsidRPr="006E701C">
        <w:rPr>
          <w:noProof/>
        </w:rPr>
        <w:t xml:space="preserve">the MME </w:t>
      </w:r>
      <w:r>
        <w:rPr>
          <w:noProof/>
        </w:rPr>
        <w:t>did not</w:t>
      </w:r>
      <w:r w:rsidRPr="006E701C">
        <w:rPr>
          <w:noProof/>
        </w:rPr>
        <w:t xml:space="preserve"> update its FQ-CSID</w:t>
      </w:r>
      <w:r>
        <w:rPr>
          <w:noProof/>
        </w:rPr>
        <w:t>, e.g.</w:t>
      </w:r>
      <w:r>
        <w:t>:</w:t>
      </w:r>
    </w:p>
    <w:p w:rsidR="00F71EE4" w:rsidRDefault="00F71EE4" w:rsidP="00F71EE4">
      <w:pPr>
        <w:pStyle w:val="B2"/>
      </w:pPr>
      <w:r>
        <w:t>-</w:t>
      </w:r>
      <w:r>
        <w:tab/>
      </w:r>
      <w:r w:rsidRPr="00F40133">
        <w:t>X2-based Handover without SGW relocation</w:t>
      </w:r>
    </w:p>
    <w:p w:rsidR="00F71EE4" w:rsidRDefault="00F71EE4" w:rsidP="00F71EE4">
      <w:pPr>
        <w:pStyle w:val="B2"/>
      </w:pPr>
      <w:r>
        <w:t>-</w:t>
      </w:r>
      <w:r>
        <w:tab/>
      </w:r>
      <w:r w:rsidRPr="00F40133">
        <w:t>TAU without MME and without SGW relocation</w:t>
      </w:r>
    </w:p>
    <w:p w:rsidR="00F71EE4" w:rsidRDefault="00F71EE4" w:rsidP="00F71EE4">
      <w:pPr>
        <w:pStyle w:val="B2"/>
      </w:pPr>
      <w:r>
        <w:t>-</w:t>
      </w:r>
      <w:r>
        <w:tab/>
        <w:t xml:space="preserve">UE Triggered </w:t>
      </w:r>
      <w:r w:rsidRPr="00F40133">
        <w:t>Service Request</w:t>
      </w:r>
    </w:p>
    <w:p w:rsidR="00F71EE4" w:rsidRDefault="00F71EE4" w:rsidP="00F71EE4">
      <w:r>
        <w:t>During a S11 or S5/S8 procedure removing an existing PDN connection the SGW simply removes the PDN data as well as any stored FQ-CSID values(s) of the PGW FQ-CSID and MME FQ-CSID or pointers to such data. The same actions are done on the old SGW if there is an SGW relocation.</w:t>
      </w:r>
    </w:p>
    <w:p w:rsidR="00F71EE4" w:rsidRPr="00111B26" w:rsidRDefault="00F71EE4" w:rsidP="00F71EE4">
      <w:r w:rsidRPr="00111B26">
        <w:t>An SGW determines that the MME supports partial failure handling if MME FQ-CSID is present in the received S11 Modify Bearer Request or S11 Create Session Request (with both MME and SGW change) messages.</w:t>
      </w:r>
    </w:p>
    <w:p w:rsidR="00F71EE4" w:rsidRPr="00111B26" w:rsidRDefault="00F71EE4" w:rsidP="00F71EE4">
      <w:r w:rsidRPr="00111B26">
        <w:t>A</w:t>
      </w:r>
      <w:r>
        <w:t xml:space="preserve"> </w:t>
      </w:r>
      <w:r w:rsidRPr="00111B26">
        <w:t>n</w:t>
      </w:r>
      <w:r>
        <w:t>ew</w:t>
      </w:r>
      <w:r w:rsidRPr="00111B26">
        <w:t xml:space="preserve"> SGW determines that the PGW supports partial failure handling </w:t>
      </w:r>
      <w:r>
        <w:t xml:space="preserve">if </w:t>
      </w:r>
      <w:r w:rsidRPr="00111B26">
        <w:t xml:space="preserve">PGW FQ-CSID is present in the S5/S8 </w:t>
      </w:r>
      <w:r>
        <w:t xml:space="preserve"> Modify Bearer </w:t>
      </w:r>
      <w:r w:rsidRPr="00111B26">
        <w:t xml:space="preserve">Response for GTPv2 based S5/S8 or in the Proxy Binding </w:t>
      </w:r>
      <w:r w:rsidRPr="008B2A89">
        <w:t xml:space="preserve"> </w:t>
      </w:r>
      <w:r>
        <w:t>Acknowledgement</w:t>
      </w:r>
      <w:r w:rsidRPr="00111B26">
        <w:t xml:space="preserve"> for PMIPv6 based S5/S8.</w:t>
      </w:r>
    </w:p>
    <w:p w:rsidR="00F71EE4" w:rsidRDefault="00F71EE4" w:rsidP="00F71EE4">
      <w:pPr>
        <w:pStyle w:val="Heading1"/>
      </w:pPr>
      <w:bookmarkStart w:id="389" w:name="_Toc19630377"/>
      <w:bookmarkStart w:id="390" w:name="_Toc27226581"/>
      <w:bookmarkStart w:id="391" w:name="_Toc36115758"/>
      <w:r>
        <w:t>17</w:t>
      </w:r>
      <w:r>
        <w:tab/>
        <w:t>Restoration of data in the PGW</w:t>
      </w:r>
      <w:bookmarkEnd w:id="389"/>
      <w:bookmarkEnd w:id="390"/>
      <w:bookmarkEnd w:id="391"/>
    </w:p>
    <w:p w:rsidR="00F71EE4" w:rsidRDefault="00F71EE4" w:rsidP="00F71EE4">
      <w:pPr>
        <w:pStyle w:val="Heading2"/>
      </w:pPr>
      <w:bookmarkStart w:id="392" w:name="_Toc19630378"/>
      <w:bookmarkStart w:id="393" w:name="_Toc27226582"/>
      <w:bookmarkStart w:id="394" w:name="_Toc36115759"/>
      <w:r>
        <w:t>17.1</w:t>
      </w:r>
      <w:r>
        <w:tab/>
        <w:t>Restart of the PGW</w:t>
      </w:r>
      <w:bookmarkEnd w:id="392"/>
      <w:bookmarkEnd w:id="393"/>
      <w:bookmarkEnd w:id="394"/>
    </w:p>
    <w:p w:rsidR="00F71EE4" w:rsidRDefault="00F71EE4" w:rsidP="00F71EE4">
      <w:pPr>
        <w:pStyle w:val="Heading3"/>
      </w:pPr>
      <w:bookmarkStart w:id="395" w:name="_Toc19630379"/>
      <w:bookmarkStart w:id="396" w:name="_Toc27226583"/>
      <w:bookmarkStart w:id="397" w:name="_Toc36115760"/>
      <w:r>
        <w:t>17.1.0</w:t>
      </w:r>
      <w:r>
        <w:tab/>
        <w:t>PGW Failure</w:t>
      </w:r>
      <w:bookmarkEnd w:id="395"/>
      <w:bookmarkEnd w:id="396"/>
      <w:bookmarkEnd w:id="397"/>
    </w:p>
    <w:p w:rsidR="00F71EE4" w:rsidRDefault="00F71EE4" w:rsidP="00F71EE4">
      <w:r>
        <w:t>When a PGW fails, all its Bearer contexts affected by the failure become invalid and may be deleted. PGW storage of subscriber data is volatile.</w:t>
      </w:r>
    </w:p>
    <w:p w:rsidR="00F71EE4" w:rsidRDefault="00F71EE4" w:rsidP="00F71EE4">
      <w:r>
        <w:t>When the PGW receives a GTP</w:t>
      </w:r>
      <w:r>
        <w:noBreakHyphen/>
        <w:t>U PDU for which no Bearer context exists, it shall discard the GTP</w:t>
      </w:r>
      <w:r>
        <w:noBreakHyphen/>
        <w:t>U PDU and return a GTP error indication to the originating node i.e. the SGW</w:t>
      </w:r>
      <w:r>
        <w:rPr>
          <w:rFonts w:hint="eastAsia"/>
          <w:lang w:eastAsia="zh-CN"/>
        </w:rPr>
        <w:t>/ePDG/TWAN</w:t>
      </w:r>
      <w:r>
        <w:t>.</w:t>
      </w:r>
    </w:p>
    <w:p w:rsidR="00F71EE4" w:rsidRPr="000C2F9A" w:rsidRDefault="00F71EE4" w:rsidP="00F71EE4">
      <w:r>
        <w:t>The PGW should ensure as far as possible that previously used TEID values are not immediately reused after a PGW restart, in order to avoid inconsistent TEID allocation throughout the network.</w:t>
      </w:r>
    </w:p>
    <w:p w:rsidR="00F71EE4" w:rsidRDefault="00F71EE4" w:rsidP="00F71EE4">
      <w:pPr>
        <w:pStyle w:val="Heading3"/>
      </w:pPr>
      <w:bookmarkStart w:id="398" w:name="_Toc19630380"/>
      <w:bookmarkStart w:id="399" w:name="_Toc27226584"/>
      <w:bookmarkStart w:id="400" w:name="_Toc36115761"/>
      <w:r>
        <w:t>17.1.1</w:t>
      </w:r>
      <w:r>
        <w:tab/>
        <w:t>Restoration Procedures</w:t>
      </w:r>
      <w:bookmarkEnd w:id="398"/>
      <w:bookmarkEnd w:id="399"/>
      <w:bookmarkEnd w:id="400"/>
    </w:p>
    <w:p w:rsidR="00F71EE4" w:rsidRDefault="00F71EE4" w:rsidP="00F71EE4">
      <w:r w:rsidRPr="00F02894">
        <w:t xml:space="preserve">After a </w:t>
      </w:r>
      <w:r>
        <w:t>PGW</w:t>
      </w:r>
      <w:r w:rsidRPr="00F02894">
        <w:t xml:space="preserve"> restart, the </w:t>
      </w:r>
      <w:r>
        <w:t>PGW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rsidR="00F71EE4" w:rsidRDefault="00F71EE4" w:rsidP="00F71EE4">
      <w:r>
        <w:t>During or immediately after a PGW Restart, t</w:t>
      </w:r>
      <w:r w:rsidRPr="00F02894">
        <w:t>he</w:t>
      </w:r>
      <w:r>
        <w:t xml:space="preserve"> PGW shall place this PGW restart counter value in all GTPv2 echo requests/responses and PMIPv6 </w:t>
      </w:r>
      <w:r>
        <w:rPr>
          <w:rFonts w:hint="eastAsia"/>
          <w:lang w:eastAsia="zh-CN"/>
        </w:rPr>
        <w:t>heartbeat</w:t>
      </w:r>
      <w:r>
        <w:t xml:space="preserve"> responses the PGW sends.</w:t>
      </w:r>
    </w:p>
    <w:p w:rsidR="00F71EE4" w:rsidRDefault="00F71EE4" w:rsidP="00F71EE4">
      <w:pPr>
        <w:pStyle w:val="Heading2"/>
      </w:pPr>
      <w:bookmarkStart w:id="401" w:name="_Toc19630381"/>
      <w:bookmarkStart w:id="402" w:name="_Toc27226585"/>
      <w:bookmarkStart w:id="403" w:name="_Toc36115762"/>
      <w:r>
        <w:lastRenderedPageBreak/>
        <w:t>17.1a</w:t>
      </w:r>
      <w:r>
        <w:tab/>
        <w:t>Restart of the PGW-C</w:t>
      </w:r>
      <w:bookmarkEnd w:id="401"/>
      <w:bookmarkEnd w:id="402"/>
      <w:bookmarkEnd w:id="403"/>
    </w:p>
    <w:p w:rsidR="00F71EE4" w:rsidRDefault="00F71EE4" w:rsidP="00F71EE4">
      <w:pPr>
        <w:pStyle w:val="Heading3"/>
      </w:pPr>
      <w:bookmarkStart w:id="404" w:name="_Toc19630382"/>
      <w:bookmarkStart w:id="405" w:name="_Toc27226586"/>
      <w:bookmarkStart w:id="406" w:name="_Toc36115763"/>
      <w:r>
        <w:t>17.1a.1</w:t>
      </w:r>
      <w:r>
        <w:tab/>
        <w:t>PGW-C failure</w:t>
      </w:r>
      <w:bookmarkEnd w:id="404"/>
      <w:bookmarkEnd w:id="405"/>
      <w:bookmarkEnd w:id="406"/>
    </w:p>
    <w:p w:rsidR="00F71EE4" w:rsidRDefault="00F71EE4" w:rsidP="00F71EE4">
      <w:r>
        <w:t>When a PGW-C fails, all its Bearer, session contexts and Sx associations affected by the failure become invalid and may be deleted.</w:t>
      </w:r>
    </w:p>
    <w:p w:rsidR="00F71EE4" w:rsidRDefault="00F71EE4" w:rsidP="00F71EE4">
      <w:r>
        <w:t>If F-TEID allocation is performed in the PGW-C, the PGW-C should ensure as far as possible that previously used F-TEID values are not immediately reused after a PGW-C restart, in order to avoid inconsistent TEID allocation throughout the network.</w:t>
      </w:r>
    </w:p>
    <w:p w:rsidR="00F71EE4" w:rsidRDefault="00F71EE4" w:rsidP="00F71EE4">
      <w:pPr>
        <w:pStyle w:val="NO"/>
      </w:pPr>
      <w:r>
        <w:t>NOTE:</w:t>
      </w:r>
      <w:r w:rsidRPr="00D34D6B">
        <w:tab/>
        <w:t>Th</w:t>
      </w:r>
      <w:r>
        <w:t xml:space="preserve">is is </w:t>
      </w:r>
      <w:r w:rsidRPr="00D34D6B">
        <w:t xml:space="preserve">to </w:t>
      </w:r>
      <w:r>
        <w:t>en</w:t>
      </w:r>
      <w:r w:rsidRPr="00D34D6B">
        <w:t>sure that F-TEID</w:t>
      </w:r>
      <w:r>
        <w:t>s</w:t>
      </w:r>
      <w:r w:rsidRPr="00D34D6B">
        <w:t xml:space="preserve"> are not reused until</w:t>
      </w:r>
      <w:r>
        <w:t xml:space="preserve"> earlier PDN</w:t>
      </w:r>
      <w:r w:rsidRPr="00D34D6B">
        <w:t xml:space="preserve"> connections</w:t>
      </w:r>
      <w:r>
        <w:t xml:space="preserve"> using them</w:t>
      </w:r>
      <w:r w:rsidRPr="00D34D6B">
        <w:t xml:space="preserve"> are released</w:t>
      </w:r>
      <w:r>
        <w:t>.</w:t>
      </w:r>
    </w:p>
    <w:p w:rsidR="00F71EE4" w:rsidRPr="00AE6237" w:rsidRDefault="00F71EE4" w:rsidP="00F71EE4">
      <w:pPr>
        <w:pStyle w:val="Heading3"/>
        <w:rPr>
          <w:lang w:val="en-US"/>
        </w:rPr>
      </w:pPr>
      <w:bookmarkStart w:id="407" w:name="_Toc19630383"/>
      <w:bookmarkStart w:id="408" w:name="_Toc27226587"/>
      <w:bookmarkStart w:id="409" w:name="_Toc36115764"/>
      <w:r w:rsidRPr="00AE6237">
        <w:rPr>
          <w:lang w:val="en-US"/>
        </w:rPr>
        <w:t>17.1a.2</w:t>
      </w:r>
      <w:r w:rsidRPr="00AE6237">
        <w:rPr>
          <w:lang w:val="en-US"/>
        </w:rPr>
        <w:tab/>
        <w:t>Restoration Procedures</w:t>
      </w:r>
      <w:bookmarkEnd w:id="407"/>
      <w:bookmarkEnd w:id="408"/>
      <w:bookmarkEnd w:id="409"/>
    </w:p>
    <w:p w:rsidR="00F71EE4" w:rsidRDefault="00F71EE4" w:rsidP="00F71EE4">
      <w:pPr>
        <w:rPr>
          <w:noProof/>
        </w:rPr>
      </w:pPr>
      <w:r w:rsidRPr="00F02894">
        <w:t xml:space="preserve">After a </w:t>
      </w:r>
      <w:r>
        <w:t>PGW-C</w:t>
      </w:r>
      <w:r w:rsidRPr="00F02894">
        <w:t xml:space="preserve"> restart, the </w:t>
      </w:r>
      <w:r>
        <w:t>PGW-C</w:t>
      </w:r>
      <w:r w:rsidRPr="00F02894">
        <w:t xml:space="preserve"> </w:t>
      </w:r>
      <w:r>
        <w:t xml:space="preserve">shall </w:t>
      </w:r>
      <w:r w:rsidRPr="00F02894">
        <w:t>delete all MM</w:t>
      </w:r>
      <w:r w:rsidRPr="00F02894">
        <w:rPr>
          <w:lang w:eastAsia="ja-JP"/>
        </w:rPr>
        <w:t xml:space="preserve"> Bearer</w:t>
      </w:r>
      <w:r w:rsidRPr="00F02894">
        <w:t xml:space="preserve"> </w:t>
      </w:r>
      <w:r w:rsidRPr="006E5895">
        <w:t>and</w:t>
      </w:r>
      <w:r>
        <w:t xml:space="preserve"> session </w:t>
      </w:r>
      <w:r w:rsidRPr="00F02894">
        <w:t>contexts</w:t>
      </w:r>
      <w:r>
        <w:t xml:space="preserve">, and Sx Associations </w:t>
      </w:r>
      <w:r w:rsidRPr="00F02894">
        <w:t>affected by the restart</w:t>
      </w:r>
      <w:r>
        <w:t xml:space="preserve"> that it may have </w:t>
      </w:r>
      <w:r w:rsidRPr="006E5895">
        <w:t>stored</w:t>
      </w:r>
      <w:r>
        <w:t>.</w:t>
      </w:r>
    </w:p>
    <w:p w:rsidR="00F71EE4" w:rsidRDefault="00F71EE4" w:rsidP="00F71EE4">
      <w:r>
        <w:t>During or immediately after a PGW-C Restart, the PGW-C shall place local PGW-C Recovery Time Stamp value in all Heartbeat Request/Response and Sx Association Setup Request/Response Messages.</w:t>
      </w:r>
    </w:p>
    <w:p w:rsidR="00F71EE4" w:rsidRDefault="00F71EE4" w:rsidP="00F71EE4">
      <w:pPr>
        <w:pStyle w:val="Heading2"/>
      </w:pPr>
      <w:bookmarkStart w:id="410" w:name="_Toc19630384"/>
      <w:bookmarkStart w:id="411" w:name="_Toc27226588"/>
      <w:bookmarkStart w:id="412" w:name="_Toc36115765"/>
      <w:r>
        <w:t>17.1b</w:t>
      </w:r>
      <w:r>
        <w:tab/>
        <w:t>Restart of the PGW-U</w:t>
      </w:r>
      <w:bookmarkEnd w:id="410"/>
      <w:bookmarkEnd w:id="411"/>
      <w:bookmarkEnd w:id="412"/>
    </w:p>
    <w:p w:rsidR="00F71EE4" w:rsidRDefault="00F71EE4" w:rsidP="00F71EE4">
      <w:pPr>
        <w:pStyle w:val="Heading3"/>
      </w:pPr>
      <w:bookmarkStart w:id="413" w:name="_Toc19630385"/>
      <w:bookmarkStart w:id="414" w:name="_Toc27226589"/>
      <w:bookmarkStart w:id="415" w:name="_Toc36115766"/>
      <w:r>
        <w:t>17.1b.1</w:t>
      </w:r>
      <w:r>
        <w:tab/>
        <w:t>PGW-U failure</w:t>
      </w:r>
      <w:bookmarkEnd w:id="413"/>
      <w:bookmarkEnd w:id="414"/>
      <w:bookmarkEnd w:id="415"/>
    </w:p>
    <w:p w:rsidR="00F71EE4" w:rsidRDefault="00F71EE4" w:rsidP="00F71EE4">
      <w:r>
        <w:t>When a PGW-U fails, all its Session contexts and Sx associations affected by the failure become invalid and may be deleted.</w:t>
      </w:r>
    </w:p>
    <w:p w:rsidR="00F71EE4" w:rsidRDefault="00F71EE4" w:rsidP="00F71EE4">
      <w:r>
        <w:t>If F-TEID allocation is performed in the PGW-U, the PGW-U shall ensure that previously used F-TEID values are not immediately reused after a PGW-U restart, in order to avoid inconsistent TEID allocation throughout the network</w:t>
      </w:r>
      <w:r w:rsidRPr="00FB6D71">
        <w:t xml:space="preserve"> </w:t>
      </w:r>
      <w:r>
        <w:t>and to enable the restoration of Sx sessions affected by the failure. How this is ensured is implementation specific.</w:t>
      </w:r>
    </w:p>
    <w:p w:rsidR="00F71EE4" w:rsidRDefault="00F71EE4" w:rsidP="00F71EE4">
      <w:r>
        <w:rPr>
          <w:lang w:eastAsia="zh-CN"/>
        </w:rPr>
        <w:t xml:space="preserve">The PGW-U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 xml:space="preserve">after an </w:t>
      </w:r>
      <w:r>
        <w:rPr>
          <w:lang w:val="en-US" w:eastAsia="zh-CN"/>
        </w:rPr>
        <w:t>P</w:t>
      </w:r>
      <w:r w:rsidRPr="00134A6A">
        <w:rPr>
          <w:lang w:val="en-US" w:eastAsia="zh-CN"/>
        </w:rPr>
        <w:t xml:space="preserve">GW-U restart </w:t>
      </w:r>
      <w:r>
        <w:rPr>
          <w:rFonts w:hint="eastAsia"/>
          <w:lang w:eastAsia="zh-CN"/>
        </w:rPr>
        <w:t>w</w:t>
      </w:r>
      <w:r w:rsidRPr="00E56CC1">
        <w:rPr>
          <w:lang w:eastAsia="zh-CN"/>
        </w:rPr>
        <w:t xml:space="preserve">hen the </w:t>
      </w:r>
      <w:r>
        <w:rPr>
          <w:lang w:eastAsia="zh-CN"/>
        </w:rPr>
        <w:t>P</w:t>
      </w:r>
      <w:r w:rsidRPr="00E56CC1">
        <w:rPr>
          <w:lang w:eastAsia="zh-CN"/>
        </w:rPr>
        <w:t>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rsidR="00F71EE4" w:rsidRDefault="00F71EE4" w:rsidP="00F71EE4">
      <w:pPr>
        <w:pStyle w:val="Heading3"/>
      </w:pPr>
      <w:bookmarkStart w:id="416" w:name="_Toc19630386"/>
      <w:bookmarkStart w:id="417" w:name="_Toc27226590"/>
      <w:bookmarkStart w:id="418" w:name="_Toc36115767"/>
      <w:r>
        <w:t>17.1b.2</w:t>
      </w:r>
      <w:r>
        <w:tab/>
        <w:t>Restoration Procedures</w:t>
      </w:r>
      <w:bookmarkEnd w:id="416"/>
      <w:bookmarkEnd w:id="417"/>
      <w:bookmarkEnd w:id="418"/>
    </w:p>
    <w:p w:rsidR="00F71EE4" w:rsidRDefault="00F71EE4" w:rsidP="00F71EE4">
      <w:r>
        <w:t>During or immediately after an PGW-U Restart, the PGW-U shall place local PGW-U Recovery Time Stamp value in all Heartbeat Request/Response and Sx Association Setup Request/Response Messages.</w:t>
      </w:r>
    </w:p>
    <w:p w:rsidR="00F71EE4" w:rsidRDefault="00F71EE4" w:rsidP="00F71EE4">
      <w:r>
        <w:t>Immediately after the re-establishment of an Sx association between the PGW-C and the PGW-U, the PGW-C may start restoring Sx sessions in the PGW-U.</w:t>
      </w:r>
    </w:p>
    <w:p w:rsidR="00F71EE4" w:rsidRDefault="00F71EE4" w:rsidP="00F71EE4">
      <w:pPr>
        <w:pStyle w:val="NO"/>
        <w:rPr>
          <w:noProof/>
        </w:rPr>
      </w:pPr>
      <w:r>
        <w:rPr>
          <w:noProof/>
        </w:rPr>
        <w:t>NOTE :</w:t>
      </w:r>
      <w:r>
        <w:rPr>
          <w:noProof/>
        </w:rPr>
        <w:tab/>
        <w:t>Restoring Sx sessions in a PGW-U on a reactive basis (like defined for an SGW-U restart in clause 16.1A.4) is not supported in this release. In some cases, a restarted PGW-U cannot determine from the UE IP address the CP function reponsible for an incoming packet for which no session exists, e.g. when a</w:t>
      </w:r>
      <w:r w:rsidRPr="007113EE">
        <w:rPr>
          <w:noProof/>
        </w:rPr>
        <w:t xml:space="preserve"> UP </w:t>
      </w:r>
      <w:r>
        <w:rPr>
          <w:noProof/>
        </w:rPr>
        <w:t>f</w:t>
      </w:r>
      <w:r w:rsidRPr="007113EE">
        <w:rPr>
          <w:noProof/>
        </w:rPr>
        <w:t xml:space="preserve">unction </w:t>
      </w:r>
      <w:r>
        <w:rPr>
          <w:noProof/>
        </w:rPr>
        <w:t xml:space="preserve">is </w:t>
      </w:r>
      <w:r w:rsidRPr="007113EE">
        <w:rPr>
          <w:noProof/>
        </w:rPr>
        <w:t>controlled by multiple CP function</w:t>
      </w:r>
      <w:r>
        <w:rPr>
          <w:noProof/>
        </w:rPr>
        <w:t xml:space="preserve"> for the same APN and when the UE IP address was assigned by the PDN.</w:t>
      </w:r>
    </w:p>
    <w:p w:rsidR="00F71EE4" w:rsidRDefault="00F71EE4" w:rsidP="00F71EE4">
      <w:pPr>
        <w:pStyle w:val="Heading2"/>
      </w:pPr>
      <w:bookmarkStart w:id="419" w:name="_Toc19630387"/>
      <w:bookmarkStart w:id="420" w:name="_Toc27226591"/>
      <w:bookmarkStart w:id="421" w:name="_Toc36115768"/>
      <w:r>
        <w:t>17.1A</w:t>
      </w:r>
      <w:r>
        <w:tab/>
        <w:t>Restart of a peer node</w:t>
      </w:r>
      <w:bookmarkEnd w:id="419"/>
      <w:bookmarkEnd w:id="420"/>
      <w:bookmarkEnd w:id="421"/>
    </w:p>
    <w:p w:rsidR="00F71EE4" w:rsidRDefault="00F71EE4" w:rsidP="00F71EE4">
      <w:pPr>
        <w:pStyle w:val="Heading3"/>
      </w:pPr>
      <w:bookmarkStart w:id="422" w:name="_Toc19630388"/>
      <w:bookmarkStart w:id="423" w:name="_Toc27226592"/>
      <w:bookmarkStart w:id="424" w:name="_Toc36115769"/>
      <w:r>
        <w:t>17.1A.1</w:t>
      </w:r>
      <w:r>
        <w:tab/>
        <w:t>SGW/ePDG</w:t>
      </w:r>
      <w:r>
        <w:rPr>
          <w:rFonts w:hint="eastAsia"/>
          <w:lang w:eastAsia="zh-CN"/>
        </w:rPr>
        <w:t>/TWAN</w:t>
      </w:r>
      <w:r>
        <w:t xml:space="preserve"> Failure</w:t>
      </w:r>
      <w:bookmarkEnd w:id="422"/>
      <w:bookmarkEnd w:id="423"/>
      <w:bookmarkEnd w:id="424"/>
    </w:p>
    <w:p w:rsidR="00F71EE4" w:rsidRDefault="00F71EE4" w:rsidP="00F71EE4">
      <w:r>
        <w:t>The PGW will receive the SGW</w:t>
      </w:r>
      <w:r>
        <w:rPr>
          <w:rFonts w:hint="eastAsia"/>
          <w:lang w:eastAsia="zh-CN"/>
        </w:rPr>
        <w:t>/</w:t>
      </w:r>
      <w:r>
        <w:t>ePDG</w:t>
      </w:r>
      <w:r>
        <w:rPr>
          <w:rFonts w:hint="eastAsia"/>
          <w:lang w:eastAsia="zh-CN"/>
        </w:rPr>
        <w:t>/TWAN</w:t>
      </w:r>
      <w:r>
        <w:t xml:space="preserve"> restart counters in GTPv2 echo requests/responses and  PMIPv6 heartbeat responses that the PGW receives from the SGW</w:t>
      </w:r>
      <w:r>
        <w:rPr>
          <w:rFonts w:hint="eastAsia"/>
          <w:lang w:eastAsia="zh-CN"/>
        </w:rPr>
        <w:t>/</w:t>
      </w:r>
      <w:r>
        <w:t>ePDG</w:t>
      </w:r>
      <w:r>
        <w:rPr>
          <w:rFonts w:hint="eastAsia"/>
          <w:lang w:eastAsia="zh-CN"/>
        </w:rPr>
        <w:t>/TWAN</w:t>
      </w:r>
      <w:r>
        <w:t>.</w:t>
      </w:r>
    </w:p>
    <w:p w:rsidR="00F71EE4" w:rsidRDefault="00F71EE4" w:rsidP="00F71EE4">
      <w:r>
        <w:t xml:space="preserve">When a PGW detects that a </w:t>
      </w:r>
      <w:r>
        <w:rPr>
          <w:rFonts w:hint="eastAsia"/>
          <w:lang w:eastAsia="zh-CN"/>
        </w:rPr>
        <w:t>peer ePDG/peer TWAN</w:t>
      </w:r>
      <w:r>
        <w:t xml:space="preserve"> has restarted it shall delete all PDN connection table data/MM bearer contexts associated with the peer node that fails as well as freeing any internal PGW resources associated with </w:t>
      </w:r>
      <w:r>
        <w:lastRenderedPageBreak/>
        <w:t>those PDN connections. The PGW may optionally perform other implementation specific actions such as messages to clear other external resources (e.g. PCC messages).</w:t>
      </w:r>
    </w:p>
    <w:p w:rsidR="00F71EE4" w:rsidRDefault="00F71EE4" w:rsidP="00F71EE4">
      <w:pPr>
        <w:rPr>
          <w:rFonts w:hint="eastAsia"/>
          <w:lang w:eastAsia="zh-CN"/>
        </w:rPr>
      </w:pPr>
      <w:r>
        <w:t>When a PGW detects that a peer SGW</w:t>
      </w:r>
      <w:r>
        <w:rPr>
          <w:rFonts w:hint="eastAsia"/>
          <w:lang w:eastAsia="zh-CN"/>
        </w:rPr>
        <w:t xml:space="preserve"> </w:t>
      </w:r>
      <w:r>
        <w:t xml:space="preserve">has </w:t>
      </w:r>
      <w:r>
        <w:rPr>
          <w:rFonts w:hint="eastAsia"/>
          <w:lang w:eastAsia="zh-CN"/>
        </w:rPr>
        <w:t xml:space="preserve">failed with or without </w:t>
      </w:r>
      <w:r>
        <w:t xml:space="preserve">restart it shall </w:t>
      </w:r>
      <w:r>
        <w:rPr>
          <w:rFonts w:hint="eastAsia"/>
          <w:lang w:eastAsia="zh-CN"/>
        </w:rPr>
        <w:t>either:</w:t>
      </w:r>
    </w:p>
    <w:p w:rsidR="00F71EE4" w:rsidRPr="00EB3DC0" w:rsidRDefault="00F71EE4" w:rsidP="00F71EE4">
      <w:pPr>
        <w:pStyle w:val="B1"/>
        <w:rPr>
          <w:rFonts w:hint="eastAsia"/>
        </w:rPr>
      </w:pPr>
      <w:r>
        <w:t>-</w:t>
      </w:r>
      <w:r>
        <w:rPr>
          <w:rFonts w:hint="eastAsia"/>
          <w:lang w:eastAsia="zh-CN"/>
        </w:rPr>
        <w:tab/>
      </w:r>
      <w:r>
        <w:rPr>
          <w:lang w:eastAsia="zh-CN"/>
        </w:rPr>
        <w:t xml:space="preserve">proceed as specified above when the PGW detects that a peer ePDG/TWAN fails; </w:t>
      </w:r>
      <w:r>
        <w:rPr>
          <w:rFonts w:hint="eastAsia"/>
          <w:lang w:eastAsia="zh-CN"/>
        </w:rPr>
        <w:t>or</w:t>
      </w:r>
    </w:p>
    <w:p w:rsidR="00F71EE4" w:rsidRDefault="00F71EE4" w:rsidP="00F71EE4">
      <w:pPr>
        <w:pStyle w:val="B1"/>
        <w:rPr>
          <w:lang w:eastAsia="zh-CN"/>
        </w:rPr>
      </w:pPr>
      <w:r>
        <w:t>-</w:t>
      </w:r>
      <w:r>
        <w:rPr>
          <w:rFonts w:hint="eastAsia"/>
          <w:lang w:eastAsia="zh-CN"/>
        </w:rPr>
        <w:tab/>
      </w:r>
      <w:r>
        <w:t xml:space="preserve">follow the procedures specified in clause 27 to restore the </w:t>
      </w:r>
      <w:r>
        <w:rPr>
          <w:rFonts w:hint="eastAsia"/>
          <w:lang w:eastAsia="zh-CN"/>
        </w:rPr>
        <w:t xml:space="preserve">PDN connections </w:t>
      </w:r>
      <w:r>
        <w:rPr>
          <w:lang w:eastAsia="zh-CN"/>
        </w:rPr>
        <w:t xml:space="preserve">affected by the SGW failure, </w:t>
      </w:r>
      <w:r>
        <w:t>if the MME</w:t>
      </w:r>
      <w:r>
        <w:rPr>
          <w:rFonts w:hint="eastAsia"/>
          <w:lang w:eastAsia="zh-CN"/>
        </w:rPr>
        <w:t>/</w:t>
      </w:r>
      <w:r>
        <w:t>S4-SGSN</w:t>
      </w:r>
      <w:r>
        <w:rPr>
          <w:rFonts w:hint="eastAsia"/>
          <w:lang w:eastAsia="zh-CN"/>
        </w:rPr>
        <w:t xml:space="preserve"> and the PGW</w:t>
      </w:r>
      <w:r>
        <w:t xml:space="preserve"> support these procedures.</w:t>
      </w:r>
    </w:p>
    <w:p w:rsidR="00F71EE4" w:rsidRDefault="00F71EE4" w:rsidP="00F71EE4">
      <w:pPr>
        <w:pStyle w:val="NO"/>
      </w:pPr>
      <w:r>
        <w:t>NOTE:</w:t>
      </w:r>
      <w:r>
        <w:tab/>
        <w:t>The PGW will have the identity of SGW</w:t>
      </w:r>
      <w:r>
        <w:rPr>
          <w:rFonts w:hint="eastAsia"/>
          <w:lang w:eastAsia="zh-CN"/>
        </w:rPr>
        <w:t>/</w:t>
      </w:r>
      <w:r>
        <w:t>ePDG</w:t>
      </w:r>
      <w:r>
        <w:rPr>
          <w:rFonts w:hint="eastAsia"/>
          <w:lang w:eastAsia="zh-CN"/>
        </w:rPr>
        <w:t>/TWAN</w:t>
      </w:r>
      <w:r>
        <w:t xml:space="preserve"> currently in use for a PDN connection available in the PGW's PDN connection table as part of existing EPC procedure.</w:t>
      </w:r>
    </w:p>
    <w:p w:rsidR="00F71EE4" w:rsidRDefault="00F71EE4" w:rsidP="00F71EE4">
      <w:pPr>
        <w:rPr>
          <w:rFonts w:hint="eastAsia"/>
          <w:lang w:eastAsia="zh-CN"/>
        </w:rPr>
      </w:pPr>
      <w:r>
        <w:rPr>
          <w:rFonts w:hint="eastAsia"/>
          <w:lang w:eastAsia="zh-CN"/>
        </w:rPr>
        <w:t xml:space="preserve">For multi-access PDN connection in the </w:t>
      </w:r>
      <w:r w:rsidRPr="00527C81">
        <w:t>Network-initiated NBIFOM</w:t>
      </w:r>
      <w:r>
        <w:rPr>
          <w:rFonts w:hint="eastAsia"/>
          <w:lang w:eastAsia="zh-CN"/>
        </w:rPr>
        <w:t xml:space="preserve"> mode, </w:t>
      </w:r>
      <w:r>
        <w:rPr>
          <w:lang w:eastAsia="zh-CN"/>
        </w:rPr>
        <w:t>when the PGW detects ePDG/TWAN</w:t>
      </w:r>
      <w:r>
        <w:rPr>
          <w:rFonts w:hint="eastAsia"/>
          <w:lang w:eastAsia="zh-CN"/>
        </w:rPr>
        <w:t xml:space="preserve"> has failed, the PGW may:</w:t>
      </w:r>
    </w:p>
    <w:p w:rsidR="00F71EE4" w:rsidRDefault="00F71EE4" w:rsidP="00F71EE4">
      <w:pPr>
        <w:pStyle w:val="B1"/>
        <w:rPr>
          <w:rFonts w:hint="eastAsia"/>
          <w:lang w:eastAsia="zh-CN"/>
        </w:rPr>
      </w:pPr>
      <w:r>
        <w:rPr>
          <w:rFonts w:hint="eastAsia"/>
          <w:lang w:eastAsia="zh-CN"/>
        </w:rPr>
        <w:t>-</w:t>
      </w:r>
      <w:r>
        <w:rPr>
          <w:rFonts w:hint="eastAsia"/>
          <w:lang w:eastAsia="zh-CN"/>
        </w:rPr>
        <w:tab/>
        <w:t>maintain the PDN connection on the 3GPP access and notify the PCRF</w:t>
      </w:r>
      <w:r w:rsidRPr="00A1571D">
        <w:t xml:space="preserve"> </w:t>
      </w:r>
      <w:r w:rsidRPr="00527C81">
        <w:t xml:space="preserve">the removal of </w:t>
      </w:r>
      <w:r>
        <w:rPr>
          <w:rFonts w:hint="eastAsia"/>
          <w:lang w:eastAsia="zh-CN"/>
        </w:rPr>
        <w:t>Non-3GPP</w:t>
      </w:r>
      <w:r w:rsidRPr="00527C81">
        <w:t xml:space="preserve"> access</w:t>
      </w:r>
      <w:r>
        <w:t>. Then the PCRF can determine to move the affected traffic to the 3GPP access by updating the PCC rules</w:t>
      </w:r>
      <w:r w:rsidRPr="00FD0D1F">
        <w:rPr>
          <w:lang w:eastAsia="zh-CN"/>
        </w:rPr>
        <w:t xml:space="preserve"> </w:t>
      </w:r>
      <w:r>
        <w:rPr>
          <w:rFonts w:hint="eastAsia"/>
          <w:lang w:eastAsia="zh-CN"/>
        </w:rPr>
        <w:t xml:space="preserve">as specified in </w:t>
      </w:r>
      <w:r>
        <w:rPr>
          <w:rFonts w:hint="eastAsia"/>
          <w:lang w:eastAsia="ja-JP"/>
        </w:rPr>
        <w:t>the</w:t>
      </w:r>
      <w:r>
        <w:rPr>
          <w:rFonts w:hint="eastAsia"/>
          <w:lang w:eastAsia="zh-CN"/>
        </w:rPr>
        <w:t xml:space="preserve"> clause </w:t>
      </w:r>
      <w:r>
        <w:t>5.8</w:t>
      </w:r>
      <w:r>
        <w:rPr>
          <w:rFonts w:hint="eastAsia"/>
          <w:lang w:eastAsia="ja-JP"/>
        </w:rPr>
        <w:t xml:space="preserve"> </w:t>
      </w:r>
      <w:r>
        <w:rPr>
          <w:rFonts w:hint="eastAsia"/>
          <w:lang w:eastAsia="zh-CN"/>
        </w:rPr>
        <w:t xml:space="preserve">in the </w:t>
      </w:r>
      <w:r>
        <w:rPr>
          <w:rFonts w:hint="eastAsia"/>
          <w:lang w:eastAsia="ja-JP"/>
        </w:rPr>
        <w:t>3GPP TS 2</w:t>
      </w:r>
      <w:r>
        <w:rPr>
          <w:rFonts w:hint="eastAsia"/>
          <w:lang w:eastAsia="zh-CN"/>
        </w:rPr>
        <w:t>3</w:t>
      </w:r>
      <w:r>
        <w:rPr>
          <w:rFonts w:hint="eastAsia"/>
          <w:lang w:eastAsia="ja-JP"/>
        </w:rPr>
        <w:t>.</w:t>
      </w:r>
      <w:r>
        <w:rPr>
          <w:rFonts w:hint="eastAsia"/>
          <w:lang w:eastAsia="zh-CN"/>
        </w:rPr>
        <w:t>161</w:t>
      </w:r>
      <w:r>
        <w:rPr>
          <w:rFonts w:hint="eastAsia"/>
          <w:lang w:eastAsia="ja-JP"/>
        </w:rPr>
        <w:t xml:space="preserve"> [</w:t>
      </w:r>
      <w:r>
        <w:rPr>
          <w:lang w:eastAsia="zh-CN"/>
        </w:rPr>
        <w:t>39</w:t>
      </w:r>
      <w:r>
        <w:rPr>
          <w:rFonts w:hint="eastAsia"/>
          <w:lang w:eastAsia="ja-JP"/>
        </w:rPr>
        <w:t>]</w:t>
      </w:r>
      <w:r>
        <w:rPr>
          <w:rFonts w:hint="eastAsia"/>
          <w:lang w:eastAsia="zh-CN"/>
        </w:rPr>
        <w:t>.</w:t>
      </w:r>
    </w:p>
    <w:p w:rsidR="00F71EE4" w:rsidRDefault="00F71EE4" w:rsidP="00F71EE4">
      <w:pPr>
        <w:rPr>
          <w:rFonts w:hint="eastAsia"/>
          <w:lang w:eastAsia="zh-CN"/>
        </w:rPr>
      </w:pPr>
      <w:r>
        <w:t>For multi-access PDN connection in the Network-initiated NBIFOM mode, when the PGW detects that the SGW has failed, the PGW may</w:t>
      </w:r>
      <w:r>
        <w:rPr>
          <w:rFonts w:hint="eastAsia"/>
          <w:lang w:eastAsia="zh-CN"/>
        </w:rPr>
        <w:t>:</w:t>
      </w:r>
    </w:p>
    <w:p w:rsidR="00F71EE4" w:rsidRDefault="00F71EE4" w:rsidP="00F71EE4">
      <w:pPr>
        <w:pStyle w:val="B1"/>
        <w:rPr>
          <w:lang w:eastAsia="zh-CN"/>
        </w:rPr>
      </w:pPr>
      <w:r>
        <w:rPr>
          <w:lang w:eastAsia="zh-CN"/>
        </w:rPr>
        <w:t>-</w:t>
      </w:r>
      <w:r>
        <w:rPr>
          <w:lang w:eastAsia="zh-CN"/>
        </w:rPr>
        <w:tab/>
        <w:t>maintain the PDN c</w:t>
      </w:r>
      <w:r w:rsidRPr="00FC0F9A">
        <w:rPr>
          <w:lang w:eastAsia="zh-CN"/>
        </w:rPr>
        <w:t xml:space="preserve">onnection on the </w:t>
      </w:r>
      <w:r w:rsidRPr="00FC0F9A">
        <w:rPr>
          <w:rFonts w:hint="eastAsia"/>
          <w:lang w:eastAsia="zh-CN"/>
        </w:rPr>
        <w:t>Non-</w:t>
      </w:r>
      <w:r w:rsidRPr="00FC0F9A">
        <w:rPr>
          <w:lang w:eastAsia="zh-CN"/>
        </w:rPr>
        <w:t>3GPP access and notify the PCRF</w:t>
      </w:r>
      <w:r w:rsidRPr="00FC0F9A">
        <w:t xml:space="preserve"> the removal of </w:t>
      </w:r>
      <w:r w:rsidRPr="00FC0F9A">
        <w:rPr>
          <w:lang w:eastAsia="zh-CN"/>
        </w:rPr>
        <w:t>3GPP</w:t>
      </w:r>
      <w:r w:rsidRPr="00FC0F9A">
        <w:t xml:space="preserve"> access</w:t>
      </w:r>
      <w:r>
        <w:t>. Then the PCRF can determine to move the affected traffic to the 3GPP access by updating the PCC rules</w:t>
      </w:r>
      <w:r w:rsidRPr="00FC0F9A">
        <w:rPr>
          <w:lang w:eastAsia="zh-CN"/>
        </w:rPr>
        <w:t xml:space="preserve"> as specified in </w:t>
      </w:r>
      <w:r w:rsidRPr="00FC0F9A">
        <w:rPr>
          <w:lang w:eastAsia="ja-JP"/>
        </w:rPr>
        <w:t>the</w:t>
      </w:r>
      <w:r w:rsidRPr="00FC0F9A">
        <w:rPr>
          <w:lang w:eastAsia="zh-CN"/>
        </w:rPr>
        <w:t xml:space="preserve"> </w:t>
      </w:r>
      <w:r>
        <w:rPr>
          <w:lang w:eastAsia="zh-CN"/>
        </w:rPr>
        <w:t>clause</w:t>
      </w:r>
      <w:r w:rsidRPr="00FC0F9A">
        <w:rPr>
          <w:lang w:eastAsia="zh-CN"/>
        </w:rPr>
        <w:t xml:space="preserve"> </w:t>
      </w:r>
      <w:r>
        <w:t>5.8</w:t>
      </w:r>
      <w:r w:rsidRPr="00FC0F9A">
        <w:rPr>
          <w:lang w:eastAsia="ja-JP"/>
        </w:rPr>
        <w:t xml:space="preserve"> </w:t>
      </w:r>
      <w:r w:rsidRPr="00FC0F9A">
        <w:rPr>
          <w:lang w:eastAsia="zh-CN"/>
        </w:rPr>
        <w:t xml:space="preserve">in the </w:t>
      </w:r>
      <w:r w:rsidRPr="00FC0F9A">
        <w:rPr>
          <w:lang w:eastAsia="ja-JP"/>
        </w:rPr>
        <w:t>3GPP TS 2</w:t>
      </w:r>
      <w:r w:rsidRPr="00FC0F9A">
        <w:rPr>
          <w:lang w:eastAsia="zh-CN"/>
        </w:rPr>
        <w:t>3</w:t>
      </w:r>
      <w:r w:rsidRPr="00FC0F9A">
        <w:rPr>
          <w:lang w:eastAsia="ja-JP"/>
        </w:rPr>
        <w:t>.</w:t>
      </w:r>
      <w:r w:rsidRPr="00FC0F9A">
        <w:rPr>
          <w:lang w:eastAsia="zh-CN"/>
        </w:rPr>
        <w:t>161</w:t>
      </w:r>
      <w:r w:rsidRPr="00FC0F9A">
        <w:rPr>
          <w:lang w:eastAsia="ja-JP"/>
        </w:rPr>
        <w:t xml:space="preserve"> [</w:t>
      </w:r>
      <w:r w:rsidRPr="00FC0F9A">
        <w:rPr>
          <w:lang w:eastAsia="zh-CN"/>
        </w:rPr>
        <w:t>39</w:t>
      </w:r>
      <w:r w:rsidRPr="00FC0F9A">
        <w:rPr>
          <w:lang w:eastAsia="ja-JP"/>
        </w:rPr>
        <w:t>]</w:t>
      </w:r>
      <w:r w:rsidRPr="00FC0F9A">
        <w:rPr>
          <w:lang w:eastAsia="zh-CN"/>
        </w:rPr>
        <w:t xml:space="preserve">, if the SGW restoration procedures </w:t>
      </w:r>
      <w:r w:rsidRPr="00FC0F9A">
        <w:rPr>
          <w:rFonts w:hint="eastAsia"/>
          <w:lang w:eastAsia="zh-CN"/>
        </w:rPr>
        <w:t xml:space="preserve">as </w:t>
      </w:r>
      <w:r w:rsidRPr="00FC0F9A">
        <w:t xml:space="preserve">specified in clause 27 </w:t>
      </w:r>
      <w:r w:rsidRPr="00FC0F9A">
        <w:rPr>
          <w:lang w:eastAsia="zh-CN"/>
        </w:rPr>
        <w:t>are not supported</w:t>
      </w:r>
      <w:r>
        <w:rPr>
          <w:lang w:eastAsia="zh-CN"/>
        </w:rPr>
        <w:t>; or</w:t>
      </w:r>
      <w:r>
        <w:rPr>
          <w:rFonts w:hint="eastAsia"/>
          <w:lang w:eastAsia="zh-CN"/>
        </w:rPr>
        <w:t>,</w:t>
      </w:r>
    </w:p>
    <w:p w:rsidR="00F71EE4" w:rsidRDefault="00F71EE4" w:rsidP="00F71EE4">
      <w:pPr>
        <w:pStyle w:val="B1"/>
        <w:rPr>
          <w:lang w:eastAsia="zh-CN"/>
        </w:rPr>
      </w:pPr>
      <w:r>
        <w:rPr>
          <w:lang w:eastAsia="zh-CN"/>
        </w:rPr>
        <w:t>-</w:t>
      </w:r>
      <w:r>
        <w:rPr>
          <w:lang w:eastAsia="zh-CN"/>
        </w:rPr>
        <w:tab/>
      </w:r>
      <w:r>
        <w:t xml:space="preserve">follow the </w:t>
      </w:r>
      <w:r>
        <w:rPr>
          <w:lang w:eastAsia="zh-CN"/>
        </w:rPr>
        <w:t xml:space="preserve">SGW restoration </w:t>
      </w:r>
      <w:r>
        <w:t xml:space="preserve">procedures specified in clause 27, </w:t>
      </w:r>
      <w:r w:rsidRPr="00672A5F">
        <w:t>e.g. maintain the PDN connection on both non-3GPP access and 3GPP access without notify the PCRF about SGW failure</w:t>
      </w:r>
      <w:r>
        <w:rPr>
          <w:rFonts w:hint="eastAsia"/>
          <w:lang w:eastAsia="zh-CN"/>
        </w:rPr>
        <w:t>,</w:t>
      </w:r>
      <w:r w:rsidRPr="00672A5F">
        <w:t xml:space="preserve"> </w:t>
      </w:r>
      <w:r>
        <w:t xml:space="preserve">if </w:t>
      </w:r>
      <w:r>
        <w:rPr>
          <w:lang w:eastAsia="zh-CN"/>
        </w:rPr>
        <w:t>the SGW restoration procedures are supported</w:t>
      </w:r>
      <w:r>
        <w:rPr>
          <w:rFonts w:hint="eastAsia"/>
          <w:lang w:eastAsia="zh-CN"/>
        </w:rPr>
        <w:t>.</w:t>
      </w:r>
    </w:p>
    <w:p w:rsidR="00F71EE4" w:rsidRDefault="00F71EE4" w:rsidP="00F71EE4">
      <w:pPr>
        <w:pStyle w:val="Heading3"/>
      </w:pPr>
      <w:bookmarkStart w:id="425" w:name="_Toc19630389"/>
      <w:bookmarkStart w:id="426" w:name="_Toc27226593"/>
      <w:bookmarkStart w:id="427" w:name="_Toc36115770"/>
      <w:r>
        <w:t>17.1A.2</w:t>
      </w:r>
      <w:r>
        <w:tab/>
        <w:t>PCRF Failure</w:t>
      </w:r>
      <w:bookmarkEnd w:id="425"/>
      <w:bookmarkEnd w:id="426"/>
      <w:bookmarkEnd w:id="427"/>
    </w:p>
    <w:p w:rsidR="00F71EE4" w:rsidRDefault="00F71EE4" w:rsidP="00F71EE4">
      <w:r w:rsidRPr="00573AE2">
        <w:rPr>
          <w:rFonts w:hint="eastAsia"/>
        </w:rPr>
        <w:t>If the P</w:t>
      </w:r>
      <w:r w:rsidRPr="00573AE2">
        <w:rPr>
          <w:rFonts w:eastAsia="SimSun" w:hint="eastAsia"/>
        </w:rPr>
        <w:t>GW</w:t>
      </w:r>
      <w:r w:rsidRPr="00573AE2">
        <w:rPr>
          <w:rFonts w:hint="eastAsia"/>
        </w:rPr>
        <w:t xml:space="preserve"> needs to send a </w:t>
      </w:r>
      <w:r>
        <w:t>request for IP-CAN S</w:t>
      </w:r>
      <w:r w:rsidRPr="00573AE2">
        <w:rPr>
          <w:rFonts w:hint="eastAsia"/>
        </w:rPr>
        <w:t xml:space="preserve">ession </w:t>
      </w:r>
      <w:r>
        <w:t>M</w:t>
      </w:r>
      <w:r w:rsidRPr="00573AE2">
        <w:rPr>
          <w:rFonts w:hint="eastAsia"/>
        </w:rPr>
        <w:t xml:space="preserve">odification </w:t>
      </w:r>
      <w:r>
        <w:t xml:space="preserve">procedure </w:t>
      </w:r>
      <w:r w:rsidRPr="00573AE2">
        <w:rPr>
          <w:rFonts w:hint="eastAsia"/>
        </w:rPr>
        <w:t>towards a PCRF</w:t>
      </w:r>
      <w:r>
        <w:t xml:space="preserve"> which is known to have restarted since the</w:t>
      </w:r>
      <w:r>
        <w:rPr>
          <w:rFonts w:hint="eastAsia"/>
          <w:lang w:eastAsia="ja-JP"/>
        </w:rPr>
        <w:t xml:space="preserve"> IP-CAN session establishment</w:t>
      </w:r>
      <w:r w:rsidRPr="00573AE2">
        <w:rPr>
          <w:rFonts w:eastAsia="SimSun" w:hint="eastAsia"/>
        </w:rPr>
        <w:t xml:space="preserve">, </w:t>
      </w:r>
      <w:r w:rsidRPr="00573AE2">
        <w:rPr>
          <w:rFonts w:hint="eastAsia"/>
        </w:rPr>
        <w:t>the P</w:t>
      </w:r>
      <w:r w:rsidRPr="00573AE2">
        <w:rPr>
          <w:rFonts w:eastAsia="SimSun" w:hint="eastAsia"/>
        </w:rPr>
        <w:t>GW</w:t>
      </w:r>
      <w:r w:rsidRPr="00573AE2">
        <w:rPr>
          <w:rFonts w:hint="eastAsia"/>
        </w:rPr>
        <w:t xml:space="preserve"> </w:t>
      </w:r>
      <w:r>
        <w:t xml:space="preserve">may discard the request and </w:t>
      </w:r>
      <w:r w:rsidRPr="00573AE2">
        <w:rPr>
          <w:rFonts w:eastAsia="SimSun" w:hint="eastAsia"/>
        </w:rPr>
        <w:t>may</w:t>
      </w:r>
      <w:r w:rsidRPr="00573AE2">
        <w:rPr>
          <w:rFonts w:hint="eastAsia"/>
        </w:rPr>
        <w:t xml:space="preserve"> tear down th</w:t>
      </w:r>
      <w:r>
        <w:rPr>
          <w:rFonts w:hint="eastAsia"/>
          <w:lang w:eastAsia="ja-JP"/>
        </w:rPr>
        <w:t>e</w:t>
      </w:r>
      <w:r w:rsidRPr="00573AE2">
        <w:rPr>
          <w:rFonts w:hint="eastAsia"/>
        </w:rPr>
        <w:t xml:space="preserve"> </w:t>
      </w:r>
      <w:r w:rsidRPr="00573AE2">
        <w:rPr>
          <w:rFonts w:eastAsia="SimSun" w:hint="eastAsia"/>
        </w:rPr>
        <w:t>associated</w:t>
      </w:r>
      <w:r>
        <w:rPr>
          <w:rFonts w:hint="eastAsia"/>
          <w:lang w:eastAsia="ja-JP"/>
        </w:rPr>
        <w:t xml:space="preserve"> PDN connection</w:t>
      </w:r>
      <w:r>
        <w:t xml:space="preserve">, based on operator policy, by initiating a </w:t>
      </w:r>
      <w:r>
        <w:rPr>
          <w:rFonts w:hint="eastAsia"/>
        </w:rPr>
        <w:t xml:space="preserve">PGW initiated bearer deactivation procedure </w:t>
      </w:r>
      <w:r>
        <w:rPr>
          <w:rFonts w:hint="eastAsia"/>
          <w:lang w:eastAsia="ja-JP"/>
        </w:rPr>
        <w:t>for the</w:t>
      </w:r>
      <w:r>
        <w:rPr>
          <w:rFonts w:hint="eastAsia"/>
        </w:rPr>
        <w:t xml:space="preserve"> default bearer</w:t>
      </w:r>
      <w:r>
        <w:t xml:space="preserve"> </w:t>
      </w:r>
      <w:r w:rsidRPr="00573AE2">
        <w:rPr>
          <w:rFonts w:eastAsia="SimSun" w:hint="eastAsia"/>
        </w:rPr>
        <w:t>to</w:t>
      </w:r>
      <w:r>
        <w:t>wards</w:t>
      </w:r>
      <w:r w:rsidRPr="00573AE2">
        <w:rPr>
          <w:rFonts w:eastAsia="SimSun" w:hint="eastAsia"/>
        </w:rPr>
        <w:t xml:space="preserve"> the MME/S4-SGSN with </w:t>
      </w:r>
      <w:r>
        <w:t xml:space="preserve">the </w:t>
      </w:r>
      <w:r w:rsidRPr="00573AE2">
        <w:rPr>
          <w:rFonts w:eastAsia="SimSun" w:hint="eastAsia"/>
        </w:rPr>
        <w:t xml:space="preserve">cause </w:t>
      </w:r>
      <w:r>
        <w:t>set to "Reactivation requested". This leads the</w:t>
      </w:r>
      <w:r w:rsidRPr="00573AE2">
        <w:rPr>
          <w:rFonts w:eastAsia="SimSun" w:hint="eastAsia"/>
        </w:rPr>
        <w:t xml:space="preserve"> UE to</w:t>
      </w:r>
      <w:r w:rsidRPr="00E03795">
        <w:t xml:space="preserve"> </w:t>
      </w:r>
      <w:r>
        <w:rPr>
          <w:rFonts w:hint="eastAsia"/>
        </w:rPr>
        <w:t xml:space="preserve">initiate </w:t>
      </w:r>
      <w:r>
        <w:t>a</w:t>
      </w:r>
      <w:r>
        <w:rPr>
          <w:rFonts w:hint="eastAsia"/>
        </w:rPr>
        <w:t xml:space="preserve"> </w:t>
      </w:r>
      <w:r w:rsidRPr="00573AE2">
        <w:t>UE requested PDN connectivity procedure</w:t>
      </w:r>
      <w:r>
        <w:rPr>
          <w:rFonts w:hint="eastAsia"/>
        </w:rPr>
        <w:t xml:space="preserve"> for the same APN</w:t>
      </w:r>
      <w:r>
        <w:t>. Emergency and eMPS sessions should not be torn down.</w:t>
      </w:r>
    </w:p>
    <w:p w:rsidR="00F71EE4" w:rsidRDefault="00F71EE4" w:rsidP="00F71EE4">
      <w:pPr>
        <w:pStyle w:val="NO"/>
      </w:pPr>
      <w:r>
        <w:t>NOTE:</w:t>
      </w:r>
      <w:r>
        <w:tab/>
        <w:t>The procedure above just enables to clean up the PDN connection affected by the PCRF failure when a specific interaction with the PCRF is required. Prior to that interaction, PCC controlled services can not be provided to the UE.</w:t>
      </w:r>
    </w:p>
    <w:p w:rsidR="00F71EE4" w:rsidRDefault="00F71EE4" w:rsidP="00F71EE4">
      <w:pPr>
        <w:pStyle w:val="Heading3"/>
      </w:pPr>
      <w:bookmarkStart w:id="428" w:name="_Toc19630390"/>
      <w:bookmarkStart w:id="429" w:name="_Toc27226594"/>
      <w:bookmarkStart w:id="430" w:name="_Toc36115771"/>
      <w:r>
        <w:t>17.1A.3</w:t>
      </w:r>
      <w:r>
        <w:tab/>
        <w:t>PGW-C Failure</w:t>
      </w:r>
      <w:bookmarkEnd w:id="428"/>
      <w:bookmarkEnd w:id="429"/>
      <w:bookmarkEnd w:id="430"/>
    </w:p>
    <w:p w:rsidR="00F71EE4" w:rsidRDefault="00F71EE4" w:rsidP="00F71EE4">
      <w:r>
        <w:t>The PGW-U will receive the recovery time stamps of the PFCP entity(ies) in the PGW-C in  PFCP heartbeat requests/responses.</w:t>
      </w:r>
    </w:p>
    <w:p w:rsidR="00F71EE4" w:rsidRDefault="00F71EE4" w:rsidP="00F71EE4">
      <w:pPr>
        <w:rPr>
          <w:noProof/>
        </w:rPr>
      </w:pPr>
      <w:r>
        <w:t xml:space="preserve">When a PGW-U detects that a peer PFCP entity in the PGW-C has restarted,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affected by the restart</w:t>
      </w:r>
      <w:r>
        <w:t xml:space="preserve"> that it may have </w:t>
      </w:r>
      <w:r w:rsidRPr="006E5895">
        <w:t>stored</w:t>
      </w:r>
      <w:r>
        <w:t>.</w:t>
      </w:r>
    </w:p>
    <w:p w:rsidR="00F71EE4" w:rsidRDefault="00F71EE4" w:rsidP="00F71EE4">
      <w:pPr>
        <w:rPr>
          <w:noProof/>
        </w:rPr>
      </w:pPr>
      <w:r>
        <w:t xml:space="preserve">When a PGW-U detects that a peer PFCP entity in the PGW-C is not reachable for a preconfigured time,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PGW-C that it may have </w:t>
      </w:r>
      <w:r w:rsidRPr="006E5895">
        <w:t>stored</w:t>
      </w:r>
      <w:r>
        <w:t>.</w:t>
      </w:r>
    </w:p>
    <w:p w:rsidR="00F71EE4" w:rsidRPr="00C55E69" w:rsidRDefault="00F71EE4" w:rsidP="00F71EE4">
      <w:pPr>
        <w:pStyle w:val="Heading3"/>
        <w:rPr>
          <w:lang w:val="fr-FR"/>
        </w:rPr>
      </w:pPr>
      <w:bookmarkStart w:id="431" w:name="_Toc19630391"/>
      <w:bookmarkStart w:id="432" w:name="_Toc27226595"/>
      <w:bookmarkStart w:id="433" w:name="_Toc36115772"/>
      <w:r w:rsidRPr="00C55E69">
        <w:rPr>
          <w:lang w:val="fr-FR"/>
        </w:rPr>
        <w:t>17.1A</w:t>
      </w:r>
      <w:r>
        <w:rPr>
          <w:lang w:val="fr-FR"/>
        </w:rPr>
        <w:t>.4</w:t>
      </w:r>
      <w:r w:rsidRPr="00C55E69">
        <w:rPr>
          <w:lang w:val="fr-FR"/>
        </w:rPr>
        <w:tab/>
        <w:t>PGW-U Failure</w:t>
      </w:r>
      <w:bookmarkEnd w:id="431"/>
      <w:bookmarkEnd w:id="432"/>
      <w:bookmarkEnd w:id="433"/>
    </w:p>
    <w:p w:rsidR="00F71EE4" w:rsidRDefault="00F71EE4" w:rsidP="00F71EE4">
      <w:r>
        <w:t>The PGW-C will receive the recovery time stamps of the PFCP entity(ies) in the PGW-U in and PFCP heartbeat requests/responses.</w:t>
      </w:r>
    </w:p>
    <w:p w:rsidR="00F71EE4" w:rsidRDefault="00F71EE4" w:rsidP="00F71EE4">
      <w:r>
        <w:t>The PGW-C may start restoring Sx sessions in the PGW-U and it may:</w:t>
      </w:r>
    </w:p>
    <w:p w:rsidR="00F71EE4" w:rsidRDefault="00F71EE4" w:rsidP="00F71EE4">
      <w:pPr>
        <w:pStyle w:val="B1"/>
      </w:pPr>
      <w:r>
        <w:lastRenderedPageBreak/>
        <w:t>-</w:t>
      </w:r>
      <w:r>
        <w:tab/>
        <w:t>if re-establishment of Sx association is required, immediately re-establish the Sx association between the PGW-C and the PGW-U;</w:t>
      </w:r>
    </w:p>
    <w:p w:rsidR="00F71EE4" w:rsidRDefault="00F71EE4" w:rsidP="00F71EE4">
      <w:pPr>
        <w:pStyle w:val="B1"/>
      </w:pPr>
      <w:r>
        <w:t>-</w:t>
      </w:r>
      <w:r>
        <w:tab/>
        <w:t>re-establish Sx sessions affected by the PGW-U failure.</w:t>
      </w:r>
      <w:r w:rsidRPr="00586343">
        <w:t xml:space="preserve"> </w:t>
      </w:r>
      <w:r>
        <w:t>.</w:t>
      </w:r>
    </w:p>
    <w:p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PGW-U by network configuration</w:t>
      </w:r>
      <w:r>
        <w:rPr>
          <w:lang w:val="en-US" w:eastAsia="zh-CN"/>
        </w:rPr>
        <w:t>, the PGW-C shall include a restoration indication in the PFCP Session Establishment Request message to indicate to the PGW-U it is for a restoration of an existing PFCP session and the PGW-U shall accept PGW-C allocated F-TEID if possible.</w:t>
      </w:r>
    </w:p>
    <w:p w:rsidR="00F71EE4" w:rsidRDefault="00F71EE4" w:rsidP="00F71EE4">
      <w:pPr>
        <w:rPr>
          <w:noProof/>
        </w:rPr>
      </w:pPr>
      <w:r>
        <w:t>NOTE:</w:t>
      </w:r>
      <w:r>
        <w:tab/>
        <w:t>The PGW-C can determine to reestablish the Sx Association if it receives the cause code "</w:t>
      </w:r>
      <w:r w:rsidRPr="005E16C7">
        <w:t>No established PFCP Association</w:t>
      </w:r>
      <w:r>
        <w:t>" in a response message, or if it detects all peer PFCP entities in the PGW-U have restarted.</w:t>
      </w:r>
      <w:r>
        <w:rPr>
          <w:noProof/>
        </w:rPr>
        <w:t>When a PGW-C detects</w:t>
      </w:r>
      <w:r>
        <w:t xml:space="preserve"> the failure of a </w:t>
      </w:r>
      <w:r>
        <w:rPr>
          <w:noProof/>
        </w:rPr>
        <w:t xml:space="preserve">PGW-U </w:t>
      </w:r>
      <w:r>
        <w:t>without a restart, the PGW-C may select an alternative PGW-U to restore the Sx sessions in the UP function. How this is performed is implementation specific.</w:t>
      </w:r>
    </w:p>
    <w:p w:rsidR="00F71EE4" w:rsidRDefault="00F71EE4" w:rsidP="00F71EE4">
      <w:pPr>
        <w:pStyle w:val="Heading2"/>
        <w:rPr>
          <w:noProof/>
        </w:rPr>
      </w:pPr>
      <w:bookmarkStart w:id="434" w:name="_Toc19630392"/>
      <w:bookmarkStart w:id="435" w:name="_Toc27226596"/>
      <w:bookmarkStart w:id="436" w:name="_Toc36115773"/>
      <w:r>
        <w:t>17.2</w:t>
      </w:r>
      <w:r>
        <w:tab/>
      </w:r>
      <w:r>
        <w:rPr>
          <w:noProof/>
        </w:rPr>
        <w:t>Partial Failure Handling at PGW</w:t>
      </w:r>
      <w:bookmarkEnd w:id="434"/>
      <w:bookmarkEnd w:id="435"/>
      <w:bookmarkEnd w:id="436"/>
    </w:p>
    <w:p w:rsidR="00F71EE4" w:rsidRDefault="00F71EE4" w:rsidP="00F71EE4">
      <w:pPr>
        <w:pStyle w:val="Heading3"/>
      </w:pPr>
      <w:bookmarkStart w:id="437" w:name="_Toc19630393"/>
      <w:bookmarkStart w:id="438" w:name="_Toc27226597"/>
      <w:bookmarkStart w:id="439" w:name="_Toc36115774"/>
      <w:r>
        <w:t>17.2.1</w:t>
      </w:r>
      <w:r>
        <w:tab/>
        <w:t>General</w:t>
      </w:r>
      <w:bookmarkEnd w:id="437"/>
      <w:bookmarkEnd w:id="438"/>
      <w:bookmarkEnd w:id="439"/>
    </w:p>
    <w:p w:rsidR="00F71EE4" w:rsidRDefault="00F71EE4" w:rsidP="00F71EE4">
      <w:r>
        <w:t>See Clause 23.</w:t>
      </w:r>
    </w:p>
    <w:p w:rsidR="00F71EE4" w:rsidRDefault="00F71EE4" w:rsidP="00F71EE4">
      <w:pPr>
        <w:pStyle w:val="Heading3"/>
      </w:pPr>
      <w:bookmarkStart w:id="440" w:name="_Toc19630394"/>
      <w:bookmarkStart w:id="441" w:name="_Toc27226598"/>
      <w:bookmarkStart w:id="442" w:name="_Toc36115775"/>
      <w:r>
        <w:t>17.2.2</w:t>
      </w:r>
      <w:r>
        <w:tab/>
        <w:t>Procedures during PDN Connection Establishment</w:t>
      </w:r>
      <w:bookmarkEnd w:id="440"/>
      <w:bookmarkEnd w:id="441"/>
      <w:bookmarkEnd w:id="442"/>
    </w:p>
    <w:p w:rsidR="00F71EE4" w:rsidRDefault="00F71EE4" w:rsidP="00F71EE4">
      <w:r w:rsidRPr="008F7B6E">
        <w:t xml:space="preserve">If the </w:t>
      </w:r>
      <w:r>
        <w:t>PGW</w:t>
      </w:r>
      <w:r w:rsidRPr="008F7B6E">
        <w:t xml:space="preserve"> supports the feature, </w:t>
      </w:r>
      <w:r>
        <w:t>the following procedures apply.</w:t>
      </w:r>
    </w:p>
    <w:p w:rsidR="00F71EE4" w:rsidRDefault="00F71EE4" w:rsidP="00F71EE4">
      <w:pPr>
        <w:rPr>
          <w:rFonts w:hint="eastAsia"/>
          <w:lang w:eastAsia="zh-CN"/>
        </w:rPr>
      </w:pPr>
      <w:r w:rsidRPr="005F352A">
        <w:t>During a PDN connection establishment, the PGW shall provide one FQ-CSID containing exactly one CSID for that particular PDN connection to the SGW</w:t>
      </w:r>
      <w:r>
        <w:rPr>
          <w:rFonts w:hint="eastAsia"/>
          <w:lang w:eastAsia="zh-CN"/>
        </w:rPr>
        <w:t>,</w:t>
      </w:r>
      <w:r>
        <w:t xml:space="preserve"> the ePDG</w:t>
      </w:r>
      <w:r>
        <w:rPr>
          <w:rFonts w:hint="eastAsia"/>
          <w:lang w:eastAsia="zh-CN"/>
        </w:rPr>
        <w:t xml:space="preserve"> or the TWAN</w:t>
      </w:r>
      <w:r w:rsidRPr="005F352A">
        <w:t>. The PGW shall store the FQ-CSID provided by the SGW and the</w:t>
      </w:r>
      <w:r w:rsidRPr="000E15D4">
        <w:t xml:space="preserve"> MME</w:t>
      </w:r>
      <w:r>
        <w:t xml:space="preserve"> in the PDN Connection table maintained as part of P-GW Context as specified in Table 5.7.3-1</w:t>
      </w:r>
      <w:r>
        <w:rPr>
          <w:rFonts w:hint="eastAsia"/>
          <w:lang w:eastAsia="ja-JP"/>
        </w:rPr>
        <w:t xml:space="preserve"> in </w:t>
      </w:r>
      <w:r>
        <w:t>3GPP TS 23.401 [15].</w:t>
      </w:r>
      <w:r w:rsidRPr="00EB1908">
        <w:t xml:space="preserve"> </w:t>
      </w:r>
      <w:r>
        <w:t>Similarly, t</w:t>
      </w:r>
      <w:r w:rsidRPr="005F352A">
        <w:t xml:space="preserve">he PGW shall store the FQ-CSID </w:t>
      </w:r>
      <w:r>
        <w:t>received from</w:t>
      </w:r>
      <w:r w:rsidRPr="005F352A">
        <w:t xml:space="preserve"> the </w:t>
      </w:r>
      <w:r>
        <w:t>ePDG</w:t>
      </w:r>
      <w:r>
        <w:rPr>
          <w:rFonts w:hint="eastAsia"/>
          <w:lang w:eastAsia="zh-CN"/>
        </w:rPr>
        <w:t xml:space="preserve"> or the TWAN</w:t>
      </w:r>
      <w:r>
        <w:t>.</w:t>
      </w:r>
    </w:p>
    <w:p w:rsidR="00F71EE4" w:rsidRDefault="00F71EE4" w:rsidP="00F71EE4">
      <w:r>
        <w:rPr>
          <w:rFonts w:hint="eastAsia"/>
          <w:lang w:eastAsia="zh-CN"/>
        </w:rPr>
        <w:t>The PGW should ensure as far as possible that previously used FQ-CSIDs are not immediately reused after a partial/full failure of a PGW.</w:t>
      </w:r>
    </w:p>
    <w:p w:rsidR="00F71EE4" w:rsidRDefault="00F71EE4" w:rsidP="00F71EE4">
      <w:r w:rsidRPr="005F352A">
        <w:t>PGW</w:t>
      </w:r>
      <w:r>
        <w:t xml:space="preserve"> </w:t>
      </w:r>
      <w:r w:rsidRPr="00111B26">
        <w:t>determines that the partial failure handling</w:t>
      </w:r>
      <w:r>
        <w:t xml:space="preserve"> does not apply to</w:t>
      </w:r>
      <w:r w:rsidRPr="00111B26">
        <w:t xml:space="preserve"> </w:t>
      </w:r>
      <w:r w:rsidRPr="005F352A">
        <w:t>this PDN connection</w:t>
      </w:r>
      <w:r>
        <w:t xml:space="preserve"> if</w:t>
      </w:r>
      <w:r w:rsidRPr="005F352A">
        <w:t xml:space="preserve"> </w:t>
      </w:r>
      <w:r>
        <w:t xml:space="preserve">it </w:t>
      </w:r>
      <w:r w:rsidRPr="005F352A">
        <w:t xml:space="preserve">does not receive an SGW FQ-CSID in the S5/S8 Create Session Request </w:t>
      </w:r>
      <w:r>
        <w:t xml:space="preserve">(for GTP based interface) or in </w:t>
      </w:r>
      <w:r w:rsidRPr="005F352A">
        <w:t xml:space="preserve">Proxy Binding Update </w:t>
      </w:r>
      <w:r>
        <w:t>(</w:t>
      </w:r>
      <w:r w:rsidRPr="005F352A">
        <w:t>for PMIPv6</w:t>
      </w:r>
      <w:r>
        <w:t xml:space="preserve"> based interface</w:t>
      </w:r>
      <w:r w:rsidRPr="005F352A">
        <w:t>)</w:t>
      </w:r>
      <w:r>
        <w:t>, or if</w:t>
      </w:r>
      <w:r w:rsidRPr="005F352A">
        <w:t xml:space="preserve"> </w:t>
      </w:r>
      <w:r>
        <w:t>it does not receive a</w:t>
      </w:r>
      <w:r w:rsidRPr="005F352A">
        <w:t xml:space="preserve"> </w:t>
      </w:r>
      <w:r>
        <w:rPr>
          <w:rFonts w:hint="eastAsia"/>
          <w:lang w:eastAsia="zh-CN"/>
        </w:rPr>
        <w:t>TWAN</w:t>
      </w:r>
      <w:r w:rsidRPr="005F352A">
        <w:t xml:space="preserve"> FQ-CSID in the </w:t>
      </w:r>
      <w:r>
        <w:t>S2</w:t>
      </w:r>
      <w:r>
        <w:rPr>
          <w:rFonts w:hint="eastAsia"/>
          <w:lang w:eastAsia="zh-CN"/>
        </w:rPr>
        <w:t>a</w:t>
      </w:r>
      <w:r w:rsidRPr="005F352A">
        <w:t xml:space="preserve"> Create Session Request </w:t>
      </w:r>
      <w:r>
        <w:t>(for GTP based S2</w:t>
      </w:r>
      <w:r>
        <w:rPr>
          <w:rFonts w:hint="eastAsia"/>
          <w:lang w:eastAsia="zh-CN"/>
        </w:rPr>
        <w:t>a</w:t>
      </w:r>
      <w:r>
        <w:t xml:space="preserve">) or in </w:t>
      </w:r>
      <w:r w:rsidRPr="005F352A">
        <w:t xml:space="preserve">Proxy Binding Update </w:t>
      </w:r>
      <w:r>
        <w:t>(</w:t>
      </w:r>
      <w:r w:rsidRPr="005F352A">
        <w:t>for PMIPv6</w:t>
      </w:r>
      <w:r>
        <w:t xml:space="preserve"> based S2</w:t>
      </w:r>
      <w:r>
        <w:rPr>
          <w:rFonts w:hint="eastAsia"/>
          <w:lang w:eastAsia="zh-CN"/>
        </w:rPr>
        <w:t>a</w:t>
      </w:r>
      <w:r w:rsidRPr="005F352A">
        <w:t>)</w:t>
      </w:r>
      <w:r>
        <w:rPr>
          <w:rFonts w:hint="eastAsia"/>
          <w:lang w:eastAsia="zh-CN"/>
        </w:rPr>
        <w:t xml:space="preserve">, </w:t>
      </w:r>
      <w:r>
        <w:t>or if</w:t>
      </w:r>
      <w:r w:rsidRPr="005F352A">
        <w:t xml:space="preserve"> </w:t>
      </w:r>
      <w:r>
        <w:t xml:space="preserve">it </w:t>
      </w:r>
      <w:r w:rsidRPr="005F352A">
        <w:t xml:space="preserve">does not receive an </w:t>
      </w:r>
      <w:r>
        <w:t>ePDG</w:t>
      </w:r>
      <w:r w:rsidRPr="005F352A">
        <w:t xml:space="preserve"> FQ-CSID in the </w:t>
      </w:r>
      <w:r>
        <w:t>S2b</w:t>
      </w:r>
      <w:r w:rsidRPr="005F352A">
        <w:t xml:space="preserve"> Create Session Request </w:t>
      </w:r>
      <w:r>
        <w:t xml:space="preserve">(for GTP based S2b) or in </w:t>
      </w:r>
      <w:r w:rsidRPr="005F352A">
        <w:t xml:space="preserve">Proxy Binding Update </w:t>
      </w:r>
      <w:r>
        <w:t>(</w:t>
      </w:r>
      <w:r w:rsidRPr="005F352A">
        <w:t>for PMIPv6</w:t>
      </w:r>
      <w:r>
        <w:t xml:space="preserve"> based S2b</w:t>
      </w:r>
      <w:r w:rsidRPr="005F352A">
        <w:t>)</w:t>
      </w:r>
      <w:r>
        <w:t>.</w:t>
      </w:r>
    </w:p>
    <w:p w:rsidR="00F71EE4" w:rsidRDefault="00F71EE4" w:rsidP="00F71EE4">
      <w:pPr>
        <w:pStyle w:val="Heading3"/>
      </w:pPr>
      <w:bookmarkStart w:id="443" w:name="_Toc19630395"/>
      <w:bookmarkStart w:id="444" w:name="_Toc27226599"/>
      <w:bookmarkStart w:id="445" w:name="_Toc36115776"/>
      <w:r>
        <w:t>17.2.3</w:t>
      </w:r>
      <w:r>
        <w:tab/>
        <w:t>Procedures during PGW Partial Failure</w:t>
      </w:r>
      <w:bookmarkEnd w:id="443"/>
      <w:bookmarkEnd w:id="444"/>
      <w:bookmarkEnd w:id="445"/>
    </w:p>
    <w:p w:rsidR="00F71EE4" w:rsidRDefault="00F71EE4" w:rsidP="00F71EE4">
      <w:r w:rsidRPr="008F7B6E">
        <w:t xml:space="preserve">If the </w:t>
      </w:r>
      <w:r>
        <w:t>PGW</w:t>
      </w:r>
      <w:r w:rsidRPr="008F7B6E">
        <w:t xml:space="preserve"> supports the feature, </w:t>
      </w:r>
      <w:r>
        <w:t>the following procedures apply.</w:t>
      </w:r>
    </w:p>
    <w:p w:rsidR="00F71EE4" w:rsidRDefault="00F71EE4" w:rsidP="00F71EE4">
      <w:r>
        <w:t>When a PGW detects that it has undergone a partial failure, it shall verify that one or more corresponding CSID(s) are present for the component(s) undergoing a partial fault. If there is no such CSID, then the following does not apply. When one or more CSIDs are currently assigned, the PGW shall perform the following:</w:t>
      </w:r>
    </w:p>
    <w:p w:rsidR="00F71EE4" w:rsidRDefault="00F71EE4" w:rsidP="00F71EE4">
      <w:pPr>
        <w:pStyle w:val="B1"/>
      </w:pPr>
      <w:r>
        <w:t>-</w:t>
      </w:r>
      <w:r>
        <w:tab/>
        <w:t>The PGW may perform implementation-specific operations to clean up any residual state associated with the CSID(s).</w:t>
      </w:r>
    </w:p>
    <w:p w:rsidR="00F71EE4" w:rsidRDefault="00F71EE4" w:rsidP="00F71EE4">
      <w:pPr>
        <w:pStyle w:val="B1"/>
      </w:pPr>
      <w:r>
        <w:t>-</w:t>
      </w:r>
      <w:r>
        <w:tab/>
        <w:t>The PGW shall send the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containing all the PGW FQ-CSID(s) of the component(s) failing to the SGW</w:t>
      </w:r>
      <w:r>
        <w:rPr>
          <w:rFonts w:hint="eastAsia"/>
          <w:lang w:eastAsia="zh-CN"/>
        </w:rPr>
        <w:t>,</w:t>
      </w:r>
      <w:r>
        <w:t xml:space="preserve"> </w:t>
      </w:r>
      <w:r>
        <w:rPr>
          <w:rFonts w:hint="eastAsia"/>
          <w:lang w:eastAsia="zh-CN"/>
        </w:rPr>
        <w:t xml:space="preserve">the TWAN or </w:t>
      </w:r>
      <w:r>
        <w:t>the ePDG that support the feature.</w:t>
      </w:r>
    </w:p>
    <w:p w:rsidR="00F71EE4" w:rsidRDefault="00F71EE4" w:rsidP="00F71EE4">
      <w:r>
        <w:t>Upon receiving a GTPv2 Delete PDN Connection Set Response message with Cause value "Success", the PGW shall conclude that the SGW</w:t>
      </w:r>
      <w:r>
        <w:rPr>
          <w:rFonts w:hint="eastAsia"/>
          <w:lang w:eastAsia="zh-CN"/>
        </w:rPr>
        <w:t>,</w:t>
      </w:r>
      <w:r>
        <w:t xml:space="preserve"> the ePDG peer</w:t>
      </w:r>
      <w:r w:rsidRPr="00275FC3">
        <w:rPr>
          <w:rFonts w:hint="eastAsia"/>
          <w:lang w:eastAsia="zh-CN"/>
        </w:rPr>
        <w:t xml:space="preserve"> </w:t>
      </w:r>
      <w:r>
        <w:rPr>
          <w:rFonts w:hint="eastAsia"/>
          <w:lang w:eastAsia="zh-CN"/>
        </w:rPr>
        <w:t>or the TWAN peer</w:t>
      </w:r>
      <w:r>
        <w:t xml:space="preserve"> has initiated the internal deletion of the PDN connections corresponding to the FQ-CSID(s) present in the GTPv2 Delete PDN Connection Set Request message. Similarly, upon receiving a PMIP6 Binding Revocation Acknowledgment message</w:t>
      </w:r>
      <w:r w:rsidRPr="000851BF">
        <w:rPr>
          <w:noProof/>
          <w:lang w:val="en-US"/>
        </w:rPr>
        <w:t xml:space="preserve"> </w:t>
      </w:r>
      <w:r>
        <w:rPr>
          <w:noProof/>
          <w:lang w:val="en-US"/>
        </w:rPr>
        <w:t>with G bit set</w:t>
      </w:r>
      <w:r>
        <w:t xml:space="preserve">, the PGW shall conclude that the SGW, the ePDG </w:t>
      </w:r>
      <w:r>
        <w:rPr>
          <w:rFonts w:hint="eastAsia"/>
          <w:lang w:eastAsia="zh-CN"/>
        </w:rPr>
        <w:t>or the TWAN</w:t>
      </w:r>
      <w:r>
        <w:t xml:space="preserve"> has initiated the internal deletion of the PDN connections corresponding to the CSID(s) present in the PMIP</w:t>
      </w:r>
      <w:r>
        <w:rPr>
          <w:rFonts w:hint="eastAsia"/>
          <w:lang w:eastAsia="zh-CN"/>
        </w:rPr>
        <w:t>v</w:t>
      </w:r>
      <w:r>
        <w:t>6 Binding Revocation Indication message</w:t>
      </w:r>
      <w:r w:rsidRPr="000851BF">
        <w:rPr>
          <w:noProof/>
          <w:lang w:val="en-US"/>
        </w:rPr>
        <w:t xml:space="preserve"> </w:t>
      </w:r>
      <w:r>
        <w:rPr>
          <w:noProof/>
          <w:lang w:val="en-US"/>
        </w:rPr>
        <w:t>with G bit set</w:t>
      </w:r>
      <w:r>
        <w:t>.</w:t>
      </w:r>
    </w:p>
    <w:p w:rsidR="00F71EE4" w:rsidRDefault="00F71EE4" w:rsidP="00F71EE4">
      <w:r>
        <w:lastRenderedPageBreak/>
        <w:t>The PGW is not required to perform any further recovery actions towards SGW</w:t>
      </w:r>
      <w:r>
        <w:rPr>
          <w:rFonts w:hint="eastAsia"/>
          <w:lang w:eastAsia="zh-CN"/>
        </w:rPr>
        <w:t>,</w:t>
      </w:r>
      <w:r>
        <w:t xml:space="preserve"> MME peers</w:t>
      </w:r>
      <w:r>
        <w:rPr>
          <w:rFonts w:hint="eastAsia"/>
          <w:lang w:eastAsia="zh-CN"/>
        </w:rPr>
        <w:t>,</w:t>
      </w:r>
      <w:r>
        <w:t xml:space="preserve"> an ePDG peer </w:t>
      </w:r>
      <w:r>
        <w:rPr>
          <w:rFonts w:hint="eastAsia"/>
          <w:lang w:eastAsia="zh-CN"/>
        </w:rPr>
        <w:t xml:space="preserve">or a TWAN peer </w:t>
      </w:r>
      <w:r>
        <w:t>for PDN connections in the connection set identified by the PGW FQ-CSID regardless of the "Cause" value in the response.</w:t>
      </w:r>
    </w:p>
    <w:p w:rsidR="00F71EE4" w:rsidRDefault="00F71EE4" w:rsidP="00F71EE4">
      <w:pPr>
        <w:pStyle w:val="Heading3"/>
      </w:pPr>
      <w:bookmarkStart w:id="446" w:name="_Toc19630396"/>
      <w:bookmarkStart w:id="447" w:name="_Toc27226600"/>
      <w:bookmarkStart w:id="448" w:name="_Toc36115777"/>
      <w:r>
        <w:t>17.2.4</w:t>
      </w:r>
      <w:r>
        <w:tab/>
        <w:t>Procedures during a Peer's Partial Failure</w:t>
      </w:r>
      <w:bookmarkEnd w:id="446"/>
      <w:bookmarkEnd w:id="447"/>
      <w:bookmarkEnd w:id="448"/>
    </w:p>
    <w:p w:rsidR="00F71EE4" w:rsidRDefault="00F71EE4" w:rsidP="00F71EE4">
      <w:r w:rsidRPr="008F7B6E">
        <w:t xml:space="preserve">If the </w:t>
      </w:r>
      <w:r>
        <w:t>PGW</w:t>
      </w:r>
      <w:r w:rsidRPr="008F7B6E">
        <w:t xml:space="preserve"> supports the feature, </w:t>
      </w:r>
      <w:r>
        <w:t>the following procedures apply.</w:t>
      </w:r>
    </w:p>
    <w:p w:rsidR="00F71EE4" w:rsidRDefault="00F71EE4" w:rsidP="00F71EE4">
      <w:r>
        <w:t>When a PGW receives a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from an SGW</w:t>
      </w:r>
      <w:r>
        <w:rPr>
          <w:rFonts w:hint="eastAsia"/>
          <w:lang w:eastAsia="zh-CN"/>
        </w:rPr>
        <w:t>,</w:t>
      </w:r>
      <w:r>
        <w:t xml:space="preserve"> an ePDG</w:t>
      </w:r>
      <w:r>
        <w:rPr>
          <w:rFonts w:hint="eastAsia"/>
          <w:lang w:eastAsia="zh-CN"/>
        </w:rPr>
        <w:t xml:space="preserve"> or a TWAN</w:t>
      </w:r>
      <w:r>
        <w:t>, the PGW shall retrieve all the PDN connections corresponding to each of the FQ-CSIDs present in the message. The PGW shall delete all the retrieved PDN connections and the associated resources. Other implementation-specific actions may be performed.</w:t>
      </w:r>
      <w:r>
        <w:tab/>
      </w:r>
    </w:p>
    <w:p w:rsidR="00F71EE4" w:rsidRDefault="00F71EE4" w:rsidP="00F71EE4">
      <w:r>
        <w:t>As a response, the PGW shall send a GTPv2 Delete PDN Connection Set Response message. On PMIP</w:t>
      </w:r>
      <w:r>
        <w:rPr>
          <w:rFonts w:hint="eastAsia"/>
          <w:lang w:eastAsia="zh-CN"/>
        </w:rPr>
        <w:t>v</w:t>
      </w:r>
      <w:r>
        <w:t>6-based S5/S8 interface, the PGW shall send a PMIP</w:t>
      </w:r>
      <w:r>
        <w:rPr>
          <w:rFonts w:hint="eastAsia"/>
          <w:lang w:eastAsia="zh-CN"/>
        </w:rPr>
        <w:t>v</w:t>
      </w:r>
      <w:r>
        <w:t>6 Binding Revocation Acknowledgment message</w:t>
      </w:r>
      <w:r w:rsidRPr="000851BF">
        <w:rPr>
          <w:noProof/>
          <w:lang w:val="en-US"/>
        </w:rPr>
        <w:t xml:space="preserve"> </w:t>
      </w:r>
      <w:r>
        <w:rPr>
          <w:noProof/>
          <w:lang w:val="en-US"/>
        </w:rPr>
        <w:t>with G bit set</w:t>
      </w:r>
      <w:r>
        <w:t>.</w:t>
      </w:r>
    </w:p>
    <w:p w:rsidR="00F71EE4" w:rsidRDefault="00F71EE4" w:rsidP="00F71EE4">
      <w:pPr>
        <w:pStyle w:val="Heading3"/>
      </w:pPr>
      <w:bookmarkStart w:id="449" w:name="_Toc19630397"/>
      <w:bookmarkStart w:id="450" w:name="_Toc27226601"/>
      <w:bookmarkStart w:id="451" w:name="_Toc36115778"/>
      <w:r>
        <w:t>17.2.5</w:t>
      </w:r>
      <w:r>
        <w:tab/>
        <w:t>Procedures during PDN Connection Removal or Modification</w:t>
      </w:r>
      <w:bookmarkEnd w:id="449"/>
      <w:bookmarkEnd w:id="450"/>
      <w:bookmarkEnd w:id="451"/>
    </w:p>
    <w:p w:rsidR="00F71EE4" w:rsidRDefault="00F71EE4" w:rsidP="00F71EE4">
      <w:r w:rsidRPr="008F7B6E">
        <w:t xml:space="preserve">If the </w:t>
      </w:r>
      <w:r>
        <w:t>PGW</w:t>
      </w:r>
      <w:r w:rsidRPr="008F7B6E">
        <w:t xml:space="preserve"> supports the feature, </w:t>
      </w:r>
      <w:r>
        <w:t>the following procedures apply.</w:t>
      </w:r>
    </w:p>
    <w:p w:rsidR="00F71EE4" w:rsidRDefault="00F71EE4" w:rsidP="00F71EE4">
      <w:r>
        <w:t>During a S5/S8 procedure, impacting an existing PDN connection Removal or Modification the following apply:</w:t>
      </w:r>
    </w:p>
    <w:p w:rsidR="00F71EE4" w:rsidRDefault="00F71EE4" w:rsidP="00F71EE4">
      <w:pPr>
        <w:pStyle w:val="B1"/>
      </w:pPr>
      <w:r w:rsidRPr="00EC1003">
        <w:t>1)</w:t>
      </w:r>
      <w:r w:rsidRPr="00EC1003">
        <w:tab/>
        <w:t xml:space="preserve">If </w:t>
      </w:r>
      <w:r>
        <w:t>an</w:t>
      </w:r>
      <w:r w:rsidRPr="00EC1003">
        <w:t xml:space="preserve"> SGW is being relocated then the PGW shall clear the currently stored MME </w:t>
      </w:r>
      <w:r>
        <w:t xml:space="preserve">and SGW </w:t>
      </w:r>
      <w:r w:rsidRPr="00EC1003">
        <w:t>FQ</w:t>
      </w:r>
      <w:r w:rsidRPr="00EC1003">
        <w:noBreakHyphen/>
        <w:t>CSID value</w:t>
      </w:r>
      <w:r>
        <w:t>s</w:t>
      </w:r>
      <w:r w:rsidRPr="00EC1003">
        <w:t>.</w:t>
      </w:r>
    </w:p>
    <w:p w:rsidR="00F71EE4" w:rsidRPr="005F352A" w:rsidRDefault="00F71EE4" w:rsidP="00F71EE4">
      <w:pPr>
        <w:pStyle w:val="B1"/>
      </w:pPr>
      <w:r w:rsidRPr="005F352A">
        <w:t>2)</w:t>
      </w:r>
      <w:r w:rsidRPr="005F352A">
        <w:tab/>
        <w:t>If the SGW includes a SGW FQ-CSID in the S5/S8 Modify Bearer Request (Proxy Binding Update for PMIPv6),</w:t>
      </w:r>
      <w:r>
        <w:t xml:space="preserve"> or</w:t>
      </w:r>
      <w:r w:rsidRPr="00D71F96">
        <w:t xml:space="preserve"> Update PDN Connection Request</w:t>
      </w:r>
      <w:r>
        <w:t xml:space="preserve"> message,</w:t>
      </w:r>
      <w:r w:rsidRPr="005F352A">
        <w:t xml:space="preserve"> then the PGW shall include PGW FQ-CSID in the S5/S8 Modify Bearer Response (Proxy Binding </w:t>
      </w:r>
      <w:r w:rsidRPr="008B2A89">
        <w:t xml:space="preserve"> </w:t>
      </w:r>
      <w:r>
        <w:t>Acknowledgement</w:t>
      </w:r>
      <w:r w:rsidRPr="005F352A">
        <w:t xml:space="preserve"> for PMIPv6)</w:t>
      </w:r>
      <w:r>
        <w:t xml:space="preserve">, </w:t>
      </w:r>
      <w:r w:rsidRPr="006D7F11">
        <w:t>or Update PDN Connection Response</w:t>
      </w:r>
      <w:r>
        <w:t xml:space="preserve"> message</w:t>
      </w:r>
      <w:r w:rsidRPr="005F352A">
        <w:t>.</w:t>
      </w:r>
    </w:p>
    <w:p w:rsidR="00F71EE4" w:rsidRPr="005F352A" w:rsidRDefault="00F71EE4" w:rsidP="00F71EE4">
      <w:pPr>
        <w:pStyle w:val="B1"/>
      </w:pPr>
      <w:r w:rsidRPr="005F352A">
        <w:t>3)</w:t>
      </w:r>
      <w:r w:rsidRPr="005F352A">
        <w:tab/>
        <w:t xml:space="preserve">If the new SGW does not include a SGW FQ-CSID </w:t>
      </w:r>
      <w:r>
        <w:t xml:space="preserve">in </w:t>
      </w:r>
      <w:r w:rsidRPr="009F637B">
        <w:t>the S5/S8 Modify Bearer Request (Proxy Binding Update for PMIPv6)</w:t>
      </w:r>
      <w:r>
        <w:t>,</w:t>
      </w:r>
      <w:r w:rsidRPr="009F637B">
        <w:t xml:space="preserve"> </w:t>
      </w:r>
      <w:r w:rsidRPr="005F352A">
        <w:t xml:space="preserve">then the new SGW does not support the feature and the feature does not apply for this PDN connection. In such case, PGW shall not include PGW FQ-CSID in the S5/S8 Modify Bearer Response (Proxy Binding </w:t>
      </w:r>
      <w:r w:rsidRPr="008B2A89">
        <w:t xml:space="preserve"> </w:t>
      </w:r>
      <w:r>
        <w:t>Acknowledgement</w:t>
      </w:r>
      <w:r w:rsidRPr="005F352A">
        <w:t xml:space="preserve"> for PMIPv6).</w:t>
      </w:r>
    </w:p>
    <w:p w:rsidR="00F71EE4" w:rsidRDefault="00F71EE4" w:rsidP="00F71EE4">
      <w:pPr>
        <w:pStyle w:val="B1"/>
      </w:pPr>
      <w:r w:rsidRPr="005F352A">
        <w:t>4)</w:t>
      </w:r>
      <w:r w:rsidRPr="005F352A">
        <w:tab/>
        <w:t xml:space="preserve">If the PGW receives an SGW FQ-CSID </w:t>
      </w:r>
      <w:r>
        <w:t>and/</w:t>
      </w:r>
      <w:r w:rsidRPr="005F352A">
        <w:t xml:space="preserve">or an MME FQ-CSID value of a SGW over S5/S8 </w:t>
      </w:r>
      <w:r>
        <w:t>then the PGW shall overwrite the respective stored FQ-CSID value with the received value.</w:t>
      </w:r>
    </w:p>
    <w:p w:rsidR="00F71EE4" w:rsidRPr="000637F8" w:rsidRDefault="00F71EE4" w:rsidP="00F71EE4">
      <w:pPr>
        <w:pStyle w:val="B1"/>
        <w:rPr>
          <w:color w:val="FF0000"/>
          <w:lang w:val="en-US"/>
        </w:rPr>
      </w:pPr>
      <w:r>
        <w:rPr>
          <w:lang w:val="en-US"/>
        </w:rPr>
        <w:t>5</w:t>
      </w:r>
      <w:r w:rsidRPr="005162B3">
        <w:rPr>
          <w:lang w:val="en-US"/>
        </w:rPr>
        <w:t>)</w:t>
      </w:r>
      <w:r w:rsidRPr="005162B3">
        <w:rPr>
          <w:lang w:val="en-US"/>
        </w:rPr>
        <w:tab/>
        <w:t>If the PGW receives an Update PDN Connection Request, a Modify Bearer Request or Proxy Binding Update  with an SGW FQ-CSID but without an MME FQ-CSID then the PGW shall erase the MME FQ-CSID value (i.e. the current MME does not support the feature).</w:t>
      </w:r>
    </w:p>
    <w:p w:rsidR="00F71EE4" w:rsidRDefault="00F71EE4" w:rsidP="00F71EE4">
      <w:pPr>
        <w:pStyle w:val="B1"/>
        <w:rPr>
          <w:noProof/>
        </w:rPr>
      </w:pPr>
      <w:r>
        <w:t>6)</w:t>
      </w:r>
      <w:r>
        <w:tab/>
        <w:t>During a S5/S8 procedure removing an existing PDN connection the PGW simply removes the PDN data as well as any stored FQ-CSID values(s) of the MME and SGW or pointers to such data.</w:t>
      </w:r>
    </w:p>
    <w:p w:rsidR="00F71EE4" w:rsidRDefault="00F71EE4" w:rsidP="00F71EE4">
      <w:pPr>
        <w:pStyle w:val="B1"/>
        <w:ind w:left="284"/>
      </w:pPr>
      <w:r>
        <w:t xml:space="preserve">During an </w:t>
      </w:r>
      <w:r>
        <w:rPr>
          <w:rFonts w:hint="eastAsia"/>
          <w:lang w:eastAsia="zh-CN"/>
        </w:rPr>
        <w:t>S2a/</w:t>
      </w:r>
      <w:r>
        <w:t>S2b procedure, impacting an existing PDN connection Removal or Modification the following apply:</w:t>
      </w:r>
    </w:p>
    <w:p w:rsidR="00F71EE4" w:rsidRDefault="00F71EE4" w:rsidP="00F71EE4">
      <w:pPr>
        <w:pStyle w:val="B1"/>
      </w:pPr>
      <w:r>
        <w:t>1)</w:t>
      </w:r>
      <w:r>
        <w:tab/>
      </w:r>
      <w:r w:rsidRPr="005F352A">
        <w:t>If the PGW receives</w:t>
      </w:r>
      <w:r>
        <w:rPr>
          <w:rFonts w:hint="eastAsia"/>
          <w:lang w:eastAsia="zh-CN"/>
        </w:rPr>
        <w:t xml:space="preserve"> a TWAN or</w:t>
      </w:r>
      <w:r w:rsidRPr="005F352A">
        <w:t xml:space="preserve"> an </w:t>
      </w:r>
      <w:r>
        <w:t>ePDG</w:t>
      </w:r>
      <w:r w:rsidRPr="005F352A">
        <w:t xml:space="preserve"> FQ-CSID value </w:t>
      </w:r>
      <w:r>
        <w:t>then the PGW shall overwrite the respective stored FQ-CSID value with the received value;</w:t>
      </w:r>
    </w:p>
    <w:p w:rsidR="00F71EE4" w:rsidRDefault="00F71EE4" w:rsidP="00F71EE4">
      <w:pPr>
        <w:pStyle w:val="B1"/>
      </w:pPr>
      <w:r w:rsidRPr="00686E8D">
        <w:t>2)</w:t>
      </w:r>
      <w:r w:rsidRPr="00686E8D">
        <w:tab/>
        <w:t xml:space="preserve">During an </w:t>
      </w:r>
      <w:r>
        <w:rPr>
          <w:rFonts w:hint="eastAsia"/>
          <w:lang w:eastAsia="zh-CN"/>
        </w:rPr>
        <w:t>S2a/</w:t>
      </w:r>
      <w:r w:rsidRPr="00686E8D">
        <w:t xml:space="preserve">S2b procedure removing an existing PDN connection, </w:t>
      </w:r>
      <w:r>
        <w:t>the</w:t>
      </w:r>
      <w:r w:rsidRPr="00686E8D">
        <w:t xml:space="preserve"> PGW removes the corresponding PDN data as well as any stored FQ-CSID value of the </w:t>
      </w:r>
      <w:r>
        <w:rPr>
          <w:rFonts w:hint="eastAsia"/>
          <w:lang w:eastAsia="zh-CN"/>
        </w:rPr>
        <w:t xml:space="preserve">TWAN or the </w:t>
      </w:r>
      <w:r w:rsidRPr="00686E8D">
        <w:t>ePDG FQ-CSID.</w:t>
      </w:r>
    </w:p>
    <w:p w:rsidR="00F71EE4" w:rsidRDefault="00F71EE4" w:rsidP="00F71EE4">
      <w:pPr>
        <w:pStyle w:val="Heading1"/>
        <w:rPr>
          <w:rFonts w:hint="eastAsia"/>
          <w:lang w:eastAsia="zh-CN"/>
        </w:rPr>
      </w:pPr>
      <w:bookmarkStart w:id="452" w:name="_Toc19630398"/>
      <w:bookmarkStart w:id="453" w:name="_Toc27226602"/>
      <w:bookmarkStart w:id="454" w:name="_Toc36115779"/>
      <w:r>
        <w:t>1</w:t>
      </w:r>
      <w:r>
        <w:rPr>
          <w:rFonts w:hint="eastAsia"/>
          <w:lang w:eastAsia="zh-CN"/>
        </w:rPr>
        <w:t>7A</w:t>
      </w:r>
      <w:r>
        <w:tab/>
        <w:t xml:space="preserve">Restoration of data in the </w:t>
      </w:r>
      <w:r>
        <w:rPr>
          <w:rFonts w:hint="eastAsia"/>
          <w:lang w:eastAsia="zh-CN"/>
        </w:rPr>
        <w:t>MBMS GW</w:t>
      </w:r>
      <w:bookmarkEnd w:id="452"/>
      <w:bookmarkEnd w:id="453"/>
      <w:bookmarkEnd w:id="454"/>
    </w:p>
    <w:p w:rsidR="00F71EE4" w:rsidRDefault="00F71EE4" w:rsidP="00F71EE4">
      <w:pPr>
        <w:pStyle w:val="Heading2"/>
      </w:pPr>
      <w:bookmarkStart w:id="455" w:name="_Toc19630399"/>
      <w:bookmarkStart w:id="456" w:name="_Toc27226603"/>
      <w:bookmarkStart w:id="457" w:name="_Toc36115780"/>
      <w:r>
        <w:t>1</w:t>
      </w:r>
      <w:r>
        <w:rPr>
          <w:rFonts w:hint="eastAsia"/>
          <w:lang w:eastAsia="zh-CN"/>
        </w:rPr>
        <w:t>7A</w:t>
      </w:r>
      <w:r>
        <w:t>.</w:t>
      </w:r>
      <w:r>
        <w:rPr>
          <w:rFonts w:hint="eastAsia"/>
          <w:lang w:eastAsia="zh-CN"/>
        </w:rPr>
        <w:t>1</w:t>
      </w:r>
      <w:r>
        <w:tab/>
        <w:t>Restart of the</w:t>
      </w:r>
      <w:r>
        <w:rPr>
          <w:rFonts w:hint="eastAsia"/>
          <w:lang w:eastAsia="zh-CN"/>
        </w:rPr>
        <w:t xml:space="preserve"> MBMS GW</w:t>
      </w:r>
      <w:bookmarkEnd w:id="455"/>
      <w:bookmarkEnd w:id="456"/>
      <w:bookmarkEnd w:id="457"/>
    </w:p>
    <w:p w:rsidR="00F71EE4" w:rsidRDefault="00F71EE4" w:rsidP="00F71EE4">
      <w:r>
        <w:t xml:space="preserve">When a </w:t>
      </w:r>
      <w:r>
        <w:rPr>
          <w:rFonts w:hint="eastAsia"/>
          <w:lang w:eastAsia="zh-CN"/>
        </w:rPr>
        <w:t>MBMS GW</w:t>
      </w:r>
      <w:r>
        <w:t xml:space="preserve"> fails, all its </w:t>
      </w:r>
      <w:r>
        <w:rPr>
          <w:rFonts w:hint="eastAsia"/>
          <w:lang w:eastAsia="zh-CN"/>
        </w:rPr>
        <w:t>MBMS Bearer</w:t>
      </w:r>
      <w:r>
        <w:t xml:space="preserve"> contexts affected by the failure become invalid and </w:t>
      </w:r>
      <w:r>
        <w:rPr>
          <w:rFonts w:hint="eastAsia"/>
          <w:lang w:eastAsia="zh-CN"/>
        </w:rPr>
        <w:t>will</w:t>
      </w:r>
      <w:r>
        <w:t xml:space="preserve"> be deleted. </w:t>
      </w:r>
      <w:r>
        <w:rPr>
          <w:lang w:eastAsia="zh-CN"/>
        </w:rPr>
        <w:t>M</w:t>
      </w:r>
      <w:r>
        <w:rPr>
          <w:rFonts w:hint="eastAsia"/>
          <w:lang w:eastAsia="zh-CN"/>
        </w:rPr>
        <w:t>BMS GW</w:t>
      </w:r>
      <w:r>
        <w:t xml:space="preserve"> storage of subscriber data is volatile.</w:t>
      </w:r>
    </w:p>
    <w:p w:rsidR="00F71EE4" w:rsidRDefault="00F71EE4" w:rsidP="00F71EE4">
      <w:r>
        <w:t xml:space="preserve">After a </w:t>
      </w:r>
      <w:r>
        <w:rPr>
          <w:rFonts w:hint="eastAsia"/>
          <w:lang w:eastAsia="zh-CN"/>
        </w:rPr>
        <w:t>MBMS GW</w:t>
      </w:r>
      <w:r>
        <w:t xml:space="preserve"> restart, all </w:t>
      </w:r>
      <w:r>
        <w:rPr>
          <w:rFonts w:hint="eastAsia"/>
          <w:lang w:eastAsia="ja-JP"/>
        </w:rPr>
        <w:t>the MBMS Bearer contexts</w:t>
      </w:r>
      <w:r>
        <w:t xml:space="preserve"> stored in the </w:t>
      </w:r>
      <w:r>
        <w:rPr>
          <w:rFonts w:hint="eastAsia"/>
          <w:lang w:eastAsia="zh-CN"/>
        </w:rPr>
        <w:t>MBMS GW</w:t>
      </w:r>
      <w:r>
        <w:t xml:space="preserve"> and affected by the restart become invalid and </w:t>
      </w:r>
      <w:r>
        <w:rPr>
          <w:rFonts w:hint="eastAsia"/>
          <w:lang w:eastAsia="zh-CN"/>
        </w:rPr>
        <w:t>will</w:t>
      </w:r>
      <w:r>
        <w:t xml:space="preserve"> be deleted.</w:t>
      </w:r>
      <w:r w:rsidRPr="00433253">
        <w:t xml:space="preserve"> </w:t>
      </w:r>
      <w:r>
        <w:t>All the SGmb Diameter sessions affected by the restart are also lost in the MBMS GW.</w:t>
      </w:r>
    </w:p>
    <w:p w:rsidR="00F71EE4" w:rsidRDefault="00F71EE4" w:rsidP="00F71EE4">
      <w:r>
        <w:lastRenderedPageBreak/>
        <w:t>When the SGSN</w:t>
      </w:r>
      <w:r>
        <w:rPr>
          <w:rFonts w:hint="eastAsia"/>
          <w:lang w:eastAsia="zh-CN"/>
        </w:rPr>
        <w:t>/MME</w:t>
      </w:r>
      <w:r>
        <w:t xml:space="preserve"> detects a restart in a </w:t>
      </w:r>
      <w:r>
        <w:rPr>
          <w:rFonts w:hint="eastAsia"/>
          <w:lang w:eastAsia="zh-CN"/>
        </w:rPr>
        <w:t>MBMS GW</w:t>
      </w:r>
      <w:r>
        <w:t xml:space="preserve"> (see clause</w:t>
      </w:r>
      <w:r>
        <w:rPr>
          <w:rFonts w:hint="eastAsia"/>
          <w:lang w:eastAsia="zh-CN"/>
        </w:rPr>
        <w:t xml:space="preserve"> 18</w:t>
      </w:r>
      <w:r w:rsidRPr="003F0E5F">
        <w:t xml:space="preserve"> "GTP-C based restart procedures")</w:t>
      </w:r>
      <w:r>
        <w:t xml:space="preserve"> with which </w:t>
      </w:r>
      <w:r>
        <w:rPr>
          <w:rFonts w:hint="eastAsia"/>
          <w:lang w:eastAsia="zh-CN"/>
        </w:rPr>
        <w:t xml:space="preserve">it </w:t>
      </w:r>
      <w:r>
        <w:t xml:space="preserve">has </w:t>
      </w:r>
      <w:r>
        <w:rPr>
          <w:rFonts w:hint="eastAsia"/>
          <w:lang w:eastAsia="zh-CN"/>
        </w:rPr>
        <w:t>MBMS</w:t>
      </w:r>
      <w:r>
        <w:t xml:space="preserve"> </w:t>
      </w:r>
      <w:r>
        <w:rPr>
          <w:rFonts w:hint="eastAsia"/>
          <w:lang w:eastAsia="zh-CN"/>
        </w:rPr>
        <w:t>Bearer</w:t>
      </w:r>
      <w:r>
        <w:t xml:space="preserve"> contexts activated, it shall deactivate all the related </w:t>
      </w:r>
      <w:r>
        <w:rPr>
          <w:rFonts w:hint="eastAsia"/>
          <w:lang w:eastAsia="zh-CN"/>
        </w:rPr>
        <w:t>MBMS Bearer</w:t>
      </w:r>
      <w:r>
        <w:t xml:space="preserve"> contexts locally and towards E-UTRAN/UTRAN in which the MBMS bearer service is active. The MME shall initiate a M3AP Reset procedure (see clause 8.5 of 3GPP TS 36.444 [28]), or an MBMS Session Stop procedure per affected MBMS service (see clause 8.3 of 3GPP TS 36.444 [28]), towards the MCE(s) to deactivate the related MBMS services in E-UTRAN</w:t>
      </w:r>
      <w:r>
        <w:rPr>
          <w:rFonts w:hint="eastAsia"/>
          <w:lang w:eastAsia="zh-CN"/>
        </w:rPr>
        <w:t>.</w:t>
      </w:r>
      <w:r>
        <w:rPr>
          <w:lang w:eastAsia="zh-CN"/>
        </w:rPr>
        <w:t xml:space="preserve"> </w:t>
      </w:r>
      <w:r>
        <w:t>The SGSN shall initiate an MBMS Session Stop procedure per affected MBMS service (see clause 8.38 of 3GPP TS 25.413 [29]), towards the RNC(s) to deactivate the related MBMS services in UTRAN.</w:t>
      </w:r>
    </w:p>
    <w:p w:rsidR="00F71EE4" w:rsidRPr="008114A0" w:rsidRDefault="00F71EE4" w:rsidP="00F71EE4">
      <w:r>
        <w:t>If</w:t>
      </w:r>
      <w:r w:rsidRPr="008114A0">
        <w:rPr>
          <w:rFonts w:hint="eastAsia"/>
        </w:rPr>
        <w:t xml:space="preserve"> </w:t>
      </w:r>
      <w:r w:rsidRPr="008114A0">
        <w:t>the MBMS GW</w:t>
      </w:r>
      <w:r>
        <w:t xml:space="preserve"> receives a</w:t>
      </w:r>
      <w:r w:rsidRPr="008114A0">
        <w:rPr>
          <w:rFonts w:hint="eastAsia"/>
        </w:rPr>
        <w:t xml:space="preserve"> non-initial </w:t>
      </w:r>
      <w:r>
        <w:rPr>
          <w:rFonts w:hint="eastAsia"/>
        </w:rPr>
        <w:t>message</w:t>
      </w:r>
      <w:r w:rsidRPr="008114A0">
        <w:rPr>
          <w:rFonts w:hint="eastAsia"/>
        </w:rPr>
        <w:t xml:space="preserve"> </w:t>
      </w:r>
      <w:r w:rsidRPr="008114A0">
        <w:t xml:space="preserve">(i.e. MBMS session update or MBMS session stop request) </w:t>
      </w:r>
      <w:r>
        <w:t xml:space="preserve">from the BM-SC for which no SGmb </w:t>
      </w:r>
      <w:r w:rsidRPr="008114A0">
        <w:rPr>
          <w:rFonts w:hint="eastAsia"/>
        </w:rPr>
        <w:t>Diameter session</w:t>
      </w:r>
      <w:r>
        <w:t xml:space="preserve"> exists</w:t>
      </w:r>
      <w:r w:rsidRPr="008114A0">
        <w:rPr>
          <w:rFonts w:hint="eastAsia"/>
        </w:rPr>
        <w:t xml:space="preserve">, </w:t>
      </w:r>
      <w:r>
        <w:t xml:space="preserve">the MBMW GW shall discard the </w:t>
      </w:r>
      <w:r>
        <w:rPr>
          <w:rFonts w:hint="eastAsia"/>
        </w:rPr>
        <w:t>message</w:t>
      </w:r>
      <w:r>
        <w:t xml:space="preserve"> and return a </w:t>
      </w:r>
      <w:r>
        <w:rPr>
          <w:rFonts w:hint="eastAsia"/>
        </w:rPr>
        <w:t>Diameter</w:t>
      </w:r>
      <w:r>
        <w:t xml:space="preserve"> error indication to the originating </w:t>
      </w:r>
      <w:r w:rsidRPr="008114A0">
        <w:t>BM-SC</w:t>
      </w:r>
      <w:r>
        <w:t>.</w:t>
      </w:r>
    </w:p>
    <w:p w:rsidR="00F71EE4" w:rsidRDefault="00F71EE4" w:rsidP="00F71EE4">
      <w:r>
        <w:t>In deployments without a Diameter Agent between the BM-SC and the MBMS GW, the BM-SC shall detect a restart in the MBMS GW using either:</w:t>
      </w:r>
    </w:p>
    <w:p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rsidR="00F71EE4" w:rsidRDefault="00F71EE4" w:rsidP="00F71EE4">
      <w:pPr>
        <w:pStyle w:val="B1"/>
      </w:pPr>
      <w:r>
        <w:t>-</w:t>
      </w:r>
      <w:r>
        <w:tab/>
        <w:t>the Diameter Restart-Counter AVP as specified in the MBMS Heartbeat procedure (see clause 29), if this procedure is supported.</w:t>
      </w:r>
    </w:p>
    <w:p w:rsidR="00F71EE4" w:rsidRDefault="00F71EE4" w:rsidP="00F71EE4">
      <w:r>
        <w:t>In deployments with a Diameter Agent between the BM-SC and the MBMS GW, the BM-SC shall detect a restart in the MBMS GW using the Diameter Restart-Counter AVP as specified in the MBMS Heartbeat procedure (see clause 29).</w:t>
      </w:r>
    </w:p>
    <w:p w:rsidR="00F71EE4" w:rsidRDefault="00F71EE4" w:rsidP="00F71EE4">
      <w:pPr>
        <w:pStyle w:val="NO"/>
      </w:pPr>
      <w:r>
        <w:t>NOTE 1:</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rsidR="00F71EE4" w:rsidRDefault="00F71EE4" w:rsidP="00F71EE4">
      <w:r w:rsidRPr="00887278">
        <w:t>When the BM-SC detects a restart in a MBMS G</w:t>
      </w:r>
      <w:r w:rsidRPr="00CC6050">
        <w:t xml:space="preserve">W </w:t>
      </w:r>
      <w:r>
        <w:t xml:space="preserve">with which it has at least one MBMS Bearer context, the BM-SC shall </w:t>
      </w:r>
      <w:r w:rsidRPr="00725064">
        <w:t>m</w:t>
      </w:r>
      <w:r>
        <w:t>aintain the related MBMS bearer context(s), assume that all related SGmb Diameter session(s) have been terminated and clean-up internal resources associated with these lost session(s). The BM-SC should then re-establish the active MBMS bearer services affected by the MBMS GW restart by initiating MBMS Session Start procedure(s) towards the restarted MBMS GW (or an alternative MBMS GW).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rsidR="00F71EE4" w:rsidRDefault="00F71EE4" w:rsidP="00F71EE4">
      <w:pPr>
        <w:pStyle w:val="B1"/>
      </w:pPr>
      <w:r>
        <w:t>-</w:t>
      </w:r>
      <w:r>
        <w:tab/>
        <w:t>the BM-SC shall set the "MBMS session re-establishment indication" flag to signal that this message is used to re-establish an MBMS session;</w:t>
      </w:r>
    </w:p>
    <w:p w:rsidR="00F71EE4" w:rsidRDefault="00F71EE4" w:rsidP="00F71EE4">
      <w:pPr>
        <w:pStyle w:val="B1"/>
      </w:pPr>
      <w:r>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rsidR="00F71EE4" w:rsidRDefault="00F71EE4" w:rsidP="00F71EE4">
      <w:pPr>
        <w:pStyle w:val="B1"/>
      </w:pPr>
      <w:r>
        <w:t>-</w:t>
      </w:r>
      <w:r>
        <w:tab/>
        <w:t>the BM-SC should set the estimated session duration to a value corresponding to the remaining duration of the session.</w:t>
      </w:r>
    </w:p>
    <w:p w:rsidR="00F71EE4" w:rsidRDefault="00F71EE4" w:rsidP="00F71EE4">
      <w:pPr>
        <w:pStyle w:val="NO"/>
      </w:pPr>
      <w:r w:rsidRPr="00FB5538">
        <w:t>NOTE</w:t>
      </w:r>
      <w:r>
        <w:t xml:space="preserve"> 2</w:t>
      </w:r>
      <w:r w:rsidRPr="00FB5538">
        <w:t>:</w:t>
      </w:r>
      <w:r w:rsidRPr="00FB5538">
        <w:tab/>
      </w:r>
      <w:r>
        <w:t>If the BM-SC</w:t>
      </w:r>
      <w:r w:rsidRPr="00FB5538">
        <w:t xml:space="preserve"> </w:t>
      </w:r>
      <w:r>
        <w:t>is instructed to modify</w:t>
      </w:r>
      <w:r w:rsidRPr="00FB5538">
        <w:t xml:space="preserve"> an MBMS Session during the </w:t>
      </w:r>
      <w:r>
        <w:t xml:space="preserve">MBMS GW failure/restart, </w:t>
      </w:r>
      <w:r w:rsidRPr="00FB5538">
        <w:t xml:space="preserve">the </w:t>
      </w:r>
      <w:r>
        <w:t xml:space="preserve">contents of the </w:t>
      </w:r>
      <w:r w:rsidRPr="00FB5538">
        <w:t xml:space="preserve">MBMS Session Start Request sent to the </w:t>
      </w:r>
      <w:r>
        <w:t>MBMS GW</w:t>
      </w:r>
      <w:r w:rsidRPr="00FB5538">
        <w:t xml:space="preserve"> after the </w:t>
      </w:r>
      <w:r>
        <w:t>MBMS GW restart can also differ from the parameters sent to the MBMS GW before its restart for the parameters that can be modified by the MBMS session update procedure (i.e. MBMS Session Area, MBMS Time to Data Transfer, MBMS Data Transfer Start).</w:t>
      </w:r>
    </w:p>
    <w:p w:rsidR="00F71EE4" w:rsidRDefault="00F71EE4" w:rsidP="00F71EE4">
      <w:pPr>
        <w:pStyle w:val="Heading2"/>
      </w:pPr>
      <w:bookmarkStart w:id="458" w:name="_Toc19630400"/>
      <w:bookmarkStart w:id="459" w:name="_Toc27226604"/>
      <w:bookmarkStart w:id="460" w:name="_Toc36115781"/>
      <w:r w:rsidRPr="005B2CDE">
        <w:t>17A.</w:t>
      </w:r>
      <w:r>
        <w:t>2</w:t>
      </w:r>
      <w:r w:rsidRPr="005B2CDE">
        <w:tab/>
        <w:t>Restart of a peer node</w:t>
      </w:r>
      <w:bookmarkEnd w:id="458"/>
      <w:bookmarkEnd w:id="459"/>
      <w:bookmarkEnd w:id="460"/>
    </w:p>
    <w:p w:rsidR="00F71EE4" w:rsidRDefault="00F71EE4" w:rsidP="00F71EE4">
      <w:pPr>
        <w:pStyle w:val="Heading3"/>
      </w:pPr>
      <w:bookmarkStart w:id="461" w:name="_Toc19630401"/>
      <w:bookmarkStart w:id="462" w:name="_Toc27226605"/>
      <w:bookmarkStart w:id="463" w:name="_Toc36115782"/>
      <w:r>
        <w:t>17A.2.1</w:t>
      </w:r>
      <w:r>
        <w:tab/>
        <w:t>MME failure</w:t>
      </w:r>
      <w:bookmarkEnd w:id="461"/>
      <w:bookmarkEnd w:id="462"/>
      <w:bookmarkEnd w:id="463"/>
    </w:p>
    <w:p w:rsidR="00F71EE4" w:rsidRDefault="00F71EE4" w:rsidP="00F71EE4">
      <w:pPr>
        <w:rPr>
          <w:lang w:eastAsia="zh-CN"/>
        </w:rPr>
      </w:pPr>
      <w:r>
        <w:t>The behaviour of an MBMS GW when it detects that a peer MME has restarted is described in clause 14.1.1.</w:t>
      </w:r>
    </w:p>
    <w:p w:rsidR="00F71EE4" w:rsidRDefault="00F71EE4" w:rsidP="00F71EE4">
      <w:pPr>
        <w:pStyle w:val="Heading3"/>
      </w:pPr>
      <w:bookmarkStart w:id="464" w:name="_Toc19630402"/>
      <w:bookmarkStart w:id="465" w:name="_Toc27226606"/>
      <w:bookmarkStart w:id="466" w:name="_Toc36115783"/>
      <w:r>
        <w:t>17A.2.2</w:t>
      </w:r>
      <w:r>
        <w:tab/>
        <w:t>SGSN failure</w:t>
      </w:r>
      <w:bookmarkEnd w:id="464"/>
      <w:bookmarkEnd w:id="465"/>
      <w:bookmarkEnd w:id="466"/>
    </w:p>
    <w:p w:rsidR="00F71EE4" w:rsidRPr="0044009F" w:rsidRDefault="00F71EE4" w:rsidP="00F71EE4">
      <w:pPr>
        <w:rPr>
          <w:lang w:eastAsia="zh-CN"/>
        </w:rPr>
      </w:pPr>
      <w:r>
        <w:t>The behaviour of an MBMS GW when it detects that a peer SGSN has restarted is described in clause 11.1.</w:t>
      </w:r>
    </w:p>
    <w:p w:rsidR="00F71EE4" w:rsidRPr="005B2CDE" w:rsidRDefault="00F71EE4" w:rsidP="00F71EE4">
      <w:pPr>
        <w:pStyle w:val="Heading3"/>
      </w:pPr>
      <w:bookmarkStart w:id="467" w:name="_Toc19630403"/>
      <w:bookmarkStart w:id="468" w:name="_Toc27226607"/>
      <w:bookmarkStart w:id="469" w:name="_Toc36115784"/>
      <w:r w:rsidRPr="005B2CDE">
        <w:lastRenderedPageBreak/>
        <w:t>17</w:t>
      </w:r>
      <w:r>
        <w:t>A</w:t>
      </w:r>
      <w:r w:rsidRPr="005B2CDE">
        <w:t>.</w:t>
      </w:r>
      <w:r>
        <w:t>2.3</w:t>
      </w:r>
      <w:r w:rsidRPr="005B2CDE">
        <w:tab/>
      </w:r>
      <w:r>
        <w:t>BM-SC failure</w:t>
      </w:r>
      <w:bookmarkEnd w:id="467"/>
      <w:bookmarkEnd w:id="468"/>
      <w:bookmarkEnd w:id="469"/>
    </w:p>
    <w:p w:rsidR="00F71EE4" w:rsidRDefault="00F71EE4" w:rsidP="00F71EE4">
      <w:r>
        <w:t>In deployments without a Diameter Agent between the BM-SC and the MBMS GW, the MBMS GW shall detect a restart in the BM-SC using either:</w:t>
      </w:r>
    </w:p>
    <w:p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rsidR="00F71EE4" w:rsidRDefault="00F71EE4" w:rsidP="00F71EE4">
      <w:pPr>
        <w:pStyle w:val="B1"/>
      </w:pPr>
      <w:r>
        <w:t>-</w:t>
      </w:r>
      <w:r>
        <w:tab/>
        <w:t>the Diameter Restart-Counter AVP as specified in the MBMS Heartbeat procedure (see clause 29), if this procedure is supported.</w:t>
      </w:r>
    </w:p>
    <w:p w:rsidR="00F71EE4" w:rsidRDefault="00F71EE4" w:rsidP="00F71EE4">
      <w:r>
        <w:t>In deployments with a Diameter Agent between the BM-SC and the MBMS GW, the MBMS GW shall detect a restart in the BM-SC using the Diameter Restart-Counter AVP as specified in the MBMS Heartbeat procedure (see clause 29).</w:t>
      </w:r>
    </w:p>
    <w:p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rsidR="00F71EE4" w:rsidRDefault="00F71EE4" w:rsidP="00F71EE4">
      <w:r w:rsidRPr="00CC6050">
        <w:t>When the MBMS GW detects a restart of the BM-SC with</w:t>
      </w:r>
      <w:r w:rsidRPr="003914E6">
        <w:t xml:space="preserve"> which </w:t>
      </w:r>
      <w:r>
        <w:t xml:space="preserve">it has at least one MBMS Bearer context, the MBMS GW shall assume that all related SGmb Diameter session(s) have been terminated and shall deactivate all the related </w:t>
      </w:r>
      <w:r>
        <w:rPr>
          <w:rFonts w:hint="eastAsia"/>
          <w:lang w:eastAsia="zh-CN"/>
        </w:rPr>
        <w:t>MBMS Bearer</w:t>
      </w:r>
      <w:r>
        <w:t xml:space="preserve"> contexts locally and towards E-UTRAN/UTRAN in which the MBMS bearer service is active by sending MBMS Session Stop messages to their controlling MME/SGSNs</w:t>
      </w:r>
      <w:r w:rsidRPr="005B2CDE">
        <w:t>.</w:t>
      </w:r>
    </w:p>
    <w:p w:rsidR="00F71EE4" w:rsidRDefault="00F71EE4" w:rsidP="00F71EE4">
      <w:pPr>
        <w:pStyle w:val="Heading1"/>
        <w:rPr>
          <w:noProof/>
        </w:rPr>
      </w:pPr>
      <w:bookmarkStart w:id="470" w:name="_Toc19630404"/>
      <w:bookmarkStart w:id="471" w:name="_Toc27226608"/>
      <w:bookmarkStart w:id="472" w:name="_Toc36115785"/>
      <w:r>
        <w:rPr>
          <w:noProof/>
        </w:rPr>
        <w:t>17B</w:t>
      </w:r>
      <w:r>
        <w:rPr>
          <w:noProof/>
        </w:rPr>
        <w:tab/>
        <w:t>Restoration of data in the ePDG</w:t>
      </w:r>
      <w:bookmarkEnd w:id="470"/>
      <w:bookmarkEnd w:id="471"/>
      <w:bookmarkEnd w:id="472"/>
    </w:p>
    <w:p w:rsidR="00F71EE4" w:rsidRDefault="00F71EE4" w:rsidP="00F71EE4">
      <w:pPr>
        <w:pStyle w:val="Heading2"/>
        <w:rPr>
          <w:noProof/>
        </w:rPr>
      </w:pPr>
      <w:bookmarkStart w:id="473" w:name="_Toc19630405"/>
      <w:bookmarkStart w:id="474" w:name="_Toc27226609"/>
      <w:bookmarkStart w:id="475" w:name="_Toc36115786"/>
      <w:r>
        <w:rPr>
          <w:noProof/>
        </w:rPr>
        <w:t>17B.1</w:t>
      </w:r>
      <w:r>
        <w:rPr>
          <w:noProof/>
        </w:rPr>
        <w:tab/>
        <w:t>Restart of the ePDG</w:t>
      </w:r>
      <w:bookmarkEnd w:id="473"/>
      <w:bookmarkEnd w:id="474"/>
      <w:bookmarkEnd w:id="475"/>
    </w:p>
    <w:p w:rsidR="00F71EE4" w:rsidRDefault="00F71EE4" w:rsidP="00F71EE4">
      <w:pPr>
        <w:pStyle w:val="Heading3"/>
        <w:rPr>
          <w:noProof/>
        </w:rPr>
      </w:pPr>
      <w:bookmarkStart w:id="476" w:name="_Toc19630406"/>
      <w:bookmarkStart w:id="477" w:name="_Toc27226610"/>
      <w:bookmarkStart w:id="478" w:name="_Toc36115787"/>
      <w:r>
        <w:rPr>
          <w:noProof/>
        </w:rPr>
        <w:t>17B.1.1</w:t>
      </w:r>
      <w:r>
        <w:rPr>
          <w:noProof/>
        </w:rPr>
        <w:tab/>
        <w:t>ePDG Failure</w:t>
      </w:r>
      <w:bookmarkEnd w:id="476"/>
      <w:bookmarkEnd w:id="477"/>
      <w:bookmarkEnd w:id="478"/>
    </w:p>
    <w:p w:rsidR="00F71EE4" w:rsidRDefault="00F71EE4" w:rsidP="00F71EE4">
      <w:r>
        <w:t>When an ePDG fails, all its Bearer contexts/PDN connections affected by the failure become invalid and may be deleted. ePDG storage of subscriber data is volatile.</w:t>
      </w:r>
    </w:p>
    <w:p w:rsidR="00F71EE4" w:rsidRDefault="00F71EE4" w:rsidP="00F71EE4">
      <w:r>
        <w:t>When the ePDG receives a GTP</w:t>
      </w:r>
      <w:r>
        <w:noBreakHyphen/>
        <w:t>U PDU over GTPv2 based S2b for which no Bearer context exists, it shall discard the GTP</w:t>
      </w:r>
      <w:r>
        <w:noBreakHyphen/>
        <w:t>U PDU and return a GTP error indication to the originating node (i.e. the PGW).</w:t>
      </w:r>
    </w:p>
    <w:p w:rsidR="00F71EE4" w:rsidRDefault="00F71EE4" w:rsidP="00F71EE4">
      <w:r>
        <w:t>The ePDG should ensure as far as possible that previously used TEID values are not immediately reused after an ePDG restart, in order to avoid inconsistent TEID allocation throughout the network.</w:t>
      </w:r>
    </w:p>
    <w:p w:rsidR="00F71EE4" w:rsidRPr="000C2F9A" w:rsidRDefault="00F71EE4" w:rsidP="00F71EE4">
      <w:r>
        <w:t xml:space="preserve">When the ePDG </w:t>
      </w:r>
      <w:r w:rsidRPr="0096192E">
        <w:t xml:space="preserve">receives a user packet with an unknown GRE Key over PMIPv6 based S2b, the ePDG shall discard the packet and optionally response back with an ICMP message, as specified in </w:t>
      </w:r>
      <w:r>
        <w:t>Clause</w:t>
      </w:r>
      <w:r w:rsidRPr="0096192E">
        <w:t>s  8.2 and 8.3 of  IETF RFC2473 [31] for the node unreachable error case.</w:t>
      </w:r>
    </w:p>
    <w:p w:rsidR="00F71EE4" w:rsidRPr="007D78B1" w:rsidRDefault="00F71EE4" w:rsidP="00F71EE4">
      <w:pPr>
        <w:pStyle w:val="Heading3"/>
      </w:pPr>
      <w:bookmarkStart w:id="479" w:name="_Toc19630407"/>
      <w:bookmarkStart w:id="480" w:name="_Toc27226611"/>
      <w:bookmarkStart w:id="481" w:name="_Toc36115788"/>
      <w:r>
        <w:t>17B.1.2</w:t>
      </w:r>
      <w:r>
        <w:tab/>
        <w:t>Restoration Procedures</w:t>
      </w:r>
      <w:bookmarkEnd w:id="479"/>
      <w:bookmarkEnd w:id="480"/>
      <w:bookmarkEnd w:id="481"/>
    </w:p>
    <w:p w:rsidR="00F71EE4" w:rsidRDefault="00F71EE4" w:rsidP="00F71EE4">
      <w:r w:rsidRPr="00F02894">
        <w:t xml:space="preserve">After an </w:t>
      </w:r>
      <w:r>
        <w:t>ePDG</w:t>
      </w:r>
      <w:r w:rsidRPr="00F02894">
        <w:t xml:space="preserve"> restart, the </w:t>
      </w:r>
      <w:r>
        <w:t>ePDG</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rsidR="00F71EE4" w:rsidRDefault="00F71EE4" w:rsidP="00F71EE4">
      <w:r>
        <w:t>During or immediately after an ePDG Restart the ePDG shall place local ePDG restart counter value in all GTPv2 Echo requests/responses messages and PMIPv6 heartbeat responses the ePDG sends to the PGW.</w:t>
      </w:r>
    </w:p>
    <w:p w:rsidR="00F71EE4" w:rsidRDefault="00F71EE4" w:rsidP="00F71EE4">
      <w:pPr>
        <w:pStyle w:val="Heading2"/>
      </w:pPr>
      <w:bookmarkStart w:id="482" w:name="_Toc19630408"/>
      <w:bookmarkStart w:id="483" w:name="_Toc27226612"/>
      <w:bookmarkStart w:id="484" w:name="_Toc36115789"/>
      <w:r>
        <w:t>17B.1A</w:t>
      </w:r>
      <w:r>
        <w:tab/>
        <w:t>Restart of a peer node</w:t>
      </w:r>
      <w:bookmarkEnd w:id="482"/>
      <w:bookmarkEnd w:id="483"/>
      <w:bookmarkEnd w:id="484"/>
    </w:p>
    <w:p w:rsidR="00F71EE4" w:rsidRDefault="00F71EE4" w:rsidP="00F71EE4">
      <w:pPr>
        <w:pStyle w:val="Heading3"/>
      </w:pPr>
      <w:bookmarkStart w:id="485" w:name="_Toc19630409"/>
      <w:bookmarkStart w:id="486" w:name="_Toc27226613"/>
      <w:bookmarkStart w:id="487" w:name="_Toc36115790"/>
      <w:r>
        <w:t>17B.1A.1</w:t>
      </w:r>
      <w:r>
        <w:tab/>
        <w:t>PGW Failure</w:t>
      </w:r>
      <w:bookmarkEnd w:id="485"/>
      <w:bookmarkEnd w:id="486"/>
      <w:bookmarkEnd w:id="487"/>
    </w:p>
    <w:p w:rsidR="00F71EE4" w:rsidRDefault="00F71EE4" w:rsidP="00F71EE4">
      <w:r>
        <w:t>The ePDG will receive the PGW restart counter in GTPv2 Echo requests/ responses and PMIPv6 heartbeat responses that the ePDG receives from the PGW.</w:t>
      </w:r>
    </w:p>
    <w:p w:rsidR="00F71EE4" w:rsidRDefault="00F71EE4" w:rsidP="00F71EE4">
      <w:r w:rsidRPr="00A6019A">
        <w:lastRenderedPageBreak/>
        <w:t>When an</w:t>
      </w:r>
      <w:r>
        <w:t xml:space="preserve"> ePDG detects that a </w:t>
      </w:r>
      <w:r w:rsidRPr="00A6019A">
        <w:t>peer PGW has restarted (see clause 18 "GTP-C based restart procedures</w:t>
      </w:r>
      <w:r>
        <w:t xml:space="preserve">" </w:t>
      </w:r>
      <w:r w:rsidRPr="0096192E">
        <w:t>and clause 19 "PMIPv6 based restart procedures"</w:t>
      </w:r>
      <w:r w:rsidRPr="00A6019A">
        <w:t>) it shall delete all PDN connection table data/MM bearer contexts associated with the peer node that fails</w:t>
      </w:r>
      <w:r>
        <w:t>, free any internal ePDG</w:t>
      </w:r>
      <w:r w:rsidRPr="00A6019A">
        <w:t xml:space="preserve"> resources associated with those PDN connections</w:t>
      </w:r>
      <w:r>
        <w:t xml:space="preserve"> and initiate the release of the corresponding SWu instances (i.e. IKEv2 tunnels).</w:t>
      </w:r>
    </w:p>
    <w:p w:rsidR="00F71EE4" w:rsidRDefault="00F71EE4" w:rsidP="00F71EE4">
      <w:pPr>
        <w:pStyle w:val="Heading2"/>
        <w:rPr>
          <w:noProof/>
        </w:rPr>
      </w:pPr>
      <w:bookmarkStart w:id="488" w:name="_Toc19630410"/>
      <w:bookmarkStart w:id="489" w:name="_Toc27226614"/>
      <w:bookmarkStart w:id="490" w:name="_Toc36115791"/>
      <w:r>
        <w:rPr>
          <w:noProof/>
        </w:rPr>
        <w:t>17B.2</w:t>
      </w:r>
      <w:r>
        <w:rPr>
          <w:noProof/>
        </w:rPr>
        <w:tab/>
        <w:t>Partial Failure Handling at ePDG</w:t>
      </w:r>
      <w:bookmarkEnd w:id="488"/>
      <w:bookmarkEnd w:id="489"/>
      <w:bookmarkEnd w:id="490"/>
    </w:p>
    <w:p w:rsidR="00F71EE4" w:rsidRDefault="00F71EE4" w:rsidP="00F71EE4">
      <w:pPr>
        <w:pStyle w:val="Heading3"/>
      </w:pPr>
      <w:bookmarkStart w:id="491" w:name="_Toc19630411"/>
      <w:bookmarkStart w:id="492" w:name="_Toc27226615"/>
      <w:bookmarkStart w:id="493" w:name="_Toc36115792"/>
      <w:r>
        <w:t>17B.2.1</w:t>
      </w:r>
      <w:r>
        <w:tab/>
        <w:t>General</w:t>
      </w:r>
      <w:bookmarkEnd w:id="491"/>
      <w:bookmarkEnd w:id="492"/>
      <w:bookmarkEnd w:id="493"/>
    </w:p>
    <w:p w:rsidR="00F71EE4" w:rsidRDefault="00F71EE4" w:rsidP="00F71EE4">
      <w:r>
        <w:t>See clause 23.</w:t>
      </w:r>
    </w:p>
    <w:p w:rsidR="00F71EE4" w:rsidRDefault="00F71EE4" w:rsidP="00F71EE4">
      <w:r>
        <w:t>The partial failure feature is optional for ePDG.</w:t>
      </w:r>
    </w:p>
    <w:p w:rsidR="00F71EE4" w:rsidRDefault="00F71EE4" w:rsidP="00F71EE4">
      <w:r>
        <w:t>If the ePDG does not support the feature then partial failure handling does not apply to that specific PDN connection.</w:t>
      </w:r>
    </w:p>
    <w:p w:rsidR="00F71EE4" w:rsidRPr="00A612A4" w:rsidRDefault="00F71EE4" w:rsidP="00F71EE4">
      <w:pPr>
        <w:pStyle w:val="Heading3"/>
      </w:pPr>
      <w:bookmarkStart w:id="494" w:name="_Toc19630412"/>
      <w:bookmarkStart w:id="495" w:name="_Toc27226616"/>
      <w:bookmarkStart w:id="496" w:name="_Toc36115793"/>
      <w:r>
        <w:t>17B.2.2</w:t>
      </w:r>
      <w:r>
        <w:tab/>
        <w:t>Procedures during PDN Connection Establishment</w:t>
      </w:r>
      <w:bookmarkEnd w:id="494"/>
      <w:bookmarkEnd w:id="495"/>
      <w:bookmarkEnd w:id="496"/>
    </w:p>
    <w:p w:rsidR="00F71EE4" w:rsidRDefault="00F71EE4" w:rsidP="00F71EE4">
      <w:r w:rsidRPr="008F7B6E">
        <w:t xml:space="preserve">If the </w:t>
      </w:r>
      <w:r>
        <w:t>ePDG</w:t>
      </w:r>
      <w:r w:rsidRPr="008F7B6E">
        <w:t xml:space="preserve"> supports the feature, </w:t>
      </w:r>
      <w:r>
        <w:t>the following procedures apply.</w:t>
      </w:r>
    </w:p>
    <w:p w:rsidR="00F71EE4" w:rsidRDefault="00F71EE4" w:rsidP="00F71EE4">
      <w:r>
        <w:t xml:space="preserve">During a PDN connection establishment, the ePDG shall provide one ePDG FQ-CSID </w:t>
      </w:r>
      <w:r w:rsidRPr="005F352A">
        <w:t xml:space="preserve">containing exactly one CSID </w:t>
      </w:r>
      <w:r>
        <w:t>for that particular PDN connection to the PGW. The ePDG shall store the Node-ID and CSID from the FQ-CSID provided by the PGW for that particular PDN connection in its PDN Connection table.</w:t>
      </w:r>
    </w:p>
    <w:p w:rsidR="00F71EE4" w:rsidRPr="00111B26" w:rsidRDefault="00F71EE4" w:rsidP="00F71EE4">
      <w:r>
        <w:t xml:space="preserve">The ePDG determines that the PGW supports partial failure handling by the presence of the PGW FQ-CSID in the </w:t>
      </w:r>
      <w:r w:rsidRPr="00111B26">
        <w:t xml:space="preserve">Create Session Response for GTPv2 based </w:t>
      </w:r>
      <w:r>
        <w:t xml:space="preserve">S2b and/or </w:t>
      </w:r>
      <w:r w:rsidRPr="005F352A">
        <w:t xml:space="preserve">Proxy Binding </w:t>
      </w:r>
      <w:r>
        <w:t>Acknowledgement</w:t>
      </w:r>
      <w:r w:rsidRPr="005F352A">
        <w:t xml:space="preserve"> </w:t>
      </w:r>
      <w:r>
        <w:t>message for PMIPv6 based S2b.</w:t>
      </w:r>
    </w:p>
    <w:p w:rsidR="00F71EE4" w:rsidRDefault="00F71EE4" w:rsidP="00F71EE4">
      <w:pPr>
        <w:pStyle w:val="Heading3"/>
      </w:pPr>
      <w:bookmarkStart w:id="497" w:name="_Toc19630413"/>
      <w:bookmarkStart w:id="498" w:name="_Toc27226617"/>
      <w:bookmarkStart w:id="499" w:name="_Toc36115794"/>
      <w:r>
        <w:t>17B.2.3</w:t>
      </w:r>
      <w:r>
        <w:tab/>
        <w:t>Procedures during ePDG Partial Failure</w:t>
      </w:r>
      <w:bookmarkEnd w:id="497"/>
      <w:bookmarkEnd w:id="498"/>
      <w:bookmarkEnd w:id="499"/>
    </w:p>
    <w:p w:rsidR="00F71EE4" w:rsidRPr="00111B26" w:rsidRDefault="00F71EE4" w:rsidP="00F71EE4">
      <w:r w:rsidRPr="00111B26">
        <w:t xml:space="preserve">If the </w:t>
      </w:r>
      <w:r>
        <w:t>ePDG</w:t>
      </w:r>
      <w:r w:rsidRPr="00111B26">
        <w:t xml:space="preserve"> supports the feature, the following procedures apply.</w:t>
      </w:r>
    </w:p>
    <w:p w:rsidR="00F71EE4" w:rsidRPr="00111B26" w:rsidRDefault="00F71EE4" w:rsidP="00F71EE4">
      <w:r w:rsidRPr="00111B26">
        <w:t xml:space="preserve">When an </w:t>
      </w:r>
      <w:r>
        <w:t>ePDG</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ePDG</w:t>
      </w:r>
      <w:r w:rsidRPr="00111B26">
        <w:t xml:space="preserve"> shall perform the following.</w:t>
      </w:r>
    </w:p>
    <w:p w:rsidR="00F71EE4" w:rsidRPr="00111B26" w:rsidRDefault="00F71EE4" w:rsidP="00F71EE4">
      <w:r w:rsidRPr="00111B26">
        <w:t xml:space="preserve">The </w:t>
      </w:r>
      <w:r>
        <w:t>ePDG</w:t>
      </w:r>
      <w:r w:rsidRPr="00111B26">
        <w:t xml:space="preserve"> may perform implementation-specific operations to clean up any residual state associated with the CSID(s).</w:t>
      </w:r>
    </w:p>
    <w:p w:rsidR="00F71EE4" w:rsidRPr="00111B26" w:rsidRDefault="00F71EE4" w:rsidP="00F71EE4">
      <w:r w:rsidRPr="00111B26">
        <w:t xml:space="preserve">The </w:t>
      </w:r>
      <w:r>
        <w:t>ePDG</w:t>
      </w:r>
      <w:r w:rsidRPr="00111B26">
        <w:t xml:space="preserve"> shall send Delete PDN Connection Set Request containing all the </w:t>
      </w:r>
      <w:r>
        <w:t>ePDG</w:t>
      </w:r>
      <w:r w:rsidRPr="00111B26">
        <w:t xml:space="preserve"> CSIDs of the component(s) failing in </w:t>
      </w:r>
      <w:r>
        <w:t xml:space="preserve">ePDG </w:t>
      </w:r>
      <w:r w:rsidRPr="00111B26">
        <w:t xml:space="preserve">FQ-CSID </w:t>
      </w:r>
      <w:r>
        <w:t xml:space="preserve">over the </w:t>
      </w:r>
      <w:r w:rsidRPr="00111B26">
        <w:t xml:space="preserve">GTPv2 </w:t>
      </w:r>
      <w:r>
        <w:t xml:space="preserve">based S2b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ePDG</w:t>
      </w:r>
      <w:r w:rsidRPr="00111B26">
        <w:t xml:space="preserve"> FQ-CSID(s) </w:t>
      </w:r>
      <w:r>
        <w:t xml:space="preserve">over the PMIPv6 based S2b interface </w:t>
      </w:r>
      <w:r w:rsidRPr="00111B26">
        <w:t xml:space="preserve">to </w:t>
      </w:r>
      <w:r>
        <w:t>PGW</w:t>
      </w:r>
      <w:r w:rsidRPr="00111B26">
        <w:t xml:space="preserve"> peers supporting the feature.</w:t>
      </w:r>
    </w:p>
    <w:p w:rsidR="00F71EE4" w:rsidRDefault="00F71EE4" w:rsidP="00F71EE4">
      <w:r>
        <w:t>On the GTPv2 based S2b interface, u</w:t>
      </w:r>
      <w:r w:rsidRPr="00111B26">
        <w:t xml:space="preserve">pon receiving a GTPv2 Delete PDN Connection Set Response message with Cause value "Success", the </w:t>
      </w:r>
      <w:r>
        <w:t>ePDG</w:t>
      </w:r>
      <w:r w:rsidRPr="00111B26">
        <w:t xml:space="preserve"> shall conclude that the PGW has initiated the internal deletion of the PDN connections corresponding to the FQ-CSID(s) present in the GTPv2 Delete PDN Connection Set Request message. Similarly</w:t>
      </w:r>
      <w:r>
        <w:t>, on the PMIPv6 based S2b interface</w:t>
      </w:r>
      <w:r w:rsidRPr="00111B26">
        <w:t>, upon receiving a successful PMIP6 Binding Revocation Acknowledgment message</w:t>
      </w:r>
      <w:r w:rsidRPr="000851BF">
        <w:rPr>
          <w:noProof/>
          <w:lang w:val="en-US"/>
        </w:rPr>
        <w:t xml:space="preserve"> </w:t>
      </w:r>
      <w:r>
        <w:rPr>
          <w:noProof/>
          <w:lang w:val="en-US"/>
        </w:rPr>
        <w:t>with G bit set</w:t>
      </w:r>
      <w:r w:rsidRPr="00111B26">
        <w:t xml:space="preserve">, the </w:t>
      </w:r>
      <w:r>
        <w:t>ePDG</w:t>
      </w:r>
      <w:r w:rsidRPr="00111B26">
        <w:t xml:space="preserve"> shall conclude that</w:t>
      </w:r>
      <w:r>
        <w:t xml:space="preserve"> the PGW has initiated the internal deletion of the PDN connections corresponding to the CSID(s) present in the PMIP6 Binding Revocation Indication message.</w:t>
      </w:r>
    </w:p>
    <w:p w:rsidR="00F71EE4" w:rsidRDefault="00F71EE4" w:rsidP="00F71EE4">
      <w:r w:rsidRPr="00111B26">
        <w:t xml:space="preserve">The </w:t>
      </w:r>
      <w:r>
        <w:t>ePDG</w:t>
      </w:r>
      <w:r w:rsidRPr="00111B26">
        <w:t xml:space="preserve"> is not required to perform any further recovery actions</w:t>
      </w:r>
      <w:r>
        <w:t xml:space="preserve"> towards PGW peers for PDN connections in the connection set identified by the PGW FQ-CSID(s).</w:t>
      </w:r>
    </w:p>
    <w:p w:rsidR="00F71EE4" w:rsidRDefault="00F71EE4" w:rsidP="00F71EE4">
      <w:pPr>
        <w:pStyle w:val="Heading3"/>
      </w:pPr>
      <w:bookmarkStart w:id="500" w:name="_Toc19630414"/>
      <w:bookmarkStart w:id="501" w:name="_Toc27226618"/>
      <w:bookmarkStart w:id="502" w:name="_Toc36115795"/>
      <w:r>
        <w:t>17B.2.4</w:t>
      </w:r>
      <w:r>
        <w:tab/>
        <w:t xml:space="preserve">Procedures during </w:t>
      </w:r>
      <w:r>
        <w:rPr>
          <w:rFonts w:hint="eastAsia"/>
          <w:lang w:eastAsia="zh-CN"/>
        </w:rPr>
        <w:t>PGW</w:t>
      </w:r>
      <w:r>
        <w:t xml:space="preserve"> Partial Failure</w:t>
      </w:r>
      <w:bookmarkEnd w:id="500"/>
      <w:bookmarkEnd w:id="501"/>
      <w:bookmarkEnd w:id="502"/>
    </w:p>
    <w:p w:rsidR="00F71EE4" w:rsidRPr="00111B26" w:rsidRDefault="00F71EE4" w:rsidP="00F71EE4">
      <w:r w:rsidRPr="00111B26">
        <w:t xml:space="preserve">If the </w:t>
      </w:r>
      <w:r>
        <w:t>ePDG</w:t>
      </w:r>
      <w:r w:rsidRPr="00111B26">
        <w:t xml:space="preserve"> supports the feature, the following procedures apply.</w:t>
      </w:r>
    </w:p>
    <w:p w:rsidR="00F71EE4" w:rsidRDefault="00F71EE4" w:rsidP="00F71EE4">
      <w:r w:rsidRPr="00111B26">
        <w:t xml:space="preserve">When an </w:t>
      </w:r>
      <w:r>
        <w:t>ePDG</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ePDG</w:t>
      </w:r>
      <w:r w:rsidRPr="00111B26">
        <w:t xml:space="preserve"> shall retrieve all the PDN connections corresponding to each of the FQ-</w:t>
      </w:r>
      <w:r w:rsidRPr="00E977A7">
        <w:t xml:space="preserve">CSID(s) present in the message. The </w:t>
      </w:r>
      <w:r>
        <w:t>ePDG</w:t>
      </w:r>
      <w:r w:rsidRPr="00E977A7">
        <w:t xml:space="preserve"> shall delete all the retrieved PDN connections</w:t>
      </w:r>
      <w:r>
        <w:t xml:space="preserve">, free </w:t>
      </w:r>
      <w:r w:rsidRPr="00E977A7">
        <w:t xml:space="preserve">the associated </w:t>
      </w:r>
      <w:r>
        <w:t xml:space="preserve">internal </w:t>
      </w:r>
      <w:r w:rsidRPr="00E977A7">
        <w:t>resources</w:t>
      </w:r>
      <w:r w:rsidRPr="00454281">
        <w:t xml:space="preserve"> </w:t>
      </w:r>
      <w:r>
        <w:t>and initiate the release of the corresponding SWu instances (i.e. IKEv2 tunnels)</w:t>
      </w:r>
      <w:r w:rsidRPr="00E977A7">
        <w:t>. Other implementation-specific actions may be performed.</w:t>
      </w:r>
    </w:p>
    <w:p w:rsidR="00F71EE4" w:rsidRDefault="00F71EE4" w:rsidP="00F71EE4">
      <w:r w:rsidRPr="00111B26">
        <w:lastRenderedPageBreak/>
        <w:t xml:space="preserve">As a response, the </w:t>
      </w:r>
      <w:r>
        <w:t>ePDG</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rsidR="00F71EE4" w:rsidRDefault="00F71EE4" w:rsidP="00F71EE4">
      <w:pPr>
        <w:pStyle w:val="Heading3"/>
      </w:pPr>
      <w:bookmarkStart w:id="503" w:name="_Toc19630415"/>
      <w:bookmarkStart w:id="504" w:name="_Toc27226619"/>
      <w:bookmarkStart w:id="505" w:name="_Toc36115796"/>
      <w:r>
        <w:t>17B.2.5</w:t>
      </w:r>
      <w:r>
        <w:tab/>
        <w:t>Procedures during PDN Connection Removal or Modification</w:t>
      </w:r>
      <w:bookmarkEnd w:id="503"/>
      <w:bookmarkEnd w:id="504"/>
      <w:bookmarkEnd w:id="505"/>
    </w:p>
    <w:p w:rsidR="00F71EE4" w:rsidRPr="00321E4D" w:rsidRDefault="00F71EE4" w:rsidP="00F71EE4">
      <w:r>
        <w:t xml:space="preserve">For the modification of an existing PDN connection established over 2b, </w:t>
      </w:r>
      <w:r w:rsidRPr="00111B26">
        <w:t xml:space="preserve">if the </w:t>
      </w:r>
      <w:r>
        <w:t xml:space="preserve">corresponding ePDG and PGW </w:t>
      </w:r>
      <w:r w:rsidRPr="00111B26">
        <w:t xml:space="preserve">support the </w:t>
      </w:r>
      <w:r>
        <w:t>partial failure feature, when</w:t>
      </w:r>
      <w:r w:rsidRPr="00321E4D">
        <w:t xml:space="preserve"> the ePDG receives a</w:t>
      </w:r>
      <w:r>
        <w:t>n</w:t>
      </w:r>
      <w:r w:rsidRPr="00321E4D">
        <w:t xml:space="preserve"> FQ-CSID value of a PGW over S2b, the ePDG shall overwrite the current</w:t>
      </w:r>
      <w:r>
        <w:t>ly</w:t>
      </w:r>
      <w:r w:rsidRPr="00321E4D">
        <w:t xml:space="preserve"> stored FQ CSID value with the received value.</w:t>
      </w:r>
    </w:p>
    <w:p w:rsidR="00F71EE4" w:rsidRDefault="00F71EE4" w:rsidP="00F71EE4">
      <w:r>
        <w:t>For the removal of</w:t>
      </w:r>
      <w:r w:rsidRPr="00111B26">
        <w:t xml:space="preserve"> an existing PDN connection </w:t>
      </w:r>
      <w:r>
        <w:t xml:space="preserve">established over S2b, </w:t>
      </w:r>
      <w:r w:rsidRPr="00111B26">
        <w:t xml:space="preserve">if the </w:t>
      </w:r>
      <w:r>
        <w:t xml:space="preserve">corresponding ePDG and PGW </w:t>
      </w:r>
      <w:r w:rsidRPr="00111B26">
        <w:t xml:space="preserve">support the </w:t>
      </w:r>
      <w:r>
        <w:t xml:space="preserve">partial failure </w:t>
      </w:r>
      <w:r w:rsidRPr="00111B26">
        <w:t xml:space="preserve">feature, </w:t>
      </w:r>
      <w:r>
        <w:t xml:space="preserve">an ePDG removes the corresponding PDN </w:t>
      </w:r>
      <w:r w:rsidRPr="00290085">
        <w:t>data as well as</w:t>
      </w:r>
      <w:r>
        <w:t xml:space="preserve"> any relevant stored FQ-CSID value of the PGW FQ-CSID.</w:t>
      </w:r>
    </w:p>
    <w:p w:rsidR="00F71EE4" w:rsidRDefault="00F71EE4" w:rsidP="00F71EE4">
      <w:pPr>
        <w:pStyle w:val="Heading1"/>
        <w:rPr>
          <w:rFonts w:hint="eastAsia"/>
          <w:noProof/>
          <w:lang w:eastAsia="zh-CN"/>
        </w:rPr>
      </w:pPr>
      <w:bookmarkStart w:id="506" w:name="_Toc19630416"/>
      <w:bookmarkStart w:id="507" w:name="_Toc27226620"/>
      <w:bookmarkStart w:id="508" w:name="_Toc36115797"/>
      <w:r>
        <w:rPr>
          <w:noProof/>
        </w:rPr>
        <w:t>17</w:t>
      </w:r>
      <w:r>
        <w:rPr>
          <w:rFonts w:hint="eastAsia"/>
          <w:noProof/>
          <w:lang w:eastAsia="zh-CN"/>
        </w:rPr>
        <w:t>C</w:t>
      </w:r>
      <w:r>
        <w:rPr>
          <w:noProof/>
        </w:rPr>
        <w:tab/>
        <w:t xml:space="preserve">Restoration of data in the </w:t>
      </w:r>
      <w:r>
        <w:rPr>
          <w:rFonts w:hint="eastAsia"/>
          <w:noProof/>
          <w:lang w:eastAsia="zh-CN"/>
        </w:rPr>
        <w:t>TWAN</w:t>
      </w:r>
      <w:bookmarkEnd w:id="506"/>
      <w:bookmarkEnd w:id="507"/>
      <w:bookmarkEnd w:id="508"/>
    </w:p>
    <w:p w:rsidR="00F71EE4" w:rsidRDefault="00F71EE4" w:rsidP="00F71EE4">
      <w:pPr>
        <w:pStyle w:val="Heading2"/>
        <w:rPr>
          <w:rFonts w:hint="eastAsia"/>
          <w:noProof/>
          <w:lang w:eastAsia="zh-CN"/>
        </w:rPr>
      </w:pPr>
      <w:bookmarkStart w:id="509" w:name="_Toc19630417"/>
      <w:bookmarkStart w:id="510" w:name="_Toc27226621"/>
      <w:bookmarkStart w:id="511" w:name="_Toc36115798"/>
      <w:r>
        <w:rPr>
          <w:noProof/>
        </w:rPr>
        <w:t>17</w:t>
      </w:r>
      <w:r>
        <w:rPr>
          <w:rFonts w:hint="eastAsia"/>
          <w:noProof/>
          <w:lang w:eastAsia="zh-CN"/>
        </w:rPr>
        <w:t>C</w:t>
      </w:r>
      <w:r>
        <w:rPr>
          <w:noProof/>
        </w:rPr>
        <w:t>.1</w:t>
      </w:r>
      <w:r>
        <w:rPr>
          <w:noProof/>
        </w:rPr>
        <w:tab/>
        <w:t xml:space="preserve">Restart of the </w:t>
      </w:r>
      <w:r>
        <w:rPr>
          <w:rFonts w:hint="eastAsia"/>
          <w:noProof/>
          <w:lang w:eastAsia="zh-CN"/>
        </w:rPr>
        <w:t>TWAN</w:t>
      </w:r>
      <w:bookmarkEnd w:id="509"/>
      <w:bookmarkEnd w:id="510"/>
      <w:bookmarkEnd w:id="511"/>
    </w:p>
    <w:p w:rsidR="00F71EE4" w:rsidRDefault="00F71EE4" w:rsidP="00F71EE4">
      <w:pPr>
        <w:pStyle w:val="Heading3"/>
        <w:rPr>
          <w:noProof/>
        </w:rPr>
      </w:pPr>
      <w:bookmarkStart w:id="512" w:name="_Toc19630418"/>
      <w:bookmarkStart w:id="513" w:name="_Toc27226622"/>
      <w:bookmarkStart w:id="514" w:name="_Toc36115799"/>
      <w:r>
        <w:rPr>
          <w:noProof/>
        </w:rPr>
        <w:t>17</w:t>
      </w:r>
      <w:r>
        <w:rPr>
          <w:rFonts w:hint="eastAsia"/>
          <w:noProof/>
          <w:lang w:eastAsia="zh-CN"/>
        </w:rPr>
        <w:t>C</w:t>
      </w:r>
      <w:r>
        <w:rPr>
          <w:noProof/>
        </w:rPr>
        <w:t>.1.1</w:t>
      </w:r>
      <w:r>
        <w:rPr>
          <w:noProof/>
        </w:rPr>
        <w:tab/>
      </w:r>
      <w:r>
        <w:rPr>
          <w:rFonts w:hint="eastAsia"/>
          <w:noProof/>
          <w:lang w:eastAsia="zh-CN"/>
        </w:rPr>
        <w:t>TWAN</w:t>
      </w:r>
      <w:r>
        <w:rPr>
          <w:noProof/>
        </w:rPr>
        <w:t xml:space="preserve"> Failure</w:t>
      </w:r>
      <w:bookmarkEnd w:id="512"/>
      <w:bookmarkEnd w:id="513"/>
      <w:bookmarkEnd w:id="514"/>
    </w:p>
    <w:p w:rsidR="00F71EE4" w:rsidRDefault="00F71EE4" w:rsidP="00F71EE4">
      <w:r>
        <w:t>When a TWAN fails, all its Bearer contexts/PDN connections affected by the failure become invalid and may be deleted. TWAN storage of subscriber data is volatile.</w:t>
      </w:r>
    </w:p>
    <w:p w:rsidR="00F71EE4" w:rsidRDefault="00F71EE4" w:rsidP="00F71EE4">
      <w:r>
        <w:t>When the TWAN receives a GTP</w:t>
      </w:r>
      <w:r>
        <w:noBreakHyphen/>
        <w:t>U PDU over GTPv2 based S2</w:t>
      </w:r>
      <w:r>
        <w:rPr>
          <w:rFonts w:hint="eastAsia"/>
          <w:lang w:eastAsia="zh-CN"/>
        </w:rPr>
        <w:t>a</w:t>
      </w:r>
      <w:r>
        <w:t xml:space="preserve"> for which no Bearer context exists, it shall discard the GTP</w:t>
      </w:r>
      <w:r>
        <w:noBreakHyphen/>
        <w:t>U PDU and return a GTP error indication to the originating node (i.e. the PGW).</w:t>
      </w:r>
    </w:p>
    <w:p w:rsidR="00F71EE4" w:rsidRDefault="00F71EE4" w:rsidP="00F71EE4">
      <w:r>
        <w:t>The TWAN should ensure as far as possible that previously used TEID values are not immediately reused after a TWAN restart, in order to avoid inconsistent TEID allocation throughout the network.</w:t>
      </w:r>
    </w:p>
    <w:p w:rsidR="00F71EE4" w:rsidRPr="000C2F9A" w:rsidRDefault="00F71EE4" w:rsidP="00F71EE4">
      <w:r>
        <w:t xml:space="preserve">When the TWAN </w:t>
      </w:r>
      <w:r w:rsidRPr="0096192E">
        <w:t>receives a user packet with an unkno</w:t>
      </w:r>
      <w:r>
        <w:t>wn GRE Key over PMIPv6 based S2</w:t>
      </w:r>
      <w:r>
        <w:rPr>
          <w:rFonts w:hint="eastAsia"/>
          <w:lang w:eastAsia="zh-CN"/>
        </w:rPr>
        <w:t>a</w:t>
      </w:r>
      <w:r w:rsidRPr="0096192E">
        <w:t xml:space="preserve">, the </w:t>
      </w:r>
      <w:r>
        <w:t>TWAN</w:t>
      </w:r>
      <w:r w:rsidRPr="0096192E">
        <w:t xml:space="preserve"> shall discard the packet and optionally respon</w:t>
      </w:r>
      <w:r>
        <w:rPr>
          <w:rFonts w:hint="eastAsia"/>
          <w:lang w:eastAsia="zh-CN"/>
        </w:rPr>
        <w:t>d</w:t>
      </w:r>
      <w:r w:rsidRPr="0096192E">
        <w:t xml:space="preserve"> back with an ICMP message, as specified in </w:t>
      </w:r>
      <w:r>
        <w:t>Clause</w:t>
      </w:r>
      <w:r w:rsidRPr="0096192E">
        <w:t>s  8.2 and 8.3 of  IETF RFC2473 [31] for the node unreachable error case.</w:t>
      </w:r>
    </w:p>
    <w:p w:rsidR="00F71EE4" w:rsidRPr="007D78B1" w:rsidRDefault="00F71EE4" w:rsidP="00F71EE4">
      <w:pPr>
        <w:pStyle w:val="Heading3"/>
      </w:pPr>
      <w:bookmarkStart w:id="515" w:name="_Toc19630419"/>
      <w:bookmarkStart w:id="516" w:name="_Toc27226623"/>
      <w:bookmarkStart w:id="517" w:name="_Toc36115800"/>
      <w:r>
        <w:t>17</w:t>
      </w:r>
      <w:r>
        <w:rPr>
          <w:rFonts w:hint="eastAsia"/>
          <w:lang w:eastAsia="zh-CN"/>
        </w:rPr>
        <w:t>C</w:t>
      </w:r>
      <w:r>
        <w:t>.1.2</w:t>
      </w:r>
      <w:r>
        <w:tab/>
        <w:t>Restoration Procedures</w:t>
      </w:r>
      <w:bookmarkEnd w:id="515"/>
      <w:bookmarkEnd w:id="516"/>
      <w:bookmarkEnd w:id="517"/>
    </w:p>
    <w:p w:rsidR="00F71EE4" w:rsidRDefault="00F71EE4" w:rsidP="00F71EE4">
      <w:r>
        <w:t>After a</w:t>
      </w:r>
      <w:r w:rsidRPr="00F02894">
        <w:t xml:space="preserve"> </w:t>
      </w:r>
      <w:r>
        <w:t>TWAN</w:t>
      </w:r>
      <w:r w:rsidRPr="00F02894">
        <w:t xml:space="preserve"> restart, the </w:t>
      </w:r>
      <w:r>
        <w:t>TWAN</w:t>
      </w:r>
      <w:r w:rsidRPr="00F02894">
        <w:t xml:space="preserve"> </w:t>
      </w:r>
      <w:r>
        <w:t xml:space="preserve">shall </w:t>
      </w:r>
      <w:r w:rsidRPr="00F02894">
        <w:t xml:space="preserve">delete all </w:t>
      </w:r>
      <w:r w:rsidRPr="00F02894">
        <w:rPr>
          <w:lang w:eastAsia="ja-JP"/>
        </w:rPr>
        <w:t>Bearer</w:t>
      </w:r>
      <w:r w:rsidRPr="00F02894">
        <w:t xml:space="preserve"> contexts</w:t>
      </w:r>
      <w:r>
        <w:t xml:space="preserve"> </w:t>
      </w:r>
      <w:r w:rsidRPr="00F02894">
        <w:t>affected by the restart</w:t>
      </w:r>
      <w:r>
        <w:t xml:space="preserve"> that it may have stored</w:t>
      </w:r>
      <w:r>
        <w:rPr>
          <w:rFonts w:hint="eastAsia"/>
          <w:lang w:eastAsia="zh-CN"/>
        </w:rPr>
        <w:t xml:space="preserve"> and </w:t>
      </w:r>
      <w:r>
        <w:t>place local TWAN restart counter value in all GTPv2 Echo requests/responses messages and PMIPv6 heartbeat responses the TWAN sends to the PGW.</w:t>
      </w:r>
    </w:p>
    <w:p w:rsidR="00F71EE4" w:rsidRDefault="00F71EE4" w:rsidP="00F71EE4">
      <w:pPr>
        <w:pStyle w:val="Heading2"/>
      </w:pPr>
      <w:bookmarkStart w:id="518" w:name="_Toc19630420"/>
      <w:bookmarkStart w:id="519" w:name="_Toc27226624"/>
      <w:bookmarkStart w:id="520" w:name="_Toc36115801"/>
      <w:r>
        <w:t>17</w:t>
      </w:r>
      <w:r>
        <w:rPr>
          <w:rFonts w:hint="eastAsia"/>
          <w:lang w:eastAsia="zh-CN"/>
        </w:rPr>
        <w:t>C</w:t>
      </w:r>
      <w:r>
        <w:t>.1A</w:t>
      </w:r>
      <w:r>
        <w:tab/>
        <w:t>Restart of a peer node</w:t>
      </w:r>
      <w:bookmarkEnd w:id="518"/>
      <w:bookmarkEnd w:id="519"/>
      <w:bookmarkEnd w:id="520"/>
    </w:p>
    <w:p w:rsidR="00F71EE4" w:rsidRDefault="00F71EE4" w:rsidP="00F71EE4">
      <w:pPr>
        <w:pStyle w:val="Heading3"/>
      </w:pPr>
      <w:bookmarkStart w:id="521" w:name="_Toc19630421"/>
      <w:bookmarkStart w:id="522" w:name="_Toc27226625"/>
      <w:bookmarkStart w:id="523" w:name="_Toc36115802"/>
      <w:r>
        <w:t>17</w:t>
      </w:r>
      <w:r>
        <w:rPr>
          <w:rFonts w:hint="eastAsia"/>
          <w:lang w:eastAsia="zh-CN"/>
        </w:rPr>
        <w:t>C</w:t>
      </w:r>
      <w:r>
        <w:t>.1A.1</w:t>
      </w:r>
      <w:r>
        <w:tab/>
        <w:t>PGW Failure</w:t>
      </w:r>
      <w:bookmarkEnd w:id="521"/>
      <w:bookmarkEnd w:id="522"/>
      <w:bookmarkEnd w:id="523"/>
    </w:p>
    <w:p w:rsidR="00F71EE4" w:rsidRDefault="00F71EE4" w:rsidP="00F71EE4">
      <w:r>
        <w:t>The TWAN will receive the PGW restart counter in GTPv2 Echo requests/ responses and PMIPv6 heartbeat responses that the TWAN receives from the PGW.</w:t>
      </w:r>
    </w:p>
    <w:p w:rsidR="00F71EE4" w:rsidRDefault="00F71EE4" w:rsidP="00F71EE4">
      <w:r>
        <w:t xml:space="preserve">When a TWAN detects that a </w:t>
      </w:r>
      <w:r w:rsidRPr="00A6019A">
        <w:t>peer PGW has restarted (see clause 18 "GTP-C based restart procedures</w:t>
      </w:r>
      <w:r w:rsidRPr="0096192E">
        <w:t>"</w:t>
      </w:r>
      <w:r>
        <w:t xml:space="preserve"> </w:t>
      </w:r>
      <w:r w:rsidRPr="0096192E">
        <w:t>and clause 19 "PMIPv6 based restart procedures"</w:t>
      </w:r>
      <w:r w:rsidRPr="00A6019A">
        <w:t>) it shall delete all PDN connection table data/bearer contexts associated with the peer node that fails</w:t>
      </w:r>
      <w:r>
        <w:t xml:space="preserve">, </w:t>
      </w:r>
      <w:r>
        <w:rPr>
          <w:rFonts w:hint="eastAsia"/>
          <w:lang w:eastAsia="zh-CN"/>
        </w:rPr>
        <w:t xml:space="preserve">and may </w:t>
      </w:r>
      <w:r>
        <w:t xml:space="preserve">free </w:t>
      </w:r>
      <w:r>
        <w:rPr>
          <w:rFonts w:hint="eastAsia"/>
          <w:lang w:eastAsia="zh-CN"/>
        </w:rPr>
        <w:t>the associated</w:t>
      </w:r>
      <w:r>
        <w:t xml:space="preserve"> internal TWAN</w:t>
      </w:r>
      <w:r w:rsidRPr="00A6019A">
        <w:t xml:space="preserve"> resources</w:t>
      </w:r>
      <w:r>
        <w:t>.</w:t>
      </w:r>
    </w:p>
    <w:p w:rsidR="00F71EE4" w:rsidRDefault="00F71EE4" w:rsidP="00F71EE4">
      <w:pPr>
        <w:pStyle w:val="Heading2"/>
        <w:rPr>
          <w:rFonts w:hint="eastAsia"/>
          <w:noProof/>
          <w:lang w:eastAsia="zh-CN"/>
        </w:rPr>
      </w:pPr>
      <w:bookmarkStart w:id="524" w:name="_Toc19630422"/>
      <w:bookmarkStart w:id="525" w:name="_Toc27226626"/>
      <w:bookmarkStart w:id="526" w:name="_Toc36115803"/>
      <w:r>
        <w:rPr>
          <w:noProof/>
        </w:rPr>
        <w:t>17</w:t>
      </w:r>
      <w:r>
        <w:rPr>
          <w:rFonts w:hint="eastAsia"/>
          <w:noProof/>
          <w:lang w:eastAsia="zh-CN"/>
        </w:rPr>
        <w:t>C</w:t>
      </w:r>
      <w:r>
        <w:rPr>
          <w:noProof/>
        </w:rPr>
        <w:t>.2</w:t>
      </w:r>
      <w:r>
        <w:rPr>
          <w:noProof/>
        </w:rPr>
        <w:tab/>
        <w:t xml:space="preserve">Partial Failure Handling at </w:t>
      </w:r>
      <w:r>
        <w:rPr>
          <w:rFonts w:hint="eastAsia"/>
          <w:noProof/>
          <w:lang w:eastAsia="zh-CN"/>
        </w:rPr>
        <w:t>TWAN</w:t>
      </w:r>
      <w:bookmarkEnd w:id="524"/>
      <w:bookmarkEnd w:id="525"/>
      <w:bookmarkEnd w:id="526"/>
    </w:p>
    <w:p w:rsidR="00F71EE4" w:rsidRDefault="00F71EE4" w:rsidP="00F71EE4">
      <w:pPr>
        <w:pStyle w:val="Heading3"/>
      </w:pPr>
      <w:bookmarkStart w:id="527" w:name="_Toc19630423"/>
      <w:bookmarkStart w:id="528" w:name="_Toc27226627"/>
      <w:bookmarkStart w:id="529" w:name="_Toc36115804"/>
      <w:r>
        <w:t>17</w:t>
      </w:r>
      <w:r>
        <w:rPr>
          <w:rFonts w:hint="eastAsia"/>
          <w:lang w:eastAsia="zh-CN"/>
        </w:rPr>
        <w:t>C</w:t>
      </w:r>
      <w:r>
        <w:t>.2.1</w:t>
      </w:r>
      <w:r>
        <w:tab/>
        <w:t>General</w:t>
      </w:r>
      <w:bookmarkEnd w:id="527"/>
      <w:bookmarkEnd w:id="528"/>
      <w:bookmarkEnd w:id="529"/>
    </w:p>
    <w:p w:rsidR="00F71EE4" w:rsidRDefault="00F71EE4" w:rsidP="00F71EE4">
      <w:r>
        <w:t>See clause 23.</w:t>
      </w:r>
    </w:p>
    <w:p w:rsidR="00F71EE4" w:rsidRDefault="00F71EE4" w:rsidP="00F71EE4">
      <w:r>
        <w:lastRenderedPageBreak/>
        <w:t>The partial failure feature is optional for TWAN.</w:t>
      </w:r>
    </w:p>
    <w:p w:rsidR="00F71EE4" w:rsidRDefault="00F71EE4" w:rsidP="00F71EE4">
      <w:r>
        <w:t>If the TWAN does not support the feature then partial failure handling does not apply to that specific PDN connection.</w:t>
      </w:r>
    </w:p>
    <w:p w:rsidR="00F71EE4" w:rsidRPr="00A612A4" w:rsidRDefault="00F71EE4" w:rsidP="00F71EE4">
      <w:pPr>
        <w:pStyle w:val="Heading3"/>
      </w:pPr>
      <w:bookmarkStart w:id="530" w:name="_Toc19630424"/>
      <w:bookmarkStart w:id="531" w:name="_Toc27226628"/>
      <w:bookmarkStart w:id="532" w:name="_Toc36115805"/>
      <w:r>
        <w:t>17</w:t>
      </w:r>
      <w:r>
        <w:rPr>
          <w:rFonts w:hint="eastAsia"/>
          <w:lang w:eastAsia="zh-CN"/>
        </w:rPr>
        <w:t>C</w:t>
      </w:r>
      <w:r>
        <w:t>.2.2</w:t>
      </w:r>
      <w:r>
        <w:tab/>
        <w:t>Procedures during PDN Connection Establishment</w:t>
      </w:r>
      <w:bookmarkEnd w:id="530"/>
      <w:bookmarkEnd w:id="531"/>
      <w:bookmarkEnd w:id="532"/>
    </w:p>
    <w:p w:rsidR="00F71EE4" w:rsidRDefault="00F71EE4" w:rsidP="00F71EE4">
      <w:r w:rsidRPr="008F7B6E">
        <w:t xml:space="preserve">If the </w:t>
      </w:r>
      <w:r>
        <w:t>TWAN</w:t>
      </w:r>
      <w:r w:rsidRPr="008F7B6E">
        <w:t xml:space="preserve"> supports the feature, </w:t>
      </w:r>
      <w:r>
        <w:t>the following procedures apply.</w:t>
      </w:r>
    </w:p>
    <w:p w:rsidR="00F71EE4" w:rsidRDefault="00F71EE4" w:rsidP="00F71EE4">
      <w:r>
        <w:t xml:space="preserve">During a PDN connection establishment, the TWAN shall provide one TWAN FQ-CSID </w:t>
      </w:r>
      <w:r w:rsidRPr="005F352A">
        <w:t xml:space="preserve">containing exactly one CSID </w:t>
      </w:r>
      <w:r>
        <w:t>for that particular PDN connection to the PGW. The TWAN shall store the Node-ID and CSID from the FQ-CSID provided by the PGW for that particular PDN connection in its PDN Connection table.</w:t>
      </w:r>
    </w:p>
    <w:p w:rsidR="00F71EE4" w:rsidRPr="00111B26" w:rsidRDefault="00F71EE4" w:rsidP="00F71EE4">
      <w:r>
        <w:t xml:space="preserve">The TWAN determines that the PGW supports partial failure handling by the presence of the PGW FQ-CSID in the </w:t>
      </w:r>
      <w:r w:rsidRPr="00111B26">
        <w:t xml:space="preserve">Create Session Response for GTPv2 based </w:t>
      </w:r>
      <w:r>
        <w:t>S2</w:t>
      </w:r>
      <w:r>
        <w:rPr>
          <w:rFonts w:hint="eastAsia"/>
          <w:lang w:eastAsia="zh-CN"/>
        </w:rPr>
        <w:t>a</w:t>
      </w:r>
      <w:r>
        <w:t xml:space="preserve"> and/or </w:t>
      </w:r>
      <w:r w:rsidRPr="005F352A">
        <w:t xml:space="preserve">Proxy Binding </w:t>
      </w:r>
      <w:r>
        <w:t>Acknowledgement</w:t>
      </w:r>
      <w:r w:rsidRPr="005F352A">
        <w:t xml:space="preserve"> </w:t>
      </w:r>
      <w:r>
        <w:t>message for PMIPv6 based S2</w:t>
      </w:r>
      <w:r>
        <w:rPr>
          <w:rFonts w:hint="eastAsia"/>
          <w:lang w:eastAsia="zh-CN"/>
        </w:rPr>
        <w:t>a</w:t>
      </w:r>
      <w:r>
        <w:t>.</w:t>
      </w:r>
    </w:p>
    <w:p w:rsidR="00F71EE4" w:rsidRDefault="00F71EE4" w:rsidP="00F71EE4">
      <w:pPr>
        <w:pStyle w:val="Heading3"/>
      </w:pPr>
      <w:bookmarkStart w:id="533" w:name="_Toc19630425"/>
      <w:bookmarkStart w:id="534" w:name="_Toc27226629"/>
      <w:bookmarkStart w:id="535" w:name="_Toc36115806"/>
      <w:r>
        <w:t>17</w:t>
      </w:r>
      <w:r>
        <w:rPr>
          <w:rFonts w:hint="eastAsia"/>
          <w:lang w:eastAsia="zh-CN"/>
        </w:rPr>
        <w:t>C</w:t>
      </w:r>
      <w:r>
        <w:t>.2.3</w:t>
      </w:r>
      <w:r>
        <w:tab/>
        <w:t>Procedures during TWAN Partial Failure</w:t>
      </w:r>
      <w:bookmarkEnd w:id="533"/>
      <w:bookmarkEnd w:id="534"/>
      <w:bookmarkEnd w:id="535"/>
    </w:p>
    <w:p w:rsidR="00F71EE4" w:rsidRPr="00111B26" w:rsidRDefault="00F71EE4" w:rsidP="00F71EE4">
      <w:r w:rsidRPr="00111B26">
        <w:t xml:space="preserve">If the </w:t>
      </w:r>
      <w:r>
        <w:t>TWAN</w:t>
      </w:r>
      <w:r w:rsidRPr="00111B26">
        <w:t xml:space="preserve"> supports the feature, the following procedures apply.</w:t>
      </w:r>
    </w:p>
    <w:p w:rsidR="00F71EE4" w:rsidRPr="00111B26" w:rsidRDefault="00F71EE4" w:rsidP="00F71EE4">
      <w:r w:rsidRPr="00111B26">
        <w:t xml:space="preserve">When a </w:t>
      </w:r>
      <w:r>
        <w:t>TWAN</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TWAN</w:t>
      </w:r>
      <w:r w:rsidRPr="00111B26">
        <w:t xml:space="preserve"> shall perform the following.</w:t>
      </w:r>
    </w:p>
    <w:p w:rsidR="00F71EE4" w:rsidRPr="00111B26" w:rsidRDefault="00F71EE4" w:rsidP="00F71EE4">
      <w:r w:rsidRPr="00111B26">
        <w:t xml:space="preserve">The </w:t>
      </w:r>
      <w:r>
        <w:t>TWAN</w:t>
      </w:r>
      <w:r w:rsidRPr="00111B26">
        <w:t xml:space="preserve"> may perform implementation-specific operations to clean up any residual state associated with the CSID(s).</w:t>
      </w:r>
    </w:p>
    <w:p w:rsidR="00F71EE4" w:rsidRPr="00111B26" w:rsidRDefault="00F71EE4" w:rsidP="00F71EE4">
      <w:r w:rsidRPr="00111B26">
        <w:t xml:space="preserve">The </w:t>
      </w:r>
      <w:r>
        <w:t>TWAN</w:t>
      </w:r>
      <w:r w:rsidRPr="00111B26">
        <w:t xml:space="preserve"> shall send Delete PDN Connection Set Request containing all the </w:t>
      </w:r>
      <w:r>
        <w:t>TWAN</w:t>
      </w:r>
      <w:r w:rsidRPr="00111B26">
        <w:t xml:space="preserve"> CSIDs of the component(s) failing in </w:t>
      </w:r>
      <w:r>
        <w:t xml:space="preserve">TWAN </w:t>
      </w:r>
      <w:r w:rsidRPr="00111B26">
        <w:t xml:space="preserve">FQ-CSID </w:t>
      </w:r>
      <w:r>
        <w:t xml:space="preserve">over the </w:t>
      </w:r>
      <w:r w:rsidRPr="00111B26">
        <w:t xml:space="preserve">GTPv2 </w:t>
      </w:r>
      <w:r>
        <w:t>based S2</w:t>
      </w:r>
      <w:r>
        <w:rPr>
          <w:rFonts w:hint="eastAsia"/>
          <w:lang w:eastAsia="zh-CN"/>
        </w:rPr>
        <w:t>a</w:t>
      </w:r>
      <w:r>
        <w:t xml:space="preserve">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TWAN</w:t>
      </w:r>
      <w:r w:rsidRPr="00111B26">
        <w:t xml:space="preserve"> FQ-CSID(s) </w:t>
      </w:r>
      <w:r>
        <w:t>over the PMIPv6 based S2</w:t>
      </w:r>
      <w:r>
        <w:rPr>
          <w:rFonts w:hint="eastAsia"/>
          <w:lang w:eastAsia="zh-CN"/>
        </w:rPr>
        <w:t>a</w:t>
      </w:r>
      <w:r>
        <w:t xml:space="preserve"> interface </w:t>
      </w:r>
      <w:r w:rsidRPr="00111B26">
        <w:t xml:space="preserve">to </w:t>
      </w:r>
      <w:r>
        <w:t>PGW</w:t>
      </w:r>
      <w:r w:rsidRPr="00111B26">
        <w:t xml:space="preserve"> peers supporting the feature.</w:t>
      </w:r>
    </w:p>
    <w:p w:rsidR="00F71EE4" w:rsidRDefault="00F71EE4" w:rsidP="00F71EE4">
      <w:r>
        <w:t>On the GTPv2 based S2</w:t>
      </w:r>
      <w:r>
        <w:rPr>
          <w:rFonts w:hint="eastAsia"/>
          <w:lang w:eastAsia="zh-CN"/>
        </w:rPr>
        <w:t>a</w:t>
      </w:r>
      <w:r>
        <w:t xml:space="preserve"> interface, u</w:t>
      </w:r>
      <w:r w:rsidRPr="00111B26">
        <w:t xml:space="preserve">pon receiving a GTPv2 Delete PDN Connection Set Response message with Cause value "Success", the </w:t>
      </w:r>
      <w:r>
        <w:t>TWAN</w:t>
      </w:r>
      <w:r w:rsidRPr="00111B26">
        <w:t xml:space="preserve"> shall conclude that the PGW has initiated the internal deletion of the PDN connections corresponding to the FQ-CSID(s) present in the GTPv2 Delete PDN Connection Set Request message. Similarly</w:t>
      </w:r>
      <w:r>
        <w:t>, on the PMIPv6 based S2</w:t>
      </w:r>
      <w:r>
        <w:rPr>
          <w:rFonts w:hint="eastAsia"/>
          <w:lang w:eastAsia="zh-CN"/>
        </w:rPr>
        <w:t>a</w:t>
      </w:r>
      <w:r>
        <w:t xml:space="preserve"> interface</w:t>
      </w:r>
      <w:r w:rsidRPr="00111B26">
        <w:t>, upon receiving a successful PMIP</w:t>
      </w:r>
      <w:r>
        <w:rPr>
          <w:rFonts w:hint="eastAsia"/>
          <w:lang w:eastAsia="zh-CN"/>
        </w:rPr>
        <w:t>v</w:t>
      </w:r>
      <w:r w:rsidRPr="00111B26">
        <w:t>6 Binding Revocation Acknowledgment message</w:t>
      </w:r>
      <w:r w:rsidRPr="000851BF">
        <w:rPr>
          <w:noProof/>
          <w:lang w:val="en-US"/>
        </w:rPr>
        <w:t xml:space="preserve"> </w:t>
      </w:r>
      <w:r>
        <w:rPr>
          <w:noProof/>
          <w:lang w:val="en-US"/>
        </w:rPr>
        <w:t>with G bit set</w:t>
      </w:r>
      <w:r w:rsidRPr="00111B26">
        <w:t xml:space="preserve">, the </w:t>
      </w:r>
      <w:r>
        <w:t>TWAN</w:t>
      </w:r>
      <w:r w:rsidRPr="00111B26">
        <w:t xml:space="preserve"> shall conclude that</w:t>
      </w:r>
      <w:r>
        <w:t xml:space="preserve"> the PGW has initiated the internal deletion of the PDN connections corresponding to the CSID(s) present in the PMIP</w:t>
      </w:r>
      <w:r>
        <w:rPr>
          <w:rFonts w:hint="eastAsia"/>
          <w:lang w:eastAsia="zh-CN"/>
        </w:rPr>
        <w:t>v</w:t>
      </w:r>
      <w:r>
        <w:t>6 Binding Revocation Indication message.</w:t>
      </w:r>
    </w:p>
    <w:p w:rsidR="00F71EE4" w:rsidRDefault="00F71EE4" w:rsidP="00F71EE4">
      <w:r w:rsidRPr="00111B26">
        <w:t xml:space="preserve">The </w:t>
      </w:r>
      <w:r>
        <w:t>TWAN</w:t>
      </w:r>
      <w:r w:rsidRPr="00111B26">
        <w:t xml:space="preserve"> is not required to perform any further recovery actions</w:t>
      </w:r>
      <w:r>
        <w:t xml:space="preserve"> towards PGW peers for PDN connections in the connection set identified by the PGW FQ-CSID(s).</w:t>
      </w:r>
    </w:p>
    <w:p w:rsidR="00F71EE4" w:rsidRDefault="00F71EE4" w:rsidP="00F71EE4">
      <w:pPr>
        <w:pStyle w:val="Heading3"/>
      </w:pPr>
      <w:bookmarkStart w:id="536" w:name="_Toc19630426"/>
      <w:bookmarkStart w:id="537" w:name="_Toc27226630"/>
      <w:bookmarkStart w:id="538" w:name="_Toc36115807"/>
      <w:r>
        <w:t>17</w:t>
      </w:r>
      <w:r>
        <w:rPr>
          <w:rFonts w:hint="eastAsia"/>
          <w:lang w:eastAsia="zh-CN"/>
        </w:rPr>
        <w:t>C</w:t>
      </w:r>
      <w:r>
        <w:t>.2.4</w:t>
      </w:r>
      <w:r>
        <w:tab/>
        <w:t xml:space="preserve">Procedures during </w:t>
      </w:r>
      <w:r>
        <w:rPr>
          <w:rFonts w:hint="eastAsia"/>
          <w:lang w:eastAsia="zh-CN"/>
        </w:rPr>
        <w:t>PGW</w:t>
      </w:r>
      <w:r>
        <w:t xml:space="preserve"> Partial Failure</w:t>
      </w:r>
      <w:bookmarkEnd w:id="536"/>
      <w:bookmarkEnd w:id="537"/>
      <w:bookmarkEnd w:id="538"/>
    </w:p>
    <w:p w:rsidR="00F71EE4" w:rsidRPr="00111B26" w:rsidRDefault="00F71EE4" w:rsidP="00F71EE4">
      <w:r w:rsidRPr="00111B26">
        <w:t xml:space="preserve">If the </w:t>
      </w:r>
      <w:r>
        <w:t>TWAN</w:t>
      </w:r>
      <w:r w:rsidRPr="00111B26">
        <w:t xml:space="preserve"> supports the feature, the following procedures apply.</w:t>
      </w:r>
    </w:p>
    <w:p w:rsidR="00F71EE4" w:rsidRDefault="00F71EE4" w:rsidP="00F71EE4">
      <w:r w:rsidRPr="00111B26">
        <w:t xml:space="preserve">When an </w:t>
      </w:r>
      <w:r>
        <w:t>TWAN</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TWAN</w:t>
      </w:r>
      <w:r w:rsidRPr="00111B26">
        <w:t xml:space="preserve"> shall retrieve all the PDN connections corresponding to each of the FQ-</w:t>
      </w:r>
      <w:r w:rsidRPr="00E977A7">
        <w:t xml:space="preserve">CSID(s) present in the message. The </w:t>
      </w:r>
      <w:r>
        <w:t>TWAN</w:t>
      </w:r>
      <w:r w:rsidRPr="00E977A7">
        <w:t xml:space="preserve"> shall delete all the retrieved PDN connections</w:t>
      </w:r>
      <w:r>
        <w:t>,</w:t>
      </w:r>
      <w:r>
        <w:rPr>
          <w:rFonts w:hint="eastAsia"/>
          <w:lang w:eastAsia="zh-CN"/>
        </w:rPr>
        <w:t xml:space="preserve"> and may</w:t>
      </w:r>
      <w:r>
        <w:t xml:space="preserve"> free </w:t>
      </w:r>
      <w:r w:rsidRPr="00E977A7">
        <w:t xml:space="preserve">the associated </w:t>
      </w:r>
      <w:r>
        <w:t>internal</w:t>
      </w:r>
      <w:r>
        <w:rPr>
          <w:rFonts w:hint="eastAsia"/>
          <w:lang w:eastAsia="zh-CN"/>
        </w:rPr>
        <w:t xml:space="preserve"> TWAN</w:t>
      </w:r>
      <w:r>
        <w:t xml:space="preserve"> </w:t>
      </w:r>
      <w:r w:rsidRPr="00E977A7">
        <w:t>resources.</w:t>
      </w:r>
    </w:p>
    <w:p w:rsidR="00F71EE4" w:rsidRDefault="00F71EE4" w:rsidP="00F71EE4">
      <w:r w:rsidRPr="00111B26">
        <w:t xml:space="preserve">As a response, the </w:t>
      </w:r>
      <w:r>
        <w:t>TWAN</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rsidR="00F71EE4" w:rsidRDefault="00F71EE4" w:rsidP="00F71EE4">
      <w:pPr>
        <w:pStyle w:val="Heading3"/>
      </w:pPr>
      <w:bookmarkStart w:id="539" w:name="_Toc19630427"/>
      <w:bookmarkStart w:id="540" w:name="_Toc27226631"/>
      <w:bookmarkStart w:id="541" w:name="_Toc36115808"/>
      <w:r>
        <w:t>17</w:t>
      </w:r>
      <w:r>
        <w:rPr>
          <w:rFonts w:hint="eastAsia"/>
          <w:lang w:eastAsia="zh-CN"/>
        </w:rPr>
        <w:t>C</w:t>
      </w:r>
      <w:r>
        <w:t>.2.5</w:t>
      </w:r>
      <w:r>
        <w:tab/>
        <w:t>Procedures during PDN Connection Removal or Modification</w:t>
      </w:r>
      <w:bookmarkEnd w:id="539"/>
      <w:bookmarkEnd w:id="540"/>
      <w:bookmarkEnd w:id="541"/>
    </w:p>
    <w:p w:rsidR="00F71EE4" w:rsidRPr="00321E4D" w:rsidRDefault="00F71EE4" w:rsidP="00F71EE4">
      <w:r>
        <w:t xml:space="preserve">For the modification of an existing PDN connection established over </w:t>
      </w:r>
      <w:r>
        <w:rPr>
          <w:rFonts w:hint="eastAsia"/>
          <w:lang w:eastAsia="zh-CN"/>
        </w:rPr>
        <w:t>S</w:t>
      </w:r>
      <w:r>
        <w:t>2</w:t>
      </w:r>
      <w:r>
        <w:rPr>
          <w:rFonts w:hint="eastAsia"/>
          <w:lang w:eastAsia="zh-CN"/>
        </w:rPr>
        <w:t>a</w:t>
      </w:r>
      <w:r>
        <w:t xml:space="preserve">, </w:t>
      </w:r>
      <w:r w:rsidRPr="00111B26">
        <w:t xml:space="preserve">if the </w:t>
      </w:r>
      <w:r>
        <w:t xml:space="preserve">corresponding TWAN and PGW </w:t>
      </w:r>
      <w:r w:rsidRPr="00111B26">
        <w:t xml:space="preserve">support the </w:t>
      </w:r>
      <w:r>
        <w:t>partial failure feature, when</w:t>
      </w:r>
      <w:r w:rsidRPr="00321E4D">
        <w:t xml:space="preserve"> the </w:t>
      </w:r>
      <w:r>
        <w:t>TWAN</w:t>
      </w:r>
      <w:r w:rsidRPr="00321E4D">
        <w:t xml:space="preserve"> receives a</w:t>
      </w:r>
      <w:r>
        <w:t>n</w:t>
      </w:r>
      <w:r w:rsidRPr="00321E4D">
        <w:t xml:space="preserve"> FQ-CSID value of a PGW over S2</w:t>
      </w:r>
      <w:r>
        <w:rPr>
          <w:rFonts w:hint="eastAsia"/>
          <w:lang w:eastAsia="zh-CN"/>
        </w:rPr>
        <w:t>a</w:t>
      </w:r>
      <w:r w:rsidRPr="00321E4D">
        <w:t xml:space="preserve">, the </w:t>
      </w:r>
      <w:r>
        <w:t>TWAN</w:t>
      </w:r>
      <w:r w:rsidRPr="00321E4D">
        <w:t xml:space="preserve"> shall overwrite the current</w:t>
      </w:r>
      <w:r>
        <w:t>ly</w:t>
      </w:r>
      <w:r w:rsidRPr="00321E4D">
        <w:t xml:space="preserve"> stored FQ CSID value with the received value.</w:t>
      </w:r>
    </w:p>
    <w:p w:rsidR="00F71EE4" w:rsidRDefault="00F71EE4" w:rsidP="00F71EE4">
      <w:r>
        <w:t>For the removal of</w:t>
      </w:r>
      <w:r w:rsidRPr="00111B26">
        <w:t xml:space="preserve"> an existing PDN connection </w:t>
      </w:r>
      <w:r>
        <w:t>established over S2</w:t>
      </w:r>
      <w:r>
        <w:rPr>
          <w:rFonts w:hint="eastAsia"/>
          <w:lang w:eastAsia="zh-CN"/>
        </w:rPr>
        <w:t>a</w:t>
      </w:r>
      <w:r>
        <w:t xml:space="preserve">, </w:t>
      </w:r>
      <w:r w:rsidRPr="00111B26">
        <w:t xml:space="preserve">if the </w:t>
      </w:r>
      <w:r>
        <w:t xml:space="preserve">corresponding TWAN and PGW </w:t>
      </w:r>
      <w:r w:rsidRPr="00111B26">
        <w:t xml:space="preserve">support the </w:t>
      </w:r>
      <w:r>
        <w:t xml:space="preserve">partial failure </w:t>
      </w:r>
      <w:r w:rsidRPr="00111B26">
        <w:t xml:space="preserve">feature, </w:t>
      </w:r>
      <w:r>
        <w:t xml:space="preserve">a TWAN removes the corresponding PDN </w:t>
      </w:r>
      <w:r w:rsidRPr="00290085">
        <w:t>data as well as</w:t>
      </w:r>
      <w:r>
        <w:t xml:space="preserve"> any relevant stored FQ-CSID value of the PGW FQ-CSID.</w:t>
      </w:r>
    </w:p>
    <w:p w:rsidR="00F71EE4" w:rsidRPr="00032FB1" w:rsidRDefault="00F71EE4" w:rsidP="00F71EE4">
      <w:pPr>
        <w:pStyle w:val="Heading1"/>
        <w:rPr>
          <w:rFonts w:hint="eastAsia"/>
          <w:lang w:eastAsia="zh-CN"/>
        </w:rPr>
      </w:pPr>
      <w:bookmarkStart w:id="542" w:name="_Toc19630428"/>
      <w:bookmarkStart w:id="543" w:name="_Toc27226632"/>
      <w:bookmarkStart w:id="544" w:name="_Toc36115809"/>
      <w:r w:rsidRPr="00032FB1">
        <w:lastRenderedPageBreak/>
        <w:t>1</w:t>
      </w:r>
      <w:r w:rsidRPr="00032FB1">
        <w:rPr>
          <w:rFonts w:hint="eastAsia"/>
          <w:lang w:eastAsia="zh-CN"/>
        </w:rPr>
        <w:t>7</w:t>
      </w:r>
      <w:r>
        <w:rPr>
          <w:lang w:eastAsia="zh-CN"/>
        </w:rPr>
        <w:t>D</w:t>
      </w:r>
      <w:r w:rsidRPr="00032FB1">
        <w:tab/>
        <w:t xml:space="preserve">Restoration of data in the </w:t>
      </w:r>
      <w:r>
        <w:rPr>
          <w:lang w:eastAsia="zh-CN"/>
        </w:rPr>
        <w:t>BM-SC</w:t>
      </w:r>
      <w:bookmarkEnd w:id="542"/>
      <w:bookmarkEnd w:id="543"/>
      <w:bookmarkEnd w:id="544"/>
    </w:p>
    <w:p w:rsidR="00F71EE4" w:rsidRPr="00032FB1" w:rsidRDefault="00F71EE4" w:rsidP="00F71EE4">
      <w:pPr>
        <w:pStyle w:val="Heading2"/>
      </w:pPr>
      <w:bookmarkStart w:id="545" w:name="_Toc19630429"/>
      <w:bookmarkStart w:id="546" w:name="_Toc27226633"/>
      <w:bookmarkStart w:id="547" w:name="_Toc36115810"/>
      <w:r w:rsidRPr="00032FB1">
        <w:t>1</w:t>
      </w:r>
      <w:r w:rsidRPr="00032FB1">
        <w:rPr>
          <w:rFonts w:hint="eastAsia"/>
          <w:lang w:eastAsia="zh-CN"/>
        </w:rPr>
        <w:t>7</w:t>
      </w:r>
      <w:r>
        <w:rPr>
          <w:lang w:eastAsia="zh-CN"/>
        </w:rPr>
        <w:t>D</w:t>
      </w:r>
      <w:r w:rsidRPr="00032FB1">
        <w:t>.</w:t>
      </w:r>
      <w:r w:rsidRPr="00032FB1">
        <w:rPr>
          <w:rFonts w:hint="eastAsia"/>
          <w:lang w:eastAsia="zh-CN"/>
        </w:rPr>
        <w:t>1</w:t>
      </w:r>
      <w:r w:rsidRPr="00032FB1">
        <w:tab/>
        <w:t>Restart of the</w:t>
      </w:r>
      <w:r w:rsidRPr="00032FB1">
        <w:rPr>
          <w:rFonts w:hint="eastAsia"/>
          <w:lang w:eastAsia="zh-CN"/>
        </w:rPr>
        <w:t xml:space="preserve"> </w:t>
      </w:r>
      <w:r>
        <w:rPr>
          <w:lang w:eastAsia="zh-CN"/>
        </w:rPr>
        <w:t>BM-SC</w:t>
      </w:r>
      <w:bookmarkEnd w:id="545"/>
      <w:bookmarkEnd w:id="546"/>
      <w:bookmarkEnd w:id="547"/>
    </w:p>
    <w:p w:rsidR="00F71EE4" w:rsidRDefault="00F71EE4" w:rsidP="00F71EE4">
      <w:r w:rsidRPr="00032FB1">
        <w:t xml:space="preserve">When a </w:t>
      </w:r>
      <w:r>
        <w:rPr>
          <w:lang w:eastAsia="zh-CN"/>
        </w:rPr>
        <w:t>BM-SC</w:t>
      </w:r>
      <w:r w:rsidRPr="00032FB1">
        <w:t xml:space="preserve"> fails, all its </w:t>
      </w:r>
      <w:r w:rsidRPr="00032FB1">
        <w:rPr>
          <w:rFonts w:hint="eastAsia"/>
          <w:lang w:eastAsia="zh-CN"/>
        </w:rPr>
        <w:t>MBMS Bearer</w:t>
      </w:r>
      <w:r w:rsidRPr="00032FB1">
        <w:t xml:space="preserve"> contexts affected by the failure become invalid and </w:t>
      </w:r>
      <w:r w:rsidRPr="00032FB1">
        <w:rPr>
          <w:rFonts w:hint="eastAsia"/>
          <w:lang w:eastAsia="zh-CN"/>
        </w:rPr>
        <w:t>will</w:t>
      </w:r>
      <w:r w:rsidRPr="00032FB1">
        <w:t xml:space="preserve"> be deleted.</w:t>
      </w:r>
    </w:p>
    <w:p w:rsidR="00F71EE4" w:rsidRPr="00032FB1" w:rsidRDefault="00F71EE4" w:rsidP="00F71EE4">
      <w:r w:rsidRPr="00032FB1">
        <w:t xml:space="preserve">After a </w:t>
      </w:r>
      <w:r>
        <w:rPr>
          <w:lang w:eastAsia="zh-CN"/>
        </w:rPr>
        <w:t>BM-SC</w:t>
      </w:r>
      <w:r w:rsidRPr="00032FB1">
        <w:t xml:space="preserve"> restart, all </w:t>
      </w:r>
      <w:r w:rsidRPr="00032FB1">
        <w:rPr>
          <w:rFonts w:hint="eastAsia"/>
          <w:lang w:eastAsia="ja-JP"/>
        </w:rPr>
        <w:t>the MBMS Bearer contexts</w:t>
      </w:r>
      <w:r>
        <w:rPr>
          <w:lang w:eastAsia="ja-JP"/>
        </w:rPr>
        <w:t xml:space="preserve"> </w:t>
      </w:r>
      <w:r w:rsidRPr="00032FB1">
        <w:t xml:space="preserve">stored in the </w:t>
      </w:r>
      <w:r>
        <w:rPr>
          <w:lang w:eastAsia="zh-CN"/>
        </w:rPr>
        <w:t>BM-SC</w:t>
      </w:r>
      <w:r w:rsidRPr="00032FB1">
        <w:t xml:space="preserve"> and </w:t>
      </w:r>
      <w:r>
        <w:t>a</w:t>
      </w:r>
      <w:r w:rsidRPr="00032FB1">
        <w:t xml:space="preserve">ffected by the restart become invalid and </w:t>
      </w:r>
      <w:r w:rsidRPr="00032FB1">
        <w:rPr>
          <w:rFonts w:hint="eastAsia"/>
          <w:lang w:eastAsia="zh-CN"/>
        </w:rPr>
        <w:t>will</w:t>
      </w:r>
      <w:r w:rsidRPr="00032FB1">
        <w:t xml:space="preserve"> be deleted.</w:t>
      </w:r>
      <w:r w:rsidRPr="00016F1A">
        <w:t xml:space="preserve"> </w:t>
      </w:r>
      <w:r>
        <w:t>All the SGmb Diameter sessions affected by the restart are also lost in the BM-SC.</w:t>
      </w:r>
      <w:r w:rsidRPr="001728D8">
        <w:t xml:space="preserve"> </w:t>
      </w:r>
      <w:r>
        <w:t xml:space="preserve">If Group Communication Service (GCS) is supported, the BM-SC also loses </w:t>
      </w:r>
      <w:r w:rsidRPr="001728D8">
        <w:t xml:space="preserve">the knowledge of the TMGIs it had allocated to </w:t>
      </w:r>
      <w:r>
        <w:t xml:space="preserve">the Group Communication Service Application Server(s) (GCS AS) </w:t>
      </w:r>
      <w:r w:rsidRPr="001728D8">
        <w:t>before restarting.</w:t>
      </w:r>
    </w:p>
    <w:p w:rsidR="00F71EE4" w:rsidRDefault="00F71EE4" w:rsidP="00F71EE4">
      <w:r>
        <w:t>When the MBMS GW detects the restart of a BM-SC, it shall behave as described in clause 17A.2.3.</w:t>
      </w:r>
    </w:p>
    <w:p w:rsidR="00F71EE4" w:rsidRPr="006D0378" w:rsidRDefault="00F71EE4" w:rsidP="00F71EE4">
      <w:r>
        <w:t>When the GCS AS detects the restart of a BM-SC, it shall behave as described in clause 17</w:t>
      </w:r>
      <w:r w:rsidRPr="00206917">
        <w:t>E.1</w:t>
      </w:r>
      <w:r>
        <w:t>. The restoration of MBMS services by content providers other than GCS AS after a BM-SC failure or restart is out of scope of 3GPP.</w:t>
      </w:r>
    </w:p>
    <w:p w:rsidR="00F71EE4" w:rsidRDefault="00F71EE4" w:rsidP="00F71EE4">
      <w:pPr>
        <w:pStyle w:val="NO"/>
        <w:rPr>
          <w:lang w:val="en-US"/>
        </w:rPr>
      </w:pPr>
      <w:r>
        <w:rPr>
          <w:lang w:val="en-US"/>
        </w:rPr>
        <w:t xml:space="preserve">NOTE: </w:t>
      </w:r>
      <w:r>
        <w:t xml:space="preserve">The </w:t>
      </w:r>
      <w:r>
        <w:rPr>
          <w:snapToGrid w:val="0"/>
        </w:rPr>
        <w:t>reference point from content providers other than GCS AS to the BM-SC is not standardised by 3GPP</w:t>
      </w:r>
      <w:r>
        <w:rPr>
          <w:lang w:val="en-US"/>
        </w:rPr>
        <w:t>.</w:t>
      </w:r>
    </w:p>
    <w:p w:rsidR="00F71EE4" w:rsidRPr="00032FB1" w:rsidRDefault="00F71EE4" w:rsidP="00F71EE4">
      <w:pPr>
        <w:pStyle w:val="Heading2"/>
      </w:pPr>
      <w:bookmarkStart w:id="548" w:name="_Toc19630430"/>
      <w:bookmarkStart w:id="549" w:name="_Toc27226634"/>
      <w:bookmarkStart w:id="550" w:name="_Toc36115811"/>
      <w:r w:rsidRPr="00032FB1">
        <w:t>1</w:t>
      </w:r>
      <w:r w:rsidRPr="00032FB1">
        <w:rPr>
          <w:rFonts w:hint="eastAsia"/>
          <w:lang w:eastAsia="zh-CN"/>
        </w:rPr>
        <w:t>7</w:t>
      </w:r>
      <w:r>
        <w:rPr>
          <w:lang w:eastAsia="zh-CN"/>
        </w:rPr>
        <w:t>D</w:t>
      </w:r>
      <w:r w:rsidRPr="00032FB1">
        <w:t>.</w:t>
      </w:r>
      <w:r>
        <w:rPr>
          <w:lang w:eastAsia="zh-CN"/>
        </w:rPr>
        <w:t>2</w:t>
      </w:r>
      <w:r w:rsidRPr="00032FB1">
        <w:tab/>
        <w:t>Restart of the</w:t>
      </w:r>
      <w:r w:rsidRPr="00032FB1">
        <w:rPr>
          <w:rFonts w:hint="eastAsia"/>
          <w:lang w:eastAsia="zh-CN"/>
        </w:rPr>
        <w:t xml:space="preserve"> </w:t>
      </w:r>
      <w:r>
        <w:rPr>
          <w:lang w:eastAsia="zh-CN"/>
        </w:rPr>
        <w:t>GCS AS</w:t>
      </w:r>
      <w:bookmarkEnd w:id="548"/>
      <w:bookmarkEnd w:id="549"/>
      <w:bookmarkEnd w:id="550"/>
    </w:p>
    <w:p w:rsidR="00F71EE4" w:rsidRDefault="00F71EE4" w:rsidP="00F71EE4">
      <w:r>
        <w:t>In deployments without a Diameter Agent between the GCS AS and the BM-SC, the BM-SC shall detect a restart in the GCS AS using either:</w:t>
      </w:r>
    </w:p>
    <w:p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rsidR="00F71EE4" w:rsidRDefault="00F71EE4" w:rsidP="00F71EE4">
      <w:pPr>
        <w:pStyle w:val="B1"/>
      </w:pPr>
      <w:r>
        <w:t>-</w:t>
      </w:r>
      <w:r>
        <w:tab/>
        <w:t>the Diameter Restart-Counter AVP as specified in the MBMS Heartbeat procedure (see clause 29), if this procedure is supported.</w:t>
      </w:r>
    </w:p>
    <w:p w:rsidR="00F71EE4" w:rsidRDefault="00F71EE4" w:rsidP="00F71EE4">
      <w:r>
        <w:t>In deployments with a Diameter Agent between the GCS AS and the BM-SC, the BM-SC shall detect a restart in the GCS AS using the Diameter Restart-Counter AVP as specified in the MBMS Heartbeat procedure (see clause 29).</w:t>
      </w:r>
    </w:p>
    <w:p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rsidR="00F71EE4" w:rsidRPr="000B5E29" w:rsidRDefault="00F71EE4" w:rsidP="00F71EE4">
      <w:r w:rsidRPr="00CC6050">
        <w:t xml:space="preserve">When the </w:t>
      </w:r>
      <w:r>
        <w:t>BM-SC</w:t>
      </w:r>
      <w:r w:rsidRPr="00CC6050">
        <w:t xml:space="preserve"> detects a restart of the </w:t>
      </w:r>
      <w:r>
        <w:t xml:space="preserve">GCS AS, the BM-SC shall deallocate (locally) all the TMGIs that had been assigned to the restarted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rsidR="00F71EE4" w:rsidRPr="00206917" w:rsidRDefault="00F71EE4" w:rsidP="00F71EE4">
      <w:pPr>
        <w:pStyle w:val="Heading1"/>
        <w:rPr>
          <w:rFonts w:hint="eastAsia"/>
          <w:lang w:eastAsia="zh-CN"/>
        </w:rPr>
      </w:pPr>
      <w:bookmarkStart w:id="551" w:name="_Toc19630431"/>
      <w:bookmarkStart w:id="552" w:name="_Toc27226635"/>
      <w:bookmarkStart w:id="553" w:name="_Toc36115812"/>
      <w:r w:rsidRPr="00206917">
        <w:t>1</w:t>
      </w:r>
      <w:r w:rsidRPr="00206917">
        <w:rPr>
          <w:rFonts w:hint="eastAsia"/>
          <w:lang w:eastAsia="zh-CN"/>
        </w:rPr>
        <w:t>7</w:t>
      </w:r>
      <w:r w:rsidRPr="00206917">
        <w:rPr>
          <w:lang w:eastAsia="zh-CN"/>
        </w:rPr>
        <w:t>E</w:t>
      </w:r>
      <w:r w:rsidRPr="00206917">
        <w:tab/>
        <w:t xml:space="preserve">Restoration of data in the </w:t>
      </w:r>
      <w:r w:rsidRPr="00206917">
        <w:rPr>
          <w:lang w:eastAsia="zh-CN"/>
        </w:rPr>
        <w:t>GCS AS</w:t>
      </w:r>
      <w:bookmarkEnd w:id="551"/>
      <w:bookmarkEnd w:id="552"/>
      <w:bookmarkEnd w:id="553"/>
    </w:p>
    <w:p w:rsidR="00F71EE4" w:rsidRDefault="00F71EE4" w:rsidP="00F71EE4">
      <w:pPr>
        <w:pStyle w:val="Heading2"/>
        <w:rPr>
          <w:lang w:eastAsia="zh-CN"/>
        </w:rPr>
      </w:pPr>
      <w:bookmarkStart w:id="554" w:name="_Toc19630432"/>
      <w:bookmarkStart w:id="555" w:name="_Toc27226636"/>
      <w:bookmarkStart w:id="556" w:name="_Toc36115813"/>
      <w:r w:rsidRPr="00206917">
        <w:t>1</w:t>
      </w:r>
      <w:r w:rsidRPr="00206917">
        <w:rPr>
          <w:rFonts w:hint="eastAsia"/>
          <w:lang w:eastAsia="zh-CN"/>
        </w:rPr>
        <w:t>7</w:t>
      </w:r>
      <w:r w:rsidRPr="00206917">
        <w:rPr>
          <w:lang w:eastAsia="zh-CN"/>
        </w:rPr>
        <w:t>E</w:t>
      </w:r>
      <w:r w:rsidRPr="00206917">
        <w:t>.</w:t>
      </w:r>
      <w:r w:rsidRPr="00206917">
        <w:rPr>
          <w:lang w:eastAsia="zh-CN"/>
        </w:rPr>
        <w:t>1</w:t>
      </w:r>
      <w:r w:rsidRPr="00206917">
        <w:tab/>
        <w:t>Restart of the</w:t>
      </w:r>
      <w:r w:rsidRPr="00206917">
        <w:rPr>
          <w:rFonts w:hint="eastAsia"/>
          <w:lang w:eastAsia="zh-CN"/>
        </w:rPr>
        <w:t xml:space="preserve"> </w:t>
      </w:r>
      <w:r w:rsidRPr="00206917">
        <w:rPr>
          <w:lang w:eastAsia="zh-CN"/>
        </w:rPr>
        <w:t>GCS-AS</w:t>
      </w:r>
      <w:bookmarkEnd w:id="554"/>
      <w:bookmarkEnd w:id="555"/>
      <w:bookmarkEnd w:id="556"/>
    </w:p>
    <w:p w:rsidR="00F71EE4" w:rsidRDefault="00F71EE4" w:rsidP="00F71EE4">
      <w:r w:rsidRPr="00032FB1">
        <w:t xml:space="preserve">After a </w:t>
      </w:r>
      <w:r>
        <w:rPr>
          <w:lang w:eastAsia="zh-CN"/>
        </w:rPr>
        <w:t>GCS AS</w:t>
      </w:r>
      <w:r w:rsidRPr="00032FB1">
        <w:t xml:space="preserve"> restart, </w:t>
      </w:r>
      <w:r>
        <w:t xml:space="preserve">the GCS AS loses its MBMS bearer contexts and </w:t>
      </w:r>
      <w:r w:rsidRPr="001728D8">
        <w:t xml:space="preserve">the knowledge of the TMGIs it had </w:t>
      </w:r>
      <w:r>
        <w:t xml:space="preserve">been </w:t>
      </w:r>
      <w:r w:rsidRPr="001728D8">
        <w:t xml:space="preserve">allocated </w:t>
      </w:r>
      <w:r>
        <w:t xml:space="preserve">by the BM-SC(s) </w:t>
      </w:r>
      <w:r w:rsidRPr="001728D8">
        <w:t>before restarting.</w:t>
      </w:r>
    </w:p>
    <w:p w:rsidR="00F71EE4" w:rsidRPr="009B0438" w:rsidRDefault="00F71EE4" w:rsidP="00F71EE4">
      <w:pPr>
        <w:rPr>
          <w:lang w:eastAsia="zh-CN"/>
        </w:rPr>
      </w:pPr>
      <w:r>
        <w:t>When the BM-SC detects the restart of a GCS AS, it shall behave as described in clause 17D.2.</w:t>
      </w:r>
    </w:p>
    <w:p w:rsidR="00F71EE4" w:rsidRPr="00206917" w:rsidRDefault="00F71EE4" w:rsidP="00F71EE4">
      <w:pPr>
        <w:pStyle w:val="Heading2"/>
      </w:pPr>
      <w:bookmarkStart w:id="557" w:name="_Toc19630433"/>
      <w:bookmarkStart w:id="558" w:name="_Toc27226637"/>
      <w:bookmarkStart w:id="559" w:name="_Toc36115814"/>
      <w:r w:rsidRPr="00206917">
        <w:t>1</w:t>
      </w:r>
      <w:r w:rsidRPr="00206917">
        <w:rPr>
          <w:rFonts w:hint="eastAsia"/>
          <w:lang w:eastAsia="zh-CN"/>
        </w:rPr>
        <w:t>7</w:t>
      </w:r>
      <w:r w:rsidRPr="00206917">
        <w:rPr>
          <w:lang w:eastAsia="zh-CN"/>
        </w:rPr>
        <w:t>E</w:t>
      </w:r>
      <w:r w:rsidRPr="00206917">
        <w:t>.</w:t>
      </w:r>
      <w:r w:rsidRPr="00206917">
        <w:rPr>
          <w:lang w:eastAsia="zh-CN"/>
        </w:rPr>
        <w:t>2</w:t>
      </w:r>
      <w:r w:rsidRPr="00206917">
        <w:tab/>
        <w:t>Restart of the</w:t>
      </w:r>
      <w:r w:rsidRPr="00206917">
        <w:rPr>
          <w:rFonts w:hint="eastAsia"/>
          <w:lang w:eastAsia="zh-CN"/>
        </w:rPr>
        <w:t xml:space="preserve"> </w:t>
      </w:r>
      <w:r w:rsidRPr="00206917">
        <w:rPr>
          <w:lang w:eastAsia="zh-CN"/>
        </w:rPr>
        <w:t>BM-SC</w:t>
      </w:r>
      <w:bookmarkEnd w:id="557"/>
      <w:bookmarkEnd w:id="558"/>
      <w:bookmarkEnd w:id="559"/>
    </w:p>
    <w:p w:rsidR="00F71EE4" w:rsidRPr="00206917" w:rsidRDefault="00F71EE4" w:rsidP="00F71EE4">
      <w:r w:rsidRPr="00206917">
        <w:t>In deployments without a Diameter Agent between the GCS AS and the BM-SC, the GCS AS shall detect a restart in the BM-SC using either:</w:t>
      </w:r>
    </w:p>
    <w:p w:rsidR="00F71EE4" w:rsidRPr="00206917" w:rsidRDefault="00F71EE4" w:rsidP="00F71EE4">
      <w:pPr>
        <w:pStyle w:val="B1"/>
      </w:pPr>
      <w:r w:rsidRPr="00206917">
        <w:lastRenderedPageBreak/>
        <w:t>-</w:t>
      </w:r>
      <w:r w:rsidRPr="00206917">
        <w:tab/>
        <w:t>the Diameter Origin-State-Id AVP as specified in the Diameter Base Protocol. To enable fast detection of restart, the Diameter Origin-State-Id AVP shall be included (at least) in Capabilities-Exchange-Request and Capabilities-Exchange-Answer commands; or</w:t>
      </w:r>
    </w:p>
    <w:p w:rsidR="00F71EE4" w:rsidRPr="00206917" w:rsidRDefault="00F71EE4" w:rsidP="00F71EE4">
      <w:pPr>
        <w:pStyle w:val="B1"/>
      </w:pPr>
      <w:r w:rsidRPr="00206917">
        <w:t>-</w:t>
      </w:r>
      <w:r w:rsidRPr="00206917">
        <w:tab/>
        <w:t>the Diameter Restart-Counter AVP as specified in the MBMS Heartbeat procedure (see clause 29), if this procedure is supported.</w:t>
      </w:r>
    </w:p>
    <w:p w:rsidR="00F71EE4" w:rsidRPr="00206917" w:rsidRDefault="00F71EE4" w:rsidP="00F71EE4">
      <w:r w:rsidRPr="00206917">
        <w:t>In deployments with a Diameter Agent between the GCS AS and the BM-SC, the GCS AS shall detect a restart in the BM-SC using the Diameter Restart-Counter AVP as specified in the MBMS Heartbeat procedure (see clause 29).</w:t>
      </w:r>
    </w:p>
    <w:p w:rsidR="00F71EE4" w:rsidRPr="00206917" w:rsidRDefault="00F71EE4" w:rsidP="00F71EE4">
      <w:pPr>
        <w:pStyle w:val="NO"/>
      </w:pPr>
      <w:r w:rsidRPr="00206917">
        <w:t>NOTE:</w:t>
      </w:r>
      <w:r w:rsidRPr="00206917">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rsidR="00F71EE4" w:rsidRDefault="00F71EE4" w:rsidP="00F71EE4">
      <w:r w:rsidRPr="00206917">
        <w:t>When the GCS AS detects a restart of th</w:t>
      </w:r>
      <w:r w:rsidRPr="00CC6050">
        <w:t>e BM-SC</w:t>
      </w:r>
      <w:r>
        <w:t xml:space="preserve">, the GCS AS shall assume that all the TMGIs that had been assigned by the restarted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rsidR="00F71EE4" w:rsidRDefault="00F71EE4" w:rsidP="00F71EE4">
      <w:r>
        <w:t>The GCS AS may restore the MBMS delivery using the MB2-C procedures specified in 3GPP TS 29.468 [35].</w:t>
      </w:r>
    </w:p>
    <w:p w:rsidR="008D5A20" w:rsidRDefault="008D5A20" w:rsidP="000B2BC1">
      <w:pPr>
        <w:pStyle w:val="Heading1"/>
      </w:pPr>
      <w:bookmarkStart w:id="560" w:name="_Toc36115815"/>
      <w:r>
        <w:t>17</w:t>
      </w:r>
      <w:r>
        <w:t>F</w:t>
      </w:r>
      <w:r>
        <w:tab/>
      </w:r>
      <w:r w:rsidRPr="00206917">
        <w:t xml:space="preserve">Restoration of data in the </w:t>
      </w:r>
      <w:r>
        <w:rPr>
          <w:lang w:eastAsia="zh-CN"/>
        </w:rPr>
        <w:t>UCMF</w:t>
      </w:r>
      <w:bookmarkEnd w:id="560"/>
    </w:p>
    <w:p w:rsidR="008D5A20" w:rsidRDefault="008D5A20" w:rsidP="008D5A20">
      <w:pPr>
        <w:pStyle w:val="Heading2"/>
      </w:pPr>
      <w:bookmarkStart w:id="561" w:name="_Toc36115816"/>
      <w:r>
        <w:t>17</w:t>
      </w:r>
      <w:r>
        <w:t>F</w:t>
      </w:r>
      <w:r>
        <w:t>.1</w:t>
      </w:r>
      <w:r>
        <w:tab/>
        <w:t>Restart of the UCMF</w:t>
      </w:r>
      <w:bookmarkEnd w:id="561"/>
    </w:p>
    <w:p w:rsidR="008D5A20" w:rsidRDefault="008D5A20" w:rsidP="008D5A20">
      <w:r>
        <w:t>The UCMF is assumed as a front-end application function with a persistent database connected. The UCMF may restart but all dictionary mapping information between UE Radio Capability and UE Radio Capability IDs can be retained, hence, in this case, a UCMF shall not update its Recovery Time Stamp if the UCMF has restarted.</w:t>
      </w:r>
    </w:p>
    <w:p w:rsidR="008D5A20" w:rsidRDefault="008D5A20" w:rsidP="008D5A20">
      <w:pPr>
        <w:pStyle w:val="EditorsNote"/>
      </w:pPr>
      <w:r>
        <w:t>Editor' Note:</w:t>
      </w:r>
      <w:r w:rsidR="00735194">
        <w:tab/>
      </w:r>
      <w:r>
        <w:t>The h</w:t>
      </w:r>
      <w:bookmarkStart w:id="562" w:name="_GoBack"/>
      <w:r>
        <w:t>an</w:t>
      </w:r>
      <w:bookmarkEnd w:id="562"/>
      <w:r>
        <w:t>dling of Version ID within PLMN assigned UE Radio Capability IDs at UCMF Restart is ffs.</w:t>
      </w:r>
    </w:p>
    <w:p w:rsidR="008D5A20" w:rsidRDefault="008D5A20" w:rsidP="008D5A20">
      <w:pPr>
        <w:pStyle w:val="Heading2"/>
      </w:pPr>
      <w:bookmarkStart w:id="563" w:name="_Toc36115817"/>
      <w:r>
        <w:t>17</w:t>
      </w:r>
      <w:r>
        <w:t>F</w:t>
      </w:r>
      <w:r>
        <w:t>.2</w:t>
      </w:r>
      <w:r>
        <w:tab/>
        <w:t>Restart of the MME</w:t>
      </w:r>
      <w:bookmarkEnd w:id="563"/>
    </w:p>
    <w:p w:rsidR="008D5A20" w:rsidRPr="008D5A20" w:rsidRDefault="008D5A20" w:rsidP="008D5A20">
      <w:pPr>
        <w:rPr>
          <w:lang w:val="en-US"/>
        </w:rPr>
      </w:pPr>
      <w:r>
        <w:t xml:space="preserve">When a UCMF detects that a peer MME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clause </w:t>
      </w:r>
      <w:r>
        <w:t>19B</w:t>
      </w:r>
      <w:r w:rsidRPr="003F0E5F">
        <w:t xml:space="preserve"> "</w:t>
      </w:r>
      <w:r>
        <w:t>URCMP</w:t>
      </w:r>
      <w:r w:rsidRPr="003F0E5F">
        <w:t xml:space="preserve"> based restart procedures"</w:t>
      </w:r>
      <w:r>
        <w:t xml:space="preserve"> or </w:t>
      </w:r>
      <w:r>
        <w:rPr>
          <w:rFonts w:hint="eastAsia"/>
          <w:lang w:eastAsia="zh-CN"/>
        </w:rPr>
        <w:t xml:space="preserve">implementation e.g. </w:t>
      </w:r>
      <w:r>
        <w:rPr>
          <w:lang w:eastAsia="zh-CN"/>
        </w:rPr>
        <w:t xml:space="preserve">a preconfigured path failure timer as specified in </w:t>
      </w:r>
      <w:r>
        <w:rPr>
          <w:lang w:val="en-US"/>
        </w:rPr>
        <w:t xml:space="preserve">clause </w:t>
      </w:r>
      <w:r>
        <w:rPr>
          <w:rFonts w:hint="eastAsia"/>
          <w:lang w:val="en-US" w:eastAsia="ja-JP"/>
        </w:rPr>
        <w:t>20</w:t>
      </w:r>
      <w:r>
        <w:rPr>
          <w:lang w:val="en-US"/>
        </w:rPr>
        <w:t xml:space="preserve"> "P</w:t>
      </w:r>
      <w:r w:rsidRPr="009A59C1">
        <w:rPr>
          <w:lang w:val="en-US"/>
        </w:rPr>
        <w:t>ath management procedures</w:t>
      </w:r>
      <w:r>
        <w:rPr>
          <w:lang w:val="en-US"/>
        </w:rPr>
        <w:t>"), it shall delete the subscription created by the failed MME.</w:t>
      </w:r>
    </w:p>
    <w:p w:rsidR="00F71EE4" w:rsidRPr="00151D71" w:rsidRDefault="00F71EE4" w:rsidP="00F71EE4">
      <w:pPr>
        <w:pStyle w:val="Heading1"/>
      </w:pPr>
      <w:bookmarkStart w:id="564" w:name="_Toc19630434"/>
      <w:bookmarkStart w:id="565" w:name="_Toc27226638"/>
      <w:bookmarkStart w:id="566" w:name="_Toc36115818"/>
      <w:r>
        <w:t>18</w:t>
      </w:r>
      <w:r w:rsidRPr="00151D71">
        <w:tab/>
        <w:t>GTP-C based restart procedures</w:t>
      </w:r>
      <w:bookmarkEnd w:id="564"/>
      <w:bookmarkEnd w:id="565"/>
      <w:bookmarkEnd w:id="566"/>
    </w:p>
    <w:p w:rsidR="00F71EE4" w:rsidRPr="000D38B7" w:rsidRDefault="00F71EE4" w:rsidP="00F71EE4">
      <w:r w:rsidRPr="000D38B7">
        <w:t>Across GTP-C based interfaces an SGSN, GGSN</w:t>
      </w:r>
      <w:r>
        <w:t>, MME, SGW,</w:t>
      </w:r>
      <w:r w:rsidRPr="000D38B7">
        <w:t xml:space="preserve"> PGW</w:t>
      </w:r>
      <w:r>
        <w:rPr>
          <w:rFonts w:hint="eastAsia"/>
          <w:lang w:eastAsia="zh-CN"/>
        </w:rPr>
        <w:t>, TWAN,</w:t>
      </w:r>
      <w:r>
        <w:t xml:space="preserve"> ePDG</w:t>
      </w:r>
      <w:r>
        <w:rPr>
          <w:rFonts w:hint="eastAsia"/>
          <w:lang w:eastAsia="zh-CN"/>
        </w:rPr>
        <w:t xml:space="preserve"> and HRPD</w:t>
      </w:r>
      <w:r w:rsidRPr="000D38B7">
        <w:t xml:space="preserve"> </w:t>
      </w:r>
      <w:r>
        <w:rPr>
          <w:rFonts w:hint="eastAsia"/>
          <w:lang w:eastAsia="zh-CN"/>
        </w:rPr>
        <w:t xml:space="preserve">Access Node </w:t>
      </w:r>
      <w:r w:rsidRPr="000D38B7">
        <w:t xml:space="preserve">utilize either GTPv1-C or GTPv2-C Echo Request and Echo Response messages </w:t>
      </w:r>
      <w:r>
        <w:t xml:space="preserve">or GTP-C messages containing the Recovery Information Element </w:t>
      </w:r>
      <w:r w:rsidRPr="000D38B7">
        <w:t>to detect and handle a restart.</w:t>
      </w:r>
    </w:p>
    <w:p w:rsidR="00F71EE4" w:rsidRDefault="00F71EE4" w:rsidP="00F71EE4">
      <w:r>
        <w:t>A GTP-C entity shall maintain t</w:t>
      </w:r>
      <w:r w:rsidRPr="00EA5A88">
        <w:t>wo Restart</w:t>
      </w:r>
      <w:r>
        <w:t xml:space="preserve"> counters:</w:t>
      </w:r>
    </w:p>
    <w:p w:rsidR="00F71EE4" w:rsidRDefault="00F71EE4" w:rsidP="00F71EE4">
      <w:pPr>
        <w:pStyle w:val="B1"/>
      </w:pPr>
      <w:r>
        <w:t>-</w:t>
      </w:r>
      <w:r>
        <w:tab/>
      </w:r>
      <w:r w:rsidRPr="00EA5A88">
        <w:t xml:space="preserve">in volatile memory a remote Restart counter </w:t>
      </w:r>
      <w:r>
        <w:t xml:space="preserve">of a peer </w:t>
      </w:r>
      <w:r w:rsidRPr="00EA5A88">
        <w:t xml:space="preserve">with </w:t>
      </w:r>
      <w:r>
        <w:t>which the entity is in contact;</w:t>
      </w:r>
    </w:p>
    <w:p w:rsidR="00F71EE4" w:rsidRDefault="00F71EE4" w:rsidP="00F71EE4">
      <w:pPr>
        <w:pStyle w:val="B1"/>
      </w:pPr>
      <w:r>
        <w:t>-</w:t>
      </w:r>
      <w:r>
        <w:tab/>
      </w:r>
      <w:r w:rsidRPr="00EA5A88">
        <w:t>in non-volatile memory own</w:t>
      </w:r>
      <w:r>
        <w:t>, or local</w:t>
      </w:r>
      <w:r w:rsidRPr="00EA5A88">
        <w:t xml:space="preserve"> Restart counter that </w:t>
      </w:r>
      <w:r>
        <w:t xml:space="preserve">was sent </w:t>
      </w:r>
      <w:r w:rsidRPr="00EA5A88">
        <w:t xml:space="preserve">to </w:t>
      </w:r>
      <w:r>
        <w:t>a</w:t>
      </w:r>
      <w:r w:rsidRPr="00EA5A88">
        <w:t xml:space="preserve"> peer.</w:t>
      </w:r>
    </w:p>
    <w:p w:rsidR="00F71EE4" w:rsidRPr="00B97813" w:rsidRDefault="00F71EE4" w:rsidP="00F71EE4">
      <w:r w:rsidRPr="00EA5A88">
        <w:t xml:space="preserve">After </w:t>
      </w:r>
      <w:r>
        <w:t xml:space="preserve">a </w:t>
      </w:r>
      <w:r w:rsidRPr="00EA5A88">
        <w:t>GTP-C entity has restarted, it shall immediately increment all local Restart counters and shall clear all remote Restart counters.</w:t>
      </w:r>
    </w:p>
    <w:p w:rsidR="00F71EE4" w:rsidRPr="00B97813" w:rsidRDefault="00F71EE4" w:rsidP="00F71EE4">
      <w:r>
        <w:t xml:space="preserve">A </w:t>
      </w:r>
      <w:r w:rsidRPr="00B97813">
        <w:t xml:space="preserve">GTP-C entity may have a common </w:t>
      </w:r>
      <w:r>
        <w:t>local</w:t>
      </w:r>
      <w:r w:rsidRPr="00B97813">
        <w:t xml:space="preserve"> Restart counter for all peers, or </w:t>
      </w:r>
      <w:r>
        <w:t>it</w:t>
      </w:r>
      <w:r w:rsidRPr="00B97813">
        <w:t xml:space="preserve"> may have a separate </w:t>
      </w:r>
      <w:r>
        <w:t xml:space="preserve">local </w:t>
      </w:r>
      <w:r w:rsidRPr="00B97813">
        <w:t>Restart counter for each peer.</w:t>
      </w:r>
    </w:p>
    <w:p w:rsidR="00F71EE4" w:rsidRPr="00A4000D" w:rsidRDefault="00F71EE4" w:rsidP="00F71EE4">
      <w:pPr>
        <w:rPr>
          <w:lang w:val="en-US"/>
        </w:rPr>
      </w:pPr>
      <w:r w:rsidRPr="00A4000D">
        <w:rPr>
          <w:lang w:val="en-US"/>
        </w:rPr>
        <w:t>A GTP-C entity may probe the liveliness of each peer with which it is in contact by sending an Echo Request message</w:t>
      </w:r>
      <w:r>
        <w:rPr>
          <w:lang w:val="en-US"/>
        </w:rPr>
        <w:t xml:space="preserve"> (see clause </w:t>
      </w:r>
      <w:r>
        <w:rPr>
          <w:rFonts w:hint="eastAsia"/>
          <w:lang w:val="en-US" w:eastAsia="ja-JP"/>
        </w:rPr>
        <w:t>20</w:t>
      </w:r>
      <w:r>
        <w:rPr>
          <w:lang w:val="en-US"/>
        </w:rPr>
        <w:t xml:space="preserve"> "P</w:t>
      </w:r>
      <w:r w:rsidRPr="009A59C1">
        <w:rPr>
          <w:lang w:val="en-US"/>
        </w:rPr>
        <w:t>ath management procedures</w:t>
      </w:r>
      <w:r>
        <w:rPr>
          <w:lang w:val="en-US"/>
        </w:rPr>
        <w:t xml:space="preserve">") </w:t>
      </w:r>
      <w:r w:rsidRPr="00A4000D">
        <w:rPr>
          <w:lang w:val="en-US"/>
        </w:rPr>
        <w:t>. The presence of the Restart counter in Echo Request or in a GTP-C message depends on the GTP-C version and therefore is specified in 3GPP TS 29.060 [8] and 3GPP TS 29.274 [13], respectively.</w:t>
      </w:r>
      <w:r>
        <w:rPr>
          <w:rFonts w:hint="eastAsia"/>
          <w:lang w:val="en-US" w:eastAsia="zh-CN"/>
        </w:rPr>
        <w:t xml:space="preserve"> The restart counter </w:t>
      </w:r>
      <w:r>
        <w:rPr>
          <w:lang w:val="en-US" w:eastAsia="zh-CN"/>
        </w:rPr>
        <w:t>signal</w:t>
      </w:r>
      <w:r>
        <w:rPr>
          <w:rFonts w:hint="eastAsia"/>
          <w:lang w:val="en-US" w:eastAsia="zh-CN"/>
        </w:rPr>
        <w:t>l</w:t>
      </w:r>
      <w:r>
        <w:rPr>
          <w:lang w:val="en-US" w:eastAsia="zh-CN"/>
        </w:rPr>
        <w:t>ed</w:t>
      </w:r>
      <w:r>
        <w:rPr>
          <w:rFonts w:hint="eastAsia"/>
          <w:lang w:val="en-US" w:eastAsia="zh-CN"/>
        </w:rPr>
        <w:t xml:space="preserve"> in the GTP-C message is associated with the GTP-C entity identified by the sender</w:t>
      </w:r>
      <w:r>
        <w:rPr>
          <w:lang w:val="en-US" w:eastAsia="zh-CN"/>
        </w:rPr>
        <w:t>'</w:t>
      </w:r>
      <w:r>
        <w:rPr>
          <w:rFonts w:hint="eastAsia"/>
          <w:lang w:val="en-US" w:eastAsia="zh-CN"/>
        </w:rPr>
        <w:t xml:space="preserve">s F-TEID or SGSN/GGSN IP address for control plane if present in the message, otherwise (e.g. in echo request message) it is associated with the GTP-C entity </w:t>
      </w:r>
      <w:r>
        <w:rPr>
          <w:lang w:val="en-US" w:eastAsia="zh-CN"/>
        </w:rPr>
        <w:t>identified</w:t>
      </w:r>
      <w:r>
        <w:rPr>
          <w:rFonts w:hint="eastAsia"/>
          <w:lang w:val="en-US" w:eastAsia="zh-CN"/>
        </w:rPr>
        <w:t xml:space="preserve"> by the source IP address of the message</w:t>
      </w:r>
      <w:r>
        <w:rPr>
          <w:lang w:val="en-US" w:eastAsia="zh-CN"/>
        </w:rPr>
        <w:t>.</w:t>
      </w:r>
    </w:p>
    <w:p w:rsidR="00F71EE4" w:rsidRPr="00A4000D" w:rsidRDefault="00F71EE4" w:rsidP="00F71EE4">
      <w:pPr>
        <w:rPr>
          <w:lang w:val="en-US"/>
        </w:rPr>
      </w:pPr>
      <w:r w:rsidRPr="00A4000D">
        <w:rPr>
          <w:lang w:val="en-US"/>
        </w:rPr>
        <w:lastRenderedPageBreak/>
        <w:t xml:space="preserve">The GTP-C entity that receives </w:t>
      </w:r>
      <w:r>
        <w:rPr>
          <w:lang w:val="en-US"/>
        </w:rPr>
        <w:t xml:space="preserve">a </w:t>
      </w:r>
      <w:r w:rsidRPr="00A4000D">
        <w:rPr>
          <w:lang w:val="en-US"/>
        </w:rPr>
        <w:t xml:space="preserve">Recovery Information Element </w:t>
      </w:r>
      <w:r>
        <w:rPr>
          <w:lang w:val="en-US"/>
        </w:rPr>
        <w:t xml:space="preserve">in </w:t>
      </w:r>
      <w:r w:rsidRPr="00A4000D">
        <w:rPr>
          <w:lang w:val="en-US"/>
        </w:rPr>
        <w:t>an Echo Response or in a</w:t>
      </w:r>
      <w:r>
        <w:rPr>
          <w:lang w:val="en-US"/>
        </w:rPr>
        <w:t>nother</w:t>
      </w:r>
      <w:r w:rsidRPr="00A4000D">
        <w:rPr>
          <w:lang w:val="en-US"/>
        </w:rPr>
        <w:t xml:space="preserve"> GTP-C message from a peer</w:t>
      </w:r>
      <w:r>
        <w:rPr>
          <w:lang w:val="en-US"/>
        </w:rPr>
        <w:t>,</w:t>
      </w:r>
      <w:r w:rsidRPr="00A4000D">
        <w:rPr>
          <w:lang w:val="en-US"/>
        </w:rPr>
        <w:t xml:space="preserve"> shall compare the received remote Restart counter value with the previous Restart counter value stored for that peer entity.</w:t>
      </w:r>
    </w:p>
    <w:p w:rsidR="00F71EE4" w:rsidRPr="00A4000D" w:rsidRDefault="00F71EE4" w:rsidP="00F71EE4">
      <w:pPr>
        <w:pStyle w:val="B1"/>
        <w:rPr>
          <w:lang w:val="en-US"/>
        </w:rPr>
      </w:pPr>
      <w:r>
        <w:rPr>
          <w:lang w:val="en-US"/>
        </w:rPr>
        <w:t>-</w:t>
      </w:r>
      <w:r>
        <w:rPr>
          <w:lang w:val="en-US"/>
        </w:rPr>
        <w:tab/>
      </w:r>
      <w:r w:rsidRPr="00A4000D">
        <w:rPr>
          <w:lang w:val="en-US"/>
        </w:rPr>
        <w:t>If no previous value was stored the Restart counter value received in the Echo Response or in the GTP-C message shall be stored for the peer.</w:t>
      </w:r>
    </w:p>
    <w:p w:rsidR="00F71EE4" w:rsidRPr="00A4000D" w:rsidRDefault="00F71EE4" w:rsidP="00F71EE4">
      <w:pPr>
        <w:pStyle w:val="B1"/>
        <w:rPr>
          <w:lang w:val="en-US"/>
        </w:rPr>
      </w:pPr>
      <w:r>
        <w:rPr>
          <w:lang w:val="en-US"/>
        </w:rPr>
        <w:t>-</w:t>
      </w:r>
      <w:r>
        <w:rPr>
          <w:lang w:val="en-US"/>
        </w:rPr>
        <w:tab/>
      </w:r>
      <w:r w:rsidRPr="00A4000D">
        <w:rPr>
          <w:lang w:val="en-US"/>
        </w:rPr>
        <w:t>If the value of a Restart counter previously stored for a peer is smaller than the Restart counter value received in the Echo Response message or the GTP-C message,</w:t>
      </w:r>
      <w:r>
        <w:rPr>
          <w:rFonts w:hint="eastAsia"/>
          <w:lang w:val="en-US" w:eastAsia="ja-JP"/>
        </w:rPr>
        <w:t xml:space="preserve"> taking</w:t>
      </w:r>
      <w:r w:rsidRPr="00C9437F">
        <w:rPr>
          <w:rFonts w:hint="eastAsia"/>
          <w:lang w:val="en-US" w:eastAsia="ja-JP"/>
        </w:rPr>
        <w:t xml:space="preserve"> </w:t>
      </w:r>
      <w:r>
        <w:rPr>
          <w:rFonts w:hint="eastAsia"/>
          <w:lang w:val="en-US" w:eastAsia="ja-JP"/>
        </w:rPr>
        <w:t xml:space="preserve">the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xml:space="preserve"> this indicates that the entity that sent the Echo Response or the GTP-C message has restarted. The received, new Restart counter value shall be stored by the receiving entity, replacing the value previously stored for the peer.</w:t>
      </w:r>
    </w:p>
    <w:p w:rsidR="00F71EE4" w:rsidRDefault="00F71EE4" w:rsidP="00F71EE4">
      <w:pPr>
        <w:pStyle w:val="B1"/>
        <w:rPr>
          <w:lang w:val="en-US"/>
        </w:rPr>
      </w:pPr>
      <w:r>
        <w:rPr>
          <w:lang w:val="en-US"/>
        </w:rPr>
        <w:t>-</w:t>
      </w:r>
      <w:r>
        <w:rPr>
          <w:lang w:val="en-US"/>
        </w:rPr>
        <w:tab/>
      </w:r>
      <w:r w:rsidRPr="00A4000D">
        <w:rPr>
          <w:lang w:val="en-US"/>
        </w:rPr>
        <w:t>If the value of a Restart counter previously stored for a peer is larger than the Restart counter value received in the Echo Response message or the GTP-C message</w:t>
      </w:r>
      <w:r>
        <w:rPr>
          <w:rFonts w:hint="eastAsia"/>
          <w:lang w:val="en-US" w:eastAsia="ja-JP"/>
        </w:rPr>
        <w:t>, taking the</w:t>
      </w:r>
      <w:r w:rsidRPr="00C9437F">
        <w:rPr>
          <w:lang w:val="en-US"/>
        </w:rPr>
        <w:t xml:space="preserv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this indicates a possible race condition (newer message arriving before the older one). The received new Restart counter value shall be discarded and an error may be logged.</w:t>
      </w:r>
    </w:p>
    <w:p w:rsidR="00F71EE4" w:rsidRDefault="00F71EE4" w:rsidP="00F71EE4">
      <w:pPr>
        <w:rPr>
          <w:noProof/>
        </w:rPr>
      </w:pPr>
      <w:r>
        <w:rPr>
          <w:noProof/>
        </w:rPr>
        <w:t>Based on operator's policy, when a</w:t>
      </w:r>
      <w:r>
        <w:rPr>
          <w:lang w:val="en-US"/>
        </w:rPr>
        <w:t xml:space="preserve"> </w:t>
      </w:r>
      <w:r w:rsidRPr="00A4000D">
        <w:rPr>
          <w:lang w:val="en-US"/>
        </w:rPr>
        <w:t>Recovery I</w:t>
      </w:r>
      <w:r>
        <w:rPr>
          <w:lang w:val="en-US"/>
        </w:rPr>
        <w:t>E</w:t>
      </w:r>
      <w:r w:rsidRPr="00A4000D">
        <w:rPr>
          <w:lang w:val="en-US"/>
        </w:rPr>
        <w:t xml:space="preserve"> </w:t>
      </w:r>
      <w:r>
        <w:rPr>
          <w:lang w:val="en-US"/>
        </w:rPr>
        <w:t xml:space="preserve">is received in </w:t>
      </w:r>
      <w:r w:rsidRPr="00A4000D">
        <w:rPr>
          <w:lang w:val="en-US"/>
        </w:rPr>
        <w:t>an</w:t>
      </w:r>
      <w:r>
        <w:rPr>
          <w:noProof/>
        </w:rPr>
        <w:t xml:space="preserve"> Echo Request or in any incoming GTP-C request message (which includes a Recovery IE) from a peer GTP-C entity, with a Restart counter value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 the GTP-C entity may verify whether the peer GTP-C entity has really restarted by:</w:t>
      </w:r>
    </w:p>
    <w:p w:rsidR="00F71EE4" w:rsidRDefault="00F71EE4" w:rsidP="00F71EE4">
      <w:pPr>
        <w:pStyle w:val="B1"/>
        <w:rPr>
          <w:noProof/>
        </w:rPr>
      </w:pPr>
      <w:r>
        <w:rPr>
          <w:lang w:val="en-US"/>
        </w:rPr>
        <w:t>-</w:t>
      </w:r>
      <w:r>
        <w:rPr>
          <w:lang w:val="en-US"/>
        </w:rPr>
        <w:tab/>
      </w:r>
      <w:r>
        <w:rPr>
          <w:noProof/>
        </w:rPr>
        <w:t>sending one or more Echo Request message(s) towards the peer GTP-C entity, or by monitoring other GTP-C request messages it may have sent for any PDN connections (e.g. Update Bearer Request message) towards the peer GTP-C entity; and</w:t>
      </w:r>
    </w:p>
    <w:p w:rsidR="00F71EE4" w:rsidRDefault="00F71EE4" w:rsidP="00F71EE4">
      <w:pPr>
        <w:pStyle w:val="B1"/>
        <w:rPr>
          <w:noProof/>
        </w:rPr>
      </w:pPr>
      <w:r>
        <w:rPr>
          <w:noProof/>
        </w:rPr>
        <w:t>-</w:t>
      </w:r>
      <w:r>
        <w:rPr>
          <w:noProof/>
        </w:rPr>
        <w:tab/>
      </w:r>
      <w:r>
        <w:rPr>
          <w:lang w:val="en-US"/>
        </w:rPr>
        <w:t xml:space="preserve">determining that the peer </w:t>
      </w:r>
      <w:r>
        <w:rPr>
          <w:noProof/>
        </w:rPr>
        <w:t xml:space="preserve">GTP-C entity has restarted if the value of the restart counter received in the </w:t>
      </w:r>
      <w:r w:rsidRPr="00A4000D">
        <w:rPr>
          <w:lang w:val="en-US"/>
        </w:rPr>
        <w:t>Recovery I</w:t>
      </w:r>
      <w:r>
        <w:rPr>
          <w:lang w:val="en-US"/>
        </w:rPr>
        <w:t>E</w:t>
      </w:r>
      <w:r w:rsidRPr="00A4000D">
        <w:rPr>
          <w:lang w:val="en-US"/>
        </w:rPr>
        <w:t xml:space="preserve"> </w:t>
      </w:r>
      <w:r>
        <w:rPr>
          <w:lang w:val="en-US"/>
        </w:rPr>
        <w:t>in the Echo Response message or in the corresponding GTP-C response messages (e.g. Update Bearer Response)</w:t>
      </w:r>
      <w:r>
        <w:rPr>
          <w:noProof/>
        </w:rPr>
        <w:t xml:space="preserve"> is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w:t>
      </w:r>
    </w:p>
    <w:p w:rsidR="00F71EE4" w:rsidRPr="00497C4C" w:rsidRDefault="00F71EE4" w:rsidP="00F71EE4">
      <w:pPr>
        <w:pStyle w:val="NO"/>
        <w:rPr>
          <w:noProof/>
        </w:rPr>
      </w:pPr>
      <w:r>
        <w:rPr>
          <w:noProof/>
        </w:rPr>
        <w:t>NOTE:</w:t>
      </w:r>
      <w:r>
        <w:rPr>
          <w:noProof/>
        </w:rPr>
        <w:tab/>
        <w:t>This can be used e.g. when two GTP-C entities are connected via a roaming interface and Network Domain Security (e.g. IPsec ESP) is not applied or may not provide sufficient protection of the GTP-C signalling, e.g. against IP address spoofing.</w:t>
      </w:r>
    </w:p>
    <w:p w:rsidR="00F71EE4" w:rsidRPr="00151D71" w:rsidRDefault="00F71EE4" w:rsidP="00F71EE4">
      <w:pPr>
        <w:pStyle w:val="Heading1"/>
        <w:ind w:left="0" w:firstLine="0"/>
      </w:pPr>
      <w:bookmarkStart w:id="567" w:name="_Toc19630435"/>
      <w:bookmarkStart w:id="568" w:name="_Toc27226639"/>
      <w:bookmarkStart w:id="569" w:name="_Toc36115819"/>
      <w:r>
        <w:t>19</w:t>
      </w:r>
      <w:r>
        <w:tab/>
        <w:t>PMIPv6</w:t>
      </w:r>
      <w:r w:rsidRPr="00151D71">
        <w:t xml:space="preserve"> based restart procedures</w:t>
      </w:r>
      <w:bookmarkEnd w:id="567"/>
      <w:bookmarkEnd w:id="568"/>
      <w:bookmarkEnd w:id="569"/>
    </w:p>
    <w:p w:rsidR="00F71EE4" w:rsidRPr="000D38B7" w:rsidRDefault="00F71EE4" w:rsidP="00F71EE4">
      <w:r w:rsidRPr="000D38B7">
        <w:t xml:space="preserve">Across </w:t>
      </w:r>
      <w:r>
        <w:t xml:space="preserve">PMIPv6 </w:t>
      </w:r>
      <w:r w:rsidRPr="000D38B7">
        <w:t xml:space="preserve">based </w:t>
      </w:r>
      <w:r>
        <w:t>interfaces, SGW</w:t>
      </w:r>
      <w:r>
        <w:rPr>
          <w:rFonts w:hint="eastAsia"/>
          <w:lang w:eastAsia="zh-CN"/>
        </w:rPr>
        <w:t>,</w:t>
      </w:r>
      <w:r w:rsidRPr="000D38B7">
        <w:t xml:space="preserve"> PGW</w:t>
      </w:r>
      <w:r>
        <w:rPr>
          <w:rFonts w:hint="eastAsia"/>
          <w:lang w:eastAsia="zh-CN"/>
        </w:rPr>
        <w:t xml:space="preserve">, TWAN and </w:t>
      </w:r>
      <w:r>
        <w:t>ePDG</w:t>
      </w:r>
      <w:r w:rsidRPr="000D38B7">
        <w:t xml:space="preserve"> utilize </w:t>
      </w:r>
      <w:r>
        <w:t>PMIPv6 Heartbeat mechanism for node restart detection as specified in 3GPP TS 29.275 [16]</w:t>
      </w:r>
      <w:r w:rsidRPr="000D38B7">
        <w:t>.</w:t>
      </w:r>
    </w:p>
    <w:p w:rsidR="00F71EE4" w:rsidRDefault="00F71EE4" w:rsidP="00F71EE4">
      <w:r>
        <w:t>A PMIPv6 entity shall maintain two r</w:t>
      </w:r>
      <w:r w:rsidRPr="00EA5A88">
        <w:t>estart</w:t>
      </w:r>
      <w:r>
        <w:t xml:space="preserve"> counters:</w:t>
      </w:r>
    </w:p>
    <w:p w:rsidR="00F71EE4" w:rsidRDefault="00F71EE4" w:rsidP="00F71EE4">
      <w:pPr>
        <w:pStyle w:val="B1"/>
      </w:pPr>
      <w:r>
        <w:t>-</w:t>
      </w:r>
      <w:r>
        <w:tab/>
        <w:t>in volatile memory a remote r</w:t>
      </w:r>
      <w:r w:rsidRPr="00EA5A88">
        <w:t xml:space="preserve">estart counter </w:t>
      </w:r>
      <w:r>
        <w:t xml:space="preserve">of a peer </w:t>
      </w:r>
      <w:r w:rsidRPr="00EA5A88">
        <w:t xml:space="preserve">with </w:t>
      </w:r>
      <w:r>
        <w:t>which the entity is in contact;</w:t>
      </w:r>
    </w:p>
    <w:p w:rsidR="00F71EE4" w:rsidRDefault="00F71EE4" w:rsidP="00F71EE4">
      <w:pPr>
        <w:pStyle w:val="B1"/>
      </w:pPr>
      <w:r>
        <w:t>-</w:t>
      </w:r>
      <w:r>
        <w:tab/>
      </w:r>
      <w:r w:rsidRPr="00EA5A88">
        <w:t xml:space="preserve">in non-volatile memory </w:t>
      </w:r>
      <w:r>
        <w:t xml:space="preserve">an </w:t>
      </w:r>
      <w:r w:rsidRPr="00EA5A88">
        <w:t>own</w:t>
      </w:r>
      <w:r>
        <w:t>, or local r</w:t>
      </w:r>
      <w:r w:rsidRPr="00EA5A88">
        <w:t xml:space="preserve">estart counter that </w:t>
      </w:r>
      <w:r>
        <w:t xml:space="preserve">was sent </w:t>
      </w:r>
      <w:r w:rsidRPr="00EA5A88">
        <w:t xml:space="preserve">to </w:t>
      </w:r>
      <w:r>
        <w:t>a</w:t>
      </w:r>
      <w:r w:rsidRPr="00EA5A88">
        <w:t xml:space="preserve"> peer.</w:t>
      </w:r>
    </w:p>
    <w:p w:rsidR="00F71EE4" w:rsidRPr="00B97813" w:rsidRDefault="00F71EE4" w:rsidP="00F71EE4">
      <w:r w:rsidRPr="00EA5A88">
        <w:t xml:space="preserve">After </w:t>
      </w:r>
      <w:r>
        <w:t xml:space="preserve">a PMIPv6 entity </w:t>
      </w:r>
      <w:r w:rsidRPr="00EA5A88">
        <w:t>has restarted, it shall i</w:t>
      </w:r>
      <w:r>
        <w:t>mmediately increment all local r</w:t>
      </w:r>
      <w:r w:rsidRPr="00EA5A88">
        <w:t>estart count</w:t>
      </w:r>
      <w:r>
        <w:t>ers and shall clear all remote r</w:t>
      </w:r>
      <w:r w:rsidRPr="00EA5A88">
        <w:t>estart counters.</w:t>
      </w:r>
    </w:p>
    <w:p w:rsidR="00F71EE4" w:rsidRDefault="00F71EE4" w:rsidP="00F71EE4">
      <w:r>
        <w:t>A PMIPv6</w:t>
      </w:r>
      <w:r w:rsidRPr="00B97813">
        <w:t xml:space="preserve"> entity may have a common </w:t>
      </w:r>
      <w:r>
        <w:t>local r</w:t>
      </w:r>
      <w:r w:rsidRPr="00B97813">
        <w:t xml:space="preserve">estart counter for all peers, or </w:t>
      </w:r>
      <w:r>
        <w:t>it</w:t>
      </w:r>
      <w:r w:rsidRPr="00B97813">
        <w:t xml:space="preserve"> may have a separate </w:t>
      </w:r>
      <w:r>
        <w:t>local r</w:t>
      </w:r>
      <w:r w:rsidRPr="00B97813">
        <w:t>estart counter for each pee</w:t>
      </w:r>
      <w:r>
        <w:t>r.</w:t>
      </w:r>
    </w:p>
    <w:p w:rsidR="00F71EE4" w:rsidRPr="00C620C1" w:rsidRDefault="00F71EE4" w:rsidP="00F71EE4">
      <w:pPr>
        <w:pStyle w:val="Heading1"/>
        <w:rPr>
          <w:lang w:val="en-US"/>
        </w:rPr>
      </w:pPr>
      <w:bookmarkStart w:id="570" w:name="_Toc19630436"/>
      <w:bookmarkStart w:id="571" w:name="_Toc27226640"/>
      <w:bookmarkStart w:id="572" w:name="_Toc36115820"/>
      <w:r w:rsidRPr="00C620C1">
        <w:rPr>
          <w:lang w:val="en-US"/>
        </w:rPr>
        <w:t>19</w:t>
      </w:r>
      <w:r w:rsidRPr="006A5B2A">
        <w:rPr>
          <w:lang w:val="en-US"/>
        </w:rPr>
        <w:t>A</w:t>
      </w:r>
      <w:r w:rsidRPr="00C620C1">
        <w:rPr>
          <w:lang w:val="en-US"/>
        </w:rPr>
        <w:tab/>
        <w:t>PFCP based restart procedures</w:t>
      </w:r>
      <w:bookmarkEnd w:id="570"/>
      <w:bookmarkEnd w:id="571"/>
      <w:bookmarkEnd w:id="572"/>
    </w:p>
    <w:p w:rsidR="00F71EE4" w:rsidRPr="000D38B7" w:rsidRDefault="00F71EE4" w:rsidP="00F71EE4">
      <w:r w:rsidRPr="000D38B7">
        <w:t xml:space="preserve">Across </w:t>
      </w:r>
      <w:r>
        <w:t>PFCP based interfaces, an SGW-C, SGW-U, PGW-C and</w:t>
      </w:r>
      <w:r w:rsidRPr="000D38B7">
        <w:t xml:space="preserve"> </w:t>
      </w:r>
      <w:r>
        <w:rPr>
          <w:lang w:eastAsia="zh-CN"/>
        </w:rPr>
        <w:t>PGW-U</w:t>
      </w:r>
      <w:r>
        <w:rPr>
          <w:rFonts w:hint="eastAsia"/>
          <w:lang w:eastAsia="zh-CN"/>
        </w:rPr>
        <w:t xml:space="preserve"> Node </w:t>
      </w:r>
      <w:r>
        <w:rPr>
          <w:lang w:eastAsia="zh-CN"/>
        </w:rPr>
        <w:t xml:space="preserve">shall </w:t>
      </w:r>
      <w:r w:rsidRPr="000D38B7">
        <w:t xml:space="preserve">utilize </w:t>
      </w:r>
      <w:r>
        <w:t>PFCP</w:t>
      </w:r>
      <w:r w:rsidRPr="000D38B7">
        <w:t xml:space="preserve"> </w:t>
      </w:r>
      <w:r>
        <w:t>Heartbeat</w:t>
      </w:r>
      <w:r w:rsidRPr="000D38B7">
        <w:t xml:space="preserve"> Request and </w:t>
      </w:r>
      <w:r>
        <w:t>Heartbeat</w:t>
      </w:r>
      <w:r w:rsidRPr="000D38B7">
        <w:t xml:space="preserve"> Response messages to detect and handle a </w:t>
      </w:r>
      <w:r>
        <w:t xml:space="preserve">peer PFCP entity failure or </w:t>
      </w:r>
      <w:r w:rsidRPr="000D38B7">
        <w:t>restart.</w:t>
      </w:r>
      <w:r>
        <w:t xml:space="preserve"> </w:t>
      </w:r>
      <w:r>
        <w:rPr>
          <w:lang w:val="en-US"/>
        </w:rPr>
        <w:t>A PFCP entity shall be prepared to receive a Heartbeat Request message at any time (even from unknown peers), and it shall reply with a Heartbeat Response message.</w:t>
      </w:r>
    </w:p>
    <w:p w:rsidR="00F71EE4" w:rsidRDefault="00F71EE4" w:rsidP="00F71EE4">
      <w:r>
        <w:t>A PFCP entity shall maintain t</w:t>
      </w:r>
      <w:r w:rsidRPr="00EA5A88">
        <w:t xml:space="preserve">wo </w:t>
      </w:r>
      <w:r>
        <w:t>Recovery Time Stamps:</w:t>
      </w:r>
    </w:p>
    <w:p w:rsidR="00F71EE4" w:rsidRDefault="00F71EE4" w:rsidP="00F71EE4">
      <w:pPr>
        <w:pStyle w:val="B1"/>
      </w:pPr>
      <w:r>
        <w:t>-</w:t>
      </w:r>
      <w:r>
        <w:tab/>
      </w:r>
      <w:r w:rsidRPr="00EA5A88">
        <w:t xml:space="preserve">in volatile memory a remote </w:t>
      </w:r>
      <w:r>
        <w:t>Recovery Time Stamp</w:t>
      </w:r>
      <w:r w:rsidRPr="00EA5A88">
        <w:t xml:space="preserve"> </w:t>
      </w:r>
      <w:r>
        <w:t xml:space="preserve">of a peer PFCP entity </w:t>
      </w:r>
      <w:r w:rsidRPr="00EA5A88">
        <w:t xml:space="preserve">with </w:t>
      </w:r>
      <w:r>
        <w:t>which the entity is in contact;</w:t>
      </w:r>
    </w:p>
    <w:p w:rsidR="00F71EE4" w:rsidRDefault="00F71EE4" w:rsidP="00F71EE4">
      <w:pPr>
        <w:pStyle w:val="B1"/>
      </w:pPr>
      <w:r>
        <w:lastRenderedPageBreak/>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PFCP entity</w:t>
      </w:r>
      <w:r w:rsidRPr="00EA5A88">
        <w:t>.</w:t>
      </w:r>
    </w:p>
    <w:p w:rsidR="00F71EE4" w:rsidRPr="00B97813" w:rsidRDefault="00F71EE4" w:rsidP="00F71EE4">
      <w:r w:rsidRPr="00EA5A88">
        <w:t xml:space="preserve">After </w:t>
      </w:r>
      <w:r>
        <w:t>a PFCP</w:t>
      </w:r>
      <w:r w:rsidRPr="00EA5A88">
        <w:t xml:space="preserve"> entity has restarted, it shall immediately </w:t>
      </w:r>
      <w:r>
        <w:t>update</w:t>
      </w:r>
      <w:r w:rsidRPr="00EA5A88">
        <w:t xml:space="preserve"> all local </w:t>
      </w:r>
      <w:r>
        <w:t>Recovery Time Stamp</w:t>
      </w:r>
      <w:r w:rsidRPr="00EA5A88">
        <w:t xml:space="preserve">s and shall clear all remote </w:t>
      </w:r>
      <w:r>
        <w:t>Recovery Time Stamp</w:t>
      </w:r>
      <w:r w:rsidRPr="00EA5A88">
        <w:t>s.</w:t>
      </w:r>
      <w:r>
        <w:t xml:space="preserve"> </w:t>
      </w:r>
      <w:r w:rsidRPr="003D721D">
        <w:t>When peer PFCP entities information is available, i.e. when the PFCP Association is still alive, the restarted PFCP entity shall send its updated Recovery Time Stamps in a Heartbeat Request message to the peer PFCP entities before initiating any PFCP session signalling.</w:t>
      </w:r>
    </w:p>
    <w:p w:rsidR="00F71EE4" w:rsidRPr="00B97813" w:rsidRDefault="00F71EE4" w:rsidP="00F71EE4">
      <w:r>
        <w:t>A PFCP</w:t>
      </w:r>
      <w:r w:rsidRPr="00B97813">
        <w:t xml:space="preserve"> entity may have a common </w:t>
      </w:r>
      <w:r>
        <w:t>local</w:t>
      </w:r>
      <w:r w:rsidRPr="00B97813">
        <w:t xml:space="preserve"> </w:t>
      </w:r>
      <w:r>
        <w:t>Recovery Time Stamp</w:t>
      </w:r>
      <w:r w:rsidRPr="00EA5A88">
        <w:t xml:space="preserve"> </w:t>
      </w:r>
      <w:r w:rsidRPr="00B97813">
        <w:t>for all peer</w:t>
      </w:r>
      <w:r>
        <w:t xml:space="preserve"> PFCP entitie</w:t>
      </w:r>
      <w:r w:rsidRPr="00B97813">
        <w:t xml:space="preserve">s, or </w:t>
      </w:r>
      <w:r>
        <w:t>it</w:t>
      </w:r>
      <w:r w:rsidRPr="00B97813">
        <w:t xml:space="preserve"> may have a separate </w:t>
      </w:r>
      <w:r>
        <w:t>local Recovery Time Stamp</w:t>
      </w:r>
      <w:r w:rsidRPr="00B97813">
        <w:t xml:space="preserve"> for each peer</w:t>
      </w:r>
      <w:r>
        <w:t xml:space="preserve"> PFCP entity</w:t>
      </w:r>
      <w:r w:rsidRPr="00B97813">
        <w:t>.</w:t>
      </w:r>
    </w:p>
    <w:p w:rsidR="00F71EE4" w:rsidRDefault="00F71EE4" w:rsidP="00F71EE4">
      <w:pPr>
        <w:rPr>
          <w:lang w:val="en-US" w:eastAsia="zh-CN"/>
        </w:rPr>
      </w:pPr>
      <w:r w:rsidRPr="00A4000D">
        <w:rPr>
          <w:lang w:val="en-US"/>
        </w:rPr>
        <w:t xml:space="preserve">A </w:t>
      </w:r>
      <w:r>
        <w:rPr>
          <w:lang w:val="en-US"/>
        </w:rPr>
        <w:t>PFCP</w:t>
      </w:r>
      <w:r w:rsidRPr="00A4000D">
        <w:rPr>
          <w:lang w:val="en-US"/>
        </w:rPr>
        <w:t xml:space="preserve"> entity may probe the liveliness of each peer</w:t>
      </w:r>
      <w:r>
        <w:rPr>
          <w:lang w:val="en-US"/>
        </w:rPr>
        <w:t xml:space="preserve"> PFCP 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clause </w:t>
      </w:r>
      <w:r>
        <w:rPr>
          <w:rFonts w:hint="eastAsia"/>
          <w:lang w:val="en-US" w:eastAsia="ja-JP"/>
        </w:rPr>
        <w:t>20</w:t>
      </w:r>
      <w:r>
        <w:rPr>
          <w:lang w:val="en-US"/>
        </w:rPr>
        <w:t xml:space="preserve"> "P</w:t>
      </w:r>
      <w:r w:rsidRPr="009A59C1">
        <w:rPr>
          <w:lang w:val="en-US"/>
        </w:rPr>
        <w:t>ath management procedures</w:t>
      </w:r>
      <w:r>
        <w:rPr>
          <w:lang w:val="en-US"/>
        </w:rPr>
        <w:t>")</w:t>
      </w:r>
      <w:r w:rsidRPr="00A4000D">
        <w:rPr>
          <w:lang w:val="en-US"/>
        </w:rPr>
        <w:t>.</w:t>
      </w:r>
    </w:p>
    <w:p w:rsidR="00505716" w:rsidRDefault="00505716" w:rsidP="00505716">
      <w:pPr>
        <w:rPr>
          <w:lang w:val="en-US" w:eastAsia="zh-CN"/>
        </w:rPr>
      </w:pPr>
      <w:bookmarkStart w:id="573" w:name="_Toc19630437"/>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bookmarkStart w:id="574" w:name="_Hlk531370208"/>
      <w:r>
        <w:rPr>
          <w:lang w:val="en-US"/>
        </w:rPr>
        <w:t>Heartbeat</w:t>
      </w:r>
      <w:r w:rsidRPr="00A4000D">
        <w:rPr>
          <w:lang w:val="en-US"/>
        </w:rPr>
        <w:t xml:space="preserve"> </w:t>
      </w:r>
      <w:r>
        <w:rPr>
          <w:lang w:val="en-US"/>
        </w:rPr>
        <w:t xml:space="preserve">Request and </w:t>
      </w:r>
      <w:r w:rsidRPr="00A4000D">
        <w:rPr>
          <w:lang w:val="en-US"/>
        </w:rPr>
        <w:t>Response</w:t>
      </w:r>
      <w:bookmarkEnd w:id="574"/>
      <w:r w:rsidRPr="00A4000D">
        <w:rPr>
          <w:lang w:val="en-US"/>
        </w:rPr>
        <w:t xml:space="preserve"> </w:t>
      </w:r>
      <w:r>
        <w:rPr>
          <w:rFonts w:hint="eastAsia"/>
          <w:lang w:val="en-US" w:eastAsia="zh-CN"/>
        </w:rPr>
        <w:t>message</w:t>
      </w:r>
      <w:r>
        <w:rPr>
          <w:lang w:val="en-US" w:eastAsia="zh-CN"/>
        </w:rPr>
        <w:t>s</w:t>
      </w:r>
      <w:r>
        <w:rPr>
          <w:rFonts w:hint="eastAsia"/>
          <w:lang w:val="en-US" w:eastAsia="zh-CN"/>
        </w:rPr>
        <w:t xml:space="preserve"> is associated with the </w:t>
      </w:r>
      <w:r>
        <w:rPr>
          <w:lang w:val="en-US" w:eastAsia="zh-CN"/>
        </w:rPr>
        <w:t>PFCP</w:t>
      </w:r>
      <w:r>
        <w:rPr>
          <w:rFonts w:hint="eastAsia"/>
          <w:lang w:val="en-US" w:eastAsia="zh-CN"/>
        </w:rPr>
        <w:t xml:space="preserve"> entity </w:t>
      </w:r>
      <w:r>
        <w:rPr>
          <w:lang w:val="en-US" w:eastAsia="zh-CN"/>
        </w:rPr>
        <w:t>identified</w:t>
      </w:r>
      <w:r>
        <w:rPr>
          <w:rFonts w:hint="eastAsia"/>
          <w:lang w:val="en-US" w:eastAsia="zh-CN"/>
        </w:rPr>
        <w:t xml:space="preserve"> by the source IP address of the message</w:t>
      </w:r>
      <w:r>
        <w:rPr>
          <w:lang w:val="en-US" w:eastAsia="zh-CN"/>
        </w:rPr>
        <w:t xml:space="preserve">. </w:t>
      </w:r>
    </w:p>
    <w:p w:rsidR="00505716" w:rsidRDefault="00505716" w:rsidP="00505716">
      <w:pPr>
        <w:rPr>
          <w:lang w:val="en-US" w:eastAsia="zh-CN"/>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is associated with the IP address </w:t>
      </w:r>
      <w:r>
        <w:rPr>
          <w:lang w:val="en-US" w:eastAsia="zh-CN"/>
        </w:rPr>
        <w:t>in the CP F-SEID IE.</w:t>
      </w:r>
    </w:p>
    <w:p w:rsidR="00505716" w:rsidRPr="00A4000D" w:rsidRDefault="00505716" w:rsidP="00505716">
      <w:pPr>
        <w:rPr>
          <w:lang w:val="en-US"/>
        </w:rPr>
      </w:pPr>
      <w:r w:rsidRPr="00A4000D">
        <w:rPr>
          <w:lang w:val="en-US"/>
        </w:rPr>
        <w:t xml:space="preserve">The </w:t>
      </w:r>
      <w:r>
        <w:rPr>
          <w:lang w:val="en-US"/>
        </w:rPr>
        <w:t>PFCP</w:t>
      </w:r>
      <w:r w:rsidRPr="00A4000D">
        <w:rPr>
          <w:lang w:val="en-US"/>
        </w:rPr>
        <w:t xml:space="preserve"> entity that receives </w:t>
      </w:r>
      <w:r>
        <w:rPr>
          <w:lang w:val="en-US"/>
        </w:rPr>
        <w:t>a Recovery Time Stamp</w:t>
      </w:r>
      <w:r w:rsidRPr="00A4000D">
        <w:rPr>
          <w:lang w:val="en-US"/>
        </w:rPr>
        <w:t xml:space="preserve"> Information Element from a peer </w:t>
      </w:r>
      <w:r>
        <w:rPr>
          <w:lang w:val="en-US"/>
        </w:rPr>
        <w:t xml:space="preserve">PFCP 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PFCP </w:t>
      </w:r>
      <w:r w:rsidRPr="00A4000D">
        <w:rPr>
          <w:lang w:val="en-US"/>
        </w:rPr>
        <w:t>entity.</w:t>
      </w:r>
    </w:p>
    <w:p w:rsidR="00505716" w:rsidRPr="00A4000D" w:rsidRDefault="00505716" w:rsidP="00505716">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w:t>
      </w:r>
      <w:r>
        <w:rPr>
          <w:lang w:val="en-US"/>
        </w:rPr>
        <w:t xml:space="preserve">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w:t>
      </w:r>
      <w:r w:rsidRPr="00A4000D">
        <w:rPr>
          <w:lang w:val="en-US"/>
        </w:rPr>
        <w:t>shall be stored for the peer</w:t>
      </w:r>
      <w:r>
        <w:rPr>
          <w:lang w:val="en-US"/>
        </w:rPr>
        <w:t xml:space="preserve"> PFCP entity</w:t>
      </w:r>
      <w:r w:rsidRPr="00A4000D">
        <w:rPr>
          <w:lang w:val="en-US"/>
        </w:rPr>
        <w:t>.</w:t>
      </w:r>
    </w:p>
    <w:p w:rsidR="00505716" w:rsidRPr="001E5035" w:rsidRDefault="00505716" w:rsidP="00505716">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PFCP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Pr>
          <w:lang w:val="en-US"/>
        </w:rPr>
        <w:t xml:space="preserve">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PFCP entity</w:t>
      </w:r>
      <w:r w:rsidRPr="00A4000D">
        <w:rPr>
          <w:lang w:val="en-US"/>
        </w:rPr>
        <w:t>.</w:t>
      </w:r>
    </w:p>
    <w:p w:rsidR="00505716" w:rsidRPr="006A5B2A" w:rsidRDefault="00505716" w:rsidP="00505716">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PFCP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 xml:space="preserve">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ja-JP"/>
        </w:rPr>
        <w:t xml:space="preserve">, </w:t>
      </w:r>
      <w:r w:rsidRPr="00A4000D">
        <w:rPr>
          <w:lang w:val="en-US"/>
        </w:rPr>
        <w:t xml:space="preserve">this indicates a possible race 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rsidR="00F71EE4" w:rsidRDefault="00F71EE4" w:rsidP="00F71EE4">
      <w:pPr>
        <w:rPr>
          <w:lang w:val="en-US" w:eastAsia="zh-CN"/>
        </w:rPr>
      </w:pPr>
      <w:r>
        <w:rPr>
          <w:lang w:val="en-US" w:eastAsia="zh-CN"/>
        </w:rPr>
        <w:t xml:space="preserve">A PFCP function shall ignore the Recovery Timestamp received in PFCP Association Setup Request and PFCP Association Setup Response messages (see clause 6.2.6 of </w:t>
      </w:r>
      <w:r>
        <w:rPr>
          <w:lang w:val="en-US"/>
        </w:rPr>
        <w:t>3GPP </w:t>
      </w:r>
      <w:r w:rsidRPr="00A4000D">
        <w:rPr>
          <w:lang w:val="en-US"/>
        </w:rPr>
        <w:t>TS</w:t>
      </w:r>
      <w:r>
        <w:rPr>
          <w:lang w:val="en-US"/>
        </w:rPr>
        <w:t> </w:t>
      </w:r>
      <w:r w:rsidRPr="00A4000D">
        <w:rPr>
          <w:lang w:val="en-US"/>
        </w:rPr>
        <w:t>29.2</w:t>
      </w:r>
      <w:r>
        <w:rPr>
          <w:lang w:val="en-US"/>
        </w:rPr>
        <w:t>44 [43</w:t>
      </w:r>
      <w:r w:rsidRPr="00A4000D">
        <w:rPr>
          <w:lang w:val="en-US"/>
        </w:rPr>
        <w:t>]</w:t>
      </w:r>
      <w:r>
        <w:rPr>
          <w:lang w:val="en-US" w:eastAsia="zh-CN"/>
        </w:rPr>
        <w:t>).</w:t>
      </w:r>
    </w:p>
    <w:p w:rsidR="006B0576" w:rsidRDefault="006B0576" w:rsidP="006B0576">
      <w:pPr>
        <w:rPr>
          <w:lang w:val="en-US"/>
        </w:rPr>
      </w:pPr>
      <w:r>
        <w:rPr>
          <w:noProof/>
        </w:rPr>
        <w:t>When a</w:t>
      </w:r>
      <w:r>
        <w:rPr>
          <w:lang w:val="en-US"/>
        </w:rPr>
        <w:t xml:space="preserve"> NAT device is deployed between PFCP entities, e.g. between the CP function and UP function, the following requirements shall apply in addition to the above requirements:</w:t>
      </w:r>
    </w:p>
    <w:p w:rsidR="006B0576" w:rsidRDefault="006B0576" w:rsidP="006B0576">
      <w:pPr>
        <w:pStyle w:val="B1"/>
        <w:rPr>
          <w:lang w:val="en-US"/>
        </w:rPr>
      </w:pPr>
      <w:r>
        <w:rPr>
          <w:lang w:val="en-US"/>
        </w:rPr>
        <w:t>-</w:t>
      </w:r>
      <w:r>
        <w:rPr>
          <w:lang w:val="en-US"/>
        </w:rPr>
        <w:tab/>
        <w:t xml:space="preserve">the Heartbeat Request message may include a Source IP Address IE; </w:t>
      </w:r>
    </w:p>
    <w:p w:rsidR="006B0576" w:rsidRDefault="006B0576" w:rsidP="006B0576">
      <w:pPr>
        <w:pStyle w:val="B1"/>
        <w:rPr>
          <w:lang w:val="en-US"/>
        </w:rPr>
      </w:pPr>
      <w:r>
        <w:rPr>
          <w:lang w:val="en-US"/>
        </w:rPr>
        <w:t>-</w:t>
      </w:r>
      <w:r>
        <w:rPr>
          <w:lang w:val="en-US"/>
        </w:rPr>
        <w:tab/>
        <w:t>when the Source IP Address IE is present, the Recovery Time Stamp signalled in the Heartbeat Request message shall be associated with the Source IP Address IE, instead of the source IP address of the message.</w:t>
      </w:r>
    </w:p>
    <w:p w:rsidR="00897408" w:rsidRPr="00C620C1" w:rsidRDefault="00897408" w:rsidP="00897408">
      <w:pPr>
        <w:pStyle w:val="Heading1"/>
        <w:rPr>
          <w:lang w:val="en-US"/>
        </w:rPr>
      </w:pPr>
      <w:bookmarkStart w:id="575" w:name="_Toc36115821"/>
      <w:r w:rsidRPr="00C620C1">
        <w:rPr>
          <w:lang w:val="en-US"/>
        </w:rPr>
        <w:t>19</w:t>
      </w:r>
      <w:r>
        <w:rPr>
          <w:lang w:val="en-US"/>
        </w:rPr>
        <w:t>B</w:t>
      </w:r>
      <w:r w:rsidRPr="00C620C1">
        <w:rPr>
          <w:lang w:val="en-US"/>
        </w:rPr>
        <w:tab/>
      </w:r>
      <w:r>
        <w:rPr>
          <w:lang w:val="en-US"/>
        </w:rPr>
        <w:t>URCMP</w:t>
      </w:r>
      <w:r w:rsidRPr="00C620C1">
        <w:rPr>
          <w:lang w:val="en-US"/>
        </w:rPr>
        <w:t xml:space="preserve"> based restart procedures</w:t>
      </w:r>
      <w:bookmarkEnd w:id="575"/>
    </w:p>
    <w:p w:rsidR="00897408" w:rsidRPr="000D38B7" w:rsidRDefault="00897408" w:rsidP="00897408">
      <w:r w:rsidRPr="000D38B7">
        <w:t xml:space="preserve">Across </w:t>
      </w:r>
      <w:r>
        <w:rPr>
          <w:lang w:val="en-US"/>
        </w:rPr>
        <w:t>URCMP</w:t>
      </w:r>
      <w:r w:rsidRPr="00C620C1">
        <w:rPr>
          <w:lang w:val="en-US"/>
        </w:rPr>
        <w:t xml:space="preserve"> </w:t>
      </w:r>
      <w:r>
        <w:t>based interfaces, an MME and UCMF</w:t>
      </w:r>
      <w:r>
        <w:rPr>
          <w:rFonts w:hint="eastAsia"/>
          <w:lang w:eastAsia="zh-CN"/>
        </w:rPr>
        <w:t xml:space="preserve"> Node </w:t>
      </w:r>
      <w:r>
        <w:rPr>
          <w:lang w:eastAsia="zh-CN"/>
        </w:rPr>
        <w:t xml:space="preserve">shall </w:t>
      </w:r>
      <w:r w:rsidRPr="000D38B7">
        <w:t xml:space="preserve">utilize </w:t>
      </w:r>
      <w:r>
        <w:t>URCMP</w:t>
      </w:r>
      <w:r w:rsidRPr="000D38B7">
        <w:t xml:space="preserve"> </w:t>
      </w:r>
      <w:r>
        <w:t>Heartbeat</w:t>
      </w:r>
      <w:r w:rsidRPr="000D38B7">
        <w:t xml:space="preserve"> Request and </w:t>
      </w:r>
      <w:r>
        <w:t>Heartbeat</w:t>
      </w:r>
      <w:r w:rsidRPr="000D38B7">
        <w:t xml:space="preserve"> Response messages to detect and handle a </w:t>
      </w:r>
      <w:r>
        <w:t xml:space="preserve">peer URCMP entity failure or </w:t>
      </w:r>
      <w:r w:rsidRPr="000D38B7">
        <w:t>restart.</w:t>
      </w:r>
      <w:r>
        <w:t xml:space="preserve"> </w:t>
      </w:r>
      <w:r>
        <w:rPr>
          <w:lang w:val="en-US"/>
        </w:rPr>
        <w:t>A URCMP entity shall be prepared to receive a Heartbeat Request message at any time (even from unknown peers), and it shall reply with a Heartbeat Response message.</w:t>
      </w:r>
    </w:p>
    <w:p w:rsidR="00897408" w:rsidRDefault="00897408" w:rsidP="00897408">
      <w:r>
        <w:t>A URCMP entity shall maintain t</w:t>
      </w:r>
      <w:r w:rsidRPr="00EA5A88">
        <w:t xml:space="preserve">wo </w:t>
      </w:r>
      <w:r>
        <w:t>Recovery Time Stamps:</w:t>
      </w:r>
    </w:p>
    <w:p w:rsidR="00897408" w:rsidRDefault="00897408" w:rsidP="00897408">
      <w:pPr>
        <w:pStyle w:val="B1"/>
      </w:pPr>
      <w:r>
        <w:t>-</w:t>
      </w:r>
      <w:r>
        <w:tab/>
      </w:r>
      <w:r w:rsidRPr="00EA5A88">
        <w:t xml:space="preserve">in volatile memory a remote </w:t>
      </w:r>
      <w:r>
        <w:t>Recovery Time Stamp</w:t>
      </w:r>
      <w:r w:rsidRPr="00EA5A88">
        <w:t xml:space="preserve"> </w:t>
      </w:r>
      <w:r>
        <w:t xml:space="preserve">of a peer URCMP entity </w:t>
      </w:r>
      <w:r w:rsidRPr="00EA5A88">
        <w:t xml:space="preserve">with </w:t>
      </w:r>
      <w:r>
        <w:t>which the entity is in contact;</w:t>
      </w:r>
    </w:p>
    <w:p w:rsidR="00897408" w:rsidRDefault="00897408" w:rsidP="00897408">
      <w:pPr>
        <w:pStyle w:val="B1"/>
      </w:pPr>
      <w:r>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URCMP entity</w:t>
      </w:r>
      <w:r w:rsidRPr="00EA5A88">
        <w:t>.</w:t>
      </w:r>
    </w:p>
    <w:p w:rsidR="00897408" w:rsidRPr="00B97813" w:rsidRDefault="00897408" w:rsidP="00897408">
      <w:r w:rsidRPr="00EA5A88">
        <w:lastRenderedPageBreak/>
        <w:t xml:space="preserve">After </w:t>
      </w:r>
      <w:r>
        <w:t>a URCMP</w:t>
      </w:r>
      <w:r w:rsidRPr="00EA5A88">
        <w:t xml:space="preserve"> entity has restarted</w:t>
      </w:r>
      <w:r>
        <w:t xml:space="preserve"> and if it loses all dictionary mapping information between UE Radio Capability Information and UE Radio Capability IDs</w:t>
      </w:r>
      <w:r w:rsidRPr="00EA5A88">
        <w:t xml:space="preserve">, it shall immediately </w:t>
      </w:r>
      <w:r>
        <w:t>update</w:t>
      </w:r>
      <w:r w:rsidRPr="00EA5A88">
        <w:t xml:space="preserve"> all local </w:t>
      </w:r>
      <w:r>
        <w:t>Recovery Time Stamp</w:t>
      </w:r>
      <w:r w:rsidRPr="00EA5A88">
        <w:t xml:space="preserve">s and shall clear all remote </w:t>
      </w:r>
      <w:r>
        <w:t>Recovery Time Stamp</w:t>
      </w:r>
      <w:r w:rsidRPr="00EA5A88">
        <w:t>s.</w:t>
      </w:r>
      <w:r>
        <w:t xml:space="preserve"> </w:t>
      </w:r>
    </w:p>
    <w:p w:rsidR="00897408" w:rsidRPr="00B97813" w:rsidRDefault="00897408" w:rsidP="00897408">
      <w:r>
        <w:t>A URCMP</w:t>
      </w:r>
      <w:r w:rsidRPr="00EA5A88">
        <w:t xml:space="preserve"> </w:t>
      </w:r>
      <w:r w:rsidRPr="00B97813">
        <w:t xml:space="preserve">entity may have a common </w:t>
      </w:r>
      <w:r>
        <w:t>local</w:t>
      </w:r>
      <w:r w:rsidRPr="00B97813">
        <w:t xml:space="preserve"> </w:t>
      </w:r>
      <w:r>
        <w:t>Recovery Time Stamp</w:t>
      </w:r>
      <w:r w:rsidRPr="00EA5A88">
        <w:t xml:space="preserve"> </w:t>
      </w:r>
      <w:r w:rsidRPr="00B97813">
        <w:t>for all peer</w:t>
      </w:r>
      <w:r>
        <w:t xml:space="preserve"> URCMP</w:t>
      </w:r>
      <w:r w:rsidRPr="00EA5A88">
        <w:t xml:space="preserve"> </w:t>
      </w:r>
      <w:r>
        <w:t>entitie</w:t>
      </w:r>
      <w:r w:rsidRPr="00B97813">
        <w:t xml:space="preserve">s, or </w:t>
      </w:r>
      <w:r>
        <w:t>it</w:t>
      </w:r>
      <w:r w:rsidRPr="00B97813">
        <w:t xml:space="preserve"> may have a separate </w:t>
      </w:r>
      <w:r>
        <w:t>local Recovery Time Stamp</w:t>
      </w:r>
      <w:r w:rsidRPr="00B97813">
        <w:t xml:space="preserve"> for each peer</w:t>
      </w:r>
      <w:r>
        <w:t xml:space="preserve"> URCMP</w:t>
      </w:r>
      <w:r w:rsidRPr="00EA5A88">
        <w:t xml:space="preserve"> </w:t>
      </w:r>
      <w:r>
        <w:t>entity</w:t>
      </w:r>
      <w:r w:rsidRPr="00B97813">
        <w:t>.</w:t>
      </w:r>
    </w:p>
    <w:p w:rsidR="00897408" w:rsidRDefault="00897408" w:rsidP="00897408">
      <w:pPr>
        <w:rPr>
          <w:lang w:val="en-US" w:eastAsia="zh-CN"/>
        </w:rPr>
      </w:pPr>
      <w:r w:rsidRPr="00A4000D">
        <w:rPr>
          <w:lang w:val="en-US"/>
        </w:rPr>
        <w:t xml:space="preserve">A </w:t>
      </w:r>
      <w:r>
        <w:t>URCMP</w:t>
      </w:r>
      <w:r w:rsidRPr="00EA5A88">
        <w:t xml:space="preserve"> </w:t>
      </w:r>
      <w:r w:rsidRPr="00A4000D">
        <w:rPr>
          <w:lang w:val="en-US"/>
        </w:rPr>
        <w:t>entity may probe the liveliness of each peer</w:t>
      </w:r>
      <w:r>
        <w:rPr>
          <w:lang w:val="en-US"/>
        </w:rPr>
        <w:t xml:space="preserve"> </w:t>
      </w:r>
      <w:r>
        <w:t>URCMP</w:t>
      </w:r>
      <w:r w:rsidRPr="00EA5A88">
        <w:t xml:space="preserve"> </w:t>
      </w:r>
      <w:r>
        <w:rPr>
          <w:lang w:val="en-US"/>
        </w:rPr>
        <w:t>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clause </w:t>
      </w:r>
      <w:r>
        <w:rPr>
          <w:rFonts w:hint="eastAsia"/>
          <w:lang w:val="en-US" w:eastAsia="ja-JP"/>
        </w:rPr>
        <w:t>20</w:t>
      </w:r>
      <w:r>
        <w:rPr>
          <w:lang w:val="en-US"/>
        </w:rPr>
        <w:t xml:space="preserve"> "P</w:t>
      </w:r>
      <w:r w:rsidRPr="009A59C1">
        <w:rPr>
          <w:lang w:val="en-US"/>
        </w:rPr>
        <w:t>ath management procedures</w:t>
      </w:r>
      <w:r>
        <w:rPr>
          <w:lang w:val="en-US"/>
        </w:rPr>
        <w:t>")</w:t>
      </w:r>
      <w:r w:rsidRPr="00A4000D">
        <w:rPr>
          <w:lang w:val="en-US"/>
        </w:rPr>
        <w:t>.</w:t>
      </w:r>
    </w:p>
    <w:p w:rsidR="00897408" w:rsidRPr="00A4000D" w:rsidRDefault="00897408" w:rsidP="00897408">
      <w:pPr>
        <w:rPr>
          <w:lang w:val="en-US"/>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t>URCMP</w:t>
      </w:r>
      <w:r w:rsidRPr="00EA5A88">
        <w:t xml:space="preserve"> </w:t>
      </w:r>
      <w:r>
        <w:rPr>
          <w:lang w:val="en-US"/>
        </w:rPr>
        <w:t>Heartbeat</w:t>
      </w:r>
      <w:r w:rsidRPr="00A4000D">
        <w:rPr>
          <w:lang w:val="en-US"/>
        </w:rPr>
        <w:t xml:space="preserve"> </w:t>
      </w:r>
      <w:r>
        <w:rPr>
          <w:lang w:val="en-US"/>
        </w:rPr>
        <w:t xml:space="preserve">Request and </w:t>
      </w:r>
      <w:r w:rsidRPr="00A4000D">
        <w:rPr>
          <w:lang w:val="en-US"/>
        </w:rPr>
        <w:t xml:space="preserve">Response </w:t>
      </w:r>
      <w:r>
        <w:rPr>
          <w:rFonts w:hint="eastAsia"/>
          <w:lang w:val="en-US" w:eastAsia="zh-CN"/>
        </w:rPr>
        <w:t>message</w:t>
      </w:r>
      <w:r>
        <w:rPr>
          <w:lang w:val="en-US" w:eastAsia="zh-CN"/>
        </w:rPr>
        <w:t>s</w:t>
      </w:r>
      <w:r>
        <w:rPr>
          <w:rFonts w:hint="eastAsia"/>
          <w:lang w:val="en-US" w:eastAsia="zh-CN"/>
        </w:rPr>
        <w:t xml:space="preserve"> is associated with the </w:t>
      </w:r>
      <w:r>
        <w:t>URCMP</w:t>
      </w:r>
      <w:r w:rsidRPr="00EA5A88">
        <w:t xml:space="preserve"> </w:t>
      </w:r>
      <w:r>
        <w:rPr>
          <w:rFonts w:hint="eastAsia"/>
          <w:lang w:val="en-US" w:eastAsia="zh-CN"/>
        </w:rPr>
        <w:t xml:space="preserve">entity </w:t>
      </w:r>
      <w:r>
        <w:rPr>
          <w:lang w:val="en-US" w:eastAsia="zh-CN"/>
        </w:rPr>
        <w:t>identified</w:t>
      </w:r>
      <w:r>
        <w:rPr>
          <w:rFonts w:hint="eastAsia"/>
          <w:lang w:val="en-US" w:eastAsia="zh-CN"/>
        </w:rPr>
        <w:t xml:space="preserve"> by the source IP address of the message</w:t>
      </w:r>
      <w:r>
        <w:rPr>
          <w:lang w:val="en-US" w:eastAsia="zh-CN"/>
        </w:rPr>
        <w:t xml:space="preserve">. </w:t>
      </w:r>
    </w:p>
    <w:p w:rsidR="00897408" w:rsidRPr="00A4000D" w:rsidRDefault="00897408" w:rsidP="00897408">
      <w:pPr>
        <w:rPr>
          <w:lang w:val="en-US"/>
        </w:rPr>
      </w:pPr>
      <w:r w:rsidRPr="00A4000D">
        <w:rPr>
          <w:lang w:val="en-US"/>
        </w:rPr>
        <w:t xml:space="preserve">The </w:t>
      </w:r>
      <w:r>
        <w:rPr>
          <w:lang w:val="en-US"/>
        </w:rPr>
        <w:t>URCMP</w:t>
      </w:r>
      <w:r w:rsidRPr="00A4000D">
        <w:rPr>
          <w:lang w:val="en-US"/>
        </w:rPr>
        <w:t xml:space="preserve"> entity that receives </w:t>
      </w:r>
      <w:r>
        <w:rPr>
          <w:lang w:val="en-US"/>
        </w:rPr>
        <w:t>a Recovery Time Stamp</w:t>
      </w:r>
      <w:r w:rsidRPr="00A4000D">
        <w:rPr>
          <w:lang w:val="en-US"/>
        </w:rPr>
        <w:t xml:space="preserve"> Information Element from a peer </w:t>
      </w:r>
      <w:r>
        <w:t>URCMP</w:t>
      </w:r>
      <w:r w:rsidRPr="00EA5A88">
        <w:t xml:space="preserve"> </w:t>
      </w:r>
      <w:r>
        <w:rPr>
          <w:lang w:val="en-US"/>
        </w:rPr>
        <w:t xml:space="preserve">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URCMP </w:t>
      </w:r>
      <w:r w:rsidRPr="00A4000D">
        <w:rPr>
          <w:lang w:val="en-US"/>
        </w:rPr>
        <w:t>entity.</w:t>
      </w:r>
    </w:p>
    <w:p w:rsidR="00897408" w:rsidRPr="00A4000D" w:rsidRDefault="00897408" w:rsidP="00897408">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shall be stored for the peer</w:t>
      </w:r>
      <w:r>
        <w:rPr>
          <w:lang w:val="en-US"/>
        </w:rPr>
        <w:t xml:space="preserve"> URCMP entity</w:t>
      </w:r>
      <w:r w:rsidRPr="00A4000D">
        <w:rPr>
          <w:lang w:val="en-US"/>
        </w:rPr>
        <w:t>.</w:t>
      </w:r>
    </w:p>
    <w:p w:rsidR="00897408" w:rsidRPr="001E5035" w:rsidRDefault="00897408" w:rsidP="00897408">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URCMP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URCMP entity</w:t>
      </w:r>
      <w:r w:rsidRPr="00A4000D">
        <w:rPr>
          <w:lang w:val="en-US"/>
        </w:rPr>
        <w:t>.</w:t>
      </w:r>
    </w:p>
    <w:p w:rsidR="00897408" w:rsidRPr="00897408" w:rsidRDefault="00897408" w:rsidP="00897408">
      <w:pPr>
        <w:pStyle w:val="B1"/>
        <w:rPr>
          <w:lang w:val="en-US"/>
        </w:rPr>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URCMP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rFonts w:hint="eastAsia"/>
          <w:lang w:val="en-US" w:eastAsia="ja-JP"/>
        </w:rPr>
        <w:t xml:space="preserve">, </w:t>
      </w:r>
      <w:r w:rsidRPr="00A4000D">
        <w:rPr>
          <w:lang w:val="en-US"/>
        </w:rPr>
        <w:t xml:space="preserve">this indicates a possible race 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rsidR="00F71EE4" w:rsidRDefault="00F71EE4" w:rsidP="00F71EE4">
      <w:pPr>
        <w:pStyle w:val="Heading1"/>
        <w:rPr>
          <w:lang w:val="en-US"/>
        </w:rPr>
      </w:pPr>
      <w:bookmarkStart w:id="576" w:name="_Toc27226641"/>
      <w:bookmarkStart w:id="577" w:name="_Toc36115822"/>
      <w:r>
        <w:rPr>
          <w:lang w:val="en-US"/>
        </w:rPr>
        <w:t>20</w:t>
      </w:r>
      <w:r>
        <w:rPr>
          <w:lang w:val="en-US"/>
        </w:rPr>
        <w:tab/>
        <w:t>P</w:t>
      </w:r>
      <w:r w:rsidRPr="00E0613F">
        <w:rPr>
          <w:lang w:val="en-US"/>
        </w:rPr>
        <w:t>ath management</w:t>
      </w:r>
      <w:r>
        <w:rPr>
          <w:lang w:val="en-US"/>
        </w:rPr>
        <w:t xml:space="preserve"> procedures</w:t>
      </w:r>
      <w:bookmarkEnd w:id="573"/>
      <w:bookmarkEnd w:id="576"/>
      <w:bookmarkEnd w:id="577"/>
    </w:p>
    <w:p w:rsidR="00F71EE4" w:rsidRPr="00EA6973" w:rsidRDefault="00F71EE4" w:rsidP="00F71EE4">
      <w:pPr>
        <w:pStyle w:val="Heading2"/>
        <w:rPr>
          <w:lang w:val="en-US"/>
        </w:rPr>
      </w:pPr>
      <w:bookmarkStart w:id="578" w:name="_Toc19630438"/>
      <w:bookmarkStart w:id="579" w:name="_Toc27226642"/>
      <w:bookmarkStart w:id="580" w:name="_Toc36115823"/>
      <w:r>
        <w:rPr>
          <w:lang w:val="en-US"/>
        </w:rPr>
        <w:t>20.1</w:t>
      </w:r>
      <w:r>
        <w:rPr>
          <w:lang w:val="en-US"/>
        </w:rPr>
        <w:tab/>
        <w:t>General</w:t>
      </w:r>
      <w:bookmarkEnd w:id="578"/>
      <w:bookmarkEnd w:id="579"/>
      <w:bookmarkEnd w:id="580"/>
    </w:p>
    <w:p w:rsidR="00F71EE4" w:rsidRDefault="00F71EE4" w:rsidP="00F71EE4">
      <w:pPr>
        <w:rPr>
          <w:lang w:val="en-US"/>
        </w:rPr>
      </w:pPr>
      <w:r>
        <w:rPr>
          <w:lang w:val="en-US"/>
        </w:rPr>
        <w:t xml:space="preserve">This clause specifies path management procedures </w:t>
      </w:r>
      <w:r w:rsidRPr="00D208E4">
        <w:rPr>
          <w:lang w:val="en-US"/>
        </w:rPr>
        <w:t>for GTP-C based, PMIP and PFCP based interfaces</w:t>
      </w:r>
      <w:r>
        <w:rPr>
          <w:lang w:val="en-US"/>
        </w:rPr>
        <w:t>.</w:t>
      </w:r>
    </w:p>
    <w:p w:rsidR="00F71EE4" w:rsidRDefault="00F71EE4" w:rsidP="00F71EE4">
      <w:pPr>
        <w:rPr>
          <w:lang w:val="en-US"/>
        </w:rPr>
      </w:pPr>
      <w:r>
        <w:rPr>
          <w:lang w:val="en-US"/>
        </w:rPr>
        <w:t>For GTP based interfaces, Echo Request / Response procedure is used. The usage depends on the GTP-C version in the following way:</w:t>
      </w:r>
    </w:p>
    <w:p w:rsidR="00F71EE4" w:rsidRDefault="00F71EE4" w:rsidP="00F71EE4">
      <w:pPr>
        <w:pStyle w:val="B1"/>
        <w:rPr>
          <w:lang w:val="en-US"/>
        </w:rPr>
      </w:pPr>
      <w:r>
        <w:rPr>
          <w:lang w:val="en-US"/>
        </w:rPr>
        <w:t>-</w:t>
      </w:r>
      <w:r>
        <w:rPr>
          <w:lang w:val="en-US"/>
        </w:rPr>
        <w:tab/>
        <w:t xml:space="preserve">GTPv1-C entity may periodically send an Echo Request message as specified in </w:t>
      </w:r>
      <w:r w:rsidRPr="00A4000D">
        <w:rPr>
          <w:lang w:val="en-US"/>
        </w:rPr>
        <w:t>3GPP TS 29.060 [8]</w:t>
      </w:r>
      <w:r>
        <w:rPr>
          <w:lang w:val="en-US"/>
        </w:rPr>
        <w:t>.</w:t>
      </w:r>
    </w:p>
    <w:p w:rsidR="00F71EE4" w:rsidRPr="00F40A98" w:rsidRDefault="00F71EE4" w:rsidP="00F71EE4">
      <w:pPr>
        <w:pStyle w:val="B1"/>
      </w:pPr>
      <w:r>
        <w:rPr>
          <w:lang w:val="en-US"/>
        </w:rPr>
        <w:t>-</w:t>
      </w:r>
      <w:r>
        <w:rPr>
          <w:lang w:val="en-US"/>
        </w:rPr>
        <w:tab/>
        <w:t xml:space="preserve">GTPv2 entity shall </w:t>
      </w:r>
      <w:r w:rsidRPr="00A4000D">
        <w:rPr>
          <w:lang w:val="en-US"/>
        </w:rPr>
        <w:t>probe the liveliness of each peer with which it is in contact by sending an Echo Request message</w:t>
      </w:r>
      <w:r>
        <w:rPr>
          <w:lang w:val="en-US"/>
        </w:rPr>
        <w:t xml:space="preserve">s </w:t>
      </w:r>
      <w:r w:rsidRPr="00A4000D">
        <w:rPr>
          <w:lang w:val="en-US"/>
        </w:rPr>
        <w:t>(see TS 29.274 [13])</w:t>
      </w:r>
      <w:r>
        <w:rPr>
          <w:lang w:val="en-US"/>
        </w:rPr>
        <w:t>.</w:t>
      </w:r>
      <w:r w:rsidRPr="00C366E2">
        <w:t xml:space="preserve"> </w:t>
      </w:r>
      <w:r w:rsidRPr="00F40A98">
        <w:t>When and how often a</w:t>
      </w:r>
      <w:r>
        <w:t xml:space="preserve"> GTPv2</w:t>
      </w:r>
      <w:r w:rsidRPr="00F40A98">
        <w:t xml:space="preserve"> Echo Request message may be sent is implementation specific but an Echo Request shall not be sent more often than every 60 s on each path. This does not prevent resending an Echo Request with the same sequence number according to the T3-RESPONSE timer.</w:t>
      </w:r>
    </w:p>
    <w:p w:rsidR="00F71EE4" w:rsidRPr="00A4000D" w:rsidRDefault="00F71EE4" w:rsidP="00F71EE4">
      <w:pPr>
        <w:rPr>
          <w:lang w:val="en-US"/>
        </w:rPr>
      </w:pPr>
      <w:r>
        <w:t>I</w:t>
      </w:r>
      <w:r w:rsidRPr="00F40A98">
        <w:t>t is recommended that</w:t>
      </w:r>
      <w:r>
        <w:t xml:space="preserve"> GTPv2</w:t>
      </w:r>
      <w:r w:rsidRPr="00F40A98">
        <w:t xml:space="preserve"> Echo Request should be sent only when a GTP-C entity has not received any GTP response message for a previously sent request message on the GTP-C path for, </w:t>
      </w:r>
      <w:r>
        <w:t xml:space="preserve">an </w:t>
      </w:r>
      <w:r w:rsidRPr="00F40A98">
        <w:t>implementation dependent period of time</w:t>
      </w:r>
      <w:r>
        <w:t>.</w:t>
      </w:r>
    </w:p>
    <w:p w:rsidR="00F71EE4" w:rsidRPr="00A4000D" w:rsidRDefault="00F71EE4" w:rsidP="00F71EE4">
      <w:pPr>
        <w:rPr>
          <w:lang w:val="en-US"/>
        </w:rPr>
      </w:pPr>
      <w:r w:rsidRPr="00A4000D">
        <w:rPr>
          <w:lang w:val="en-US"/>
        </w:rPr>
        <w:t>A GTP-C entity</w:t>
      </w:r>
      <w:r>
        <w:rPr>
          <w:lang w:val="en-US"/>
        </w:rPr>
        <w:t xml:space="preserve"> (both GTPv1-C and GTPv2)</w:t>
      </w:r>
      <w:r w:rsidRPr="00A4000D">
        <w:rPr>
          <w:lang w:val="en-US"/>
        </w:rPr>
        <w:t xml:space="preserve"> shall be prepared to receive an Echo Request message at any time and it shall reply with an Echo Response message.</w:t>
      </w:r>
    </w:p>
    <w:p w:rsidR="00F71EE4" w:rsidRDefault="00F71EE4" w:rsidP="00F71EE4">
      <w:pPr>
        <w:rPr>
          <w:lang w:val="en-US"/>
        </w:rPr>
      </w:pPr>
      <w:r>
        <w:rPr>
          <w:lang w:val="en-US"/>
        </w:rPr>
        <w:t>For the PMIP based S5/S8 interface, t</w:t>
      </w:r>
      <w:r w:rsidRPr="00A4000D">
        <w:rPr>
          <w:lang w:val="en-US"/>
        </w:rPr>
        <w:t xml:space="preserve">he SGW </w:t>
      </w:r>
      <w:r>
        <w:rPr>
          <w:lang w:val="en-US"/>
        </w:rPr>
        <w:t xml:space="preserve">and PGW </w:t>
      </w:r>
      <w:r w:rsidRPr="00A4000D">
        <w:rPr>
          <w:lang w:val="en-US"/>
        </w:rPr>
        <w:t xml:space="preserve">shall detect </w:t>
      </w:r>
      <w:r>
        <w:rPr>
          <w:lang w:val="en-US"/>
        </w:rPr>
        <w:t xml:space="preserve">respectively </w:t>
      </w:r>
      <w:r w:rsidRPr="00A4000D">
        <w:rPr>
          <w:lang w:val="en-US"/>
        </w:rPr>
        <w:t>a peer</w:t>
      </w:r>
      <w:r>
        <w:rPr>
          <w:lang w:val="en-US"/>
        </w:rPr>
        <w:t xml:space="preserve"> PGW and SGW</w:t>
      </w:r>
      <w:r w:rsidRPr="00A4000D">
        <w:rPr>
          <w:lang w:val="en-US"/>
        </w:rPr>
        <w:t xml:space="preserve"> as currently unavailable by sending a series of PMIPv6 </w:t>
      </w:r>
      <w:r>
        <w:rPr>
          <w:lang w:val="en-US"/>
        </w:rPr>
        <w:t>H</w:t>
      </w:r>
      <w:r w:rsidRPr="00A4000D">
        <w:rPr>
          <w:lang w:val="en-US"/>
        </w:rPr>
        <w:t xml:space="preserve">eartbeat </w:t>
      </w:r>
      <w:r>
        <w:rPr>
          <w:lang w:val="en-US"/>
        </w:rPr>
        <w:t>R</w:t>
      </w:r>
      <w:r w:rsidRPr="00A4000D">
        <w:rPr>
          <w:lang w:val="en-US"/>
        </w:rPr>
        <w:t>equest</w:t>
      </w:r>
      <w:r>
        <w:rPr>
          <w:lang w:val="en-US"/>
        </w:rPr>
        <w:t xml:space="preserve"> messages</w:t>
      </w:r>
      <w:r w:rsidRPr="00A4000D">
        <w:rPr>
          <w:lang w:val="en-US"/>
        </w:rPr>
        <w:t xml:space="preserve">, and not receiving within a period of time respectively a PMIPv6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 xml:space="preserve">(see </w:t>
      </w:r>
      <w:r>
        <w:rPr>
          <w:lang w:val="en-US"/>
        </w:rPr>
        <w:t>3GPP </w:t>
      </w:r>
      <w:r w:rsidRPr="00A4000D">
        <w:rPr>
          <w:lang w:val="en-US"/>
        </w:rPr>
        <w:t>TS</w:t>
      </w:r>
      <w:r>
        <w:rPr>
          <w:lang w:val="en-US"/>
        </w:rPr>
        <w:t> </w:t>
      </w:r>
      <w:r w:rsidRPr="00A4000D">
        <w:rPr>
          <w:lang w:val="en-US"/>
        </w:rPr>
        <w:t>29.275</w:t>
      </w:r>
      <w:r>
        <w:rPr>
          <w:lang w:val="en-US"/>
        </w:rPr>
        <w:t> </w:t>
      </w:r>
      <w:r w:rsidRPr="00A4000D">
        <w:rPr>
          <w:lang w:val="en-US"/>
        </w:rPr>
        <w:t>[16]).</w:t>
      </w:r>
    </w:p>
    <w:p w:rsidR="00F71EE4" w:rsidRDefault="00F71EE4" w:rsidP="00F71EE4">
      <w:pPr>
        <w:rPr>
          <w:lang w:val="en-US"/>
        </w:rPr>
      </w:pPr>
      <w:r>
        <w:rPr>
          <w:lang w:val="en-US"/>
        </w:rPr>
        <w:t>For PFCP based Sxa/Sxb/</w:t>
      </w:r>
      <w:r w:rsidRPr="00A72AD4">
        <w:rPr>
          <w:lang w:val="en-US"/>
        </w:rPr>
        <w:t>Sxc</w:t>
      </w:r>
      <w:r>
        <w:rPr>
          <w:lang w:val="en-US"/>
        </w:rPr>
        <w:t xml:space="preserve"> interfaces, the CP function shall detect a peer UP function (or vice versa) as currently unavailable by sending a series of PFCP heartbeat Request messages, </w:t>
      </w:r>
      <w:r w:rsidRPr="00A4000D">
        <w:rPr>
          <w:lang w:val="en-US"/>
        </w:rPr>
        <w:t xml:space="preserve">and not receiving within a period of time respectively a </w:t>
      </w:r>
      <w:r>
        <w:rPr>
          <w:lang w:val="en-US"/>
        </w:rPr>
        <w:t>PFCP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29.2</w:t>
      </w:r>
      <w:r>
        <w:rPr>
          <w:lang w:val="en-US"/>
        </w:rPr>
        <w:t>44 [43</w:t>
      </w:r>
      <w:r w:rsidRPr="00A4000D">
        <w:rPr>
          <w:lang w:val="en-US"/>
        </w:rPr>
        <w:t>])</w:t>
      </w:r>
      <w:r w:rsidR="00897408">
        <w:rPr>
          <w:lang w:val="en-US"/>
        </w:rPr>
        <w:t>.</w:t>
      </w:r>
    </w:p>
    <w:p w:rsidR="00897408" w:rsidRDefault="00897408" w:rsidP="00F71EE4">
      <w:pPr>
        <w:rPr>
          <w:lang w:val="en-US"/>
        </w:rPr>
      </w:pPr>
      <w:r>
        <w:rPr>
          <w:lang w:val="en-US"/>
        </w:rPr>
        <w:lastRenderedPageBreak/>
        <w:t xml:space="preserve">For URCMP based S17 interface, the URCMP entity shall detect a peer URCMP entity as currently unavailable by sending a series of URCMP heartbeat Request messages, </w:t>
      </w:r>
      <w:r w:rsidRPr="00A4000D">
        <w:rPr>
          <w:lang w:val="en-US"/>
        </w:rPr>
        <w:t xml:space="preserve">and not receiving within a period of time respectively a </w:t>
      </w:r>
      <w:r>
        <w:rPr>
          <w:lang w:val="en-US"/>
        </w:rPr>
        <w:t>URCMP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w:t>
      </w:r>
      <w:r>
        <w:rPr>
          <w:lang w:val="en-US"/>
        </w:rPr>
        <w:t>674 [</w:t>
      </w:r>
      <w:r>
        <w:rPr>
          <w:lang w:val="en-US"/>
        </w:rPr>
        <w:t>44</w:t>
      </w:r>
      <w:r w:rsidRPr="00A4000D">
        <w:rPr>
          <w:lang w:val="en-US"/>
        </w:rPr>
        <w:t>])</w:t>
      </w:r>
      <w:r>
        <w:rPr>
          <w:lang w:val="en-US"/>
        </w:rPr>
        <w:t>.</w:t>
      </w:r>
    </w:p>
    <w:p w:rsidR="00F71EE4" w:rsidRDefault="00F71EE4" w:rsidP="00F71EE4">
      <w:pPr>
        <w:pStyle w:val="Heading2"/>
        <w:rPr>
          <w:lang w:val="en-US"/>
        </w:rPr>
      </w:pPr>
      <w:bookmarkStart w:id="581" w:name="_Toc19630439"/>
      <w:bookmarkStart w:id="582" w:name="_Toc27226643"/>
      <w:bookmarkStart w:id="583" w:name="_Toc36115824"/>
      <w:r>
        <w:rPr>
          <w:lang w:val="en-US"/>
        </w:rPr>
        <w:t>20.2</w:t>
      </w:r>
      <w:r>
        <w:rPr>
          <w:lang w:val="en-US"/>
        </w:rPr>
        <w:tab/>
        <w:t>Signalling path failure detection and handling</w:t>
      </w:r>
      <w:bookmarkEnd w:id="581"/>
      <w:bookmarkEnd w:id="582"/>
      <w:bookmarkEnd w:id="583"/>
    </w:p>
    <w:p w:rsidR="00F71EE4" w:rsidRDefault="00F71EE4" w:rsidP="00F71EE4">
      <w:pPr>
        <w:pStyle w:val="Heading3"/>
      </w:pPr>
      <w:bookmarkStart w:id="584" w:name="_Toc19630440"/>
      <w:bookmarkStart w:id="585" w:name="_Toc27226644"/>
      <w:bookmarkStart w:id="586" w:name="_Toc36115825"/>
      <w:r>
        <w:t>20.2.1</w:t>
      </w:r>
      <w:r>
        <w:tab/>
        <w:t>General</w:t>
      </w:r>
      <w:bookmarkEnd w:id="584"/>
      <w:bookmarkEnd w:id="585"/>
      <w:bookmarkEnd w:id="586"/>
    </w:p>
    <w:p w:rsidR="00F71EE4" w:rsidRDefault="00F71EE4" w:rsidP="00F71EE4">
      <w:r>
        <w:t>GTP-C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 A peer's IP address specific counter shall be reset each time an Echo Response message is received from that peer's IP address and incremented when the T3-RESPONSE timer expires for an Echo Request message sent to that peer's IP address. The path shall be considered to be down if the counter exceeds N3-REQUESTS.</w:t>
      </w:r>
    </w:p>
    <w:p w:rsidR="00F71EE4" w:rsidRDefault="00F71EE4" w:rsidP="00F71EE4">
      <w:r>
        <w:rPr>
          <w:lang w:eastAsia="ja-JP"/>
        </w:rPr>
        <w:t xml:space="preserve">PMIP entities shall support detection of path failure as specified for Failure Detection in </w:t>
      </w:r>
      <w:r>
        <w:t xml:space="preserve">IETF </w:t>
      </w:r>
      <w:r>
        <w:rPr>
          <w:lang w:eastAsia="en-GB"/>
        </w:rPr>
        <w:t>RFC 5847</w:t>
      </w:r>
      <w:r>
        <w:t xml:space="preserve"> [22]</w:t>
      </w:r>
      <w:r w:rsidRPr="003F1FCA">
        <w:t>.</w:t>
      </w:r>
    </w:p>
    <w:p w:rsidR="00F71EE4" w:rsidRDefault="00F71EE4" w:rsidP="00F71EE4">
      <w:r>
        <w:t>Upon detecting a path failure, the network node should notify the failure via the Operation and Maintenance system and may either:</w:t>
      </w:r>
    </w:p>
    <w:p w:rsidR="00F71EE4" w:rsidRDefault="00F71EE4" w:rsidP="00F71EE4">
      <w:pPr>
        <w:pStyle w:val="B1"/>
      </w:pPr>
      <w:r>
        <w:t>-</w:t>
      </w:r>
      <w:r>
        <w:tab/>
        <w:t>delete the PDN connections (EPS bearer contexts) or PDP contexts associated with this peer's IP address; or</w:t>
      </w:r>
    </w:p>
    <w:p w:rsidR="00F71EE4" w:rsidRDefault="00F71EE4" w:rsidP="00F71EE4">
      <w:pPr>
        <w:pStyle w:val="B1"/>
      </w:pPr>
      <w:r>
        <w:t>-</w:t>
      </w:r>
      <w:r>
        <w:tab/>
        <w:t>maintain the PDN connections (EPS bearer contexts) or PDP contexts associated with the peer's IP address during an operator configurable maximum path failure duration. The network node shall delete the maintained resources if the path is still down when this duration expires. The network node may delete the maintained resources if control/user plane signalling is received across other interface(s) during the path failure and before the maximum path failure duration timer expires.</w:t>
      </w:r>
    </w:p>
    <w:p w:rsidR="00F71EE4" w:rsidRDefault="00F71EE4" w:rsidP="00F71EE4">
      <w:pPr>
        <w:pStyle w:val="NO"/>
      </w:pPr>
      <w:r w:rsidRPr="00E05F4D">
        <w:t>NOTE</w:t>
      </w:r>
      <w:r>
        <w:t xml:space="preserve"> 1</w:t>
      </w:r>
      <w:r w:rsidRPr="00E05F4D">
        <w:t>:</w:t>
      </w:r>
      <w:r>
        <w:tab/>
        <w:t>During transient path failures (e.g. path failures not exceeding few minutes at most), maintaining the EPS bearer contexts or PDP contexts associated with the peer's IP address enables the delivery of end user services (when the path is reestablished again) and also avoids unnecessary signalling in the network for restoring those connections.</w:t>
      </w:r>
    </w:p>
    <w:p w:rsidR="00F71EE4" w:rsidRDefault="00F71EE4" w:rsidP="00F71EE4">
      <w:pPr>
        <w:pStyle w:val="NO"/>
      </w:pPr>
      <w:r>
        <w:t>NOTE 2:</w:t>
      </w:r>
      <w:r>
        <w:tab/>
        <w:t xml:space="preserve">It is not intended to maintain PDN connections during long path failures (e.g. exceeding </w:t>
      </w:r>
      <w:r w:rsidRPr="003D38D4">
        <w:t>few minutes at most</w:t>
      </w:r>
      <w:r>
        <w:t>) as this would imply undesirable effects like undue charging.</w:t>
      </w:r>
    </w:p>
    <w:p w:rsidR="00F71EE4" w:rsidRDefault="00F71EE4" w:rsidP="00F71EE4">
      <w:r>
        <w:t>The following clauses specify further specific network element requirements.</w:t>
      </w:r>
    </w:p>
    <w:p w:rsidR="00F71EE4" w:rsidRDefault="00F71EE4" w:rsidP="00F71EE4">
      <w:pPr>
        <w:pStyle w:val="Heading3"/>
      </w:pPr>
      <w:bookmarkStart w:id="587" w:name="_Toc19630441"/>
      <w:bookmarkStart w:id="588" w:name="_Toc27226645"/>
      <w:bookmarkStart w:id="589" w:name="_Toc36115826"/>
      <w:r>
        <w:t>20.2.2</w:t>
      </w:r>
      <w:r>
        <w:tab/>
        <w:t>SGW functionality</w:t>
      </w:r>
      <w:bookmarkEnd w:id="587"/>
      <w:bookmarkEnd w:id="588"/>
      <w:bookmarkEnd w:id="589"/>
    </w:p>
    <w:p w:rsidR="00F71EE4" w:rsidRDefault="00F71EE4" w:rsidP="00F71EE4">
      <w:pPr>
        <w:pStyle w:val="Heading4"/>
      </w:pPr>
      <w:bookmarkStart w:id="590" w:name="_Toc19630442"/>
      <w:bookmarkStart w:id="591" w:name="_Toc27226646"/>
      <w:bookmarkStart w:id="592" w:name="_Toc36115827"/>
      <w:r>
        <w:t>20.2.2.1</w:t>
      </w:r>
      <w:r>
        <w:tab/>
        <w:t>S11/S4 path failure</w:t>
      </w:r>
      <w:bookmarkEnd w:id="590"/>
      <w:bookmarkEnd w:id="591"/>
      <w:bookmarkEnd w:id="592"/>
    </w:p>
    <w:p w:rsidR="00F71EE4" w:rsidRDefault="00F71EE4" w:rsidP="00F71EE4">
      <w:pPr>
        <w:rPr>
          <w:lang w:eastAsia="zh-CN"/>
        </w:rPr>
      </w:pPr>
      <w:r w:rsidRPr="0031375B">
        <w:rPr>
          <w:lang w:eastAsia="zh-CN"/>
        </w:rPr>
        <w:t xml:space="preserve">It is optional </w:t>
      </w:r>
      <w:r>
        <w:rPr>
          <w:lang w:eastAsia="zh-CN"/>
        </w:rPr>
        <w:t xml:space="preserve">for the </w:t>
      </w:r>
      <w:r w:rsidRPr="0031375B">
        <w:rPr>
          <w:lang w:eastAsia="zh-CN"/>
        </w:rPr>
        <w:t xml:space="preserve">SGW to maintain </w:t>
      </w:r>
      <w:r>
        <w:rPr>
          <w:lang w:eastAsia="zh-CN"/>
        </w:rPr>
        <w:t xml:space="preserve">the </w:t>
      </w:r>
      <w:r w:rsidRPr="0031375B">
        <w:rPr>
          <w:lang w:eastAsia="zh-CN"/>
        </w:rPr>
        <w:t>S5/S8 bearer</w:t>
      </w:r>
      <w:r>
        <w:rPr>
          <w:lang w:eastAsia="zh-CN"/>
        </w:rPr>
        <w:t xml:space="preserve"> contexts</w:t>
      </w:r>
      <w:r w:rsidRPr="0031375B">
        <w:rPr>
          <w:lang w:eastAsia="zh-CN"/>
        </w:rPr>
        <w:t xml:space="preserve"> </w:t>
      </w:r>
      <w:r>
        <w:rPr>
          <w:lang w:eastAsia="zh-CN"/>
        </w:rPr>
        <w:t>when</w:t>
      </w:r>
      <w:r w:rsidRPr="0031375B">
        <w:rPr>
          <w:lang w:eastAsia="zh-CN"/>
        </w:rPr>
        <w:t xml:space="preserve"> the SGW detects a path failure to </w:t>
      </w:r>
      <w:r>
        <w:rPr>
          <w:lang w:eastAsia="zh-CN"/>
        </w:rPr>
        <w:t xml:space="preserve">the </w:t>
      </w:r>
      <w:r w:rsidRPr="0031375B">
        <w:rPr>
          <w:lang w:eastAsia="zh-CN"/>
        </w:rPr>
        <w:t>MME/</w:t>
      </w:r>
      <w:r>
        <w:rPr>
          <w:lang w:eastAsia="zh-CN"/>
        </w:rPr>
        <w:t>S4-</w:t>
      </w:r>
      <w:r w:rsidRPr="0031375B">
        <w:rPr>
          <w:lang w:eastAsia="zh-CN"/>
        </w:rPr>
        <w:t>SGSN</w:t>
      </w:r>
      <w:r>
        <w:rPr>
          <w:lang w:eastAsia="zh-CN"/>
        </w:rPr>
        <w:t xml:space="preserve"> (see clause 20.2.1). However</w:t>
      </w:r>
      <w:r>
        <w:t xml:space="preserve"> </w:t>
      </w:r>
      <w:r>
        <w:rPr>
          <w:lang w:eastAsia="zh-CN"/>
        </w:rPr>
        <w:t>upon detecting a path failure to the MME/S4-SGSN, an SGW that supports the network triggered service restoration procedure (see clause 25) should maintain the S5/S8 bearer contexts eligible for network initiated service restoration and proceed with the network triggered service restoration procedure with the following modification:</w:t>
      </w:r>
    </w:p>
    <w:p w:rsidR="00F71EE4" w:rsidRPr="00FC3E66" w:rsidDel="003D38D4" w:rsidRDefault="00F71EE4" w:rsidP="00F71EE4">
      <w:pPr>
        <w:pStyle w:val="B1"/>
      </w:pPr>
      <w:r>
        <w:rPr>
          <w:lang w:eastAsia="zh-CN"/>
        </w:rPr>
        <w:t>-</w:t>
      </w:r>
      <w:r>
        <w:rPr>
          <w:lang w:eastAsia="zh-CN"/>
        </w:rPr>
        <w:tab/>
        <w:t xml:space="preserve">if the path to the MME/S4-SGSN is down for a duration exceeding the maximum path failure duration and if there is no alternative reachable </w:t>
      </w:r>
      <w:r w:rsidRPr="006058A2">
        <w:rPr>
          <w:lang w:eastAsia="zh-CN"/>
        </w:rPr>
        <w:t xml:space="preserve">path, e.g. another </w:t>
      </w:r>
      <w:r>
        <w:rPr>
          <w:lang w:eastAsia="zh-CN"/>
        </w:rPr>
        <w:t xml:space="preserve">MME/S4-SGSN in the same pool </w:t>
      </w:r>
      <w:r w:rsidRPr="006058A2">
        <w:rPr>
          <w:lang w:eastAsia="zh-CN"/>
        </w:rPr>
        <w:t>or another control plane IP address belonging to the same MME/S4-SGSN</w:t>
      </w:r>
      <w:r w:rsidRPr="00FC3E66">
        <w:rPr>
          <w:lang w:eastAsia="zh-CN"/>
        </w:rPr>
        <w:t xml:space="preserve">, the SGW </w:t>
      </w:r>
      <w:r>
        <w:rPr>
          <w:lang w:eastAsia="zh-CN"/>
        </w:rPr>
        <w:t>should locally delete the maintained PDN connections associated with the failed path.</w:t>
      </w:r>
    </w:p>
    <w:p w:rsidR="00F71EE4" w:rsidRDefault="00F71EE4" w:rsidP="00F71EE4">
      <w:pPr>
        <w:rPr>
          <w:lang w:eastAsia="zh-CN"/>
        </w:rPr>
      </w:pPr>
      <w:r>
        <w:rPr>
          <w:lang w:eastAsia="zh-CN"/>
        </w:rPr>
        <w:t>In addition, for UEs in connected state associated with the failed path, the SGW should continue sending downlink packets to the eNodeB/RNC</w:t>
      </w:r>
      <w:r w:rsidRPr="00711BF2">
        <w:rPr>
          <w:lang w:eastAsia="zh-CN"/>
        </w:rPr>
        <w:t xml:space="preserve"> </w:t>
      </w:r>
      <w:r>
        <w:rPr>
          <w:lang w:eastAsia="zh-CN"/>
        </w:rPr>
        <w:t>as long as the impacted PDN connections are maintained, regardless of whether the SGW supports the network triggered service restoration procedure or not.</w:t>
      </w:r>
    </w:p>
    <w:p w:rsidR="00F71EE4" w:rsidRDefault="00F71EE4" w:rsidP="00F71EE4">
      <w:pPr>
        <w:pStyle w:val="Heading4"/>
        <w:rPr>
          <w:rFonts w:hint="eastAsia"/>
          <w:lang w:eastAsia="zh-CN"/>
        </w:rPr>
      </w:pPr>
      <w:bookmarkStart w:id="593" w:name="_Toc19630443"/>
      <w:bookmarkStart w:id="594" w:name="_Toc27226647"/>
      <w:bookmarkStart w:id="595" w:name="_Toc36115828"/>
      <w:r>
        <w:t>20.2.2.</w:t>
      </w:r>
      <w:r w:rsidRPr="00800BF8">
        <w:rPr>
          <w:rFonts w:hint="eastAsia"/>
          <w:lang w:eastAsia="zh-CN"/>
        </w:rPr>
        <w:t>2</w:t>
      </w:r>
      <w:r>
        <w:tab/>
        <w:t>S</w:t>
      </w:r>
      <w:r>
        <w:rPr>
          <w:rFonts w:hint="eastAsia"/>
          <w:lang w:eastAsia="zh-CN"/>
        </w:rPr>
        <w:t>5</w:t>
      </w:r>
      <w:r>
        <w:t xml:space="preserve"> path failure</w:t>
      </w:r>
      <w:bookmarkEnd w:id="593"/>
      <w:bookmarkEnd w:id="594"/>
      <w:bookmarkEnd w:id="595"/>
    </w:p>
    <w:p w:rsidR="00F71EE4" w:rsidRDefault="00F71EE4" w:rsidP="00F71EE4">
      <w:pPr>
        <w:rPr>
          <w:rFonts w:hint="eastAsia"/>
          <w:lang w:eastAsia="zh-CN"/>
        </w:rPr>
      </w:pPr>
      <w:r>
        <w:rPr>
          <w:lang w:eastAsia="zh-CN"/>
        </w:rPr>
        <w:t xml:space="preserve">The </w:t>
      </w:r>
      <w:r>
        <w:rPr>
          <w:rFonts w:hint="eastAsia"/>
          <w:lang w:eastAsia="zh-CN"/>
        </w:rPr>
        <w:t>S</w:t>
      </w:r>
      <w:r w:rsidRPr="0031375B">
        <w:rPr>
          <w:lang w:eastAsia="zh-CN"/>
        </w:rPr>
        <w:t xml:space="preserve">GW </w:t>
      </w:r>
      <w:r>
        <w:rPr>
          <w:lang w:eastAsia="zh-CN"/>
        </w:rPr>
        <w:t xml:space="preserve">may </w:t>
      </w:r>
      <w:r>
        <w:rPr>
          <w:rFonts w:hint="eastAsia"/>
          <w:lang w:eastAsia="zh-CN"/>
        </w:rPr>
        <w:t>support</w:t>
      </w:r>
      <w:r w:rsidRPr="00CF785D">
        <w:rPr>
          <w:lang w:eastAsia="zh-CN"/>
        </w:rPr>
        <w:t xml:space="preserve"> </w:t>
      </w:r>
      <w:r>
        <w:rPr>
          <w:lang w:eastAsia="zh-CN"/>
        </w:rPr>
        <w:t xml:space="preserve">the </w:t>
      </w:r>
      <w:r w:rsidRPr="00586B3C">
        <w:rPr>
          <w:lang w:eastAsia="zh-CN"/>
        </w:rPr>
        <w:t>PGW triggered SGW restoration</w:t>
      </w:r>
      <w:r>
        <w:rPr>
          <w:lang w:eastAsia="zh-CN"/>
        </w:rPr>
        <w:t xml:space="preserve"> </w:t>
      </w:r>
      <w:r>
        <w:rPr>
          <w:rFonts w:hint="eastAsia"/>
          <w:lang w:eastAsia="zh-CN"/>
        </w:rPr>
        <w:t xml:space="preserve">for </w:t>
      </w:r>
      <w:r>
        <w:rPr>
          <w:lang w:eastAsia="zh-CN"/>
        </w:rPr>
        <w:t xml:space="preserve">an </w:t>
      </w:r>
      <w:r>
        <w:rPr>
          <w:rFonts w:hint="eastAsia"/>
          <w:lang w:eastAsia="zh-CN"/>
        </w:rPr>
        <w:t>S5 path failure.</w:t>
      </w:r>
      <w:r w:rsidRPr="00E57B21">
        <w:rPr>
          <w:rFonts w:hint="eastAsia"/>
          <w:lang w:eastAsia="zh-CN"/>
        </w:rPr>
        <w:t xml:space="preserve"> </w:t>
      </w:r>
      <w:r w:rsidRPr="00E65B21">
        <w:rPr>
          <w:lang w:eastAsia="zh-CN"/>
        </w:rPr>
        <w:t xml:space="preserve">If </w:t>
      </w:r>
      <w:r>
        <w:rPr>
          <w:lang w:eastAsia="zh-CN"/>
        </w:rPr>
        <w:t xml:space="preserve">so, </w:t>
      </w:r>
      <w:r w:rsidRPr="00E65B21">
        <w:rPr>
          <w:lang w:eastAsia="zh-CN"/>
        </w:rPr>
        <w:t>then the SGW should support the PGW Restart Notification procedure.</w:t>
      </w:r>
      <w:r>
        <w:rPr>
          <w:rFonts w:hint="eastAsia"/>
          <w:lang w:eastAsia="zh-CN"/>
        </w:rPr>
        <w:t xml:space="preserve"> After </w:t>
      </w:r>
      <w:r w:rsidRPr="0031375B">
        <w:rPr>
          <w:lang w:eastAsia="zh-CN"/>
        </w:rPr>
        <w:t>detect</w:t>
      </w:r>
      <w:r>
        <w:rPr>
          <w:rFonts w:hint="eastAsia"/>
          <w:lang w:eastAsia="zh-CN"/>
        </w:rPr>
        <w:t>ing</w:t>
      </w:r>
      <w:r w:rsidRPr="0031375B">
        <w:rPr>
          <w:lang w:eastAsia="zh-CN"/>
        </w:rPr>
        <w:t xml:space="preserve"> a path failure to </w:t>
      </w:r>
      <w:r>
        <w:rPr>
          <w:lang w:eastAsia="zh-CN"/>
        </w:rPr>
        <w:t xml:space="preserve">the </w:t>
      </w:r>
      <w:r>
        <w:rPr>
          <w:rFonts w:hint="eastAsia"/>
          <w:lang w:eastAsia="zh-CN"/>
        </w:rPr>
        <w:t>PGW, t</w:t>
      </w:r>
      <w:r w:rsidRPr="002E69C1">
        <w:rPr>
          <w:lang w:eastAsia="zh-CN"/>
        </w:rPr>
        <w:t xml:space="preserve">he </w:t>
      </w:r>
      <w:r>
        <w:rPr>
          <w:rFonts w:hint="eastAsia"/>
          <w:lang w:eastAsia="zh-CN"/>
        </w:rPr>
        <w:t xml:space="preserve">SGW may </w:t>
      </w:r>
      <w:r w:rsidRPr="007875DB">
        <w:rPr>
          <w:lang w:eastAsia="zh-CN"/>
        </w:rPr>
        <w:t xml:space="preserve">delete all </w:t>
      </w:r>
      <w:r>
        <w:rPr>
          <w:lang w:eastAsia="zh-CN"/>
        </w:rPr>
        <w:t xml:space="preserve">the </w:t>
      </w:r>
      <w:r w:rsidRPr="007875DB">
        <w:rPr>
          <w:lang w:eastAsia="zh-CN"/>
        </w:rPr>
        <w:t>PDN connection</w:t>
      </w:r>
      <w:r>
        <w:rPr>
          <w:rFonts w:hint="eastAsia"/>
          <w:lang w:eastAsia="zh-CN"/>
        </w:rPr>
        <w:t xml:space="preserve">s </w:t>
      </w:r>
      <w:r w:rsidRPr="00695507">
        <w:rPr>
          <w:lang w:eastAsia="zh-CN"/>
        </w:rPr>
        <w:t>affected by the path failure</w:t>
      </w:r>
      <w:r w:rsidRPr="00695507">
        <w:rPr>
          <w:rFonts w:hint="eastAsia"/>
          <w:lang w:eastAsia="zh-CN"/>
        </w:rPr>
        <w:t xml:space="preserve"> </w:t>
      </w:r>
      <w:r>
        <w:rPr>
          <w:rFonts w:hint="eastAsia"/>
          <w:lang w:eastAsia="zh-CN"/>
        </w:rPr>
        <w:t xml:space="preserve">and should </w:t>
      </w:r>
      <w:r w:rsidRPr="007875DB">
        <w:rPr>
          <w:lang w:eastAsia="zh-CN"/>
        </w:rPr>
        <w:t>also send a PGW Restart Notification message to the MME or S4-</w:t>
      </w:r>
      <w:r w:rsidRPr="007875DB">
        <w:rPr>
          <w:lang w:eastAsia="zh-CN"/>
        </w:rPr>
        <w:lastRenderedPageBreak/>
        <w:t>SGSN</w:t>
      </w:r>
      <w:r>
        <w:rPr>
          <w:rFonts w:hint="eastAsia"/>
          <w:lang w:eastAsia="zh-CN"/>
        </w:rPr>
        <w:t xml:space="preserve"> i</w:t>
      </w:r>
      <w:r>
        <w:t>f</w:t>
      </w:r>
      <w:r w:rsidRPr="008C161A">
        <w:t xml:space="preserve"> </w:t>
      </w:r>
      <w:r>
        <w:t>the the</w:t>
      </w:r>
      <w:r w:rsidRPr="008C161A">
        <w:t xml:space="preserve"> </w:t>
      </w:r>
      <w:r>
        <w:t>PGW Restart Notification procedure</w:t>
      </w:r>
      <w:r w:rsidRPr="008C161A">
        <w:t xml:space="preserve"> </w:t>
      </w:r>
      <w:r>
        <w:t>is supported by the SGW and MME/S4-SGSN</w:t>
      </w:r>
      <w:r>
        <w:rPr>
          <w:rFonts w:hint="eastAsia"/>
          <w:lang w:eastAsia="zh-CN"/>
        </w:rPr>
        <w:t xml:space="preserve"> (see </w:t>
      </w:r>
      <w:r>
        <w:rPr>
          <w:lang w:eastAsia="zh-CN"/>
        </w:rPr>
        <w:t>clause</w:t>
      </w:r>
      <w:r>
        <w:rPr>
          <w:rFonts w:hint="eastAsia"/>
          <w:lang w:eastAsia="zh-CN"/>
        </w:rPr>
        <w:t xml:space="preserve"> </w:t>
      </w:r>
      <w:r>
        <w:rPr>
          <w:lang w:eastAsia="zh-CN"/>
        </w:rPr>
        <w:t>16.1A.2</w:t>
      </w:r>
      <w:r>
        <w:rPr>
          <w:rFonts w:hint="eastAsia"/>
          <w:lang w:eastAsia="zh-CN"/>
        </w:rPr>
        <w:t>).</w:t>
      </w:r>
    </w:p>
    <w:p w:rsidR="00F71EE4" w:rsidRPr="006B3E5C" w:rsidRDefault="00F71EE4" w:rsidP="00F71EE4">
      <w:pPr>
        <w:pStyle w:val="NO"/>
        <w:rPr>
          <w:rFonts w:hint="eastAsia"/>
          <w:lang w:val="en-US" w:eastAsia="zh-CN"/>
        </w:rPr>
      </w:pPr>
      <w:r>
        <w:rPr>
          <w:rFonts w:hint="eastAsia"/>
          <w:lang w:eastAsia="zh-CN"/>
        </w:rPr>
        <w:t>NOTE:</w:t>
      </w:r>
      <w:r>
        <w:rPr>
          <w:rFonts w:hint="eastAsia"/>
          <w:lang w:eastAsia="zh-CN"/>
        </w:rPr>
        <w:tab/>
      </w:r>
      <w:r w:rsidRPr="006B3E5C">
        <w:rPr>
          <w:lang w:eastAsia="zh-CN"/>
        </w:rPr>
        <w:t>The PGW Restart Notification procedure can help the MME to restore the PDN connections earlier since the SGW will detect the S5 path failure and send PGW Restart Notification triggering a PDN connection restoration at the MME, before the PGW sends the PGW Downlink Triggering Notification.</w:t>
      </w:r>
    </w:p>
    <w:p w:rsidR="00F71EE4" w:rsidRDefault="00F71EE4" w:rsidP="00F71EE4">
      <w:pPr>
        <w:rPr>
          <w:rFonts w:hint="eastAsia"/>
          <w:lang w:eastAsia="zh-CN"/>
        </w:rPr>
      </w:pPr>
      <w:r>
        <w:rPr>
          <w:rFonts w:hint="eastAsia"/>
          <w:lang w:eastAsia="zh-CN"/>
        </w:rPr>
        <w:t xml:space="preserve">The SGW </w:t>
      </w:r>
      <w:r w:rsidRPr="002E69C1">
        <w:rPr>
          <w:lang w:eastAsia="zh-CN"/>
        </w:rPr>
        <w:t xml:space="preserve">should proceed with the PGW triggered SGW restoration procedure (see </w:t>
      </w:r>
      <w:r>
        <w:rPr>
          <w:lang w:eastAsia="zh-CN"/>
        </w:rPr>
        <w:t>clause</w:t>
      </w:r>
      <w:r w:rsidRPr="002E69C1">
        <w:rPr>
          <w:lang w:eastAsia="zh-CN"/>
        </w:rPr>
        <w:t xml:space="preserve"> 27.2.3.</w:t>
      </w:r>
      <w:r>
        <w:rPr>
          <w:rFonts w:hint="eastAsia"/>
          <w:lang w:eastAsia="zh-CN"/>
        </w:rPr>
        <w:t>3</w:t>
      </w:r>
      <w:r w:rsidRPr="002E69C1">
        <w:rPr>
          <w:lang w:eastAsia="zh-CN"/>
        </w:rPr>
        <w:t>) with the following modification</w:t>
      </w:r>
      <w:r>
        <w:rPr>
          <w:rFonts w:hint="eastAsia"/>
          <w:lang w:eastAsia="zh-CN"/>
        </w:rPr>
        <w:t>:</w:t>
      </w:r>
    </w:p>
    <w:p w:rsidR="00F71EE4" w:rsidRDefault="00F71EE4" w:rsidP="00F71EE4">
      <w:pPr>
        <w:pStyle w:val="B1"/>
        <w:rPr>
          <w:lang w:eastAsia="zh-CN"/>
        </w:rPr>
      </w:pPr>
      <w:r>
        <w:rPr>
          <w:lang w:eastAsia="zh-CN"/>
        </w:rPr>
        <w:t>-</w:t>
      </w:r>
      <w:r>
        <w:rPr>
          <w:lang w:eastAsia="zh-CN"/>
        </w:rPr>
        <w:tab/>
        <w:t>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 xml:space="preserve">include </w:t>
      </w:r>
      <w:r>
        <w:rPr>
          <w:lang w:eastAsia="zh-CN"/>
        </w:rPr>
        <w:t xml:space="preserve">the </w:t>
      </w:r>
      <w:r>
        <w:t xml:space="preserve">PGW </w:t>
      </w:r>
      <w:r>
        <w:rPr>
          <w:rFonts w:hint="eastAsia"/>
          <w:lang w:eastAsia="zh-CN"/>
        </w:rPr>
        <w:t>F-</w:t>
      </w:r>
      <w:r>
        <w:t>TEID</w:t>
      </w:r>
      <w:r w:rsidRPr="00A41522">
        <w:t xml:space="preserve"> </w:t>
      </w:r>
      <w:r w:rsidRPr="003407CD">
        <w:t>or PGW IP a</w:t>
      </w:r>
      <w:r>
        <w:rPr>
          <w:rFonts w:hint="eastAsia"/>
          <w:lang w:eastAsia="zh-CN"/>
        </w:rPr>
        <w:t>d</w:t>
      </w:r>
      <w:r w:rsidRPr="003407CD">
        <w:t>dress and GRE key</w:t>
      </w:r>
      <w:r>
        <w:t xml:space="preserve"> for control plane</w:t>
      </w:r>
      <w:r w:rsidRPr="001F6D33">
        <w:rPr>
          <w:lang w:eastAsia="zh-CN"/>
        </w:rPr>
        <w:t xml:space="preserve"> in the</w:t>
      </w:r>
      <w:r>
        <w:rPr>
          <w:rFonts w:hint="eastAsia"/>
          <w:lang w:eastAsia="zh-CN"/>
        </w:rPr>
        <w:t xml:space="preserve"> </w:t>
      </w:r>
      <w:r w:rsidRPr="00A41522">
        <w:rPr>
          <w:lang w:eastAsia="zh-CN"/>
        </w:rPr>
        <w:t>PGW Downlink Triggering Notification</w:t>
      </w:r>
      <w:r w:rsidRPr="001F6D33">
        <w:rPr>
          <w:lang w:eastAsia="zh-CN"/>
        </w:rPr>
        <w:t xml:space="preserve"> message</w:t>
      </w:r>
      <w:r>
        <w:rPr>
          <w:rFonts w:hint="eastAsia"/>
          <w:lang w:eastAsia="zh-CN"/>
        </w:rPr>
        <w:t xml:space="preserve"> </w:t>
      </w:r>
      <w:r>
        <w:rPr>
          <w:lang w:eastAsia="zh-CN"/>
        </w:rPr>
        <w:t>that it</w:t>
      </w:r>
      <w:r>
        <w:rPr>
          <w:rFonts w:hint="eastAsia"/>
          <w:lang w:eastAsia="zh-CN"/>
        </w:rPr>
        <w:t xml:space="preserve"> sen</w:t>
      </w:r>
      <w:r>
        <w:rPr>
          <w:lang w:eastAsia="zh-CN"/>
        </w:rPr>
        <w:t>ds</w:t>
      </w:r>
      <w:r>
        <w:rPr>
          <w:rFonts w:hint="eastAsia"/>
          <w:lang w:eastAsia="zh-CN"/>
        </w:rPr>
        <w:t xml:space="preserve"> to the MME/S4-SGSN</w:t>
      </w:r>
      <w:r>
        <w:rPr>
          <w:lang w:eastAsia="zh-CN"/>
        </w:rPr>
        <w:t xml:space="preserve">, if this information is present in the PGW </w:t>
      </w:r>
      <w:r w:rsidRPr="002E69C1">
        <w:rPr>
          <w:lang w:eastAsia="zh-CN"/>
        </w:rPr>
        <w:t xml:space="preserve">Downlink Triggering </w:t>
      </w:r>
      <w:r w:rsidRPr="001F6D33">
        <w:rPr>
          <w:lang w:eastAsia="zh-CN"/>
        </w:rPr>
        <w:t>Notification</w:t>
      </w:r>
      <w:r>
        <w:rPr>
          <w:rFonts w:hint="eastAsia"/>
          <w:lang w:eastAsia="zh-CN"/>
        </w:rPr>
        <w:t>/</w:t>
      </w:r>
      <w:r w:rsidRPr="00A41522">
        <w:rPr>
          <w:lang w:eastAsia="zh-CN"/>
        </w:rPr>
        <w:t>PMIP Update Notification</w:t>
      </w:r>
      <w:r>
        <w:rPr>
          <w:lang w:eastAsia="zh-CN"/>
        </w:rPr>
        <w:t xml:space="preserve"> message received from the PGW</w:t>
      </w:r>
      <w:r w:rsidRPr="001F6D33">
        <w:rPr>
          <w:lang w:eastAsia="zh-CN"/>
        </w:rPr>
        <w:t>.</w:t>
      </w:r>
    </w:p>
    <w:p w:rsidR="00F71EE4" w:rsidRDefault="00F71EE4" w:rsidP="00F71EE4">
      <w:pPr>
        <w:pStyle w:val="Heading3"/>
      </w:pPr>
      <w:bookmarkStart w:id="596" w:name="_Toc19630444"/>
      <w:bookmarkStart w:id="597" w:name="_Toc27226648"/>
      <w:bookmarkStart w:id="598" w:name="_Toc36115829"/>
      <w:r>
        <w:t>20.2.3</w:t>
      </w:r>
      <w:r>
        <w:tab/>
        <w:t>MBMS GW functionality</w:t>
      </w:r>
      <w:bookmarkEnd w:id="596"/>
      <w:bookmarkEnd w:id="597"/>
      <w:bookmarkEnd w:id="598"/>
    </w:p>
    <w:p w:rsidR="00F71EE4" w:rsidRDefault="00F71EE4" w:rsidP="00F71EE4">
      <w:pPr>
        <w:pStyle w:val="Heading4"/>
      </w:pPr>
      <w:bookmarkStart w:id="599" w:name="_Toc19630445"/>
      <w:bookmarkStart w:id="600" w:name="_Toc27226649"/>
      <w:bookmarkStart w:id="601" w:name="_Toc36115830"/>
      <w:r>
        <w:t>20.2.3.1</w:t>
      </w:r>
      <w:r>
        <w:tab/>
        <w:t>Sm path failure</w:t>
      </w:r>
      <w:bookmarkEnd w:id="599"/>
      <w:bookmarkEnd w:id="600"/>
      <w:bookmarkEnd w:id="601"/>
    </w:p>
    <w:p w:rsidR="00F71EE4" w:rsidRDefault="00F71EE4" w:rsidP="00F71EE4">
      <w:r>
        <w:t>The MBMS GW may be provisioned with the list (or a sublist) of the MMEs pertaining to the MME pool.</w:t>
      </w:r>
    </w:p>
    <w:p w:rsidR="00F71EE4" w:rsidRPr="00C54909" w:rsidRDefault="00F71EE4" w:rsidP="00F71EE4">
      <w:pPr>
        <w:pStyle w:val="NO"/>
      </w:pPr>
      <w:r>
        <w:rPr>
          <w:lang w:val="en-US"/>
        </w:rPr>
        <w:t>NOTE 1:</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MME </w:t>
      </w:r>
      <w:r>
        <w:rPr>
          <w:lang w:val="en-US"/>
        </w:rPr>
        <w:t xml:space="preserve">of the MME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rsidR="00F71EE4" w:rsidRDefault="00F71EE4" w:rsidP="00F71EE4">
      <w:r>
        <w:t>Upon detecting an Sm path failure, the MBMS GW should maintain the MBMS bearer contexts associated with the peer's MME IP address.</w:t>
      </w:r>
    </w:p>
    <w:p w:rsidR="00F71EE4" w:rsidRDefault="00F71EE4" w:rsidP="00F71EE4">
      <w:r>
        <w:t>During a transient Sm path failure (e.g. before the maximum path failure duration timer expires), the MBMS GW may process MBMS requests from the BM-SC and intended for the MME for which the Sm path has failed as follows:</w:t>
      </w:r>
    </w:p>
    <w:p w:rsidR="00F71EE4" w:rsidRDefault="00F71EE4" w:rsidP="00F71EE4">
      <w:pPr>
        <w:pStyle w:val="B1"/>
      </w:pPr>
      <w:r>
        <w:t>-</w:t>
      </w:r>
      <w:r>
        <w:tab/>
        <w:t>for new MBMS Session Start Request, the MBMS GW may select an alternative MME in the same MME pool and send the MBMS Session Start Request to this alternative MME;</w:t>
      </w:r>
    </w:p>
    <w:p w:rsidR="00F71EE4" w:rsidRDefault="00F71EE4" w:rsidP="00F71EE4">
      <w:pPr>
        <w:pStyle w:val="B1"/>
      </w:pPr>
      <w:r>
        <w:t>-</w:t>
      </w:r>
      <w:r>
        <w:tab/>
        <w:t>for MBMS Session Update Request or MBMS Session Stop Request, the MBMS GW may select an alternative MME in the same MME pool, send a MBMS Session Start Request message to this alternative MME and, if successful, send subsequently the MBMS Session Update Request or MBMS Session Stop Request to this alternative MME.</w:t>
      </w:r>
    </w:p>
    <w:p w:rsidR="00F71EE4" w:rsidRDefault="00F71EE4" w:rsidP="00F71EE4">
      <w:r>
        <w:t>After having selected an alternative MME, the MBMS GW shall consider the MME answering to the MBMS Start Request as the controlling MME for the MBMS session and send any subsequent MBMS Session Update or MBMS Session Stop for this MBMS Session to this MME.</w:t>
      </w:r>
    </w:p>
    <w:p w:rsidR="00F71EE4" w:rsidRPr="00C54909" w:rsidRDefault="00F71EE4" w:rsidP="00F71EE4">
      <w:pPr>
        <w:pStyle w:val="NO"/>
      </w:pPr>
      <w:r>
        <w:rPr>
          <w:lang w:val="en-US"/>
        </w:rPr>
        <w:t>NOTE 2:</w:t>
      </w:r>
      <w:r>
        <w:rPr>
          <w:lang w:val="en-US"/>
        </w:rPr>
        <w:tab/>
        <w:t>Each MME of the MME pool provisioned in the MBMS GW supports an M3 interface with the MCE(s)</w:t>
      </w:r>
      <w:r w:rsidRPr="00C54909">
        <w:rPr>
          <w:lang w:val="en-US"/>
        </w:rPr>
        <w:t>.</w:t>
      </w:r>
    </w:p>
    <w:p w:rsidR="00F71EE4" w:rsidRDefault="00F71EE4" w:rsidP="00F71EE4">
      <w:r>
        <w:t>When detecting a non-transient Sm path failure at the MBMS GW (e.g. the maximum path failure duration timer of the MBMS GW expires), the MBMS GW may move the control of all the affected active MBMS sessions to another MME in the same MME pool (if any other MME is reachable by the MBMS GW) by initiating new MBMS Session Start Request(s) to alternative MME(s).</w:t>
      </w:r>
    </w:p>
    <w:p w:rsidR="00F71EE4" w:rsidRDefault="00F71EE4" w:rsidP="00F71EE4">
      <w:pPr>
        <w:pStyle w:val="NO"/>
        <w:rPr>
          <w:lang w:eastAsia="zh-CN"/>
        </w:rPr>
      </w:pPr>
      <w:r>
        <w:rPr>
          <w:lang w:eastAsia="zh-CN"/>
        </w:rPr>
        <w:t>NOTE 3:</w:t>
      </w:r>
      <w:r>
        <w:rPr>
          <w:lang w:eastAsia="zh-CN"/>
        </w:rPr>
        <w:tab/>
        <w:t>This allows to re-establish the MBMS sessions when a MME fails without restart.</w:t>
      </w:r>
    </w:p>
    <w:p w:rsidR="00F71EE4" w:rsidRDefault="00F71EE4" w:rsidP="00F71EE4">
      <w:r>
        <w:t xml:space="preserve">The maximum path failure duration timer of the MBMS GW should be configured with a shorter value than the </w:t>
      </w:r>
      <w:r w:rsidRPr="003A0DFE">
        <w:t xml:space="preserve">maximum path failure duration timer </w:t>
      </w:r>
      <w:r>
        <w:t>of the MME</w:t>
      </w:r>
      <w:r w:rsidRPr="00B84734">
        <w:t xml:space="preserve"> </w:t>
      </w:r>
      <w:r>
        <w:t xml:space="preserve">to avoid interrupting active MBMS sessions upon a non-transient Sm path failure. </w:t>
      </w:r>
      <w:r w:rsidRPr="007F7881">
        <w:t xml:space="preserve">The </w:t>
      </w:r>
      <w:r>
        <w:t xml:space="preserve">MBMS GW </w:t>
      </w:r>
      <w:r w:rsidRPr="007F7881">
        <w:t xml:space="preserve">timer should be </w:t>
      </w:r>
      <w:r>
        <w:t>shorter</w:t>
      </w:r>
      <w:r w:rsidRPr="007F7881">
        <w:t xml:space="preserve"> than the </w:t>
      </w:r>
      <w:r>
        <w:t xml:space="preserve">MME </w:t>
      </w:r>
      <w:r w:rsidRPr="007F7881">
        <w:t xml:space="preserve">timer by at least the </w:t>
      </w:r>
      <w:r>
        <w:t xml:space="preserve">period between two </w:t>
      </w:r>
      <w:r w:rsidRPr="007F7881">
        <w:t xml:space="preserve">Echo Request </w:t>
      </w:r>
      <w:r>
        <w:t xml:space="preserve">messages sent by </w:t>
      </w:r>
      <w:r w:rsidRPr="007F7881">
        <w:t>the MME</w:t>
      </w:r>
      <w:r>
        <w:t>,</w:t>
      </w:r>
      <w:r w:rsidRPr="007F7881">
        <w:t xml:space="preserve"> to avoid that the </w:t>
      </w:r>
      <w:r>
        <w:t xml:space="preserve">MME </w:t>
      </w:r>
      <w:r w:rsidRPr="007F7881">
        <w:t xml:space="preserve">timer </w:t>
      </w:r>
      <w:r>
        <w:t xml:space="preserve">expires before </w:t>
      </w:r>
      <w:r w:rsidRPr="007F7881">
        <w:t xml:space="preserve">the MBMS GW </w:t>
      </w:r>
      <w:r>
        <w:t>timer if the MME starts its timer before the MBMS GW</w:t>
      </w:r>
      <w:r w:rsidRPr="007F7881">
        <w:t>.</w:t>
      </w:r>
    </w:p>
    <w:p w:rsidR="00F71EE4" w:rsidRDefault="00F71EE4" w:rsidP="00F71EE4">
      <w:pPr>
        <w:pStyle w:val="NO"/>
        <w:rPr>
          <w:lang w:eastAsia="zh-CN"/>
        </w:rPr>
      </w:pPr>
      <w:r>
        <w:rPr>
          <w:lang w:eastAsia="zh-CN"/>
        </w:rPr>
        <w:t>NOTE 4:</w:t>
      </w:r>
      <w:r>
        <w:rPr>
          <w:lang w:eastAsia="zh-CN"/>
        </w:rPr>
        <w:tab/>
        <w:t>This enables the MCE to receive a MBMS Session Start request from the new MME controlling the MBMS session before the MCE receives a request to stop the MBMS service from the previous controlling MME.</w:t>
      </w:r>
    </w:p>
    <w:p w:rsidR="00F71EE4" w:rsidRDefault="00F71EE4" w:rsidP="00F71EE4">
      <w:r>
        <w:t>When sending an MBMS Session Start Request sent to an alternative MME, the MBMS GW shall encode the contents of the request with the same contents as in the original MBMS Session Start Request (or per the last MBMS Session Update Request sent by the MBMS GW if the original parameters were updated)</w:t>
      </w:r>
      <w:r w:rsidRPr="00041601">
        <w:t xml:space="preserve"> </w:t>
      </w:r>
      <w:r>
        <w:t>with the following exceptions:</w:t>
      </w:r>
    </w:p>
    <w:p w:rsidR="00F71EE4" w:rsidRDefault="00F71EE4" w:rsidP="00F71EE4">
      <w:pPr>
        <w:pStyle w:val="B1"/>
      </w:pPr>
      <w:r>
        <w:lastRenderedPageBreak/>
        <w:t>-</w:t>
      </w:r>
      <w:r>
        <w:tab/>
        <w:t>the MBMS GW shall set the "MBMS session re-establishment indication" flag to signal that this message is used to re-establish an MBMS session;</w:t>
      </w:r>
    </w:p>
    <w:p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rsidR="00F71EE4" w:rsidRDefault="00F71EE4" w:rsidP="00F71EE4">
      <w:pPr>
        <w:pStyle w:val="B1"/>
      </w:pPr>
      <w:r>
        <w:t>-</w:t>
      </w:r>
      <w:r>
        <w:tab/>
        <w:t>the MBMS GW should set the estimated session duration to a value corresponding to the remaining duration of the session.</w:t>
      </w:r>
    </w:p>
    <w:p w:rsidR="00F71EE4" w:rsidRDefault="00F71EE4" w:rsidP="00F71EE4">
      <w:pPr>
        <w:keepLines/>
        <w:ind w:left="1135" w:hanging="851"/>
      </w:pPr>
      <w:r>
        <w:t>NOTE 5:</w:t>
      </w:r>
      <w:r>
        <w:tab/>
        <w:t>Per the requirements above, if the MBMS GW had started an MBMS session within an MME with the MBMS Service Area (1, 2, 3) and receives during an Sm path failure (towards this MME) an MBMS Session Update from the BM-SC modifying the MBMS Service Area to (3, 4, 5), the MBMS GW will encode the original MBMS Service Area (1, 2, 3) in the MBMS Session Start Request sent to the alternative MME and subsequently send an MBMS Session Update Request with the MBMS Service Area (3,4,5) to the new MME controlling the MBMS session.</w:t>
      </w:r>
    </w:p>
    <w:p w:rsidR="00F71EE4" w:rsidRDefault="00F71EE4" w:rsidP="00F71EE4">
      <w:pPr>
        <w:pStyle w:val="NO"/>
      </w:pPr>
      <w:r w:rsidRPr="00FB5538">
        <w:t>NOTE</w:t>
      </w:r>
      <w:r>
        <w:t xml:space="preserve"> 6</w:t>
      </w:r>
      <w:r w:rsidRPr="00FB5538">
        <w:t>:</w:t>
      </w:r>
      <w:r w:rsidRPr="00FB5538">
        <w:tab/>
      </w:r>
      <w:r>
        <w:t>If the previous MME</w:t>
      </w:r>
      <w:r w:rsidRPr="00FB5538">
        <w:t xml:space="preserve"> receive</w:t>
      </w:r>
      <w:r>
        <w:t>d</w:t>
      </w:r>
      <w:r w:rsidRPr="00FB5538">
        <w:t xml:space="preserve"> an MBMS Session Update Request </w:t>
      </w:r>
      <w:r>
        <w:t xml:space="preserve">from the MBMS GW but could not </w:t>
      </w:r>
      <w:r w:rsidRPr="00EF371D">
        <w:t xml:space="preserve">propagate </w:t>
      </w:r>
      <w:r>
        <w:t xml:space="preserve">it </w:t>
      </w:r>
      <w:r w:rsidRPr="00EF371D">
        <w:t>to the MCE due to a M3AP path failure</w:t>
      </w:r>
      <w:r>
        <w:t>, the contents of</w:t>
      </w:r>
      <w:r w:rsidRPr="00FB5538">
        <w:t xml:space="preserve"> the MBMS Session Start Request sent to the </w:t>
      </w:r>
      <w:r>
        <w:t>MCE</w:t>
      </w:r>
      <w:r w:rsidRPr="00FB5538">
        <w:t xml:space="preserve"> </w:t>
      </w:r>
      <w:r>
        <w:t>via the new MME can also differ from the parameters sent to the MCE via the previous MME for the parameters that can be modified by the MBMS session update procedure (i.e. MBMS Session Area, MBMS Time to Data Transfer, MBMS Data Transfer Start).</w:t>
      </w:r>
    </w:p>
    <w:p w:rsidR="00F71EE4" w:rsidRDefault="00F71EE4" w:rsidP="00F71EE4">
      <w:r>
        <w:t>After detecting an Sm path failure, the MBMS GW shall determine whether the failure is transient or non transient from the perpective of the MME (e.g. the MBMS GW is provisioned with the maximum path failure timer of the MME). The MBMS GW shall assume that the failure is non transient from the perspective of the MME if the Sm path recovers after a period longer than the maximum path failure timer of the MME plus</w:t>
      </w:r>
      <w:r w:rsidRPr="00447093">
        <w:t xml:space="preserve"> </w:t>
      </w:r>
      <w:r>
        <w:t xml:space="preserve">the period between two </w:t>
      </w:r>
      <w:r w:rsidRPr="007F7881">
        <w:t xml:space="preserve">Echo Request </w:t>
      </w:r>
      <w:r>
        <w:t xml:space="preserve">messages sent by </w:t>
      </w:r>
      <w:r w:rsidRPr="007F7881">
        <w:t>the MME</w:t>
      </w:r>
      <w:r>
        <w:t>, to ensure that the MME also determines this is a non transient path failure if the MBMS GW starts its timer before the MME. The MBMS GW shall consider that the MBMS session has been released by the MME</w:t>
      </w:r>
      <w:r w:rsidRPr="00CE7952">
        <w:t xml:space="preserve"> </w:t>
      </w:r>
      <w:r>
        <w:t>if the Sm path failure is non transient for the MME. If the Sm path failure remains transient for the MME, the MBMS GW shall behave as follows upon detecting the Sm path recovery:</w:t>
      </w:r>
    </w:p>
    <w:p w:rsidR="00F71EE4" w:rsidRDefault="00F71EE4" w:rsidP="00F71EE4">
      <w:pPr>
        <w:pStyle w:val="B1"/>
      </w:pPr>
      <w:r>
        <w:t>-</w:t>
      </w:r>
      <w:r>
        <w:tab/>
        <w:t>if the MBMS GW has already moved the control of the MBMS session to an alternative MME(s), the MBMS GW shall send an MBMS Session Stop Request message to the MME previously controlling the MBMS session with a "L</w:t>
      </w:r>
      <w:r>
        <w:rPr>
          <w:noProof/>
        </w:rPr>
        <w:t>ocal MBMS bearer context release"</w:t>
      </w:r>
      <w:r>
        <w:t xml:space="preserve"> indication to instruct that MME to release its MBMS bearer context locally, without sending any message to the MCE(s).</w:t>
      </w:r>
    </w:p>
    <w:p w:rsidR="00F71EE4" w:rsidRDefault="00F71EE4" w:rsidP="00F71EE4">
      <w:pPr>
        <w:pStyle w:val="B1"/>
      </w:pPr>
      <w:r>
        <w:t>-</w:t>
      </w:r>
      <w:r>
        <w:tab/>
        <w:t>if the MBMS GW has not yet moved the control of the MBMS session to an alternative MME (e.g. if the MBMS restoration procedures are not supported in the network),</w:t>
      </w:r>
    </w:p>
    <w:p w:rsidR="00F71EE4" w:rsidRDefault="00F71EE4" w:rsidP="00F71EE4">
      <w:pPr>
        <w:pStyle w:val="B1"/>
        <w:ind w:left="852"/>
      </w:pPr>
      <w:r>
        <w:t>-</w:t>
      </w:r>
      <w:r>
        <w:tab/>
        <w:t xml:space="preserve">if the </w:t>
      </w:r>
      <w:r>
        <w:rPr>
          <w:lang w:val="en-US"/>
        </w:rPr>
        <w:t>Sm path failure is transient from the perspective of the MBMS GW,</w:t>
      </w:r>
      <w:r>
        <w:t xml:space="preserve"> the MBMS GW shall consider that MBMS session is still controlled by the related MME and proceed as if there had been no Sm path failure;</w:t>
      </w:r>
    </w:p>
    <w:p w:rsidR="00F71EE4" w:rsidRPr="003B6496" w:rsidRDefault="00F71EE4" w:rsidP="00F71EE4">
      <w:pPr>
        <w:pStyle w:val="B2"/>
      </w:pPr>
      <w:r>
        <w:t>-</w:t>
      </w:r>
      <w:r>
        <w:tab/>
      </w:r>
      <w:r w:rsidRPr="00927596">
        <w:t>if the Sm path failure is non transient from the perspective of the MBMS GW,</w:t>
      </w:r>
      <w:r w:rsidRPr="005E6742">
        <w:t xml:space="preserve"> the MBMS GW shall send an MBMS Session Start Request to the MME </w:t>
      </w:r>
      <w:r>
        <w:t>for the session and encode it as specified above (for a message sent to an alternative MME).</w:t>
      </w:r>
    </w:p>
    <w:p w:rsidR="00F71EE4" w:rsidRPr="00927596" w:rsidRDefault="00F71EE4" w:rsidP="00F71EE4">
      <w:pPr>
        <w:pStyle w:val="NO"/>
      </w:pPr>
      <w:r w:rsidRPr="00FB5538">
        <w:t>NOTE</w:t>
      </w:r>
      <w:r>
        <w:t xml:space="preserve"> 7</w:t>
      </w:r>
      <w:r w:rsidRPr="00FB5538">
        <w:t>:</w:t>
      </w:r>
      <w:r w:rsidRPr="00FB5538">
        <w:tab/>
      </w:r>
      <w:r w:rsidRPr="00B31FE2">
        <w:rPr>
          <w:lang w:val="en-US"/>
        </w:rPr>
        <w:t>The MBMS GW cannot k</w:t>
      </w:r>
      <w:r>
        <w:rPr>
          <w:lang w:val="en-US"/>
        </w:rPr>
        <w:t xml:space="preserve">now whether the MME will see the Sm path failure as transient or non transient if the Sm path recovers in the period between the </w:t>
      </w:r>
      <w:r>
        <w:t xml:space="preserve">maximum path failure timer </w:t>
      </w:r>
      <w:r w:rsidRPr="00B31FE2">
        <w:rPr>
          <w:lang w:val="en-US"/>
        </w:rPr>
        <w:t>of</w:t>
      </w:r>
      <w:r>
        <w:t xml:space="preserve"> the MME</w:t>
      </w:r>
      <w:r w:rsidRPr="00B31FE2">
        <w:rPr>
          <w:lang w:val="en-US"/>
        </w:rPr>
        <w:t xml:space="preserve"> plus and minus </w:t>
      </w:r>
      <w:r>
        <w:rPr>
          <w:lang w:val="en-US"/>
        </w:rPr>
        <w:t xml:space="preserve">the </w:t>
      </w:r>
      <w:r>
        <w:t xml:space="preserve">period between two </w:t>
      </w:r>
      <w:r w:rsidRPr="007F7881">
        <w:t xml:space="preserve">Echo Request </w:t>
      </w:r>
      <w:r>
        <w:t xml:space="preserve">messages sent by </w:t>
      </w:r>
      <w:r w:rsidRPr="007F7881">
        <w:t>the MME</w:t>
      </w:r>
      <w:r w:rsidRPr="00B31FE2">
        <w:rPr>
          <w:lang w:val="en-US"/>
        </w:rPr>
        <w:t xml:space="preserve">. </w:t>
      </w:r>
      <w:r>
        <w:rPr>
          <w:lang w:val="en-US"/>
        </w:rPr>
        <w:t xml:space="preserve">This can possibly lead the MBMS GW to send an MBMS Session Stop request to the MME for a session that has already been terminated by the MME (if the MME determined the failure is non transient) or to send an MBMS Session Start request (with the </w:t>
      </w:r>
      <w:r>
        <w:t>"MBMS session re-establishment indication" flag</w:t>
      </w:r>
      <w:r w:rsidRPr="008717DE">
        <w:t xml:space="preserve">) to the MME for a session that is still alive </w:t>
      </w:r>
      <w:r>
        <w:rPr>
          <w:lang w:val="en-US"/>
        </w:rPr>
        <w:t>at the MME (if the MME determined the failure is transient).</w:t>
      </w:r>
    </w:p>
    <w:p w:rsidR="00F71EE4" w:rsidRDefault="00F71EE4" w:rsidP="00F71EE4">
      <w:pPr>
        <w:pStyle w:val="Heading4"/>
      </w:pPr>
      <w:bookmarkStart w:id="602" w:name="_Toc19630446"/>
      <w:bookmarkStart w:id="603" w:name="_Toc27226650"/>
      <w:bookmarkStart w:id="604" w:name="_Toc36115831"/>
      <w:r>
        <w:t>20.2.3.2</w:t>
      </w:r>
      <w:r>
        <w:tab/>
        <w:t>Sn path failure</w:t>
      </w:r>
      <w:bookmarkEnd w:id="602"/>
      <w:bookmarkEnd w:id="603"/>
      <w:bookmarkEnd w:id="604"/>
    </w:p>
    <w:p w:rsidR="00F71EE4" w:rsidRDefault="00F71EE4" w:rsidP="00F71EE4">
      <w:r>
        <w:t>The MBMS GW may be provisioned with the list (or a sub list) of the SGSNs belonging to the SGSN pool.</w:t>
      </w:r>
    </w:p>
    <w:p w:rsidR="00F71EE4" w:rsidRPr="00C54909" w:rsidRDefault="00F71EE4" w:rsidP="00F71EE4">
      <w:pPr>
        <w:pStyle w:val="NO"/>
      </w:pPr>
      <w:r>
        <w:rPr>
          <w:lang w:val="en-US"/>
        </w:rPr>
        <w:t>NOTE:</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w:t>
      </w:r>
      <w:r>
        <w:rPr>
          <w:lang w:val="en-US"/>
        </w:rPr>
        <w:t>SGSN</w:t>
      </w:r>
      <w:r w:rsidRPr="00C54909">
        <w:rPr>
          <w:lang w:val="en-US"/>
        </w:rPr>
        <w:t xml:space="preserve"> </w:t>
      </w:r>
      <w:r>
        <w:rPr>
          <w:lang w:val="en-US"/>
        </w:rPr>
        <w:t xml:space="preserve">of the SGSN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rsidR="00F71EE4" w:rsidRPr="00754672" w:rsidRDefault="00F71EE4" w:rsidP="00F71EE4">
      <w:r>
        <w:lastRenderedPageBreak/>
        <w:t>An MBMS GW and SGSN shall handle</w:t>
      </w:r>
      <w:r w:rsidRPr="003011E7">
        <w:t xml:space="preserve"> Sn path failure similar to the </w:t>
      </w:r>
      <w:r>
        <w:t>Sm path failure</w:t>
      </w:r>
      <w:r w:rsidRPr="003011E7">
        <w:t xml:space="preserve"> </w:t>
      </w:r>
      <w:r>
        <w:t xml:space="preserve">as described </w:t>
      </w:r>
      <w:r w:rsidRPr="003011E7">
        <w:t xml:space="preserve">in </w:t>
      </w:r>
      <w:r>
        <w:t>clause</w:t>
      </w:r>
      <w:r w:rsidRPr="003011E7">
        <w:t xml:space="preserve"> 20.2.3.1</w:t>
      </w:r>
      <w:r>
        <w:t xml:space="preserve"> For IP Unicast over Sn/Iu when the SGSN changes the MBMS GW has to move the user plane which is a</w:t>
      </w:r>
      <w:r w:rsidRPr="00723D48">
        <w:t>ffected</w:t>
      </w:r>
      <w:r>
        <w:t xml:space="preserve"> by the Sn-path failure additionally.</w:t>
      </w:r>
    </w:p>
    <w:p w:rsidR="00F71EE4" w:rsidRDefault="00F71EE4" w:rsidP="00F71EE4">
      <w:pPr>
        <w:pStyle w:val="Heading4"/>
      </w:pPr>
      <w:bookmarkStart w:id="605" w:name="_Toc19630447"/>
      <w:bookmarkStart w:id="606" w:name="_Toc27226651"/>
      <w:bookmarkStart w:id="607" w:name="_Toc36115832"/>
      <w:r>
        <w:t>20.2.3.3</w:t>
      </w:r>
      <w:r>
        <w:tab/>
        <w:t>SGmb path failure</w:t>
      </w:r>
      <w:bookmarkEnd w:id="605"/>
      <w:bookmarkEnd w:id="606"/>
      <w:bookmarkEnd w:id="607"/>
    </w:p>
    <w:p w:rsidR="00F71EE4" w:rsidRDefault="00F71EE4" w:rsidP="00F71EE4">
      <w:r>
        <w:t>In deployments without a Diameter Agent between the BM-SC and the MBMS GW, the MBMS GW shall detect an SGmb path failure using either:</w:t>
      </w:r>
    </w:p>
    <w:p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MBMS signalling); or</w:t>
      </w:r>
    </w:p>
    <w:p w:rsidR="00F71EE4" w:rsidRDefault="00F71EE4" w:rsidP="00F71EE4">
      <w:pPr>
        <w:pStyle w:val="B1"/>
      </w:pPr>
      <w:r>
        <w:t>-</w:t>
      </w:r>
      <w:r>
        <w:tab/>
        <w:t>the MBMS Heartbeat procedure (see clause 29), if this procedure is supported.</w:t>
      </w:r>
    </w:p>
    <w:p w:rsidR="00F71EE4" w:rsidRDefault="00F71EE4" w:rsidP="00F71EE4">
      <w:r>
        <w:t>In deployments with a Diameter Agent between the BM-SC and the MBMS GW, the MBMS GW shall detect an SGmb path failure using the MBMS Heartbeat procedure (see clause 29).</w:t>
      </w:r>
    </w:p>
    <w:p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rsidR="00F71EE4" w:rsidRDefault="00F71EE4" w:rsidP="00F71EE4">
      <w:r w:rsidRPr="00A4238C">
        <w:t>Upon detecting an SGmb path failure, the</w:t>
      </w:r>
      <w:r w:rsidRPr="001F3522">
        <w:t xml:space="preserve"> MBMS</w:t>
      </w:r>
      <w:r>
        <w:t xml:space="preserve"> GW should maintain the MBMS bearer contexts associated with the peer's BM-SC</w:t>
      </w:r>
      <w:r w:rsidRPr="000F18BB">
        <w:t xml:space="preserve"> </w:t>
      </w:r>
      <w:r>
        <w:t>during an operator configurable maximum path failure duration.</w:t>
      </w:r>
    </w:p>
    <w:p w:rsidR="00F71EE4" w:rsidRDefault="00F71EE4" w:rsidP="00F71EE4">
      <w:r>
        <w:t xml:space="preserve">If </w:t>
      </w:r>
      <w:r>
        <w:rPr>
          <w:lang w:eastAsia="zh-CN"/>
        </w:rPr>
        <w:t>the SGmb path to the BM-SC is down for a duration exceeding the maximum path failure duration, t</w:t>
      </w:r>
      <w:r>
        <w:t>he MBMS GW should</w:t>
      </w:r>
      <w:r w:rsidRPr="00541946">
        <w:t xml:space="preserve"> </w:t>
      </w:r>
      <w:r>
        <w:t xml:space="preserve">deactivate all the related </w:t>
      </w:r>
      <w:r>
        <w:rPr>
          <w:rFonts w:hint="eastAsia"/>
          <w:lang w:eastAsia="zh-CN"/>
        </w:rPr>
        <w:t>MBMS Bearer</w:t>
      </w:r>
      <w:r>
        <w:t xml:space="preserve"> contexts locally and send MBMS Session Stop Requests towards all MME/SGSNs in which the MBMS bearer services are active</w:t>
      </w:r>
      <w:r>
        <w:rPr>
          <w:lang w:eastAsia="zh-CN"/>
        </w:rPr>
        <w:t>.</w:t>
      </w:r>
    </w:p>
    <w:p w:rsidR="00F71EE4" w:rsidRDefault="00F71EE4" w:rsidP="00F71EE4">
      <w:pPr>
        <w:pStyle w:val="NO"/>
        <w:rPr>
          <w:lang w:eastAsia="zh-CN"/>
        </w:rPr>
      </w:pPr>
      <w:r>
        <w:rPr>
          <w:lang w:eastAsia="zh-CN"/>
        </w:rPr>
        <w:t>NOTE 2:</w:t>
      </w:r>
      <w:r>
        <w:rPr>
          <w:lang w:eastAsia="zh-CN"/>
        </w:rPr>
        <w:tab/>
        <w:t>This enables to free corresponding radio resources in E-UTRAN/UTRAN for MBMS services if the BM-SC has failed without restart.</w:t>
      </w:r>
    </w:p>
    <w:p w:rsidR="00F71EE4" w:rsidRDefault="00F71EE4" w:rsidP="00F71EE4">
      <w:r>
        <w:t>The MBMS GW shall pass on the "MBMS session re-establishment indication" flag in the MBMS Session Start Request it sends to MME/SGSNs if received from the BM-SC.</w:t>
      </w:r>
    </w:p>
    <w:p w:rsidR="00F71EE4" w:rsidRDefault="00F71EE4" w:rsidP="00F71EE4">
      <w:r>
        <w:t>The MBMS GW shall pass on the "</w:t>
      </w:r>
      <w:r w:rsidRPr="00405C79">
        <w:t>Local MBMS bearer context release" indication</w:t>
      </w:r>
      <w:r>
        <w:t xml:space="preserve"> in the MBMS Session Stop Request it sends to MME/SGSNs if received from the BM-SC.</w:t>
      </w:r>
    </w:p>
    <w:p w:rsidR="00F71EE4" w:rsidRDefault="00F71EE4" w:rsidP="00F71EE4">
      <w:r>
        <w:t>The MBMS GW shall accept an MBMS Session Start Request received for an on-going MBMS bearer service (i.e. with the same TMGI</w:t>
      </w:r>
      <w:r w:rsidRPr="007421FF">
        <w:t xml:space="preserve"> </w:t>
      </w:r>
      <w:r>
        <w:t>and, if provided, MBMS Flow Identifier) from the same BM-SC that currently controls the MBMS session</w:t>
      </w:r>
      <w:r w:rsidRPr="00C60B4F">
        <w:t xml:space="preserve"> </w:t>
      </w:r>
      <w:r>
        <w:t>if the message includes the "MBMS session re-establishment indication" flag. The MBMS GW shall replace the SGmb related resources for this MBMS service by those received in the MBMS Session Start Request (if different). The MBMS GW should not send MBMS Session Start Request message(s) towards the involved MME/SGSN(s) if no parameters other than the estimated duration and relative start time have changed.</w:t>
      </w:r>
    </w:p>
    <w:p w:rsidR="00F71EE4" w:rsidRDefault="00F71EE4" w:rsidP="00F71EE4">
      <w:pPr>
        <w:pStyle w:val="Heading3"/>
      </w:pPr>
      <w:bookmarkStart w:id="608" w:name="_Toc19630448"/>
      <w:bookmarkStart w:id="609" w:name="_Toc27226652"/>
      <w:bookmarkStart w:id="610" w:name="_Toc36115833"/>
      <w:r>
        <w:t>20.2.4</w:t>
      </w:r>
      <w:r>
        <w:tab/>
        <w:t>MME functionality</w:t>
      </w:r>
      <w:bookmarkEnd w:id="608"/>
      <w:bookmarkEnd w:id="609"/>
      <w:bookmarkEnd w:id="610"/>
    </w:p>
    <w:p w:rsidR="00F71EE4" w:rsidRPr="007A2E2B" w:rsidRDefault="00F71EE4" w:rsidP="00F71EE4">
      <w:pPr>
        <w:pStyle w:val="Heading4"/>
        <w:rPr>
          <w:lang w:eastAsia="zh-CN"/>
        </w:rPr>
      </w:pPr>
      <w:bookmarkStart w:id="611" w:name="_Toc19630449"/>
      <w:bookmarkStart w:id="612" w:name="_Toc27226653"/>
      <w:bookmarkStart w:id="613" w:name="_Toc36115834"/>
      <w:r>
        <w:t>20.2.</w:t>
      </w:r>
      <w:r>
        <w:rPr>
          <w:rFonts w:hint="eastAsia"/>
          <w:lang w:eastAsia="zh-CN"/>
        </w:rPr>
        <w:t>4.</w:t>
      </w:r>
      <w:r w:rsidRPr="007A2E2B">
        <w:rPr>
          <w:rFonts w:hint="eastAsia"/>
          <w:lang w:eastAsia="zh-CN"/>
        </w:rPr>
        <w:t>1</w:t>
      </w:r>
      <w:r>
        <w:tab/>
        <w:t>S</w:t>
      </w:r>
      <w:r>
        <w:rPr>
          <w:rFonts w:hint="eastAsia"/>
          <w:lang w:eastAsia="zh-CN"/>
        </w:rPr>
        <w:t>m</w:t>
      </w:r>
      <w:r>
        <w:t xml:space="preserve"> path failure</w:t>
      </w:r>
      <w:bookmarkEnd w:id="611"/>
      <w:bookmarkEnd w:id="612"/>
      <w:bookmarkEnd w:id="613"/>
    </w:p>
    <w:p w:rsidR="00F71EE4" w:rsidRDefault="00F71EE4" w:rsidP="00F71EE4">
      <w:r>
        <w:t>Upon detecting an Sm path failure, the MME should maintain the MBMS bearer contexts associated with the peer's MBMS GW IP address</w:t>
      </w:r>
      <w:r w:rsidRPr="000F18BB">
        <w:t xml:space="preserve"> </w:t>
      </w:r>
      <w:r>
        <w:t>during an operator configurable maximum path failure duration.</w:t>
      </w:r>
    </w:p>
    <w:p w:rsidR="00F71EE4" w:rsidRDefault="00F71EE4" w:rsidP="00F71EE4">
      <w:r>
        <w:t xml:space="preserve">The MME should behave as specified for the case of an MBMS GW restart (see clause 17A.1) if </w:t>
      </w:r>
      <w:r>
        <w:rPr>
          <w:lang w:eastAsia="zh-CN"/>
        </w:rPr>
        <w:t>the Sm path to the MBMS GW is down for a duration exceeding the maximum path failure.</w:t>
      </w:r>
    </w:p>
    <w:p w:rsidR="00F71EE4" w:rsidRDefault="00F71EE4" w:rsidP="00F71EE4">
      <w:pPr>
        <w:pStyle w:val="NO"/>
        <w:rPr>
          <w:lang w:eastAsia="zh-CN"/>
        </w:rPr>
      </w:pPr>
      <w:r>
        <w:rPr>
          <w:lang w:eastAsia="zh-CN"/>
        </w:rPr>
        <w:t>NOTE 1:</w:t>
      </w:r>
      <w:r>
        <w:rPr>
          <w:lang w:eastAsia="zh-CN"/>
        </w:rPr>
        <w:tab/>
        <w:t>This enables to free corresponding radio resources in E-UTRAN for MBMS services if the MBMS GW has failed without restart.</w:t>
      </w:r>
    </w:p>
    <w:p w:rsidR="00F71EE4" w:rsidRDefault="00F71EE4" w:rsidP="00F71EE4">
      <w:r>
        <w:t>The MME shall pass on the "MBMS session re-establishment indication" flag in the MBMS Session Start Request it sends to MCEs if received from the MBMS GW.</w:t>
      </w:r>
    </w:p>
    <w:p w:rsidR="00F71EE4" w:rsidRDefault="00F71EE4" w:rsidP="00F71EE4">
      <w:r>
        <w:lastRenderedPageBreak/>
        <w:t>The MME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send an MBMS Session Start Request message including the "MBMS session re-establishment" flag (and the new M1 transport parameters) towards all involved MCE(s).</w:t>
      </w:r>
    </w:p>
    <w:p w:rsidR="00F71EE4" w:rsidRDefault="00F71EE4" w:rsidP="00F71EE4">
      <w:r>
        <w:t>The MME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either:</w:t>
      </w:r>
    </w:p>
    <w:p w:rsidR="00F71EE4" w:rsidRPr="000721B6" w:rsidRDefault="00F71EE4" w:rsidP="00F71EE4">
      <w:pPr>
        <w:pStyle w:val="B1"/>
      </w:pPr>
      <w:r>
        <w:t>-</w:t>
      </w:r>
      <w:r>
        <w:tab/>
      </w:r>
      <w:r w:rsidRPr="000721B6">
        <w:t>stop the on-going MBMS bearer service and then start the new MBMS bearer service (without including the "MBMS session re-establishment indication" flag in the MBMS Session Start Request sent to the MCE(s))</w:t>
      </w:r>
      <w:r>
        <w:t>;</w:t>
      </w:r>
      <w:r w:rsidRPr="000721B6">
        <w:t xml:space="preserve"> or</w:t>
      </w:r>
    </w:p>
    <w:p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MCE(s)</w:t>
      </w:r>
      <w:r>
        <w:t>).</w:t>
      </w:r>
    </w:p>
    <w:p w:rsidR="00F71EE4" w:rsidRDefault="00F71EE4" w:rsidP="00F71EE4">
      <w:r>
        <w:t>The MME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MME shall replace the Sm related resources (i.e. TEID-C) for this MBMS service by those received in the MBMS Session Start Request (if different). The MME should not send MBMS Session Start Request message(s) towards the involved MCE(s) if no parameters other than the estimated duration and relative start time have changed.</w:t>
      </w:r>
    </w:p>
    <w:p w:rsidR="00F71EE4" w:rsidRDefault="00F71EE4" w:rsidP="00F71EE4">
      <w:r>
        <w:t>The MME shall reject an MBMS Session Stop Request received for an on-going MBMS bearer service from a different MBMS GW than the MBMS GW that currently controls the MBMS session.</w:t>
      </w:r>
    </w:p>
    <w:p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MME can receive an MBMS Session Stop Request from the old MBMS GW after an MBMS Session Start Request from the new MBMS GW.</w:t>
      </w:r>
    </w:p>
    <w:p w:rsidR="00F71EE4" w:rsidRDefault="00F71EE4" w:rsidP="00F71EE4">
      <w:r>
        <w:t>The MME</w:t>
      </w:r>
      <w:r w:rsidRPr="009037C5">
        <w:t xml:space="preserve"> shall </w:t>
      </w:r>
      <w:r>
        <w:t>release</w:t>
      </w:r>
      <w:r w:rsidRPr="009037C5">
        <w:t xml:space="preserve"> the MBMS bearer context </w:t>
      </w:r>
      <w:r>
        <w:t xml:space="preserve">resources </w:t>
      </w:r>
      <w:r w:rsidRPr="009037C5">
        <w:t>locally without sending any message to the MCE(s) if it receives a MBMS Session Stop Request with a "Local MBMS bearer context release" indication for an on-going MBMS bearer service from the MBMS GW currently controlling the MBMS session.</w:t>
      </w:r>
    </w:p>
    <w:p w:rsidR="00F71EE4" w:rsidRDefault="00F71EE4" w:rsidP="00F71EE4">
      <w:pPr>
        <w:pStyle w:val="Heading4"/>
        <w:rPr>
          <w:rFonts w:hint="eastAsia"/>
          <w:lang w:eastAsia="zh-CN"/>
        </w:rPr>
      </w:pPr>
      <w:bookmarkStart w:id="614" w:name="_Toc19630450"/>
      <w:bookmarkStart w:id="615" w:name="_Toc27226654"/>
      <w:bookmarkStart w:id="616" w:name="_Toc36115835"/>
      <w:r>
        <w:t>20.2.</w:t>
      </w:r>
      <w:r>
        <w:rPr>
          <w:rFonts w:hint="eastAsia"/>
          <w:lang w:eastAsia="zh-CN"/>
        </w:rPr>
        <w:t>4.</w:t>
      </w:r>
      <w:r w:rsidRPr="00800BF8">
        <w:rPr>
          <w:rFonts w:hint="eastAsia"/>
          <w:lang w:eastAsia="zh-CN"/>
        </w:rPr>
        <w:t>2</w:t>
      </w:r>
      <w:r>
        <w:tab/>
        <w:t>S</w:t>
      </w:r>
      <w:r>
        <w:rPr>
          <w:rFonts w:hint="eastAsia"/>
          <w:lang w:eastAsia="zh-CN"/>
        </w:rPr>
        <w:t>5</w:t>
      </w:r>
      <w:r>
        <w:t xml:space="preserve"> path failure</w:t>
      </w:r>
      <w:bookmarkEnd w:id="614"/>
      <w:bookmarkEnd w:id="615"/>
      <w:bookmarkEnd w:id="616"/>
    </w:p>
    <w:p w:rsidR="00F71EE4" w:rsidRDefault="00F71EE4" w:rsidP="00F71EE4">
      <w:pPr>
        <w:rPr>
          <w:lang w:eastAsia="zh-CN"/>
        </w:rPr>
      </w:pPr>
      <w:r>
        <w:rPr>
          <w:lang w:eastAsia="zh-CN"/>
        </w:rPr>
        <w:t xml:space="preserve">The </w:t>
      </w:r>
      <w:r>
        <w:rPr>
          <w:rFonts w:hint="eastAsia"/>
          <w:lang w:eastAsia="zh-CN"/>
        </w:rPr>
        <w:t>MME</w:t>
      </w:r>
      <w:r w:rsidRPr="0031375B">
        <w:rPr>
          <w:lang w:eastAsia="zh-CN"/>
        </w:rPr>
        <w:t xml:space="preserve"> </w:t>
      </w:r>
      <w:r>
        <w:rPr>
          <w:lang w:eastAsia="zh-CN"/>
        </w:rPr>
        <w:t>may</w:t>
      </w:r>
      <w:r w:rsidRPr="0031375B">
        <w:rPr>
          <w:lang w:eastAsia="zh-CN"/>
        </w:rPr>
        <w:t xml:space="preserve">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Pr>
          <w:lang w:eastAsia="zh-CN"/>
        </w:rPr>
        <w:t>clause</w:t>
      </w:r>
      <w:r w:rsidRPr="00D32B16">
        <w:rPr>
          <w:lang w:eastAsia="zh-CN"/>
        </w:rPr>
        <w:t xml:space="preserve"> 27.2.</w:t>
      </w:r>
      <w:r>
        <w:rPr>
          <w:rFonts w:hint="eastAsia"/>
          <w:lang w:eastAsia="zh-CN"/>
        </w:rPr>
        <w:t>3</w:t>
      </w:r>
      <w:r w:rsidRPr="00D32B16">
        <w:rPr>
          <w:lang w:eastAsia="zh-CN"/>
        </w:rPr>
        <w:t>)</w:t>
      </w:r>
      <w:r>
        <w:rPr>
          <w:rFonts w:hint="eastAsia"/>
          <w:lang w:eastAsia="zh-CN"/>
        </w:rPr>
        <w:t xml:space="preserve"> </w:t>
      </w:r>
      <w:r>
        <w:rPr>
          <w:lang w:eastAsia="zh-CN"/>
        </w:rPr>
        <w:t>upon</w:t>
      </w:r>
      <w:r w:rsidRPr="0031375B">
        <w:rPr>
          <w:lang w:eastAsia="zh-CN"/>
        </w:rPr>
        <w:t xml:space="preserve"> </w:t>
      </w:r>
      <w:r>
        <w:rPr>
          <w:rFonts w:hint="eastAsia"/>
          <w:lang w:eastAsia="zh-CN"/>
        </w:rPr>
        <w:t>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t xml:space="preserve">message </w:t>
      </w:r>
      <w:r>
        <w:rPr>
          <w:lang w:eastAsia="zh-CN"/>
        </w:rPr>
        <w:t>when</w:t>
      </w:r>
      <w:r>
        <w:rPr>
          <w:rFonts w:hint="eastAsia"/>
          <w:lang w:eastAsia="zh-CN"/>
        </w:rPr>
        <w:t xml:space="preserve"> the S11 path </w:t>
      </w:r>
      <w:r>
        <w:rPr>
          <w:lang w:eastAsia="zh-CN"/>
        </w:rPr>
        <w:t xml:space="preserve">for the related UE </w:t>
      </w:r>
      <w:r>
        <w:rPr>
          <w:rFonts w:hint="eastAsia"/>
          <w:lang w:eastAsia="zh-CN"/>
        </w:rPr>
        <w:t>is still available</w:t>
      </w:r>
      <w:r>
        <w:rPr>
          <w:lang w:eastAsia="zh-CN"/>
        </w:rPr>
        <w:t xml:space="preserve"> (see clause 20.2.1)</w:t>
      </w:r>
      <w:r>
        <w:rPr>
          <w:rFonts w:hint="eastAsia"/>
          <w:lang w:eastAsia="zh-CN"/>
        </w:rPr>
        <w:t xml:space="preserve">. </w:t>
      </w:r>
      <w:r>
        <w:rPr>
          <w:lang w:eastAsia="zh-CN"/>
        </w:rPr>
        <w:t>If so, upon</w:t>
      </w:r>
      <w:r w:rsidRPr="008F42BF">
        <w:rPr>
          <w:lang w:eastAsia="zh-CN"/>
        </w:rPr>
        <w:t xml:space="preserve"> </w:t>
      </w:r>
      <w:r>
        <w:rPr>
          <w:rFonts w:hint="eastAsia"/>
          <w:lang w:eastAsia="zh-CN"/>
        </w:rPr>
        <w:t xml:space="preserve">receiving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while</w:t>
      </w:r>
      <w:r>
        <w:rPr>
          <w:rFonts w:hint="eastAsia"/>
          <w:lang w:eastAsia="zh-CN"/>
        </w:rPr>
        <w:t xml:space="preserve"> the S11 path</w:t>
      </w:r>
      <w:r>
        <w:rPr>
          <w:lang w:eastAsia="zh-CN"/>
        </w:rPr>
        <w:t xml:space="preserve"> for the related UE</w:t>
      </w:r>
      <w:r>
        <w:rPr>
          <w:rFonts w:hint="eastAsia"/>
          <w:lang w:eastAsia="zh-CN"/>
        </w:rPr>
        <w:t xml:space="preserve"> is still available, the MME should </w:t>
      </w:r>
      <w:r>
        <w:rPr>
          <w:lang w:eastAsia="zh-CN"/>
        </w:rPr>
        <w:t xml:space="preserve">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(see clauses 2</w:t>
      </w:r>
      <w:r>
        <w:rPr>
          <w:rFonts w:hint="eastAsia"/>
          <w:lang w:eastAsia="zh-CN"/>
        </w:rPr>
        <w:t>7</w:t>
      </w:r>
      <w:r>
        <w:rPr>
          <w:lang w:eastAsia="zh-CN"/>
        </w:rPr>
        <w:t>.2.</w:t>
      </w:r>
      <w:r>
        <w:rPr>
          <w:rFonts w:hint="eastAsia"/>
          <w:lang w:eastAsia="zh-CN"/>
        </w:rPr>
        <w:t>3.2 and 27.3.2.2</w:t>
      </w:r>
      <w:r>
        <w:rPr>
          <w:lang w:eastAsia="zh-CN"/>
        </w:rPr>
        <w:t>)</w:t>
      </w:r>
      <w:r>
        <w:rPr>
          <w:rFonts w:hint="eastAsia"/>
          <w:lang w:eastAsia="zh-CN"/>
        </w:rPr>
        <w:t xml:space="preserve"> </w:t>
      </w:r>
      <w:r>
        <w:rPr>
          <w:lang w:eastAsia="zh-CN"/>
        </w:rPr>
        <w:t>with the following modifications:</w:t>
      </w:r>
    </w:p>
    <w:p w:rsidR="00F71EE4" w:rsidRDefault="00F71EE4" w:rsidP="00F71EE4">
      <w:pPr>
        <w:pStyle w:val="B1"/>
        <w:rPr>
          <w:rFonts w:hint="eastAsia"/>
        </w:rPr>
      </w:pPr>
      <w:r>
        <w:rPr>
          <w:lang w:eastAsia="zh-CN"/>
        </w:rPr>
        <w:t>-</w:t>
      </w:r>
      <w:r>
        <w:rPr>
          <w:lang w:eastAsia="zh-CN"/>
        </w:rPr>
        <w:tab/>
      </w:r>
      <w:r>
        <w:rPr>
          <w:rFonts w:hint="eastAsia"/>
          <w:lang w:eastAsia="zh-CN"/>
        </w:rPr>
        <w:t xml:space="preserve">if </w:t>
      </w:r>
      <w:r w:rsidRPr="00CF785D">
        <w:t xml:space="preserve">the </w:t>
      </w:r>
      <w:r>
        <w:t xml:space="preserve">PGW </w:t>
      </w:r>
      <w:r w:rsidRPr="005F1979">
        <w:t>F-</w:t>
      </w:r>
      <w:r>
        <w:t>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message</w:t>
      </w:r>
      <w:r>
        <w:rPr>
          <w:rFonts w:hint="eastAsia"/>
          <w:lang w:eastAsia="zh-CN"/>
        </w:rPr>
        <w:t xml:space="preserve"> does not match the stored </w:t>
      </w:r>
      <w:r>
        <w:t xml:space="preserve">PGW </w:t>
      </w:r>
      <w:r>
        <w:rPr>
          <w:rFonts w:hint="eastAsia"/>
          <w:lang w:eastAsia="zh-CN"/>
        </w:rPr>
        <w:t>F-</w:t>
      </w:r>
      <w:r>
        <w:t>TEID</w:t>
      </w:r>
      <w:r w:rsidRPr="00CF785D">
        <w:t xml:space="preserve"> </w:t>
      </w:r>
      <w:r w:rsidRPr="003407CD">
        <w:t>or PGW IP a</w:t>
      </w:r>
      <w:r>
        <w:rPr>
          <w:rFonts w:hint="eastAsia"/>
          <w:lang w:eastAsia="zh-CN"/>
        </w:rPr>
        <w:t>d</w:t>
      </w:r>
      <w:r w:rsidRPr="003407CD">
        <w:t>dress and GRE key</w:t>
      </w:r>
      <w:r>
        <w:t xml:space="preserve"> for control plane</w:t>
      </w:r>
      <w:r>
        <w:rPr>
          <w:rFonts w:hint="eastAsia"/>
          <w:lang w:eastAsia="zh-CN"/>
        </w:rPr>
        <w:t xml:space="preserve"> </w:t>
      </w:r>
      <w:r w:rsidRPr="00E65C50">
        <w:rPr>
          <w:lang w:eastAsia="zh-CN"/>
        </w:rPr>
        <w:t xml:space="preserve">of any PDN </w:t>
      </w:r>
      <w:r>
        <w:rPr>
          <w:lang w:eastAsia="zh-CN"/>
        </w:rPr>
        <w:t>c</w:t>
      </w:r>
      <w:r w:rsidRPr="00E65C50">
        <w:rPr>
          <w:lang w:eastAsia="zh-CN"/>
        </w:rPr>
        <w:t>onnection</w:t>
      </w:r>
      <w:r>
        <w:rPr>
          <w:lang w:eastAsia="zh-CN"/>
        </w:rPr>
        <w:t>(</w:t>
      </w:r>
      <w:r w:rsidRPr="00E65C50">
        <w:rPr>
          <w:lang w:eastAsia="zh-CN"/>
        </w:rPr>
        <w:t>s</w:t>
      </w:r>
      <w:r>
        <w:rPr>
          <w:lang w:eastAsia="zh-CN"/>
        </w:rPr>
        <w:t>)</w:t>
      </w:r>
      <w:r w:rsidRPr="00E65C50">
        <w:rPr>
          <w:rFonts w:hint="eastAsia"/>
          <w:lang w:eastAsia="zh-CN"/>
        </w:rPr>
        <w:t xml:space="preserve"> </w:t>
      </w:r>
      <w:r>
        <w:rPr>
          <w:rFonts w:hint="eastAsia"/>
          <w:lang w:eastAsia="zh-CN"/>
        </w:rPr>
        <w:t>for th</w:t>
      </w:r>
      <w:r>
        <w:rPr>
          <w:lang w:eastAsia="zh-CN"/>
        </w:rPr>
        <w:t>at</w:t>
      </w:r>
      <w:r>
        <w:rPr>
          <w:rFonts w:hint="eastAsia"/>
          <w:lang w:eastAsia="zh-CN"/>
        </w:rPr>
        <w:t xml:space="preserve"> UE</w:t>
      </w:r>
      <w:r>
        <w:rPr>
          <w:lang w:eastAsia="zh-CN"/>
        </w:rPr>
        <w:t xml:space="preserve">, the </w:t>
      </w:r>
      <w:r>
        <w:rPr>
          <w:rFonts w:hint="eastAsia"/>
          <w:lang w:eastAsia="zh-CN"/>
        </w:rPr>
        <w:t>MME</w:t>
      </w:r>
      <w:r>
        <w:rPr>
          <w:lang w:eastAsia="zh-CN"/>
        </w:rPr>
        <w:t xml:space="preserve"> shall</w:t>
      </w:r>
      <w:r>
        <w:rPr>
          <w:rFonts w:hint="eastAsia"/>
          <w:lang w:eastAsia="zh-CN"/>
        </w:rPr>
        <w:t xml:space="preserve"> </w:t>
      </w:r>
      <w:r w:rsidRPr="003407CD">
        <w:rPr>
          <w:lang w:eastAsia="zh-CN"/>
        </w:rPr>
        <w:t xml:space="preserve">not </w:t>
      </w:r>
      <w:r>
        <w:rPr>
          <w:lang w:eastAsia="zh-CN"/>
        </w:rPr>
        <w:t>proceed with</w:t>
      </w:r>
      <w:r w:rsidRPr="003407CD">
        <w:rPr>
          <w:lang w:eastAsia="zh-CN"/>
        </w:rPr>
        <w:t xml:space="preserve"> </w:t>
      </w:r>
      <w:r>
        <w:rPr>
          <w:rFonts w:hint="eastAsia"/>
          <w:lang w:eastAsia="zh-CN"/>
        </w:rPr>
        <w:t xml:space="preserve">the </w:t>
      </w:r>
      <w:r w:rsidRPr="003407CD">
        <w:rPr>
          <w:lang w:eastAsia="zh-CN"/>
        </w:rPr>
        <w:t>PGW triggered SGW restoration procedure</w:t>
      </w:r>
      <w:r>
        <w:rPr>
          <w:lang w:eastAsia="zh-CN"/>
        </w:rPr>
        <w:t xml:space="preserve"> but just</w:t>
      </w:r>
      <w:r>
        <w:rPr>
          <w:rFonts w:hint="eastAsia"/>
          <w:lang w:eastAsia="zh-CN"/>
        </w:rPr>
        <w:t xml:space="preserve"> </w:t>
      </w:r>
      <w:r>
        <w:rPr>
          <w:lang w:eastAsia="zh-CN"/>
        </w:rPr>
        <w:t xml:space="preserve">respond to the SGW with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with an acceptance cause code</w:t>
      </w:r>
      <w:r>
        <w:rPr>
          <w:lang w:val="en-US" w:eastAsia="zh-CN"/>
        </w:rPr>
        <w:t>;</w:t>
      </w:r>
    </w:p>
    <w:p w:rsidR="00F71EE4" w:rsidRDefault="00F71EE4" w:rsidP="00F71EE4">
      <w:pPr>
        <w:pStyle w:val="NO"/>
        <w:rPr>
          <w:lang w:eastAsia="zh-CN"/>
        </w:rPr>
      </w:pPr>
      <w:r w:rsidRPr="002D441C">
        <w:rPr>
          <w:rFonts w:hint="eastAsia"/>
          <w:lang w:eastAsia="zh-CN"/>
        </w:rPr>
        <w:t>NOTE</w:t>
      </w:r>
      <w:r>
        <w:rPr>
          <w:rFonts w:hint="eastAsia"/>
          <w:lang w:eastAsia="zh-CN"/>
        </w:rPr>
        <w:t xml:space="preserve"> 1</w:t>
      </w:r>
      <w:r w:rsidRPr="002D441C">
        <w:rPr>
          <w:rFonts w:hint="eastAsia"/>
          <w:lang w:eastAsia="zh-CN"/>
        </w:rPr>
        <w:t>:</w:t>
      </w:r>
      <w:r>
        <w:rPr>
          <w:rFonts w:hint="eastAsia"/>
          <w:lang w:eastAsia="zh-CN"/>
        </w:rPr>
        <w:tab/>
      </w:r>
      <w:r w:rsidRPr="002D441C">
        <w:rPr>
          <w:rFonts w:hint="eastAsia"/>
          <w:lang w:eastAsia="zh-CN"/>
        </w:rPr>
        <w:t xml:space="preserve">This </w:t>
      </w:r>
      <w:r>
        <w:rPr>
          <w:lang w:eastAsia="zh-CN"/>
        </w:rPr>
        <w:t xml:space="preserve">can happen e.g. if </w:t>
      </w:r>
      <w:r w:rsidRPr="002D441C">
        <w:rPr>
          <w:rFonts w:hint="eastAsia"/>
          <w:lang w:eastAsia="zh-CN"/>
        </w:rPr>
        <w:t xml:space="preserve">the </w:t>
      </w:r>
      <w:r w:rsidRPr="002D441C">
        <w:rPr>
          <w:lang w:eastAsia="zh-CN"/>
        </w:rPr>
        <w:t>PDN connection</w:t>
      </w:r>
      <w:r w:rsidRPr="002D441C">
        <w:rPr>
          <w:rFonts w:hint="eastAsia"/>
          <w:lang w:eastAsia="zh-CN"/>
        </w:rPr>
        <w:t xml:space="preserve"> has </w:t>
      </w:r>
      <w:r>
        <w:rPr>
          <w:lang w:eastAsia="zh-CN"/>
        </w:rPr>
        <w:t xml:space="preserve">already </w:t>
      </w:r>
      <w:r w:rsidRPr="002D441C">
        <w:rPr>
          <w:rFonts w:hint="eastAsia"/>
          <w:lang w:eastAsia="zh-CN"/>
        </w:rPr>
        <w:t xml:space="preserve">been restored by </w:t>
      </w:r>
      <w:r>
        <w:rPr>
          <w:lang w:eastAsia="zh-CN"/>
        </w:rPr>
        <w:t xml:space="preserve">the </w:t>
      </w:r>
      <w:r w:rsidRPr="002D441C">
        <w:rPr>
          <w:rFonts w:hint="eastAsia"/>
          <w:lang w:eastAsia="zh-CN"/>
        </w:rPr>
        <w:t>MME</w:t>
      </w:r>
      <w:r w:rsidRPr="002D441C">
        <w:rPr>
          <w:lang w:eastAsia="zh-CN"/>
        </w:rPr>
        <w:t xml:space="preserve"> </w:t>
      </w:r>
      <w:r>
        <w:rPr>
          <w:lang w:eastAsia="zh-CN"/>
        </w:rPr>
        <w:t xml:space="preserve">upon receipt of </w:t>
      </w:r>
      <w:r w:rsidRPr="002D441C">
        <w:rPr>
          <w:lang w:eastAsia="zh-CN"/>
        </w:rPr>
        <w:t>a preceding PGW Restart Notification</w:t>
      </w:r>
      <w:r>
        <w:rPr>
          <w:lang w:eastAsia="zh-CN"/>
        </w:rPr>
        <w:t xml:space="preserve"> message</w:t>
      </w:r>
      <w:r w:rsidRPr="002D441C">
        <w:rPr>
          <w:rFonts w:hint="eastAsia"/>
          <w:lang w:eastAsia="zh-CN"/>
        </w:rPr>
        <w:t>.</w:t>
      </w:r>
      <w:r>
        <w:rPr>
          <w:rFonts w:hint="eastAsia"/>
          <w:lang w:eastAsia="zh-CN"/>
        </w:rPr>
        <w:t xml:space="preserve"> </w:t>
      </w:r>
      <w:r>
        <w:rPr>
          <w:lang w:eastAsia="zh-CN"/>
        </w:rPr>
        <w:t>In this case, the PDN connection remains hanging in the PGW until the timer monitoring the maximum duration to restore the PDN connection expires in the PGW.</w:t>
      </w:r>
    </w:p>
    <w:p w:rsidR="00F71EE4" w:rsidRDefault="00F71EE4" w:rsidP="00F71EE4">
      <w:pPr>
        <w:pStyle w:val="B1"/>
        <w:rPr>
          <w:rFonts w:hint="eastAsia"/>
        </w:rPr>
      </w:pPr>
      <w:r>
        <w:t>-</w:t>
      </w:r>
      <w:r>
        <w:tab/>
      </w:r>
      <w:r w:rsidRPr="00CF785D">
        <w:t xml:space="preserve">if the </w:t>
      </w:r>
      <w:r>
        <w:t>PGW F-TEID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 xml:space="preserve">message matches </w:t>
      </w:r>
      <w:r>
        <w:rPr>
          <w:rFonts w:hint="eastAsia"/>
          <w:lang w:eastAsia="zh-CN"/>
        </w:rPr>
        <w:t xml:space="preserve">the stored </w:t>
      </w:r>
      <w:r>
        <w:t xml:space="preserve">PGW </w:t>
      </w:r>
      <w:r>
        <w:rPr>
          <w:rFonts w:hint="eastAsia"/>
          <w:lang w:eastAsia="zh-CN"/>
        </w:rPr>
        <w:t>F-</w:t>
      </w:r>
      <w:r>
        <w:t>TEID</w:t>
      </w:r>
      <w:r w:rsidRPr="002D441C">
        <w:t xml:space="preserve"> or PGW IP a</w:t>
      </w:r>
      <w:r>
        <w:rPr>
          <w:rFonts w:hint="eastAsia"/>
          <w:lang w:eastAsia="zh-CN"/>
        </w:rPr>
        <w:t>d</w:t>
      </w:r>
      <w:r w:rsidRPr="002D441C">
        <w:t>dress and GRE key</w:t>
      </w:r>
      <w:r w:rsidRPr="00CF785D">
        <w:t xml:space="preserve"> </w:t>
      </w:r>
      <w:r>
        <w:t>for control plane</w:t>
      </w:r>
      <w:r w:rsidRPr="00CF785D">
        <w:t xml:space="preserve"> </w:t>
      </w:r>
      <w:r w:rsidRPr="006B11B2">
        <w:t xml:space="preserve">of any PDN </w:t>
      </w:r>
      <w:r>
        <w:t>c</w:t>
      </w:r>
      <w:r w:rsidRPr="006B11B2">
        <w:t>onnection</w:t>
      </w:r>
      <w:r>
        <w:t>(</w:t>
      </w:r>
      <w:r w:rsidRPr="006B11B2">
        <w:t>s</w:t>
      </w:r>
      <w:r>
        <w:t>)</w:t>
      </w:r>
      <w:r w:rsidRPr="006B11B2">
        <w:t xml:space="preserve"> </w:t>
      </w:r>
      <w:r>
        <w:rPr>
          <w:rFonts w:hint="eastAsia"/>
          <w:lang w:eastAsia="zh-CN"/>
        </w:rPr>
        <w:t>for th</w:t>
      </w:r>
      <w:r>
        <w:rPr>
          <w:lang w:eastAsia="zh-CN"/>
        </w:rPr>
        <w:t>at</w:t>
      </w:r>
      <w:r>
        <w:rPr>
          <w:rFonts w:hint="eastAsia"/>
          <w:lang w:eastAsia="zh-CN"/>
        </w:rPr>
        <w:t xml:space="preserve"> UE</w:t>
      </w:r>
      <w:r>
        <w:rPr>
          <w:lang w:eastAsia="zh-CN"/>
        </w:rPr>
        <w:t>,</w:t>
      </w:r>
      <w:r w:rsidRPr="00005B48">
        <w:t xml:space="preserve"> </w:t>
      </w:r>
      <w:r>
        <w:rPr>
          <w:lang w:eastAsia="zh-CN"/>
        </w:rPr>
        <w:t xml:space="preserve">the </w:t>
      </w:r>
      <w:r>
        <w:rPr>
          <w:rFonts w:hint="eastAsia"/>
          <w:lang w:eastAsia="zh-CN"/>
        </w:rPr>
        <w:t>MME</w:t>
      </w:r>
      <w:r>
        <w:rPr>
          <w:lang w:eastAsia="zh-CN"/>
        </w:rPr>
        <w:t xml:space="preserve"> shall proceed with</w:t>
      </w:r>
      <w:r>
        <w:rPr>
          <w:rFonts w:hint="eastAsia"/>
          <w:lang w:eastAsia="zh-CN"/>
        </w:rPr>
        <w:t xml:space="preserve"> the PGW t</w:t>
      </w:r>
      <w:r w:rsidRPr="00CF785D">
        <w:t>rigger</w:t>
      </w:r>
      <w:r>
        <w:rPr>
          <w:rFonts w:hint="eastAsia"/>
          <w:lang w:eastAsia="zh-CN"/>
        </w:rPr>
        <w:t>ed</w:t>
      </w:r>
      <w:r w:rsidRPr="00CF785D">
        <w:t xml:space="preserve"> SGW restoration procedure</w:t>
      </w:r>
      <w:r>
        <w:t>.</w:t>
      </w:r>
    </w:p>
    <w:p w:rsidR="00F71EE4" w:rsidRDefault="00F71EE4" w:rsidP="00F71EE4">
      <w:pPr>
        <w:pStyle w:val="B1"/>
        <w:rPr>
          <w:rFonts w:hint="eastAsia"/>
          <w:lang w:eastAsia="zh-CN"/>
        </w:rPr>
      </w:pPr>
      <w:r>
        <w:rPr>
          <w:lang w:eastAsia="zh-CN"/>
        </w:rPr>
        <w:lastRenderedPageBreak/>
        <w:t>-</w:t>
      </w:r>
      <w:r>
        <w:rPr>
          <w:lang w:eastAsia="zh-CN"/>
        </w:rPr>
        <w:tab/>
        <w:t>if the related UE is in connected mode, t</w:t>
      </w:r>
      <w:r>
        <w:rPr>
          <w:rFonts w:hint="eastAsia"/>
          <w:lang w:eastAsia="zh-CN"/>
        </w:rPr>
        <w:t xml:space="preserve">he MME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sidRPr="00EE68E0">
        <w:rPr>
          <w:lang w:eastAsia="zh-CN"/>
        </w:rPr>
        <w:t>MME triggered Serving GW relocation</w:t>
      </w:r>
      <w:r>
        <w:rPr>
          <w:rFonts w:hint="eastAsia"/>
          <w:lang w:eastAsia="zh-CN"/>
        </w:rPr>
        <w:t xml:space="preserve"> procedure as defined in clause </w:t>
      </w:r>
      <w:r>
        <w:rPr>
          <w:lang w:eastAsia="zh-CN"/>
        </w:rPr>
        <w:t>5.10.4</w:t>
      </w:r>
      <w:r>
        <w:rPr>
          <w:rFonts w:hint="eastAsia"/>
          <w:lang w:eastAsia="zh-CN"/>
        </w:rPr>
        <w:t xml:space="preserve"> </w:t>
      </w:r>
      <w:r>
        <w:rPr>
          <w:lang w:eastAsia="zh-CN"/>
        </w:rPr>
        <w:t xml:space="preserve">of 3GPP </w:t>
      </w:r>
      <w:r>
        <w:rPr>
          <w:rFonts w:hint="eastAsia"/>
          <w:lang w:eastAsia="zh-CN"/>
        </w:rPr>
        <w:t>TS</w:t>
      </w:r>
      <w:r>
        <w:rPr>
          <w:lang w:eastAsia="zh-CN"/>
        </w:rPr>
        <w:t xml:space="preserve"> </w:t>
      </w:r>
      <w:r>
        <w:rPr>
          <w:rFonts w:hint="eastAsia"/>
          <w:lang w:eastAsia="zh-CN"/>
        </w:rPr>
        <w:t>23.401</w:t>
      </w:r>
      <w:r>
        <w:rPr>
          <w:lang w:eastAsia="zh-CN"/>
        </w:rPr>
        <w:t xml:space="preserve"> [</w:t>
      </w:r>
      <w:r>
        <w:rPr>
          <w:rFonts w:hint="eastAsia"/>
          <w:lang w:eastAsia="zh-CN"/>
        </w:rPr>
        <w:t>15</w:t>
      </w:r>
      <w:r>
        <w:rPr>
          <w:lang w:eastAsia="zh-CN"/>
        </w:rPr>
        <w:t>]</w:t>
      </w:r>
      <w:r w:rsidRPr="002D441C">
        <w:rPr>
          <w:lang w:eastAsia="zh-CN"/>
        </w:rPr>
        <w:t>.</w:t>
      </w:r>
    </w:p>
    <w:p w:rsidR="00F71EE4" w:rsidRPr="000721B6" w:rsidRDefault="00F71EE4" w:rsidP="00F71EE4">
      <w:pPr>
        <w:pStyle w:val="NO"/>
        <w:rPr>
          <w:lang w:eastAsia="zh-CN"/>
        </w:rPr>
      </w:pPr>
      <w:r w:rsidRPr="002D441C">
        <w:rPr>
          <w:rFonts w:hint="eastAsia"/>
          <w:lang w:eastAsia="zh-CN"/>
        </w:rPr>
        <w:t>NOTE</w:t>
      </w:r>
      <w:r>
        <w:rPr>
          <w:lang w:eastAsia="zh-CN"/>
        </w:rPr>
        <w:t xml:space="preserve"> 2</w:t>
      </w:r>
      <w:r w:rsidRPr="002D441C">
        <w:rPr>
          <w:rFonts w:hint="eastAsia"/>
          <w:lang w:eastAsia="zh-CN"/>
        </w:rPr>
        <w:t>:</w:t>
      </w:r>
      <w:r>
        <w:rPr>
          <w:rFonts w:hint="eastAsia"/>
          <w:lang w:eastAsia="zh-CN"/>
        </w:rPr>
        <w:tab/>
      </w:r>
      <w:r>
        <w:rPr>
          <w:lang w:eastAsia="zh-CN"/>
        </w:rPr>
        <w:t>This avoids to tear down the S1 connection of the UE and thus to negatively affect other PDN connections of that UE that would not be impacted by the S5 path failure</w:t>
      </w:r>
      <w:r w:rsidRPr="002D441C">
        <w:rPr>
          <w:rFonts w:hint="eastAsia"/>
          <w:lang w:eastAsia="zh-CN"/>
        </w:rPr>
        <w:t>.</w:t>
      </w:r>
    </w:p>
    <w:p w:rsidR="00F71EE4" w:rsidRDefault="00F71EE4" w:rsidP="00F71EE4">
      <w:pPr>
        <w:pStyle w:val="Heading3"/>
      </w:pPr>
      <w:bookmarkStart w:id="617" w:name="_Toc19630451"/>
      <w:bookmarkStart w:id="618" w:name="_Toc27226655"/>
      <w:bookmarkStart w:id="619" w:name="_Toc36115836"/>
      <w:r>
        <w:t>20.2.5</w:t>
      </w:r>
      <w:r>
        <w:tab/>
        <w:t>SGSN functionality</w:t>
      </w:r>
      <w:bookmarkEnd w:id="617"/>
      <w:bookmarkEnd w:id="618"/>
      <w:bookmarkEnd w:id="619"/>
    </w:p>
    <w:p w:rsidR="00F71EE4" w:rsidRPr="00800BF8" w:rsidRDefault="00F71EE4" w:rsidP="00F71EE4">
      <w:pPr>
        <w:pStyle w:val="Heading4"/>
        <w:rPr>
          <w:lang w:eastAsia="zh-CN"/>
        </w:rPr>
      </w:pPr>
      <w:bookmarkStart w:id="620" w:name="_Toc19630452"/>
      <w:bookmarkStart w:id="621" w:name="_Toc27226656"/>
      <w:bookmarkStart w:id="622" w:name="_Toc36115837"/>
      <w:r>
        <w:t>20.2.</w:t>
      </w:r>
      <w:r>
        <w:rPr>
          <w:rFonts w:hint="eastAsia"/>
          <w:lang w:eastAsia="zh-CN"/>
        </w:rPr>
        <w:t>5.</w:t>
      </w:r>
      <w:r w:rsidRPr="00800BF8">
        <w:rPr>
          <w:rFonts w:hint="eastAsia"/>
          <w:lang w:eastAsia="zh-CN"/>
        </w:rPr>
        <w:t>1</w:t>
      </w:r>
      <w:r>
        <w:tab/>
        <w:t>S</w:t>
      </w:r>
      <w:r>
        <w:rPr>
          <w:rFonts w:hint="eastAsia"/>
          <w:lang w:eastAsia="zh-CN"/>
        </w:rPr>
        <w:t>n</w:t>
      </w:r>
      <w:r>
        <w:t xml:space="preserve"> path failure</w:t>
      </w:r>
      <w:bookmarkEnd w:id="620"/>
      <w:bookmarkEnd w:id="621"/>
      <w:bookmarkEnd w:id="622"/>
    </w:p>
    <w:p w:rsidR="00F71EE4" w:rsidRPr="00B04A5F" w:rsidRDefault="00F71EE4" w:rsidP="00F71EE4">
      <w:r w:rsidRPr="00B04A5F">
        <w:t>Upon detecting an S</w:t>
      </w:r>
      <w:r>
        <w:t>n</w:t>
      </w:r>
      <w:r w:rsidRPr="00B04A5F">
        <w:t xml:space="preserve"> path failure, the </w:t>
      </w:r>
      <w:r>
        <w:t>S4-SGSN</w:t>
      </w:r>
      <w:r w:rsidRPr="00B04A5F">
        <w:t xml:space="preserve"> should maintain the MBMS bearer contexts associated with the peer's MBMS GW IP address during an operator configurable maximum path failure duration.</w:t>
      </w:r>
    </w:p>
    <w:p w:rsidR="00F71EE4" w:rsidRPr="00B04A5F" w:rsidRDefault="00F71EE4" w:rsidP="00F71EE4">
      <w:r w:rsidRPr="00B04A5F">
        <w:t xml:space="preserve">The </w:t>
      </w:r>
      <w:r>
        <w:t xml:space="preserve">S4-SGSN </w:t>
      </w:r>
      <w:r w:rsidRPr="00B04A5F">
        <w:t xml:space="preserve">should behave as specified for the case of an MBMS GW restart (see </w:t>
      </w:r>
      <w:r>
        <w:t>clause</w:t>
      </w:r>
      <w:r w:rsidRPr="00B04A5F">
        <w:t xml:space="preserve"> 17A.1) if </w:t>
      </w:r>
      <w:r w:rsidRPr="00B04A5F">
        <w:rPr>
          <w:lang w:eastAsia="zh-CN"/>
        </w:rPr>
        <w:t>the S</w:t>
      </w:r>
      <w:r>
        <w:rPr>
          <w:lang w:eastAsia="zh-CN"/>
        </w:rPr>
        <w:t>n</w:t>
      </w:r>
      <w:r w:rsidRPr="00B04A5F">
        <w:rPr>
          <w:lang w:eastAsia="zh-CN"/>
        </w:rPr>
        <w:t xml:space="preserve"> path to the MBMS GW is down for a duration exceeding the maximum path failure.</w:t>
      </w:r>
    </w:p>
    <w:p w:rsidR="00F71EE4" w:rsidRDefault="00F71EE4" w:rsidP="00F71EE4">
      <w:pPr>
        <w:pStyle w:val="NO"/>
        <w:rPr>
          <w:lang w:eastAsia="zh-CN"/>
        </w:rPr>
      </w:pPr>
      <w:r w:rsidRPr="00B04A5F">
        <w:rPr>
          <w:lang w:eastAsia="zh-CN"/>
        </w:rPr>
        <w:t>NOTE</w:t>
      </w:r>
      <w:r>
        <w:rPr>
          <w:lang w:eastAsia="zh-CN"/>
        </w:rPr>
        <w:t xml:space="preserve"> 1</w:t>
      </w:r>
      <w:r w:rsidRPr="00B04A5F">
        <w:rPr>
          <w:lang w:eastAsia="zh-CN"/>
        </w:rPr>
        <w:t>:</w:t>
      </w:r>
      <w:r w:rsidRPr="00B04A5F">
        <w:rPr>
          <w:lang w:eastAsia="zh-CN"/>
        </w:rPr>
        <w:tab/>
        <w:t>This enables to free corresponding radio resources in UTRAN for MBMS services if the MBMS GW has failed without restart.</w:t>
      </w:r>
    </w:p>
    <w:p w:rsidR="00F71EE4" w:rsidRDefault="00F71EE4" w:rsidP="00F71EE4">
      <w:r>
        <w:t>The S4-SGSN shall pass on the "MBMS session re-establishment indication" flag in the MBMS Session Start Request it sends to RNCs if received from the MBMS GW.</w:t>
      </w:r>
    </w:p>
    <w:p w:rsidR="00F71EE4" w:rsidRDefault="00F71EE4" w:rsidP="00F71EE4">
      <w:r>
        <w:t>The S4-SGSN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w:t>
      </w:r>
      <w:r w:rsidRPr="00C91800">
        <w:t xml:space="preserve"> </w:t>
      </w:r>
      <w:r>
        <w:t>The S4-SGSN shall then send an MBMS Session Start Request message including the "MBMS session re-establishment" flag (and the new M1 transport parameters) towards all involved RNC(s).</w:t>
      </w:r>
    </w:p>
    <w:p w:rsidR="00F71EE4" w:rsidRDefault="00F71EE4" w:rsidP="00F71EE4">
      <w:r>
        <w:t>The S4-SGSN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 the S4-SGSN shall then either:</w:t>
      </w:r>
    </w:p>
    <w:p w:rsidR="00F71EE4" w:rsidRPr="000721B6" w:rsidRDefault="00F71EE4" w:rsidP="00F71EE4">
      <w:pPr>
        <w:pStyle w:val="B1"/>
      </w:pPr>
      <w:r>
        <w:t>-</w:t>
      </w:r>
      <w:r>
        <w:tab/>
      </w:r>
      <w:r w:rsidRPr="000721B6">
        <w:t xml:space="preserve">stop the on-going MBMS bearer service and then start the new MBMS bearer service (without including the "MBMS session re-establishment indication" flag in the MBMS Session Start Request sent to the </w:t>
      </w:r>
      <w:r>
        <w:t>RNC</w:t>
      </w:r>
      <w:r w:rsidRPr="000721B6">
        <w:t>(s))</w:t>
      </w:r>
      <w:r>
        <w:t>;</w:t>
      </w:r>
      <w:r w:rsidRPr="000721B6">
        <w:t xml:space="preserve"> or</w:t>
      </w:r>
    </w:p>
    <w:p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w:t>
      </w:r>
      <w:r>
        <w:t>RNC</w:t>
      </w:r>
      <w:r w:rsidRPr="000721B6">
        <w:t>(s)</w:t>
      </w:r>
      <w:r>
        <w:t>).</w:t>
      </w:r>
    </w:p>
    <w:p w:rsidR="00F71EE4" w:rsidRDefault="00F71EE4" w:rsidP="00F71EE4">
      <w:r>
        <w:t>The S4-SGSN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S4-SGSN shall replace the Sn related resources (i.e. TEID-C) for this MBMS service by those received in the MBMS Session Start Request (if different). The S4-SGSN should not send MBMS Session Start Request message(s) towards the involved RNC(s) if no parameters other than the estimated duration and relative start time have changed.</w:t>
      </w:r>
    </w:p>
    <w:p w:rsidR="00F71EE4" w:rsidRDefault="00F71EE4" w:rsidP="00F71EE4">
      <w:r>
        <w:t>The S4-SGSN shall reject an MBMS Session Stop Request received for an on-going MBMS bearer service from a different MBMS GW than the MBMS GW that currently controls the MBMS session.</w:t>
      </w:r>
    </w:p>
    <w:p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S4-SGSN can receive an MBMS Session Stop Request from the old MBMS GW after an MBMS Session Start Request from the new MBMS GW.</w:t>
      </w:r>
    </w:p>
    <w:p w:rsidR="00F71EE4" w:rsidRDefault="00F71EE4" w:rsidP="00F71EE4">
      <w:r>
        <w:t>The S4-SGSN</w:t>
      </w:r>
      <w:r w:rsidRPr="00E01EF2">
        <w:t xml:space="preserve"> shall </w:t>
      </w:r>
      <w:r>
        <w:t xml:space="preserve">release </w:t>
      </w:r>
      <w:r w:rsidRPr="00E01EF2">
        <w:t xml:space="preserve">the MBMS bearer context </w:t>
      </w:r>
      <w:r>
        <w:t xml:space="preserve">resources </w:t>
      </w:r>
      <w:r w:rsidRPr="00E01EF2">
        <w:t xml:space="preserve">locally without sending any message to the </w:t>
      </w:r>
      <w:r>
        <w:t>RNC</w:t>
      </w:r>
      <w:r w:rsidRPr="00E01EF2">
        <w:t>(s) if it receives a MBMS Session Stop Request with a "Local MBMS bearer context release" indication for an on-going MBMS bearer service from the MBMS GW currently controlling the MBMS session.</w:t>
      </w:r>
    </w:p>
    <w:p w:rsidR="00F71EE4" w:rsidRDefault="00F71EE4" w:rsidP="00F71EE4">
      <w:pPr>
        <w:pStyle w:val="Heading4"/>
        <w:rPr>
          <w:rFonts w:hint="eastAsia"/>
          <w:lang w:eastAsia="zh-CN"/>
        </w:rPr>
      </w:pPr>
      <w:bookmarkStart w:id="623" w:name="_Toc19630453"/>
      <w:bookmarkStart w:id="624" w:name="_Toc27226657"/>
      <w:bookmarkStart w:id="625" w:name="_Toc36115838"/>
      <w:r>
        <w:lastRenderedPageBreak/>
        <w:t>20.2.</w:t>
      </w:r>
      <w:r>
        <w:rPr>
          <w:rFonts w:hint="eastAsia"/>
          <w:lang w:eastAsia="zh-CN"/>
        </w:rPr>
        <w:t>5.</w:t>
      </w:r>
      <w:r w:rsidRPr="00800BF8">
        <w:rPr>
          <w:rFonts w:hint="eastAsia"/>
          <w:lang w:eastAsia="zh-CN"/>
        </w:rPr>
        <w:t>2</w:t>
      </w:r>
      <w:r>
        <w:tab/>
        <w:t>S</w:t>
      </w:r>
      <w:r>
        <w:rPr>
          <w:rFonts w:hint="eastAsia"/>
          <w:lang w:eastAsia="zh-CN"/>
        </w:rPr>
        <w:t>5</w:t>
      </w:r>
      <w:r>
        <w:t xml:space="preserve"> path failure</w:t>
      </w:r>
      <w:bookmarkEnd w:id="623"/>
      <w:bookmarkEnd w:id="624"/>
      <w:bookmarkEnd w:id="625"/>
    </w:p>
    <w:p w:rsidR="00F71EE4" w:rsidRDefault="00F71EE4" w:rsidP="00F71EE4">
      <w:pPr>
        <w:rPr>
          <w:lang w:eastAsia="zh-CN"/>
        </w:rPr>
      </w:pPr>
      <w:r>
        <w:rPr>
          <w:lang w:eastAsia="zh-CN"/>
        </w:rPr>
        <w:t xml:space="preserve">The </w:t>
      </w:r>
      <w:r>
        <w:rPr>
          <w:rFonts w:hint="eastAsia"/>
          <w:lang w:eastAsia="zh-CN"/>
        </w:rPr>
        <w:t>S4-SGSN</w:t>
      </w:r>
      <w:r w:rsidRPr="0031375B">
        <w:rPr>
          <w:lang w:eastAsia="zh-CN"/>
        </w:rPr>
        <w:t xml:space="preserve"> </w:t>
      </w:r>
      <w:r>
        <w:rPr>
          <w:lang w:eastAsia="zh-CN"/>
        </w:rPr>
        <w:t xml:space="preserve">may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Pr>
          <w:lang w:eastAsia="zh-CN"/>
        </w:rPr>
        <w:t>clause</w:t>
      </w:r>
      <w:r w:rsidRPr="00D32B16">
        <w:rPr>
          <w:lang w:eastAsia="zh-CN"/>
        </w:rPr>
        <w:t xml:space="preserve"> 27.2.</w:t>
      </w:r>
      <w:r>
        <w:rPr>
          <w:rFonts w:hint="eastAsia"/>
          <w:lang w:eastAsia="zh-CN"/>
        </w:rPr>
        <w:t>3</w:t>
      </w:r>
      <w:r w:rsidRPr="00D32B16">
        <w:rPr>
          <w:lang w:eastAsia="zh-CN"/>
        </w:rPr>
        <w:t>)</w:t>
      </w:r>
      <w:r>
        <w:rPr>
          <w:rFonts w:hint="eastAsia"/>
          <w:lang w:eastAsia="zh-CN"/>
        </w:rPr>
        <w:t xml:space="preserve"> </w:t>
      </w:r>
      <w:r>
        <w:rPr>
          <w:lang w:eastAsia="zh-CN"/>
        </w:rPr>
        <w:t>upon</w:t>
      </w:r>
      <w:r>
        <w:rPr>
          <w:rFonts w:hint="eastAsia"/>
          <w:lang w:eastAsia="zh-CN"/>
        </w:rPr>
        <w:t xml:space="preserve"> 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and</w:t>
      </w:r>
      <w:r>
        <w:rPr>
          <w:rFonts w:hint="eastAsia"/>
          <w:lang w:eastAsia="zh-CN"/>
        </w:rPr>
        <w:t xml:space="preserve"> the S4 path </w:t>
      </w:r>
      <w:r>
        <w:rPr>
          <w:lang w:eastAsia="zh-CN"/>
        </w:rPr>
        <w:t xml:space="preserve">of the related UE </w:t>
      </w:r>
      <w:r>
        <w:rPr>
          <w:rFonts w:hint="eastAsia"/>
          <w:lang w:eastAsia="zh-CN"/>
        </w:rPr>
        <w:t>is still available</w:t>
      </w:r>
      <w:r>
        <w:rPr>
          <w:lang w:eastAsia="zh-CN"/>
        </w:rPr>
        <w:t xml:space="preserve"> (see clause 20.2.1)</w:t>
      </w:r>
      <w:r>
        <w:rPr>
          <w:rFonts w:hint="eastAsia"/>
          <w:lang w:eastAsia="zh-CN"/>
        </w:rPr>
        <w:t xml:space="preserve">. </w:t>
      </w:r>
      <w:r>
        <w:rPr>
          <w:lang w:eastAsia="zh-CN"/>
        </w:rPr>
        <w:t xml:space="preserve">If so, </w:t>
      </w:r>
      <w:r>
        <w:rPr>
          <w:rFonts w:hint="eastAsia"/>
          <w:lang w:eastAsia="zh-CN"/>
        </w:rPr>
        <w:t xml:space="preserve">S4-SGSN </w:t>
      </w:r>
      <w:r>
        <w:rPr>
          <w:lang w:eastAsia="zh-CN"/>
        </w:rPr>
        <w:t xml:space="preserve">shall proceed as defined for the MME </w:t>
      </w:r>
      <w:r>
        <w:rPr>
          <w:rFonts w:hint="eastAsia"/>
          <w:lang w:eastAsia="zh-CN"/>
        </w:rPr>
        <w:t xml:space="preserve">in </w:t>
      </w:r>
      <w:r>
        <w:t xml:space="preserve">clause </w:t>
      </w:r>
      <w:r w:rsidRPr="00361E81">
        <w:t>20.2.4.</w:t>
      </w:r>
      <w:r>
        <w:t>2, with the following modification:</w:t>
      </w:r>
    </w:p>
    <w:p w:rsidR="00F71EE4" w:rsidRDefault="00F71EE4" w:rsidP="00F71EE4">
      <w:pPr>
        <w:pStyle w:val="B1"/>
        <w:rPr>
          <w:lang w:eastAsia="zh-CN"/>
        </w:rPr>
      </w:pPr>
      <w:r>
        <w:rPr>
          <w:lang w:eastAsia="zh-CN"/>
        </w:rPr>
        <w:t>-</w:t>
      </w:r>
      <w:r>
        <w:rPr>
          <w:lang w:eastAsia="zh-CN"/>
        </w:rPr>
        <w:tab/>
        <w:t>if the related UE is in connected mode, t</w:t>
      </w:r>
      <w:r>
        <w:rPr>
          <w:rFonts w:hint="eastAsia"/>
          <w:lang w:eastAsia="zh-CN"/>
        </w:rPr>
        <w:t xml:space="preserve">he </w:t>
      </w:r>
      <w:r>
        <w:rPr>
          <w:lang w:eastAsia="zh-CN"/>
        </w:rPr>
        <w:t>S4-SGSN</w:t>
      </w:r>
      <w:r>
        <w:rPr>
          <w:rFonts w:hint="eastAsia"/>
          <w:lang w:eastAsia="zh-CN"/>
        </w:rPr>
        <w:t xml:space="preserv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Pr>
          <w:lang w:eastAsia="zh-CN"/>
        </w:rPr>
        <w:t>S4-SGSN</w:t>
      </w:r>
      <w:r w:rsidRPr="00EE68E0">
        <w:rPr>
          <w:lang w:eastAsia="zh-CN"/>
        </w:rPr>
        <w:t xml:space="preserve"> triggered Serving GW relocation</w:t>
      </w:r>
      <w:r>
        <w:rPr>
          <w:rFonts w:hint="eastAsia"/>
          <w:lang w:eastAsia="zh-CN"/>
        </w:rPr>
        <w:t xml:space="preserve"> procedure as defined in clause </w:t>
      </w:r>
      <w:r>
        <w:rPr>
          <w:lang w:eastAsia="zh-CN"/>
        </w:rPr>
        <w:t>9.2.2.4</w:t>
      </w:r>
      <w:r>
        <w:rPr>
          <w:rFonts w:hint="eastAsia"/>
          <w:lang w:eastAsia="zh-CN"/>
        </w:rPr>
        <w:t xml:space="preserve"> </w:t>
      </w:r>
      <w:r>
        <w:rPr>
          <w:lang w:eastAsia="zh-CN"/>
        </w:rPr>
        <w:t xml:space="preserve">of 3GPP </w:t>
      </w:r>
      <w:r>
        <w:rPr>
          <w:rFonts w:hint="eastAsia"/>
          <w:lang w:eastAsia="zh-CN"/>
        </w:rPr>
        <w:t>TS</w:t>
      </w:r>
      <w:r>
        <w:rPr>
          <w:lang w:eastAsia="zh-CN"/>
        </w:rPr>
        <w:t xml:space="preserve"> </w:t>
      </w:r>
      <w:r>
        <w:rPr>
          <w:rFonts w:hint="eastAsia"/>
          <w:lang w:eastAsia="zh-CN"/>
        </w:rPr>
        <w:t>23.</w:t>
      </w:r>
      <w:r>
        <w:rPr>
          <w:lang w:eastAsia="zh-CN"/>
        </w:rPr>
        <w:t>060 [</w:t>
      </w:r>
      <w:r>
        <w:rPr>
          <w:rFonts w:hint="eastAsia"/>
          <w:lang w:eastAsia="zh-CN"/>
        </w:rPr>
        <w:t>5</w:t>
      </w:r>
      <w:r>
        <w:rPr>
          <w:lang w:eastAsia="zh-CN"/>
        </w:rPr>
        <w:t>]</w:t>
      </w:r>
      <w:r w:rsidRPr="002D441C">
        <w:rPr>
          <w:lang w:eastAsia="zh-CN"/>
        </w:rPr>
        <w:t>.</w:t>
      </w:r>
    </w:p>
    <w:p w:rsidR="00F71EE4" w:rsidRDefault="00F71EE4" w:rsidP="00F71EE4">
      <w:pPr>
        <w:pStyle w:val="Heading3"/>
      </w:pPr>
      <w:bookmarkStart w:id="626" w:name="_Toc19630454"/>
      <w:bookmarkStart w:id="627" w:name="_Toc27226658"/>
      <w:bookmarkStart w:id="628" w:name="_Toc36115839"/>
      <w:r>
        <w:t>20.2.6</w:t>
      </w:r>
      <w:r>
        <w:tab/>
        <w:t>BM-SC functionality</w:t>
      </w:r>
      <w:bookmarkEnd w:id="626"/>
      <w:bookmarkEnd w:id="627"/>
      <w:bookmarkEnd w:id="628"/>
    </w:p>
    <w:p w:rsidR="00F71EE4" w:rsidRDefault="00F71EE4" w:rsidP="00F71EE4">
      <w:pPr>
        <w:pStyle w:val="Heading4"/>
      </w:pPr>
      <w:bookmarkStart w:id="629" w:name="_Toc19630455"/>
      <w:bookmarkStart w:id="630" w:name="_Toc27226659"/>
      <w:bookmarkStart w:id="631" w:name="_Toc36115840"/>
      <w:r>
        <w:t>20.2.6.1</w:t>
      </w:r>
      <w:r>
        <w:tab/>
        <w:t>SGmb path failure</w:t>
      </w:r>
      <w:bookmarkEnd w:id="629"/>
      <w:bookmarkEnd w:id="630"/>
      <w:bookmarkEnd w:id="631"/>
    </w:p>
    <w:p w:rsidR="00F71EE4" w:rsidRDefault="00F71EE4" w:rsidP="00F71EE4">
      <w:r>
        <w:t>In deployments without a Diameter Agent between the BM-SC and the MBMS GW, the BM-SC shall detect an SGmb path failure using either:</w:t>
      </w:r>
    </w:p>
    <w:p w:rsidR="00F71EE4" w:rsidRDefault="00F71EE4" w:rsidP="00F71EE4">
      <w:pPr>
        <w:pStyle w:val="B1"/>
      </w:pPr>
      <w:r>
        <w:t>-</w:t>
      </w:r>
      <w:r>
        <w:tab/>
        <w:t xml:space="preserve">mechanisms as </w:t>
      </w:r>
      <w:r w:rsidRPr="00BA7C3E">
        <w:t>specified in the Diameter Base Protocol</w:t>
      </w:r>
      <w:r>
        <w:t xml:space="preserve"> (e.g. transport connection failure, MBMS GW peer not responding, Diameter Device-Watchdog-Request and Device-Watchdog-Answer messages during periods when there is no need for other MBMS signalling); or</w:t>
      </w:r>
    </w:p>
    <w:p w:rsidR="00F71EE4" w:rsidRDefault="00F71EE4" w:rsidP="00F71EE4">
      <w:pPr>
        <w:pStyle w:val="B1"/>
      </w:pPr>
      <w:r>
        <w:t>-</w:t>
      </w:r>
      <w:r>
        <w:tab/>
        <w:t>the MBMS Heartbeat procedure (see clause 29), if this procedure is supported.</w:t>
      </w:r>
    </w:p>
    <w:p w:rsidR="00F71EE4" w:rsidRDefault="00F71EE4" w:rsidP="00F71EE4">
      <w:r>
        <w:t>In deployments with a Diameter Agent between the BM-SC and the MBMS GW, the BM-SC shall detect an SGmb path failure using the MBMS Heartbeat procedure (see clause 29).</w:t>
      </w:r>
    </w:p>
    <w:p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rsidR="00F71EE4" w:rsidRDefault="00F71EE4" w:rsidP="00F71EE4">
      <w:pPr>
        <w:rPr>
          <w:lang w:eastAsia="zh-CN"/>
        </w:rPr>
      </w:pPr>
      <w:r w:rsidRPr="00A4238C">
        <w:t>Upon detecting an SGmb path failure, the</w:t>
      </w:r>
      <w:r w:rsidRPr="001F3522">
        <w:t xml:space="preserve"> </w:t>
      </w:r>
      <w:r>
        <w:t xml:space="preserve">BM-SC </w:t>
      </w:r>
      <w:r>
        <w:rPr>
          <w:lang w:eastAsia="zh-CN"/>
        </w:rPr>
        <w:t>should</w:t>
      </w:r>
      <w:r w:rsidRPr="00725064" w:rsidDel="00253EA2">
        <w:rPr>
          <w:lang w:eastAsia="zh-CN"/>
        </w:rPr>
        <w:t xml:space="preserve"> </w:t>
      </w:r>
      <w:r w:rsidRPr="00725064">
        <w:rPr>
          <w:lang w:eastAsia="zh-CN"/>
        </w:rPr>
        <w:t>m</w:t>
      </w:r>
      <w:r>
        <w:rPr>
          <w:lang w:eastAsia="zh-CN"/>
        </w:rPr>
        <w:t>aintain the related MBMS bearer contexts.</w:t>
      </w:r>
    </w:p>
    <w:p w:rsidR="00F71EE4" w:rsidRDefault="00F71EE4" w:rsidP="00F71EE4">
      <w:pPr>
        <w:rPr>
          <w:lang w:eastAsia="zh-CN"/>
        </w:rPr>
      </w:pPr>
      <w:r>
        <w:rPr>
          <w:lang w:eastAsia="zh-CN"/>
        </w:rPr>
        <w:t>During a transient SGmb path failure (e.g. before the maximum path failure duration timer expires), the BM-SC should consider all related MBMS bearer contexts as active in the MBMS GW. The BM-SC may initiate new MBMS sessions via an alternative MBMS GW (if available). The BM-SC should defer any MBMS session update or stop procedure for on-going MBMS sessions in the MBMS GW affected by the SGmb path failure until the transient path failure ends.</w:t>
      </w:r>
    </w:p>
    <w:p w:rsidR="00F71EE4" w:rsidRDefault="00F71EE4" w:rsidP="00F71EE4">
      <w:pPr>
        <w:pStyle w:val="NO"/>
        <w:rPr>
          <w:lang w:eastAsia="zh-CN"/>
        </w:rPr>
      </w:pPr>
      <w:r>
        <w:rPr>
          <w:lang w:eastAsia="zh-CN"/>
        </w:rPr>
        <w:t>NOTE 2:</w:t>
      </w:r>
      <w:r w:rsidRPr="00F15E06">
        <w:t xml:space="preserve"> </w:t>
      </w:r>
      <w:r>
        <w:rPr>
          <w:lang w:eastAsia="zh-CN"/>
        </w:rPr>
        <w:t>R</w:t>
      </w:r>
      <w:r w:rsidRPr="00F15E06">
        <w:rPr>
          <w:lang w:eastAsia="zh-CN"/>
        </w:rPr>
        <w:t xml:space="preserve">e-establishing an MBMS session via an alternative MBMS GW can generate network signalling over many interfaces and interrupt transiently the delivery of the MBMS data stream due </w:t>
      </w:r>
      <w:r>
        <w:rPr>
          <w:lang w:eastAsia="zh-CN"/>
        </w:rPr>
        <w:t xml:space="preserve">to </w:t>
      </w:r>
      <w:r w:rsidRPr="00F15E06">
        <w:rPr>
          <w:lang w:eastAsia="zh-CN"/>
        </w:rPr>
        <w:t>the need for related eNB/RNCs to switch to the new IP multicast group over M1. Thus</w:t>
      </w:r>
      <w:r>
        <w:rPr>
          <w:lang w:eastAsia="zh-CN"/>
        </w:rPr>
        <w:t xml:space="preserve"> </w:t>
      </w:r>
      <w:r w:rsidRPr="00F15E06">
        <w:rPr>
          <w:lang w:eastAsia="zh-CN"/>
        </w:rPr>
        <w:t xml:space="preserve">during a transient SGmb path failure it is recommended to </w:t>
      </w:r>
      <w:r>
        <w:rPr>
          <w:lang w:eastAsia="zh-CN"/>
        </w:rPr>
        <w:t>defer any MBMS session update or stop procedure for on-going MBMS sessions in the MBMS GW affected by the SGmb path failure</w:t>
      </w:r>
      <w:r w:rsidRPr="00F15E06">
        <w:rPr>
          <w:lang w:eastAsia="zh-CN"/>
        </w:rPr>
        <w:t xml:space="preserve">. However </w:t>
      </w:r>
      <w:r>
        <w:rPr>
          <w:lang w:eastAsia="zh-CN"/>
        </w:rPr>
        <w:t>if</w:t>
      </w:r>
      <w:r w:rsidRPr="00F15E06">
        <w:rPr>
          <w:lang w:eastAsia="zh-CN"/>
        </w:rPr>
        <w:t xml:space="preserve"> the MBMS session update or stop procedure is for time critical services, the BM-SC can immediately re-establish the active MBMS bearer services affected by the SGmb path failure by initiating MBMS Session Start procedure(s) towards an alternative MBMS GW (if available) as specified below, and subsequently send the MBMS Session Update or Stop message</w:t>
      </w:r>
      <w:r>
        <w:t>.</w:t>
      </w:r>
    </w:p>
    <w:p w:rsidR="00F71EE4" w:rsidRDefault="00F71EE4" w:rsidP="00F71EE4">
      <w:r>
        <w:t xml:space="preserve">When detecting a non-transient SGmb path failure (e.g. the maximum path failure duration timer of the BM-SC expires), the BM-SC should re-establish the active MBMS bearer services affected by the SGmb path failure by initiating MBMS Session Start procedure(s) towards an alternative MBMS GW (if available) or towards the same MBMS GW (once the SGmb path is recovered). </w:t>
      </w:r>
      <w:r w:rsidRPr="005772D4">
        <w:t>If the MBMS session is not re-established and if it was activated by a Group Communication Service Application Server(s) (GCS AS), the BM-SC shall notify the GCS AS that the MBMS session has been deactivated.</w:t>
      </w:r>
    </w:p>
    <w:p w:rsidR="00F71EE4" w:rsidRDefault="00F71EE4" w:rsidP="00F71EE4">
      <w:pPr>
        <w:pStyle w:val="NO"/>
        <w:rPr>
          <w:lang w:eastAsia="zh-CN"/>
        </w:rPr>
      </w:pPr>
      <w:r>
        <w:rPr>
          <w:lang w:eastAsia="zh-CN"/>
        </w:rPr>
        <w:t>NOTE 3:</w:t>
      </w:r>
      <w:r>
        <w:rPr>
          <w:lang w:eastAsia="zh-CN"/>
        </w:rPr>
        <w:tab/>
        <w:t>This enables to re-establish the MBMS sessions when a MBMS GW fails without restart.</w:t>
      </w:r>
    </w:p>
    <w:p w:rsidR="00F71EE4" w:rsidRDefault="00F71EE4" w:rsidP="00F71EE4">
      <w:r>
        <w:t xml:space="preserve">The maximum path failure duration of the BM-SC should be configured with a shorter value than the maximum path failure duration timer of the MBMS GW to minimize the interruption of the active MBMS sessions upon a non-transient SGmb path failure. </w:t>
      </w:r>
      <w:r w:rsidRPr="007F7881">
        <w:t xml:space="preserve">The </w:t>
      </w:r>
      <w:r>
        <w:t xml:space="preserve">BM-SC </w:t>
      </w:r>
      <w:r w:rsidRPr="007F7881">
        <w:t xml:space="preserve">timer should be </w:t>
      </w:r>
      <w:r>
        <w:t>shorter</w:t>
      </w:r>
      <w:r w:rsidRPr="007F7881">
        <w:t xml:space="preserve"> than the </w:t>
      </w:r>
      <w:r>
        <w:t xml:space="preserve">MBMS GW </w:t>
      </w:r>
      <w:r w:rsidRPr="007F7881">
        <w:t xml:space="preserve">timer by at least the </w:t>
      </w:r>
      <w:r>
        <w:t>period between two Diameter Device-Watchdog-Request</w:t>
      </w:r>
      <w:r w:rsidRPr="007F7881">
        <w:t xml:space="preserve"> </w:t>
      </w:r>
      <w:r>
        <w:t xml:space="preserve">messages or MBMS Heartbeat Request messages sent by </w:t>
      </w:r>
      <w:r w:rsidRPr="007F7881">
        <w:t>the M</w:t>
      </w:r>
      <w:r>
        <w:t xml:space="preserve">BMS </w:t>
      </w:r>
      <w:r>
        <w:lastRenderedPageBreak/>
        <w:t>GW,</w:t>
      </w:r>
      <w:r w:rsidRPr="007F7881">
        <w:t xml:space="preserve"> to avoid that the </w:t>
      </w:r>
      <w:r>
        <w:t xml:space="preserve">MBMS GW </w:t>
      </w:r>
      <w:r w:rsidRPr="007F7881">
        <w:t xml:space="preserve">timer </w:t>
      </w:r>
      <w:r>
        <w:t xml:space="preserve">expires before </w:t>
      </w:r>
      <w:r w:rsidRPr="007F7881">
        <w:t>the BM</w:t>
      </w:r>
      <w:r>
        <w:t>-SC timer if the MBMS GW starts its timer before the BM-SC</w:t>
      </w:r>
      <w:r w:rsidRPr="007F7881">
        <w:t>.</w:t>
      </w:r>
    </w:p>
    <w:p w:rsidR="00F71EE4" w:rsidRDefault="00F71EE4" w:rsidP="00F71EE4">
      <w:pPr>
        <w:pStyle w:val="NO"/>
      </w:pPr>
      <w:r>
        <w:t>NOTE 4:</w:t>
      </w:r>
      <w:r>
        <w:tab/>
        <w:t>This enables the MCE/RNC to receive a MBMS Session Start request from the new MME/SGSN (and MBMS GW) controlling the MBMS session before the MCE/RNC receives a request to stop the MBMS service from the previous controlling MME/SGSN (and MBMS GW).</w:t>
      </w:r>
    </w:p>
    <w:p w:rsidR="00F71EE4" w:rsidRDefault="00F71EE4" w:rsidP="00F71EE4">
      <w:r>
        <w:t>When re-establishing the active MBMS bearer services affected by the SGmb path failure,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rsidR="00F71EE4" w:rsidRDefault="00F71EE4" w:rsidP="00F71EE4">
      <w:pPr>
        <w:pStyle w:val="B1"/>
      </w:pPr>
      <w:r>
        <w:t>-</w:t>
      </w:r>
      <w:r>
        <w:tab/>
        <w:t>the BM-SC shall set the "MBMS session re-establishment indication" flag to signal that this message is used to re-establish an MBMS session;</w:t>
      </w:r>
    </w:p>
    <w:p w:rsidR="00F71EE4" w:rsidRDefault="00F71EE4" w:rsidP="00F71EE4">
      <w:pPr>
        <w:pStyle w:val="B1"/>
      </w:pPr>
      <w:r>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rsidR="00F71EE4" w:rsidRDefault="00F71EE4" w:rsidP="00F71EE4">
      <w:pPr>
        <w:pStyle w:val="B1"/>
      </w:pPr>
      <w:r>
        <w:t>-</w:t>
      </w:r>
      <w:r>
        <w:tab/>
        <w:t>the BM-SC should set the estimated session duration to a value corresponding to the remaining duration of the session.</w:t>
      </w:r>
    </w:p>
    <w:p w:rsidR="00F71EE4" w:rsidRDefault="00F71EE4" w:rsidP="00F71EE4">
      <w:pPr>
        <w:pStyle w:val="NO"/>
      </w:pPr>
      <w:r w:rsidRPr="00FB5538">
        <w:t>NOTE</w:t>
      </w:r>
      <w:r>
        <w:t xml:space="preserve"> 5</w:t>
      </w:r>
      <w:r w:rsidRPr="00FB5538">
        <w:t>:</w:t>
      </w:r>
      <w:r w:rsidRPr="00FB5538">
        <w:tab/>
      </w:r>
      <w:r>
        <w:t>If the BM-SC</w:t>
      </w:r>
      <w:r w:rsidRPr="00FB5538">
        <w:t xml:space="preserve"> </w:t>
      </w:r>
      <w:r>
        <w:t>is instructed to modify</w:t>
      </w:r>
      <w:r w:rsidRPr="00FB5538">
        <w:t xml:space="preserve"> an MBMS Session during the </w:t>
      </w:r>
      <w:r>
        <w:t xml:space="preserve">SGmb path failure, </w:t>
      </w:r>
      <w:r w:rsidRPr="00FB5538">
        <w:t xml:space="preserve">the </w:t>
      </w:r>
      <w:r>
        <w:t xml:space="preserve">contents of the </w:t>
      </w:r>
      <w:r w:rsidRPr="00FB5538">
        <w:t xml:space="preserve">MBMS Session Start Request sent to the </w:t>
      </w:r>
      <w:r>
        <w:t>MBMS GW</w:t>
      </w:r>
      <w:r w:rsidRPr="00FB5538">
        <w:t xml:space="preserve"> after the </w:t>
      </w:r>
      <w:r>
        <w:t>SGmb path failure can also differ from the parameters sent to the MBMS GW before the SGmb path failure for the parameters that can be modified by the MBMS session update procedure (i.e. MBMS Session Area, MBMS Time to Data Transfer, MBMS Data Transfer Start).</w:t>
      </w:r>
    </w:p>
    <w:p w:rsidR="00F71EE4" w:rsidRPr="009037C5" w:rsidRDefault="00F71EE4" w:rsidP="00F71EE4">
      <w:r w:rsidRPr="009037C5">
        <w:t>After detecting an S</w:t>
      </w:r>
      <w:r>
        <w:t>G</w:t>
      </w:r>
      <w:r w:rsidRPr="009037C5">
        <w:t>m</w:t>
      </w:r>
      <w:r>
        <w:t>b</w:t>
      </w:r>
      <w:r w:rsidRPr="009037C5">
        <w:t xml:space="preserve"> path failure, the </w:t>
      </w:r>
      <w:r>
        <w:t>BM-SC</w:t>
      </w:r>
      <w:r w:rsidRPr="009037C5">
        <w:t xml:space="preserve"> shall determine whether the failure is transient or non transient from the perpective of the </w:t>
      </w:r>
      <w:r>
        <w:t>MBMS GW</w:t>
      </w:r>
      <w:r w:rsidRPr="009037C5">
        <w:t xml:space="preserve"> (e.g. the </w:t>
      </w:r>
      <w:r>
        <w:t xml:space="preserve">BM-SC </w:t>
      </w:r>
      <w:r w:rsidRPr="009037C5">
        <w:t xml:space="preserve">is provisioned with the maximum path failure timer of the </w:t>
      </w:r>
      <w:r>
        <w:t>MBMS GW</w:t>
      </w:r>
      <w:r w:rsidRPr="009037C5">
        <w:t xml:space="preserve">). </w:t>
      </w:r>
      <w:r>
        <w:t>The BM-SC shall assume that the failure is non transient from the perspective of the MBMS GW if the SGmb path recovers after a period longer than the maximum path failure timer of the MBMS GW plus</w:t>
      </w:r>
      <w:r w:rsidRPr="00447093">
        <w:t xml:space="preserve"> </w:t>
      </w:r>
      <w:r>
        <w:t>the period between two Diameter Device-Watchdog-Request</w:t>
      </w:r>
      <w:r w:rsidRPr="007F7881">
        <w:t xml:space="preserve"> </w:t>
      </w:r>
      <w:r>
        <w:t xml:space="preserve">messages or MBMS Heartbeat Request messages sent by </w:t>
      </w:r>
      <w:r w:rsidRPr="007F7881">
        <w:t xml:space="preserve">the </w:t>
      </w:r>
      <w:r>
        <w:t xml:space="preserve">MBMS GW, to ensure that the MBMS GW also determines this is a non transient path failure if the BM-SC starts its timer before the MBMS GW. </w:t>
      </w:r>
      <w:r w:rsidRPr="009037C5">
        <w:t xml:space="preserve">The </w:t>
      </w:r>
      <w:r>
        <w:t>BM-SC</w:t>
      </w:r>
      <w:r w:rsidRPr="009037C5">
        <w:t xml:space="preserve"> shall consider that the MBMS session has been released by the </w:t>
      </w:r>
      <w:r>
        <w:t>MBMS GW</w:t>
      </w:r>
      <w:r w:rsidRPr="009037C5">
        <w:t xml:space="preserve"> if the S</w:t>
      </w:r>
      <w:r>
        <w:t>G</w:t>
      </w:r>
      <w:r w:rsidRPr="009037C5">
        <w:t>m</w:t>
      </w:r>
      <w:r>
        <w:t>b</w:t>
      </w:r>
      <w:r w:rsidRPr="009037C5">
        <w:t xml:space="preserve"> path failure is non transient for the </w:t>
      </w:r>
      <w:r>
        <w:t>MBMS GW</w:t>
      </w:r>
      <w:r w:rsidRPr="009037C5">
        <w:t>. If the S</w:t>
      </w:r>
      <w:r>
        <w:t>G</w:t>
      </w:r>
      <w:r w:rsidRPr="009037C5">
        <w:t>m</w:t>
      </w:r>
      <w:r>
        <w:t>b</w:t>
      </w:r>
      <w:r w:rsidRPr="009037C5">
        <w:t xml:space="preserve"> path failure remains transient for the </w:t>
      </w:r>
      <w:r>
        <w:t>MBMS GW</w:t>
      </w:r>
      <w:r w:rsidRPr="009037C5">
        <w:t xml:space="preserve">, the </w:t>
      </w:r>
      <w:r>
        <w:t>BM-SC</w:t>
      </w:r>
      <w:r w:rsidRPr="009037C5">
        <w:t xml:space="preserve"> shall behave as follows upon detecting the S</w:t>
      </w:r>
      <w:r>
        <w:t>G</w:t>
      </w:r>
      <w:r w:rsidRPr="009037C5">
        <w:t>m</w:t>
      </w:r>
      <w:r>
        <w:t>b</w:t>
      </w:r>
      <w:r w:rsidRPr="009037C5">
        <w:t xml:space="preserve"> path recovery:</w:t>
      </w:r>
    </w:p>
    <w:p w:rsidR="00F71EE4" w:rsidRPr="009037C5" w:rsidRDefault="00F71EE4" w:rsidP="00F71EE4">
      <w:pPr>
        <w:pStyle w:val="B1"/>
      </w:pPr>
      <w:r w:rsidRPr="009037C5">
        <w:t>-</w:t>
      </w:r>
      <w:r w:rsidRPr="009037C5">
        <w:tab/>
        <w:t xml:space="preserve">if the </w:t>
      </w:r>
      <w:r w:rsidRPr="00266EC1">
        <w:t>BM-SC</w:t>
      </w:r>
      <w:r w:rsidRPr="009037C5">
        <w:t xml:space="preserve"> has already moved the control of the MBMS session to an alternative </w:t>
      </w:r>
      <w:r w:rsidRPr="00266EC1">
        <w:t>MBMS GW</w:t>
      </w:r>
      <w:r w:rsidRPr="009037C5">
        <w:t xml:space="preserve">, the </w:t>
      </w:r>
      <w:r w:rsidRPr="00266EC1">
        <w:t>BM-SC</w:t>
      </w:r>
      <w:r w:rsidRPr="009037C5">
        <w:t xml:space="preserve"> shall send an MBMS Session Stop Request message to the </w:t>
      </w:r>
      <w:r w:rsidRPr="00266EC1">
        <w:t>MBMS GW</w:t>
      </w:r>
      <w:r w:rsidRPr="009037C5">
        <w:t xml:space="preserve"> previously controlling the MBMS session with a "Local MBMS bearer context release" indication to instruct that </w:t>
      </w:r>
      <w:r w:rsidRPr="00266EC1">
        <w:t>MBMS GW</w:t>
      </w:r>
      <w:r w:rsidRPr="009037C5">
        <w:t xml:space="preserve"> to release </w:t>
      </w:r>
      <w:r w:rsidRPr="00266EC1">
        <w:t>the</w:t>
      </w:r>
      <w:r w:rsidRPr="009037C5">
        <w:t xml:space="preserve"> MBMS bearer context locally</w:t>
      </w:r>
      <w:r w:rsidRPr="00266EC1">
        <w:t xml:space="preserve"> in the MBMS GW and in the associated MME/SGSN(s)</w:t>
      </w:r>
      <w:r w:rsidRPr="009037C5">
        <w:t xml:space="preserve"> without sending any message to the MCE</w:t>
      </w:r>
      <w:r w:rsidRPr="00266EC1">
        <w:t>/RNC</w:t>
      </w:r>
      <w:r w:rsidRPr="009037C5">
        <w:t>(s).</w:t>
      </w:r>
    </w:p>
    <w:p w:rsidR="00F71EE4" w:rsidRDefault="00F71EE4" w:rsidP="00F71EE4">
      <w:pPr>
        <w:pStyle w:val="B1"/>
      </w:pPr>
      <w:r w:rsidRPr="009037C5">
        <w:t>-</w:t>
      </w:r>
      <w:r w:rsidRPr="009037C5">
        <w:tab/>
        <w:t xml:space="preserve">if the </w:t>
      </w:r>
      <w:r w:rsidRPr="00266EC1">
        <w:t>BM-SC</w:t>
      </w:r>
      <w:r w:rsidRPr="009037C5">
        <w:t xml:space="preserve"> has not yet moved the control of the MBMS session to an alternative </w:t>
      </w:r>
      <w:r w:rsidRPr="00266EC1">
        <w:t>MBMS GW</w:t>
      </w:r>
      <w:r w:rsidRPr="009037C5">
        <w:t xml:space="preserve"> (e.g. if the MBMS restoration procedures are not supported in the network),</w:t>
      </w:r>
    </w:p>
    <w:p w:rsidR="00F71EE4" w:rsidRDefault="00F71EE4" w:rsidP="00F71EE4">
      <w:pPr>
        <w:pStyle w:val="B1"/>
        <w:ind w:left="1134" w:hanging="282"/>
      </w:pPr>
      <w:r>
        <w:t>-</w:t>
      </w:r>
      <w:r>
        <w:tab/>
        <w:t xml:space="preserve">if the </w:t>
      </w:r>
      <w:r>
        <w:rPr>
          <w:lang w:val="en-US"/>
        </w:rPr>
        <w:t>SGmb path failure is transient from the perspective of the BM-SC,</w:t>
      </w:r>
      <w:r w:rsidRPr="009037C5">
        <w:t xml:space="preserve"> the </w:t>
      </w:r>
      <w:r w:rsidRPr="00266EC1">
        <w:t>BM-SC</w:t>
      </w:r>
      <w:r w:rsidRPr="009037C5">
        <w:t xml:space="preserve"> shall consider that </w:t>
      </w:r>
      <w:r w:rsidRPr="00266EC1">
        <w:t xml:space="preserve">the </w:t>
      </w:r>
      <w:r w:rsidRPr="009037C5">
        <w:t xml:space="preserve">MBMS session is still controlled by the related </w:t>
      </w:r>
      <w:r w:rsidRPr="00266EC1">
        <w:t>MBMS GW</w:t>
      </w:r>
      <w:r w:rsidRPr="009037C5">
        <w:t xml:space="preserve"> and proceed as if there had been no S</w:t>
      </w:r>
      <w:r w:rsidRPr="00266EC1">
        <w:t>G</w:t>
      </w:r>
      <w:r w:rsidRPr="009037C5">
        <w:t>m</w:t>
      </w:r>
      <w:r w:rsidRPr="00266EC1">
        <w:t>b</w:t>
      </w:r>
      <w:r w:rsidRPr="009037C5">
        <w:t xml:space="preserve"> path failure</w:t>
      </w:r>
      <w:r>
        <w:t>;</w:t>
      </w:r>
    </w:p>
    <w:p w:rsidR="00F71EE4" w:rsidRPr="003B6496" w:rsidRDefault="00F71EE4" w:rsidP="00F71EE4">
      <w:pPr>
        <w:pStyle w:val="B2"/>
        <w:ind w:left="1134" w:hanging="283"/>
      </w:pPr>
      <w:r>
        <w:t>-</w:t>
      </w:r>
      <w:r>
        <w:tab/>
      </w:r>
      <w:r w:rsidRPr="0004063C">
        <w:t>if the S</w:t>
      </w:r>
      <w:r>
        <w:t>G</w:t>
      </w:r>
      <w:r w:rsidRPr="0004063C">
        <w:t>m</w:t>
      </w:r>
      <w:r>
        <w:t>b</w:t>
      </w:r>
      <w:r w:rsidRPr="0004063C">
        <w:t xml:space="preserve"> path failure is non transient from the perspective of the BM</w:t>
      </w:r>
      <w:r>
        <w:t>-</w:t>
      </w:r>
      <w:r w:rsidRPr="0004063C">
        <w:t>S</w:t>
      </w:r>
      <w:r>
        <w:t>C</w:t>
      </w:r>
      <w:r w:rsidRPr="0004063C">
        <w:t>,</w:t>
      </w:r>
      <w:r w:rsidRPr="005E6742">
        <w:t xml:space="preserve"> the BM</w:t>
      </w:r>
      <w:r>
        <w:t>-</w:t>
      </w:r>
      <w:r w:rsidRPr="005E6742">
        <w:t>S</w:t>
      </w:r>
      <w:r>
        <w:t>C</w:t>
      </w:r>
      <w:r w:rsidRPr="005E6742">
        <w:t xml:space="preserve"> shall send an MBMS Session Start Request to the M</w:t>
      </w:r>
      <w:r>
        <w:t>B</w:t>
      </w:r>
      <w:r w:rsidRPr="005E6742">
        <w:t>M</w:t>
      </w:r>
      <w:r>
        <w:t>S GW</w:t>
      </w:r>
      <w:r w:rsidRPr="005E6742">
        <w:t xml:space="preserve"> </w:t>
      </w:r>
      <w:r>
        <w:t>for the session and encode it as specified above (for a message sent to an alternative MBMS GW).</w:t>
      </w:r>
    </w:p>
    <w:p w:rsidR="00F71EE4" w:rsidRDefault="00F71EE4" w:rsidP="00F71EE4">
      <w:pPr>
        <w:pStyle w:val="NO"/>
      </w:pPr>
      <w:r w:rsidRPr="00FB5538">
        <w:t>NOTE</w:t>
      </w:r>
      <w:r>
        <w:t xml:space="preserve"> 6</w:t>
      </w:r>
      <w:r w:rsidRPr="00FB5538">
        <w:t>:</w:t>
      </w:r>
      <w:r w:rsidRPr="00FB5538">
        <w:tab/>
      </w:r>
      <w:r w:rsidRPr="00D07B4B">
        <w:t xml:space="preserve">The BM-SC cannot know whether the MBMS GW will see the SGmb path failure as transient or non transient if the SGmb path recovers in the period between the </w:t>
      </w:r>
      <w:r>
        <w:t xml:space="preserve">maximum path failure timer </w:t>
      </w:r>
      <w:r w:rsidRPr="00D07B4B">
        <w:t>of</w:t>
      </w:r>
      <w:r>
        <w:t xml:space="preserve"> the MBMS GW</w:t>
      </w:r>
      <w:r w:rsidRPr="00D07B4B">
        <w:t xml:space="preserve"> plus </w:t>
      </w:r>
      <w:r w:rsidRPr="00B31FE2">
        <w:rPr>
          <w:lang w:val="en-US"/>
        </w:rPr>
        <w:t>and</w:t>
      </w:r>
      <w:r w:rsidRPr="00D07B4B">
        <w:t xml:space="preserve"> minus the </w:t>
      </w:r>
      <w:r>
        <w:t>period between two Diameter Device-Watchdog-Request</w:t>
      </w:r>
      <w:r w:rsidRPr="007F7881">
        <w:t xml:space="preserve"> </w:t>
      </w:r>
      <w:r>
        <w:t xml:space="preserve">messages or MBMS Heartbeat Request messages sent by </w:t>
      </w:r>
      <w:r w:rsidRPr="007F7881">
        <w:t xml:space="preserve">the </w:t>
      </w:r>
      <w:r>
        <w:t>MBMS GW</w:t>
      </w:r>
      <w:r w:rsidRPr="00D07B4B">
        <w:t xml:space="preserve">. This can possibly lead the BM-SC to send an MBMS Session Stop request to the MBMS GW for a session that has already been terminated by the MBMS GW (if the MBMS GW determined the failure is non transient) or to send an MBMS Session Start request (with the </w:t>
      </w:r>
      <w:r>
        <w:t>"MBMS session re-establishment indication" flag</w:t>
      </w:r>
      <w:r w:rsidRPr="00D07B4B">
        <w:t>) to the MBMS GW for a session that is still alive at the MBMS GW (if the MBMS GW determined the failure is transient).</w:t>
      </w:r>
    </w:p>
    <w:p w:rsidR="00F71EE4" w:rsidRDefault="00F71EE4" w:rsidP="00F71EE4">
      <w:pPr>
        <w:pStyle w:val="Heading4"/>
      </w:pPr>
      <w:bookmarkStart w:id="632" w:name="_Toc19630456"/>
      <w:bookmarkStart w:id="633" w:name="_Toc27226660"/>
      <w:bookmarkStart w:id="634" w:name="_Toc36115841"/>
      <w:r>
        <w:lastRenderedPageBreak/>
        <w:t>20.2.6.</w:t>
      </w:r>
      <w:r w:rsidRPr="000B5E29">
        <w:t>2</w:t>
      </w:r>
      <w:r>
        <w:tab/>
        <w:t>MB2-C path failure</w:t>
      </w:r>
      <w:bookmarkEnd w:id="632"/>
      <w:bookmarkEnd w:id="633"/>
      <w:bookmarkEnd w:id="634"/>
    </w:p>
    <w:p w:rsidR="00F71EE4" w:rsidRDefault="00F71EE4" w:rsidP="00F71EE4">
      <w:r>
        <w:t>In deployments without a Diameter Agent between the BM-SC and the GCS AS, the BM-SC shall detect an MB2-C path failure using either:</w:t>
      </w:r>
    </w:p>
    <w:p w:rsidR="00F71EE4" w:rsidRDefault="00F71EE4" w:rsidP="00F71EE4">
      <w:pPr>
        <w:pStyle w:val="B1"/>
      </w:pPr>
      <w:r>
        <w:t>-</w:t>
      </w:r>
      <w:r>
        <w:tab/>
        <w:t xml:space="preserve">mechanisms as </w:t>
      </w:r>
      <w:r w:rsidRPr="00BA7C3E">
        <w:t>specified in the Diameter Base Protocol</w:t>
      </w:r>
      <w:r>
        <w:t xml:space="preserve"> (e.g. transport connection failure, GCS AS peer not responding, Diameter Device-Watchdog-Request and Device-Watchdog-Answer messages during periods when there is no need for other MB2 signalling); or</w:t>
      </w:r>
    </w:p>
    <w:p w:rsidR="00F71EE4" w:rsidRDefault="00F71EE4" w:rsidP="00F71EE4">
      <w:pPr>
        <w:pStyle w:val="B1"/>
      </w:pPr>
      <w:r>
        <w:t>-</w:t>
      </w:r>
      <w:r>
        <w:tab/>
        <w:t>the MBMS Heartbeat procedure (see clause 29), if this procedure is supported.</w:t>
      </w:r>
    </w:p>
    <w:p w:rsidR="00F71EE4" w:rsidRDefault="00F71EE4" w:rsidP="00F71EE4">
      <w:r>
        <w:t>In deployments with a Diameter Agent between the BM-SC and the GCS AS, the BM-SC shall detect an MB2-C path failure using the MBMS Heartbeat procedure (see clause 29).</w:t>
      </w:r>
    </w:p>
    <w:p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rsidR="00F71EE4" w:rsidRDefault="00F71EE4" w:rsidP="00F71EE4">
      <w:r>
        <w:t xml:space="preserve">Upon detecting a non-transient MB2-C path failure, the BM-SC shall deallocate (locally) all the TMGIs that had been assigned to the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rsidR="00F71EE4" w:rsidRDefault="00F71EE4" w:rsidP="00F71EE4">
      <w:pPr>
        <w:pStyle w:val="Heading3"/>
      </w:pPr>
      <w:bookmarkStart w:id="635" w:name="_Toc19630457"/>
      <w:bookmarkStart w:id="636" w:name="_Toc27226661"/>
      <w:bookmarkStart w:id="637" w:name="_Toc36115842"/>
      <w:r>
        <w:t>20.2.</w:t>
      </w:r>
      <w:r>
        <w:rPr>
          <w:lang w:eastAsia="zh-CN"/>
        </w:rPr>
        <w:t>7</w:t>
      </w:r>
      <w:r>
        <w:tab/>
      </w:r>
      <w:r>
        <w:rPr>
          <w:rFonts w:hint="eastAsia"/>
          <w:lang w:eastAsia="zh-CN"/>
        </w:rPr>
        <w:t>P</w:t>
      </w:r>
      <w:r>
        <w:t>GW functionality</w:t>
      </w:r>
      <w:bookmarkEnd w:id="635"/>
      <w:bookmarkEnd w:id="636"/>
      <w:bookmarkEnd w:id="637"/>
    </w:p>
    <w:p w:rsidR="00F71EE4" w:rsidRDefault="00F71EE4" w:rsidP="00F71EE4">
      <w:pPr>
        <w:pStyle w:val="Heading4"/>
      </w:pPr>
      <w:bookmarkStart w:id="638" w:name="_Toc19630458"/>
      <w:bookmarkStart w:id="639" w:name="_Toc27226662"/>
      <w:bookmarkStart w:id="640" w:name="_Toc36115843"/>
      <w:r>
        <w:t>20.2.</w:t>
      </w:r>
      <w:r>
        <w:rPr>
          <w:lang w:eastAsia="zh-CN"/>
        </w:rPr>
        <w:t>7</w:t>
      </w:r>
      <w:r>
        <w:t>.1</w:t>
      </w:r>
      <w:r>
        <w:tab/>
        <w:t>S</w:t>
      </w:r>
      <w:r>
        <w:rPr>
          <w:rFonts w:hint="eastAsia"/>
          <w:lang w:eastAsia="zh-CN"/>
        </w:rPr>
        <w:t>5</w:t>
      </w:r>
      <w:r>
        <w:t xml:space="preserve"> path failure</w:t>
      </w:r>
      <w:bookmarkEnd w:id="638"/>
      <w:bookmarkEnd w:id="639"/>
      <w:bookmarkEnd w:id="640"/>
    </w:p>
    <w:p w:rsidR="00F71EE4" w:rsidRDefault="00F71EE4" w:rsidP="00F71EE4">
      <w:pPr>
        <w:rPr>
          <w:lang w:eastAsia="zh-CN"/>
        </w:rPr>
      </w:pPr>
      <w:r>
        <w:rPr>
          <w:lang w:eastAsia="zh-CN"/>
        </w:rPr>
        <w:t xml:space="preserve">The </w:t>
      </w:r>
      <w:r>
        <w:rPr>
          <w:rFonts w:hint="eastAsia"/>
          <w:lang w:eastAsia="zh-CN"/>
        </w:rPr>
        <w:t>P</w:t>
      </w:r>
      <w:r w:rsidRPr="0031375B">
        <w:rPr>
          <w:lang w:eastAsia="zh-CN"/>
        </w:rPr>
        <w:t xml:space="preserve">GW </w:t>
      </w:r>
      <w:r>
        <w:rPr>
          <w:lang w:eastAsia="zh-CN"/>
        </w:rPr>
        <w:t xml:space="preserve">may </w:t>
      </w:r>
      <w:r>
        <w:rPr>
          <w:rFonts w:hint="eastAsia"/>
          <w:lang w:eastAsia="zh-CN"/>
        </w:rPr>
        <w:t>support</w:t>
      </w:r>
      <w:r>
        <w:rPr>
          <w:lang w:eastAsia="zh-CN"/>
        </w:rPr>
        <w:t xml:space="preserve"> invoking the </w:t>
      </w:r>
      <w:r w:rsidRPr="00586B3C">
        <w:rPr>
          <w:lang w:eastAsia="zh-CN"/>
        </w:rPr>
        <w:t>PGW triggered SGW restoration</w:t>
      </w:r>
      <w:r>
        <w:rPr>
          <w:lang w:eastAsia="zh-CN"/>
        </w:rPr>
        <w:t xml:space="preserve"> </w:t>
      </w:r>
      <w:r>
        <w:rPr>
          <w:rFonts w:hint="eastAsia"/>
          <w:lang w:eastAsia="zh-CN"/>
        </w:rPr>
        <w:t xml:space="preserve">procedure </w:t>
      </w:r>
      <w:r>
        <w:rPr>
          <w:lang w:eastAsia="zh-CN"/>
        </w:rPr>
        <w:t xml:space="preserve">(see clause </w:t>
      </w:r>
      <w:r>
        <w:t>27.2.3</w:t>
      </w:r>
      <w:r>
        <w:rPr>
          <w:lang w:eastAsia="zh-CN"/>
        </w:rPr>
        <w:t>)</w:t>
      </w:r>
      <w:r w:rsidRPr="0031375B">
        <w:rPr>
          <w:lang w:eastAsia="zh-CN"/>
        </w:rPr>
        <w:t xml:space="preserve"> </w:t>
      </w:r>
      <w:r>
        <w:rPr>
          <w:lang w:eastAsia="zh-CN"/>
        </w:rPr>
        <w:t>when</w:t>
      </w:r>
      <w:r w:rsidRPr="0031375B">
        <w:rPr>
          <w:lang w:eastAsia="zh-CN"/>
        </w:rPr>
        <w:t xml:space="preserve"> detect</w:t>
      </w:r>
      <w:r>
        <w:rPr>
          <w:lang w:eastAsia="zh-CN"/>
        </w:rPr>
        <w:t>ing</w:t>
      </w:r>
      <w:r w:rsidRPr="0031375B">
        <w:rPr>
          <w:lang w:eastAsia="zh-CN"/>
        </w:rPr>
        <w:t xml:space="preserve"> a path failure to </w:t>
      </w:r>
      <w:r>
        <w:rPr>
          <w:lang w:eastAsia="zh-CN"/>
        </w:rPr>
        <w:t xml:space="preserve">an </w:t>
      </w:r>
      <w:r>
        <w:rPr>
          <w:rFonts w:hint="eastAsia"/>
          <w:lang w:eastAsia="zh-CN"/>
        </w:rPr>
        <w:t>SGW</w:t>
      </w:r>
      <w:r>
        <w:rPr>
          <w:lang w:eastAsia="zh-CN"/>
        </w:rPr>
        <w:t xml:space="preserve"> (see clause 20.2.</w:t>
      </w:r>
      <w:r w:rsidRPr="00E65B21">
        <w:rPr>
          <w:lang w:eastAsia="zh-CN"/>
        </w:rPr>
        <w:t xml:space="preserve">1). </w:t>
      </w:r>
      <w:r>
        <w:rPr>
          <w:lang w:eastAsia="zh-CN"/>
        </w:rPr>
        <w:t>If so, a</w:t>
      </w:r>
      <w:r w:rsidRPr="00E65B21">
        <w:rPr>
          <w:rFonts w:hint="eastAsia"/>
          <w:lang w:eastAsia="zh-CN"/>
        </w:rPr>
        <w:t xml:space="preserve">fter </w:t>
      </w:r>
      <w:r w:rsidRPr="00E65B21">
        <w:rPr>
          <w:lang w:eastAsia="zh-CN"/>
        </w:rPr>
        <w:t>detect</w:t>
      </w:r>
      <w:r w:rsidRPr="00E65B21">
        <w:rPr>
          <w:rFonts w:hint="eastAsia"/>
          <w:lang w:eastAsia="zh-CN"/>
        </w:rPr>
        <w:t>ing</w:t>
      </w:r>
      <w:r w:rsidRPr="00E65B21">
        <w:rPr>
          <w:lang w:eastAsia="zh-CN"/>
        </w:rPr>
        <w:t xml:space="preserve"> a path failure to </w:t>
      </w:r>
      <w:r>
        <w:rPr>
          <w:lang w:eastAsia="zh-CN"/>
        </w:rPr>
        <w:t>an</w:t>
      </w:r>
      <w:r w:rsidRPr="00E65B21">
        <w:rPr>
          <w:lang w:eastAsia="zh-CN"/>
        </w:rPr>
        <w:t xml:space="preserve"> </w:t>
      </w:r>
      <w:r w:rsidRPr="00E65B21">
        <w:rPr>
          <w:rFonts w:hint="eastAsia"/>
          <w:lang w:eastAsia="zh-CN"/>
        </w:rPr>
        <w:t>SGW</w:t>
      </w:r>
      <w:r>
        <w:rPr>
          <w:rFonts w:hint="eastAsia"/>
          <w:lang w:eastAsia="zh-CN"/>
        </w:rPr>
        <w:t xml:space="preserve">, </w:t>
      </w:r>
      <w:r>
        <w:rPr>
          <w:lang w:eastAsia="zh-CN"/>
        </w:rPr>
        <w:t xml:space="preserve">the </w:t>
      </w:r>
      <w:r w:rsidRPr="00E65B21">
        <w:rPr>
          <w:rFonts w:hint="eastAsia"/>
          <w:lang w:eastAsia="zh-CN"/>
        </w:rPr>
        <w:t>PGW</w:t>
      </w:r>
      <w:r w:rsidRPr="00E65B21">
        <w:rPr>
          <w:lang w:eastAsia="zh-CN"/>
        </w:rPr>
        <w:t xml:space="preserve"> should maintain the S5 bearer contexts eligible for restoration</w:t>
      </w:r>
      <w:r>
        <w:rPr>
          <w:lang w:eastAsia="zh-CN"/>
        </w:rPr>
        <w:t xml:space="preserve"> and 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with the following modifications:</w:t>
      </w:r>
    </w:p>
    <w:p w:rsidR="00F71EE4" w:rsidRDefault="00F71EE4" w:rsidP="00F71EE4">
      <w:pPr>
        <w:pStyle w:val="B1"/>
      </w:pPr>
      <w:r>
        <w:t>-</w:t>
      </w:r>
      <w:r>
        <w:tab/>
        <w:t xml:space="preserve">for GTP-based S5, the PGW shall </w:t>
      </w:r>
      <w:r>
        <w:rPr>
          <w:rFonts w:hint="eastAsia"/>
          <w:lang w:eastAsia="zh-CN"/>
        </w:rPr>
        <w:t>include</w:t>
      </w:r>
      <w:r>
        <w:t xml:space="preserve"> the PGW </w:t>
      </w:r>
      <w:r w:rsidRPr="003407CD">
        <w:t>F-</w:t>
      </w:r>
      <w:r>
        <w:t>TEID for control plane</w:t>
      </w:r>
      <w:r w:rsidRPr="00981BE4">
        <w:t xml:space="preserve"> </w:t>
      </w:r>
      <w:r>
        <w:rPr>
          <w:rFonts w:hint="eastAsia"/>
          <w:lang w:eastAsia="zh-CN"/>
        </w:rPr>
        <w:t>in the P</w:t>
      </w:r>
      <w:r w:rsidRPr="00981BE4">
        <w:t xml:space="preserve">GW </w:t>
      </w:r>
      <w:r>
        <w:rPr>
          <w:lang w:val="en-US" w:eastAsia="zh-CN"/>
        </w:rPr>
        <w:t>Downlink Triggering</w:t>
      </w:r>
      <w:r w:rsidRPr="00977F03">
        <w:rPr>
          <w:lang w:val="en-US" w:eastAsia="zh-CN"/>
        </w:rPr>
        <w:t xml:space="preserve"> </w:t>
      </w:r>
      <w:r w:rsidRPr="00981BE4">
        <w:t>Notification message</w:t>
      </w:r>
      <w:r>
        <w:t>;</w:t>
      </w:r>
    </w:p>
    <w:p w:rsidR="00F71EE4" w:rsidRDefault="00F71EE4" w:rsidP="00F71EE4">
      <w:pPr>
        <w:pStyle w:val="B1"/>
      </w:pPr>
      <w:r>
        <w:t>-</w:t>
      </w:r>
      <w:r>
        <w:tab/>
        <w:t xml:space="preserve">for PMIP-based S5, the PGW shall </w:t>
      </w:r>
      <w:r>
        <w:rPr>
          <w:rFonts w:hint="eastAsia"/>
          <w:lang w:eastAsia="zh-CN"/>
        </w:rPr>
        <w:t>include</w:t>
      </w:r>
      <w:r>
        <w:t xml:space="preserve"> the </w:t>
      </w:r>
      <w:r w:rsidRPr="003407CD">
        <w:t>PGW IP ad</w:t>
      </w:r>
      <w:r>
        <w:rPr>
          <w:rFonts w:hint="eastAsia"/>
          <w:lang w:eastAsia="zh-CN"/>
        </w:rPr>
        <w:t>d</w:t>
      </w:r>
      <w:r w:rsidRPr="003407CD">
        <w:t xml:space="preserve">ress and </w:t>
      </w:r>
      <w:r>
        <w:t>uplink GRE key for control plane</w:t>
      </w:r>
      <w:r>
        <w:rPr>
          <w:rFonts w:hint="eastAsia"/>
          <w:lang w:eastAsia="zh-CN"/>
        </w:rPr>
        <w:t xml:space="preserve"> in the</w:t>
      </w:r>
      <w:r w:rsidRPr="00005B48">
        <w:t xml:space="preserve"> PMIP</w:t>
      </w:r>
      <w:r>
        <w:rPr>
          <w:rFonts w:hint="eastAsia"/>
          <w:lang w:eastAsia="zh-CN"/>
        </w:rPr>
        <w:t xml:space="preserve"> Update Notification</w:t>
      </w:r>
      <w:r w:rsidRPr="00005B48">
        <w:t xml:space="preserve"> message</w:t>
      </w:r>
      <w:r>
        <w:t>;</w:t>
      </w:r>
    </w:p>
    <w:p w:rsidR="00F71EE4" w:rsidRPr="000B5E29" w:rsidRDefault="00F71EE4" w:rsidP="00F71EE4">
      <w:pPr>
        <w:pStyle w:val="Heading3"/>
      </w:pPr>
      <w:bookmarkStart w:id="641" w:name="_Toc19630459"/>
      <w:bookmarkStart w:id="642" w:name="_Toc27226663"/>
      <w:bookmarkStart w:id="643" w:name="_Toc36115844"/>
      <w:r w:rsidRPr="000B5E29">
        <w:t>20.2.</w:t>
      </w:r>
      <w:r w:rsidRPr="000B5E29">
        <w:rPr>
          <w:lang w:eastAsia="zh-CN"/>
        </w:rPr>
        <w:t>8</w:t>
      </w:r>
      <w:r w:rsidRPr="000B5E29">
        <w:tab/>
      </w:r>
      <w:r w:rsidRPr="000B5E29">
        <w:rPr>
          <w:lang w:eastAsia="zh-CN"/>
        </w:rPr>
        <w:t>GCS AS</w:t>
      </w:r>
      <w:r w:rsidRPr="000B5E29">
        <w:t xml:space="preserve"> functionality</w:t>
      </w:r>
      <w:bookmarkEnd w:id="641"/>
      <w:bookmarkEnd w:id="642"/>
      <w:bookmarkEnd w:id="643"/>
    </w:p>
    <w:p w:rsidR="00F71EE4" w:rsidRPr="000B5E29" w:rsidRDefault="00F71EE4" w:rsidP="00F71EE4">
      <w:pPr>
        <w:pStyle w:val="Heading4"/>
      </w:pPr>
      <w:bookmarkStart w:id="644" w:name="_Toc19630460"/>
      <w:bookmarkStart w:id="645" w:name="_Toc27226664"/>
      <w:bookmarkStart w:id="646" w:name="_Toc36115845"/>
      <w:r w:rsidRPr="000B5E29">
        <w:t>20.2.8.1</w:t>
      </w:r>
      <w:r w:rsidRPr="000B5E29">
        <w:tab/>
        <w:t>MB2-C path failure</w:t>
      </w:r>
      <w:bookmarkEnd w:id="644"/>
      <w:bookmarkEnd w:id="645"/>
      <w:bookmarkEnd w:id="646"/>
    </w:p>
    <w:p w:rsidR="00F71EE4" w:rsidRDefault="00F71EE4" w:rsidP="00F71EE4">
      <w:r w:rsidRPr="000B5E29">
        <w:t>In deployments</w:t>
      </w:r>
      <w:r>
        <w:t xml:space="preserve"> without a Diameter Agent between the BM-SC and the GCS AS, the GCS AS shall detect an MB2-C path failure using either:</w:t>
      </w:r>
    </w:p>
    <w:p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MB2 signalling); or</w:t>
      </w:r>
    </w:p>
    <w:p w:rsidR="00F71EE4" w:rsidRDefault="00F71EE4" w:rsidP="00F71EE4">
      <w:pPr>
        <w:pStyle w:val="B1"/>
      </w:pPr>
      <w:r>
        <w:t>-</w:t>
      </w:r>
      <w:r>
        <w:tab/>
        <w:t>the MBMS Heartbeat procedure (see clause 29), if this procedure is supported.</w:t>
      </w:r>
    </w:p>
    <w:p w:rsidR="00F71EE4" w:rsidRDefault="00F71EE4" w:rsidP="00F71EE4">
      <w:r>
        <w:t>In deployments with a Diameter Agent between the BM-SC and the GCS AS, the GCS AS shall detect an MB2-C path failure using the MBMS Heartbeat procedure (see clause 29).</w:t>
      </w:r>
    </w:p>
    <w:p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rsidR="00F71EE4" w:rsidRDefault="00F71EE4" w:rsidP="00F71EE4">
      <w:r>
        <w:t xml:space="preserve">Upon detecting a non-transient MB2-C path failure, the GCS AS shall assume that all the TMGIs that had been assigned by the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rsidR="00F71EE4" w:rsidRDefault="00F71EE4" w:rsidP="00F71EE4">
      <w:r>
        <w:lastRenderedPageBreak/>
        <w:t>The GCS AS may restore the MBMS delivery e.g. via a different BM-SC using the MB2-C procedures specified in 3GPP TS 29.468 [36].</w:t>
      </w:r>
    </w:p>
    <w:p w:rsidR="00F71EE4" w:rsidRPr="000B5E29" w:rsidRDefault="00F71EE4" w:rsidP="00F71EE4">
      <w:pPr>
        <w:pStyle w:val="Heading3"/>
      </w:pPr>
      <w:bookmarkStart w:id="647" w:name="_Toc19630461"/>
      <w:bookmarkStart w:id="648" w:name="_Toc27226665"/>
      <w:bookmarkStart w:id="649" w:name="_Toc36115846"/>
      <w:r w:rsidRPr="000B5E29">
        <w:t>20.2</w:t>
      </w:r>
      <w:r>
        <w:t>.9</w:t>
      </w:r>
      <w:r w:rsidRPr="000B5E29">
        <w:tab/>
      </w:r>
      <w:r>
        <w:rPr>
          <w:lang w:eastAsia="zh-CN"/>
        </w:rPr>
        <w:t>Sx interface functionality</w:t>
      </w:r>
      <w:bookmarkEnd w:id="647"/>
      <w:bookmarkEnd w:id="648"/>
      <w:bookmarkEnd w:id="649"/>
    </w:p>
    <w:p w:rsidR="00F71EE4" w:rsidRPr="000B5E29" w:rsidRDefault="00F71EE4" w:rsidP="00F71EE4">
      <w:pPr>
        <w:pStyle w:val="Heading4"/>
      </w:pPr>
      <w:bookmarkStart w:id="650" w:name="_Toc19630462"/>
      <w:bookmarkStart w:id="651" w:name="_Toc27226666"/>
      <w:bookmarkStart w:id="652" w:name="_Toc36115847"/>
      <w:r w:rsidRPr="000B5E29">
        <w:t>20.2</w:t>
      </w:r>
      <w:r>
        <w:t>.9</w:t>
      </w:r>
      <w:r w:rsidRPr="000B5E29">
        <w:t>.1</w:t>
      </w:r>
      <w:r w:rsidRPr="000B5E29">
        <w:tab/>
      </w:r>
      <w:r>
        <w:t>Sxa path failure</w:t>
      </w:r>
      <w:bookmarkEnd w:id="650"/>
      <w:bookmarkEnd w:id="651"/>
      <w:bookmarkEnd w:id="652"/>
    </w:p>
    <w:p w:rsidR="00F71EE4" w:rsidRDefault="00F71EE4" w:rsidP="00F71EE4">
      <w:pPr>
        <w:outlineLvl w:val="0"/>
        <w:rPr>
          <w:lang w:eastAsia="zh-CN"/>
        </w:rPr>
      </w:pPr>
      <w:r>
        <w:rPr>
          <w:lang w:eastAsia="zh-CN"/>
        </w:rPr>
        <w:t xml:space="preserve">If the path to the SGW-U is down, the SGW-C should handle this as </w:t>
      </w:r>
      <w:r>
        <w:t>SGW-U Failure without Restart, see clause 16.1A.4.</w:t>
      </w:r>
    </w:p>
    <w:p w:rsidR="00F71EE4" w:rsidRDefault="00F71EE4" w:rsidP="00F71EE4">
      <w:pPr>
        <w:outlineLvl w:val="0"/>
        <w:rPr>
          <w:lang w:eastAsia="zh-CN"/>
        </w:rPr>
      </w:pPr>
      <w:r>
        <w:rPr>
          <w:lang w:eastAsia="zh-CN"/>
        </w:rPr>
        <w:t xml:space="preserve">If the path to the SGW-C is down, the SGW-U should handle this as </w:t>
      </w:r>
      <w:r>
        <w:t>SGW-C Failure without Restart, see clause 16.1A.3.</w:t>
      </w:r>
    </w:p>
    <w:p w:rsidR="00F71EE4" w:rsidRPr="000B5E29" w:rsidRDefault="00F71EE4" w:rsidP="00F71EE4">
      <w:pPr>
        <w:pStyle w:val="Heading4"/>
      </w:pPr>
      <w:bookmarkStart w:id="653" w:name="_Toc19630463"/>
      <w:bookmarkStart w:id="654" w:name="_Toc27226667"/>
      <w:bookmarkStart w:id="655" w:name="_Toc36115848"/>
      <w:r w:rsidRPr="000B5E29">
        <w:t>20.2</w:t>
      </w:r>
      <w:r>
        <w:t>.9</w:t>
      </w:r>
      <w:r w:rsidRPr="000B5E29">
        <w:t>.</w:t>
      </w:r>
      <w:r>
        <w:t>2</w:t>
      </w:r>
      <w:r w:rsidRPr="000B5E29">
        <w:tab/>
      </w:r>
      <w:r>
        <w:t>Sxb path failure</w:t>
      </w:r>
      <w:bookmarkEnd w:id="653"/>
      <w:bookmarkEnd w:id="654"/>
      <w:bookmarkEnd w:id="655"/>
    </w:p>
    <w:p w:rsidR="00F71EE4" w:rsidRDefault="00F71EE4" w:rsidP="00F71EE4">
      <w:pPr>
        <w:rPr>
          <w:lang w:eastAsia="zh-CN"/>
        </w:rPr>
      </w:pPr>
      <w:r>
        <w:rPr>
          <w:lang w:eastAsia="zh-CN"/>
        </w:rPr>
        <w:t xml:space="preserve">If the path to the PGW-U is down, the PGW-C should handle this as </w:t>
      </w:r>
      <w:r>
        <w:t>PGW-U Failure without Restart, see clause 17.1A.4.</w:t>
      </w:r>
    </w:p>
    <w:p w:rsidR="00F71EE4" w:rsidRPr="006A5B2A" w:rsidRDefault="00F71EE4" w:rsidP="00F71EE4">
      <w:pPr>
        <w:outlineLvl w:val="0"/>
        <w:rPr>
          <w:lang w:val="en-US" w:eastAsia="zh-CN"/>
        </w:rPr>
      </w:pPr>
      <w:r>
        <w:rPr>
          <w:lang w:eastAsia="zh-CN"/>
        </w:rPr>
        <w:t xml:space="preserve">If the path to the PGW-C is down, </w:t>
      </w:r>
      <w:r w:rsidRPr="00FC3E66">
        <w:rPr>
          <w:lang w:eastAsia="zh-CN"/>
        </w:rPr>
        <w:t xml:space="preserve">the </w:t>
      </w:r>
      <w:r>
        <w:rPr>
          <w:lang w:eastAsia="zh-CN"/>
        </w:rPr>
        <w:t>P</w:t>
      </w:r>
      <w:r w:rsidRPr="00FC3E66">
        <w:rPr>
          <w:lang w:eastAsia="zh-CN"/>
        </w:rPr>
        <w:t>GW</w:t>
      </w:r>
      <w:r>
        <w:rPr>
          <w:lang w:eastAsia="zh-CN"/>
        </w:rPr>
        <w:t>-U</w:t>
      </w:r>
      <w:r w:rsidRPr="00FC3E66">
        <w:rPr>
          <w:lang w:eastAsia="zh-CN"/>
        </w:rPr>
        <w:t xml:space="preserve"> </w:t>
      </w:r>
      <w:r>
        <w:rPr>
          <w:lang w:eastAsia="zh-CN"/>
        </w:rPr>
        <w:t xml:space="preserve">should handle this as </w:t>
      </w:r>
      <w:r>
        <w:t>PGW-C Failure without Restart, see clause 17.1A.3.</w:t>
      </w:r>
    </w:p>
    <w:p w:rsidR="00F71EE4" w:rsidRDefault="00F71EE4" w:rsidP="00F71EE4">
      <w:pPr>
        <w:pStyle w:val="Heading2"/>
        <w:rPr>
          <w:lang w:val="en-US"/>
        </w:rPr>
      </w:pPr>
      <w:bookmarkStart w:id="656" w:name="_Toc19630464"/>
      <w:bookmarkStart w:id="657" w:name="_Toc27226668"/>
      <w:bookmarkStart w:id="658" w:name="_Toc36115849"/>
      <w:r>
        <w:rPr>
          <w:lang w:val="en-US"/>
        </w:rPr>
        <w:t>20.3</w:t>
      </w:r>
      <w:r>
        <w:rPr>
          <w:lang w:val="en-US"/>
        </w:rPr>
        <w:tab/>
        <w:t>User plane path failure detection and handling</w:t>
      </w:r>
      <w:bookmarkEnd w:id="656"/>
      <w:bookmarkEnd w:id="657"/>
      <w:bookmarkEnd w:id="658"/>
    </w:p>
    <w:p w:rsidR="00F71EE4" w:rsidRDefault="00F71EE4" w:rsidP="00F71EE4">
      <w:pPr>
        <w:pStyle w:val="Heading3"/>
      </w:pPr>
      <w:bookmarkStart w:id="659" w:name="_Toc19630465"/>
      <w:bookmarkStart w:id="660" w:name="_Toc27226669"/>
      <w:bookmarkStart w:id="661" w:name="_Toc36115850"/>
      <w:r>
        <w:t>20.3.1</w:t>
      </w:r>
      <w:r>
        <w:tab/>
        <w:t>General</w:t>
      </w:r>
      <w:bookmarkEnd w:id="659"/>
      <w:bookmarkEnd w:id="660"/>
      <w:bookmarkEnd w:id="661"/>
    </w:p>
    <w:p w:rsidR="00F71EE4" w:rsidRDefault="00F71EE4" w:rsidP="00F71EE4">
      <w:r>
        <w:t>GTP-U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w:t>
      </w:r>
      <w:r>
        <w:t xml:space="preserve">. </w:t>
      </w:r>
      <w:r w:rsidRPr="003F1FCA">
        <w:t>A path counter shall be reset each time a</w:t>
      </w:r>
      <w:r>
        <w:t>n Echo</w:t>
      </w:r>
      <w:r w:rsidRPr="003F1FCA">
        <w:t xml:space="preserve"> </w:t>
      </w:r>
      <w:r>
        <w:t>R</w:t>
      </w:r>
      <w:r w:rsidRPr="003F1FCA">
        <w:t>esponse</w:t>
      </w:r>
      <w:r>
        <w:t xml:space="preserve"> </w:t>
      </w:r>
      <w:r w:rsidRPr="003F1FCA">
        <w:t xml:space="preserve">is received on the path and incremented when the T3-RESPONSE timer expires for any </w:t>
      </w:r>
      <w:r>
        <w:t xml:space="preserve">Echo Request </w:t>
      </w:r>
      <w:r w:rsidRPr="003F1FCA">
        <w:t>message sent on the path. The path shall be considered to be down if the counter exceeds N3-REQUESTS.</w:t>
      </w:r>
    </w:p>
    <w:p w:rsidR="00F71EE4" w:rsidRDefault="00F71EE4" w:rsidP="00F71EE4">
      <w:r>
        <w:t>Upon detecting a path failure, the network node should notify the failure via the Operation and Maintenance system and may either</w:t>
      </w:r>
    </w:p>
    <w:p w:rsidR="00F71EE4" w:rsidRDefault="00F71EE4" w:rsidP="00F71EE4">
      <w:pPr>
        <w:pStyle w:val="B1"/>
      </w:pPr>
      <w:r>
        <w:t>-</w:t>
      </w:r>
      <w:r>
        <w:tab/>
        <w:t>delete the bearer contexts associated with the path in failure; or</w:t>
      </w:r>
    </w:p>
    <w:p w:rsidR="00F71EE4" w:rsidRDefault="00F71EE4" w:rsidP="00F71EE4">
      <w:pPr>
        <w:pStyle w:val="B1"/>
      </w:pPr>
      <w:r>
        <w:t>-</w:t>
      </w:r>
      <w:r>
        <w:tab/>
        <w:t>maintain the bearer contexts associated with the path in failure</w:t>
      </w:r>
      <w:r w:rsidRPr="002B2779">
        <w:t xml:space="preserve"> </w:t>
      </w:r>
      <w:r>
        <w:t>during an operator configurable maximum path failure duration. The network node shall delete the maintained resources if the path is still down when this duration expires.</w:t>
      </w:r>
    </w:p>
    <w:p w:rsidR="00F71EE4" w:rsidRDefault="00F71EE4" w:rsidP="00F71EE4">
      <w:r>
        <w:t>An MME may also perform relevant restoration procedure(s) if the</w:t>
      </w:r>
      <w:r w:rsidRPr="00BA1F4D">
        <w:t xml:space="preserve"> </w:t>
      </w:r>
      <w:r>
        <w:t>S1-U path failure notification feature as specified in the following clause(s) is supported.</w:t>
      </w:r>
    </w:p>
    <w:p w:rsidR="00F71EE4" w:rsidRDefault="00F71EE4" w:rsidP="00F71EE4">
      <w:pPr>
        <w:pStyle w:val="NO"/>
      </w:pPr>
      <w:r w:rsidRPr="00E05F4D">
        <w:t>NOTE</w:t>
      </w:r>
      <w:r>
        <w:t xml:space="preserve"> 1</w:t>
      </w:r>
      <w:r w:rsidRPr="00E05F4D">
        <w:t>:</w:t>
      </w:r>
      <w:r>
        <w:tab/>
        <w:t>During transient path failures (e.g. path failures not exceeding few minutes at most), maintaining the bearer contexts associated with the peer's IP address enables the delivery of end user services (when the path is reestablished again) and also avoids unnecessary signalling in the network for restoring those bearers.</w:t>
      </w:r>
    </w:p>
    <w:p w:rsidR="00F71EE4" w:rsidRDefault="00F71EE4" w:rsidP="00F71EE4">
      <w:pPr>
        <w:pStyle w:val="NO"/>
      </w:pPr>
      <w:r>
        <w:t>NOTE 2:</w:t>
      </w:r>
      <w:r>
        <w:tab/>
        <w:t xml:space="preserve">It is not intended to maintain bearer contexts during long path failures (e.g. exceeding </w:t>
      </w:r>
      <w:r w:rsidRPr="003D38D4">
        <w:t>few minutes at most</w:t>
      </w:r>
      <w:r>
        <w:t>) as this would imply undesirable effects like undue charging.</w:t>
      </w:r>
    </w:p>
    <w:p w:rsidR="00F71EE4" w:rsidRDefault="00F71EE4" w:rsidP="00F71EE4">
      <w:pPr>
        <w:pStyle w:val="Heading3"/>
      </w:pPr>
      <w:bookmarkStart w:id="662" w:name="_Toc19630466"/>
      <w:bookmarkStart w:id="663" w:name="_Toc27226670"/>
      <w:bookmarkStart w:id="664" w:name="_Toc36115851"/>
      <w:r>
        <w:t>20.3.2</w:t>
      </w:r>
      <w:r>
        <w:tab/>
        <w:t>MBMS GW functionality</w:t>
      </w:r>
      <w:bookmarkEnd w:id="662"/>
      <w:bookmarkEnd w:id="663"/>
      <w:bookmarkEnd w:id="664"/>
    </w:p>
    <w:p w:rsidR="00F71EE4" w:rsidRDefault="00F71EE4" w:rsidP="00F71EE4">
      <w:pPr>
        <w:pStyle w:val="Heading4"/>
      </w:pPr>
      <w:bookmarkStart w:id="665" w:name="_Toc19630467"/>
      <w:bookmarkStart w:id="666" w:name="_Toc27226671"/>
      <w:bookmarkStart w:id="667" w:name="_Toc36115852"/>
      <w:r>
        <w:t>20.3.2.1</w:t>
      </w:r>
      <w:r>
        <w:tab/>
        <w:t>SGi-mb path failure</w:t>
      </w:r>
      <w:bookmarkEnd w:id="665"/>
      <w:bookmarkEnd w:id="666"/>
      <w:bookmarkEnd w:id="667"/>
    </w:p>
    <w:p w:rsidR="00F71EE4" w:rsidRDefault="00F71EE4" w:rsidP="00F71EE4">
      <w:r>
        <w:t>An MBMS GW may support the detection of an SGi-mb path failure.</w:t>
      </w:r>
    </w:p>
    <w:p w:rsidR="00F71EE4" w:rsidRDefault="00F71EE4" w:rsidP="00F71EE4">
      <w:pPr>
        <w:pStyle w:val="NO"/>
      </w:pPr>
      <w:r>
        <w:t>NOTE 1:</w:t>
      </w:r>
      <w:r>
        <w:tab/>
        <w:t>How an MBMS GW detects an SGi-mb path failure is implementation specific. E.g. an MBMS GW can monitor the receipt of downlink user plane from the BM-SC (synchronization sequences are transmitted continuously e.g. in case of MBSFN transmissions, even if there is no MBMS user data to be sent).</w:t>
      </w:r>
    </w:p>
    <w:p w:rsidR="00F71EE4" w:rsidRDefault="00F71EE4" w:rsidP="00F71EE4">
      <w:r>
        <w:lastRenderedPageBreak/>
        <w:t>Upon detecting a non-transient SGi-mb path failure (operator configurable maximum path failure duration), based on operator's policy, the MBMS GW may tear down the affected MBMS sessions by sending MBMS Session Stop Request message(s) to the MME/SGSN(s) serving the MBMS sessions</w:t>
      </w:r>
      <w:r w:rsidRPr="00F110C7">
        <w:t xml:space="preserve"> </w:t>
      </w:r>
      <w:r>
        <w:t>and Session Termination Request message(s) to the BM-SC with a terminating cause signalling a user plane failure.</w:t>
      </w:r>
    </w:p>
    <w:p w:rsidR="00F71EE4" w:rsidRDefault="00F71EE4" w:rsidP="00F71EE4">
      <w:pPr>
        <w:pStyle w:val="NO"/>
      </w:pPr>
      <w:r>
        <w:t>NOTE 2:</w:t>
      </w:r>
      <w:r>
        <w:tab/>
        <w:t>This enables to free corresponding radio resources in E-UTRAN/UTRAN and to attempt to re-establish the MBMS session(s).</w:t>
      </w:r>
    </w:p>
    <w:p w:rsidR="00F71EE4" w:rsidRDefault="00F71EE4" w:rsidP="00F71EE4">
      <w:pPr>
        <w:pStyle w:val="Heading3"/>
      </w:pPr>
      <w:bookmarkStart w:id="668" w:name="_Toc19630468"/>
      <w:bookmarkStart w:id="669" w:name="_Toc27226672"/>
      <w:bookmarkStart w:id="670" w:name="_Toc36115853"/>
      <w:r>
        <w:t>20.3.3</w:t>
      </w:r>
      <w:r>
        <w:tab/>
        <w:t>BM-SC functionality</w:t>
      </w:r>
      <w:bookmarkEnd w:id="668"/>
      <w:bookmarkEnd w:id="669"/>
      <w:bookmarkEnd w:id="670"/>
    </w:p>
    <w:p w:rsidR="00F71EE4" w:rsidRDefault="00F71EE4" w:rsidP="00F71EE4">
      <w:pPr>
        <w:pStyle w:val="Heading4"/>
      </w:pPr>
      <w:bookmarkStart w:id="671" w:name="_Toc19630469"/>
      <w:bookmarkStart w:id="672" w:name="_Toc27226673"/>
      <w:bookmarkStart w:id="673" w:name="_Toc36115854"/>
      <w:r>
        <w:t>20.3.3.1</w:t>
      </w:r>
      <w:r>
        <w:tab/>
        <w:t>SGi-mb path failure</w:t>
      </w:r>
      <w:bookmarkEnd w:id="671"/>
      <w:bookmarkEnd w:id="672"/>
      <w:bookmarkEnd w:id="673"/>
    </w:p>
    <w:p w:rsidR="00F71EE4" w:rsidRDefault="00F71EE4" w:rsidP="00F71EE4">
      <w:r>
        <w:t>Upon receipt of a Session Termination Request message from an MBMS GW with a terminating cause signalling a user plane failure, the BM-SC may attempt to re-establish the MBMS session via the same MBMS GW (using different user plane resources over SGi-mb) or an alternative MBMS GW.</w:t>
      </w:r>
    </w:p>
    <w:p w:rsidR="00F71EE4" w:rsidRDefault="00F71EE4" w:rsidP="00F71EE4">
      <w:r>
        <w:t>When re-establishing the MBMS session,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rsidR="00F71EE4" w:rsidRDefault="00F71EE4" w:rsidP="00F71EE4">
      <w:pPr>
        <w:pStyle w:val="B1"/>
      </w:pPr>
      <w:r>
        <w:t>-</w:t>
      </w:r>
      <w:r>
        <w:tab/>
        <w:t>the BM-SC shall set the "MBMS session re-establishment indication" flag to signal that this message is used to re-establish an MBMS session;</w:t>
      </w:r>
    </w:p>
    <w:p w:rsidR="00F71EE4" w:rsidRDefault="00F71EE4" w:rsidP="00F71EE4">
      <w:pPr>
        <w:pStyle w:val="B1"/>
      </w:pPr>
      <w:r>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rsidR="00F71EE4" w:rsidRDefault="00F71EE4" w:rsidP="00F71EE4">
      <w:pPr>
        <w:pStyle w:val="B1"/>
      </w:pPr>
      <w:r>
        <w:t>-</w:t>
      </w:r>
      <w:r>
        <w:tab/>
        <w:t>the BM-SC should set the estimated session duration to a value corresponding to the remaining duration of the session;</w:t>
      </w:r>
    </w:p>
    <w:p w:rsidR="00F71EE4" w:rsidRPr="00EA6973" w:rsidRDefault="00F71EE4" w:rsidP="00F71EE4">
      <w:pPr>
        <w:pStyle w:val="B1"/>
      </w:pPr>
      <w:r>
        <w:t>-</w:t>
      </w:r>
      <w:r>
        <w:tab/>
        <w:t>the BM-SC shall provide the new user plane resources assigned to the MBMS session over SGi-mb.</w:t>
      </w:r>
    </w:p>
    <w:p w:rsidR="00F71EE4" w:rsidRDefault="00F71EE4" w:rsidP="00F71EE4">
      <w:r>
        <w:t>If the MBMS session is not re-established and if it was activated by a Group Communication Service Application Server(s) (GCS AS), the BM-SC shall notify the GCS AS that the MBMS session has been deactivated.</w:t>
      </w:r>
    </w:p>
    <w:p w:rsidR="00F71EE4" w:rsidRDefault="00F71EE4" w:rsidP="00F71EE4">
      <w:pPr>
        <w:pStyle w:val="Heading3"/>
      </w:pPr>
      <w:bookmarkStart w:id="674" w:name="_Toc19630470"/>
      <w:bookmarkStart w:id="675" w:name="_Toc27226674"/>
      <w:bookmarkStart w:id="676" w:name="_Toc36115855"/>
      <w:r>
        <w:t>20.3.4</w:t>
      </w:r>
      <w:r>
        <w:tab/>
        <w:t>With Control and User plane Separation of SGW or PGW nodes</w:t>
      </w:r>
      <w:bookmarkEnd w:id="674"/>
      <w:bookmarkEnd w:id="675"/>
      <w:bookmarkEnd w:id="676"/>
    </w:p>
    <w:p w:rsidR="00F71EE4" w:rsidRDefault="00F71EE4" w:rsidP="00F71EE4">
      <w:r>
        <w:t>With a split SGW or PGW (see 3GPP TS 23.214 [42]), user plane path failure detection and handling shall be supported as specified in clause 20.3.1 with the following additional requirements:</w:t>
      </w:r>
    </w:p>
    <w:p w:rsidR="00F71EE4" w:rsidRDefault="00F71EE4" w:rsidP="00F71EE4">
      <w:pPr>
        <w:pStyle w:val="B1"/>
      </w:pPr>
      <w:r>
        <w:t>-</w:t>
      </w:r>
      <w:r>
        <w:tab/>
        <w:t>upon detecting a GTP-U user plane path failure, the SGW-U or PGW-U shall report the user plane path failure to the SGW-C or PGW-C respectively, by sending an Sx Node Report Request (see 3GPP TS 29.244 [43]) including a User Plane Path Failure Report with the IP address of the remote GTP-U peer(s) towards which a failure has been detected;</w:t>
      </w:r>
    </w:p>
    <w:p w:rsidR="00F71EE4" w:rsidRDefault="00F71EE4" w:rsidP="00F71EE4">
      <w:pPr>
        <w:pStyle w:val="B1"/>
      </w:pPr>
      <w:r>
        <w:t>-</w:t>
      </w:r>
      <w:r>
        <w:tab/>
        <w:t>upon being notified about the user plane path failure, when deciding to delete the bearer contexts associated with the path in failure, the SGW-C or PGW-C shall modify or delete the affected Sx sessions in the SGW-U or PGW-U.</w:t>
      </w:r>
    </w:p>
    <w:p w:rsidR="00F71EE4" w:rsidRDefault="00F71EE4" w:rsidP="00F71EE4">
      <w:pPr>
        <w:pStyle w:val="NO"/>
      </w:pPr>
      <w:r>
        <w:t>NOTE:</w:t>
      </w:r>
      <w:r>
        <w:tab/>
        <w:t>The SGW-C and PGW-C need to take care to smooth the signalling load towards the SGW-U and PGW-U if a large number of Sx sessions are affected by the user plane path failure.</w:t>
      </w:r>
    </w:p>
    <w:p w:rsidR="00F71EE4" w:rsidRDefault="00F71EE4" w:rsidP="00F71EE4">
      <w:r>
        <w:t>An SGW-C may support S1-U path failure notification feature as specified in clause 20.3.5.</w:t>
      </w:r>
    </w:p>
    <w:p w:rsidR="00F71EE4" w:rsidRDefault="00F71EE4" w:rsidP="00F71EE4">
      <w:pPr>
        <w:pStyle w:val="Heading3"/>
      </w:pPr>
      <w:bookmarkStart w:id="677" w:name="_Toc19630471"/>
      <w:bookmarkStart w:id="678" w:name="_Toc27226675"/>
      <w:bookmarkStart w:id="679" w:name="_Toc36115856"/>
      <w:r>
        <w:t>20.3.5</w:t>
      </w:r>
      <w:r>
        <w:tab/>
        <w:t>SGW functionality</w:t>
      </w:r>
      <w:bookmarkEnd w:id="677"/>
      <w:bookmarkEnd w:id="678"/>
      <w:bookmarkEnd w:id="679"/>
    </w:p>
    <w:p w:rsidR="00F71EE4" w:rsidRPr="00DB4C40" w:rsidRDefault="00F71EE4" w:rsidP="00F71EE4">
      <w:pPr>
        <w:pStyle w:val="Heading4"/>
      </w:pPr>
      <w:bookmarkStart w:id="680" w:name="_Toc19630472"/>
      <w:bookmarkStart w:id="681" w:name="_Toc27226676"/>
      <w:bookmarkStart w:id="682" w:name="_Toc36115857"/>
      <w:r>
        <w:t>20.3.5.1</w:t>
      </w:r>
      <w:r>
        <w:tab/>
        <w:t>S1-U path failure</w:t>
      </w:r>
      <w:bookmarkEnd w:id="680"/>
      <w:bookmarkEnd w:id="681"/>
      <w:bookmarkEnd w:id="682"/>
    </w:p>
    <w:p w:rsidR="00F71EE4" w:rsidRDefault="00F71EE4" w:rsidP="00F71EE4">
      <w:r>
        <w:t>An SGW, with or without CUPS support, may optionally support the following S1-U path failure notification feature.</w:t>
      </w:r>
    </w:p>
    <w:p w:rsidR="00F71EE4" w:rsidRDefault="00F71EE4" w:rsidP="00F71EE4">
      <w:r>
        <w:t>If the feature is supported and deployed in the network, after detecting a S1-U user plane path failure:</w:t>
      </w:r>
    </w:p>
    <w:p w:rsidR="00F71EE4" w:rsidRDefault="00F71EE4" w:rsidP="00F71EE4">
      <w:pPr>
        <w:pStyle w:val="B1"/>
      </w:pPr>
      <w:r>
        <w:lastRenderedPageBreak/>
        <w:t>-</w:t>
      </w:r>
      <w:r>
        <w:tab/>
        <w:t>If the SGW decides to keep the bearer contexts associated with the failed path (e.g. when the operator configurable maximum path failure duration timer has not expired), the SGW shall notify the MME of the S1-U path failure in subsequent signalling procedures associated with those PDN connections that are affected by the failed S1-U path as follows:</w:t>
      </w:r>
    </w:p>
    <w:p w:rsidR="00F71EE4" w:rsidRDefault="00F71EE4" w:rsidP="00F71EE4">
      <w:pPr>
        <w:pStyle w:val="B2"/>
      </w:pPr>
      <w:r>
        <w:t>-</w:t>
      </w:r>
      <w:r>
        <w:tab/>
        <w:t>when the SGW receives a Create Session Request message with eNodeB F-TEID(s), e.g. in an S1/X2 handover with SGW relocation procedure, or a Modify Bearer Request message or a Modify Access Bearer Request message, e.g. in a Service Request procedure:</w:t>
      </w:r>
    </w:p>
    <w:p w:rsidR="00F71EE4" w:rsidRDefault="00F71EE4" w:rsidP="00F71EE4">
      <w:pPr>
        <w:pStyle w:val="B3"/>
      </w:pPr>
      <w:r>
        <w:t>-</w:t>
      </w:r>
      <w:r>
        <w:tab/>
        <w:t>if all default bearer contexts are associated with failed S1-U paths, the SGW shall reject the request messages with the cause code "S1-U Path Failure" at the message level;</w:t>
      </w:r>
    </w:p>
    <w:p w:rsidR="00F71EE4" w:rsidRDefault="00F71EE4" w:rsidP="00F71EE4">
      <w:pPr>
        <w:pStyle w:val="B3"/>
      </w:pPr>
      <w:r>
        <w:t>-</w:t>
      </w:r>
      <w:r>
        <w:tab/>
        <w:t>if the bearer context(s) associated with the failed S1-U path(s) is not the default bearer context, the SGW may partially accept the Create Session Request or the Modify Bearer Request message and shall include the cause code "S1-U Path Failure" at the bearer context level for the bearer context(s) associated with failed S1-U path(s);</w:t>
      </w:r>
    </w:p>
    <w:p w:rsidR="00F71EE4" w:rsidRDefault="00F71EE4" w:rsidP="00F71EE4">
      <w:pPr>
        <w:pStyle w:val="B3"/>
      </w:pPr>
      <w:r>
        <w:t>-</w:t>
      </w:r>
      <w:r>
        <w:tab/>
        <w:t>if at least one of default bearers among multiple PDN connections from the same UE is not associated with the failed S1-U path, the SGW may partially accept the Modify Access Bearer Request message including the cause code "S1-U Path Failure" at the bearer context level for the bearer context associated with failed S1-U path;</w:t>
      </w:r>
    </w:p>
    <w:p w:rsidR="00F71EE4" w:rsidRDefault="00F71EE4" w:rsidP="00F71EE4">
      <w:pPr>
        <w:pStyle w:val="B2"/>
      </w:pPr>
      <w:r>
        <w:t>-</w:t>
      </w:r>
      <w:r>
        <w:tab/>
        <w:t>at reception of downlink packets to be sent towards an S1-U bearer associated with a failed S1-U path, the SGW shall send a Downlink Data Notification message with the cause code "S1-U Path Failure".</w:t>
      </w:r>
    </w:p>
    <w:p w:rsidR="00F71EE4" w:rsidRDefault="00F71EE4" w:rsidP="00F71EE4">
      <w:pPr>
        <w:pStyle w:val="B1"/>
      </w:pPr>
      <w:r>
        <w:t>-</w:t>
      </w:r>
      <w:r>
        <w:tab/>
        <w:t xml:space="preserve">If the SGW </w:t>
      </w:r>
      <w:r w:rsidRPr="00DC3C58">
        <w:t>decided to delete the bearer contexts associated with the failed path, the SGW shall include a cause code "S1-U path failure" in the Delete Bearer Request message.</w:t>
      </w:r>
    </w:p>
    <w:p w:rsidR="00F71EE4" w:rsidRDefault="00F71EE4" w:rsidP="00F71EE4">
      <w:pPr>
        <w:pStyle w:val="Heading3"/>
      </w:pPr>
      <w:bookmarkStart w:id="683" w:name="_Toc19630473"/>
      <w:bookmarkStart w:id="684" w:name="_Toc27226677"/>
      <w:bookmarkStart w:id="685" w:name="_Toc36115858"/>
      <w:r>
        <w:t>20.3.6</w:t>
      </w:r>
      <w:r>
        <w:tab/>
        <w:t>MME functionality</w:t>
      </w:r>
      <w:bookmarkEnd w:id="683"/>
      <w:bookmarkEnd w:id="684"/>
      <w:bookmarkEnd w:id="685"/>
    </w:p>
    <w:p w:rsidR="00F71EE4" w:rsidRPr="00DB4C40" w:rsidRDefault="00F71EE4" w:rsidP="00F71EE4">
      <w:pPr>
        <w:pStyle w:val="Heading4"/>
      </w:pPr>
      <w:bookmarkStart w:id="686" w:name="_Toc19630474"/>
      <w:bookmarkStart w:id="687" w:name="_Toc27226678"/>
      <w:bookmarkStart w:id="688" w:name="_Toc36115859"/>
      <w:r>
        <w:t>20.3.6.1</w:t>
      </w:r>
      <w:r>
        <w:tab/>
        <w:t>S1-U path failure</w:t>
      </w:r>
      <w:bookmarkEnd w:id="686"/>
      <w:bookmarkEnd w:id="687"/>
      <w:bookmarkEnd w:id="688"/>
    </w:p>
    <w:p w:rsidR="00F71EE4" w:rsidRDefault="00F71EE4" w:rsidP="00F71EE4">
      <w:r>
        <w:t>An MME may optionally support the following S1-U path failure notification feature.</w:t>
      </w:r>
    </w:p>
    <w:p w:rsidR="00F71EE4" w:rsidRDefault="00F71EE4" w:rsidP="00F71EE4">
      <w:bookmarkStart w:id="689" w:name="OLE_LINK20"/>
      <w:bookmarkStart w:id="690" w:name="OLE_LINK21"/>
      <w:r>
        <w:t>If the feature is supported and deployed in the network, after receiving the cause code "S1-U Path Failure" in a Create Session Response or a Modify Bearer Response or a Modify Access Bearer Response or a Downlink Data Notification or a Delete Bearer Request message:</w:t>
      </w:r>
    </w:p>
    <w:p w:rsidR="00F71EE4" w:rsidRDefault="00F71EE4" w:rsidP="00F71EE4">
      <w:pPr>
        <w:pStyle w:val="B1"/>
      </w:pPr>
      <w:bookmarkStart w:id="691" w:name="_Hlk519100107"/>
      <w:bookmarkStart w:id="692" w:name="OLE_LINK25"/>
      <w:r>
        <w:t>-</w:t>
      </w:r>
      <w:r>
        <w:tab/>
        <w:t xml:space="preserve">the MME shall derive the S1-U path information (e.g. the eNB F-TEID and the SGW F-TEID) from the UE Context and mark </w:t>
      </w:r>
      <w:bookmarkStart w:id="693" w:name="OLE_LINK23"/>
      <w:bookmarkStart w:id="694" w:name="OLE_LINK24"/>
      <w:r>
        <w:t xml:space="preserve">it </w:t>
      </w:r>
      <w:bookmarkEnd w:id="693"/>
      <w:bookmarkEnd w:id="694"/>
      <w:r>
        <w:t>as failed, and the MME shall store such information for a configurable period, and before the configured period is expired;</w:t>
      </w:r>
    </w:p>
    <w:bookmarkEnd w:id="691"/>
    <w:bookmarkEnd w:id="692"/>
    <w:p w:rsidR="00F71EE4" w:rsidRPr="00FA6F00" w:rsidRDefault="00F71EE4" w:rsidP="00F71EE4">
      <w:pPr>
        <w:pStyle w:val="B2"/>
      </w:pPr>
      <w:r w:rsidRPr="00FA6F00">
        <w:t>-</w:t>
      </w:r>
      <w:r w:rsidRPr="00FA6F00">
        <w:tab/>
        <w:t>the MME sh</w:t>
      </w:r>
      <w:r>
        <w:t>ould</w:t>
      </w:r>
      <w:r w:rsidRPr="00FA6F00">
        <w:t xml:space="preserve"> avoid selecting the SGW with a failed S1-</w:t>
      </w:r>
      <w:r>
        <w:t>U</w:t>
      </w:r>
      <w:r w:rsidRPr="00FA6F00">
        <w:t xml:space="preserve"> path </w:t>
      </w:r>
      <w:r>
        <w:t xml:space="preserve">towards the eNB </w:t>
      </w:r>
      <w:r w:rsidRPr="00FA6F00">
        <w:t xml:space="preserve">for </w:t>
      </w:r>
      <w:r>
        <w:t>subsequent</w:t>
      </w:r>
      <w:r w:rsidRPr="00FA6F00">
        <w:t xml:space="preserve"> PDN </w:t>
      </w:r>
      <w:r>
        <w:t>c</w:t>
      </w:r>
      <w:r w:rsidRPr="00FA6F00">
        <w:t xml:space="preserve">onnection </w:t>
      </w:r>
      <w:r>
        <w:t>establishment</w:t>
      </w:r>
      <w:r w:rsidRPr="00FA6F00">
        <w:t xml:space="preserve"> procedure</w:t>
      </w:r>
      <w:r>
        <w:t>s</w:t>
      </w:r>
      <w:r w:rsidRPr="00FA6F00">
        <w:t xml:space="preserve"> and mobility procedure</w:t>
      </w:r>
      <w:r>
        <w:t>s</w:t>
      </w:r>
      <w:r w:rsidRPr="00FA6F00">
        <w:t xml:space="preserve"> with SGW relocation;</w:t>
      </w:r>
    </w:p>
    <w:p w:rsidR="00F71EE4" w:rsidRPr="00FA6F00" w:rsidRDefault="00F71EE4" w:rsidP="00F71EE4">
      <w:pPr>
        <w:pStyle w:val="B2"/>
      </w:pPr>
      <w:r w:rsidRPr="00FA6F00">
        <w:t>-</w:t>
      </w:r>
      <w:r w:rsidRPr="00FA6F00">
        <w:tab/>
      </w:r>
      <w:r>
        <w:t>if an alternative SGW without an S1-U path failure is available,</w:t>
      </w:r>
      <w:r w:rsidRPr="00FA6F00">
        <w:t xml:space="preserve"> the MME </w:t>
      </w:r>
      <w:r>
        <w:t>shall</w:t>
      </w:r>
      <w:r w:rsidRPr="00FA6F00">
        <w:t xml:space="preserve"> perform an SGW relocation procedure at a Service Request procedure for the PDN Connection(s) </w:t>
      </w:r>
      <w:r>
        <w:t xml:space="preserve">where the default bearer is </w:t>
      </w:r>
      <w:r w:rsidRPr="00FA6F00">
        <w:t xml:space="preserve">associated with </w:t>
      </w:r>
      <w:r>
        <w:t xml:space="preserve">a </w:t>
      </w:r>
      <w:r w:rsidRPr="00FA6F00">
        <w:t>failed S1-</w:t>
      </w:r>
      <w:r>
        <w:t>U</w:t>
      </w:r>
      <w:r w:rsidRPr="00FA6F00">
        <w:t xml:space="preserve"> path as specified in </w:t>
      </w:r>
      <w:r>
        <w:t>clause</w:t>
      </w:r>
      <w:r w:rsidRPr="00FA6F00">
        <w:t xml:space="preserve"> 5.10.4 of 3GPP</w:t>
      </w:r>
      <w:r>
        <w:t> </w:t>
      </w:r>
      <w:r w:rsidRPr="00FA6F00">
        <w:t>TS</w:t>
      </w:r>
      <w:r>
        <w:t> </w:t>
      </w:r>
      <w:r w:rsidRPr="00FA6F00">
        <w:t>23.401</w:t>
      </w:r>
      <w:r>
        <w:t> </w:t>
      </w:r>
      <w:r w:rsidRPr="00FA6F00">
        <w:t>[15].</w:t>
      </w:r>
    </w:p>
    <w:p w:rsidR="00F71EE4" w:rsidRPr="00FA6F00" w:rsidRDefault="00F71EE4" w:rsidP="00F71EE4">
      <w:pPr>
        <w:pStyle w:val="B2"/>
      </w:pPr>
      <w:r w:rsidRPr="00FA6F00">
        <w:t>-</w:t>
      </w:r>
      <w:r w:rsidRPr="00FA6F00">
        <w:tab/>
      </w:r>
      <w:r>
        <w:t>if an alternative SGW without an S1-U path failure is available,</w:t>
      </w:r>
      <w:r w:rsidRPr="00FA6F00">
        <w:t xml:space="preserve"> the MME </w:t>
      </w:r>
      <w:r>
        <w:t>should</w:t>
      </w:r>
      <w:r w:rsidRPr="00FA6F00">
        <w:t xml:space="preserve"> perform an SGW relocation procedure for all active PDN </w:t>
      </w:r>
      <w:r>
        <w:t>c</w:t>
      </w:r>
      <w:r w:rsidRPr="00FA6F00">
        <w:t xml:space="preserve">onnections </w:t>
      </w:r>
      <w:r>
        <w:t xml:space="preserve">where the default bearer is </w:t>
      </w:r>
      <w:r w:rsidRPr="00FA6F00">
        <w:t xml:space="preserve">associated with </w:t>
      </w:r>
      <w:r>
        <w:t xml:space="preserve">the </w:t>
      </w:r>
      <w:r w:rsidRPr="00FA6F00">
        <w:t xml:space="preserve">failed S1-u path as specified in </w:t>
      </w:r>
      <w:r>
        <w:t>clause</w:t>
      </w:r>
      <w:r w:rsidRPr="00FA6F00">
        <w:t xml:space="preserve"> 5.10.4 of 3GPP</w:t>
      </w:r>
      <w:r>
        <w:t> </w:t>
      </w:r>
      <w:r w:rsidRPr="00FA6F00">
        <w:t>TS</w:t>
      </w:r>
      <w:r>
        <w:t> </w:t>
      </w:r>
      <w:r w:rsidRPr="00FA6F00">
        <w:t>23.401</w:t>
      </w:r>
      <w:r>
        <w:t> </w:t>
      </w:r>
      <w:r w:rsidRPr="00FA6F00">
        <w:t>[15].</w:t>
      </w:r>
    </w:p>
    <w:p w:rsidR="00F71EE4" w:rsidRDefault="00F71EE4" w:rsidP="00F71EE4">
      <w:pPr>
        <w:pStyle w:val="B1"/>
      </w:pPr>
      <w:r>
        <w:t>-</w:t>
      </w:r>
      <w:r>
        <w:tab/>
      </w:r>
      <w:r w:rsidRPr="002B3ACC">
        <w:t xml:space="preserve">the MME </w:t>
      </w:r>
      <w:r>
        <w:t>should</w:t>
      </w:r>
      <w:r w:rsidRPr="002B3ACC">
        <w:t xml:space="preserve"> deactivate the corresponding PDN connections using the "reactivation requested" cause value as specified in </w:t>
      </w:r>
      <w:r>
        <w:t>clause</w:t>
      </w:r>
      <w:r w:rsidRPr="002B3ACC">
        <w:t xml:space="preserve"> 5.10.3 of 3GPP</w:t>
      </w:r>
      <w:r>
        <w:t> </w:t>
      </w:r>
      <w:r w:rsidRPr="002B3ACC">
        <w:t>TS</w:t>
      </w:r>
      <w:r>
        <w:t> </w:t>
      </w:r>
      <w:r w:rsidRPr="002B3ACC">
        <w:t>23.401</w:t>
      </w:r>
      <w:r>
        <w:t> </w:t>
      </w:r>
      <w:r w:rsidRPr="002B3ACC">
        <w:t>[15] if</w:t>
      </w:r>
      <w:r>
        <w:t xml:space="preserve"> it receives a Delete Bearer Request with the cause "S1-U Path Failure" for deleting the PDN connection;</w:t>
      </w:r>
    </w:p>
    <w:p w:rsidR="00F71EE4" w:rsidRPr="00EA6973" w:rsidRDefault="00F71EE4" w:rsidP="00F71EE4">
      <w:pPr>
        <w:pStyle w:val="B1"/>
      </w:pPr>
      <w:r>
        <w:t>-</w:t>
      </w:r>
      <w:r>
        <w:tab/>
        <w:t>the MME shall deactivate the corresponding E-RAB for the bearer context(s) associated with failed S1-U path(s) if it receives a Delete Bearer Request message with the cause "S1-U Path Failure" for deleting dedicated bearer context(s).</w:t>
      </w:r>
      <w:bookmarkEnd w:id="689"/>
      <w:bookmarkEnd w:id="690"/>
    </w:p>
    <w:p w:rsidR="00F71EE4" w:rsidRDefault="00F71EE4" w:rsidP="00F71EE4">
      <w:pPr>
        <w:pStyle w:val="Heading1"/>
      </w:pPr>
      <w:bookmarkStart w:id="695" w:name="_Toc19630475"/>
      <w:bookmarkStart w:id="696" w:name="_Toc27226679"/>
      <w:bookmarkStart w:id="697" w:name="_Toc36115860"/>
      <w:r>
        <w:lastRenderedPageBreak/>
        <w:t>21</w:t>
      </w:r>
      <w:r w:rsidRPr="00C12633">
        <w:tab/>
        <w:t>Error Indication handling</w:t>
      </w:r>
      <w:bookmarkEnd w:id="695"/>
      <w:bookmarkEnd w:id="696"/>
      <w:bookmarkEnd w:id="697"/>
    </w:p>
    <w:p w:rsidR="00F71EE4" w:rsidRPr="00476F98" w:rsidRDefault="00F71EE4" w:rsidP="00F71EE4">
      <w:pPr>
        <w:pStyle w:val="Heading2"/>
      </w:pPr>
      <w:bookmarkStart w:id="698" w:name="_Toc19630476"/>
      <w:bookmarkStart w:id="699" w:name="_Toc27226680"/>
      <w:bookmarkStart w:id="700" w:name="_Toc36115861"/>
      <w:r>
        <w:t>21.1</w:t>
      </w:r>
      <w:r>
        <w:tab/>
        <w:t>General</w:t>
      </w:r>
      <w:bookmarkEnd w:id="698"/>
      <w:bookmarkEnd w:id="699"/>
      <w:bookmarkEnd w:id="700"/>
    </w:p>
    <w:p w:rsidR="00F71EE4" w:rsidRDefault="00F71EE4" w:rsidP="00F71EE4">
      <w:pPr>
        <w:rPr>
          <w:rFonts w:hint="eastAsia"/>
          <w:lang w:eastAsia="ja-JP"/>
        </w:rPr>
      </w:pPr>
      <w:r>
        <w:t>The following clauses specify a network element behaviour, if it receives a GTPv1-U Error Indication message. The reception of the message triggers a node internal procedure and/or a Control Plane procedure (GTPv1-C, GTPv2, RANAP, S1-AP).</w:t>
      </w:r>
    </w:p>
    <w:p w:rsidR="00F71EE4" w:rsidRPr="00434DF7" w:rsidRDefault="00F71EE4" w:rsidP="00F71EE4">
      <w:pPr>
        <w:rPr>
          <w:lang w:eastAsia="ja-JP"/>
        </w:rPr>
      </w:pPr>
      <w:r w:rsidRPr="00930F46">
        <w:t xml:space="preserve">For the PMIP based S5/S8 interface, </w:t>
      </w:r>
      <w:r w:rsidRPr="00930F46">
        <w:rPr>
          <w:rFonts w:hint="eastAsia"/>
        </w:rPr>
        <w:t xml:space="preserve">an </w:t>
      </w:r>
      <w:r>
        <w:rPr>
          <w:rFonts w:hint="eastAsia"/>
        </w:rPr>
        <w:t xml:space="preserve">error </w:t>
      </w:r>
      <w:r w:rsidRPr="00930F46">
        <w:t xml:space="preserve">in the form of an ICMP message </w:t>
      </w:r>
      <w:r w:rsidRPr="00930F46">
        <w:rPr>
          <w:rFonts w:hint="eastAsia"/>
        </w:rPr>
        <w:t xml:space="preserve">is used </w:t>
      </w:r>
      <w:r>
        <w:rPr>
          <w:rFonts w:hint="eastAsia"/>
        </w:rPr>
        <w:t>i</w:t>
      </w:r>
      <w:r w:rsidRPr="00930F46">
        <w:rPr>
          <w:rFonts w:hint="eastAsia"/>
        </w:rPr>
        <w:t>nstead of a</w:t>
      </w:r>
      <w:r w:rsidRPr="007553B4">
        <w:t xml:space="preserve"> </w:t>
      </w:r>
      <w:r>
        <w:t>GTPv1-U Error Indication message</w:t>
      </w:r>
      <w:r w:rsidRPr="00930F46">
        <w:rPr>
          <w:rFonts w:hint="eastAsia"/>
        </w:rPr>
        <w:t xml:space="preserve"> for the </w:t>
      </w:r>
      <w:r w:rsidRPr="00C12633">
        <w:t>Error</w:t>
      </w:r>
      <w:r>
        <w:rPr>
          <w:rFonts w:hint="eastAsia"/>
          <w:lang w:eastAsia="ja-JP"/>
        </w:rPr>
        <w:t xml:space="preserve"> </w:t>
      </w:r>
      <w:r w:rsidRPr="00C12633">
        <w:t xml:space="preserve">Indication </w:t>
      </w:r>
      <w:r>
        <w:rPr>
          <w:rFonts w:hint="eastAsia"/>
        </w:rPr>
        <w:t>handling.</w:t>
      </w:r>
    </w:p>
    <w:p w:rsidR="00F71EE4" w:rsidRPr="00476F98" w:rsidRDefault="00F71EE4" w:rsidP="00F71EE4">
      <w:pPr>
        <w:pStyle w:val="Heading2"/>
      </w:pPr>
      <w:bookmarkStart w:id="701" w:name="_Toc19630477"/>
      <w:bookmarkStart w:id="702" w:name="_Toc27226681"/>
      <w:bookmarkStart w:id="703" w:name="_Toc36115862"/>
      <w:r>
        <w:t>21.2</w:t>
      </w:r>
      <w:r>
        <w:tab/>
        <w:t>GGSN</w:t>
      </w:r>
      <w:bookmarkEnd w:id="701"/>
      <w:bookmarkEnd w:id="702"/>
      <w:bookmarkEnd w:id="703"/>
    </w:p>
    <w:p w:rsidR="00F71EE4" w:rsidRDefault="00F71EE4" w:rsidP="00F71EE4">
      <w:r>
        <w:t>GTP error indication message shall be handled as follows:</w:t>
      </w:r>
    </w:p>
    <w:p w:rsidR="00F71EE4" w:rsidRDefault="00F71EE4" w:rsidP="00F71EE4">
      <w:pPr>
        <w:pStyle w:val="B1"/>
      </w:pPr>
      <w:r>
        <w:t>-</w:t>
      </w:r>
      <w:r>
        <w:tab/>
        <w:t>If the GGSN receives a GTP error indication for a PDP context that has the DTI flag set (i.e. from an RNC), the GGSN should not delete the associated PDP context but mark it as invalid. Any subsequent packets arriving for an invalid PDP context should be discarded. The GGSN shall inform the SGSN that the GGSN received a GTP error indication from RNC. The SGSN shall re-establish the tunnel between the SGSN and GGSN as specified in 3GPP TS 29.060 [8], which sets the related PDP context as valid again in the GGSN. The GGSN then forwards any subsequent downlink packets to the SGSN.</w:t>
      </w:r>
    </w:p>
    <w:p w:rsidR="00F71EE4" w:rsidRDefault="00F71EE4" w:rsidP="00F71EE4">
      <w:pPr>
        <w:pStyle w:val="B1"/>
      </w:pPr>
      <w:r>
        <w:t>-</w:t>
      </w:r>
      <w:r>
        <w:tab/>
        <w:t>If the GGSN receives a GTP error indication for a PDP context that has the no DTI flag set (i.e. from an SGSN), the GGSN shall delete its PDP context and may notify the Operation and Maintenance network element.</w:t>
      </w:r>
    </w:p>
    <w:p w:rsidR="00F71EE4" w:rsidRPr="00476F98" w:rsidRDefault="00F71EE4" w:rsidP="00F71EE4">
      <w:pPr>
        <w:pStyle w:val="Heading2"/>
      </w:pPr>
      <w:bookmarkStart w:id="704" w:name="_Toc19630478"/>
      <w:bookmarkStart w:id="705" w:name="_Toc27226682"/>
      <w:bookmarkStart w:id="706" w:name="_Toc36115863"/>
      <w:r>
        <w:t>21.3</w:t>
      </w:r>
      <w:r>
        <w:tab/>
        <w:t>Gn/Gp SGSN</w:t>
      </w:r>
      <w:bookmarkEnd w:id="704"/>
      <w:bookmarkEnd w:id="705"/>
      <w:bookmarkEnd w:id="706"/>
    </w:p>
    <w:p w:rsidR="00F71EE4" w:rsidRDefault="00F71EE4" w:rsidP="00F71EE4">
      <w:r>
        <w:t>GTP error indication message shall be handled as follows:</w:t>
      </w:r>
    </w:p>
    <w:p w:rsidR="00F71EE4" w:rsidRDefault="00F71EE4" w:rsidP="00F71EE4">
      <w:pPr>
        <w:pStyle w:val="B1"/>
      </w:pPr>
      <w:r>
        <w:t>-</w:t>
      </w:r>
      <w:r>
        <w:tab/>
        <w:t>If the SGSN receives a GTP error indication from a GGSN, the SGSN shall delete its PDP context and may notify the Operation and Maintenance network element. Additionally it shall send a Deactivate PDP Context Request message to the MS with cause "re-activation required"</w:t>
      </w:r>
    </w:p>
    <w:p w:rsidR="00F71EE4" w:rsidRDefault="00F71EE4" w:rsidP="00F71EE4">
      <w:pPr>
        <w:pStyle w:val="B1"/>
      </w:pPr>
      <w:r>
        <w:t>-</w:t>
      </w:r>
      <w:r>
        <w:tab/>
        <w:t>If the SGSN receives a GTP error indication from the RNC it shall locally release the RAB. The SGSN should preserve the associated PDP context. The SGSN may initiate the RAB Assignment procedure in order to re-establish the RAB.</w:t>
      </w:r>
    </w:p>
    <w:p w:rsidR="00F71EE4" w:rsidRDefault="00F71EE4" w:rsidP="00F71EE4">
      <w:pPr>
        <w:pStyle w:val="B1"/>
        <w:rPr>
          <w:lang w:eastAsia="ja-JP"/>
        </w:rPr>
      </w:pPr>
      <w:r>
        <w:t>-</w:t>
      </w:r>
      <w:r>
        <w:tab/>
      </w:r>
      <w:r>
        <w:rPr>
          <w:rFonts w:hint="eastAsia"/>
          <w:lang w:eastAsia="ja-JP"/>
        </w:rPr>
        <w:t>For MBMS, w</w:t>
      </w:r>
      <w:r>
        <w:t>hen an Error Indication is received from a</w:t>
      </w:r>
      <w:r>
        <w:rPr>
          <w:rFonts w:hint="eastAsia"/>
          <w:lang w:eastAsia="ja-JP"/>
        </w:rPr>
        <w:t>n</w:t>
      </w:r>
      <w:r>
        <w:t xml:space="preserve"> </w:t>
      </w:r>
      <w:r>
        <w:rPr>
          <w:rFonts w:hint="eastAsia"/>
          <w:lang w:eastAsia="ja-JP"/>
        </w:rPr>
        <w:t>S</w:t>
      </w:r>
      <w:r>
        <w:t xml:space="preserve">GSN, the receiving </w:t>
      </w:r>
      <w:r>
        <w:rPr>
          <w:rFonts w:hint="eastAsia"/>
          <w:lang w:eastAsia="ja-JP"/>
        </w:rPr>
        <w:t>G</w:t>
      </w:r>
      <w:r>
        <w:t xml:space="preserve">GSN shall delete </w:t>
      </w:r>
      <w:r>
        <w:rPr>
          <w:rFonts w:hint="eastAsia"/>
          <w:lang w:eastAsia="ja-JP"/>
        </w:rPr>
        <w:t>all information</w:t>
      </w:r>
      <w:r>
        <w:t xml:space="preserve"> </w:t>
      </w:r>
      <w:r>
        <w:rPr>
          <w:lang w:eastAsia="ja-JP"/>
        </w:rPr>
        <w:t>associated</w:t>
      </w:r>
      <w:r>
        <w:rPr>
          <w:rFonts w:hint="eastAsia"/>
          <w:lang w:eastAsia="ja-JP"/>
        </w:rPr>
        <w:t xml:space="preserve"> with the </w:t>
      </w:r>
      <w:r>
        <w:rPr>
          <w:lang w:eastAsia="ja-JP"/>
        </w:rPr>
        <w:t>relevant</w:t>
      </w:r>
      <w:r>
        <w:rPr>
          <w:rFonts w:hint="eastAsia"/>
          <w:lang w:eastAsia="ja-JP"/>
        </w:rPr>
        <w:t xml:space="preserve"> SGSN in its MBMS Bearer Context </w:t>
      </w:r>
      <w:r>
        <w:t xml:space="preserve">and the </w:t>
      </w:r>
      <w:r>
        <w:rPr>
          <w:rFonts w:hint="eastAsia"/>
          <w:lang w:eastAsia="ja-JP"/>
        </w:rPr>
        <w:t>G</w:t>
      </w:r>
      <w:r>
        <w:t>GSN may notify the Operation and Maintenance network element</w:t>
      </w:r>
      <w:r>
        <w:rPr>
          <w:rFonts w:hint="eastAsia"/>
          <w:lang w:eastAsia="ja-JP"/>
        </w:rPr>
        <w:t xml:space="preserve">. In addition, for broadcast mode the GGSN may request the re-establishment of the MBMS Bearer Context by sending an MBMS Session Start Request message (see clause 7.5A.2.5 of 3GPP TS 29.060 [8]). Furthermore, </w:t>
      </w:r>
      <w:r w:rsidRPr="00120B31">
        <w:rPr>
          <w:rFonts w:eastAsia="MS PGothic" w:hint="eastAsia"/>
          <w:szCs w:val="12"/>
          <w:lang w:eastAsia="ja-JP"/>
        </w:rPr>
        <w:t>if</w:t>
      </w:r>
      <w:r w:rsidRPr="00120B31">
        <w:rPr>
          <w:rFonts w:eastAsia="MS PGothic"/>
          <w:szCs w:val="12"/>
        </w:rPr>
        <w:t xml:space="preserve"> the GGSN serves </w:t>
      </w:r>
      <w:r w:rsidRPr="00120B31">
        <w:rPr>
          <w:rFonts w:eastAsia="MS PGothic" w:hint="eastAsia"/>
          <w:szCs w:val="12"/>
          <w:lang w:eastAsia="ja-JP"/>
        </w:rPr>
        <w:t>only one</w:t>
      </w:r>
      <w:r w:rsidRPr="00120B31">
        <w:rPr>
          <w:rFonts w:eastAsia="MS PGothic"/>
          <w:szCs w:val="12"/>
        </w:rPr>
        <w:t xml:space="preserve"> downstream SGSN for MBMS data transfer</w:t>
      </w:r>
      <w:r w:rsidRPr="00120B31">
        <w:rPr>
          <w:rFonts w:eastAsia="MS PGothic" w:hint="eastAsia"/>
          <w:szCs w:val="12"/>
          <w:lang w:eastAsia="ja-JP"/>
        </w:rPr>
        <w:t xml:space="preserve"> and the GGSN does not support the re-establishment procedure, the GGSN shall delete its MBMS Bearer Context together with the affected MBMS UE Context(s)</w:t>
      </w:r>
      <w:r w:rsidRPr="00120B31">
        <w:rPr>
          <w:rFonts w:eastAsia="MS PGothic"/>
          <w:szCs w:val="12"/>
        </w:rPr>
        <w:t>.</w:t>
      </w:r>
    </w:p>
    <w:p w:rsidR="00F71EE4" w:rsidRPr="00476F98" w:rsidRDefault="00F71EE4" w:rsidP="00F71EE4">
      <w:pPr>
        <w:pStyle w:val="Heading2"/>
      </w:pPr>
      <w:bookmarkStart w:id="707" w:name="_Toc19630479"/>
      <w:bookmarkStart w:id="708" w:name="_Toc27226683"/>
      <w:bookmarkStart w:id="709" w:name="_Toc36115864"/>
      <w:r>
        <w:t>21.4</w:t>
      </w:r>
      <w:r>
        <w:tab/>
        <w:t>S4 SGSN</w:t>
      </w:r>
      <w:bookmarkEnd w:id="707"/>
      <w:bookmarkEnd w:id="708"/>
      <w:bookmarkEnd w:id="709"/>
    </w:p>
    <w:p w:rsidR="00F71EE4" w:rsidRDefault="00F71EE4" w:rsidP="00F71EE4">
      <w:r>
        <w:t>GTP error indication message shall be handled as follows:</w:t>
      </w:r>
    </w:p>
    <w:p w:rsidR="00F71EE4" w:rsidRDefault="00F71EE4" w:rsidP="00F71EE4">
      <w:pPr>
        <w:pStyle w:val="B1"/>
      </w:pPr>
      <w:r>
        <w:t>-</w:t>
      </w:r>
      <w:r>
        <w:tab/>
        <w:t>If the S4-SGSN receives a GTP error indication from a SGW, the S4-SGSN shall delete its Bearer context and may notify the Operation and Maintenance network element.</w:t>
      </w:r>
      <w:r w:rsidRPr="00A94BEC">
        <w:t xml:space="preserve"> </w:t>
      </w:r>
      <w:r>
        <w:t xml:space="preserve"> Additionally it shall send a Deactivate PDP Context Request message to the MS with cause "re-activation required"</w:t>
      </w:r>
    </w:p>
    <w:p w:rsidR="00F71EE4" w:rsidRDefault="00F71EE4" w:rsidP="00F71EE4">
      <w:pPr>
        <w:pStyle w:val="B1"/>
      </w:pPr>
      <w:r>
        <w:t>-</w:t>
      </w:r>
      <w:r>
        <w:tab/>
        <w:t>If the S4-SGSN receives a GTP error indication from the RNC it shall locally release the RAB. The S4-SGSN should preserve the associated Bearer context. The S4-SGSN may initiate the RAB Assignment procedure in order to re-establish the RAB.</w:t>
      </w:r>
    </w:p>
    <w:p w:rsidR="00F71EE4" w:rsidRPr="00476F98" w:rsidRDefault="00F71EE4" w:rsidP="00F71EE4">
      <w:pPr>
        <w:pStyle w:val="Heading2"/>
      </w:pPr>
      <w:bookmarkStart w:id="710" w:name="_Toc19630480"/>
      <w:bookmarkStart w:id="711" w:name="_Toc27226684"/>
      <w:bookmarkStart w:id="712" w:name="_Toc36115865"/>
      <w:r>
        <w:lastRenderedPageBreak/>
        <w:t>21.5</w:t>
      </w:r>
      <w:r>
        <w:tab/>
        <w:t>RNC or NodeB</w:t>
      </w:r>
      <w:bookmarkEnd w:id="710"/>
      <w:bookmarkEnd w:id="711"/>
      <w:bookmarkEnd w:id="712"/>
    </w:p>
    <w:p w:rsidR="00F71EE4" w:rsidRDefault="00F71EE4" w:rsidP="00F71EE4">
      <w:r>
        <w:t>GTP error indication message shall be handled as follows:</w:t>
      </w:r>
    </w:p>
    <w:p w:rsidR="00F71EE4" w:rsidRDefault="00F71EE4" w:rsidP="00F71EE4">
      <w:pPr>
        <w:pStyle w:val="B1"/>
      </w:pPr>
      <w:r>
        <w:t>-</w:t>
      </w:r>
      <w:r>
        <w:tab/>
        <w:t>When the RNC receives GTP error indication from the SGSN, it shall initiate the RAB Release procedure with the error cause "GTP Resources Unavailable" and shall immediately locally release the RAB (i.e. without waiting for a response from the SGSN).</w:t>
      </w:r>
    </w:p>
    <w:p w:rsidR="00F71EE4" w:rsidRDefault="00F71EE4" w:rsidP="00F71EE4">
      <w:pPr>
        <w:pStyle w:val="B1"/>
      </w:pPr>
      <w:r>
        <w:t>-</w:t>
      </w:r>
      <w:r>
        <w:tab/>
        <w:t>If the RNC receives a GTP error indication from the GGSN (i.e. if Direct Tunnel is established), it shall initiate the RAB Release procedure with the error cause "GTP Resources Unavailable" and immediately locally release the RAB (i.e. without waiting for a response from the SGSN).</w:t>
      </w:r>
      <w:r w:rsidRPr="005E271B">
        <w:t xml:space="preserve"> </w:t>
      </w:r>
      <w:r>
        <w:rPr>
          <w:rFonts w:hint="eastAsia"/>
          <w:lang w:eastAsia="zh-CN"/>
        </w:rPr>
        <w:t>The SGSN</w:t>
      </w:r>
      <w:r>
        <w:t xml:space="preserve"> shall </w:t>
      </w:r>
      <w:r>
        <w:rPr>
          <w:rFonts w:hint="eastAsia"/>
          <w:lang w:eastAsia="zh-CN"/>
        </w:rPr>
        <w:t>delete</w:t>
      </w:r>
      <w:r>
        <w:t xml:space="preserve"> the related PDP context </w:t>
      </w:r>
      <w:r>
        <w:rPr>
          <w:rFonts w:hint="eastAsia"/>
          <w:lang w:eastAsia="zh-CN"/>
        </w:rPr>
        <w:t>at the SGSN</w:t>
      </w:r>
      <w:r>
        <w:t xml:space="preserve"> and send a Deactivate PDP Context Request message to the MS with cause "re-activation required".</w:t>
      </w:r>
    </w:p>
    <w:p w:rsidR="00F71EE4" w:rsidRDefault="00F71EE4" w:rsidP="00F71EE4">
      <w:pPr>
        <w:pStyle w:val="B1"/>
      </w:pPr>
      <w:r>
        <w:t>-</w:t>
      </w:r>
      <w:r>
        <w:tab/>
        <w:t xml:space="preserve">If the RNC receives a GTP error indication from the SGW (i.e. if Direct Tunnel is established), it shall initiate the RAB Release procedure with the error cause "GTP Resources Unavailable" and immediately locally release the RAB (i.e. without waiting for a response from the SGSN). </w:t>
      </w:r>
      <w:r>
        <w:rPr>
          <w:lang w:eastAsia="zh-CN"/>
        </w:rPr>
        <w:t>T</w:t>
      </w:r>
      <w:r>
        <w:rPr>
          <w:rFonts w:hint="eastAsia"/>
          <w:lang w:eastAsia="zh-CN"/>
        </w:rPr>
        <w:t>he SGSN</w:t>
      </w:r>
      <w:r>
        <w:t xml:space="preserve"> shall </w:t>
      </w:r>
      <w:r>
        <w:rPr>
          <w:rFonts w:hint="eastAsia"/>
          <w:lang w:eastAsia="zh-CN"/>
        </w:rPr>
        <w:t>delete</w:t>
      </w:r>
      <w:r>
        <w:t xml:space="preserve"> the related PDP context and send a Deactivate PDP Context Request message to the MS with the cause "re-activation required". </w:t>
      </w:r>
      <w:r>
        <w:rPr>
          <w:lang w:val="en-US"/>
        </w:rPr>
        <w:t>If the deleted PDP context is a primary PDP context, the SGSN shall set the "Tear down indicator" bit in the Deactivate PDP Context Request message.</w:t>
      </w:r>
      <w:r>
        <w:t xml:space="preserve"> The SGSN may also optionally send a Delete Bearer Command </w:t>
      </w:r>
      <w:r>
        <w:rPr>
          <w:lang w:val="en-US"/>
        </w:rPr>
        <w:t xml:space="preserve">or </w:t>
      </w:r>
      <w:r>
        <w:t xml:space="preserve">a Delete Session Request message to the SGW </w:t>
      </w:r>
      <w:r>
        <w:rPr>
          <w:lang w:val="en-US"/>
        </w:rPr>
        <w:t>if the deleted PDP context is a secondary PDP context or a primary PDP context respectively.</w:t>
      </w:r>
    </w:p>
    <w:p w:rsidR="00F71EE4" w:rsidRPr="00EC7643" w:rsidRDefault="00F71EE4" w:rsidP="00F71EE4">
      <w:pPr>
        <w:pStyle w:val="NO"/>
      </w:pPr>
      <w:r w:rsidRPr="00EC7643">
        <w:t>NOTE:</w:t>
      </w:r>
      <w:r w:rsidRPr="00EC7643">
        <w:tab/>
        <w:t xml:space="preserve">Sending </w:t>
      </w:r>
      <w:r>
        <w:t xml:space="preserve">a </w:t>
      </w:r>
      <w:r w:rsidRPr="00881EE6">
        <w:t>Delete Bearer Command</w:t>
      </w:r>
      <w:r>
        <w:t xml:space="preserve"> or a Delete Session Request message to the SGW</w:t>
      </w:r>
      <w:r w:rsidRPr="00881EE6">
        <w:t xml:space="preserve"> can help </w:t>
      </w:r>
      <w:r>
        <w:t xml:space="preserve">the </w:t>
      </w:r>
      <w:r w:rsidRPr="00881EE6">
        <w:t xml:space="preserve">SGSN to </w:t>
      </w:r>
      <w:r>
        <w:t>determine</w:t>
      </w:r>
      <w:r w:rsidRPr="00881EE6">
        <w:t xml:space="preserve"> whether the GTP error indication was due to </w:t>
      </w:r>
      <w:r>
        <w:t xml:space="preserve">the release of the </w:t>
      </w:r>
      <w:r w:rsidRPr="00881EE6">
        <w:t xml:space="preserve">bearer </w:t>
      </w:r>
      <w:r>
        <w:t xml:space="preserve">context </w:t>
      </w:r>
      <w:r w:rsidRPr="00881EE6">
        <w:t xml:space="preserve">or </w:t>
      </w:r>
      <w:r>
        <w:t xml:space="preserve">the release of the </w:t>
      </w:r>
      <w:r w:rsidRPr="00881EE6">
        <w:t>UE context</w:t>
      </w:r>
      <w:r>
        <w:t xml:space="preserve"> in the SGW</w:t>
      </w:r>
      <w:r w:rsidRPr="00881EE6">
        <w:t>.</w:t>
      </w:r>
    </w:p>
    <w:p w:rsidR="00F71EE4" w:rsidRDefault="00F71EE4" w:rsidP="00F71EE4">
      <w:pPr>
        <w:pStyle w:val="NO"/>
      </w:pPr>
    </w:p>
    <w:p w:rsidR="00F71EE4" w:rsidRDefault="00F71EE4" w:rsidP="00F71EE4">
      <w:pPr>
        <w:pStyle w:val="Heading2"/>
      </w:pPr>
      <w:bookmarkStart w:id="713" w:name="_Toc19630481"/>
      <w:bookmarkStart w:id="714" w:name="_Toc27226685"/>
      <w:bookmarkStart w:id="715" w:name="_Toc36115866"/>
      <w:r>
        <w:t>21.6</w:t>
      </w:r>
      <w:r>
        <w:tab/>
        <w:t>eNodeB</w:t>
      </w:r>
      <w:bookmarkEnd w:id="713"/>
      <w:bookmarkEnd w:id="714"/>
      <w:bookmarkEnd w:id="715"/>
    </w:p>
    <w:p w:rsidR="00F71EE4" w:rsidRDefault="00F71EE4" w:rsidP="00F71EE4">
      <w:r>
        <w:t>GTP error indication message shall be handled as follows:</w:t>
      </w:r>
    </w:p>
    <w:p w:rsidR="00F71EE4" w:rsidRDefault="00F71EE4" w:rsidP="00F71EE4">
      <w:pPr>
        <w:pStyle w:val="B1"/>
        <w:rPr>
          <w:lang w:eastAsia="zh-CN"/>
        </w:rPr>
      </w:pPr>
      <w:r>
        <w:t>-</w:t>
      </w:r>
      <w:r>
        <w:tab/>
        <w:t>If the eNodeB receiv</w:t>
      </w:r>
      <w:r w:rsidRPr="002B3ACC">
        <w:t>es a GTP error indication from the SGW over an S1-U tunnel not doing indirect forwarding, it shall initiate the E-RAB Release procedure and immediately locally release the E-RAB (i.e. without waiting for a response from the MME). If the MME receives the E-RAB Release Indication for a default bearer that is not the last default bearer of a UE</w:t>
      </w:r>
      <w:r w:rsidRPr="00896ADB">
        <w:rPr>
          <w:rFonts w:hint="eastAsia"/>
          <w:lang w:eastAsia="zh-CN"/>
        </w:rPr>
        <w:t xml:space="preserve"> </w:t>
      </w:r>
      <w:r>
        <w:rPr>
          <w:rFonts w:hint="eastAsia"/>
          <w:lang w:eastAsia="zh-CN"/>
        </w:rPr>
        <w:t>or</w:t>
      </w:r>
      <w:r w:rsidRPr="002B3ACC">
        <w:t xml:space="preserve"> </w:t>
      </w:r>
      <w:r>
        <w:rPr>
          <w:rFonts w:hint="eastAsia"/>
          <w:lang w:eastAsia="zh-CN"/>
        </w:rPr>
        <w:t xml:space="preserve">that the UE has a SCEF PDN connection or that the UE supports </w:t>
      </w:r>
      <w:r w:rsidRPr="00822DB2">
        <w:rPr>
          <w:rFonts w:eastAsia="Batang"/>
        </w:rPr>
        <w:t>Attach without PDN connectivity</w:t>
      </w:r>
      <w:r w:rsidRPr="007E4CEE">
        <w:rPr>
          <w:rFonts w:eastAsia="Batang"/>
        </w:rPr>
        <w:t xml:space="preserve"> as specified in clause 5.3.8.3 of 3GPP TS 23.401 [15]</w:t>
      </w:r>
      <w:r w:rsidRPr="002B3ACC">
        <w:t>, the MME should send a Delete Session Request to the SGW. Additionally the MME may also send a Deactivate EPS Bearer Context Request to the UE with the ESM cause set to "Reactivation Requested" if the MME has decided to restore the PDN connection based on operator policy, QCI and/or ARP and/or APN. If the MME receives the E-RAB Release Indication for the last default bearer of a UE</w:t>
      </w:r>
      <w:r>
        <w:rPr>
          <w:rFonts w:hint="eastAsia"/>
          <w:lang w:eastAsia="zh-CN"/>
        </w:rPr>
        <w:t xml:space="preserve"> and the UE does not have a SCEF PDN connection and </w:t>
      </w:r>
      <w:r>
        <w:rPr>
          <w:lang w:eastAsia="zh-CN"/>
        </w:rPr>
        <w:t xml:space="preserve">the UE </w:t>
      </w:r>
      <w:r>
        <w:rPr>
          <w:rFonts w:hint="eastAsia"/>
          <w:lang w:eastAsia="zh-CN"/>
        </w:rPr>
        <w:t xml:space="preserve">does not </w:t>
      </w:r>
      <w:r>
        <w:rPr>
          <w:lang w:eastAsia="zh-CN"/>
        </w:rPr>
        <w:t xml:space="preserve">support </w:t>
      </w:r>
      <w:r w:rsidRPr="000242DA">
        <w:rPr>
          <w:lang w:eastAsia="zh-CN"/>
        </w:rPr>
        <w:t>Attach without PDN connectivity as specified in clause 5.3.8.3 of 3GPP TS 23.401 [15]</w:t>
      </w:r>
      <w:r w:rsidRPr="002B3ACC">
        <w:t xml:space="preserve">, the MME shall initiate a MME initiated Detach </w:t>
      </w:r>
      <w:r w:rsidRPr="002B3ACC">
        <w:rPr>
          <w:lang w:eastAsia="zh-CN"/>
        </w:rPr>
        <w:t>procedure with the detach type "re-attach required". If the MME receives the UE Context Release Request from the eNB, the MME shall send a Release Access Bearers Request to the SGW but if the SGW responds with a "context not found" cause</w:t>
      </w:r>
      <w:r w:rsidRPr="00896ADB">
        <w:rPr>
          <w:rFonts w:hint="eastAsia"/>
          <w:lang w:eastAsia="zh-CN"/>
        </w:rPr>
        <w:t xml:space="preserve"> </w:t>
      </w:r>
      <w:r>
        <w:rPr>
          <w:rFonts w:hint="eastAsia"/>
          <w:lang w:eastAsia="zh-CN"/>
        </w:rPr>
        <w:t xml:space="preserve">and the UE does not have a SCEF PDN connection and the UE does not support </w:t>
      </w:r>
      <w:r w:rsidRPr="000242DA">
        <w:rPr>
          <w:lang w:eastAsia="zh-CN"/>
        </w:rPr>
        <w:t>Attach without PDN connectivity</w:t>
      </w:r>
      <w:r w:rsidRPr="002B3ACC">
        <w:rPr>
          <w:lang w:eastAsia="zh-CN"/>
        </w:rPr>
        <w:t xml:space="preserve">, then </w:t>
      </w:r>
      <w:r w:rsidRPr="002B3ACC">
        <w:t xml:space="preserve">the MME shall initiate a MME initiated Detach </w:t>
      </w:r>
      <w:r w:rsidRPr="002B3ACC">
        <w:rPr>
          <w:lang w:eastAsia="zh-CN"/>
        </w:rPr>
        <w:t>procedure</w:t>
      </w:r>
      <w:r>
        <w:rPr>
          <w:lang w:eastAsia="zh-CN"/>
        </w:rPr>
        <w:t xml:space="preserve"> with the detach type "re-attach required".</w:t>
      </w:r>
    </w:p>
    <w:p w:rsidR="00F71EE4" w:rsidRDefault="00F71EE4" w:rsidP="00F71EE4">
      <w:pPr>
        <w:pStyle w:val="B1"/>
        <w:rPr>
          <w:rFonts w:hint="eastAsia"/>
        </w:rPr>
      </w:pPr>
      <w:r>
        <w:t>-</w:t>
      </w:r>
      <w:r>
        <w:tab/>
        <w:t>If the eNodeB receives a GTP error indication from a peer eNodeB over an X2</w:t>
      </w:r>
      <w:r>
        <w:rPr>
          <w:rFonts w:hint="eastAsia"/>
          <w:lang w:eastAsia="zh-CN"/>
        </w:rPr>
        <w:t>-U</w:t>
      </w:r>
      <w:r>
        <w:t xml:space="preserve"> direct forwarding tunnel or from an SGW over an S1-U indirect forwarding tunnel, </w:t>
      </w:r>
      <w:r w:rsidRPr="00A32946">
        <w:t xml:space="preserve">the </w:t>
      </w:r>
      <w:r>
        <w:t>eNodeB</w:t>
      </w:r>
      <w:r w:rsidRPr="00A32946">
        <w:t xml:space="preserve"> </w:t>
      </w:r>
      <w:r>
        <w:t xml:space="preserve">may </w:t>
      </w:r>
      <w:r w:rsidRPr="009A27CB">
        <w:t xml:space="preserve">ignore the error indication received over the forwarding tunnels </w:t>
      </w:r>
      <w:r>
        <w:t xml:space="preserve">or </w:t>
      </w:r>
      <w:r w:rsidRPr="00A32946">
        <w:t>delet</w:t>
      </w:r>
      <w:r>
        <w:t>e</w:t>
      </w:r>
      <w:r w:rsidRPr="00A32946">
        <w:t xml:space="preserve"> the forwarding tunnel context locally</w:t>
      </w:r>
      <w:r w:rsidRPr="009A27CB">
        <w:t xml:space="preserve"> </w:t>
      </w:r>
      <w:r>
        <w:t>without deleting the</w:t>
      </w:r>
      <w:r w:rsidRPr="00A32946">
        <w:t xml:space="preserve"> EP</w:t>
      </w:r>
      <w:r>
        <w:t>S</w:t>
      </w:r>
      <w:r w:rsidRPr="00A32946">
        <w:t xml:space="preserve"> bearers</w:t>
      </w:r>
      <w:r>
        <w:t>.</w:t>
      </w:r>
    </w:p>
    <w:p w:rsidR="00F71EE4" w:rsidRDefault="00F71EE4" w:rsidP="00F71EE4">
      <w:pPr>
        <w:pStyle w:val="B1"/>
        <w:rPr>
          <w:rFonts w:hint="eastAsia"/>
        </w:rPr>
      </w:pPr>
      <w:r>
        <w:rPr>
          <w:lang w:eastAsia="zh-CN"/>
        </w:rPr>
        <w:t>-</w:t>
      </w:r>
      <w:r>
        <w:rPr>
          <w:lang w:eastAsia="zh-CN"/>
        </w:rPr>
        <w:tab/>
        <w:t>F</w:t>
      </w:r>
      <w:r>
        <w:rPr>
          <w:rFonts w:hint="eastAsia"/>
          <w:lang w:eastAsia="zh-CN"/>
        </w:rPr>
        <w:t>or dual connectivity case</w:t>
      </w:r>
      <w:r w:rsidRPr="009107ED">
        <w:rPr>
          <w:rFonts w:hint="eastAsia"/>
          <w:lang w:val="en-US" w:eastAsia="zh-CN"/>
        </w:rPr>
        <w:t xml:space="preserve"> </w:t>
      </w:r>
      <w:r>
        <w:rPr>
          <w:rFonts w:hint="eastAsia"/>
          <w:lang w:val="en-US" w:eastAsia="zh-CN"/>
        </w:rPr>
        <w:t>as specified in</w:t>
      </w:r>
      <w:r>
        <w:rPr>
          <w:rFonts w:hint="eastAsia"/>
          <w:lang w:eastAsia="zh-CN"/>
        </w:rPr>
        <w:t xml:space="preserve"> </w:t>
      </w:r>
      <w:r w:rsidRPr="009A7D5E">
        <w:t>3GPP TS 36.300 [</w:t>
      </w:r>
      <w:r>
        <w:t>32</w:t>
      </w:r>
      <w:r w:rsidRPr="009A7D5E">
        <w:t>]</w:t>
      </w:r>
      <w:r>
        <w:rPr>
          <w:rFonts w:hint="eastAsia"/>
          <w:lang w:eastAsia="zh-CN"/>
        </w:rPr>
        <w:t>:</w:t>
      </w:r>
    </w:p>
    <w:p w:rsidR="00F71EE4" w:rsidRDefault="00F71EE4" w:rsidP="00F71EE4">
      <w:pPr>
        <w:pStyle w:val="B2"/>
        <w:rPr>
          <w:rFonts w:hint="eastAsia"/>
          <w:lang w:eastAsia="zh-CN"/>
        </w:rPr>
      </w:pPr>
      <w:r w:rsidRPr="00EA0173">
        <w:rPr>
          <w:lang w:eastAsia="zh-CN"/>
        </w:rPr>
        <w:t>-</w:t>
      </w:r>
      <w:r>
        <w:rPr>
          <w:rFonts w:hint="eastAsia"/>
          <w:lang w:eastAsia="zh-CN"/>
        </w:rPr>
        <w:tab/>
      </w:r>
      <w:r>
        <w:t>If the MeN</w:t>
      </w:r>
      <w:r>
        <w:rPr>
          <w:rFonts w:hint="eastAsia"/>
          <w:lang w:eastAsia="zh-CN"/>
        </w:rPr>
        <w:t>ode</w:t>
      </w:r>
      <w:r>
        <w:t>B receives a GTP error indication from the SGW over an S1-U tunnel, it shall initiate the E-RAB Release procedure and immediately locally release the E-RAB (i.e. without waiting for a response from the MME)</w:t>
      </w:r>
      <w:r>
        <w:rPr>
          <w:rFonts w:hint="eastAsia"/>
          <w:lang w:eastAsia="zh-CN"/>
        </w:rPr>
        <w:t>;</w:t>
      </w:r>
    </w:p>
    <w:p w:rsidR="00F71EE4" w:rsidRDefault="00F71EE4" w:rsidP="00F71EE4">
      <w:pPr>
        <w:pStyle w:val="B2"/>
        <w:rPr>
          <w:rFonts w:hint="eastAsia"/>
          <w:lang w:eastAsia="zh-CN"/>
        </w:rPr>
      </w:pPr>
      <w:r>
        <w:rPr>
          <w:rFonts w:hint="eastAsia"/>
          <w:lang w:eastAsia="zh-CN"/>
        </w:rPr>
        <w:t>-</w:t>
      </w:r>
      <w:r>
        <w:rPr>
          <w:rFonts w:hint="eastAsia"/>
          <w:lang w:eastAsia="zh-CN"/>
        </w:rPr>
        <w:tab/>
      </w:r>
      <w:r>
        <w:t>If the MeN</w:t>
      </w:r>
      <w:r>
        <w:rPr>
          <w:rFonts w:hint="eastAsia"/>
          <w:lang w:eastAsia="zh-CN"/>
        </w:rPr>
        <w:t>ode</w:t>
      </w:r>
      <w:r>
        <w:t>B</w:t>
      </w:r>
      <w:r>
        <w:rPr>
          <w:rFonts w:hint="eastAsia"/>
          <w:lang w:eastAsia="zh-CN"/>
        </w:rPr>
        <w:t>/Se</w:t>
      </w:r>
      <w:r>
        <w:t>N</w:t>
      </w:r>
      <w:r>
        <w:rPr>
          <w:rFonts w:hint="eastAsia"/>
          <w:lang w:eastAsia="zh-CN"/>
        </w:rPr>
        <w:t>ode</w:t>
      </w:r>
      <w:r>
        <w:t xml:space="preserve">B receives a GTP error indication from the </w:t>
      </w:r>
      <w:r>
        <w:rPr>
          <w:rFonts w:hint="eastAsia"/>
          <w:lang w:eastAsia="zh-CN"/>
        </w:rPr>
        <w:t xml:space="preserve">peer </w:t>
      </w:r>
      <w:r>
        <w:t>SeN</w:t>
      </w:r>
      <w:r>
        <w:rPr>
          <w:rFonts w:hint="eastAsia"/>
          <w:lang w:eastAsia="zh-CN"/>
        </w:rPr>
        <w:t>ode</w:t>
      </w:r>
      <w:r>
        <w:t>B</w:t>
      </w:r>
      <w:r>
        <w:rPr>
          <w:rFonts w:hint="eastAsia"/>
          <w:lang w:eastAsia="zh-CN"/>
        </w:rPr>
        <w:t>/Me</w:t>
      </w:r>
      <w:r>
        <w:t>N</w:t>
      </w:r>
      <w:r>
        <w:rPr>
          <w:rFonts w:hint="eastAsia"/>
          <w:lang w:eastAsia="zh-CN"/>
        </w:rPr>
        <w:t>ode</w:t>
      </w:r>
      <w:r>
        <w:t xml:space="preserve">B, </w:t>
      </w:r>
      <w:r>
        <w:rPr>
          <w:rFonts w:hint="eastAsia"/>
          <w:lang w:eastAsia="zh-CN"/>
        </w:rPr>
        <w:t>the Me</w:t>
      </w:r>
      <w:r>
        <w:t>N</w:t>
      </w:r>
      <w:r>
        <w:rPr>
          <w:rFonts w:hint="eastAsia"/>
          <w:lang w:eastAsia="zh-CN"/>
        </w:rPr>
        <w:t>ode</w:t>
      </w:r>
      <w:r>
        <w:t>B</w:t>
      </w:r>
      <w:r>
        <w:rPr>
          <w:rFonts w:hint="eastAsia"/>
          <w:lang w:eastAsia="zh-CN"/>
        </w:rPr>
        <w:t>/Se</w:t>
      </w:r>
      <w:r>
        <w:t>N</w:t>
      </w:r>
      <w:r>
        <w:rPr>
          <w:rFonts w:hint="eastAsia"/>
          <w:lang w:eastAsia="zh-CN"/>
        </w:rPr>
        <w:t>ode</w:t>
      </w:r>
      <w:r>
        <w:t>B</w:t>
      </w:r>
      <w:r>
        <w:rPr>
          <w:rFonts w:hint="eastAsia"/>
          <w:lang w:eastAsia="zh-CN"/>
        </w:rPr>
        <w:t xml:space="preserve"> </w:t>
      </w:r>
      <w:r>
        <w:t>shall delete the X2-U tunnel locally</w:t>
      </w:r>
      <w:r>
        <w:rPr>
          <w:rFonts w:hint="eastAsia"/>
          <w:lang w:eastAsia="zh-CN"/>
        </w:rPr>
        <w:t>;</w:t>
      </w:r>
    </w:p>
    <w:p w:rsidR="00F71EE4" w:rsidRDefault="00F71EE4" w:rsidP="00F71EE4">
      <w:pPr>
        <w:pStyle w:val="B2"/>
        <w:rPr>
          <w:rFonts w:hint="eastAsia"/>
          <w:lang w:eastAsia="zh-CN"/>
        </w:rPr>
      </w:pPr>
      <w:r>
        <w:rPr>
          <w:rFonts w:hint="eastAsia"/>
          <w:lang w:eastAsia="zh-CN"/>
        </w:rPr>
        <w:t>-</w:t>
      </w:r>
      <w:r>
        <w:rPr>
          <w:rFonts w:hint="eastAsia"/>
          <w:lang w:eastAsia="zh-CN"/>
        </w:rPr>
        <w:tab/>
      </w:r>
      <w:r w:rsidRPr="00205024">
        <w:t>If the Se</w:t>
      </w:r>
      <w:r>
        <w:t>N</w:t>
      </w:r>
      <w:r>
        <w:rPr>
          <w:rFonts w:hint="eastAsia"/>
          <w:lang w:eastAsia="zh-CN"/>
        </w:rPr>
        <w:t>ode</w:t>
      </w:r>
      <w:r>
        <w:t>B</w:t>
      </w:r>
      <w:r w:rsidRPr="00205024">
        <w:t xml:space="preserve"> receives a GTP error indication from the SGW over an S1-U tunnel, it shall delete the S1-U tunnel locally</w:t>
      </w:r>
      <w:r>
        <w:rPr>
          <w:rFonts w:hint="eastAsia"/>
          <w:lang w:eastAsia="zh-CN"/>
        </w:rPr>
        <w:t>;</w:t>
      </w:r>
    </w:p>
    <w:p w:rsidR="00F71EE4" w:rsidRDefault="00F71EE4" w:rsidP="00F71EE4">
      <w:pPr>
        <w:pStyle w:val="B2"/>
        <w:rPr>
          <w:lang w:eastAsia="zh-CN"/>
        </w:rPr>
      </w:pPr>
      <w:r>
        <w:rPr>
          <w:rFonts w:hint="eastAsia"/>
          <w:lang w:eastAsia="zh-CN"/>
        </w:rPr>
        <w:lastRenderedPageBreak/>
        <w:t>-</w:t>
      </w:r>
      <w:r>
        <w:rPr>
          <w:rFonts w:hint="eastAsia"/>
          <w:lang w:eastAsia="zh-CN"/>
        </w:rPr>
        <w:tab/>
        <w:t>T</w:t>
      </w:r>
      <w:r>
        <w:t>he MeN</w:t>
      </w:r>
      <w:r>
        <w:rPr>
          <w:rFonts w:hint="eastAsia"/>
          <w:lang w:eastAsia="zh-CN"/>
        </w:rPr>
        <w:t>ode</w:t>
      </w:r>
      <w:r>
        <w:t>B</w:t>
      </w:r>
      <w:r>
        <w:rPr>
          <w:rFonts w:hint="eastAsia"/>
          <w:lang w:eastAsia="zh-CN"/>
        </w:rPr>
        <w:t xml:space="preserve"> and Se</w:t>
      </w:r>
      <w:r>
        <w:t>N</w:t>
      </w:r>
      <w:r>
        <w:rPr>
          <w:rFonts w:hint="eastAsia"/>
          <w:lang w:eastAsia="zh-CN"/>
        </w:rPr>
        <w:t>ode</w:t>
      </w:r>
      <w:r>
        <w:t xml:space="preserve">B </w:t>
      </w:r>
      <w:r>
        <w:rPr>
          <w:rFonts w:hint="eastAsia"/>
          <w:lang w:eastAsia="zh-CN"/>
        </w:rPr>
        <w:t>may</w:t>
      </w:r>
      <w:r>
        <w:t xml:space="preserve"> </w:t>
      </w:r>
      <w:r w:rsidRPr="00080071">
        <w:t>initiate</w:t>
      </w:r>
      <w:r>
        <w:rPr>
          <w:rFonts w:hint="eastAsia"/>
          <w:lang w:eastAsia="zh-CN"/>
        </w:rPr>
        <w:t xml:space="preserve"> an </w:t>
      </w:r>
      <w:r w:rsidRPr="00080071">
        <w:rPr>
          <w:rFonts w:hint="eastAsia"/>
          <w:lang w:eastAsia="zh-CN"/>
        </w:rPr>
        <w:t>additional</w:t>
      </w:r>
      <w:r>
        <w:rPr>
          <w:rFonts w:hint="eastAsia"/>
          <w:lang w:eastAsia="zh-CN"/>
        </w:rPr>
        <w:t xml:space="preserve"> dual connectivity</w:t>
      </w:r>
      <w:r>
        <w:rPr>
          <w:lang w:val="en-US" w:eastAsia="ja-JP"/>
        </w:rPr>
        <w:t xml:space="preserve"> procedure</w:t>
      </w:r>
      <w:r>
        <w:rPr>
          <w:rFonts w:hint="eastAsia"/>
          <w:lang w:val="en-US" w:eastAsia="zh-CN"/>
        </w:rPr>
        <w:t>(s) as specified in</w:t>
      </w:r>
      <w:r>
        <w:rPr>
          <w:rFonts w:hint="eastAsia"/>
          <w:lang w:eastAsia="zh-CN"/>
        </w:rPr>
        <w:t xml:space="preserve"> </w:t>
      </w:r>
      <w:r w:rsidRPr="009A7D5E">
        <w:t>3GPP TS 36.300 [</w:t>
      </w:r>
      <w:r>
        <w:t>32</w:t>
      </w:r>
      <w:r w:rsidRPr="009A7D5E">
        <w:t>]</w:t>
      </w:r>
      <w:r>
        <w:rPr>
          <w:rFonts w:hint="eastAsia"/>
          <w:lang w:eastAsia="zh-CN"/>
        </w:rPr>
        <w:t>.</w:t>
      </w:r>
    </w:p>
    <w:p w:rsidR="00F71EE4" w:rsidRDefault="00F71EE4" w:rsidP="00F71EE4">
      <w:pPr>
        <w:pStyle w:val="Heading2"/>
      </w:pPr>
      <w:bookmarkStart w:id="716" w:name="_Toc19630482"/>
      <w:bookmarkStart w:id="717" w:name="_Toc27226686"/>
      <w:bookmarkStart w:id="718" w:name="_Toc36115867"/>
      <w:r>
        <w:t>21.7</w:t>
      </w:r>
      <w:r>
        <w:tab/>
        <w:t>SGW</w:t>
      </w:r>
      <w:bookmarkEnd w:id="716"/>
      <w:bookmarkEnd w:id="717"/>
      <w:bookmarkEnd w:id="718"/>
    </w:p>
    <w:p w:rsidR="00F71EE4" w:rsidRDefault="00F71EE4" w:rsidP="00F71EE4">
      <w:r>
        <w:t>GTP error indication message shall be handled as follows:</w:t>
      </w:r>
    </w:p>
    <w:p w:rsidR="00F71EE4" w:rsidRDefault="00F71EE4" w:rsidP="00F71EE4">
      <w:pPr>
        <w:pStyle w:val="B1"/>
      </w:pPr>
      <w:r>
        <w:t>-</w:t>
      </w:r>
      <w:r>
        <w:tab/>
        <w:t xml:space="preserve">For an 'Active' mode UE </w:t>
      </w:r>
      <w:r w:rsidRPr="00953170">
        <w:t>having a user plane connection with an RNC</w:t>
      </w:r>
      <w:r>
        <w:t xml:space="preserve">, i.e. SGW has F-TEIDs assigned by RNC for user plane for the UE,when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that has the DTI flag set (i.e. from an RNC), the SGW should not delete the associated Bearer </w:t>
      </w:r>
      <w:r>
        <w:rPr>
          <w:rFonts w:hint="eastAsia"/>
          <w:lang w:eastAsia="zh-CN"/>
        </w:rPr>
        <w:t>C</w:t>
      </w:r>
      <w:r>
        <w:t xml:space="preserve">ontext but </w:t>
      </w:r>
      <w:r>
        <w:rPr>
          <w:rFonts w:hint="eastAsia"/>
          <w:lang w:eastAsia="zh-CN"/>
        </w:rPr>
        <w:t>delete all the RNC GTP-U tunnel TEIDs for this MS</w:t>
      </w:r>
      <w:r w:rsidRPr="004D22D5">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message to the SGSN</w:t>
      </w:r>
      <w:r>
        <w:rPr>
          <w:rFonts w:hint="eastAsia"/>
          <w:lang w:eastAsia="ja-JP"/>
        </w:rPr>
        <w:t xml:space="preserve"> (the complete </w:t>
      </w:r>
      <w:r>
        <w:rPr>
          <w:lang w:eastAsia="ja-JP"/>
        </w:rPr>
        <w:t>behaviour</w:t>
      </w:r>
      <w:r>
        <w:rPr>
          <w:rFonts w:hint="eastAsia"/>
          <w:lang w:eastAsia="ja-JP"/>
        </w:rPr>
        <w:t xml:space="preserve"> is specified in clause 22)</w:t>
      </w:r>
      <w:r>
        <w:rPr>
          <w:lang w:eastAsia="ja-JP"/>
        </w:rPr>
        <w:t>.</w:t>
      </w:r>
      <w:r>
        <w:rPr>
          <w:rFonts w:hint="eastAsia"/>
          <w:lang w:eastAsia="zh-CN"/>
        </w:rPr>
        <w:t xml:space="preserve"> </w:t>
      </w:r>
      <w:r>
        <w:rPr>
          <w:rFonts w:hint="eastAsia"/>
          <w:lang w:eastAsia="ja-JP"/>
        </w:rPr>
        <w:t xml:space="preserve">Then </w:t>
      </w:r>
      <w:r>
        <w:rPr>
          <w:lang w:eastAsia="ja-JP"/>
        </w:rPr>
        <w:t>t</w:t>
      </w:r>
      <w:r>
        <w:rPr>
          <w:rFonts w:hint="eastAsia"/>
          <w:lang w:eastAsia="zh-CN"/>
        </w:rPr>
        <w:t xml:space="preserve">he </w:t>
      </w:r>
      <w:r>
        <w:rPr>
          <w:lang w:eastAsia="zh-CN"/>
        </w:rPr>
        <w:t>S</w:t>
      </w:r>
      <w:r>
        <w:rPr>
          <w:rFonts w:hint="eastAsia"/>
          <w:lang w:eastAsia="zh-CN"/>
        </w:rPr>
        <w:t>GW</w:t>
      </w:r>
      <w:r>
        <w:t xml:space="preserve"> starts buffering downlink packets received for th</w:t>
      </w:r>
      <w:r>
        <w:rPr>
          <w:rFonts w:hint="eastAsia"/>
          <w:lang w:eastAsia="zh-CN"/>
        </w:rPr>
        <w:t>is</w:t>
      </w:r>
      <w:r>
        <w:t xml:space="preserve"> </w:t>
      </w:r>
      <w:r>
        <w:rPr>
          <w:rFonts w:hint="eastAsia"/>
          <w:lang w:eastAsia="zh-CN"/>
        </w:rPr>
        <w:t>MS.</w:t>
      </w:r>
    </w:p>
    <w:p w:rsidR="00F71EE4" w:rsidRDefault="00F71EE4" w:rsidP="00F71EE4">
      <w:pPr>
        <w:pStyle w:val="B1"/>
      </w:pPr>
      <w:r>
        <w:t>-</w:t>
      </w:r>
      <w:r>
        <w:tab/>
        <w:t xml:space="preserve">For an 'Active' mode UE </w:t>
      </w:r>
      <w:r w:rsidRPr="00953170">
        <w:t xml:space="preserve">having a user plane connection with an </w:t>
      </w:r>
      <w:r>
        <w:t xml:space="preserve">eNB, i.e. SGW has F-TEIDs assigned by eNB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eNodeB, the SGW should not delete the associated Bearer </w:t>
      </w:r>
      <w:r>
        <w:rPr>
          <w:rFonts w:hint="eastAsia"/>
          <w:lang w:eastAsia="zh-CN"/>
        </w:rPr>
        <w:t>C</w:t>
      </w:r>
      <w:r>
        <w:t xml:space="preserve">ontext but </w:t>
      </w:r>
      <w:r>
        <w:rPr>
          <w:rFonts w:hint="eastAsia"/>
          <w:lang w:eastAsia="zh-CN"/>
        </w:rPr>
        <w:t xml:space="preserve">delete all the </w:t>
      </w:r>
      <w:r>
        <w:rPr>
          <w:lang w:eastAsia="zh-CN"/>
        </w:rPr>
        <w:t xml:space="preserve">eNodeB </w:t>
      </w:r>
      <w:r>
        <w:rPr>
          <w:rFonts w:hint="eastAsia"/>
          <w:lang w:eastAsia="zh-CN"/>
        </w:rPr>
        <w:t xml:space="preserve">GTP-U tunnel TEIDs for this </w:t>
      </w:r>
      <w:r>
        <w:rPr>
          <w:lang w:eastAsia="zh-CN"/>
        </w:rPr>
        <w:t>UE</w:t>
      </w:r>
      <w:r w:rsidRPr="008E2BE7">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 xml:space="preserve">message to the </w:t>
      </w:r>
      <w:r>
        <w:rPr>
          <w:lang w:eastAsia="zh-CN"/>
        </w:rPr>
        <w:t>MME</w:t>
      </w:r>
      <w:r>
        <w:rPr>
          <w:rFonts w:hint="eastAsia"/>
          <w:lang w:eastAsia="ja-JP"/>
        </w:rPr>
        <w:t xml:space="preserve"> (the complete behaviour is specified in clause 22)</w:t>
      </w:r>
      <w:r>
        <w:rPr>
          <w:rFonts w:hint="eastAsia"/>
          <w:lang w:eastAsia="zh-CN"/>
        </w:rPr>
        <w:t xml:space="preserve">. </w:t>
      </w:r>
      <w:r>
        <w:rPr>
          <w:rFonts w:hint="eastAsia"/>
          <w:lang w:eastAsia="ja-JP"/>
        </w:rPr>
        <w:t>Then t</w:t>
      </w:r>
      <w:r>
        <w:rPr>
          <w:rFonts w:hint="eastAsia"/>
          <w:lang w:eastAsia="zh-CN"/>
        </w:rPr>
        <w:t>he SGW</w:t>
      </w:r>
      <w:r>
        <w:t xml:space="preserve"> starts buffering downlink packets received for th</w:t>
      </w:r>
      <w:r>
        <w:rPr>
          <w:rFonts w:hint="eastAsia"/>
          <w:lang w:eastAsia="zh-CN"/>
        </w:rPr>
        <w:t>is</w:t>
      </w:r>
      <w:r>
        <w:t xml:space="preserve"> </w:t>
      </w:r>
      <w:r>
        <w:rPr>
          <w:lang w:eastAsia="zh-CN"/>
        </w:rPr>
        <w:t>UE</w:t>
      </w:r>
      <w:r>
        <w:rPr>
          <w:rFonts w:hint="eastAsia"/>
          <w:lang w:eastAsia="zh-CN"/>
        </w:rPr>
        <w:t>.</w:t>
      </w:r>
    </w:p>
    <w:p w:rsidR="00F71EE4" w:rsidRDefault="00F71EE4" w:rsidP="00F71EE4">
      <w:pPr>
        <w:pStyle w:val="B1"/>
      </w:pPr>
      <w:r>
        <w:t>-</w:t>
      </w:r>
      <w:r>
        <w:tab/>
        <w:t xml:space="preserve">For a UE </w:t>
      </w:r>
      <w:r w:rsidRPr="00953170">
        <w:t>having a</w:t>
      </w:r>
      <w:r>
        <w:t>n S11</w:t>
      </w:r>
      <w:r w:rsidRPr="00953170">
        <w:t xml:space="preserve"> user plane connection with an </w:t>
      </w:r>
      <w:r>
        <w:t xml:space="preserve">MME, i.e. SGW has S11-U F-TEIDs assigned by MME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MME, </w:t>
      </w:r>
      <w:r w:rsidRPr="00923E74">
        <w:t xml:space="preserve">the SGW </w:t>
      </w:r>
      <w:r>
        <w:t>may:</w:t>
      </w:r>
    </w:p>
    <w:p w:rsidR="00F71EE4" w:rsidRDefault="00F71EE4" w:rsidP="00F71EE4">
      <w:pPr>
        <w:pStyle w:val="B2"/>
      </w:pPr>
      <w:r w:rsidRPr="00D47318">
        <w:t>-</w:t>
      </w:r>
      <w:r w:rsidRPr="00D47318">
        <w:tab/>
        <w:t>delete all the Bearer contexts associated with the PDN connection (identified by the default bearer) and notify the Operation and Maintenance network element, or</w:t>
      </w:r>
      <w:r>
        <w:t xml:space="preserve"> as an alternative</w:t>
      </w:r>
      <w:r w:rsidRPr="00D47318">
        <w:t>,</w:t>
      </w:r>
    </w:p>
    <w:p w:rsidR="00F71EE4" w:rsidRPr="00D47318" w:rsidRDefault="00F71EE4" w:rsidP="00F71EE4">
      <w:pPr>
        <w:pStyle w:val="B2"/>
      </w:pPr>
      <w:r>
        <w:t>-</w:t>
      </w:r>
      <w:r>
        <w:tab/>
      </w:r>
      <w:r w:rsidRPr="00D47318">
        <w:rPr>
          <w:rFonts w:hint="eastAsia"/>
        </w:rPr>
        <w:t xml:space="preserve">delete the </w:t>
      </w:r>
      <w:r w:rsidRPr="00D47318">
        <w:t xml:space="preserve">MME </w:t>
      </w:r>
      <w:r w:rsidRPr="00D47318">
        <w:rPr>
          <w:rFonts w:hint="eastAsia"/>
        </w:rPr>
        <w:t xml:space="preserve">GTP-U tunnel TEID for this </w:t>
      </w:r>
      <w:r w:rsidRPr="00D47318">
        <w:t>UE and</w:t>
      </w:r>
      <w:r w:rsidRPr="00D47318">
        <w:rPr>
          <w:rFonts w:hint="eastAsia"/>
        </w:rPr>
        <w:t xml:space="preserve"> send a </w:t>
      </w:r>
      <w:r w:rsidRPr="00D47318">
        <w:t>Downlink Data Notification</w:t>
      </w:r>
      <w:r w:rsidRPr="00D47318" w:rsidDel="0002518C">
        <w:t xml:space="preserve"> </w:t>
      </w:r>
      <w:r w:rsidRPr="00D47318">
        <w:rPr>
          <w:rFonts w:hint="eastAsia"/>
        </w:rPr>
        <w:t xml:space="preserve">message to the </w:t>
      </w:r>
      <w:r w:rsidRPr="00D47318">
        <w:t>MME</w:t>
      </w:r>
      <w:r w:rsidRPr="00D47318">
        <w:rPr>
          <w:rFonts w:hint="eastAsia"/>
        </w:rPr>
        <w:t xml:space="preserve"> </w:t>
      </w:r>
      <w:r w:rsidRPr="00D47318">
        <w:t>to re-establish the user plane path without deleting the PDN connection</w:t>
      </w:r>
      <w:r w:rsidRPr="00D47318">
        <w:rPr>
          <w:rFonts w:hint="eastAsia"/>
        </w:rPr>
        <w:t xml:space="preserve"> (the complete behaviour is specified in clause 22). Then the SGW</w:t>
      </w:r>
      <w:r w:rsidRPr="00D47318">
        <w:t xml:space="preserve"> starts buffering downlink packets received for th</w:t>
      </w:r>
      <w:r w:rsidRPr="00D47318">
        <w:rPr>
          <w:rFonts w:hint="eastAsia"/>
        </w:rPr>
        <w:t>is</w:t>
      </w:r>
      <w:r w:rsidRPr="00D47318">
        <w:t xml:space="preserve"> UE</w:t>
      </w:r>
      <w:r w:rsidRPr="00D47318">
        <w:rPr>
          <w:rFonts w:hint="eastAsia"/>
        </w:rPr>
        <w:t>.</w:t>
      </w:r>
    </w:p>
    <w:p w:rsidR="00F71EE4" w:rsidRPr="00923E74" w:rsidRDefault="00F71EE4" w:rsidP="00F71EE4">
      <w:pPr>
        <w:pStyle w:val="B1"/>
      </w:pPr>
      <w:r>
        <w:rPr>
          <w:lang w:eastAsia="zh-CN"/>
        </w:rPr>
        <w:t>-</w:t>
      </w:r>
      <w:r>
        <w:rPr>
          <w:lang w:eastAsia="zh-CN"/>
        </w:rPr>
        <w:tab/>
      </w:r>
      <w:r w:rsidRPr="00923E74">
        <w:rPr>
          <w:lang w:eastAsia="zh-CN"/>
        </w:rPr>
        <w:t>If the SGW receives a GTP error indication from S4-SGSN for a Bearer Context other than the default bearer</w:t>
      </w:r>
      <w:r>
        <w:rPr>
          <w:lang w:eastAsia="zh-CN"/>
        </w:rPr>
        <w:t xml:space="preserve"> when S4-U is used</w:t>
      </w:r>
      <w:r w:rsidRPr="00923E74">
        <w:rPr>
          <w:lang w:eastAsia="zh-CN"/>
        </w:rPr>
        <w:t xml:space="preserve">, </w:t>
      </w:r>
      <w:r w:rsidRPr="00923E74">
        <w:t xml:space="preserve">the SGW </w:t>
      </w:r>
      <w:r>
        <w:t xml:space="preserve">may </w:t>
      </w:r>
      <w:r w:rsidRPr="00923E74">
        <w:t>delete its Bearer context and may notify the Operation and Maintenance network element</w:t>
      </w:r>
      <w:r>
        <w:t>, or as an alternative, the SGW may send Downlink Data Notification message to the S4-SGSN to re-establish the user plane path without deleting the bearer context.</w:t>
      </w:r>
    </w:p>
    <w:p w:rsidR="00F71EE4" w:rsidRDefault="00F71EE4" w:rsidP="00F71EE4">
      <w:pPr>
        <w:pStyle w:val="B1"/>
      </w:pPr>
      <w:r>
        <w:rPr>
          <w:lang w:eastAsia="zh-CN"/>
        </w:rPr>
        <w:t>-</w:t>
      </w:r>
      <w:r>
        <w:rPr>
          <w:lang w:eastAsia="zh-CN"/>
        </w:rPr>
        <w:tab/>
      </w:r>
      <w:r w:rsidRPr="00923E74">
        <w:rPr>
          <w:lang w:eastAsia="zh-CN"/>
        </w:rPr>
        <w:t>If the SGW receives a GTP error indication from S4-SGSN for the default bearer</w:t>
      </w:r>
      <w:r>
        <w:rPr>
          <w:lang w:eastAsia="zh-CN"/>
        </w:rPr>
        <w:t xml:space="preserve"> when S4-U is used</w:t>
      </w:r>
      <w:r w:rsidRPr="00923E74">
        <w:rPr>
          <w:lang w:eastAsia="zh-CN"/>
        </w:rPr>
        <w:t xml:space="preserve">, </w:t>
      </w:r>
      <w:r>
        <w:t>the SGW may delete all the Bearer contexts associated with the PDN connection (identified by the default bearer) and may notify the Operation and Maintenance network element, or as an alternative, the SGW may send Downlink Data Notification message to the S4-SGSN to re-establish the user plane path without deleting the PDN connection.</w:t>
      </w:r>
    </w:p>
    <w:p w:rsidR="00F71EE4" w:rsidRDefault="00F71EE4" w:rsidP="00F71EE4">
      <w:pPr>
        <w:pStyle w:val="B1"/>
      </w:pPr>
      <w:r>
        <w:t>-</w:t>
      </w:r>
      <w:r>
        <w:tab/>
        <w:t>If the SGW receives a GTP error indication from a PGW for the bearer other than the default bearer, the SGW shall delete its Bearer context and may notify the Operation and Maintenance network element.</w:t>
      </w:r>
    </w:p>
    <w:p w:rsidR="00F71EE4" w:rsidRDefault="00F71EE4" w:rsidP="00F71EE4">
      <w:pPr>
        <w:pStyle w:val="B1"/>
        <w:rPr>
          <w:lang w:eastAsia="ja-JP"/>
        </w:rPr>
      </w:pPr>
      <w:r>
        <w:t>-</w:t>
      </w:r>
      <w:r>
        <w:tab/>
        <w:t>If the SGW receives a GTP error indication from a PGW for the default bearer, the SGW shall delete all the Bearer contexts associated with the PDN connection (identified by the default bearer) and may notify the Operation and Maintenance network element.</w:t>
      </w:r>
      <w:r>
        <w:rPr>
          <w:rFonts w:hint="eastAsia"/>
          <w:lang w:eastAsia="zh-CN"/>
        </w:rPr>
        <w:t xml:space="preserve"> The SGW may send</w:t>
      </w:r>
      <w:r w:rsidRPr="001A541F">
        <w:rPr>
          <w:rFonts w:hint="eastAsia"/>
          <w:lang w:eastAsia="zh-CN"/>
        </w:rPr>
        <w:t xml:space="preserve"> </w:t>
      </w:r>
      <w:r>
        <w:rPr>
          <w:rFonts w:hint="eastAsia"/>
          <w:lang w:eastAsia="zh-CN"/>
        </w:rPr>
        <w:t>the</w:t>
      </w:r>
      <w:r w:rsidRPr="001A541F">
        <w:rPr>
          <w:rFonts w:hint="eastAsia"/>
          <w:lang w:eastAsia="zh-CN"/>
        </w:rPr>
        <w:t xml:space="preserve"> </w:t>
      </w:r>
      <w:r>
        <w:rPr>
          <w:rFonts w:hint="eastAsia"/>
          <w:lang w:eastAsia="zh-CN"/>
        </w:rPr>
        <w:t>Delete Bearer Request</w:t>
      </w:r>
      <w:r>
        <w:rPr>
          <w:lang w:eastAsia="zh-CN"/>
        </w:rPr>
        <w:t xml:space="preserve"> for the default bearer</w:t>
      </w:r>
      <w:r>
        <w:rPr>
          <w:rFonts w:hint="eastAsia"/>
          <w:lang w:eastAsia="zh-CN"/>
        </w:rPr>
        <w:t xml:space="preserve"> to the MME/S4 SGSN to </w:t>
      </w:r>
      <w:r>
        <w:rPr>
          <w:lang w:eastAsia="zh-CN"/>
        </w:rPr>
        <w:t xml:space="preserve">delete </w:t>
      </w:r>
      <w:r>
        <w:rPr>
          <w:rFonts w:hint="eastAsia"/>
          <w:lang w:eastAsia="zh-CN"/>
        </w:rPr>
        <w:t xml:space="preserve">the </w:t>
      </w:r>
      <w:r>
        <w:t>associated PDN connection</w:t>
      </w:r>
      <w:r>
        <w:rPr>
          <w:rFonts w:hint="eastAsia"/>
          <w:lang w:eastAsia="zh-CN"/>
        </w:rPr>
        <w:t>.</w:t>
      </w:r>
    </w:p>
    <w:p w:rsidR="00F71EE4" w:rsidRDefault="00F71EE4" w:rsidP="00F71EE4">
      <w:r>
        <w:rPr>
          <w:rFonts w:hint="eastAsia"/>
          <w:lang w:eastAsia="ja-JP"/>
        </w:rPr>
        <w:t>PMIP</w:t>
      </w:r>
      <w:r>
        <w:t xml:space="preserve"> error indication message shall be handled as follows:</w:t>
      </w:r>
    </w:p>
    <w:p w:rsidR="00F71EE4" w:rsidRDefault="00F71EE4" w:rsidP="00F71EE4">
      <w:pPr>
        <w:pStyle w:val="B1"/>
      </w:pPr>
      <w:r>
        <w:t>-</w:t>
      </w:r>
      <w:r>
        <w:tab/>
        <w:t>If the SGW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PGW</w:t>
      </w:r>
      <w:r>
        <w:rPr>
          <w:rFonts w:hint="eastAsia"/>
          <w:lang w:eastAsia="ja-JP"/>
        </w:rPr>
        <w:t xml:space="preserve"> that indicates the UE specific error indication</w:t>
      </w:r>
      <w:r w:rsidRPr="009704F1">
        <w:rPr>
          <w:lang w:eastAsia="ja-JP"/>
        </w:rPr>
        <w:t>,</w:t>
      </w:r>
      <w:r>
        <w:rPr>
          <w:rFonts w:hint="eastAsia"/>
          <w:lang w:eastAsia="ja-JP"/>
        </w:rPr>
        <w:t xml:space="preserve"> as specified in the 3GPP TS 29.275 [16]</w:t>
      </w:r>
      <w:r>
        <w:t xml:space="preserve">, the SGW </w:t>
      </w:r>
      <w:r>
        <w:rPr>
          <w:rFonts w:hint="eastAsia"/>
          <w:lang w:eastAsia="ja-JP"/>
        </w:rPr>
        <w:t>may</w:t>
      </w:r>
      <w:r>
        <w:t xml:space="preserve"> delete the associated PDN connection (identified by </w:t>
      </w:r>
      <w:r>
        <w:rPr>
          <w:rFonts w:hint="eastAsia"/>
          <w:lang w:eastAsia="ja-JP"/>
        </w:rPr>
        <w:t>the GRE key included in the ICMP message</w:t>
      </w:r>
      <w:r>
        <w:t xml:space="preserve">) and may notify the Operation and Maintenance network element. </w:t>
      </w:r>
      <w:r>
        <w:rPr>
          <w:rFonts w:hint="eastAsia"/>
          <w:lang w:eastAsia="zh-CN"/>
        </w:rPr>
        <w:t>In this case</w:t>
      </w:r>
      <w:r w:rsidRPr="009704F1">
        <w:rPr>
          <w:lang w:eastAsia="zh-CN"/>
        </w:rPr>
        <w:t>,</w:t>
      </w:r>
      <w:r>
        <w:rPr>
          <w:rFonts w:hint="eastAsia"/>
          <w:lang w:eastAsia="zh-CN"/>
        </w:rPr>
        <w:t xml:space="preserve"> the SGW may also:</w:t>
      </w:r>
    </w:p>
    <w:p w:rsidR="00F71EE4" w:rsidRDefault="00F71EE4" w:rsidP="00F71EE4">
      <w:pPr>
        <w:pStyle w:val="B2"/>
        <w:ind w:left="1136"/>
        <w:rPr>
          <w:lang w:eastAsia="zh-CN"/>
        </w:rPr>
      </w:pPr>
      <w:r>
        <w:rPr>
          <w:lang w:eastAsia="zh-CN"/>
        </w:rPr>
        <w:t>-</w:t>
      </w:r>
      <w:r>
        <w:rPr>
          <w:lang w:eastAsia="zh-CN"/>
        </w:rPr>
        <w:tab/>
      </w:r>
      <w:r>
        <w:rPr>
          <w:rFonts w:hint="eastAsia"/>
          <w:lang w:eastAsia="zh-CN"/>
        </w:rPr>
        <w:t>send</w:t>
      </w:r>
      <w:r w:rsidRPr="001A541F">
        <w:rPr>
          <w:rFonts w:hint="eastAsia"/>
          <w:lang w:eastAsia="zh-CN"/>
        </w:rPr>
        <w:t xml:space="preserve"> </w:t>
      </w:r>
      <w:r>
        <w:rPr>
          <w:rFonts w:hint="eastAsia"/>
          <w:lang w:eastAsia="zh-CN"/>
        </w:rPr>
        <w:t>the</w:t>
      </w:r>
      <w:r w:rsidRPr="001A541F">
        <w:rPr>
          <w:rFonts w:hint="eastAsia"/>
          <w:lang w:eastAsia="zh-CN"/>
        </w:rPr>
        <w:t xml:space="preserve"> </w:t>
      </w:r>
      <w:r>
        <w:rPr>
          <w:rFonts w:hint="eastAsia"/>
          <w:lang w:eastAsia="zh-CN"/>
        </w:rPr>
        <w:t>Delete Bearer Request</w:t>
      </w:r>
      <w:r>
        <w:rPr>
          <w:lang w:eastAsia="zh-CN"/>
        </w:rPr>
        <w:t xml:space="preserve"> for the default bearer</w:t>
      </w:r>
      <w:r>
        <w:rPr>
          <w:rFonts w:hint="eastAsia"/>
          <w:lang w:eastAsia="zh-CN"/>
        </w:rPr>
        <w:t xml:space="preserve"> to the MME/S4 SGSN to </w:t>
      </w:r>
      <w:r>
        <w:rPr>
          <w:lang w:eastAsia="zh-CN"/>
        </w:rPr>
        <w:t xml:space="preserve">delete </w:t>
      </w:r>
      <w:r>
        <w:rPr>
          <w:rFonts w:hint="eastAsia"/>
          <w:lang w:eastAsia="zh-CN"/>
        </w:rPr>
        <w:t xml:space="preserve">the </w:t>
      </w:r>
      <w:r>
        <w:t>associated PDN connection</w:t>
      </w:r>
      <w:r>
        <w:rPr>
          <w:rFonts w:hint="eastAsia"/>
          <w:lang w:eastAsia="zh-CN"/>
        </w:rPr>
        <w:t>,</w:t>
      </w:r>
      <w:r w:rsidRPr="009704F1">
        <w:rPr>
          <w:rFonts w:hint="eastAsia"/>
          <w:lang w:eastAsia="zh-CN"/>
        </w:rPr>
        <w:t xml:space="preserve"> </w:t>
      </w:r>
      <w:r>
        <w:rPr>
          <w:rFonts w:hint="eastAsia"/>
          <w:lang w:eastAsia="zh-CN"/>
        </w:rPr>
        <w:t>and/or,</w:t>
      </w:r>
    </w:p>
    <w:p w:rsidR="00F71EE4" w:rsidRDefault="00F71EE4" w:rsidP="00F71EE4">
      <w:pPr>
        <w:pStyle w:val="B2"/>
        <w:ind w:left="1136"/>
      </w:pPr>
      <w:r>
        <w:rPr>
          <w:lang w:eastAsia="zh-CN"/>
        </w:rPr>
        <w:t>-</w:t>
      </w:r>
      <w:r>
        <w:rPr>
          <w:lang w:eastAsia="zh-CN"/>
        </w:rPr>
        <w:tab/>
      </w:r>
      <w:r w:rsidRPr="00692486">
        <w:t>perform other implementation specific actions</w:t>
      </w:r>
      <w:r w:rsidRPr="009704F1">
        <w:t>,</w:t>
      </w:r>
      <w:r w:rsidRPr="00692486">
        <w:t xml:space="preserve"> such as</w:t>
      </w:r>
      <w:r w:rsidRPr="009704F1">
        <w:t>: sending</w:t>
      </w:r>
      <w:r>
        <w:t xml:space="preserve"> </w:t>
      </w:r>
      <w:r w:rsidRPr="00692486">
        <w:t xml:space="preserve">messages to </w:t>
      </w:r>
      <w:r>
        <w:rPr>
          <w:rFonts w:hint="eastAsia"/>
          <w:lang w:eastAsia="zh-CN"/>
        </w:rPr>
        <w:t xml:space="preserve">release </w:t>
      </w:r>
      <w:r w:rsidRPr="00692486">
        <w:t>other external resources (e.g. PCC messages).</w:t>
      </w:r>
    </w:p>
    <w:p w:rsidR="00F71EE4" w:rsidRPr="00476F98" w:rsidRDefault="00F71EE4" w:rsidP="00F71EE4">
      <w:pPr>
        <w:pStyle w:val="Heading2"/>
      </w:pPr>
      <w:bookmarkStart w:id="719" w:name="_Toc19630483"/>
      <w:bookmarkStart w:id="720" w:name="_Toc27226687"/>
      <w:bookmarkStart w:id="721" w:name="_Toc36115868"/>
      <w:r>
        <w:lastRenderedPageBreak/>
        <w:t>21.8</w:t>
      </w:r>
      <w:r>
        <w:tab/>
        <w:t>PGW</w:t>
      </w:r>
      <w:bookmarkEnd w:id="719"/>
      <w:bookmarkEnd w:id="720"/>
      <w:bookmarkEnd w:id="721"/>
    </w:p>
    <w:p w:rsidR="00F71EE4" w:rsidRDefault="00F71EE4" w:rsidP="00F71EE4">
      <w:r>
        <w:t>GTP error indication message shall be handled as follows:</w:t>
      </w:r>
    </w:p>
    <w:p w:rsidR="00F71EE4" w:rsidRDefault="00F71EE4" w:rsidP="00F71EE4">
      <w:pPr>
        <w:pStyle w:val="B1"/>
      </w:pPr>
      <w:r>
        <w:t>-</w:t>
      </w:r>
      <w:r>
        <w:tab/>
        <w:t>If the PGW receives a GTP error indication from a SGW</w:t>
      </w:r>
      <w:r>
        <w:rPr>
          <w:rFonts w:hint="eastAsia"/>
          <w:lang w:eastAsia="zh-CN"/>
        </w:rPr>
        <w:t>/a TWAN /an ePDG</w:t>
      </w:r>
      <w:r w:rsidRPr="0002171A">
        <w:t xml:space="preserve"> </w:t>
      </w:r>
      <w:r>
        <w:t>for the bearer other than the default bearer, the PGW shall delete its Bearer context and may notify the Operation and Maintenance network element.</w:t>
      </w:r>
    </w:p>
    <w:p w:rsidR="00F71EE4" w:rsidRDefault="00F71EE4" w:rsidP="00F71EE4">
      <w:pPr>
        <w:pStyle w:val="B1"/>
        <w:rPr>
          <w:rFonts w:hint="eastAsia"/>
          <w:lang w:eastAsia="ja-JP"/>
        </w:rPr>
      </w:pPr>
      <w:r>
        <w:t>-</w:t>
      </w:r>
      <w:r>
        <w:tab/>
        <w:t>If the PGW receives a GTP error indication from a SGW</w:t>
      </w:r>
      <w:r>
        <w:rPr>
          <w:rFonts w:hint="eastAsia"/>
          <w:lang w:eastAsia="zh-CN"/>
        </w:rPr>
        <w:t>/a TWAN /an ePDG</w:t>
      </w:r>
      <w:r>
        <w:t xml:space="preserve"> for the default bearer, the PGW shall delete all the Bearer contexts associated with the PDN connection (identified by the default bearer) and may notify the Operation and Maintenance network element.</w:t>
      </w:r>
    </w:p>
    <w:p w:rsidR="00F71EE4" w:rsidRDefault="00F71EE4" w:rsidP="00F71EE4">
      <w:r>
        <w:rPr>
          <w:rFonts w:hint="eastAsia"/>
          <w:lang w:eastAsia="ja-JP"/>
        </w:rPr>
        <w:t>PMIP</w:t>
      </w:r>
      <w:r>
        <w:t xml:space="preserve"> error indication message shall be handled as follows:</w:t>
      </w:r>
    </w:p>
    <w:p w:rsidR="00F71EE4" w:rsidRDefault="00F71EE4" w:rsidP="00F71EE4">
      <w:pPr>
        <w:pStyle w:val="B1"/>
      </w:pPr>
      <w:r>
        <w:t>-</w:t>
      </w:r>
      <w:r>
        <w:tab/>
        <w:t xml:space="preserve">If the </w:t>
      </w:r>
      <w:r>
        <w:rPr>
          <w:rFonts w:hint="eastAsia"/>
          <w:lang w:eastAsia="ja-JP"/>
        </w:rPr>
        <w:t>P</w:t>
      </w:r>
      <w:r>
        <w:t>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w:t>
      </w:r>
      <w:r>
        <w:rPr>
          <w:rFonts w:hint="eastAsia"/>
          <w:lang w:eastAsia="ja-JP"/>
        </w:rPr>
        <w:t>n</w:t>
      </w:r>
      <w:r>
        <w:t xml:space="preserve"> </w:t>
      </w:r>
      <w:r>
        <w:rPr>
          <w:rFonts w:hint="eastAsia"/>
          <w:lang w:eastAsia="ja-JP"/>
        </w:rPr>
        <w:t>S</w:t>
      </w:r>
      <w:r>
        <w:t>GW</w:t>
      </w:r>
      <w:r>
        <w:rPr>
          <w:rFonts w:hint="eastAsia"/>
          <w:lang w:eastAsia="ja-JP"/>
        </w:rPr>
        <w:t>/an ePDG/a Trusted Non-3GPP IP access node</w:t>
      </w:r>
      <w:r w:rsidRPr="00CB13D2">
        <w:rPr>
          <w:rFonts w:hint="eastAsia"/>
          <w:lang w:eastAsia="ja-JP"/>
        </w:rPr>
        <w:t xml:space="preserve"> </w:t>
      </w:r>
      <w:r>
        <w:rPr>
          <w:rFonts w:hint="eastAsia"/>
          <w:lang w:eastAsia="ja-JP"/>
        </w:rPr>
        <w:t>that indicates the UE specific error indication as specified in the 3GPP TS 29.275 [16]</w:t>
      </w:r>
      <w:r>
        <w:t xml:space="preserve">, the </w:t>
      </w:r>
      <w:r>
        <w:rPr>
          <w:rFonts w:hint="eastAsia"/>
          <w:lang w:eastAsia="ja-JP"/>
        </w:rPr>
        <w:t>P</w:t>
      </w:r>
      <w:r>
        <w:t xml:space="preserve">GW </w:t>
      </w:r>
      <w:r>
        <w:rPr>
          <w:rFonts w:hint="eastAsia"/>
          <w:lang w:eastAsia="ja-JP"/>
        </w:rPr>
        <w:t>may</w:t>
      </w:r>
      <w:r>
        <w:t xml:space="preserve"> delete the associated PDN connection (identified by </w:t>
      </w:r>
      <w:r>
        <w:rPr>
          <w:rFonts w:hint="eastAsia"/>
          <w:lang w:eastAsia="ja-JP"/>
        </w:rPr>
        <w:t>the GRE key included in the ICMP message</w:t>
      </w:r>
      <w:r>
        <w:t>) and may notify the Operation and Maintenance network element.</w:t>
      </w:r>
    </w:p>
    <w:p w:rsidR="00F71EE4" w:rsidRPr="00476F98" w:rsidRDefault="00F71EE4" w:rsidP="00F71EE4">
      <w:pPr>
        <w:pStyle w:val="Heading2"/>
      </w:pPr>
      <w:bookmarkStart w:id="722" w:name="_Toc19630484"/>
      <w:bookmarkStart w:id="723" w:name="_Toc27226688"/>
      <w:bookmarkStart w:id="724" w:name="_Toc36115869"/>
      <w:r>
        <w:t>21.9</w:t>
      </w:r>
      <w:r>
        <w:tab/>
      </w:r>
      <w:r>
        <w:rPr>
          <w:rFonts w:hint="eastAsia"/>
          <w:lang w:eastAsia="zh-CN"/>
        </w:rPr>
        <w:t xml:space="preserve">MBMS </w:t>
      </w:r>
      <w:r>
        <w:t>GW</w:t>
      </w:r>
      <w:bookmarkEnd w:id="722"/>
      <w:bookmarkEnd w:id="723"/>
      <w:bookmarkEnd w:id="724"/>
    </w:p>
    <w:p w:rsidR="00F71EE4" w:rsidRDefault="00F71EE4" w:rsidP="00F71EE4">
      <w:r>
        <w:t xml:space="preserve">GTP </w:t>
      </w:r>
      <w:r>
        <w:rPr>
          <w:rFonts w:hint="eastAsia"/>
          <w:lang w:eastAsia="zh-CN"/>
        </w:rPr>
        <w:t>E</w:t>
      </w:r>
      <w:r>
        <w:t xml:space="preserve">rror </w:t>
      </w:r>
      <w:r>
        <w:rPr>
          <w:rFonts w:hint="eastAsia"/>
          <w:lang w:eastAsia="zh-CN"/>
        </w:rPr>
        <w:t>I</w:t>
      </w:r>
      <w:r>
        <w:t>ndication message shall be handled as follows:</w:t>
      </w:r>
    </w:p>
    <w:p w:rsidR="00F71EE4" w:rsidRDefault="00F71EE4" w:rsidP="00F71EE4">
      <w:pPr>
        <w:pStyle w:val="B1"/>
      </w:pPr>
      <w:r>
        <w:t>-</w:t>
      </w:r>
      <w:r>
        <w:tab/>
        <w:t xml:space="preserve">If the </w:t>
      </w:r>
      <w:r>
        <w:rPr>
          <w:rFonts w:hint="eastAsia"/>
          <w:lang w:eastAsia="zh-CN"/>
        </w:rPr>
        <w:t xml:space="preserve">MBMS </w:t>
      </w:r>
      <w:r>
        <w:t xml:space="preserve">GW receives a GTP </w:t>
      </w:r>
      <w:r>
        <w:rPr>
          <w:rFonts w:hint="eastAsia"/>
          <w:lang w:eastAsia="zh-CN"/>
        </w:rPr>
        <w:t>E</w:t>
      </w:r>
      <w:r>
        <w:t xml:space="preserve">rror </w:t>
      </w:r>
      <w:r>
        <w:rPr>
          <w:rFonts w:hint="eastAsia"/>
          <w:lang w:eastAsia="zh-CN"/>
        </w:rPr>
        <w:t>I</w:t>
      </w:r>
      <w:r>
        <w:t xml:space="preserve">ndication from a </w:t>
      </w:r>
      <w:r>
        <w:rPr>
          <w:rFonts w:hint="eastAsia"/>
          <w:lang w:eastAsia="zh-CN"/>
        </w:rPr>
        <w:t>SGSN</w:t>
      </w:r>
      <w:r>
        <w:t xml:space="preserve">, the </w:t>
      </w:r>
      <w:r>
        <w:rPr>
          <w:rFonts w:hint="eastAsia"/>
          <w:lang w:eastAsia="zh-CN"/>
        </w:rPr>
        <w:t xml:space="preserve">MBMS </w:t>
      </w:r>
      <w:r>
        <w:t>GW shall delete its Bearer context and may notify the Operation and Maintenance network element.</w:t>
      </w:r>
    </w:p>
    <w:p w:rsidR="00F71EE4" w:rsidRPr="00476F98" w:rsidRDefault="00F71EE4" w:rsidP="00F71EE4">
      <w:pPr>
        <w:pStyle w:val="Heading2"/>
        <w:rPr>
          <w:rFonts w:hint="eastAsia"/>
          <w:lang w:eastAsia="zh-CN"/>
        </w:rPr>
      </w:pPr>
      <w:bookmarkStart w:id="725" w:name="_Toc19630485"/>
      <w:bookmarkStart w:id="726" w:name="_Toc27226689"/>
      <w:bookmarkStart w:id="727" w:name="_Toc36115870"/>
      <w:r>
        <w:t>21.</w:t>
      </w:r>
      <w:r>
        <w:rPr>
          <w:lang w:eastAsia="zh-CN"/>
        </w:rPr>
        <w:t>10</w:t>
      </w:r>
      <w:r>
        <w:tab/>
      </w:r>
      <w:r>
        <w:rPr>
          <w:rFonts w:hint="eastAsia"/>
          <w:lang w:eastAsia="zh-CN"/>
        </w:rPr>
        <w:t>ePDG</w:t>
      </w:r>
      <w:bookmarkEnd w:id="725"/>
      <w:bookmarkEnd w:id="726"/>
      <w:bookmarkEnd w:id="727"/>
    </w:p>
    <w:p w:rsidR="00F71EE4" w:rsidRDefault="00F71EE4" w:rsidP="00F71EE4">
      <w:r>
        <w:t>GTP error indication message shall be handled as follows:</w:t>
      </w:r>
    </w:p>
    <w:p w:rsidR="00F71EE4" w:rsidRDefault="00F71EE4" w:rsidP="00F71EE4">
      <w:pPr>
        <w:pStyle w:val="B1"/>
      </w:pPr>
      <w:r>
        <w:t>-</w:t>
      </w:r>
      <w:r>
        <w:tab/>
        <w:t xml:space="preserve">If the </w:t>
      </w:r>
      <w:r>
        <w:rPr>
          <w:rFonts w:hint="eastAsia"/>
          <w:lang w:eastAsia="zh-CN"/>
        </w:rPr>
        <w:t>ePDG</w:t>
      </w:r>
      <w:r>
        <w:t xml:space="preserve"> 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e</w:t>
      </w:r>
      <w:r>
        <w:t>P</w:t>
      </w:r>
      <w:r>
        <w:rPr>
          <w:rFonts w:hint="eastAsia"/>
          <w:lang w:eastAsia="zh-CN"/>
        </w:rPr>
        <w:t>DG</w:t>
      </w:r>
      <w:r>
        <w:t xml:space="preserve"> shall delete its Bearer context and may notify the Operation and Maintenance network element.</w:t>
      </w:r>
    </w:p>
    <w:p w:rsidR="00F71EE4" w:rsidRDefault="00F71EE4" w:rsidP="00F71EE4">
      <w:pPr>
        <w:pStyle w:val="B1"/>
        <w:rPr>
          <w:rFonts w:hint="eastAsia"/>
        </w:rPr>
      </w:pPr>
      <w:r>
        <w:t>-</w:t>
      </w:r>
      <w:r>
        <w:tab/>
        <w:t xml:space="preserve">If the </w:t>
      </w:r>
      <w:r>
        <w:rPr>
          <w:rFonts w:hint="eastAsia"/>
          <w:lang w:eastAsia="zh-CN"/>
        </w:rPr>
        <w:t>ePDG</w:t>
      </w:r>
      <w:r>
        <w:t xml:space="preserve"> receives a GTP error indication from a </w:t>
      </w:r>
      <w:r>
        <w:rPr>
          <w:rFonts w:hint="eastAsia"/>
          <w:lang w:eastAsia="zh-CN"/>
        </w:rPr>
        <w:t>PGW</w:t>
      </w:r>
      <w:r>
        <w:t xml:space="preserve"> for the default bearer, the </w:t>
      </w:r>
      <w:r>
        <w:rPr>
          <w:rFonts w:hint="eastAsia"/>
          <w:lang w:eastAsia="zh-CN"/>
        </w:rPr>
        <w:t>ePDG</w:t>
      </w:r>
      <w:r>
        <w:t xml:space="preserve"> shall delete all the Bearer contexts associated with the PDN connection (identified by the default bearer)</w:t>
      </w:r>
      <w:r>
        <w:rPr>
          <w:rFonts w:hint="eastAsia"/>
          <w:lang w:eastAsia="zh-CN"/>
        </w:rPr>
        <w:t xml:space="preserve"> </w:t>
      </w:r>
      <w:r>
        <w:t>and initiate the release of the corresponding SWu instance (i.e. IKEv2 tunnel)</w:t>
      </w:r>
      <w:r>
        <w:rPr>
          <w:rFonts w:hint="eastAsia"/>
          <w:lang w:eastAsia="zh-CN"/>
        </w:rPr>
        <w:t>.</w:t>
      </w:r>
      <w:r>
        <w:t xml:space="preserve"> </w:t>
      </w:r>
      <w:r>
        <w:rPr>
          <w:rFonts w:hint="eastAsia"/>
          <w:lang w:eastAsia="zh-CN"/>
        </w:rPr>
        <w:t>The ePDG</w:t>
      </w:r>
      <w:r>
        <w:t xml:space="preserve"> may notify the Operation and Maintenance network element.</w:t>
      </w:r>
    </w:p>
    <w:p w:rsidR="00F71EE4" w:rsidRDefault="00F71EE4" w:rsidP="00F71EE4">
      <w:r>
        <w:rPr>
          <w:rFonts w:hint="eastAsia"/>
          <w:lang w:eastAsia="ja-JP"/>
        </w:rPr>
        <w:t>PMIP</w:t>
      </w:r>
      <w:r>
        <w:t xml:space="preserve"> error indication message shall be handled as follows:</w:t>
      </w:r>
    </w:p>
    <w:p w:rsidR="00F71EE4" w:rsidRDefault="00F71EE4" w:rsidP="00F71EE4">
      <w:pPr>
        <w:pStyle w:val="B1"/>
      </w:pPr>
      <w:r>
        <w:t>-</w:t>
      </w:r>
      <w:r>
        <w:tab/>
        <w:t xml:space="preserve">If the </w:t>
      </w:r>
      <w:r>
        <w:rPr>
          <w:rFonts w:hint="eastAsia"/>
          <w:lang w:eastAsia="ja-JP"/>
        </w:rPr>
        <w:t>ePDG</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that indicates the UE specific error indication as specified in the 3GPP TS 29.275 [16]</w:t>
      </w:r>
      <w:r>
        <w:t xml:space="preserve">, the </w:t>
      </w:r>
      <w:r>
        <w:rPr>
          <w:rFonts w:hint="eastAsia"/>
          <w:lang w:eastAsia="ja-JP"/>
        </w:rPr>
        <w:t>ePD</w:t>
      </w:r>
      <w:r>
        <w:t xml:space="preserve">G </w:t>
      </w:r>
      <w:r>
        <w:rPr>
          <w:rFonts w:hint="eastAsia"/>
          <w:lang w:eastAsia="ja-JP"/>
        </w:rPr>
        <w:t>may</w:t>
      </w:r>
      <w:r>
        <w:t xml:space="preserve"> delete the associated PDN connection (identified by </w:t>
      </w:r>
      <w:r>
        <w:rPr>
          <w:rFonts w:hint="eastAsia"/>
          <w:lang w:eastAsia="ja-JP"/>
        </w:rPr>
        <w:t>the GRE key included in the ICMP message</w:t>
      </w:r>
      <w:r>
        <w:t>)</w:t>
      </w:r>
      <w:r>
        <w:rPr>
          <w:rFonts w:hint="eastAsia"/>
          <w:lang w:eastAsia="zh-CN"/>
        </w:rPr>
        <w:t xml:space="preserve"> </w:t>
      </w:r>
      <w:r>
        <w:t>and initiate the release of the corresponding SWu instance (i.e. IKEv2 tunnel)</w:t>
      </w:r>
      <w:r w:rsidRPr="00172A39">
        <w:rPr>
          <w:rFonts w:hint="eastAsia"/>
          <w:lang w:eastAsia="zh-CN"/>
        </w:rPr>
        <w:t xml:space="preserve"> </w:t>
      </w:r>
      <w:r>
        <w:rPr>
          <w:rFonts w:hint="eastAsia"/>
          <w:lang w:eastAsia="zh-CN"/>
        </w:rPr>
        <w:t>.</w:t>
      </w:r>
      <w:r>
        <w:t xml:space="preserve"> </w:t>
      </w:r>
      <w:r>
        <w:rPr>
          <w:rFonts w:hint="eastAsia"/>
          <w:lang w:eastAsia="zh-CN"/>
        </w:rPr>
        <w:t>The ePDG</w:t>
      </w:r>
      <w:r>
        <w:t xml:space="preserve"> may notify the Operation and Maintenance network element.</w:t>
      </w:r>
    </w:p>
    <w:p w:rsidR="00F71EE4" w:rsidRPr="00476F98" w:rsidRDefault="00F71EE4" w:rsidP="00F71EE4">
      <w:pPr>
        <w:pStyle w:val="Heading2"/>
        <w:rPr>
          <w:rFonts w:hint="eastAsia"/>
          <w:lang w:eastAsia="zh-CN"/>
        </w:rPr>
      </w:pPr>
      <w:bookmarkStart w:id="728" w:name="_Toc19630486"/>
      <w:bookmarkStart w:id="729" w:name="_Toc27226690"/>
      <w:bookmarkStart w:id="730" w:name="_Toc36115871"/>
      <w:r>
        <w:t>21.</w:t>
      </w:r>
      <w:r>
        <w:rPr>
          <w:rFonts w:hint="eastAsia"/>
          <w:lang w:eastAsia="zh-CN"/>
        </w:rPr>
        <w:t>11</w:t>
      </w:r>
      <w:r>
        <w:tab/>
      </w:r>
      <w:r>
        <w:rPr>
          <w:rFonts w:hint="eastAsia"/>
          <w:lang w:eastAsia="zh-CN"/>
        </w:rPr>
        <w:t>TWAN</w:t>
      </w:r>
      <w:bookmarkEnd w:id="728"/>
      <w:bookmarkEnd w:id="729"/>
      <w:bookmarkEnd w:id="730"/>
    </w:p>
    <w:p w:rsidR="00F71EE4" w:rsidRDefault="00F71EE4" w:rsidP="00F71EE4">
      <w:r>
        <w:t>GTP error indication message shall be handled as follows:</w:t>
      </w:r>
    </w:p>
    <w:p w:rsidR="00F71EE4" w:rsidRDefault="00F71EE4" w:rsidP="00F71EE4">
      <w:pPr>
        <w:pStyle w:val="B1"/>
      </w:pPr>
      <w:r>
        <w:t>-</w:t>
      </w:r>
      <w:r>
        <w:tab/>
        <w:t>If the</w:t>
      </w:r>
      <w:r>
        <w:rPr>
          <w:rFonts w:hint="eastAsia"/>
          <w:lang w:eastAsia="zh-CN"/>
        </w:rPr>
        <w:t xml:space="preserve"> TWAN </w:t>
      </w:r>
      <w:r>
        <w:t xml:space="preserve">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 xml:space="preserve">TWAN </w:t>
      </w:r>
      <w:r>
        <w:t>shall delete its Bearer context and may notify the Operation and Maintenance network element.</w:t>
      </w:r>
    </w:p>
    <w:p w:rsidR="00F71EE4" w:rsidRDefault="00F71EE4" w:rsidP="00F71EE4">
      <w:pPr>
        <w:pStyle w:val="B1"/>
        <w:rPr>
          <w:rFonts w:hint="eastAsia"/>
        </w:rPr>
      </w:pPr>
      <w:r>
        <w:t>-</w:t>
      </w:r>
      <w:r>
        <w:tab/>
        <w:t xml:space="preserve">If the </w:t>
      </w:r>
      <w:r>
        <w:rPr>
          <w:rFonts w:hint="eastAsia"/>
          <w:lang w:eastAsia="zh-CN"/>
        </w:rPr>
        <w:t xml:space="preserve">TWAN </w:t>
      </w:r>
      <w:r>
        <w:t xml:space="preserve">receives a GTP error indication from a </w:t>
      </w:r>
      <w:r>
        <w:rPr>
          <w:rFonts w:hint="eastAsia"/>
          <w:lang w:eastAsia="zh-CN"/>
        </w:rPr>
        <w:t>PGW</w:t>
      </w:r>
      <w:r>
        <w:t xml:space="preserve"> for the default bearer, the </w:t>
      </w:r>
      <w:r>
        <w:rPr>
          <w:rFonts w:hint="eastAsia"/>
          <w:lang w:eastAsia="zh-CN"/>
        </w:rPr>
        <w:t xml:space="preserve">TWAN </w:t>
      </w:r>
      <w:r>
        <w:t>shall delete all the Bearer contexts associated with the PDN connection (identified by the default bearer)</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rsidR="00F71EE4" w:rsidRDefault="00F71EE4" w:rsidP="00F71EE4">
      <w:r>
        <w:rPr>
          <w:rFonts w:hint="eastAsia"/>
          <w:lang w:eastAsia="ja-JP"/>
        </w:rPr>
        <w:t>PMIP</w:t>
      </w:r>
      <w:r>
        <w:t xml:space="preserve"> error indication message shall be handled as follows:</w:t>
      </w:r>
    </w:p>
    <w:p w:rsidR="00F71EE4" w:rsidRDefault="00F71EE4" w:rsidP="00F71EE4">
      <w:pPr>
        <w:pStyle w:val="B1"/>
      </w:pPr>
      <w:r>
        <w:t>-</w:t>
      </w:r>
      <w:r>
        <w:tab/>
        <w:t xml:space="preserve">If the </w:t>
      </w:r>
      <w:r>
        <w:rPr>
          <w:rFonts w:hint="eastAsia"/>
          <w:lang w:eastAsia="zh-CN"/>
        </w:rPr>
        <w:t>TWAN</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that indicates the UE specific error indication as specified in the 3GPP TS 29.275 [16]</w:t>
      </w:r>
      <w:r>
        <w:t xml:space="preserve">, the </w:t>
      </w:r>
      <w:r>
        <w:rPr>
          <w:rFonts w:hint="eastAsia"/>
          <w:lang w:eastAsia="zh-CN"/>
        </w:rPr>
        <w:t>TWAN</w:t>
      </w:r>
      <w:r>
        <w:t xml:space="preserve"> </w:t>
      </w:r>
      <w:r>
        <w:rPr>
          <w:rFonts w:hint="eastAsia"/>
          <w:lang w:eastAsia="ja-JP"/>
        </w:rPr>
        <w:t>may</w:t>
      </w:r>
      <w:r>
        <w:t xml:space="preserve"> delete the associated PDN connection (identified by </w:t>
      </w:r>
      <w:r>
        <w:rPr>
          <w:rFonts w:hint="eastAsia"/>
          <w:lang w:eastAsia="ja-JP"/>
        </w:rPr>
        <w:t xml:space="preserve">the GRE key </w:t>
      </w:r>
      <w:r>
        <w:rPr>
          <w:rFonts w:hint="eastAsia"/>
          <w:lang w:eastAsia="ja-JP"/>
        </w:rPr>
        <w:lastRenderedPageBreak/>
        <w:t>included in the ICMP message</w:t>
      </w:r>
      <w:r>
        <w:t>)</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rsidR="00F71EE4" w:rsidRPr="00476F98" w:rsidRDefault="00F71EE4" w:rsidP="00F71EE4">
      <w:pPr>
        <w:pStyle w:val="Heading2"/>
      </w:pPr>
      <w:bookmarkStart w:id="731" w:name="_Toc19630487"/>
      <w:bookmarkStart w:id="732" w:name="_Toc27226691"/>
      <w:bookmarkStart w:id="733" w:name="_Toc36115872"/>
      <w:r>
        <w:t>21.12</w:t>
      </w:r>
      <w:r>
        <w:tab/>
        <w:t>MME</w:t>
      </w:r>
      <w:bookmarkEnd w:id="731"/>
      <w:bookmarkEnd w:id="732"/>
      <w:bookmarkEnd w:id="733"/>
    </w:p>
    <w:p w:rsidR="00F71EE4" w:rsidRDefault="00F71EE4" w:rsidP="00F71EE4">
      <w:r>
        <w:t>GTP error indication message shall be handled as follows:</w:t>
      </w:r>
    </w:p>
    <w:p w:rsidR="00F71EE4" w:rsidRDefault="00F71EE4" w:rsidP="00F71EE4">
      <w:pPr>
        <w:pStyle w:val="B1"/>
      </w:pPr>
      <w:r>
        <w:t>-</w:t>
      </w:r>
      <w:r>
        <w:tab/>
        <w:t>If the MME receives a GTP error indication from an SGW, the MME shall delete its Bearer context and may notify the Operation and Maintenance network element.</w:t>
      </w:r>
      <w:r w:rsidRPr="00A94BEC">
        <w:t xml:space="preserve"> </w:t>
      </w:r>
      <w:r>
        <w:t>Additionally the MME shall deactivate the corresponding PDN connection towards the UE with the cause "re-activation required", or initiate an explicit detach with reattached required procedure, as appropriate, see 3GPP TS 24.301 [19].</w:t>
      </w:r>
    </w:p>
    <w:p w:rsidR="00F71EE4" w:rsidRPr="00476F98" w:rsidRDefault="00F71EE4" w:rsidP="00F71EE4">
      <w:pPr>
        <w:pStyle w:val="Heading1"/>
      </w:pPr>
      <w:bookmarkStart w:id="734" w:name="_Toc19630488"/>
      <w:bookmarkStart w:id="735" w:name="_Toc27226692"/>
      <w:bookmarkStart w:id="736" w:name="_Toc36115873"/>
      <w:r>
        <w:t>22</w:t>
      </w:r>
      <w:r>
        <w:tab/>
        <w:t>Downlink Data Notification Handling at MME/S4 SGSN</w:t>
      </w:r>
      <w:bookmarkEnd w:id="734"/>
      <w:bookmarkEnd w:id="735"/>
      <w:bookmarkEnd w:id="736"/>
    </w:p>
    <w:p w:rsidR="00F71EE4" w:rsidRDefault="00F71EE4" w:rsidP="00F71EE4">
      <w:r>
        <w:t>If the MME/S4 SGSN receives a Downlink Data Notification message from the SGW as a result of the SGW having received an Error Indication message from the eNodeB/RNC or S4-SGSN over S4 User Plane, the MME/S4 SGSN should perform the following:</w:t>
      </w:r>
    </w:p>
    <w:p w:rsidR="00F71EE4" w:rsidRDefault="00F71EE4" w:rsidP="00F71EE4">
      <w:pPr>
        <w:pStyle w:val="B1"/>
      </w:pPr>
      <w:r>
        <w:rPr>
          <w:lang w:eastAsia="zh-CN"/>
        </w:rPr>
        <w:t>-</w:t>
      </w:r>
      <w:r>
        <w:rPr>
          <w:lang w:eastAsia="zh-CN"/>
        </w:rPr>
        <w:tab/>
        <w:t xml:space="preserve">If the UE is in IDLE state, upon receipt of the Downlink Data Notification message, the MME/S4 SGSN shall perform the Network Triggered Service Request procedure as specified in </w:t>
      </w:r>
      <w:r>
        <w:rPr>
          <w:rFonts w:hint="eastAsia"/>
          <w:lang w:eastAsia="zh-CN"/>
        </w:rPr>
        <w:t>3GPP TS 23.060</w:t>
      </w:r>
      <w:r>
        <w:rPr>
          <w:lang w:eastAsia="zh-CN"/>
        </w:rPr>
        <w:t xml:space="preserve"> </w:t>
      </w:r>
      <w:r>
        <w:rPr>
          <w:rFonts w:hint="eastAsia"/>
          <w:lang w:eastAsia="zh-CN"/>
        </w:rPr>
        <w:t xml:space="preserve">[5] </w:t>
      </w:r>
      <w:r>
        <w:rPr>
          <w:lang w:eastAsia="zh-CN"/>
        </w:rPr>
        <w:t>and 3GPP TS 23.401 [15].</w:t>
      </w:r>
    </w:p>
    <w:p w:rsidR="00F71EE4" w:rsidRDefault="00F71EE4" w:rsidP="00F71EE4">
      <w:pPr>
        <w:pStyle w:val="B1"/>
      </w:pPr>
      <w:r>
        <w:rPr>
          <w:lang w:eastAsia="zh-CN"/>
        </w:rPr>
        <w:t>-</w:t>
      </w:r>
      <w:r>
        <w:rPr>
          <w:lang w:eastAsia="zh-CN"/>
        </w:rPr>
        <w:tab/>
        <w:t xml:space="preserve">If the UE is in CONNECTED state, upon receipt of the Downlink Data Notification message, the MME shall </w:t>
      </w:r>
      <w:r>
        <w:rPr>
          <w:rFonts w:hint="eastAsia"/>
          <w:lang w:eastAsia="ja-JP"/>
        </w:rPr>
        <w:t xml:space="preserve">perform S1 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as specified in 3GPP TS 23.401 [</w:t>
      </w:r>
      <w:r>
        <w:rPr>
          <w:rFonts w:hint="eastAsia"/>
          <w:lang w:eastAsia="zh-CN"/>
        </w:rPr>
        <w:t>1</w:t>
      </w:r>
      <w:r>
        <w:rPr>
          <w:lang w:eastAsia="zh-CN"/>
        </w:rPr>
        <w:t>5].</w:t>
      </w:r>
    </w:p>
    <w:p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used, the S4-SGSN shall </w:t>
      </w:r>
      <w:r>
        <w:rPr>
          <w:rFonts w:hint="eastAsia"/>
          <w:lang w:eastAsia="ja-JP"/>
        </w:rPr>
        <w:t>perform</w:t>
      </w:r>
      <w:r>
        <w:rPr>
          <w:lang w:eastAsia="ja-JP"/>
        </w:rPr>
        <w:t xml:space="preserve"> Iu </w:t>
      </w:r>
      <w:r>
        <w:rPr>
          <w:rFonts w:hint="eastAsia"/>
          <w:lang w:eastAsia="ja-JP"/>
        </w:rPr>
        <w:t xml:space="preserve">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as specified in 3GPP TS 23.060 [5] if the cause value included in Downlink Data Notification is "</w:t>
      </w:r>
      <w:r w:rsidRPr="00EA0173">
        <w:rPr>
          <w:lang w:eastAsia="zh-CN"/>
        </w:rPr>
        <w:t>Error Indication received from RNC/eNodeB</w:t>
      </w:r>
      <w:r>
        <w:rPr>
          <w:lang w:eastAsia="zh-CN"/>
        </w:rPr>
        <w:t>/S4-SGSN",</w:t>
      </w:r>
    </w:p>
    <w:p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not used, the S4-SGSN should re-establish </w:t>
      </w:r>
      <w:r>
        <w:rPr>
          <w:rFonts w:hint="eastAsia"/>
          <w:lang w:eastAsia="zh-CN"/>
        </w:rPr>
        <w:t xml:space="preserve">all of the </w:t>
      </w:r>
      <w:r>
        <w:rPr>
          <w:lang w:eastAsia="zh-CN"/>
        </w:rPr>
        <w:t>S4-U bearer</w:t>
      </w:r>
      <w:r>
        <w:rPr>
          <w:rFonts w:hint="eastAsia"/>
          <w:lang w:eastAsia="zh-CN"/>
        </w:rPr>
        <w:t>s</w:t>
      </w:r>
      <w:r>
        <w:rPr>
          <w:lang w:eastAsia="zh-CN"/>
        </w:rPr>
        <w:t xml:space="preserve"> </w:t>
      </w:r>
      <w:r>
        <w:rPr>
          <w:rFonts w:hint="eastAsia"/>
          <w:lang w:eastAsia="zh-CN"/>
        </w:rPr>
        <w:t>of this UE</w:t>
      </w:r>
      <w:r>
        <w:rPr>
          <w:lang w:eastAsia="zh-CN"/>
        </w:rPr>
        <w:t xml:space="preserve"> if the cause value included in Downlink Data Notification is "</w:t>
      </w:r>
      <w:r w:rsidRPr="00EA0173">
        <w:rPr>
          <w:lang w:eastAsia="zh-CN"/>
        </w:rPr>
        <w:t>Error Indication received from RNC/eNodeB</w:t>
      </w:r>
      <w:r>
        <w:rPr>
          <w:lang w:eastAsia="zh-CN"/>
        </w:rPr>
        <w:t>/S4-SGSN".</w:t>
      </w:r>
    </w:p>
    <w:p w:rsidR="00F71EE4" w:rsidRDefault="00F71EE4" w:rsidP="00F71EE4">
      <w:r>
        <w:t>Upon receipt of a Downlink Data Notification message from the SGW, caused by an Error Indication message received from the MME over the S11 User Plane, the MME should perform the following if the UE is known by the MME:</w:t>
      </w:r>
    </w:p>
    <w:p w:rsidR="00F71EE4" w:rsidRDefault="00F71EE4" w:rsidP="00F71EE4">
      <w:pPr>
        <w:pStyle w:val="B1"/>
      </w:pPr>
      <w:r>
        <w:rPr>
          <w:lang w:eastAsia="zh-CN"/>
        </w:rPr>
        <w:t>-</w:t>
      </w:r>
      <w:r>
        <w:rPr>
          <w:lang w:eastAsia="zh-CN"/>
        </w:rPr>
        <w:tab/>
        <w:t>If the UE is in IDLE state, the MME shall perform the Network Triggered Service Request procedure as specified in 3GPP TS 23.401 [15].</w:t>
      </w:r>
    </w:p>
    <w:p w:rsidR="00F71EE4" w:rsidRDefault="00F71EE4" w:rsidP="00F71EE4">
      <w:pPr>
        <w:pStyle w:val="B1"/>
        <w:rPr>
          <w:lang w:eastAsia="zh-CN"/>
        </w:rPr>
      </w:pPr>
      <w:r>
        <w:rPr>
          <w:lang w:eastAsia="zh-CN"/>
        </w:rPr>
        <w:t>-</w:t>
      </w:r>
      <w:r>
        <w:rPr>
          <w:lang w:eastAsia="zh-CN"/>
        </w:rPr>
        <w:tab/>
        <w:t xml:space="preserve">If the UE is in CONNECTED state, the MME may </w:t>
      </w:r>
      <w:r>
        <w:rPr>
          <w:rFonts w:hint="eastAsia"/>
          <w:lang w:eastAsia="ja-JP"/>
        </w:rPr>
        <w:t xml:space="preserve">perform </w:t>
      </w:r>
      <w:r>
        <w:rPr>
          <w:lang w:eastAsia="ja-JP"/>
        </w:rPr>
        <w:t xml:space="preserve">an </w:t>
      </w:r>
      <w:r>
        <w:rPr>
          <w:rFonts w:hint="eastAsia"/>
          <w:lang w:eastAsia="ja-JP"/>
        </w:rPr>
        <w:t xml:space="preserve">S1 Release </w:t>
      </w:r>
      <w:r>
        <w:rPr>
          <w:lang w:eastAsia="ja-JP"/>
        </w:rPr>
        <w:t>procedure</w:t>
      </w:r>
      <w:r>
        <w:rPr>
          <w:rFonts w:hint="eastAsia"/>
          <w:lang w:eastAsia="ja-JP"/>
        </w:rPr>
        <w:t xml:space="preserve"> </w:t>
      </w:r>
      <w:r>
        <w:rPr>
          <w:lang w:eastAsia="zh-CN"/>
        </w:rPr>
        <w:t xml:space="preserve">and a </w:t>
      </w:r>
      <w:r>
        <w:rPr>
          <w:rFonts w:hint="eastAsia"/>
          <w:lang w:eastAsia="ja-JP"/>
        </w:rPr>
        <w:t xml:space="preserve">Network Triggered Service Request procedure </w:t>
      </w:r>
      <w:r>
        <w:rPr>
          <w:lang w:eastAsia="zh-CN"/>
        </w:rPr>
        <w:t>as specified in 3GPP TS 23.401 [</w:t>
      </w:r>
      <w:r>
        <w:rPr>
          <w:rFonts w:hint="eastAsia"/>
          <w:lang w:eastAsia="zh-CN"/>
        </w:rPr>
        <w:t>1</w:t>
      </w:r>
      <w:r>
        <w:rPr>
          <w:lang w:eastAsia="zh-CN"/>
        </w:rPr>
        <w:t xml:space="preserve">5], or </w:t>
      </w:r>
      <w:r>
        <w:t>as an alternative</w:t>
      </w:r>
      <w:r>
        <w:rPr>
          <w:lang w:eastAsia="zh-CN"/>
        </w:rPr>
        <w:t xml:space="preserve">, </w:t>
      </w:r>
      <w:r>
        <w:t>the MME may keep the existing S1 signalling connection and just</w:t>
      </w:r>
      <w:r>
        <w:rPr>
          <w:lang w:eastAsia="zh-CN"/>
        </w:rPr>
        <w:t xml:space="preserve"> </w:t>
      </w:r>
      <w:r>
        <w:rPr>
          <w:lang w:eastAsia="ja-JP"/>
        </w:rPr>
        <w:t>send a Modify Bearer Request message to the SGW to re-establish the S11-U tunnel</w:t>
      </w:r>
      <w:r>
        <w:rPr>
          <w:lang w:eastAsia="zh-CN"/>
        </w:rPr>
        <w:t>.</w:t>
      </w:r>
    </w:p>
    <w:p w:rsidR="00F71EE4" w:rsidRDefault="00F71EE4" w:rsidP="00F71EE4">
      <w:r>
        <w:t>If the MME receives a Downlink Data Notification message from the SGW as a result of the SGW having detected a S1-U path failure, and if the MME supports S1-U path failure notification feature, the MME shall behave as specified in clause 20.3.6.</w:t>
      </w:r>
    </w:p>
    <w:p w:rsidR="00F71EE4" w:rsidRPr="00151D71" w:rsidRDefault="00F71EE4" w:rsidP="00F71EE4">
      <w:pPr>
        <w:pStyle w:val="Heading1"/>
      </w:pPr>
      <w:bookmarkStart w:id="737" w:name="_Toc19630489"/>
      <w:bookmarkStart w:id="738" w:name="_Toc27226693"/>
      <w:bookmarkStart w:id="739" w:name="_Toc36115874"/>
      <w:r>
        <w:t>23</w:t>
      </w:r>
      <w:r w:rsidRPr="00151D71">
        <w:tab/>
      </w:r>
      <w:r>
        <w:t>General partial failure handling</w:t>
      </w:r>
      <w:r w:rsidRPr="00151D71">
        <w:t xml:space="preserve"> procedures</w:t>
      </w:r>
      <w:bookmarkEnd w:id="737"/>
      <w:bookmarkEnd w:id="738"/>
      <w:bookmarkEnd w:id="739"/>
    </w:p>
    <w:p w:rsidR="00F71EE4" w:rsidRDefault="00F71EE4" w:rsidP="00F71EE4">
      <w:r>
        <w:t>The partial failure handling is an optional feature for MME, SGW, ePDG</w:t>
      </w:r>
      <w:r>
        <w:rPr>
          <w:rFonts w:hint="eastAsia"/>
          <w:lang w:eastAsia="zh-CN"/>
        </w:rPr>
        <w:t>, TWAN</w:t>
      </w:r>
      <w:r>
        <w:t xml:space="preserve"> and PGW. Partial failure handling is an optional feature between SGW-C, PGW-C, SGW-U and PGW-U for split SGW and PGW (see 3GPP TS 23.214 [42]).</w:t>
      </w:r>
    </w:p>
    <w:p w:rsidR="00F71EE4" w:rsidRDefault="00F71EE4" w:rsidP="00F71EE4">
      <w:r>
        <w:lastRenderedPageBreak/>
        <w:t>For split SGW and PGW, the description in this clause related to SGW applies to SGW-C and PGW applies to PGW-C as well.</w:t>
      </w:r>
    </w:p>
    <w:p w:rsidR="00F71EE4" w:rsidRDefault="00F71EE4" w:rsidP="00F71EE4">
      <w:r>
        <w:t>A partial failure handling feature may be used when a hardware or software failure affects a significant number of PDN connections while a significant number of PDN connections are unaffected. This feature may also be used for the degenerate case of a full/complete failure of a remote node (MME or PGW) in order to cleanup hanging PDN connections</w:t>
      </w:r>
      <w:r w:rsidRPr="00C91E8B">
        <w:t xml:space="preserve"> </w:t>
      </w:r>
      <w:r>
        <w:t>associated with the failed node. When it is impossible to recover the affected PDN connections (for example, using implementation-specific session redundancy procedures), it is useful to inform the peer nodes about the affected PDN connections for recovery on the peer nodes. Such a notification could be performed using an identifier that represents a large set of PDN connections rather than on individual PDN connection basis.</w:t>
      </w:r>
    </w:p>
    <w:p w:rsidR="00F71EE4" w:rsidRDefault="00F71EE4" w:rsidP="00F71EE4">
      <w:pPr>
        <w:pStyle w:val="NO"/>
      </w:pPr>
      <w:r>
        <w:t>NOTE 1:</w:t>
      </w:r>
      <w:r>
        <w:tab/>
        <w:t xml:space="preserve">If a hardware or software failure happens to impact only an </w:t>
      </w:r>
      <w:r w:rsidRPr="002A75D8">
        <w:t>insignificant number of PDN connections the node experiencing the fault need not treat the failure as a partial fault</w:t>
      </w:r>
      <w:r>
        <w:t xml:space="preserve"> but may tear down connections one by one.</w:t>
      </w:r>
    </w:p>
    <w:p w:rsidR="00F71EE4" w:rsidRDefault="00F71EE4" w:rsidP="00F71EE4">
      <w:r>
        <w:t>For the purposes of partial fault handling the term "node" refers to an entity that takes the role of an MME, PGW, ePDG</w:t>
      </w:r>
      <w:r>
        <w:rPr>
          <w:rFonts w:hint="eastAsia"/>
          <w:lang w:eastAsia="zh-CN"/>
        </w:rPr>
        <w:t>, TWAN</w:t>
      </w:r>
      <w:r>
        <w:t xml:space="preserve"> or SGW as defined in an SAE network.</w:t>
      </w:r>
    </w:p>
    <w:p w:rsidR="00F71EE4" w:rsidRDefault="00F71EE4" w:rsidP="00F71EE4">
      <w:r>
        <w:rPr>
          <w:lang w:val="en-US"/>
        </w:rPr>
        <w:t xml:space="preserve">A PDN Connection Set Identifier (CSID) shall identify a set of PDN connections within a node that may belong to an arbitrary number of UEs. </w:t>
      </w:r>
      <w:r>
        <w:t>A CSID is an opaque parameter local to a node. Each node that supports the feature maintains a local mapping of CSID to its internal resources. When one or more of those resources fail, the corresponding one or more fully qualified CSIDs are signalled to the peer nodes.</w:t>
      </w:r>
    </w:p>
    <w:p w:rsidR="00F71EE4" w:rsidRDefault="00F71EE4" w:rsidP="00F71EE4">
      <w:r>
        <w:t xml:space="preserve">The </w:t>
      </w:r>
      <w:r w:rsidRPr="002A75D8">
        <w:t>fully qualified CSID (FQ-CSID) is the combination of the node identity and the CSID</w:t>
      </w:r>
      <w:r>
        <w:t xml:space="preserve"> assigned by the node which together globally identifies a set of PDN connections.</w:t>
      </w:r>
    </w:p>
    <w:p w:rsidR="00F71EE4" w:rsidRDefault="00F71EE4" w:rsidP="00F71EE4">
      <w:pPr>
        <w:pStyle w:val="NO"/>
      </w:pPr>
      <w:r>
        <w:t>NOTE 2:</w:t>
      </w:r>
      <w:r>
        <w:tab/>
        <w:t>The node identifier in the FQ-CSID is required since two different nodes may use the same CSID value. A partial fault in one node should not cause completely unrelated PDN connections to be removed accidentally.</w:t>
      </w:r>
    </w:p>
    <w:p w:rsidR="00F71EE4" w:rsidRDefault="00F71EE4" w:rsidP="00F71EE4">
      <w:r>
        <w:t>The node identifier shall be globally unique across all 3GPP EPS networks. Its format is defined in 3GPP TS 29.274 [13]</w:t>
      </w:r>
    </w:p>
    <w:p w:rsidR="00F71EE4" w:rsidRPr="00A05DDF" w:rsidRDefault="00F71EE4" w:rsidP="00F71EE4">
      <w:pPr>
        <w:rPr>
          <w:lang w:val="en-US"/>
        </w:rPr>
      </w:pPr>
      <w:r>
        <w:rPr>
          <w:lang w:val="en-US"/>
        </w:rPr>
        <w:t xml:space="preserve">For the purposes of partial fault handling the </w:t>
      </w:r>
      <w:r w:rsidRPr="002A75D8">
        <w:rPr>
          <w:lang w:val="en-US"/>
        </w:rPr>
        <w:t>term peer is used as follows</w:t>
      </w:r>
      <w:r>
        <w:rPr>
          <w:lang w:val="en-US"/>
        </w:rPr>
        <w:t xml:space="preserve">: For a particular PDN connection two nodes are peers if both nodes are used for that PDN connection. For a PDN Connection Set the nodes are peers if they have at least one PDN connection in the PDN Connection Set where both nodes are used for that PDN connection. In particular </w:t>
      </w:r>
      <w:r w:rsidRPr="00103D95">
        <w:rPr>
          <w:lang w:val="en-US"/>
        </w:rPr>
        <w:t>PGW and MME are generally peers for the purposes of partial fault handling.</w:t>
      </w:r>
    </w:p>
    <w:p w:rsidR="00F71EE4" w:rsidRPr="005F352A" w:rsidRDefault="00F71EE4" w:rsidP="00F71EE4">
      <w:r>
        <w:t>An FQ-CSID is established in a node and stored in peer nodes in the PDN connection at the time of PDN connection establishment, or</w:t>
      </w:r>
      <w:r w:rsidRPr="00A05DDF">
        <w:t xml:space="preserve"> </w:t>
      </w:r>
      <w:r>
        <w:t>during a node relocation, and used later during partial failure handling in messages defined in 3GPP TS 29.274 [13] and 3GPP TS 29.275 [16]. Each node that support the feature, including the MME, SGW, ePDG</w:t>
      </w:r>
      <w:r>
        <w:rPr>
          <w:rFonts w:hint="eastAsia"/>
          <w:lang w:eastAsia="zh-CN"/>
        </w:rPr>
        <w:t>, TWAN</w:t>
      </w:r>
      <w:r>
        <w:t xml:space="preserve"> and the PGW, shall maintain the FQ-CSID provided by every other peer node for a PDN connection. The FQ-CSIDs stored by PDN connection are later used to find the matching PDN connections when a FQ-CSID is received from a node reporting a </w:t>
      </w:r>
      <w:r w:rsidRPr="005F352A">
        <w:t>partial fault for that FQ-CSID.</w:t>
      </w:r>
    </w:p>
    <w:p w:rsidR="00F71EE4" w:rsidRDefault="00F71EE4" w:rsidP="00F71EE4">
      <w:r w:rsidRPr="005F352A">
        <w:t xml:space="preserve">With the exception of the GTPv2 Delete PDN Connection Set Request and PMIPv6 </w:t>
      </w:r>
      <w:r w:rsidRPr="00111B26">
        <w:t>Binding Revocation Indication</w:t>
      </w:r>
      <w:r w:rsidRPr="005F352A">
        <w:t xml:space="preserve"> BRI messages, each feature supporting MME, SGW</w:t>
      </w:r>
      <w:r>
        <w:t>, ePDG</w:t>
      </w:r>
      <w:r>
        <w:rPr>
          <w:rFonts w:hint="eastAsia"/>
          <w:lang w:eastAsia="zh-CN"/>
        </w:rPr>
        <w:t>,</w:t>
      </w:r>
      <w:r w:rsidRPr="00C32E5A">
        <w:rPr>
          <w:rFonts w:hint="eastAsia"/>
          <w:lang w:eastAsia="zh-CN"/>
        </w:rPr>
        <w:t xml:space="preserve"> </w:t>
      </w:r>
      <w:r>
        <w:rPr>
          <w:rFonts w:hint="eastAsia"/>
          <w:lang w:eastAsia="zh-CN"/>
        </w:rPr>
        <w:t>TWAN</w:t>
      </w:r>
      <w:r w:rsidRPr="005F352A">
        <w:t xml:space="preserve"> or PGW shall assign only one FQ-CSID for itself in messages and each FQ-CSID shall have exactly one CSID within the FQ-CSID.</w:t>
      </w:r>
    </w:p>
    <w:p w:rsidR="00F71EE4" w:rsidRDefault="00F71EE4" w:rsidP="00F71EE4">
      <w:r>
        <w:t>Following rules shall apply for all the nodes:</w:t>
      </w:r>
    </w:p>
    <w:p w:rsidR="00F71EE4" w:rsidRDefault="00F71EE4" w:rsidP="00F71EE4">
      <w:pPr>
        <w:pStyle w:val="B1"/>
      </w:pPr>
      <w:r>
        <w:t>1)</w:t>
      </w:r>
      <w:r>
        <w:tab/>
        <w:t>If a node (MME, SGW, ePDG</w:t>
      </w:r>
      <w:r>
        <w:rPr>
          <w:rFonts w:hint="eastAsia"/>
          <w:lang w:eastAsia="zh-CN"/>
        </w:rPr>
        <w:t>,</w:t>
      </w:r>
      <w:r w:rsidRPr="00C32E5A">
        <w:rPr>
          <w:rFonts w:hint="eastAsia"/>
          <w:lang w:eastAsia="zh-CN"/>
        </w:rPr>
        <w:t xml:space="preserve"> </w:t>
      </w:r>
      <w:r>
        <w:rPr>
          <w:rFonts w:hint="eastAsia"/>
          <w:lang w:eastAsia="zh-CN"/>
        </w:rPr>
        <w:t>TWAN</w:t>
      </w:r>
      <w:r>
        <w:t xml:space="preserve"> or PGW) supports the partial failure handling feature, it shall generate and include its own FQ-CSID during the PDN connection establishment, node relocation procedures. Explicit list of the relevant GTPv2 messages is given in the respective clauses (14.3 "</w:t>
      </w:r>
      <w:r w:rsidRPr="00F02F3F">
        <w:t>Partial Failure Handling at MME</w:t>
      </w:r>
      <w:r>
        <w:t>", 16.2 "</w:t>
      </w:r>
      <w:r w:rsidRPr="00F02F3F">
        <w:t xml:space="preserve">Partial Failure Handling at </w:t>
      </w:r>
      <w:r>
        <w:t>SGW", 17B.2 "</w:t>
      </w:r>
      <w:r w:rsidRPr="00F02F3F">
        <w:t xml:space="preserve">Partial Failure Handling at </w:t>
      </w:r>
      <w:r>
        <w:t>ePDG"</w:t>
      </w:r>
      <w:r>
        <w:rPr>
          <w:rFonts w:hint="eastAsia"/>
          <w:lang w:eastAsia="zh-CN"/>
        </w:rPr>
        <w:t xml:space="preserve">, </w:t>
      </w:r>
      <w:r>
        <w:t>17</w:t>
      </w:r>
      <w:r>
        <w:rPr>
          <w:rFonts w:hint="eastAsia"/>
          <w:lang w:eastAsia="zh-CN"/>
        </w:rPr>
        <w:t>C</w:t>
      </w:r>
      <w:r>
        <w:t>.2 "</w:t>
      </w:r>
      <w:r w:rsidRPr="00F02F3F">
        <w:t xml:space="preserve">Partial Failure Handling at </w:t>
      </w:r>
      <w:r>
        <w:rPr>
          <w:rFonts w:hint="eastAsia"/>
          <w:lang w:eastAsia="zh-CN"/>
        </w:rPr>
        <w:t>TWAN</w:t>
      </w:r>
      <w:r>
        <w:t>" and 17.2 "</w:t>
      </w:r>
      <w:r w:rsidRPr="00F02F3F">
        <w:t xml:space="preserve">Partial Failure Handling at </w:t>
      </w:r>
      <w:r>
        <w:t>PGW"). A node that supports partial failure handling feature shall also store peers' FQ-CSIDs.</w:t>
      </w:r>
    </w:p>
    <w:p w:rsidR="00F71EE4" w:rsidRPr="005F352A" w:rsidRDefault="00F71EE4" w:rsidP="00F71EE4">
      <w:pPr>
        <w:pStyle w:val="B1"/>
      </w:pPr>
      <w:r>
        <w:t>2)</w:t>
      </w:r>
      <w:r>
        <w:tab/>
        <w:t xml:space="preserve">Additionally, if an SGW supports partial failure handling feature, it shall forward the peer node's </w:t>
      </w:r>
      <w:r w:rsidRPr="005F352A">
        <w:t>(</w:t>
      </w:r>
      <w:r>
        <w:t xml:space="preserve">of an </w:t>
      </w:r>
      <w:r w:rsidRPr="005F352A">
        <w:t>MME</w:t>
      </w:r>
      <w:r>
        <w:t xml:space="preserve"> or</w:t>
      </w:r>
      <w:r w:rsidRPr="005F352A">
        <w:t xml:space="preserve"> </w:t>
      </w:r>
      <w:r>
        <w:t xml:space="preserve">of a </w:t>
      </w:r>
      <w:r w:rsidRPr="005F352A">
        <w:t>PGW</w:t>
      </w:r>
      <w:r>
        <w:t>, depending on the direction</w:t>
      </w:r>
      <w:r w:rsidRPr="005F352A">
        <w:t xml:space="preserve">) FQ-CSID and </w:t>
      </w:r>
      <w:r>
        <w:t xml:space="preserve">also </w:t>
      </w:r>
      <w:r w:rsidRPr="005F352A">
        <w:t>Delete Connection Set Request/Response messages.</w:t>
      </w:r>
      <w:r>
        <w:t xml:space="preserve"> Also, if the SGW detects the full/complete failure of an MME or PGW, e.g., through the Echo Request/Echo Response procedure, it may send a </w:t>
      </w:r>
      <w:r w:rsidRPr="005F352A">
        <w:t xml:space="preserve">Delete </w:t>
      </w:r>
      <w:r>
        <w:t xml:space="preserve">PDN </w:t>
      </w:r>
      <w:r w:rsidRPr="005F352A">
        <w:t>Connection Set Request</w:t>
      </w:r>
      <w:r>
        <w:t xml:space="preserve"> </w:t>
      </w:r>
      <w:r w:rsidRPr="00111B26">
        <w:t>(or PMIP</w:t>
      </w:r>
      <w:r>
        <w:t>v</w:t>
      </w:r>
      <w:r w:rsidRPr="00111B26">
        <w:t>6 Binding Revocation Indication</w:t>
      </w:r>
      <w:r w:rsidRPr="000851BF">
        <w:rPr>
          <w:noProof/>
          <w:lang w:val="en-US"/>
        </w:rPr>
        <w:t xml:space="preserve"> </w:t>
      </w:r>
      <w:r>
        <w:rPr>
          <w:noProof/>
          <w:lang w:val="en-US"/>
        </w:rPr>
        <w:t>with G bit set</w:t>
      </w:r>
      <w:r w:rsidRPr="00111B26">
        <w:t>)</w:t>
      </w:r>
      <w:r>
        <w:t xml:space="preserve"> message containing all of the FQ-CSIDs of the associated hanging PDN connections of the failed node to the </w:t>
      </w:r>
      <w:r>
        <w:rPr>
          <w:lang w:val="en-US"/>
        </w:rPr>
        <w:t xml:space="preserve">corresponding </w:t>
      </w:r>
      <w:r>
        <w:t>remote node (MME or PGW) .</w:t>
      </w:r>
    </w:p>
    <w:p w:rsidR="00F71EE4" w:rsidRDefault="00F71EE4" w:rsidP="00F71EE4">
      <w:pPr>
        <w:pStyle w:val="B1"/>
      </w:pPr>
      <w:r>
        <w:lastRenderedPageBreak/>
        <w:t>3)</w:t>
      </w:r>
      <w:r>
        <w:tab/>
        <w:t>If a node that supports partial failure handling feature receives peer node's FQ-CSID during the procedures, which are specified in Rule 1, it shall conclude that the peer node supports the feature. Subsequently, the node shall store the peer node's FQ-CSID and shall send appropriate partial failure handling messages to the peer.</w:t>
      </w:r>
    </w:p>
    <w:p w:rsidR="00F71EE4" w:rsidRDefault="00F71EE4" w:rsidP="00F71EE4">
      <w:pPr>
        <w:pStyle w:val="B1"/>
      </w:pPr>
      <w:r>
        <w:t>4)</w:t>
      </w:r>
      <w:r>
        <w:tab/>
        <w:t>If a node that supports partial failure handling feature does not receive the peer's FQ-CSID during the procedures, which are specified in Rule 1, it shall conclude that the peer node does not support the feature.</w:t>
      </w:r>
    </w:p>
    <w:p w:rsidR="00F71EE4" w:rsidRDefault="00F71EE4" w:rsidP="00F71EE4">
      <w:pPr>
        <w:pStyle w:val="B1"/>
      </w:pPr>
      <w:r>
        <w:t>5)</w:t>
      </w:r>
      <w:r>
        <w:tab/>
        <w:t>A node that supports partial failure handling feature shall not send any FQ-CSID IE or any partial failure handling specific messages to the peer node if the sender is aware (see Rule 4) that the receiver does not support the feature.</w:t>
      </w:r>
    </w:p>
    <w:p w:rsidR="00F71EE4" w:rsidRDefault="00F71EE4" w:rsidP="00F71EE4">
      <w:pPr>
        <w:pStyle w:val="B1"/>
      </w:pPr>
      <w:r>
        <w:t>6)</w:t>
      </w:r>
      <w:r>
        <w:tab/>
      </w:r>
      <w:r w:rsidRPr="005F352A">
        <w:t xml:space="preserve">If a node does not support the partial failure handling feature, it shall ignore </w:t>
      </w:r>
      <w:r>
        <w:t>any received FQ-CSID IE or any partial failure handling specific message</w:t>
      </w:r>
      <w:r w:rsidRPr="005F352A">
        <w:t>.</w:t>
      </w:r>
    </w:p>
    <w:p w:rsidR="00F71EE4" w:rsidRDefault="00F71EE4" w:rsidP="00F71EE4">
      <w:pPr>
        <w:pStyle w:val="B1"/>
      </w:pPr>
      <w:r>
        <w:t>7)</w:t>
      </w:r>
      <w:r>
        <w:tab/>
      </w:r>
      <w:r w:rsidRPr="00342345">
        <w:t xml:space="preserve">During </w:t>
      </w:r>
      <w:r>
        <w:t xml:space="preserve">session management procedures as specified in 3GPP TS 23.401 [15] and 3GPP TS 23.402 [18] (such as </w:t>
      </w:r>
      <w:r w:rsidRPr="00342345">
        <w:t xml:space="preserve">a </w:t>
      </w:r>
      <w:r>
        <w:t xml:space="preserve">dedicated </w:t>
      </w:r>
      <w:r w:rsidRPr="00342345">
        <w:t xml:space="preserve">bearer </w:t>
      </w:r>
      <w:r>
        <w:t>activation/deactivation/update),</w:t>
      </w:r>
      <w:r w:rsidRPr="00342345">
        <w:t xml:space="preserve"> a node supporting the partial </w:t>
      </w:r>
      <w:r>
        <w:t xml:space="preserve">failure </w:t>
      </w:r>
      <w:r w:rsidRPr="00342345">
        <w:t xml:space="preserve">handling feature may </w:t>
      </w:r>
      <w:r>
        <w:t xml:space="preserve">update its </w:t>
      </w:r>
      <w:r w:rsidRPr="00342345">
        <w:t>FQ-CSID to the supporting peer node(s) in the Create Bearer Request/Response, Delete Bearer Request/Response</w:t>
      </w:r>
      <w:r>
        <w:t xml:space="preserve"> or</w:t>
      </w:r>
      <w:r w:rsidRPr="00342345">
        <w:t xml:space="preserve"> Update Bearer Request/Response</w:t>
      </w:r>
      <w:r>
        <w:t>.</w:t>
      </w:r>
    </w:p>
    <w:p w:rsidR="00F71EE4" w:rsidRDefault="00F71EE4" w:rsidP="00F71EE4">
      <w:pPr>
        <w:pStyle w:val="NO"/>
      </w:pPr>
      <w:r>
        <w:t>NOTE 3:</w:t>
      </w:r>
      <w:r>
        <w:tab/>
        <w:t>FQ-CSID handling for the Initial Attach and various handover cases are addressed in clauses 14, 16 and 17.</w:t>
      </w:r>
    </w:p>
    <w:p w:rsidR="00F71EE4" w:rsidRDefault="00F71EE4" w:rsidP="00F71EE4">
      <w:r>
        <w:t>In addition to the above requirements, for split SGW and PGW, the following applies:</w:t>
      </w:r>
    </w:p>
    <w:p w:rsidR="00F71EE4" w:rsidRDefault="00F71EE4" w:rsidP="00F71EE4">
      <w:pPr>
        <w:pStyle w:val="B1"/>
      </w:pPr>
      <w:r>
        <w:t>1)</w:t>
      </w:r>
      <w:r>
        <w:tab/>
        <w:t>If a node (</w:t>
      </w:r>
      <w:r>
        <w:rPr>
          <w:lang w:val="sv-SE"/>
        </w:rPr>
        <w:t>SGW-C, SGW-U, PGW-C or PGW-U</w:t>
      </w:r>
      <w:r>
        <w:t xml:space="preserve">) supports the partial failure handling feature, it shall generate and include its own FQ-CSID during the </w:t>
      </w:r>
      <w:r>
        <w:rPr>
          <w:lang w:val="sv-SE"/>
        </w:rPr>
        <w:t>Sx Session Establishment</w:t>
      </w:r>
      <w:r>
        <w:t xml:space="preserve"> procedure.</w:t>
      </w:r>
    </w:p>
    <w:p w:rsidR="00F71EE4" w:rsidRDefault="00F71EE4" w:rsidP="00F71EE4">
      <w:pPr>
        <w:pStyle w:val="B1"/>
      </w:pPr>
      <w:r>
        <w:t>2)</w:t>
      </w:r>
      <w:r>
        <w:tab/>
        <w:t xml:space="preserve">The SGW-C shall initiate Sx Session Modification procedure to update </w:t>
      </w:r>
      <w:r>
        <w:rPr>
          <w:lang w:val="sv-SE"/>
        </w:rPr>
        <w:t xml:space="preserve">the SGW-U with </w:t>
      </w:r>
      <w:r>
        <w:t>the MME FQ-CSID</w:t>
      </w:r>
      <w:r>
        <w:rPr>
          <w:lang w:val="sv-SE"/>
        </w:rPr>
        <w:t>, PGW-C FQ-CSID if changed</w:t>
      </w:r>
      <w:r>
        <w:t>;</w:t>
      </w:r>
    </w:p>
    <w:p w:rsidR="00F71EE4" w:rsidRPr="00424270" w:rsidRDefault="00F71EE4" w:rsidP="00F71EE4">
      <w:pPr>
        <w:pStyle w:val="B1"/>
      </w:pPr>
      <w:r>
        <w:t>3)</w:t>
      </w:r>
      <w:r>
        <w:tab/>
        <w:t xml:space="preserve">The PGW-C shall initiate Sx Session Modification procedure to update </w:t>
      </w:r>
      <w:r>
        <w:rPr>
          <w:lang w:val="sv-SE"/>
        </w:rPr>
        <w:t xml:space="preserve">the PGW-U with </w:t>
      </w:r>
      <w:r>
        <w:t>the MME FQ-CSID</w:t>
      </w:r>
      <w:r>
        <w:rPr>
          <w:lang w:val="sv-SE"/>
        </w:rPr>
        <w:t>, SGW-C FQ-CSID, TWAN FQ-CSID, or ePDG FQ-CSID if changed;</w:t>
      </w:r>
    </w:p>
    <w:p w:rsidR="00F71EE4" w:rsidRPr="00237E63" w:rsidRDefault="00F71EE4" w:rsidP="00F71EE4">
      <w:pPr>
        <w:pStyle w:val="B1"/>
      </w:pPr>
      <w:r>
        <w:t>4)</w:t>
      </w:r>
      <w:r>
        <w:tab/>
      </w:r>
      <w:r w:rsidRPr="00E755E1">
        <w:t>The SGW-C and the PGW-C may change its FQ-CSID during a Sx Session Modification procedure if its SEID</w:t>
      </w:r>
      <w:r>
        <w:t xml:space="preserve"> </w:t>
      </w:r>
      <w:r w:rsidRPr="00E755E1">
        <w:t>is changed;</w:t>
      </w:r>
    </w:p>
    <w:p w:rsidR="00F71EE4" w:rsidRPr="00237E63" w:rsidRDefault="00F71EE4" w:rsidP="00F71EE4">
      <w:pPr>
        <w:pStyle w:val="B1"/>
      </w:pPr>
      <w:r>
        <w:t>5)</w:t>
      </w:r>
      <w:r>
        <w:tab/>
      </w:r>
      <w:r>
        <w:rPr>
          <w:lang w:val="sv-SE"/>
        </w:rPr>
        <w:t xml:space="preserve">When the node (SGW-C, SGW-U, PGW-C or PGW-U) </w:t>
      </w:r>
      <w:r w:rsidRPr="00111B26">
        <w:t xml:space="preserve">detects that it has undergone a partial failure, it shall </w:t>
      </w:r>
      <w:r>
        <w:rPr>
          <w:lang w:val="sv-SE"/>
        </w:rPr>
        <w:t xml:space="preserve">send a Sx Session Set Deletion Request message </w:t>
      </w:r>
      <w:r w:rsidRPr="00111B26">
        <w:t xml:space="preserve">containing all the </w:t>
      </w:r>
      <w:r>
        <w:rPr>
          <w:lang w:val="sv-SE"/>
        </w:rPr>
        <w:t xml:space="preserve">its </w:t>
      </w:r>
      <w:r w:rsidRPr="00111B26">
        <w:t>CSIDs</w:t>
      </w:r>
      <w:r>
        <w:t xml:space="preserve"> of the component(s) failing</w:t>
      </w:r>
      <w:r>
        <w:rPr>
          <w:lang w:val="sv-SE"/>
        </w:rPr>
        <w:t xml:space="preserve"> to its peer node;</w:t>
      </w:r>
    </w:p>
    <w:p w:rsidR="00F71EE4" w:rsidRPr="00E755E1" w:rsidRDefault="00F71EE4" w:rsidP="00F71EE4">
      <w:pPr>
        <w:pStyle w:val="B1"/>
        <w:rPr>
          <w:lang w:val="x-none"/>
        </w:rPr>
      </w:pPr>
      <w:r>
        <w:t>6)</w:t>
      </w:r>
      <w:r>
        <w:tab/>
      </w:r>
      <w:r>
        <w:rPr>
          <w:lang w:val="sv-SE"/>
        </w:rPr>
        <w:t xml:space="preserve">For a SGW-C or a PGW-C, it shall also send Sx Session Set Deletion Request to the SGW-U or PGW-U respectively </w:t>
      </w:r>
      <w:r w:rsidRPr="00111B26">
        <w:t>containing</w:t>
      </w:r>
      <w:r>
        <w:rPr>
          <w:lang w:val="sv-SE"/>
        </w:rPr>
        <w:t xml:space="preserve"> MME FQ-CSID, ePDG FQ-CSID, TWAN FQ-CSID, PGW-C FQ-CSID or SGW-C FQ-CSID if it receives the corresponding GTPv2 message Delete PDN Connection Set Request message containing those FQ-CSID.</w:t>
      </w:r>
    </w:p>
    <w:p w:rsidR="00F71EE4" w:rsidRDefault="00F71EE4" w:rsidP="00F71EE4">
      <w:pPr>
        <w:pStyle w:val="B1"/>
      </w:pPr>
      <w:r>
        <w:t>7)</w:t>
      </w:r>
      <w:r>
        <w:tab/>
      </w:r>
      <w:r w:rsidRPr="00E755E1">
        <w:t xml:space="preserve">The SGW-C and the PGW-C shall initiate the restoration procedure to restore the Sx Sessions affected by the partial failure in the SGW-U or the PGW-U in the same way as specified in the </w:t>
      </w:r>
      <w:r>
        <w:t>clause</w:t>
      </w:r>
      <w:r w:rsidRPr="00E755E1">
        <w:t xml:space="preserve"> 16.1A</w:t>
      </w:r>
      <w:r>
        <w:t>.3</w:t>
      </w:r>
      <w:r w:rsidRPr="00E755E1">
        <w:t xml:space="preserve"> for the SGW-U failure and 1</w:t>
      </w:r>
      <w:r>
        <w:t>7</w:t>
      </w:r>
      <w:r w:rsidRPr="00E755E1">
        <w:t>.1A</w:t>
      </w:r>
      <w:r>
        <w:t>.3</w:t>
      </w:r>
      <w:r w:rsidRPr="00E755E1">
        <w:t xml:space="preserve"> for the PGW-U failure respectively, when receiving an Sx Session Set Deletion Request message including a SGW-U or a PGW-U FQ-CSID(s) which is associated with the partial failure from the SGW-U or the PGW-U.</w:t>
      </w:r>
    </w:p>
    <w:p w:rsidR="00F71EE4" w:rsidRDefault="00F71EE4" w:rsidP="00F71EE4">
      <w:r>
        <w:t xml:space="preserve">Figure 23-1 illustrates FQ-CSID establishment during the Attach or PDN connection establishment procedures for 3GPP </w:t>
      </w:r>
      <w:r>
        <w:rPr>
          <w:rFonts w:hint="eastAsia"/>
          <w:lang w:eastAsia="zh-CN"/>
        </w:rPr>
        <w:t xml:space="preserve">E-UTRAN </w:t>
      </w:r>
      <w:r>
        <w:t>access as specified in the above rules.</w:t>
      </w:r>
    </w:p>
    <w:p w:rsidR="00F71EE4" w:rsidRDefault="00F71EE4" w:rsidP="00F71EE4">
      <w:pPr>
        <w:pStyle w:val="TH"/>
      </w:pPr>
      <w:r>
        <w:object w:dxaOrig="7004" w:dyaOrig="3809">
          <v:shape id="_x0000_i1047" type="#_x0000_t75" style="width:350pt;height:190.35pt" o:ole="">
            <v:imagedata r:id="rId11" o:title=""/>
          </v:shape>
          <o:OLEObject Type="Embed" ProgID="Word.Picture.8" ShapeID="_x0000_i1047" DrawAspect="Content" ObjectID="_1646728531" r:id="rId12"/>
        </w:object>
      </w:r>
    </w:p>
    <w:p w:rsidR="00F71EE4" w:rsidRDefault="00F71EE4" w:rsidP="00F71EE4">
      <w:pPr>
        <w:pStyle w:val="TF"/>
      </w:pPr>
      <w:r>
        <w:t>Figure 23-1: FQ-CSID establishment during the Attach or PDN establishment procedure for 3GPP</w:t>
      </w:r>
      <w:r w:rsidRPr="005F734A">
        <w:rPr>
          <w:rFonts w:hint="eastAsia"/>
          <w:lang w:eastAsia="zh-CN"/>
        </w:rPr>
        <w:t xml:space="preserve"> </w:t>
      </w:r>
      <w:r>
        <w:rPr>
          <w:rFonts w:hint="eastAsia"/>
          <w:lang w:eastAsia="zh-CN"/>
        </w:rPr>
        <w:t>E-UTRAN</w:t>
      </w:r>
      <w:r w:rsidRPr="005F734A">
        <w:t xml:space="preserve"> </w:t>
      </w:r>
      <w:r>
        <w:t>access</w:t>
      </w:r>
    </w:p>
    <w:p w:rsidR="00F71EE4" w:rsidRDefault="00F71EE4" w:rsidP="00F71EE4">
      <w:pPr>
        <w:pStyle w:val="B1"/>
      </w:pPr>
      <w:r>
        <w:t>1.</w:t>
      </w:r>
      <w:r>
        <w:tab/>
        <w:t>If an MME supports partial failure handling, the MME shall send own FQ-CSID to SGW with a Create Session Request message across S11 interface.</w:t>
      </w:r>
    </w:p>
    <w:p w:rsidR="00F71EE4" w:rsidRDefault="00F71EE4" w:rsidP="00F71EE4">
      <w:pPr>
        <w:pStyle w:val="B1"/>
        <w:ind w:left="644" w:firstLine="0"/>
      </w:pPr>
      <w:r>
        <w:t>The MME's FQ-CSID indicates to the SGW that MME supports partial failure handling. If the SGW does not receive MME's FQ-CSID, then the SGW shall never send partial failure handling related messages or IEs to the MME.</w:t>
      </w:r>
    </w:p>
    <w:p w:rsidR="00F71EE4" w:rsidRDefault="00F71EE4" w:rsidP="00F71EE4">
      <w:pPr>
        <w:pStyle w:val="B1"/>
        <w:ind w:firstLine="76"/>
      </w:pPr>
      <w:r>
        <w:t>If the SGW does not support partial failure handling, then the SGW shall silently discard MME's FQ-CSID.</w:t>
      </w:r>
    </w:p>
    <w:p w:rsidR="00F71EE4" w:rsidRDefault="00F71EE4" w:rsidP="00F71EE4">
      <w:pPr>
        <w:pStyle w:val="B1"/>
        <w:ind w:left="644" w:firstLine="0"/>
      </w:pPr>
      <w:r>
        <w:t>If the SGW does support partial fault handling it shall store the MME's FQ-CSID in it's PDN connection table.</w:t>
      </w:r>
    </w:p>
    <w:p w:rsidR="00F71EE4" w:rsidRPr="005F352A" w:rsidRDefault="00F71EE4" w:rsidP="00F71EE4">
      <w:pPr>
        <w:pStyle w:val="B1"/>
      </w:pPr>
      <w:r>
        <w:t>2.</w:t>
      </w:r>
      <w:r>
        <w:tab/>
        <w:t>If the SGW supports partial failure handling, the SGW shall forward MME's FQ-CSID to PGW with a Create Session Request message</w:t>
      </w:r>
      <w:r w:rsidRPr="00D918EF">
        <w:t xml:space="preserve"> </w:t>
      </w:r>
      <w:r>
        <w:t>or a Proxy Binding Update message across S5/S8 interface. The SGW shall also include own FQ-CSID into the message.</w:t>
      </w:r>
      <w:r>
        <w:br/>
      </w:r>
      <w:r w:rsidRPr="005F352A">
        <w:t>The SGW's FQ-CSID indicates to the PGW that the SGW supports partial failure handling.</w:t>
      </w:r>
    </w:p>
    <w:p w:rsidR="00F71EE4" w:rsidRPr="005F352A" w:rsidRDefault="00F71EE4" w:rsidP="00F71EE4">
      <w:pPr>
        <w:pStyle w:val="B1"/>
        <w:ind w:left="644" w:firstLine="45"/>
      </w:pPr>
      <w:r w:rsidRPr="005F352A">
        <w:t>If the PGW does not support partial failure handling, then the PGW shall silently discard both FQ-CSIDs.</w:t>
      </w:r>
    </w:p>
    <w:p w:rsidR="00F71EE4" w:rsidRDefault="00F71EE4" w:rsidP="00F71EE4">
      <w:pPr>
        <w:pStyle w:val="B1"/>
      </w:pPr>
      <w:r>
        <w:t>3.</w:t>
      </w:r>
      <w:r>
        <w:tab/>
      </w:r>
      <w:r w:rsidRPr="005F352A">
        <w:t>If the SGW has indicated the support for partial failure handling to PGW, then the PGW, which supports the</w:t>
      </w:r>
      <w:r>
        <w:t xml:space="preserve"> feature shall send own FQ-CSID back to the SGW with a Create Session Response message</w:t>
      </w:r>
      <w:r w:rsidRPr="00D918EF">
        <w:t xml:space="preserve"> </w:t>
      </w:r>
      <w:r>
        <w:t>or a Proxy Binding Acknowledgement message across S5/S8 interface.</w:t>
      </w:r>
      <w:r w:rsidRPr="0085065C">
        <w:t xml:space="preserve"> </w:t>
      </w:r>
      <w:r>
        <w:t>PGW's FQ-CSIDs in the S5/S8 Create Session Response</w:t>
      </w:r>
      <w:r w:rsidRPr="00B02A6D">
        <w:t xml:space="preserve"> </w:t>
      </w:r>
      <w:r>
        <w:t>or a Proxy Binding Acknowledgement message indicates to the SGW that PGW supports partial failure handling.</w:t>
      </w:r>
    </w:p>
    <w:p w:rsidR="00F71EE4" w:rsidRDefault="00F71EE4" w:rsidP="00F71EE4">
      <w:pPr>
        <w:pStyle w:val="B1"/>
        <w:ind w:left="644" w:firstLine="0"/>
      </w:pPr>
      <w:r>
        <w:t>If the SGW has not indicated support for partial failure handling, then PGW shall never send partial failure handling related messages or IEs to the SGW.</w:t>
      </w:r>
    </w:p>
    <w:p w:rsidR="00F71EE4" w:rsidRDefault="00F71EE4" w:rsidP="00F71EE4">
      <w:pPr>
        <w:pStyle w:val="B1"/>
      </w:pPr>
      <w:r>
        <w:t>4.</w:t>
      </w:r>
      <w:r>
        <w:tab/>
        <w:t>If the MME has indicated the support for partial failure handling to SGW, then the SGW, which supports the feature, shall forward PGW's FQ-CSID to MME with a Create Session Response message</w:t>
      </w:r>
      <w:r w:rsidRPr="00D918EF">
        <w:t xml:space="preserve"> </w:t>
      </w:r>
      <w:r>
        <w:t>across S11 interface. The SGW shall also include own FQ-CSID into the message.</w:t>
      </w:r>
    </w:p>
    <w:p w:rsidR="00F71EE4" w:rsidRDefault="00F71EE4" w:rsidP="00F71EE4">
      <w:r>
        <w:t>Figure 23-</w:t>
      </w:r>
      <w:r>
        <w:rPr>
          <w:rFonts w:hint="eastAsia"/>
          <w:lang w:eastAsia="zh-CN"/>
        </w:rPr>
        <w:t>2</w:t>
      </w:r>
      <w:r>
        <w:t xml:space="preserve"> illustrates FQ-CSID establishment during the Attach or PDN connection establishment procedures for untrusted non-3GPP access as specified in the above rules.</w:t>
      </w:r>
    </w:p>
    <w:bookmarkStart w:id="740" w:name="_MON_1346583763"/>
    <w:bookmarkStart w:id="741" w:name="_MON_1347121769"/>
    <w:bookmarkStart w:id="742" w:name="_MON_1390245940"/>
    <w:bookmarkEnd w:id="740"/>
    <w:bookmarkEnd w:id="741"/>
    <w:bookmarkEnd w:id="742"/>
    <w:p w:rsidR="00F71EE4" w:rsidRDefault="00F71EE4" w:rsidP="00F71EE4">
      <w:pPr>
        <w:pStyle w:val="TH"/>
      </w:pPr>
      <w:r>
        <w:object w:dxaOrig="6630" w:dyaOrig="2405">
          <v:shape id="_x0000_i1048" type="#_x0000_t75" style="width:331.2pt;height:120.2pt" o:ole="">
            <v:imagedata r:id="rId13" o:title=""/>
          </v:shape>
          <o:OLEObject Type="Embed" ProgID="Word.Picture.8" ShapeID="_x0000_i1048" DrawAspect="Content" ObjectID="_1646728532" r:id="rId14"/>
        </w:object>
      </w:r>
    </w:p>
    <w:p w:rsidR="00F71EE4" w:rsidRDefault="00F71EE4" w:rsidP="00F71EE4">
      <w:pPr>
        <w:pStyle w:val="TF"/>
      </w:pPr>
      <w:r>
        <w:t>Figure 23-2: FQ-CSID establishment during the Attach or PDN establishment procedure</w:t>
      </w:r>
      <w:r w:rsidRPr="00760C01">
        <w:t xml:space="preserve"> </w:t>
      </w:r>
      <w:r>
        <w:t>for non-3GPP access</w:t>
      </w:r>
    </w:p>
    <w:p w:rsidR="00F71EE4" w:rsidRDefault="00F71EE4" w:rsidP="00F71EE4">
      <w:pPr>
        <w:pStyle w:val="B1"/>
      </w:pPr>
      <w:r>
        <w:t>1.</w:t>
      </w:r>
      <w:r>
        <w:tab/>
        <w:t>If an ePDG</w:t>
      </w:r>
      <w:r>
        <w:rPr>
          <w:rFonts w:hint="eastAsia"/>
          <w:lang w:eastAsia="zh-CN"/>
        </w:rPr>
        <w:t>/TWAN</w:t>
      </w:r>
      <w:r>
        <w:t xml:space="preserve"> supports partial failure handling, the ePDG</w:t>
      </w:r>
      <w:r>
        <w:rPr>
          <w:rFonts w:hint="eastAsia"/>
          <w:lang w:eastAsia="zh-CN"/>
        </w:rPr>
        <w:t>/TWAN</w:t>
      </w:r>
      <w:r>
        <w:t xml:space="preserve"> shall send own FQ-CSID to PGW with a Create Session Request message across GTPv2 based S2b</w:t>
      </w:r>
      <w:r>
        <w:rPr>
          <w:rFonts w:hint="eastAsia"/>
          <w:lang w:eastAsia="zh-CN"/>
        </w:rPr>
        <w:t>/S2a</w:t>
      </w:r>
      <w:r>
        <w:t xml:space="preserve"> interface or a Proxy Binding Update message across PMIPv6 based S2b</w:t>
      </w:r>
      <w:r>
        <w:rPr>
          <w:rFonts w:hint="eastAsia"/>
          <w:lang w:eastAsia="zh-CN"/>
        </w:rPr>
        <w:t>/S2a</w:t>
      </w:r>
      <w:r>
        <w:t xml:space="preserve"> interface.</w:t>
      </w:r>
    </w:p>
    <w:p w:rsidR="00F71EE4" w:rsidRDefault="00F71EE4" w:rsidP="00F71EE4">
      <w:pPr>
        <w:pStyle w:val="B1"/>
        <w:ind w:left="644" w:firstLine="0"/>
      </w:pPr>
      <w:r>
        <w:t>The ePDG's</w:t>
      </w:r>
      <w:r>
        <w:rPr>
          <w:rFonts w:hint="eastAsia"/>
          <w:lang w:eastAsia="zh-CN"/>
        </w:rPr>
        <w:t>/TWAN</w:t>
      </w:r>
      <w:r>
        <w:t>'s FQ-CSID indicates to the PGW that ePDG</w:t>
      </w:r>
      <w:r>
        <w:rPr>
          <w:rFonts w:hint="eastAsia"/>
          <w:lang w:eastAsia="zh-CN"/>
        </w:rPr>
        <w:t>/TWAN</w:t>
      </w:r>
      <w:r>
        <w:t xml:space="preserve"> supports partial failure handling. If the PGW does not receive ePDG's</w:t>
      </w:r>
      <w:r>
        <w:rPr>
          <w:rFonts w:hint="eastAsia"/>
          <w:lang w:eastAsia="zh-CN"/>
        </w:rPr>
        <w:t>/TWAN</w:t>
      </w:r>
      <w:r>
        <w:t>'s FQ-CSID, then the PGW shall never send partial failure handling related messages or IEs to the ePDG</w:t>
      </w:r>
      <w:r>
        <w:rPr>
          <w:rFonts w:hint="eastAsia"/>
          <w:lang w:eastAsia="zh-CN"/>
        </w:rPr>
        <w:t>/TWAN</w:t>
      </w:r>
      <w:r>
        <w:t>.</w:t>
      </w:r>
    </w:p>
    <w:p w:rsidR="00F71EE4" w:rsidRDefault="00F71EE4" w:rsidP="00F71EE4">
      <w:pPr>
        <w:pStyle w:val="B1"/>
      </w:pPr>
      <w:r>
        <w:t>2.</w:t>
      </w:r>
      <w:r>
        <w:tab/>
        <w:t>If the PGW supports partial failure handling, it shall store the ePDG's</w:t>
      </w:r>
      <w:r>
        <w:rPr>
          <w:rFonts w:hint="eastAsia"/>
          <w:lang w:eastAsia="zh-CN"/>
        </w:rPr>
        <w:t>/TWAN</w:t>
      </w:r>
      <w:r>
        <w:t xml:space="preserve">'s FQ-CSID in </w:t>
      </w:r>
      <w:r>
        <w:rPr>
          <w:rFonts w:hint="eastAsia"/>
          <w:lang w:eastAsia="zh-CN"/>
        </w:rPr>
        <w:t>its</w:t>
      </w:r>
      <w:r>
        <w:t xml:space="preserve"> PDN connection table and it shall send own FQ-CSID back to the ePDG</w:t>
      </w:r>
      <w:r>
        <w:rPr>
          <w:rFonts w:hint="eastAsia"/>
          <w:lang w:eastAsia="zh-CN"/>
        </w:rPr>
        <w:t>/TWAN</w:t>
      </w:r>
      <w:r>
        <w:t xml:space="preserve"> with a Create Session Response message</w:t>
      </w:r>
      <w:r w:rsidRPr="00D918EF">
        <w:t xml:space="preserve"> </w:t>
      </w:r>
      <w:r>
        <w:t>across GTPv2 based S2b</w:t>
      </w:r>
      <w:r>
        <w:rPr>
          <w:rFonts w:hint="eastAsia"/>
          <w:lang w:eastAsia="zh-CN"/>
        </w:rPr>
        <w:t>/S2a</w:t>
      </w:r>
      <w:r>
        <w:t xml:space="preserve"> interface or a Proxy Binding Acknowledgement message across PMIPv6 based S2b</w:t>
      </w:r>
      <w:r>
        <w:rPr>
          <w:rFonts w:hint="eastAsia"/>
          <w:lang w:eastAsia="zh-CN"/>
        </w:rPr>
        <w:t>/S2a</w:t>
      </w:r>
      <w:r>
        <w:t xml:space="preserve"> interface.</w:t>
      </w:r>
      <w:r w:rsidRPr="0085065C">
        <w:t xml:space="preserve"> </w:t>
      </w:r>
      <w:r>
        <w:t>PGW's FQ-CSIDs in the Create Session Response or Proxy Binding Acknowledgement indicates to the ePDG</w:t>
      </w:r>
      <w:r>
        <w:rPr>
          <w:rFonts w:hint="eastAsia"/>
          <w:lang w:eastAsia="zh-CN"/>
        </w:rPr>
        <w:t>/TWAN</w:t>
      </w:r>
      <w:r>
        <w:t xml:space="preserve"> that PGW supports partial failure handling. The ePDG</w:t>
      </w:r>
      <w:r>
        <w:rPr>
          <w:rFonts w:hint="eastAsia"/>
          <w:lang w:eastAsia="zh-CN"/>
        </w:rPr>
        <w:t>/TWAN</w:t>
      </w:r>
      <w:r>
        <w:t xml:space="preserve"> shall then store the PGW's FQ-CSID in </w:t>
      </w:r>
      <w:r>
        <w:rPr>
          <w:rFonts w:hint="eastAsia"/>
          <w:lang w:eastAsia="zh-CN"/>
        </w:rPr>
        <w:t>its</w:t>
      </w:r>
      <w:r>
        <w:t xml:space="preserve"> PDN connection table.</w:t>
      </w:r>
    </w:p>
    <w:p w:rsidR="00F71EE4" w:rsidRDefault="00F71EE4" w:rsidP="00F71EE4">
      <w:pPr>
        <w:pStyle w:val="B1"/>
        <w:ind w:firstLine="76"/>
      </w:pPr>
      <w:r>
        <w:t>If the PGW does not support partial failure handling, then the PGW shall silently discard ePDG's</w:t>
      </w:r>
      <w:r>
        <w:rPr>
          <w:rFonts w:hint="eastAsia"/>
          <w:lang w:eastAsia="zh-CN"/>
        </w:rPr>
        <w:t>/TWAN</w:t>
      </w:r>
      <w:r>
        <w:t>'s FQ-CSID.</w:t>
      </w:r>
    </w:p>
    <w:p w:rsidR="00F71EE4" w:rsidRDefault="00F71EE4" w:rsidP="00F71EE4">
      <w:r>
        <w:t>Figure 23-3 illustrates FQ-CSID establishment during the Sx Session Establishment procedure for 3GPP access, with a split SGW, as specified in the above rules.</w:t>
      </w:r>
    </w:p>
    <w:p w:rsidR="00F71EE4" w:rsidRDefault="00F71EE4" w:rsidP="00F71EE4">
      <w:pPr>
        <w:pStyle w:val="TH"/>
      </w:pPr>
      <w:r>
        <w:object w:dxaOrig="6630" w:dyaOrig="2405">
          <v:shape id="_x0000_i1049" type="#_x0000_t75" style="width:331.2pt;height:120.2pt" o:ole="">
            <v:imagedata r:id="rId15" o:title=""/>
          </v:shape>
          <o:OLEObject Type="Embed" ProgID="Word.Picture.8" ShapeID="_x0000_i1049" DrawAspect="Content" ObjectID="_1646728533" r:id="rId16"/>
        </w:object>
      </w:r>
    </w:p>
    <w:p w:rsidR="00F71EE4" w:rsidRPr="002571AD" w:rsidRDefault="00F71EE4" w:rsidP="00F71EE4">
      <w:pPr>
        <w:pStyle w:val="TF"/>
      </w:pPr>
      <w:r>
        <w:t xml:space="preserve">Figure 23-3: FQ-CSID establishment during the </w:t>
      </w:r>
      <w:r w:rsidRPr="002571AD">
        <w:t xml:space="preserve">Sx </w:t>
      </w:r>
      <w:r>
        <w:t>S</w:t>
      </w:r>
      <w:r w:rsidRPr="002571AD">
        <w:t xml:space="preserve">ession </w:t>
      </w:r>
      <w:r>
        <w:t>Establishment procedure</w:t>
      </w:r>
    </w:p>
    <w:p w:rsidR="00F71EE4" w:rsidRPr="002571AD" w:rsidRDefault="00F71EE4" w:rsidP="00F71EE4">
      <w:pPr>
        <w:pStyle w:val="B1"/>
      </w:pPr>
      <w:r>
        <w:t>1.</w:t>
      </w:r>
      <w:r>
        <w:tab/>
        <w:t xml:space="preserve">If an </w:t>
      </w:r>
      <w:r w:rsidRPr="002571AD">
        <w:t>SGW-C</w:t>
      </w:r>
      <w:r>
        <w:t xml:space="preserve"> supports partial failure handling, the </w:t>
      </w:r>
      <w:r w:rsidRPr="002571AD">
        <w:t>SGW-C</w:t>
      </w:r>
      <w:r>
        <w:t xml:space="preserve"> shall send </w:t>
      </w:r>
      <w:r w:rsidRPr="006F07AC">
        <w:t xml:space="preserve">its </w:t>
      </w:r>
      <w:r>
        <w:t xml:space="preserve">own FQ-CSID </w:t>
      </w:r>
      <w:r w:rsidRPr="00D658C3">
        <w:t xml:space="preserve">and MME FQ-CSID </w:t>
      </w:r>
      <w:r>
        <w:t xml:space="preserve">to </w:t>
      </w:r>
      <w:r w:rsidRPr="0009119E">
        <w:t xml:space="preserve">the </w:t>
      </w:r>
      <w:r w:rsidRPr="002571AD">
        <w:t>S</w:t>
      </w:r>
      <w:r>
        <w:t>GW</w:t>
      </w:r>
      <w:r w:rsidRPr="002571AD">
        <w:t>-U</w:t>
      </w:r>
      <w:r>
        <w:t xml:space="preserve"> </w:t>
      </w:r>
      <w:r w:rsidRPr="006F07AC">
        <w:t>in the</w:t>
      </w:r>
      <w:r>
        <w:t xml:space="preserve"> Sx</w:t>
      </w:r>
      <w:r w:rsidRPr="00EA0173">
        <w:t xml:space="preserve"> Session </w:t>
      </w:r>
      <w:r>
        <w:t>Establishment Request</w:t>
      </w:r>
      <w:r w:rsidRPr="002571AD">
        <w:t>.</w:t>
      </w:r>
    </w:p>
    <w:p w:rsidR="00F71EE4" w:rsidRDefault="00F71EE4" w:rsidP="00F71EE4">
      <w:pPr>
        <w:pStyle w:val="B1"/>
      </w:pPr>
      <w:r>
        <w:t>2.</w:t>
      </w:r>
      <w:r>
        <w:tab/>
        <w:t xml:space="preserve">If the </w:t>
      </w:r>
      <w:r w:rsidRPr="003801E1">
        <w:rPr>
          <w:lang w:val="de-DE"/>
        </w:rPr>
        <w:t>S</w:t>
      </w:r>
      <w:r>
        <w:t>GW</w:t>
      </w:r>
      <w:r w:rsidRPr="002571AD">
        <w:t>-U</w:t>
      </w:r>
      <w:r>
        <w:t xml:space="preserve"> supports partial failure handling, it shall store the </w:t>
      </w:r>
      <w:r w:rsidRPr="002571AD">
        <w:t>SGW-C</w:t>
      </w:r>
      <w:r>
        <w:t xml:space="preserve"> FQ-CSID </w:t>
      </w:r>
      <w:r w:rsidRPr="002571AD">
        <w:t>and MME FQ</w:t>
      </w:r>
      <w:r>
        <w:t>-</w:t>
      </w:r>
      <w:r w:rsidRPr="002571AD">
        <w:t>CSID</w:t>
      </w:r>
      <w:r>
        <w:t xml:space="preserve"> for the related Sx Session  and it shall send </w:t>
      </w:r>
      <w:r w:rsidRPr="00EB2F8F">
        <w:rPr>
          <w:lang w:val="sv-SE"/>
        </w:rPr>
        <w:t xml:space="preserve">its </w:t>
      </w:r>
      <w:r>
        <w:t xml:space="preserve">own FQ-CSID back to the </w:t>
      </w:r>
      <w:r w:rsidRPr="002571AD">
        <w:t>SGW-C</w:t>
      </w:r>
      <w:r>
        <w:t xml:space="preserve"> </w:t>
      </w:r>
      <w:r w:rsidRPr="0009119E">
        <w:t>in the</w:t>
      </w:r>
      <w:r>
        <w:t xml:space="preserve"> </w:t>
      </w:r>
      <w:r w:rsidRPr="002571AD">
        <w:t>Sx</w:t>
      </w:r>
      <w:r>
        <w:t xml:space="preserve"> Session Establishm</w:t>
      </w:r>
      <w:r w:rsidRPr="002571AD">
        <w:t>e</w:t>
      </w:r>
      <w:r>
        <w:t>n</w:t>
      </w:r>
      <w:r w:rsidRPr="002571AD">
        <w:t>t</w:t>
      </w:r>
      <w:r>
        <w:t xml:space="preserve"> Response message.</w:t>
      </w:r>
      <w:r w:rsidRPr="0085065C">
        <w:t xml:space="preserve"> </w:t>
      </w:r>
      <w:r w:rsidRPr="0009119E">
        <w:t xml:space="preserve">The </w:t>
      </w:r>
      <w:r w:rsidRPr="002571AD">
        <w:t>S</w:t>
      </w:r>
      <w:r>
        <w:t>GW</w:t>
      </w:r>
      <w:r w:rsidRPr="002571AD">
        <w:t>-U</w:t>
      </w:r>
      <w:r>
        <w:t xml:space="preserve">'s FQ-CSID in the Create Session </w:t>
      </w:r>
      <w:r w:rsidRPr="002571AD">
        <w:t xml:space="preserve">Establishment </w:t>
      </w:r>
      <w:r>
        <w:t xml:space="preserve">Response </w:t>
      </w:r>
      <w:r w:rsidRPr="0009119E">
        <w:t xml:space="preserve">implicitly </w:t>
      </w:r>
      <w:r>
        <w:t xml:space="preserve">indicates to the </w:t>
      </w:r>
      <w:r w:rsidRPr="002571AD">
        <w:t>SGW-C</w:t>
      </w:r>
      <w:r>
        <w:t xml:space="preserve"> that </w:t>
      </w:r>
      <w:r w:rsidRPr="002571AD">
        <w:t>S</w:t>
      </w:r>
      <w:r>
        <w:t>GW</w:t>
      </w:r>
      <w:r w:rsidRPr="002571AD">
        <w:t>-U</w:t>
      </w:r>
      <w:r>
        <w:t xml:space="preserve"> supports partial failure handling. The </w:t>
      </w:r>
      <w:r w:rsidRPr="002571AD">
        <w:t>SGW-C</w:t>
      </w:r>
      <w:r>
        <w:t xml:space="preserve"> shall then store the </w:t>
      </w:r>
      <w:r w:rsidRPr="002571AD">
        <w:t>S</w:t>
      </w:r>
      <w:r>
        <w:t>GW</w:t>
      </w:r>
      <w:r w:rsidRPr="002571AD">
        <w:t>-U</w:t>
      </w:r>
      <w:r>
        <w:t xml:space="preserve">'s FQ-CSID </w:t>
      </w:r>
      <w:r w:rsidRPr="0009119E">
        <w:t xml:space="preserve">for the related </w:t>
      </w:r>
      <w:r w:rsidRPr="002571AD">
        <w:t>Sx Session</w:t>
      </w:r>
      <w:r>
        <w:t>.</w:t>
      </w:r>
      <w:r w:rsidRPr="00D658C3">
        <w:t xml:space="preserve"> </w:t>
      </w:r>
      <w:r>
        <w:t xml:space="preserve">If the </w:t>
      </w:r>
      <w:r w:rsidRPr="002571AD">
        <w:t>S</w:t>
      </w:r>
      <w:r>
        <w:t>GW</w:t>
      </w:r>
      <w:r w:rsidRPr="002571AD">
        <w:t>-</w:t>
      </w:r>
      <w:r>
        <w:t xml:space="preserve">C does not receive </w:t>
      </w:r>
      <w:r w:rsidRPr="0009119E">
        <w:t xml:space="preserve">an </w:t>
      </w:r>
      <w:r w:rsidRPr="002571AD">
        <w:t>SGW-</w:t>
      </w:r>
      <w:r>
        <w:t>U FQ-CSID</w:t>
      </w:r>
      <w:r w:rsidRPr="0009119E">
        <w:t xml:space="preserve"> from the S</w:t>
      </w:r>
      <w:r>
        <w:t xml:space="preserve">GW-U, then the </w:t>
      </w:r>
      <w:r w:rsidRPr="002571AD">
        <w:t>S</w:t>
      </w:r>
      <w:r>
        <w:t>GW</w:t>
      </w:r>
      <w:r w:rsidRPr="002571AD">
        <w:t>-</w:t>
      </w:r>
      <w:r>
        <w:t xml:space="preserve">C shall </w:t>
      </w:r>
      <w:r w:rsidRPr="0009119E">
        <w:t>not further</w:t>
      </w:r>
      <w:r>
        <w:t xml:space="preserve"> send partial failure handling related messages or IEs to the </w:t>
      </w:r>
      <w:r w:rsidRPr="002571AD">
        <w:t>SGW-</w:t>
      </w:r>
      <w:r>
        <w:t>U.</w:t>
      </w:r>
    </w:p>
    <w:p w:rsidR="00F71EE4" w:rsidRDefault="00F71EE4" w:rsidP="00F71EE4">
      <w:pPr>
        <w:pStyle w:val="B1"/>
        <w:ind w:firstLine="0"/>
      </w:pPr>
      <w:r>
        <w:t xml:space="preserve">If the </w:t>
      </w:r>
      <w:r w:rsidRPr="002571AD">
        <w:t>S</w:t>
      </w:r>
      <w:r>
        <w:t>GW</w:t>
      </w:r>
      <w:r w:rsidRPr="00D658C3">
        <w:t>-</w:t>
      </w:r>
      <w:r w:rsidRPr="002571AD">
        <w:t>U</w:t>
      </w:r>
      <w:r>
        <w:t xml:space="preserve"> does not support partial failure handling, then the </w:t>
      </w:r>
      <w:r w:rsidRPr="002571AD">
        <w:t>S</w:t>
      </w:r>
      <w:r>
        <w:t>GW</w:t>
      </w:r>
      <w:r w:rsidRPr="0009119E">
        <w:t>-U</w:t>
      </w:r>
      <w:r>
        <w:t xml:space="preserve"> shall silently discard </w:t>
      </w:r>
      <w:r w:rsidRPr="0009119E">
        <w:t xml:space="preserve">the </w:t>
      </w:r>
      <w:r w:rsidRPr="002571AD">
        <w:t>SGW-C</w:t>
      </w:r>
      <w:r>
        <w:t>'s FQ-CSID</w:t>
      </w:r>
      <w:r w:rsidRPr="004B7D64">
        <w:t xml:space="preserve"> and MME</w:t>
      </w:r>
      <w:r>
        <w:t xml:space="preserve"> FQ-CSID.</w:t>
      </w:r>
    </w:p>
    <w:p w:rsidR="00F71EE4" w:rsidRDefault="00F71EE4" w:rsidP="00F71EE4">
      <w:r>
        <w:t>Figure 23-4 illustrates FQ-CSID establishment during the Sx session Establishment procedure with a split PGW as specified in the above rules.</w:t>
      </w:r>
    </w:p>
    <w:bookmarkStart w:id="743" w:name="_MON_1554706981"/>
    <w:bookmarkEnd w:id="743"/>
    <w:p w:rsidR="00F71EE4" w:rsidRDefault="00F71EE4" w:rsidP="00F71EE4">
      <w:pPr>
        <w:pStyle w:val="TH"/>
      </w:pPr>
      <w:r>
        <w:object w:dxaOrig="6630" w:dyaOrig="2405">
          <v:shape id="_x0000_i1050" type="#_x0000_t75" style="width:331.2pt;height:120.2pt" o:ole="">
            <v:imagedata r:id="rId17" o:title=""/>
          </v:shape>
          <o:OLEObject Type="Embed" ProgID="Word.Picture.8" ShapeID="_x0000_i1050" DrawAspect="Content" ObjectID="_1646728534" r:id="rId18"/>
        </w:object>
      </w:r>
    </w:p>
    <w:p w:rsidR="00F71EE4" w:rsidRPr="002571AD" w:rsidRDefault="00F71EE4" w:rsidP="00F71EE4">
      <w:pPr>
        <w:pStyle w:val="TF"/>
      </w:pPr>
      <w:r>
        <w:t xml:space="preserve">Figure 23-4: FQ-CSID establishment during the </w:t>
      </w:r>
      <w:r w:rsidRPr="002571AD">
        <w:t xml:space="preserve">Sx session </w:t>
      </w:r>
      <w:r>
        <w:t>establishment procedure</w:t>
      </w:r>
    </w:p>
    <w:p w:rsidR="00F71EE4" w:rsidRPr="002571AD" w:rsidRDefault="00F71EE4" w:rsidP="00F71EE4">
      <w:pPr>
        <w:pStyle w:val="B1"/>
      </w:pPr>
      <w:r>
        <w:t>1.</w:t>
      </w:r>
      <w:r>
        <w:tab/>
        <w:t>If a P</w:t>
      </w:r>
      <w:r w:rsidRPr="002571AD">
        <w:t>GW-C</w:t>
      </w:r>
      <w:r>
        <w:t xml:space="preserve"> supports partial failure handling, the P</w:t>
      </w:r>
      <w:r w:rsidRPr="002571AD">
        <w:t>GW-C</w:t>
      </w:r>
      <w:r>
        <w:t xml:space="preserve"> shall send </w:t>
      </w:r>
      <w:r w:rsidRPr="00B011E3">
        <w:t xml:space="preserve">its </w:t>
      </w:r>
      <w:r>
        <w:t>own FQ-CSID</w:t>
      </w:r>
      <w:r w:rsidRPr="00D658C3">
        <w:t>, SGW-C FQ</w:t>
      </w:r>
      <w:r>
        <w:t>-</w:t>
      </w:r>
      <w:r w:rsidRPr="00D658C3">
        <w:t>CSID</w:t>
      </w:r>
      <w:r>
        <w:t xml:space="preserve">, TWAN FQ-CSID, ePDG FQ-CSID </w:t>
      </w:r>
      <w:r w:rsidRPr="00D658C3">
        <w:t xml:space="preserve">and MME FQ-CSID </w:t>
      </w:r>
      <w:r>
        <w:t>to PGW</w:t>
      </w:r>
      <w:r w:rsidRPr="002571AD">
        <w:t>-U</w:t>
      </w:r>
      <w:r>
        <w:t xml:space="preserve"> </w:t>
      </w:r>
      <w:r w:rsidRPr="003451D3">
        <w:rPr>
          <w:lang w:val="en-US"/>
        </w:rPr>
        <w:t>in the</w:t>
      </w:r>
      <w:r>
        <w:t xml:space="preserve"> Sx</w:t>
      </w:r>
      <w:r w:rsidRPr="00EA0173">
        <w:t xml:space="preserve"> Session </w:t>
      </w:r>
      <w:r>
        <w:t>Establishment Request</w:t>
      </w:r>
      <w:r w:rsidRPr="002571AD">
        <w:t>.</w:t>
      </w:r>
    </w:p>
    <w:p w:rsidR="00F71EE4" w:rsidRDefault="00F71EE4" w:rsidP="00F71EE4">
      <w:pPr>
        <w:pStyle w:val="B1"/>
      </w:pPr>
      <w:r>
        <w:t>2.</w:t>
      </w:r>
      <w:r>
        <w:tab/>
        <w:t>If the PGW</w:t>
      </w:r>
      <w:r w:rsidRPr="002571AD">
        <w:t>-U</w:t>
      </w:r>
      <w:r>
        <w:t xml:space="preserve"> supports partial failure handling, it shall store the P</w:t>
      </w:r>
      <w:r w:rsidRPr="002571AD">
        <w:t>GW-C</w:t>
      </w:r>
      <w:r>
        <w:t xml:space="preserve"> FQ-CSID</w:t>
      </w:r>
      <w:r w:rsidRPr="00D658C3">
        <w:t>, SGW-C FQ</w:t>
      </w:r>
      <w:r>
        <w:t>-</w:t>
      </w:r>
      <w:r w:rsidRPr="00D658C3">
        <w:t>CSID</w:t>
      </w:r>
      <w:r>
        <w:t>,</w:t>
      </w:r>
      <w:r w:rsidRPr="003451D3">
        <w:t xml:space="preserve"> </w:t>
      </w:r>
      <w:r>
        <w:t xml:space="preserve">TWAN FQ-CSID, ePDG FQ-CSID </w:t>
      </w:r>
      <w:r w:rsidRPr="002571AD">
        <w:t>and MME FQ</w:t>
      </w:r>
      <w:r>
        <w:t>-</w:t>
      </w:r>
      <w:r w:rsidRPr="002571AD">
        <w:t>CSID</w:t>
      </w:r>
      <w:r>
        <w:t xml:space="preserve"> </w:t>
      </w:r>
      <w:r w:rsidRPr="005750AF">
        <w:t>for the related</w:t>
      </w:r>
      <w:r>
        <w:t xml:space="preserve"> </w:t>
      </w:r>
      <w:r w:rsidRPr="002571AD">
        <w:t>Sx Session</w:t>
      </w:r>
      <w:r>
        <w:t xml:space="preserve"> and it shall send </w:t>
      </w:r>
      <w:r w:rsidRPr="005750AF">
        <w:t xml:space="preserve">its </w:t>
      </w:r>
      <w:r>
        <w:t>own FQ-CSID back to the P</w:t>
      </w:r>
      <w:r w:rsidRPr="002571AD">
        <w:t>GW-C</w:t>
      </w:r>
      <w:r>
        <w:t xml:space="preserve"> </w:t>
      </w:r>
      <w:r w:rsidRPr="005750AF">
        <w:t xml:space="preserve">in the </w:t>
      </w:r>
      <w:r w:rsidRPr="002571AD">
        <w:t>Sx</w:t>
      </w:r>
      <w:r>
        <w:t xml:space="preserve"> Session Establishm</w:t>
      </w:r>
      <w:r w:rsidRPr="002571AD">
        <w:t>e</w:t>
      </w:r>
      <w:r>
        <w:t>n</w:t>
      </w:r>
      <w:r w:rsidRPr="002571AD">
        <w:t>t</w:t>
      </w:r>
      <w:r>
        <w:t xml:space="preserve"> Response message.</w:t>
      </w:r>
      <w:r w:rsidRPr="0085065C">
        <w:t xml:space="preserve"> </w:t>
      </w:r>
      <w:r w:rsidRPr="00157427">
        <w:t xml:space="preserve">The </w:t>
      </w:r>
      <w:r>
        <w:t>PGW</w:t>
      </w:r>
      <w:r w:rsidRPr="002571AD">
        <w:t>-U</w:t>
      </w:r>
      <w:r>
        <w:t xml:space="preserve">'s FQ-CSIDs in the </w:t>
      </w:r>
      <w:r w:rsidRPr="00157427">
        <w:t>Sx</w:t>
      </w:r>
      <w:r>
        <w:t xml:space="preserve"> Session </w:t>
      </w:r>
      <w:r w:rsidRPr="002571AD">
        <w:t>Estab</w:t>
      </w:r>
      <w:r>
        <w:t>li</w:t>
      </w:r>
      <w:r w:rsidRPr="002571AD">
        <w:t>shme</w:t>
      </w:r>
      <w:r>
        <w:t>n</w:t>
      </w:r>
      <w:r w:rsidRPr="002571AD">
        <w:t xml:space="preserve">t </w:t>
      </w:r>
      <w:r>
        <w:t xml:space="preserve">Response </w:t>
      </w:r>
      <w:r w:rsidRPr="00157427">
        <w:t xml:space="preserve">implicitly </w:t>
      </w:r>
      <w:r>
        <w:t>indicates to the P</w:t>
      </w:r>
      <w:r w:rsidRPr="002571AD">
        <w:t>GW-C</w:t>
      </w:r>
      <w:r>
        <w:t xml:space="preserve"> that PGW</w:t>
      </w:r>
      <w:r w:rsidRPr="002571AD">
        <w:t>-U</w:t>
      </w:r>
      <w:r>
        <w:t xml:space="preserve"> supports partial failure handling. The P</w:t>
      </w:r>
      <w:r w:rsidRPr="002571AD">
        <w:t>GW-C</w:t>
      </w:r>
      <w:r>
        <w:t xml:space="preserve"> shall then store the PGW</w:t>
      </w:r>
      <w:r w:rsidRPr="002571AD">
        <w:t>-U</w:t>
      </w:r>
      <w:r>
        <w:t xml:space="preserve">'s FQ-CSID </w:t>
      </w:r>
      <w:r w:rsidRPr="00157427">
        <w:t>for the related</w:t>
      </w:r>
      <w:r>
        <w:t xml:space="preserve"> </w:t>
      </w:r>
      <w:r w:rsidRPr="002571AD">
        <w:t>Sx Session</w:t>
      </w:r>
      <w:r>
        <w:t>.</w:t>
      </w:r>
      <w:r w:rsidRPr="00D658C3">
        <w:t xml:space="preserve"> </w:t>
      </w:r>
      <w:r>
        <w:t>If the PGW</w:t>
      </w:r>
      <w:r w:rsidRPr="002571AD">
        <w:t>-</w:t>
      </w:r>
      <w:r>
        <w:t xml:space="preserve">C does not receive </w:t>
      </w:r>
      <w:r w:rsidRPr="00157427">
        <w:t xml:space="preserve">a </w:t>
      </w:r>
      <w:r>
        <w:t>P</w:t>
      </w:r>
      <w:r w:rsidRPr="002571AD">
        <w:t>GW-</w:t>
      </w:r>
      <w:r>
        <w:t>U FQ-CSID</w:t>
      </w:r>
      <w:r w:rsidRPr="00157427">
        <w:t xml:space="preserve"> from the PGW-U</w:t>
      </w:r>
      <w:r>
        <w:t>, then the PGW</w:t>
      </w:r>
      <w:r w:rsidRPr="002571AD">
        <w:t>-</w:t>
      </w:r>
      <w:r>
        <w:t xml:space="preserve">C shall </w:t>
      </w:r>
      <w:r w:rsidRPr="00157427">
        <w:t>not fur</w:t>
      </w:r>
      <w:r>
        <w:t>t</w:t>
      </w:r>
      <w:r w:rsidRPr="00157427">
        <w:t>her</w:t>
      </w:r>
      <w:r>
        <w:t xml:space="preserve"> send partial failure handling related messages or IEs to the P</w:t>
      </w:r>
      <w:r w:rsidRPr="002571AD">
        <w:t>GW-</w:t>
      </w:r>
      <w:r>
        <w:t>U.</w:t>
      </w:r>
    </w:p>
    <w:p w:rsidR="00F71EE4" w:rsidRDefault="00F71EE4" w:rsidP="00F71EE4">
      <w:pPr>
        <w:pStyle w:val="B1"/>
        <w:ind w:firstLine="0"/>
      </w:pPr>
      <w:r>
        <w:t>If the PGW</w:t>
      </w:r>
      <w:r w:rsidRPr="00D658C3">
        <w:t>-</w:t>
      </w:r>
      <w:r w:rsidRPr="002571AD">
        <w:t>U</w:t>
      </w:r>
      <w:r>
        <w:t xml:space="preserve"> does not support partial failure handling, then the PGW</w:t>
      </w:r>
      <w:r w:rsidRPr="00E8724D">
        <w:t>-U</w:t>
      </w:r>
      <w:r>
        <w:t xml:space="preserve"> shall silently discard P</w:t>
      </w:r>
      <w:r w:rsidRPr="002571AD">
        <w:t>GW-C</w:t>
      </w:r>
      <w:r>
        <w:t>'s FQ-CSID.</w:t>
      </w:r>
    </w:p>
    <w:p w:rsidR="00F71EE4" w:rsidRPr="00E8724D" w:rsidRDefault="00F71EE4" w:rsidP="00F71EE4">
      <w:pPr>
        <w:rPr>
          <w:noProof/>
        </w:rPr>
      </w:pPr>
    </w:p>
    <w:p w:rsidR="00F71EE4" w:rsidRDefault="00F71EE4" w:rsidP="00F71EE4">
      <w:r>
        <w:t>Figure 23-5 illustrates FQ-CSID establishment during the Sx Session Establishment procedures to provide the PGW-C FQ-CSID to the SGW-U after receiving a PGW-C FQ-CSID in Create Session Response from PGW-C on the S5/S8 interface.</w:t>
      </w:r>
    </w:p>
    <w:bookmarkStart w:id="744" w:name="_MON_1554707767"/>
    <w:bookmarkEnd w:id="744"/>
    <w:p w:rsidR="00F71EE4" w:rsidRDefault="00F71EE4" w:rsidP="00F71EE4">
      <w:pPr>
        <w:pStyle w:val="TH"/>
      </w:pPr>
      <w:r>
        <w:object w:dxaOrig="6630" w:dyaOrig="2405">
          <v:shape id="_x0000_i1051" type="#_x0000_t75" style="width:331.2pt;height:120.2pt" o:ole="">
            <v:imagedata r:id="rId19" o:title=""/>
          </v:shape>
          <o:OLEObject Type="Embed" ProgID="Word.Picture.8" ShapeID="_x0000_i1051" DrawAspect="Content" ObjectID="_1646728535" r:id="rId20"/>
        </w:object>
      </w:r>
    </w:p>
    <w:p w:rsidR="00F71EE4" w:rsidRPr="00425710" w:rsidRDefault="00F71EE4" w:rsidP="00F71EE4">
      <w:pPr>
        <w:pStyle w:val="TF"/>
      </w:pPr>
      <w:r>
        <w:t xml:space="preserve">Figure 23-5: FQ-CSID establishment </w:t>
      </w:r>
      <w:r w:rsidRPr="00425710">
        <w:t xml:space="preserve">to provide </w:t>
      </w:r>
      <w:r>
        <w:t xml:space="preserve">a </w:t>
      </w:r>
      <w:r w:rsidRPr="00425710">
        <w:t>PGW-C FQ</w:t>
      </w:r>
      <w:r>
        <w:t>-CSID to the PGW-U</w:t>
      </w:r>
    </w:p>
    <w:p w:rsidR="00F71EE4" w:rsidRPr="002571AD" w:rsidRDefault="00F71EE4" w:rsidP="00F71EE4">
      <w:pPr>
        <w:pStyle w:val="B1"/>
      </w:pPr>
      <w:r>
        <w:t>1.</w:t>
      </w:r>
      <w:r>
        <w:tab/>
        <w:t>If an S</w:t>
      </w:r>
      <w:r w:rsidRPr="002571AD">
        <w:t>GW-C</w:t>
      </w:r>
      <w:r>
        <w:t xml:space="preserve"> supports partial failure handling</w:t>
      </w:r>
      <w:r w:rsidRPr="00425710">
        <w:t xml:space="preserve"> and the SGW</w:t>
      </w:r>
      <w:r>
        <w:t xml:space="preserve">-U has indicated its support of partial failure in the Sx Session Establishment Response, the </w:t>
      </w:r>
      <w:r w:rsidRPr="002571AD">
        <w:t>SGW-C</w:t>
      </w:r>
      <w:r>
        <w:t xml:space="preserve"> shall send </w:t>
      </w:r>
      <w:r w:rsidRPr="00425710">
        <w:t>PGW-C</w:t>
      </w:r>
      <w:r>
        <w:t xml:space="preserve"> FQ-CSID received on S5/S8 interface</w:t>
      </w:r>
      <w:r w:rsidRPr="00D658C3">
        <w:t xml:space="preserve"> </w:t>
      </w:r>
      <w:r>
        <w:t>to</w:t>
      </w:r>
      <w:r w:rsidRPr="00EB2F8F">
        <w:t xml:space="preserve"> the</w:t>
      </w:r>
      <w:r>
        <w:t xml:space="preserve"> </w:t>
      </w:r>
      <w:r w:rsidRPr="002571AD">
        <w:t>S</w:t>
      </w:r>
      <w:r>
        <w:t>GW</w:t>
      </w:r>
      <w:r w:rsidRPr="002571AD">
        <w:t>-U</w:t>
      </w:r>
      <w:r>
        <w:t xml:space="preserve"> </w:t>
      </w:r>
      <w:r w:rsidRPr="00EB2F8F">
        <w:t>in an</w:t>
      </w:r>
      <w:r>
        <w:t xml:space="preserve"> Sx</w:t>
      </w:r>
      <w:r w:rsidRPr="00EA0173">
        <w:t xml:space="preserve"> Session </w:t>
      </w:r>
      <w:r w:rsidRPr="00425710">
        <w:t>Modification</w:t>
      </w:r>
      <w:r>
        <w:t xml:space="preserve"> Request</w:t>
      </w:r>
      <w:r w:rsidRPr="002571AD">
        <w:t>.</w:t>
      </w:r>
    </w:p>
    <w:p w:rsidR="00F71EE4" w:rsidRDefault="00F71EE4" w:rsidP="00F71EE4">
      <w:pPr>
        <w:pStyle w:val="B1"/>
      </w:pPr>
      <w:r>
        <w:t>2.</w:t>
      </w:r>
      <w:r>
        <w:tab/>
        <w:t xml:space="preserve">If the </w:t>
      </w:r>
      <w:r w:rsidRPr="002571AD">
        <w:t>S</w:t>
      </w:r>
      <w:r>
        <w:t>GW</w:t>
      </w:r>
      <w:r w:rsidRPr="002571AD">
        <w:t>-U</w:t>
      </w:r>
      <w:r>
        <w:t xml:space="preserve"> supports partial failure handling, it shall store the P</w:t>
      </w:r>
      <w:r w:rsidRPr="002571AD">
        <w:t>GW-C</w:t>
      </w:r>
      <w:r>
        <w:t xml:space="preserve"> FQ-CSID </w:t>
      </w:r>
      <w:r w:rsidRPr="00EB2F8F">
        <w:t>for the related</w:t>
      </w:r>
      <w:r>
        <w:t xml:space="preserve"> </w:t>
      </w:r>
      <w:r w:rsidRPr="002571AD">
        <w:t>Sx Session</w:t>
      </w:r>
      <w:r>
        <w:t xml:space="preserve"> </w:t>
      </w:r>
      <w:r w:rsidRPr="004B7D64">
        <w:t xml:space="preserve">and send </w:t>
      </w:r>
      <w:r>
        <w:t xml:space="preserve">a </w:t>
      </w:r>
      <w:r w:rsidRPr="004B7D64">
        <w:t>reply to the SGW-C</w:t>
      </w:r>
      <w:r>
        <w:t>.</w:t>
      </w:r>
    </w:p>
    <w:p w:rsidR="00F71EE4" w:rsidRPr="006A5B2A" w:rsidRDefault="00F71EE4" w:rsidP="00F71EE4">
      <w:pPr>
        <w:pStyle w:val="B1"/>
        <w:ind w:firstLine="0"/>
      </w:pPr>
      <w:r>
        <w:t xml:space="preserve">If the </w:t>
      </w:r>
      <w:r w:rsidRPr="002571AD">
        <w:t>S</w:t>
      </w:r>
      <w:r>
        <w:t>GW</w:t>
      </w:r>
      <w:r w:rsidRPr="00D658C3">
        <w:t>-</w:t>
      </w:r>
      <w:r w:rsidRPr="002571AD">
        <w:t>U</w:t>
      </w:r>
      <w:r>
        <w:t xml:space="preserve"> does not support partial failure handling, then the </w:t>
      </w:r>
      <w:r w:rsidRPr="002571AD">
        <w:t>S</w:t>
      </w:r>
      <w:r>
        <w:t>GW</w:t>
      </w:r>
      <w:r w:rsidRPr="00EB2F8F">
        <w:t>-U</w:t>
      </w:r>
      <w:r>
        <w:t xml:space="preserve"> shall silently discard </w:t>
      </w:r>
      <w:r w:rsidRPr="00EB2F8F">
        <w:t xml:space="preserve">the </w:t>
      </w:r>
      <w:r>
        <w:t>P</w:t>
      </w:r>
      <w:r w:rsidRPr="002571AD">
        <w:t>GW-C</w:t>
      </w:r>
      <w:r>
        <w:t>'s FQ-CSID.</w:t>
      </w:r>
    </w:p>
    <w:p w:rsidR="00F71EE4" w:rsidRDefault="00F71EE4" w:rsidP="00F71EE4">
      <w:pPr>
        <w:pStyle w:val="Heading1"/>
      </w:pPr>
      <w:bookmarkStart w:id="745" w:name="_Toc19630490"/>
      <w:bookmarkStart w:id="746" w:name="_Toc27226694"/>
      <w:bookmarkStart w:id="747" w:name="_Toc36115875"/>
      <w:r>
        <w:lastRenderedPageBreak/>
        <w:t>24</w:t>
      </w:r>
      <w:r>
        <w:tab/>
        <w:t>Restoration of data in the PCRF</w:t>
      </w:r>
      <w:bookmarkEnd w:id="745"/>
      <w:bookmarkEnd w:id="746"/>
      <w:bookmarkEnd w:id="747"/>
    </w:p>
    <w:p w:rsidR="00F71EE4" w:rsidRDefault="00F71EE4" w:rsidP="00F71EE4">
      <w:pPr>
        <w:pStyle w:val="Heading2"/>
      </w:pPr>
      <w:bookmarkStart w:id="748" w:name="_Toc19630491"/>
      <w:bookmarkStart w:id="749" w:name="_Toc27226695"/>
      <w:bookmarkStart w:id="750" w:name="_Toc36115876"/>
      <w:r>
        <w:t>24.1</w:t>
      </w:r>
      <w:r>
        <w:tab/>
        <w:t>Restart of the PCRF</w:t>
      </w:r>
      <w:bookmarkEnd w:id="748"/>
      <w:bookmarkEnd w:id="749"/>
      <w:bookmarkEnd w:id="750"/>
    </w:p>
    <w:p w:rsidR="00F71EE4" w:rsidRDefault="00F71EE4" w:rsidP="00F71EE4">
      <w:pPr>
        <w:pStyle w:val="Heading3"/>
      </w:pPr>
      <w:bookmarkStart w:id="751" w:name="_Toc19630492"/>
      <w:bookmarkStart w:id="752" w:name="_Toc27226696"/>
      <w:bookmarkStart w:id="753" w:name="_Toc36115877"/>
      <w:r>
        <w:t>24.1.0</w:t>
      </w:r>
      <w:r>
        <w:tab/>
        <w:t>PCRF Restart</w:t>
      </w:r>
      <w:bookmarkEnd w:id="751"/>
      <w:bookmarkEnd w:id="752"/>
      <w:bookmarkEnd w:id="753"/>
    </w:p>
    <w:p w:rsidR="00F71EE4" w:rsidRDefault="00F71EE4" w:rsidP="00F71EE4">
      <w:r w:rsidRPr="00253353">
        <w:rPr>
          <w:rFonts w:hint="eastAsia"/>
        </w:rPr>
        <w:t>PCRF</w:t>
      </w:r>
      <w:r>
        <w:t xml:space="preserve"> storage of </w:t>
      </w:r>
      <w:r w:rsidRPr="00253353">
        <w:rPr>
          <w:rFonts w:hint="eastAsia"/>
        </w:rPr>
        <w:t xml:space="preserve">PCC </w:t>
      </w:r>
      <w:r>
        <w:t>contexts is volatile. When a</w:t>
      </w:r>
      <w:r w:rsidRPr="00253353">
        <w:rPr>
          <w:rFonts w:hint="eastAsia"/>
        </w:rPr>
        <w:t xml:space="preserve"> PCRF</w:t>
      </w:r>
      <w:r>
        <w:t xml:space="preserve"> fails, the </w:t>
      </w:r>
      <w:r w:rsidRPr="00253353">
        <w:rPr>
          <w:rFonts w:hint="eastAsia"/>
        </w:rPr>
        <w:t xml:space="preserve">PCC </w:t>
      </w:r>
      <w:r>
        <w:t>contexts</w:t>
      </w:r>
      <w:r w:rsidRPr="005A15A9">
        <w:t xml:space="preserve"> </w:t>
      </w:r>
      <w:r>
        <w:t>and Diameter sessions affected by the failure are lost in the PCRF.</w:t>
      </w:r>
    </w:p>
    <w:p w:rsidR="00F71EE4" w:rsidRDefault="00F71EE4" w:rsidP="00F71EE4">
      <w:r>
        <w:t>When</w:t>
      </w:r>
      <w:r>
        <w:rPr>
          <w:rFonts w:eastAsia="MS Mincho" w:hint="eastAsia"/>
          <w:lang w:eastAsia="ja-JP"/>
        </w:rPr>
        <w:t xml:space="preserve"> a </w:t>
      </w:r>
      <w:r>
        <w:t>P</w:t>
      </w:r>
      <w:r>
        <w:rPr>
          <w:rFonts w:hint="eastAsia"/>
          <w:lang w:eastAsia="zh-CN"/>
        </w:rPr>
        <w:t>CRF</w:t>
      </w:r>
      <w:r>
        <w:t xml:space="preserve"> receives a</w:t>
      </w:r>
      <w:r>
        <w:rPr>
          <w:rFonts w:eastAsia="MS Mincho" w:hint="eastAsia"/>
          <w:lang w:eastAsia="ja-JP"/>
        </w:rPr>
        <w:t xml:space="preserve"> non-initial </w:t>
      </w:r>
      <w:r>
        <w:rPr>
          <w:rFonts w:hint="eastAsia"/>
          <w:lang w:eastAsia="zh-CN"/>
        </w:rPr>
        <w:t>message</w:t>
      </w:r>
      <w:r>
        <w:rPr>
          <w:rFonts w:eastAsia="MS Mincho" w:hint="eastAsia"/>
          <w:lang w:eastAsia="ja-JP"/>
        </w:rPr>
        <w:t xml:space="preserve"> </w:t>
      </w:r>
      <w:r>
        <w:t xml:space="preserve">for which no </w:t>
      </w:r>
      <w:r>
        <w:rPr>
          <w:rFonts w:eastAsia="MS Mincho" w:hint="eastAsia"/>
          <w:lang w:eastAsia="ja-JP"/>
        </w:rPr>
        <w:t>Diameter session</w:t>
      </w:r>
      <w:r>
        <w:t xml:space="preserve"> exists</w:t>
      </w:r>
      <w:r>
        <w:rPr>
          <w:rFonts w:eastAsia="MS Mincho" w:hint="eastAsia"/>
          <w:lang w:eastAsia="ja-JP"/>
        </w:rPr>
        <w:t xml:space="preserve">, </w:t>
      </w:r>
      <w:r>
        <w:t xml:space="preserve">it shall discard the </w:t>
      </w:r>
      <w:r>
        <w:rPr>
          <w:rFonts w:hint="eastAsia"/>
          <w:lang w:eastAsia="zh-CN"/>
        </w:rPr>
        <w:t>message</w:t>
      </w:r>
      <w:r>
        <w:t xml:space="preserve"> and return a </w:t>
      </w:r>
      <w:r>
        <w:rPr>
          <w:rFonts w:hint="eastAsia"/>
          <w:lang w:eastAsia="zh-CN"/>
        </w:rPr>
        <w:t>Diameter</w:t>
      </w:r>
      <w:r>
        <w:t xml:space="preserve"> error indication to the originating </w:t>
      </w:r>
      <w:r>
        <w:rPr>
          <w:rFonts w:eastAsia="MS Mincho" w:hint="eastAsia"/>
          <w:lang w:eastAsia="ja-JP"/>
        </w:rPr>
        <w:t>PCRF client</w:t>
      </w:r>
      <w:r>
        <w:t>.</w:t>
      </w:r>
    </w:p>
    <w:p w:rsidR="00F71EE4" w:rsidRDefault="00F71EE4" w:rsidP="00F71EE4">
      <w:pPr>
        <w:pStyle w:val="Heading1"/>
        <w:rPr>
          <w:rFonts w:hint="eastAsia"/>
          <w:lang w:eastAsia="zh-CN"/>
        </w:rPr>
      </w:pPr>
      <w:bookmarkStart w:id="754" w:name="_Toc19630493"/>
      <w:bookmarkStart w:id="755" w:name="_Toc27226697"/>
      <w:bookmarkStart w:id="756" w:name="_Toc36115878"/>
      <w:r>
        <w:t>25</w:t>
      </w:r>
      <w:r w:rsidRPr="006F23BE">
        <w:tab/>
      </w:r>
      <w:r w:rsidRPr="00BB4206">
        <w:t>Network triggered service restoration procedure</w:t>
      </w:r>
      <w:bookmarkEnd w:id="754"/>
      <w:bookmarkEnd w:id="755"/>
      <w:bookmarkEnd w:id="756"/>
    </w:p>
    <w:p w:rsidR="00F71EE4" w:rsidRDefault="00F71EE4" w:rsidP="00F71EE4">
      <w:pPr>
        <w:pStyle w:val="Heading2"/>
      </w:pPr>
      <w:bookmarkStart w:id="757" w:name="_Toc19630494"/>
      <w:bookmarkStart w:id="758" w:name="_Toc27226698"/>
      <w:bookmarkStart w:id="759" w:name="_Toc36115879"/>
      <w:r>
        <w:t>2</w:t>
      </w:r>
      <w:r>
        <w:rPr>
          <w:rFonts w:hint="eastAsia"/>
          <w:lang w:eastAsia="zh-CN"/>
        </w:rPr>
        <w:t>5</w:t>
      </w:r>
      <w:r>
        <w:t>.1</w:t>
      </w:r>
      <w:r>
        <w:tab/>
      </w:r>
      <w:r>
        <w:rPr>
          <w:rFonts w:hint="eastAsia"/>
          <w:lang w:eastAsia="zh-CN"/>
        </w:rPr>
        <w:t>Gen</w:t>
      </w:r>
      <w:r>
        <w:rPr>
          <w:lang w:eastAsia="zh-CN"/>
        </w:rPr>
        <w:t>e</w:t>
      </w:r>
      <w:r>
        <w:rPr>
          <w:rFonts w:hint="eastAsia"/>
          <w:lang w:eastAsia="zh-CN"/>
        </w:rPr>
        <w:t>ral</w:t>
      </w:r>
      <w:bookmarkEnd w:id="757"/>
      <w:bookmarkEnd w:id="758"/>
      <w:bookmarkEnd w:id="759"/>
    </w:p>
    <w:p w:rsidR="00F71EE4" w:rsidRDefault="00F71EE4" w:rsidP="00F71EE4">
      <w:r>
        <w:t xml:space="preserve">The </w:t>
      </w:r>
      <w:r w:rsidRPr="00BB4206">
        <w:t>network triggered service restoration</w:t>
      </w:r>
      <w:r>
        <w:rPr>
          <w:rFonts w:hint="eastAsia"/>
          <w:lang w:eastAsia="zh-CN"/>
        </w:rPr>
        <w:t xml:space="preserve"> </w:t>
      </w:r>
      <w:r>
        <w:t>procedure is an optional feature for the MME, S4-SGSN and SGW. A node that supports this feature shall support the network triggered service restoration procedure without ISR as specified in clause 25.2 and the network triggered service restoration procedure with ISR as specified in clause 25.3 if it supports Idle mode Signalling Reduction (ISR) (see 3GPP TS 23.401 [15] and 3GPP TS 23.060 [5]).</w:t>
      </w:r>
    </w:p>
    <w:p w:rsidR="00F71EE4" w:rsidRDefault="00F71EE4" w:rsidP="00F71EE4">
      <w:pPr>
        <w:rPr>
          <w:rFonts w:hint="eastAsia"/>
          <w:lang w:eastAsia="ja-JP"/>
        </w:rPr>
      </w:pPr>
      <w:r>
        <w:t>The network triggered restoration procedure without ISR shall apply to UEs for which ISR is not activ</w:t>
      </w:r>
      <w:r>
        <w:rPr>
          <w:rFonts w:hint="eastAsia"/>
          <w:lang w:eastAsia="zh-CN"/>
        </w:rPr>
        <w:t>e</w:t>
      </w:r>
      <w:r>
        <w:t xml:space="preserve"> at the time the ISR associated node fails. The network triggered restoration procedure with ISR shall apply to UEs for which ISR is activ</w:t>
      </w:r>
      <w:r>
        <w:rPr>
          <w:rFonts w:hint="eastAsia"/>
          <w:lang w:eastAsia="zh-CN"/>
        </w:rPr>
        <w:t>e</w:t>
      </w:r>
      <w:r>
        <w:t xml:space="preserve"> at the time the ISR associated node fails. Both procedures may run in parallel if there is a mix of UEs with ISR and without ISR at the time the ISR associated node fails.</w:t>
      </w:r>
    </w:p>
    <w:p w:rsidR="00F71EE4" w:rsidRDefault="00F71EE4" w:rsidP="00F71EE4">
      <w:pPr>
        <w:rPr>
          <w:lang w:eastAsia="ja-JP"/>
        </w:rPr>
      </w:pPr>
      <w:r>
        <w:rPr>
          <w:rFonts w:hint="eastAsia"/>
          <w:lang w:eastAsia="ja-JP"/>
        </w:rPr>
        <w:t xml:space="preserve">For the PMIP based S5/S8 case, the terminology </w:t>
      </w:r>
      <w:r w:rsidRPr="00B56A4D">
        <w:t>"</w:t>
      </w:r>
      <w:r>
        <w:rPr>
          <w:rFonts w:hint="eastAsia"/>
          <w:lang w:eastAsia="ja-JP"/>
        </w:rPr>
        <w:t>S5/S8 bearer</w:t>
      </w:r>
      <w:r w:rsidRPr="00B56A4D">
        <w:t>"</w:t>
      </w:r>
      <w:r>
        <w:rPr>
          <w:rFonts w:hint="eastAsia"/>
          <w:lang w:eastAsia="ja-JP"/>
        </w:rPr>
        <w:t xml:space="preserve"> used through clause 25 shall be read as </w:t>
      </w:r>
      <w:r w:rsidRPr="00B56A4D">
        <w:t>"</w:t>
      </w:r>
      <w:r>
        <w:rPr>
          <w:rFonts w:hint="eastAsia"/>
          <w:lang w:eastAsia="ja-JP"/>
        </w:rPr>
        <w:t>S5/S8 IP traffic flow</w:t>
      </w:r>
      <w:r w:rsidRPr="00B56A4D">
        <w:t>"</w:t>
      </w:r>
      <w:r>
        <w:rPr>
          <w:rFonts w:hint="eastAsia"/>
          <w:lang w:eastAsia="ja-JP"/>
        </w:rPr>
        <w:t xml:space="preserve"> within the GRE tunnel. The detailed concepts of the </w:t>
      </w:r>
      <w:r w:rsidRPr="00B56A4D">
        <w:t>"</w:t>
      </w:r>
      <w:r>
        <w:rPr>
          <w:rFonts w:hint="eastAsia"/>
          <w:lang w:eastAsia="ja-JP"/>
        </w:rPr>
        <w:t>IP traffic flow</w:t>
      </w:r>
      <w:r w:rsidRPr="00B56A4D">
        <w:t>"</w:t>
      </w:r>
      <w:r>
        <w:rPr>
          <w:rFonts w:hint="eastAsia"/>
          <w:lang w:eastAsia="ja-JP"/>
        </w:rPr>
        <w:t xml:space="preserve"> are specified in 3GPP TS 23.402 [18].</w:t>
      </w:r>
    </w:p>
    <w:p w:rsidR="00F71EE4" w:rsidRDefault="00F71EE4" w:rsidP="00F71EE4">
      <w:pPr>
        <w:pStyle w:val="Heading2"/>
        <w:tabs>
          <w:tab w:val="left" w:pos="1140"/>
        </w:tabs>
        <w:ind w:left="1140" w:hanging="1140"/>
      </w:pPr>
      <w:bookmarkStart w:id="760" w:name="_Toc19630495"/>
      <w:bookmarkStart w:id="761" w:name="_Toc27226699"/>
      <w:bookmarkStart w:id="762" w:name="_Toc36115880"/>
      <w:r>
        <w:t>25.2</w:t>
      </w:r>
      <w:r>
        <w:tab/>
      </w:r>
      <w:r w:rsidRPr="00546A23">
        <w:t>Network triggered service restoration procedure without ISR</w:t>
      </w:r>
      <w:bookmarkEnd w:id="760"/>
      <w:bookmarkEnd w:id="761"/>
      <w:bookmarkEnd w:id="762"/>
    </w:p>
    <w:p w:rsidR="00F71EE4" w:rsidRPr="00EA6973" w:rsidRDefault="00F71EE4" w:rsidP="00F71EE4">
      <w:pPr>
        <w:pStyle w:val="Heading3"/>
      </w:pPr>
      <w:bookmarkStart w:id="763" w:name="_Toc19630496"/>
      <w:bookmarkStart w:id="764" w:name="_Toc27226700"/>
      <w:bookmarkStart w:id="765" w:name="_Toc36115881"/>
      <w:r>
        <w:t>25.2.1</w:t>
      </w:r>
      <w:r>
        <w:tab/>
        <w:t>General</w:t>
      </w:r>
      <w:bookmarkEnd w:id="763"/>
      <w:bookmarkEnd w:id="764"/>
      <w:bookmarkEnd w:id="765"/>
    </w:p>
    <w:p w:rsidR="00F71EE4" w:rsidRDefault="00F71EE4" w:rsidP="00F71EE4">
      <w:r>
        <w:t>The following requirements shall apply if the MME or S4-SGSN and the SGW support this feature.</w:t>
      </w:r>
    </w:p>
    <w:p w:rsidR="00F71EE4" w:rsidRDefault="00F71EE4" w:rsidP="00F71EE4">
      <w:r w:rsidRPr="00B56A4D">
        <w:rPr>
          <w:lang w:eastAsia="zh-CN"/>
        </w:rPr>
        <w:t>If</w:t>
      </w:r>
      <w:r w:rsidRPr="00B56A4D">
        <w:rPr>
          <w:rFonts w:hint="eastAsia"/>
          <w:lang w:eastAsia="zh-CN"/>
        </w:rPr>
        <w:t xml:space="preserve"> an SGW detects that an MME</w:t>
      </w:r>
      <w:r>
        <w:rPr>
          <w:lang w:eastAsia="zh-CN"/>
        </w:rPr>
        <w:t xml:space="preserve"> or S4-SGSN</w:t>
      </w:r>
      <w:r w:rsidRPr="00B56A4D">
        <w:rPr>
          <w:rFonts w:hint="eastAsia"/>
          <w:lang w:eastAsia="zh-CN"/>
        </w:rPr>
        <w:t xml:space="preserve"> has restarted </w:t>
      </w:r>
      <w:r w:rsidRPr="00B56A4D">
        <w:t>(see clause 18 "GTP-C based restart procedures"</w:t>
      </w:r>
      <w:r w:rsidRPr="00B56A4D">
        <w:rPr>
          <w:rFonts w:hint="eastAsia"/>
          <w:lang w:eastAsia="zh-CN"/>
        </w:rPr>
        <w:t xml:space="preserve">), </w:t>
      </w:r>
      <w:r w:rsidRPr="00B56A4D">
        <w:rPr>
          <w:rFonts w:hint="eastAsia"/>
          <w:lang w:eastAsia="ja-JP"/>
        </w:rPr>
        <w:t xml:space="preserve">instead of removing </w:t>
      </w:r>
      <w:r>
        <w:t>all the resources associated with the peer node</w:t>
      </w:r>
      <w:r>
        <w:rPr>
          <w:lang w:eastAsia="ja-JP"/>
        </w:rPr>
        <w:t xml:space="preserve">, </w:t>
      </w:r>
      <w:r w:rsidRPr="00B56A4D">
        <w:t xml:space="preserve">the SGW </w:t>
      </w:r>
      <w:r>
        <w:t xml:space="preserve">shall </w:t>
      </w:r>
      <w:r w:rsidRPr="00B56A4D">
        <w:t xml:space="preserve">maintain </w:t>
      </w:r>
      <w:r>
        <w:t xml:space="preserve">the PDN connection table data and MM bearer contexts for some specific </w:t>
      </w:r>
      <w:r w:rsidRPr="00B56A4D">
        <w:t>S5/S8 bearer contexts</w:t>
      </w:r>
      <w:r>
        <w:t xml:space="preserve"> eligible for network initiated service restoration, and initiate the </w:t>
      </w:r>
      <w:r w:rsidRPr="00B56A4D">
        <w:t>delet</w:t>
      </w:r>
      <w:r>
        <w:t>ion of</w:t>
      </w:r>
      <w:r w:rsidRPr="00B56A4D">
        <w:t xml:space="preserve"> </w:t>
      </w:r>
      <w:r>
        <w:t xml:space="preserve">the resources associated with </w:t>
      </w:r>
      <w:r w:rsidRPr="00B56A4D">
        <w:t>all</w:t>
      </w:r>
      <w:r>
        <w:t xml:space="preserve"> the other S5/S8 bearers</w:t>
      </w:r>
      <w:r w:rsidRPr="00B56A4D">
        <w:t>.</w:t>
      </w:r>
    </w:p>
    <w:p w:rsidR="00F71EE4" w:rsidRDefault="00F71EE4" w:rsidP="00F71EE4">
      <w:pPr>
        <w:pStyle w:val="NO"/>
      </w:pPr>
      <w:r>
        <w:t>NOTE 1:</w:t>
      </w:r>
      <w:r>
        <w:tab/>
        <w:t xml:space="preserve">This enables </w:t>
      </w:r>
      <w:r w:rsidRPr="00B56A4D">
        <w:rPr>
          <w:rFonts w:hint="eastAsia"/>
          <w:lang w:eastAsia="ja-JP"/>
        </w:rPr>
        <w:t xml:space="preserve">the SGW </w:t>
      </w:r>
      <w:r>
        <w:rPr>
          <w:lang w:eastAsia="ja-JP"/>
        </w:rPr>
        <w:t xml:space="preserve">to still </w:t>
      </w:r>
      <w:r w:rsidRPr="00B56A4D">
        <w:rPr>
          <w:lang w:eastAsia="ja-JP"/>
        </w:rPr>
        <w:t xml:space="preserve">receive </w:t>
      </w:r>
      <w:r w:rsidRPr="00B56A4D">
        <w:rPr>
          <w:rFonts w:hint="eastAsia"/>
          <w:lang w:eastAsia="ja-JP"/>
        </w:rPr>
        <w:t xml:space="preserve">downlink </w:t>
      </w:r>
      <w:r w:rsidRPr="00B56A4D">
        <w:rPr>
          <w:lang w:eastAsia="ja-JP"/>
        </w:rPr>
        <w:t xml:space="preserve">user plane or control plane </w:t>
      </w:r>
      <w:r w:rsidRPr="00B56A4D">
        <w:rPr>
          <w:rFonts w:hint="eastAsia"/>
          <w:lang w:eastAsia="ja-JP"/>
        </w:rPr>
        <w:t xml:space="preserve">data from </w:t>
      </w:r>
      <w:r>
        <w:rPr>
          <w:lang w:eastAsia="ja-JP"/>
        </w:rPr>
        <w:t>the</w:t>
      </w:r>
      <w:r w:rsidRPr="00B56A4D">
        <w:rPr>
          <w:rFonts w:hint="eastAsia"/>
          <w:lang w:eastAsia="ja-JP"/>
        </w:rPr>
        <w:t xml:space="preserve"> PGW </w:t>
      </w:r>
      <w:r w:rsidRPr="00297F54">
        <w:rPr>
          <w:rFonts w:hint="eastAsia"/>
          <w:lang w:eastAsia="ja-JP"/>
        </w:rPr>
        <w:t xml:space="preserve">or </w:t>
      </w:r>
      <w:r w:rsidRPr="00297F54">
        <w:rPr>
          <w:lang w:eastAsia="ja-JP"/>
        </w:rPr>
        <w:t xml:space="preserve">from a </w:t>
      </w:r>
      <w:r w:rsidRPr="00297F54">
        <w:rPr>
          <w:rFonts w:hint="eastAsia"/>
          <w:lang w:eastAsia="ja-JP"/>
        </w:rPr>
        <w:t xml:space="preserve">PCRF </w:t>
      </w:r>
      <w:r w:rsidRPr="00297F54">
        <w:rPr>
          <w:lang w:eastAsia="ja-JP"/>
        </w:rPr>
        <w:t>(</w:t>
      </w:r>
      <w:r w:rsidRPr="00297F54">
        <w:rPr>
          <w:rFonts w:hint="eastAsia"/>
          <w:lang w:eastAsia="ja-JP"/>
        </w:rPr>
        <w:t>PMIP based S5/S8</w:t>
      </w:r>
      <w:r w:rsidRPr="00297F54">
        <w:rPr>
          <w:lang w:eastAsia="ja-JP"/>
        </w:rPr>
        <w:t>)</w:t>
      </w:r>
      <w:r>
        <w:rPr>
          <w:lang w:eastAsia="ja-JP"/>
        </w:rPr>
        <w:t xml:space="preserve"> for the maintained S5/S8 bearers</w:t>
      </w:r>
      <w:r w:rsidRPr="00B56A4D">
        <w:rPr>
          <w:rFonts w:hint="eastAsia"/>
          <w:lang w:eastAsia="ja-JP"/>
        </w:rPr>
        <w:t>.</w:t>
      </w:r>
    </w:p>
    <w:p w:rsidR="00F71EE4" w:rsidRDefault="00F71EE4" w:rsidP="00F71EE4">
      <w:pPr>
        <w:rPr>
          <w:lang w:eastAsia="zh-CN"/>
        </w:rPr>
      </w:pPr>
      <w:r>
        <w:rPr>
          <w:lang w:eastAsia="zh-CN"/>
        </w:rPr>
        <w:t xml:space="preserve">The S5/S8 bearers eligible for network initiated service restoration are determined 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and such operator's policy shall be applicable for both the SGW and the MME/SGSN. The Delay Tolerant Connection Indication (DTCI), if set, may also be used to determine that the S5/S8 bearer is not eligible for network initiated service restoration, based on operator's policy when using</w:t>
      </w:r>
      <w:r w:rsidRPr="00B411B5">
        <w:rPr>
          <w:lang w:eastAsia="zh-CN"/>
        </w:rPr>
        <w:t xml:space="preserve"> </w:t>
      </w:r>
      <w:r w:rsidRPr="00202533">
        <w:rPr>
          <w:rFonts w:hint="eastAsia"/>
        </w:rPr>
        <w:t>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xml:space="preserve"> is not sufficient, e.g. for Home routed roaming scenario.</w:t>
      </w:r>
    </w:p>
    <w:p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rsidR="00F71EE4" w:rsidRDefault="00F71EE4" w:rsidP="00F71EE4">
      <w:pPr>
        <w:pStyle w:val="NO"/>
      </w:pPr>
      <w:r>
        <w:lastRenderedPageBreak/>
        <w:t>NOTE 2:</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rsidR="00F71EE4" w:rsidRDefault="00F71EE4" w:rsidP="00F71EE4">
      <w:r>
        <w:t xml:space="preserve">If at least one S5/S8 bearer needs to be maintained, the SGW shall also start a timer controlling the maximum duration during which those bearers shall be maintained. </w:t>
      </w:r>
      <w:r>
        <w:rPr>
          <w:rFonts w:hint="eastAsia"/>
          <w:lang w:eastAsia="zh-CN"/>
        </w:rPr>
        <w:t>There is one</w:t>
      </w:r>
      <w:r w:rsidRPr="00F520EF">
        <w:rPr>
          <w:lang w:eastAsia="zh-CN"/>
        </w:rPr>
        <w:t xml:space="preserve"> </w:t>
      </w:r>
      <w:r w:rsidRPr="00024D55">
        <w:rPr>
          <w:lang w:eastAsia="zh-CN"/>
        </w:rPr>
        <w:t>operator configurable</w:t>
      </w:r>
      <w:r>
        <w:rPr>
          <w:rFonts w:hint="eastAsia"/>
          <w:lang w:eastAsia="zh-CN"/>
        </w:rPr>
        <w:t xml:space="preserve"> timer per SGW</w:t>
      </w:r>
      <w:r w:rsidRPr="00024D55">
        <w:rPr>
          <w:rFonts w:hint="eastAsia"/>
          <w:lang w:eastAsia="zh-CN"/>
        </w:rPr>
        <w:t xml:space="preserve">. The timer value may be equal to the </w:t>
      </w:r>
      <w:r w:rsidRPr="00024D55">
        <w:rPr>
          <w:lang w:eastAsia="ja-JP"/>
        </w:rPr>
        <w:t>periodic tracking area update timer (timer T3412)</w:t>
      </w:r>
      <w:r w:rsidRPr="00024D55">
        <w:rPr>
          <w:rFonts w:hint="eastAsia"/>
          <w:lang w:eastAsia="ja-JP"/>
        </w:rPr>
        <w:t xml:space="preserve"> as specified in 3GPP TS 24.301 [</w:t>
      </w:r>
      <w:r>
        <w:rPr>
          <w:lang w:eastAsia="zh-CN"/>
        </w:rPr>
        <w:t>19</w:t>
      </w:r>
      <w:r w:rsidRPr="00024D55">
        <w:rPr>
          <w:rFonts w:hint="eastAsia"/>
          <w:lang w:eastAsia="ja-JP"/>
        </w:rPr>
        <w:t>]</w:t>
      </w:r>
      <w:r w:rsidRPr="00024D55">
        <w:rPr>
          <w:lang w:eastAsia="ja-JP"/>
        </w:rPr>
        <w:t xml:space="preserve"> or the periodic routing area update timer (timer T3312) as specified in 3GPP TS 24.008 [</w:t>
      </w:r>
      <w:r>
        <w:rPr>
          <w:lang w:eastAsia="ja-JP"/>
        </w:rPr>
        <w:t>20</w:t>
      </w:r>
      <w:r w:rsidRPr="00024D55">
        <w:rPr>
          <w:lang w:eastAsia="ja-JP"/>
        </w:rPr>
        <w:t>]</w:t>
      </w:r>
      <w:r w:rsidRPr="00024D55">
        <w:rPr>
          <w:rFonts w:hint="eastAsia"/>
          <w:lang w:eastAsia="zh-CN"/>
        </w:rPr>
        <w:t>.</w:t>
      </w:r>
      <w:r w:rsidRPr="00B56A4D">
        <w:rPr>
          <w:rFonts w:hint="eastAsia"/>
          <w:lang w:eastAsia="ja-JP"/>
        </w:rPr>
        <w:t xml:space="preserve"> </w:t>
      </w:r>
      <w:r>
        <w:rPr>
          <w:lang w:eastAsia="ja-JP"/>
        </w:rPr>
        <w:t xml:space="preserve">This timer ensures that the S5/S8 bearers eligible for network initiated service restoration are maintained until the corresponding UE reattaches to the network. </w:t>
      </w:r>
      <w:r w:rsidRPr="00B56A4D">
        <w:rPr>
          <w:rFonts w:hint="eastAsia"/>
          <w:lang w:eastAsia="ja-JP"/>
        </w:rPr>
        <w:t>If the timer expires, the maintained resources shall be locally deleted</w:t>
      </w:r>
      <w:r>
        <w:rPr>
          <w:lang w:eastAsia="ja-JP"/>
        </w:rPr>
        <w:t xml:space="preserve"> assuming that the corresponding UE might have reattached to the network via a different SGW</w:t>
      </w:r>
      <w:r w:rsidRPr="00B56A4D">
        <w:rPr>
          <w:rFonts w:hint="eastAsia"/>
          <w:lang w:eastAsia="ja-JP"/>
        </w:rPr>
        <w:t>.</w:t>
      </w:r>
    </w:p>
    <w:p w:rsidR="00F71EE4" w:rsidRDefault="00F71EE4" w:rsidP="00F71EE4">
      <w:pPr>
        <w:rPr>
          <w:lang w:eastAsia="zh-CN"/>
        </w:rPr>
      </w:pPr>
      <w:r>
        <w:rPr>
          <w:lang w:eastAsia="zh-CN"/>
        </w:rPr>
        <w:t>T</w:t>
      </w:r>
      <w:r w:rsidRPr="00B56A4D">
        <w:rPr>
          <w:lang w:eastAsia="zh-CN"/>
        </w:rPr>
        <w:t xml:space="preserve">he SGW </w:t>
      </w:r>
      <w:r>
        <w:rPr>
          <w:lang w:eastAsia="zh-CN"/>
        </w:rPr>
        <w:t xml:space="preserve">shall </w:t>
      </w:r>
      <w:r w:rsidRPr="00B56A4D">
        <w:rPr>
          <w:lang w:eastAsia="zh-CN"/>
        </w:rPr>
        <w:t xml:space="preserve">not release </w:t>
      </w:r>
      <w:r>
        <w:rPr>
          <w:lang w:eastAsia="zh-CN"/>
        </w:rPr>
        <w:t xml:space="preserve">the </w:t>
      </w:r>
      <w:r w:rsidRPr="00B56A4D">
        <w:rPr>
          <w:lang w:eastAsia="zh-CN"/>
        </w:rPr>
        <w:t>default bearer</w:t>
      </w:r>
      <w:r>
        <w:rPr>
          <w:lang w:eastAsia="zh-CN"/>
        </w:rPr>
        <w:t xml:space="preserve"> </w:t>
      </w:r>
      <w:r w:rsidRPr="00B56A4D">
        <w:rPr>
          <w:lang w:eastAsia="zh-CN"/>
        </w:rPr>
        <w:t xml:space="preserve">of </w:t>
      </w:r>
      <w:r>
        <w:rPr>
          <w:lang w:eastAsia="zh-CN"/>
        </w:rPr>
        <w:t xml:space="preserve">a </w:t>
      </w:r>
      <w:r w:rsidRPr="00B56A4D">
        <w:rPr>
          <w:lang w:eastAsia="zh-CN"/>
        </w:rPr>
        <w:t>PDN connection for which one or more dedicated bearers are maintained.</w:t>
      </w:r>
      <w:r>
        <w:rPr>
          <w:lang w:eastAsia="zh-CN"/>
        </w:rPr>
        <w:t xml:space="preserve"> A</w:t>
      </w:r>
      <w:r w:rsidRPr="00446301">
        <w:rPr>
          <w:lang w:eastAsia="zh-CN"/>
        </w:rPr>
        <w:t xml:space="preserve">ny downlink user plane or control plane packet received </w:t>
      </w:r>
      <w:r>
        <w:rPr>
          <w:lang w:eastAsia="zh-CN"/>
        </w:rPr>
        <w:t>o</w:t>
      </w:r>
      <w:r w:rsidRPr="00446301">
        <w:rPr>
          <w:lang w:eastAsia="zh-CN"/>
        </w:rPr>
        <w:t xml:space="preserve">n a default bearer which is not eligible for network initiated service </w:t>
      </w:r>
      <w:r>
        <w:rPr>
          <w:lang w:eastAsia="zh-CN"/>
        </w:rPr>
        <w:t>restoration but which is maintained for dedicated bearer(s) eligible for such procedure</w:t>
      </w:r>
      <w:r w:rsidRPr="00446301">
        <w:rPr>
          <w:lang w:eastAsia="zh-CN"/>
        </w:rPr>
        <w:t xml:space="preserve"> shall be silently discarded by the SGW</w:t>
      </w:r>
      <w:r w:rsidRPr="00B56A4D">
        <w:rPr>
          <w:lang w:eastAsia="zh-CN"/>
        </w:rPr>
        <w:t>.</w:t>
      </w:r>
    </w:p>
    <w:p w:rsidR="00F71EE4" w:rsidRDefault="00F71EE4" w:rsidP="00F71EE4">
      <w:pPr>
        <w:rPr>
          <w:lang w:eastAsia="zh-CN"/>
        </w:rPr>
      </w:pPr>
      <w:r w:rsidRPr="00C04574">
        <w:rPr>
          <w:lang w:eastAsia="zh-CN"/>
        </w:rPr>
        <w:t>When releasing the maintained S5/S8 bearers,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w:t>
      </w:r>
      <w:r>
        <w:rPr>
          <w:lang w:eastAsia="zh-CN"/>
        </w:rPr>
        <w:t xml:space="preserve"> </w:t>
      </w:r>
      <w:r w:rsidRPr="00C04574">
        <w:rPr>
          <w:rFonts w:hint="eastAsia"/>
          <w:lang w:eastAsia="zh-CN"/>
        </w:rPr>
        <w:t>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p>
    <w:p w:rsidR="00F71EE4" w:rsidRDefault="00F71EE4" w:rsidP="00F71EE4">
      <w:pPr>
        <w:rPr>
          <w:lang w:eastAsia="zh-CN"/>
        </w:rPr>
      </w:pPr>
      <w:r w:rsidRPr="00B56A4D">
        <w:rPr>
          <w:lang w:eastAsia="zh-CN"/>
        </w:rPr>
        <w:t>If the</w:t>
      </w:r>
      <w:r w:rsidRPr="00B56A4D">
        <w:rPr>
          <w:rFonts w:hint="eastAsia"/>
          <w:lang w:eastAsia="zh-CN"/>
        </w:rPr>
        <w:t xml:space="preserve"> SGW </w:t>
      </w:r>
      <w:r w:rsidRPr="00B56A4D">
        <w:rPr>
          <w:lang w:eastAsia="zh-CN"/>
        </w:rPr>
        <w:t>receives</w:t>
      </w:r>
      <w:r w:rsidRPr="00B56A4D">
        <w:rPr>
          <w:rFonts w:hint="eastAsia"/>
          <w:lang w:eastAsia="zh-CN"/>
        </w:rPr>
        <w:t xml:space="preserve"> </w:t>
      </w:r>
      <w:r>
        <w:rPr>
          <w:lang w:eastAsia="zh-CN"/>
        </w:rPr>
        <w:t xml:space="preserve">a </w:t>
      </w:r>
      <w:r w:rsidRPr="00B56A4D">
        <w:rPr>
          <w:lang w:eastAsia="zh-CN"/>
        </w:rPr>
        <w:t>Create Session Request</w:t>
      </w:r>
      <w:r w:rsidRPr="00B56A4D">
        <w:rPr>
          <w:rFonts w:hint="eastAsia"/>
          <w:lang w:eastAsia="zh-CN"/>
        </w:rPr>
        <w:t xml:space="preserve"> message for </w:t>
      </w:r>
      <w:r>
        <w:rPr>
          <w:lang w:eastAsia="zh-CN"/>
        </w:rPr>
        <w:t>a</w:t>
      </w:r>
      <w:r w:rsidRPr="00B56A4D">
        <w:rPr>
          <w:rFonts w:hint="eastAsia"/>
          <w:lang w:eastAsia="zh-CN"/>
        </w:rPr>
        <w:t xml:space="preserve"> UE</w:t>
      </w:r>
      <w:r>
        <w:rPr>
          <w:lang w:eastAsia="zh-CN"/>
        </w:rPr>
        <w:t xml:space="preserve"> for which some S5/S8 bearers are maintained</w:t>
      </w:r>
      <w:r w:rsidRPr="00B56A4D">
        <w:rPr>
          <w:rFonts w:hint="eastAsia"/>
          <w:lang w:eastAsia="zh-CN"/>
        </w:rPr>
        <w:t xml:space="preserve">, the SGW </w:t>
      </w:r>
      <w:r w:rsidRPr="00B56A4D">
        <w:rPr>
          <w:lang w:eastAsia="zh-CN"/>
        </w:rPr>
        <w:t xml:space="preserve">shall </w:t>
      </w:r>
      <w:r w:rsidRPr="00B56A4D">
        <w:rPr>
          <w:rFonts w:hint="eastAsia"/>
          <w:lang w:eastAsia="zh-CN"/>
        </w:rPr>
        <w:t xml:space="preserve">delete all </w:t>
      </w:r>
      <w:r>
        <w:rPr>
          <w:lang w:eastAsia="zh-CN"/>
        </w:rPr>
        <w:t xml:space="preserve">the </w:t>
      </w:r>
      <w:r w:rsidRPr="00B56A4D">
        <w:rPr>
          <w:lang w:eastAsia="zh-CN"/>
        </w:rPr>
        <w:t>bearers</w:t>
      </w:r>
      <w:r w:rsidRPr="00B56A4D">
        <w:rPr>
          <w:rFonts w:hint="eastAsia"/>
          <w:lang w:eastAsia="zh-CN"/>
        </w:rPr>
        <w:t xml:space="preserve"> for th</w:t>
      </w:r>
      <w:r w:rsidRPr="00B56A4D">
        <w:rPr>
          <w:lang w:eastAsia="zh-CN"/>
        </w:rPr>
        <w:t>is</w:t>
      </w:r>
      <w:r w:rsidRPr="00B56A4D">
        <w:rPr>
          <w:rFonts w:hint="eastAsia"/>
          <w:lang w:eastAsia="zh-CN"/>
        </w:rPr>
        <w:t xml:space="preserve"> UE </w:t>
      </w:r>
      <w:r w:rsidRPr="00B56A4D">
        <w:rPr>
          <w:lang w:eastAsia="zh-CN"/>
        </w:rPr>
        <w:t>and pr</w:t>
      </w:r>
      <w:r w:rsidRPr="00B56A4D">
        <w:rPr>
          <w:rFonts w:hint="eastAsia"/>
          <w:lang w:eastAsia="zh-CN"/>
        </w:rPr>
        <w:t xml:space="preserve">oceed </w:t>
      </w:r>
      <w:r w:rsidRPr="00B56A4D">
        <w:rPr>
          <w:lang w:eastAsia="zh-CN"/>
        </w:rPr>
        <w:t xml:space="preserve">with </w:t>
      </w:r>
      <w:r w:rsidRPr="00B56A4D">
        <w:rPr>
          <w:rFonts w:hint="eastAsia"/>
          <w:lang w:eastAsia="zh-CN"/>
        </w:rPr>
        <w:t xml:space="preserve">the </w:t>
      </w:r>
      <w:r w:rsidRPr="00B56A4D">
        <w:rPr>
          <w:lang w:eastAsia="zh-CN"/>
        </w:rPr>
        <w:t>Create Session Request</w:t>
      </w:r>
      <w:r w:rsidRPr="00B56A4D">
        <w:rPr>
          <w:rFonts w:hint="eastAsia"/>
          <w:lang w:eastAsia="zh-CN"/>
        </w:rPr>
        <w:t xml:space="preserve"> message handling as specified in 3GPP TS 29.274 [13].</w:t>
      </w:r>
    </w:p>
    <w:p w:rsidR="00F71EE4" w:rsidRDefault="00F71EE4" w:rsidP="00F71EE4">
      <w:pPr>
        <w:pStyle w:val="Heading3"/>
      </w:pPr>
      <w:bookmarkStart w:id="766" w:name="_Toc19630497"/>
      <w:bookmarkStart w:id="767" w:name="_Toc27226701"/>
      <w:bookmarkStart w:id="768" w:name="_Toc36115882"/>
      <w:r>
        <w:t>25.2.2</w:t>
      </w:r>
      <w:r>
        <w:tab/>
        <w:t>SGW procedure</w:t>
      </w:r>
      <w:bookmarkEnd w:id="766"/>
      <w:bookmarkEnd w:id="767"/>
      <w:bookmarkEnd w:id="768"/>
    </w:p>
    <w:p w:rsidR="00F71EE4" w:rsidRPr="00427314" w:rsidRDefault="00F71EE4" w:rsidP="00F71EE4">
      <w:pPr>
        <w:rPr>
          <w:rFonts w:hint="eastAsia"/>
          <w:lang w:eastAsia="zh-CN"/>
        </w:rPr>
      </w:pPr>
      <w:r>
        <w:rPr>
          <w:lang w:eastAsia="zh-CN"/>
        </w:rPr>
        <w:t>Upon receip</w:t>
      </w:r>
      <w:r w:rsidRPr="00E25966">
        <w:rPr>
          <w:lang w:eastAsia="zh-CN"/>
        </w:rPr>
        <w:t>t of the first</w:t>
      </w:r>
      <w:r w:rsidRPr="00B56A4D">
        <w:rPr>
          <w:rFonts w:hint="eastAsia"/>
          <w:lang w:eastAsia="zh-CN"/>
        </w:rPr>
        <w:t xml:space="preserve"> downlink </w:t>
      </w:r>
      <w:r w:rsidRPr="0005345D">
        <w:rPr>
          <w:lang w:eastAsia="zh-CN"/>
        </w:rPr>
        <w:t>user plane or control plane</w:t>
      </w:r>
      <w:r w:rsidRPr="00B56A4D">
        <w:rPr>
          <w:rFonts w:hint="eastAsia"/>
          <w:lang w:eastAsia="zh-CN"/>
        </w:rPr>
        <w:t xml:space="preserve"> packet</w:t>
      </w:r>
      <w:r>
        <w:rPr>
          <w:lang w:eastAsia="zh-CN"/>
        </w:rPr>
        <w:t xml:space="preserve"> on a maintained S5/S8 bearer</w:t>
      </w:r>
      <w:r>
        <w:rPr>
          <w:rFonts w:hint="eastAsia"/>
          <w:lang w:eastAsia="ja-JP"/>
        </w:rPr>
        <w:t xml:space="preserve"> or PCC </w:t>
      </w:r>
      <w:r>
        <w:rPr>
          <w:lang w:eastAsia="ja-JP"/>
        </w:rPr>
        <w:t>signalling</w:t>
      </w:r>
      <w:r>
        <w:rPr>
          <w:rFonts w:hint="eastAsia"/>
          <w:lang w:eastAsia="ja-JP"/>
        </w:rPr>
        <w:t xml:space="preserve"> from PCRF</w:t>
      </w:r>
      <w:r w:rsidRPr="00B56A4D">
        <w:rPr>
          <w:rFonts w:hint="eastAsia"/>
          <w:lang w:eastAsia="zh-CN"/>
        </w:rPr>
        <w:t xml:space="preserve">, the SGW </w:t>
      </w:r>
      <w:r w:rsidRPr="0005345D">
        <w:rPr>
          <w:rFonts w:hint="eastAsia"/>
          <w:lang w:eastAsia="zh-CN"/>
        </w:rPr>
        <w:t xml:space="preserve">shall </w:t>
      </w:r>
      <w:r w:rsidRPr="00427314">
        <w:rPr>
          <w:lang w:eastAsia="zh-CN"/>
        </w:rPr>
        <w:t xml:space="preserve">immediately </w:t>
      </w:r>
      <w:r w:rsidRPr="00427314">
        <w:rPr>
          <w:rFonts w:hint="eastAsia"/>
          <w:lang w:eastAsia="zh-CN"/>
        </w:rPr>
        <w:t xml:space="preserve">send a Downlink Data Notification message </w:t>
      </w:r>
      <w:r w:rsidRPr="00427314">
        <w:rPr>
          <w:lang w:eastAsia="zh-CN"/>
        </w:rPr>
        <w:t xml:space="preserve">including the </w:t>
      </w:r>
      <w:r w:rsidRPr="00427314">
        <w:rPr>
          <w:rFonts w:hint="eastAsia"/>
          <w:lang w:eastAsia="zh-CN"/>
        </w:rPr>
        <w:t>IMSI</w:t>
      </w:r>
      <w:r w:rsidRPr="00427314">
        <w:rPr>
          <w:rFonts w:eastAsia="MS Mincho"/>
          <w:lang w:eastAsia="ja-JP"/>
        </w:rPr>
        <w:t xml:space="preserve"> </w:t>
      </w:r>
      <w:r w:rsidRPr="00427314">
        <w:rPr>
          <w:rFonts w:hint="eastAsia"/>
          <w:lang w:eastAsia="zh-CN"/>
        </w:rPr>
        <w:t xml:space="preserve">to the </w:t>
      </w:r>
      <w:r w:rsidRPr="00427314">
        <w:rPr>
          <w:lang w:eastAsia="zh-CN"/>
        </w:rPr>
        <w:t>respective</w:t>
      </w:r>
      <w:r w:rsidRPr="00427314">
        <w:rPr>
          <w:rFonts w:hint="eastAsia"/>
          <w:lang w:eastAsia="zh-CN"/>
        </w:rPr>
        <w:t xml:space="preserve"> MME</w:t>
      </w:r>
      <w:r w:rsidRPr="00427314">
        <w:rPr>
          <w:lang w:eastAsia="zh-CN"/>
        </w:rPr>
        <w:t xml:space="preserve"> or S4-SGSN. In addition, depending on the received downlink packet type the SGW shall</w:t>
      </w:r>
      <w:r>
        <w:rPr>
          <w:lang w:eastAsia="zh-CN"/>
        </w:rPr>
        <w:t xml:space="preserve"> proceed as follows</w:t>
      </w:r>
      <w:r w:rsidRPr="00427314">
        <w:rPr>
          <w:lang w:eastAsia="zh-CN"/>
        </w:rPr>
        <w:t>:</w:t>
      </w:r>
    </w:p>
    <w:p w:rsidR="00F71EE4" w:rsidRDefault="00F71EE4" w:rsidP="00F71EE4">
      <w:pPr>
        <w:pStyle w:val="B1"/>
        <w:rPr>
          <w:rFonts w:hint="eastAsia"/>
          <w:lang w:eastAsia="zh-CN"/>
        </w:rPr>
      </w:pPr>
      <w:r>
        <w:rPr>
          <w:lang w:eastAsia="zh-CN"/>
        </w:rPr>
        <w:t>-</w:t>
      </w:r>
      <w:r>
        <w:rPr>
          <w:lang w:eastAsia="zh-CN"/>
        </w:rPr>
        <w:tab/>
      </w:r>
      <w:r w:rsidRPr="00427314">
        <w:rPr>
          <w:lang w:eastAsia="zh-CN"/>
        </w:rPr>
        <w:t xml:space="preserve">if the received downlink packet contains user plane data, the SGW </w:t>
      </w:r>
      <w:r w:rsidRPr="00427314">
        <w:rPr>
          <w:rFonts w:hint="eastAsia"/>
          <w:lang w:eastAsia="zh-CN"/>
        </w:rPr>
        <w:t xml:space="preserve">shall </w:t>
      </w:r>
      <w:r w:rsidRPr="00427314">
        <w:rPr>
          <w:lang w:eastAsia="zh-CN"/>
        </w:rPr>
        <w:t xml:space="preserve">silently </w:t>
      </w:r>
      <w:r w:rsidRPr="00427314">
        <w:rPr>
          <w:rFonts w:hint="eastAsia"/>
          <w:lang w:eastAsia="zh-CN"/>
        </w:rPr>
        <w:t xml:space="preserve">discard </w:t>
      </w:r>
      <w:r w:rsidRPr="00427314">
        <w:rPr>
          <w:lang w:eastAsia="zh-CN"/>
        </w:rPr>
        <w:t>it but the SGW shall continue maintaining the corresponding bearers</w:t>
      </w:r>
      <w:r w:rsidRPr="00427314">
        <w:t xml:space="preserve">. </w:t>
      </w:r>
      <w:r w:rsidRPr="00427314">
        <w:rPr>
          <w:lang w:eastAsia="zh-CN"/>
        </w:rPr>
        <w:t>If the SGW receives another</w:t>
      </w:r>
      <w:r w:rsidRPr="00427314">
        <w:rPr>
          <w:rFonts w:hint="eastAsia"/>
          <w:lang w:eastAsia="zh-CN"/>
        </w:rPr>
        <w:t xml:space="preserve"> downlink </w:t>
      </w:r>
      <w:r w:rsidRPr="00427314">
        <w:rPr>
          <w:lang w:eastAsia="zh-CN"/>
        </w:rPr>
        <w:t xml:space="preserve">user plane </w:t>
      </w:r>
      <w:r w:rsidRPr="00427314">
        <w:rPr>
          <w:rFonts w:hint="eastAsia"/>
          <w:lang w:eastAsia="zh-CN"/>
        </w:rPr>
        <w:t>packet</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sidRPr="00427314">
        <w:rPr>
          <w:lang w:eastAsia="zh-CN"/>
        </w:rPr>
        <w:t xml:space="preserve">, it shall proceed as specified in </w:t>
      </w:r>
      <w:r>
        <w:rPr>
          <w:lang w:eastAsia="zh-CN"/>
        </w:rPr>
        <w:t>clause</w:t>
      </w:r>
      <w:r w:rsidRPr="00427314">
        <w:rPr>
          <w:lang w:eastAsia="zh-CN"/>
        </w:rPr>
        <w:t xml:space="preserve"> </w:t>
      </w:r>
      <w:r w:rsidRPr="00427314">
        <w:t>5.3.4.3 "Network Triggered Service Request"</w:t>
      </w:r>
      <w:r w:rsidRPr="00427314">
        <w:rPr>
          <w:rFonts w:hint="eastAsia"/>
          <w:lang w:eastAsia="zh-CN"/>
        </w:rPr>
        <w:t xml:space="preserve"> </w:t>
      </w:r>
      <w:r w:rsidRPr="00427314">
        <w:rPr>
          <w:lang w:eastAsia="zh-CN"/>
        </w:rPr>
        <w:t>of 3GPP TS 23.401 [</w:t>
      </w:r>
      <w:r w:rsidRPr="00427314">
        <w:rPr>
          <w:rFonts w:hint="eastAsia"/>
          <w:lang w:eastAsia="zh-CN"/>
        </w:rPr>
        <w:t>15</w:t>
      </w:r>
      <w:r w:rsidRPr="00427314">
        <w:rPr>
          <w:lang w:eastAsia="zh-CN"/>
        </w:rPr>
        <w:t>]</w:t>
      </w:r>
      <w:r w:rsidRPr="00427314">
        <w:rPr>
          <w:rFonts w:hint="eastAsia"/>
          <w:lang w:eastAsia="zh-CN"/>
        </w:rPr>
        <w:t xml:space="preserve"> with </w:t>
      </w:r>
      <w:r w:rsidRPr="00427314">
        <w:rPr>
          <w:lang w:eastAsia="zh-CN"/>
        </w:rPr>
        <w:t xml:space="preserve">the </w:t>
      </w:r>
      <w:r w:rsidRPr="00427314">
        <w:rPr>
          <w:rFonts w:hint="eastAsia"/>
          <w:lang w:eastAsia="zh-CN"/>
        </w:rPr>
        <w:t>exception that the packet shall be discarded by the SGW</w:t>
      </w:r>
      <w:r w:rsidRPr="00427314">
        <w:rPr>
          <w:lang w:eastAsia="zh-CN"/>
        </w:rPr>
        <w:t>.</w:t>
      </w:r>
    </w:p>
    <w:p w:rsidR="00F71EE4" w:rsidRPr="00427314" w:rsidRDefault="00F71EE4" w:rsidP="00F71EE4">
      <w:pPr>
        <w:pStyle w:val="B1"/>
        <w:rPr>
          <w:lang w:eastAsia="zh-CN"/>
        </w:rPr>
      </w:pPr>
      <w:r>
        <w:rPr>
          <w:lang w:eastAsia="ja-JP"/>
        </w:rPr>
        <w:t>-</w:t>
      </w:r>
      <w:r>
        <w:rPr>
          <w:lang w:eastAsia="ja-JP"/>
        </w:rPr>
        <w:tab/>
        <w:t>F</w:t>
      </w:r>
      <w:r>
        <w:rPr>
          <w:rFonts w:hint="eastAsia"/>
          <w:lang w:eastAsia="ja-JP"/>
        </w:rPr>
        <w:t>or the S5/S8 GTP case:</w:t>
      </w:r>
    </w:p>
    <w:p w:rsidR="00F71EE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a </w:t>
      </w:r>
      <w:r w:rsidRPr="00427314">
        <w:rPr>
          <w:lang w:eastAsia="zh-CN"/>
        </w:rPr>
        <w:t xml:space="preserve">control plane message </w:t>
      </w:r>
      <w:r>
        <w:rPr>
          <w:lang w:eastAsia="zh-CN"/>
        </w:rPr>
        <w:t>other than a Delete Bearer Request message 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Pr>
          <w:lang w:eastAsia="zh-CN"/>
        </w:rPr>
        <w:t>clause</w:t>
      </w:r>
      <w:r w:rsidRPr="00427314">
        <w:rPr>
          <w:lang w:eastAsia="zh-CN"/>
        </w:rPr>
        <w:t xml:space="preserve"> </w:t>
      </w:r>
      <w:r w:rsidRPr="00427314">
        <w:t>5.3.4.3 "Network Triggered Service Request"</w:t>
      </w:r>
      <w:r w:rsidRPr="00427314">
        <w:rPr>
          <w:rFonts w:hint="eastAsia"/>
          <w:lang w:eastAsia="zh-CN"/>
        </w:rPr>
        <w:t xml:space="preserve"> </w:t>
      </w:r>
      <w:r w:rsidRPr="00427314">
        <w:rPr>
          <w:lang w:eastAsia="zh-CN"/>
        </w:rPr>
        <w:t>of 3GPP TS 23.401 [</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the Delete Bearer Request message, the SGW shall accept the message</w:t>
      </w:r>
      <w:r w:rsidRPr="00427314">
        <w:rPr>
          <w:lang w:eastAsia="zh-CN"/>
        </w:rPr>
        <w:t xml:space="preserve">, </w:t>
      </w:r>
      <w:r w:rsidRPr="009D395B">
        <w:t>and shall release the corresponding S5/S8 bearer(s) immediately</w:t>
      </w:r>
      <w:r>
        <w:t>.</w:t>
      </w:r>
    </w:p>
    <w:p w:rsidR="00F71EE4" w:rsidRDefault="00F71EE4" w:rsidP="00F71EE4">
      <w:pPr>
        <w:pStyle w:val="B1"/>
        <w:rPr>
          <w:rFonts w:hint="eastAsia"/>
          <w:lang w:eastAsia="zh-CN"/>
        </w:rPr>
      </w:pPr>
      <w:r>
        <w:rPr>
          <w:lang w:eastAsia="ja-JP"/>
        </w:rPr>
        <w:t>-</w:t>
      </w:r>
      <w:r>
        <w:rPr>
          <w:lang w:eastAsia="ja-JP"/>
        </w:rPr>
        <w:tab/>
        <w:t>F</w:t>
      </w:r>
      <w:r>
        <w:rPr>
          <w:rFonts w:hint="eastAsia"/>
          <w:lang w:eastAsia="ja-JP"/>
        </w:rPr>
        <w:t>or the S5/S8 PMIP case:</w:t>
      </w:r>
    </w:p>
    <w:p w:rsidR="00F71EE4" w:rsidRDefault="00F71EE4" w:rsidP="00F71EE4">
      <w:pPr>
        <w:pStyle w:val="B2"/>
        <w:rPr>
          <w:rFonts w:hint="eastAsia"/>
          <w:lang w:eastAsia="zh-CN"/>
        </w:rPr>
      </w:pPr>
      <w:r>
        <w:rPr>
          <w:lang w:eastAsia="zh-CN"/>
        </w:rPr>
        <w:t>-</w:t>
      </w:r>
      <w:r>
        <w:rPr>
          <w:lang w:eastAsia="zh-CN"/>
        </w:rPr>
        <w:tab/>
      </w:r>
      <w:r w:rsidRPr="00427314">
        <w:rPr>
          <w:lang w:eastAsia="zh-CN"/>
        </w:rPr>
        <w:t xml:space="preserve">if the received packet contains </w:t>
      </w:r>
      <w:r>
        <w:rPr>
          <w:rFonts w:hint="eastAsia"/>
          <w:lang w:eastAsia="ja-JP"/>
        </w:rPr>
        <w:t xml:space="preserve">a control plane message </w:t>
      </w:r>
      <w:r>
        <w:rPr>
          <w:lang w:eastAsia="zh-CN"/>
        </w:rPr>
        <w:t xml:space="preserve">other </w:t>
      </w:r>
      <w:r>
        <w:rPr>
          <w:rFonts w:hint="eastAsia"/>
          <w:lang w:eastAsia="ja-JP"/>
        </w:rPr>
        <w:t xml:space="preserve">than the message of the </w:t>
      </w:r>
      <w:r w:rsidRPr="00F73515">
        <w:rPr>
          <w:lang w:eastAsia="ja-JP"/>
        </w:rPr>
        <w:t>Gateway Control and QoS Rules Provision</w:t>
      </w:r>
      <w:r>
        <w:rPr>
          <w:rFonts w:hint="eastAsia"/>
          <w:lang w:eastAsia="ja-JP"/>
        </w:rPr>
        <w:t xml:space="preserve"> procedure as specified in 3GPP TS </w:t>
      </w:r>
      <w:r>
        <w:rPr>
          <w:lang w:eastAsia="ja-JP"/>
        </w:rPr>
        <w:t>29.213</w:t>
      </w:r>
      <w:r>
        <w:rPr>
          <w:rFonts w:hint="eastAsia"/>
          <w:lang w:eastAsia="ja-JP"/>
        </w:rPr>
        <w:t xml:space="preserve"> </w:t>
      </w:r>
      <w:r>
        <w:rPr>
          <w:lang w:eastAsia="ja-JP"/>
        </w:rPr>
        <w:t>[21</w:t>
      </w:r>
      <w:r>
        <w:rPr>
          <w:rFonts w:hint="eastAsia"/>
          <w:lang w:eastAsia="ja-JP"/>
        </w:rPr>
        <w:t>]</w:t>
      </w:r>
      <w:r>
        <w:rPr>
          <w:lang w:eastAsia="ja-JP"/>
        </w:rPr>
        <w:t xml:space="preserve"> </w:t>
      </w:r>
      <w:r>
        <w:rPr>
          <w:rFonts w:hint="eastAsia"/>
          <w:lang w:eastAsia="zh-CN"/>
        </w:rPr>
        <w:t>clause</w:t>
      </w:r>
      <w:r>
        <w:rPr>
          <w:rFonts w:hint="eastAsia"/>
          <w:lang w:eastAsia="ja-JP"/>
        </w:rPr>
        <w:t xml:space="preserve"> 4.4.3</w:t>
      </w:r>
      <w:r>
        <w:rPr>
          <w:rFonts w:hint="eastAsia"/>
          <w:lang w:eastAsia="zh-CN"/>
        </w:rPr>
        <w:t xml:space="preserve"> </w:t>
      </w:r>
      <w:r>
        <w:rPr>
          <w:rFonts w:hint="eastAsia"/>
          <w:lang w:eastAsia="ja-JP"/>
        </w:rPr>
        <w:t xml:space="preserve">which results in the SGW to decide to deactivate an existing dedicated bearer, </w:t>
      </w:r>
      <w:r>
        <w:rPr>
          <w:lang w:eastAsia="zh-CN"/>
        </w:rPr>
        <w:t>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Pr>
          <w:lang w:eastAsia="zh-CN"/>
        </w:rPr>
        <w:t>clause</w:t>
      </w:r>
      <w:r w:rsidRPr="00427314">
        <w:rPr>
          <w:lang w:eastAsia="zh-CN"/>
        </w:rPr>
        <w:t xml:space="preserve"> </w:t>
      </w:r>
      <w:r w:rsidRPr="00427314">
        <w:t>5.3.4.3 "Network Triggered Service Request"</w:t>
      </w:r>
      <w:r w:rsidRPr="00427314">
        <w:rPr>
          <w:rFonts w:hint="eastAsia"/>
          <w:lang w:eastAsia="zh-CN"/>
        </w:rPr>
        <w:t xml:space="preserve"> </w:t>
      </w:r>
      <w:r w:rsidRPr="00427314">
        <w:rPr>
          <w:lang w:eastAsia="zh-CN"/>
        </w:rPr>
        <w:t>of 3GPP TS 23.401 [</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the </w:t>
      </w:r>
      <w:r>
        <w:rPr>
          <w:rFonts w:hint="eastAsia"/>
          <w:lang w:eastAsia="ja-JP"/>
        </w:rPr>
        <w:t xml:space="preserve">message of the </w:t>
      </w:r>
      <w:r w:rsidRPr="00F73515">
        <w:rPr>
          <w:lang w:eastAsia="ja-JP"/>
        </w:rPr>
        <w:t>Gateway Control and QoS Rules Provision</w:t>
      </w:r>
      <w:r>
        <w:rPr>
          <w:rFonts w:hint="eastAsia"/>
          <w:lang w:eastAsia="ja-JP"/>
        </w:rPr>
        <w:t xml:space="preserve"> procedure as specified in 3GPP TS </w:t>
      </w:r>
      <w:r>
        <w:rPr>
          <w:lang w:eastAsia="ja-JP"/>
        </w:rPr>
        <w:t>29.213</w:t>
      </w:r>
      <w:r>
        <w:rPr>
          <w:rFonts w:hint="eastAsia"/>
          <w:lang w:eastAsia="zh-CN"/>
        </w:rPr>
        <w:t xml:space="preserve"> </w:t>
      </w:r>
      <w:r>
        <w:rPr>
          <w:lang w:eastAsia="ja-JP"/>
        </w:rPr>
        <w:t>[21</w:t>
      </w:r>
      <w:r>
        <w:rPr>
          <w:rFonts w:hint="eastAsia"/>
          <w:lang w:eastAsia="ja-JP"/>
        </w:rPr>
        <w:t>]</w:t>
      </w:r>
      <w:r>
        <w:rPr>
          <w:lang w:eastAsia="ja-JP"/>
        </w:rPr>
        <w:t xml:space="preserve"> </w:t>
      </w:r>
      <w:r>
        <w:rPr>
          <w:rFonts w:hint="eastAsia"/>
          <w:lang w:eastAsia="zh-CN"/>
        </w:rPr>
        <w:t>clause</w:t>
      </w:r>
      <w:r>
        <w:rPr>
          <w:rFonts w:hint="eastAsia"/>
          <w:lang w:eastAsia="ja-JP"/>
        </w:rPr>
        <w:t xml:space="preserve"> 4.4.3 which results in the SGW to decide to deactivate an existing dedicated bearer</w:t>
      </w:r>
      <w:r>
        <w:rPr>
          <w:lang w:eastAsia="zh-CN"/>
        </w:rPr>
        <w:t>, the SGW shall accept the message</w:t>
      </w:r>
      <w:r w:rsidRPr="00427314">
        <w:rPr>
          <w:lang w:eastAsia="zh-CN"/>
        </w:rPr>
        <w:t xml:space="preserve">, </w:t>
      </w:r>
      <w:r w:rsidRPr="009D395B">
        <w:t>and shall release the corresponding S5/S8 bearer(s) immediately</w:t>
      </w:r>
      <w:r>
        <w:t>.</w:t>
      </w:r>
    </w:p>
    <w:p w:rsidR="00F71EE4" w:rsidRDefault="00F71EE4" w:rsidP="00F71EE4">
      <w:r>
        <w:rPr>
          <w:lang w:eastAsia="zh-CN"/>
        </w:rPr>
        <w:lastRenderedPageBreak/>
        <w:t>The SGW may send the Downlink Data Notification message including the IMSI</w:t>
      </w:r>
      <w:r>
        <w:rPr>
          <w:lang w:eastAsia="ja-JP"/>
        </w:rPr>
        <w:t xml:space="preserve"> </w:t>
      </w:r>
      <w:r>
        <w:rPr>
          <w:lang w:eastAsia="zh-CN"/>
        </w:rPr>
        <w:t>to the respective MME or S4-SGSN,</w:t>
      </w:r>
      <w:r w:rsidRPr="00266B92">
        <w:t xml:space="preserve"> if there is </w:t>
      </w:r>
      <w:r>
        <w:t xml:space="preserve">some </w:t>
      </w:r>
      <w:r w:rsidRPr="00266B92">
        <w:t xml:space="preserve">DL data buffered for a UE when </w:t>
      </w:r>
      <w:r>
        <w:rPr>
          <w:lang w:eastAsia="ja-JP"/>
        </w:rPr>
        <w:t>detecting the MME or S4-SGSN restart</w:t>
      </w:r>
      <w:r>
        <w:t>.</w:t>
      </w:r>
    </w:p>
    <w:p w:rsidR="00F71EE4" w:rsidRDefault="00F71EE4" w:rsidP="00F71EE4">
      <w:pPr>
        <w:pStyle w:val="NO"/>
      </w:pPr>
      <w:r>
        <w:t>NOTE:</w:t>
      </w:r>
      <w:r>
        <w:tab/>
      </w:r>
      <w:r w:rsidRPr="00306928">
        <w:t>For a UE using a power saving feature, DL data can be buffered for an extended duration in the SGW. The above requirement can allow the MME or S4-SGSN to restore the service to such a UE at the next occasion the UE becomes reachable. The SGW needs to pace the sending of Downlink Data Notification to the MME or S4-SGSN to avoid signalling storms over S11 and S4.</w:t>
      </w:r>
    </w:p>
    <w:p w:rsidR="00F71EE4" w:rsidRDefault="00F71EE4" w:rsidP="00F71EE4">
      <w:pPr>
        <w:rPr>
          <w:lang w:eastAsia="zh-CN"/>
        </w:rPr>
      </w:pP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send </w:t>
      </w:r>
      <w:r>
        <w:rPr>
          <w:lang w:eastAsia="zh-CN"/>
        </w:rPr>
        <w:t xml:space="preserve">the </w:t>
      </w:r>
      <w:r w:rsidRPr="00CB634A">
        <w:rPr>
          <w:rFonts w:hint="eastAsia"/>
          <w:lang w:eastAsia="zh-CN"/>
        </w:rPr>
        <w:t>Downlink Data Notification message to another MME</w:t>
      </w:r>
      <w:r w:rsidRPr="00704D3D">
        <w:rPr>
          <w:rFonts w:hint="eastAsia"/>
          <w:lang w:eastAsia="zh-CN"/>
        </w:rPr>
        <w:t xml:space="preserve"> </w:t>
      </w:r>
      <w:r>
        <w:rPr>
          <w:lang w:eastAsia="zh-CN"/>
        </w:rPr>
        <w:t xml:space="preserve">or S4-SGSN (the same type of mobility node as the failed one) </w:t>
      </w:r>
      <w:r w:rsidRPr="00375BAD">
        <w:rPr>
          <w:rFonts w:hint="eastAsia"/>
          <w:lang w:eastAsia="zh-CN"/>
        </w:rPr>
        <w:t xml:space="preserve">located in the same pool </w:t>
      </w:r>
      <w:r>
        <w:rPr>
          <w:rFonts w:hint="eastAsia"/>
          <w:lang w:eastAsia="zh-CN"/>
        </w:rPr>
        <w:t>as</w:t>
      </w:r>
      <w:r w:rsidRPr="00375BAD">
        <w:rPr>
          <w:rFonts w:hint="eastAsia"/>
          <w:lang w:eastAsia="zh-CN"/>
        </w:rPr>
        <w:t xml:space="preserve"> the failed </w:t>
      </w:r>
      <w:r>
        <w:rPr>
          <w:rFonts w:hint="eastAsia"/>
          <w:lang w:eastAsia="zh-CN"/>
        </w:rPr>
        <w:t>node</w:t>
      </w:r>
      <w:r>
        <w:rPr>
          <w:lang w:eastAsia="zh-CN"/>
        </w:rPr>
        <w:t xml:space="preserve"> </w:t>
      </w:r>
      <w:r w:rsidRPr="00CB634A">
        <w:rPr>
          <w:rFonts w:hint="eastAsia"/>
          <w:lang w:eastAsia="zh-CN"/>
        </w:rPr>
        <w:t>if the SGW can</w:t>
      </w:r>
      <w:r>
        <w:rPr>
          <w:lang w:eastAsia="zh-CN"/>
        </w:rPr>
        <w:t xml:space="preserve"> </w:t>
      </w:r>
      <w:r w:rsidRPr="00CB634A">
        <w:rPr>
          <w:rFonts w:hint="eastAsia"/>
          <w:lang w:eastAsia="zh-CN"/>
        </w:rPr>
        <w:t xml:space="preserve">not send it to the </w:t>
      </w:r>
      <w:r w:rsidRPr="00CB634A">
        <w:rPr>
          <w:lang w:eastAsia="zh-CN"/>
        </w:rPr>
        <w:t xml:space="preserve">failed </w:t>
      </w:r>
      <w:r w:rsidRPr="00CB634A">
        <w:rPr>
          <w:rFonts w:hint="eastAsia"/>
          <w:lang w:eastAsia="zh-CN"/>
        </w:rPr>
        <w:t>MME</w:t>
      </w:r>
      <w:r>
        <w:rPr>
          <w:lang w:eastAsia="zh-CN"/>
        </w:rPr>
        <w:t xml:space="preserve"> or S4-SGSN (e.g. because it did not restart)</w:t>
      </w:r>
      <w:r w:rsidRPr="00CB634A">
        <w:rPr>
          <w:lang w:eastAsia="zh-CN"/>
        </w:rPr>
        <w:t xml:space="preserve">. It is </w:t>
      </w:r>
      <w:r>
        <w:rPr>
          <w:lang w:eastAsia="zh-CN"/>
        </w:rPr>
        <w:t xml:space="preserve">an </w:t>
      </w:r>
      <w:r w:rsidRPr="00CB634A">
        <w:rPr>
          <w:lang w:eastAsia="zh-CN"/>
        </w:rPr>
        <w:t>implementation/deployment matter how an SGW becomes aware that an MME</w:t>
      </w:r>
      <w:r>
        <w:rPr>
          <w:lang w:eastAsia="zh-CN"/>
        </w:rPr>
        <w:t>/S4-SGSN</w:t>
      </w:r>
      <w:r w:rsidRPr="00CB634A">
        <w:rPr>
          <w:lang w:eastAsia="zh-CN"/>
        </w:rPr>
        <w:t xml:space="preserve"> has failed and has not restarted</w:t>
      </w:r>
      <w:r w:rsidRPr="00CB634A">
        <w:rPr>
          <w:rFonts w:hint="eastAsia"/>
          <w:lang w:eastAsia="zh-CN"/>
        </w:rPr>
        <w:t>.</w:t>
      </w:r>
    </w:p>
    <w:p w:rsidR="00F71EE4" w:rsidRPr="00EA6973" w:rsidRDefault="00F71EE4" w:rsidP="00F71EE4">
      <w:pPr>
        <w:pStyle w:val="Heading3"/>
      </w:pPr>
      <w:bookmarkStart w:id="769" w:name="_Toc19630498"/>
      <w:bookmarkStart w:id="770" w:name="_Toc27226702"/>
      <w:bookmarkStart w:id="771" w:name="_Toc36115883"/>
      <w:r>
        <w:t>25.2.3</w:t>
      </w:r>
      <w:r>
        <w:tab/>
        <w:t>MME/SGSN procedure</w:t>
      </w:r>
      <w:bookmarkEnd w:id="769"/>
      <w:bookmarkEnd w:id="770"/>
      <w:bookmarkEnd w:id="771"/>
    </w:p>
    <w:p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MME or S4-SGSN shall </w:t>
      </w:r>
      <w:r>
        <w:t xml:space="preserve">respond to the SGW with a Downlink Data Notification Acknowledge message and </w:t>
      </w:r>
      <w:r>
        <w:rPr>
          <w:lang w:eastAsia="zh-CN"/>
        </w:rPr>
        <w:t xml:space="preserve">should page </w:t>
      </w:r>
      <w:r w:rsidRPr="00DF31C8">
        <w:rPr>
          <w:rFonts w:hint="eastAsia"/>
          <w:lang w:eastAsia="zh-CN"/>
        </w:rPr>
        <w:t xml:space="preserve">and </w:t>
      </w:r>
      <w:r w:rsidRPr="00B56A4D">
        <w:rPr>
          <w:lang w:eastAsia="zh-CN"/>
        </w:rPr>
        <w:t>force the UE to re-attach to the network</w:t>
      </w:r>
      <w:r>
        <w:rPr>
          <w:lang w:eastAsia="zh-CN"/>
        </w:rPr>
        <w:t xml:space="preserve">. The </w:t>
      </w:r>
      <w:r w:rsidRPr="00B56A4D">
        <w:rPr>
          <w:lang w:eastAsia="zh-CN"/>
        </w:rPr>
        <w:t>paging area and subscriber's identity i.e</w:t>
      </w:r>
      <w:r w:rsidRPr="00B56A4D">
        <w:rPr>
          <w:rFonts w:hint="eastAsia"/>
          <w:lang w:eastAsia="zh-CN"/>
        </w:rPr>
        <w:t>.</w:t>
      </w:r>
      <w:r w:rsidRPr="00B56A4D">
        <w:rPr>
          <w:lang w:eastAsia="zh-CN"/>
        </w:rPr>
        <w:t xml:space="preserve"> IMSI or S-TMSI</w:t>
      </w:r>
      <w:r>
        <w:rPr>
          <w:lang w:eastAsia="zh-CN"/>
        </w:rPr>
        <w:t>/P-TMSI</w:t>
      </w:r>
      <w:r w:rsidRPr="00B56A4D">
        <w:rPr>
          <w:lang w:eastAsia="zh-CN"/>
        </w:rPr>
        <w:t xml:space="preserve"> used during the paging procedure</w:t>
      </w:r>
      <w:r w:rsidRPr="00DF31C8">
        <w:rPr>
          <w:lang w:eastAsia="zh-CN"/>
        </w:rPr>
        <w:t xml:space="preserve"> </w:t>
      </w:r>
      <w:r w:rsidRPr="00DF31C8">
        <w:rPr>
          <w:rFonts w:hint="eastAsia"/>
          <w:lang w:eastAsia="zh-CN"/>
        </w:rPr>
        <w:t>is implementation dependent</w:t>
      </w:r>
      <w:r>
        <w:rPr>
          <w:lang w:eastAsia="zh-CN"/>
        </w:rPr>
        <w:t>.</w:t>
      </w:r>
      <w:r w:rsidRPr="00DF31C8">
        <w:rPr>
          <w:rFonts w:hint="eastAsia"/>
          <w:lang w:eastAsia="zh-CN"/>
        </w:rPr>
        <w:t xml:space="preserve"> </w:t>
      </w:r>
      <w:r>
        <w:rPr>
          <w:lang w:eastAsia="zh-CN"/>
        </w:rPr>
        <w:t>The MME or S4-SGSN may support and apply this procedure to a UE using extended idle mode DRX, and if so, they shall page the UE with the S-TMSI/P-TMSI.</w:t>
      </w:r>
    </w:p>
    <w:p w:rsidR="00F71EE4" w:rsidRPr="00DF31C8" w:rsidRDefault="00F71EE4" w:rsidP="00F71EE4">
      <w:pPr>
        <w:pStyle w:val="NO"/>
        <w:rPr>
          <w:rFonts w:hint="eastAsia"/>
        </w:rPr>
      </w:pPr>
      <w:r>
        <w:t xml:space="preserve">NOTE </w:t>
      </w:r>
      <w:r>
        <w:rPr>
          <w:lang w:eastAsia="zh-CN"/>
        </w:rPr>
        <w:t>1</w:t>
      </w:r>
      <w:r>
        <w:t>:</w:t>
      </w:r>
      <w:r>
        <w:tab/>
      </w:r>
      <w:r w:rsidRPr="00DF31C8">
        <w:rPr>
          <w:rFonts w:hint="eastAsia"/>
        </w:rPr>
        <w:t xml:space="preserve">Upon </w:t>
      </w:r>
      <w:r w:rsidRPr="00DF31C8">
        <w:t>receiving</w:t>
      </w:r>
      <w:r w:rsidRPr="00DF31C8">
        <w:rPr>
          <w:rFonts w:hint="eastAsia"/>
        </w:rPr>
        <w:t xml:space="preserve"> a page message with </w:t>
      </w:r>
      <w:r>
        <w:br/>
        <w:t xml:space="preserve">- </w:t>
      </w:r>
      <w:r w:rsidRPr="00DF31C8">
        <w:rPr>
          <w:rFonts w:hint="eastAsia"/>
        </w:rPr>
        <w:t>the IMSI, the UE start</w:t>
      </w:r>
      <w:r>
        <w:t>s</w:t>
      </w:r>
      <w:r w:rsidRPr="00DF31C8">
        <w:rPr>
          <w:rFonts w:hint="eastAsia"/>
        </w:rPr>
        <w:t xml:space="preserve"> the reattach procedure as specified in </w:t>
      </w:r>
      <w:r>
        <w:t>clause</w:t>
      </w:r>
      <w:r w:rsidRPr="00DF31C8">
        <w:t> 5.6.2.2.2</w:t>
      </w:r>
      <w:r w:rsidRPr="00DF31C8">
        <w:rPr>
          <w:rFonts w:hint="eastAsia"/>
        </w:rPr>
        <w:t xml:space="preserve"> of 3GPP TS 24.301 [</w:t>
      </w:r>
      <w:r>
        <w:t>19</w:t>
      </w:r>
      <w:r w:rsidRPr="00DF31C8">
        <w:rPr>
          <w:rFonts w:hint="eastAsia"/>
        </w:rPr>
        <w:t>]</w:t>
      </w:r>
      <w:r>
        <w:t xml:space="preserve"> and clause 4.7.9.1.2 of 3GPP TS 24.008 [20]; </w:t>
      </w:r>
      <w:r w:rsidRPr="00DF31C8">
        <w:rPr>
          <w:rFonts w:hint="eastAsia"/>
        </w:rPr>
        <w:t xml:space="preserve"> </w:t>
      </w:r>
      <w:r>
        <w:br/>
        <w:t xml:space="preserve">- </w:t>
      </w:r>
      <w:r w:rsidRPr="00DF31C8">
        <w:rPr>
          <w:rFonts w:hint="eastAsia"/>
        </w:rPr>
        <w:t>the S-TMSI, the UE start</w:t>
      </w:r>
      <w:r>
        <w:t>s</w:t>
      </w:r>
      <w:r w:rsidRPr="00DF31C8">
        <w:rPr>
          <w:rFonts w:hint="eastAsia"/>
        </w:rPr>
        <w:t xml:space="preserve"> the </w:t>
      </w:r>
      <w:r>
        <w:t>s</w:t>
      </w:r>
      <w:r w:rsidRPr="00DF31C8">
        <w:rPr>
          <w:rFonts w:hint="eastAsia"/>
        </w:rPr>
        <w:t xml:space="preserve">ervice </w:t>
      </w:r>
      <w:r>
        <w:t>r</w:t>
      </w:r>
      <w:r w:rsidRPr="00DF31C8">
        <w:rPr>
          <w:rFonts w:hint="eastAsia"/>
        </w:rPr>
        <w:t>equest procedure</w:t>
      </w:r>
      <w:r>
        <w:t xml:space="preserve"> which is </w:t>
      </w:r>
      <w:r w:rsidRPr="00DF31C8">
        <w:rPr>
          <w:rFonts w:hint="eastAsia"/>
        </w:rPr>
        <w:t>rejected by the MME</w:t>
      </w:r>
      <w:r>
        <w:t xml:space="preserve"> with </w:t>
      </w:r>
      <w:r w:rsidRPr="00545597">
        <w:t>Cause #10 – Implicitly detached</w:t>
      </w:r>
      <w:r>
        <w:t xml:space="preserve">; </w:t>
      </w:r>
      <w:r w:rsidRPr="00DF31C8">
        <w:rPr>
          <w:rFonts w:hint="eastAsia"/>
        </w:rPr>
        <w:t xml:space="preserve">the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2.2.1 of 3GPP TS 24.301 [</w:t>
      </w:r>
      <w:r>
        <w:t>19</w:t>
      </w:r>
      <w:r w:rsidRPr="00DF31C8">
        <w:rPr>
          <w:rFonts w:hint="eastAsia"/>
        </w:rPr>
        <w:t>]</w:t>
      </w:r>
      <w:r>
        <w:t>;</w:t>
      </w:r>
      <w:r w:rsidRPr="00116723">
        <w:rPr>
          <w:rFonts w:hint="eastAsia"/>
        </w:rPr>
        <w:t xml:space="preserve"> </w:t>
      </w:r>
      <w:r>
        <w:br/>
        <w:t xml:space="preserve">- the P-TMSI, </w:t>
      </w:r>
      <w:r w:rsidRPr="00271ADC">
        <w:t xml:space="preserve">in case of Iu </w:t>
      </w:r>
      <w:r>
        <w:t>m</w:t>
      </w:r>
      <w:r w:rsidRPr="00271ADC">
        <w:t>ode</w:t>
      </w:r>
      <w:r>
        <w:t>,</w:t>
      </w:r>
      <w:r w:rsidRPr="00271ADC">
        <w:rPr>
          <w:rFonts w:hint="eastAsia"/>
        </w:rPr>
        <w:t xml:space="preserve"> </w:t>
      </w:r>
      <w:r>
        <w:t xml:space="preserve">the </w:t>
      </w:r>
      <w:r w:rsidRPr="00271ADC">
        <w:rPr>
          <w:rFonts w:hint="eastAsia"/>
        </w:rPr>
        <w:t xml:space="preserve">UE starts the </w:t>
      </w:r>
      <w:r w:rsidRPr="00271ADC">
        <w:t>service request</w:t>
      </w:r>
      <w:r w:rsidRPr="00271ADC">
        <w:rPr>
          <w:rFonts w:hint="eastAsia"/>
        </w:rPr>
        <w:t xml:space="preserve"> procedure</w:t>
      </w:r>
      <w:r>
        <w:t xml:space="preserve"> which is rejected by the S4-SGSN with </w:t>
      </w:r>
      <w:r w:rsidRPr="00545597">
        <w:t>Cause #10 – Implicitly detached</w:t>
      </w:r>
      <w:r>
        <w:t>; the UE then re-</w:t>
      </w:r>
      <w:r w:rsidRPr="00271ADC">
        <w:t>attach</w:t>
      </w:r>
      <w:r>
        <w:t>es</w:t>
      </w:r>
      <w:r w:rsidRPr="00271ADC">
        <w:t xml:space="preserve"> </w:t>
      </w:r>
      <w:r w:rsidRPr="00271ADC">
        <w:rPr>
          <w:rFonts w:hint="eastAsia"/>
        </w:rPr>
        <w:t xml:space="preserve">as specified in </w:t>
      </w:r>
      <w:r>
        <w:t>clauses</w:t>
      </w:r>
      <w:r w:rsidRPr="00271ADC">
        <w:t> 4.7.9.1.1</w:t>
      </w:r>
      <w:r w:rsidRPr="00271ADC">
        <w:rPr>
          <w:rFonts w:hint="eastAsia"/>
        </w:rPr>
        <w:t xml:space="preserve"> </w:t>
      </w:r>
      <w:r w:rsidRPr="00271ADC">
        <w:t xml:space="preserve">and 4.7.13 </w:t>
      </w:r>
      <w:r w:rsidRPr="00271ADC">
        <w:rPr>
          <w:rFonts w:hint="eastAsia"/>
        </w:rPr>
        <w:t>of 3GPP TS 24.008 [</w:t>
      </w:r>
      <w:r>
        <w:t>20</w:t>
      </w:r>
      <w:r w:rsidRPr="00271ADC">
        <w:rPr>
          <w:rFonts w:hint="eastAsia"/>
        </w:rPr>
        <w:t>]</w:t>
      </w:r>
      <w:r>
        <w:t>;</w:t>
      </w:r>
      <w:r>
        <w:br/>
        <w:t xml:space="preserve">- the P-TMSI, in case of A/Gb mode, the UE </w:t>
      </w:r>
      <w:r w:rsidRPr="00271ADC">
        <w:t>send</w:t>
      </w:r>
      <w:r>
        <w:t xml:space="preserve">s any LLC frame </w:t>
      </w:r>
      <w:r w:rsidRPr="00271ADC">
        <w:t xml:space="preserve">and subsequently </w:t>
      </w:r>
      <w:r>
        <w:t>re-</w:t>
      </w:r>
      <w:r w:rsidRPr="00271ADC">
        <w:t>attach</w:t>
      </w:r>
      <w:r>
        <w:t>es</w:t>
      </w:r>
      <w:r w:rsidRPr="00271ADC">
        <w:t xml:space="preserve"> </w:t>
      </w:r>
      <w:r>
        <w:t>to the network</w:t>
      </w:r>
      <w:r w:rsidRPr="00271ADC">
        <w:t xml:space="preserve"> as specified in </w:t>
      </w:r>
      <w:r>
        <w:t>clause</w:t>
      </w:r>
      <w:r w:rsidRPr="00271ADC">
        <w:t xml:space="preserve"> 8.1.4 of 3GPP TS 23.060 [</w:t>
      </w:r>
      <w:r>
        <w:t>5</w:t>
      </w:r>
      <w:r w:rsidRPr="00271ADC">
        <w:t>]</w:t>
      </w:r>
      <w:r>
        <w:t>.</w:t>
      </w:r>
    </w:p>
    <w:p w:rsidR="00F71EE4" w:rsidRDefault="00F71EE4" w:rsidP="00F71EE4">
      <w:pPr>
        <w:pStyle w:val="NO"/>
        <w:rPr>
          <w:rFonts w:hint="eastAsia"/>
          <w:lang w:val="en-US" w:eastAsia="zh-CN"/>
        </w:rPr>
      </w:pPr>
      <w:r w:rsidRPr="00060CD2">
        <w:rPr>
          <w:rFonts w:hint="eastAsia"/>
        </w:rPr>
        <w:t>NOTE</w:t>
      </w:r>
      <w:r>
        <w:t xml:space="preserve"> </w:t>
      </w:r>
      <w:r>
        <w:rPr>
          <w:lang w:eastAsia="zh-CN"/>
        </w:rPr>
        <w:t>2</w:t>
      </w:r>
      <w:r w:rsidRPr="00060CD2">
        <w:rPr>
          <w:rFonts w:hint="eastAsia"/>
        </w:rPr>
        <w:t>:</w:t>
      </w:r>
      <w:r w:rsidRPr="00060CD2">
        <w:tab/>
        <w:t>Paging in the MME</w:t>
      </w:r>
      <w:r>
        <w:t xml:space="preserve"> or S4-SGSN</w:t>
      </w:r>
      <w:r w:rsidRPr="00060CD2">
        <w:t xml:space="preserve"> serving area will cause exces</w:t>
      </w:r>
      <w:r w:rsidRPr="009C64C0">
        <w:t>sive use of radio resource</w:t>
      </w:r>
      <w:r w:rsidRPr="009C64C0">
        <w:rPr>
          <w:rFonts w:hint="eastAsia"/>
        </w:rPr>
        <w:t>s</w:t>
      </w:r>
      <w:r w:rsidRPr="009C64C0">
        <w:t xml:space="preserve">. How to reduce the </w:t>
      </w:r>
      <w:r>
        <w:t xml:space="preserve">paging area </w:t>
      </w:r>
      <w:r w:rsidRPr="009C64C0">
        <w:rPr>
          <w:lang w:val="en-US" w:eastAsia="zh-CN"/>
        </w:rPr>
        <w:t>is implementation dependent.</w:t>
      </w:r>
    </w:p>
    <w:p w:rsidR="00F71EE4" w:rsidRDefault="00F71EE4" w:rsidP="00F71EE4">
      <w:pPr>
        <w:pStyle w:val="NO"/>
        <w:rPr>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 SGSN to avoid unnecessary IMSI Paging.</w:t>
      </w:r>
    </w:p>
    <w:p w:rsidR="00F71EE4" w:rsidRDefault="00F71EE4" w:rsidP="00F71EE4">
      <w:pPr>
        <w:pStyle w:val="NO"/>
        <w:rPr>
          <w:lang w:eastAsia="zh-CN"/>
        </w:rPr>
      </w:pPr>
      <w:r>
        <w:rPr>
          <w:lang w:eastAsia="zh-CN"/>
        </w:rPr>
        <w:t>NOTE 4:</w:t>
      </w:r>
      <w:r>
        <w:rPr>
          <w:lang w:eastAsia="zh-CN"/>
        </w:rPr>
        <w:tab/>
        <w:t>How the restarted or alternative MME/S4-SGSN knows the UE's DRX parameter or the extended DRX parameters to page the UE is implementation dependent.</w:t>
      </w:r>
    </w:p>
    <w:p w:rsidR="00F71EE4" w:rsidRPr="007947CA" w:rsidRDefault="00F71EE4" w:rsidP="00F71EE4">
      <w:pPr>
        <w:pStyle w:val="NO"/>
        <w:rPr>
          <w:rFonts w:hint="eastAsia"/>
          <w:lang w:eastAsia="zh-CN"/>
        </w:rPr>
      </w:pPr>
      <w:r>
        <w:rPr>
          <w:lang w:eastAsia="zh-CN"/>
        </w:rPr>
        <w:t>NOTE 5:</w:t>
      </w:r>
      <w:r>
        <w:rPr>
          <w:lang w:eastAsia="zh-CN"/>
        </w:rPr>
        <w:tab/>
        <w:t xml:space="preserve">A restarted </w:t>
      </w:r>
      <w:r>
        <w:rPr>
          <w:noProof/>
        </w:rPr>
        <w:t xml:space="preserve">MME will not receive S1AP </w:t>
      </w:r>
      <w:r w:rsidRPr="00F05C73">
        <w:rPr>
          <w:noProof/>
        </w:rPr>
        <w:t>UE Context Active</w:t>
      </w:r>
      <w:r>
        <w:rPr>
          <w:noProof/>
        </w:rPr>
        <w:t xml:space="preserve"> message as part of UE initiated Connection Resume procedure, since the eNB would have deleted the AS context for all UEs associated with this MME after detecting the MME restart.</w:t>
      </w:r>
    </w:p>
    <w:p w:rsidR="00F71EE4" w:rsidRDefault="00F71EE4" w:rsidP="00F71EE4">
      <w:pPr>
        <w:rPr>
          <w:lang w:eastAsia="zh-CN"/>
        </w:rPr>
      </w:pPr>
      <w:r w:rsidRPr="00831721">
        <w:t xml:space="preserve">The </w:t>
      </w:r>
      <w:r w:rsidRPr="00831721">
        <w:rPr>
          <w:rFonts w:hint="eastAsia"/>
        </w:rPr>
        <w:t xml:space="preserve">MME </w:t>
      </w:r>
      <w:r w:rsidRPr="00831721">
        <w:t xml:space="preserve">or S4-SGSN may request the SGW to immediately release the maintained S5/S8 bearers </w:t>
      </w:r>
      <w:r>
        <w:rPr>
          <w:rFonts w:hint="eastAsia"/>
          <w:lang w:eastAsia="zh-CN"/>
        </w:rPr>
        <w:t xml:space="preserve">by sending </w:t>
      </w:r>
      <w:r w:rsidRPr="00831721">
        <w:t>the</w:t>
      </w:r>
      <w:r>
        <w:rPr>
          <w:rFonts w:hint="eastAsia"/>
          <w:lang w:eastAsia="zh-CN"/>
        </w:rPr>
        <w:t xml:space="preserve"> </w:t>
      </w:r>
      <w:r w:rsidRPr="00831721">
        <w:t>"</w:t>
      </w:r>
      <w:r>
        <w:rPr>
          <w:rFonts w:hint="eastAsia"/>
          <w:lang w:eastAsia="zh-CN"/>
        </w:rPr>
        <w:t>Downlink Data Notification A</w:t>
      </w:r>
      <w:r>
        <w:rPr>
          <w:lang w:eastAsia="zh-CN"/>
        </w:rPr>
        <w:t>cknowledge</w:t>
      </w:r>
      <w:r w:rsidRPr="00831721">
        <w:t>"</w:t>
      </w:r>
      <w:r>
        <w:rPr>
          <w:lang w:eastAsia="zh-CN"/>
        </w:rPr>
        <w:t xml:space="preserve"> message</w:t>
      </w:r>
      <w:r>
        <w:rPr>
          <w:rFonts w:hint="eastAsia"/>
          <w:lang w:eastAsia="zh-CN"/>
        </w:rPr>
        <w:t xml:space="preserve"> or </w:t>
      </w:r>
      <w:r>
        <w:rPr>
          <w:lang w:eastAsia="zh-CN"/>
        </w:rPr>
        <w:t xml:space="preserve">a </w:t>
      </w:r>
      <w:r w:rsidRPr="00831721">
        <w:t>"</w:t>
      </w:r>
      <w:r>
        <w:rPr>
          <w:rFonts w:hint="eastAsia"/>
          <w:lang w:eastAsia="zh-CN"/>
        </w:rPr>
        <w:t>Downlink Data Notification Failure Indication</w:t>
      </w:r>
      <w:r w:rsidRPr="00506B8C">
        <w:rPr>
          <w:lang w:eastAsia="zh-CN"/>
        </w:rPr>
        <w:t>"</w:t>
      </w:r>
      <w:r>
        <w:rPr>
          <w:rFonts w:hint="eastAsia"/>
          <w:lang w:eastAsia="zh-CN"/>
        </w:rPr>
        <w:t xml:space="preserve"> </w:t>
      </w:r>
      <w:r w:rsidRPr="00831721">
        <w:t>message</w:t>
      </w:r>
      <w:r w:rsidRPr="00831721">
        <w:rPr>
          <w:rFonts w:hint="eastAsia"/>
        </w:rPr>
        <w:t xml:space="preserve"> with </w:t>
      </w:r>
      <w:r w:rsidRPr="00831721">
        <w:t xml:space="preserve">the specific </w:t>
      </w:r>
      <w:r w:rsidRPr="00831721">
        <w:rPr>
          <w:rFonts w:hint="eastAsia"/>
        </w:rPr>
        <w:t xml:space="preserve">cause </w:t>
      </w:r>
      <w:r w:rsidRPr="00831721">
        <w:t xml:space="preserve">"UE </w:t>
      </w:r>
      <w:r w:rsidRPr="00831721">
        <w:rPr>
          <w:rFonts w:eastAsia="SimSun" w:hint="eastAsia"/>
        </w:rPr>
        <w:t>already</w:t>
      </w:r>
      <w:r w:rsidRPr="00831721">
        <w:t xml:space="preserve"> </w:t>
      </w:r>
      <w:r w:rsidRPr="00831721">
        <w:rPr>
          <w:rFonts w:hint="eastAsia"/>
        </w:rPr>
        <w:t>r</w:t>
      </w:r>
      <w:r w:rsidRPr="00831721">
        <w:t>e</w:t>
      </w:r>
      <w:r w:rsidRPr="00831721">
        <w:rPr>
          <w:rFonts w:hint="eastAsia"/>
        </w:rPr>
        <w:t>-</w:t>
      </w:r>
      <w:r w:rsidRPr="00831721">
        <w:t>a</w:t>
      </w:r>
      <w:r w:rsidRPr="00831721">
        <w:rPr>
          <w:rFonts w:hint="eastAsia"/>
        </w:rPr>
        <w:t>ttach</w:t>
      </w:r>
      <w:r w:rsidRPr="00831721">
        <w:t xml:space="preserve">ed", </w:t>
      </w:r>
      <w:r>
        <w:t>e.g.</w:t>
      </w:r>
      <w:r>
        <w:rPr>
          <w:rFonts w:hint="eastAsia"/>
          <w:lang w:eastAsia="zh-CN"/>
        </w:rPr>
        <w:t xml:space="preserve"> if </w:t>
      </w:r>
      <w:r>
        <w:t xml:space="preserve">the UE </w:t>
      </w:r>
      <w:r>
        <w:rPr>
          <w:rFonts w:hint="eastAsia"/>
          <w:lang w:eastAsia="zh-CN"/>
        </w:rPr>
        <w:t>has already re-</w:t>
      </w:r>
      <w:r>
        <w:t xml:space="preserve">attached </w:t>
      </w:r>
      <w:r>
        <w:rPr>
          <w:rFonts w:hint="eastAsia"/>
          <w:lang w:eastAsia="zh-CN"/>
        </w:rPr>
        <w:t xml:space="preserve">to the network. </w:t>
      </w:r>
      <w:r>
        <w:t xml:space="preserve">The </w:t>
      </w:r>
      <w:r>
        <w:rPr>
          <w:rFonts w:hint="eastAsia"/>
          <w:lang w:eastAsia="zh-CN"/>
        </w:rPr>
        <w:t>Downlink Data Notification A</w:t>
      </w:r>
      <w:r>
        <w:rPr>
          <w:lang w:eastAsia="zh-CN"/>
        </w:rPr>
        <w:t>cknowledge</w:t>
      </w:r>
      <w:r>
        <w:t xml:space="preserve"> </w:t>
      </w:r>
      <w:r>
        <w:rPr>
          <w:rFonts w:hint="eastAsia"/>
          <w:lang w:eastAsia="zh-CN"/>
        </w:rPr>
        <w:t xml:space="preserve">and </w:t>
      </w:r>
      <w:r>
        <w:t xml:space="preserve">Downlink </w:t>
      </w:r>
      <w:r>
        <w:rPr>
          <w:rFonts w:hint="eastAsia"/>
          <w:lang w:eastAsia="zh-CN"/>
        </w:rPr>
        <w:t>D</w:t>
      </w:r>
      <w:r>
        <w:t>ata Notification Failure Indication shall include the IMSI to identify the UE context in the SGW.</w:t>
      </w:r>
    </w:p>
    <w:p w:rsidR="00F71EE4" w:rsidRDefault="00F71EE4" w:rsidP="00F71EE4">
      <w:pPr>
        <w:pStyle w:val="Heading2"/>
        <w:rPr>
          <w:rFonts w:hint="eastAsia"/>
          <w:lang w:eastAsia="zh-CN"/>
        </w:rPr>
      </w:pPr>
      <w:bookmarkStart w:id="772" w:name="_Toc19630499"/>
      <w:bookmarkStart w:id="773" w:name="_Toc27226703"/>
      <w:bookmarkStart w:id="774" w:name="_Toc36115884"/>
      <w:r>
        <w:t>2</w:t>
      </w:r>
      <w:r>
        <w:rPr>
          <w:rFonts w:hint="eastAsia"/>
          <w:lang w:eastAsia="zh-CN"/>
        </w:rPr>
        <w:t>5</w:t>
      </w:r>
      <w:r>
        <w:t>.</w:t>
      </w:r>
      <w:r>
        <w:rPr>
          <w:lang w:eastAsia="zh-CN"/>
        </w:rPr>
        <w:t>3</w:t>
      </w:r>
      <w:r>
        <w:tab/>
      </w:r>
      <w:r w:rsidRPr="00BB4206">
        <w:t>Network triggered service restoration procedure</w:t>
      </w:r>
      <w:r>
        <w:rPr>
          <w:rFonts w:hint="eastAsia"/>
          <w:lang w:eastAsia="zh-CN"/>
        </w:rPr>
        <w:t xml:space="preserve"> </w:t>
      </w:r>
      <w:r>
        <w:rPr>
          <w:lang w:eastAsia="zh-CN"/>
        </w:rPr>
        <w:t>w</w:t>
      </w:r>
      <w:r>
        <w:rPr>
          <w:rFonts w:hint="eastAsia"/>
          <w:lang w:eastAsia="zh-CN"/>
        </w:rPr>
        <w:t>ith ISR</w:t>
      </w:r>
      <w:bookmarkEnd w:id="772"/>
      <w:bookmarkEnd w:id="773"/>
      <w:bookmarkEnd w:id="774"/>
    </w:p>
    <w:p w:rsidR="00F71EE4" w:rsidRDefault="00F71EE4" w:rsidP="00F71EE4">
      <w:pPr>
        <w:pStyle w:val="Heading3"/>
        <w:rPr>
          <w:lang w:eastAsia="zh-CN"/>
        </w:rPr>
      </w:pPr>
      <w:bookmarkStart w:id="775" w:name="_Toc19630500"/>
      <w:bookmarkStart w:id="776" w:name="_Toc27226704"/>
      <w:bookmarkStart w:id="777" w:name="_Toc36115885"/>
      <w:r>
        <w:t>2</w:t>
      </w:r>
      <w:r>
        <w:rPr>
          <w:rFonts w:hint="eastAsia"/>
          <w:lang w:eastAsia="zh-CN"/>
        </w:rPr>
        <w:t>5</w:t>
      </w:r>
      <w:r>
        <w:t>.3.</w:t>
      </w:r>
      <w:r>
        <w:rPr>
          <w:rFonts w:hint="eastAsia"/>
          <w:lang w:eastAsia="zh-CN"/>
        </w:rPr>
        <w:t>1</w:t>
      </w:r>
      <w:r>
        <w:tab/>
      </w:r>
      <w:r>
        <w:rPr>
          <w:rFonts w:hint="eastAsia"/>
          <w:lang w:eastAsia="zh-CN"/>
        </w:rPr>
        <w:t>Gen</w:t>
      </w:r>
      <w:r>
        <w:rPr>
          <w:lang w:eastAsia="zh-CN"/>
        </w:rPr>
        <w:t>e</w:t>
      </w:r>
      <w:r>
        <w:rPr>
          <w:rFonts w:hint="eastAsia"/>
          <w:lang w:eastAsia="zh-CN"/>
        </w:rPr>
        <w:t>ral</w:t>
      </w:r>
      <w:bookmarkEnd w:id="775"/>
      <w:bookmarkEnd w:id="776"/>
      <w:bookmarkEnd w:id="777"/>
    </w:p>
    <w:p w:rsidR="00F71EE4" w:rsidRDefault="00F71EE4" w:rsidP="00F71EE4">
      <w:r>
        <w:t xml:space="preserve">The following requirements shall apply if the involved MME, S4-SGSN and SGW support </w:t>
      </w:r>
      <w:r>
        <w:rPr>
          <w:rFonts w:hint="eastAsia"/>
          <w:lang w:eastAsia="zh-CN"/>
        </w:rPr>
        <w:t xml:space="preserve">the </w:t>
      </w:r>
      <w:r>
        <w:t xml:space="preserve">ISR </w:t>
      </w:r>
      <w:r>
        <w:rPr>
          <w:rFonts w:hint="eastAsia"/>
          <w:lang w:eastAsia="zh-CN"/>
        </w:rPr>
        <w:t xml:space="preserve">feature </w:t>
      </w:r>
      <w:r>
        <w:t xml:space="preserve">and the network triggered service restoration </w:t>
      </w:r>
      <w:r>
        <w:rPr>
          <w:rFonts w:hint="eastAsia"/>
          <w:lang w:eastAsia="zh-CN"/>
        </w:rPr>
        <w:t>feature</w:t>
      </w:r>
      <w:r>
        <w:t>.</w:t>
      </w:r>
    </w:p>
    <w:p w:rsidR="00F71EE4" w:rsidRDefault="00F71EE4" w:rsidP="00F71EE4">
      <w:pPr>
        <w:pStyle w:val="NO"/>
      </w:pPr>
      <w:r w:rsidRPr="00D1515B">
        <w:t>NOTE:</w:t>
      </w:r>
      <w:r w:rsidRPr="00D1515B">
        <w:tab/>
        <w:t>The procedure in this clause does not consider the case where</w:t>
      </w:r>
      <w:r>
        <w:t xml:space="preserve"> one of ISR associated node</w:t>
      </w:r>
      <w:r>
        <w:rPr>
          <w:rFonts w:hint="eastAsia"/>
          <w:lang w:eastAsia="zh-CN"/>
        </w:rPr>
        <w:t>s</w:t>
      </w:r>
      <w:r>
        <w:t>, i.e.</w:t>
      </w:r>
      <w:r w:rsidRPr="00D1515B">
        <w:t xml:space="preserve"> the MME or the S4-SGSN</w:t>
      </w:r>
      <w:r>
        <w:t>,</w:t>
      </w:r>
      <w:r w:rsidRPr="00D1515B">
        <w:t xml:space="preserve"> does not support the network triggered service restoration procedure.</w:t>
      </w:r>
    </w:p>
    <w:p w:rsidR="00F71EE4" w:rsidRDefault="00F71EE4" w:rsidP="00F71EE4">
      <w:r>
        <w:lastRenderedPageBreak/>
        <w:t>In the rest of this clause, the term "non-failed" node refers to the CN node (MME or S4-SGSN) that remains in normal operation during this procedure, as opposed to the "restarted" node which refers to the CN node (MME or S4-SGSN) that has failed and restarted.</w:t>
      </w:r>
    </w:p>
    <w:p w:rsidR="00F71EE4" w:rsidRDefault="00F71EE4" w:rsidP="00F71EE4">
      <w:r>
        <w:t xml:space="preserve">The procedure in the </w:t>
      </w:r>
      <w:r w:rsidRPr="000308FE">
        <w:t xml:space="preserve">SGW towards the </w:t>
      </w:r>
      <w:r>
        <w:t xml:space="preserve">restarted node differs from the procedure towards the </w:t>
      </w:r>
      <w:r w:rsidRPr="000308FE">
        <w:t xml:space="preserve">non-failed </w:t>
      </w:r>
      <w:r>
        <w:t>ISR associated node (see clause 25.3.2).</w:t>
      </w:r>
    </w:p>
    <w:p w:rsidR="00F71EE4" w:rsidRDefault="00F71EE4" w:rsidP="00F71EE4">
      <w:pPr>
        <w:pStyle w:val="Heading3"/>
      </w:pPr>
      <w:bookmarkStart w:id="778" w:name="_Toc19630501"/>
      <w:bookmarkStart w:id="779" w:name="_Toc27226705"/>
      <w:bookmarkStart w:id="780" w:name="_Toc36115886"/>
      <w:r>
        <w:t>2</w:t>
      </w:r>
      <w:r>
        <w:rPr>
          <w:rFonts w:hint="eastAsia"/>
          <w:lang w:eastAsia="zh-CN"/>
        </w:rPr>
        <w:t>5</w:t>
      </w:r>
      <w:r>
        <w:t>.</w:t>
      </w:r>
      <w:r>
        <w:rPr>
          <w:lang w:eastAsia="zh-CN"/>
        </w:rPr>
        <w:t>3</w:t>
      </w:r>
      <w:r>
        <w:t>.</w:t>
      </w:r>
      <w:r>
        <w:rPr>
          <w:rFonts w:hint="eastAsia"/>
          <w:lang w:eastAsia="zh-CN"/>
        </w:rPr>
        <w:t>2</w:t>
      </w:r>
      <w:r>
        <w:tab/>
        <w:t>SGW procedure</w:t>
      </w:r>
      <w:bookmarkEnd w:id="778"/>
      <w:bookmarkEnd w:id="779"/>
      <w:bookmarkEnd w:id="780"/>
    </w:p>
    <w:p w:rsidR="00F71EE4" w:rsidRDefault="00F71EE4" w:rsidP="00F71EE4">
      <w:pPr>
        <w:rPr>
          <w:lang w:eastAsia="zh-CN"/>
        </w:rPr>
      </w:pPr>
      <w:r>
        <w:rPr>
          <w:rFonts w:hint="eastAsia"/>
          <w:lang w:eastAsia="zh-CN"/>
        </w:rPr>
        <w:t>I</w:t>
      </w:r>
      <w:r w:rsidRPr="00B56A4D">
        <w:rPr>
          <w:lang w:eastAsia="zh-CN"/>
        </w:rPr>
        <w:t>f</w:t>
      </w:r>
      <w:r w:rsidRPr="00B56A4D">
        <w:rPr>
          <w:rFonts w:hint="eastAsia"/>
          <w:lang w:eastAsia="zh-CN"/>
        </w:rPr>
        <w:t xml:space="preserve"> an SGW detects that an </w:t>
      </w:r>
      <w:r>
        <w:t>ISR associated CN node</w:t>
      </w:r>
      <w:r w:rsidRPr="00B56A4D">
        <w:rPr>
          <w:rFonts w:hint="eastAsia"/>
          <w:lang w:eastAsia="zh-CN"/>
        </w:rPr>
        <w:t xml:space="preserve"> </w:t>
      </w:r>
      <w:r>
        <w:rPr>
          <w:rFonts w:hint="eastAsia"/>
          <w:lang w:eastAsia="zh-CN"/>
        </w:rPr>
        <w:t xml:space="preserve">(i.e. </w:t>
      </w:r>
      <w:r w:rsidRPr="00B56A4D">
        <w:rPr>
          <w:rFonts w:hint="eastAsia"/>
          <w:lang w:eastAsia="zh-CN"/>
        </w:rPr>
        <w:t>MME</w:t>
      </w:r>
      <w:r>
        <w:rPr>
          <w:lang w:eastAsia="zh-CN"/>
        </w:rPr>
        <w:t xml:space="preserve"> or S4-SGSN</w:t>
      </w:r>
      <w:r>
        <w:rPr>
          <w:rFonts w:hint="eastAsia"/>
          <w:lang w:eastAsia="zh-CN"/>
        </w:rPr>
        <w:t>)</w:t>
      </w:r>
      <w:r w:rsidRPr="00B56A4D">
        <w:rPr>
          <w:rFonts w:hint="eastAsia"/>
          <w:lang w:eastAsia="zh-CN"/>
        </w:rPr>
        <w:t xml:space="preserve"> has restarted</w:t>
      </w:r>
      <w:r>
        <w:rPr>
          <w:lang w:eastAsia="zh-CN"/>
        </w:rPr>
        <w:t xml:space="preserve"> </w:t>
      </w:r>
      <w:r w:rsidRPr="00B56A4D">
        <w:t>(see clause 18</w:t>
      </w:r>
      <w:r w:rsidRPr="00B56A4D">
        <w:rPr>
          <w:rFonts w:hint="eastAsia"/>
          <w:lang w:eastAsia="zh-CN"/>
        </w:rPr>
        <w:t xml:space="preserve">), </w:t>
      </w:r>
      <w:r w:rsidRPr="00B56A4D">
        <w:t xml:space="preserve">the SGW </w:t>
      </w:r>
      <w:r>
        <w:rPr>
          <w:rFonts w:hint="eastAsia"/>
          <w:lang w:eastAsia="zh-CN"/>
        </w:rPr>
        <w:t xml:space="preserve">shall maintain </w:t>
      </w:r>
      <w:r w:rsidRPr="004E560C">
        <w:rPr>
          <w:rFonts w:hint="eastAsia"/>
          <w:lang w:eastAsia="zh-CN"/>
        </w:rPr>
        <w:t>all</w:t>
      </w:r>
      <w:r>
        <w:rPr>
          <w:rFonts w:hint="eastAsia"/>
          <w:lang w:eastAsia="zh-CN"/>
        </w:rPr>
        <w:t xml:space="preserve"> </w:t>
      </w:r>
      <w:r>
        <w:t>the PDN connection table data and MM bearer contexts associated with the non-failed and the restarted ISR associated nodes</w:t>
      </w:r>
      <w:r>
        <w:rPr>
          <w:rFonts w:hint="eastAsia"/>
          <w:lang w:eastAsia="zh-CN"/>
        </w:rPr>
        <w:t xml:space="preserve">, and start a timer controlling the </w:t>
      </w:r>
      <w:r>
        <w:t xml:space="preserve">maximum duration during which the SGW shall consider that </w:t>
      </w:r>
      <w:r>
        <w:rPr>
          <w:rFonts w:hint="eastAsia"/>
          <w:lang w:eastAsia="zh-CN"/>
        </w:rPr>
        <w:t xml:space="preserve">ISR </w:t>
      </w:r>
      <w:r>
        <w:rPr>
          <w:lang w:eastAsia="zh-CN"/>
        </w:rPr>
        <w:t>is still active</w:t>
      </w:r>
      <w:r>
        <w:rPr>
          <w:rFonts w:hint="eastAsia"/>
          <w:lang w:eastAsia="zh-CN"/>
        </w:rPr>
        <w:t>. There is one</w:t>
      </w:r>
      <w:r w:rsidRPr="00F520EF">
        <w:rPr>
          <w:lang w:eastAsia="zh-CN"/>
        </w:rPr>
        <w:t xml:space="preserve"> </w:t>
      </w:r>
      <w:r w:rsidRPr="00024D55">
        <w:rPr>
          <w:lang w:eastAsia="zh-CN"/>
        </w:rPr>
        <w:t>operator configurable</w:t>
      </w:r>
      <w:r>
        <w:rPr>
          <w:rFonts w:hint="eastAsia"/>
          <w:lang w:eastAsia="zh-CN"/>
        </w:rPr>
        <w:t xml:space="preserve"> timer per SGW. </w:t>
      </w:r>
      <w:r w:rsidRPr="00024D55">
        <w:rPr>
          <w:rFonts w:hint="eastAsia"/>
          <w:lang w:eastAsia="zh-CN"/>
        </w:rPr>
        <w:t xml:space="preserve">The timer value may be </w:t>
      </w:r>
      <w:r>
        <w:rPr>
          <w:rFonts w:hint="eastAsia"/>
          <w:lang w:eastAsia="zh-CN"/>
        </w:rPr>
        <w:t>set</w:t>
      </w:r>
      <w:r w:rsidRPr="00024D55">
        <w:rPr>
          <w:rFonts w:hint="eastAsia"/>
          <w:lang w:eastAsia="zh-CN"/>
        </w:rPr>
        <w:t xml:space="preserve"> to </w:t>
      </w:r>
      <w:r>
        <w:rPr>
          <w:rFonts w:hint="eastAsia"/>
          <w:lang w:eastAsia="zh-CN"/>
        </w:rPr>
        <w:t xml:space="preserve">a value that is the greater value of </w:t>
      </w:r>
      <w:r w:rsidRPr="00024D55">
        <w:rPr>
          <w:rFonts w:hint="eastAsia"/>
          <w:lang w:eastAsia="zh-CN"/>
        </w:rPr>
        <w:t xml:space="preserve">the </w:t>
      </w:r>
      <w:r w:rsidRPr="00024D55">
        <w:rPr>
          <w:lang w:eastAsia="ja-JP"/>
        </w:rPr>
        <w:t>periodic tracking area update timer (timer T3412)</w:t>
      </w:r>
      <w:r w:rsidRPr="00024D55">
        <w:rPr>
          <w:rFonts w:hint="eastAsia"/>
          <w:lang w:eastAsia="ja-JP"/>
        </w:rPr>
        <w:t xml:space="preserve"> </w:t>
      </w:r>
      <w:r w:rsidRPr="00375BAD">
        <w:rPr>
          <w:rFonts w:hint="eastAsia"/>
          <w:lang w:eastAsia="ja-JP"/>
        </w:rPr>
        <w:t>as specified in 3GPP TS 24.301 [</w:t>
      </w:r>
      <w:r w:rsidRPr="00375BAD">
        <w:rPr>
          <w:lang w:eastAsia="zh-CN"/>
        </w:rPr>
        <w:t>19</w:t>
      </w:r>
      <w:r w:rsidRPr="00375BAD">
        <w:rPr>
          <w:rFonts w:hint="eastAsia"/>
          <w:lang w:eastAsia="ja-JP"/>
        </w:rPr>
        <w:t>]</w:t>
      </w:r>
      <w:r w:rsidRPr="00375BAD">
        <w:rPr>
          <w:lang w:eastAsia="ja-JP"/>
        </w:rPr>
        <w:t xml:space="preserve"> </w:t>
      </w:r>
      <w:r>
        <w:rPr>
          <w:rFonts w:hint="eastAsia"/>
          <w:lang w:eastAsia="zh-CN"/>
        </w:rPr>
        <w:t>and</w:t>
      </w:r>
      <w:r w:rsidRPr="00375BAD">
        <w:rPr>
          <w:lang w:eastAsia="ja-JP"/>
        </w:rPr>
        <w:t xml:space="preserve"> the periodic routing area update timer (timer T3312) as specified in 3GPP TS 24.008 [20]</w:t>
      </w:r>
      <w:r w:rsidRPr="00375BAD">
        <w:rPr>
          <w:rFonts w:hint="eastAsia"/>
          <w:lang w:eastAsia="zh-CN"/>
        </w:rPr>
        <w:t>.</w:t>
      </w:r>
      <w:r w:rsidRPr="00375BAD">
        <w:rPr>
          <w:rFonts w:hint="eastAsia"/>
          <w:lang w:eastAsia="ja-JP"/>
        </w:rPr>
        <w:t xml:space="preserve"> </w:t>
      </w:r>
      <w:r w:rsidRPr="00375BAD">
        <w:rPr>
          <w:lang w:eastAsia="ja-JP"/>
        </w:rPr>
        <w:t xml:space="preserve">This timer ensures that the </w:t>
      </w:r>
      <w:r w:rsidRPr="00375BAD">
        <w:rPr>
          <w:rFonts w:hint="eastAsia"/>
          <w:lang w:eastAsia="zh-CN"/>
        </w:rPr>
        <w:t xml:space="preserve">SGW can </w:t>
      </w:r>
      <w:r>
        <w:rPr>
          <w:lang w:eastAsia="zh-CN"/>
        </w:rPr>
        <w:t xml:space="preserve">still </w:t>
      </w:r>
      <w:r w:rsidRPr="00375BAD">
        <w:rPr>
          <w:rFonts w:hint="eastAsia"/>
          <w:lang w:eastAsia="zh-CN"/>
        </w:rPr>
        <w:t xml:space="preserve">send </w:t>
      </w:r>
      <w:r>
        <w:rPr>
          <w:lang w:eastAsia="zh-CN"/>
        </w:rPr>
        <w:t>D</w:t>
      </w:r>
      <w:r w:rsidRPr="00375BAD">
        <w:rPr>
          <w:rFonts w:hint="eastAsia"/>
          <w:lang w:eastAsia="zh-CN"/>
        </w:rPr>
        <w:t xml:space="preserve">ownlink </w:t>
      </w:r>
      <w:r>
        <w:rPr>
          <w:lang w:eastAsia="zh-CN"/>
        </w:rPr>
        <w:t>D</w:t>
      </w:r>
      <w:r w:rsidRPr="00375BAD">
        <w:rPr>
          <w:rFonts w:hint="eastAsia"/>
          <w:lang w:eastAsia="zh-CN"/>
        </w:rPr>
        <w:t xml:space="preserve">ata </w:t>
      </w:r>
      <w:r>
        <w:rPr>
          <w:lang w:eastAsia="zh-CN"/>
        </w:rPr>
        <w:t>N</w:t>
      </w:r>
      <w:r w:rsidRPr="00375BAD">
        <w:rPr>
          <w:rFonts w:hint="eastAsia"/>
          <w:lang w:eastAsia="zh-CN"/>
        </w:rPr>
        <w:t>otification message</w:t>
      </w:r>
      <w:r>
        <w:rPr>
          <w:lang w:eastAsia="zh-CN"/>
        </w:rPr>
        <w:t>s</w:t>
      </w:r>
      <w:r w:rsidRPr="00375BAD">
        <w:rPr>
          <w:rFonts w:hint="eastAsia"/>
          <w:lang w:eastAsia="zh-CN"/>
        </w:rPr>
        <w:t xml:space="preserve"> to the</w:t>
      </w:r>
      <w:r>
        <w:rPr>
          <w:lang w:eastAsia="zh-CN"/>
        </w:rPr>
        <w:t xml:space="preserve"> restarted</w:t>
      </w:r>
      <w:r w:rsidRPr="00375BAD">
        <w:rPr>
          <w:rFonts w:hint="eastAsia"/>
          <w:lang w:eastAsia="zh-CN"/>
        </w:rPr>
        <w:t xml:space="preserve"> MME </w:t>
      </w:r>
      <w:r>
        <w:rPr>
          <w:lang w:eastAsia="zh-CN"/>
        </w:rPr>
        <w:t>or</w:t>
      </w:r>
      <w:r w:rsidRPr="00375BAD">
        <w:rPr>
          <w:rFonts w:hint="eastAsia"/>
          <w:lang w:eastAsia="zh-CN"/>
        </w:rPr>
        <w:t xml:space="preserve"> S4-SGSN</w:t>
      </w:r>
      <w:r>
        <w:rPr>
          <w:lang w:eastAsia="zh-CN"/>
        </w:rPr>
        <w:t xml:space="preserve"> until the corresponding UE learns that ISR is deactivated</w:t>
      </w:r>
      <w:r w:rsidRPr="00375BAD">
        <w:rPr>
          <w:lang w:eastAsia="ja-JP"/>
        </w:rPr>
        <w:t xml:space="preserve">. </w:t>
      </w:r>
      <w:r w:rsidRPr="00375BAD">
        <w:rPr>
          <w:rFonts w:hint="eastAsia"/>
          <w:lang w:eastAsia="ja-JP"/>
        </w:rPr>
        <w:t xml:space="preserve">If the timer expires, the </w:t>
      </w:r>
      <w:r>
        <w:rPr>
          <w:lang w:eastAsia="ja-JP"/>
        </w:rPr>
        <w:t xml:space="preserve">SGW shall deactivate ISR by locally releasing the </w:t>
      </w:r>
      <w:r>
        <w:rPr>
          <w:rFonts w:hint="eastAsia"/>
          <w:lang w:eastAsia="zh-CN"/>
        </w:rPr>
        <w:t xml:space="preserve">resources for the </w:t>
      </w:r>
      <w:r w:rsidRPr="00375BAD">
        <w:rPr>
          <w:rFonts w:hint="eastAsia"/>
          <w:lang w:eastAsia="ja-JP"/>
        </w:rPr>
        <w:t xml:space="preserve">maintained </w:t>
      </w:r>
      <w:r>
        <w:rPr>
          <w:lang w:eastAsia="zh-CN"/>
        </w:rPr>
        <w:t>restarted</w:t>
      </w:r>
      <w:r w:rsidRPr="00375BAD">
        <w:rPr>
          <w:rFonts w:hint="eastAsia"/>
          <w:lang w:eastAsia="zh-CN"/>
        </w:rPr>
        <w:t xml:space="preserve"> CN node </w:t>
      </w:r>
      <w:r>
        <w:rPr>
          <w:rFonts w:hint="eastAsia"/>
          <w:lang w:eastAsia="zh-CN"/>
        </w:rPr>
        <w:t xml:space="preserve">(i.e. </w:t>
      </w:r>
      <w:r w:rsidRPr="00A12919">
        <w:rPr>
          <w:lang w:eastAsia="zh-CN"/>
        </w:rPr>
        <w:t>restarted CN node control plane</w:t>
      </w:r>
      <w:r>
        <w:rPr>
          <w:rFonts w:hint="eastAsia"/>
          <w:lang w:eastAsia="zh-CN"/>
        </w:rPr>
        <w:t xml:space="preserve"> F-TEID)</w:t>
      </w:r>
      <w:r w:rsidRPr="00375BAD">
        <w:rPr>
          <w:rFonts w:hint="eastAsia"/>
          <w:lang w:eastAsia="zh-CN"/>
        </w:rPr>
        <w:t>.</w:t>
      </w:r>
    </w:p>
    <w:p w:rsidR="00F71EE4" w:rsidRDefault="00F71EE4" w:rsidP="00F71EE4">
      <w:pPr>
        <w:rPr>
          <w:lang w:val="en-US" w:eastAsia="zh-CN"/>
        </w:rPr>
      </w:pPr>
      <w:r w:rsidRPr="00375BAD">
        <w:rPr>
          <w:lang w:eastAsia="zh-CN"/>
        </w:rPr>
        <w:t>Upon receipt of the</w:t>
      </w:r>
      <w:r w:rsidRPr="00375BAD">
        <w:rPr>
          <w:rFonts w:hint="eastAsia"/>
          <w:lang w:eastAsia="zh-CN"/>
        </w:rPr>
        <w:t xml:space="preserve"> downlink </w:t>
      </w:r>
      <w:r w:rsidRPr="00375BAD">
        <w:rPr>
          <w:lang w:eastAsia="zh-CN"/>
        </w:rPr>
        <w:t>user plane or control plane</w:t>
      </w:r>
      <w:r w:rsidRPr="00375BAD">
        <w:rPr>
          <w:rFonts w:hint="eastAsia"/>
          <w:lang w:eastAsia="zh-CN"/>
        </w:rPr>
        <w:t xml:space="preserve"> packet</w:t>
      </w:r>
      <w:r w:rsidRPr="00375BAD">
        <w:rPr>
          <w:lang w:eastAsia="zh-CN"/>
        </w:rPr>
        <w:t xml:space="preserve"> on a maintained </w:t>
      </w:r>
      <w:r>
        <w:rPr>
          <w:lang w:eastAsia="zh-CN"/>
        </w:rPr>
        <w:t>S5/S8</w:t>
      </w:r>
      <w:r w:rsidRPr="00375BAD">
        <w:rPr>
          <w:lang w:eastAsia="zh-CN"/>
        </w:rPr>
        <w:t xml:space="preserve"> bearer</w:t>
      </w:r>
      <w:r>
        <w:rPr>
          <w:lang w:eastAsia="zh-CN"/>
        </w:rPr>
        <w:t xml:space="preserve"> for a UE in idle mode or in connected state with the failed CN node</w:t>
      </w:r>
      <w:r w:rsidRPr="00375BAD">
        <w:rPr>
          <w:rFonts w:hint="eastAsia"/>
          <w:lang w:eastAsia="zh-CN"/>
        </w:rPr>
        <w:t xml:space="preserve">, the SGW shall </w:t>
      </w:r>
      <w:r>
        <w:rPr>
          <w:lang w:eastAsia="zh-CN"/>
        </w:rPr>
        <w:t xml:space="preserve">initiate the network triggered service request procedure towards </w:t>
      </w:r>
      <w:r w:rsidRPr="00375BAD">
        <w:rPr>
          <w:rFonts w:hint="eastAsia"/>
          <w:lang w:eastAsia="zh-CN"/>
        </w:rPr>
        <w:t xml:space="preserve">the </w:t>
      </w:r>
      <w:r>
        <w:rPr>
          <w:rFonts w:hint="eastAsia"/>
          <w:lang w:eastAsia="zh-CN"/>
        </w:rPr>
        <w:t>non-failed</w:t>
      </w:r>
      <w:r w:rsidRPr="00375BAD">
        <w:rPr>
          <w:rFonts w:hint="eastAsia"/>
          <w:lang w:eastAsia="zh-CN"/>
        </w:rPr>
        <w:t xml:space="preserve"> CN node</w:t>
      </w:r>
      <w:r>
        <w:rPr>
          <w:lang w:eastAsia="zh-CN"/>
        </w:rPr>
        <w:t xml:space="preserve"> as specified in 3GPP TS 23.401 [15] clause </w:t>
      </w:r>
      <w:smartTag w:uri="urn:schemas-microsoft-com:office:smarttags" w:element="chsdate">
        <w:smartTagPr>
          <w:attr w:name="Year" w:val="1899"/>
          <w:attr w:name="Month" w:val="12"/>
          <w:attr w:name="Day" w:val="30"/>
          <w:attr w:name="IsLunarDate" w:val="False"/>
          <w:attr w:name="IsROCDate" w:val="False"/>
        </w:smartTagPr>
        <w:r>
          <w:rPr>
            <w:lang w:eastAsia="zh-CN"/>
          </w:rPr>
          <w:t>5.3.4</w:t>
        </w:r>
      </w:smartTag>
      <w:r>
        <w:rPr>
          <w:lang w:eastAsia="zh-CN"/>
        </w:rPr>
        <w:t>.3</w:t>
      </w:r>
      <w:r>
        <w:rPr>
          <w:rFonts w:hint="eastAsia"/>
          <w:lang w:eastAsia="zh-CN"/>
        </w:rPr>
        <w:t xml:space="preserve">. </w:t>
      </w:r>
      <w:r>
        <w:rPr>
          <w:lang w:eastAsia="zh-CN"/>
        </w:rPr>
        <w:t xml:space="preserve">In addition, if the S5/S8 bearer is eligible for network initiated service restoration, </w:t>
      </w:r>
      <w:r>
        <w:rPr>
          <w:lang w:val="en-US" w:eastAsia="zh-CN"/>
        </w:rPr>
        <w:t>t</w:t>
      </w:r>
      <w:r>
        <w:rPr>
          <w:rFonts w:hint="eastAsia"/>
          <w:lang w:val="en-US" w:eastAsia="zh-CN"/>
        </w:rPr>
        <w:t xml:space="preserve">he </w:t>
      </w:r>
      <w:r>
        <w:rPr>
          <w:lang w:val="en-US" w:eastAsia="zh-CN"/>
        </w:rPr>
        <w:t>SGW shall also</w:t>
      </w:r>
      <w:r>
        <w:rPr>
          <w:rFonts w:hint="eastAsia"/>
          <w:lang w:val="en-US" w:eastAsia="zh-CN"/>
        </w:rPr>
        <w:t xml:space="preserve"> </w:t>
      </w:r>
      <w:r>
        <w:rPr>
          <w:lang w:val="en-US" w:eastAsia="zh-CN"/>
        </w:rPr>
        <w:t xml:space="preserve">immediately </w:t>
      </w:r>
      <w:r>
        <w:rPr>
          <w:rFonts w:hint="eastAsia"/>
          <w:lang w:val="en-US" w:eastAsia="zh-CN"/>
        </w:rPr>
        <w:t>s</w:t>
      </w:r>
      <w:r>
        <w:rPr>
          <w:lang w:val="en-US" w:eastAsia="zh-CN"/>
        </w:rPr>
        <w:t>e</w:t>
      </w:r>
      <w:r>
        <w:rPr>
          <w:rFonts w:hint="eastAsia"/>
          <w:lang w:val="en-US" w:eastAsia="zh-CN"/>
        </w:rPr>
        <w:t xml:space="preserve">nd </w:t>
      </w:r>
      <w:r>
        <w:rPr>
          <w:lang w:val="en-US" w:eastAsia="zh-CN"/>
        </w:rPr>
        <w:t xml:space="preserve">a </w:t>
      </w:r>
      <w:r w:rsidRPr="00375BAD">
        <w:rPr>
          <w:rFonts w:hint="eastAsia"/>
          <w:lang w:eastAsia="zh-CN"/>
        </w:rPr>
        <w:t xml:space="preserve">Downlink Data Notification message </w:t>
      </w:r>
      <w:r>
        <w:rPr>
          <w:lang w:eastAsia="zh-CN"/>
        </w:rPr>
        <w:t>including the</w:t>
      </w:r>
      <w:r w:rsidRPr="00375BAD">
        <w:rPr>
          <w:rFonts w:hint="eastAsia"/>
          <w:lang w:eastAsia="zh-CN"/>
        </w:rPr>
        <w:t xml:space="preserve"> IMSI</w:t>
      </w:r>
      <w:r>
        <w:rPr>
          <w:lang w:val="en-US" w:eastAsia="zh-CN"/>
        </w:rPr>
        <w:t xml:space="preserve"> towards the restarted CN node</w:t>
      </w:r>
      <w:r>
        <w:rPr>
          <w:rFonts w:hint="eastAsia"/>
          <w:lang w:val="en-US" w:eastAsia="zh-CN"/>
        </w:rPr>
        <w:t xml:space="preserve"> as specified in clause 25.2.2</w:t>
      </w:r>
      <w:r>
        <w:rPr>
          <w:lang w:val="en-US" w:eastAsia="zh-CN"/>
        </w:rPr>
        <w:t xml:space="preserve">. The SGW shall continue to forward </w:t>
      </w:r>
      <w:r w:rsidRPr="00375BAD">
        <w:rPr>
          <w:rFonts w:hint="eastAsia"/>
          <w:lang w:eastAsia="zh-CN"/>
        </w:rPr>
        <w:t xml:space="preserve">downlink </w:t>
      </w:r>
      <w:r w:rsidRPr="00375BAD">
        <w:rPr>
          <w:lang w:eastAsia="zh-CN"/>
        </w:rPr>
        <w:t>user plane or control plane</w:t>
      </w:r>
      <w:r w:rsidRPr="00375BAD">
        <w:rPr>
          <w:rFonts w:hint="eastAsia"/>
          <w:lang w:eastAsia="zh-CN"/>
        </w:rPr>
        <w:t xml:space="preserve"> packet</w:t>
      </w:r>
      <w:r>
        <w:rPr>
          <w:lang w:eastAsia="zh-CN"/>
        </w:rPr>
        <w:t xml:space="preserve"> for a UE in connected state in the non-failed ISR associated node.</w:t>
      </w:r>
    </w:p>
    <w:p w:rsidR="00F71EE4" w:rsidRDefault="00F71EE4" w:rsidP="00F71EE4">
      <w:pPr>
        <w:rPr>
          <w:lang w:eastAsia="zh-CN"/>
        </w:rPr>
      </w:pPr>
      <w:r>
        <w:rPr>
          <w:lang w:val="en-US" w:eastAsia="zh-CN"/>
        </w:rPr>
        <w:t xml:space="preserve">The S5/S8 bearers eligible for network initiated service restoration are determined by the SGW </w:t>
      </w:r>
      <w:r>
        <w:rPr>
          <w:lang w:eastAsia="zh-CN"/>
        </w:rPr>
        <w:t xml:space="preserve">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w:t>
      </w:r>
    </w:p>
    <w:p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rsidR="00F71EE4" w:rsidRPr="00B411B5" w:rsidRDefault="00F71EE4" w:rsidP="00F71EE4">
      <w:pPr>
        <w:pStyle w:val="NO"/>
      </w:pPr>
      <w:r>
        <w:t>NOTE 0:</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rsidR="00F71EE4" w:rsidRPr="00704D3D" w:rsidRDefault="00F71EE4" w:rsidP="00F71EE4">
      <w:pPr>
        <w:rPr>
          <w:lang w:eastAsia="zh-CN"/>
        </w:rPr>
      </w:pPr>
      <w:r w:rsidRPr="00375BAD">
        <w:rPr>
          <w:lang w:eastAsia="zh-CN"/>
        </w:rPr>
        <w:t xml:space="preserve">The </w:t>
      </w:r>
      <w:r w:rsidRPr="00375BAD">
        <w:rPr>
          <w:rFonts w:hint="eastAsia"/>
          <w:lang w:eastAsia="zh-CN"/>
        </w:rPr>
        <w:t xml:space="preserve">SGW may send </w:t>
      </w:r>
      <w:r w:rsidRPr="00375BAD">
        <w:rPr>
          <w:lang w:eastAsia="zh-CN"/>
        </w:rPr>
        <w:t xml:space="preserve">the </w:t>
      </w:r>
      <w:r w:rsidRPr="00375BAD">
        <w:rPr>
          <w:rFonts w:hint="eastAsia"/>
          <w:lang w:eastAsia="zh-CN"/>
        </w:rPr>
        <w:t>Downlink Data Notification message with the IMSI to another MME</w:t>
      </w:r>
      <w:r>
        <w:rPr>
          <w:lang w:eastAsia="zh-CN"/>
        </w:rPr>
        <w:t xml:space="preserve"> or </w:t>
      </w:r>
      <w:r w:rsidRPr="00375BAD">
        <w:rPr>
          <w:lang w:eastAsia="zh-CN"/>
        </w:rPr>
        <w:t>S4-SGSN</w:t>
      </w:r>
      <w:r w:rsidRPr="00375BAD">
        <w:rPr>
          <w:rFonts w:hint="eastAsia"/>
          <w:lang w:eastAsia="zh-CN"/>
        </w:rPr>
        <w:t xml:space="preserve"> </w:t>
      </w:r>
      <w:r>
        <w:rPr>
          <w:lang w:eastAsia="zh-CN"/>
        </w:rPr>
        <w:t xml:space="preserve">(the same type of mobility node as the failed one) </w:t>
      </w:r>
      <w:r w:rsidRPr="00375BAD">
        <w:rPr>
          <w:rFonts w:hint="eastAsia"/>
          <w:lang w:eastAsia="zh-CN"/>
        </w:rPr>
        <w:t>in the same MME</w:t>
      </w:r>
      <w:r>
        <w:rPr>
          <w:lang w:eastAsia="zh-CN"/>
        </w:rPr>
        <w:t xml:space="preserve"> or </w:t>
      </w:r>
      <w:r w:rsidRPr="00375BAD">
        <w:rPr>
          <w:rFonts w:hint="eastAsia"/>
          <w:lang w:eastAsia="zh-CN"/>
        </w:rPr>
        <w:t>S4</w:t>
      </w:r>
      <w:r>
        <w:rPr>
          <w:lang w:eastAsia="zh-CN"/>
        </w:rPr>
        <w:t>-</w:t>
      </w:r>
      <w:r w:rsidRPr="00375BAD">
        <w:rPr>
          <w:rFonts w:hint="eastAsia"/>
          <w:lang w:eastAsia="zh-CN"/>
        </w:rPr>
        <w:t>SGSN pool if the SGW can</w:t>
      </w:r>
      <w:r>
        <w:rPr>
          <w:rFonts w:hint="eastAsia"/>
          <w:lang w:eastAsia="zh-CN"/>
        </w:rPr>
        <w:t xml:space="preserve"> </w:t>
      </w:r>
      <w:r w:rsidRPr="00375BAD">
        <w:rPr>
          <w:rFonts w:hint="eastAsia"/>
          <w:lang w:eastAsia="zh-CN"/>
        </w:rPr>
        <w:t xml:space="preserve">not send it to the </w:t>
      </w:r>
      <w:r w:rsidRPr="00375BAD">
        <w:rPr>
          <w:lang w:eastAsia="zh-CN"/>
        </w:rPr>
        <w:t xml:space="preserve">failed </w:t>
      </w:r>
      <w:r w:rsidRPr="00375BAD">
        <w:rPr>
          <w:rFonts w:hint="eastAsia"/>
          <w:lang w:eastAsia="zh-CN"/>
        </w:rPr>
        <w:t>MME</w:t>
      </w:r>
      <w:r>
        <w:rPr>
          <w:lang w:eastAsia="zh-CN"/>
        </w:rPr>
        <w:t xml:space="preserve"> or </w:t>
      </w:r>
      <w:r w:rsidRPr="00375BAD">
        <w:rPr>
          <w:lang w:eastAsia="zh-CN"/>
        </w:rPr>
        <w:t>S4-SGSN (e.g. because it did not restart). It is an implementation/deployment matter how an SGW becomes aware that an MME/S4-SGSN has failed and has not restarted</w:t>
      </w:r>
      <w:r w:rsidRPr="00375BAD">
        <w:rPr>
          <w:rFonts w:hint="eastAsia"/>
          <w:lang w:eastAsia="zh-CN"/>
        </w:rPr>
        <w:t>.</w:t>
      </w:r>
    </w:p>
    <w:p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restarted</w:t>
      </w:r>
      <w:r>
        <w:rPr>
          <w:rFonts w:hint="eastAsia"/>
          <w:lang w:eastAsia="zh-CN"/>
        </w:rPr>
        <w:t xml:space="preserve"> CN node</w:t>
      </w:r>
      <w:r>
        <w:rPr>
          <w:lang w:eastAsia="zh-CN"/>
        </w:rPr>
        <w:t xml:space="preserve"> shall </w:t>
      </w:r>
      <w:r>
        <w:t xml:space="preserve">respond to the SGW with a Downlink Data Notification Acknowledge message and </w:t>
      </w:r>
      <w:r>
        <w:rPr>
          <w:lang w:eastAsia="zh-CN"/>
        </w:rPr>
        <w:t>should page</w:t>
      </w:r>
      <w:r w:rsidRPr="00B56A4D">
        <w:rPr>
          <w:lang w:eastAsia="zh-CN"/>
        </w:rPr>
        <w:t xml:space="preserve"> the UE </w:t>
      </w:r>
      <w:r>
        <w:rPr>
          <w:rFonts w:hint="eastAsia"/>
          <w:lang w:eastAsia="zh-CN"/>
        </w:rPr>
        <w:t xml:space="preserve">and force it </w:t>
      </w:r>
      <w:r w:rsidRPr="00B56A4D">
        <w:rPr>
          <w:lang w:eastAsia="zh-CN"/>
        </w:rPr>
        <w:t>to re-attach to the network</w:t>
      </w:r>
      <w:r>
        <w:rPr>
          <w:rFonts w:hint="eastAsia"/>
          <w:lang w:eastAsia="zh-CN"/>
        </w:rPr>
        <w:t xml:space="preserve"> as </w:t>
      </w:r>
      <w:r>
        <w:rPr>
          <w:lang w:eastAsia="zh-CN"/>
        </w:rPr>
        <w:t>specified</w:t>
      </w:r>
      <w:r>
        <w:rPr>
          <w:rFonts w:hint="eastAsia"/>
          <w:lang w:eastAsia="zh-CN"/>
        </w:rPr>
        <w:t xml:space="preserve"> in </w:t>
      </w:r>
      <w:r>
        <w:rPr>
          <w:lang w:eastAsia="zh-CN"/>
        </w:rPr>
        <w:t>clause</w:t>
      </w:r>
      <w:r w:rsidRPr="005E2B02">
        <w:rPr>
          <w:rFonts w:hint="eastAsia"/>
          <w:lang w:eastAsia="zh-CN"/>
        </w:rPr>
        <w:t xml:space="preserve"> </w:t>
      </w:r>
      <w:r>
        <w:rPr>
          <w:rFonts w:hint="eastAsia"/>
          <w:lang w:eastAsia="zh-CN"/>
        </w:rPr>
        <w:t>25.</w:t>
      </w:r>
      <w:r>
        <w:rPr>
          <w:lang w:eastAsia="zh-CN"/>
        </w:rPr>
        <w:t>2</w:t>
      </w:r>
      <w:r>
        <w:rPr>
          <w:rFonts w:hint="eastAsia"/>
          <w:lang w:eastAsia="zh-CN"/>
        </w:rPr>
        <w:t>.</w:t>
      </w:r>
    </w:p>
    <w:p w:rsidR="00F71EE4" w:rsidRPr="001F2905" w:rsidRDefault="00F71EE4" w:rsidP="00F71EE4">
      <w:pPr>
        <w:pStyle w:val="NO"/>
      </w:pPr>
      <w:r>
        <w:rPr>
          <w:lang w:val="en-US" w:eastAsia="zh-CN"/>
        </w:rPr>
        <w:t>NOTE 1:</w:t>
      </w:r>
      <w:r>
        <w:rPr>
          <w:lang w:val="en-US" w:eastAsia="zh-CN"/>
        </w:rPr>
        <w:tab/>
        <w:t xml:space="preserve">If the </w:t>
      </w:r>
      <w:r>
        <w:rPr>
          <w:rFonts w:hint="eastAsia"/>
          <w:lang w:val="en-US" w:eastAsia="zh-CN"/>
        </w:rPr>
        <w:t xml:space="preserve">UE camps </w:t>
      </w:r>
      <w:r>
        <w:rPr>
          <w:lang w:val="en-US" w:eastAsia="zh-CN"/>
        </w:rPr>
        <w:t>under the service area</w:t>
      </w:r>
      <w:r w:rsidRPr="006355F4">
        <w:rPr>
          <w:rFonts w:hint="eastAsia"/>
          <w:lang w:val="en-US" w:eastAsia="zh-CN"/>
        </w:rPr>
        <w:t xml:space="preserve"> </w:t>
      </w:r>
      <w:r>
        <w:rPr>
          <w:lang w:val="en-US" w:eastAsia="zh-CN"/>
        </w:rPr>
        <w:t>of</w:t>
      </w:r>
      <w:r>
        <w:rPr>
          <w:rFonts w:hint="eastAsia"/>
          <w:lang w:val="en-US" w:eastAsia="zh-CN"/>
        </w:rPr>
        <w:t xml:space="preserve"> the </w:t>
      </w:r>
      <w:r>
        <w:rPr>
          <w:lang w:val="en-US" w:eastAsia="zh-CN"/>
        </w:rPr>
        <w:t>restarted</w:t>
      </w:r>
      <w:r>
        <w:rPr>
          <w:rFonts w:hint="eastAsia"/>
          <w:lang w:val="en-US" w:eastAsia="zh-CN"/>
        </w:rPr>
        <w:t xml:space="preserve"> </w:t>
      </w:r>
      <w:r>
        <w:rPr>
          <w:lang w:val="en-US" w:eastAsia="zh-CN"/>
        </w:rPr>
        <w:t xml:space="preserve">CN </w:t>
      </w:r>
      <w:r>
        <w:rPr>
          <w:rFonts w:hint="eastAsia"/>
          <w:lang w:val="en-US" w:eastAsia="zh-CN"/>
        </w:rPr>
        <w:t>node</w:t>
      </w:r>
      <w:r>
        <w:rPr>
          <w:lang w:val="en-US" w:eastAsia="zh-CN"/>
        </w:rPr>
        <w:t>, then the</w:t>
      </w:r>
      <w:r>
        <w:rPr>
          <w:rFonts w:hint="eastAsia"/>
          <w:lang w:val="en-US" w:eastAsia="zh-CN"/>
        </w:rPr>
        <w:t xml:space="preserve"> UE re-attach</w:t>
      </w:r>
      <w:r>
        <w:rPr>
          <w:lang w:val="en-US" w:eastAsia="zh-CN"/>
        </w:rPr>
        <w:t>es</w:t>
      </w:r>
      <w:r>
        <w:rPr>
          <w:rFonts w:hint="eastAsia"/>
          <w:lang w:val="en-US" w:eastAsia="zh-CN"/>
        </w:rPr>
        <w:t xml:space="preserve"> to the network </w:t>
      </w:r>
      <w:r>
        <w:rPr>
          <w:lang w:val="en-US" w:eastAsia="zh-CN"/>
        </w:rPr>
        <w:t>(</w:t>
      </w:r>
      <w:r>
        <w:rPr>
          <w:lang w:eastAsia="zh-CN"/>
        </w:rPr>
        <w:t>see</w:t>
      </w:r>
      <w:r>
        <w:rPr>
          <w:rFonts w:hint="eastAsia"/>
          <w:lang w:eastAsia="zh-CN"/>
        </w:rPr>
        <w:t xml:space="preserve"> </w:t>
      </w:r>
      <w:r>
        <w:rPr>
          <w:lang w:eastAsia="zh-CN"/>
        </w:rPr>
        <w:t xml:space="preserve">NOTE 1 </w:t>
      </w:r>
      <w:r>
        <w:t>in clause 25.2.3).</w:t>
      </w:r>
    </w:p>
    <w:p w:rsidR="00F71EE4" w:rsidRPr="001F2905" w:rsidRDefault="00F71EE4" w:rsidP="00F71EE4">
      <w:pPr>
        <w:rPr>
          <w:lang w:eastAsia="zh-CN"/>
        </w:rPr>
      </w:pPr>
      <w:r>
        <w:t xml:space="preserve">If </w:t>
      </w:r>
      <w:r>
        <w:rPr>
          <w:rFonts w:hint="eastAsia"/>
          <w:lang w:eastAsia="zh-CN"/>
        </w:rPr>
        <w:t xml:space="preserve">the </w:t>
      </w:r>
      <w:r>
        <w:t xml:space="preserve">paging </w:t>
      </w:r>
      <w:r>
        <w:rPr>
          <w:rFonts w:hint="eastAsia"/>
          <w:lang w:eastAsia="zh-CN"/>
        </w:rPr>
        <w:t>is successful</w:t>
      </w:r>
      <w:r>
        <w:t xml:space="preserve"> (i.e. Modify Bearer Request</w:t>
      </w:r>
      <w:r>
        <w:rPr>
          <w:rFonts w:hint="eastAsia"/>
          <w:lang w:eastAsia="zh-CN"/>
        </w:rPr>
        <w:t xml:space="preserve"> </w:t>
      </w:r>
      <w:r>
        <w:t>is received</w:t>
      </w:r>
      <w:r>
        <w:rPr>
          <w:rFonts w:hint="eastAsia"/>
          <w:lang w:eastAsia="zh-CN"/>
        </w:rPr>
        <w:t>)</w:t>
      </w:r>
      <w:r>
        <w:t xml:space="preserve"> f</w:t>
      </w:r>
      <w:r>
        <w:rPr>
          <w:rFonts w:hint="eastAsia"/>
          <w:lang w:eastAsia="zh-CN"/>
        </w:rPr>
        <w:t>or</w:t>
      </w:r>
      <w:r>
        <w:t xml:space="preserve"> the non-failed ISR associated CN node, the SGW may send a Stop Paging Indication message</w:t>
      </w:r>
      <w:r>
        <w:rPr>
          <w:lang w:eastAsia="zh-CN"/>
        </w:rPr>
        <w:t xml:space="preserve"> including the IMSI to the restarted CN node (or the alternative node in the same pool</w:t>
      </w:r>
      <w:r>
        <w:rPr>
          <w:rFonts w:eastAsia="Arial Unicode MS" w:cs="Arial"/>
        </w:rPr>
        <w:t xml:space="preserve"> to which</w:t>
      </w:r>
      <w:r w:rsidRPr="00670201">
        <w:rPr>
          <w:lang w:eastAsia="zh-CN"/>
        </w:rPr>
        <w:t xml:space="preserve"> </w:t>
      </w:r>
      <w:r w:rsidRPr="00375BAD">
        <w:rPr>
          <w:lang w:eastAsia="zh-CN"/>
        </w:rPr>
        <w:t xml:space="preserve">the </w:t>
      </w:r>
      <w:r w:rsidRPr="00375BAD">
        <w:rPr>
          <w:rFonts w:hint="eastAsia"/>
          <w:lang w:eastAsia="zh-CN"/>
        </w:rPr>
        <w:t>Downlink Data Notification message with the IMSI</w:t>
      </w:r>
      <w:r>
        <w:rPr>
          <w:lang w:eastAsia="zh-CN"/>
        </w:rPr>
        <w:t xml:space="preserve"> has been sent before)</w:t>
      </w:r>
      <w:r>
        <w:rPr>
          <w:rFonts w:hint="eastAsia"/>
          <w:lang w:eastAsia="zh-CN"/>
        </w:rPr>
        <w:t xml:space="preserve"> to stop the paging procedure</w:t>
      </w:r>
      <w:r>
        <w:t>.</w:t>
      </w:r>
    </w:p>
    <w:p w:rsidR="00F71EE4" w:rsidRPr="001F2905" w:rsidRDefault="00F71EE4" w:rsidP="00F71EE4">
      <w:pPr>
        <w:rPr>
          <w:lang w:eastAsia="zh-CN"/>
        </w:rPr>
      </w:pPr>
      <w:r w:rsidRPr="001F2905">
        <w:rPr>
          <w:lang w:val="en-US" w:eastAsia="zh-CN"/>
        </w:rPr>
        <w:t>If the SGW receives a Create Session Request message as part of Initial Attach procedure for a UE for which the PDN connections, MM bearer context and ISR state have been maintained, the SGW shall stop the timer, deactivate ISR</w:t>
      </w:r>
      <w:r>
        <w:rPr>
          <w:lang w:val="en-US" w:eastAsia="zh-CN"/>
        </w:rPr>
        <w:t>,</w:t>
      </w:r>
      <w:r w:rsidRPr="001F2905">
        <w:rPr>
          <w:lang w:val="en-US" w:eastAsia="zh-CN"/>
        </w:rPr>
        <w:t xml:space="preserve"> </w:t>
      </w:r>
      <w:r>
        <w:rPr>
          <w:rFonts w:hint="eastAsia"/>
          <w:lang w:val="en-US" w:eastAsia="zh-CN"/>
        </w:rPr>
        <w:t xml:space="preserve">and </w:t>
      </w:r>
      <w:r>
        <w:rPr>
          <w:rFonts w:hint="eastAsia"/>
          <w:lang w:eastAsia="zh-CN"/>
        </w:rPr>
        <w:t xml:space="preserve">delete the </w:t>
      </w:r>
      <w:r>
        <w:rPr>
          <w:lang w:eastAsia="zh-CN"/>
        </w:rPr>
        <w:t>maintained</w:t>
      </w:r>
      <w:r>
        <w:rPr>
          <w:rFonts w:hint="eastAsia"/>
          <w:lang w:eastAsia="zh-CN"/>
        </w:rPr>
        <w:t xml:space="preserve"> resources associated to the restarted CN node (i.e. CN node control plane F-TEID)</w:t>
      </w:r>
      <w:r w:rsidRPr="001F2905">
        <w:rPr>
          <w:lang w:eastAsia="zh-CN"/>
        </w:rPr>
        <w:t>.</w:t>
      </w:r>
      <w:r>
        <w:rPr>
          <w:lang w:eastAsia="zh-CN"/>
        </w:rPr>
        <w:t xml:space="preserve"> The SGW may additionally </w:t>
      </w:r>
      <w:r>
        <w:t>send a Stop Paging Indication message</w:t>
      </w:r>
      <w:r>
        <w:rPr>
          <w:lang w:eastAsia="zh-CN"/>
        </w:rPr>
        <w:t xml:space="preserve"> to the non-failed ISR associated CN node</w:t>
      </w:r>
      <w:r w:rsidRPr="00570BF2">
        <w:rPr>
          <w:rFonts w:hint="eastAsia"/>
          <w:lang w:eastAsia="zh-CN"/>
        </w:rPr>
        <w:t xml:space="preserve"> </w:t>
      </w:r>
      <w:r>
        <w:rPr>
          <w:rFonts w:hint="eastAsia"/>
          <w:lang w:eastAsia="zh-CN"/>
        </w:rPr>
        <w:t>to stop the paging procedure</w:t>
      </w:r>
      <w:r>
        <w:rPr>
          <w:lang w:eastAsia="zh-CN"/>
        </w:rPr>
        <w:t>.</w:t>
      </w:r>
    </w:p>
    <w:p w:rsidR="00F71EE4" w:rsidRPr="001F2905" w:rsidRDefault="00F71EE4" w:rsidP="00F71EE4">
      <w:pPr>
        <w:pStyle w:val="NO"/>
        <w:rPr>
          <w:lang w:eastAsia="zh-CN"/>
        </w:rPr>
      </w:pPr>
      <w:r w:rsidRPr="001F2905">
        <w:rPr>
          <w:lang w:eastAsia="zh-CN"/>
        </w:rPr>
        <w:t>NOTE</w:t>
      </w:r>
      <w:r>
        <w:rPr>
          <w:lang w:eastAsia="zh-CN"/>
        </w:rPr>
        <w:t xml:space="preserve"> 2</w:t>
      </w:r>
      <w:r w:rsidRPr="001F2905">
        <w:rPr>
          <w:lang w:eastAsia="zh-CN"/>
        </w:rPr>
        <w:t>:</w:t>
      </w:r>
      <w:r w:rsidRPr="001F2905">
        <w:rPr>
          <w:lang w:eastAsia="zh-CN"/>
        </w:rPr>
        <w:tab/>
        <w:t xml:space="preserve">The SGW </w:t>
      </w:r>
      <w:r>
        <w:rPr>
          <w:lang w:eastAsia="zh-CN"/>
        </w:rPr>
        <w:t>may have already deleted the restarted CN node resource</w:t>
      </w:r>
      <w:r>
        <w:rPr>
          <w:rFonts w:hint="eastAsia"/>
          <w:lang w:eastAsia="zh-CN"/>
        </w:rPr>
        <w:t>s</w:t>
      </w:r>
      <w:r>
        <w:rPr>
          <w:lang w:eastAsia="zh-CN"/>
        </w:rPr>
        <w:t xml:space="preserve"> since </w:t>
      </w:r>
      <w:r w:rsidRPr="001F2905">
        <w:rPr>
          <w:lang w:val="en-US" w:eastAsia="zh-CN"/>
        </w:rPr>
        <w:t xml:space="preserve">Delete Session Request from </w:t>
      </w:r>
      <w:r w:rsidRPr="001F2905">
        <w:rPr>
          <w:lang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w:t>
      </w:r>
      <w:r>
        <w:rPr>
          <w:rFonts w:hint="eastAsia"/>
          <w:lang w:val="en-US" w:eastAsia="zh-CN"/>
        </w:rPr>
        <w:t>may arrive earlier than</w:t>
      </w:r>
      <w:r w:rsidRPr="001F2905">
        <w:rPr>
          <w:lang w:val="en-US" w:eastAsia="zh-CN"/>
        </w:rPr>
        <w:t xml:space="preserve"> the Create Session Request message.</w:t>
      </w:r>
    </w:p>
    <w:p w:rsidR="00F71EE4" w:rsidRPr="001F2905" w:rsidRDefault="00F71EE4" w:rsidP="00F71EE4">
      <w:pPr>
        <w:rPr>
          <w:rFonts w:hint="eastAsia"/>
          <w:lang w:val="en-US" w:eastAsia="zh-CN"/>
        </w:rPr>
      </w:pPr>
      <w:r w:rsidRPr="001F2905">
        <w:rPr>
          <w:lang w:val="en-US" w:eastAsia="zh-CN"/>
        </w:rPr>
        <w:lastRenderedPageBreak/>
        <w:t xml:space="preserve">If the </w:t>
      </w:r>
      <w:r w:rsidRPr="001F2905">
        <w:rPr>
          <w:rFonts w:hint="eastAsia"/>
          <w:lang w:val="en-US"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received </w:t>
      </w:r>
      <w:r w:rsidRPr="001F2905">
        <w:rPr>
          <w:rFonts w:hint="eastAsia"/>
          <w:lang w:val="en-US" w:eastAsia="zh-CN"/>
        </w:rPr>
        <w:t>a Cancel Location message</w:t>
      </w:r>
      <w:r w:rsidRPr="001F2905">
        <w:rPr>
          <w:lang w:val="en-US" w:eastAsia="zh-CN"/>
        </w:rPr>
        <w:t xml:space="preserve"> from </w:t>
      </w:r>
      <w:r w:rsidRPr="001F2905">
        <w:rPr>
          <w:rFonts w:hint="eastAsia"/>
          <w:lang w:val="en-US" w:eastAsia="zh-CN"/>
        </w:rPr>
        <w:t xml:space="preserve">HSS/HLR with </w:t>
      </w:r>
      <w:r w:rsidRPr="001F2905">
        <w:t>"</w:t>
      </w:r>
      <w:r w:rsidRPr="001F2905">
        <w:rPr>
          <w:lang w:val="en-US" w:eastAsia="zh-CN"/>
        </w:rPr>
        <w:t>Initial Attach procedure</w:t>
      </w:r>
      <w:r w:rsidRPr="001F2905">
        <w:t>"</w:t>
      </w:r>
      <w:r w:rsidRPr="001F2905">
        <w:rPr>
          <w:rFonts w:hint="eastAsia"/>
          <w:lang w:val="en-US" w:eastAsia="zh-CN"/>
        </w:rPr>
        <w:t xml:space="preserve"> Cancellation Type</w:t>
      </w:r>
      <w:r w:rsidRPr="001F2905">
        <w:rPr>
          <w:lang w:val="en-US" w:eastAsia="zh-CN"/>
        </w:rPr>
        <w:t xml:space="preserve">, the </w:t>
      </w:r>
      <w:r w:rsidRPr="001F2905">
        <w:rPr>
          <w:rFonts w:hint="eastAsia"/>
          <w:lang w:val="en-US" w:eastAsia="zh-CN"/>
        </w:rPr>
        <w:t>non-failed CN node</w:t>
      </w:r>
      <w:r w:rsidRPr="001F2905">
        <w:rPr>
          <w:lang w:val="en-US" w:eastAsia="zh-CN"/>
        </w:rPr>
        <w:t xml:space="preserve"> shall delete </w:t>
      </w:r>
      <w:r w:rsidRPr="001F2905">
        <w:rPr>
          <w:rFonts w:hint="eastAsia"/>
          <w:lang w:eastAsia="zh-CN"/>
        </w:rPr>
        <w:t xml:space="preserve">all the </w:t>
      </w:r>
      <w:r w:rsidRPr="001F2905">
        <w:rPr>
          <w:lang w:eastAsia="zh-CN"/>
        </w:rPr>
        <w:t xml:space="preserve">bearer contexts </w:t>
      </w:r>
      <w:r w:rsidRPr="001F2905">
        <w:rPr>
          <w:rFonts w:hint="eastAsia"/>
          <w:lang w:eastAsia="zh-CN"/>
        </w:rPr>
        <w:t>and</w:t>
      </w:r>
      <w:r w:rsidRPr="001F2905">
        <w:rPr>
          <w:lang w:eastAsia="zh-CN"/>
        </w:rPr>
        <w:t xml:space="preserve"> send</w:t>
      </w:r>
      <w:r w:rsidRPr="001F2905">
        <w:rPr>
          <w:rFonts w:hint="eastAsia"/>
          <w:lang w:eastAsia="zh-CN"/>
        </w:rPr>
        <w:t xml:space="preserve"> </w:t>
      </w:r>
      <w:r w:rsidRPr="001F2905">
        <w:rPr>
          <w:lang w:eastAsia="zh-CN"/>
        </w:rPr>
        <w:t xml:space="preserve">Delete Session Request message(s) to </w:t>
      </w:r>
      <w:r>
        <w:rPr>
          <w:lang w:eastAsia="zh-CN"/>
        </w:rPr>
        <w:t>SGW</w:t>
      </w:r>
      <w:r>
        <w:rPr>
          <w:rFonts w:hint="eastAsia"/>
          <w:lang w:eastAsia="zh-CN"/>
        </w:rPr>
        <w:t>.</w:t>
      </w:r>
      <w:r>
        <w:rPr>
          <w:lang w:eastAsia="zh-CN"/>
        </w:rPr>
        <w:t xml:space="preserve"> </w:t>
      </w:r>
      <w:r>
        <w:rPr>
          <w:rFonts w:hint="eastAsia"/>
          <w:lang w:eastAsia="zh-CN"/>
        </w:rPr>
        <w:t>The</w:t>
      </w:r>
      <w:r>
        <w:rPr>
          <w:lang w:eastAsia="zh-CN"/>
        </w:rPr>
        <w:t xml:space="preserve"> SGW shall </w:t>
      </w:r>
      <w:r>
        <w:rPr>
          <w:rFonts w:hint="eastAsia"/>
          <w:lang w:eastAsia="zh-CN"/>
        </w:rPr>
        <w:t xml:space="preserve">then </w:t>
      </w:r>
      <w:r w:rsidRPr="001F2905">
        <w:rPr>
          <w:rFonts w:hint="eastAsia"/>
          <w:lang w:eastAsia="zh-CN"/>
        </w:rPr>
        <w:t xml:space="preserve">release </w:t>
      </w:r>
      <w:r>
        <w:rPr>
          <w:rFonts w:hint="eastAsia"/>
          <w:lang w:eastAsia="zh-CN"/>
        </w:rPr>
        <w:t xml:space="preserve">all the </w:t>
      </w:r>
      <w:r>
        <w:rPr>
          <w:lang w:eastAsia="zh-CN"/>
        </w:rPr>
        <w:t>resource</w:t>
      </w:r>
      <w:r>
        <w:rPr>
          <w:rFonts w:hint="eastAsia"/>
          <w:lang w:eastAsia="zh-CN"/>
        </w:rPr>
        <w:t>s</w:t>
      </w:r>
      <w:r>
        <w:rPr>
          <w:lang w:eastAsia="zh-CN"/>
        </w:rPr>
        <w:t xml:space="preserve"> for this UE and sends </w:t>
      </w:r>
      <w:r>
        <w:rPr>
          <w:rFonts w:hint="eastAsia"/>
          <w:lang w:eastAsia="ja-JP"/>
        </w:rPr>
        <w:t xml:space="preserve">one of the following messages </w:t>
      </w:r>
      <w:r>
        <w:rPr>
          <w:lang w:eastAsia="zh-CN"/>
        </w:rPr>
        <w:t>to P</w:t>
      </w:r>
      <w:r>
        <w:t>GWs involved</w:t>
      </w:r>
      <w:r w:rsidRPr="001F2905">
        <w:rPr>
          <w:rFonts w:hint="eastAsia"/>
          <w:lang w:eastAsia="zh-CN"/>
        </w:rPr>
        <w:t xml:space="preserve"> </w:t>
      </w:r>
      <w:r>
        <w:rPr>
          <w:rFonts w:hint="eastAsia"/>
          <w:lang w:eastAsia="zh-CN"/>
        </w:rPr>
        <w:t xml:space="preserve">to </w:t>
      </w:r>
      <w:r w:rsidRPr="001F2905">
        <w:rPr>
          <w:rFonts w:hint="eastAsia"/>
          <w:lang w:eastAsia="zh-CN"/>
        </w:rPr>
        <w:t xml:space="preserve">release </w:t>
      </w:r>
      <w:r>
        <w:rPr>
          <w:rFonts w:hint="eastAsia"/>
          <w:lang w:eastAsia="zh-CN"/>
        </w:rPr>
        <w:t xml:space="preserve">all the resources maintained in </w:t>
      </w:r>
      <w:r w:rsidRPr="001F2905">
        <w:rPr>
          <w:lang w:eastAsia="zh-CN"/>
        </w:rPr>
        <w:t xml:space="preserve">the </w:t>
      </w:r>
      <w:r>
        <w:rPr>
          <w:lang w:eastAsia="zh-CN"/>
        </w:rPr>
        <w:t>P</w:t>
      </w:r>
      <w:r w:rsidRPr="001F2905">
        <w:rPr>
          <w:lang w:eastAsia="zh-CN"/>
        </w:rPr>
        <w:t>GW</w:t>
      </w:r>
      <w:r>
        <w:rPr>
          <w:rFonts w:hint="eastAsia"/>
          <w:lang w:eastAsia="zh-CN"/>
        </w:rPr>
        <w:t>s</w:t>
      </w:r>
      <w:r w:rsidRPr="001F2905">
        <w:rPr>
          <w:lang w:eastAsia="zh-CN"/>
        </w:rPr>
        <w:t xml:space="preserve"> as specified in 3GPP TS 23.401</w:t>
      </w:r>
      <w:r>
        <w:rPr>
          <w:rFonts w:hint="eastAsia"/>
          <w:lang w:eastAsia="zh-CN"/>
        </w:rPr>
        <w:t xml:space="preserve"> </w:t>
      </w:r>
      <w:r w:rsidRPr="001F2905">
        <w:rPr>
          <w:lang w:eastAsia="zh-CN"/>
        </w:rPr>
        <w:t>[1</w:t>
      </w:r>
      <w:r>
        <w:rPr>
          <w:rFonts w:hint="eastAsia"/>
          <w:lang w:eastAsia="ja-JP"/>
        </w:rPr>
        <w:t>5</w:t>
      </w:r>
      <w:r w:rsidRPr="001F2905">
        <w:rPr>
          <w:lang w:eastAsia="zh-CN"/>
        </w:rPr>
        <w:t>]</w:t>
      </w:r>
      <w:r>
        <w:rPr>
          <w:rFonts w:hint="eastAsia"/>
          <w:lang w:eastAsia="ja-JP"/>
        </w:rPr>
        <w:t xml:space="preserve"> and 3GPP TS 23.402[18]</w:t>
      </w:r>
      <w:r w:rsidRPr="001F2905">
        <w:rPr>
          <w:lang w:val="en-US" w:eastAsia="zh-CN"/>
        </w:rPr>
        <w:t>.</w:t>
      </w:r>
    </w:p>
    <w:p w:rsidR="00F71EE4" w:rsidRDefault="00F71EE4" w:rsidP="00F71EE4">
      <w:pPr>
        <w:pStyle w:val="B1"/>
        <w:rPr>
          <w:rFonts w:hint="eastAsia"/>
          <w:lang w:eastAsia="ja-JP"/>
        </w:rPr>
      </w:pPr>
      <w:r>
        <w:rPr>
          <w:rFonts w:hint="eastAsia"/>
          <w:lang w:eastAsia="ja-JP"/>
        </w:rPr>
        <w:t>-</w:t>
      </w:r>
      <w:r>
        <w:rPr>
          <w:rFonts w:hint="eastAsia"/>
          <w:lang w:eastAsia="ja-JP"/>
        </w:rPr>
        <w:tab/>
        <w:t xml:space="preserve">For the GTP based S5/S8 case, </w:t>
      </w:r>
      <w:r>
        <w:rPr>
          <w:lang w:eastAsia="zh-CN"/>
        </w:rPr>
        <w:t xml:space="preserve">Delete Session Request </w:t>
      </w:r>
      <w:r w:rsidRPr="001F2905">
        <w:rPr>
          <w:lang w:eastAsia="zh-CN"/>
        </w:rPr>
        <w:t>message(s)</w:t>
      </w:r>
    </w:p>
    <w:p w:rsidR="00F71EE4" w:rsidRPr="001F2905" w:rsidRDefault="00F71EE4" w:rsidP="00F71EE4">
      <w:pPr>
        <w:pStyle w:val="B1"/>
        <w:rPr>
          <w:lang w:val="en-US" w:eastAsia="zh-CN"/>
        </w:rPr>
      </w:pPr>
      <w:r>
        <w:rPr>
          <w:rFonts w:hint="eastAsia"/>
          <w:lang w:eastAsia="ja-JP"/>
        </w:rPr>
        <w:t>-</w:t>
      </w:r>
      <w:r>
        <w:rPr>
          <w:rFonts w:hint="eastAsia"/>
          <w:lang w:eastAsia="ja-JP"/>
        </w:rPr>
        <w:tab/>
        <w:t>For the PMIP based S5/S8 case,</w:t>
      </w:r>
      <w:r w:rsidDel="00F1748D">
        <w:rPr>
          <w:rFonts w:hint="eastAsia"/>
          <w:lang w:eastAsia="ja-JP"/>
        </w:rPr>
        <w:t xml:space="preserve"> </w:t>
      </w:r>
      <w:r>
        <w:rPr>
          <w:rFonts w:hint="eastAsia"/>
          <w:lang w:eastAsia="ja-JP"/>
        </w:rPr>
        <w:t xml:space="preserve">PBU message(s) with Lifetime set to </w:t>
      </w:r>
      <w:r w:rsidRPr="00B56A4D">
        <w:t>"</w:t>
      </w:r>
      <w:r>
        <w:rPr>
          <w:rFonts w:hint="eastAsia"/>
          <w:lang w:eastAsia="ja-JP"/>
        </w:rPr>
        <w:t>0</w:t>
      </w:r>
      <w:r w:rsidRPr="00B56A4D">
        <w:t>"</w:t>
      </w:r>
    </w:p>
    <w:p w:rsidR="00F71EE4" w:rsidRPr="0086428F" w:rsidRDefault="00F71EE4" w:rsidP="00F71EE4">
      <w:pPr>
        <w:rPr>
          <w:lang w:val="en-US" w:eastAsia="zh-CN"/>
        </w:rPr>
      </w:pPr>
      <w:r>
        <w:rPr>
          <w:lang w:val="en-US" w:eastAsia="zh-CN"/>
        </w:rPr>
        <w:t>T</w:t>
      </w:r>
      <w:r w:rsidRPr="0086428F">
        <w:rPr>
          <w:lang w:val="en-US" w:eastAsia="zh-CN"/>
        </w:rPr>
        <w:t xml:space="preserve">he SGW shall stop the timer and delete the </w:t>
      </w:r>
      <w:r>
        <w:rPr>
          <w:rFonts w:hint="eastAsia"/>
          <w:lang w:val="en-US" w:eastAsia="zh-CN"/>
        </w:rPr>
        <w:t xml:space="preserve">resources for the </w:t>
      </w:r>
      <w:r w:rsidRPr="0086428F">
        <w:rPr>
          <w:lang w:val="en-US" w:eastAsia="zh-CN"/>
        </w:rPr>
        <w:t>maintained restarted CN node (i.e. restarted CN node control plane F-TEID) if it receives</w:t>
      </w:r>
      <w:r>
        <w:rPr>
          <w:lang w:val="en-US" w:eastAsia="zh-CN"/>
        </w:rPr>
        <w:t xml:space="preserve"> one of the following messages while the timer is running:</w:t>
      </w:r>
    </w:p>
    <w:p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 xml:space="preserve">a Modify Bearer Request message indicating that ISR is not active, e.g. from the non-failed CN </w:t>
      </w:r>
      <w:r>
        <w:rPr>
          <w:lang w:val="en-US" w:eastAsia="zh-CN"/>
        </w:rPr>
        <w:t>node during a TAU/RAU procedure;</w:t>
      </w:r>
      <w:r w:rsidRPr="0086428F">
        <w:rPr>
          <w:lang w:val="en-US" w:eastAsia="zh-CN"/>
        </w:rPr>
        <w:t xml:space="preserve"> or</w:t>
      </w:r>
    </w:p>
    <w:p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a Modify Bearer Request message indicating that ISR is active from another mobility management node with the same type as the resta</w:t>
      </w:r>
      <w:r>
        <w:rPr>
          <w:lang w:val="en-US" w:eastAsia="zh-CN"/>
        </w:rPr>
        <w:t>rted node.</w:t>
      </w:r>
    </w:p>
    <w:p w:rsidR="00F71EE4" w:rsidRPr="00C56B25" w:rsidRDefault="00F71EE4" w:rsidP="00F71EE4">
      <w:pPr>
        <w:pStyle w:val="Heading3"/>
        <w:rPr>
          <w:rFonts w:hint="eastAsia"/>
          <w:lang w:eastAsia="zh-CN"/>
        </w:rPr>
      </w:pPr>
      <w:bookmarkStart w:id="781" w:name="_Toc19630502"/>
      <w:bookmarkStart w:id="782" w:name="_Toc27226706"/>
      <w:bookmarkStart w:id="783" w:name="_Toc36115887"/>
      <w:r>
        <w:t>2</w:t>
      </w:r>
      <w:r>
        <w:rPr>
          <w:rFonts w:hint="eastAsia"/>
          <w:lang w:eastAsia="zh-CN"/>
        </w:rPr>
        <w:t>5</w:t>
      </w:r>
      <w:r>
        <w:t>.3.</w:t>
      </w:r>
      <w:r>
        <w:rPr>
          <w:rFonts w:hint="eastAsia"/>
          <w:lang w:eastAsia="zh-CN"/>
        </w:rPr>
        <w:t>3</w:t>
      </w:r>
      <w:r>
        <w:tab/>
      </w:r>
      <w:r>
        <w:rPr>
          <w:lang w:eastAsia="zh-CN"/>
        </w:rPr>
        <w:t>MME/S4-SGSN procedure</w:t>
      </w:r>
      <w:bookmarkEnd w:id="781"/>
      <w:bookmarkEnd w:id="782"/>
      <w:bookmarkEnd w:id="783"/>
    </w:p>
    <w:p w:rsidR="00F71EE4" w:rsidRDefault="00F71EE4" w:rsidP="00F71EE4">
      <w:pPr>
        <w:rPr>
          <w:lang w:eastAsia="zh-CN"/>
        </w:rPr>
      </w:pPr>
      <w:r>
        <w:rPr>
          <w:lang w:eastAsia="zh-CN"/>
        </w:rPr>
        <w:t>If</w:t>
      </w:r>
      <w:r>
        <w:rPr>
          <w:rFonts w:hint="eastAsia"/>
          <w:lang w:eastAsia="zh-CN"/>
        </w:rPr>
        <w:t xml:space="preserve"> an MME/</w:t>
      </w:r>
      <w:r>
        <w:rPr>
          <w:lang w:eastAsia="zh-CN"/>
        </w:rPr>
        <w:t>S4-</w:t>
      </w:r>
      <w:r>
        <w:rPr>
          <w:rFonts w:hint="eastAsia"/>
          <w:lang w:eastAsia="zh-CN"/>
        </w:rPr>
        <w:t xml:space="preserve">SGSN </w:t>
      </w:r>
      <w:r w:rsidRPr="00B56A4D">
        <w:rPr>
          <w:rFonts w:hint="eastAsia"/>
          <w:lang w:eastAsia="zh-CN"/>
        </w:rPr>
        <w:t xml:space="preserve">detects </w:t>
      </w:r>
      <w:r>
        <w:rPr>
          <w:lang w:eastAsia="zh-CN"/>
        </w:rPr>
        <w:t xml:space="preserve">a restart of </w:t>
      </w:r>
      <w:r w:rsidRPr="00B56A4D">
        <w:rPr>
          <w:rFonts w:hint="eastAsia"/>
          <w:lang w:eastAsia="zh-CN"/>
        </w:rPr>
        <w:t xml:space="preserve">an </w:t>
      </w:r>
      <w:r>
        <w:t>ISR associated counterpart</w:t>
      </w:r>
      <w:r>
        <w:rPr>
          <w:lang w:eastAsia="zh-CN"/>
        </w:rPr>
        <w:t xml:space="preserve"> </w:t>
      </w:r>
      <w:r w:rsidRPr="00B56A4D">
        <w:t>(see clause 18</w:t>
      </w:r>
      <w:r w:rsidRPr="00B56A4D">
        <w:rPr>
          <w:rFonts w:hint="eastAsia"/>
          <w:lang w:eastAsia="zh-CN"/>
        </w:rPr>
        <w:t>),</w:t>
      </w:r>
      <w:r>
        <w:rPr>
          <w:rFonts w:hint="eastAsia"/>
          <w:lang w:eastAsia="zh-CN"/>
        </w:rPr>
        <w:t xml:space="preserve"> </w:t>
      </w:r>
      <w:r w:rsidRPr="007F3259">
        <w:t xml:space="preserve">the MME/S4-SGSN </w:t>
      </w:r>
      <w:r w:rsidRPr="000308FE">
        <w:t xml:space="preserve">shall wait for </w:t>
      </w:r>
      <w:r>
        <w:t xml:space="preserve">the next </w:t>
      </w:r>
      <w:r w:rsidRPr="000308FE">
        <w:t>RAU/TAU</w:t>
      </w:r>
      <w:r>
        <w:t xml:space="preserve"> procedure</w:t>
      </w:r>
      <w:r w:rsidRPr="000308FE">
        <w:t xml:space="preserve"> to deactivate </w:t>
      </w:r>
      <w:r w:rsidRPr="007F3259">
        <w:t>ISR</w:t>
      </w:r>
      <w:r>
        <w:rPr>
          <w:rFonts w:hint="eastAsia"/>
          <w:lang w:eastAsia="zh-CN"/>
        </w:rPr>
        <w:t>.</w:t>
      </w:r>
    </w:p>
    <w:p w:rsidR="00F71EE4" w:rsidRDefault="00F71EE4" w:rsidP="00F71EE4">
      <w:pPr>
        <w:pStyle w:val="NO"/>
      </w:pPr>
      <w:r w:rsidRPr="000308FE">
        <w:t>NOTE:</w:t>
      </w:r>
      <w:r w:rsidRPr="000308FE">
        <w:tab/>
        <w:t xml:space="preserve">As an implementation option, an MME/S4-SGSN may internally mark the ISR as not active, but this should not be visible in messages </w:t>
      </w:r>
      <w:r>
        <w:t xml:space="preserve">sent </w:t>
      </w:r>
      <w:r w:rsidRPr="000308FE">
        <w:t xml:space="preserve">to </w:t>
      </w:r>
      <w:r>
        <w:t>the</w:t>
      </w:r>
      <w:r w:rsidRPr="000308FE">
        <w:t xml:space="preserve"> SGW.</w:t>
      </w:r>
    </w:p>
    <w:p w:rsidR="00F71EE4" w:rsidRDefault="00F71EE4" w:rsidP="00F71EE4">
      <w:pPr>
        <w:rPr>
          <w:rFonts w:hint="eastAsia"/>
          <w:lang w:eastAsia="zh-CN"/>
        </w:rPr>
      </w:pPr>
      <w:r w:rsidRPr="005E6520">
        <w:rPr>
          <w:rFonts w:hint="eastAsia"/>
          <w:lang w:eastAsia="zh-CN"/>
        </w:rPr>
        <w:t xml:space="preserve">The non-failed CN node may initiate </w:t>
      </w:r>
      <w:r>
        <w:rPr>
          <w:lang w:eastAsia="zh-CN"/>
        </w:rPr>
        <w:t xml:space="preserve">the </w:t>
      </w:r>
      <w:r w:rsidRPr="005E6520">
        <w:rPr>
          <w:rFonts w:hint="eastAsia"/>
          <w:lang w:eastAsia="zh-CN"/>
        </w:rPr>
        <w:t>GUTI Relocation</w:t>
      </w:r>
      <w:r>
        <w:rPr>
          <w:lang w:eastAsia="zh-CN"/>
        </w:rPr>
        <w:t xml:space="preserve"> or </w:t>
      </w:r>
      <w:r w:rsidRPr="005E6520">
        <w:rPr>
          <w:rFonts w:hint="eastAsia"/>
          <w:lang w:eastAsia="zh-CN"/>
        </w:rPr>
        <w:t xml:space="preserve">P-TMSI Relocation Procedure </w:t>
      </w:r>
      <w:r>
        <w:rPr>
          <w:lang w:eastAsia="zh-CN"/>
        </w:rPr>
        <w:t xml:space="preserve">with a non-broadcast TAI or RAI </w:t>
      </w:r>
      <w:r w:rsidRPr="005E6520">
        <w:rPr>
          <w:rFonts w:hint="eastAsia"/>
          <w:lang w:eastAsia="zh-CN"/>
        </w:rPr>
        <w:t>to force the UE to perform the TAU/RAU procedure for ISR deactivation</w:t>
      </w:r>
      <w:r>
        <w:rPr>
          <w:lang w:eastAsia="zh-CN"/>
        </w:rPr>
        <w:t>, e.g. if a signalling connection is established with the UE following receipt of a Downlink Data Notification message</w:t>
      </w:r>
      <w:r w:rsidRPr="005E6520">
        <w:rPr>
          <w:rFonts w:hint="eastAsia"/>
          <w:lang w:eastAsia="zh-CN"/>
        </w:rPr>
        <w:t>.</w:t>
      </w:r>
    </w:p>
    <w:p w:rsidR="00F71EE4" w:rsidRDefault="00F71EE4" w:rsidP="00F71EE4">
      <w:r>
        <w:t>If afterwards the</w:t>
      </w:r>
      <w:r w:rsidRPr="00523B48">
        <w:rPr>
          <w:rFonts w:hint="eastAsia"/>
          <w:lang w:eastAsia="zh-CN"/>
        </w:rPr>
        <w:t xml:space="preserve"> </w:t>
      </w:r>
      <w:r>
        <w:rPr>
          <w:rFonts w:hint="eastAsia"/>
          <w:lang w:eastAsia="zh-CN"/>
        </w:rPr>
        <w:t xml:space="preserve">non-failed </w:t>
      </w:r>
      <w:r>
        <w:rPr>
          <w:lang w:eastAsia="zh-CN"/>
        </w:rPr>
        <w:t>MME/S4-SGSN</w:t>
      </w:r>
      <w:r>
        <w:t xml:space="preserve"> receives TAU/RAU Request, then the </w:t>
      </w:r>
      <w:r>
        <w:rPr>
          <w:lang w:eastAsia="zh-CN"/>
        </w:rPr>
        <w:t>MME/S4-SGSN shall</w:t>
      </w:r>
      <w:r w:rsidDel="0056192A">
        <w:rPr>
          <w:rFonts w:hint="eastAsia"/>
          <w:lang w:eastAsia="zh-CN"/>
        </w:rPr>
        <w:t xml:space="preserve"> </w:t>
      </w:r>
      <w:r>
        <w:t>inform the UE in the TAU</w:t>
      </w:r>
      <w:r>
        <w:rPr>
          <w:rFonts w:hint="eastAsia"/>
          <w:lang w:eastAsia="zh-CN"/>
        </w:rPr>
        <w:t>/RAU</w:t>
      </w:r>
      <w:r>
        <w:t xml:space="preserve"> Accept message to disable ISR </w:t>
      </w:r>
      <w:r w:rsidRPr="007F3259">
        <w:t xml:space="preserve">as specified in </w:t>
      </w:r>
      <w:r>
        <w:rPr>
          <w:rFonts w:hint="eastAsia"/>
          <w:lang w:eastAsia="zh-CN"/>
        </w:rPr>
        <w:t xml:space="preserve">3GPP </w:t>
      </w:r>
      <w:r w:rsidRPr="007F3259">
        <w:t>TS 23.401[1</w:t>
      </w:r>
      <w:r>
        <w:t>5</w:t>
      </w:r>
      <w:r w:rsidRPr="007F3259">
        <w:t xml:space="preserve">] </w:t>
      </w:r>
      <w:r>
        <w:rPr>
          <w:rFonts w:hint="eastAsia"/>
          <w:lang w:eastAsia="zh-CN"/>
        </w:rPr>
        <w:t xml:space="preserve">and 3GPP </w:t>
      </w:r>
      <w:r w:rsidRPr="007F3259">
        <w:t>TS 23.060 [5]</w:t>
      </w:r>
      <w:r>
        <w:t xml:space="preserve">. The </w:t>
      </w:r>
      <w:r>
        <w:rPr>
          <w:rFonts w:hint="eastAsia"/>
          <w:lang w:eastAsia="zh-CN"/>
        </w:rPr>
        <w:t>non-failed CN node</w:t>
      </w:r>
      <w:r>
        <w:t xml:space="preserve"> shall send a Modify Bearer Request message</w:t>
      </w:r>
      <w:r>
        <w:rPr>
          <w:rFonts w:hint="eastAsia"/>
          <w:lang w:eastAsia="zh-CN"/>
        </w:rPr>
        <w:t xml:space="preserve"> to the </w:t>
      </w:r>
      <w:r>
        <w:t xml:space="preserve">SGW, even if the MME/S4-SGSN did not change during the TAU/RAU, to request the SGW to disable ISR and to update the SGW with the latest RAT Type and Serving Network values. Upon receipt of that message, the SGW shall disable ISR and </w:t>
      </w:r>
      <w:r>
        <w:rPr>
          <w:rFonts w:hint="eastAsia"/>
          <w:lang w:eastAsia="zh-CN"/>
        </w:rPr>
        <w:t xml:space="preserve">shall </w:t>
      </w:r>
      <w:r>
        <w:t xml:space="preserve">stop sending </w:t>
      </w:r>
      <w:r w:rsidRPr="00375BAD">
        <w:rPr>
          <w:rFonts w:hint="eastAsia"/>
          <w:lang w:eastAsia="zh-CN"/>
        </w:rPr>
        <w:t>Downlink Data Notification</w:t>
      </w:r>
      <w:r>
        <w:rPr>
          <w:rFonts w:hint="eastAsia"/>
          <w:lang w:eastAsia="zh-CN"/>
        </w:rPr>
        <w:t xml:space="preserve"> message</w:t>
      </w:r>
      <w:r>
        <w:t xml:space="preserve"> with IMSI to the restarted </w:t>
      </w:r>
      <w:r>
        <w:rPr>
          <w:rFonts w:hint="eastAsia"/>
          <w:lang w:eastAsia="zh-CN"/>
        </w:rPr>
        <w:t>CN</w:t>
      </w:r>
      <w:r>
        <w:t xml:space="preserve"> node.</w:t>
      </w:r>
    </w:p>
    <w:p w:rsidR="00F71EE4" w:rsidRDefault="00F71EE4" w:rsidP="00F71EE4">
      <w:pPr>
        <w:pStyle w:val="Heading1"/>
        <w:rPr>
          <w:rFonts w:hint="eastAsia"/>
          <w:lang w:eastAsia="zh-CN"/>
        </w:rPr>
      </w:pPr>
      <w:bookmarkStart w:id="784" w:name="_Toc19630503"/>
      <w:bookmarkStart w:id="785" w:name="_Toc27226707"/>
      <w:bookmarkStart w:id="786" w:name="_Toc36115888"/>
      <w:r>
        <w:t>26</w:t>
      </w:r>
      <w:r w:rsidRPr="006F23BE">
        <w:tab/>
      </w:r>
      <w:smartTag w:uri="urn:schemas-microsoft-com:office:smarttags" w:element="place">
        <w:smartTag w:uri="urn:schemas-microsoft-com:office:smarttags" w:element="City">
          <w:r>
            <w:t>Mobile</w:t>
          </w:r>
        </w:smartTag>
      </w:smartTag>
      <w:r>
        <w:t xml:space="preserve"> terminated CS service delivery via an alternative MME in MME pool</w:t>
      </w:r>
      <w:bookmarkEnd w:id="784"/>
      <w:bookmarkEnd w:id="785"/>
      <w:bookmarkEnd w:id="786"/>
    </w:p>
    <w:p w:rsidR="00F71EE4" w:rsidRDefault="00F71EE4" w:rsidP="00F71EE4">
      <w:r>
        <w:t>This procedure is an optional feature for VLR and MME. It enables the network to continue delivering mobile terminated CS services to UEs via an alternative MME in the MME pool where the UE is located when the MME to which the UE was registered fails without restart or fails for a long duration.</w:t>
      </w:r>
    </w:p>
    <w:p w:rsidR="00F71EE4" w:rsidRDefault="00F71EE4" w:rsidP="00F71EE4">
      <w:pPr>
        <w:pStyle w:val="NO"/>
      </w:pPr>
      <w:r>
        <w:t>NOTE 1:</w:t>
      </w:r>
      <w:r>
        <w:tab/>
        <w:t>UEs in idle mode are not aware of an MME failure until they need to send some uplink data or signalling (e.g. a periodic Tracking Area Update) or until they are forced to re-attach e.g. via the network trigerred service restoration procedure. Without support of the procedure defined in this clause, UEs that remain under LTE may not be able to receive mobile terminated CS services for a long duration after an MME failure without restart or a long MME failure.</w:t>
      </w:r>
    </w:p>
    <w:p w:rsidR="00F71EE4" w:rsidRDefault="00F71EE4" w:rsidP="00F71EE4">
      <w:r>
        <w:t>The following requirements shall apply if the VLR and MME support this feature.</w:t>
      </w:r>
    </w:p>
    <w:p w:rsidR="00F71EE4" w:rsidRDefault="00F71EE4" w:rsidP="00F71EE4">
      <w:pPr>
        <w:rPr>
          <w:lang w:eastAsia="zh-CN"/>
        </w:rPr>
      </w:pPr>
      <w:r>
        <w:rPr>
          <w:lang w:eastAsia="zh-CN"/>
        </w:rPr>
        <w:t>When the VLR has to page the UE for a mobile terminated CS service (</w:t>
      </w:r>
      <w:r w:rsidRPr="00747E11">
        <w:rPr>
          <w:lang w:eastAsia="zh-CN"/>
        </w:rPr>
        <w:t xml:space="preserve">e.g. </w:t>
      </w:r>
      <w:r>
        <w:rPr>
          <w:lang w:eastAsia="zh-CN"/>
        </w:rPr>
        <w:t xml:space="preserve">upon receipt of an incoming </w:t>
      </w:r>
      <w:r w:rsidRPr="00747E11">
        <w:rPr>
          <w:lang w:eastAsia="zh-CN"/>
        </w:rPr>
        <w:t>CS call</w:t>
      </w:r>
      <w:r>
        <w:rPr>
          <w:lang w:eastAsia="zh-CN"/>
        </w:rPr>
        <w:t>)</w:t>
      </w:r>
      <w:r w:rsidRPr="00747E11">
        <w:rPr>
          <w:lang w:eastAsia="zh-CN"/>
        </w:rPr>
        <w:t>,</w:t>
      </w:r>
      <w:r>
        <w:rPr>
          <w:lang w:eastAsia="zh-CN"/>
        </w:rPr>
        <w:t xml:space="preserve"> if the VLR detects that the MME serving the UE is no longer in service, the VLR should send an SGs paging request with a CS restoration indicator to one alternative MME in the same MME pool. </w:t>
      </w:r>
      <w:r w:rsidRPr="00605551">
        <w:rPr>
          <w:lang w:val="en-US" w:eastAsia="zh-CN"/>
        </w:rPr>
        <w:t xml:space="preserve">The VLR </w:t>
      </w:r>
      <w:r>
        <w:rPr>
          <w:lang w:val="en-US" w:eastAsia="zh-CN"/>
        </w:rPr>
        <w:t xml:space="preserve">should </w:t>
      </w:r>
      <w:r w:rsidRPr="00605551">
        <w:rPr>
          <w:lang w:val="en-US" w:eastAsia="zh-CN"/>
        </w:rPr>
        <w:t xml:space="preserve">load-balance the </w:t>
      </w:r>
      <w:r>
        <w:rPr>
          <w:lang w:val="en-US" w:eastAsia="zh-CN"/>
        </w:rPr>
        <w:t>paging requests</w:t>
      </w:r>
      <w:r w:rsidRPr="00605551">
        <w:rPr>
          <w:lang w:val="en-US" w:eastAsia="zh-CN"/>
        </w:rPr>
        <w:t xml:space="preserve"> among </w:t>
      </w:r>
      <w:r>
        <w:rPr>
          <w:lang w:val="en-US" w:eastAsia="zh-CN"/>
        </w:rPr>
        <w:t xml:space="preserve">the </w:t>
      </w:r>
      <w:r w:rsidRPr="00605551">
        <w:rPr>
          <w:lang w:val="en-US" w:eastAsia="zh-CN"/>
        </w:rPr>
        <w:t xml:space="preserve">available MMEs in the pool during the </w:t>
      </w:r>
      <w:r>
        <w:rPr>
          <w:lang w:val="en-US" w:eastAsia="zh-CN"/>
        </w:rPr>
        <w:t>r</w:t>
      </w:r>
      <w:r w:rsidRPr="00605551">
        <w:rPr>
          <w:lang w:val="en-US" w:eastAsia="zh-CN"/>
        </w:rPr>
        <w:t xml:space="preserve">estoration </w:t>
      </w:r>
      <w:r>
        <w:rPr>
          <w:lang w:val="en-US" w:eastAsia="zh-CN"/>
        </w:rPr>
        <w:t>p</w:t>
      </w:r>
      <w:r w:rsidRPr="00605551">
        <w:rPr>
          <w:lang w:val="en-US" w:eastAsia="zh-CN"/>
        </w:rPr>
        <w:t>rocedure</w:t>
      </w:r>
      <w:r>
        <w:rPr>
          <w:lang w:val="en-US" w:eastAsia="zh-CN"/>
        </w:rPr>
        <w:t>.</w:t>
      </w:r>
    </w:p>
    <w:p w:rsidR="00F71EE4" w:rsidRDefault="00F71EE4" w:rsidP="00F71EE4">
      <w:pPr>
        <w:rPr>
          <w:lang w:eastAsia="zh-CN"/>
        </w:rPr>
      </w:pPr>
      <w:r>
        <w:rPr>
          <w:lang w:eastAsia="zh-CN"/>
        </w:rPr>
        <w:t xml:space="preserve">The VLR may know the set of MMEs pertaining to the same MME pool by local configuration or by checking the MME Group ID within the MME name that MMEs signal to the VLR in the SGsAP-LOCATION-UDATE-REQUEST, </w:t>
      </w:r>
      <w:r>
        <w:rPr>
          <w:lang w:eastAsia="zh-CN"/>
        </w:rPr>
        <w:lastRenderedPageBreak/>
        <w:t>SGsAP-RESET-INDICATION or SGsAP-RESET-ACK messages. The MME should send an SGsAP-RESET-INDICATION message to the VLR after restart.</w:t>
      </w:r>
    </w:p>
    <w:p w:rsidR="00F71EE4" w:rsidRDefault="00F71EE4" w:rsidP="00F71EE4">
      <w:pPr>
        <w:rPr>
          <w:lang w:eastAsia="zh-CN"/>
        </w:rPr>
      </w:pPr>
      <w:r w:rsidRPr="00747E11">
        <w:rPr>
          <w:lang w:eastAsia="zh-CN"/>
        </w:rPr>
        <w:t xml:space="preserve">The VLR may detect that an MME is no longer in service </w:t>
      </w:r>
      <w:r w:rsidRPr="007C652F">
        <w:rPr>
          <w:lang w:eastAsia="zh-CN"/>
        </w:rPr>
        <w:t xml:space="preserve">if there </w:t>
      </w:r>
      <w:r>
        <w:rPr>
          <w:lang w:eastAsia="zh-CN"/>
        </w:rPr>
        <w:t xml:space="preserve">are </w:t>
      </w:r>
      <w:r w:rsidRPr="007C652F">
        <w:rPr>
          <w:lang w:eastAsia="zh-CN"/>
        </w:rPr>
        <w:t>no more SCTP associ</w:t>
      </w:r>
      <w:r>
        <w:rPr>
          <w:lang w:eastAsia="zh-CN"/>
        </w:rPr>
        <w:t>ations in service with that MME.</w:t>
      </w:r>
    </w:p>
    <w:p w:rsidR="00F71EE4" w:rsidRDefault="00F71EE4" w:rsidP="00F71EE4">
      <w:pPr>
        <w:pStyle w:val="NO"/>
      </w:pPr>
      <w:r>
        <w:t>NOTE 2:</w:t>
      </w:r>
      <w:r>
        <w:tab/>
      </w:r>
      <w:r w:rsidRPr="007C652F">
        <w:t xml:space="preserve">Semi-permanent SCTP associations </w:t>
      </w:r>
      <w:r>
        <w:t>are</w:t>
      </w:r>
      <w:r w:rsidRPr="007C652F">
        <w:t xml:space="preserve"> established between the MME and VLR, i.e. the SCTP associations remain up under normal circumstances</w:t>
      </w:r>
      <w:r>
        <w:t>.</w:t>
      </w:r>
    </w:p>
    <w:p w:rsidR="00F71EE4" w:rsidRDefault="00F71EE4" w:rsidP="00F71EE4">
      <w:r>
        <w:rPr>
          <w:lang w:eastAsia="ja-JP"/>
        </w:rPr>
        <w:t>The VLR should adjust its paging retransmission delay to avoid requesting again the UE to re-attach before the restoration procedure completes.</w:t>
      </w:r>
    </w:p>
    <w:p w:rsidR="00F71EE4" w:rsidRDefault="00F71EE4" w:rsidP="00F71EE4">
      <w:r>
        <w:t>The MME shall behave as specified in clause 14.1.3 upon receipt of an SGs paging request not including the CS restoration indicator.</w:t>
      </w:r>
    </w:p>
    <w:p w:rsidR="00F71EE4" w:rsidRDefault="00F71EE4" w:rsidP="00F71EE4">
      <w:r>
        <w:t>The MME shall accept the SGs paging request and proceed as follows upon receipt of an SGs paging request including the CS restoration indicator:</w:t>
      </w:r>
    </w:p>
    <w:p w:rsidR="00F71EE4" w:rsidRDefault="00F71EE4" w:rsidP="00F71EE4">
      <w:pPr>
        <w:pStyle w:val="B1"/>
        <w:rPr>
          <w:lang w:val="en-US" w:eastAsia="zh-CN"/>
        </w:rPr>
      </w:pPr>
      <w:r>
        <w:t>-</w:t>
      </w:r>
      <w:r>
        <w:tab/>
        <w:t xml:space="preserve">if the IMSI is unknown by the </w:t>
      </w:r>
      <w:r>
        <w:rPr>
          <w:rFonts w:hint="eastAsia"/>
          <w:lang w:eastAsia="ja-JP"/>
        </w:rPr>
        <w:t>MME</w:t>
      </w:r>
      <w:r>
        <w:rPr>
          <w:lang w:eastAsia="ja-JP"/>
        </w:rPr>
        <w:t>, or if the IMSI is known and the UE is marked as EMM-DEREGISTERED</w:t>
      </w:r>
      <w:r>
        <w:t xml:space="preserve">, the </w:t>
      </w:r>
      <w:r>
        <w:rPr>
          <w:rFonts w:hint="eastAsia"/>
          <w:lang w:eastAsia="ja-JP"/>
        </w:rPr>
        <w:t>MME</w:t>
      </w:r>
      <w:r>
        <w:t xml:space="preserve"> shall send the paging request with the location information provided by the VLR, regardless of the value of the "</w:t>
      </w:r>
      <w:r>
        <w:rPr>
          <w:rFonts w:hint="eastAsia"/>
          <w:lang w:eastAsia="ja-JP"/>
        </w:rPr>
        <w:t>MME</w:t>
      </w:r>
      <w:r>
        <w:t xml:space="preserve">-Reset" indicator. If no such location information is provided, the </w:t>
      </w:r>
      <w:r>
        <w:rPr>
          <w:rFonts w:hint="eastAsia"/>
          <w:lang w:eastAsia="ja-JP"/>
        </w:rPr>
        <w:t>MME</w:t>
      </w:r>
      <w:r>
        <w:t xml:space="preserve"> may either page the UE in all the </w:t>
      </w:r>
      <w:r>
        <w:rPr>
          <w:rFonts w:hint="eastAsia"/>
          <w:lang w:eastAsia="ja-JP"/>
        </w:rPr>
        <w:t>tracking</w:t>
      </w:r>
      <w:r>
        <w:t xml:space="preserve"> areas corresponding to that </w:t>
      </w:r>
      <w:r>
        <w:rPr>
          <w:rFonts w:hint="eastAsia"/>
          <w:lang w:eastAsia="ja-JP"/>
        </w:rPr>
        <w:t>MME</w:t>
      </w:r>
      <w:r>
        <w:rPr>
          <w:lang w:eastAsia="ja-JP"/>
        </w:rPr>
        <w:t xml:space="preserve"> </w:t>
      </w:r>
      <w:r>
        <w:rPr>
          <w:rFonts w:hint="eastAsia"/>
          <w:lang w:val="en-US" w:eastAsia="zh-CN"/>
        </w:rPr>
        <w:t xml:space="preserve">or </w:t>
      </w:r>
      <w:r>
        <w:rPr>
          <w:lang w:val="en-US" w:eastAsia="zh-CN"/>
        </w:rPr>
        <w:t xml:space="preserve">in </w:t>
      </w:r>
      <w:r>
        <w:rPr>
          <w:rFonts w:hint="eastAsia"/>
          <w:lang w:val="en-US" w:eastAsia="zh-CN"/>
        </w:rPr>
        <w:t>the tracking areas served by the MME and by the VLR</w:t>
      </w:r>
      <w:r>
        <w:rPr>
          <w:lang w:val="en-US" w:eastAsia="zh-CN"/>
        </w:rPr>
        <w:t>, or reject the paging request per operator policy. The paging request shall include the</w:t>
      </w:r>
      <w:r w:rsidRPr="00CA4DE9">
        <w:rPr>
          <w:lang w:val="en-US" w:eastAsia="zh-CN"/>
        </w:rPr>
        <w:t xml:space="preserve"> IMSI</w:t>
      </w:r>
      <w:r>
        <w:rPr>
          <w:lang w:val="en-US" w:eastAsia="zh-CN"/>
        </w:rPr>
        <w:t xml:space="preserve"> and the </w:t>
      </w:r>
      <w:r w:rsidRPr="00CA4DE9">
        <w:rPr>
          <w:lang w:val="en-US" w:eastAsia="zh-CN"/>
        </w:rPr>
        <w:t>CN domain indicator set to "PS"</w:t>
      </w:r>
      <w:r w:rsidRPr="00CA4DE9">
        <w:rPr>
          <w:rFonts w:hint="eastAsia"/>
          <w:lang w:val="en-US" w:eastAsia="zh-CN"/>
        </w:rPr>
        <w:t xml:space="preserve"> to request</w:t>
      </w:r>
      <w:r>
        <w:rPr>
          <w:rFonts w:hint="eastAsia"/>
          <w:lang w:val="en-US" w:eastAsia="zh-CN"/>
        </w:rPr>
        <w:t xml:space="preserve"> the UE</w:t>
      </w:r>
      <w:r>
        <w:rPr>
          <w:lang w:val="en-US" w:eastAsia="zh-CN"/>
        </w:rPr>
        <w:t xml:space="preserve"> to re-attach;</w:t>
      </w:r>
    </w:p>
    <w:p w:rsidR="00F71EE4" w:rsidRDefault="00F71EE4" w:rsidP="00F71EE4">
      <w:pPr>
        <w:pStyle w:val="B1"/>
        <w:rPr>
          <w:lang w:eastAsia="zh-CN"/>
        </w:rPr>
      </w:pPr>
      <w:r>
        <w:t>-</w:t>
      </w:r>
      <w:r>
        <w:tab/>
        <w:t xml:space="preserve">if the IMSI is known by the MME and the UE is considered to be </w:t>
      </w:r>
      <w:r w:rsidRPr="00E276AB">
        <w:t>attached to both EPS and non-EPS services or for SMS only</w:t>
      </w:r>
      <w:r>
        <w:t xml:space="preserve"> (for an SGs paging request with an 'SMS indicator')</w:t>
      </w:r>
      <w:r>
        <w:rPr>
          <w:lang w:eastAsia="ja-JP"/>
        </w:rPr>
        <w:t xml:space="preserve">, the MME shall page the UE </w:t>
      </w:r>
      <w:r w:rsidRPr="007902FE">
        <w:rPr>
          <w:lang w:val="en-US"/>
        </w:rPr>
        <w:t>based on the location information stored in the MME</w:t>
      </w:r>
      <w:r>
        <w:t>.</w:t>
      </w:r>
    </w:p>
    <w:p w:rsidR="00F71EE4" w:rsidRDefault="00F71EE4" w:rsidP="00F71EE4">
      <w:pPr>
        <w:rPr>
          <w:lang w:eastAsia="zh-CN"/>
        </w:rPr>
      </w:pPr>
      <w:r>
        <w:rPr>
          <w:lang w:eastAsia="zh-CN"/>
        </w:rPr>
        <w:t>The MME may support and apply this procedure to a UE using extended idle mode DRX for MT-SMS service, and if so, the MME shall page the UE with the S-TMSI.</w:t>
      </w:r>
    </w:p>
    <w:p w:rsidR="00F71EE4" w:rsidRPr="007947CA" w:rsidRDefault="00F71EE4" w:rsidP="00F71EE4">
      <w:pPr>
        <w:pStyle w:val="NO"/>
        <w:rPr>
          <w:rFonts w:hint="eastAsia"/>
          <w:lang w:eastAsia="zh-CN"/>
        </w:rPr>
      </w:pPr>
      <w:r>
        <w:rPr>
          <w:lang w:eastAsia="zh-CN"/>
        </w:rPr>
        <w:t>NOTE 3:</w:t>
      </w:r>
      <w:r>
        <w:rPr>
          <w:lang w:eastAsia="zh-CN"/>
        </w:rPr>
        <w:tab/>
        <w:t>How the alternative MME knows the UE's DRX parameter or the extended DRX parameters to page the UE is implementation dependent.</w:t>
      </w:r>
    </w:p>
    <w:p w:rsidR="00F71EE4" w:rsidRDefault="00F71EE4" w:rsidP="00F71EE4">
      <w:r>
        <w:rPr>
          <w:lang w:val="en-US" w:eastAsia="zh-CN"/>
        </w:rPr>
        <w:t>Upon receipt of a paging request including the IMSI and the CN domain indicator set to "PS",</w:t>
      </w:r>
      <w:r w:rsidRPr="002828A5">
        <w:rPr>
          <w:lang w:val="en-US" w:eastAsia="zh-CN"/>
        </w:rPr>
        <w:t xml:space="preserve"> </w:t>
      </w:r>
      <w:r>
        <w:rPr>
          <w:lang w:val="en-US" w:eastAsia="zh-CN"/>
        </w:rPr>
        <w:t xml:space="preserve">or upon receipt of a Service Reject </w:t>
      </w:r>
      <w:r>
        <w:t xml:space="preserve">with </w:t>
      </w:r>
      <w:r w:rsidRPr="00545597">
        <w:t>Cause #10 – Implicitly detached</w:t>
      </w:r>
      <w:r>
        <w:t xml:space="preserve"> (when using </w:t>
      </w:r>
      <w:r w:rsidRPr="00DF31C8">
        <w:rPr>
          <w:rFonts w:hint="eastAsia"/>
        </w:rPr>
        <w:t>S-TMSI</w:t>
      </w:r>
      <w:r>
        <w:t xml:space="preserve"> paging)</w:t>
      </w:r>
      <w:r>
        <w:rPr>
          <w:lang w:val="en-US" w:eastAsia="zh-CN"/>
        </w:rPr>
        <w:t xml:space="preserve">, the </w:t>
      </w:r>
      <w:r w:rsidRPr="006B6D8D">
        <w:t xml:space="preserve">UE </w:t>
      </w:r>
      <w:r>
        <w:t xml:space="preserve">re-attaches to </w:t>
      </w:r>
      <w:r w:rsidRPr="006B6D8D">
        <w:t>one MME of the pool (that may not be necessarily the MME that initiated the paging procedure towards the UE)</w:t>
      </w:r>
      <w:r>
        <w:t xml:space="preserve"> and </w:t>
      </w:r>
      <w:r w:rsidRPr="006B6D8D">
        <w:t xml:space="preserve">a new SGs association </w:t>
      </w:r>
      <w:r>
        <w:t xml:space="preserve">is established </w:t>
      </w:r>
      <w:r w:rsidRPr="006B6D8D">
        <w:t xml:space="preserve">with the VLR. </w:t>
      </w:r>
      <w:r>
        <w:rPr>
          <w:lang w:val="en-US" w:eastAsia="zh-CN"/>
        </w:rPr>
        <w:t xml:space="preserve">This may be a different VLR than the VLR that initiated the SGs paging procedure, e.g. </w:t>
      </w:r>
      <w:r>
        <w:t>if Intra Domain Connection of RAN Nodes to Multiple CN Nodes is deployed for GERAN or UTRAN (see 3GPP TS 23.236 [24]).</w:t>
      </w:r>
    </w:p>
    <w:p w:rsidR="00F71EE4" w:rsidRDefault="00F71EE4" w:rsidP="00F71EE4">
      <w:pPr>
        <w:pStyle w:val="NO"/>
      </w:pPr>
      <w:r>
        <w:t xml:space="preserve">NOTE </w:t>
      </w:r>
      <w:r>
        <w:rPr>
          <w:lang w:eastAsia="zh-CN"/>
        </w:rPr>
        <w:t>4</w:t>
      </w:r>
      <w:r>
        <w:t>:</w:t>
      </w:r>
      <w:r>
        <w:tab/>
        <w:t>The UE can receive a Service Reject with Cause #10 – "Implicitly detached" u</w:t>
      </w:r>
      <w:r w:rsidRPr="00DF31C8">
        <w:rPr>
          <w:rFonts w:hint="eastAsia"/>
        </w:rPr>
        <w:t xml:space="preserve">pon </w:t>
      </w:r>
      <w:r>
        <w:t>being paged</w:t>
      </w:r>
      <w:r w:rsidRPr="00DF31C8">
        <w:rPr>
          <w:rFonts w:hint="eastAsia"/>
        </w:rPr>
        <w:t xml:space="preserve"> </w:t>
      </w:r>
      <w:r>
        <w:t xml:space="preserve">by an alternative MME </w:t>
      </w:r>
      <w:r w:rsidRPr="00DF31C8">
        <w:rPr>
          <w:rFonts w:hint="eastAsia"/>
        </w:rPr>
        <w:t>with the S-TMSI</w:t>
      </w:r>
      <w:r>
        <w:t xml:space="preserve"> assigned by the MME that has failed. T</w:t>
      </w:r>
      <w:r w:rsidRPr="00DF31C8">
        <w:rPr>
          <w:rFonts w:hint="eastAsia"/>
        </w:rPr>
        <w:t xml:space="preserve">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2.2.1 of 3GPP TS 24.301 [</w:t>
      </w:r>
      <w:r>
        <w:t>19</w:t>
      </w:r>
      <w:r w:rsidRPr="00DF31C8">
        <w:rPr>
          <w:rFonts w:hint="eastAsia"/>
        </w:rPr>
        <w:t>]</w:t>
      </w:r>
      <w:r>
        <w:t>.</w:t>
      </w:r>
    </w:p>
    <w:p w:rsidR="00F71EE4" w:rsidRDefault="00F71EE4" w:rsidP="00F71EE4">
      <w:pPr>
        <w:rPr>
          <w:lang w:val="en-US" w:eastAsia="zh-CN"/>
        </w:rPr>
      </w:pPr>
      <w:r>
        <w:rPr>
          <w:lang w:val="en-US" w:eastAsia="zh-CN"/>
        </w:rPr>
        <w:t>If the new SGs association is established towards the same VLR, the VLR should repeat the SGs paging request after the UE has re-attached to non-EPS services. The MT CS service or SMS is then delivered according to  normal procedures.</w:t>
      </w:r>
      <w:r>
        <w:rPr>
          <w:lang w:val="en-US" w:eastAsia="zh-CN"/>
        </w:rPr>
        <w:br/>
      </w:r>
      <w:r>
        <w:rPr>
          <w:lang w:val="en-US" w:eastAsia="zh-CN"/>
        </w:rPr>
        <w:br/>
        <w:t>If the new SGs association is established towards a different VLR, the MT CS service may be delivered via the new VLR using Mobile Terminating Roaming Retry or Mobile Terminating Roaming Forwarding (see 3GPP TS 23.018 [23]); the on-going MT SMS is retransmitted by the SMS-SC using the existing SMS procedures (SMS alert).</w:t>
      </w:r>
    </w:p>
    <w:p w:rsidR="00F71EE4" w:rsidRDefault="00F71EE4" w:rsidP="00F71EE4">
      <w:pPr>
        <w:rPr>
          <w:lang w:val="en-US" w:eastAsia="zh-CN"/>
        </w:rPr>
      </w:pPr>
      <w:r>
        <w:rPr>
          <w:lang w:val="en-US" w:eastAsia="zh-CN"/>
        </w:rPr>
        <w:t>Subsequent MT CS services are delivered as per normal procedures.</w:t>
      </w:r>
    </w:p>
    <w:p w:rsidR="00F71EE4" w:rsidRPr="00C805E2" w:rsidRDefault="00F71EE4" w:rsidP="00F71EE4">
      <w:pPr>
        <w:pStyle w:val="NO"/>
      </w:pPr>
      <w:r w:rsidRPr="00D1515B">
        <w:t>NOTE</w:t>
      </w:r>
      <w:r>
        <w:t xml:space="preserve"> 5</w:t>
      </w:r>
      <w:r w:rsidRPr="00D1515B">
        <w:t>:</w:t>
      </w:r>
      <w:r w:rsidRPr="00D1515B">
        <w:tab/>
      </w:r>
      <w:r>
        <w:rPr>
          <w:lang w:val="en-US" w:eastAsia="zh-CN"/>
        </w:rPr>
        <w:t>A UE with ISR active before the MME failure and using GERAN or UTRAN radio access will not receive the paging request sent by the alternative MME. The VLR can deliver the MT CS service by paging the UE on the A/Iu interface as per existing principles of 3GPP TS 29.118 [14] when the UE does not respond to a first paging on the SGs interface.</w:t>
      </w:r>
      <w:r w:rsidRPr="00D1515B">
        <w:t xml:space="preserve"> </w:t>
      </w:r>
      <w:r>
        <w:rPr>
          <w:lang w:val="en-US" w:eastAsia="zh-CN"/>
        </w:rPr>
        <w:t>Paging the UE on the A interface fails if the network operates in NMO I and the UE is in PS connected mode in GERAN.</w:t>
      </w:r>
    </w:p>
    <w:p w:rsidR="00F71EE4" w:rsidRDefault="00F71EE4" w:rsidP="00F71EE4">
      <w:r>
        <w:t>See 3GPP TS 29.118 [14] for a comprehensive description.</w:t>
      </w:r>
    </w:p>
    <w:p w:rsidR="00F71EE4" w:rsidRDefault="00F71EE4" w:rsidP="00F71EE4">
      <w:pPr>
        <w:pStyle w:val="Heading1"/>
        <w:rPr>
          <w:lang w:eastAsia="zh-CN"/>
        </w:rPr>
      </w:pPr>
      <w:bookmarkStart w:id="787" w:name="_Toc19630504"/>
      <w:bookmarkStart w:id="788" w:name="_Toc27226708"/>
      <w:bookmarkStart w:id="789" w:name="_Toc36115889"/>
      <w:r>
        <w:rPr>
          <w:lang w:eastAsia="zh-CN"/>
        </w:rPr>
        <w:lastRenderedPageBreak/>
        <w:t>27</w:t>
      </w:r>
      <w:r w:rsidRPr="006F23BE">
        <w:tab/>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 xml:space="preserve">an </w:t>
      </w:r>
      <w:r>
        <w:rPr>
          <w:rFonts w:hint="eastAsia"/>
          <w:lang w:eastAsia="zh-CN"/>
        </w:rPr>
        <w:t xml:space="preserve">SGW </w:t>
      </w:r>
      <w:r>
        <w:rPr>
          <w:lang w:eastAsia="zh-CN"/>
        </w:rPr>
        <w:t>failure</w:t>
      </w:r>
      <w:bookmarkEnd w:id="787"/>
      <w:bookmarkEnd w:id="788"/>
      <w:bookmarkEnd w:id="789"/>
    </w:p>
    <w:p w:rsidR="00F71EE4" w:rsidRDefault="00F71EE4" w:rsidP="00F71EE4">
      <w:pPr>
        <w:pStyle w:val="Heading2"/>
      </w:pPr>
      <w:bookmarkStart w:id="790" w:name="_Toc19630505"/>
      <w:bookmarkStart w:id="791" w:name="_Toc27226709"/>
      <w:bookmarkStart w:id="792" w:name="_Toc36115890"/>
      <w:r>
        <w:rPr>
          <w:lang w:eastAsia="zh-CN"/>
        </w:rPr>
        <w:t>27</w:t>
      </w:r>
      <w:r>
        <w:t>.1</w:t>
      </w:r>
      <w:r>
        <w:tab/>
      </w:r>
      <w:r>
        <w:rPr>
          <w:rFonts w:hint="eastAsia"/>
          <w:lang w:eastAsia="zh-CN"/>
        </w:rPr>
        <w:t>Gen</w:t>
      </w:r>
      <w:r>
        <w:rPr>
          <w:lang w:eastAsia="zh-CN"/>
        </w:rPr>
        <w:t>e</w:t>
      </w:r>
      <w:r>
        <w:rPr>
          <w:rFonts w:hint="eastAsia"/>
          <w:lang w:eastAsia="zh-CN"/>
        </w:rPr>
        <w:t>ral</w:t>
      </w:r>
      <w:bookmarkEnd w:id="790"/>
      <w:bookmarkEnd w:id="791"/>
      <w:bookmarkEnd w:id="792"/>
    </w:p>
    <w:p w:rsidR="00F71EE4" w:rsidRDefault="00F71EE4" w:rsidP="00F71EE4">
      <w:r>
        <w:t>The procedures specified in this clause enable to restore in the EPC the PDN connections affected by an SGW failure with or without restart, and thus to resume delivery of downlink data towards the UE with minimum service interruption and with minimal signalling in the network.</w:t>
      </w:r>
    </w:p>
    <w:p w:rsidR="00F71EE4" w:rsidRDefault="00F71EE4" w:rsidP="00F71EE4">
      <w:r>
        <w:t>All the procedures specified in this clause are optional to support.</w:t>
      </w:r>
    </w:p>
    <w:p w:rsidR="00F71EE4" w:rsidRDefault="00F71EE4" w:rsidP="00F71EE4">
      <w:pPr>
        <w:rPr>
          <w:lang w:val="en-US"/>
        </w:rPr>
      </w:pPr>
      <w:r>
        <w:t xml:space="preserve">The procedures specified in clause </w:t>
      </w:r>
      <w:r w:rsidRPr="00321C05">
        <w:t>27.2</w:t>
      </w:r>
      <w:r>
        <w:t xml:space="preserve"> apply to UEs for which ISR is not active when the SGW fails.</w:t>
      </w:r>
      <w:r w:rsidRPr="00F24B5A">
        <w:rPr>
          <w:rFonts w:hint="eastAsia"/>
          <w:lang w:eastAsia="zh-CN"/>
        </w:rPr>
        <w:t xml:space="preserve"> </w:t>
      </w:r>
      <w:r>
        <w:rPr>
          <w:lang w:val="en-US"/>
        </w:rPr>
        <w:t xml:space="preserve">The procedures specified in clause 27.3 apply to UEs for which ISR is active when SGW fails. </w:t>
      </w:r>
      <w:r>
        <w:rPr>
          <w:lang w:val="en-US" w:eastAsia="zh-CN"/>
        </w:rPr>
        <w:t xml:space="preserve">The procedures specified in these clauses </w:t>
      </w:r>
      <w:r>
        <w:rPr>
          <w:lang w:val="en-US"/>
        </w:rPr>
        <w:t>only apply to</w:t>
      </w:r>
      <w:r w:rsidRPr="002C6722">
        <w:rPr>
          <w:lang w:val="en-US"/>
        </w:rPr>
        <w:t xml:space="preserve"> </w:t>
      </w:r>
      <w:r>
        <w:rPr>
          <w:lang w:val="en-US"/>
        </w:rPr>
        <w:t>PDN connections</w:t>
      </w:r>
      <w:r w:rsidRPr="002C6722">
        <w:rPr>
          <w:lang w:val="en-US"/>
        </w:rPr>
        <w:t xml:space="preserve"> </w:t>
      </w:r>
      <w:r>
        <w:rPr>
          <w:lang w:val="en-US"/>
        </w:rPr>
        <w:t>established between</w:t>
      </w:r>
      <w:r w:rsidRPr="002C6722">
        <w:rPr>
          <w:lang w:val="en-US"/>
        </w:rPr>
        <w:t xml:space="preserve"> MME/S4-SGSN</w:t>
      </w:r>
      <w:r>
        <w:rPr>
          <w:lang w:val="en-US"/>
        </w:rPr>
        <w:t xml:space="preserve"> and </w:t>
      </w:r>
      <w:r w:rsidRPr="002C6722">
        <w:rPr>
          <w:lang w:val="en-US"/>
        </w:rPr>
        <w:t xml:space="preserve">PGW </w:t>
      </w:r>
      <w:r>
        <w:rPr>
          <w:lang w:val="en-US"/>
        </w:rPr>
        <w:t xml:space="preserve">pertaining to the same operator, i.e. for non-roaming and roaming scenarios with local breakout. The MME/S4-SGSN and the PGW shall behave as per the restoration requirements specified in </w:t>
      </w:r>
      <w:r>
        <w:rPr>
          <w:rFonts w:hint="eastAsia"/>
          <w:lang w:eastAsia="zh-CN"/>
        </w:rPr>
        <w:t>clause</w:t>
      </w:r>
      <w:r>
        <w:rPr>
          <w:lang w:eastAsia="zh-CN"/>
        </w:rPr>
        <w:t xml:space="preserve">s 14.1A.1 </w:t>
      </w:r>
      <w:r>
        <w:rPr>
          <w:rFonts w:hint="eastAsia"/>
          <w:lang w:eastAsia="zh-CN"/>
        </w:rPr>
        <w:t>and</w:t>
      </w:r>
      <w:r>
        <w:rPr>
          <w:lang w:eastAsia="zh-CN"/>
        </w:rPr>
        <w:t xml:space="preserve"> </w:t>
      </w:r>
      <w:r>
        <w:t>17.1A.1</w:t>
      </w:r>
      <w:r>
        <w:rPr>
          <w:lang w:val="en-US"/>
        </w:rPr>
        <w:t xml:space="preserve"> for PDN connections established between nodes pertaining to different operators, i.e. as if the remote peer node does not support these SGW restoration procedures.</w:t>
      </w:r>
    </w:p>
    <w:p w:rsidR="00F71EE4" w:rsidRDefault="00F71EE4" w:rsidP="00F71EE4">
      <w:pPr>
        <w:rPr>
          <w:lang w:val="en-US"/>
        </w:rPr>
      </w:pPr>
      <w:r>
        <w:rPr>
          <w:lang w:val="en-US"/>
        </w:rPr>
        <w:t>The procedures specified for an SGW in clauses 27.2 and 27.3 apply as well to an SGW-C. An SGW-C shall always apply in addition the related PFCP procedures towards the SGW-U.</w:t>
      </w:r>
    </w:p>
    <w:p w:rsidR="00F71EE4" w:rsidRPr="0091134A" w:rsidRDefault="00F71EE4" w:rsidP="00F71EE4">
      <w:pPr>
        <w:pStyle w:val="NO"/>
        <w:rPr>
          <w:rFonts w:hint="eastAsia"/>
          <w:lang w:eastAsia="zh-CN"/>
        </w:rPr>
      </w:pPr>
      <w:r>
        <w:rPr>
          <w:lang w:eastAsia="zh-CN"/>
        </w:rPr>
        <w:t>NOTE 1:</w:t>
      </w:r>
      <w:r>
        <w:rPr>
          <w:rFonts w:hint="eastAsia"/>
          <w:lang w:eastAsia="zh-CN"/>
        </w:rPr>
        <w:tab/>
      </w:r>
      <w:r>
        <w:rPr>
          <w:lang w:eastAsia="zh-CN"/>
        </w:rPr>
        <w:t>The applicability of these procedures is restricted to PDN connections established between MME/S4-SGSN and PGW pertaining to the same operator to ensure, simply by local configuration, that MME/S4-SGSN and PGWs apply the same logic i.e. same operator's policies when determining whether and which PDN connections should be restored. This enables to restore in particular IMS PDN connections (even in roaming scenarios, for which local break out is used).</w:t>
      </w:r>
    </w:p>
    <w:p w:rsidR="00F71EE4" w:rsidRPr="00C43938" w:rsidRDefault="00F71EE4" w:rsidP="00F71EE4">
      <w:pPr>
        <w:pStyle w:val="NO"/>
        <w:rPr>
          <w:lang w:val="en-US"/>
        </w:rPr>
      </w:pPr>
      <w:r>
        <w:rPr>
          <w:lang w:val="en-US"/>
        </w:rPr>
        <w:t>NOTE 2:</w:t>
      </w:r>
      <w:r>
        <w:rPr>
          <w:lang w:val="en-US"/>
        </w:rPr>
        <w:tab/>
        <w:t>T</w:t>
      </w:r>
      <w:r w:rsidRPr="002C6722">
        <w:rPr>
          <w:lang w:val="en-US"/>
        </w:rPr>
        <w:t>h</w:t>
      </w:r>
      <w:r>
        <w:rPr>
          <w:lang w:val="en-US"/>
        </w:rPr>
        <w:t>e use of these SGW restoration procedures may be extended by Service Level Agreements to PDN connections established between MME/S4-SGSN and PGW pertaining to different operators, i.e</w:t>
      </w:r>
      <w:r>
        <w:rPr>
          <w:rFonts w:hint="eastAsia"/>
          <w:lang w:val="en-US" w:eastAsia="zh-CN"/>
        </w:rPr>
        <w:t>.</w:t>
      </w:r>
      <w:r>
        <w:rPr>
          <w:lang w:val="en-US"/>
        </w:rPr>
        <w:t xml:space="preserve"> for roaming scenarios with home routed traffic, but</w:t>
      </w:r>
      <w:r w:rsidRPr="002C6722">
        <w:rPr>
          <w:lang w:val="en-US"/>
        </w:rPr>
        <w:t xml:space="preserve"> this is </w:t>
      </w:r>
      <w:r>
        <w:rPr>
          <w:lang w:val="en-US"/>
        </w:rPr>
        <w:t>not further considered in 3GPP specifications.</w:t>
      </w:r>
    </w:p>
    <w:p w:rsidR="00F71EE4" w:rsidRDefault="00F71EE4" w:rsidP="00F71EE4">
      <w:pPr>
        <w:pStyle w:val="Heading2"/>
        <w:tabs>
          <w:tab w:val="left" w:pos="1140"/>
        </w:tabs>
        <w:ind w:left="1140" w:hanging="1140"/>
      </w:pPr>
      <w:bookmarkStart w:id="793" w:name="_Toc19630506"/>
      <w:bookmarkStart w:id="794" w:name="_Toc27226710"/>
      <w:bookmarkStart w:id="795" w:name="_Toc36115891"/>
      <w:r>
        <w:rPr>
          <w:lang w:eastAsia="zh-CN"/>
        </w:rPr>
        <w:t>27</w:t>
      </w:r>
      <w:r>
        <w:t>.2</w:t>
      </w:r>
      <w:r>
        <w:tab/>
      </w:r>
      <w:r>
        <w:rPr>
          <w:rFonts w:hint="eastAsia"/>
          <w:lang w:eastAsia="zh-CN"/>
        </w:rPr>
        <w:t>Re</w:t>
      </w:r>
      <w:r>
        <w:rPr>
          <w:lang w:eastAsia="zh-CN"/>
        </w:rPr>
        <w:t>storation</w:t>
      </w:r>
      <w:r>
        <w:rPr>
          <w:rFonts w:hint="eastAsia"/>
          <w:lang w:eastAsia="zh-CN"/>
        </w:rPr>
        <w:t xml:space="preserve"> of PDN connections </w:t>
      </w:r>
      <w:r>
        <w:rPr>
          <w:lang w:eastAsia="zh-CN"/>
        </w:rPr>
        <w:t>after an</w:t>
      </w:r>
      <w:r>
        <w:rPr>
          <w:rFonts w:hint="eastAsia"/>
          <w:lang w:eastAsia="zh-CN"/>
        </w:rPr>
        <w:t xml:space="preserve"> SGW </w:t>
      </w:r>
      <w:r>
        <w:rPr>
          <w:lang w:eastAsia="zh-CN"/>
        </w:rPr>
        <w:t xml:space="preserve">failure for UEs </w:t>
      </w:r>
      <w:r w:rsidRPr="00546A23">
        <w:t>without ISR</w:t>
      </w:r>
      <w:bookmarkEnd w:id="793"/>
      <w:bookmarkEnd w:id="794"/>
      <w:bookmarkEnd w:id="795"/>
    </w:p>
    <w:p w:rsidR="00F71EE4" w:rsidRDefault="00F71EE4" w:rsidP="00F71EE4">
      <w:pPr>
        <w:pStyle w:val="Heading3"/>
      </w:pPr>
      <w:bookmarkStart w:id="796" w:name="_Toc19630507"/>
      <w:bookmarkStart w:id="797" w:name="_Toc27226711"/>
      <w:bookmarkStart w:id="798" w:name="_Toc36115892"/>
      <w:r>
        <w:rPr>
          <w:lang w:eastAsia="zh-CN"/>
        </w:rPr>
        <w:t>27</w:t>
      </w:r>
      <w:r>
        <w:t>.2.1</w:t>
      </w:r>
      <w:r>
        <w:tab/>
        <w:t>General</w:t>
      </w:r>
      <w:bookmarkEnd w:id="796"/>
      <w:bookmarkEnd w:id="797"/>
      <w:bookmarkEnd w:id="798"/>
    </w:p>
    <w:p w:rsidR="00F71EE4" w:rsidRDefault="00F71EE4" w:rsidP="00F71EE4">
      <w:pPr>
        <w:rPr>
          <w:lang w:eastAsia="zh-CN"/>
        </w:rPr>
      </w:pPr>
      <w:r>
        <w:t xml:space="preserve">The 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w:t>
      </w:r>
      <w:r>
        <w:t xml:space="preserve">is an optional add-on feature for the MME/S4-SGSN, SGW and PGW on top of the MME/S4-SGSN triggered </w:t>
      </w:r>
      <w:r>
        <w:rPr>
          <w:rFonts w:hint="eastAsia"/>
          <w:lang w:eastAsia="zh-CN"/>
        </w:rPr>
        <w:t xml:space="preserve">SGW restoration procedure as specified in clause </w:t>
      </w:r>
      <w:r>
        <w:rPr>
          <w:lang w:eastAsia="zh-CN"/>
        </w:rPr>
        <w:t>27</w:t>
      </w:r>
      <w:r>
        <w:rPr>
          <w:rFonts w:hint="eastAsia"/>
          <w:lang w:eastAsia="zh-CN"/>
        </w:rPr>
        <w:t>.2.2</w:t>
      </w:r>
      <w:r>
        <w:t>.</w:t>
      </w:r>
      <w:r w:rsidRPr="003B1524">
        <w:rPr>
          <w:lang w:eastAsia="zh-CN"/>
        </w:rPr>
        <w:t xml:space="preserve"> </w:t>
      </w:r>
      <w:r>
        <w:rPr>
          <w:lang w:eastAsia="zh-CN"/>
        </w:rPr>
        <w:t xml:space="preserve">A </w:t>
      </w:r>
      <w:r>
        <w:rPr>
          <w:rFonts w:hint="eastAsia"/>
          <w:lang w:eastAsia="zh-CN"/>
        </w:rPr>
        <w:t>node that supports th</w:t>
      </w:r>
      <w:r>
        <w:rPr>
          <w:lang w:eastAsia="zh-CN"/>
        </w:rPr>
        <w:t>e</w:t>
      </w:r>
      <w:r>
        <w:rPr>
          <w:rFonts w:hint="eastAsia"/>
          <w:lang w:eastAsia="zh-CN"/>
        </w:rPr>
        <w:t xml:space="preserve"> </w:t>
      </w:r>
      <w:r>
        <w:rPr>
          <w:lang w:eastAsia="zh-CN"/>
        </w:rPr>
        <w:t xml:space="preserve">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shall support the </w:t>
      </w:r>
      <w:r>
        <w:rPr>
          <w:lang w:eastAsia="zh-CN"/>
        </w:rPr>
        <w:t xml:space="preserve">requirements </w:t>
      </w:r>
      <w:r>
        <w:rPr>
          <w:rFonts w:hint="eastAsia"/>
          <w:lang w:eastAsia="zh-CN"/>
        </w:rPr>
        <w:t xml:space="preserve">specified in clause </w:t>
      </w:r>
      <w:r>
        <w:rPr>
          <w:lang w:eastAsia="zh-CN"/>
        </w:rPr>
        <w:t>27</w:t>
      </w:r>
      <w:r>
        <w:rPr>
          <w:rFonts w:hint="eastAsia"/>
          <w:lang w:eastAsia="zh-CN"/>
        </w:rPr>
        <w:t>.2</w:t>
      </w:r>
      <w:r>
        <w:rPr>
          <w:lang w:eastAsia="zh-CN"/>
        </w:rPr>
        <w:t xml:space="preserve">.2 and </w:t>
      </w:r>
      <w:r>
        <w:rPr>
          <w:rFonts w:hint="eastAsia"/>
          <w:lang w:eastAsia="zh-CN"/>
        </w:rPr>
        <w:t xml:space="preserve">in clause </w:t>
      </w:r>
      <w:r w:rsidRPr="006B4A36">
        <w:rPr>
          <w:lang w:eastAsia="zh-CN"/>
        </w:rPr>
        <w:t>27</w:t>
      </w:r>
      <w:r w:rsidRPr="006B4A36">
        <w:rPr>
          <w:rFonts w:hint="eastAsia"/>
          <w:lang w:eastAsia="zh-CN"/>
        </w:rPr>
        <w:t>.</w:t>
      </w:r>
      <w:r w:rsidRPr="006B4A36">
        <w:rPr>
          <w:lang w:eastAsia="zh-CN"/>
        </w:rPr>
        <w:t>2.3</w:t>
      </w:r>
      <w:r w:rsidRPr="006B4A36">
        <w:rPr>
          <w:rFonts w:hint="eastAsia"/>
          <w:lang w:eastAsia="zh-CN"/>
        </w:rPr>
        <w:t>.</w:t>
      </w:r>
    </w:p>
    <w:p w:rsidR="00F71EE4" w:rsidRDefault="00F71EE4" w:rsidP="00F71EE4">
      <w:pPr>
        <w:pStyle w:val="Heading3"/>
      </w:pPr>
      <w:bookmarkStart w:id="799" w:name="_Toc19630508"/>
      <w:bookmarkStart w:id="800" w:name="_Toc27226712"/>
      <w:bookmarkStart w:id="801" w:name="_Toc36115893"/>
      <w:r>
        <w:rPr>
          <w:lang w:eastAsia="zh-CN"/>
        </w:rPr>
        <w:t>27</w:t>
      </w:r>
      <w:r>
        <w:t>.2.2</w:t>
      </w:r>
      <w:r>
        <w:tab/>
        <w:t>MME/S4-SGSN triggered SGW restoration</w:t>
      </w:r>
      <w:bookmarkEnd w:id="799"/>
      <w:bookmarkEnd w:id="800"/>
      <w:bookmarkEnd w:id="801"/>
    </w:p>
    <w:p w:rsidR="00F71EE4" w:rsidRPr="00EA6973" w:rsidRDefault="00F71EE4" w:rsidP="00F71EE4">
      <w:pPr>
        <w:pStyle w:val="Heading4"/>
      </w:pPr>
      <w:bookmarkStart w:id="802" w:name="_Toc19630509"/>
      <w:bookmarkStart w:id="803" w:name="_Toc27226713"/>
      <w:bookmarkStart w:id="804" w:name="_Toc36115894"/>
      <w:r>
        <w:rPr>
          <w:lang w:eastAsia="zh-CN"/>
        </w:rPr>
        <w:t>27</w:t>
      </w:r>
      <w:r>
        <w:t>.2.2.1</w:t>
      </w:r>
      <w:r>
        <w:tab/>
        <w:t>General</w:t>
      </w:r>
      <w:bookmarkEnd w:id="802"/>
      <w:bookmarkEnd w:id="803"/>
      <w:bookmarkEnd w:id="804"/>
    </w:p>
    <w:p w:rsidR="00F71EE4" w:rsidRDefault="00F71EE4" w:rsidP="00F71EE4">
      <w:pPr>
        <w:rPr>
          <w:rFonts w:hint="eastAsia"/>
          <w:lang w:eastAsia="zh-CN"/>
        </w:rPr>
      </w:pPr>
      <w:r>
        <w:t>The following requirements shall apply if the MME</w:t>
      </w:r>
      <w:r>
        <w:rPr>
          <w:rFonts w:hint="eastAsia"/>
          <w:lang w:eastAsia="zh-CN"/>
        </w:rPr>
        <w:t>/</w:t>
      </w:r>
      <w:r>
        <w:t>S4-SGSN</w:t>
      </w:r>
      <w:r>
        <w:rPr>
          <w:rFonts w:hint="eastAsia"/>
          <w:lang w:eastAsia="zh-CN"/>
        </w:rPr>
        <w:t>, the SGW, the</w:t>
      </w:r>
      <w:r>
        <w:t xml:space="preserve"> </w:t>
      </w:r>
      <w:r>
        <w:rPr>
          <w:rFonts w:hint="eastAsia"/>
          <w:lang w:eastAsia="zh-CN"/>
        </w:rPr>
        <w:t>P</w:t>
      </w:r>
      <w:r>
        <w:t>GW,</w:t>
      </w:r>
      <w:r>
        <w:rPr>
          <w:rFonts w:hint="eastAsia"/>
          <w:lang w:eastAsia="zh-CN"/>
        </w:rPr>
        <w:t xml:space="preserve"> and</w:t>
      </w:r>
      <w:r>
        <w:rPr>
          <w:lang w:eastAsia="zh-CN"/>
        </w:rPr>
        <w:t xml:space="preserve"> </w:t>
      </w:r>
      <w:r>
        <w:rPr>
          <w:rFonts w:hint="eastAsia"/>
          <w:lang w:eastAsia="zh-CN"/>
        </w:rPr>
        <w:t>the PCRF</w:t>
      </w:r>
      <w:r w:rsidRPr="00D84987">
        <w:rPr>
          <w:lang w:eastAsia="zh-CN"/>
        </w:rPr>
        <w:t xml:space="preserve"> </w:t>
      </w:r>
      <w:r>
        <w:t>support this feature.</w:t>
      </w:r>
    </w:p>
    <w:p w:rsidR="00F71EE4" w:rsidRDefault="00F71EE4" w:rsidP="00F71EE4">
      <w:pPr>
        <w:rPr>
          <w:rFonts w:hint="eastAsia"/>
          <w:lang w:eastAsia="zh-CN"/>
        </w:rPr>
      </w:pPr>
      <w:r w:rsidRPr="00421F75">
        <w:rPr>
          <w:rFonts w:hint="eastAsia"/>
        </w:rPr>
        <w:t>The MME/S4-SGSN</w:t>
      </w:r>
      <w:r>
        <w:rPr>
          <w:rFonts w:hint="eastAsia"/>
          <w:lang w:eastAsia="zh-CN"/>
        </w:rPr>
        <w:t>,</w:t>
      </w:r>
      <w:r w:rsidRPr="00421F75">
        <w:rPr>
          <w:rFonts w:hint="eastAsia"/>
          <w:lang w:eastAsia="zh-CN"/>
        </w:rPr>
        <w:t xml:space="preserve"> PGW</w:t>
      </w:r>
      <w:r>
        <w:rPr>
          <w:lang w:eastAsia="zh-CN"/>
        </w:rPr>
        <w:t>,</w:t>
      </w:r>
      <w:r>
        <w:rPr>
          <w:rFonts w:hint="eastAsia"/>
          <w:lang w:eastAsia="zh-CN"/>
        </w:rPr>
        <w:t xml:space="preserve"> and PCRF for PMIP based S5</w:t>
      </w:r>
      <w:r>
        <w:rPr>
          <w:lang w:eastAsia="zh-CN"/>
        </w:rPr>
        <w:t>,</w:t>
      </w:r>
      <w:r w:rsidRPr="00421F75">
        <w:rPr>
          <w:rFonts w:hint="eastAsia"/>
          <w:lang w:eastAsia="zh-CN"/>
        </w:rPr>
        <w:t xml:space="preserve"> </w:t>
      </w:r>
      <w:r>
        <w:rPr>
          <w:lang w:eastAsia="zh-CN"/>
        </w:rPr>
        <w:t xml:space="preserve">shall </w:t>
      </w:r>
      <w:r w:rsidRPr="00421F75">
        <w:rPr>
          <w:rFonts w:hint="eastAsia"/>
        </w:rPr>
        <w:t xml:space="preserve">know </w:t>
      </w:r>
      <w:r w:rsidRPr="00421F75">
        <w:rPr>
          <w:rFonts w:hint="eastAsia"/>
          <w:lang w:eastAsia="zh-CN"/>
        </w:rPr>
        <w:t xml:space="preserve">by </w:t>
      </w:r>
      <w:r w:rsidRPr="00421F75">
        <w:rPr>
          <w:rFonts w:hint="eastAsia"/>
        </w:rPr>
        <w:t xml:space="preserve">local configuration whether </w:t>
      </w:r>
      <w:r w:rsidRPr="00421F75">
        <w:rPr>
          <w:rFonts w:hint="eastAsia"/>
          <w:lang w:eastAsia="zh-CN"/>
        </w:rPr>
        <w:t xml:space="preserve">this </w:t>
      </w:r>
      <w:r>
        <w:rPr>
          <w:lang w:eastAsia="zh-CN"/>
        </w:rPr>
        <w:t xml:space="preserve">MME/S4-SGSN triggered SGW </w:t>
      </w:r>
      <w:r w:rsidRPr="00421F75">
        <w:rPr>
          <w:rFonts w:hint="eastAsia"/>
          <w:lang w:eastAsia="zh-CN"/>
        </w:rPr>
        <w:t xml:space="preserve">restoration procedure is supported in the PLMN, i.e. </w:t>
      </w:r>
      <w:r>
        <w:rPr>
          <w:lang w:eastAsia="zh-CN"/>
        </w:rPr>
        <w:t xml:space="preserve">by </w:t>
      </w:r>
      <w:r w:rsidRPr="00421F75">
        <w:rPr>
          <w:rFonts w:hint="eastAsia"/>
          <w:lang w:eastAsia="zh-CN"/>
        </w:rPr>
        <w:t>peer PGWs</w:t>
      </w:r>
      <w:r>
        <w:rPr>
          <w:rFonts w:hint="eastAsia"/>
          <w:lang w:eastAsia="zh-CN"/>
        </w:rPr>
        <w:t xml:space="preserve">, PCRFs </w:t>
      </w:r>
      <w:r w:rsidRPr="00421F75">
        <w:rPr>
          <w:rFonts w:hint="eastAsia"/>
          <w:lang w:eastAsia="zh-CN"/>
        </w:rPr>
        <w:t>and MME/S4-SGSNs. T</w:t>
      </w:r>
      <w:r w:rsidRPr="00421F75">
        <w:rPr>
          <w:rFonts w:hint="eastAsia"/>
        </w:rPr>
        <w:t xml:space="preserve">he PGW </w:t>
      </w:r>
      <w:r>
        <w:t xml:space="preserve">shall </w:t>
      </w:r>
      <w:r w:rsidRPr="00421F75">
        <w:rPr>
          <w:rFonts w:hint="eastAsia"/>
          <w:lang w:eastAsia="zh-CN"/>
        </w:rPr>
        <w:t xml:space="preserve">assume </w:t>
      </w:r>
      <w:r w:rsidRPr="00421F75">
        <w:rPr>
          <w:lang w:val="en-US"/>
        </w:rPr>
        <w:t>that either all or none of the MMEs/</w:t>
      </w:r>
      <w:r w:rsidRPr="00421F75">
        <w:rPr>
          <w:rFonts w:hint="eastAsia"/>
          <w:lang w:val="en-US" w:eastAsia="zh-CN"/>
        </w:rPr>
        <w:t>S4-</w:t>
      </w:r>
      <w:r w:rsidRPr="00421F75">
        <w:rPr>
          <w:lang w:val="en-US"/>
        </w:rPr>
        <w:t>SGSNs in the PLMN support this procedure</w:t>
      </w:r>
      <w:r w:rsidRPr="00421F75">
        <w:rPr>
          <w:rFonts w:hint="eastAsia"/>
        </w:rPr>
        <w:t>.</w:t>
      </w:r>
      <w:r>
        <w:t xml:space="preserve">Upon </w:t>
      </w:r>
      <w:r w:rsidRPr="0098056D">
        <w:rPr>
          <w:rFonts w:hint="eastAsia"/>
        </w:rPr>
        <w:t>detect</w:t>
      </w:r>
      <w:r>
        <w:t>ing</w:t>
      </w:r>
      <w:r w:rsidRPr="0098056D">
        <w:rPr>
          <w:rFonts w:hint="eastAsia"/>
        </w:rPr>
        <w:t xml:space="preserve"> </w:t>
      </w:r>
      <w:r>
        <w:t>an</w:t>
      </w:r>
      <w:r w:rsidRPr="0098056D">
        <w:rPr>
          <w:rFonts w:hint="eastAsia"/>
        </w:rPr>
        <w:t xml:space="preserve"> </w:t>
      </w:r>
      <w:r>
        <w:rPr>
          <w:rFonts w:hint="eastAsia"/>
        </w:rPr>
        <w:t>SGW</w:t>
      </w:r>
      <w:r w:rsidRPr="0098056D">
        <w:rPr>
          <w:rFonts w:hint="eastAsia"/>
        </w:rPr>
        <w:t xml:space="preserve"> failure</w:t>
      </w:r>
      <w:r>
        <w:rPr>
          <w:rFonts w:hint="eastAsia"/>
        </w:rPr>
        <w:t xml:space="preserve"> </w:t>
      </w:r>
      <w:r>
        <w:rPr>
          <w:rFonts w:hint="eastAsia"/>
          <w:lang w:eastAsia="zh-CN"/>
        </w:rPr>
        <w:t xml:space="preserve">with </w:t>
      </w:r>
      <w:r>
        <w:rPr>
          <w:rFonts w:hint="eastAsia"/>
        </w:rPr>
        <w:t>or</w:t>
      </w:r>
      <w:r>
        <w:rPr>
          <w:rFonts w:hint="eastAsia"/>
          <w:lang w:eastAsia="zh-CN"/>
        </w:rPr>
        <w:t xml:space="preserve"> without</w:t>
      </w:r>
      <w:r>
        <w:rPr>
          <w:rFonts w:hint="eastAsia"/>
        </w:rPr>
        <w:t xml:space="preserve"> restart</w:t>
      </w:r>
      <w:r>
        <w:rPr>
          <w:rFonts w:hint="eastAsia"/>
          <w:lang w:eastAsia="zh-CN"/>
        </w:rPr>
        <w:t xml:space="preserve"> (relying on restart counter as specified in</w:t>
      </w:r>
      <w:r w:rsidRPr="00B56A4D">
        <w:t xml:space="preserve"> clause 18 "GTP-C based restart procedures"</w:t>
      </w:r>
      <w:r>
        <w:rPr>
          <w:rFonts w:hint="eastAsia"/>
          <w:lang w:eastAsia="zh-CN"/>
        </w:rPr>
        <w:t xml:space="preserve"> and clause 19 </w:t>
      </w:r>
      <w:r w:rsidRPr="00B56A4D">
        <w:t>"</w:t>
      </w:r>
      <w:r>
        <w:rPr>
          <w:rFonts w:hint="eastAsia"/>
          <w:lang w:eastAsia="zh-CN"/>
        </w:rPr>
        <w:t>PMIP</w:t>
      </w:r>
      <w:r w:rsidRPr="00B56A4D">
        <w:t xml:space="preserve"> based restart procedures"</w:t>
      </w:r>
      <w:r>
        <w:rPr>
          <w:rFonts w:hint="eastAsia"/>
          <w:lang w:eastAsia="zh-CN"/>
        </w:rPr>
        <w:t xml:space="preserve">, or implementation e.g. </w:t>
      </w:r>
      <w:r>
        <w:rPr>
          <w:lang w:eastAsia="zh-CN"/>
        </w:rPr>
        <w:t>preconfigured path failure timer</w:t>
      </w:r>
      <w:r>
        <w:rPr>
          <w:rFonts w:hint="eastAsia"/>
          <w:lang w:eastAsia="zh-CN"/>
        </w:rPr>
        <w:t>)</w:t>
      </w:r>
      <w:r w:rsidRPr="0098056D">
        <w:rPr>
          <w:rFonts w:hint="eastAsia"/>
        </w:rPr>
        <w:t xml:space="preserve">, </w:t>
      </w:r>
      <w:r>
        <w:rPr>
          <w:rFonts w:hint="eastAsia"/>
        </w:rPr>
        <w:t xml:space="preserve">the MME/S4-SGSN and PGW </w:t>
      </w:r>
      <w:r>
        <w:t xml:space="preserve">shall </w:t>
      </w:r>
      <w:r>
        <w:rPr>
          <w:rFonts w:hint="eastAsia"/>
        </w:rPr>
        <w:t>maintain</w:t>
      </w:r>
      <w:r w:rsidRPr="0098056D">
        <w:rPr>
          <w:rFonts w:hint="eastAsia"/>
        </w:rPr>
        <w:t xml:space="preserve"> th</w:t>
      </w:r>
      <w:r>
        <w:rPr>
          <w:rFonts w:hint="eastAsia"/>
        </w:rPr>
        <w:t>e bearers and MM contexts</w:t>
      </w:r>
      <w:r>
        <w:rPr>
          <w:rFonts w:hint="eastAsia"/>
          <w:lang w:eastAsia="zh-CN"/>
        </w:rPr>
        <w:t xml:space="preserve"> </w:t>
      </w:r>
      <w:r>
        <w:rPr>
          <w:lang w:eastAsia="zh-CN"/>
        </w:rPr>
        <w:t>of the</w:t>
      </w:r>
      <w:r>
        <w:rPr>
          <w:rFonts w:hint="eastAsia"/>
          <w:lang w:eastAsia="zh-CN"/>
        </w:rPr>
        <w:t xml:space="preserve"> PDN connections </w:t>
      </w:r>
      <w:r>
        <w:rPr>
          <w:lang w:eastAsia="zh-CN"/>
        </w:rPr>
        <w:t xml:space="preserve">affected by the SGW failure and </w:t>
      </w:r>
      <w:r>
        <w:rPr>
          <w:rFonts w:hint="eastAsia"/>
          <w:lang w:eastAsia="zh-CN"/>
        </w:rPr>
        <w:t>eligible for restoration</w:t>
      </w:r>
      <w:r w:rsidRPr="0098056D">
        <w:rPr>
          <w:rFonts w:hint="eastAsia"/>
        </w:rPr>
        <w:t xml:space="preserve">, instead of removing </w:t>
      </w:r>
      <w:r w:rsidRPr="0098056D">
        <w:t>associated resources</w:t>
      </w:r>
      <w:r w:rsidRPr="00BB77B5">
        <w:rPr>
          <w:lang w:eastAsia="ja-JP"/>
        </w:rPr>
        <w:t xml:space="preserve"> </w:t>
      </w:r>
      <w:r>
        <w:rPr>
          <w:lang w:eastAsia="ja-JP"/>
        </w:rPr>
        <w:t>as per procedures</w:t>
      </w:r>
      <w:r>
        <w:rPr>
          <w:rFonts w:hint="eastAsia"/>
          <w:lang w:eastAsia="zh-CN"/>
        </w:rPr>
        <w:t xml:space="preserve"> specified in</w:t>
      </w:r>
      <w:r>
        <w:rPr>
          <w:rFonts w:hint="eastAsia"/>
          <w:lang w:val="en-US" w:eastAsia="zh-CN"/>
        </w:rPr>
        <w:t xml:space="preserve"> clause</w:t>
      </w:r>
      <w:r>
        <w:rPr>
          <w:lang w:eastAsia="zh-CN"/>
        </w:rPr>
        <w:t xml:space="preserve">s 14.1A.1 </w:t>
      </w:r>
      <w:r>
        <w:rPr>
          <w:rFonts w:hint="eastAsia"/>
          <w:lang w:eastAsia="zh-CN"/>
        </w:rPr>
        <w:t xml:space="preserve">and </w:t>
      </w:r>
      <w:r>
        <w:t>17.1A.1</w:t>
      </w:r>
      <w:r>
        <w:rPr>
          <w:rFonts w:hint="eastAsia"/>
        </w:rPr>
        <w:t>.</w:t>
      </w:r>
    </w:p>
    <w:p w:rsidR="00F71EE4" w:rsidRDefault="00F71EE4" w:rsidP="00F71EE4">
      <w:pPr>
        <w:rPr>
          <w:lang w:val="en-US" w:eastAsia="zh-CN"/>
        </w:rPr>
      </w:pPr>
      <w:r>
        <w:rPr>
          <w:lang w:val="en-US" w:eastAsia="zh-CN"/>
        </w:rPr>
        <w:t>F</w:t>
      </w:r>
      <w:r>
        <w:rPr>
          <w:rFonts w:hint="eastAsia"/>
          <w:lang w:val="en-US" w:eastAsia="zh-CN"/>
        </w:rPr>
        <w:t>or PMIP based S5</w:t>
      </w:r>
      <w:r>
        <w:rPr>
          <w:lang w:val="en-US" w:eastAsia="zh-CN"/>
        </w:rPr>
        <w:t>,</w:t>
      </w:r>
      <w:r>
        <w:rPr>
          <w:rFonts w:hint="eastAsia"/>
          <w:lang w:val="en-US" w:eastAsia="zh-CN"/>
        </w:rPr>
        <w:t xml:space="preserve"> when the PCRF detects an SGW failure</w:t>
      </w:r>
      <w:r>
        <w:rPr>
          <w:lang w:val="en-US" w:eastAsia="zh-CN"/>
        </w:rPr>
        <w:t xml:space="preserve"> or </w:t>
      </w:r>
      <w:r>
        <w:rPr>
          <w:rFonts w:hint="eastAsia"/>
          <w:lang w:val="en-US" w:eastAsia="zh-CN"/>
        </w:rPr>
        <w:t>restart</w:t>
      </w:r>
      <w:r>
        <w:rPr>
          <w:rFonts w:hint="eastAsia"/>
          <w:lang w:eastAsia="zh-CN"/>
        </w:rPr>
        <w:t>,</w:t>
      </w:r>
      <w:r w:rsidRPr="00865EE8">
        <w:rPr>
          <w:rFonts w:hint="eastAsia"/>
          <w:lang w:val="en-US" w:eastAsia="zh-CN"/>
        </w:rPr>
        <w:t xml:space="preserve"> </w:t>
      </w:r>
      <w:r>
        <w:rPr>
          <w:lang w:val="en-US" w:eastAsia="zh-CN"/>
        </w:rPr>
        <w:t>t</w:t>
      </w:r>
      <w:r w:rsidRPr="00865EE8">
        <w:rPr>
          <w:rFonts w:hint="eastAsia"/>
          <w:lang w:val="en-US" w:eastAsia="zh-CN"/>
        </w:rPr>
        <w:t>he P</w:t>
      </w:r>
      <w:r>
        <w:rPr>
          <w:rFonts w:hint="eastAsia"/>
          <w:lang w:val="en-US" w:eastAsia="zh-CN"/>
        </w:rPr>
        <w:t>CRF shall maintain the IP-CAN session</w:t>
      </w:r>
      <w:r>
        <w:rPr>
          <w:lang w:val="en-US" w:eastAsia="zh-CN"/>
        </w:rPr>
        <w:t>s</w:t>
      </w:r>
      <w:r>
        <w:rPr>
          <w:rFonts w:hint="eastAsia"/>
          <w:lang w:val="en-US" w:eastAsia="zh-CN"/>
        </w:rPr>
        <w:t xml:space="preserve"> and delete </w:t>
      </w:r>
      <w:r>
        <w:rPr>
          <w:lang w:val="en-US" w:eastAsia="zh-CN"/>
        </w:rPr>
        <w:t xml:space="preserve">locally </w:t>
      </w:r>
      <w:r>
        <w:rPr>
          <w:rFonts w:hint="eastAsia"/>
          <w:lang w:val="en-US" w:eastAsia="zh-CN"/>
        </w:rPr>
        <w:t>the Gxc session</w:t>
      </w:r>
      <w:r>
        <w:rPr>
          <w:lang w:val="en-US" w:eastAsia="zh-CN"/>
        </w:rPr>
        <w:t>s</w:t>
      </w:r>
      <w:r>
        <w:rPr>
          <w:rFonts w:hint="eastAsia"/>
          <w:lang w:val="en-US" w:eastAsia="zh-CN"/>
        </w:rPr>
        <w:t xml:space="preserve"> affected by the SGW failure</w:t>
      </w:r>
      <w:r>
        <w:rPr>
          <w:lang w:val="en-US" w:eastAsia="zh-CN"/>
        </w:rPr>
        <w:t>.</w:t>
      </w:r>
    </w:p>
    <w:p w:rsidR="00F71EE4" w:rsidRDefault="00F71EE4" w:rsidP="00F71EE4">
      <w:pPr>
        <w:pStyle w:val="NO"/>
        <w:rPr>
          <w:lang w:val="en-US" w:eastAsia="zh-CN"/>
        </w:rPr>
      </w:pPr>
      <w:r>
        <w:rPr>
          <w:lang w:val="en-US" w:eastAsia="zh-CN"/>
        </w:rPr>
        <w:lastRenderedPageBreak/>
        <w:t>NOTE</w:t>
      </w:r>
      <w:r>
        <w:rPr>
          <w:rFonts w:hint="eastAsia"/>
          <w:lang w:val="en-US" w:eastAsia="zh-CN"/>
        </w:rPr>
        <w:t xml:space="preserve"> </w:t>
      </w:r>
      <w:r>
        <w:rPr>
          <w:lang w:val="en-US" w:eastAsia="zh-CN"/>
        </w:rPr>
        <w:t>1:</w:t>
      </w:r>
      <w:r>
        <w:rPr>
          <w:lang w:val="en-US" w:eastAsia="zh-CN"/>
        </w:rPr>
        <w:tab/>
        <w:t xml:space="preserve">The PGW </w:t>
      </w:r>
      <w:r>
        <w:rPr>
          <w:rFonts w:hint="eastAsia"/>
          <w:lang w:val="en-US" w:eastAsia="zh-CN"/>
        </w:rPr>
        <w:t>notifie</w:t>
      </w:r>
      <w:r>
        <w:rPr>
          <w:lang w:val="en-US" w:eastAsia="zh-CN"/>
        </w:rPr>
        <w:t xml:space="preserve">s the PCRF </w:t>
      </w:r>
      <w:r>
        <w:rPr>
          <w:rFonts w:hint="eastAsia"/>
          <w:lang w:val="en-US" w:eastAsia="zh-CN"/>
        </w:rPr>
        <w:t>about</w:t>
      </w:r>
      <w:r>
        <w:rPr>
          <w:lang w:val="en-US" w:eastAsia="zh-CN"/>
        </w:rPr>
        <w:t xml:space="preserve"> </w:t>
      </w:r>
      <w:r>
        <w:rPr>
          <w:rFonts w:hint="eastAsia"/>
          <w:lang w:val="en-US" w:eastAsia="zh-CN"/>
        </w:rPr>
        <w:t xml:space="preserve">the </w:t>
      </w:r>
      <w:r>
        <w:rPr>
          <w:lang w:val="en-US" w:eastAsia="zh-CN"/>
        </w:rPr>
        <w:t>terminat</w:t>
      </w:r>
      <w:r>
        <w:rPr>
          <w:rFonts w:hint="eastAsia"/>
          <w:lang w:val="en-US" w:eastAsia="zh-CN"/>
        </w:rPr>
        <w:t>ion of</w:t>
      </w:r>
      <w:r>
        <w:rPr>
          <w:lang w:val="en-US" w:eastAsia="zh-CN"/>
        </w:rPr>
        <w:t xml:space="preserv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w:t>
      </w:r>
      <w:r w:rsidRPr="00865EE8">
        <w:rPr>
          <w:rFonts w:hint="eastAsia"/>
          <w:lang w:val="en-US" w:eastAsia="zh-CN"/>
        </w:rPr>
        <w:t xml:space="preserve"> </w:t>
      </w:r>
      <w:r>
        <w:rPr>
          <w:lang w:val="en-US" w:eastAsia="zh-CN"/>
        </w:rPr>
        <w:t>that are not restored by the MME/S4-SGSN within an operator configurable period.</w:t>
      </w:r>
    </w:p>
    <w:p w:rsidR="00F71EE4" w:rsidRDefault="00F71EE4" w:rsidP="00F71EE4">
      <w:pPr>
        <w:rPr>
          <w:lang w:eastAsia="zh-CN"/>
        </w:rPr>
      </w:pPr>
      <w:r>
        <w:rPr>
          <w:lang w:eastAsia="zh-CN"/>
        </w:rPr>
        <w:t xml:space="preserve">The PDN connections eligible for restoration are determined </w:t>
      </w:r>
      <w:r w:rsidRPr="00BB4206">
        <w:rPr>
          <w:rFonts w:hint="eastAsia"/>
          <w:lang w:eastAsia="zh-CN"/>
        </w:rPr>
        <w:t xml:space="preserve">by the </w:t>
      </w:r>
      <w:r>
        <w:rPr>
          <w:lang w:eastAsia="zh-CN"/>
        </w:rPr>
        <w:t xml:space="preserve">MME/S4-SGSN and PGW based on </w:t>
      </w:r>
      <w:r>
        <w:rPr>
          <w:rFonts w:hint="eastAsia"/>
          <w:lang w:eastAsia="zh-CN"/>
        </w:rPr>
        <w:t xml:space="preserve">same </w:t>
      </w:r>
      <w:r>
        <w:rPr>
          <w:lang w:eastAsia="zh-CN"/>
        </w:rPr>
        <w:t>operator's policies</w:t>
      </w:r>
      <w:r>
        <w:rPr>
          <w:rFonts w:hint="eastAsia"/>
          <w:lang w:eastAsia="zh-CN"/>
        </w:rPr>
        <w:t>,</w:t>
      </w:r>
      <w:r>
        <w:rPr>
          <w:lang w:eastAsia="zh-CN"/>
        </w:rPr>
        <w:t xml:space="preserve"> </w:t>
      </w:r>
      <w:r w:rsidRPr="00202533">
        <w:t xml:space="preserve">e.g. </w:t>
      </w:r>
      <w:r w:rsidRPr="00202533">
        <w:rPr>
          <w:rFonts w:hint="eastAsia"/>
        </w:rPr>
        <w:t>based on QCI</w:t>
      </w:r>
      <w:r>
        <w:t xml:space="preserve">, </w:t>
      </w:r>
      <w:r w:rsidRPr="00202533">
        <w:rPr>
          <w:rFonts w:hint="eastAsia"/>
          <w:lang w:eastAsia="zh-CN"/>
        </w:rPr>
        <w:t xml:space="preserve">ARP </w:t>
      </w:r>
      <w:r>
        <w:rPr>
          <w:lang w:eastAsia="zh-CN"/>
        </w:rPr>
        <w:t>and/</w:t>
      </w:r>
      <w:r w:rsidRPr="00202533">
        <w:rPr>
          <w:rFonts w:hint="eastAsia"/>
          <w:lang w:eastAsia="zh-CN"/>
        </w:rPr>
        <w:t>or APN</w:t>
      </w:r>
      <w:r>
        <w:rPr>
          <w:lang w:eastAsia="zh-CN"/>
        </w:rPr>
        <w:t>.</w:t>
      </w:r>
    </w:p>
    <w:p w:rsidR="00F71EE4" w:rsidRDefault="00F71EE4" w:rsidP="00F71EE4">
      <w:pPr>
        <w:pStyle w:val="NO"/>
        <w:rPr>
          <w:lang w:eastAsia="zh-CN"/>
        </w:rPr>
      </w:pPr>
      <w:r>
        <w:rPr>
          <w:lang w:eastAsia="zh-CN"/>
        </w:rPr>
        <w:t>NOTE 2:</w:t>
      </w:r>
      <w:r>
        <w:rPr>
          <w:lang w:eastAsia="zh-CN"/>
        </w:rPr>
        <w:tab/>
        <w:t>T</w:t>
      </w:r>
      <w:r>
        <w:rPr>
          <w:lang w:val="en-US" w:eastAsia="zh-CN"/>
        </w:rPr>
        <w:t xml:space="preserve">he PCRF is not aware of which PDN connections are eligible for restoration. </w:t>
      </w:r>
      <w:r>
        <w:rPr>
          <w:rFonts w:hint="eastAsia"/>
          <w:lang w:val="en-US" w:eastAsia="zh-CN"/>
        </w:rPr>
        <w:t>When the PGW</w:t>
      </w:r>
      <w:r>
        <w:rPr>
          <w:lang w:val="en-US" w:eastAsia="zh-CN"/>
        </w:rPr>
        <w:t xml:space="preserve"> detect</w:t>
      </w:r>
      <w:r>
        <w:rPr>
          <w:rFonts w:hint="eastAsia"/>
          <w:lang w:val="en-US" w:eastAsia="zh-CN"/>
        </w:rPr>
        <w:t>s</w:t>
      </w:r>
      <w:r>
        <w:rPr>
          <w:lang w:val="en-US" w:eastAsia="zh-CN"/>
        </w:rPr>
        <w:t xml:space="preserve"> an SGW failure, th</w:t>
      </w:r>
      <w:r>
        <w:rPr>
          <w:rFonts w:hint="eastAsia"/>
          <w:lang w:val="en-US" w:eastAsia="zh-CN"/>
        </w:rPr>
        <w:t xml:space="preserve">e </w:t>
      </w:r>
      <w:r>
        <w:rPr>
          <w:lang w:val="en-US" w:eastAsia="zh-CN"/>
        </w:rPr>
        <w:t>PGW requests the PCRF to terminate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 affected by the SGW failure and not eligible for restoration.</w:t>
      </w:r>
    </w:p>
    <w:p w:rsidR="00F71EE4" w:rsidRDefault="00F71EE4" w:rsidP="00F71EE4">
      <w:pPr>
        <w:rPr>
          <w:rFonts w:hint="eastAsia"/>
          <w:lang w:eastAsia="zh-CN"/>
        </w:rPr>
      </w:pPr>
      <w:r>
        <w:t>Maintaining the PDN connections affected by the SGW failure enables</w:t>
      </w:r>
      <w:r w:rsidRPr="00AD0FF9">
        <w:rPr>
          <w:rFonts w:hint="eastAsia"/>
        </w:rPr>
        <w:t xml:space="preserve"> </w:t>
      </w:r>
      <w:r>
        <w:rPr>
          <w:rFonts w:hint="eastAsia"/>
        </w:rPr>
        <w:t xml:space="preserve">the MME/S4-SGSN to </w:t>
      </w:r>
      <w:r>
        <w:rPr>
          <w:rFonts w:hint="eastAsia"/>
          <w:lang w:eastAsia="zh-CN"/>
        </w:rPr>
        <w:t>restore the</w:t>
      </w:r>
      <w:r>
        <w:rPr>
          <w:lang w:eastAsia="zh-CN"/>
        </w:rPr>
        <w:t xml:space="preserve"> corresponding</w:t>
      </w:r>
      <w:r>
        <w:rPr>
          <w:rFonts w:hint="eastAsia"/>
          <w:lang w:eastAsia="zh-CN"/>
        </w:rPr>
        <w:t xml:space="preserve"> bearers </w:t>
      </w:r>
      <w:r>
        <w:rPr>
          <w:lang w:eastAsia="zh-CN"/>
        </w:rPr>
        <w:t xml:space="preserve">of the UE </w:t>
      </w:r>
      <w:r>
        <w:rPr>
          <w:rFonts w:hint="eastAsia"/>
          <w:lang w:eastAsia="zh-CN"/>
        </w:rPr>
        <w:t xml:space="preserve">by </w:t>
      </w:r>
      <w:r>
        <w:rPr>
          <w:rFonts w:hint="eastAsia"/>
        </w:rPr>
        <w:t>select</w:t>
      </w:r>
      <w:r>
        <w:rPr>
          <w:rFonts w:hint="eastAsia"/>
          <w:lang w:eastAsia="zh-CN"/>
        </w:rPr>
        <w:t>ing</w:t>
      </w:r>
      <w:r>
        <w:rPr>
          <w:rFonts w:hint="eastAsia"/>
        </w:rPr>
        <w:t xml:space="preserve"> a new SGW</w:t>
      </w:r>
      <w:r w:rsidRPr="00300F4D">
        <w:rPr>
          <w:lang w:val="en-US" w:eastAsia="zh-CN"/>
        </w:rPr>
        <w:t xml:space="preserve"> </w:t>
      </w:r>
      <w:r>
        <w:rPr>
          <w:lang w:val="en-US" w:eastAsia="zh-CN"/>
        </w:rPr>
        <w:t xml:space="preserve">or the </w:t>
      </w:r>
      <w:r>
        <w:rPr>
          <w:rFonts w:hint="eastAsia"/>
          <w:lang w:val="en-US" w:eastAsia="zh-CN"/>
        </w:rPr>
        <w:t>restarted</w:t>
      </w:r>
      <w:r>
        <w:rPr>
          <w:lang w:val="en-US" w:eastAsia="zh-CN"/>
        </w:rPr>
        <w:t xml:space="preserve"> SGW</w:t>
      </w:r>
      <w:r>
        <w:rPr>
          <w:rFonts w:hint="eastAsia"/>
          <w:lang w:val="en-US" w:eastAsia="zh-CN"/>
        </w:rPr>
        <w:t>.</w:t>
      </w:r>
      <w:r>
        <w:rPr>
          <w:lang w:val="en-US" w:eastAsia="zh-CN"/>
        </w:rPr>
        <w:t xml:space="preserve"> </w:t>
      </w:r>
      <w:r>
        <w:rPr>
          <w:rFonts w:hint="eastAsia"/>
          <w:lang w:eastAsia="zh-CN"/>
        </w:rPr>
        <w:t>These PDN connections are maintained for</w:t>
      </w:r>
      <w:r>
        <w:rPr>
          <w:lang w:eastAsia="zh-CN"/>
        </w:rPr>
        <w:t xml:space="preserve"> an operator configurable period (T-Release-PDN timer)</w:t>
      </w:r>
      <w:r>
        <w:rPr>
          <w:rFonts w:hint="eastAsia"/>
          <w:lang w:eastAsia="zh-CN"/>
        </w:rPr>
        <w:t>,</w:t>
      </w:r>
      <w:r>
        <w:rPr>
          <w:lang w:eastAsia="zh-CN"/>
        </w:rPr>
        <w:t xml:space="preserve"> </w:t>
      </w:r>
      <w:r>
        <w:rPr>
          <w:rFonts w:hint="eastAsia"/>
          <w:lang w:eastAsia="zh-CN"/>
        </w:rPr>
        <w:t xml:space="preserve">which is </w:t>
      </w:r>
      <w:r>
        <w:rPr>
          <w:lang w:eastAsia="zh-CN"/>
        </w:rPr>
        <w:t>locally provisioned on MME/S4-SGSN and PGW</w:t>
      </w:r>
      <w:r>
        <w:rPr>
          <w:rFonts w:hint="eastAsia"/>
          <w:lang w:eastAsia="zh-CN"/>
        </w:rPr>
        <w:t>,</w:t>
      </w:r>
      <w:r>
        <w:rPr>
          <w:lang w:eastAsia="zh-CN"/>
        </w:rPr>
        <w:t xml:space="preserve"> that by default should cover the </w:t>
      </w:r>
      <w:r w:rsidRPr="00024D55">
        <w:t>periodic tracking area update timer (timer T3412)</w:t>
      </w:r>
      <w:r w:rsidRPr="00024D55">
        <w:rPr>
          <w:rFonts w:hint="eastAsia"/>
        </w:rPr>
        <w:t xml:space="preserve"> as specified in 3GPP TS 24.301 [</w:t>
      </w:r>
      <w:r>
        <w:rPr>
          <w:rFonts w:hint="eastAsia"/>
          <w:lang w:eastAsia="zh-CN"/>
        </w:rPr>
        <w:t>19</w:t>
      </w:r>
      <w:r w:rsidRPr="00024D55">
        <w:rPr>
          <w:rFonts w:hint="eastAsia"/>
        </w:rPr>
        <w:t>]</w:t>
      </w:r>
      <w:r w:rsidRPr="00024D55">
        <w:t xml:space="preserve"> or the periodic routing area update timer (timer T3312) a</w:t>
      </w:r>
      <w:r>
        <w:t>s specified in 3GPP TS 24.008 [</w:t>
      </w:r>
      <w:r>
        <w:rPr>
          <w:rFonts w:hint="eastAsia"/>
          <w:lang w:eastAsia="zh-CN"/>
        </w:rPr>
        <w:t>20</w:t>
      </w:r>
      <w:r w:rsidRPr="00024D55">
        <w:t>]</w:t>
      </w:r>
      <w:r w:rsidRPr="00AD0FF9">
        <w:rPr>
          <w:rFonts w:hint="eastAsia"/>
        </w:rPr>
        <w:t>.</w:t>
      </w:r>
      <w:r>
        <w:rPr>
          <w:rFonts w:hint="eastAsia"/>
          <w:lang w:eastAsia="zh-CN"/>
        </w:rPr>
        <w:t xml:space="preserve"> </w:t>
      </w:r>
      <w:r>
        <w:t xml:space="preserve">After the expiry of the T-Release-PDN timer the MME/S4-SGSN and the PGW should delete any EPS bearer contexts that have not been restored via a new or the </w:t>
      </w:r>
      <w:r>
        <w:rPr>
          <w:rFonts w:hint="eastAsia"/>
          <w:lang w:eastAsia="zh-CN"/>
        </w:rPr>
        <w:t>restarted</w:t>
      </w:r>
      <w:r>
        <w:t xml:space="preserve"> SGW</w:t>
      </w:r>
      <w:r w:rsidRPr="00C96131">
        <w:t>.</w:t>
      </w:r>
    </w:p>
    <w:p w:rsidR="00F71EE4" w:rsidRDefault="00F71EE4" w:rsidP="00F71EE4">
      <w:pPr>
        <w:pStyle w:val="NO"/>
        <w:rPr>
          <w:lang w:eastAsia="zh-CN"/>
        </w:rPr>
      </w:pPr>
      <w:r>
        <w:rPr>
          <w:lang w:eastAsia="zh-CN"/>
        </w:rPr>
        <w:t>NOTE</w:t>
      </w:r>
      <w:r>
        <w:rPr>
          <w:rFonts w:hint="eastAsia"/>
          <w:lang w:eastAsia="zh-CN"/>
        </w:rPr>
        <w:t xml:space="preserve"> 3</w:t>
      </w:r>
      <w:r>
        <w:rPr>
          <w:lang w:eastAsia="zh-CN"/>
        </w:rPr>
        <w:t>:</w:t>
      </w:r>
      <w:r>
        <w:rPr>
          <w:rFonts w:hint="eastAsia"/>
          <w:lang w:eastAsia="zh-CN"/>
        </w:rPr>
        <w:tab/>
      </w:r>
      <w:r>
        <w:rPr>
          <w:lang w:eastAsia="zh-CN"/>
        </w:rPr>
        <w:t xml:space="preserve">The PGW's capability of supporting </w:t>
      </w:r>
      <w:r>
        <w:rPr>
          <w:rFonts w:hint="eastAsia"/>
          <w:lang w:eastAsia="zh-CN"/>
        </w:rPr>
        <w:t xml:space="preserve">this </w:t>
      </w:r>
      <w:r>
        <w:rPr>
          <w:lang w:eastAsia="zh-CN"/>
        </w:rPr>
        <w:t xml:space="preserve">SGW </w:t>
      </w:r>
      <w:r>
        <w:rPr>
          <w:rFonts w:hint="eastAsia"/>
          <w:lang w:eastAsia="zh-CN"/>
        </w:rPr>
        <w:t>restoration procedure</w:t>
      </w:r>
      <w:r>
        <w:rPr>
          <w:lang w:eastAsia="zh-CN"/>
        </w:rPr>
        <w:t xml:space="preserve"> is stored per PDN and per UE by the serving MME/S4-SGSN. For a UE with multiple active PDN connections, some PGWs may support the SGW </w:t>
      </w:r>
      <w:r>
        <w:rPr>
          <w:rFonts w:hint="eastAsia"/>
          <w:lang w:eastAsia="zh-CN"/>
        </w:rPr>
        <w:t>restoration procedure</w:t>
      </w:r>
      <w:r>
        <w:rPr>
          <w:lang w:eastAsia="zh-CN"/>
        </w:rPr>
        <w:t xml:space="preserve"> while others do not support the same. E.g. SGW restoration </w:t>
      </w:r>
      <w:r>
        <w:rPr>
          <w:rFonts w:hint="eastAsia"/>
          <w:lang w:eastAsia="zh-CN"/>
        </w:rPr>
        <w:t xml:space="preserve">procedure </w:t>
      </w:r>
      <w:r>
        <w:rPr>
          <w:lang w:eastAsia="zh-CN"/>
        </w:rPr>
        <w:t xml:space="preserve">may be supported for a PDN connection with local breakout while not supported for another PDN connection with home routed traffic. The restoration procedures upon SGW failure specified </w:t>
      </w:r>
      <w:r>
        <w:rPr>
          <w:lang w:val="en-US"/>
        </w:rPr>
        <w:t>in</w:t>
      </w:r>
      <w:r>
        <w:rPr>
          <w:rFonts w:hint="eastAsia"/>
          <w:lang w:val="en-US" w:eastAsia="zh-CN"/>
        </w:rPr>
        <w:t xml:space="preserve"> clause</w:t>
      </w:r>
      <w:r>
        <w:rPr>
          <w:lang w:eastAsia="zh-CN"/>
        </w:rPr>
        <w:t xml:space="preserve">s 14.1A.1 </w:t>
      </w:r>
      <w:r>
        <w:rPr>
          <w:rFonts w:hint="eastAsia"/>
          <w:lang w:eastAsia="zh-CN"/>
        </w:rPr>
        <w:t xml:space="preserve">and </w:t>
      </w:r>
      <w:r>
        <w:t>17.1A.1</w:t>
      </w:r>
      <w:r>
        <w:rPr>
          <w:lang w:val="en-US"/>
        </w:rPr>
        <w:t xml:space="preserve"> </w:t>
      </w:r>
      <w:r>
        <w:rPr>
          <w:lang w:eastAsia="zh-CN"/>
        </w:rPr>
        <w:t>apply to the PDN connections for which the SGW restoration procedure is not supported or not applicable.</w:t>
      </w:r>
    </w:p>
    <w:p w:rsidR="00F71EE4" w:rsidRDefault="00F71EE4" w:rsidP="00F71EE4">
      <w:pPr>
        <w:pStyle w:val="Heading4"/>
        <w:rPr>
          <w:rFonts w:hint="eastAsia"/>
          <w:lang w:eastAsia="zh-CN"/>
        </w:rPr>
      </w:pPr>
      <w:bookmarkStart w:id="805" w:name="_Toc19630510"/>
      <w:bookmarkStart w:id="806" w:name="_Toc27226714"/>
      <w:bookmarkStart w:id="807" w:name="_Toc36115895"/>
      <w:r>
        <w:rPr>
          <w:lang w:eastAsia="zh-CN"/>
        </w:rPr>
        <w:t>27.2.</w:t>
      </w:r>
      <w:r>
        <w:rPr>
          <w:rFonts w:hint="eastAsia"/>
          <w:lang w:eastAsia="zh-CN"/>
        </w:rPr>
        <w:t>2</w:t>
      </w:r>
      <w:r>
        <w:rPr>
          <w:lang w:eastAsia="zh-CN"/>
        </w:rPr>
        <w:t>.2</w:t>
      </w:r>
      <w:r>
        <w:rPr>
          <w:lang w:eastAsia="zh-CN"/>
        </w:rPr>
        <w:tab/>
      </w:r>
      <w:r>
        <w:rPr>
          <w:rFonts w:hint="eastAsia"/>
          <w:lang w:eastAsia="zh-CN"/>
        </w:rPr>
        <w:t>MME/S4-SGSN procedure</w:t>
      </w:r>
      <w:bookmarkEnd w:id="805"/>
      <w:bookmarkEnd w:id="806"/>
      <w:bookmarkEnd w:id="807"/>
    </w:p>
    <w:p w:rsidR="00F71EE4" w:rsidRDefault="00F71EE4" w:rsidP="00F71EE4">
      <w:pPr>
        <w:rPr>
          <w:lang w:val="en-US" w:eastAsia="zh-CN"/>
        </w:rPr>
      </w:pPr>
      <w:r>
        <w:rPr>
          <w:lang w:val="en-US" w:eastAsia="zh-CN"/>
        </w:rPr>
        <w:t>After detecting an SGW failure, t</w:t>
      </w:r>
      <w:r w:rsidRPr="00AB3163">
        <w:rPr>
          <w:lang w:val="en-US" w:eastAsia="zh-CN"/>
        </w:rPr>
        <w:t xml:space="preserve">he MME/S4-SGSN should </w:t>
      </w:r>
      <w:r>
        <w:rPr>
          <w:lang w:val="en-US" w:eastAsia="zh-CN"/>
        </w:rPr>
        <w:t>attempt to restore the PDN connections eligible for restoration for all the UEs</w:t>
      </w:r>
      <w:r w:rsidRPr="00080C98">
        <w:rPr>
          <w:lang w:val="en-US" w:eastAsia="zh-CN"/>
        </w:rPr>
        <w:t xml:space="preserve"> </w:t>
      </w:r>
      <w:r>
        <w:rPr>
          <w:lang w:val="en-US" w:eastAsia="zh-CN"/>
        </w:rPr>
        <w:t xml:space="preserve">affected by the SGW failure, i.e. including UEs in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or Connection Resume procedure</w:t>
      </w:r>
      <w:r w:rsidRPr="001B7614">
        <w:rPr>
          <w:lang w:val="en-US" w:eastAsia="zh-CN"/>
        </w:rPr>
        <w:t xml:space="preserve"> or other mobility procedure</w:t>
      </w:r>
      <w:r w:rsidRPr="00AB3163">
        <w:rPr>
          <w:lang w:val="en-US" w:eastAsia="zh-CN"/>
        </w:rPr>
        <w:t>.</w:t>
      </w:r>
      <w:r>
        <w:rPr>
          <w:lang w:val="en-US" w:eastAsia="zh-CN"/>
        </w:rPr>
        <w:t xml:space="preserve"> </w:t>
      </w:r>
      <w:r w:rsidRPr="001B7614">
        <w:rPr>
          <w:lang w:val="en-US" w:eastAsia="zh-CN"/>
        </w:rPr>
        <w:t>The MME/</w:t>
      </w:r>
      <w:r w:rsidRPr="001B7614">
        <w:rPr>
          <w:rFonts w:hint="eastAsia"/>
          <w:lang w:val="en-US" w:eastAsia="zh-CN"/>
        </w:rPr>
        <w:t>S4-</w:t>
      </w:r>
      <w:r w:rsidRPr="001B7614">
        <w:rPr>
          <w:lang w:val="en-US" w:eastAsia="zh-CN"/>
        </w:rPr>
        <w:t xml:space="preserve">SGSN </w:t>
      </w:r>
      <w:r>
        <w:rPr>
          <w:lang w:val="en-US" w:eastAsia="zh-CN"/>
        </w:rPr>
        <w:t xml:space="preserve">shall </w:t>
      </w:r>
      <w:r w:rsidRPr="001B7614">
        <w:rPr>
          <w:lang w:val="en-US" w:eastAsia="zh-CN"/>
        </w:rPr>
        <w:t>control</w:t>
      </w:r>
      <w:r>
        <w:rPr>
          <w:lang w:val="en-US" w:eastAsia="zh-CN"/>
        </w:rPr>
        <w:t xml:space="preserve"> </w:t>
      </w:r>
      <w:r w:rsidRPr="001B7614">
        <w:rPr>
          <w:lang w:val="en-US" w:eastAsia="zh-CN"/>
        </w:rPr>
        <w:t>the pace of the SGW relocation</w:t>
      </w:r>
      <w:r>
        <w:rPr>
          <w:lang w:val="en-US" w:eastAsia="zh-CN"/>
        </w:rPr>
        <w:t>s</w:t>
      </w:r>
      <w:r w:rsidRPr="001B7614">
        <w:rPr>
          <w:lang w:val="en-US" w:eastAsia="zh-CN"/>
        </w:rPr>
        <w:t xml:space="preserve"> </w:t>
      </w:r>
      <w:r w:rsidRPr="00AB3163">
        <w:rPr>
          <w:lang w:val="en-US" w:eastAsia="zh-CN"/>
        </w:rPr>
        <w:t>to avoid core network node overload</w:t>
      </w:r>
      <w:r>
        <w:rPr>
          <w:lang w:val="en-US" w:eastAsia="zh-CN"/>
        </w:rPr>
        <w:t>. The MME/S4-SGSN should prioritize the SGW relocation for UEs engaged in a Service Request, or a Connection Resume, or RAU/TAU procedures</w:t>
      </w:r>
      <w:r>
        <w:rPr>
          <w:rFonts w:hint="eastAsia"/>
          <w:lang w:val="en-US" w:eastAsia="zh-CN"/>
        </w:rPr>
        <w:t xml:space="preserve"> or ha</w:t>
      </w:r>
      <w:r>
        <w:rPr>
          <w:lang w:val="en-US" w:eastAsia="zh-CN"/>
        </w:rPr>
        <w:t xml:space="preserve">ving </w:t>
      </w:r>
      <w:r>
        <w:rPr>
          <w:rFonts w:hint="eastAsia"/>
          <w:lang w:val="en-US" w:eastAsia="zh-CN"/>
        </w:rPr>
        <w:t>GBR bearers</w:t>
      </w:r>
      <w:r>
        <w:rPr>
          <w:lang w:val="en-US" w:eastAsia="zh-CN"/>
        </w:rPr>
        <w:t xml:space="preserve"> over UEs</w:t>
      </w:r>
      <w:r>
        <w:rPr>
          <w:rFonts w:hint="eastAsia"/>
          <w:lang w:val="en-US" w:eastAsia="zh-CN"/>
        </w:rPr>
        <w:t xml:space="preserve"> which </w:t>
      </w:r>
      <w:r>
        <w:rPr>
          <w:lang w:val="en-US" w:eastAsia="zh-CN"/>
        </w:rPr>
        <w:t>are not</w:t>
      </w:r>
      <w:r w:rsidRPr="00A57A70">
        <w:rPr>
          <w:lang w:val="en-US" w:eastAsia="zh-CN"/>
        </w:rPr>
        <w:t xml:space="preserve"> </w:t>
      </w:r>
      <w:r>
        <w:rPr>
          <w:lang w:val="en-US" w:eastAsia="zh-CN"/>
        </w:rPr>
        <w:t>engaged in any mobility procedure and that do not have a signaling connection to the MME/S4-SGSN</w:t>
      </w:r>
      <w:r>
        <w:rPr>
          <w:rFonts w:hint="eastAsia"/>
          <w:lang w:val="en-US" w:eastAsia="zh-CN"/>
        </w:rPr>
        <w:t xml:space="preserve"> </w:t>
      </w:r>
      <w:r>
        <w:rPr>
          <w:lang w:val="en-US" w:eastAsia="zh-CN"/>
        </w:rPr>
        <w:t>n</w:t>
      </w:r>
      <w:r>
        <w:rPr>
          <w:rFonts w:hint="eastAsia"/>
          <w:lang w:val="en-US" w:eastAsia="zh-CN"/>
        </w:rPr>
        <w:t>or GBR bearers</w:t>
      </w:r>
      <w:r>
        <w:rPr>
          <w:lang w:val="en-US" w:eastAsia="zh-CN"/>
        </w:rPr>
        <w:t>. The MME/S4-SGSN should also prioritize the SGW relocation for UEs with an emergency PDN connection.</w:t>
      </w:r>
    </w:p>
    <w:p w:rsidR="00F71EE4" w:rsidRPr="00814F11" w:rsidRDefault="00F71EE4" w:rsidP="00F71EE4">
      <w:r>
        <w:t>The MME/S4-SGSN may further prioritize the PDN connections to restore, e.g. for UEs</w:t>
      </w:r>
      <w:r w:rsidRPr="00C553FA">
        <w:rPr>
          <w:rFonts w:hint="eastAsia"/>
          <w:lang w:eastAsia="zh-CN"/>
        </w:rPr>
        <w:t xml:space="preserve">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xml:space="preserve"> or Connection Resume procedure, </w:t>
      </w:r>
      <w:r>
        <w:t>based on operator's policy e.g. based on the QCI and/or APN.</w:t>
      </w:r>
      <w:r w:rsidRPr="000242A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per</w:t>
      </w:r>
      <w:r w:rsidRPr="001A4974">
        <w:t xml:space="preserve"> service level agreements for in-bound roamers, </w:t>
      </w:r>
      <w:r>
        <w:t>to determine the relative restoration priority among PDN connections to the same APN</w:t>
      </w:r>
      <w:r w:rsidRPr="001A4974">
        <w:t>.</w:t>
      </w:r>
      <w:r w:rsidRPr="008C2CBD">
        <w:t xml:space="preserve"> </w:t>
      </w:r>
      <w:r>
        <w:t xml:space="preserve">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rsidR="00F71EE4" w:rsidRDefault="00F71EE4" w:rsidP="00F71EE4">
      <w:pPr>
        <w:pStyle w:val="NO"/>
        <w:rPr>
          <w:lang w:eastAsia="zh-CN"/>
        </w:rPr>
      </w:pPr>
      <w:r>
        <w:rPr>
          <w:lang w:eastAsia="zh-CN"/>
        </w:rPr>
        <w:t>NOTE 1:</w:t>
      </w:r>
      <w:r>
        <w:rPr>
          <w:lang w:eastAsia="zh-CN"/>
        </w:rPr>
        <w:tab/>
      </w:r>
      <w:r w:rsidRPr="0077749E">
        <w:rPr>
          <w:lang w:eastAsia="zh-CN"/>
        </w:rPr>
        <w:t>This is to allow all the affected UEs to be reconnected to the network in a relatively short time (that is function of the speed of the SGW relocations that the MME/</w:t>
      </w:r>
      <w:r w:rsidRPr="0077749E">
        <w:rPr>
          <w:rFonts w:hint="eastAsia"/>
          <w:lang w:eastAsia="zh-CN"/>
        </w:rPr>
        <w:t>S4-</w:t>
      </w:r>
      <w:r w:rsidRPr="0077749E">
        <w:rPr>
          <w:lang w:eastAsia="zh-CN"/>
        </w:rPr>
        <w:t>SGSN performs, based on implementation and the network load) so that downlink packets may be delivered to the UEs with minimum service interruption.</w:t>
      </w:r>
    </w:p>
    <w:p w:rsidR="00F71EE4" w:rsidRDefault="00F71EE4" w:rsidP="00F71EE4">
      <w:pPr>
        <w:pStyle w:val="NO"/>
        <w:rPr>
          <w:noProof/>
        </w:rPr>
      </w:pPr>
      <w:r>
        <w:rPr>
          <w:lang w:eastAsia="zh-CN"/>
        </w:rPr>
        <w:t>NOTE 2:</w:t>
      </w:r>
      <w:r>
        <w:rPr>
          <w:lang w:eastAsia="zh-CN"/>
        </w:rPr>
        <w:tab/>
        <w:t xml:space="preserve">Prioritizing the restoration of emergency PDN connections can enable to </w:t>
      </w:r>
      <w:r>
        <w:rPr>
          <w:noProof/>
        </w:rPr>
        <w:t>preserve emergency calls in progress for authenticated and unauthenticated users, and enable PSAP to call back authenticated users with an emergency registration but without an emergency call in progress.</w:t>
      </w:r>
    </w:p>
    <w:p w:rsidR="00F71EE4" w:rsidRPr="0077749E" w:rsidRDefault="00F71EE4" w:rsidP="00F71EE4">
      <w:pPr>
        <w:pStyle w:val="NO"/>
        <w:rPr>
          <w:lang w:eastAsia="zh-CN"/>
        </w:rPr>
      </w:pPr>
      <w:r>
        <w:rPr>
          <w:noProof/>
        </w:rPr>
        <w:t>NOTE 3:</w:t>
      </w:r>
      <w:r>
        <w:rPr>
          <w:noProof/>
        </w:rPr>
        <w:tab/>
        <w:t xml:space="preserve">The Restoration Priority can e.g. allow to restore with a higher priority users with an </w:t>
      </w:r>
      <w:r>
        <w:rPr>
          <w:lang w:eastAsia="ja-JP"/>
        </w:rPr>
        <w:t>IMS voice subscription over IMS users without an IMS voice subscription.</w:t>
      </w:r>
    </w:p>
    <w:p w:rsidR="00F71EE4" w:rsidRDefault="00F71EE4" w:rsidP="00F71EE4">
      <w:pPr>
        <w:rPr>
          <w:lang w:val="en-US" w:eastAsia="zh-CN"/>
        </w:rPr>
      </w:pPr>
      <w:r>
        <w:rPr>
          <w:lang w:val="en-US" w:eastAsia="zh-CN"/>
        </w:rPr>
        <w:t>To restore the PDN connection(s) of</w:t>
      </w:r>
      <w:r>
        <w:rPr>
          <w:rFonts w:hint="eastAsia"/>
          <w:lang w:val="en-US" w:eastAsia="zh-CN"/>
        </w:rPr>
        <w:t xml:space="preserve"> </w:t>
      </w:r>
      <w:r>
        <w:rPr>
          <w:lang w:val="en-US" w:eastAsia="zh-CN"/>
        </w:rPr>
        <w:t>a UE, the MME/S4-SGSN shall perform an SGW relocation procedure</w:t>
      </w:r>
      <w:r w:rsidRPr="002F3C29">
        <w:rPr>
          <w:lang w:eastAsia="zh-CN"/>
        </w:rPr>
        <w:t xml:space="preserve"> </w:t>
      </w:r>
      <w:r>
        <w:rPr>
          <w:lang w:eastAsia="zh-CN"/>
        </w:rPr>
        <w:t xml:space="preserve">by </w:t>
      </w:r>
      <w:r>
        <w:rPr>
          <w:rFonts w:hint="eastAsia"/>
          <w:lang w:eastAsia="zh-CN"/>
        </w:rPr>
        <w:t>send</w:t>
      </w:r>
      <w:r>
        <w:rPr>
          <w:lang w:eastAsia="zh-CN"/>
        </w:rPr>
        <w:t>ing</w:t>
      </w:r>
      <w:r>
        <w:rPr>
          <w:rFonts w:hint="eastAsia"/>
          <w:lang w:eastAsia="zh-CN"/>
        </w:rPr>
        <w:t xml:space="preserve"> a Create Session Request message </w:t>
      </w:r>
      <w:r>
        <w:rPr>
          <w:lang w:eastAsia="zh-CN"/>
        </w:rPr>
        <w:t>(</w:t>
      </w:r>
      <w:r>
        <w:t xml:space="preserve">per PDN connection to restore) </w:t>
      </w:r>
      <w:r>
        <w:rPr>
          <w:rFonts w:hint="eastAsia"/>
          <w:lang w:eastAsia="zh-CN"/>
        </w:rPr>
        <w:t xml:space="preserve">to the new or restarted SGW </w:t>
      </w:r>
      <w:r>
        <w:rPr>
          <w:lang w:eastAsia="zh-CN"/>
        </w:rPr>
        <w:t>as per the steps 8-11 of a T</w:t>
      </w:r>
      <w:r>
        <w:t>racking Area Update procedure with Serving GW change</w:t>
      </w:r>
      <w:r>
        <w:rPr>
          <w:lang w:eastAsia="zh-CN"/>
        </w:rPr>
        <w:t xml:space="preserve"> in </w:t>
      </w:r>
      <w:r>
        <w:rPr>
          <w:rFonts w:hint="eastAsia"/>
          <w:lang w:eastAsia="zh-CN"/>
        </w:rPr>
        <w:t>clause</w:t>
      </w:r>
      <w:r>
        <w:rPr>
          <w:lang w:eastAsia="zh-CN"/>
        </w:rPr>
        <w:t xml:space="preserve"> 5.3.3.1 in 3GPP TS 23.401[</w:t>
      </w:r>
      <w:r>
        <w:rPr>
          <w:rFonts w:hint="eastAsia"/>
          <w:lang w:eastAsia="zh-CN"/>
        </w:rPr>
        <w:t>15</w:t>
      </w:r>
      <w:r>
        <w:rPr>
          <w:lang w:eastAsia="zh-CN"/>
        </w:rPr>
        <w:t>]. For PDN connections with GBR bearers existing before the SGW failure, t</w:t>
      </w:r>
      <w:r w:rsidRPr="00706CBF">
        <w:rPr>
          <w:lang w:val="en-US" w:eastAsia="zh-CN"/>
        </w:rPr>
        <w:t xml:space="preserve">he </w:t>
      </w:r>
      <w:r>
        <w:rPr>
          <w:lang w:val="en-US" w:eastAsia="zh-CN"/>
        </w:rPr>
        <w:t>MM</w:t>
      </w:r>
      <w:r w:rsidRPr="00706CBF">
        <w:rPr>
          <w:lang w:val="en-US" w:eastAsia="zh-CN"/>
        </w:rPr>
        <w:t xml:space="preserve">E/S4-SGSN may </w:t>
      </w:r>
      <w:r>
        <w:rPr>
          <w:lang w:val="en-US" w:eastAsia="zh-CN"/>
        </w:rPr>
        <w:t xml:space="preserve">either request to restore or </w:t>
      </w:r>
      <w:r>
        <w:rPr>
          <w:rFonts w:hint="eastAsia"/>
          <w:lang w:val="en-US" w:eastAsia="zh-CN"/>
        </w:rPr>
        <w:t>remove</w:t>
      </w:r>
      <w:r>
        <w:rPr>
          <w:lang w:val="en-US" w:eastAsia="zh-CN"/>
        </w:rPr>
        <w:t xml:space="preserve"> the GBR bearers in the Create Session Request (e.g. depending on how quickly the PDN connection is </w:t>
      </w:r>
      <w:r>
        <w:rPr>
          <w:lang w:val="en-US" w:eastAsia="zh-CN"/>
        </w:rPr>
        <w:lastRenderedPageBreak/>
        <w:t xml:space="preserve">restored).  </w:t>
      </w:r>
      <w:r w:rsidRPr="00706CBF">
        <w:rPr>
          <w:lang w:val="en-US" w:eastAsia="zh-CN"/>
        </w:rPr>
        <w:t xml:space="preserve"> </w:t>
      </w: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rsidR="00F71EE4" w:rsidRDefault="00F71EE4" w:rsidP="00F71EE4">
      <w:pPr>
        <w:pStyle w:val="B1"/>
        <w:rPr>
          <w:lang w:val="en-US" w:eastAsia="zh-CN"/>
        </w:rPr>
      </w:pPr>
      <w:r>
        <w:rPr>
          <w:lang w:val="en-US" w:eastAsia="zh-CN"/>
        </w:rPr>
        <w:t>1)</w:t>
      </w:r>
      <w:r>
        <w:rPr>
          <w:lang w:val="en-US" w:eastAsia="zh-CN"/>
        </w:rPr>
        <w:tab/>
        <w:t xml:space="preserve">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p>
    <w:p w:rsidR="00F71EE4" w:rsidRDefault="00F71EE4" w:rsidP="00F71EE4">
      <w:pPr>
        <w:pStyle w:val="B2"/>
        <w:rPr>
          <w:lang w:eastAsia="zh-CN"/>
        </w:rPr>
      </w:pPr>
      <w:r>
        <w:rPr>
          <w:lang w:eastAsia="zh-CN"/>
        </w:rPr>
        <w:t>-</w:t>
      </w:r>
      <w:r>
        <w:rPr>
          <w:lang w:eastAsia="zh-CN"/>
        </w:rPr>
        <w:tab/>
        <w:t>t</w:t>
      </w:r>
      <w:r>
        <w:rPr>
          <w:rFonts w:hint="eastAsia"/>
          <w:lang w:eastAsia="zh-CN"/>
        </w:rPr>
        <w:t xml:space="preserve">he MME/S4-SGSN </w:t>
      </w:r>
      <w:r>
        <w:rPr>
          <w:lang w:eastAsia="zh-CN"/>
        </w:rPr>
        <w:t xml:space="preserve">shall </w:t>
      </w:r>
      <w:r>
        <w:rPr>
          <w:rFonts w:hint="eastAsia"/>
          <w:lang w:eastAsia="zh-CN"/>
        </w:rPr>
        <w:t xml:space="preserve">select a new SGW </w:t>
      </w:r>
      <w:r>
        <w:rPr>
          <w:lang w:val="en-US" w:eastAsia="zh-CN"/>
        </w:rPr>
        <w:t xml:space="preserve">or the </w:t>
      </w:r>
      <w:r>
        <w:rPr>
          <w:rFonts w:hint="eastAsia"/>
          <w:lang w:val="en-US" w:eastAsia="zh-CN"/>
        </w:rPr>
        <w:t>restarted</w:t>
      </w:r>
      <w:r>
        <w:rPr>
          <w:lang w:val="en-US" w:eastAsia="zh-CN"/>
        </w:rPr>
        <w:t xml:space="preserve"> SGW</w:t>
      </w:r>
      <w:r>
        <w:rPr>
          <w:rFonts w:hint="eastAsia"/>
          <w:lang w:eastAsia="zh-CN"/>
        </w:rPr>
        <w:t xml:space="preserve"> based on the last visited TAI/RAI. W</w:t>
      </w:r>
      <w:r w:rsidRPr="0075151E">
        <w:rPr>
          <w:lang w:eastAsia="zh-CN"/>
        </w:rPr>
        <w:t>hen D</w:t>
      </w:r>
      <w:r>
        <w:rPr>
          <w:rFonts w:hint="eastAsia"/>
          <w:lang w:eastAsia="zh-CN"/>
        </w:rPr>
        <w:t xml:space="preserve">edicated </w:t>
      </w:r>
      <w:r w:rsidRPr="0075151E">
        <w:rPr>
          <w:lang w:eastAsia="zh-CN"/>
        </w:rPr>
        <w:t>C</w:t>
      </w:r>
      <w:r>
        <w:rPr>
          <w:rFonts w:hint="eastAsia"/>
          <w:lang w:eastAsia="zh-CN"/>
        </w:rPr>
        <w:t xml:space="preserve">ore </w:t>
      </w:r>
      <w:r w:rsidRPr="0075151E">
        <w:rPr>
          <w:lang w:eastAsia="zh-CN"/>
        </w:rPr>
        <w:t>N</w:t>
      </w:r>
      <w:r>
        <w:rPr>
          <w:rFonts w:hint="eastAsia"/>
          <w:lang w:eastAsia="zh-CN"/>
        </w:rPr>
        <w:t>etwork</w:t>
      </w:r>
      <w:r w:rsidRPr="0075151E">
        <w:rPr>
          <w:lang w:eastAsia="zh-CN"/>
        </w:rPr>
        <w:t xml:space="preserve">s are </w:t>
      </w:r>
      <w:r>
        <w:rPr>
          <w:rFonts w:hint="eastAsia"/>
          <w:lang w:eastAsia="zh-CN"/>
        </w:rPr>
        <w:t xml:space="preserve">deployed, the UE Usage Type shall also be used for the SGW selection as </w:t>
      </w:r>
      <w:r>
        <w:rPr>
          <w:lang w:eastAsia="zh-CN"/>
        </w:rPr>
        <w:t>specified</w:t>
      </w:r>
      <w:r>
        <w:rPr>
          <w:rFonts w:hint="eastAsia"/>
          <w:lang w:eastAsia="zh-CN"/>
        </w:rPr>
        <w:t xml:space="preserve"> in </w:t>
      </w:r>
      <w:r>
        <w:rPr>
          <w:lang w:eastAsia="zh-CN"/>
        </w:rPr>
        <w:t>3GPP TS</w:t>
      </w:r>
      <w:r>
        <w:rPr>
          <w:rFonts w:hint="eastAsia"/>
          <w:lang w:eastAsia="zh-CN"/>
        </w:rPr>
        <w:t xml:space="preserve"> 29.303 [37]</w:t>
      </w:r>
      <w:r>
        <w:rPr>
          <w:lang w:eastAsia="zh-CN"/>
        </w:rPr>
        <w:t>;</w:t>
      </w:r>
    </w:p>
    <w:p w:rsidR="00F71EE4" w:rsidRDefault="00F71EE4" w:rsidP="00F71EE4">
      <w:pPr>
        <w:pStyle w:val="B2"/>
        <w:rPr>
          <w:rFonts w:hint="eastAsia"/>
          <w:lang w:eastAsia="zh-CN"/>
        </w:rPr>
      </w:pPr>
      <w:r>
        <w:rPr>
          <w:lang w:eastAsia="zh-CN"/>
        </w:rPr>
        <w:t>-</w:t>
      </w:r>
      <w:r>
        <w:rPr>
          <w:lang w:eastAsia="zh-CN"/>
        </w:rPr>
        <w:tab/>
      </w:r>
      <w:r>
        <w:rPr>
          <w:rFonts w:hint="eastAsia"/>
          <w:lang w:eastAsia="zh-CN"/>
        </w:rPr>
        <w:t xml:space="preserve">the MME/S4-SGSN </w:t>
      </w:r>
      <w:r>
        <w:rPr>
          <w:lang w:eastAsia="zh-CN"/>
        </w:rPr>
        <w:t>shall then perform an SGW relocation procedure as specified above.</w:t>
      </w:r>
    </w:p>
    <w:p w:rsidR="00F71EE4" w:rsidRDefault="00F71EE4" w:rsidP="00F71EE4">
      <w:pPr>
        <w:pStyle w:val="B1"/>
        <w:rPr>
          <w:lang w:val="en-US" w:eastAsia="zh-CN"/>
        </w:rPr>
      </w:pPr>
      <w:r>
        <w:rPr>
          <w:lang w:val="en-US" w:eastAsia="zh-CN"/>
        </w:rPr>
        <w:t>2)</w:t>
      </w:r>
      <w:r>
        <w:rPr>
          <w:lang w:val="en-US" w:eastAsia="zh-CN"/>
        </w:rPr>
        <w:tab/>
        <w:t xml:space="preserve">for UEs in </w:t>
      </w:r>
      <w:r w:rsidRPr="004B1269">
        <w:rPr>
          <w:rFonts w:hint="eastAsia"/>
          <w:lang w:val="en-US" w:eastAsia="zh-CN"/>
        </w:rPr>
        <w:t>ECM_CONNECTED</w:t>
      </w:r>
      <w:r>
        <w:rPr>
          <w:lang w:val="en-US" w:eastAsia="zh-CN"/>
        </w:rPr>
        <w:t>/PMM-CONNECTED/GPRS READY</w:t>
      </w:r>
      <w:r>
        <w:rPr>
          <w:rFonts w:hint="eastAsia"/>
          <w:lang w:val="en-US" w:eastAsia="zh-CN"/>
        </w:rPr>
        <w:t xml:space="preserve"> </w:t>
      </w:r>
      <w:r>
        <w:rPr>
          <w:lang w:val="en-US" w:eastAsia="zh-CN"/>
        </w:rPr>
        <w:t xml:space="preserve">state </w:t>
      </w:r>
      <w:r>
        <w:rPr>
          <w:rFonts w:hint="eastAsia"/>
          <w:lang w:val="en-US" w:eastAsia="zh-CN"/>
        </w:rPr>
        <w:t xml:space="preserve">not engaged in </w:t>
      </w:r>
      <w:r>
        <w:rPr>
          <w:lang w:val="en-US" w:eastAsia="zh-CN"/>
        </w:rPr>
        <w:t>any mobility procedure (</w:t>
      </w:r>
      <w:r>
        <w:rPr>
          <w:rFonts w:hint="eastAsia"/>
          <w:lang w:val="en-US" w:eastAsia="zh-CN"/>
        </w:rPr>
        <w:t>TAU/RAU</w:t>
      </w:r>
      <w:r>
        <w:rPr>
          <w:lang w:val="en-US" w:eastAsia="zh-CN"/>
        </w:rPr>
        <w:t xml:space="preserve">, </w:t>
      </w:r>
      <w:r>
        <w:rPr>
          <w:rFonts w:hint="eastAsia"/>
          <w:lang w:val="en-US" w:eastAsia="zh-CN"/>
        </w:rPr>
        <w:t>Handover</w:t>
      </w:r>
      <w:r>
        <w:rPr>
          <w:lang w:val="en-US" w:eastAsia="zh-CN"/>
        </w:rPr>
        <w:t>):</w:t>
      </w:r>
    </w:p>
    <w:p w:rsidR="00F71EE4" w:rsidRDefault="00F71EE4" w:rsidP="00F71EE4">
      <w:pPr>
        <w:pStyle w:val="B2"/>
        <w:rPr>
          <w:lang w:val="en-US" w:eastAsia="zh-CN"/>
        </w:rPr>
      </w:pPr>
      <w:r>
        <w:rPr>
          <w:lang w:val="en-US" w:eastAsia="zh-CN"/>
        </w:rPr>
        <w:t>-</w:t>
      </w:r>
      <w:r>
        <w:rPr>
          <w:lang w:val="en-US" w:eastAsia="zh-CN"/>
        </w:rPr>
        <w:tab/>
        <w:t>t</w:t>
      </w:r>
      <w:r w:rsidRPr="004B1269">
        <w:rPr>
          <w:rFonts w:hint="eastAsia"/>
          <w:lang w:val="en-US" w:eastAsia="zh-CN"/>
        </w:rPr>
        <w:t xml:space="preserve">he MME/S4-SGSN </w:t>
      </w:r>
      <w:r>
        <w:rPr>
          <w:lang w:val="en-US" w:eastAsia="zh-CN"/>
        </w:rPr>
        <w:t xml:space="preserve">shall </w:t>
      </w:r>
      <w:r w:rsidRPr="004B1269">
        <w:rPr>
          <w:rFonts w:hint="eastAsia"/>
          <w:lang w:val="en-US" w:eastAsia="zh-CN"/>
        </w:rPr>
        <w:t xml:space="preserve">release </w:t>
      </w:r>
      <w:r>
        <w:rPr>
          <w:lang w:val="en-US" w:eastAsia="zh-CN"/>
        </w:rPr>
        <w:t xml:space="preserve">the </w:t>
      </w:r>
      <w:r w:rsidRPr="004B1269">
        <w:rPr>
          <w:rFonts w:hint="eastAsia"/>
          <w:lang w:val="en-US" w:eastAsia="zh-CN"/>
        </w:rPr>
        <w:t>S1/Iu/radio resources</w:t>
      </w:r>
      <w:r>
        <w:rPr>
          <w:lang w:val="en-US" w:eastAsia="zh-CN"/>
        </w:rPr>
        <w:t>; i</w:t>
      </w:r>
      <w:r w:rsidRPr="004B1269">
        <w:rPr>
          <w:rFonts w:hint="eastAsia"/>
          <w:lang w:val="en-US" w:eastAsia="zh-CN"/>
        </w:rPr>
        <w:t>f the eNodeB</w:t>
      </w:r>
      <w:r>
        <w:rPr>
          <w:lang w:val="en-US" w:eastAsia="zh-CN"/>
        </w:rPr>
        <w:t>/RNC</w:t>
      </w:r>
      <w:r w:rsidRPr="004B1269">
        <w:rPr>
          <w:rFonts w:hint="eastAsia"/>
          <w:lang w:val="en-US" w:eastAsia="zh-CN"/>
        </w:rPr>
        <w:t xml:space="preserve"> detects the SGW failure, the eNodeB</w:t>
      </w:r>
      <w:r>
        <w:rPr>
          <w:lang w:val="en-US" w:eastAsia="zh-CN"/>
        </w:rPr>
        <w:t>/RNC</w:t>
      </w:r>
      <w:r w:rsidRPr="004B1269">
        <w:rPr>
          <w:rFonts w:hint="eastAsia"/>
          <w:lang w:val="en-US" w:eastAsia="zh-CN"/>
        </w:rPr>
        <w:t xml:space="preserve"> </w:t>
      </w:r>
      <w:r w:rsidRPr="004B1269">
        <w:rPr>
          <w:lang w:val="en-US" w:eastAsia="zh-CN"/>
        </w:rPr>
        <w:t>may</w:t>
      </w:r>
      <w:r w:rsidRPr="004B1269">
        <w:rPr>
          <w:rFonts w:hint="eastAsia"/>
          <w:lang w:val="en-US" w:eastAsia="zh-CN"/>
        </w:rPr>
        <w:t xml:space="preserve"> request the MME</w:t>
      </w:r>
      <w:r>
        <w:rPr>
          <w:lang w:val="en-US" w:eastAsia="zh-CN"/>
        </w:rPr>
        <w:t>/S4-SGSN</w:t>
      </w:r>
      <w:r w:rsidRPr="004B1269">
        <w:rPr>
          <w:rFonts w:hint="eastAsia"/>
          <w:lang w:val="en-US" w:eastAsia="zh-CN"/>
        </w:rPr>
        <w:t xml:space="preserve"> to release the S1</w:t>
      </w:r>
      <w:r>
        <w:rPr>
          <w:lang w:val="en-US" w:eastAsia="zh-CN"/>
        </w:rPr>
        <w:t>/Iu</w:t>
      </w:r>
      <w:r w:rsidRPr="004B1269">
        <w:rPr>
          <w:rFonts w:hint="eastAsia"/>
          <w:lang w:val="en-US" w:eastAsia="zh-CN"/>
        </w:rPr>
        <w:t xml:space="preserve"> resource</w:t>
      </w:r>
      <w:r>
        <w:rPr>
          <w:lang w:val="en-US" w:eastAsia="zh-CN"/>
        </w:rPr>
        <w:t>s;</w:t>
      </w:r>
    </w:p>
    <w:p w:rsidR="00F71EE4" w:rsidRDefault="00F71EE4" w:rsidP="00F71EE4">
      <w:pPr>
        <w:pStyle w:val="B2"/>
        <w:rPr>
          <w:lang w:val="en-US" w:eastAsia="zh-CN"/>
        </w:rPr>
      </w:pPr>
      <w:r>
        <w:rPr>
          <w:lang w:val="en-US" w:eastAsia="zh-CN"/>
        </w:rPr>
        <w:t>-</w:t>
      </w:r>
      <w:r>
        <w:rPr>
          <w:lang w:val="en-US" w:eastAsia="zh-CN"/>
        </w:rPr>
        <w:tab/>
      </w:r>
      <w:r w:rsidRPr="004B1269">
        <w:rPr>
          <w:rFonts w:hint="eastAsia"/>
          <w:lang w:val="en-US" w:eastAsia="zh-CN"/>
        </w:rPr>
        <w:t xml:space="preserve">the MME/S4-SGSN </w:t>
      </w:r>
      <w:r>
        <w:rPr>
          <w:lang w:val="en-US" w:eastAsia="zh-CN"/>
        </w:rPr>
        <w:t xml:space="preserve">shall then </w:t>
      </w:r>
      <w:r w:rsidRPr="004B1269">
        <w:rPr>
          <w:rFonts w:hint="eastAsia"/>
          <w:lang w:val="en-US" w:eastAsia="zh-CN"/>
        </w:rPr>
        <w:t xml:space="preserve">handle these UEs as </w:t>
      </w:r>
      <w:r>
        <w:rPr>
          <w:lang w:val="en-US" w:eastAsia="zh-CN"/>
        </w:rPr>
        <w:t xml:space="preserve">specified </w:t>
      </w:r>
      <w:r w:rsidRPr="004B1269">
        <w:rPr>
          <w:rFonts w:hint="eastAsia"/>
          <w:lang w:val="en-US" w:eastAsia="zh-CN"/>
        </w:rPr>
        <w:t xml:space="preserve">for </w:t>
      </w:r>
      <w:r>
        <w:rPr>
          <w:lang w:val="en-US" w:eastAsia="zh-CN"/>
        </w:rPr>
        <w:t xml:space="preserve">UEs in </w:t>
      </w:r>
      <w:r w:rsidRPr="004B1269">
        <w:rPr>
          <w:rFonts w:hint="eastAsia"/>
          <w:lang w:val="en-US" w:eastAsia="zh-CN"/>
        </w:rPr>
        <w:t>ECM_IDLE</w:t>
      </w:r>
      <w:r w:rsidRPr="004B1269">
        <w:rPr>
          <w:lang w:val="en-US" w:eastAsia="zh-CN"/>
        </w:rPr>
        <w:t>/PMM-IDLE/GPRS STANDBY</w:t>
      </w:r>
      <w:r w:rsidRPr="004B1269">
        <w:rPr>
          <w:rFonts w:hint="eastAsia"/>
          <w:lang w:val="en-US" w:eastAsia="zh-CN"/>
        </w:rPr>
        <w:t xml:space="preserve"> </w:t>
      </w:r>
      <w:r>
        <w:rPr>
          <w:lang w:val="en-US" w:eastAsia="zh-CN"/>
        </w:rPr>
        <w:t>state, or for UEs performing a mobility procedure if the UE performs subsequently such a mobility procedure (e.g. a Service Request to re-establish the S1/Iu/radio bearers);</w:t>
      </w:r>
    </w:p>
    <w:p w:rsidR="00F71EE4" w:rsidRDefault="00F71EE4" w:rsidP="00F71EE4">
      <w:pPr>
        <w:pStyle w:val="B2"/>
        <w:rPr>
          <w:lang w:val="en-US" w:eastAsia="zh-CN"/>
        </w:rPr>
      </w:pPr>
      <w:r>
        <w:rPr>
          <w:lang w:val="en-US" w:eastAsia="zh-CN"/>
        </w:rPr>
        <w:t>-</w:t>
      </w:r>
      <w:r>
        <w:rPr>
          <w:lang w:val="en-US" w:eastAsia="zh-CN"/>
        </w:rPr>
        <w:tab/>
        <w:t>as an exception to these rules, f</w:t>
      </w:r>
      <w:r w:rsidRPr="00AE51C6">
        <w:rPr>
          <w:lang w:val="en-US" w:eastAsia="zh-CN"/>
        </w:rPr>
        <w:t xml:space="preserve">or UTRAN without direct tunnel and GERAN, the S4-SGSN may perform SGW relocation </w:t>
      </w:r>
      <w:r>
        <w:rPr>
          <w:lang w:val="en-US" w:eastAsia="zh-CN"/>
        </w:rPr>
        <w:t xml:space="preserve">while keeping the UEs </w:t>
      </w:r>
      <w:r w:rsidRPr="00AE51C6">
        <w:rPr>
          <w:lang w:val="en-US" w:eastAsia="zh-CN"/>
        </w:rPr>
        <w:t>in PMM-CONNECTED/GPRS</w:t>
      </w:r>
      <w:r w:rsidRPr="00AE51C6">
        <w:rPr>
          <w:rFonts w:hint="eastAsia"/>
          <w:lang w:val="en-US" w:eastAsia="zh-CN"/>
        </w:rPr>
        <w:t xml:space="preserve"> </w:t>
      </w:r>
      <w:r w:rsidRPr="00AE51C6">
        <w:rPr>
          <w:lang w:val="en-US" w:eastAsia="zh-CN"/>
        </w:rPr>
        <w:t>READY state</w:t>
      </w:r>
      <w:r>
        <w:rPr>
          <w:lang w:val="en-US" w:eastAsia="zh-CN"/>
        </w:rPr>
        <w:t xml:space="preserve"> (i.e. without tearing down the Iu/radio resources)</w:t>
      </w:r>
      <w:r w:rsidRPr="00AE51C6">
        <w:rPr>
          <w:lang w:val="en-US" w:eastAsia="zh-CN"/>
        </w:rPr>
        <w:t xml:space="preserve"> because S4 user plane is used</w:t>
      </w:r>
      <w:r>
        <w:rPr>
          <w:lang w:val="en-US" w:eastAsia="zh-CN"/>
        </w:rPr>
        <w:t xml:space="preserve"> and </w:t>
      </w:r>
      <w:r w:rsidRPr="00AE51C6">
        <w:rPr>
          <w:rFonts w:hint="eastAsia"/>
          <w:lang w:val="en-US" w:eastAsia="zh-CN"/>
        </w:rPr>
        <w:t>the</w:t>
      </w:r>
      <w:r w:rsidRPr="00AE51C6">
        <w:rPr>
          <w:lang w:val="en-US" w:eastAsia="zh-CN"/>
        </w:rPr>
        <w:t xml:space="preserve"> SGW </w:t>
      </w:r>
      <w:r>
        <w:rPr>
          <w:lang w:val="en-US" w:eastAsia="zh-CN"/>
        </w:rPr>
        <w:t xml:space="preserve">failure remains </w:t>
      </w:r>
      <w:r w:rsidRPr="00AE51C6">
        <w:rPr>
          <w:lang w:val="en-US" w:eastAsia="zh-CN"/>
        </w:rPr>
        <w:t>not visible to the radio network.</w:t>
      </w:r>
    </w:p>
    <w:p w:rsidR="00F71EE4" w:rsidRDefault="00F71EE4" w:rsidP="00F71EE4">
      <w:pPr>
        <w:pStyle w:val="NO"/>
        <w:rPr>
          <w:lang w:val="en-US" w:eastAsia="zh-CN"/>
        </w:rPr>
      </w:pPr>
      <w:r>
        <w:rPr>
          <w:lang w:val="en-US" w:eastAsia="zh-CN"/>
        </w:rPr>
        <w:t>NOTE 4:</w:t>
      </w:r>
      <w:r>
        <w:rPr>
          <w:rFonts w:hint="eastAsia"/>
          <w:lang w:val="en-US" w:eastAsia="zh-CN"/>
        </w:rPr>
        <w:tab/>
      </w:r>
      <w:r>
        <w:rPr>
          <w:lang w:val="en-US" w:eastAsia="zh-CN"/>
        </w:rPr>
        <w:t>An SGW failure with restart may be visible to the radio network and cause bearers to be released for bearers with on-going uplink traffic if an Error Indication is received from the SGW before the S4-SGSN detects the SGW restart.</w:t>
      </w:r>
    </w:p>
    <w:p w:rsidR="00F71EE4" w:rsidRDefault="00F71EE4" w:rsidP="00F71EE4">
      <w:pPr>
        <w:pStyle w:val="B1"/>
        <w:rPr>
          <w:lang w:val="en-US" w:eastAsia="zh-CN"/>
        </w:rPr>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 or a Connection Resume procedure:</w:t>
      </w:r>
    </w:p>
    <w:p w:rsidR="00F71EE4" w:rsidRDefault="00F71EE4" w:rsidP="00F71EE4">
      <w:pPr>
        <w:pStyle w:val="B2"/>
        <w:rPr>
          <w:lang w:val="en-US" w:eastAsia="zh-CN"/>
        </w:rPr>
      </w:pPr>
      <w:r>
        <w:rPr>
          <w:lang w:val="en-US" w:eastAsia="zh-CN"/>
        </w:rPr>
        <w:t>-</w:t>
      </w:r>
      <w:r>
        <w:rPr>
          <w:lang w:val="en-US" w:eastAsia="zh-CN"/>
        </w:rPr>
        <w:tab/>
        <w:t xml:space="preserve">the MME/S4-SGSN </w:t>
      </w:r>
      <w:r>
        <w:rPr>
          <w:rFonts w:hint="eastAsia"/>
          <w:lang w:val="en-US" w:eastAsia="zh-CN"/>
        </w:rPr>
        <w:t xml:space="preserve">shall </w:t>
      </w:r>
      <w:r>
        <w:rPr>
          <w:lang w:val="en-US" w:eastAsia="zh-CN"/>
        </w:rPr>
        <w:t xml:space="preserve">first perform the SGW relocation procedure </w:t>
      </w:r>
      <w:r>
        <w:rPr>
          <w:lang w:eastAsia="zh-CN"/>
        </w:rPr>
        <w:t>as specified above</w:t>
      </w:r>
      <w:r>
        <w:rPr>
          <w:lang w:val="en-US" w:eastAsia="zh-CN"/>
        </w:rPr>
        <w:t xml:space="preserve"> and then continue with the Service Request or the Connection Resume procedure since the MME/S4-SGSN has no valid SGW F-TEID to send in the S1-AP Initial Context Setup Request towards the </w:t>
      </w:r>
      <w:r w:rsidRPr="00C2323F">
        <w:rPr>
          <w:rFonts w:hint="eastAsia"/>
          <w:lang w:val="en-US" w:eastAsia="zh-CN"/>
        </w:rPr>
        <w:t xml:space="preserve">eNodeB </w:t>
      </w:r>
      <w:r>
        <w:rPr>
          <w:lang w:val="en-US" w:eastAsia="zh-CN"/>
        </w:rPr>
        <w:t>or in the Iu RAB Assignment Request message towards the RNC if Direct Tunnel is used.</w:t>
      </w:r>
    </w:p>
    <w:p w:rsidR="00F71EE4" w:rsidRDefault="00F71EE4" w:rsidP="00F71EE4">
      <w:pPr>
        <w:pStyle w:val="B1"/>
        <w:rPr>
          <w:lang w:val="en-US" w:eastAsia="zh-CN"/>
        </w:rPr>
      </w:pPr>
      <w:r>
        <w:rPr>
          <w:lang w:val="en-US" w:eastAsia="zh-CN"/>
        </w:rPr>
        <w:t>4)</w:t>
      </w:r>
      <w:r>
        <w:rPr>
          <w:lang w:val="en-US" w:eastAsia="zh-CN"/>
        </w:rPr>
        <w:tab/>
        <w:t>for UEs initiating an intra-MME or intra-S4-SGSN TAU/RAU procedure:</w:t>
      </w:r>
    </w:p>
    <w:p w:rsidR="00F71EE4" w:rsidRDefault="00F71EE4" w:rsidP="00F71EE4">
      <w:pPr>
        <w:pStyle w:val="B2"/>
        <w:rPr>
          <w:lang w:val="en-US" w:eastAsia="zh-CN"/>
        </w:rPr>
      </w:pPr>
      <w:r>
        <w:rPr>
          <w:lang w:val="en-US" w:eastAsia="zh-CN"/>
        </w:rPr>
        <w:t>-</w:t>
      </w:r>
      <w:r>
        <w:rPr>
          <w:lang w:val="en-US" w:eastAsia="zh-CN"/>
        </w:rPr>
        <w:tab/>
        <w:t>the MME/S4-SGSN shall perform the SGW relocation procedure as specified above before the TAU/RAU procedure;</w:t>
      </w:r>
    </w:p>
    <w:p w:rsidR="00F71EE4" w:rsidRDefault="00F71EE4" w:rsidP="00F71EE4">
      <w:pPr>
        <w:pStyle w:val="B1"/>
        <w:rPr>
          <w:lang w:val="en-US" w:eastAsia="zh-CN"/>
        </w:rPr>
      </w:pPr>
      <w:r>
        <w:rPr>
          <w:lang w:val="en-US" w:eastAsia="zh-CN"/>
        </w:rPr>
        <w:t>5)</w:t>
      </w:r>
      <w:r>
        <w:rPr>
          <w:lang w:val="en-US" w:eastAsia="zh-CN"/>
        </w:rPr>
        <w:tab/>
        <w:t>for UEs initiating an inter-MME/SGSN TAU/RAU procedure:</w:t>
      </w:r>
    </w:p>
    <w:p w:rsidR="00F71EE4" w:rsidRDefault="00F71EE4" w:rsidP="00F71EE4">
      <w:pPr>
        <w:pStyle w:val="B2"/>
        <w:rPr>
          <w:lang w:val="en-US" w:eastAsia="zh-CN"/>
        </w:rPr>
      </w:pPr>
      <w:r>
        <w:rPr>
          <w:lang w:val="en-US" w:eastAsia="zh-CN"/>
        </w:rPr>
        <w:t>-</w:t>
      </w:r>
      <w:r>
        <w:rPr>
          <w:lang w:val="en-US" w:eastAsia="zh-CN"/>
        </w:rPr>
        <w:tab/>
        <w:t>If both the source and target MME/S4-SGSNs support this SGW restoration procedure</w:t>
      </w:r>
      <w:r>
        <w:rPr>
          <w:rFonts w:hint="eastAsia"/>
          <w:lang w:val="en-US" w:eastAsia="zh-CN"/>
        </w:rPr>
        <w:t xml:space="preserve">, </w:t>
      </w:r>
      <w:r>
        <w:rPr>
          <w:lang w:val="en-US" w:eastAsia="zh-CN"/>
        </w:rPr>
        <w:t xml:space="preserve">the </w:t>
      </w:r>
      <w:r>
        <w:rPr>
          <w:rFonts w:hint="eastAsia"/>
          <w:lang w:val="en-US" w:eastAsia="zh-CN"/>
        </w:rPr>
        <w:t>source</w:t>
      </w:r>
      <w:r>
        <w:rPr>
          <w:lang w:val="en-US" w:eastAsia="zh-CN"/>
        </w:rPr>
        <w:t xml:space="preserve"> MME/S4-SGSN should indicate to the target MME/S4-SGSN in the GTPv2 Context Response message that an SGW relocation procedure is needed due to an earlier SGW failure. Upon reception of such indication</w:t>
      </w:r>
      <w:r>
        <w:rPr>
          <w:rFonts w:hint="eastAsia"/>
          <w:lang w:val="en-US" w:eastAsia="zh-CN"/>
        </w:rPr>
        <w:t>,</w:t>
      </w:r>
      <w:r>
        <w:rPr>
          <w:lang w:val="en-US" w:eastAsia="zh-CN"/>
        </w:rPr>
        <w:t xml:space="preserve"> the target MME/S4-SGSN shall perform the SGW relocation procedure as specified above and then proceed with the TAU/RAU procedure. The source MME/S4-SGSN may perform the SGW relocation procedure as specified above before responding to the GTPv2 Context Request message if the target MME/S4-SGSN does not support the SGW restoration procedure, e.g. during </w:t>
      </w:r>
      <w:r w:rsidRPr="005915BD">
        <w:rPr>
          <w:lang w:val="en-US" w:eastAsia="zh-CN"/>
        </w:rPr>
        <w:t xml:space="preserve">inter-PLMN RAU/TAU procedures </w:t>
      </w:r>
      <w:r>
        <w:rPr>
          <w:lang w:val="en-US" w:eastAsia="zh-CN"/>
        </w:rPr>
        <w:t>when</w:t>
      </w:r>
      <w:r w:rsidRPr="005915BD">
        <w:rPr>
          <w:lang w:val="en-US" w:eastAsia="zh-CN"/>
        </w:rPr>
        <w:t xml:space="preserve"> the target PLMN does not support </w:t>
      </w:r>
      <w:r>
        <w:rPr>
          <w:lang w:val="en-US" w:eastAsia="zh-CN"/>
        </w:rPr>
        <w:t xml:space="preserve">the </w:t>
      </w:r>
      <w:r w:rsidRPr="005915BD">
        <w:rPr>
          <w:lang w:val="en-US" w:eastAsia="zh-CN"/>
        </w:rPr>
        <w:t>SGW restoration procedure</w:t>
      </w:r>
      <w:r>
        <w:rPr>
          <w:lang w:val="en-US" w:eastAsia="zh-CN"/>
        </w:rPr>
        <w:t>.</w:t>
      </w:r>
    </w:p>
    <w:p w:rsidR="00F71EE4" w:rsidRDefault="00F71EE4" w:rsidP="00F71EE4">
      <w:pPr>
        <w:pStyle w:val="B1"/>
        <w:rPr>
          <w:lang w:val="en-US" w:eastAsia="zh-CN"/>
        </w:rPr>
      </w:pPr>
      <w:r>
        <w:rPr>
          <w:lang w:val="en-US" w:eastAsia="zh-CN"/>
        </w:rPr>
        <w:t>6)</w:t>
      </w:r>
      <w:r>
        <w:rPr>
          <w:lang w:val="en-US" w:eastAsia="zh-CN"/>
        </w:rPr>
        <w:tab/>
        <w:t xml:space="preserve">for UEs </w:t>
      </w:r>
      <w:r w:rsidRPr="00C2323F">
        <w:rPr>
          <w:lang w:val="en-US" w:eastAsia="zh-CN"/>
        </w:rPr>
        <w:t xml:space="preserve">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for which a handover procedure is initiated:</w:t>
      </w:r>
    </w:p>
    <w:p w:rsidR="00F71EE4" w:rsidRDefault="00F71EE4" w:rsidP="00F71EE4">
      <w:pPr>
        <w:pStyle w:val="B2"/>
        <w:rPr>
          <w:rFonts w:hint="eastAsia"/>
          <w:lang w:val="en-US" w:eastAsia="zh-CN"/>
        </w:rPr>
      </w:pPr>
      <w:r>
        <w:rPr>
          <w:lang w:val="en-US" w:eastAsia="zh-CN"/>
        </w:rPr>
        <w:t>-</w:t>
      </w:r>
      <w:r>
        <w:rPr>
          <w:lang w:val="en-US" w:eastAsia="zh-CN"/>
        </w:rPr>
        <w:tab/>
        <w:t xml:space="preserve">The source MME/S4-SGSN should reject the Handover Required / Relocation Required message received from the RAN (for UEs with PDN connection(s) affected by an earlier SGW failure that have not been restored yet); the </w:t>
      </w:r>
      <w:r>
        <w:rPr>
          <w:rFonts w:hint="eastAsia"/>
          <w:lang w:val="en-US" w:eastAsia="zh-CN"/>
        </w:rPr>
        <w:t xml:space="preserve">MME/S4-SGSN </w:t>
      </w:r>
      <w:r>
        <w:rPr>
          <w:lang w:val="en-US" w:eastAsia="zh-CN"/>
        </w:rPr>
        <w:t xml:space="preserve">should then </w:t>
      </w:r>
      <w:r>
        <w:rPr>
          <w:rFonts w:hint="eastAsia"/>
          <w:lang w:val="en-US" w:eastAsia="zh-CN"/>
        </w:rPr>
        <w:t xml:space="preserve">release </w:t>
      </w:r>
      <w:r>
        <w:rPr>
          <w:lang w:val="en-US" w:eastAsia="zh-CN"/>
        </w:rPr>
        <w:t xml:space="preserve">the </w:t>
      </w:r>
      <w:r>
        <w:rPr>
          <w:rFonts w:hint="eastAsia"/>
          <w:lang w:val="en-US" w:eastAsia="zh-CN"/>
        </w:rPr>
        <w:t>S1/Iu</w:t>
      </w:r>
      <w:r>
        <w:rPr>
          <w:lang w:val="en-US" w:eastAsia="zh-CN"/>
        </w:rPr>
        <w:t xml:space="preserve">/radio </w:t>
      </w:r>
      <w:r>
        <w:rPr>
          <w:rFonts w:hint="eastAsia"/>
          <w:lang w:val="en-US" w:eastAsia="zh-CN"/>
        </w:rPr>
        <w:t>resources</w:t>
      </w:r>
      <w:r>
        <w:rPr>
          <w:lang w:val="en-US" w:eastAsia="zh-CN"/>
        </w:rPr>
        <w:t xml:space="preserve"> of these UEs to force them to enter idle mode. The MME/S4-SGSN shall then proceed with the procedures specified above 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r w:rsidRPr="00FE1DAB">
        <w:rPr>
          <w:lang w:val="en-US" w:eastAsia="zh-CN"/>
        </w:rPr>
        <w:t xml:space="preserve"> </w:t>
      </w:r>
      <w:r>
        <w:rPr>
          <w:lang w:val="en-US" w:eastAsia="zh-CN"/>
        </w:rPr>
        <w:t>or for UEs performing a mobility procedure if the UE performs subsequently such a mobility procedure (e.g. a Service Request to re-establish the S1/Iu/radio bearers).</w:t>
      </w:r>
    </w:p>
    <w:p w:rsidR="00F71EE4" w:rsidRPr="00EA4550" w:rsidRDefault="00F71EE4" w:rsidP="00F71EE4">
      <w:pPr>
        <w:pStyle w:val="NO"/>
        <w:rPr>
          <w:rFonts w:hint="eastAsia"/>
          <w:lang w:eastAsia="zh-CN"/>
        </w:rPr>
      </w:pPr>
      <w:r>
        <w:rPr>
          <w:lang w:val="en-US" w:eastAsia="zh-CN"/>
        </w:rPr>
        <w:lastRenderedPageBreak/>
        <w:t>NOTE</w:t>
      </w:r>
      <w:r>
        <w:rPr>
          <w:rFonts w:hint="eastAsia"/>
          <w:lang w:val="en-US" w:eastAsia="zh-CN"/>
        </w:rPr>
        <w:t xml:space="preserve"> </w:t>
      </w:r>
      <w:r>
        <w:rPr>
          <w:lang w:val="en-US" w:eastAsia="zh-CN"/>
        </w:rPr>
        <w:t>5:</w:t>
      </w:r>
      <w:r>
        <w:rPr>
          <w:lang w:val="en-US" w:eastAsia="zh-CN"/>
        </w:rPr>
        <w:tab/>
        <w:t>S1/Iu/radio resources of UEs in ECM-CONNECTED/PMM-CONNECTED</w:t>
      </w:r>
      <w:r>
        <w:rPr>
          <w:rFonts w:hint="eastAsia"/>
          <w:lang w:val="en-US" w:eastAsia="zh-CN"/>
        </w:rPr>
        <w:t>/</w:t>
      </w:r>
      <w:r>
        <w:rPr>
          <w:lang w:val="en-US" w:eastAsia="zh-CN"/>
        </w:rPr>
        <w:t xml:space="preserve">GPRS </w:t>
      </w:r>
      <w:r>
        <w:rPr>
          <w:rFonts w:hint="eastAsia"/>
          <w:lang w:val="en-US" w:eastAsia="zh-CN"/>
        </w:rPr>
        <w:t>READ</w:t>
      </w:r>
      <w:r>
        <w:rPr>
          <w:lang w:val="en-US" w:eastAsia="zh-CN"/>
        </w:rPr>
        <w:t xml:space="preserve">Y state affected by an SGW failure are released very shortly after the SGW failure. Therefore only very few UEs affected an SGW failure and with PDN connections not restored yet may be subject to a handover, e.g. handovers </w:t>
      </w:r>
      <w:r w:rsidRPr="00BB1AD5">
        <w:rPr>
          <w:lang w:val="en-US" w:eastAsia="zh-CN"/>
        </w:rPr>
        <w:t>taking place just after the SGW failure before the eN</w:t>
      </w:r>
      <w:r>
        <w:rPr>
          <w:rFonts w:hint="eastAsia"/>
          <w:lang w:val="en-US" w:eastAsia="zh-CN"/>
        </w:rPr>
        <w:t>odeB</w:t>
      </w:r>
      <w:r w:rsidRPr="00BB1AD5">
        <w:rPr>
          <w:lang w:val="en-US" w:eastAsia="zh-CN"/>
        </w:rPr>
        <w:t>/RNC or the MME/</w:t>
      </w:r>
      <w:r>
        <w:rPr>
          <w:rFonts w:hint="eastAsia"/>
          <w:lang w:val="en-US" w:eastAsia="zh-CN"/>
        </w:rPr>
        <w:t>S4-</w:t>
      </w:r>
      <w:r w:rsidRPr="00BB1AD5">
        <w:rPr>
          <w:lang w:val="en-US" w:eastAsia="zh-CN"/>
        </w:rPr>
        <w:t xml:space="preserve">SGSN </w:t>
      </w:r>
      <w:r>
        <w:rPr>
          <w:lang w:val="en-US" w:eastAsia="zh-CN"/>
        </w:rPr>
        <w:t>release the S1/Iu</w:t>
      </w:r>
      <w:r>
        <w:rPr>
          <w:rFonts w:hint="eastAsia"/>
          <w:lang w:val="en-US" w:eastAsia="zh-CN"/>
        </w:rPr>
        <w:t>/radio</w:t>
      </w:r>
      <w:r>
        <w:rPr>
          <w:lang w:val="en-US" w:eastAsia="zh-CN"/>
        </w:rPr>
        <w:t xml:space="preserve"> resources. This is why it is not necessary to support SGW relocation during Intra/Inter-CN handover procedures.</w:t>
      </w:r>
    </w:p>
    <w:p w:rsidR="00F71EE4" w:rsidRPr="00007065" w:rsidRDefault="00F71EE4" w:rsidP="00F71EE4">
      <w:pPr>
        <w:pStyle w:val="Heading4"/>
        <w:rPr>
          <w:rFonts w:hint="eastAsia"/>
          <w:lang w:eastAsia="zh-CN"/>
        </w:rPr>
      </w:pPr>
      <w:bookmarkStart w:id="808" w:name="_Toc19630511"/>
      <w:bookmarkStart w:id="809" w:name="_Toc27226715"/>
      <w:bookmarkStart w:id="810" w:name="_Toc36115896"/>
      <w:r>
        <w:rPr>
          <w:lang w:eastAsia="zh-CN"/>
        </w:rPr>
        <w:t>27</w:t>
      </w:r>
      <w:r w:rsidRPr="00007065">
        <w:rPr>
          <w:lang w:eastAsia="zh-CN"/>
        </w:rPr>
        <w:t>.2.</w:t>
      </w:r>
      <w:r>
        <w:rPr>
          <w:lang w:eastAsia="zh-CN"/>
        </w:rPr>
        <w:t>2.</w:t>
      </w:r>
      <w:r w:rsidRPr="00007065">
        <w:rPr>
          <w:rFonts w:hint="eastAsia"/>
          <w:lang w:eastAsia="zh-CN"/>
        </w:rPr>
        <w:t>3</w:t>
      </w:r>
      <w:r w:rsidRPr="00007065">
        <w:rPr>
          <w:lang w:eastAsia="zh-CN"/>
        </w:rPr>
        <w:tab/>
      </w:r>
      <w:r w:rsidRPr="00007065">
        <w:rPr>
          <w:rFonts w:hint="eastAsia"/>
          <w:lang w:eastAsia="zh-CN"/>
        </w:rPr>
        <w:t>PGW procedure</w:t>
      </w:r>
      <w:bookmarkEnd w:id="808"/>
      <w:bookmarkEnd w:id="809"/>
      <w:bookmarkEnd w:id="810"/>
    </w:p>
    <w:p w:rsidR="00F71EE4" w:rsidRDefault="00F71EE4" w:rsidP="00F71EE4">
      <w:pPr>
        <w:rPr>
          <w:lang w:val="en-US" w:eastAsia="zh-CN"/>
        </w:rPr>
      </w:pPr>
      <w:r>
        <w:rPr>
          <w:lang w:val="en-US" w:eastAsia="zh-CN"/>
        </w:rPr>
        <w:t>The PGW shall maintain the PDN connections affected by the SGW failure and eligible for restoration for an operator configurable period (T-Release-PDN timer), as specified in clause 27.2.2.1.</w:t>
      </w:r>
    </w:p>
    <w:p w:rsidR="00F71EE4" w:rsidRDefault="00F71EE4" w:rsidP="00F71EE4">
      <w:pPr>
        <w:rPr>
          <w:lang w:eastAsia="zh-CN"/>
        </w:rPr>
      </w:pPr>
      <w:r>
        <w:rPr>
          <w:rFonts w:hint="eastAsia"/>
          <w:lang w:eastAsia="zh-CN"/>
        </w:rPr>
        <w:t xml:space="preserve">The PGW </w:t>
      </w:r>
      <w:r>
        <w:rPr>
          <w:lang w:eastAsia="zh-CN"/>
        </w:rPr>
        <w:t xml:space="preserve">should maintain the GBR bearers of the PDN connections eligible for restoration for an operator configurable period (T-Release-GBR), which should be much </w:t>
      </w:r>
      <w:r>
        <w:rPr>
          <w:rFonts w:hint="eastAsia"/>
          <w:lang w:eastAsia="zh-CN"/>
        </w:rPr>
        <w:t>shorter than</w:t>
      </w:r>
      <w:r>
        <w:rPr>
          <w:lang w:eastAsia="zh-CN"/>
        </w:rPr>
        <w:t xml:space="preserve"> the T-Release-PDN timer</w:t>
      </w:r>
      <w:r>
        <w:rPr>
          <w:rFonts w:hint="eastAsia"/>
          <w:lang w:eastAsia="zh-CN"/>
        </w:rPr>
        <w:t xml:space="preserve">. </w:t>
      </w:r>
      <w:r>
        <w:rPr>
          <w:lang w:eastAsia="zh-CN"/>
        </w:rPr>
        <w:t xml:space="preserve">Upon </w:t>
      </w:r>
      <w:r>
        <w:rPr>
          <w:rFonts w:hint="eastAsia"/>
          <w:lang w:eastAsia="zh-CN"/>
        </w:rPr>
        <w:t>expir</w:t>
      </w:r>
      <w:r>
        <w:rPr>
          <w:lang w:eastAsia="zh-CN"/>
        </w:rPr>
        <w:t xml:space="preserve">y of the T-Release-GBR </w:t>
      </w:r>
      <w:r>
        <w:rPr>
          <w:rFonts w:hint="eastAsia"/>
          <w:lang w:eastAsia="zh-CN"/>
        </w:rPr>
        <w:t>timer, the PGW shall release GBR bearer</w:t>
      </w:r>
      <w:r>
        <w:rPr>
          <w:lang w:eastAsia="zh-CN"/>
        </w:rPr>
        <w:t>s that have not been restored yet</w:t>
      </w:r>
      <w:r>
        <w:rPr>
          <w:rFonts w:hint="eastAsia"/>
          <w:lang w:eastAsia="zh-CN"/>
        </w:rPr>
        <w:t xml:space="preserve"> and</w:t>
      </w:r>
      <w:r>
        <w:rPr>
          <w:lang w:eastAsia="zh-CN"/>
        </w:rPr>
        <w:t xml:space="preserve"> </w:t>
      </w:r>
      <w:r>
        <w:rPr>
          <w:rFonts w:hint="eastAsia"/>
          <w:lang w:eastAsia="zh-CN"/>
        </w:rPr>
        <w:t>inform the PCRF</w:t>
      </w:r>
      <w:r>
        <w:rPr>
          <w:lang w:eastAsia="zh-CN"/>
        </w:rPr>
        <w:t xml:space="preserve"> about the</w:t>
      </w:r>
      <w:r>
        <w:rPr>
          <w:rFonts w:hint="eastAsia"/>
          <w:lang w:eastAsia="zh-CN"/>
        </w:rPr>
        <w:t xml:space="preserve"> corresponding PCC rule inactiv</w:t>
      </w:r>
      <w:r>
        <w:rPr>
          <w:lang w:eastAsia="zh-CN"/>
        </w:rPr>
        <w:t>ation,</w:t>
      </w:r>
      <w:r w:rsidRPr="00C11E09">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cause as specified in 3GPP TS 29.212 [25].</w:t>
      </w:r>
    </w:p>
    <w:p w:rsidR="00F71EE4" w:rsidRDefault="00F71EE4" w:rsidP="00F71EE4">
      <w:pPr>
        <w:pStyle w:val="NO"/>
        <w:rPr>
          <w:lang w:eastAsia="zh-CN"/>
        </w:rPr>
      </w:pPr>
      <w:r>
        <w:rPr>
          <w:lang w:eastAsia="zh-CN"/>
        </w:rPr>
        <w:t>NOTE:</w:t>
      </w:r>
      <w:r>
        <w:rPr>
          <w:lang w:eastAsia="zh-CN"/>
        </w:rPr>
        <w:tab/>
        <w:t xml:space="preserve">This is a safeguard mechanism to avoid e.g. overcharging the user in </w:t>
      </w:r>
      <w:r>
        <w:rPr>
          <w:rFonts w:hint="eastAsia"/>
          <w:lang w:eastAsia="zh-CN"/>
        </w:rPr>
        <w:t>IMS</w:t>
      </w:r>
      <w:r>
        <w:rPr>
          <w:lang w:eastAsia="zh-CN"/>
        </w:rPr>
        <w:t xml:space="preserve"> for sessions not already terminated by IMS (e.g. by the far end user of a VoIP call).</w:t>
      </w:r>
    </w:p>
    <w:p w:rsidR="00F71EE4" w:rsidRDefault="00F71EE4" w:rsidP="00F71EE4">
      <w:pPr>
        <w:rPr>
          <w:lang w:val="en-US" w:eastAsia="zh-CN"/>
        </w:rPr>
      </w:pPr>
      <w:r w:rsidRPr="00865EE8">
        <w:rPr>
          <w:rFonts w:hint="eastAsia"/>
          <w:lang w:val="en-US" w:eastAsia="zh-CN"/>
        </w:rPr>
        <w:t xml:space="preserve">The PGW </w:t>
      </w:r>
      <w:r>
        <w:rPr>
          <w:rFonts w:hint="eastAsia"/>
          <w:lang w:val="en-US" w:eastAsia="zh-CN"/>
        </w:rPr>
        <w:t>shall discard</w:t>
      </w:r>
      <w:r w:rsidRPr="00865EE8">
        <w:rPr>
          <w:rFonts w:hint="eastAsia"/>
          <w:lang w:val="en-US" w:eastAsia="zh-CN"/>
        </w:rPr>
        <w:t xml:space="preserve"> downlink packets </w:t>
      </w:r>
      <w:r>
        <w:rPr>
          <w:lang w:val="en-US" w:eastAsia="zh-CN"/>
        </w:rPr>
        <w:t>received for a</w:t>
      </w:r>
      <w:r w:rsidRPr="00865EE8">
        <w:rPr>
          <w:rFonts w:hint="eastAsia"/>
          <w:lang w:val="en-US" w:eastAsia="zh-CN"/>
        </w:rPr>
        <w:t xml:space="preserve"> PDN connection </w:t>
      </w:r>
      <w:r>
        <w:rPr>
          <w:lang w:val="en-US" w:eastAsia="zh-CN"/>
        </w:rPr>
        <w:t>maintained after an SGW failure that has not been restored yet.</w:t>
      </w:r>
    </w:p>
    <w:p w:rsidR="00F71EE4" w:rsidRDefault="00F71EE4" w:rsidP="00F71EE4">
      <w:pPr>
        <w:rPr>
          <w:rFonts w:hint="eastAsia"/>
          <w:lang w:eastAsia="zh-CN"/>
        </w:rPr>
      </w:pPr>
      <w:r>
        <w:rPr>
          <w:rFonts w:hint="eastAsia"/>
          <w:lang w:eastAsia="zh-CN"/>
        </w:rPr>
        <w:t>T</w:t>
      </w:r>
      <w:r>
        <w:rPr>
          <w:rFonts w:hint="eastAsia"/>
        </w:rPr>
        <w:t xml:space="preserve">he PGW shall stop charging for </w:t>
      </w:r>
      <w:r>
        <w:rPr>
          <w:lang w:eastAsia="zh-CN"/>
        </w:rPr>
        <w:t>PDN connections maintained after an SGW failure which have not been restored yet</w:t>
      </w:r>
      <w:r>
        <w:rPr>
          <w:rFonts w:hint="eastAsia"/>
        </w:rPr>
        <w:t>.</w:t>
      </w:r>
    </w:p>
    <w:p w:rsidR="00F71EE4" w:rsidRDefault="00F71EE4" w:rsidP="00F71EE4">
      <w:pPr>
        <w:rPr>
          <w:rFonts w:hint="eastAsia"/>
          <w:lang w:eastAsia="zh-CN"/>
        </w:rPr>
      </w:pPr>
      <w:r>
        <w:rPr>
          <w:rFonts w:hint="eastAsia"/>
          <w:lang w:eastAsia="zh-CN"/>
        </w:rPr>
        <w:t xml:space="preserve">If the IP-CAN Session Modification Request is </w:t>
      </w:r>
      <w:r>
        <w:rPr>
          <w:lang w:eastAsia="zh-CN"/>
        </w:rPr>
        <w:t xml:space="preserve">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sidRPr="00E408B5">
        <w:rPr>
          <w:lang w:eastAsia="zh-CN"/>
        </w:rPr>
        <w:t>,</w:t>
      </w:r>
      <w:r>
        <w:rPr>
          <w:rFonts w:hint="eastAsia"/>
          <w:lang w:eastAsia="zh-CN"/>
        </w:rPr>
        <w:t xml:space="preserve"> the PGW shall reject the request if the request contains the installation/modification of PCC rules and other policy decisions (e.g. change of APN-AMBR), however the P-GW shall accept to remove the PCC rule if the removal of PCC rules is included in the request. The PGW shall accept an IP-CAN Session Modification Request if it </w:t>
      </w:r>
      <w:r w:rsidRPr="00A15C79">
        <w:rPr>
          <w:rFonts w:hint="eastAsia"/>
          <w:lang w:eastAsia="zh-CN"/>
        </w:rPr>
        <w:t xml:space="preserve">only </w:t>
      </w:r>
      <w:r>
        <w:rPr>
          <w:rFonts w:hint="eastAsia"/>
          <w:lang w:eastAsia="zh-CN"/>
        </w:rPr>
        <w:t>includes the</w:t>
      </w:r>
      <w:r w:rsidRPr="00A15C79">
        <w:rPr>
          <w:rFonts w:hint="eastAsia"/>
          <w:lang w:eastAsia="zh-CN"/>
        </w:rPr>
        <w:t xml:space="preserve"> remov</w:t>
      </w:r>
      <w:r>
        <w:rPr>
          <w:rFonts w:hint="eastAsia"/>
          <w:lang w:eastAsia="zh-CN"/>
        </w:rPr>
        <w:t>al</w:t>
      </w:r>
      <w:r w:rsidRPr="00A15C79">
        <w:rPr>
          <w:rFonts w:hint="eastAsia"/>
          <w:lang w:eastAsia="zh-CN"/>
        </w:rPr>
        <w:t xml:space="preserve"> </w:t>
      </w:r>
      <w:r>
        <w:rPr>
          <w:rFonts w:hint="eastAsia"/>
          <w:lang w:eastAsia="zh-CN"/>
        </w:rPr>
        <w:t xml:space="preserve">of </w:t>
      </w:r>
      <w:r w:rsidRPr="00A15C79">
        <w:rPr>
          <w:rFonts w:hint="eastAsia"/>
          <w:lang w:eastAsia="zh-CN"/>
        </w:rPr>
        <w:t xml:space="preserve">PCC rules. </w:t>
      </w:r>
      <w:r>
        <w:rPr>
          <w:rFonts w:hint="eastAsia"/>
          <w:lang w:eastAsia="zh-CN"/>
        </w:rPr>
        <w:t xml:space="preserve">Refer to 3GPP TS 29.212 [25] clause B.3.14 for the detail. </w:t>
      </w:r>
      <w:r>
        <w:rPr>
          <w:lang w:eastAsia="zh-CN"/>
        </w:rPr>
        <w:t>For these IP</w:t>
      </w:r>
      <w:r>
        <w:rPr>
          <w:rFonts w:hint="eastAsia"/>
          <w:lang w:eastAsia="zh-CN"/>
        </w:rPr>
        <w:t>-</w:t>
      </w:r>
      <w:r>
        <w:rPr>
          <w:lang w:eastAsia="zh-CN"/>
        </w:rPr>
        <w:t>CAN sessions for which an IP</w:t>
      </w:r>
      <w:r>
        <w:rPr>
          <w:rFonts w:hint="eastAsia"/>
          <w:lang w:eastAsia="zh-CN"/>
        </w:rPr>
        <w:t>-</w:t>
      </w:r>
      <w:r>
        <w:rPr>
          <w:lang w:eastAsia="zh-CN"/>
        </w:rPr>
        <w:t xml:space="preserve">CAN session modification has been rejected, the </w:t>
      </w:r>
      <w:r w:rsidRPr="0012555A">
        <w:rPr>
          <w:lang w:eastAsia="zh-CN"/>
        </w:rPr>
        <w:t xml:space="preserve">PGW shall </w:t>
      </w:r>
      <w:r>
        <w:rPr>
          <w:lang w:eastAsia="zh-CN"/>
        </w:rPr>
        <w:t xml:space="preserve">subsequently </w:t>
      </w:r>
      <w:r w:rsidRPr="0012555A">
        <w:rPr>
          <w:lang w:eastAsia="zh-CN"/>
        </w:rPr>
        <w:t xml:space="preserve">inform the PCRF when </w:t>
      </w:r>
      <w:r>
        <w:rPr>
          <w:lang w:eastAsia="zh-CN"/>
        </w:rPr>
        <w:t>the</w:t>
      </w:r>
      <w:r w:rsidRPr="0012555A">
        <w:rPr>
          <w:lang w:eastAsia="zh-CN"/>
        </w:rPr>
        <w:t xml:space="preserve"> PDN connection is restored</w:t>
      </w:r>
      <w:r>
        <w:rPr>
          <w:rFonts w:hint="eastAsia"/>
          <w:lang w:eastAsia="zh-CN"/>
        </w:rPr>
        <w:t xml:space="preserve"> as specified in </w:t>
      </w:r>
      <w:r>
        <w:rPr>
          <w:lang w:eastAsia="zh-CN"/>
        </w:rPr>
        <w:t xml:space="preserve">clause B.3.14 of </w:t>
      </w:r>
      <w:r>
        <w:rPr>
          <w:rFonts w:hint="eastAsia"/>
          <w:lang w:eastAsia="zh-CN"/>
        </w:rPr>
        <w:t>3GPP TS 29.212 [25]. This would</w:t>
      </w:r>
      <w:r w:rsidRPr="0012555A">
        <w:rPr>
          <w:lang w:eastAsia="zh-CN"/>
        </w:rPr>
        <w:t xml:space="preserve"> enable the PCRF to update the PCC rules in the PGW if necessary.</w:t>
      </w:r>
      <w:r>
        <w:rPr>
          <w:rFonts w:hint="eastAsia"/>
          <w:lang w:eastAsia="zh-CN"/>
        </w:rPr>
        <w:t xml:space="preserve"> </w:t>
      </w:r>
      <w:r>
        <w:rPr>
          <w:lang w:eastAsia="zh-CN"/>
        </w:rPr>
        <w:t>After the PDN connection is restored, t</w:t>
      </w:r>
      <w:r>
        <w:rPr>
          <w:rFonts w:hint="eastAsia"/>
          <w:lang w:eastAsia="zh-CN"/>
        </w:rPr>
        <w:t xml:space="preserve">he PGW shall initiate the bearer modification/deactivation procedure if necessary to modify or remove the resources associated with the PCC rules </w:t>
      </w:r>
      <w:r>
        <w:rPr>
          <w:lang w:eastAsia="zh-CN"/>
        </w:rPr>
        <w:t>that were removed during the SGW failure</w:t>
      </w:r>
      <w:r>
        <w:rPr>
          <w:rFonts w:hint="eastAsia"/>
          <w:lang w:eastAsia="zh-CN"/>
        </w:rPr>
        <w:t>.</w:t>
      </w:r>
    </w:p>
    <w:p w:rsidR="00F71EE4" w:rsidRDefault="00F71EE4" w:rsidP="00F71EE4">
      <w:pPr>
        <w:rPr>
          <w:lang w:eastAsia="zh-CN"/>
        </w:rPr>
      </w:pPr>
      <w:r>
        <w:rPr>
          <w:lang w:eastAsia="zh-CN"/>
        </w:rPr>
        <w:t>The PGW shall accept an</w:t>
      </w:r>
      <w:r>
        <w:rPr>
          <w:rFonts w:hint="eastAsia"/>
          <w:lang w:eastAsia="zh-CN"/>
        </w:rPr>
        <w:t xml:space="preserve"> IP-CAN Session Termination Request</w:t>
      </w:r>
      <w:r>
        <w:rPr>
          <w:lang w:eastAsia="zh-CN"/>
        </w:rPr>
        <w:t xml:space="preserve"> 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Pr>
          <w:rFonts w:hint="eastAsia"/>
          <w:lang w:eastAsia="zh-CN"/>
        </w:rPr>
        <w:t xml:space="preserve"> with </w:t>
      </w:r>
      <w:r>
        <w:rPr>
          <w:lang w:eastAsia="zh-CN"/>
        </w:rPr>
        <w:t xml:space="preserve">an </w:t>
      </w:r>
      <w:r>
        <w:rPr>
          <w:rFonts w:hint="eastAsia"/>
          <w:lang w:eastAsia="zh-CN"/>
        </w:rPr>
        <w:t>acceptance cause</w:t>
      </w:r>
      <w:r w:rsidRPr="00414748">
        <w:rPr>
          <w:rFonts w:hint="eastAsia"/>
          <w:lang w:eastAsia="zh-CN"/>
        </w:rPr>
        <w:t xml:space="preserve"> </w:t>
      </w:r>
      <w:r>
        <w:rPr>
          <w:rFonts w:hint="eastAsia"/>
          <w:lang w:eastAsia="zh-CN"/>
        </w:rPr>
        <w:t xml:space="preserve">as specified in 3GPP TS 29.212 [25] and release the affected PDN connection locally. </w:t>
      </w:r>
      <w:r>
        <w:rPr>
          <w:lang w:eastAsia="zh-CN"/>
        </w:rPr>
        <w:t>If subsequently the MME/S4-SGSN attempts to restore the PDN connection, the PGW shall reject t</w:t>
      </w:r>
      <w:r>
        <w:rPr>
          <w:rFonts w:hint="eastAsia"/>
          <w:lang w:eastAsia="zh-CN"/>
        </w:rPr>
        <w:t xml:space="preserve">he Modify Bearer Request </w:t>
      </w:r>
      <w:r>
        <w:rPr>
          <w:lang w:eastAsia="zh-CN"/>
        </w:rPr>
        <w:t>(</w:t>
      </w:r>
      <w:r>
        <w:rPr>
          <w:rFonts w:hint="eastAsia"/>
          <w:lang w:eastAsia="zh-CN"/>
        </w:rPr>
        <w:t>for GTP based S5</w:t>
      </w:r>
      <w:r>
        <w:rPr>
          <w:lang w:eastAsia="zh-CN"/>
        </w:rPr>
        <w:t>)</w:t>
      </w:r>
      <w:r>
        <w:rPr>
          <w:rFonts w:hint="eastAsia"/>
          <w:lang w:eastAsia="zh-CN"/>
        </w:rPr>
        <w:t xml:space="preserve"> </w:t>
      </w:r>
      <w:r>
        <w:rPr>
          <w:lang w:eastAsia="zh-CN"/>
        </w:rPr>
        <w:t xml:space="preserve">or the </w:t>
      </w:r>
      <w:r>
        <w:rPr>
          <w:rFonts w:hint="eastAsia"/>
          <w:lang w:eastAsia="zh-CN"/>
        </w:rPr>
        <w:t xml:space="preserve">Proxy Binding Update </w:t>
      </w:r>
      <w:r>
        <w:rPr>
          <w:lang w:eastAsia="zh-CN"/>
        </w:rPr>
        <w:t>(</w:t>
      </w:r>
      <w:r>
        <w:rPr>
          <w:rFonts w:hint="eastAsia"/>
          <w:lang w:eastAsia="zh-CN"/>
        </w:rPr>
        <w:t>for PMIP based S5</w:t>
      </w:r>
      <w:r>
        <w:rPr>
          <w:lang w:eastAsia="zh-CN"/>
        </w:rPr>
        <w:t>)</w:t>
      </w:r>
      <w:r>
        <w:rPr>
          <w:rFonts w:hint="eastAsia"/>
          <w:lang w:eastAsia="zh-CN"/>
        </w:rPr>
        <w:t xml:space="preserve"> </w:t>
      </w:r>
      <w:r>
        <w:rPr>
          <w:lang w:eastAsia="zh-CN"/>
        </w:rPr>
        <w:t>with</w:t>
      </w:r>
      <w:r>
        <w:rPr>
          <w:rFonts w:hint="eastAsia"/>
          <w:lang w:eastAsia="zh-CN"/>
        </w:rPr>
        <w:t xml:space="preserve"> </w:t>
      </w:r>
      <w:r>
        <w:rPr>
          <w:lang w:eastAsia="zh-CN"/>
        </w:rPr>
        <w:t xml:space="preserve">the cause </w:t>
      </w:r>
      <w:r>
        <w:rPr>
          <w:rFonts w:hint="eastAsia"/>
          <w:lang w:eastAsia="zh-CN"/>
        </w:rPr>
        <w:t>"Context Not Found" as specified in 3GPP TS 29.274 [13] and 3GPP TS 29.275 [16] after the corresponding PDN connection has been released locally.</w:t>
      </w:r>
    </w:p>
    <w:p w:rsidR="00F71EE4" w:rsidRPr="00B0064F" w:rsidRDefault="00F71EE4" w:rsidP="00F71EE4">
      <w:pPr>
        <w:pStyle w:val="Heading4"/>
        <w:rPr>
          <w:lang w:eastAsia="zh-CN"/>
        </w:rPr>
      </w:pPr>
      <w:bookmarkStart w:id="811" w:name="_Toc19630512"/>
      <w:bookmarkStart w:id="812" w:name="_Toc27226716"/>
      <w:bookmarkStart w:id="813" w:name="_Toc36115897"/>
      <w:r>
        <w:rPr>
          <w:rFonts w:hint="eastAsia"/>
          <w:lang w:eastAsia="zh-CN"/>
        </w:rPr>
        <w:t>27</w:t>
      </w:r>
      <w:r w:rsidRPr="00007065">
        <w:rPr>
          <w:lang w:eastAsia="zh-CN"/>
        </w:rPr>
        <w:t>.2.</w:t>
      </w:r>
      <w:r>
        <w:rPr>
          <w:lang w:eastAsia="zh-CN"/>
        </w:rPr>
        <w:t>2.4</w:t>
      </w:r>
      <w:r w:rsidRPr="00007065">
        <w:rPr>
          <w:lang w:eastAsia="zh-CN"/>
        </w:rPr>
        <w:tab/>
      </w:r>
      <w:r>
        <w:rPr>
          <w:rFonts w:hint="eastAsia"/>
          <w:lang w:eastAsia="zh-CN"/>
        </w:rPr>
        <w:t>PCRF</w:t>
      </w:r>
      <w:r w:rsidRPr="00007065">
        <w:rPr>
          <w:rFonts w:hint="eastAsia"/>
          <w:lang w:eastAsia="zh-CN"/>
        </w:rPr>
        <w:t xml:space="preserve"> procedure</w:t>
      </w:r>
      <w:bookmarkEnd w:id="811"/>
      <w:bookmarkEnd w:id="812"/>
      <w:bookmarkEnd w:id="813"/>
    </w:p>
    <w:p w:rsidR="00F71EE4" w:rsidRDefault="00F71EE4" w:rsidP="00F71EE4">
      <w:pPr>
        <w:rPr>
          <w:lang w:val="en-US" w:eastAsia="zh-CN"/>
        </w:rPr>
      </w:pPr>
      <w:r>
        <w:rPr>
          <w:lang w:eastAsia="zh-CN"/>
        </w:rPr>
        <w:t>If the PGW rejects an IP</w:t>
      </w:r>
      <w:r>
        <w:rPr>
          <w:rFonts w:hint="eastAsia"/>
          <w:lang w:eastAsia="zh-CN"/>
        </w:rPr>
        <w:t>-</w:t>
      </w:r>
      <w:r>
        <w:rPr>
          <w:lang w:eastAsia="zh-CN"/>
        </w:rPr>
        <w:t xml:space="preserve">CAN session modification procedure with the rejection cause as specified in clause 27.2.2.3, </w:t>
      </w:r>
      <w:r w:rsidRPr="00FD66E9">
        <w:rPr>
          <w:rFonts w:hint="eastAsia"/>
          <w:lang w:eastAsia="zh-CN"/>
        </w:rPr>
        <w:t>the PCRF sh</w:t>
      </w:r>
      <w:r w:rsidRPr="00FD66E9">
        <w:rPr>
          <w:lang w:eastAsia="zh-CN"/>
        </w:rPr>
        <w:t xml:space="preserve">ould </w:t>
      </w:r>
      <w:r w:rsidRPr="00FD66E9">
        <w:rPr>
          <w:rFonts w:hint="eastAsia"/>
          <w:lang w:eastAsia="zh-CN"/>
        </w:rPr>
        <w:t xml:space="preserve">maintain </w:t>
      </w:r>
      <w:r w:rsidRPr="00FD66E9">
        <w:rPr>
          <w:lang w:eastAsia="zh-CN"/>
        </w:rPr>
        <w:t xml:space="preserve">the </w:t>
      </w:r>
      <w:r w:rsidRPr="00FD66E9">
        <w:rPr>
          <w:rFonts w:hint="eastAsia"/>
          <w:lang w:eastAsia="zh-CN"/>
        </w:rPr>
        <w:t xml:space="preserve">corresponding IP-CAN session and </w:t>
      </w:r>
      <w:r w:rsidRPr="00FD66E9">
        <w:rPr>
          <w:lang w:eastAsia="zh-CN"/>
        </w:rPr>
        <w:t xml:space="preserve">refrain from sending any further </w:t>
      </w:r>
      <w:r w:rsidRPr="00FD66E9">
        <w:rPr>
          <w:rFonts w:hint="eastAsia"/>
          <w:lang w:eastAsia="zh-CN"/>
        </w:rPr>
        <w:t xml:space="preserve">IP-CAN </w:t>
      </w:r>
      <w:r>
        <w:rPr>
          <w:lang w:eastAsia="zh-CN"/>
        </w:rPr>
        <w:t>s</w:t>
      </w:r>
      <w:r w:rsidRPr="00FD66E9">
        <w:rPr>
          <w:rFonts w:hint="eastAsia"/>
          <w:lang w:eastAsia="zh-CN"/>
        </w:rPr>
        <w:t xml:space="preserve">ession </w:t>
      </w:r>
      <w:r>
        <w:rPr>
          <w:lang w:eastAsia="zh-CN"/>
        </w:rPr>
        <w:t>m</w:t>
      </w:r>
      <w:r w:rsidRPr="00FD66E9">
        <w:rPr>
          <w:rFonts w:hint="eastAsia"/>
          <w:lang w:eastAsia="zh-CN"/>
        </w:rPr>
        <w:t xml:space="preserve">odification </w:t>
      </w:r>
      <w:r>
        <w:rPr>
          <w:lang w:eastAsia="zh-CN"/>
        </w:rPr>
        <w:t>r</w:t>
      </w:r>
      <w:r w:rsidRPr="00FD66E9">
        <w:rPr>
          <w:rFonts w:hint="eastAsia"/>
          <w:lang w:eastAsia="zh-CN"/>
        </w:rPr>
        <w:t xml:space="preserve">equest to the </w:t>
      </w:r>
      <w:r>
        <w:rPr>
          <w:rFonts w:hint="eastAsia"/>
          <w:lang w:eastAsia="zh-CN"/>
        </w:rPr>
        <w:t>PGW</w:t>
      </w:r>
      <w:r w:rsidRPr="00FD66E9">
        <w:rPr>
          <w:rFonts w:hint="eastAsia"/>
          <w:lang w:eastAsia="zh-CN"/>
        </w:rPr>
        <w:t xml:space="preserve"> until </w:t>
      </w:r>
      <w:r w:rsidRPr="00FD66E9">
        <w:rPr>
          <w:lang w:eastAsia="zh-CN"/>
        </w:rPr>
        <w:t xml:space="preserve">being notified </w:t>
      </w:r>
      <w:r>
        <w:rPr>
          <w:lang w:eastAsia="zh-CN"/>
        </w:rPr>
        <w:t xml:space="preserve">by the PGW </w:t>
      </w:r>
      <w:r w:rsidRPr="00FD66E9">
        <w:rPr>
          <w:rFonts w:hint="eastAsia"/>
          <w:lang w:eastAsia="zh-CN"/>
        </w:rPr>
        <w:t xml:space="preserve">that the PDN connection </w:t>
      </w:r>
      <w:r>
        <w:rPr>
          <w:lang w:eastAsia="zh-CN"/>
        </w:rPr>
        <w:t>is</w:t>
      </w:r>
      <w:r w:rsidRPr="00FD66E9">
        <w:rPr>
          <w:rFonts w:hint="eastAsia"/>
          <w:lang w:eastAsia="zh-CN"/>
        </w:rPr>
        <w:t xml:space="preserve"> restored.</w:t>
      </w:r>
    </w:p>
    <w:p w:rsidR="00F71EE4" w:rsidRDefault="00F71EE4" w:rsidP="00F71EE4">
      <w:pPr>
        <w:rPr>
          <w:lang w:eastAsia="zh-CN"/>
        </w:rPr>
      </w:pPr>
      <w:r>
        <w:rPr>
          <w:lang w:val="en-US" w:eastAsia="zh-CN"/>
        </w:rPr>
        <w:t xml:space="preserve">For PMIP based S5, </w:t>
      </w:r>
      <w:r>
        <w:rPr>
          <w:rFonts w:hint="eastAsia"/>
          <w:lang w:val="en-US" w:eastAsia="zh-CN"/>
        </w:rPr>
        <w:t>the PCRF can not send any message to the SGW</w:t>
      </w:r>
      <w:r w:rsidRPr="00106773">
        <w:rPr>
          <w:rFonts w:hint="eastAsia"/>
          <w:lang w:val="en-US" w:eastAsia="zh-CN"/>
        </w:rPr>
        <w:t xml:space="preserve"> </w:t>
      </w:r>
      <w:r>
        <w:rPr>
          <w:lang w:val="en-US" w:eastAsia="zh-CN"/>
        </w:rPr>
        <w:t>once</w:t>
      </w:r>
      <w:r>
        <w:rPr>
          <w:rFonts w:hint="eastAsia"/>
          <w:lang w:val="en-US" w:eastAsia="zh-CN"/>
        </w:rPr>
        <w:t xml:space="preserve"> the Gxc session </w:t>
      </w:r>
      <w:r>
        <w:rPr>
          <w:lang w:val="en-US" w:eastAsia="zh-CN"/>
        </w:rPr>
        <w:t>in the</w:t>
      </w:r>
      <w:r>
        <w:rPr>
          <w:rFonts w:hint="eastAsia"/>
          <w:lang w:val="en-US" w:eastAsia="zh-CN"/>
        </w:rPr>
        <w:t xml:space="preserve"> PCRF is removed.</w:t>
      </w:r>
      <w:r>
        <w:rPr>
          <w:lang w:val="en-US" w:eastAsia="zh-CN"/>
        </w:rPr>
        <w:t xml:space="preserve"> The PCRF may however </w:t>
      </w:r>
      <w:r>
        <w:rPr>
          <w:rFonts w:hint="eastAsia"/>
          <w:lang w:val="en-US" w:eastAsia="zh-CN"/>
        </w:rPr>
        <w:t xml:space="preserve">behave as for GTP based S5, e.g. </w:t>
      </w:r>
      <w:r>
        <w:rPr>
          <w:lang w:val="en-US" w:eastAsia="zh-CN"/>
        </w:rPr>
        <w:t xml:space="preserve">send signaling to the PGW via the Gx interface. </w:t>
      </w:r>
      <w:r>
        <w:rPr>
          <w:rFonts w:hint="eastAsia"/>
          <w:lang w:val="en-US" w:eastAsia="zh-CN"/>
        </w:rPr>
        <w:t xml:space="preserve">The Gxc session is restored </w:t>
      </w:r>
      <w:r>
        <w:rPr>
          <w:lang w:val="en-US" w:eastAsia="zh-CN"/>
        </w:rPr>
        <w:t xml:space="preserve">when </w:t>
      </w:r>
      <w:r>
        <w:rPr>
          <w:rFonts w:hint="eastAsia"/>
          <w:lang w:val="en-US" w:eastAsia="zh-CN"/>
        </w:rPr>
        <w:t xml:space="preserve">the PCRF receives </w:t>
      </w:r>
      <w:r w:rsidRPr="00D34045">
        <w:rPr>
          <w:lang w:eastAsia="ja-JP"/>
        </w:rPr>
        <w:t>Gateway Control Session Establishment</w:t>
      </w:r>
      <w:r>
        <w:rPr>
          <w:rFonts w:hint="eastAsia"/>
          <w:lang w:eastAsia="zh-CN"/>
        </w:rPr>
        <w:t xml:space="preserve"> from the SGW as specified in 3GPP TS 29.212 [25].</w:t>
      </w:r>
    </w:p>
    <w:p w:rsidR="00F71EE4" w:rsidRPr="00007065" w:rsidRDefault="00F71EE4" w:rsidP="00F71EE4">
      <w:pPr>
        <w:pStyle w:val="Heading4"/>
        <w:rPr>
          <w:rFonts w:hint="eastAsia"/>
          <w:lang w:eastAsia="zh-CN"/>
        </w:rPr>
      </w:pPr>
      <w:bookmarkStart w:id="814" w:name="_Toc19630513"/>
      <w:bookmarkStart w:id="815" w:name="_Toc27226717"/>
      <w:bookmarkStart w:id="816" w:name="_Toc36115898"/>
      <w:r>
        <w:rPr>
          <w:lang w:eastAsia="zh-CN"/>
        </w:rPr>
        <w:t>27</w:t>
      </w:r>
      <w:r w:rsidRPr="00007065">
        <w:rPr>
          <w:lang w:eastAsia="zh-CN"/>
        </w:rPr>
        <w:t>.2.</w:t>
      </w:r>
      <w:r>
        <w:rPr>
          <w:lang w:eastAsia="zh-CN"/>
        </w:rPr>
        <w:t>2.5</w:t>
      </w:r>
      <w:r w:rsidRPr="00007065">
        <w:rPr>
          <w:lang w:eastAsia="zh-CN"/>
        </w:rPr>
        <w:tab/>
      </w:r>
      <w:r>
        <w:rPr>
          <w:rFonts w:hint="eastAsia"/>
          <w:lang w:eastAsia="zh-CN"/>
        </w:rPr>
        <w:t>S</w:t>
      </w:r>
      <w:r w:rsidRPr="00007065">
        <w:rPr>
          <w:rFonts w:hint="eastAsia"/>
          <w:lang w:eastAsia="zh-CN"/>
        </w:rPr>
        <w:t>GW procedure</w:t>
      </w:r>
      <w:bookmarkEnd w:id="814"/>
      <w:bookmarkEnd w:id="815"/>
      <w:bookmarkEnd w:id="816"/>
    </w:p>
    <w:p w:rsidR="00F71EE4" w:rsidRDefault="00F71EE4" w:rsidP="00F71EE4">
      <w:pPr>
        <w:rPr>
          <w:rFonts w:hint="eastAsia"/>
          <w:lang w:eastAsia="zh-CN"/>
        </w:rPr>
      </w:pPr>
      <w:r>
        <w:rPr>
          <w:rFonts w:hint="eastAsia"/>
          <w:lang w:eastAsia="zh-CN"/>
        </w:rPr>
        <w:t>After the SGW restarts,</w:t>
      </w:r>
      <w:r w:rsidRPr="00CB6BDF">
        <w:rPr>
          <w:lang w:eastAsia="zh-CN"/>
        </w:rPr>
        <w:t xml:space="preserve"> the SGW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for a configurable period w</w:t>
      </w:r>
      <w:r w:rsidRPr="00E56CC1">
        <w:rPr>
          <w:lang w:eastAsia="zh-CN"/>
        </w:rPr>
        <w:t>hen the SGW receives a GTP</w:t>
      </w:r>
      <w:r>
        <w:rPr>
          <w:rFonts w:hint="eastAsia"/>
          <w:lang w:eastAsia="zh-CN"/>
        </w:rPr>
        <w:t>-</w:t>
      </w:r>
      <w:r w:rsidRPr="00E56CC1">
        <w:rPr>
          <w:lang w:eastAsia="zh-CN"/>
        </w:rPr>
        <w:t>U PDU for</w:t>
      </w:r>
      <w:r>
        <w:rPr>
          <w:lang w:eastAsia="zh-CN"/>
        </w:rPr>
        <w:t xml:space="preserve"> which no Bearer context exists</w:t>
      </w:r>
      <w:r>
        <w:rPr>
          <w:rFonts w:hint="eastAsia"/>
          <w:lang w:eastAsia="zh-CN"/>
        </w:rPr>
        <w:t>.</w:t>
      </w:r>
    </w:p>
    <w:p w:rsidR="00F71EE4" w:rsidRPr="00C47E6F" w:rsidRDefault="00F71EE4" w:rsidP="00F71EE4">
      <w:pPr>
        <w:pStyle w:val="NO"/>
        <w:rPr>
          <w:lang w:val="en-US"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 failure and triggers the restoration procedure.</w:t>
      </w:r>
    </w:p>
    <w:p w:rsidR="00F71EE4" w:rsidRDefault="00F71EE4" w:rsidP="00F71EE4">
      <w:pPr>
        <w:pStyle w:val="Heading3"/>
      </w:pPr>
      <w:bookmarkStart w:id="817" w:name="_Toc19630514"/>
      <w:bookmarkStart w:id="818" w:name="_Toc27226718"/>
      <w:bookmarkStart w:id="819" w:name="_Toc36115899"/>
      <w:r>
        <w:rPr>
          <w:lang w:eastAsia="zh-CN"/>
        </w:rPr>
        <w:lastRenderedPageBreak/>
        <w:t>27</w:t>
      </w:r>
      <w:r>
        <w:t>.2.3</w:t>
      </w:r>
      <w:r>
        <w:tab/>
        <w:t>PGW t</w:t>
      </w:r>
      <w:r w:rsidRPr="00236E18">
        <w:t xml:space="preserve">riggered SGW </w:t>
      </w:r>
      <w:r>
        <w:t>r</w:t>
      </w:r>
      <w:r w:rsidRPr="00236E18">
        <w:t>estoration</w:t>
      </w:r>
      <w:bookmarkEnd w:id="817"/>
      <w:bookmarkEnd w:id="818"/>
      <w:bookmarkEnd w:id="819"/>
    </w:p>
    <w:p w:rsidR="00F71EE4" w:rsidRPr="00EA6973" w:rsidRDefault="00F71EE4" w:rsidP="00F71EE4">
      <w:pPr>
        <w:pStyle w:val="Heading4"/>
      </w:pPr>
      <w:bookmarkStart w:id="820" w:name="_Toc19630515"/>
      <w:bookmarkStart w:id="821" w:name="_Toc27226719"/>
      <w:bookmarkStart w:id="822" w:name="_Toc36115900"/>
      <w:r>
        <w:rPr>
          <w:lang w:eastAsia="zh-CN"/>
        </w:rPr>
        <w:t>27</w:t>
      </w:r>
      <w:r>
        <w:t>.2.3.1</w:t>
      </w:r>
      <w:r>
        <w:tab/>
        <w:t>General</w:t>
      </w:r>
      <w:bookmarkEnd w:id="820"/>
      <w:bookmarkEnd w:id="821"/>
      <w:bookmarkEnd w:id="822"/>
    </w:p>
    <w:p w:rsidR="00F71EE4" w:rsidRDefault="00F71EE4" w:rsidP="00F71EE4">
      <w:r>
        <w:t>The following requirements shall apply if the MME</w:t>
      </w:r>
      <w:r>
        <w:rPr>
          <w:rFonts w:hint="eastAsia"/>
          <w:lang w:eastAsia="zh-CN"/>
        </w:rPr>
        <w:t>/</w:t>
      </w:r>
      <w:r>
        <w:t>S4-SGSN, the SGW</w:t>
      </w:r>
      <w:r>
        <w:rPr>
          <w:rFonts w:hint="eastAsia"/>
          <w:lang w:eastAsia="zh-CN"/>
        </w:rPr>
        <w:t xml:space="preserve"> and the</w:t>
      </w:r>
      <w:r>
        <w:t xml:space="preserve"> </w:t>
      </w:r>
      <w:r>
        <w:rPr>
          <w:rFonts w:hint="eastAsia"/>
          <w:lang w:eastAsia="zh-CN"/>
        </w:rPr>
        <w:t>P</w:t>
      </w:r>
      <w:r>
        <w:t>GW support this feature.</w:t>
      </w:r>
    </w:p>
    <w:p w:rsidR="00F71EE4" w:rsidRDefault="00F71EE4" w:rsidP="00F71EE4">
      <w:pPr>
        <w:pStyle w:val="NO"/>
        <w:rPr>
          <w:lang w:eastAsia="zh-CN"/>
        </w:rPr>
      </w:pPr>
      <w:r>
        <w:rPr>
          <w:rFonts w:hint="eastAsia"/>
          <w:lang w:eastAsia="zh-CN"/>
        </w:rPr>
        <w:t>NOTE:</w:t>
      </w:r>
      <w:r>
        <w:rPr>
          <w:rFonts w:hint="eastAsia"/>
          <w:lang w:eastAsia="zh-CN"/>
        </w:rPr>
        <w:tab/>
      </w:r>
      <w:r>
        <w:rPr>
          <w:lang w:eastAsia="zh-CN"/>
        </w:rPr>
        <w:t xml:space="preserve">The PGW triggered SGW restoration procedure does not require any further requirements from the PCRF than those already specified for the MME/S4-SGSN </w:t>
      </w:r>
      <w:r>
        <w:rPr>
          <w:rFonts w:hint="eastAsia"/>
          <w:lang w:eastAsia="zh-CN"/>
        </w:rPr>
        <w:t xml:space="preserve">triggered </w:t>
      </w:r>
      <w:r>
        <w:rPr>
          <w:lang w:eastAsia="zh-CN"/>
        </w:rPr>
        <w:t>SGW restoration procedure in clause 27.2.2.1.</w:t>
      </w:r>
    </w:p>
    <w:p w:rsidR="00F71EE4" w:rsidRDefault="00F71EE4" w:rsidP="00F71EE4">
      <w:r>
        <w:t xml:space="preserve">The PGW shall know by local configuration whether </w:t>
      </w:r>
      <w:r w:rsidRPr="001B7221">
        <w:t xml:space="preserve">this </w:t>
      </w:r>
      <w:r>
        <w:t xml:space="preserve">PGW triggered SGW restoration procedure </w:t>
      </w:r>
      <w:r w:rsidRPr="001B7221">
        <w:t xml:space="preserve">is supported in the PLMN. </w:t>
      </w:r>
      <w:r>
        <w:t xml:space="preserve">The MME/S4-SGSN/SGW may know the same by local configuration. </w:t>
      </w:r>
      <w:r w:rsidRPr="001B7221">
        <w:t xml:space="preserve">When supported in the PLMN, the PGW supporting this </w:t>
      </w:r>
      <w:r>
        <w:t>procedure</w:t>
      </w:r>
      <w:r w:rsidRPr="001B7221">
        <w:t xml:space="preserve"> </w:t>
      </w:r>
      <w:r>
        <w:t>should be</w:t>
      </w:r>
      <w:r w:rsidRPr="001B7221">
        <w:t xml:space="preserve"> configured with </w:t>
      </w:r>
      <w:r>
        <w:t xml:space="preserve">the address of </w:t>
      </w:r>
      <w:r w:rsidRPr="001B7221">
        <w:t xml:space="preserve">alternative(s) SGW(s) </w:t>
      </w:r>
      <w:r>
        <w:t xml:space="preserve">also </w:t>
      </w:r>
      <w:r w:rsidRPr="001B7221">
        <w:t xml:space="preserve">supporting this </w:t>
      </w:r>
      <w:r>
        <w:rPr>
          <w:lang w:eastAsia="zh-CN"/>
        </w:rPr>
        <w:t xml:space="preserve">procedure. </w:t>
      </w:r>
      <w:r>
        <w:t>T</w:t>
      </w:r>
      <w:r w:rsidRPr="001B7221">
        <w:t xml:space="preserve">he PGW </w:t>
      </w:r>
      <w:r>
        <w:t xml:space="preserve">shall </w:t>
      </w:r>
      <w:r w:rsidRPr="001B7221">
        <w:t xml:space="preserve">assume that </w:t>
      </w:r>
      <w:r>
        <w:t>either</w:t>
      </w:r>
      <w:r>
        <w:rPr>
          <w:rFonts w:hint="eastAsia"/>
          <w:lang w:eastAsia="zh-CN"/>
        </w:rPr>
        <w:t xml:space="preserve"> all</w:t>
      </w:r>
      <w:r>
        <w:t xml:space="preserve"> or none of</w:t>
      </w:r>
      <w:r w:rsidRPr="001B7221">
        <w:t xml:space="preserve"> the MMEs/S4-SGSNs in the PLMN support the </w:t>
      </w:r>
      <w:r>
        <w:t>procedure</w:t>
      </w:r>
      <w:r w:rsidRPr="001B7221">
        <w:t xml:space="preserve">. </w:t>
      </w:r>
      <w:r>
        <w:t>A</w:t>
      </w:r>
      <w:r w:rsidRPr="001B7221">
        <w:t xml:space="preserve">ll MMEs/S4-SGSNs in </w:t>
      </w:r>
      <w:r>
        <w:t>an</w:t>
      </w:r>
      <w:r w:rsidRPr="001B7221">
        <w:t xml:space="preserve"> MME/S4-SGSN pool </w:t>
      </w:r>
      <w:r>
        <w:t xml:space="preserve">should </w:t>
      </w:r>
      <w:r w:rsidRPr="001B7221">
        <w:t>support th</w:t>
      </w:r>
      <w:r>
        <w:t>is procedure</w:t>
      </w:r>
      <w:r w:rsidRPr="001B7221">
        <w:t xml:space="preserve"> when </w:t>
      </w:r>
      <w:r>
        <w:t>it</w:t>
      </w:r>
      <w:r w:rsidRPr="001B7221">
        <w:t xml:space="preserve"> is deployed.</w:t>
      </w:r>
    </w:p>
    <w:p w:rsidR="00F71EE4" w:rsidRPr="004B32E6" w:rsidRDefault="00F71EE4" w:rsidP="00F71EE4">
      <w:pPr>
        <w:rPr>
          <w:lang w:eastAsia="zh-CN"/>
        </w:rPr>
      </w:pPr>
      <w:r>
        <w:rPr>
          <w:lang w:eastAsia="zh-CN"/>
        </w:rPr>
        <w:t>The PGW triggered SGW restoration procedure does not apply to emergency PDN connections for users</w:t>
      </w:r>
      <w:r w:rsidRPr="00620507">
        <w:rPr>
          <w:lang w:eastAsia="zh-CN"/>
        </w:rPr>
        <w:t xml:space="preserve"> </w:t>
      </w:r>
      <w:r>
        <w:rPr>
          <w:lang w:eastAsia="zh-CN"/>
        </w:rPr>
        <w:t>without authenticated IMSI.</w:t>
      </w:r>
    </w:p>
    <w:p w:rsidR="00F71EE4" w:rsidRDefault="00F71EE4" w:rsidP="00F71EE4">
      <w:pPr>
        <w:pStyle w:val="NO"/>
        <w:rPr>
          <w:lang w:eastAsia="zh-CN"/>
        </w:rPr>
      </w:pPr>
      <w:r>
        <w:rPr>
          <w:lang w:eastAsia="zh-CN"/>
        </w:rPr>
        <w:t>NOTE:</w:t>
      </w:r>
      <w:r>
        <w:rPr>
          <w:lang w:eastAsia="zh-CN"/>
        </w:rPr>
        <w:tab/>
        <w:t xml:space="preserve">The MME/S4-SGSN can prioritize the restoration of emergency PDN connections (see clause 27.2.2.2). </w:t>
      </w:r>
      <w:r>
        <w:t>IMS Emergency PSAP callback is not supported for unauthenticated users with an emergency registration but without an emergency call in progress</w:t>
      </w:r>
      <w:r>
        <w:rPr>
          <w:noProof/>
        </w:rPr>
        <w:t>.</w:t>
      </w:r>
    </w:p>
    <w:p w:rsidR="00F71EE4" w:rsidRDefault="00F71EE4" w:rsidP="00F71EE4">
      <w:pPr>
        <w:pStyle w:val="Heading4"/>
        <w:rPr>
          <w:rFonts w:hint="eastAsia"/>
          <w:lang w:eastAsia="zh-CN"/>
        </w:rPr>
      </w:pPr>
      <w:bookmarkStart w:id="823" w:name="_Toc19630516"/>
      <w:bookmarkStart w:id="824" w:name="_Toc27226720"/>
      <w:bookmarkStart w:id="825" w:name="_Toc36115901"/>
      <w:r>
        <w:rPr>
          <w:lang w:eastAsia="zh-CN"/>
        </w:rPr>
        <w:t>27.2.3.2</w:t>
      </w:r>
      <w:r>
        <w:rPr>
          <w:lang w:eastAsia="zh-CN"/>
        </w:rPr>
        <w:tab/>
      </w:r>
      <w:r>
        <w:rPr>
          <w:rFonts w:hint="eastAsia"/>
          <w:lang w:eastAsia="zh-CN"/>
        </w:rPr>
        <w:t>MME/S4-SGSN procedure</w:t>
      </w:r>
      <w:bookmarkEnd w:id="823"/>
      <w:bookmarkEnd w:id="824"/>
      <w:bookmarkEnd w:id="825"/>
    </w:p>
    <w:p w:rsidR="00F71EE4" w:rsidRPr="001F6D33" w:rsidRDefault="00F71EE4" w:rsidP="00F71EE4">
      <w:pPr>
        <w:rPr>
          <w:b/>
          <w:lang w:val="en-US" w:eastAsia="zh-CN"/>
        </w:rPr>
      </w:pPr>
      <w:r w:rsidRPr="001F6D33">
        <w:rPr>
          <w:b/>
          <w:lang w:val="en-US" w:eastAsia="zh-CN"/>
        </w:rPr>
        <w:t>During normal mode of operation (i.e. before SGW failure with/without restart):</w:t>
      </w:r>
    </w:p>
    <w:p w:rsidR="00F71EE4" w:rsidRPr="00977F03" w:rsidRDefault="00F71EE4" w:rsidP="00F71EE4">
      <w:pPr>
        <w:rPr>
          <w:lang w:val="en-US" w:eastAsia="zh-CN"/>
        </w:rPr>
      </w:pPr>
      <w:r>
        <w:rPr>
          <w:lang w:val="en-US" w:eastAsia="zh-CN"/>
        </w:rPr>
        <w:t>T</w:t>
      </w:r>
      <w:r w:rsidRPr="00977F03">
        <w:rPr>
          <w:lang w:val="en-US" w:eastAsia="zh-CN"/>
        </w:rPr>
        <w:t>he MME/S4-SGSN supporting th</w:t>
      </w:r>
      <w:r>
        <w:rPr>
          <w:lang w:val="en-US" w:eastAsia="zh-CN"/>
        </w:rPr>
        <w:t xml:space="preserve">e </w:t>
      </w:r>
      <w:r>
        <w:t xml:space="preserve">PGW </w:t>
      </w:r>
      <w:r>
        <w:rPr>
          <w:rFonts w:hint="eastAsia"/>
          <w:lang w:eastAsia="zh-CN"/>
        </w:rPr>
        <w:t>t</w:t>
      </w:r>
      <w:r>
        <w:t xml:space="preserve">riggered SGW restoration </w:t>
      </w:r>
      <w:r>
        <w:rPr>
          <w:lang w:val="en-US" w:eastAsia="zh-CN"/>
        </w:rPr>
        <w:t>procedure</w:t>
      </w:r>
      <w:r w:rsidRPr="00977F03">
        <w:rPr>
          <w:lang w:val="en-US" w:eastAsia="zh-CN"/>
        </w:rPr>
        <w:t xml:space="preserve"> shall include </w:t>
      </w:r>
      <w:r>
        <w:rPr>
          <w:lang w:val="en-US" w:eastAsia="zh-CN"/>
        </w:rPr>
        <w:t>the</w:t>
      </w:r>
      <w:r w:rsidRPr="00977F03">
        <w:rPr>
          <w:lang w:val="en-US" w:eastAsia="zh-CN"/>
        </w:rPr>
        <w:t xml:space="preserve"> MME/S4-SGSN identifier IE in existing signalling over </w:t>
      </w:r>
      <w:r>
        <w:rPr>
          <w:rFonts w:hint="eastAsia"/>
          <w:lang w:val="en-US" w:eastAsia="zh-CN"/>
        </w:rPr>
        <w:t xml:space="preserve">the </w:t>
      </w:r>
      <w:r w:rsidRPr="00977F03">
        <w:rPr>
          <w:lang w:val="en-US" w:eastAsia="zh-CN"/>
        </w:rPr>
        <w:t xml:space="preserve">S11/S4 interface, </w:t>
      </w:r>
      <w:r>
        <w:rPr>
          <w:lang w:val="en-US" w:eastAsia="zh-CN"/>
        </w:rPr>
        <w:t>i.e</w:t>
      </w:r>
      <w:r w:rsidRPr="00977F03">
        <w:rPr>
          <w:lang w:val="en-US" w:eastAsia="zh-CN"/>
        </w:rPr>
        <w:t>. in</w:t>
      </w:r>
    </w:p>
    <w:p w:rsidR="00F71EE4" w:rsidRDefault="00F71EE4" w:rsidP="00F71EE4">
      <w:pPr>
        <w:pStyle w:val="B1"/>
        <w:rPr>
          <w:lang w:val="en-US" w:eastAsia="zh-CN"/>
        </w:rPr>
      </w:pPr>
      <w:r w:rsidRPr="00977F03">
        <w:rPr>
          <w:lang w:val="en-US" w:eastAsia="zh-CN"/>
        </w:rPr>
        <w:t>-</w:t>
      </w:r>
      <w:r w:rsidRPr="00977F03">
        <w:rPr>
          <w:lang w:val="en-US" w:eastAsia="zh-CN"/>
        </w:rPr>
        <w:tab/>
        <w:t xml:space="preserve">Create Session Request messages during </w:t>
      </w:r>
      <w:r>
        <w:rPr>
          <w:lang w:val="en-US" w:eastAsia="zh-CN"/>
        </w:rPr>
        <w:t xml:space="preserve">an </w:t>
      </w:r>
      <w:r w:rsidRPr="00977F03">
        <w:rPr>
          <w:lang w:val="en-US" w:eastAsia="zh-CN"/>
        </w:rPr>
        <w:t>E-UTRAN Initial Attach</w:t>
      </w:r>
      <w:r>
        <w:rPr>
          <w:lang w:val="en-US" w:eastAsia="zh-CN"/>
        </w:rPr>
        <w:t xml:space="preserve">, a </w:t>
      </w:r>
      <w:r w:rsidRPr="00EA0173">
        <w:t>UE requested PDN connectivity</w:t>
      </w:r>
      <w:r>
        <w:t>, and a</w:t>
      </w:r>
      <w:r w:rsidRPr="00977F03">
        <w:rPr>
          <w:lang w:val="en-US" w:eastAsia="zh-CN"/>
        </w:rPr>
        <w:t xml:space="preserve"> PDP Context Activation procedure;</w:t>
      </w:r>
    </w:p>
    <w:p w:rsidR="00F71EE4" w:rsidRDefault="00F71EE4" w:rsidP="00F71EE4">
      <w:pPr>
        <w:pStyle w:val="B1"/>
        <w:rPr>
          <w:lang w:val="en-US" w:eastAsia="zh-CN"/>
        </w:rPr>
      </w:pPr>
      <w:r>
        <w:rPr>
          <w:lang w:val="en-US" w:eastAsia="zh-CN"/>
        </w:rPr>
        <w:t>-</w:t>
      </w:r>
      <w:r>
        <w:rPr>
          <w:lang w:val="en-US" w:eastAsia="zh-CN"/>
        </w:rPr>
        <w:tab/>
      </w:r>
      <w:r w:rsidRPr="00977F03">
        <w:rPr>
          <w:lang w:val="en-US" w:eastAsia="zh-CN"/>
        </w:rPr>
        <w:t>Create S</w:t>
      </w:r>
      <w:r>
        <w:rPr>
          <w:lang w:val="en-US" w:eastAsia="zh-CN"/>
        </w:rPr>
        <w:t>ession Request message during TAU/RAU procedures</w:t>
      </w:r>
      <w:r w:rsidRPr="00977F03">
        <w:rPr>
          <w:lang w:val="en-US" w:eastAsia="zh-CN"/>
        </w:rPr>
        <w:t xml:space="preserve"> with a SGW change;</w:t>
      </w:r>
    </w:p>
    <w:p w:rsidR="00F71EE4" w:rsidRPr="00977F03" w:rsidRDefault="00F71EE4" w:rsidP="00F71EE4">
      <w:pPr>
        <w:pStyle w:val="B1"/>
        <w:rPr>
          <w:lang w:val="en-US" w:eastAsia="zh-CN"/>
        </w:rPr>
      </w:pPr>
      <w:r>
        <w:rPr>
          <w:lang w:val="en-US" w:eastAsia="zh-CN"/>
        </w:rPr>
        <w:t>-</w:t>
      </w:r>
      <w:r>
        <w:rPr>
          <w:lang w:val="en-US" w:eastAsia="zh-CN"/>
        </w:rPr>
        <w:tab/>
        <w:t>Create Session Request message during X2 based handover/Enhanced SRNS Relocation procedure with a SGW change;</w:t>
      </w:r>
    </w:p>
    <w:p w:rsidR="00F71EE4"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during I</w:t>
      </w:r>
      <w:r>
        <w:rPr>
          <w:lang w:val="en-US" w:eastAsia="zh-CN"/>
        </w:rPr>
        <w:t>nter</w:t>
      </w:r>
      <w:r w:rsidRPr="00977F03">
        <w:rPr>
          <w:lang w:val="en-US" w:eastAsia="zh-CN"/>
        </w:rPr>
        <w:t xml:space="preserve">-RAT </w:t>
      </w:r>
      <w:r>
        <w:rPr>
          <w:lang w:val="en-US" w:eastAsia="zh-CN"/>
        </w:rPr>
        <w:t xml:space="preserve">Handover </w:t>
      </w:r>
      <w:r w:rsidRPr="00977F03">
        <w:rPr>
          <w:lang w:val="en-US" w:eastAsia="zh-CN"/>
        </w:rPr>
        <w:t xml:space="preserve">procedures with/without </w:t>
      </w:r>
      <w:r>
        <w:rPr>
          <w:rFonts w:hint="eastAsia"/>
          <w:lang w:val="en-US" w:eastAsia="zh-CN"/>
        </w:rPr>
        <w:t xml:space="preserve">a </w:t>
      </w:r>
      <w:r w:rsidRPr="00977F03">
        <w:rPr>
          <w:lang w:val="en-US" w:eastAsia="zh-CN"/>
        </w:rPr>
        <w:t>SGW change;</w:t>
      </w:r>
    </w:p>
    <w:p w:rsidR="00F71EE4" w:rsidRPr="00977F03" w:rsidRDefault="00F71EE4" w:rsidP="00F71EE4">
      <w:pPr>
        <w:pStyle w:val="B1"/>
        <w:rPr>
          <w:lang w:val="en-US" w:eastAsia="zh-CN"/>
        </w:rPr>
      </w:pPr>
      <w:r>
        <w:rPr>
          <w:lang w:val="en-US" w:eastAsia="zh-CN"/>
        </w:rPr>
        <w:t>-</w:t>
      </w:r>
      <w:r>
        <w:rPr>
          <w:lang w:val="en-US" w:eastAsia="zh-CN"/>
        </w:rPr>
        <w:tab/>
        <w:t>Modify Bearer Request message during Intra-RAT handover procedure with a SGW change;</w:t>
      </w:r>
    </w:p>
    <w:p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w:t>
      </w:r>
      <w:r>
        <w:rPr>
          <w:lang w:val="en-US" w:eastAsia="zh-CN"/>
        </w:rPr>
        <w:t xml:space="preserve">y Bearer Request message during </w:t>
      </w:r>
      <w:r w:rsidRPr="00977F03">
        <w:rPr>
          <w:lang w:val="en-US" w:eastAsia="zh-CN"/>
        </w:rPr>
        <w:t>I</w:t>
      </w:r>
      <w:r>
        <w:rPr>
          <w:lang w:val="en-US" w:eastAsia="zh-CN"/>
        </w:rPr>
        <w:t>nter</w:t>
      </w:r>
      <w:r w:rsidRPr="00977F03">
        <w:rPr>
          <w:lang w:val="en-US" w:eastAsia="zh-CN"/>
        </w:rPr>
        <w:t xml:space="preserve">-RAT </w:t>
      </w:r>
      <w:r>
        <w:rPr>
          <w:lang w:val="en-US" w:eastAsia="zh-CN"/>
        </w:rPr>
        <w:t>TAU/RAU procedures without a SGW change;</w:t>
      </w:r>
    </w:p>
    <w:p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over S11/S4 if the message is deemed to be sent to the PGW due to other reasons, e.g. reporting ULI, time zone.</w:t>
      </w:r>
    </w:p>
    <w:p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rsidR="00F71EE4" w:rsidRDefault="00F71EE4" w:rsidP="00F71EE4">
      <w:pPr>
        <w:rPr>
          <w:lang w:val="en-US" w:eastAsia="zh-CN"/>
        </w:rPr>
      </w:pPr>
      <w:r>
        <w:rPr>
          <w:lang w:val="en-US" w:eastAsia="zh-CN"/>
        </w:rPr>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for which it </w:t>
      </w:r>
      <w:r w:rsidRPr="00977F03">
        <w:rPr>
          <w:lang w:val="en-US" w:eastAsia="zh-CN"/>
        </w:rPr>
        <w:t xml:space="preserve">can not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shall send a PGW </w:t>
      </w:r>
      <w:r>
        <w:rPr>
          <w:lang w:val="en-US" w:eastAsia="zh-CN"/>
        </w:rPr>
        <w:t xml:space="preserve">Downlink Triggering </w:t>
      </w:r>
      <w:r w:rsidRPr="00977F03">
        <w:rPr>
          <w:lang w:val="en-US" w:eastAsia="zh-CN"/>
        </w:rPr>
        <w:t xml:space="preserve">Acknowledge message with </w:t>
      </w:r>
      <w:r>
        <w:rPr>
          <w:lang w:val="en-US" w:eastAsia="zh-CN"/>
        </w:rPr>
        <w:t xml:space="preserve">the </w:t>
      </w:r>
      <w:r w:rsidRPr="00977F03">
        <w:rPr>
          <w:lang w:val="en-US" w:eastAsia="zh-CN"/>
        </w:rPr>
        <w:t xml:space="preserve">rejection cause code </w:t>
      </w:r>
      <w:r w:rsidRPr="00EA0173">
        <w:t>"</w:t>
      </w:r>
      <w:r w:rsidRPr="00977F03">
        <w:rPr>
          <w:lang w:val="en-US" w:eastAsia="zh-CN"/>
        </w:rPr>
        <w:t>Context Not Found</w:t>
      </w:r>
      <w:r w:rsidRPr="00EA0173">
        <w:t>"</w:t>
      </w:r>
      <w:r w:rsidRPr="00977F03">
        <w:rPr>
          <w:lang w:val="en-US" w:eastAsia="zh-CN"/>
        </w:rPr>
        <w:t xml:space="preserve"> to the SGW</w:t>
      </w:r>
      <w:r>
        <w:rPr>
          <w:lang w:val="en-US" w:eastAsia="zh-CN"/>
        </w:rPr>
        <w:t xml:space="preserve"> to inform </w:t>
      </w:r>
      <w:r>
        <w:t>the SGW that the PGW Downlink Triggering Notification message has been received by the MME/S4-SGSN</w:t>
      </w:r>
      <w:r w:rsidRPr="00977F03">
        <w:rPr>
          <w:lang w:val="en-US" w:eastAsia="zh-CN"/>
        </w:rPr>
        <w:t xml:space="preserve">. </w:t>
      </w:r>
      <w:r>
        <w:rPr>
          <w:lang w:val="en-US" w:eastAsia="zh-CN"/>
        </w:rPr>
        <w:t xml:space="preserve">If the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contains an MME/S4-SGSN identifier, the MME/S4-SGSN shall also include the IMSI and the MME/S4-SGSN identifier in the </w:t>
      </w:r>
      <w:r w:rsidRPr="00977F03">
        <w:rPr>
          <w:lang w:val="en-US" w:eastAsia="zh-CN"/>
        </w:rPr>
        <w:t xml:space="preserve">PGW </w:t>
      </w:r>
      <w:r>
        <w:rPr>
          <w:lang w:val="en-US" w:eastAsia="zh-CN"/>
        </w:rPr>
        <w:t>Downlink Triggering Acknowledge message.</w:t>
      </w:r>
    </w:p>
    <w:p w:rsidR="00F71EE4" w:rsidRPr="00977F03" w:rsidRDefault="00F71EE4" w:rsidP="00F71EE4">
      <w:pPr>
        <w:rPr>
          <w:lang w:val="en-US" w:eastAsia="zh-CN"/>
        </w:rPr>
      </w:pPr>
      <w:r>
        <w:rPr>
          <w:lang w:val="en-US" w:eastAsia="zh-CN"/>
        </w:rPr>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w:t>
      </w:r>
      <w:r>
        <w:rPr>
          <w:lang w:val="en-US" w:eastAsia="zh-CN"/>
        </w:rPr>
        <w:t xml:space="preserve">n message for which it </w:t>
      </w:r>
      <w:r w:rsidRPr="00977F03">
        <w:rPr>
          <w:lang w:val="en-US" w:eastAsia="zh-CN"/>
        </w:rPr>
        <w:t xml:space="preserve">can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w:t>
      </w:r>
      <w:r>
        <w:rPr>
          <w:rFonts w:hint="eastAsia"/>
          <w:lang w:val="en-US" w:eastAsia="zh-CN"/>
        </w:rPr>
        <w:t xml:space="preserve">shall </w:t>
      </w:r>
      <w:r w:rsidRPr="00977F03">
        <w:rPr>
          <w:lang w:val="en-US" w:eastAsia="zh-CN"/>
        </w:rPr>
        <w:t xml:space="preserve">send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back to the SGW with an acceptance cause code</w:t>
      </w:r>
      <w:r>
        <w:rPr>
          <w:lang w:val="en-US" w:eastAsia="zh-CN"/>
        </w:rPr>
        <w:t>, and</w:t>
      </w:r>
      <w:r w:rsidRPr="00977F03">
        <w:rPr>
          <w:lang w:val="en-US" w:eastAsia="zh-CN"/>
        </w:rPr>
        <w:t xml:space="preserve"> perform S-TMSI/P-TMSI paging </w:t>
      </w:r>
      <w:r>
        <w:rPr>
          <w:lang w:val="en-US" w:eastAsia="zh-CN"/>
        </w:rPr>
        <w:t>as part of Network Initiated Service Request procedure as specified in clause 5.3.4.3 of 3GPP TS 23.401</w:t>
      </w:r>
      <w:r>
        <w:rPr>
          <w:rFonts w:hint="eastAsia"/>
          <w:lang w:val="en-US" w:eastAsia="zh-CN"/>
        </w:rPr>
        <w:t xml:space="preserve"> </w:t>
      </w:r>
      <w:r>
        <w:rPr>
          <w:lang w:val="en-US" w:eastAsia="zh-CN"/>
        </w:rPr>
        <w:t>[</w:t>
      </w:r>
      <w:r>
        <w:rPr>
          <w:rFonts w:hint="eastAsia"/>
          <w:lang w:val="en-US" w:eastAsia="zh-CN"/>
        </w:rPr>
        <w:t>15</w:t>
      </w:r>
      <w:r>
        <w:rPr>
          <w:lang w:val="en-US" w:eastAsia="zh-CN"/>
        </w:rPr>
        <w:t>] and in clause 6.12.1A of 3GPP TS 23.060</w:t>
      </w:r>
      <w:r>
        <w:rPr>
          <w:rFonts w:hint="eastAsia"/>
          <w:lang w:val="en-US" w:eastAsia="zh-CN"/>
        </w:rPr>
        <w:t xml:space="preserve"> </w:t>
      </w:r>
      <w:r>
        <w:rPr>
          <w:lang w:val="en-US" w:eastAsia="zh-CN"/>
        </w:rPr>
        <w:t>[</w:t>
      </w:r>
      <w:r>
        <w:rPr>
          <w:rFonts w:hint="eastAsia"/>
          <w:lang w:val="en-US" w:eastAsia="zh-CN"/>
        </w:rPr>
        <w:t>5</w:t>
      </w:r>
      <w:r>
        <w:rPr>
          <w:lang w:val="en-US" w:eastAsia="zh-CN"/>
        </w:rPr>
        <w:t>]</w:t>
      </w:r>
      <w:r w:rsidRPr="00977F03">
        <w:rPr>
          <w:lang w:val="en-US" w:eastAsia="zh-CN"/>
        </w:rPr>
        <w:t>.</w:t>
      </w:r>
      <w:r>
        <w:rPr>
          <w:rFonts w:hint="eastAsia"/>
          <w:lang w:val="en-US" w:eastAsia="zh-CN"/>
        </w:rPr>
        <w:t xml:space="preserve"> </w:t>
      </w:r>
      <w:r>
        <w:rPr>
          <w:lang w:val="en-US" w:eastAsia="zh-CN"/>
        </w:rPr>
        <w:t>When</w:t>
      </w:r>
      <w:r>
        <w:rPr>
          <w:rFonts w:hint="eastAsia"/>
          <w:lang w:val="en-US" w:eastAsia="zh-CN"/>
        </w:rPr>
        <w:t xml:space="preserve"> </w:t>
      </w:r>
      <w:r>
        <w:rPr>
          <w:lang w:val="en-US" w:eastAsia="zh-CN"/>
        </w:rPr>
        <w:t>receiving a</w:t>
      </w:r>
      <w:r>
        <w:rPr>
          <w:rFonts w:hint="eastAsia"/>
          <w:lang w:val="en-US" w:eastAsia="zh-CN"/>
        </w:rPr>
        <w:t xml:space="preserve"> Service Request message</w:t>
      </w:r>
      <w:r>
        <w:rPr>
          <w:lang w:val="en-US" w:eastAsia="zh-CN"/>
        </w:rPr>
        <w:t xml:space="preserve"> from the UE</w:t>
      </w:r>
      <w:r>
        <w:rPr>
          <w:rFonts w:hint="eastAsia"/>
          <w:lang w:val="en-US" w:eastAsia="zh-CN"/>
        </w:rPr>
        <w:t xml:space="preserve">, the MME/S4-SGSN shall perform the SGW restoration procedure as specified in the clause </w:t>
      </w:r>
      <w:r>
        <w:rPr>
          <w:lang w:val="en-US" w:eastAsia="zh-CN"/>
        </w:rPr>
        <w:t>27</w:t>
      </w:r>
      <w:r>
        <w:rPr>
          <w:rFonts w:hint="eastAsia"/>
          <w:lang w:val="en-US" w:eastAsia="zh-CN"/>
        </w:rPr>
        <w:t>.2.2</w:t>
      </w:r>
      <w:r w:rsidRPr="001E3183">
        <w:rPr>
          <w:lang w:val="en-US" w:eastAsia="zh-CN"/>
        </w:rPr>
        <w:t xml:space="preserve"> </w:t>
      </w:r>
      <w:r w:rsidRPr="00946CB8">
        <w:rPr>
          <w:lang w:val="en-US" w:eastAsia="zh-CN"/>
        </w:rPr>
        <w:t xml:space="preserve">with the addition that the MME/S4-SGSN </w:t>
      </w:r>
      <w:r>
        <w:rPr>
          <w:rFonts w:hint="eastAsia"/>
          <w:lang w:val="en-US" w:eastAsia="zh-CN"/>
        </w:rPr>
        <w:t xml:space="preserve">shall </w:t>
      </w:r>
      <w:r w:rsidRPr="00946CB8">
        <w:rPr>
          <w:lang w:val="en-US" w:eastAsia="zh-CN"/>
        </w:rPr>
        <w:t>include the MME/S4-SGSN identifier IE</w:t>
      </w:r>
      <w:r>
        <w:rPr>
          <w:rFonts w:hint="eastAsia"/>
          <w:lang w:val="en-US" w:eastAsia="zh-CN"/>
        </w:rPr>
        <w:t xml:space="preserve"> in the create session request message</w:t>
      </w:r>
      <w:r w:rsidRPr="00946CB8">
        <w:rPr>
          <w:lang w:val="en-US" w:eastAsia="zh-CN"/>
        </w:rPr>
        <w:t>.</w:t>
      </w:r>
    </w:p>
    <w:p w:rsidR="00F71EE4" w:rsidRPr="00007065" w:rsidRDefault="00F71EE4" w:rsidP="00F71EE4">
      <w:pPr>
        <w:pStyle w:val="Heading4"/>
        <w:rPr>
          <w:rFonts w:hint="eastAsia"/>
          <w:lang w:eastAsia="zh-CN"/>
        </w:rPr>
      </w:pPr>
      <w:bookmarkStart w:id="826" w:name="_Toc19630517"/>
      <w:bookmarkStart w:id="827" w:name="_Toc27226721"/>
      <w:bookmarkStart w:id="828" w:name="_Toc36115902"/>
      <w:r>
        <w:rPr>
          <w:lang w:eastAsia="zh-CN"/>
        </w:rPr>
        <w:lastRenderedPageBreak/>
        <w:t>27</w:t>
      </w:r>
      <w:r w:rsidRPr="00007065">
        <w:rPr>
          <w:lang w:eastAsia="zh-CN"/>
        </w:rPr>
        <w:t>.2.</w:t>
      </w:r>
      <w:r>
        <w:rPr>
          <w:lang w:eastAsia="zh-CN"/>
        </w:rPr>
        <w:t>3.</w:t>
      </w:r>
      <w:r w:rsidRPr="00007065">
        <w:rPr>
          <w:rFonts w:hint="eastAsia"/>
          <w:lang w:eastAsia="zh-CN"/>
        </w:rPr>
        <w:t>3</w:t>
      </w:r>
      <w:r w:rsidRPr="00007065">
        <w:rPr>
          <w:lang w:eastAsia="zh-CN"/>
        </w:rPr>
        <w:tab/>
      </w:r>
      <w:r>
        <w:rPr>
          <w:lang w:eastAsia="zh-CN"/>
        </w:rPr>
        <w:t>S</w:t>
      </w:r>
      <w:r w:rsidRPr="00007065">
        <w:rPr>
          <w:rFonts w:hint="eastAsia"/>
          <w:lang w:eastAsia="zh-CN"/>
        </w:rPr>
        <w:t>GW procedure</w:t>
      </w:r>
      <w:bookmarkEnd w:id="826"/>
      <w:bookmarkEnd w:id="827"/>
      <w:bookmarkEnd w:id="828"/>
    </w:p>
    <w:p w:rsidR="00F71EE4" w:rsidRPr="001F6D33" w:rsidRDefault="00F71EE4" w:rsidP="00F71EE4">
      <w:pPr>
        <w:rPr>
          <w:b/>
          <w:lang w:val="en-US" w:eastAsia="zh-CN"/>
        </w:rPr>
      </w:pPr>
      <w:r w:rsidRPr="001F6D33">
        <w:rPr>
          <w:b/>
          <w:lang w:val="en-US" w:eastAsia="zh-CN"/>
        </w:rPr>
        <w:t>During normal mode of operation (i.e. before SGW failure with/without restart):</w:t>
      </w:r>
    </w:p>
    <w:p w:rsidR="00F71EE4" w:rsidRDefault="00F71EE4" w:rsidP="00F71EE4">
      <w:pPr>
        <w:rPr>
          <w:lang w:val="en-US" w:eastAsia="zh-CN"/>
        </w:rPr>
      </w:pPr>
      <w:r>
        <w:rPr>
          <w:lang w:val="en-US" w:eastAsia="zh-CN"/>
        </w:rPr>
        <w:t>T</w:t>
      </w:r>
      <w:r w:rsidRPr="00977F03">
        <w:rPr>
          <w:lang w:val="en-US" w:eastAsia="zh-CN"/>
        </w:rPr>
        <w:t xml:space="preserve">he </w:t>
      </w:r>
      <w:r>
        <w:rPr>
          <w:lang w:val="en-US" w:eastAsia="zh-CN"/>
        </w:rPr>
        <w:t>SGW shall forward the</w:t>
      </w:r>
      <w:r w:rsidRPr="00977F03">
        <w:rPr>
          <w:lang w:val="en-US" w:eastAsia="zh-CN"/>
        </w:rPr>
        <w:t xml:space="preserve"> MME/S4-SGSN identifier</w:t>
      </w:r>
      <w:r>
        <w:rPr>
          <w:lang w:val="en-US" w:eastAsia="zh-CN"/>
        </w:rPr>
        <w:t xml:space="preserve"> </w:t>
      </w:r>
      <w:r w:rsidRPr="00977F03">
        <w:rPr>
          <w:lang w:val="en-US" w:eastAsia="zh-CN"/>
        </w:rPr>
        <w:t xml:space="preserve">IE </w:t>
      </w:r>
      <w:r>
        <w:rPr>
          <w:lang w:val="en-US" w:eastAsia="zh-CN"/>
        </w:rPr>
        <w:t xml:space="preserve">to the PGW </w:t>
      </w:r>
      <w:r w:rsidRPr="00977F03">
        <w:rPr>
          <w:lang w:val="en-US" w:eastAsia="zh-CN"/>
        </w:rPr>
        <w:t xml:space="preserve">in existing signalling over </w:t>
      </w:r>
      <w:r>
        <w:rPr>
          <w:rFonts w:hint="eastAsia"/>
          <w:lang w:val="en-US" w:eastAsia="zh-CN"/>
        </w:rPr>
        <w:t xml:space="preserve">the </w:t>
      </w:r>
      <w:r>
        <w:rPr>
          <w:lang w:val="en-US" w:eastAsia="zh-CN"/>
        </w:rPr>
        <w:t>S5</w:t>
      </w:r>
      <w:r w:rsidRPr="00977F03">
        <w:rPr>
          <w:lang w:val="en-US" w:eastAsia="zh-CN"/>
        </w:rPr>
        <w:t xml:space="preserve"> interface</w:t>
      </w:r>
      <w:r>
        <w:rPr>
          <w:lang w:val="en-US" w:eastAsia="zh-CN"/>
        </w:rPr>
        <w:t xml:space="preserve"> if it is received over S11/</w:t>
      </w:r>
      <w:r>
        <w:rPr>
          <w:rFonts w:hint="eastAsia"/>
          <w:lang w:val="en-US" w:eastAsia="zh-CN"/>
        </w:rPr>
        <w:t>S</w:t>
      </w:r>
      <w:r>
        <w:rPr>
          <w:lang w:val="en-US" w:eastAsia="zh-CN"/>
        </w:rPr>
        <w:t>4 interface.</w:t>
      </w:r>
    </w:p>
    <w:p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rsidR="00F71EE4" w:rsidRDefault="00F71EE4" w:rsidP="00F71EE4">
      <w:pPr>
        <w:rPr>
          <w:lang w:eastAsia="zh-CN"/>
        </w:rPr>
      </w:pPr>
      <w:r>
        <w:rPr>
          <w:lang w:eastAsia="zh-CN"/>
        </w:rPr>
        <w:t xml:space="preserve">Upon receipt of a PGW </w:t>
      </w:r>
      <w:r>
        <w:rPr>
          <w:lang w:val="en-US" w:eastAsia="zh-CN"/>
        </w:rPr>
        <w:t>Downlink Triggering</w:t>
      </w:r>
      <w:r w:rsidRPr="00977F03">
        <w:rPr>
          <w:lang w:val="en-US" w:eastAsia="zh-CN"/>
        </w:rPr>
        <w:t xml:space="preserve"> </w:t>
      </w:r>
      <w:r w:rsidRPr="001F6D33">
        <w:rPr>
          <w:lang w:eastAsia="zh-CN"/>
        </w:rPr>
        <w:t>Notification</w:t>
      </w:r>
      <w:r>
        <w:rPr>
          <w:lang w:eastAsia="zh-CN"/>
        </w:rPr>
        <w:t xml:space="preserv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message</w:t>
      </w:r>
      <w:r>
        <w:rPr>
          <w:rFonts w:hint="eastAsia"/>
          <w:lang w:eastAsia="zh-CN"/>
        </w:rPr>
        <w:t xml:space="preserve"> with the N</w:t>
      </w:r>
      <w:r>
        <w:rPr>
          <w:lang w:eastAsia="zh-CN"/>
        </w:rPr>
        <w:t>o</w:t>
      </w:r>
      <w:r>
        <w:rPr>
          <w:rFonts w:hint="eastAsia"/>
          <w:lang w:eastAsia="zh-CN"/>
        </w:rPr>
        <w:t xml:space="preserve">tification Reason set to "PGW Downlink Trigger Notification") </w:t>
      </w:r>
      <w:r>
        <w:rPr>
          <w:lang w:eastAsia="zh-CN"/>
        </w:rPr>
        <w:t>from a PGW, 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send</w:t>
      </w:r>
      <w:r>
        <w:rPr>
          <w:lang w:eastAsia="zh-CN"/>
        </w:rPr>
        <w:t xml:space="preserve"> the PGW </w:t>
      </w:r>
      <w:r>
        <w:rPr>
          <w:lang w:val="en-US" w:eastAsia="zh-CN"/>
        </w:rPr>
        <w:t>Downlink Triggering</w:t>
      </w:r>
      <w:r w:rsidRPr="00977F03">
        <w:rPr>
          <w:lang w:val="en-US" w:eastAsia="zh-CN"/>
        </w:rPr>
        <w:t xml:space="preserve"> </w:t>
      </w:r>
      <w:r w:rsidRPr="001F6D33">
        <w:rPr>
          <w:lang w:eastAsia="zh-CN"/>
        </w:rPr>
        <w:t xml:space="preserve">Notification message to the MME/S4-SGSN </w:t>
      </w:r>
      <w:r>
        <w:rPr>
          <w:lang w:eastAsia="zh-CN"/>
        </w:rPr>
        <w:t>identified by the</w:t>
      </w:r>
      <w:r w:rsidRPr="001F6D33">
        <w:rPr>
          <w:lang w:eastAsia="zh-CN"/>
        </w:rPr>
        <w:t xml:space="preserve"> MME/S4-SGSN identifier</w:t>
      </w:r>
      <w:r>
        <w:rPr>
          <w:lang w:eastAsia="zh-CN"/>
        </w:rPr>
        <w:t xml:space="preserve"> if</w:t>
      </w:r>
      <w:r w:rsidRPr="001F6D33">
        <w:rPr>
          <w:lang w:eastAsia="zh-CN"/>
        </w:rPr>
        <w:t xml:space="preserve"> present in the message. If </w:t>
      </w:r>
      <w:r>
        <w:rPr>
          <w:lang w:eastAsia="zh-CN"/>
        </w:rPr>
        <w:t>no</w:t>
      </w:r>
      <w:r w:rsidRPr="001F6D33">
        <w:rPr>
          <w:lang w:eastAsia="zh-CN"/>
        </w:rPr>
        <w:t xml:space="preserve"> MME/S4-SGSN identifier is </w:t>
      </w:r>
      <w:r>
        <w:rPr>
          <w:lang w:eastAsia="zh-CN"/>
        </w:rPr>
        <w:t>received from the PGW</w:t>
      </w:r>
      <w:r w:rsidRPr="001F6D33">
        <w:rPr>
          <w:lang w:eastAsia="zh-CN"/>
        </w:rPr>
        <w:t xml:space="preserve">, the SGW </w:t>
      </w:r>
      <w:r>
        <w:rPr>
          <w:rFonts w:hint="eastAsia"/>
          <w:lang w:eastAsia="zh-CN"/>
        </w:rPr>
        <w:t>shall send</w:t>
      </w:r>
      <w:r>
        <w:rPr>
          <w:lang w:eastAsia="zh-CN"/>
        </w:rPr>
        <w:t xml:space="preserve"> the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Notification message to all </w:t>
      </w:r>
      <w:r>
        <w:rPr>
          <w:lang w:eastAsia="zh-CN"/>
        </w:rPr>
        <w:t xml:space="preserve">the </w:t>
      </w:r>
      <w:r w:rsidRPr="001F6D33">
        <w:rPr>
          <w:lang w:eastAsia="zh-CN"/>
        </w:rPr>
        <w:t xml:space="preserve">MME/S4-SGSN within the MME/S4-SGSN pool as known by local configuration. The SGW shall then send </w:t>
      </w:r>
      <w:r>
        <w:rPr>
          <w:lang w:eastAsia="zh-CN"/>
        </w:rPr>
        <w:t xml:space="preserve">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w:t>
      </w:r>
      <w:r w:rsidRPr="005921C7">
        <w:rPr>
          <w:lang w:val="en-CA" w:eastAsia="zh-CN"/>
        </w:rPr>
        <w:t>Acknowledgement</w:t>
      </w:r>
      <w:r w:rsidRPr="001F6D33">
        <w:rPr>
          <w:lang w:eastAsia="zh-CN"/>
        </w:rPr>
        <w:t xml:space="preserve"> </w:t>
      </w:r>
      <w:r w:rsidRPr="00005B48">
        <w:t>message</w:t>
      </w:r>
      <w:r>
        <w:rPr>
          <w:rFonts w:hint="eastAsia"/>
          <w:lang w:eastAsia="zh-CN"/>
        </w:rPr>
        <w:t xml:space="preserve">) </w:t>
      </w:r>
      <w:r w:rsidRPr="001F6D33">
        <w:rPr>
          <w:lang w:eastAsia="zh-CN"/>
        </w:rPr>
        <w:t>back to the PGW</w:t>
      </w:r>
      <w:r>
        <w:rPr>
          <w:lang w:eastAsia="zh-CN"/>
        </w:rPr>
        <w:t xml:space="preserve"> with an acceptance cause code.</w:t>
      </w:r>
    </w:p>
    <w:p w:rsidR="00F71EE4" w:rsidRDefault="00F71EE4" w:rsidP="00F71EE4">
      <w:pPr>
        <w:rPr>
          <w:lang w:eastAsia="zh-CN"/>
        </w:rPr>
      </w:pPr>
      <w:r>
        <w:rPr>
          <w:lang w:eastAsia="zh-CN"/>
        </w:rPr>
        <w:t xml:space="preserve">If the SGW receives 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w:t>
      </w:r>
      <w:r>
        <w:rPr>
          <w:lang w:eastAsia="zh-CN"/>
        </w:rPr>
        <w:t xml:space="preserve">message from an MME/S4-SGSN with the rejection cause code </w:t>
      </w:r>
      <w:r w:rsidRPr="00EA0173">
        <w:t>"</w:t>
      </w:r>
      <w:r>
        <w:rPr>
          <w:lang w:eastAsia="zh-CN"/>
        </w:rPr>
        <w:t>Context Not Found</w:t>
      </w:r>
      <w:r w:rsidRPr="00EA0173">
        <w:t>"</w:t>
      </w:r>
      <w:r>
        <w:rPr>
          <w:lang w:eastAsia="zh-CN"/>
        </w:rPr>
        <w:t xml:space="preserve"> and with an IMSI and an MME/S4-SGSN identifier, the SGW</w:t>
      </w:r>
      <w:r>
        <w:rPr>
          <w:rFonts w:hint="eastAsia"/>
          <w:lang w:eastAsia="zh-CN"/>
        </w:rPr>
        <w:t xml:space="preserve"> shall</w:t>
      </w:r>
      <w:r>
        <w:rPr>
          <w:lang w:eastAsia="zh-CN"/>
        </w:rPr>
        <w:t xml:space="preserve"> then send a PGW </w:t>
      </w:r>
      <w:r>
        <w:rPr>
          <w:lang w:val="en-US" w:eastAsia="zh-CN"/>
        </w:rPr>
        <w:t>Downlink Triggering</w:t>
      </w:r>
      <w:r w:rsidRPr="00977F03">
        <w:rPr>
          <w:lang w:val="en-US" w:eastAsia="zh-CN"/>
        </w:rPr>
        <w:t xml:space="preserve"> </w:t>
      </w:r>
      <w:r>
        <w:rPr>
          <w:lang w:eastAsia="zh-CN"/>
        </w:rPr>
        <w:t xml:space="preserve">Notification message, including the IMSI (as received in the PGW Downlink Triggering Acknowledge message), to </w:t>
      </w:r>
      <w:r w:rsidRPr="006A702C">
        <w:rPr>
          <w:lang w:eastAsia="zh-CN"/>
        </w:rPr>
        <w:t xml:space="preserve">all </w:t>
      </w:r>
      <w:r>
        <w:rPr>
          <w:lang w:eastAsia="zh-CN"/>
        </w:rPr>
        <w:t xml:space="preserve">the </w:t>
      </w:r>
      <w:r w:rsidRPr="006A702C">
        <w:rPr>
          <w:lang w:eastAsia="zh-CN"/>
        </w:rPr>
        <w:t>MME/S</w:t>
      </w:r>
      <w:r>
        <w:rPr>
          <w:lang w:eastAsia="zh-CN"/>
        </w:rPr>
        <w:t>4-S</w:t>
      </w:r>
      <w:r w:rsidRPr="006A702C">
        <w:rPr>
          <w:lang w:eastAsia="zh-CN"/>
        </w:rPr>
        <w:t>GSN</w:t>
      </w:r>
      <w:r>
        <w:rPr>
          <w:lang w:eastAsia="zh-CN"/>
        </w:rPr>
        <w:t xml:space="preserve"> within the MME/S4-SGSN pool as known by local configuration, except to </w:t>
      </w:r>
      <w:r w:rsidRPr="00A4747D">
        <w:rPr>
          <w:rFonts w:hint="eastAsia"/>
          <w:lang w:eastAsia="zh-CN"/>
        </w:rPr>
        <w:t xml:space="preserve">the MME/S4-SGSN </w:t>
      </w:r>
      <w:r>
        <w:rPr>
          <w:lang w:eastAsia="zh-CN"/>
        </w:rPr>
        <w:t xml:space="preserve">identified by the MME/S4-SGSN </w:t>
      </w:r>
      <w:r w:rsidRPr="00A4747D">
        <w:rPr>
          <w:rFonts w:hint="eastAsia"/>
          <w:lang w:eastAsia="zh-CN"/>
        </w:rPr>
        <w:t xml:space="preserve">identifier </w:t>
      </w:r>
      <w:r>
        <w:rPr>
          <w:lang w:eastAsia="zh-CN"/>
        </w:rPr>
        <w:t>received</w:t>
      </w:r>
      <w:r w:rsidRPr="00A4747D">
        <w:rPr>
          <w:rFonts w:hint="eastAsia"/>
          <w:lang w:eastAsia="zh-CN"/>
        </w:rPr>
        <w:t xml:space="preserve"> in the Downlink Triggering Acknowledge message</w:t>
      </w:r>
      <w:r>
        <w:rPr>
          <w:lang w:eastAsia="zh-CN"/>
        </w:rPr>
        <w:t>.</w:t>
      </w:r>
    </w:p>
    <w:p w:rsidR="00F71EE4" w:rsidRPr="005E58D1" w:rsidRDefault="00F71EE4" w:rsidP="00F71EE4">
      <w:r>
        <w:rPr>
          <w:lang w:eastAsia="zh-CN"/>
        </w:rPr>
        <w:t xml:space="preserve">The MME/S4-SGSN may have more than one IP address on </w:t>
      </w:r>
      <w:r>
        <w:rPr>
          <w:rFonts w:hint="eastAsia"/>
          <w:lang w:eastAsia="zh-CN"/>
        </w:rPr>
        <w:t xml:space="preserve">the </w:t>
      </w:r>
      <w:r>
        <w:rPr>
          <w:lang w:eastAsia="zh-CN"/>
        </w:rPr>
        <w:t>S11/S4</w:t>
      </w:r>
      <w:r>
        <w:rPr>
          <w:rFonts w:hint="eastAsia"/>
          <w:lang w:eastAsia="zh-CN"/>
        </w:rPr>
        <w:t xml:space="preserve"> interface</w:t>
      </w:r>
      <w:r>
        <w:rPr>
          <w:lang w:eastAsia="zh-CN"/>
        </w:rPr>
        <w:t xml:space="preserve"> configured, but the </w:t>
      </w:r>
      <w:r>
        <w:rPr>
          <w:rFonts w:hint="eastAsia"/>
          <w:lang w:eastAsia="zh-CN"/>
        </w:rPr>
        <w:t xml:space="preserve">PGW </w:t>
      </w:r>
      <w:r>
        <w:rPr>
          <w:lang w:val="en-US" w:eastAsia="zh-CN"/>
        </w:rPr>
        <w:t>Downlink Triggering</w:t>
      </w:r>
      <w:r w:rsidDel="00A25111">
        <w:rPr>
          <w:lang w:eastAsia="zh-CN"/>
        </w:rPr>
        <w:t xml:space="preserve"> </w:t>
      </w:r>
      <w:r>
        <w:rPr>
          <w:rFonts w:hint="eastAsia"/>
          <w:lang w:eastAsia="zh-CN"/>
        </w:rPr>
        <w:t>Notification</w:t>
      </w:r>
      <w:r>
        <w:rPr>
          <w:lang w:eastAsia="zh-CN"/>
        </w:rPr>
        <w:t xml:space="preserve"> should be sent only once per MME/S4-SGSN per local configuration in the SGW.</w:t>
      </w:r>
    </w:p>
    <w:p w:rsidR="00F71EE4" w:rsidRPr="00007065" w:rsidRDefault="00F71EE4" w:rsidP="00F71EE4">
      <w:pPr>
        <w:pStyle w:val="Heading4"/>
        <w:rPr>
          <w:rFonts w:hint="eastAsia"/>
          <w:lang w:eastAsia="zh-CN"/>
        </w:rPr>
      </w:pPr>
      <w:bookmarkStart w:id="829" w:name="_Toc19630518"/>
      <w:bookmarkStart w:id="830" w:name="_Toc27226722"/>
      <w:bookmarkStart w:id="831" w:name="_Toc36115903"/>
      <w:r>
        <w:rPr>
          <w:lang w:eastAsia="zh-CN"/>
        </w:rPr>
        <w:t>27</w:t>
      </w:r>
      <w:r w:rsidRPr="00007065">
        <w:rPr>
          <w:lang w:eastAsia="zh-CN"/>
        </w:rPr>
        <w:t>.2.</w:t>
      </w:r>
      <w:r>
        <w:rPr>
          <w:lang w:eastAsia="zh-CN"/>
        </w:rPr>
        <w:t>3.4</w:t>
      </w:r>
      <w:r>
        <w:rPr>
          <w:rFonts w:hint="eastAsia"/>
          <w:lang w:eastAsia="zh-CN"/>
        </w:rPr>
        <w:tab/>
      </w:r>
      <w:r w:rsidRPr="00007065">
        <w:rPr>
          <w:rFonts w:hint="eastAsia"/>
          <w:lang w:eastAsia="zh-CN"/>
        </w:rPr>
        <w:t>PGW procedure</w:t>
      </w:r>
      <w:bookmarkEnd w:id="829"/>
      <w:bookmarkEnd w:id="830"/>
      <w:bookmarkEnd w:id="831"/>
    </w:p>
    <w:p w:rsidR="00F71EE4" w:rsidRDefault="00F71EE4" w:rsidP="00F71EE4">
      <w:pPr>
        <w:rPr>
          <w:lang w:val="en-US" w:eastAsia="zh-CN"/>
        </w:rPr>
      </w:pPr>
      <w:r w:rsidRPr="001F6D33">
        <w:rPr>
          <w:b/>
          <w:lang w:val="en-US" w:eastAsia="zh-CN"/>
        </w:rPr>
        <w:t>During normal mode of operation (i.e. before SGW failure with/without restart)</w:t>
      </w:r>
      <w:r>
        <w:rPr>
          <w:lang w:val="en-US" w:eastAsia="zh-CN"/>
        </w:rPr>
        <w:t>:</w:t>
      </w:r>
    </w:p>
    <w:p w:rsidR="00F71EE4" w:rsidRPr="00977F03" w:rsidRDefault="00F71EE4" w:rsidP="00F71EE4">
      <w:pPr>
        <w:rPr>
          <w:lang w:val="en-US" w:eastAsia="zh-CN"/>
        </w:rPr>
      </w:pPr>
      <w:r>
        <w:rPr>
          <w:lang w:val="en-US" w:eastAsia="zh-CN"/>
        </w:rPr>
        <w:t>T</w:t>
      </w:r>
      <w:r w:rsidRPr="00977F03">
        <w:rPr>
          <w:lang w:val="en-US" w:eastAsia="zh-CN"/>
        </w:rPr>
        <w:t xml:space="preserve">he </w:t>
      </w:r>
      <w:r>
        <w:rPr>
          <w:lang w:val="en-US" w:eastAsia="zh-CN"/>
        </w:rPr>
        <w:t xml:space="preserve">PGW shall store the </w:t>
      </w:r>
      <w:r w:rsidRPr="00977F03">
        <w:rPr>
          <w:lang w:val="en-US" w:eastAsia="zh-CN"/>
        </w:rPr>
        <w:t xml:space="preserve">MME/S4-SGSN identifier </w:t>
      </w:r>
      <w:r>
        <w:rPr>
          <w:lang w:val="en-US" w:eastAsia="zh-CN"/>
        </w:rPr>
        <w:t>received in the last Create Session Request or Modify Bearer Request message</w:t>
      </w:r>
      <w:r>
        <w:rPr>
          <w:rFonts w:hint="eastAsia"/>
          <w:lang w:val="en-US" w:eastAsia="zh-CN"/>
        </w:rPr>
        <w:t xml:space="preserve"> </w:t>
      </w:r>
      <w:r>
        <w:rPr>
          <w:lang w:val="en-US" w:eastAsia="zh-CN"/>
        </w:rPr>
        <w:t>(</w:t>
      </w:r>
      <w:r>
        <w:rPr>
          <w:rFonts w:hint="eastAsia"/>
          <w:lang w:val="en-US" w:eastAsia="zh-CN"/>
        </w:rPr>
        <w:t>for GTP based S5</w:t>
      </w:r>
      <w:r>
        <w:rPr>
          <w:lang w:val="en-US" w:eastAsia="zh-CN"/>
        </w:rPr>
        <w:t>)</w:t>
      </w:r>
      <w:r>
        <w:rPr>
          <w:rFonts w:hint="eastAsia"/>
          <w:lang w:val="en-US" w:eastAsia="zh-CN"/>
        </w:rPr>
        <w:t xml:space="preserve"> or Proxy Binding Update </w:t>
      </w:r>
      <w:r>
        <w:rPr>
          <w:lang w:val="en-US" w:eastAsia="zh-CN"/>
        </w:rPr>
        <w:t>(</w:t>
      </w:r>
      <w:r>
        <w:rPr>
          <w:rFonts w:hint="eastAsia"/>
          <w:lang w:val="en-US" w:eastAsia="zh-CN"/>
        </w:rPr>
        <w:t>for PMIP based S5</w:t>
      </w:r>
      <w:r>
        <w:rPr>
          <w:lang w:val="en-US" w:eastAsia="zh-CN"/>
        </w:rPr>
        <w:t xml:space="preserve">) per PDN connection. </w:t>
      </w:r>
      <w:r w:rsidRPr="00977F03">
        <w:rPr>
          <w:lang w:val="en-US" w:eastAsia="zh-CN"/>
        </w:rPr>
        <w:t>If the PGW receives a M</w:t>
      </w:r>
      <w:r>
        <w:rPr>
          <w:rFonts w:hint="eastAsia"/>
          <w:lang w:val="en-US" w:eastAsia="zh-CN"/>
        </w:rPr>
        <w:t xml:space="preserve">odify </w:t>
      </w:r>
      <w:r w:rsidRPr="00977F03">
        <w:rPr>
          <w:lang w:val="en-US" w:eastAsia="zh-CN"/>
        </w:rPr>
        <w:t>B</w:t>
      </w:r>
      <w:r>
        <w:rPr>
          <w:rFonts w:hint="eastAsia"/>
          <w:lang w:val="en-US" w:eastAsia="zh-CN"/>
        </w:rPr>
        <w:t xml:space="preserve">earer </w:t>
      </w:r>
      <w:r w:rsidRPr="00977F03">
        <w:rPr>
          <w:lang w:val="en-US" w:eastAsia="zh-CN"/>
        </w:rPr>
        <w:t>R</w:t>
      </w:r>
      <w:r>
        <w:rPr>
          <w:rFonts w:hint="eastAsia"/>
          <w:lang w:val="en-US" w:eastAsia="zh-CN"/>
        </w:rPr>
        <w:t>equest</w:t>
      </w:r>
      <w:r w:rsidRPr="00977F03">
        <w:rPr>
          <w:lang w:val="en-US" w:eastAsia="zh-CN"/>
        </w:rPr>
        <w:t xml:space="preserve"> without MME/SGSN identifier, it shall delete the stored MME/</w:t>
      </w:r>
      <w:r>
        <w:rPr>
          <w:lang w:val="en-US" w:eastAsia="zh-CN"/>
        </w:rPr>
        <w:t>S4-</w:t>
      </w:r>
      <w:r w:rsidRPr="00977F03">
        <w:rPr>
          <w:lang w:val="en-US" w:eastAsia="zh-CN"/>
        </w:rPr>
        <w:t>SGSN identifier.</w:t>
      </w:r>
    </w:p>
    <w:p w:rsidR="00F71EE4" w:rsidRPr="00977F03" w:rsidRDefault="00F71EE4" w:rsidP="00F71EE4">
      <w:pPr>
        <w:pStyle w:val="NO"/>
        <w:rPr>
          <w:lang w:val="en-US" w:eastAsia="zh-CN"/>
        </w:rPr>
      </w:pPr>
      <w:r>
        <w:rPr>
          <w:lang w:val="en-US" w:eastAsia="zh-CN"/>
        </w:rPr>
        <w:t>NOTE 1:</w:t>
      </w:r>
      <w:r>
        <w:rPr>
          <w:lang w:val="en-US" w:eastAsia="zh-CN"/>
        </w:rPr>
        <w:tab/>
      </w:r>
      <w:r w:rsidRPr="00977F03">
        <w:rPr>
          <w:lang w:val="en-US" w:eastAsia="zh-CN"/>
        </w:rPr>
        <w:t xml:space="preserve">This allows the PGW to have the serving MME/S4-SGSN address whenever there is S5 signalling message. However this cannot ensure that the PGW is always aware of the current serving MME/S4-SGSN address. E.g. during </w:t>
      </w:r>
      <w:r>
        <w:rPr>
          <w:lang w:val="en-US" w:eastAsia="zh-CN"/>
        </w:rPr>
        <w:t xml:space="preserve">an </w:t>
      </w:r>
      <w:r w:rsidRPr="00977F03">
        <w:rPr>
          <w:lang w:val="en-US" w:eastAsia="zh-CN"/>
        </w:rPr>
        <w:t>inter-MME</w:t>
      </w:r>
      <w:r>
        <w:rPr>
          <w:lang w:val="en-US" w:eastAsia="zh-CN"/>
        </w:rPr>
        <w:t xml:space="preserve"> </w:t>
      </w:r>
      <w:r w:rsidRPr="00977F03">
        <w:rPr>
          <w:lang w:val="en-US" w:eastAsia="zh-CN"/>
        </w:rPr>
        <w:t>HO without SGW change, the current serving MME/S4-SGSN address will not be propagated to the PGW if there is no S5 signalling.</w:t>
      </w:r>
    </w:p>
    <w:p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rsidR="00F71EE4" w:rsidRPr="001F6D33" w:rsidRDefault="00F71EE4" w:rsidP="00F71EE4">
      <w:pPr>
        <w:rPr>
          <w:lang w:val="en-US" w:eastAsia="zh-CN"/>
        </w:rPr>
      </w:pPr>
      <w:r>
        <w:rPr>
          <w:lang w:val="en-US" w:eastAsia="zh-CN"/>
        </w:rPr>
        <w:t>When d</w:t>
      </w:r>
      <w:r w:rsidRPr="001F6D33">
        <w:rPr>
          <w:lang w:val="en-US" w:eastAsia="zh-CN"/>
        </w:rPr>
        <w:t xml:space="preserve">ownlink </w:t>
      </w:r>
      <w:r>
        <w:rPr>
          <w:lang w:val="en-US" w:eastAsia="zh-CN"/>
        </w:rPr>
        <w:t>d</w:t>
      </w:r>
      <w:r w:rsidRPr="001F6D33">
        <w:rPr>
          <w:lang w:val="en-US" w:eastAsia="zh-CN"/>
        </w:rPr>
        <w:t>ata packets or signal</w:t>
      </w:r>
      <w:r>
        <w:rPr>
          <w:rFonts w:hint="eastAsia"/>
          <w:lang w:val="en-US" w:eastAsia="zh-CN"/>
        </w:rPr>
        <w:t>l</w:t>
      </w:r>
      <w:r w:rsidRPr="001F6D33">
        <w:rPr>
          <w:lang w:val="en-US" w:eastAsia="zh-CN"/>
        </w:rPr>
        <w:t xml:space="preserve">ing </w:t>
      </w:r>
      <w:r>
        <w:rPr>
          <w:lang w:val="en-US" w:eastAsia="zh-CN"/>
        </w:rPr>
        <w:t>other than</w:t>
      </w:r>
      <w:r>
        <w:rPr>
          <w:rFonts w:hint="eastAsia"/>
          <w:lang w:val="en-US" w:eastAsia="zh-CN"/>
        </w:rPr>
        <w:t xml:space="preserve"> </w:t>
      </w:r>
      <w:r>
        <w:rPr>
          <w:lang w:val="en-US" w:eastAsia="zh-CN"/>
        </w:rPr>
        <w:t xml:space="preserve">an </w:t>
      </w:r>
      <w:r>
        <w:rPr>
          <w:rFonts w:hint="eastAsia"/>
          <w:lang w:val="en-US" w:eastAsia="zh-CN"/>
        </w:rPr>
        <w:t xml:space="preserve">IP-CAN Session Termination Request </w:t>
      </w:r>
      <w:r w:rsidRPr="001F6D33">
        <w:rPr>
          <w:lang w:val="en-US" w:eastAsia="zh-CN"/>
        </w:rPr>
        <w:t>arrives at the PGW</w:t>
      </w:r>
      <w:r>
        <w:rPr>
          <w:lang w:val="en-US" w:eastAsia="zh-CN"/>
        </w:rPr>
        <w:t xml:space="preserve">, for a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lang w:val="en-US" w:eastAsia="zh-CN"/>
        </w:rPr>
        <w:t xml:space="preserve"> (as specified in clause </w:t>
      </w:r>
      <w:r>
        <w:rPr>
          <w:rFonts w:hint="eastAsia"/>
          <w:lang w:val="en-US" w:eastAsia="zh-CN"/>
        </w:rPr>
        <w:t>27</w:t>
      </w:r>
      <w:r>
        <w:rPr>
          <w:lang w:val="en-US" w:eastAsia="zh-CN"/>
        </w:rPr>
        <w:t xml:space="preserve">.2.2), </w:t>
      </w:r>
      <w:r>
        <w:t>and the</w:t>
      </w:r>
      <w:r w:rsidRPr="00981BE4">
        <w:t xml:space="preserve"> PDN connection is eligible for PGW initiated Downlink triggering based on operator's policies, e.g. for IMS PDN </w:t>
      </w:r>
      <w:r>
        <w:t>c</w:t>
      </w:r>
      <w:r w:rsidRPr="00981BE4">
        <w:t>onnection</w:t>
      </w:r>
      <w:r>
        <w:t xml:space="preserve">, </w:t>
      </w:r>
      <w:r>
        <w:rPr>
          <w:lang w:val="en-US" w:eastAsia="zh-CN"/>
        </w:rPr>
        <w:t>the PGW shall proceed as follows:</w:t>
      </w:r>
    </w:p>
    <w:p w:rsidR="00F71EE4" w:rsidRDefault="00F71EE4" w:rsidP="00F71EE4">
      <w:pPr>
        <w:pStyle w:val="B1"/>
      </w:pPr>
      <w:r>
        <w:t>-</w:t>
      </w:r>
      <w:r>
        <w:tab/>
        <w:t>t</w:t>
      </w:r>
      <w:r w:rsidRPr="00981BE4">
        <w:t xml:space="preserve">he PGW </w:t>
      </w:r>
      <w:r w:rsidRPr="00981BE4">
        <w:rPr>
          <w:rFonts w:hint="eastAsia"/>
        </w:rPr>
        <w:t xml:space="preserve">shall </w:t>
      </w:r>
      <w:r w:rsidRPr="00981BE4">
        <w:t xml:space="preserve">select a SGW </w:t>
      </w:r>
      <w:r>
        <w:t xml:space="preserve">(i.e. the restarted or an alternative SGW) </w:t>
      </w:r>
      <w:r w:rsidRPr="00981BE4">
        <w:t>which supports th</w:t>
      </w:r>
      <w:r>
        <w:t>e</w:t>
      </w:r>
      <w:r w:rsidRPr="00981BE4">
        <w:t xml:space="preserve"> </w:t>
      </w:r>
      <w:r>
        <w:t xml:space="preserve">PGW triggered SGW restoration procedure, </w:t>
      </w:r>
      <w:r w:rsidRPr="00981BE4">
        <w:t>based on local configuration</w:t>
      </w:r>
      <w:r>
        <w:t>;</w:t>
      </w:r>
    </w:p>
    <w:p w:rsidR="00F71EE4" w:rsidRDefault="00F71EE4" w:rsidP="00F71EE4">
      <w:pPr>
        <w:pStyle w:val="B1"/>
      </w:pPr>
      <w:r>
        <w:t>-</w:t>
      </w:r>
      <w:r>
        <w:tab/>
        <w:t xml:space="preserve">for GTP-based S5, the PGW shall then </w:t>
      </w:r>
      <w:r w:rsidRPr="00981BE4">
        <w:t xml:space="preserve">send a PGW </w:t>
      </w:r>
      <w:r>
        <w:rPr>
          <w:lang w:val="en-US" w:eastAsia="zh-CN"/>
        </w:rPr>
        <w:t>Downlink Triggering</w:t>
      </w:r>
      <w:r w:rsidRPr="00977F03">
        <w:rPr>
          <w:lang w:val="en-US" w:eastAsia="zh-CN"/>
        </w:rPr>
        <w:t xml:space="preserve"> </w:t>
      </w:r>
      <w:r w:rsidRPr="00981BE4">
        <w:t xml:space="preserve">Notification message including </w:t>
      </w:r>
      <w:r>
        <w:t xml:space="preserve">the </w:t>
      </w:r>
      <w:r w:rsidRPr="00981BE4">
        <w:t xml:space="preserve">IMSI and </w:t>
      </w:r>
      <w:r>
        <w:t>the</w:t>
      </w:r>
      <w:r w:rsidRPr="00981BE4">
        <w:t xml:space="preserve"> MME/S4-SGSN identifier </w:t>
      </w:r>
      <w:r>
        <w:t>if</w:t>
      </w:r>
      <w:r w:rsidRPr="00981BE4">
        <w:t xml:space="preserve"> available</w:t>
      </w:r>
      <w:r>
        <w:t>;</w:t>
      </w:r>
    </w:p>
    <w:p w:rsidR="00F71EE4" w:rsidRPr="00005B48" w:rsidRDefault="00F71EE4" w:rsidP="00F71EE4">
      <w:pPr>
        <w:pStyle w:val="B1"/>
      </w:pPr>
      <w:r>
        <w:t>-</w:t>
      </w:r>
      <w:r>
        <w:tab/>
        <w:t xml:space="preserve">for PMIP-based S5, the PGW shall then send </w:t>
      </w:r>
      <w:r w:rsidRPr="00005B48">
        <w:t>an PMIP</w:t>
      </w:r>
      <w:r>
        <w:rPr>
          <w:rFonts w:hint="eastAsia"/>
          <w:lang w:eastAsia="zh-CN"/>
        </w:rPr>
        <w:t xml:space="preserve"> Update Notification</w:t>
      </w:r>
      <w:r w:rsidRPr="00005B48">
        <w:t xml:space="preserve"> message </w:t>
      </w:r>
      <w:r>
        <w:rPr>
          <w:rFonts w:hint="eastAsia"/>
          <w:lang w:eastAsia="zh-CN"/>
        </w:rPr>
        <w:t xml:space="preserve">as specified in IETF </w:t>
      </w:r>
      <w:r>
        <w:rPr>
          <w:lang w:eastAsia="zh-CN"/>
        </w:rPr>
        <w:t>RFC 7077</w:t>
      </w:r>
      <w:r w:rsidRPr="00C47AA5">
        <w:rPr>
          <w:rFonts w:hint="eastAsia"/>
          <w:lang w:eastAsia="zh-CN"/>
        </w:rPr>
        <w:t xml:space="preserve"> [26] </w:t>
      </w:r>
      <w:r w:rsidRPr="00C47AA5">
        <w:t>t</w:t>
      </w:r>
      <w:r w:rsidRPr="00005B48">
        <w:t xml:space="preserve">o indicate it is </w:t>
      </w:r>
      <w:r>
        <w:t xml:space="preserve">a </w:t>
      </w:r>
      <w:r w:rsidRPr="00005B48">
        <w:t xml:space="preserve">PGW initiated </w:t>
      </w:r>
      <w:r>
        <w:t>downlink triggering notification</w:t>
      </w:r>
      <w:r w:rsidRPr="00005B48">
        <w:t xml:space="preserve">, </w:t>
      </w:r>
      <w:r>
        <w:t xml:space="preserve">including </w:t>
      </w:r>
      <w:r w:rsidRPr="00005B48">
        <w:t xml:space="preserve">the IMSI and </w:t>
      </w:r>
      <w:r>
        <w:t xml:space="preserve">the </w:t>
      </w:r>
      <w:r w:rsidRPr="00005B48">
        <w:t>MME/S4-SGSN Identifier when it is available</w:t>
      </w:r>
      <w:r>
        <w:t>;</w:t>
      </w:r>
    </w:p>
    <w:p w:rsidR="00F71EE4" w:rsidRDefault="00F71EE4" w:rsidP="00F71EE4">
      <w:pPr>
        <w:pStyle w:val="B1"/>
        <w:rPr>
          <w:lang w:val="en-US" w:eastAsia="zh-CN"/>
        </w:rPr>
      </w:pPr>
      <w:r>
        <w:rPr>
          <w:lang w:val="en-US" w:eastAsia="zh-CN"/>
        </w:rPr>
        <w:t>-</w:t>
      </w:r>
      <w:r>
        <w:rPr>
          <w:lang w:val="en-US" w:eastAsia="zh-CN"/>
        </w:rPr>
        <w:tab/>
        <w:t>t</w:t>
      </w:r>
      <w:r w:rsidRPr="001F6D33">
        <w:rPr>
          <w:lang w:val="en-US" w:eastAsia="zh-CN"/>
        </w:rPr>
        <w:t xml:space="preserve">he PGW should not send </w:t>
      </w:r>
      <w:r>
        <w:rPr>
          <w:lang w:val="en-US" w:eastAsia="zh-CN"/>
        </w:rPr>
        <w:t xml:space="preserve">a </w:t>
      </w:r>
      <w:r w:rsidRPr="001F6D33">
        <w:rPr>
          <w:lang w:val="en-US" w:eastAsia="zh-CN"/>
        </w:rPr>
        <w:t xml:space="preserve">new PGW </w:t>
      </w:r>
      <w:r>
        <w:rPr>
          <w:lang w:val="en-US" w:eastAsia="zh-CN"/>
        </w:rPr>
        <w:t>Downlink Triggering</w:t>
      </w:r>
      <w:r w:rsidRPr="00977F03">
        <w:rPr>
          <w:lang w:val="en-US" w:eastAsia="zh-CN"/>
        </w:rPr>
        <w:t xml:space="preserve"> </w:t>
      </w:r>
      <w:r w:rsidRPr="00981BE4">
        <w:t>Notification message</w:t>
      </w:r>
      <w:r>
        <w:rPr>
          <w:rFonts w:hint="eastAsia"/>
          <w:lang w:eastAsia="zh-CN"/>
        </w:rPr>
        <w:t xml:space="preserve"> </w:t>
      </w:r>
      <w:r>
        <w:rPr>
          <w:lang w:eastAsia="zh-CN"/>
        </w:rPr>
        <w:t>(</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sidRPr="00981BE4">
        <w:t xml:space="preserve"> </w:t>
      </w:r>
      <w:r w:rsidRPr="001F6D33">
        <w:rPr>
          <w:lang w:val="en-US" w:eastAsia="zh-CN"/>
        </w:rPr>
        <w:t xml:space="preserve">in very short time </w:t>
      </w:r>
      <w:r>
        <w:rPr>
          <w:lang w:val="en-US" w:eastAsia="zh-CN"/>
        </w:rPr>
        <w:t xml:space="preserve">if it continues to </w:t>
      </w:r>
      <w:r w:rsidRPr="001F6D33">
        <w:rPr>
          <w:lang w:val="en-US" w:eastAsia="zh-CN"/>
        </w:rPr>
        <w:t>receiv</w:t>
      </w:r>
      <w:r>
        <w:rPr>
          <w:lang w:val="en-US" w:eastAsia="zh-CN"/>
        </w:rPr>
        <w:t>e</w:t>
      </w:r>
      <w:r w:rsidRPr="001F6D33">
        <w:rPr>
          <w:lang w:val="en-US" w:eastAsia="zh-CN"/>
        </w:rPr>
        <w:t xml:space="preserve"> subsequent downlink data </w:t>
      </w:r>
      <w:r>
        <w:rPr>
          <w:lang w:val="en-US" w:eastAsia="zh-CN"/>
        </w:rPr>
        <w:t>or signaling for</w:t>
      </w:r>
      <w:r w:rsidRPr="001F6D33">
        <w:rPr>
          <w:lang w:val="en-US" w:eastAsia="zh-CN"/>
        </w:rPr>
        <w:t xml:space="preserve"> the same PDN connection. It is </w:t>
      </w:r>
      <w:r>
        <w:rPr>
          <w:lang w:val="en-US" w:eastAsia="zh-CN"/>
        </w:rPr>
        <w:t xml:space="preserve">an </w:t>
      </w:r>
      <w:r w:rsidRPr="001F6D33">
        <w:rPr>
          <w:lang w:val="en-US" w:eastAsia="zh-CN"/>
        </w:rPr>
        <w:t>implementation option how many times/how frequent</w:t>
      </w:r>
      <w:r>
        <w:rPr>
          <w:lang w:val="en-US" w:eastAsia="zh-CN"/>
        </w:rPr>
        <w:t>ly</w:t>
      </w:r>
      <w:r w:rsidRPr="001F6D33">
        <w:rPr>
          <w:lang w:val="en-US" w:eastAsia="zh-CN"/>
        </w:rPr>
        <w:t xml:space="preserve"> the PGW should send </w:t>
      </w:r>
      <w:r>
        <w:rPr>
          <w:lang w:val="en-US" w:eastAsia="zh-CN"/>
        </w:rPr>
        <w:t xml:space="preserve">subsequent </w:t>
      </w:r>
      <w:r w:rsidRPr="001F6D33">
        <w:rPr>
          <w:lang w:val="en-US" w:eastAsia="zh-CN"/>
        </w:rPr>
        <w:t xml:space="preserve">PGW </w:t>
      </w:r>
      <w:r>
        <w:rPr>
          <w:lang w:val="en-US" w:eastAsia="zh-CN"/>
        </w:rPr>
        <w:t>Downlink Triggering</w:t>
      </w:r>
      <w:r w:rsidRPr="00977F03">
        <w:rPr>
          <w:lang w:val="en-US" w:eastAsia="zh-CN"/>
        </w:rPr>
        <w:t xml:space="preserve"> </w:t>
      </w:r>
      <w:r w:rsidRPr="00981BE4">
        <w:t xml:space="preserve">Notification </w:t>
      </w:r>
      <w:r w:rsidRPr="001F6D33">
        <w:rPr>
          <w:lang w:val="en-US" w:eastAsia="zh-CN"/>
        </w:rPr>
        <w:t>message</w:t>
      </w:r>
      <w:r>
        <w:rPr>
          <w:lang w:val="en-US" w:eastAsia="zh-CN"/>
        </w:rPr>
        <w:t xml:space="preserve"> (</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Pr>
          <w:rFonts w:hint="eastAsia"/>
          <w:lang w:eastAsia="zh-CN"/>
        </w:rPr>
        <w:t xml:space="preserve"> </w:t>
      </w:r>
      <w:r w:rsidRPr="001F6D33">
        <w:rPr>
          <w:lang w:val="en-US" w:eastAsia="zh-CN"/>
        </w:rPr>
        <w:t>before discarding the downlink packets</w:t>
      </w:r>
      <w:r>
        <w:rPr>
          <w:rFonts w:hint="eastAsia"/>
          <w:lang w:val="en-US" w:eastAsia="zh-CN"/>
        </w:rPr>
        <w:t xml:space="preserve"> or rejecting signalling</w:t>
      </w:r>
      <w:r w:rsidRPr="001F6D33">
        <w:rPr>
          <w:lang w:val="en-US" w:eastAsia="zh-CN"/>
        </w:rPr>
        <w:t>.</w:t>
      </w:r>
    </w:p>
    <w:p w:rsidR="00F71EE4" w:rsidRDefault="00F71EE4" w:rsidP="00F71EE4">
      <w:pPr>
        <w:pStyle w:val="B1"/>
      </w:pPr>
      <w:r>
        <w:rPr>
          <w:lang w:val="en-US" w:eastAsia="zh-CN"/>
        </w:rPr>
        <w:lastRenderedPageBreak/>
        <w:t>-</w:t>
      </w:r>
      <w:r>
        <w:rPr>
          <w:lang w:val="en-US" w:eastAsia="zh-CN"/>
        </w:rPr>
        <w:tab/>
        <w:t>the PGW shall handle an</w:t>
      </w:r>
      <w:r>
        <w:rPr>
          <w:rFonts w:hint="eastAsia"/>
          <w:lang w:val="en-US" w:eastAsia="zh-CN"/>
        </w:rPr>
        <w:t xml:space="preserve"> </w:t>
      </w:r>
      <w:r>
        <w:rPr>
          <w:lang w:val="en-US" w:eastAsia="zh-CN"/>
        </w:rPr>
        <w:t xml:space="preserve">IP-CAN Session Modification Request received from the PCRF  </w:t>
      </w:r>
      <w:r>
        <w:rPr>
          <w:rFonts w:hint="eastAsia"/>
          <w:lang w:val="en-US" w:eastAsia="zh-CN"/>
        </w:rPr>
        <w:t xml:space="preserve">as specified in </w:t>
      </w:r>
      <w:r>
        <w:rPr>
          <w:lang w:eastAsia="zh-CN"/>
        </w:rPr>
        <w:t xml:space="preserve">clause B.3.14 of </w:t>
      </w:r>
      <w:r>
        <w:rPr>
          <w:rFonts w:hint="eastAsia"/>
          <w:lang w:val="en-US" w:eastAsia="zh-CN"/>
        </w:rPr>
        <w:t xml:space="preserve">3GPP TS 29.212 [25] </w:t>
      </w:r>
      <w:r>
        <w:rPr>
          <w:lang w:val="en-US" w:eastAsia="zh-CN"/>
        </w:rPr>
        <w:t xml:space="preserve">as if the PDN connection had not been affected by the SGW failure i.e. was in a normal state . After accepting an IP-CAN session modification request, </w:t>
      </w:r>
      <w:r>
        <w:t>if the MME/S4-SGSN does not restore the PDN connection shortly after the PGW initiated triggering, t</w:t>
      </w:r>
      <w:r>
        <w:rPr>
          <w:lang w:eastAsia="zh-CN"/>
        </w:rPr>
        <w:t>he PGW</w:t>
      </w:r>
      <w:r w:rsidRPr="00D34045">
        <w:t xml:space="preserve"> </w:t>
      </w:r>
      <w:r>
        <w:t>shall report the modification failure to the PCRF</w:t>
      </w:r>
      <w:r w:rsidRPr="001D1D88">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 xml:space="preserve">cause as specified in </w:t>
      </w:r>
      <w:r>
        <w:rPr>
          <w:lang w:eastAsia="zh-CN"/>
        </w:rPr>
        <w:t xml:space="preserve">clause B.3.14 of </w:t>
      </w:r>
      <w:r>
        <w:rPr>
          <w:rFonts w:hint="eastAsia"/>
          <w:lang w:eastAsia="zh-CN"/>
        </w:rPr>
        <w:t>3GPP TS 29.212</w:t>
      </w:r>
      <w:r>
        <w:rPr>
          <w:rFonts w:hint="eastAsia"/>
        </w:rPr>
        <w:t xml:space="preserve"> [25]</w:t>
      </w:r>
      <w:r>
        <w:t>.</w:t>
      </w:r>
    </w:p>
    <w:p w:rsidR="00F71EE4" w:rsidRDefault="00F71EE4" w:rsidP="00F71EE4">
      <w:pPr>
        <w:rPr>
          <w:rFonts w:hint="eastAsia"/>
          <w:lang w:val="en-US" w:eastAsia="zh-CN"/>
        </w:rPr>
      </w:pPr>
      <w:r>
        <w:rPr>
          <w:rFonts w:hint="eastAsia"/>
          <w:lang w:val="en-US" w:eastAsia="zh-CN"/>
        </w:rPr>
        <w:t>The PGW shall behave as specified in clause 27.2.2.3 if the P</w:t>
      </w:r>
      <w:r>
        <w:rPr>
          <w:lang w:val="en-US" w:eastAsia="zh-CN"/>
        </w:rPr>
        <w:t>GW</w:t>
      </w:r>
      <w:r>
        <w:rPr>
          <w:rFonts w:hint="eastAsia"/>
          <w:lang w:val="en-US" w:eastAsia="zh-CN"/>
        </w:rPr>
        <w:t xml:space="preserve"> receives </w:t>
      </w:r>
      <w:r>
        <w:rPr>
          <w:lang w:val="en-US" w:eastAsia="zh-CN"/>
        </w:rPr>
        <w:t xml:space="preserve">an </w:t>
      </w:r>
      <w:r>
        <w:rPr>
          <w:rFonts w:hint="eastAsia"/>
          <w:lang w:val="en-US" w:eastAsia="zh-CN"/>
        </w:rPr>
        <w:t>IP-CAN Session Termination Request</w:t>
      </w:r>
      <w:r>
        <w:rPr>
          <w:lang w:val="en-US" w:eastAsia="zh-CN"/>
        </w:rPr>
        <w:t xml:space="preserve"> for a</w:t>
      </w:r>
      <w:r w:rsidRPr="00456622">
        <w:rPr>
          <w:lang w:val="en-US" w:eastAsia="zh-CN"/>
        </w:rPr>
        <w:t xml:space="preserve">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rFonts w:hint="eastAsia"/>
          <w:lang w:val="en-US" w:eastAsia="zh-CN"/>
        </w:rPr>
        <w:t>.</w:t>
      </w:r>
    </w:p>
    <w:p w:rsidR="00F71EE4" w:rsidRDefault="00F71EE4" w:rsidP="00F71EE4">
      <w:pPr>
        <w:pStyle w:val="NO"/>
        <w:rPr>
          <w:lang w:eastAsia="zh-CN"/>
        </w:rPr>
      </w:pPr>
      <w:r>
        <w:rPr>
          <w:lang w:eastAsia="zh-CN"/>
        </w:rPr>
        <w:t>NOTE</w:t>
      </w:r>
      <w:r>
        <w:rPr>
          <w:rFonts w:hint="eastAsia"/>
          <w:lang w:eastAsia="zh-CN"/>
        </w:rPr>
        <w:t xml:space="preserve"> 2</w:t>
      </w:r>
      <w:r>
        <w:rPr>
          <w:lang w:eastAsia="zh-CN"/>
        </w:rPr>
        <w:t>:</w:t>
      </w:r>
      <w:r>
        <w:rPr>
          <w:rFonts w:hint="eastAsia"/>
          <w:lang w:eastAsia="zh-CN"/>
        </w:rPr>
        <w:tab/>
      </w:r>
      <w:r>
        <w:rPr>
          <w:lang w:eastAsia="zh-CN"/>
        </w:rPr>
        <w:t>To ensure the delivery of downlink data, it is implementation specific whether the PGW buffers or not the downlink data until the PDN connection is restored. The application functions e.g. P-CSCF for IMS, may also retransmit the data packets.</w:t>
      </w:r>
    </w:p>
    <w:p w:rsidR="00F71EE4" w:rsidRDefault="00F71EE4" w:rsidP="00F71EE4">
      <w:pPr>
        <w:pStyle w:val="NO"/>
        <w:rPr>
          <w:lang w:val="en-US" w:eastAsia="zh-CN"/>
        </w:rPr>
      </w:pPr>
      <w:r>
        <w:rPr>
          <w:lang w:val="en-US" w:eastAsia="zh-CN"/>
        </w:rPr>
        <w:t>NOTE 3:</w:t>
      </w:r>
      <w:r>
        <w:rPr>
          <w:rFonts w:hint="eastAsia"/>
          <w:lang w:val="en-US" w:eastAsia="zh-CN"/>
        </w:rPr>
        <w:tab/>
      </w:r>
      <w:r>
        <w:rPr>
          <w:lang w:val="en-US" w:eastAsia="zh-CN"/>
        </w:rPr>
        <w:t xml:space="preserve">The operator policies for PDN connections eligible for restoration (i.e. to be maintained upon SGW failure as per clause </w:t>
      </w:r>
      <w:r>
        <w:rPr>
          <w:rFonts w:hint="eastAsia"/>
          <w:lang w:val="en-US" w:eastAsia="zh-CN"/>
        </w:rPr>
        <w:t>27</w:t>
      </w:r>
      <w:r>
        <w:rPr>
          <w:lang w:val="en-US" w:eastAsia="zh-CN"/>
        </w:rPr>
        <w:t>.2.2) and PDN connections eligible for PGW initiated downlink triggering may differ, i.e. the PDN connections eligible for PGW initiated downlink triggering may be a subset of the PDN connections eligible for restoration.</w:t>
      </w:r>
    </w:p>
    <w:p w:rsidR="00F71EE4" w:rsidRPr="00B411B5" w:rsidRDefault="00F71EE4" w:rsidP="00F71EE4">
      <w:pPr>
        <w:pStyle w:val="Heading2"/>
        <w:rPr>
          <w:lang w:val="en-US" w:eastAsia="zh-CN"/>
        </w:rPr>
      </w:pPr>
      <w:bookmarkStart w:id="832" w:name="_Toc19630519"/>
      <w:bookmarkStart w:id="833" w:name="_Toc27226723"/>
      <w:bookmarkStart w:id="834" w:name="_Toc36115904"/>
      <w:r>
        <w:rPr>
          <w:lang w:eastAsia="zh-CN"/>
        </w:rPr>
        <w:t>27</w:t>
      </w:r>
      <w:r>
        <w:t>.3</w:t>
      </w:r>
      <w:r>
        <w:tab/>
      </w:r>
      <w:r>
        <w:rPr>
          <w:rFonts w:hint="eastAsia"/>
          <w:lang w:eastAsia="zh-CN"/>
        </w:rPr>
        <w:t>Re</w:t>
      </w:r>
      <w:r>
        <w:rPr>
          <w:lang w:eastAsia="zh-CN"/>
        </w:rPr>
        <w:t>storation</w:t>
      </w:r>
      <w:r>
        <w:rPr>
          <w:rFonts w:hint="eastAsia"/>
          <w:lang w:eastAsia="zh-CN"/>
        </w:rPr>
        <w:t xml:space="preserve"> of PDN connections </w:t>
      </w:r>
      <w:r>
        <w:rPr>
          <w:lang w:eastAsia="zh-CN"/>
        </w:rPr>
        <w:t>after an</w:t>
      </w:r>
      <w:r>
        <w:rPr>
          <w:rFonts w:hint="eastAsia"/>
          <w:lang w:eastAsia="zh-CN"/>
        </w:rPr>
        <w:t xml:space="preserve"> SGW </w:t>
      </w:r>
      <w:r>
        <w:rPr>
          <w:lang w:eastAsia="zh-CN"/>
        </w:rPr>
        <w:t xml:space="preserve">failure for UEs </w:t>
      </w:r>
      <w:r w:rsidRPr="00546A23">
        <w:t>with ISR</w:t>
      </w:r>
      <w:bookmarkEnd w:id="832"/>
      <w:bookmarkEnd w:id="833"/>
      <w:bookmarkEnd w:id="834"/>
    </w:p>
    <w:p w:rsidR="00F71EE4" w:rsidRDefault="00F71EE4" w:rsidP="00F71EE4">
      <w:pPr>
        <w:pStyle w:val="Heading3"/>
        <w:rPr>
          <w:rFonts w:hint="eastAsia"/>
          <w:lang w:eastAsia="zh-CN"/>
        </w:rPr>
      </w:pPr>
      <w:bookmarkStart w:id="835" w:name="_Toc19630520"/>
      <w:bookmarkStart w:id="836" w:name="_Toc27226724"/>
      <w:bookmarkStart w:id="837" w:name="_Toc36115905"/>
      <w:r>
        <w:rPr>
          <w:lang w:eastAsia="zh-CN"/>
        </w:rPr>
        <w:t>27</w:t>
      </w:r>
      <w:r>
        <w:t>.3.1</w:t>
      </w:r>
      <w:r>
        <w:tab/>
      </w:r>
      <w:r>
        <w:rPr>
          <w:rFonts w:hint="eastAsia"/>
          <w:lang w:eastAsia="zh-CN"/>
        </w:rPr>
        <w:t>MME/S4-SGSN triggered SGW restoration for UEs with ISR</w:t>
      </w:r>
      <w:bookmarkEnd w:id="835"/>
      <w:bookmarkEnd w:id="836"/>
      <w:bookmarkEnd w:id="837"/>
    </w:p>
    <w:p w:rsidR="00F71EE4" w:rsidRDefault="00F71EE4" w:rsidP="00F71EE4">
      <w:pPr>
        <w:pStyle w:val="Heading4"/>
        <w:rPr>
          <w:rFonts w:hint="eastAsia"/>
          <w:lang w:eastAsia="zh-CN"/>
        </w:rPr>
      </w:pPr>
      <w:bookmarkStart w:id="838" w:name="_Toc19630521"/>
      <w:bookmarkStart w:id="839" w:name="_Toc27226725"/>
      <w:bookmarkStart w:id="840" w:name="_Toc36115906"/>
      <w:r>
        <w:rPr>
          <w:lang w:eastAsia="zh-CN"/>
        </w:rPr>
        <w:t>27</w:t>
      </w:r>
      <w:r>
        <w:t>.3.1</w:t>
      </w:r>
      <w:r>
        <w:rPr>
          <w:rFonts w:hint="eastAsia"/>
          <w:lang w:eastAsia="zh-CN"/>
        </w:rPr>
        <w:t>.1</w:t>
      </w:r>
      <w:r>
        <w:tab/>
        <w:t>General</w:t>
      </w:r>
      <w:bookmarkEnd w:id="838"/>
      <w:bookmarkEnd w:id="839"/>
      <w:bookmarkEnd w:id="840"/>
    </w:p>
    <w:p w:rsidR="00F71EE4" w:rsidRDefault="00F71EE4" w:rsidP="00F71EE4">
      <w:r>
        <w:t>The requirement</w:t>
      </w:r>
      <w:r>
        <w:rPr>
          <w:rFonts w:hint="eastAsia"/>
          <w:lang w:eastAsia="zh-CN"/>
        </w:rPr>
        <w:t xml:space="preserve"> specified in clause 27.</w:t>
      </w:r>
      <w:r>
        <w:rPr>
          <w:lang w:eastAsia="zh-CN"/>
        </w:rPr>
        <w:t>3</w:t>
      </w:r>
      <w:r>
        <w:rPr>
          <w:rFonts w:hint="eastAsia"/>
          <w:lang w:eastAsia="zh-CN"/>
        </w:rPr>
        <w:t xml:space="preserve">.1.2 </w:t>
      </w:r>
      <w:r>
        <w:t xml:space="preserve">shall apply </w:t>
      </w:r>
      <w:r>
        <w:rPr>
          <w:rFonts w:hint="eastAsia"/>
          <w:lang w:eastAsia="zh-CN"/>
        </w:rPr>
        <w:t>on top of the</w:t>
      </w:r>
      <w:r>
        <w:t xml:space="preserve"> </w:t>
      </w:r>
      <w:r>
        <w:rPr>
          <w:rFonts w:hint="eastAsia"/>
          <w:lang w:eastAsia="zh-CN"/>
        </w:rPr>
        <w:t xml:space="preserve">MME/S4-SGSN triggered SGW restoration procedure specified in clause 27.2.2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rsidR="00F71EE4" w:rsidRPr="003C4B63" w:rsidRDefault="00F71EE4" w:rsidP="00F71EE4">
      <w:pPr>
        <w:pStyle w:val="NO"/>
        <w:rPr>
          <w:rFonts w:hint="eastAsia"/>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MME/S4-SGSN</w:t>
      </w:r>
      <w:r w:rsidRPr="00D1515B">
        <w:t xml:space="preserve"> triggered </w:t>
      </w:r>
      <w:r>
        <w:rPr>
          <w:rFonts w:hint="eastAsia"/>
          <w:lang w:eastAsia="zh-CN"/>
        </w:rPr>
        <w:t>SGW</w:t>
      </w:r>
      <w:r w:rsidRPr="00D1515B">
        <w:t xml:space="preserve"> restoration procedure.</w:t>
      </w:r>
    </w:p>
    <w:p w:rsidR="00F71EE4" w:rsidRDefault="00F71EE4" w:rsidP="00F71EE4">
      <w:pPr>
        <w:pStyle w:val="Heading4"/>
        <w:rPr>
          <w:rFonts w:hint="eastAsia"/>
          <w:lang w:eastAsia="zh-CN"/>
        </w:rPr>
      </w:pPr>
      <w:bookmarkStart w:id="841" w:name="_Toc19630522"/>
      <w:bookmarkStart w:id="842" w:name="_Toc27226726"/>
      <w:bookmarkStart w:id="843" w:name="_Toc36115907"/>
      <w:r>
        <w:rPr>
          <w:lang w:eastAsia="zh-CN"/>
        </w:rPr>
        <w:t>27.3.</w:t>
      </w:r>
      <w:r>
        <w:rPr>
          <w:rFonts w:hint="eastAsia"/>
          <w:lang w:eastAsia="zh-CN"/>
        </w:rPr>
        <w:t>1</w:t>
      </w:r>
      <w:r>
        <w:rPr>
          <w:lang w:eastAsia="zh-CN"/>
        </w:rPr>
        <w:t>.2</w:t>
      </w:r>
      <w:r>
        <w:rPr>
          <w:lang w:eastAsia="zh-CN"/>
        </w:rPr>
        <w:tab/>
      </w:r>
      <w:r>
        <w:rPr>
          <w:rFonts w:hint="eastAsia"/>
          <w:lang w:eastAsia="zh-CN"/>
        </w:rPr>
        <w:t>MME/S4-SGSN procedure</w:t>
      </w:r>
      <w:bookmarkEnd w:id="841"/>
      <w:bookmarkEnd w:id="842"/>
      <w:bookmarkEnd w:id="843"/>
    </w:p>
    <w:p w:rsidR="00F71EE4" w:rsidRPr="00882C9C" w:rsidRDefault="00F71EE4" w:rsidP="00F71EE4">
      <w:pPr>
        <w:rPr>
          <w:rFonts w:hint="eastAsia"/>
          <w:lang w:val="en-US" w:eastAsia="zh-CN"/>
        </w:rPr>
      </w:pP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rsidR="00F71EE4" w:rsidRPr="00FD05F0" w:rsidRDefault="00F71EE4" w:rsidP="00F71EE4">
      <w:pPr>
        <w:pStyle w:val="B1"/>
        <w:rPr>
          <w:rFonts w:hint="eastAsia"/>
        </w:rPr>
      </w:pPr>
      <w:r>
        <w:t>1)</w:t>
      </w:r>
      <w:r>
        <w:tab/>
      </w:r>
      <w:r w:rsidRPr="00FD05F0">
        <w:rPr>
          <w:rFonts w:hint="eastAsia"/>
        </w:rPr>
        <w:t xml:space="preserve">for UEs </w:t>
      </w:r>
      <w:r w:rsidRPr="00FD05F0">
        <w:t>initiat</w:t>
      </w:r>
      <w:r w:rsidRPr="00FD05F0">
        <w:rPr>
          <w:rFonts w:hint="eastAsia"/>
        </w:rPr>
        <w:t>ing an intra MME/S4-SGSN TAU/RAU procedure:</w:t>
      </w:r>
    </w:p>
    <w:p w:rsidR="00F71EE4" w:rsidRDefault="00F71EE4" w:rsidP="00F71EE4">
      <w:pPr>
        <w:pStyle w:val="B2"/>
        <w:shd w:val="clear" w:color="auto" w:fill="FFFFFF"/>
        <w:rPr>
          <w:rFonts w:hint="eastAsia"/>
          <w:lang w:eastAsia="zh-CN"/>
        </w:rPr>
      </w:pPr>
      <w:r>
        <w:rPr>
          <w:lang w:val="en-US" w:eastAsia="zh-CN"/>
        </w:rPr>
        <w:t>-</w:t>
      </w:r>
      <w:r>
        <w:rPr>
          <w:lang w:val="en-US" w:eastAsia="zh-CN"/>
        </w:rPr>
        <w:tab/>
      </w:r>
      <w:r w:rsidRPr="00FD05F0">
        <w:rPr>
          <w:rFonts w:hint="eastAsia"/>
        </w:rPr>
        <w:t xml:space="preserve">the 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Pr>
          <w:rFonts w:hint="eastAsia"/>
        </w:rPr>
        <w:t>clause</w:t>
      </w:r>
      <w:r w:rsidRPr="00FD05F0">
        <w:rPr>
          <w:rFonts w:hint="eastAsia"/>
        </w:rPr>
        <w:t xml:space="preserve"> 27.2.2,</w:t>
      </w:r>
      <w:r w:rsidRPr="00FD05F0">
        <w:t xml:space="preserve"> </w:t>
      </w:r>
      <w:r w:rsidRPr="00FD05F0">
        <w:rPr>
          <w:rFonts w:hint="eastAsia"/>
        </w:rPr>
        <w:t xml:space="preserve">and </w:t>
      </w:r>
      <w:r w:rsidRPr="00FD05F0">
        <w:t xml:space="preserve">inform the UE in the </w:t>
      </w:r>
      <w:r w:rsidRPr="00FD05F0">
        <w:rPr>
          <w:rFonts w:hint="eastAsia"/>
        </w:rPr>
        <w:t xml:space="preserve">related </w:t>
      </w:r>
      <w:r w:rsidRPr="00FD05F0">
        <w:t>TAU</w:t>
      </w:r>
      <w:r w:rsidRPr="00FD05F0">
        <w:rPr>
          <w:rFonts w:hint="eastAsia"/>
        </w:rPr>
        <w:t>/RAU</w:t>
      </w:r>
      <w:r w:rsidRPr="00FD05F0">
        <w:t xml:space="preserve"> Accept message to disable ISR as specified in </w:t>
      </w:r>
      <w:r w:rsidRPr="00FD05F0">
        <w:rPr>
          <w:rFonts w:hint="eastAsia"/>
        </w:rPr>
        <w:t xml:space="preserve">3GPP </w:t>
      </w:r>
      <w:r w:rsidRPr="00FD05F0">
        <w:t>TS 23.401[</w:t>
      </w:r>
      <w:r w:rsidRPr="00FD05F0">
        <w:rPr>
          <w:rFonts w:hint="eastAsia"/>
        </w:rPr>
        <w:t>15</w:t>
      </w:r>
      <w:r w:rsidRPr="00FD05F0">
        <w:t xml:space="preserve">] </w:t>
      </w:r>
      <w:r w:rsidRPr="00FD05F0">
        <w:rPr>
          <w:rFonts w:hint="eastAsia"/>
        </w:rPr>
        <w:t xml:space="preserve">and 3GPP </w:t>
      </w:r>
      <w:r w:rsidRPr="00FD05F0">
        <w:t>TS 23.060 [5].</w:t>
      </w:r>
    </w:p>
    <w:p w:rsidR="00F71EE4" w:rsidRPr="00FD05F0" w:rsidRDefault="00F71EE4" w:rsidP="00F71EE4">
      <w:pPr>
        <w:pStyle w:val="B1"/>
        <w:rPr>
          <w:rFonts w:hint="eastAsia"/>
        </w:rPr>
      </w:pPr>
      <w:r>
        <w:rPr>
          <w:lang w:val="en-US" w:eastAsia="zh-CN"/>
        </w:rPr>
        <w:t>2)</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w:t>
      </w:r>
      <w:r>
        <w:rPr>
          <w:rFonts w:hint="eastAsia"/>
          <w:lang w:val="en-US" w:eastAsia="zh-CN"/>
        </w:rPr>
        <w:t>:</w:t>
      </w:r>
    </w:p>
    <w:p w:rsidR="00F71EE4" w:rsidRDefault="00F71EE4" w:rsidP="00F71EE4">
      <w:pPr>
        <w:pStyle w:val="B2"/>
        <w:rPr>
          <w:rFonts w:hint="eastAsia"/>
          <w:lang w:eastAsia="zh-CN"/>
        </w:rPr>
      </w:pPr>
      <w:r>
        <w:rPr>
          <w:lang w:val="en-US" w:eastAsia="zh-CN"/>
        </w:rPr>
        <w:t>-</w:t>
      </w:r>
      <w:r>
        <w:rPr>
          <w:lang w:val="en-US" w:eastAsia="zh-CN"/>
        </w:rPr>
        <w:tab/>
      </w:r>
      <w:r w:rsidRPr="00FD05F0">
        <w:rPr>
          <w:rFonts w:hint="eastAsia"/>
        </w:rPr>
        <w:t>the</w:t>
      </w:r>
      <w:r>
        <w:rPr>
          <w:rFonts w:hint="eastAsia"/>
          <w:lang w:eastAsia="zh-CN"/>
        </w:rPr>
        <w:t xml:space="preserve"> </w:t>
      </w:r>
      <w:r w:rsidRPr="00FD05F0">
        <w:rPr>
          <w:rFonts w:hint="eastAsia"/>
        </w:rPr>
        <w:t xml:space="preserve">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Pr>
          <w:rFonts w:hint="eastAsia"/>
        </w:rPr>
        <w:t>clause</w:t>
      </w:r>
      <w:r w:rsidRPr="00FD05F0">
        <w:rPr>
          <w:rFonts w:hint="eastAsia"/>
        </w:rPr>
        <w:t xml:space="preserve"> 27.2.2 </w:t>
      </w:r>
      <w:r w:rsidRPr="0054791E">
        <w:rPr>
          <w:rFonts w:hint="eastAsia"/>
        </w:rPr>
        <w:t xml:space="preserve">and initiate </w:t>
      </w:r>
      <w:r w:rsidRPr="0054791E">
        <w:t xml:space="preserve">the </w:t>
      </w:r>
      <w:r w:rsidRPr="0054791E">
        <w:rPr>
          <w:rFonts w:hint="eastAsia"/>
        </w:rPr>
        <w:t>GUTI Relocation</w:t>
      </w:r>
      <w:r w:rsidRPr="0054791E">
        <w:t xml:space="preserve"> or </w:t>
      </w:r>
      <w:r w:rsidRPr="0054791E">
        <w:rPr>
          <w:rFonts w:hint="eastAsia"/>
        </w:rPr>
        <w:t xml:space="preserve">P-TMSI Relocation </w:t>
      </w:r>
      <w:r>
        <w:rPr>
          <w:rFonts w:hint="eastAsia"/>
          <w:lang w:eastAsia="zh-CN"/>
        </w:rPr>
        <w:t>p</w:t>
      </w:r>
      <w:r w:rsidRPr="0054791E">
        <w:rPr>
          <w:rFonts w:hint="eastAsia"/>
        </w:rPr>
        <w:t xml:space="preserve">rocedure </w:t>
      </w:r>
      <w:r w:rsidRPr="0054791E">
        <w:t xml:space="preserve">with a non-broadcast TAI or RAI </w:t>
      </w:r>
      <w:r w:rsidRPr="0054791E">
        <w:rPr>
          <w:rFonts w:hint="eastAsia"/>
        </w:rPr>
        <w:t>to force the UE to perform the TAU/RAU procedure for ISR deactivation.</w:t>
      </w:r>
    </w:p>
    <w:p w:rsidR="00F71EE4" w:rsidRPr="00FD05F0" w:rsidRDefault="00F71EE4" w:rsidP="00F71EE4">
      <w:pPr>
        <w:pStyle w:val="B1"/>
        <w:rPr>
          <w:rFonts w:hint="eastAsia"/>
        </w:rPr>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w:t>
      </w:r>
      <w:r>
        <w:rPr>
          <w:rFonts w:hint="eastAsia"/>
          <w:lang w:val="en-US" w:eastAsia="zh-CN"/>
        </w:rPr>
        <w:t xml:space="preserve">engaged in </w:t>
      </w:r>
      <w:r>
        <w:rPr>
          <w:lang w:val="en-US" w:eastAsia="zh-CN"/>
        </w:rPr>
        <w:t>a</w:t>
      </w:r>
      <w:r>
        <w:rPr>
          <w:rFonts w:hint="eastAsia"/>
          <w:lang w:val="en-US" w:eastAsia="zh-CN"/>
        </w:rPr>
        <w:t>ny</w:t>
      </w:r>
      <w:r>
        <w:rPr>
          <w:lang w:val="en-US" w:eastAsia="zh-CN"/>
        </w:rPr>
        <w:t xml:space="preserve"> </w:t>
      </w:r>
      <w:r>
        <w:rPr>
          <w:rFonts w:hint="eastAsia"/>
          <w:lang w:val="en-US" w:eastAsia="zh-CN"/>
        </w:rPr>
        <w:t>handover</w:t>
      </w:r>
      <w:r>
        <w:rPr>
          <w:lang w:val="en-US" w:eastAsia="zh-CN"/>
        </w:rPr>
        <w:t xml:space="preserve"> </w:t>
      </w:r>
      <w:r w:rsidRPr="00C845D9">
        <w:t>or inter</w:t>
      </w:r>
      <w:r>
        <w:rPr>
          <w:lang w:val="en-US" w:eastAsia="zh-CN"/>
        </w:rPr>
        <w:t xml:space="preserve"> </w:t>
      </w:r>
      <w:r w:rsidRPr="00FD05F0">
        <w:rPr>
          <w:rFonts w:hint="eastAsia"/>
        </w:rPr>
        <w:t xml:space="preserve">MME/S4-SGSN TAU/RAU </w:t>
      </w:r>
      <w:r>
        <w:rPr>
          <w:lang w:val="en-US" w:eastAsia="zh-CN"/>
        </w:rPr>
        <w:t>procedure</w:t>
      </w:r>
      <w:r>
        <w:rPr>
          <w:rFonts w:hint="eastAsia"/>
          <w:lang w:val="en-US" w:eastAsia="zh-CN"/>
        </w:rPr>
        <w:t>:</w:t>
      </w:r>
    </w:p>
    <w:p w:rsidR="00F71EE4" w:rsidRDefault="00F71EE4" w:rsidP="00F71EE4">
      <w:pPr>
        <w:pStyle w:val="B2"/>
        <w:rPr>
          <w:rFonts w:hint="eastAsia"/>
          <w:lang w:eastAsia="zh-CN"/>
        </w:rPr>
      </w:pPr>
      <w:r>
        <w:rPr>
          <w:lang w:val="en-US" w:eastAsia="zh-CN"/>
        </w:rPr>
        <w:t>-</w:t>
      </w:r>
      <w:r>
        <w:rPr>
          <w:lang w:val="en-US" w:eastAsia="zh-CN"/>
        </w:rPr>
        <w:tab/>
      </w:r>
      <w:r>
        <w:rPr>
          <w:rFonts w:hint="eastAsia"/>
          <w:lang w:eastAsia="zh-CN"/>
        </w:rPr>
        <w:t>it shall be</w:t>
      </w:r>
      <w:r w:rsidRPr="0054791E">
        <w:rPr>
          <w:rFonts w:hint="eastAsia"/>
        </w:rPr>
        <w:t xml:space="preserve"> handled </w:t>
      </w:r>
      <w:r>
        <w:rPr>
          <w:rFonts w:hint="eastAsia"/>
          <w:lang w:eastAsia="zh-CN"/>
        </w:rPr>
        <w:t xml:space="preserve">as specified </w:t>
      </w:r>
      <w:r w:rsidRPr="0054791E">
        <w:rPr>
          <w:rFonts w:hint="eastAsia"/>
        </w:rPr>
        <w:t xml:space="preserve">in </w:t>
      </w:r>
      <w:r>
        <w:rPr>
          <w:rFonts w:hint="eastAsia"/>
        </w:rPr>
        <w:t>clause</w:t>
      </w:r>
      <w:r w:rsidRPr="0054791E">
        <w:rPr>
          <w:rFonts w:hint="eastAsia"/>
        </w:rPr>
        <w:t xml:space="preserve"> </w:t>
      </w:r>
      <w:r>
        <w:rPr>
          <w:rFonts w:hint="eastAsia"/>
          <w:lang w:eastAsia="zh-CN"/>
        </w:rPr>
        <w:t>27.2</w:t>
      </w:r>
      <w:r w:rsidRPr="0054791E">
        <w:rPr>
          <w:rFonts w:hint="eastAsia"/>
        </w:rPr>
        <w:t>.</w:t>
      </w:r>
      <w:r>
        <w:rPr>
          <w:rFonts w:hint="eastAsia"/>
          <w:lang w:eastAsia="zh-CN"/>
        </w:rPr>
        <w:t>2.</w:t>
      </w:r>
    </w:p>
    <w:p w:rsidR="00F71EE4" w:rsidRPr="00FD05F0" w:rsidRDefault="00F71EE4" w:rsidP="00F71EE4">
      <w:pPr>
        <w:pStyle w:val="B1"/>
        <w:rPr>
          <w:rFonts w:hint="eastAsia"/>
        </w:rPr>
      </w:pPr>
      <w:r>
        <w:rPr>
          <w:lang w:val="en-US" w:eastAsia="zh-CN"/>
        </w:rPr>
        <w:t>4)</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 xml:space="preserve">/PMM-IDLE/GPRS STANDBY state </w:t>
      </w:r>
      <w:r>
        <w:rPr>
          <w:rFonts w:hint="eastAsia"/>
          <w:lang w:val="en-US" w:eastAsia="zh-CN"/>
        </w:rPr>
        <w:t xml:space="preserve">which are not </w:t>
      </w:r>
      <w:r w:rsidRPr="001B7614">
        <w:rPr>
          <w:lang w:val="en-US" w:eastAsia="zh-CN"/>
        </w:rPr>
        <w:t>engaged</w:t>
      </w:r>
      <w:r>
        <w:rPr>
          <w:rFonts w:hint="eastAsia"/>
          <w:lang w:val="en-US" w:eastAsia="zh-CN"/>
        </w:rPr>
        <w:t xml:space="preserve"> in</w:t>
      </w:r>
      <w:r>
        <w:rPr>
          <w:lang w:val="en-US" w:eastAsia="zh-CN"/>
        </w:rPr>
        <w:t xml:space="preserve"> a</w:t>
      </w:r>
      <w:r>
        <w:rPr>
          <w:rFonts w:hint="eastAsia"/>
          <w:lang w:val="en-US" w:eastAsia="zh-CN"/>
        </w:rPr>
        <w:t>ny</w:t>
      </w:r>
      <w:r>
        <w:rPr>
          <w:lang w:val="en-US" w:eastAsia="zh-CN"/>
        </w:rPr>
        <w:t xml:space="preserve"> Service Request </w:t>
      </w:r>
      <w:r w:rsidRPr="001B7614">
        <w:rPr>
          <w:lang w:val="en-US" w:eastAsia="zh-CN"/>
        </w:rPr>
        <w:t>or other mobility procedure</w:t>
      </w:r>
      <w:r>
        <w:rPr>
          <w:rFonts w:hint="eastAsia"/>
          <w:lang w:val="en-US" w:eastAsia="zh-CN"/>
        </w:rPr>
        <w:t>:</w:t>
      </w:r>
    </w:p>
    <w:p w:rsidR="00F71EE4" w:rsidRDefault="00F71EE4" w:rsidP="00F71EE4">
      <w:pPr>
        <w:pStyle w:val="B2"/>
        <w:rPr>
          <w:lang w:val="en-US" w:eastAsia="zh-CN"/>
        </w:rPr>
      </w:pPr>
      <w:r w:rsidRPr="008F3BE4">
        <w:t>-</w:t>
      </w:r>
      <w:r w:rsidRPr="008F3BE4">
        <w:tab/>
      </w:r>
      <w:r w:rsidRPr="00A34D9F">
        <w:rPr>
          <w:lang w:val="en-US" w:eastAsia="zh-CN"/>
        </w:rPr>
        <w:t xml:space="preserve">In networks supporting PGW triggered </w:t>
      </w:r>
      <w:r w:rsidRPr="00A34D9F">
        <w:rPr>
          <w:rFonts w:hint="eastAsia"/>
          <w:lang w:val="en-US" w:eastAsia="zh-CN"/>
        </w:rPr>
        <w:t xml:space="preserve">SGW </w:t>
      </w:r>
      <w:r w:rsidRPr="00A34D9F">
        <w:rPr>
          <w:lang w:val="en-US" w:eastAsia="zh-CN"/>
        </w:rPr>
        <w:t xml:space="preserve">restoration proactive paging of UEs in </w:t>
      </w:r>
      <w:r w:rsidRPr="00A34D9F">
        <w:rPr>
          <w:rFonts w:hint="eastAsia"/>
          <w:lang w:val="en-US" w:eastAsia="zh-CN"/>
        </w:rPr>
        <w:t>ECM</w:t>
      </w:r>
      <w:r w:rsidRPr="00A34D9F">
        <w:rPr>
          <w:lang w:val="en-US" w:eastAsia="zh-CN"/>
        </w:rPr>
        <w:t>-</w:t>
      </w:r>
      <w:r w:rsidRPr="00A34D9F">
        <w:rPr>
          <w:rFonts w:hint="eastAsia"/>
          <w:lang w:val="en-US" w:eastAsia="zh-CN"/>
        </w:rPr>
        <w:t>IDLE</w:t>
      </w:r>
      <w:r w:rsidRPr="00A34D9F">
        <w:rPr>
          <w:lang w:val="en-US" w:eastAsia="zh-CN"/>
        </w:rPr>
        <w:t>/PMM-IDLE/GPRS STANDBY state shall not be initiated.</w:t>
      </w:r>
    </w:p>
    <w:p w:rsidR="00F71EE4" w:rsidRDefault="00F71EE4" w:rsidP="00F71EE4">
      <w:pPr>
        <w:pStyle w:val="B2"/>
      </w:pPr>
      <w:r>
        <w:rPr>
          <w:lang w:val="en-US" w:eastAsia="zh-CN"/>
        </w:rPr>
        <w:tab/>
      </w:r>
      <w:r>
        <w:t>T</w:t>
      </w:r>
      <w:r w:rsidRPr="008F3BE4">
        <w:rPr>
          <w:rFonts w:hint="eastAsia"/>
        </w:rPr>
        <w:t>he MME</w:t>
      </w:r>
      <w:r>
        <w:rPr>
          <w:rFonts w:hint="eastAsia"/>
          <w:lang w:eastAsia="zh-CN"/>
        </w:rPr>
        <w:t>/S4-SGSN</w:t>
      </w:r>
      <w:r w:rsidRPr="008F3BE4">
        <w:rPr>
          <w:rFonts w:hint="eastAsia"/>
        </w:rPr>
        <w:t xml:space="preserve"> </w:t>
      </w:r>
      <w:r w:rsidRPr="00E040CC">
        <w:t>shall</w:t>
      </w:r>
      <w:r w:rsidRPr="008F3BE4">
        <w:rPr>
          <w:rFonts w:hint="eastAsia"/>
        </w:rPr>
        <w:t xml:space="preserve"> page the UE to bring the UE to ECM-CONNECTED</w:t>
      </w:r>
      <w:r>
        <w:rPr>
          <w:rFonts w:hint="eastAsia"/>
          <w:lang w:eastAsia="zh-CN"/>
        </w:rPr>
        <w:t>/PMM</w:t>
      </w:r>
      <w:r w:rsidRPr="008F3BE4">
        <w:rPr>
          <w:rFonts w:hint="eastAsia"/>
        </w:rPr>
        <w:t>-CONNECTED.</w:t>
      </w:r>
      <w:r w:rsidRPr="008F3BE4">
        <w:t xml:space="preserve"> If the paging is successful and the UE </w:t>
      </w:r>
      <w:r>
        <w:rPr>
          <w:rFonts w:hint="eastAsia"/>
          <w:lang w:eastAsia="zh-CN"/>
        </w:rPr>
        <w:t>initiates the Service Request procedure</w:t>
      </w:r>
      <w:r w:rsidRPr="008F3BE4">
        <w:t>, the MME</w:t>
      </w:r>
      <w:r>
        <w:rPr>
          <w:rFonts w:hint="eastAsia"/>
          <w:lang w:eastAsia="zh-CN"/>
        </w:rPr>
        <w:t>/S4-SGSN</w:t>
      </w:r>
      <w:r w:rsidRPr="008F3BE4">
        <w:t xml:space="preserve"> </w:t>
      </w:r>
      <w:r>
        <w:rPr>
          <w:rFonts w:hint="eastAsia"/>
          <w:lang w:eastAsia="zh-CN"/>
        </w:rPr>
        <w:t xml:space="preserve">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Pr>
          <w:rFonts w:hint="eastAsia"/>
          <w:lang w:eastAsia="zh-CN"/>
        </w:rPr>
        <w:t xml:space="preserve"> as specified </w:t>
      </w:r>
      <w:r w:rsidRPr="0054791E">
        <w:rPr>
          <w:rFonts w:hint="eastAsia"/>
        </w:rPr>
        <w:t xml:space="preserve">in </w:t>
      </w:r>
      <w:r>
        <w:rPr>
          <w:rFonts w:hint="eastAsia"/>
        </w:rPr>
        <w:t>clause</w:t>
      </w:r>
      <w:r w:rsidRPr="0054791E">
        <w:rPr>
          <w:rFonts w:hint="eastAsia"/>
        </w:rPr>
        <w:t xml:space="preserve"> </w:t>
      </w:r>
      <w:r>
        <w:rPr>
          <w:rFonts w:hint="eastAsia"/>
          <w:lang w:eastAsia="zh-CN"/>
        </w:rPr>
        <w:t>27.2</w:t>
      </w:r>
      <w:r w:rsidRPr="0054791E">
        <w:rPr>
          <w:rFonts w:hint="eastAsia"/>
        </w:rPr>
        <w:t>.</w:t>
      </w:r>
      <w:r>
        <w:rPr>
          <w:rFonts w:hint="eastAsia"/>
          <w:lang w:eastAsia="zh-CN"/>
        </w:rPr>
        <w:t xml:space="preserve">2 and </w:t>
      </w:r>
      <w:r w:rsidRPr="0054791E">
        <w:rPr>
          <w:rFonts w:hint="eastAsia"/>
        </w:rPr>
        <w:t xml:space="preserve">initiate </w:t>
      </w:r>
      <w:r w:rsidRPr="0054791E">
        <w:t xml:space="preserve">the </w:t>
      </w:r>
      <w:r w:rsidRPr="0054791E">
        <w:rPr>
          <w:rFonts w:hint="eastAsia"/>
        </w:rPr>
        <w:t>GUTI Relocation</w:t>
      </w:r>
      <w:r w:rsidRPr="0054791E">
        <w:t xml:space="preserve"> or </w:t>
      </w:r>
      <w:r w:rsidRPr="0054791E">
        <w:rPr>
          <w:rFonts w:hint="eastAsia"/>
        </w:rPr>
        <w:t xml:space="preserve">P-TMSI </w:t>
      </w:r>
      <w:r w:rsidRPr="0054791E">
        <w:rPr>
          <w:rFonts w:hint="eastAsia"/>
        </w:rPr>
        <w:lastRenderedPageBreak/>
        <w:t xml:space="preserve">Relocation Procedure </w:t>
      </w:r>
      <w:r w:rsidRPr="0054791E">
        <w:t xml:space="preserve">with a non-broadcast TAI or RAI </w:t>
      </w:r>
      <w:r w:rsidRPr="0054791E">
        <w:rPr>
          <w:rFonts w:hint="eastAsia"/>
        </w:rPr>
        <w:t>to force the UE to perform the TAU/RAU procedure for ISR deactivation</w:t>
      </w:r>
      <w:r>
        <w:t xml:space="preserve"> </w:t>
      </w:r>
      <w:r w:rsidRPr="00A34D9F">
        <w:rPr>
          <w:lang w:val="en-US" w:eastAsia="zh-CN"/>
        </w:rPr>
        <w:t xml:space="preserve">as specified in </w:t>
      </w:r>
      <w:r>
        <w:rPr>
          <w:lang w:val="en-US" w:eastAsia="zh-CN"/>
        </w:rPr>
        <w:t>clause</w:t>
      </w:r>
      <w:r w:rsidRPr="00A34D9F">
        <w:rPr>
          <w:lang w:val="en-US"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A34D9F">
          <w:rPr>
            <w:lang w:val="en-US" w:eastAsia="zh-CN"/>
          </w:rPr>
          <w:t>5.3.4</w:t>
        </w:r>
      </w:smartTag>
      <w:r w:rsidRPr="00A34D9F">
        <w:rPr>
          <w:lang w:val="en-US" w:eastAsia="zh-CN"/>
        </w:rPr>
        <w:t>.3 of 3GPP TS 23.401[</w:t>
      </w:r>
      <w:r w:rsidRPr="00A34D9F">
        <w:rPr>
          <w:rFonts w:hint="eastAsia"/>
          <w:lang w:val="en-US" w:eastAsia="zh-CN"/>
        </w:rPr>
        <w:t>15</w:t>
      </w:r>
      <w:r w:rsidRPr="00A34D9F">
        <w:rPr>
          <w:lang w:val="en-US" w:eastAsia="zh-CN"/>
        </w:rPr>
        <w:t>]</w:t>
      </w:r>
      <w:r w:rsidRPr="00A34D9F">
        <w:rPr>
          <w:rFonts w:hint="eastAsia"/>
        </w:rPr>
        <w:t>.</w:t>
      </w:r>
      <w:r w:rsidRPr="008F3BE4">
        <w:t xml:space="preserve"> If paging the UE fails, the MME</w:t>
      </w:r>
      <w:r>
        <w:rPr>
          <w:rFonts w:hint="eastAsia"/>
          <w:lang w:eastAsia="zh-CN"/>
        </w:rPr>
        <w:t xml:space="preserve"> or S4-SGSN</w:t>
      </w:r>
      <w:r w:rsidRPr="008F3BE4">
        <w:t xml:space="preserve"> should adjust its paging retransmission strategy (e.g. limit the number of short spaced retransmissions) to take into account the fact that the UE might be in GERAN/UTRAN</w:t>
      </w:r>
      <w:r>
        <w:rPr>
          <w:rFonts w:hint="eastAsia"/>
          <w:lang w:eastAsia="zh-CN"/>
        </w:rPr>
        <w:t xml:space="preserve"> or E-UTRAN</w:t>
      </w:r>
      <w:r w:rsidRPr="008F3BE4">
        <w:t xml:space="preserve"> coverage</w:t>
      </w:r>
      <w:r w:rsidRPr="008F3BE4">
        <w:rPr>
          <w:rFonts w:hint="eastAsia"/>
        </w:rPr>
        <w:t>.</w:t>
      </w:r>
      <w:r w:rsidRPr="008F3BE4">
        <w:t xml:space="preserve"> If the </w:t>
      </w:r>
      <w:r>
        <w:rPr>
          <w:rFonts w:hint="eastAsia"/>
          <w:lang w:eastAsia="zh-CN"/>
        </w:rPr>
        <w:t xml:space="preserve">associated </w:t>
      </w:r>
      <w:r w:rsidRPr="008F3BE4">
        <w:t>MME</w:t>
      </w:r>
      <w:r>
        <w:rPr>
          <w:rFonts w:hint="eastAsia"/>
          <w:lang w:eastAsia="zh-CN"/>
        </w:rPr>
        <w:t>/S4-SGSN</w:t>
      </w:r>
      <w:r w:rsidRPr="008F3BE4">
        <w:t xml:space="preserve"> receives </w:t>
      </w:r>
      <w:r w:rsidRPr="00F47458">
        <w:rPr>
          <w:rFonts w:hint="eastAsia"/>
          <w:noProof/>
          <w:lang w:eastAsia="zh-CN"/>
        </w:rPr>
        <w:t xml:space="preserve">ISR </w:t>
      </w:r>
      <w:r>
        <w:rPr>
          <w:rFonts w:hint="eastAsia"/>
          <w:noProof/>
          <w:lang w:eastAsia="zh-CN"/>
        </w:rPr>
        <w:t>Status Indication</w:t>
      </w:r>
      <w:r>
        <w:rPr>
          <w:noProof/>
          <w:lang w:eastAsia="zh-CN"/>
        </w:rPr>
        <w:t xml:space="preserve"> with </w:t>
      </w:r>
      <w:r w:rsidRPr="008F3BE4">
        <w:t>"</w:t>
      </w:r>
      <w:r w:rsidRPr="008F3BE4">
        <w:rPr>
          <w:rFonts w:hint="eastAsia"/>
        </w:rPr>
        <w:t>deactivation Indication</w:t>
      </w:r>
      <w:r w:rsidRPr="008F3BE4">
        <w:t>" from S4-SGSN</w:t>
      </w:r>
      <w:r>
        <w:rPr>
          <w:rFonts w:hint="eastAsia"/>
          <w:lang w:eastAsia="zh-CN"/>
        </w:rPr>
        <w:t>/MME</w:t>
      </w:r>
      <w:r w:rsidRPr="008F3BE4">
        <w:t>, the MME</w:t>
      </w:r>
      <w:r>
        <w:rPr>
          <w:rFonts w:hint="eastAsia"/>
          <w:lang w:eastAsia="zh-CN"/>
        </w:rPr>
        <w:t>/S4-SGSN</w:t>
      </w:r>
      <w:r w:rsidRPr="008F3BE4">
        <w:t xml:space="preserve"> </w:t>
      </w:r>
      <w:r w:rsidRPr="00A34D9F">
        <w:t>shall</w:t>
      </w:r>
      <w:r>
        <w:t xml:space="preserve"> </w:t>
      </w:r>
      <w:r w:rsidRPr="008F3BE4">
        <w:t>release the UE session locally. Otherwise after retrying the paging procedure,</w:t>
      </w:r>
      <w:r w:rsidRPr="008F3BE4">
        <w:rPr>
          <w:rFonts w:hint="eastAsia"/>
        </w:rPr>
        <w:t xml:space="preserve"> the MME</w:t>
      </w:r>
      <w:r>
        <w:rPr>
          <w:rFonts w:hint="eastAsia"/>
          <w:lang w:eastAsia="zh-CN"/>
        </w:rPr>
        <w:t>/S4-SGSN</w:t>
      </w:r>
      <w:r w:rsidRPr="008F3BE4">
        <w:rPr>
          <w:rFonts w:hint="eastAsia"/>
        </w:rPr>
        <w:t xml:space="preserve"> may release</w:t>
      </w:r>
      <w:r>
        <w:t xml:space="preserve"> </w:t>
      </w:r>
      <w:r w:rsidRPr="00A34D9F">
        <w:t>locally</w:t>
      </w:r>
      <w:r>
        <w:t xml:space="preserve"> </w:t>
      </w:r>
      <w:r w:rsidRPr="008F3BE4">
        <w:rPr>
          <w:rFonts w:hint="eastAsia"/>
        </w:rPr>
        <w:t>the PDN connection context and UE MM context</w:t>
      </w:r>
      <w:r w:rsidRPr="008F3BE4">
        <w:t xml:space="preserve"> assuming the UE is in GERAN/UTRAN </w:t>
      </w:r>
      <w:r>
        <w:rPr>
          <w:rFonts w:hint="eastAsia"/>
          <w:lang w:eastAsia="zh-CN"/>
        </w:rPr>
        <w:t xml:space="preserve">or E-UTRAN </w:t>
      </w:r>
      <w:r w:rsidRPr="008F3BE4">
        <w:t>coverage area</w:t>
      </w:r>
      <w:r w:rsidRPr="008F3BE4">
        <w:rPr>
          <w:rFonts w:hint="eastAsia"/>
        </w:rPr>
        <w:t>.</w:t>
      </w:r>
    </w:p>
    <w:p w:rsidR="00F71EE4" w:rsidRPr="00C47AA5" w:rsidRDefault="00F71EE4" w:rsidP="00F71EE4">
      <w:pPr>
        <w:pStyle w:val="B2"/>
        <w:ind w:hanging="283"/>
        <w:rPr>
          <w:lang w:val="en-US" w:eastAsia="zh-CN"/>
        </w:rPr>
      </w:pPr>
      <w:r>
        <w:rPr>
          <w:lang w:val="en-US" w:eastAsia="zh-CN"/>
        </w:rPr>
        <w:tab/>
      </w:r>
      <w:r w:rsidRPr="00A34D9F">
        <w:rPr>
          <w:lang w:val="en-US" w:eastAsia="zh-CN"/>
        </w:rPr>
        <w:t xml:space="preserve">MME/S4-SGSN should handle UEs in </w:t>
      </w:r>
      <w:r w:rsidRPr="00A34D9F">
        <w:rPr>
          <w:rFonts w:hint="eastAsia"/>
          <w:lang w:val="en-US" w:eastAsia="zh-CN"/>
        </w:rPr>
        <w:t>ECM</w:t>
      </w:r>
      <w:r w:rsidRPr="00A34D9F">
        <w:rPr>
          <w:lang w:val="en-US" w:eastAsia="zh-CN"/>
        </w:rPr>
        <w:t>-</w:t>
      </w:r>
      <w:r w:rsidRPr="00A34D9F">
        <w:rPr>
          <w:rFonts w:hint="eastAsia"/>
          <w:lang w:val="en-US" w:eastAsia="zh-CN"/>
        </w:rPr>
        <w:t>CONNECTED</w:t>
      </w:r>
      <w:r w:rsidRPr="00A34D9F">
        <w:rPr>
          <w:lang w:val="en-US" w:eastAsia="zh-CN"/>
        </w:rPr>
        <w:t>/PMM-</w:t>
      </w:r>
      <w:r w:rsidRPr="00A34D9F">
        <w:rPr>
          <w:rFonts w:hint="eastAsia"/>
          <w:lang w:val="en-US" w:eastAsia="zh-CN"/>
        </w:rPr>
        <w:t>CONNECTED</w:t>
      </w:r>
      <w:r w:rsidRPr="00A34D9F">
        <w:rPr>
          <w:lang w:val="en-US" w:eastAsia="zh-CN"/>
        </w:rPr>
        <w:t xml:space="preserve"> and involved in any </w:t>
      </w:r>
      <w:r w:rsidRPr="00A34D9F">
        <w:rPr>
          <w:rFonts w:hint="eastAsia"/>
          <w:lang w:val="en-US" w:eastAsia="zh-CN"/>
        </w:rPr>
        <w:t>handover</w:t>
      </w:r>
      <w:r w:rsidRPr="00A34D9F">
        <w:rPr>
          <w:lang w:val="en-US" w:eastAsia="zh-CN"/>
        </w:rPr>
        <w:t xml:space="preserve"> </w:t>
      </w:r>
      <w:r w:rsidRPr="00A34D9F">
        <w:t>or inter</w:t>
      </w:r>
      <w:r w:rsidRPr="00A34D9F">
        <w:rPr>
          <w:lang w:val="en-US" w:eastAsia="zh-CN"/>
        </w:rPr>
        <w:t xml:space="preserve"> </w:t>
      </w:r>
      <w:r w:rsidRPr="00A34D9F">
        <w:rPr>
          <w:rFonts w:hint="eastAsia"/>
        </w:rPr>
        <w:t xml:space="preserve">MME/S4-SGSN TAU/RAU </w:t>
      </w:r>
      <w:r w:rsidRPr="00A34D9F">
        <w:rPr>
          <w:lang w:val="en-US" w:eastAsia="zh-CN"/>
        </w:rPr>
        <w:t xml:space="preserve">procedure first before paging of UEs in </w:t>
      </w:r>
      <w:r w:rsidRPr="00A34D9F">
        <w:rPr>
          <w:rFonts w:hint="eastAsia"/>
          <w:lang w:val="en-US" w:eastAsia="zh-CN"/>
        </w:rPr>
        <w:t>ECM</w:t>
      </w:r>
      <w:r w:rsidRPr="00A34D9F">
        <w:rPr>
          <w:lang w:val="en-US" w:eastAsia="zh-CN"/>
        </w:rPr>
        <w:t>-</w:t>
      </w:r>
      <w:r w:rsidRPr="00A34D9F">
        <w:rPr>
          <w:rFonts w:hint="eastAsia"/>
          <w:lang w:val="en-US" w:eastAsia="zh-CN"/>
        </w:rPr>
        <w:t>IDLE</w:t>
      </w:r>
      <w:r w:rsidRPr="00A34D9F">
        <w:rPr>
          <w:lang w:val="en-US" w:eastAsia="zh-CN"/>
        </w:rPr>
        <w:t xml:space="preserve">/PMM-IDLE/GPRS STANDBY to minimise paging of UEs. Furthermore the sequence on how UEs in </w:t>
      </w:r>
      <w:r w:rsidRPr="00A34D9F">
        <w:rPr>
          <w:rFonts w:hint="eastAsia"/>
          <w:lang w:val="en-US" w:eastAsia="zh-CN"/>
        </w:rPr>
        <w:t>ECM</w:t>
      </w:r>
      <w:r w:rsidRPr="00A34D9F">
        <w:rPr>
          <w:lang w:val="en-US" w:eastAsia="zh-CN"/>
        </w:rPr>
        <w:t>-</w:t>
      </w:r>
      <w:r w:rsidRPr="00A34D9F">
        <w:rPr>
          <w:rFonts w:hint="eastAsia"/>
          <w:lang w:val="en-US" w:eastAsia="zh-CN"/>
        </w:rPr>
        <w:t>IDLE</w:t>
      </w:r>
      <w:r w:rsidRPr="00A34D9F">
        <w:rPr>
          <w:lang w:val="en-US" w:eastAsia="zh-CN"/>
        </w:rPr>
        <w:t>/PMM-IDLE/GPRS STANDBY can be paged to avoid overload are implementation dependent.</w:t>
      </w:r>
    </w:p>
    <w:p w:rsidR="00F71EE4" w:rsidRPr="00754672" w:rsidRDefault="00F71EE4" w:rsidP="00F71EE4">
      <w:pPr>
        <w:rPr>
          <w:lang w:eastAsia="zh-CN"/>
        </w:rPr>
      </w:pPr>
      <w:r w:rsidRPr="001C53E1">
        <w:rPr>
          <w:rFonts w:hint="eastAsia"/>
          <w:lang w:eastAsia="zh-CN"/>
        </w:rPr>
        <w:t>The</w:t>
      </w:r>
      <w:r w:rsidRPr="001C53E1">
        <w:rPr>
          <w:lang w:eastAsia="zh-CN"/>
        </w:rPr>
        <w:t xml:space="preserve"> MME/S4-SGSN </w:t>
      </w:r>
      <w:r w:rsidRPr="001C53E1">
        <w:rPr>
          <w:rFonts w:hint="eastAsia"/>
          <w:lang w:eastAsia="zh-CN"/>
        </w:rPr>
        <w:t xml:space="preserve">which initiates the SGW restoration procedure </w:t>
      </w:r>
      <w:r w:rsidRPr="00A34D9F">
        <w:rPr>
          <w:lang w:eastAsia="zh-CN"/>
        </w:rPr>
        <w:t>should</w:t>
      </w:r>
      <w:r w:rsidRPr="001C53E1">
        <w:rPr>
          <w:lang w:eastAsia="zh-CN"/>
        </w:rPr>
        <w:t xml:space="preserve"> </w:t>
      </w:r>
      <w:r w:rsidRPr="001C53E1">
        <w:rPr>
          <w:rFonts w:hint="eastAsia"/>
          <w:lang w:eastAsia="zh-CN"/>
        </w:rPr>
        <w:t xml:space="preserve">send </w:t>
      </w:r>
      <w:r w:rsidRPr="001C53E1">
        <w:rPr>
          <w:rFonts w:hint="eastAsia"/>
          <w:noProof/>
          <w:lang w:eastAsia="zh-CN"/>
        </w:rPr>
        <w:t>ISR Status Indication</w:t>
      </w:r>
      <w:r w:rsidRPr="001C53E1">
        <w:rPr>
          <w:noProof/>
          <w:lang w:eastAsia="zh-CN"/>
        </w:rPr>
        <w:t xml:space="preserve"> with </w:t>
      </w:r>
      <w:r w:rsidRPr="001C53E1">
        <w:rPr>
          <w:lang w:eastAsia="zh-CN"/>
        </w:rPr>
        <w:t>"</w:t>
      </w:r>
      <w:r w:rsidRPr="001C53E1">
        <w:rPr>
          <w:rFonts w:hint="eastAsia"/>
          <w:lang w:eastAsia="zh-CN"/>
        </w:rPr>
        <w:t>ISR deactivation Indication</w:t>
      </w:r>
      <w:r w:rsidRPr="001C53E1">
        <w:rPr>
          <w:lang w:eastAsia="zh-CN"/>
        </w:rPr>
        <w:t>"</w:t>
      </w:r>
      <w:r w:rsidRPr="001C53E1">
        <w:rPr>
          <w:rFonts w:hint="eastAsia"/>
          <w:lang w:eastAsia="zh-CN"/>
        </w:rPr>
        <w:t xml:space="preserve"> to the ISR associated S4-SGSN/MME</w:t>
      </w:r>
      <w:r w:rsidRPr="001C53E1">
        <w:rPr>
          <w:lang w:eastAsia="zh-CN"/>
        </w:rPr>
        <w:t xml:space="preserve"> to </w:t>
      </w:r>
      <w:r w:rsidRPr="001C53E1">
        <w:rPr>
          <w:rFonts w:hint="eastAsia"/>
          <w:lang w:eastAsia="zh-CN"/>
        </w:rPr>
        <w:t>release the PDN connection context and</w:t>
      </w:r>
      <w:r w:rsidRPr="001C53E1">
        <w:rPr>
          <w:lang w:eastAsia="zh-CN"/>
        </w:rPr>
        <w:t xml:space="preserve"> </w:t>
      </w:r>
      <w:r w:rsidRPr="001C53E1">
        <w:rPr>
          <w:rFonts w:hint="eastAsia"/>
          <w:lang w:eastAsia="zh-CN"/>
        </w:rPr>
        <w:t>UE MM context.</w:t>
      </w:r>
    </w:p>
    <w:p w:rsidR="00F71EE4" w:rsidRPr="00D85A21" w:rsidRDefault="00F71EE4" w:rsidP="00F71EE4">
      <w:pPr>
        <w:pStyle w:val="NO"/>
        <w:rPr>
          <w:rFonts w:hint="eastAsia"/>
          <w:lang w:eastAsia="zh-CN"/>
        </w:rPr>
      </w:pPr>
      <w:r w:rsidRPr="001B2572">
        <w:rPr>
          <w:lang w:eastAsia="zh-CN"/>
        </w:rPr>
        <w:t>NOTE</w:t>
      </w:r>
      <w:r w:rsidRPr="001B2572">
        <w:rPr>
          <w:rFonts w:hint="eastAsia"/>
          <w:lang w:eastAsia="zh-CN"/>
        </w:rPr>
        <w:t xml:space="preserve"> </w:t>
      </w:r>
      <w:r w:rsidRPr="001B2572">
        <w:rPr>
          <w:lang w:eastAsia="zh-CN"/>
        </w:rPr>
        <w:t>1:</w:t>
      </w:r>
      <w:r w:rsidRPr="001B2572">
        <w:rPr>
          <w:rFonts w:hint="eastAsia"/>
          <w:lang w:eastAsia="zh-CN"/>
        </w:rPr>
        <w:tab/>
      </w:r>
      <w:r w:rsidRPr="001B2572">
        <w:rPr>
          <w:lang w:eastAsia="zh-CN"/>
        </w:rPr>
        <w:t>T</w:t>
      </w:r>
      <w:r w:rsidRPr="001B2572">
        <w:rPr>
          <w:rFonts w:hint="eastAsia"/>
          <w:lang w:eastAsia="zh-CN"/>
        </w:rPr>
        <w:t>he PDN connection context and</w:t>
      </w:r>
      <w:r w:rsidRPr="001B2572">
        <w:rPr>
          <w:lang w:eastAsia="zh-CN"/>
        </w:rPr>
        <w:t xml:space="preserve"> </w:t>
      </w:r>
      <w:r w:rsidRPr="001B2572">
        <w:rPr>
          <w:rFonts w:hint="eastAsia"/>
          <w:lang w:eastAsia="zh-CN"/>
        </w:rPr>
        <w:t xml:space="preserve">UE MM context </w:t>
      </w:r>
      <w:r>
        <w:rPr>
          <w:lang w:eastAsia="zh-CN"/>
        </w:rPr>
        <w:t>can</w:t>
      </w:r>
      <w:r w:rsidRPr="001B2572">
        <w:rPr>
          <w:lang w:eastAsia="zh-CN"/>
        </w:rPr>
        <w:t xml:space="preserve"> be </w:t>
      </w:r>
      <w:r w:rsidRPr="001B2572">
        <w:rPr>
          <w:rFonts w:hint="eastAsia"/>
          <w:lang w:eastAsia="zh-CN"/>
        </w:rPr>
        <w:t xml:space="preserve">released after the timer </w:t>
      </w:r>
      <w:r w:rsidRPr="001B2572">
        <w:rPr>
          <w:lang w:eastAsia="zh-CN"/>
        </w:rPr>
        <w:t>(</w:t>
      </w:r>
      <w:r>
        <w:rPr>
          <w:lang w:eastAsia="zh-CN"/>
        </w:rPr>
        <w:t>T</w:t>
      </w:r>
      <w:r w:rsidRPr="001B2572">
        <w:rPr>
          <w:lang w:eastAsia="zh-CN"/>
        </w:rPr>
        <w:t>-</w:t>
      </w:r>
      <w:r>
        <w:rPr>
          <w:lang w:eastAsia="zh-CN"/>
        </w:rPr>
        <w:t>R</w:t>
      </w:r>
      <w:r w:rsidRPr="001B2572">
        <w:rPr>
          <w:lang w:eastAsia="zh-CN"/>
        </w:rPr>
        <w:t>elease-PDN</w:t>
      </w:r>
      <w:r>
        <w:rPr>
          <w:lang w:eastAsia="zh-CN"/>
        </w:rPr>
        <w:t xml:space="preserve"> </w:t>
      </w:r>
      <w:r w:rsidRPr="001B2572">
        <w:rPr>
          <w:lang w:eastAsia="zh-CN"/>
        </w:rPr>
        <w:t>timer)</w:t>
      </w:r>
      <w:r>
        <w:rPr>
          <w:lang w:eastAsia="zh-CN"/>
        </w:rPr>
        <w:t>,</w:t>
      </w:r>
      <w:r w:rsidRPr="001B2572">
        <w:rPr>
          <w:lang w:eastAsia="zh-CN"/>
        </w:rPr>
        <w:t xml:space="preserve"> which is used </w:t>
      </w:r>
      <w:r w:rsidRPr="001B2572">
        <w:rPr>
          <w:rFonts w:hint="eastAsia"/>
          <w:lang w:eastAsia="zh-CN"/>
        </w:rPr>
        <w:t xml:space="preserve">for maintaining </w:t>
      </w:r>
      <w:r w:rsidRPr="001B2572">
        <w:rPr>
          <w:lang w:eastAsia="zh-CN"/>
        </w:rPr>
        <w:t>the context</w:t>
      </w:r>
      <w:r>
        <w:rPr>
          <w:lang w:eastAsia="zh-CN"/>
        </w:rPr>
        <w:t>,</w:t>
      </w:r>
      <w:r w:rsidRPr="001B2572">
        <w:rPr>
          <w:lang w:eastAsia="zh-CN"/>
        </w:rPr>
        <w:t xml:space="preserve"> </w:t>
      </w:r>
      <w:r w:rsidRPr="001B2572">
        <w:rPr>
          <w:rFonts w:hint="eastAsia"/>
          <w:lang w:eastAsia="zh-CN"/>
        </w:rPr>
        <w:t>expires</w:t>
      </w:r>
      <w:r w:rsidRPr="001B2572">
        <w:rPr>
          <w:lang w:eastAsia="zh-CN"/>
        </w:rPr>
        <w:t>,</w:t>
      </w:r>
      <w:r w:rsidRPr="001B2572">
        <w:rPr>
          <w:rFonts w:hint="eastAsia"/>
          <w:lang w:eastAsia="zh-CN"/>
        </w:rPr>
        <w:t xml:space="preserve"> as specified in </w:t>
      </w:r>
      <w:r>
        <w:rPr>
          <w:rFonts w:hint="eastAsia"/>
          <w:lang w:eastAsia="zh-CN"/>
        </w:rPr>
        <w:t>clause</w:t>
      </w:r>
      <w:r w:rsidRPr="001B2572">
        <w:rPr>
          <w:rFonts w:hint="eastAsia"/>
          <w:lang w:eastAsia="zh-CN"/>
        </w:rPr>
        <w:t xml:space="preserve"> 27.2.2.1.</w:t>
      </w:r>
    </w:p>
    <w:p w:rsidR="00F71EE4" w:rsidRDefault="00F71EE4" w:rsidP="00F71EE4">
      <w:pPr>
        <w:pStyle w:val="NO"/>
        <w:rPr>
          <w:lang w:eastAsia="zh-CN"/>
        </w:rPr>
      </w:pPr>
      <w:r>
        <w:rPr>
          <w:rFonts w:hint="eastAsia"/>
          <w:lang w:eastAsia="zh-CN"/>
        </w:rPr>
        <w:t xml:space="preserve">NOTE </w:t>
      </w:r>
      <w:r>
        <w:rPr>
          <w:lang w:eastAsia="zh-CN"/>
        </w:rPr>
        <w:t>2</w:t>
      </w:r>
      <w:r>
        <w:rPr>
          <w:rFonts w:hint="eastAsia"/>
          <w:lang w:eastAsia="zh-CN"/>
        </w:rPr>
        <w:t>:</w:t>
      </w:r>
      <w:r>
        <w:rPr>
          <w:rFonts w:hint="eastAsia"/>
          <w:lang w:eastAsia="zh-CN"/>
        </w:rPr>
        <w:tab/>
        <w:t xml:space="preserve">The MME </w:t>
      </w:r>
      <w:r>
        <w:rPr>
          <w:lang w:eastAsia="zh-CN"/>
        </w:rPr>
        <w:t>will</w:t>
      </w:r>
      <w:r>
        <w:rPr>
          <w:rFonts w:hint="eastAsia"/>
          <w:lang w:eastAsia="zh-CN"/>
        </w:rPr>
        <w:t xml:space="preserve"> only perform the SGW reselection for the UEs camping on the LTE, ISR activated UEs </w:t>
      </w:r>
      <w:r>
        <w:rPr>
          <w:lang w:eastAsia="zh-CN"/>
        </w:rPr>
        <w:t>can</w:t>
      </w:r>
      <w:r>
        <w:rPr>
          <w:rFonts w:hint="eastAsia"/>
          <w:lang w:eastAsia="zh-CN"/>
        </w:rPr>
        <w:t xml:space="preserve"> camp in the </w:t>
      </w:r>
      <w:r>
        <w:rPr>
          <w:lang w:eastAsia="zh-CN"/>
        </w:rPr>
        <w:t>GERAN</w:t>
      </w:r>
      <w:r>
        <w:rPr>
          <w:rFonts w:hint="eastAsia"/>
          <w:lang w:eastAsia="zh-CN"/>
        </w:rPr>
        <w:t>/</w:t>
      </w:r>
      <w:r>
        <w:rPr>
          <w:lang w:eastAsia="zh-CN"/>
        </w:rPr>
        <w:t>UTRAN</w:t>
      </w:r>
      <w:r>
        <w:rPr>
          <w:rFonts w:hint="eastAsia"/>
          <w:lang w:eastAsia="zh-CN"/>
        </w:rPr>
        <w:t>, so paging is needed.</w:t>
      </w:r>
    </w:p>
    <w:p w:rsidR="00F71EE4" w:rsidRDefault="00F71EE4" w:rsidP="00F71EE4">
      <w:pPr>
        <w:pStyle w:val="NO"/>
        <w:rPr>
          <w:rFonts w:hint="eastAsia"/>
          <w:lang w:eastAsia="zh-CN"/>
        </w:rPr>
      </w:pPr>
      <w:r>
        <w:rPr>
          <w:lang w:eastAsia="zh-CN"/>
        </w:rPr>
        <w:tab/>
      </w:r>
      <w:r>
        <w:rPr>
          <w:rFonts w:hint="eastAsia"/>
          <w:lang w:eastAsia="zh-CN"/>
        </w:rPr>
        <w:t xml:space="preserve">The S4-SGSN </w:t>
      </w:r>
      <w:r>
        <w:rPr>
          <w:lang w:eastAsia="zh-CN"/>
        </w:rPr>
        <w:t>will</w:t>
      </w:r>
      <w:r>
        <w:rPr>
          <w:rFonts w:hint="eastAsia"/>
          <w:lang w:eastAsia="zh-CN"/>
        </w:rPr>
        <w:t xml:space="preserve"> only perform the SGW reselection for the UEs camping on the </w:t>
      </w:r>
      <w:r>
        <w:rPr>
          <w:lang w:eastAsia="zh-CN"/>
        </w:rPr>
        <w:t>GERAN</w:t>
      </w:r>
      <w:r>
        <w:rPr>
          <w:rFonts w:hint="eastAsia"/>
          <w:lang w:eastAsia="zh-CN"/>
        </w:rPr>
        <w:t>/</w:t>
      </w:r>
      <w:r>
        <w:rPr>
          <w:lang w:eastAsia="zh-CN"/>
        </w:rPr>
        <w:t>UTRAN</w:t>
      </w:r>
      <w:r>
        <w:rPr>
          <w:rFonts w:hint="eastAsia"/>
          <w:lang w:eastAsia="zh-CN"/>
        </w:rPr>
        <w:t xml:space="preserve">, ISR activated UEs </w:t>
      </w:r>
      <w:r>
        <w:rPr>
          <w:lang w:eastAsia="zh-CN"/>
        </w:rPr>
        <w:t>can</w:t>
      </w:r>
      <w:r>
        <w:rPr>
          <w:rFonts w:hint="eastAsia"/>
          <w:lang w:eastAsia="zh-CN"/>
        </w:rPr>
        <w:t xml:space="preserve"> camp in the LTE, so paging is needed.</w:t>
      </w:r>
    </w:p>
    <w:p w:rsidR="00F71EE4" w:rsidRPr="007947CA" w:rsidRDefault="00F71EE4" w:rsidP="00F71EE4">
      <w:pPr>
        <w:pStyle w:val="NO"/>
        <w:rPr>
          <w:rFonts w:hint="eastAsia"/>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w:t>
      </w:r>
      <w:r>
        <w:rPr>
          <w:rFonts w:hint="eastAsia"/>
          <w:lang w:eastAsia="zh-CN"/>
        </w:rPr>
        <w:t>-</w:t>
      </w:r>
      <w:r>
        <w:rPr>
          <w:lang w:eastAsia="zh-CN"/>
        </w:rPr>
        <w:t>SGSN to avoid Paging</w:t>
      </w:r>
      <w:r>
        <w:rPr>
          <w:rFonts w:hint="eastAsia"/>
          <w:lang w:eastAsia="zh-CN"/>
        </w:rPr>
        <w:t xml:space="preserve"> Overload</w:t>
      </w:r>
      <w:r>
        <w:rPr>
          <w:lang w:eastAsia="zh-CN"/>
        </w:rPr>
        <w:t>.</w:t>
      </w:r>
    </w:p>
    <w:p w:rsidR="00F71EE4" w:rsidRDefault="00F71EE4" w:rsidP="00F71EE4">
      <w:pPr>
        <w:pStyle w:val="Heading3"/>
        <w:rPr>
          <w:rFonts w:hint="eastAsia"/>
          <w:lang w:eastAsia="zh-CN"/>
        </w:rPr>
      </w:pPr>
      <w:bookmarkStart w:id="844" w:name="_Toc19630523"/>
      <w:bookmarkStart w:id="845" w:name="_Toc27226727"/>
      <w:bookmarkStart w:id="846" w:name="_Toc36115908"/>
      <w:r>
        <w:rPr>
          <w:lang w:eastAsia="zh-CN"/>
        </w:rPr>
        <w:t>27</w:t>
      </w:r>
      <w:r>
        <w:t>.3.</w:t>
      </w:r>
      <w:r>
        <w:rPr>
          <w:rFonts w:hint="eastAsia"/>
          <w:lang w:eastAsia="zh-CN"/>
        </w:rPr>
        <w:t>2</w:t>
      </w:r>
      <w:r>
        <w:tab/>
      </w:r>
      <w:r>
        <w:rPr>
          <w:rFonts w:hint="eastAsia"/>
          <w:lang w:eastAsia="zh-CN"/>
        </w:rPr>
        <w:t>PGW</w:t>
      </w:r>
      <w:r>
        <w:t xml:space="preserve"> t</w:t>
      </w:r>
      <w:r w:rsidRPr="00236E18">
        <w:t xml:space="preserve">riggered SGW </w:t>
      </w:r>
      <w:r>
        <w:t>r</w:t>
      </w:r>
      <w:r w:rsidRPr="00236E18">
        <w:t>estoration</w:t>
      </w:r>
      <w:r>
        <w:rPr>
          <w:rFonts w:hint="eastAsia"/>
          <w:lang w:eastAsia="zh-CN"/>
        </w:rPr>
        <w:t xml:space="preserve"> for UEs with ISR</w:t>
      </w:r>
      <w:bookmarkEnd w:id="844"/>
      <w:bookmarkEnd w:id="845"/>
      <w:bookmarkEnd w:id="846"/>
    </w:p>
    <w:p w:rsidR="00F71EE4" w:rsidRPr="00EA6973" w:rsidRDefault="00F71EE4" w:rsidP="00F71EE4">
      <w:pPr>
        <w:pStyle w:val="Heading4"/>
      </w:pPr>
      <w:bookmarkStart w:id="847" w:name="_Toc19630524"/>
      <w:bookmarkStart w:id="848" w:name="_Toc27226728"/>
      <w:bookmarkStart w:id="849" w:name="_Toc36115909"/>
      <w:r>
        <w:rPr>
          <w:lang w:eastAsia="zh-CN"/>
        </w:rPr>
        <w:t>27</w:t>
      </w:r>
      <w:r>
        <w:t>.3.</w:t>
      </w:r>
      <w:r>
        <w:rPr>
          <w:rFonts w:hint="eastAsia"/>
          <w:lang w:eastAsia="zh-CN"/>
        </w:rPr>
        <w:t>2</w:t>
      </w:r>
      <w:r>
        <w:t>.1</w:t>
      </w:r>
      <w:r>
        <w:tab/>
        <w:t>General</w:t>
      </w:r>
      <w:bookmarkEnd w:id="847"/>
      <w:bookmarkEnd w:id="848"/>
      <w:bookmarkEnd w:id="849"/>
    </w:p>
    <w:p w:rsidR="00F71EE4" w:rsidRDefault="00F71EE4" w:rsidP="00F71EE4">
      <w:r>
        <w:t>The requirement</w:t>
      </w:r>
      <w:r>
        <w:rPr>
          <w:rFonts w:hint="eastAsia"/>
          <w:lang w:eastAsia="zh-CN"/>
        </w:rPr>
        <w:t xml:space="preserve"> specified in clause 27.</w:t>
      </w:r>
      <w:r>
        <w:rPr>
          <w:lang w:eastAsia="zh-CN"/>
        </w:rPr>
        <w:t>3</w:t>
      </w:r>
      <w:r>
        <w:rPr>
          <w:rFonts w:hint="eastAsia"/>
          <w:lang w:eastAsia="zh-CN"/>
        </w:rPr>
        <w:t xml:space="preserve">.2.2 </w:t>
      </w:r>
      <w:r>
        <w:t xml:space="preserve">shall apply </w:t>
      </w:r>
      <w:r>
        <w:rPr>
          <w:rFonts w:hint="eastAsia"/>
          <w:lang w:eastAsia="zh-CN"/>
        </w:rPr>
        <w:t>on top of the</w:t>
      </w:r>
      <w:r>
        <w:t xml:space="preserve"> </w:t>
      </w:r>
      <w:r>
        <w:rPr>
          <w:rFonts w:hint="eastAsia"/>
          <w:lang w:eastAsia="zh-CN"/>
        </w:rPr>
        <w:t xml:space="preserve">PGW triggered SGW restoration procedure specified in clause 27.2.3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rsidR="00F71EE4" w:rsidRPr="003C4B63" w:rsidRDefault="00F71EE4" w:rsidP="00F71EE4">
      <w:pPr>
        <w:pStyle w:val="NO"/>
        <w:rPr>
          <w:rFonts w:hint="eastAsia"/>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PGW</w:t>
      </w:r>
      <w:r w:rsidRPr="00D1515B">
        <w:t xml:space="preserve"> triggered </w:t>
      </w:r>
      <w:r>
        <w:rPr>
          <w:rFonts w:hint="eastAsia"/>
          <w:lang w:eastAsia="zh-CN"/>
        </w:rPr>
        <w:t>SGW</w:t>
      </w:r>
      <w:r w:rsidRPr="00D1515B">
        <w:t xml:space="preserve"> restoration procedure.</w:t>
      </w:r>
    </w:p>
    <w:p w:rsidR="00F71EE4" w:rsidRDefault="00F71EE4" w:rsidP="00F71EE4">
      <w:pPr>
        <w:pStyle w:val="Heading4"/>
        <w:rPr>
          <w:rFonts w:hint="eastAsia"/>
          <w:lang w:eastAsia="zh-CN"/>
        </w:rPr>
      </w:pPr>
      <w:bookmarkStart w:id="850" w:name="_Toc19630525"/>
      <w:bookmarkStart w:id="851" w:name="_Toc27226729"/>
      <w:bookmarkStart w:id="852" w:name="_Toc36115910"/>
      <w:r>
        <w:rPr>
          <w:lang w:eastAsia="zh-CN"/>
        </w:rPr>
        <w:t>27.3.</w:t>
      </w:r>
      <w:r>
        <w:rPr>
          <w:rFonts w:hint="eastAsia"/>
          <w:lang w:eastAsia="zh-CN"/>
        </w:rPr>
        <w:t>2</w:t>
      </w:r>
      <w:r>
        <w:rPr>
          <w:lang w:eastAsia="zh-CN"/>
        </w:rPr>
        <w:t>.2</w:t>
      </w:r>
      <w:r>
        <w:rPr>
          <w:lang w:eastAsia="zh-CN"/>
        </w:rPr>
        <w:tab/>
      </w:r>
      <w:r>
        <w:rPr>
          <w:rFonts w:hint="eastAsia"/>
          <w:lang w:eastAsia="zh-CN"/>
        </w:rPr>
        <w:t>MME/S4-SGSN procedure</w:t>
      </w:r>
      <w:bookmarkEnd w:id="850"/>
      <w:bookmarkEnd w:id="851"/>
      <w:bookmarkEnd w:id="852"/>
    </w:p>
    <w:p w:rsidR="00F71EE4" w:rsidRPr="001D1F33" w:rsidRDefault="00F71EE4" w:rsidP="00F71EE4">
      <w:pPr>
        <w:rPr>
          <w:rFonts w:hint="eastAsia"/>
          <w:lang w:eastAsia="zh-CN"/>
        </w:rPr>
      </w:pPr>
      <w:r w:rsidRPr="001B2572">
        <w:rPr>
          <w:lang w:eastAsia="zh-CN"/>
        </w:rPr>
        <w:t>I</w:t>
      </w:r>
      <w:r>
        <w:rPr>
          <w:rFonts w:hint="eastAsia"/>
          <w:lang w:eastAsia="zh-CN"/>
        </w:rPr>
        <w:t xml:space="preserve">f the MME/S4-SGSN receives a </w:t>
      </w:r>
      <w:r>
        <w:rPr>
          <w:lang w:eastAsia="zh-CN"/>
        </w:rPr>
        <w:t>PGW Downlink Triggering Notification message</w:t>
      </w:r>
      <w:r>
        <w:rPr>
          <w:rFonts w:hint="eastAsia"/>
          <w:lang w:eastAsia="zh-CN"/>
        </w:rPr>
        <w:t xml:space="preserve"> containing MME/S4-SGSN Identifier from the SGW for those UEs affected by the failed SGW,</w:t>
      </w:r>
      <w:r w:rsidRPr="001D1F33">
        <w:rPr>
          <w:rFonts w:hint="eastAsia"/>
          <w:lang w:eastAsia="zh-CN"/>
        </w:rPr>
        <w:t xml:space="preserve"> </w:t>
      </w:r>
      <w:r w:rsidRPr="001D1F33">
        <w:rPr>
          <w:lang w:eastAsia="zh-CN"/>
        </w:rPr>
        <w:t>the MME</w:t>
      </w:r>
      <w:r w:rsidRPr="001D1F33">
        <w:rPr>
          <w:rFonts w:hint="eastAsia"/>
          <w:lang w:eastAsia="zh-CN"/>
        </w:rPr>
        <w:t>/</w:t>
      </w:r>
      <w:r w:rsidRPr="001D1F33">
        <w:rPr>
          <w:lang w:eastAsia="zh-CN"/>
        </w:rPr>
        <w:t>S4-SGSN shall</w:t>
      </w:r>
      <w:r>
        <w:rPr>
          <w:rFonts w:hint="eastAsia"/>
          <w:lang w:eastAsia="zh-CN"/>
        </w:rPr>
        <w:t xml:space="preserve"> behave as specified in clause 27.2.3.2</w:t>
      </w:r>
      <w:r w:rsidRPr="001D1F33">
        <w:rPr>
          <w:lang w:eastAsia="zh-CN"/>
        </w:rPr>
        <w:t xml:space="preserve"> </w:t>
      </w:r>
      <w:r w:rsidRPr="001D1F33">
        <w:rPr>
          <w:rFonts w:hint="eastAsia"/>
          <w:lang w:eastAsia="zh-CN"/>
        </w:rPr>
        <w:t xml:space="preserve">and </w:t>
      </w:r>
      <w:r>
        <w:rPr>
          <w:rFonts w:hint="eastAsia"/>
          <w:lang w:eastAsia="zh-CN"/>
        </w:rPr>
        <w:t xml:space="preserve">additionally </w:t>
      </w:r>
      <w:r w:rsidRPr="001D1F33">
        <w:rPr>
          <w:rFonts w:hint="eastAsia"/>
          <w:lang w:eastAsia="zh-CN"/>
        </w:rPr>
        <w:t>send</w:t>
      </w:r>
      <w:r w:rsidRPr="001D1F33">
        <w:rPr>
          <w:lang w:eastAsia="zh-CN"/>
        </w:rPr>
        <w:t xml:space="preserve">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 </w:t>
      </w:r>
      <w:r>
        <w:rPr>
          <w:lang w:eastAsia="zh-CN"/>
        </w:rPr>
        <w:t>"</w:t>
      </w:r>
      <w:r w:rsidRPr="001D1F33">
        <w:rPr>
          <w:rFonts w:hint="eastAsia"/>
          <w:lang w:eastAsia="zh-CN"/>
        </w:rPr>
        <w:t>Paging Indication</w:t>
      </w:r>
      <w:r>
        <w:rPr>
          <w:lang w:eastAsia="zh-CN"/>
        </w:rPr>
        <w:t xml:space="preserve">" </w:t>
      </w:r>
      <w:r w:rsidRPr="001D1F33">
        <w:rPr>
          <w:lang w:eastAsia="zh-CN"/>
        </w:rPr>
        <w:t xml:space="preserve">over </w:t>
      </w:r>
      <w:r>
        <w:rPr>
          <w:rFonts w:hint="eastAsia"/>
          <w:lang w:eastAsia="zh-CN"/>
        </w:rPr>
        <w:t xml:space="preserve">the </w:t>
      </w:r>
      <w:r w:rsidRPr="001D1F33">
        <w:rPr>
          <w:lang w:eastAsia="zh-CN"/>
        </w:rPr>
        <w:t xml:space="preserve">S3 interface to the ISR associated </w:t>
      </w:r>
      <w:r w:rsidRPr="001D1F33">
        <w:rPr>
          <w:rFonts w:hint="eastAsia"/>
          <w:lang w:eastAsia="zh-CN"/>
        </w:rPr>
        <w:t>S4</w:t>
      </w:r>
      <w:r>
        <w:rPr>
          <w:rFonts w:hint="eastAsia"/>
          <w:lang w:eastAsia="zh-CN"/>
        </w:rPr>
        <w:t>-</w:t>
      </w:r>
      <w:r w:rsidRPr="001D1F33">
        <w:rPr>
          <w:rFonts w:hint="eastAsia"/>
          <w:lang w:eastAsia="zh-CN"/>
        </w:rPr>
        <w:t>SGSN/MME over the existing GTP-C tunnel between</w:t>
      </w:r>
      <w:r>
        <w:rPr>
          <w:rFonts w:hint="eastAsia"/>
          <w:lang w:eastAsia="zh-CN"/>
        </w:rPr>
        <w:t xml:space="preserve"> the</w:t>
      </w:r>
      <w:r w:rsidRPr="001D1F33">
        <w:rPr>
          <w:rFonts w:hint="eastAsia"/>
          <w:lang w:eastAsia="zh-CN"/>
        </w:rPr>
        <w:t xml:space="preserve"> S4</w:t>
      </w:r>
      <w:r>
        <w:rPr>
          <w:rFonts w:hint="eastAsia"/>
          <w:lang w:eastAsia="zh-CN"/>
        </w:rPr>
        <w:t>-</w:t>
      </w:r>
      <w:r w:rsidRPr="001D1F33">
        <w:rPr>
          <w:rFonts w:hint="eastAsia"/>
          <w:lang w:eastAsia="zh-CN"/>
        </w:rPr>
        <w:t xml:space="preserve">SGSN and </w:t>
      </w:r>
      <w:r>
        <w:rPr>
          <w:rFonts w:hint="eastAsia"/>
          <w:lang w:eastAsia="zh-CN"/>
        </w:rPr>
        <w:t xml:space="preserve">the </w:t>
      </w:r>
      <w:r w:rsidRPr="001D1F33">
        <w:rPr>
          <w:rFonts w:hint="eastAsia"/>
          <w:lang w:eastAsia="zh-CN"/>
        </w:rPr>
        <w:t>MME</w:t>
      </w:r>
      <w:r>
        <w:rPr>
          <w:rFonts w:hint="eastAsia"/>
          <w:lang w:eastAsia="zh-CN"/>
        </w:rPr>
        <w:t>.</w:t>
      </w:r>
    </w:p>
    <w:p w:rsidR="00F71EE4" w:rsidRPr="005B1E78" w:rsidRDefault="00F71EE4" w:rsidP="00F71EE4">
      <w:pPr>
        <w:rPr>
          <w:rFonts w:hint="eastAsia"/>
          <w:lang w:val="en-US" w:eastAsia="zh-CN"/>
        </w:rPr>
      </w:pPr>
      <w:r>
        <w:rPr>
          <w:rFonts w:hint="eastAsia"/>
          <w:lang w:eastAsia="zh-CN"/>
        </w:rPr>
        <w:t>T</w:t>
      </w:r>
      <w:r>
        <w:rPr>
          <w:lang w:eastAsia="zh-CN"/>
        </w:rPr>
        <w:t>he</w:t>
      </w:r>
      <w:r w:rsidRPr="006A702C">
        <w:rPr>
          <w:lang w:eastAsia="zh-CN"/>
        </w:rPr>
        <w:t xml:space="preserve"> </w:t>
      </w:r>
      <w:r>
        <w:rPr>
          <w:rFonts w:hint="eastAsia"/>
          <w:lang w:eastAsia="zh-CN"/>
        </w:rPr>
        <w:t>ISR associated</w:t>
      </w:r>
      <w:r w:rsidRPr="006A702C">
        <w:rPr>
          <w:lang w:eastAsia="zh-CN"/>
        </w:rPr>
        <w:t xml:space="preserve"> S</w:t>
      </w:r>
      <w:r>
        <w:rPr>
          <w:lang w:eastAsia="zh-CN"/>
        </w:rPr>
        <w:t>4-S</w:t>
      </w:r>
      <w:r w:rsidRPr="006A702C">
        <w:rPr>
          <w:lang w:eastAsia="zh-CN"/>
        </w:rPr>
        <w:t>GSN</w:t>
      </w:r>
      <w:r>
        <w:rPr>
          <w:rFonts w:hint="eastAsia"/>
          <w:lang w:eastAsia="zh-CN"/>
        </w:rPr>
        <w:t>/</w:t>
      </w:r>
      <w:r w:rsidRPr="006A702C">
        <w:rPr>
          <w:lang w:eastAsia="zh-CN"/>
        </w:rPr>
        <w:t>MME</w:t>
      </w:r>
      <w:r>
        <w:rPr>
          <w:lang w:eastAsia="zh-CN"/>
        </w:rPr>
        <w:t xml:space="preserve">, which receives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w:t>
      </w:r>
      <w:r>
        <w:rPr>
          <w:lang w:eastAsia="zh-CN"/>
        </w:rPr>
        <w:t xml:space="preserve"> "</w:t>
      </w:r>
      <w:r>
        <w:rPr>
          <w:rFonts w:hint="eastAsia"/>
          <w:lang w:eastAsia="zh-CN"/>
        </w:rPr>
        <w:t>Paging Indication</w:t>
      </w:r>
      <w:r>
        <w:rPr>
          <w:lang w:eastAsia="zh-CN"/>
        </w:rPr>
        <w:t>"</w:t>
      </w:r>
      <w:r w:rsidRPr="006A702C">
        <w:rPr>
          <w:lang w:eastAsia="zh-CN"/>
        </w:rPr>
        <w:t xml:space="preserve">, </w:t>
      </w:r>
      <w:r>
        <w:rPr>
          <w:lang w:eastAsia="zh-CN"/>
        </w:rPr>
        <w:t xml:space="preserve">shall perform </w:t>
      </w:r>
      <w:r w:rsidRPr="00D86A11">
        <w:rPr>
          <w:lang w:eastAsia="zh-CN"/>
        </w:rPr>
        <w:t>P-TMSI</w:t>
      </w:r>
      <w:r>
        <w:rPr>
          <w:rFonts w:hint="eastAsia"/>
          <w:lang w:eastAsia="zh-CN"/>
        </w:rPr>
        <w:t>/</w:t>
      </w:r>
      <w:r>
        <w:rPr>
          <w:lang w:eastAsia="zh-CN"/>
        </w:rPr>
        <w:t>S-TMSI paging</w:t>
      </w:r>
      <w:r>
        <w:rPr>
          <w:rFonts w:hint="eastAsia"/>
          <w:lang w:val="en-US" w:eastAsia="zh-CN"/>
        </w:rPr>
        <w:t xml:space="preserve"> as part of the </w:t>
      </w:r>
      <w:r>
        <w:rPr>
          <w:lang w:val="en-US" w:eastAsia="zh-CN"/>
        </w:rPr>
        <w:t xml:space="preserve">Network Initiated Service Request procedure as specified in clause </w:t>
      </w:r>
      <w:r w:rsidRPr="001B2572">
        <w:rPr>
          <w:rFonts w:hint="eastAsia"/>
          <w:lang w:eastAsia="zh-CN"/>
        </w:rPr>
        <w:t>27.</w:t>
      </w:r>
      <w:r>
        <w:rPr>
          <w:lang w:eastAsia="zh-CN"/>
        </w:rPr>
        <w:t>3</w:t>
      </w:r>
      <w:r w:rsidRPr="001B2572">
        <w:rPr>
          <w:rFonts w:hint="eastAsia"/>
          <w:lang w:eastAsia="zh-CN"/>
        </w:rPr>
        <w:t>.1.2</w:t>
      </w:r>
      <w:r w:rsidRPr="001B2572">
        <w:rPr>
          <w:rFonts w:hint="eastAsia"/>
          <w:lang w:val="en-US" w:eastAsia="zh-CN"/>
        </w:rPr>
        <w:t>.</w:t>
      </w:r>
    </w:p>
    <w:p w:rsidR="00F71EE4" w:rsidRDefault="00F71EE4" w:rsidP="00F71EE4">
      <w:pPr>
        <w:rPr>
          <w:rFonts w:hint="eastAsia"/>
          <w:lang w:val="en-US" w:eastAsia="zh-CN"/>
        </w:rPr>
      </w:pPr>
      <w:r>
        <w:rPr>
          <w:lang w:eastAsia="zh-CN"/>
        </w:rPr>
        <w:t>After the MME/S4-SGSN receiving NAS message Service Request</w:t>
      </w:r>
      <w:r>
        <w:rPr>
          <w:rFonts w:hint="eastAsia"/>
          <w:lang w:eastAsia="zh-CN"/>
        </w:rPr>
        <w:t>,</w:t>
      </w:r>
      <w:r w:rsidRPr="006933E6">
        <w:rPr>
          <w:rFonts w:hint="eastAsia"/>
          <w:lang w:eastAsia="zh-CN"/>
        </w:rPr>
        <w:t xml:space="preserve"> </w:t>
      </w:r>
      <w:r>
        <w:rPr>
          <w:rFonts w:hint="eastAsia"/>
          <w:lang w:eastAsia="zh-CN"/>
        </w:rPr>
        <w:t>the MME/S4-SGSN shall behave as specified in the clause 27.</w:t>
      </w:r>
      <w:r>
        <w:rPr>
          <w:lang w:eastAsia="zh-CN"/>
        </w:rPr>
        <w:t>3</w:t>
      </w:r>
      <w:r>
        <w:rPr>
          <w:rFonts w:hint="eastAsia"/>
          <w:lang w:eastAsia="zh-CN"/>
        </w:rPr>
        <w:t>.1.2.</w:t>
      </w:r>
    </w:p>
    <w:p w:rsidR="00F71EE4" w:rsidRDefault="00F71EE4" w:rsidP="00F71EE4">
      <w:pPr>
        <w:pStyle w:val="Heading1"/>
        <w:rPr>
          <w:rFonts w:hint="eastAsia"/>
          <w:lang w:eastAsia="zh-CN"/>
        </w:rPr>
      </w:pPr>
      <w:bookmarkStart w:id="853" w:name="_Toc19630526"/>
      <w:bookmarkStart w:id="854" w:name="_Toc27226730"/>
      <w:bookmarkStart w:id="855" w:name="_Toc36115911"/>
      <w:r>
        <w:rPr>
          <w:lang w:eastAsia="zh-CN"/>
        </w:rPr>
        <w:t>28</w:t>
      </w:r>
      <w:r>
        <w:tab/>
        <w:t xml:space="preserve">Restoration of data in the </w:t>
      </w:r>
      <w:r>
        <w:rPr>
          <w:rFonts w:hint="eastAsia"/>
          <w:lang w:eastAsia="zh-CN"/>
        </w:rPr>
        <w:t>CSS</w:t>
      </w:r>
      <w:bookmarkEnd w:id="853"/>
      <w:bookmarkEnd w:id="854"/>
      <w:bookmarkEnd w:id="855"/>
    </w:p>
    <w:p w:rsidR="00F71EE4" w:rsidRDefault="00F71EE4" w:rsidP="00F71EE4">
      <w:pPr>
        <w:pStyle w:val="Heading2"/>
        <w:rPr>
          <w:rFonts w:hint="eastAsia"/>
          <w:lang w:eastAsia="zh-CN"/>
        </w:rPr>
      </w:pPr>
      <w:bookmarkStart w:id="856" w:name="_Toc19630527"/>
      <w:bookmarkStart w:id="857" w:name="_Toc27226731"/>
      <w:bookmarkStart w:id="858" w:name="_Toc36115912"/>
      <w:r>
        <w:rPr>
          <w:lang w:eastAsia="zh-CN"/>
        </w:rPr>
        <w:t>28</w:t>
      </w:r>
      <w:r>
        <w:t>.1</w:t>
      </w:r>
      <w:r>
        <w:tab/>
        <w:t xml:space="preserve">Restart of the </w:t>
      </w:r>
      <w:r>
        <w:rPr>
          <w:rFonts w:hint="eastAsia"/>
          <w:lang w:eastAsia="zh-CN"/>
        </w:rPr>
        <w:t>CSS</w:t>
      </w:r>
      <w:bookmarkEnd w:id="856"/>
      <w:bookmarkEnd w:id="857"/>
      <w:bookmarkEnd w:id="858"/>
    </w:p>
    <w:p w:rsidR="00F71EE4" w:rsidRPr="00475BFB" w:rsidRDefault="00F71EE4" w:rsidP="00F71EE4">
      <w:r>
        <w:t xml:space="preserve">The periodic backup of </w:t>
      </w:r>
      <w:r>
        <w:rPr>
          <w:rFonts w:hint="eastAsia"/>
          <w:lang w:eastAsia="zh-CN"/>
        </w:rPr>
        <w:t>CSS</w:t>
      </w:r>
      <w:r>
        <w:t xml:space="preserve"> data to non-volatile storage is mandatory.</w:t>
      </w:r>
    </w:p>
    <w:p w:rsidR="00F71EE4" w:rsidRDefault="00F71EE4" w:rsidP="00F71EE4">
      <w:r>
        <w:lastRenderedPageBreak/>
        <w:t>When a</w:t>
      </w:r>
      <w:r>
        <w:rPr>
          <w:rFonts w:hint="eastAsia"/>
          <w:lang w:eastAsia="zh-CN"/>
        </w:rPr>
        <w:t xml:space="preserve"> CSS </w:t>
      </w:r>
      <w:r>
        <w:t xml:space="preserve">restarts after failure it shall perform the following actions for the subscriber data records that have been affected by the </w:t>
      </w:r>
      <w:r>
        <w:rPr>
          <w:rFonts w:hint="eastAsia"/>
          <w:lang w:eastAsia="zh-CN"/>
        </w:rPr>
        <w:t>CSS</w:t>
      </w:r>
      <w:r>
        <w:t xml:space="preserve"> fault:</w:t>
      </w:r>
    </w:p>
    <w:p w:rsidR="00F71EE4" w:rsidRDefault="00F71EE4" w:rsidP="00F71EE4">
      <w:pPr>
        <w:pStyle w:val="B1"/>
      </w:pPr>
      <w:r>
        <w:t>-</w:t>
      </w:r>
      <w:r>
        <w:tab/>
        <w:t>reload all data from the non-volatile back-up;</w:t>
      </w:r>
    </w:p>
    <w:p w:rsidR="00F71EE4" w:rsidRDefault="00F71EE4" w:rsidP="00F71EE4">
      <w:pPr>
        <w:pStyle w:val="B1"/>
      </w:pPr>
      <w:r>
        <w:t>-</w:t>
      </w:r>
      <w:r>
        <w:tab/>
        <w:t xml:space="preserve">send a "Reset" message to each VLR where one or more of its MSs </w:t>
      </w:r>
      <w:r>
        <w:rPr>
          <w:rFonts w:hint="eastAsia"/>
          <w:lang w:eastAsia="zh-CN"/>
        </w:rPr>
        <w:t>may be</w:t>
      </w:r>
      <w:r>
        <w:t xml:space="preserve"> registered</w:t>
      </w:r>
      <w:r>
        <w:rPr>
          <w:rFonts w:hint="eastAsia"/>
          <w:lang w:eastAsia="zh-CN"/>
        </w:rPr>
        <w:t xml:space="preserve"> to the CSS</w:t>
      </w:r>
      <w:r>
        <w:t xml:space="preserve">. This causes each VLR concerned to mark each relevant </w:t>
      </w:r>
      <w:r w:rsidRPr="00A71223">
        <w:rPr>
          <w:rFonts w:hint="eastAsia"/>
          <w:lang w:eastAsia="zh-CN"/>
        </w:rPr>
        <w:t>roaming user</w:t>
      </w:r>
      <w:r>
        <w:t xml:space="preserve"> record "Location Information Not Confirmed </w:t>
      </w:r>
      <w:r>
        <w:rPr>
          <w:rFonts w:hint="eastAsia"/>
          <w:lang w:eastAsia="zh-CN"/>
        </w:rPr>
        <w:t>by CSS</w:t>
      </w:r>
      <w:r>
        <w:t>", and</w:t>
      </w:r>
    </w:p>
    <w:p w:rsidR="00F71EE4" w:rsidRDefault="00F71EE4" w:rsidP="00F71EE4">
      <w:pPr>
        <w:pStyle w:val="B1"/>
      </w:pPr>
      <w:r>
        <w:t>-</w:t>
      </w:r>
      <w:r>
        <w:tab/>
        <w:t xml:space="preserve">send a "Reset" message to each SGSN where one or more of its MSs </w:t>
      </w:r>
      <w:r>
        <w:rPr>
          <w:rFonts w:hint="eastAsia"/>
          <w:lang w:eastAsia="zh-CN"/>
        </w:rPr>
        <w:t>may be</w:t>
      </w:r>
      <w:r>
        <w:t xml:space="preserve"> registered</w:t>
      </w:r>
      <w:r>
        <w:rPr>
          <w:rFonts w:hint="eastAsia"/>
          <w:lang w:eastAsia="zh-CN"/>
        </w:rPr>
        <w:t xml:space="preserve"> to the CSS</w:t>
      </w:r>
      <w:r>
        <w:t xml:space="preserve">. This causes each SGSN to mark each relevant MM context "Location Information Not Confirmed </w:t>
      </w:r>
      <w:r>
        <w:rPr>
          <w:rFonts w:hint="eastAsia"/>
          <w:lang w:eastAsia="zh-CN"/>
        </w:rPr>
        <w:t>by CSS</w:t>
      </w:r>
      <w:r>
        <w:t>".</w:t>
      </w:r>
    </w:p>
    <w:p w:rsidR="00F71EE4" w:rsidRDefault="00F71EE4" w:rsidP="00F71EE4">
      <w:pPr>
        <w:pStyle w:val="B1"/>
      </w:pPr>
      <w:r>
        <w:t>-</w:t>
      </w:r>
      <w:r>
        <w:tab/>
        <w:t xml:space="preserve">send a "Reset" message to each MME where one or more of its UEs </w:t>
      </w:r>
      <w:r>
        <w:rPr>
          <w:rFonts w:hint="eastAsia"/>
          <w:lang w:eastAsia="zh-CN"/>
        </w:rPr>
        <w:t>may be</w:t>
      </w:r>
      <w:r>
        <w:t xml:space="preserve"> registered</w:t>
      </w:r>
      <w:r>
        <w:rPr>
          <w:rFonts w:hint="eastAsia"/>
          <w:lang w:eastAsia="zh-CN"/>
        </w:rPr>
        <w:t xml:space="preserve"> to the CSS</w:t>
      </w:r>
      <w:r>
        <w:t>.</w:t>
      </w:r>
    </w:p>
    <w:p w:rsidR="00F71EE4" w:rsidRPr="00151D71" w:rsidRDefault="00F71EE4" w:rsidP="00F71EE4">
      <w:pPr>
        <w:pStyle w:val="Heading1"/>
      </w:pPr>
      <w:bookmarkStart w:id="859" w:name="_Toc19630528"/>
      <w:bookmarkStart w:id="860" w:name="_Toc27226732"/>
      <w:bookmarkStart w:id="861" w:name="_Toc36115913"/>
      <w:r w:rsidRPr="001A0304">
        <w:t>29</w:t>
      </w:r>
      <w:r w:rsidRPr="00151D71">
        <w:tab/>
      </w:r>
      <w:r>
        <w:t>MBMS Heartbeat procedure</w:t>
      </w:r>
      <w:bookmarkEnd w:id="859"/>
      <w:bookmarkEnd w:id="860"/>
      <w:bookmarkEnd w:id="861"/>
    </w:p>
    <w:p w:rsidR="00F71EE4" w:rsidRDefault="00F71EE4" w:rsidP="00F71EE4">
      <w:r>
        <w:t>The BM-SC, MBMS GW and GCS AS may support the MBMS Heartbeat procedure over the SGmb or MB2-C reference point to probe the liveliness and detect the restart of a peer MBMS node.</w:t>
      </w:r>
    </w:p>
    <w:p w:rsidR="00F71EE4" w:rsidRDefault="00F71EE4" w:rsidP="00F71EE4">
      <w:r>
        <w:t>This procedure is optional to support and use for MBMS deployments without an intermediate Diameter Agent between the BM-SC and the MBMS GW or GCS AS. A BM-SC, MBMS GW or GCS AS which support the MBMS restoration procedures as specified in this specification shall support and use the MBMS Heartbeat procedure for MBMS deployments with an intermediate Diameter Agent between the BM-SC and MBMS GW or GCS AS.</w:t>
      </w:r>
    </w:p>
    <w:p w:rsidR="00F71EE4" w:rsidRDefault="00F71EE4" w:rsidP="00F71EE4">
      <w:r>
        <w:t>The restart of a peer MBMS node is detected using a Restart-Counter AVP. The Restart-Counter AVP contains a value that is incremented monotonically whenever the MBMS node restarts with loss of previous states.</w:t>
      </w:r>
    </w:p>
    <w:p w:rsidR="00F71EE4" w:rsidRDefault="00F71EE4" w:rsidP="00F71EE4">
      <w:r>
        <w:t>The MBMS Heartbeat Request and Answer messages shall contain the Restart-Counter AVP set to the local restart counter of the sending node. Other MBMS messages sent over the SGmb or MB2-C reference point may also contain the Restart-Counter AVP if contacting the peer node for the first time or if the local restart counter has been incremented.</w:t>
      </w:r>
    </w:p>
    <w:p w:rsidR="00F71EE4" w:rsidRPr="00A4000D" w:rsidRDefault="00F71EE4" w:rsidP="00F71EE4">
      <w:pPr>
        <w:rPr>
          <w:lang w:val="en-US"/>
        </w:rPr>
      </w:pPr>
      <w:r>
        <w:rPr>
          <w:lang w:val="en-US"/>
        </w:rPr>
        <w:t xml:space="preserve">Upon receipt of a Restart-Counter AVP in a MBMS Heartbeat Request or Answer or in any other SGmb or MB2-C signalling message, the receiving node shall </w:t>
      </w:r>
      <w:r w:rsidRPr="00A4000D">
        <w:rPr>
          <w:lang w:val="en-US"/>
        </w:rPr>
        <w:t xml:space="preserve">compare the </w:t>
      </w:r>
      <w:r>
        <w:rPr>
          <w:lang w:val="en-US"/>
        </w:rPr>
        <w:t xml:space="preserve">value of the </w:t>
      </w:r>
      <w:r w:rsidRPr="00A4000D">
        <w:rPr>
          <w:lang w:val="en-US"/>
        </w:rPr>
        <w:t>received Restart</w:t>
      </w:r>
      <w:r>
        <w:rPr>
          <w:lang w:val="en-US"/>
        </w:rPr>
        <w:t>-C</w:t>
      </w:r>
      <w:r w:rsidRPr="00A4000D">
        <w:rPr>
          <w:lang w:val="en-US"/>
        </w:rPr>
        <w:t xml:space="preserve">ounter </w:t>
      </w:r>
      <w:r>
        <w:rPr>
          <w:lang w:val="en-US"/>
        </w:rPr>
        <w:t>AVP</w:t>
      </w:r>
      <w:r w:rsidRPr="00A4000D">
        <w:rPr>
          <w:lang w:val="en-US"/>
        </w:rPr>
        <w:t xml:space="preserve"> with the previous Restart counter va</w:t>
      </w:r>
      <w:r>
        <w:rPr>
          <w:lang w:val="en-US"/>
        </w:rPr>
        <w:t>lue stored for this peer entity and</w:t>
      </w:r>
    </w:p>
    <w:p w:rsidR="00F71EE4" w:rsidRPr="00A4000D" w:rsidRDefault="00F71EE4" w:rsidP="00F71EE4">
      <w:pPr>
        <w:pStyle w:val="B1"/>
        <w:rPr>
          <w:lang w:val="en-US"/>
        </w:rPr>
      </w:pPr>
      <w:r>
        <w:rPr>
          <w:lang w:val="en-US"/>
        </w:rPr>
        <w:t>-</w:t>
      </w:r>
      <w:r>
        <w:rPr>
          <w:lang w:val="en-US"/>
        </w:rPr>
        <w:tab/>
        <w:t>i</w:t>
      </w:r>
      <w:r w:rsidRPr="00A4000D">
        <w:rPr>
          <w:lang w:val="en-US"/>
        </w:rPr>
        <w:t>f no previous value was stored</w:t>
      </w:r>
      <w:r>
        <w:rPr>
          <w:lang w:val="en-US"/>
        </w:rPr>
        <w:t>,</w:t>
      </w:r>
      <w:r w:rsidRPr="00A4000D">
        <w:rPr>
          <w:lang w:val="en-US"/>
        </w:rPr>
        <w:t xml:space="preserve"> the Restart counter value received in the </w:t>
      </w:r>
      <w:r>
        <w:rPr>
          <w:lang w:val="en-US"/>
        </w:rPr>
        <w:t>SGmb or MB2-C signalling message</w:t>
      </w:r>
      <w:r w:rsidRPr="00A4000D">
        <w:rPr>
          <w:lang w:val="en-US"/>
        </w:rPr>
        <w:t xml:space="preserve"> shall be stored for the p</w:t>
      </w:r>
      <w:r>
        <w:rPr>
          <w:lang w:val="en-US"/>
        </w:rPr>
        <w:t>eer;</w:t>
      </w:r>
    </w:p>
    <w:p w:rsidR="00F71EE4" w:rsidRDefault="00F71EE4" w:rsidP="00F71EE4">
      <w:pPr>
        <w:pStyle w:val="B1"/>
        <w:rPr>
          <w:lang w:val="en-US"/>
        </w:rPr>
      </w:pPr>
      <w:r>
        <w:rPr>
          <w:lang w:val="en-US"/>
        </w:rPr>
        <w:t>-</w:t>
      </w:r>
      <w:r>
        <w:rPr>
          <w:lang w:val="en-US"/>
        </w:rPr>
        <w:tab/>
        <w:t>if the value of the received Restart-Counter AVP is greater than the Restart-Counter previously received from the same MBMS node, the receiver shall consider that the peer MBMS node has restarted.</w:t>
      </w:r>
    </w:p>
    <w:p w:rsidR="00F71EE4" w:rsidRDefault="00F71EE4" w:rsidP="00F71EE4">
      <w:pPr>
        <w:rPr>
          <w:lang w:val="en-US"/>
        </w:rPr>
      </w:pPr>
      <w:r>
        <w:rPr>
          <w:lang w:val="en-US"/>
        </w:rPr>
        <w:t>An intermediate Diameter Agent shall not modify the Restart-Counter AVP when proxying SGmb or MB2-C signalling between the BM-SC and MBMS GW or GCS  AS.</w:t>
      </w:r>
    </w:p>
    <w:p w:rsidR="00F71EE4" w:rsidRDefault="00F71EE4" w:rsidP="00F71EE4">
      <w:pPr>
        <w:rPr>
          <w:lang w:val="en-US"/>
        </w:rPr>
      </w:pPr>
      <w:r>
        <w:rPr>
          <w:lang w:val="en-US"/>
        </w:rPr>
        <w:t xml:space="preserve">The BM-SC, MBMS GW and GCS AS shall support the </w:t>
      </w:r>
      <w:r>
        <w:t>detection of an SGmb or MB2-C p</w:t>
      </w:r>
      <w:r w:rsidRPr="00EA0173">
        <w:t>ath failure</w:t>
      </w:r>
      <w:r>
        <w:t xml:space="preserve"> by sending </w:t>
      </w:r>
      <w:r w:rsidRPr="00A4000D">
        <w:rPr>
          <w:lang w:val="en-US"/>
        </w:rPr>
        <w:t xml:space="preserve">an </w:t>
      </w:r>
      <w:r>
        <w:rPr>
          <w:lang w:val="en-US"/>
        </w:rPr>
        <w:t>MBMS Heartbeat</w:t>
      </w:r>
      <w:r w:rsidRPr="00A4000D">
        <w:rPr>
          <w:lang w:val="en-US"/>
        </w:rPr>
        <w:t xml:space="preserve"> Request message</w:t>
      </w:r>
      <w:r>
        <w:rPr>
          <w:lang w:val="en-US"/>
        </w:rPr>
        <w:t xml:space="preserve"> periodically when no other signalling is exchanged over those interfaces between those nodes. The MBMS Heartbeat Request message shall be repeated one or more times if no MBMS Heartbeat Answer is received. The SGmb or MB2-C path shall be considered to be down if the peer MBMS node does not respond to a configured number of consecutive MBMS Heartbeart Requests. MBMS Heartbeat Requests shall only be sent on a per node basis (i.e. not on a per MBMS session basis).</w:t>
      </w:r>
    </w:p>
    <w:p w:rsidR="00F71EE4" w:rsidRDefault="00F71EE4" w:rsidP="00F71EE4">
      <w:r>
        <w:t>See 3GPP TS 29.061 [</w:t>
      </w:r>
      <w:r w:rsidRPr="001A0304">
        <w:t>31</w:t>
      </w:r>
      <w:r>
        <w:t>] and 3GPP TS 29.468 [35] for further details.</w:t>
      </w:r>
    </w:p>
    <w:p w:rsidR="00F71EE4" w:rsidRDefault="00F71EE4" w:rsidP="00F71EE4">
      <w:pPr>
        <w:pStyle w:val="Heading1"/>
      </w:pPr>
      <w:bookmarkStart w:id="862" w:name="_Toc19630529"/>
      <w:bookmarkStart w:id="863" w:name="_Toc27226733"/>
      <w:bookmarkStart w:id="864" w:name="_Toc36115914"/>
      <w:r>
        <w:t>30</w:t>
      </w:r>
      <w:r>
        <w:tab/>
        <w:t>Restoration of the SCEF</w:t>
      </w:r>
      <w:bookmarkEnd w:id="862"/>
      <w:bookmarkEnd w:id="863"/>
      <w:bookmarkEnd w:id="864"/>
    </w:p>
    <w:p w:rsidR="00F71EE4" w:rsidRDefault="00F71EE4" w:rsidP="00F71EE4">
      <w:pPr>
        <w:pStyle w:val="Heading2"/>
      </w:pPr>
      <w:bookmarkStart w:id="865" w:name="_Toc19630530"/>
      <w:bookmarkStart w:id="866" w:name="_Toc27226734"/>
      <w:bookmarkStart w:id="867" w:name="_Toc36115915"/>
      <w:r>
        <w:t>30.1</w:t>
      </w:r>
      <w:r>
        <w:tab/>
        <w:t>Restart of the SCEF</w:t>
      </w:r>
      <w:bookmarkEnd w:id="865"/>
      <w:bookmarkEnd w:id="866"/>
      <w:bookmarkEnd w:id="867"/>
    </w:p>
    <w:p w:rsidR="00F71EE4" w:rsidRDefault="00F71EE4" w:rsidP="00F71EE4">
      <w:r>
        <w:t xml:space="preserve">When an SCEF restarts after failure and has lost all or parts of his data, it shall reply to a report from MME, SGSN or HSS containing a SCEF reference ID for which it has no data with an error cause </w:t>
      </w:r>
      <w:r>
        <w:lastRenderedPageBreak/>
        <w:t>"SCEF_REFERENCE_ID_UNKNOWN" in the reply indicating that the SCEF reference ID provided in the message does not exist in the SCEF.</w:t>
      </w:r>
    </w:p>
    <w:p w:rsidR="00F71EE4" w:rsidRDefault="00F71EE4" w:rsidP="00F71EE4">
      <w:r>
        <w:t>If an HSS receives a reply message with error cause set to "</w:t>
      </w:r>
      <w:r>
        <w:rPr>
          <w:lang w:val="en-US"/>
        </w:rPr>
        <w:t>SCEF_REFERENCE_ID_UNKNOWN",</w:t>
      </w:r>
      <w:r>
        <w:t xml:space="preserve"> it shall stop reporting and delete the event localy.</w:t>
      </w:r>
    </w:p>
    <w:p w:rsidR="00F71EE4" w:rsidRDefault="00F71EE4" w:rsidP="00F71EE4">
      <w:r>
        <w:t>If an MME/SGSN receives reply message with error cause set to "</w:t>
      </w:r>
      <w:r>
        <w:rPr>
          <w:lang w:val="en-US"/>
        </w:rPr>
        <w:t>SCEF_REFERENCE_ID_UNKNOWN",</w:t>
      </w:r>
      <w:r>
        <w:t xml:space="preserve"> it shall stop reporting, initiate a notification to the HSS with cause "</w:t>
      </w:r>
      <w:r>
        <w:rPr>
          <w:lang w:val="en-US"/>
        </w:rPr>
        <w:t>SCEF_REFERENCE_ID_UNKNOWN"</w:t>
      </w:r>
      <w:r>
        <w:t xml:space="preserve"> and delete the event.</w:t>
      </w:r>
    </w:p>
    <w:p w:rsidR="00F71EE4" w:rsidRDefault="00F71EE4" w:rsidP="00F71EE4">
      <w:r>
        <w:t>An HSS receiving a notification with cause "</w:t>
      </w:r>
      <w:r>
        <w:rPr>
          <w:lang w:val="en-US"/>
        </w:rPr>
        <w:t>SCEF_REFERENCE_ID_UNKNOWN",</w:t>
      </w:r>
      <w:r>
        <w:t xml:space="preserve"> it shall delete the event localy.</w:t>
      </w:r>
    </w:p>
    <w:p w:rsidR="00F71EE4" w:rsidRDefault="00F71EE4" w:rsidP="00F71EE4">
      <w:pPr>
        <w:pStyle w:val="Heading3"/>
      </w:pPr>
      <w:bookmarkStart w:id="868" w:name="_Toc19630531"/>
      <w:bookmarkStart w:id="869" w:name="_Toc27226735"/>
      <w:bookmarkStart w:id="870" w:name="_Toc36115916"/>
      <w:r>
        <w:rPr>
          <w:rFonts w:hint="eastAsia"/>
          <w:lang w:eastAsia="zh-CN"/>
        </w:rPr>
        <w:t>30</w:t>
      </w:r>
      <w:r>
        <w:t>.1.</w:t>
      </w:r>
      <w:r>
        <w:rPr>
          <w:lang w:eastAsia="zh-CN"/>
        </w:rPr>
        <w:t>1</w:t>
      </w:r>
      <w:r>
        <w:tab/>
      </w:r>
      <w:r w:rsidRPr="005E38D3">
        <w:t xml:space="preserve">Mobile </w:t>
      </w:r>
      <w:r w:rsidRPr="00801E29">
        <w:t xml:space="preserve">Originated </w:t>
      </w:r>
      <w:r w:rsidRPr="005E38D3">
        <w:t>NIDD procedure</w:t>
      </w:r>
      <w:bookmarkEnd w:id="868"/>
      <w:bookmarkEnd w:id="869"/>
      <w:bookmarkEnd w:id="870"/>
    </w:p>
    <w:p w:rsidR="00F71EE4" w:rsidRDefault="00F71EE4" w:rsidP="00F71EE4">
      <w:pPr>
        <w:rPr>
          <w:lang w:eastAsia="zh-CN"/>
        </w:rPr>
      </w:pPr>
      <w:r>
        <w:rPr>
          <w:rFonts w:hint="eastAsia"/>
          <w:lang w:eastAsia="zh-CN"/>
        </w:rPr>
        <w:t xml:space="preserve">During the </w:t>
      </w:r>
      <w:r w:rsidRPr="005E38D3">
        <w:rPr>
          <w:lang w:eastAsia="zh-CN"/>
        </w:rPr>
        <w:t xml:space="preserve">Mobile </w:t>
      </w:r>
      <w:r w:rsidRPr="00801E29">
        <w:t xml:space="preserve">Originated </w:t>
      </w:r>
      <w:r w:rsidRPr="005E38D3">
        <w:rPr>
          <w:lang w:eastAsia="zh-CN"/>
        </w:rPr>
        <w:t>NIDD procedure</w:t>
      </w:r>
      <w:r>
        <w:rPr>
          <w:rFonts w:hint="eastAsia"/>
          <w:lang w:eastAsia="zh-CN"/>
        </w:rPr>
        <w:t xml:space="preserve">, if the </w:t>
      </w:r>
      <w:r w:rsidRPr="00801E29">
        <w:t xml:space="preserve">MME </w:t>
      </w:r>
      <w:r>
        <w:rPr>
          <w:rFonts w:hint="eastAsia"/>
          <w:lang w:eastAsia="zh-CN"/>
        </w:rPr>
        <w:t xml:space="preserve">receives a </w:t>
      </w:r>
      <w:r>
        <w:t>MO</w:t>
      </w:r>
      <w:r>
        <w:rPr>
          <w:rFonts w:hint="eastAsia"/>
          <w:lang w:eastAsia="zh-CN"/>
        </w:rPr>
        <w:t>-</w:t>
      </w:r>
      <w:r>
        <w:t>Data</w:t>
      </w:r>
      <w:r>
        <w:rPr>
          <w:rFonts w:hint="eastAsia"/>
          <w:lang w:eastAsia="zh-CN"/>
        </w:rPr>
        <w:t>-</w:t>
      </w:r>
      <w:r>
        <w:t>Answer</w:t>
      </w:r>
      <w:r>
        <w:rPr>
          <w:lang w:eastAsia="zh-CN"/>
        </w:rPr>
        <w:t xml:space="preserve"> from the </w:t>
      </w:r>
      <w:r>
        <w:rPr>
          <w:rFonts w:hint="eastAsia"/>
          <w:lang w:eastAsia="zh-CN"/>
        </w:rPr>
        <w:t xml:space="preserve">SCEF with a </w:t>
      </w:r>
      <w:r>
        <w:rPr>
          <w:lang w:eastAsia="zh-CN"/>
        </w:rPr>
        <w:t xml:space="preserve">failure </w:t>
      </w:r>
      <w:r>
        <w:rPr>
          <w:rFonts w:hint="eastAsia"/>
          <w:lang w:eastAsia="zh-CN"/>
        </w:rPr>
        <w:t xml:space="preserve">cause </w:t>
      </w:r>
      <w:r>
        <w:rPr>
          <w:lang w:eastAsia="zh-CN"/>
        </w:rPr>
        <w:t>that UE cannot be found</w:t>
      </w:r>
      <w:r>
        <w:rPr>
          <w:rFonts w:hint="eastAsia"/>
          <w:lang w:eastAsia="zh-CN"/>
        </w:rPr>
        <w:t xml:space="preserve">, the MME </w:t>
      </w:r>
      <w:r>
        <w:rPr>
          <w:lang w:eastAsia="zh-CN"/>
        </w:rPr>
        <w:t xml:space="preserve">shall deactivate </w:t>
      </w:r>
      <w:r>
        <w:t>the corresponding PDN connection towards the UE with the cause "re-activation required", or initiate an explicit detach procedure</w:t>
      </w:r>
      <w:r w:rsidRPr="001C1BE3">
        <w:t xml:space="preserve"> </w:t>
      </w:r>
      <w:r>
        <w:t>with reattached required procedure, as appropriate, see 3GPP TS 24.301 [19]</w:t>
      </w:r>
      <w:r>
        <w:rPr>
          <w:rFonts w:hint="eastAsia"/>
          <w:lang w:eastAsia="zh-CN"/>
        </w:rPr>
        <w:t>.</w:t>
      </w:r>
    </w:p>
    <w:p w:rsidR="00F71EE4" w:rsidRDefault="00F71EE4" w:rsidP="00F71EE4">
      <w:pPr>
        <w:pStyle w:val="Heading8"/>
      </w:pPr>
      <w:bookmarkStart w:id="871" w:name="historyclause"/>
      <w:r>
        <w:br w:type="page"/>
      </w:r>
      <w:bookmarkStart w:id="872" w:name="_Toc19630532"/>
      <w:bookmarkStart w:id="873" w:name="_Toc27226736"/>
      <w:bookmarkStart w:id="874" w:name="_Toc36115917"/>
      <w:r>
        <w:lastRenderedPageBreak/>
        <w:t>Annex A (informative):</w:t>
      </w:r>
      <w:r>
        <w:br/>
        <w:t>Change history</w:t>
      </w:r>
      <w:bookmarkEnd w:id="872"/>
      <w:bookmarkEnd w:id="873"/>
      <w:bookmarkEnd w:id="874"/>
    </w:p>
    <w:tbl>
      <w:tblPr>
        <w:tblW w:w="9781"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851"/>
        <w:gridCol w:w="992"/>
        <w:gridCol w:w="567"/>
        <w:gridCol w:w="425"/>
        <w:gridCol w:w="5245"/>
        <w:gridCol w:w="850"/>
      </w:tblGrid>
      <w:tr w:rsidR="00F71EE4" w:rsidRPr="004D3578" w:rsidTr="006B0576">
        <w:tblPrEx>
          <w:tblCellMar>
            <w:top w:w="0" w:type="dxa"/>
            <w:bottom w:w="0" w:type="dxa"/>
          </w:tblCellMar>
        </w:tblPrEx>
        <w:tc>
          <w:tcPr>
            <w:tcW w:w="851" w:type="dxa"/>
            <w:shd w:val="pct10" w:color="auto" w:fill="FFFFFF"/>
          </w:tcPr>
          <w:bookmarkEnd w:id="871"/>
          <w:p w:rsidR="00F71EE4" w:rsidRPr="004D3578" w:rsidRDefault="00F71EE4" w:rsidP="008D5A20">
            <w:pPr>
              <w:pStyle w:val="TAL"/>
              <w:rPr>
                <w:b/>
                <w:sz w:val="16"/>
              </w:rPr>
            </w:pPr>
            <w:r w:rsidRPr="004D3578">
              <w:rPr>
                <w:b/>
                <w:sz w:val="16"/>
              </w:rPr>
              <w:t>Date</w:t>
            </w:r>
          </w:p>
        </w:tc>
        <w:tc>
          <w:tcPr>
            <w:tcW w:w="851" w:type="dxa"/>
            <w:shd w:val="pct10" w:color="auto" w:fill="FFFFFF"/>
          </w:tcPr>
          <w:p w:rsidR="00F71EE4" w:rsidRPr="004D3578" w:rsidRDefault="00F71EE4" w:rsidP="008D5A20">
            <w:pPr>
              <w:pStyle w:val="TAL"/>
              <w:rPr>
                <w:b/>
                <w:sz w:val="16"/>
              </w:rPr>
            </w:pPr>
            <w:r w:rsidRPr="004D3578">
              <w:rPr>
                <w:b/>
                <w:sz w:val="16"/>
              </w:rPr>
              <w:t>TSG #</w:t>
            </w:r>
          </w:p>
        </w:tc>
        <w:tc>
          <w:tcPr>
            <w:tcW w:w="992" w:type="dxa"/>
            <w:shd w:val="pct10" w:color="auto" w:fill="FFFFFF"/>
          </w:tcPr>
          <w:p w:rsidR="00F71EE4" w:rsidRPr="004D3578" w:rsidRDefault="00F71EE4" w:rsidP="008D5A20">
            <w:pPr>
              <w:pStyle w:val="TAL"/>
              <w:rPr>
                <w:b/>
                <w:sz w:val="16"/>
              </w:rPr>
            </w:pPr>
            <w:r w:rsidRPr="004D3578">
              <w:rPr>
                <w:b/>
                <w:sz w:val="16"/>
              </w:rPr>
              <w:t>TSG Doc.</w:t>
            </w:r>
          </w:p>
        </w:tc>
        <w:tc>
          <w:tcPr>
            <w:tcW w:w="567" w:type="dxa"/>
            <w:shd w:val="pct10" w:color="auto" w:fill="FFFFFF"/>
          </w:tcPr>
          <w:p w:rsidR="00F71EE4" w:rsidRPr="004D3578" w:rsidRDefault="00F71EE4" w:rsidP="008D5A20">
            <w:pPr>
              <w:pStyle w:val="TAL"/>
              <w:rPr>
                <w:b/>
                <w:sz w:val="16"/>
              </w:rPr>
            </w:pPr>
            <w:r w:rsidRPr="004D3578">
              <w:rPr>
                <w:b/>
                <w:sz w:val="16"/>
              </w:rPr>
              <w:t>CR</w:t>
            </w:r>
          </w:p>
        </w:tc>
        <w:tc>
          <w:tcPr>
            <w:tcW w:w="425" w:type="dxa"/>
            <w:shd w:val="pct10" w:color="auto" w:fill="FFFFFF"/>
          </w:tcPr>
          <w:p w:rsidR="00F71EE4" w:rsidRPr="004D3578" w:rsidRDefault="00F71EE4" w:rsidP="008D5A20">
            <w:pPr>
              <w:pStyle w:val="TAL"/>
              <w:rPr>
                <w:b/>
                <w:sz w:val="16"/>
              </w:rPr>
            </w:pPr>
            <w:r w:rsidRPr="004D3578">
              <w:rPr>
                <w:b/>
                <w:sz w:val="16"/>
              </w:rPr>
              <w:t>Rev</w:t>
            </w:r>
          </w:p>
        </w:tc>
        <w:tc>
          <w:tcPr>
            <w:tcW w:w="5245" w:type="dxa"/>
            <w:shd w:val="pct10" w:color="auto" w:fill="FFFFFF"/>
          </w:tcPr>
          <w:p w:rsidR="00F71EE4" w:rsidRPr="004D3578" w:rsidRDefault="00F71EE4" w:rsidP="008D5A20">
            <w:pPr>
              <w:pStyle w:val="TAL"/>
              <w:rPr>
                <w:b/>
                <w:sz w:val="16"/>
              </w:rPr>
            </w:pPr>
            <w:r w:rsidRPr="004D3578">
              <w:rPr>
                <w:b/>
                <w:sz w:val="16"/>
              </w:rPr>
              <w:t>Subject/Comment</w:t>
            </w:r>
          </w:p>
        </w:tc>
        <w:tc>
          <w:tcPr>
            <w:tcW w:w="850" w:type="dxa"/>
            <w:shd w:val="pct10" w:color="auto" w:fill="FFFFFF"/>
          </w:tcPr>
          <w:p w:rsidR="00F71EE4" w:rsidRPr="004D3578" w:rsidRDefault="00F71EE4" w:rsidP="008D5A20">
            <w:pPr>
              <w:pStyle w:val="TAL"/>
              <w:rPr>
                <w:b/>
                <w:sz w:val="16"/>
              </w:rPr>
            </w:pPr>
            <w:r w:rsidRPr="004D3578">
              <w:rPr>
                <w:b/>
                <w:sz w:val="16"/>
              </w:rPr>
              <w:t>New</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rPr>
                <w:lang w:val="fr-FR"/>
              </w:rPr>
            </w:pPr>
            <w:r>
              <w:rPr>
                <w:lang w:val="fr-FR"/>
              </w:rPr>
              <w:t>Apr 1999</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Transferred to 3GPP CN1</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CN#03</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Approved at CN#03</w:t>
            </w:r>
          </w:p>
        </w:tc>
        <w:tc>
          <w:tcPr>
            <w:tcW w:w="850" w:type="dxa"/>
            <w:shd w:val="solid" w:color="FFFFFF" w:fill="auto"/>
          </w:tcPr>
          <w:p w:rsidR="00F71EE4" w:rsidRDefault="00F71EE4" w:rsidP="008D5A20">
            <w:pPr>
              <w:pStyle w:val="TAL"/>
            </w:pPr>
            <w:r>
              <w:t>3.0.0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CN#04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GPRS restoration procedures</w:t>
            </w:r>
          </w:p>
        </w:tc>
        <w:tc>
          <w:tcPr>
            <w:tcW w:w="850" w:type="dxa"/>
            <w:shd w:val="solid" w:color="FFFFFF" w:fill="auto"/>
          </w:tcPr>
          <w:p w:rsidR="00F71EE4" w:rsidRDefault="00F71EE4" w:rsidP="008D5A20">
            <w:pPr>
              <w:pStyle w:val="TAL"/>
            </w:pPr>
            <w:r>
              <w:t>3.1.0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CN#06</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002r2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Pr>
                <w:rFonts w:hint="eastAsia"/>
                <w:lang w:eastAsia="ja-JP"/>
              </w:rPr>
              <w:t xml:space="preserve">Authentication </w:t>
            </w:r>
            <w:r>
              <w:rPr>
                <w:lang w:eastAsia="ja-JP"/>
              </w:rPr>
              <w:t>Enhancement</w:t>
            </w:r>
            <w:r>
              <w:rPr>
                <w:rFonts w:hint="eastAsia"/>
                <w:lang w:eastAsia="ja-JP"/>
              </w:rPr>
              <w:t>s</w:t>
            </w:r>
          </w:p>
        </w:tc>
        <w:tc>
          <w:tcPr>
            <w:tcW w:w="850" w:type="dxa"/>
            <w:shd w:val="solid" w:color="FFFFFF" w:fill="auto"/>
          </w:tcPr>
          <w:p w:rsidR="00F71EE4" w:rsidRDefault="00F71EE4" w:rsidP="008D5A20">
            <w:pPr>
              <w:pStyle w:val="TAL"/>
            </w:pPr>
            <w:r>
              <w:t>3.2.0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CN#06</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Support of VLR and HLR Data Restoration procedures with LCS</w:t>
            </w:r>
          </w:p>
        </w:tc>
        <w:tc>
          <w:tcPr>
            <w:tcW w:w="850" w:type="dxa"/>
            <w:shd w:val="solid" w:color="FFFFFF" w:fill="auto"/>
          </w:tcPr>
          <w:p w:rsidR="00F71EE4" w:rsidRDefault="00F71EE4" w:rsidP="008D5A20">
            <w:pPr>
              <w:pStyle w:val="TAL"/>
            </w:pPr>
            <w:r>
              <w:t>3.2.0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CN#07</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Support of VLR and HLR Data Restoration procedures with LCS</w:t>
            </w:r>
          </w:p>
        </w:tc>
        <w:tc>
          <w:tcPr>
            <w:tcW w:w="850" w:type="dxa"/>
            <w:shd w:val="solid" w:color="FFFFFF" w:fill="auto"/>
          </w:tcPr>
          <w:p w:rsidR="00F71EE4" w:rsidRDefault="00F71EE4" w:rsidP="008D5A20">
            <w:pPr>
              <w:pStyle w:val="TAL"/>
            </w:pPr>
            <w:r>
              <w:t>3.3.0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CN#08</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Clarifications on GSM vs. UMTS specific parts</w:t>
            </w:r>
          </w:p>
        </w:tc>
        <w:tc>
          <w:tcPr>
            <w:tcW w:w="850" w:type="dxa"/>
            <w:shd w:val="solid" w:color="FFFFFF" w:fill="auto"/>
          </w:tcPr>
          <w:p w:rsidR="00F71EE4" w:rsidRDefault="00F71EE4" w:rsidP="008D5A20">
            <w:pPr>
              <w:pStyle w:val="TAL"/>
            </w:pPr>
            <w:r>
              <w:t>3.4.0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rPr>
                <w:lang w:val="en-US"/>
              </w:rPr>
            </w:pPr>
            <w:r>
              <w:t>CN</w:t>
            </w:r>
            <w:r>
              <w:rPr>
                <w:lang w:val="en-US"/>
              </w:rPr>
              <w:t>#11</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Release 4 after CN#11</w:t>
            </w:r>
          </w:p>
        </w:tc>
        <w:tc>
          <w:tcPr>
            <w:tcW w:w="850" w:type="dxa"/>
            <w:shd w:val="solid" w:color="FFFFFF" w:fill="auto"/>
          </w:tcPr>
          <w:p w:rsidR="00F71EE4" w:rsidRDefault="00F71EE4" w:rsidP="008D5A20">
            <w:pPr>
              <w:pStyle w:val="TAL"/>
            </w:pPr>
            <w:r>
              <w:t>4.0.0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CN#16</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007</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Removal of an optional IMSI paging after SGSN restart</w:t>
            </w:r>
          </w:p>
        </w:tc>
        <w:tc>
          <w:tcPr>
            <w:tcW w:w="850" w:type="dxa"/>
            <w:shd w:val="solid" w:color="FFFFFF" w:fill="auto"/>
          </w:tcPr>
          <w:p w:rsidR="00F71EE4" w:rsidRDefault="00F71EE4" w:rsidP="008D5A20">
            <w:pPr>
              <w:pStyle w:val="TAL"/>
            </w:pPr>
            <w:r>
              <w:t>4.1.0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CN#16</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Release 5 after CN#16</w:t>
            </w:r>
          </w:p>
        </w:tc>
        <w:tc>
          <w:tcPr>
            <w:tcW w:w="850" w:type="dxa"/>
            <w:shd w:val="solid" w:color="FFFFFF" w:fill="auto"/>
          </w:tcPr>
          <w:p w:rsidR="00F71EE4" w:rsidRDefault="00F71EE4" w:rsidP="008D5A20">
            <w:pPr>
              <w:pStyle w:val="TAL"/>
            </w:pPr>
            <w:r>
              <w:t>5.0.0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CN#22</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Restoration of data in RA update</w:t>
            </w:r>
          </w:p>
        </w:tc>
        <w:tc>
          <w:tcPr>
            <w:tcW w:w="850" w:type="dxa"/>
            <w:shd w:val="solid" w:color="FFFFFF" w:fill="auto"/>
          </w:tcPr>
          <w:p w:rsidR="00F71EE4" w:rsidRDefault="00F71EE4" w:rsidP="008D5A20">
            <w:pPr>
              <w:pStyle w:val="TAL"/>
            </w:pPr>
            <w:r>
              <w:t>5.1.0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CN#23</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008r3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Change of Restart Counter definition for enhanced GTP</w:t>
            </w:r>
          </w:p>
        </w:tc>
        <w:tc>
          <w:tcPr>
            <w:tcW w:w="850" w:type="dxa"/>
            <w:shd w:val="solid" w:color="FFFFFF" w:fill="auto"/>
          </w:tcPr>
          <w:p w:rsidR="00F71EE4" w:rsidRDefault="00F71EE4" w:rsidP="008D5A20">
            <w:pPr>
              <w:pStyle w:val="TAL"/>
            </w:pPr>
            <w:r>
              <w:t>6.0.0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CN#25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Pr>
                <w:rFonts w:hint="eastAsia"/>
              </w:rPr>
              <w:t>Error Indication during an ongoing MBMS data transfer</w:t>
            </w:r>
          </w:p>
        </w:tc>
        <w:tc>
          <w:tcPr>
            <w:tcW w:w="850" w:type="dxa"/>
            <w:shd w:val="solid" w:color="FFFFFF" w:fill="auto"/>
          </w:tcPr>
          <w:p w:rsidR="00F71EE4" w:rsidRDefault="00F71EE4" w:rsidP="008D5A20">
            <w:pPr>
              <w:pStyle w:val="TAL"/>
            </w:pPr>
            <w:r>
              <w:t>6.1.0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CN#25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F234C" w:rsidRDefault="00F71EE4" w:rsidP="008D5A20">
            <w:pPr>
              <w:pStyle w:val="TAL"/>
            </w:pPr>
            <w:r w:rsidRPr="00AF234C">
              <w:rPr>
                <w:rFonts w:hint="eastAsia"/>
              </w:rPr>
              <w:t>Restoration of GSNs in MBMS</w:t>
            </w:r>
          </w:p>
        </w:tc>
        <w:tc>
          <w:tcPr>
            <w:tcW w:w="850" w:type="dxa"/>
            <w:shd w:val="solid" w:color="FFFFFF" w:fill="auto"/>
          </w:tcPr>
          <w:p w:rsidR="00F71EE4" w:rsidRDefault="00F71EE4" w:rsidP="008D5A20">
            <w:pPr>
              <w:pStyle w:val="TAL"/>
            </w:pPr>
            <w:r>
              <w:t>6.1.0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CT#30</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0014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F234C" w:rsidRDefault="00F71EE4" w:rsidP="008D5A20">
            <w:pPr>
              <w:pStyle w:val="TAL"/>
              <w:rPr>
                <w:rFonts w:hint="eastAsia"/>
              </w:rPr>
            </w:pPr>
            <w:r>
              <w:t>Incorrect References</w:t>
            </w:r>
          </w:p>
        </w:tc>
        <w:tc>
          <w:tcPr>
            <w:tcW w:w="850" w:type="dxa"/>
            <w:shd w:val="solid" w:color="FFFFFF" w:fill="auto"/>
          </w:tcPr>
          <w:p w:rsidR="00F71EE4" w:rsidRDefault="00F71EE4" w:rsidP="008D5A20">
            <w:pPr>
              <w:pStyle w:val="TAL"/>
            </w:pPr>
            <w:r>
              <w:t>6.2.0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CT#32</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0019r1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sidRPr="009F5545">
              <w:t>Correction for Usage of Cancel Location for Supercharger</w:t>
            </w:r>
          </w:p>
        </w:tc>
        <w:tc>
          <w:tcPr>
            <w:tcW w:w="850" w:type="dxa"/>
            <w:shd w:val="solid" w:color="FFFFFF" w:fill="auto"/>
          </w:tcPr>
          <w:p w:rsidR="00F71EE4" w:rsidRDefault="00F71EE4" w:rsidP="008D5A20">
            <w:pPr>
              <w:pStyle w:val="TAL"/>
            </w:pPr>
            <w:r>
              <w:t>7.0.0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CT#40</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0020r2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9F5545" w:rsidRDefault="00F71EE4" w:rsidP="008D5A20">
            <w:pPr>
              <w:pStyle w:val="TAL"/>
            </w:pPr>
            <w:r>
              <w:t>EPS Restoration</w:t>
            </w:r>
          </w:p>
        </w:tc>
        <w:tc>
          <w:tcPr>
            <w:tcW w:w="850" w:type="dxa"/>
            <w:shd w:val="solid" w:color="FFFFFF" w:fill="auto"/>
          </w:tcPr>
          <w:p w:rsidR="00F71EE4" w:rsidRDefault="00F71EE4" w:rsidP="008D5A20">
            <w:pPr>
              <w:pStyle w:val="TAL"/>
            </w:pPr>
            <w:r>
              <w:t>8.0.0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CT#41</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0021r3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Moving r</w:t>
            </w:r>
            <w:r w:rsidRPr="00DB12C7">
              <w:t xml:space="preserve">estoration procedures </w:t>
            </w:r>
            <w:r>
              <w:t>from TS 23.060 into TS 23.007</w:t>
            </w:r>
          </w:p>
        </w:tc>
        <w:tc>
          <w:tcPr>
            <w:tcW w:w="850" w:type="dxa"/>
            <w:shd w:val="solid" w:color="FFFFFF" w:fill="auto"/>
          </w:tcPr>
          <w:p w:rsidR="00F71EE4" w:rsidRDefault="00F71EE4" w:rsidP="008D5A20">
            <w:pPr>
              <w:pStyle w:val="TAL"/>
            </w:pPr>
            <w:r>
              <w:t>8.1.0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CT#41</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0023r2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Node Restart Restoration Procedures for PGW, SGW and MME</w:t>
            </w:r>
          </w:p>
        </w:tc>
        <w:tc>
          <w:tcPr>
            <w:tcW w:w="850" w:type="dxa"/>
            <w:shd w:val="solid" w:color="FFFFFF" w:fill="auto"/>
          </w:tcPr>
          <w:p w:rsidR="00F71EE4" w:rsidRDefault="00F71EE4" w:rsidP="008D5A20">
            <w:pPr>
              <w:pStyle w:val="TAL"/>
            </w:pPr>
            <w:r>
              <w:t>8.1.0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CT#42</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0027r2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Pr>
                <w:rFonts w:hint="eastAsia"/>
              </w:rPr>
              <w:t>RNC failure aligns with TS23.060</w:t>
            </w:r>
          </w:p>
        </w:tc>
        <w:tc>
          <w:tcPr>
            <w:tcW w:w="850" w:type="dxa"/>
            <w:shd w:val="solid" w:color="FFFFFF" w:fill="auto"/>
          </w:tcPr>
          <w:p w:rsidR="00F71EE4" w:rsidRDefault="00F71EE4" w:rsidP="008D5A20">
            <w:pPr>
              <w:pStyle w:val="TAL"/>
            </w:pPr>
            <w:r>
              <w:t>8.2.0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CT#42</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0028</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Pr>
                <w:rFonts w:hint="eastAsia"/>
              </w:rPr>
              <w:t>Restoration procedures for SGs interface</w:t>
            </w:r>
          </w:p>
        </w:tc>
        <w:tc>
          <w:tcPr>
            <w:tcW w:w="850" w:type="dxa"/>
            <w:shd w:val="solid" w:color="FFFFFF" w:fill="auto"/>
          </w:tcPr>
          <w:p w:rsidR="00F71EE4" w:rsidRDefault="00F71EE4" w:rsidP="008D5A20">
            <w:pPr>
              <w:pStyle w:val="TAL"/>
            </w:pPr>
            <w:r>
              <w:t>8.2.0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CT#42</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0033r5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rPr>
            </w:pPr>
            <w:r>
              <w:t>Partial Failure Handling</w:t>
            </w:r>
          </w:p>
        </w:tc>
        <w:tc>
          <w:tcPr>
            <w:tcW w:w="850" w:type="dxa"/>
            <w:shd w:val="solid" w:color="FFFFFF" w:fill="auto"/>
          </w:tcPr>
          <w:p w:rsidR="00F71EE4" w:rsidRDefault="00F71EE4" w:rsidP="008D5A20">
            <w:pPr>
              <w:pStyle w:val="TAL"/>
            </w:pPr>
            <w:r>
              <w:t>8.2.0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CT#42</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0037r1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 xml:space="preserve">PMIP </w:t>
            </w:r>
            <w:r w:rsidRPr="00FD7EED">
              <w:t>Path management / Restoration Clean-up</w:t>
            </w:r>
          </w:p>
        </w:tc>
        <w:tc>
          <w:tcPr>
            <w:tcW w:w="850" w:type="dxa"/>
            <w:shd w:val="solid" w:color="FFFFFF" w:fill="auto"/>
          </w:tcPr>
          <w:p w:rsidR="00F71EE4" w:rsidRDefault="00F71EE4" w:rsidP="008D5A20">
            <w:pPr>
              <w:pStyle w:val="TAL"/>
            </w:pPr>
            <w:r>
              <w:t>8.2.0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CT#43</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0030r5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sidRPr="00521B65">
              <w:t>Moving the description of the restoration procedures (from 29.274) to 23.007</w:t>
            </w:r>
          </w:p>
        </w:tc>
        <w:tc>
          <w:tcPr>
            <w:tcW w:w="850" w:type="dxa"/>
            <w:shd w:val="solid" w:color="FFFFFF" w:fill="auto"/>
          </w:tcPr>
          <w:p w:rsidR="00F71EE4" w:rsidRDefault="00F71EE4" w:rsidP="008D5A20">
            <w:pPr>
              <w:pStyle w:val="TAL"/>
            </w:pPr>
            <w:r>
              <w:t>8.3.0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CT#43</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0038r4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t>Partial fault handling finalization</w:t>
            </w:r>
          </w:p>
        </w:tc>
        <w:tc>
          <w:tcPr>
            <w:tcW w:w="850" w:type="dxa"/>
            <w:shd w:val="solid" w:color="FFFFFF" w:fill="auto"/>
          </w:tcPr>
          <w:p w:rsidR="00F71EE4" w:rsidRDefault="00F71EE4" w:rsidP="008D5A20">
            <w:pPr>
              <w:pStyle w:val="TAL"/>
            </w:pPr>
            <w:r>
              <w:t>8.3.0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0043r1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sidRPr="00AD1014">
              <w:t>FQ-CSID corrections</w:t>
            </w:r>
          </w:p>
        </w:tc>
        <w:tc>
          <w:tcPr>
            <w:tcW w:w="850" w:type="dxa"/>
            <w:shd w:val="solid" w:color="FFFFFF" w:fill="auto"/>
          </w:tcPr>
          <w:p w:rsidR="00F71EE4" w:rsidRDefault="00F71EE4" w:rsidP="008D5A20">
            <w:pPr>
              <w:pStyle w:val="TAL"/>
            </w:pPr>
            <w:r>
              <w:t>8.4.0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0047r1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pPr>
            <w:r>
              <w:rPr>
                <w:rFonts w:hint="eastAsia"/>
                <w:lang w:eastAsia="zh-CN"/>
              </w:rPr>
              <w:t xml:space="preserve">SGSN and SGW handling in case </w:t>
            </w:r>
            <w:r>
              <w:t>RNC/BSC Failure (Iu mode) using S4</w:t>
            </w:r>
          </w:p>
        </w:tc>
        <w:tc>
          <w:tcPr>
            <w:tcW w:w="850" w:type="dxa"/>
            <w:shd w:val="solid" w:color="FFFFFF" w:fill="auto"/>
          </w:tcPr>
          <w:p w:rsidR="00F71EE4" w:rsidRDefault="00F71EE4" w:rsidP="008D5A20">
            <w:pPr>
              <w:pStyle w:val="TAL"/>
            </w:pPr>
            <w:r>
              <w:t>8.4.0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0045r1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lang w:eastAsia="zh-CN"/>
              </w:rPr>
            </w:pPr>
            <w:r>
              <w:rPr>
                <w:noProof/>
              </w:rPr>
              <w:t>General on PMIP based restart procedure</w:t>
            </w:r>
          </w:p>
        </w:tc>
        <w:tc>
          <w:tcPr>
            <w:tcW w:w="850" w:type="dxa"/>
            <w:shd w:val="solid" w:color="FFFFFF" w:fill="auto"/>
          </w:tcPr>
          <w:p w:rsidR="00F71EE4" w:rsidRDefault="00F71EE4" w:rsidP="008D5A20">
            <w:pPr>
              <w:pStyle w:val="TAL"/>
            </w:pPr>
            <w:r>
              <w:t>9.0.0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0065r1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Essential corrections to the partial failure support</w:t>
            </w:r>
          </w:p>
        </w:tc>
        <w:tc>
          <w:tcPr>
            <w:tcW w:w="850" w:type="dxa"/>
            <w:shd w:val="solid" w:color="FFFFFF" w:fill="auto"/>
          </w:tcPr>
          <w:p w:rsidR="00F71EE4" w:rsidRDefault="00F71EE4" w:rsidP="008D5A20">
            <w:pPr>
              <w:pStyle w:val="TAL"/>
            </w:pPr>
            <w:r>
              <w:t>9.1.0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0051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Removal of Editor's note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0053r1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8052BB">
              <w:rPr>
                <w:noProof/>
                <w:lang w:eastAsia="zh-CN"/>
              </w:rPr>
              <w:t>Restoration of data in MBMS GW</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0058r1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A4000D">
              <w:rPr>
                <w:lang w:val="en-US"/>
              </w:rPr>
              <w:t>Echo usage for GTPv2</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0063r3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C12633">
              <w:rPr>
                <w:noProof/>
              </w:rPr>
              <w:t>Error Indication cleanup</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0064r4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Restoration of data in E-UTRAN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CT#46</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0066</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Paging signalling optimization after SGSN failure</w:t>
            </w:r>
          </w:p>
        </w:tc>
        <w:tc>
          <w:tcPr>
            <w:tcW w:w="850" w:type="dxa"/>
            <w:shd w:val="solid" w:color="FFFFFF" w:fill="auto"/>
          </w:tcPr>
          <w:p w:rsidR="00F71EE4" w:rsidRDefault="00F71EE4" w:rsidP="008D5A20">
            <w:pPr>
              <w:pStyle w:val="TAL"/>
            </w:pPr>
            <w:r>
              <w:t>9.2.0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0067</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Paging signalling optimization after MME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0068</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lang w:eastAsia="zh-CN"/>
              </w:rPr>
              <w:t>Error Indication for MBMS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0072r1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Removal of Editor's Notes for Partial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0078r1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EA6973" w:rsidRDefault="00F71EE4" w:rsidP="008D5A20">
            <w:pPr>
              <w:pStyle w:val="TAL"/>
              <w:rPr>
                <w:noProof/>
                <w:lang w:val="da-DK"/>
              </w:rPr>
            </w:pPr>
            <w:r w:rsidRPr="00EA6973">
              <w:rPr>
                <w:rFonts w:hint="eastAsia"/>
                <w:noProof/>
                <w:lang w:val="da-DK" w:eastAsia="ja-JP"/>
              </w:rPr>
              <w:t>Error Indication Handling for MBMS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EA6973" w:rsidRDefault="00F71EE4" w:rsidP="008D5A20">
            <w:pPr>
              <w:pStyle w:val="TAL"/>
              <w:rPr>
                <w:lang w:val="da-DK"/>
              </w:rPr>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0080</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D94A41">
              <w:rPr>
                <w:noProof/>
              </w:rPr>
              <w:t xml:space="preserve">Alignment of </w:t>
            </w:r>
            <w:r>
              <w:rPr>
                <w:rFonts w:hint="eastAsia"/>
                <w:noProof/>
                <w:lang w:eastAsia="ja-JP"/>
              </w:rPr>
              <w:t>eNodeB</w:t>
            </w:r>
            <w:r w:rsidRPr="00D94A41">
              <w:rPr>
                <w:noProof/>
              </w:rPr>
              <w:t xml:space="preserve"> failure </w:t>
            </w:r>
            <w:r>
              <w:rPr>
                <w:noProof/>
              </w:rPr>
              <w:t>clause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0082r3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D94A41">
              <w:rPr>
                <w:noProof/>
              </w:rPr>
              <w:t xml:space="preserve">Alignment of RNC/BSC failure </w:t>
            </w:r>
            <w:r>
              <w:rPr>
                <w:noProof/>
              </w:rPr>
              <w:t>clause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CT#47</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0091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D94A41" w:rsidRDefault="00F71EE4" w:rsidP="008D5A20">
            <w:pPr>
              <w:pStyle w:val="TAL"/>
              <w:rPr>
                <w:noProof/>
              </w:rPr>
            </w:pPr>
            <w:r>
              <w:rPr>
                <w:lang w:val="en-US"/>
              </w:rPr>
              <w:t xml:space="preserve">Bulk Binding Revocation </w:t>
            </w:r>
            <w:r>
              <w:t>Indication</w:t>
            </w:r>
          </w:p>
        </w:tc>
        <w:tc>
          <w:tcPr>
            <w:tcW w:w="850" w:type="dxa"/>
            <w:shd w:val="solid" w:color="FFFFFF" w:fill="auto"/>
          </w:tcPr>
          <w:p w:rsidR="00F71EE4" w:rsidRDefault="00F71EE4" w:rsidP="008D5A20">
            <w:pPr>
              <w:pStyle w:val="TAL"/>
            </w:pPr>
            <w:r>
              <w:t>9.3.0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0082r2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D94A41" w:rsidRDefault="00F71EE4" w:rsidP="008D5A20">
            <w:pPr>
              <w:pStyle w:val="TAL"/>
              <w:rPr>
                <w:noProof/>
              </w:rPr>
            </w:pPr>
            <w:r w:rsidRPr="004F42EE">
              <w:t>Clarifications to eNode</w:t>
            </w:r>
            <w:r>
              <w:t>B</w:t>
            </w:r>
            <w:r w:rsidRPr="004F42EE">
              <w:t xml:space="preserve">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0092r1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D94A41" w:rsidRDefault="00F71EE4" w:rsidP="008D5A20">
            <w:pPr>
              <w:pStyle w:val="TAL"/>
              <w:rPr>
                <w:noProof/>
              </w:rPr>
            </w:pPr>
            <w:r>
              <w:rPr>
                <w:rFonts w:hint="eastAsia"/>
                <w:noProof/>
                <w:lang w:val="nb-NO" w:eastAsia="ja-JP"/>
              </w:rPr>
              <w:t>Reference corrections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0095r1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D94A41" w:rsidRDefault="00F71EE4" w:rsidP="008D5A20">
            <w:pPr>
              <w:pStyle w:val="TAL"/>
              <w:rPr>
                <w:noProof/>
              </w:rPr>
            </w:pPr>
            <w:r>
              <w:rPr>
                <w:rFonts w:hint="eastAsia"/>
                <w:noProof/>
                <w:lang w:val="nb-NO" w:eastAsia="ja-JP"/>
              </w:rPr>
              <w:t>Restart counter correction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CT#48</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0100r1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2171A" w:rsidRDefault="00F71EE4" w:rsidP="008D5A20">
            <w:pPr>
              <w:pStyle w:val="TAL"/>
              <w:rPr>
                <w:rFonts w:hint="eastAsia"/>
                <w:noProof/>
                <w:lang w:eastAsia="ja-JP"/>
              </w:rPr>
            </w:pPr>
            <w:r>
              <w:rPr>
                <w:noProof/>
              </w:rPr>
              <w:t>Essential correction to Error Indication message handling for the default bearer</w:t>
            </w:r>
          </w:p>
        </w:tc>
        <w:tc>
          <w:tcPr>
            <w:tcW w:w="850" w:type="dxa"/>
            <w:shd w:val="solid" w:color="FFFFFF" w:fill="auto"/>
          </w:tcPr>
          <w:p w:rsidR="00F71EE4" w:rsidRDefault="00F71EE4" w:rsidP="008D5A20">
            <w:pPr>
              <w:pStyle w:val="TAL"/>
            </w:pPr>
            <w:r>
              <w:t>9.4.0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0076r4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2171A" w:rsidRDefault="00F71EE4" w:rsidP="008D5A20">
            <w:pPr>
              <w:pStyle w:val="TAL"/>
              <w:rPr>
                <w:rFonts w:hint="eastAsia"/>
                <w:noProof/>
                <w:lang w:eastAsia="ja-JP"/>
              </w:rPr>
            </w:pPr>
            <w:r w:rsidRPr="00D01950">
              <w:rPr>
                <w:noProof/>
                <w:lang w:val="en-US"/>
              </w:rPr>
              <w:t>Cleanup of hanging PDN connections/bearers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0097r1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2171A" w:rsidRDefault="00F71EE4" w:rsidP="008D5A20">
            <w:pPr>
              <w:pStyle w:val="TAL"/>
              <w:rPr>
                <w:rFonts w:hint="eastAsia"/>
                <w:noProof/>
                <w:lang w:eastAsia="ja-JP"/>
              </w:rPr>
            </w:pPr>
            <w:r>
              <w:rPr>
                <w:noProof/>
              </w:rPr>
              <w:t>Failure of remote nodes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0107r1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2171A" w:rsidRDefault="00F71EE4" w:rsidP="008D5A20">
            <w:pPr>
              <w:pStyle w:val="TAL"/>
              <w:rPr>
                <w:rFonts w:hint="eastAsia"/>
                <w:noProof/>
                <w:lang w:eastAsia="ja-JP"/>
              </w:rPr>
            </w:pPr>
            <w:r>
              <w:rPr>
                <w:noProof/>
                <w:lang w:val="en-US"/>
              </w:rPr>
              <w:t>Optimization on hanging PDN connection cleanup</w:t>
            </w:r>
          </w:p>
        </w:tc>
        <w:tc>
          <w:tcPr>
            <w:tcW w:w="850" w:type="dxa"/>
            <w:shd w:val="solid" w:color="FFFFFF" w:fill="auto"/>
          </w:tcPr>
          <w:p w:rsidR="00F71EE4" w:rsidRDefault="00F71EE4" w:rsidP="008D5A20">
            <w:pPr>
              <w:pStyle w:val="TAL"/>
            </w:pPr>
            <w:r>
              <w:t>10.0.0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CT#49</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0115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lang w:val="en-US"/>
              </w:rPr>
            </w:pPr>
            <w:r>
              <w:rPr>
                <w:noProof/>
              </w:rPr>
              <w:t>Data Restoration for SMS</w:t>
            </w:r>
          </w:p>
        </w:tc>
        <w:tc>
          <w:tcPr>
            <w:tcW w:w="850" w:type="dxa"/>
            <w:shd w:val="solid" w:color="FFFFFF" w:fill="auto"/>
          </w:tcPr>
          <w:p w:rsidR="00F71EE4" w:rsidRDefault="00F71EE4" w:rsidP="008D5A20">
            <w:pPr>
              <w:pStyle w:val="TAL"/>
            </w:pPr>
            <w:r>
              <w:t>10.1.0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0117</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lang w:val="en-US"/>
              </w:rPr>
            </w:pPr>
            <w:r w:rsidRPr="00961155">
              <w:rPr>
                <w:noProof/>
              </w:rPr>
              <w:t>GTP-C based restart procedures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0121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lang w:val="en-US"/>
              </w:rPr>
            </w:pPr>
            <w:r>
              <w:rPr>
                <w:rFonts w:hint="eastAsia"/>
                <w:noProof/>
                <w:lang w:eastAsia="zh-CN"/>
              </w:rPr>
              <w:t>Partial Failure handling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CT#50</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0135r1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rFonts w:hint="eastAsia"/>
                <w:noProof/>
                <w:lang w:eastAsia="zh-CN"/>
              </w:rPr>
              <w:t>Heartbeat Request</w:t>
            </w:r>
          </w:p>
        </w:tc>
        <w:tc>
          <w:tcPr>
            <w:tcW w:w="850" w:type="dxa"/>
            <w:shd w:val="solid" w:color="FFFFFF" w:fill="auto"/>
          </w:tcPr>
          <w:p w:rsidR="00F71EE4" w:rsidRDefault="00F71EE4" w:rsidP="008D5A20">
            <w:pPr>
              <w:pStyle w:val="TAL"/>
            </w:pPr>
            <w:r>
              <w:t>10.2.0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0129r1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noProof/>
                <w:lang w:val="en-US"/>
              </w:rPr>
              <w:t xml:space="preserve">ePDG Partial Failure  </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0133r1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noProof/>
              </w:rPr>
              <w:t>Restoration of data in the ePDG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0131r1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rFonts w:hint="eastAsia"/>
                <w:noProof/>
                <w:lang w:eastAsia="zh-CN"/>
              </w:rPr>
              <w:t xml:space="preserve">Error Indication </w:t>
            </w:r>
            <w:r>
              <w:rPr>
                <w:noProof/>
                <w:lang w:eastAsia="zh-CN"/>
              </w:rPr>
              <w:t>handling in</w:t>
            </w:r>
            <w:r>
              <w:rPr>
                <w:rFonts w:hint="eastAsia"/>
                <w:noProof/>
                <w:lang w:eastAsia="zh-CN"/>
              </w:rPr>
              <w:t xml:space="preserve"> PGW and ePDG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0132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rFonts w:hint="eastAsia"/>
                <w:noProof/>
                <w:lang w:eastAsia="zh-CN"/>
              </w:rPr>
              <w:t>ePDG/PGW restart and restoration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0130r1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t>PGW Restart Notification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0124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noProof/>
              </w:rPr>
              <w:t>Essential correction to the MME and PGW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CT#51</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0142r2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lang w:eastAsia="ja-JP"/>
              </w:rPr>
              <w:t>T</w:t>
            </w:r>
            <w:r>
              <w:rPr>
                <w:rFonts w:hint="eastAsia"/>
                <w:lang w:eastAsia="ja-JP"/>
              </w:rPr>
              <w:t xml:space="preserve">iming for sending </w:t>
            </w:r>
            <w:r>
              <w:t>Downlink Data Notification as a result of the SGW having received an Error Indication message from the eNodeB/RNC</w:t>
            </w:r>
          </w:p>
        </w:tc>
        <w:tc>
          <w:tcPr>
            <w:tcW w:w="850" w:type="dxa"/>
            <w:shd w:val="solid" w:color="FFFFFF" w:fill="auto"/>
          </w:tcPr>
          <w:p w:rsidR="00F71EE4" w:rsidRDefault="00F71EE4" w:rsidP="008D5A20">
            <w:pPr>
              <w:pStyle w:val="TAL"/>
            </w:pPr>
            <w:r>
              <w:t>10.3.0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0151r1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lang w:eastAsia="ja-JP"/>
              </w:rPr>
              <w:t>U</w:t>
            </w:r>
            <w:r>
              <w:rPr>
                <w:rFonts w:hint="eastAsia"/>
                <w:noProof/>
                <w:lang w:eastAsia="ja-JP"/>
              </w:rPr>
              <w:t xml:space="preserve">nclearness of </w:t>
            </w:r>
            <w:r>
              <w:t>Downlink Data Notification Handling at MME/S4 SGSN</w:t>
            </w:r>
            <w:r>
              <w:rPr>
                <w:rFonts w:hint="eastAsia"/>
                <w:lang w:eastAsia="ja-JP"/>
              </w:rPr>
              <w:t xml:space="preserve"> </w:t>
            </w:r>
            <w:r>
              <w:t>as a result of the SGW having received an Error Indication message from the eNodeB/RNC</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0155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lang w:eastAsia="zh-CN"/>
              </w:rPr>
              <w:t>eNodeB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0154r1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lang w:eastAsia="zh-CN"/>
              </w:rPr>
              <w:t>RNC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0148r2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785E94">
              <w:rPr>
                <w:rFonts w:cs="Arial"/>
                <w:lang w:val="en-US"/>
              </w:rPr>
              <w:t>Error Indication in SG</w:t>
            </w:r>
            <w:r>
              <w:rPr>
                <w:rFonts w:cs="Arial"/>
                <w:lang w:val="en-US"/>
              </w:rPr>
              <w:t>W</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0145r1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lang w:eastAsia="zh-CN"/>
              </w:rPr>
              <w:t>Error Indication for SGW</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0146r5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lang w:val="en-US"/>
              </w:rPr>
              <w:t xml:space="preserve">PCRF </w:t>
            </w:r>
            <w:r>
              <w:rPr>
                <w:rFonts w:eastAsia="MS Mincho" w:hint="eastAsia"/>
                <w:noProof/>
                <w:lang w:val="en-US" w:eastAsia="ja-JP"/>
              </w:rPr>
              <w:t xml:space="preserve">Failure and </w:t>
            </w:r>
            <w:r>
              <w:rPr>
                <w:noProof/>
                <w:lang w:val="en-US"/>
              </w:rPr>
              <w:t>Restoration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0152r2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lang w:eastAsia="ja-JP"/>
              </w:rPr>
              <w:t>Handling of UE specific Error Indication over the PMIP</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0156r5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lang w:eastAsia="zh-CN"/>
              </w:rPr>
              <w:t>MME</w:t>
            </w:r>
            <w:r>
              <w:rPr>
                <w:noProof/>
                <w:lang w:eastAsia="zh-CN"/>
              </w:rPr>
              <w:t>/SGSN</w:t>
            </w:r>
            <w:r>
              <w:rPr>
                <w:rFonts w:hint="eastAsia"/>
                <w:noProof/>
                <w:lang w:eastAsia="zh-CN"/>
              </w:rPr>
              <w:t xml:space="preserve"> restart and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CT#52</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noProof/>
              </w:rPr>
              <w:t>SGW behavior when it receives GTP error indication from S4-SGSN</w:t>
            </w:r>
          </w:p>
        </w:tc>
        <w:tc>
          <w:tcPr>
            <w:tcW w:w="850" w:type="dxa"/>
            <w:shd w:val="solid" w:color="FFFFFF" w:fill="auto"/>
          </w:tcPr>
          <w:p w:rsidR="00F71EE4" w:rsidRDefault="00F71EE4" w:rsidP="008D5A20">
            <w:pPr>
              <w:pStyle w:val="TAL"/>
            </w:pPr>
            <w:r>
              <w:t>10.4.0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rFonts w:hint="eastAsia"/>
              </w:rPr>
              <w:t xml:space="preserve">Fix wrong statement for the IMSI page in </w:t>
            </w:r>
            <w:r>
              <w:t>the</w:t>
            </w:r>
            <w:r>
              <w:rPr>
                <w:rFonts w:hint="eastAsia"/>
              </w:rPr>
              <w:t xml:space="preserve"> </w:t>
            </w:r>
            <w:r w:rsidRPr="00BB4206">
              <w:t>Network triggered service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0164r2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sidRPr="00A27961">
              <w:rPr>
                <w:noProof/>
                <w:lang w:eastAsia="zh-CN"/>
              </w:rPr>
              <w:t>Clarification on Network triggered service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0167r2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rFonts w:hint="eastAsia"/>
                <w:noProof/>
                <w:lang w:eastAsia="ja-JP"/>
              </w:rPr>
              <w:t>Gateway Control and QoS Policy Rules Provision Procedure handling at SGW</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sidRPr="00E57998">
              <w:rPr>
                <w:noProof/>
                <w:lang w:eastAsia="ja-JP"/>
              </w:rPr>
              <w:t>Moving PCRF Restoration text under appropriate heading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Pr>
                <w:noProof/>
                <w:lang w:eastAsia="ja-JP"/>
              </w:rPr>
              <w:t>eNB Error Indication Handling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0163r3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Pr>
                <w:rFonts w:hint="eastAsia"/>
                <w:noProof/>
                <w:lang w:eastAsia="ja-JP"/>
              </w:rPr>
              <w:t>MME</w:t>
            </w:r>
            <w:r>
              <w:rPr>
                <w:noProof/>
                <w:lang w:eastAsia="ja-JP"/>
              </w:rPr>
              <w:t>/SGSN</w:t>
            </w:r>
            <w:r>
              <w:rPr>
                <w:rFonts w:hint="eastAsia"/>
                <w:noProof/>
                <w:lang w:eastAsia="ja-JP"/>
              </w:rPr>
              <w:t xml:space="preserve"> restart with ISR</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CT#53</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0169r</w:t>
            </w:r>
            <w:r>
              <w:lastRenderedPageBreak/>
              <w:t>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Pr>
                <w:noProof/>
                <w:lang w:eastAsia="ja-JP"/>
              </w:rPr>
              <w:t>Signalling path failure handling</w:t>
            </w:r>
          </w:p>
        </w:tc>
        <w:tc>
          <w:tcPr>
            <w:tcW w:w="850" w:type="dxa"/>
            <w:shd w:val="solid" w:color="FFFFFF" w:fill="auto"/>
          </w:tcPr>
          <w:p w:rsidR="00F71EE4" w:rsidRDefault="00F71EE4" w:rsidP="008D5A20">
            <w:pPr>
              <w:pStyle w:val="TAL"/>
            </w:pPr>
            <w:r>
              <w:t>10.5.0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0175r1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sidRPr="002F770F">
              <w:rPr>
                <w:noProof/>
                <w:lang w:eastAsia="ja-JP"/>
              </w:rPr>
              <w:t>Downlink Data Notification Handling at MME/S4 SGSN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0170r1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Pr>
                <w:noProof/>
                <w:lang w:eastAsia="ja-JP"/>
              </w:rPr>
              <w:t>User plane path failure handling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0171r1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Pr>
                <w:rFonts w:hint="eastAsia"/>
                <w:noProof/>
                <w:lang w:eastAsia="ja-JP"/>
              </w:rPr>
              <w:t>PMIP alighnment for the network triggered service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0183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sidRPr="00B90A80">
              <w:rPr>
                <w:rFonts w:hint="eastAsia"/>
                <w:noProof/>
                <w:lang w:eastAsia="ja-JP"/>
              </w:rPr>
              <w:t>I</w:t>
            </w:r>
            <w:r w:rsidRPr="009A74C7">
              <w:rPr>
                <w:noProof/>
                <w:lang w:eastAsia="ja-JP"/>
              </w:rPr>
              <w:t>nter MME and intra SGW HO/TAU</w:t>
            </w:r>
            <w:r w:rsidRPr="00B90A80">
              <w:rPr>
                <w:rFonts w:hint="eastAsia"/>
                <w:noProof/>
                <w:lang w:eastAsia="ja-JP"/>
              </w:rPr>
              <w:t xml:space="preserve"> procedures</w:t>
            </w:r>
          </w:p>
        </w:tc>
        <w:tc>
          <w:tcPr>
            <w:tcW w:w="850" w:type="dxa"/>
            <w:shd w:val="solid" w:color="FFFFFF" w:fill="auto"/>
          </w:tcPr>
          <w:p w:rsidR="00F71EE4" w:rsidRDefault="00F71EE4" w:rsidP="008D5A20">
            <w:pPr>
              <w:pStyle w:val="TAL"/>
            </w:pPr>
            <w:r>
              <w:t>10.6.0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0176</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Pr>
                <w:noProof/>
                <w:lang w:eastAsia="ja-JP"/>
              </w:rPr>
              <w:t>NTSR with ISR active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0190</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sidRPr="00120921">
              <w:rPr>
                <w:rFonts w:hint="eastAsia"/>
                <w:noProof/>
                <w:lang w:eastAsia="ja-JP"/>
              </w:rPr>
              <w:t xml:space="preserve">DDN message </w:t>
            </w:r>
            <w:r w:rsidRPr="00120921">
              <w:rPr>
                <w:noProof/>
                <w:lang w:eastAsia="ja-JP"/>
              </w:rPr>
              <w:t>in the</w:t>
            </w:r>
            <w:r w:rsidRPr="00120921">
              <w:rPr>
                <w:rFonts w:hint="eastAsia"/>
                <w:noProof/>
                <w:lang w:eastAsia="ja-JP"/>
              </w:rPr>
              <w:t xml:space="preserve"> service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0185r2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ja-JP"/>
              </w:rPr>
            </w:pPr>
            <w:r>
              <w:rPr>
                <w:noProof/>
                <w:lang w:eastAsia="ja-JP"/>
              </w:rPr>
              <w:t>Essential correction to Partial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0178</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lang w:eastAsia="ja-JP"/>
              </w:rPr>
            </w:pPr>
            <w:r>
              <w:rPr>
                <w:rFonts w:hint="eastAsia"/>
                <w:noProof/>
                <w:lang w:eastAsia="zh-CN"/>
              </w:rPr>
              <w:t>FQ-CSID Reporting</w:t>
            </w:r>
          </w:p>
        </w:tc>
        <w:tc>
          <w:tcPr>
            <w:tcW w:w="850" w:type="dxa"/>
            <w:shd w:val="solid" w:color="FFFFFF" w:fill="auto"/>
          </w:tcPr>
          <w:p w:rsidR="00F71EE4" w:rsidRDefault="00F71EE4" w:rsidP="008D5A20">
            <w:pPr>
              <w:pStyle w:val="TAL"/>
            </w:pPr>
            <w:r>
              <w:t>11.0.0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0168r5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lang w:eastAsia="ja-JP"/>
              </w:rPr>
            </w:pPr>
            <w:r w:rsidRPr="007936EC">
              <w:rPr>
                <w:noProof/>
              </w:rPr>
              <w:t>CS service restoration after MME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0177r1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PGW restoration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 xml:space="preserve">Error Indication Handling on </w:t>
            </w:r>
            <w:r w:rsidRPr="000952DC">
              <w:rPr>
                <w:noProof/>
              </w:rPr>
              <w:t>S2a</w:t>
            </w:r>
          </w:p>
        </w:tc>
        <w:tc>
          <w:tcPr>
            <w:tcW w:w="850" w:type="dxa"/>
            <w:shd w:val="solid" w:color="FFFFFF" w:fill="auto"/>
          </w:tcPr>
          <w:p w:rsidR="00F71EE4" w:rsidRDefault="00F71EE4" w:rsidP="008D5A20">
            <w:pPr>
              <w:pStyle w:val="TAL"/>
            </w:pPr>
            <w:r>
              <w:t>11.1.0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0194r2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957037">
              <w:rPr>
                <w:noProof/>
              </w:rPr>
              <w:t>Restoration of data in the TWAN for S2a</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0195r2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801794">
              <w:rPr>
                <w:noProof/>
              </w:rPr>
              <w:t>TWAN partial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0196r1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AE576F">
              <w:rPr>
                <w:noProof/>
              </w:rPr>
              <w:t>Restor</w:t>
            </w:r>
            <w:r>
              <w:rPr>
                <w:noProof/>
              </w:rPr>
              <w:t>ation of data in the PGW for</w:t>
            </w:r>
            <w:r w:rsidRPr="000952DC">
              <w:rPr>
                <w:noProof/>
              </w:rPr>
              <w:t xml:space="preserve"> S2a</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551A18">
              <w:rPr>
                <w:rFonts w:hint="eastAsia"/>
                <w:noProof/>
                <w:lang w:eastAsia="zh-CN"/>
              </w:rPr>
              <w:t>Correction on the S4-SGSN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0199r1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CC7B5B">
              <w:rPr>
                <w:noProof/>
              </w:rPr>
              <w:t>S1 path failure handling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0201r2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rPr>
              <w:t>IP Address of the node sending the recovery IE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CT#56</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0191r1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rPr>
            </w:pPr>
            <w:r w:rsidRPr="0037048D">
              <w:rPr>
                <w:rFonts w:hint="eastAsia"/>
                <w:noProof/>
              </w:rPr>
              <w:t>SGW Restoration procedure</w:t>
            </w:r>
          </w:p>
        </w:tc>
        <w:tc>
          <w:tcPr>
            <w:tcW w:w="850" w:type="dxa"/>
            <w:shd w:val="solid" w:color="FFFFFF" w:fill="auto"/>
          </w:tcPr>
          <w:p w:rsidR="00F71EE4" w:rsidRDefault="00F71EE4" w:rsidP="008D5A20">
            <w:pPr>
              <w:pStyle w:val="TAL"/>
            </w:pPr>
            <w:r>
              <w:t>11.2.0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0204r1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rPr>
            </w:pPr>
            <w:r w:rsidRPr="002D74C6">
              <w:rPr>
                <w:rFonts w:hint="eastAsia"/>
                <w:noProof/>
              </w:rPr>
              <w:t>Missing SGSN behavior in the PGW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0206r1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2D74C6" w:rsidRDefault="00F71EE4" w:rsidP="008D5A20">
            <w:pPr>
              <w:pStyle w:val="TAL"/>
              <w:rPr>
                <w:rFonts w:hint="eastAsia"/>
                <w:noProof/>
              </w:rPr>
            </w:pPr>
            <w:r>
              <w:rPr>
                <w:noProof/>
              </w:rPr>
              <w:t xml:space="preserve">PGW triggered </w:t>
            </w:r>
            <w:r>
              <w:rPr>
                <w:rFonts w:hint="eastAsia"/>
                <w:noProof/>
              </w:rPr>
              <w:t xml:space="preserve">SGW </w:t>
            </w:r>
            <w:r>
              <w:rPr>
                <w:noProof/>
              </w:rPr>
              <w:t>r</w:t>
            </w:r>
            <w:r w:rsidRPr="0037048D">
              <w:rPr>
                <w:rFonts w:hint="eastAsia"/>
                <w:noProof/>
              </w:rPr>
              <w:t>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0208</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1758B8">
              <w:rPr>
                <w:noProof/>
              </w:rPr>
              <w:t>Correction</w:t>
            </w:r>
            <w:r>
              <w:rPr>
                <w:rFonts w:hint="eastAsia"/>
                <w:noProof/>
                <w:lang w:eastAsia="zh-CN"/>
              </w:rPr>
              <w:t>s</w:t>
            </w:r>
            <w:r w:rsidRPr="001758B8">
              <w:rPr>
                <w:noProof/>
              </w:rPr>
              <w:t xml:space="preserve"> </w:t>
            </w:r>
            <w:r>
              <w:rPr>
                <w:rFonts w:hint="eastAsia"/>
                <w:noProof/>
                <w:lang w:eastAsia="zh-CN"/>
              </w:rPr>
              <w:t>to external</w:t>
            </w:r>
            <w:r w:rsidRPr="001758B8">
              <w:rPr>
                <w:noProof/>
              </w:rPr>
              <w:t xml:space="preserve"> resources</w:t>
            </w:r>
            <w:r>
              <w:rPr>
                <w:rFonts w:hint="eastAsia"/>
                <w:noProof/>
                <w:lang w:eastAsia="zh-CN"/>
              </w:rPr>
              <w:t xml:space="preserve"> cleanup</w:t>
            </w:r>
            <w:r w:rsidRPr="001758B8">
              <w:rPr>
                <w:noProof/>
              </w:rPr>
              <w:t xml:space="preserve"> </w:t>
            </w:r>
            <w:r>
              <w:rPr>
                <w:rFonts w:hint="eastAsia"/>
                <w:noProof/>
                <w:lang w:eastAsia="zh-CN"/>
              </w:rPr>
              <w:t>upon</w:t>
            </w:r>
            <w:r w:rsidRPr="001758B8">
              <w:rPr>
                <w:noProof/>
              </w:rPr>
              <w:t xml:space="preserve"> SGW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CT#57</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0210r2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1758B8" w:rsidRDefault="00F71EE4" w:rsidP="008D5A20">
            <w:pPr>
              <w:pStyle w:val="TAL"/>
              <w:rPr>
                <w:noProof/>
              </w:rPr>
            </w:pPr>
            <w:r>
              <w:rPr>
                <w:rFonts w:hint="eastAsia"/>
                <w:noProof/>
                <w:lang w:eastAsia="zh-CN"/>
              </w:rPr>
              <w:t>Restoration of Data for VCSG</w:t>
            </w:r>
          </w:p>
        </w:tc>
        <w:tc>
          <w:tcPr>
            <w:tcW w:w="850" w:type="dxa"/>
            <w:shd w:val="solid" w:color="FFFFFF" w:fill="auto"/>
          </w:tcPr>
          <w:p w:rsidR="00F71EE4" w:rsidRDefault="00F71EE4" w:rsidP="008D5A20">
            <w:pPr>
              <w:pStyle w:val="TAL"/>
            </w:pPr>
            <w:r>
              <w:t>11.3.0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1758B8" w:rsidRDefault="00F71EE4" w:rsidP="008D5A20">
            <w:pPr>
              <w:pStyle w:val="TAL"/>
              <w:rPr>
                <w:noProof/>
              </w:rPr>
            </w:pPr>
            <w:r>
              <w:rPr>
                <w:rFonts w:hint="eastAsia"/>
                <w:noProof/>
                <w:lang w:eastAsia="zh-CN"/>
              </w:rPr>
              <w:t>Downlink Data Notification message handling in S4 SGSN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CT#58</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0209r3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sidRPr="0071315A">
              <w:rPr>
                <w:rFonts w:hint="eastAsia"/>
                <w:noProof/>
                <w:lang w:eastAsia="zh-CN"/>
              </w:rPr>
              <w:t>PCC and PMIP impacts for the SGW restoration procedure</w:t>
            </w:r>
          </w:p>
        </w:tc>
        <w:tc>
          <w:tcPr>
            <w:tcW w:w="850" w:type="dxa"/>
            <w:shd w:val="solid" w:color="FFFFFF" w:fill="auto"/>
          </w:tcPr>
          <w:p w:rsidR="00F71EE4" w:rsidRDefault="00F71EE4" w:rsidP="008D5A20">
            <w:pPr>
              <w:pStyle w:val="TAL"/>
            </w:pPr>
            <w:r>
              <w:t>11.4.0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sidRPr="000D1E80">
              <w:rPr>
                <w:noProof/>
              </w:rPr>
              <w:t>Corrections to reference titles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t>Handling of emergency PDN connections during EPC node restoration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0216</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sidRPr="00D527CE">
              <w:rPr>
                <w:noProof/>
                <w:lang w:eastAsia="zh-CN"/>
              </w:rPr>
              <w:t>Corrections to reference errors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0217r3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sidRPr="00CF57B7">
              <w:rPr>
                <w:noProof/>
              </w:rPr>
              <w:t>SGW failure when ISR is active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0214r4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rFonts w:hint="eastAsia"/>
                <w:noProof/>
                <w:lang w:eastAsia="zh-CN"/>
              </w:rPr>
            </w:pPr>
            <w:r w:rsidRPr="007A2BD7">
              <w:rPr>
                <w:noProof/>
              </w:rPr>
              <w:t xml:space="preserve">Handling of VLR </w:t>
            </w:r>
            <w:r>
              <w:rPr>
                <w:noProof/>
              </w:rPr>
              <w:t>F</w:t>
            </w:r>
            <w:r w:rsidRPr="007A2BD7">
              <w:rPr>
                <w:noProof/>
              </w:rPr>
              <w:t xml:space="preserve">ailure without </w:t>
            </w:r>
            <w:r>
              <w:rPr>
                <w:noProof/>
              </w:rPr>
              <w:t>R</w:t>
            </w:r>
            <w:r w:rsidRPr="007A2BD7">
              <w:rPr>
                <w:noProof/>
              </w:rPr>
              <w:t>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CT#58</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0224r1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A2BD7" w:rsidRDefault="00F71EE4" w:rsidP="008D5A20">
            <w:pPr>
              <w:pStyle w:val="TAL"/>
              <w:rPr>
                <w:noProof/>
              </w:rPr>
            </w:pPr>
            <w:r>
              <w:rPr>
                <w:noProof/>
              </w:rPr>
              <w:t>SGSN handling of VLR restart</w:t>
            </w:r>
          </w:p>
        </w:tc>
        <w:tc>
          <w:tcPr>
            <w:tcW w:w="850" w:type="dxa"/>
            <w:shd w:val="solid" w:color="FFFFFF" w:fill="auto"/>
          </w:tcPr>
          <w:p w:rsidR="00F71EE4" w:rsidRDefault="00F71EE4" w:rsidP="008D5A20">
            <w:pPr>
              <w:pStyle w:val="TAL"/>
            </w:pPr>
            <w:r>
              <w:t>11.5.0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A2BD7" w:rsidRDefault="00F71EE4" w:rsidP="008D5A20">
            <w:pPr>
              <w:pStyle w:val="TAL"/>
              <w:rPr>
                <w:noProof/>
              </w:rPr>
            </w:pPr>
            <w:r>
              <w:rPr>
                <w:noProof/>
              </w:rPr>
              <w:t>Fixing editor's notes in SGW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0226r1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A2BD7" w:rsidRDefault="00F71EE4" w:rsidP="008D5A20">
            <w:pPr>
              <w:pStyle w:val="TAL"/>
              <w:rPr>
                <w:noProof/>
              </w:rPr>
            </w:pPr>
            <w:r>
              <w:rPr>
                <w:noProof/>
              </w:rPr>
              <w:t xml:space="preserve">The inclusion of </w:t>
            </w:r>
            <w:r w:rsidRPr="00133962">
              <w:rPr>
                <w:noProof/>
              </w:rPr>
              <w:t>the MME/S4-SGSN identifier IE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CT#59</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0218r1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C64A83">
              <w:rPr>
                <w:noProof/>
              </w:rPr>
              <w:t>Corrections to reference error for periodic location update timer</w:t>
            </w:r>
          </w:p>
        </w:tc>
        <w:tc>
          <w:tcPr>
            <w:tcW w:w="850" w:type="dxa"/>
            <w:shd w:val="solid" w:color="FFFFFF" w:fill="auto"/>
          </w:tcPr>
          <w:p w:rsidR="00F71EE4" w:rsidRDefault="00F71EE4" w:rsidP="008D5A20">
            <w:pPr>
              <w:pStyle w:val="TAL"/>
            </w:pPr>
            <w:r>
              <w:t>12.0.0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MME/SGSN behaviour upon MBMS-GW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eMBMS service restoration upon MCE failure or M3AP path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0222r1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eMBMS service restoration upon MME/SGSN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0223r2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Sm path failure handling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CT#60</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0228</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Trigger for re-establishing MBMS sessions upon an M3AP path recovery</w:t>
            </w:r>
          </w:p>
        </w:tc>
        <w:tc>
          <w:tcPr>
            <w:tcW w:w="850" w:type="dxa"/>
            <w:shd w:val="solid" w:color="FFFFFF" w:fill="auto"/>
          </w:tcPr>
          <w:p w:rsidR="00F71EE4" w:rsidRDefault="00F71EE4" w:rsidP="008D5A20">
            <w:pPr>
              <w:pStyle w:val="TAL"/>
            </w:pPr>
            <w:r>
              <w:t>12.1.0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0239r1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lang w:val="en-IN"/>
              </w:rPr>
              <w:t>MME behaviour upon MBMS GW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0240r</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lang w:val="en-IN"/>
              </w:rPr>
              <w:t>SGSN behaviour upon MBMS GW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BM-SC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lang w:val="en-IN"/>
              </w:rPr>
              <w:t>MBMS GW behaviour upon MME/SGSN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MCE behavior on MME restart and MME behavior on MCE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0232r1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Contents of MBMS Session Start Request when re-establishing MBMS sessions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0231r2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SGmb path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BM-SC behaviour upon MBMS GW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0229r1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Moving the control of an MBMS session to another MME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0241r2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Sn-path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lang w:val="en-IN"/>
              </w:rPr>
              <w:t>SGSN behaviour upon SGW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0234</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Restoration Priority during SGW and PGW restoration procedures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0243r2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EA0173">
              <w:rPr>
                <w:lang w:eastAsia="zh-CN"/>
              </w:rPr>
              <w:t>Delete Bearer Request</w:t>
            </w:r>
            <w:r w:rsidRPr="00A5643A">
              <w:rPr>
                <w:noProof/>
              </w:rPr>
              <w:t xml:space="preserve"> </w:t>
            </w:r>
            <w:r>
              <w:rPr>
                <w:noProof/>
              </w:rPr>
              <w:t xml:space="preserve">triggered by </w:t>
            </w:r>
            <w:r w:rsidRPr="00A5643A">
              <w:rPr>
                <w:noProof/>
              </w:rPr>
              <w:t>PMIP error indication message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0242r1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527859">
              <w:rPr>
                <w:noProof/>
              </w:rPr>
              <w:t>Stop Paging Indication</w:t>
            </w:r>
            <w:r>
              <w:rPr>
                <w:noProof/>
              </w:rPr>
              <w:t xml:space="preserve"> in service restoration procedure with ISR</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CT#61</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0246r1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sidRPr="00F45A7E">
              <w:rPr>
                <w:noProof/>
                <w:lang w:val="en-US"/>
              </w:rPr>
              <w:t>MBMS Session Start Request received for an on-going MBMS bearer service</w:t>
            </w:r>
          </w:p>
        </w:tc>
        <w:tc>
          <w:tcPr>
            <w:tcW w:w="850" w:type="dxa"/>
            <w:shd w:val="solid" w:color="FFFFFF" w:fill="auto"/>
          </w:tcPr>
          <w:p w:rsidR="00F71EE4" w:rsidRDefault="00F71EE4" w:rsidP="008D5A20">
            <w:pPr>
              <w:pStyle w:val="TAL"/>
            </w:pPr>
            <w:r>
              <w:t>12.2.0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Pr>
                <w:noProof/>
              </w:rPr>
              <w:t>MBMS Session duration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Pr>
                <w:noProof/>
              </w:rPr>
              <w:t>BM-SC behaviour during SGmb path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0249r1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Pr>
                <w:noProof/>
              </w:rPr>
              <w:t>MCE behavior on MME 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Pr>
                <w:noProof/>
              </w:rPr>
              <w:t>Release of resources at old MME/SGSN during transient Sm path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Pr>
                <w:noProof/>
              </w:rPr>
              <w:t>Separate Clause for MCE and RNC restoration functionality</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0252r2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sidRPr="007855AD">
              <w:rPr>
                <w:noProof/>
              </w:rPr>
              <w:t>Correct S-GW behaviors when a peer P-GW failed</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Pr>
                <w:rFonts w:hint="eastAsia"/>
                <w:noProof/>
                <w:lang w:eastAsia="zh-CN"/>
              </w:rPr>
              <w:t>Correct wrong NOTE reference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0255r2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527859" w:rsidRDefault="00F71EE4" w:rsidP="008D5A20">
            <w:pPr>
              <w:pStyle w:val="TAL"/>
              <w:rPr>
                <w:noProof/>
              </w:rPr>
            </w:pPr>
            <w:r w:rsidRPr="00A249B1">
              <w:rPr>
                <w:noProof/>
              </w:rPr>
              <w:t>Handling of VLR Failure</w:t>
            </w:r>
            <w:r w:rsidRPr="00A249B1">
              <w:rPr>
                <w:rFonts w:hint="eastAsia"/>
                <w:noProof/>
                <w:lang w:eastAsia="zh-CN"/>
              </w:rPr>
              <w:t xml:space="preserve"> without Restart for MO SMS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Sep 2013</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249B1" w:rsidRDefault="00F71EE4" w:rsidP="008D5A20">
            <w:pPr>
              <w:pStyle w:val="TAL"/>
              <w:rPr>
                <w:noProof/>
              </w:rPr>
            </w:pPr>
            <w:r>
              <w:rPr>
                <w:noProof/>
              </w:rPr>
              <w:t>Clause numbers correcterd in clause 17A.2. Style correction also in clause 27.2.2.2.</w:t>
            </w:r>
          </w:p>
        </w:tc>
        <w:tc>
          <w:tcPr>
            <w:tcW w:w="850" w:type="dxa"/>
            <w:shd w:val="solid" w:color="FFFFFF" w:fill="auto"/>
          </w:tcPr>
          <w:p w:rsidR="00F71EE4" w:rsidRDefault="00F71EE4" w:rsidP="008D5A20">
            <w:pPr>
              <w:pStyle w:val="TAL"/>
            </w:pPr>
            <w:r>
              <w:t>12.2.1</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Dec 2013</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0265r2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 xml:space="preserve">Correction of reference to </w:t>
            </w:r>
            <w:r w:rsidRPr="00E27136">
              <w:rPr>
                <w:noProof/>
              </w:rPr>
              <w:t>Update Notifications for Proxy Mobile IPv6</w:t>
            </w:r>
          </w:p>
        </w:tc>
        <w:tc>
          <w:tcPr>
            <w:tcW w:w="850" w:type="dxa"/>
            <w:shd w:val="solid" w:color="FFFFFF" w:fill="auto"/>
          </w:tcPr>
          <w:p w:rsidR="00F71EE4" w:rsidRDefault="00F71EE4" w:rsidP="008D5A20">
            <w:pPr>
              <w:pStyle w:val="TAL"/>
            </w:pPr>
            <w:r>
              <w:t>12.3.0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0271r2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FA1C1F">
              <w:rPr>
                <w:rFonts w:hint="eastAsia"/>
                <w:noProof/>
                <w:lang w:eastAsia="zh-CN"/>
              </w:rPr>
              <w:t>Error handling when the PCC rule is removed due to the S-GW restoration support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0256r1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EF24D7">
              <w:rPr>
                <w:noProof/>
                <w:lang w:eastAsia="zh-CN"/>
              </w:rPr>
              <w:t>Cause "GTP Resources Unavailable" handling at the SGSN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0258r6</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Restoration of warning message delivery upon eNB failure/restart</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0259</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M3AP path recovery</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0261r2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S4-SGSN procedure upon RNC and Iu path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0266r2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1A0304" w:rsidRDefault="00F71EE4" w:rsidP="008D5A20">
            <w:pPr>
              <w:pStyle w:val="TAL"/>
              <w:rPr>
                <w:noProof/>
                <w:lang w:val="fr-FR"/>
              </w:rPr>
            </w:pPr>
            <w:r>
              <w:rPr>
                <w:noProof/>
                <w:lang w:val="fr-FR"/>
              </w:rPr>
              <w:t>N</w:t>
            </w:r>
            <w:r w:rsidRPr="00693F4F">
              <w:rPr>
                <w:noProof/>
                <w:lang w:val="fr-FR"/>
              </w:rPr>
              <w:t>on transient SGmb path failure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rPr>
                <w:lang w:val="fr-FR"/>
              </w:rPr>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Pr="001A0304" w:rsidRDefault="00F71EE4" w:rsidP="008D5A20">
            <w:pPr>
              <w:pStyle w:val="TAL"/>
              <w:rPr>
                <w:lang w:val="fr-FR"/>
              </w:rPr>
            </w:pPr>
            <w:r>
              <w:rPr>
                <w:lang w:val="fr-FR"/>
              </w:rPr>
              <w:t>0267r2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1A0304" w:rsidRDefault="00F71EE4" w:rsidP="008D5A20">
            <w:pPr>
              <w:pStyle w:val="TAL"/>
              <w:rPr>
                <w:noProof/>
              </w:rPr>
            </w:pPr>
            <w:r>
              <w:rPr>
                <w:noProof/>
                <w:lang w:val="en-US"/>
              </w:rPr>
              <w:t>Detection of peer MBMS node restart and SGmb path failure/recovery</w:t>
            </w:r>
          </w:p>
        </w:tc>
        <w:tc>
          <w:tcPr>
            <w:tcW w:w="850" w:type="dxa"/>
            <w:shd w:val="solid" w:color="FFFFFF" w:fill="auto"/>
          </w:tcPr>
          <w:p w:rsidR="00F71EE4" w:rsidRPr="001A0304" w:rsidRDefault="00F71EE4" w:rsidP="008D5A20">
            <w:pPr>
              <w:pStyle w:val="TAL"/>
              <w:rPr>
                <w:lang w:val="fr-FR"/>
              </w:rPr>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Pr="001A0304" w:rsidRDefault="00F71EE4" w:rsidP="008D5A20">
            <w:pPr>
              <w:pStyle w:val="TAL"/>
            </w:pPr>
            <w:r>
              <w:t>0268r2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B31FE2" w:rsidRDefault="00F71EE4" w:rsidP="008D5A20">
            <w:pPr>
              <w:pStyle w:val="TAL"/>
              <w:rPr>
                <w:noProof/>
                <w:lang w:val="fr-FR"/>
              </w:rPr>
            </w:pPr>
            <w:r w:rsidRPr="00B31FE2">
              <w:rPr>
                <w:noProof/>
                <w:lang w:val="fr-FR"/>
              </w:rPr>
              <w:t>Non-transient SGi-mb path failure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r>
              <w:t>Mar 2014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0263r6</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26ABF" w:rsidRDefault="00F71EE4" w:rsidP="008D5A20">
            <w:pPr>
              <w:pStyle w:val="TAL"/>
              <w:rPr>
                <w:noProof/>
                <w:lang w:val="en-US"/>
              </w:rPr>
            </w:pPr>
            <w:r w:rsidRPr="00A26ABF">
              <w:rPr>
                <w:rFonts w:hint="eastAsia"/>
                <w:noProof/>
                <w:lang w:val="en-US"/>
              </w:rPr>
              <w:t>S</w:t>
            </w:r>
            <w:r w:rsidRPr="00A26ABF">
              <w:rPr>
                <w:noProof/>
                <w:lang w:val="en-US"/>
              </w:rPr>
              <w:t>GW behaviour upon GTP Error indication</w:t>
            </w:r>
          </w:p>
        </w:tc>
        <w:tc>
          <w:tcPr>
            <w:tcW w:w="850" w:type="dxa"/>
            <w:shd w:val="solid" w:color="FFFFFF" w:fill="auto"/>
          </w:tcPr>
          <w:p w:rsidR="00F71EE4" w:rsidRPr="001A0304" w:rsidRDefault="00F71EE4" w:rsidP="008D5A20">
            <w:pPr>
              <w:pStyle w:val="TAL"/>
            </w:pPr>
            <w:r>
              <w:t>12.4.0</w:t>
            </w: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0277r1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26ABF" w:rsidRDefault="00F71EE4" w:rsidP="008D5A20">
            <w:pPr>
              <w:pStyle w:val="TAL"/>
              <w:rPr>
                <w:noProof/>
                <w:lang w:val="en-US"/>
              </w:rPr>
            </w:pPr>
            <w:r w:rsidRPr="00A26ABF">
              <w:rPr>
                <w:noProof/>
                <w:lang w:val="en-US"/>
              </w:rPr>
              <w:t>Correct the PCRF procedure during the SGW restoration</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0273r1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26ABF" w:rsidRDefault="00F71EE4" w:rsidP="008D5A20">
            <w:pPr>
              <w:pStyle w:val="TAL"/>
              <w:rPr>
                <w:noProof/>
                <w:lang w:val="en-US"/>
              </w:rPr>
            </w:pPr>
            <w:r w:rsidRPr="00A26ABF">
              <w:rPr>
                <w:noProof/>
                <w:lang w:val="en-US"/>
              </w:rPr>
              <w:t>Update the reference of IETF draft Update Notifications for Proxy Mobile IPv6 to RFC 7077</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0282r2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26ABF" w:rsidRDefault="00F71EE4" w:rsidP="008D5A20">
            <w:pPr>
              <w:pStyle w:val="TAL"/>
              <w:rPr>
                <w:noProof/>
              </w:rPr>
            </w:pPr>
            <w:r>
              <w:rPr>
                <w:noProof/>
              </w:rPr>
              <w:t>Handling of "GTP Resources Unavailable" cause in S4-SGSN</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0275r1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A26ABF" w:rsidRDefault="00F71EE4" w:rsidP="008D5A20">
            <w:pPr>
              <w:pStyle w:val="TAL"/>
              <w:rPr>
                <w:noProof/>
              </w:rPr>
            </w:pPr>
            <w:r>
              <w:rPr>
                <w:noProof/>
              </w:rPr>
              <w:t>PWS Restart Indication parameters</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r>
              <w:t>Jun 2014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0274r3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Sm path failure recovery</w:t>
            </w:r>
          </w:p>
        </w:tc>
        <w:tc>
          <w:tcPr>
            <w:tcW w:w="850" w:type="dxa"/>
            <w:shd w:val="solid" w:color="FFFFFF" w:fill="auto"/>
          </w:tcPr>
          <w:p w:rsidR="00F71EE4" w:rsidRPr="001A0304" w:rsidRDefault="00F71EE4" w:rsidP="008D5A20">
            <w:pPr>
              <w:pStyle w:val="TAL"/>
            </w:pPr>
            <w:r>
              <w:t>12.5.0</w:t>
            </w: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SGmb path failure recovery</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M1 and/or M3/Iu resources modification during MBMS session re-establishment</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0289</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MCE Failure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0291r1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SGmb path failure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0284r1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Handling of E-RAB Release due to GTPU error indication for default bearer at MME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0296r2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C47870">
              <w:rPr>
                <w:noProof/>
              </w:rPr>
              <w:t>Update SGW behaviours after receiving PMIP error indication</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0285</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PWS Restart Indication parameters</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HeNB ID verification in the PWS Restart Indication message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0287r2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Routing of PWS messages to HeNBs</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0298r2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35718E">
              <w:t>SGW restoration when S5 path failure</w:t>
            </w:r>
            <w:r>
              <w:t xml:space="preserve"> occurs</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0290</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Restoring the (S)Gs associations during tracking/routing area update procedures</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r>
              <w:t>Sep 2014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0300r2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A109E6">
              <w:rPr>
                <w:noProof/>
              </w:rPr>
              <w:t>Correct procedure name for PDN connection deactivation</w:t>
            </w:r>
          </w:p>
        </w:tc>
        <w:tc>
          <w:tcPr>
            <w:tcW w:w="850" w:type="dxa"/>
            <w:shd w:val="solid" w:color="FFFFFF" w:fill="auto"/>
          </w:tcPr>
          <w:p w:rsidR="00F71EE4" w:rsidRPr="001A0304" w:rsidRDefault="00F71EE4" w:rsidP="008D5A20">
            <w:pPr>
              <w:pStyle w:val="TAL"/>
            </w:pPr>
            <w:r>
              <w:t>12.6.0</w:t>
            </w: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0301r3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9102DE">
              <w:rPr>
                <w:noProof/>
              </w:rPr>
              <w:t>Handling of GTP Error Indication for Dual connectivity</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0302r2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BF4274">
              <w:rPr>
                <w:rFonts w:hint="eastAsia"/>
                <w:noProof/>
                <w:lang w:eastAsia="zh-CN"/>
              </w:rPr>
              <w:t>Restoration for HSS Reset</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0304r1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0F3BB5">
              <w:rPr>
                <w:noProof/>
              </w:rPr>
              <w:t>Remove Edi</w:t>
            </w:r>
            <w:r>
              <w:rPr>
                <w:noProof/>
              </w:rPr>
              <w:t>t</w:t>
            </w:r>
            <w:r w:rsidRPr="000F3BB5">
              <w:rPr>
                <w:noProof/>
              </w:rPr>
              <w:t>o</w:t>
            </w:r>
            <w:r>
              <w:rPr>
                <w:noProof/>
              </w:rPr>
              <w:t>r</w:t>
            </w:r>
            <w:r w:rsidRPr="000F3BB5">
              <w:rPr>
                <w:noProof/>
              </w:rPr>
              <w:t>'s note for S5 path failure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r>
              <w:t>Dec 2014</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0307</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F3BB5" w:rsidRDefault="00F71EE4" w:rsidP="008D5A20">
            <w:pPr>
              <w:pStyle w:val="TAL"/>
              <w:rPr>
                <w:noProof/>
              </w:rPr>
            </w:pPr>
            <w:r>
              <w:rPr>
                <w:noProof/>
              </w:rPr>
              <w:t>Warning Area List in Write-Replace Warning Request during PWS restoration</w:t>
            </w:r>
          </w:p>
        </w:tc>
        <w:tc>
          <w:tcPr>
            <w:tcW w:w="850" w:type="dxa"/>
            <w:shd w:val="solid" w:color="FFFFFF" w:fill="auto"/>
          </w:tcPr>
          <w:p w:rsidR="00F71EE4" w:rsidRPr="001A0304" w:rsidRDefault="00F71EE4" w:rsidP="008D5A20">
            <w:pPr>
              <w:pStyle w:val="TAL"/>
            </w:pPr>
            <w:r>
              <w:t>12.7.0</w:t>
            </w: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0308r1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F3BB5" w:rsidRDefault="00F71EE4" w:rsidP="008D5A20">
            <w:pPr>
              <w:pStyle w:val="TAL"/>
              <w:rPr>
                <w:noProof/>
              </w:rPr>
            </w:pPr>
            <w:r>
              <w:rPr>
                <w:noProof/>
              </w:rPr>
              <w:t>Serial Number in Write-Replace Warning Request during PWS restoration</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0309</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F3BB5" w:rsidRDefault="00F71EE4" w:rsidP="008D5A20">
            <w:pPr>
              <w:pStyle w:val="TAL"/>
              <w:rPr>
                <w:noProof/>
              </w:rPr>
            </w:pPr>
            <w:r>
              <w:rPr>
                <w:noProof/>
              </w:rPr>
              <w:t>GCSE restoration procedures upon BM-SC restart</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0310r1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F3BB5" w:rsidRDefault="00F71EE4" w:rsidP="008D5A20">
            <w:pPr>
              <w:pStyle w:val="TAL"/>
              <w:rPr>
                <w:noProof/>
              </w:rPr>
            </w:pPr>
            <w:r>
              <w:rPr>
                <w:noProof/>
              </w:rPr>
              <w:t>GCSE restoration procedures upon GCS AS restart</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0311r1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F3BB5" w:rsidRDefault="00F71EE4" w:rsidP="008D5A20">
            <w:pPr>
              <w:pStyle w:val="TAL"/>
              <w:rPr>
                <w:noProof/>
              </w:rPr>
            </w:pPr>
            <w:r>
              <w:rPr>
                <w:noProof/>
              </w:rPr>
              <w:t>GCSE restoration procedures upon MB2-C path failure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0312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F3BB5" w:rsidRDefault="00F71EE4" w:rsidP="008D5A20">
            <w:pPr>
              <w:pStyle w:val="TAL"/>
              <w:rPr>
                <w:noProof/>
              </w:rPr>
            </w:pPr>
            <w:r>
              <w:rPr>
                <w:noProof/>
              </w:rPr>
              <w:t>GCSE restoration procedures upon SGi-mb path failure</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0314r1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0F3BB5" w:rsidRDefault="00F71EE4" w:rsidP="008D5A20">
            <w:pPr>
              <w:pStyle w:val="TAL"/>
              <w:rPr>
                <w:noProof/>
              </w:rPr>
            </w:pPr>
            <w:r w:rsidRPr="009C1FFD">
              <w:rPr>
                <w:noProof/>
              </w:rPr>
              <w:t>GTP-C based restart procedures for HRPD</w:t>
            </w:r>
          </w:p>
        </w:tc>
        <w:tc>
          <w:tcPr>
            <w:tcW w:w="850" w:type="dxa"/>
            <w:shd w:val="solid" w:color="FFFFFF" w:fill="auto"/>
          </w:tcPr>
          <w:p w:rsidR="00F71EE4" w:rsidRPr="001A030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1A0304" w:rsidRDefault="00F71EE4" w:rsidP="008D5A20">
            <w:pPr>
              <w:pStyle w:val="TAL"/>
            </w:pPr>
            <w:r>
              <w:t>Mar 2015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0316r2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9C1FFD" w:rsidRDefault="00F71EE4" w:rsidP="008D5A20">
            <w:pPr>
              <w:pStyle w:val="TAL"/>
              <w:rPr>
                <w:noProof/>
              </w:rPr>
            </w:pPr>
            <w:r w:rsidRPr="00454FC1">
              <w:rPr>
                <w:noProof/>
              </w:rPr>
              <w:t>SGW restoration procedure</w:t>
            </w:r>
            <w:r>
              <w:rPr>
                <w:noProof/>
              </w:rPr>
              <w:t xml:space="preserve"> in PMIP case</w:t>
            </w:r>
          </w:p>
        </w:tc>
        <w:tc>
          <w:tcPr>
            <w:tcW w:w="850" w:type="dxa"/>
            <w:shd w:val="solid" w:color="FFFFFF" w:fill="auto"/>
          </w:tcPr>
          <w:p w:rsidR="00F71EE4" w:rsidRPr="001A0304" w:rsidRDefault="00F71EE4" w:rsidP="008D5A20">
            <w:pPr>
              <w:pStyle w:val="TAL"/>
            </w:pPr>
            <w:r>
              <w:t>12.8.0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Mar 2015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0317r1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454FC1" w:rsidRDefault="00F71EE4" w:rsidP="008D5A20">
            <w:pPr>
              <w:pStyle w:val="TAL"/>
              <w:rPr>
                <w:noProof/>
              </w:rPr>
            </w:pPr>
            <w:r>
              <w:rPr>
                <w:noProof/>
              </w:rPr>
              <w:t>Deferring GBR bearers deactivation upon S1 Reset or S1AP path failure</w:t>
            </w:r>
          </w:p>
        </w:tc>
        <w:tc>
          <w:tcPr>
            <w:tcW w:w="850" w:type="dxa"/>
            <w:shd w:val="solid" w:color="FFFFFF" w:fill="auto"/>
          </w:tcPr>
          <w:p w:rsidR="00F71EE4" w:rsidRDefault="00F71EE4" w:rsidP="008D5A20">
            <w:pPr>
              <w:pStyle w:val="TAL"/>
            </w:pPr>
            <w:r>
              <w:t>13.0.0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Jun 2015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0318r1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MCE configuration update after an MBMS restoration</w:t>
            </w:r>
          </w:p>
        </w:tc>
        <w:tc>
          <w:tcPr>
            <w:tcW w:w="850" w:type="dxa"/>
            <w:shd w:val="solid" w:color="FFFFFF" w:fill="auto"/>
          </w:tcPr>
          <w:p w:rsidR="00F71EE4" w:rsidRDefault="00F71EE4" w:rsidP="008D5A20">
            <w:pPr>
              <w:pStyle w:val="TAL"/>
            </w:pPr>
            <w:r>
              <w:t>13.1.0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Sep 2015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0320r1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HSS Reset</w:t>
            </w:r>
          </w:p>
        </w:tc>
        <w:tc>
          <w:tcPr>
            <w:tcW w:w="850" w:type="dxa"/>
            <w:shd w:val="solid" w:color="FFFFFF" w:fill="auto"/>
          </w:tcPr>
          <w:p w:rsidR="00F71EE4" w:rsidRDefault="00F71EE4" w:rsidP="008D5A20">
            <w:pPr>
              <w:pStyle w:val="TAL"/>
            </w:pPr>
            <w:r>
              <w:t>13.2.0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Dec 2015</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0321r2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Services restoration for UEs using extended idle mode DRX</w:t>
            </w:r>
          </w:p>
        </w:tc>
        <w:tc>
          <w:tcPr>
            <w:tcW w:w="850" w:type="dxa"/>
            <w:shd w:val="solid" w:color="FFFFFF" w:fill="auto"/>
          </w:tcPr>
          <w:p w:rsidR="00F71EE4" w:rsidRDefault="00F71EE4" w:rsidP="008D5A20">
            <w:pPr>
              <w:pStyle w:val="TAL"/>
            </w:pPr>
            <w:r>
              <w:t>13.3.0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D84CC7">
              <w:rPr>
                <w:rFonts w:cs="Arial"/>
              </w:rPr>
              <w:t>DTCI for restoration procedure</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0323r1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rFonts w:hint="eastAsia"/>
                <w:noProof/>
                <w:lang w:eastAsia="zh-CN"/>
              </w:rPr>
              <w:t>Implementation mistake of CR 0309 and CR 0310</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0324r2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HSS restart MONTE impacts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0325r2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Pr>
                <w:noProof/>
              </w:rPr>
              <w:t>SCEF restart and MONTE impacts</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0327r2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Default="00F71EE4" w:rsidP="008D5A20">
            <w:pPr>
              <w:pStyle w:val="TAL"/>
              <w:rPr>
                <w:noProof/>
              </w:rPr>
            </w:pPr>
            <w:r w:rsidRPr="0075151E">
              <w:rPr>
                <w:noProof/>
              </w:rPr>
              <w:t xml:space="preserve">SGW </w:t>
            </w:r>
            <w:r>
              <w:rPr>
                <w:rFonts w:hint="eastAsia"/>
                <w:noProof/>
                <w:lang w:eastAsia="zh-CN"/>
              </w:rPr>
              <w:t>R</w:t>
            </w:r>
            <w:r w:rsidRPr="0075151E">
              <w:rPr>
                <w:noProof/>
              </w:rPr>
              <w:t xml:space="preserve">estoration in </w:t>
            </w:r>
            <w:r>
              <w:rPr>
                <w:noProof/>
              </w:rPr>
              <w:t>Dedicated Core Network</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r>
              <w:t>Mar 2016</w:t>
            </w: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0329r2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5151E" w:rsidRDefault="00F71EE4" w:rsidP="008D5A20">
            <w:pPr>
              <w:pStyle w:val="TAL"/>
              <w:rPr>
                <w:noProof/>
              </w:rPr>
            </w:pPr>
            <w:r>
              <w:rPr>
                <w:noProof/>
              </w:rPr>
              <w:t>HSS restart and resultant MONTE impacts</w:t>
            </w:r>
          </w:p>
        </w:tc>
        <w:tc>
          <w:tcPr>
            <w:tcW w:w="850" w:type="dxa"/>
            <w:shd w:val="solid" w:color="FFFFFF" w:fill="auto"/>
          </w:tcPr>
          <w:p w:rsidR="00F71EE4" w:rsidRDefault="00F71EE4" w:rsidP="008D5A20">
            <w:pPr>
              <w:pStyle w:val="TAL"/>
            </w:pPr>
            <w:r>
              <w:t>13.4.0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0330r2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5151E" w:rsidRDefault="00F71EE4" w:rsidP="008D5A20">
            <w:pPr>
              <w:pStyle w:val="TAL"/>
              <w:rPr>
                <w:noProof/>
              </w:rPr>
            </w:pPr>
            <w:r>
              <w:rPr>
                <w:noProof/>
              </w:rPr>
              <w:t>Restart of SCEF</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0331r1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5151E" w:rsidRDefault="00F71EE4" w:rsidP="008D5A20">
            <w:pPr>
              <w:pStyle w:val="TAL"/>
              <w:rPr>
                <w:noProof/>
              </w:rPr>
            </w:pPr>
            <w:r>
              <w:rPr>
                <w:rFonts w:hint="eastAsia"/>
                <w:noProof/>
                <w:lang w:eastAsia="zh-CN"/>
              </w:rPr>
              <w:t>Correct the p</w:t>
            </w:r>
            <w:r w:rsidRPr="005C7E79">
              <w:rPr>
                <w:noProof/>
                <w:lang w:eastAsia="zh-CN"/>
              </w:rPr>
              <w:t>artial failure handling</w:t>
            </w:r>
            <w:r>
              <w:rPr>
                <w:rFonts w:hint="eastAsia"/>
                <w:noProof/>
                <w:lang w:eastAsia="zh-CN"/>
              </w:rPr>
              <w:t xml:space="preserve"> on SGW</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0332r1</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5151E" w:rsidRDefault="00F71EE4" w:rsidP="008D5A20">
            <w:pPr>
              <w:pStyle w:val="TAL"/>
              <w:rPr>
                <w:noProof/>
              </w:rPr>
            </w:pPr>
            <w:r>
              <w:rPr>
                <w:noProof/>
              </w:rPr>
              <w:t>S11-U Error Indication handling</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0334r3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5151E" w:rsidRDefault="00F71EE4" w:rsidP="008D5A20">
            <w:pPr>
              <w:pStyle w:val="TAL"/>
              <w:rPr>
                <w:noProof/>
              </w:rPr>
            </w:pPr>
            <w:r w:rsidRPr="005E38D3">
              <w:rPr>
                <w:noProof/>
                <w:lang w:eastAsia="zh-CN"/>
              </w:rPr>
              <w:t xml:space="preserve">Behaviours upon receipt of </w:t>
            </w:r>
            <w:r>
              <w:rPr>
                <w:rFonts w:hint="eastAsia"/>
                <w:noProof/>
                <w:lang w:eastAsia="zh-CN"/>
              </w:rPr>
              <w:t>unknown</w:t>
            </w:r>
            <w:r w:rsidRPr="005E38D3">
              <w:rPr>
                <w:noProof/>
                <w:lang w:eastAsia="zh-CN"/>
              </w:rPr>
              <w:t xml:space="preserve"> NIDD</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0335r3</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5151E" w:rsidRDefault="00F71EE4" w:rsidP="008D5A20">
            <w:pPr>
              <w:pStyle w:val="TAL"/>
              <w:rPr>
                <w:noProof/>
              </w:rPr>
            </w:pPr>
            <w:r w:rsidRPr="00F415E5">
              <w:rPr>
                <w:noProof/>
                <w:lang w:eastAsia="zh-CN"/>
              </w:rPr>
              <w:t xml:space="preserve">Enhance restoration </w:t>
            </w:r>
            <w:r>
              <w:rPr>
                <w:rFonts w:hint="eastAsia"/>
                <w:noProof/>
                <w:lang w:eastAsia="zh-CN"/>
              </w:rPr>
              <w:t xml:space="preserve">procedure </w:t>
            </w:r>
            <w:r w:rsidRPr="00F415E5">
              <w:rPr>
                <w:noProof/>
                <w:lang w:eastAsia="zh-CN"/>
              </w:rPr>
              <w:t xml:space="preserve">to be compatible with </w:t>
            </w:r>
            <w:r>
              <w:rPr>
                <w:rFonts w:hint="eastAsia"/>
                <w:noProof/>
                <w:lang w:eastAsia="zh-CN"/>
              </w:rPr>
              <w:t xml:space="preserve">SCEF </w:t>
            </w:r>
            <w:r w:rsidRPr="00F415E5">
              <w:rPr>
                <w:noProof/>
                <w:lang w:eastAsia="zh-CN"/>
              </w:rPr>
              <w:t>PDN connection</w:t>
            </w:r>
            <w:r>
              <w:rPr>
                <w:rFonts w:hint="eastAsia"/>
                <w:noProof/>
                <w:lang w:eastAsia="zh-CN"/>
              </w:rPr>
              <w:t xml:space="preserve"> and </w:t>
            </w:r>
            <w:r w:rsidRPr="00822DB2">
              <w:rPr>
                <w:rFonts w:eastAsia="Batang"/>
              </w:rPr>
              <w:t>Attach without PDN connectivity</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L"/>
            </w:pPr>
          </w:p>
        </w:tc>
        <w:tc>
          <w:tcPr>
            <w:tcW w:w="851" w:type="dxa"/>
            <w:shd w:val="solid" w:color="FFFFFF" w:fill="auto"/>
          </w:tcPr>
          <w:p w:rsidR="00F71EE4" w:rsidRDefault="00F71EE4" w:rsidP="008D5A20">
            <w:pPr>
              <w:pStyle w:val="TAC"/>
              <w:tabs>
                <w:tab w:val="left" w:pos="570"/>
              </w:tabs>
              <w:jc w:val="both"/>
              <w:rPr>
                <w:noProof/>
                <w:lang w:eastAsia="zh-CN"/>
              </w:rPr>
            </w:pPr>
          </w:p>
        </w:tc>
        <w:tc>
          <w:tcPr>
            <w:tcW w:w="992" w:type="dxa"/>
            <w:shd w:val="solid" w:color="FFFFFF" w:fill="auto"/>
          </w:tcPr>
          <w:p w:rsidR="00F71EE4" w:rsidRDefault="00F71EE4" w:rsidP="008D5A20">
            <w:pPr>
              <w:pStyle w:val="TAC"/>
              <w:tabs>
                <w:tab w:val="left" w:pos="570"/>
              </w:tabs>
              <w:jc w:val="both"/>
              <w:rPr>
                <w:noProof/>
                <w:lang w:eastAsia="zh-CN"/>
              </w:rPr>
            </w:pPr>
          </w:p>
        </w:tc>
        <w:tc>
          <w:tcPr>
            <w:tcW w:w="567" w:type="dxa"/>
            <w:shd w:val="solid" w:color="FFFFFF" w:fill="auto"/>
          </w:tcPr>
          <w:p w:rsidR="00F71EE4" w:rsidRDefault="00F71EE4" w:rsidP="008D5A20">
            <w:pPr>
              <w:pStyle w:val="TAL"/>
            </w:pPr>
            <w:r>
              <w:t>0336r2</w:t>
            </w:r>
          </w:p>
        </w:tc>
        <w:tc>
          <w:tcPr>
            <w:tcW w:w="425" w:type="dxa"/>
            <w:shd w:val="solid" w:color="FFFFFF" w:fill="auto"/>
          </w:tcPr>
          <w:p w:rsidR="00F71EE4" w:rsidRDefault="00F71EE4" w:rsidP="008D5A20">
            <w:pPr>
              <w:pStyle w:val="TAC"/>
              <w:tabs>
                <w:tab w:val="left" w:pos="570"/>
              </w:tabs>
              <w:jc w:val="both"/>
              <w:rPr>
                <w:noProof/>
                <w:lang w:eastAsia="zh-CN"/>
              </w:rPr>
            </w:pPr>
          </w:p>
        </w:tc>
        <w:tc>
          <w:tcPr>
            <w:tcW w:w="5245" w:type="dxa"/>
            <w:shd w:val="solid" w:color="FFFFFF" w:fill="auto"/>
          </w:tcPr>
          <w:p w:rsidR="00F71EE4" w:rsidRPr="0075151E" w:rsidRDefault="00F71EE4" w:rsidP="008D5A20">
            <w:pPr>
              <w:pStyle w:val="TAL"/>
              <w:rPr>
                <w:noProof/>
              </w:rPr>
            </w:pPr>
            <w:r>
              <w:rPr>
                <w:rFonts w:cs="Arial"/>
              </w:rPr>
              <w:t>Connection Resume procedure used during restoration</w:t>
            </w:r>
          </w:p>
        </w:tc>
        <w:tc>
          <w:tcPr>
            <w:tcW w:w="850" w:type="dxa"/>
            <w:shd w:val="solid" w:color="FFFFFF" w:fill="auto"/>
          </w:tcPr>
          <w:p w:rsidR="00F71EE4" w:rsidRDefault="00F71EE4" w:rsidP="008D5A20">
            <w:pPr>
              <w:pStyle w:val="TAL"/>
            </w:pPr>
          </w:p>
        </w:tc>
      </w:tr>
      <w:tr w:rsidR="00F71EE4" w:rsidRPr="004D3578" w:rsidTr="006B0576">
        <w:tblPrEx>
          <w:tblCellMar>
            <w:top w:w="0" w:type="dxa"/>
            <w:bottom w:w="0" w:type="dxa"/>
          </w:tblCellMar>
        </w:tblPrEx>
        <w:tc>
          <w:tcPr>
            <w:tcW w:w="851"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CT#72</w:t>
            </w:r>
          </w:p>
        </w:tc>
        <w:tc>
          <w:tcPr>
            <w:tcW w:w="992"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CP-160228</w:t>
            </w:r>
          </w:p>
        </w:tc>
        <w:tc>
          <w:tcPr>
            <w:tcW w:w="567"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0337</w:t>
            </w:r>
          </w:p>
        </w:tc>
        <w:tc>
          <w:tcPr>
            <w:tcW w:w="425"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3</w:t>
            </w:r>
          </w:p>
        </w:tc>
        <w:tc>
          <w:tcPr>
            <w:tcW w:w="5245" w:type="dxa"/>
            <w:shd w:val="solid" w:color="FFFFFF" w:fill="auto"/>
          </w:tcPr>
          <w:p w:rsidR="00F71EE4" w:rsidRPr="004D3578" w:rsidRDefault="00F71EE4" w:rsidP="008D5A20">
            <w:pPr>
              <w:pStyle w:val="TAC"/>
              <w:tabs>
                <w:tab w:val="left" w:pos="570"/>
              </w:tabs>
              <w:jc w:val="both"/>
              <w:rPr>
                <w:noProof/>
                <w:lang w:eastAsia="zh-CN"/>
              </w:rPr>
            </w:pPr>
            <w:r>
              <w:rPr>
                <w:noProof/>
              </w:rPr>
              <w:t>MME handling of GTP Error Indication and MO-Data-Answer (failure)</w:t>
            </w:r>
          </w:p>
        </w:tc>
        <w:tc>
          <w:tcPr>
            <w:tcW w:w="850"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13.5.0</w:t>
            </w:r>
          </w:p>
        </w:tc>
      </w:tr>
      <w:tr w:rsidR="00F71EE4" w:rsidRPr="004D3578" w:rsidTr="006B0576">
        <w:tblPrEx>
          <w:tblCellMar>
            <w:top w:w="0" w:type="dxa"/>
            <w:bottom w:w="0" w:type="dxa"/>
          </w:tblCellMar>
        </w:tblPrEx>
        <w:tc>
          <w:tcPr>
            <w:tcW w:w="851"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CT#72</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CP-160231</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0338</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2</w:t>
            </w:r>
          </w:p>
        </w:tc>
        <w:tc>
          <w:tcPr>
            <w:tcW w:w="5245" w:type="dxa"/>
            <w:shd w:val="solid" w:color="FFFFFF" w:fill="auto"/>
          </w:tcPr>
          <w:p w:rsidR="00F71EE4" w:rsidRDefault="00F71EE4" w:rsidP="008D5A20">
            <w:pPr>
              <w:pStyle w:val="TAC"/>
              <w:tabs>
                <w:tab w:val="left" w:pos="570"/>
              </w:tabs>
              <w:jc w:val="both"/>
            </w:pPr>
            <w:r w:rsidRPr="006B43B6">
              <w:rPr>
                <w:noProof/>
              </w:rPr>
              <w:t>PGW restoration in NBIFOM case</w:t>
            </w:r>
          </w:p>
        </w:tc>
        <w:tc>
          <w:tcPr>
            <w:tcW w:w="850"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13.5.0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CT#72</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CP-160234</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0340</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3</w:t>
            </w:r>
          </w:p>
        </w:tc>
        <w:tc>
          <w:tcPr>
            <w:tcW w:w="5245" w:type="dxa"/>
            <w:shd w:val="solid" w:color="FFFFFF" w:fill="auto"/>
          </w:tcPr>
          <w:p w:rsidR="00F71EE4" w:rsidRPr="006B43B6" w:rsidRDefault="00F71EE4" w:rsidP="008D5A20">
            <w:pPr>
              <w:pStyle w:val="TAC"/>
              <w:tabs>
                <w:tab w:val="left" w:pos="570"/>
              </w:tabs>
              <w:jc w:val="both"/>
              <w:rPr>
                <w:noProof/>
              </w:rPr>
            </w:pPr>
            <w:r>
              <w:rPr>
                <w:rFonts w:cs="Arial"/>
              </w:rPr>
              <w:t xml:space="preserve">Restoration impact on the introduction of </w:t>
            </w:r>
            <w:r>
              <w:rPr>
                <w:rFonts w:cs="Arial"/>
                <w:color w:val="000000"/>
              </w:rPr>
              <w:t>UE context retention at SCTP recovery</w:t>
            </w:r>
          </w:p>
        </w:tc>
        <w:tc>
          <w:tcPr>
            <w:tcW w:w="850" w:type="dxa"/>
            <w:shd w:val="solid" w:color="FFFFFF" w:fill="auto"/>
          </w:tcPr>
          <w:p w:rsidR="00F71EE4" w:rsidRPr="004D3578" w:rsidRDefault="00F71EE4" w:rsidP="008D5A20">
            <w:pPr>
              <w:pStyle w:val="TAC"/>
              <w:tabs>
                <w:tab w:val="left" w:pos="570"/>
              </w:tabs>
              <w:jc w:val="both"/>
              <w:rPr>
                <w:noProof/>
                <w:lang w:eastAsia="zh-CN"/>
              </w:rPr>
            </w:pPr>
            <w:r>
              <w:rPr>
                <w:noProof/>
                <w:lang w:eastAsia="zh-CN"/>
              </w:rPr>
              <w:t>13.5.0</w:t>
            </w:r>
          </w:p>
        </w:tc>
      </w:tr>
      <w:tr w:rsidR="00F71EE4"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CT#72</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CP-160217</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0341</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shd w:val="solid" w:color="FFFFFF" w:fill="auto"/>
          </w:tcPr>
          <w:p w:rsidR="00F71EE4" w:rsidRDefault="00F71EE4" w:rsidP="008D5A20">
            <w:pPr>
              <w:pStyle w:val="TAC"/>
              <w:tabs>
                <w:tab w:val="left" w:pos="570"/>
              </w:tabs>
              <w:jc w:val="both"/>
              <w:rPr>
                <w:rFonts w:cs="Arial"/>
              </w:rPr>
            </w:pPr>
            <w:r>
              <w:rPr>
                <w:noProof/>
              </w:rPr>
              <w:t>Behaviours upon receipt of unknown NIDD (SGSN case)</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14.0.0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2016-09</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CT#73</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CP-160422</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0343</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shd w:val="solid" w:color="FFFFFF" w:fill="auto"/>
          </w:tcPr>
          <w:p w:rsidR="00F71EE4" w:rsidRDefault="00F71EE4" w:rsidP="008D5A20">
            <w:pPr>
              <w:pStyle w:val="TAC"/>
              <w:tabs>
                <w:tab w:val="left" w:pos="570"/>
              </w:tabs>
              <w:jc w:val="both"/>
              <w:rPr>
                <w:rFonts w:cs="Arial"/>
              </w:rPr>
            </w:pPr>
            <w:r>
              <w:t>Failure</w:t>
            </w:r>
            <w:r>
              <w:rPr>
                <w:rFonts w:hint="eastAsia"/>
                <w:lang w:eastAsia="zh-CN"/>
              </w:rPr>
              <w:t xml:space="preserve"> case for NBIFOM</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14.1.0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2017-03</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CT#75</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CP-170043</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0344</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shd w:val="solid" w:color="FFFFFF" w:fill="auto"/>
          </w:tcPr>
          <w:p w:rsidR="00F71EE4" w:rsidRDefault="00F71EE4" w:rsidP="008D5A20">
            <w:pPr>
              <w:pStyle w:val="TAC"/>
              <w:tabs>
                <w:tab w:val="left" w:pos="570"/>
              </w:tabs>
              <w:jc w:val="both"/>
            </w:pPr>
            <w:r w:rsidRPr="0072550C">
              <w:rPr>
                <w:rFonts w:hint="eastAsia"/>
                <w:noProof/>
                <w:lang w:eastAsia="zh-CN"/>
              </w:rPr>
              <w:t>Restoration Support for V2X Service</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2017-03</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CT#75</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CP-170040</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0345</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shd w:val="solid" w:color="FFFFFF" w:fill="auto"/>
          </w:tcPr>
          <w:p w:rsidR="00F71EE4" w:rsidRDefault="00F71EE4" w:rsidP="008D5A20">
            <w:pPr>
              <w:pStyle w:val="TAC"/>
              <w:tabs>
                <w:tab w:val="left" w:pos="570"/>
              </w:tabs>
              <w:jc w:val="both"/>
            </w:pPr>
            <w:r>
              <w:t>Network triggered service restoration for PSM UE</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14.2.0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2017-06</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CT#76</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CP-171036</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0348</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shd w:val="solid" w:color="FFFFFF" w:fill="auto"/>
          </w:tcPr>
          <w:p w:rsidR="00F71EE4" w:rsidRDefault="00F71EE4" w:rsidP="008D5A20">
            <w:pPr>
              <w:pStyle w:val="TAC"/>
              <w:tabs>
                <w:tab w:val="left" w:pos="570"/>
              </w:tabs>
              <w:jc w:val="both"/>
            </w:pPr>
            <w:r>
              <w:rPr>
                <w:noProof/>
              </w:rPr>
              <w:t>User Plane Path Failure with Control and User Plane Separation of SGW and PGW</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2017-06</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CT#76</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CP-171023</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0350</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shd w:val="solid" w:color="FFFFFF" w:fill="auto"/>
          </w:tcPr>
          <w:p w:rsidR="00F71EE4" w:rsidRDefault="00F71EE4" w:rsidP="008D5A20">
            <w:pPr>
              <w:pStyle w:val="TAC"/>
              <w:tabs>
                <w:tab w:val="left" w:pos="570"/>
              </w:tabs>
              <w:jc w:val="both"/>
            </w:pPr>
            <w:r>
              <w:rPr>
                <w:noProof/>
              </w:rPr>
              <w:t>Service Restoration for UEs in extended DRX mode</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2017-06</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CT#76</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CP-171036</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0351</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3</w:t>
            </w:r>
          </w:p>
        </w:tc>
        <w:tc>
          <w:tcPr>
            <w:tcW w:w="5245" w:type="dxa"/>
            <w:shd w:val="solid" w:color="FFFFFF" w:fill="auto"/>
          </w:tcPr>
          <w:p w:rsidR="00F71EE4" w:rsidRDefault="00F71EE4" w:rsidP="008D5A20">
            <w:pPr>
              <w:pStyle w:val="TAC"/>
              <w:tabs>
                <w:tab w:val="left" w:pos="570"/>
              </w:tabs>
              <w:jc w:val="both"/>
            </w:pPr>
            <w:r w:rsidRPr="00F436FE">
              <w:rPr>
                <w:noProof/>
              </w:rPr>
              <w:t>CUPS restoration procedures</w:t>
            </w:r>
            <w:r>
              <w:rPr>
                <w:noProof/>
              </w:rPr>
              <w:t xml:space="preserve"> in SGW-C and SGW-U</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2017-06</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CT#76</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CP-171036</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0352</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2</w:t>
            </w:r>
          </w:p>
        </w:tc>
        <w:tc>
          <w:tcPr>
            <w:tcW w:w="5245" w:type="dxa"/>
            <w:shd w:val="solid" w:color="FFFFFF" w:fill="auto"/>
          </w:tcPr>
          <w:p w:rsidR="00F71EE4" w:rsidRDefault="00F71EE4" w:rsidP="008D5A20">
            <w:pPr>
              <w:pStyle w:val="TAC"/>
              <w:tabs>
                <w:tab w:val="left" w:pos="570"/>
              </w:tabs>
              <w:jc w:val="both"/>
            </w:pPr>
            <w:r>
              <w:rPr>
                <w:noProof/>
              </w:rPr>
              <w:t>Partial failure handling for CUPS</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14.3.0</w:t>
            </w:r>
          </w:p>
        </w:tc>
      </w:tr>
      <w:tr w:rsidR="00F71EE4" w:rsidRPr="004D3578" w:rsidTr="006B0576">
        <w:tblPrEx>
          <w:tblCellMar>
            <w:top w:w="0" w:type="dxa"/>
            <w:bottom w:w="0" w:type="dxa"/>
          </w:tblCellMar>
        </w:tblPrEx>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2017-06</w:t>
            </w:r>
          </w:p>
        </w:tc>
        <w:tc>
          <w:tcPr>
            <w:tcW w:w="851" w:type="dxa"/>
            <w:shd w:val="solid" w:color="FFFFFF" w:fill="auto"/>
          </w:tcPr>
          <w:p w:rsidR="00F71EE4" w:rsidRDefault="00F71EE4" w:rsidP="008D5A20">
            <w:pPr>
              <w:pStyle w:val="TAC"/>
              <w:tabs>
                <w:tab w:val="left" w:pos="570"/>
              </w:tabs>
              <w:jc w:val="both"/>
              <w:rPr>
                <w:noProof/>
                <w:lang w:eastAsia="zh-CN"/>
              </w:rPr>
            </w:pPr>
            <w:r>
              <w:rPr>
                <w:noProof/>
                <w:lang w:eastAsia="zh-CN"/>
              </w:rPr>
              <w:t>CT#76</w:t>
            </w:r>
          </w:p>
        </w:tc>
        <w:tc>
          <w:tcPr>
            <w:tcW w:w="992" w:type="dxa"/>
            <w:shd w:val="solid" w:color="FFFFFF" w:fill="auto"/>
          </w:tcPr>
          <w:p w:rsidR="00F71EE4" w:rsidRDefault="00F71EE4" w:rsidP="008D5A20">
            <w:pPr>
              <w:pStyle w:val="TAC"/>
              <w:tabs>
                <w:tab w:val="left" w:pos="570"/>
              </w:tabs>
              <w:jc w:val="both"/>
              <w:rPr>
                <w:noProof/>
                <w:lang w:eastAsia="zh-CN"/>
              </w:rPr>
            </w:pPr>
            <w:r>
              <w:rPr>
                <w:noProof/>
                <w:lang w:eastAsia="zh-CN"/>
              </w:rPr>
              <w:t>CP-171036</w:t>
            </w:r>
          </w:p>
        </w:tc>
        <w:tc>
          <w:tcPr>
            <w:tcW w:w="567" w:type="dxa"/>
            <w:shd w:val="solid" w:color="FFFFFF" w:fill="auto"/>
          </w:tcPr>
          <w:p w:rsidR="00F71EE4" w:rsidRDefault="00F71EE4" w:rsidP="008D5A20">
            <w:pPr>
              <w:pStyle w:val="TAC"/>
              <w:tabs>
                <w:tab w:val="left" w:pos="570"/>
              </w:tabs>
              <w:jc w:val="both"/>
              <w:rPr>
                <w:noProof/>
                <w:lang w:eastAsia="zh-CN"/>
              </w:rPr>
            </w:pPr>
            <w:r>
              <w:rPr>
                <w:noProof/>
                <w:lang w:eastAsia="zh-CN"/>
              </w:rPr>
              <w:t>0353</w:t>
            </w:r>
          </w:p>
        </w:tc>
        <w:tc>
          <w:tcPr>
            <w:tcW w:w="425" w:type="dxa"/>
            <w:shd w:val="solid" w:color="FFFFFF" w:fill="auto"/>
          </w:tcPr>
          <w:p w:rsidR="00F71EE4" w:rsidRDefault="00F71EE4" w:rsidP="008D5A20">
            <w:pPr>
              <w:pStyle w:val="TAC"/>
              <w:tabs>
                <w:tab w:val="left" w:pos="570"/>
              </w:tabs>
              <w:jc w:val="both"/>
              <w:rPr>
                <w:noProof/>
                <w:lang w:eastAsia="zh-CN"/>
              </w:rPr>
            </w:pPr>
            <w:r>
              <w:rPr>
                <w:noProof/>
                <w:lang w:eastAsia="zh-CN"/>
              </w:rPr>
              <w:t>2</w:t>
            </w:r>
          </w:p>
        </w:tc>
        <w:tc>
          <w:tcPr>
            <w:tcW w:w="5245" w:type="dxa"/>
            <w:shd w:val="solid" w:color="FFFFFF" w:fill="auto"/>
          </w:tcPr>
          <w:p w:rsidR="00F71EE4" w:rsidRDefault="00F71EE4" w:rsidP="008D5A20">
            <w:pPr>
              <w:pStyle w:val="TAC"/>
              <w:tabs>
                <w:tab w:val="left" w:pos="570"/>
              </w:tabs>
              <w:jc w:val="both"/>
            </w:pPr>
            <w:r w:rsidRPr="00F436FE">
              <w:rPr>
                <w:noProof/>
              </w:rPr>
              <w:t>CUPS restoration procedures</w:t>
            </w:r>
            <w:r>
              <w:rPr>
                <w:noProof/>
              </w:rPr>
              <w:t xml:space="preserve"> PGW-C and PGW-U</w:t>
            </w:r>
          </w:p>
        </w:tc>
        <w:tc>
          <w:tcPr>
            <w:tcW w:w="850" w:type="dxa"/>
            <w:shd w:val="solid" w:color="FFFFFF" w:fill="auto"/>
          </w:tcPr>
          <w:p w:rsidR="00F71EE4" w:rsidRDefault="00F71EE4" w:rsidP="008D5A20">
            <w:pPr>
              <w:pStyle w:val="TAC"/>
              <w:tabs>
                <w:tab w:val="left" w:pos="570"/>
              </w:tabs>
              <w:jc w:val="both"/>
              <w:rPr>
                <w:noProof/>
                <w:lang w:eastAsia="zh-CN"/>
              </w:rPr>
            </w:pPr>
            <w:r>
              <w:rPr>
                <w:noProof/>
                <w:lang w:eastAsia="zh-CN"/>
              </w:rPr>
              <w:t>14.3.0</w:t>
            </w:r>
          </w:p>
        </w:tc>
      </w:tr>
      <w:tr w:rsidR="00F71EE4" w:rsidRPr="004D3578" w:rsidTr="006B0576">
        <w:tblPrEx>
          <w:tblCellMar>
            <w:top w:w="0" w:type="dxa"/>
            <w:bottom w:w="0" w:type="dxa"/>
          </w:tblCellMar>
        </w:tblPrEx>
        <w:tc>
          <w:tcPr>
            <w:tcW w:w="851" w:type="dxa"/>
            <w:tcBorders>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2017-06</w:t>
            </w:r>
          </w:p>
        </w:tc>
        <w:tc>
          <w:tcPr>
            <w:tcW w:w="851" w:type="dxa"/>
            <w:tcBorders>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CT#76</w:t>
            </w:r>
          </w:p>
        </w:tc>
        <w:tc>
          <w:tcPr>
            <w:tcW w:w="992" w:type="dxa"/>
            <w:tcBorders>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CP-171036</w:t>
            </w:r>
          </w:p>
        </w:tc>
        <w:tc>
          <w:tcPr>
            <w:tcW w:w="567" w:type="dxa"/>
            <w:tcBorders>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0354</w:t>
            </w:r>
          </w:p>
        </w:tc>
        <w:tc>
          <w:tcPr>
            <w:tcW w:w="425" w:type="dxa"/>
            <w:tcBorders>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tcBorders>
              <w:bottom w:val="single" w:sz="12" w:space="0" w:color="auto"/>
            </w:tcBorders>
            <w:shd w:val="solid" w:color="FFFFFF" w:fill="auto"/>
          </w:tcPr>
          <w:p w:rsidR="00F71EE4" w:rsidRDefault="00F71EE4" w:rsidP="008D5A20">
            <w:pPr>
              <w:pStyle w:val="TAC"/>
              <w:tabs>
                <w:tab w:val="left" w:pos="570"/>
              </w:tabs>
              <w:jc w:val="both"/>
            </w:pPr>
            <w:r w:rsidRPr="00F436FE">
              <w:rPr>
                <w:noProof/>
              </w:rPr>
              <w:t>CUPS restoration procedures</w:t>
            </w:r>
          </w:p>
        </w:tc>
        <w:tc>
          <w:tcPr>
            <w:tcW w:w="850" w:type="dxa"/>
            <w:tcBorders>
              <w:bottom w:val="single" w:sz="12" w:space="0" w:color="auto"/>
            </w:tcBorders>
            <w:shd w:val="solid" w:color="FFFFFF" w:fill="auto"/>
          </w:tcPr>
          <w:p w:rsidR="00F71EE4" w:rsidRPr="00754672" w:rsidRDefault="00F71EE4" w:rsidP="008D5A20">
            <w:pPr>
              <w:pStyle w:val="TAC"/>
              <w:tabs>
                <w:tab w:val="left" w:pos="570"/>
              </w:tabs>
              <w:jc w:val="both"/>
              <w:rPr>
                <w:noProof/>
                <w:lang w:eastAsia="zh-CN"/>
              </w:rPr>
            </w:pPr>
            <w:r w:rsidRPr="00754672">
              <w:rPr>
                <w:noProof/>
                <w:lang w:eastAsia="zh-CN"/>
              </w:rPr>
              <w:t>14.3.0</w:t>
            </w:r>
          </w:p>
        </w:tc>
      </w:tr>
      <w:tr w:rsidR="00F71EE4" w:rsidRPr="004D3578" w:rsidTr="006B0576">
        <w:tblPrEx>
          <w:tblCellMar>
            <w:top w:w="0" w:type="dxa"/>
            <w:bottom w:w="0" w:type="dxa"/>
          </w:tblCellMar>
        </w:tblPrEx>
        <w:tc>
          <w:tcPr>
            <w:tcW w:w="851" w:type="dxa"/>
            <w:tcBorders>
              <w:top w:val="single" w:sz="12" w:space="0" w:color="auto"/>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2017-12</w:t>
            </w:r>
          </w:p>
        </w:tc>
        <w:tc>
          <w:tcPr>
            <w:tcW w:w="851" w:type="dxa"/>
            <w:tcBorders>
              <w:top w:val="single" w:sz="12" w:space="0" w:color="auto"/>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CT#78</w:t>
            </w:r>
          </w:p>
        </w:tc>
        <w:tc>
          <w:tcPr>
            <w:tcW w:w="992" w:type="dxa"/>
            <w:tcBorders>
              <w:top w:val="single" w:sz="12" w:space="0" w:color="auto"/>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CP-173019</w:t>
            </w:r>
          </w:p>
        </w:tc>
        <w:tc>
          <w:tcPr>
            <w:tcW w:w="567" w:type="dxa"/>
            <w:tcBorders>
              <w:top w:val="single" w:sz="12" w:space="0" w:color="auto"/>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0355</w:t>
            </w:r>
          </w:p>
        </w:tc>
        <w:tc>
          <w:tcPr>
            <w:tcW w:w="425" w:type="dxa"/>
            <w:tcBorders>
              <w:top w:val="single" w:sz="12" w:space="0" w:color="auto"/>
              <w:bottom w:val="single" w:sz="12"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5245" w:type="dxa"/>
            <w:tcBorders>
              <w:top w:val="single" w:sz="12" w:space="0" w:color="auto"/>
              <w:bottom w:val="single" w:sz="12" w:space="0" w:color="auto"/>
            </w:tcBorders>
            <w:shd w:val="solid" w:color="FFFFFF" w:fill="auto"/>
          </w:tcPr>
          <w:p w:rsidR="00F71EE4" w:rsidRPr="00F436FE" w:rsidRDefault="00F71EE4" w:rsidP="008D5A20">
            <w:pPr>
              <w:pStyle w:val="TAC"/>
              <w:tabs>
                <w:tab w:val="left" w:pos="570"/>
              </w:tabs>
              <w:jc w:val="both"/>
              <w:rPr>
                <w:noProof/>
              </w:rPr>
            </w:pPr>
            <w:r>
              <w:rPr>
                <w:noProof/>
              </w:rPr>
              <w:t>Clarification on SGmb path failure</w:t>
            </w:r>
          </w:p>
        </w:tc>
        <w:tc>
          <w:tcPr>
            <w:tcW w:w="850" w:type="dxa"/>
            <w:tcBorders>
              <w:top w:val="single" w:sz="12" w:space="0" w:color="auto"/>
              <w:bottom w:val="single" w:sz="12" w:space="0" w:color="auto"/>
            </w:tcBorders>
            <w:shd w:val="solid" w:color="FFFFFF" w:fill="auto"/>
          </w:tcPr>
          <w:p w:rsidR="00F71EE4" w:rsidRPr="00754672" w:rsidRDefault="00F71EE4" w:rsidP="008D5A20">
            <w:pPr>
              <w:pStyle w:val="TAC"/>
              <w:tabs>
                <w:tab w:val="left" w:pos="570"/>
              </w:tabs>
              <w:jc w:val="both"/>
              <w:rPr>
                <w:noProof/>
                <w:lang w:eastAsia="zh-CN"/>
              </w:rPr>
            </w:pPr>
            <w:r w:rsidRPr="00754672">
              <w:rPr>
                <w:noProof/>
                <w:lang w:eastAsia="zh-CN"/>
              </w:rPr>
              <w:t>14.4.0</w:t>
            </w:r>
          </w:p>
        </w:tc>
      </w:tr>
      <w:tr w:rsidR="00F71EE4" w:rsidRPr="004D3578" w:rsidTr="006B0576">
        <w:tblPrEx>
          <w:tblCellMar>
            <w:top w:w="0" w:type="dxa"/>
            <w:bottom w:w="0" w:type="dxa"/>
          </w:tblCellMar>
        </w:tblPrEx>
        <w:tc>
          <w:tcPr>
            <w:tcW w:w="851" w:type="dxa"/>
            <w:tcBorders>
              <w:top w:val="single" w:sz="12" w:space="0" w:color="auto"/>
              <w:bottom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2018-06</w:t>
            </w:r>
          </w:p>
        </w:tc>
        <w:tc>
          <w:tcPr>
            <w:tcW w:w="851" w:type="dxa"/>
            <w:tcBorders>
              <w:top w:val="single" w:sz="12" w:space="0" w:color="auto"/>
              <w:bottom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992" w:type="dxa"/>
            <w:tcBorders>
              <w:top w:val="single" w:sz="12" w:space="0" w:color="auto"/>
              <w:bottom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567" w:type="dxa"/>
            <w:tcBorders>
              <w:top w:val="single" w:sz="12" w:space="0" w:color="auto"/>
              <w:bottom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425" w:type="dxa"/>
            <w:tcBorders>
              <w:top w:val="single" w:sz="12" w:space="0" w:color="auto"/>
              <w:bottom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5245" w:type="dxa"/>
            <w:tcBorders>
              <w:top w:val="single" w:sz="12" w:space="0" w:color="auto"/>
              <w:bottom w:val="single" w:sz="4" w:space="0" w:color="auto"/>
            </w:tcBorders>
            <w:shd w:val="solid" w:color="FFFFFF" w:fill="auto"/>
          </w:tcPr>
          <w:p w:rsidR="00F71EE4" w:rsidRDefault="00F71EE4" w:rsidP="008D5A20">
            <w:pPr>
              <w:pStyle w:val="TAC"/>
              <w:tabs>
                <w:tab w:val="left" w:pos="570"/>
              </w:tabs>
              <w:jc w:val="both"/>
              <w:rPr>
                <w:noProof/>
              </w:rPr>
            </w:pPr>
            <w:r>
              <w:rPr>
                <w:noProof/>
              </w:rPr>
              <w:t>Update to Rel-15 version (MCC)</w:t>
            </w:r>
          </w:p>
        </w:tc>
        <w:tc>
          <w:tcPr>
            <w:tcW w:w="850" w:type="dxa"/>
            <w:tcBorders>
              <w:top w:val="single" w:sz="12" w:space="0" w:color="auto"/>
              <w:bottom w:val="single" w:sz="4" w:space="0" w:color="auto"/>
            </w:tcBorders>
            <w:shd w:val="solid" w:color="FFFFFF" w:fill="auto"/>
          </w:tcPr>
          <w:p w:rsidR="00F71EE4" w:rsidRPr="00754672" w:rsidRDefault="00F71EE4" w:rsidP="008D5A20">
            <w:pPr>
              <w:pStyle w:val="TAC"/>
              <w:tabs>
                <w:tab w:val="left" w:pos="570"/>
              </w:tabs>
              <w:jc w:val="both"/>
              <w:rPr>
                <w:noProof/>
                <w:lang w:eastAsia="zh-CN"/>
              </w:rPr>
            </w:pPr>
            <w:r w:rsidRPr="00754672">
              <w:rPr>
                <w:noProof/>
                <w:lang w:eastAsia="zh-CN"/>
              </w:rPr>
              <w:t>15.0.0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CP-182079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505716">
            <w:pPr>
              <w:pStyle w:val="TAC"/>
              <w:tabs>
                <w:tab w:val="left" w:pos="570"/>
              </w:tabs>
              <w:jc w:val="left"/>
              <w:rPr>
                <w:noProof/>
              </w:rPr>
            </w:pPr>
            <w:r>
              <w:rPr>
                <w:noProof/>
              </w:rPr>
              <w:t>Corrections on CUPS restorations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Pr="00754672" w:rsidRDefault="00F71EE4" w:rsidP="008D5A20">
            <w:pPr>
              <w:pStyle w:val="TAC"/>
              <w:tabs>
                <w:tab w:val="left" w:pos="570"/>
              </w:tabs>
              <w:jc w:val="both"/>
              <w:rPr>
                <w:noProof/>
                <w:lang w:eastAsia="zh-CN"/>
              </w:rPr>
            </w:pPr>
            <w:r>
              <w:rPr>
                <w:noProof/>
                <w:lang w:eastAsia="zh-CN"/>
              </w:rPr>
              <w:t>15.1.0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CP-182078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505716">
            <w:pPr>
              <w:pStyle w:val="TAC"/>
              <w:tabs>
                <w:tab w:val="left" w:pos="570"/>
              </w:tabs>
              <w:jc w:val="left"/>
              <w:rPr>
                <w:noProof/>
              </w:rPr>
            </w:pPr>
            <w:r>
              <w:rPr>
                <w:noProof/>
              </w:rPr>
              <w:t>S1-U Path Failure Enhancement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Pr="00754672" w:rsidRDefault="00F71EE4" w:rsidP="008D5A20">
            <w:pPr>
              <w:pStyle w:val="TAC"/>
              <w:tabs>
                <w:tab w:val="left" w:pos="570"/>
              </w:tabs>
              <w:jc w:val="both"/>
              <w:rPr>
                <w:noProof/>
                <w:lang w:eastAsia="zh-CN"/>
              </w:rPr>
            </w:pPr>
            <w:r>
              <w:rPr>
                <w:noProof/>
                <w:lang w:eastAsia="zh-CN"/>
              </w:rPr>
              <w:t>15.1.0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2019-03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CP-190040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5</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505716">
            <w:pPr>
              <w:pStyle w:val="TAC"/>
              <w:tabs>
                <w:tab w:val="left" w:pos="570"/>
              </w:tabs>
              <w:jc w:val="left"/>
              <w:rPr>
                <w:noProof/>
              </w:rPr>
            </w:pPr>
            <w:r>
              <w:rPr>
                <w:noProof/>
              </w:rPr>
              <w:t>Recovery Time Stamp in PFCP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15.2.0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2019-06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CP-191024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505716">
            <w:pPr>
              <w:pStyle w:val="TAC"/>
              <w:tabs>
                <w:tab w:val="left" w:pos="570"/>
              </w:tabs>
              <w:jc w:val="left"/>
              <w:rPr>
                <w:noProof/>
              </w:rPr>
            </w:pPr>
            <w:r w:rsidRPr="005B6D48">
              <w:rPr>
                <w:noProof/>
              </w:rPr>
              <w:t>Corrrections to the restoration procedures for PFCP entities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15.3.0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2019-09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CP-192096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Pr="005B6D48" w:rsidRDefault="00F71EE4" w:rsidP="00505716">
            <w:pPr>
              <w:pStyle w:val="TAC"/>
              <w:tabs>
                <w:tab w:val="left" w:pos="570"/>
              </w:tabs>
              <w:jc w:val="left"/>
              <w:rPr>
                <w:noProof/>
              </w:rPr>
            </w:pPr>
            <w:r>
              <w:rPr>
                <w:noProof/>
              </w:rPr>
              <w:t>Heartbeat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15.4.0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505716">
            <w:pPr>
              <w:pStyle w:val="TAC"/>
              <w:tabs>
                <w:tab w:val="left" w:pos="570"/>
              </w:tabs>
              <w:jc w:val="left"/>
              <w:rPr>
                <w:noProof/>
              </w:rPr>
            </w:pPr>
            <w:bookmarkStart w:id="875" w:name="OLE_LINK2"/>
            <w:bookmarkStart w:id="876" w:name="OLE_LINK3"/>
            <w:r w:rsidRPr="00586343">
              <w:rPr>
                <w:noProof/>
              </w:rPr>
              <w:t>GTP Recovery Counter and GSN node behaviour</w:t>
            </w:r>
            <w:bookmarkEnd w:id="875"/>
            <w:bookmarkEnd w:id="876"/>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16.0.0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505716">
            <w:pPr>
              <w:pStyle w:val="TAC"/>
              <w:tabs>
                <w:tab w:val="left" w:pos="570"/>
              </w:tabs>
              <w:jc w:val="left"/>
              <w:rPr>
                <w:noProof/>
              </w:rPr>
            </w:pPr>
            <w:r>
              <w:rPr>
                <w:noProof/>
              </w:rPr>
              <w:t>PFCP Association Setup Request with same Node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16.0.0</w:t>
            </w:r>
          </w:p>
        </w:tc>
      </w:tr>
      <w:tr w:rsidR="00F71EE4"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0367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505716">
            <w:pPr>
              <w:pStyle w:val="TAC"/>
              <w:tabs>
                <w:tab w:val="left" w:pos="570"/>
              </w:tabs>
              <w:jc w:val="left"/>
              <w:rPr>
                <w:noProof/>
              </w:rPr>
            </w:pPr>
            <w:r w:rsidRPr="00586343">
              <w:rPr>
                <w:noProof/>
              </w:rPr>
              <w:t>Reestablishment of PFCP sessions after a UP function restart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71EE4" w:rsidRDefault="00F71EE4" w:rsidP="008D5A20">
            <w:pPr>
              <w:pStyle w:val="TAC"/>
              <w:tabs>
                <w:tab w:val="left" w:pos="570"/>
              </w:tabs>
              <w:jc w:val="both"/>
              <w:rPr>
                <w:noProof/>
                <w:lang w:eastAsia="zh-CN"/>
              </w:rPr>
            </w:pPr>
            <w:r>
              <w:rPr>
                <w:noProof/>
                <w:lang w:eastAsia="zh-CN"/>
              </w:rPr>
              <w:t>16.0.0</w:t>
            </w:r>
          </w:p>
        </w:tc>
      </w:tr>
      <w:tr w:rsidR="006B0576"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8D5A20">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8D5A20">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8D5A20">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8D5A20">
            <w:pPr>
              <w:pStyle w:val="TAC"/>
              <w:tabs>
                <w:tab w:val="left" w:pos="570"/>
              </w:tabs>
              <w:jc w:val="both"/>
              <w:rPr>
                <w:noProof/>
                <w:lang w:eastAsia="zh-CN"/>
              </w:rPr>
            </w:pPr>
            <w:r>
              <w:rPr>
                <w:noProof/>
                <w:lang w:eastAsia="zh-CN"/>
              </w:rPr>
              <w:t>0369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8D5A20">
            <w:pPr>
              <w:pStyle w:val="TAC"/>
              <w:tabs>
                <w:tab w:val="left" w:pos="570"/>
              </w:tabs>
              <w:jc w:val="both"/>
              <w:rPr>
                <w:noProof/>
                <w:lang w:eastAsia="zh-CN"/>
              </w:rPr>
            </w:pPr>
            <w:r>
              <w:rPr>
                <w:noProof/>
                <w:lang w:eastAsia="zh-CN"/>
              </w:rPr>
              <w:t>-</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6B0576" w:rsidRPr="00586343" w:rsidRDefault="006B0576" w:rsidP="00505716">
            <w:pPr>
              <w:pStyle w:val="TAC"/>
              <w:tabs>
                <w:tab w:val="left" w:pos="570"/>
              </w:tabs>
              <w:jc w:val="left"/>
              <w:rPr>
                <w:noProof/>
              </w:rPr>
            </w:pPr>
            <w:r>
              <w:rPr>
                <w:noProof/>
              </w:rPr>
              <w:t>The Source IP Address in Heartbeat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8D5A20">
            <w:pPr>
              <w:pStyle w:val="TAC"/>
              <w:tabs>
                <w:tab w:val="left" w:pos="570"/>
              </w:tabs>
              <w:jc w:val="both"/>
              <w:rPr>
                <w:noProof/>
                <w:lang w:eastAsia="zh-CN"/>
              </w:rPr>
            </w:pPr>
            <w:r>
              <w:rPr>
                <w:noProof/>
                <w:lang w:eastAsia="zh-CN"/>
              </w:rPr>
              <w:t>16.1.0</w:t>
            </w:r>
          </w:p>
        </w:tc>
      </w:tr>
      <w:tr w:rsidR="006B0576"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B0576" w:rsidRDefault="00505716" w:rsidP="006B0576">
            <w:pPr>
              <w:pStyle w:val="TAC"/>
              <w:tabs>
                <w:tab w:val="left" w:pos="570"/>
              </w:tabs>
              <w:jc w:val="both"/>
              <w:rPr>
                <w:noProof/>
                <w:lang w:eastAsia="zh-CN"/>
              </w:rPr>
            </w:pPr>
            <w:r>
              <w:rPr>
                <w:noProof/>
                <w:lang w:eastAsia="zh-CN"/>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B0576" w:rsidRDefault="00505716" w:rsidP="006B0576">
            <w:pPr>
              <w:pStyle w:val="TAC"/>
              <w:tabs>
                <w:tab w:val="left" w:pos="570"/>
              </w:tabs>
              <w:jc w:val="both"/>
              <w:rPr>
                <w:noProof/>
                <w:lang w:eastAsia="zh-CN"/>
              </w:rPr>
            </w:pPr>
            <w:r>
              <w:rPr>
                <w:noProof/>
                <w:lang w:eastAsia="zh-CN"/>
              </w:rPr>
              <w:t>1</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6B0576" w:rsidRPr="00586343" w:rsidRDefault="00505716" w:rsidP="00505716">
            <w:pPr>
              <w:pStyle w:val="TAC"/>
              <w:tabs>
                <w:tab w:val="left" w:pos="570"/>
              </w:tabs>
              <w:jc w:val="left"/>
              <w:rPr>
                <w:noProof/>
              </w:rPr>
            </w:pPr>
            <w:r>
              <w:rPr>
                <w:noProof/>
              </w:rPr>
              <w:t>The Recovery Time Stamp in PFCP Session Establishment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16.1.0</w:t>
            </w:r>
          </w:p>
        </w:tc>
      </w:tr>
      <w:tr w:rsidR="006B0576" w:rsidRPr="004D3578" w:rsidTr="006B0576">
        <w:tblPrEx>
          <w:tblCellMar>
            <w:top w:w="0" w:type="dxa"/>
            <w:bottom w:w="0" w:type="dxa"/>
          </w:tblCellMar>
        </w:tblPrEx>
        <w:tc>
          <w:tcPr>
            <w:tcW w:w="851"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CP-200021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B0576" w:rsidRDefault="008D5A20" w:rsidP="006B0576">
            <w:pPr>
              <w:pStyle w:val="TAC"/>
              <w:tabs>
                <w:tab w:val="left" w:pos="570"/>
              </w:tabs>
              <w:jc w:val="both"/>
              <w:rPr>
                <w:noProof/>
                <w:lang w:eastAsia="zh-CN"/>
              </w:rPr>
            </w:pPr>
            <w:r>
              <w:rPr>
                <w:noProof/>
                <w:lang w:eastAsia="zh-CN"/>
              </w:rPr>
              <w:t>0371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B0576" w:rsidRDefault="008D5A20" w:rsidP="006B0576">
            <w:pPr>
              <w:pStyle w:val="TAC"/>
              <w:tabs>
                <w:tab w:val="left" w:pos="570"/>
              </w:tabs>
              <w:jc w:val="both"/>
              <w:rPr>
                <w:noProof/>
                <w:lang w:eastAsia="zh-CN"/>
              </w:rPr>
            </w:pPr>
            <w:r>
              <w:rPr>
                <w:noProof/>
                <w:lang w:eastAsia="zh-CN"/>
              </w:rPr>
              <w:t>1</w:t>
            </w:r>
          </w:p>
        </w:tc>
        <w:tc>
          <w:tcPr>
            <w:tcW w:w="5245" w:type="dxa"/>
            <w:tcBorders>
              <w:top w:val="single" w:sz="4" w:space="0" w:color="auto"/>
              <w:left w:val="single" w:sz="4" w:space="0" w:color="auto"/>
              <w:bottom w:val="single" w:sz="4" w:space="0" w:color="auto"/>
              <w:right w:val="single" w:sz="4" w:space="0" w:color="auto"/>
            </w:tcBorders>
            <w:shd w:val="solid" w:color="FFFFFF" w:fill="auto"/>
          </w:tcPr>
          <w:p w:rsidR="006B0576" w:rsidRPr="00586343" w:rsidRDefault="008D5A20" w:rsidP="00505716">
            <w:pPr>
              <w:pStyle w:val="TAC"/>
              <w:tabs>
                <w:tab w:val="left" w:pos="570"/>
              </w:tabs>
              <w:jc w:val="left"/>
              <w:rPr>
                <w:noProof/>
              </w:rPr>
            </w:pPr>
            <w:r>
              <w:rPr>
                <w:rFonts w:cs="Arial"/>
                <w:color w:val="000000"/>
                <w:szCs w:val="18"/>
              </w:rPr>
              <w:t>URCMP based restart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B0576" w:rsidRDefault="006B0576" w:rsidP="006B0576">
            <w:pPr>
              <w:pStyle w:val="TAC"/>
              <w:tabs>
                <w:tab w:val="left" w:pos="570"/>
              </w:tabs>
              <w:jc w:val="both"/>
              <w:rPr>
                <w:noProof/>
                <w:lang w:eastAsia="zh-CN"/>
              </w:rPr>
            </w:pPr>
            <w:r>
              <w:rPr>
                <w:noProof/>
                <w:lang w:eastAsia="zh-CN"/>
              </w:rPr>
              <w:t>16.1.0</w:t>
            </w:r>
          </w:p>
        </w:tc>
      </w:tr>
    </w:tbl>
    <w:p w:rsidR="00F71EE4" w:rsidRPr="004D3578" w:rsidRDefault="00F71EE4" w:rsidP="00F71EE4"/>
    <w:sectPr w:rsidR="00F71EE4" w:rsidRPr="004D3578">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963" w:rsidRDefault="00DE7963">
      <w:r>
        <w:separator/>
      </w:r>
    </w:p>
  </w:endnote>
  <w:endnote w:type="continuationSeparator" w:id="0">
    <w:p w:rsidR="00DE7963" w:rsidRDefault="00DE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20" w:rsidRDefault="008D5A2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963" w:rsidRDefault="00DE7963">
      <w:r>
        <w:separator/>
      </w:r>
    </w:p>
  </w:footnote>
  <w:footnote w:type="continuationSeparator" w:id="0">
    <w:p w:rsidR="00DE7963" w:rsidRDefault="00DE7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20" w:rsidRDefault="008D5A2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5194">
      <w:rPr>
        <w:rFonts w:ascii="Arial" w:hAnsi="Arial" w:cs="Arial"/>
        <w:b/>
        <w:noProof/>
        <w:sz w:val="18"/>
        <w:szCs w:val="18"/>
      </w:rPr>
      <w:t>3GPP TS 23.007 V16.1.0 (2020-03)</w:t>
    </w:r>
    <w:r>
      <w:rPr>
        <w:rFonts w:ascii="Arial" w:hAnsi="Arial" w:cs="Arial"/>
        <w:b/>
        <w:sz w:val="18"/>
        <w:szCs w:val="18"/>
      </w:rPr>
      <w:fldChar w:fldCharType="end"/>
    </w:r>
  </w:p>
  <w:p w:rsidR="008D5A20" w:rsidRDefault="008D5A2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8D5A20" w:rsidRDefault="008D5A2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35194">
      <w:rPr>
        <w:rFonts w:ascii="Arial" w:hAnsi="Arial" w:cs="Arial"/>
        <w:b/>
        <w:noProof/>
        <w:sz w:val="18"/>
        <w:szCs w:val="18"/>
      </w:rPr>
      <w:t>Release 16</w:t>
    </w:r>
    <w:r>
      <w:rPr>
        <w:rFonts w:ascii="Arial" w:hAnsi="Arial" w:cs="Arial"/>
        <w:b/>
        <w:sz w:val="18"/>
        <w:szCs w:val="18"/>
      </w:rPr>
      <w:fldChar w:fldCharType="end"/>
    </w:r>
  </w:p>
  <w:p w:rsidR="008D5A20" w:rsidRDefault="008D5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3BD12C3"/>
    <w:multiLevelType w:val="hybridMultilevel"/>
    <w:tmpl w:val="D6D6525C"/>
    <w:lvl w:ilvl="0" w:tplc="A364CDA4">
      <w:start w:val="6"/>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A23C41"/>
    <w:multiLevelType w:val="hybridMultilevel"/>
    <w:tmpl w:val="85DCE4E8"/>
    <w:lvl w:ilvl="0" w:tplc="F7E48A08">
      <w:numFmt w:val="bullet"/>
      <w:lvlText w:val="-"/>
      <w:lvlJc w:val="left"/>
      <w:pPr>
        <w:tabs>
          <w:tab w:val="num" w:pos="928"/>
        </w:tabs>
        <w:ind w:left="928" w:hanging="360"/>
      </w:pPr>
      <w:rPr>
        <w:rFonts w:ascii="Times New Roman" w:eastAsia="SimSun" w:hAnsi="Times New Roman" w:cs="Times New Roman" w:hint="default"/>
      </w:rPr>
    </w:lvl>
    <w:lvl w:ilvl="1" w:tplc="04090003">
      <w:start w:val="1"/>
      <w:numFmt w:val="bullet"/>
      <w:lvlText w:val=""/>
      <w:lvlJc w:val="left"/>
      <w:pPr>
        <w:tabs>
          <w:tab w:val="num" w:pos="1708"/>
        </w:tabs>
        <w:ind w:left="1708" w:hanging="420"/>
      </w:pPr>
      <w:rPr>
        <w:rFonts w:ascii="Wingdings" w:hAnsi="Wingdings"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4" w15:restartNumberingAfterBreak="0">
    <w:nsid w:val="12D81063"/>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3AA2636"/>
    <w:multiLevelType w:val="hybridMultilevel"/>
    <w:tmpl w:val="B740B9CA"/>
    <w:lvl w:ilvl="0" w:tplc="D2023528">
      <w:start w:val="8"/>
      <w:numFmt w:val="decimal"/>
      <w:lvlText w:val="%1)"/>
      <w:lvlJc w:val="left"/>
      <w:pPr>
        <w:tabs>
          <w:tab w:val="num" w:pos="644"/>
        </w:tabs>
        <w:ind w:left="644" w:hanging="360"/>
      </w:pPr>
      <w:rPr>
        <w:rFonts w:hint="default"/>
      </w:rPr>
    </w:lvl>
    <w:lvl w:ilvl="1" w:tplc="4516AFA8">
      <w:start w:val="11"/>
      <w:numFmt w:val="bullet"/>
      <w:lvlText w:val="-"/>
      <w:lvlJc w:val="left"/>
      <w:pPr>
        <w:tabs>
          <w:tab w:val="num" w:pos="1156"/>
        </w:tabs>
        <w:ind w:left="1156" w:hanging="360"/>
      </w:pPr>
      <w:rPr>
        <w:rFonts w:ascii="Arial" w:eastAsia="Batang" w:hAnsi="Arial" w:cs="Arial" w:hint="default"/>
      </w:rPr>
    </w:lvl>
    <w:lvl w:ilvl="2" w:tplc="0409001B" w:tentative="1">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6" w15:restartNumberingAfterBreak="0">
    <w:nsid w:val="18301DD1"/>
    <w:multiLevelType w:val="singleLevel"/>
    <w:tmpl w:val="C42A0EA6"/>
    <w:lvl w:ilvl="0">
      <w:start w:val="4"/>
      <w:numFmt w:val="bullet"/>
      <w:lvlText w:val="-"/>
      <w:lvlJc w:val="left"/>
      <w:pPr>
        <w:tabs>
          <w:tab w:val="num" w:pos="644"/>
        </w:tabs>
        <w:ind w:left="644" w:hanging="360"/>
      </w:pPr>
      <w:rPr>
        <w:rFonts w:ascii="Times New Roman" w:hAnsi="Times New Roman" w:hint="default"/>
        <w:b/>
      </w:rPr>
    </w:lvl>
  </w:abstractNum>
  <w:abstractNum w:abstractNumId="7" w15:restartNumberingAfterBreak="0">
    <w:nsid w:val="1A9330E2"/>
    <w:multiLevelType w:val="hybridMultilevel"/>
    <w:tmpl w:val="F258B068"/>
    <w:lvl w:ilvl="0" w:tplc="97981DAE">
      <w:start w:val="2"/>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1877730"/>
    <w:multiLevelType w:val="hybridMultilevel"/>
    <w:tmpl w:val="AF56FEEC"/>
    <w:lvl w:ilvl="0" w:tplc="9E2A4288">
      <w:start w:val="9"/>
      <w:numFmt w:val="bullet"/>
      <w:lvlText w:val="-"/>
      <w:lvlJc w:val="left"/>
      <w:pPr>
        <w:tabs>
          <w:tab w:val="num" w:pos="644"/>
        </w:tabs>
        <w:ind w:left="644" w:hanging="360"/>
      </w:pPr>
      <w:rPr>
        <w:rFonts w:ascii="Times New Roman" w:eastAsia="SimSu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26594C5D"/>
    <w:multiLevelType w:val="hybridMultilevel"/>
    <w:tmpl w:val="D87A4512"/>
    <w:lvl w:ilvl="0" w:tplc="5B7E6E6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2A0300FD"/>
    <w:multiLevelType w:val="hybridMultilevel"/>
    <w:tmpl w:val="CD5007B6"/>
    <w:lvl w:ilvl="0" w:tplc="5F70CA1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2A1113B9"/>
    <w:multiLevelType w:val="hybridMultilevel"/>
    <w:tmpl w:val="61381274"/>
    <w:lvl w:ilvl="0" w:tplc="8C7013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2D9576FC"/>
    <w:multiLevelType w:val="singleLevel"/>
    <w:tmpl w:val="C5140234"/>
    <w:lvl w:ilvl="0">
      <w:start w:val="1"/>
      <w:numFmt w:val="bullet"/>
      <w:lvlText w:val="-"/>
      <w:lvlJc w:val="left"/>
      <w:pPr>
        <w:tabs>
          <w:tab w:val="num" w:pos="1137"/>
        </w:tabs>
        <w:ind w:left="1137" w:hanging="570"/>
      </w:pPr>
      <w:rPr>
        <w:rFonts w:ascii="Times New Roman" w:hAnsi="Times New Roman" w:hint="default"/>
      </w:rPr>
    </w:lvl>
  </w:abstractNum>
  <w:abstractNum w:abstractNumId="13" w15:restartNumberingAfterBreak="0">
    <w:nsid w:val="34B65AAB"/>
    <w:multiLevelType w:val="hybridMultilevel"/>
    <w:tmpl w:val="17F0B68C"/>
    <w:lvl w:ilvl="0" w:tplc="F75E87FA">
      <w:start w:val="2"/>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4" w15:restartNumberingAfterBreak="0">
    <w:nsid w:val="34DA60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2F0226"/>
    <w:multiLevelType w:val="hybridMultilevel"/>
    <w:tmpl w:val="7DC0ACD8"/>
    <w:lvl w:ilvl="0" w:tplc="E722864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3AE17F35"/>
    <w:multiLevelType w:val="hybridMultilevel"/>
    <w:tmpl w:val="FF0E52C0"/>
    <w:lvl w:ilvl="0" w:tplc="D05E1F30">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3B2E1A96"/>
    <w:multiLevelType w:val="hybridMultilevel"/>
    <w:tmpl w:val="B1C430CE"/>
    <w:lvl w:ilvl="0" w:tplc="6C8E2598">
      <w:start w:val="10"/>
      <w:numFmt w:val="bullet"/>
      <w:lvlText w:val="-"/>
      <w:lvlJc w:val="left"/>
      <w:pPr>
        <w:tabs>
          <w:tab w:val="num" w:pos="644"/>
        </w:tabs>
        <w:ind w:left="644" w:hanging="360"/>
      </w:pPr>
      <w:rPr>
        <w:rFonts w:ascii="Times New Roman" w:eastAsia="SimSu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3C3E57A4"/>
    <w:multiLevelType w:val="hybridMultilevel"/>
    <w:tmpl w:val="4A1A17E8"/>
    <w:lvl w:ilvl="0" w:tplc="7D9668A6">
      <w:start w:val="10"/>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433344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2E4FDC"/>
    <w:multiLevelType w:val="hybridMultilevel"/>
    <w:tmpl w:val="F7C26694"/>
    <w:lvl w:ilvl="0" w:tplc="33C67DEA">
      <w:start w:val="7"/>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21" w15:restartNumberingAfterBreak="0">
    <w:nsid w:val="47303F66"/>
    <w:multiLevelType w:val="hybridMultilevel"/>
    <w:tmpl w:val="1C4AC52A"/>
    <w:lvl w:ilvl="0" w:tplc="F762F90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4D11557E"/>
    <w:multiLevelType w:val="hybridMultilevel"/>
    <w:tmpl w:val="E86284EE"/>
    <w:lvl w:ilvl="0" w:tplc="FB720F80">
      <w:start w:val="1"/>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364"/>
        </w:tabs>
        <w:ind w:left="1364" w:hanging="360"/>
      </w:pPr>
      <w:rPr>
        <w:rFonts w:cs="Times New Roman"/>
      </w:rPr>
    </w:lvl>
    <w:lvl w:ilvl="2" w:tplc="0409001B" w:tentative="1">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23" w15:restartNumberingAfterBreak="0">
    <w:nsid w:val="4E1363ED"/>
    <w:multiLevelType w:val="singleLevel"/>
    <w:tmpl w:val="9BE64FD8"/>
    <w:lvl w:ilvl="0">
      <w:start w:val="12"/>
      <w:numFmt w:val="decimal"/>
      <w:lvlText w:val="%1"/>
      <w:lvlJc w:val="left"/>
      <w:pPr>
        <w:tabs>
          <w:tab w:val="num" w:pos="1140"/>
        </w:tabs>
        <w:ind w:left="1140" w:hanging="1140"/>
      </w:pPr>
      <w:rPr>
        <w:rFonts w:hint="default"/>
      </w:rPr>
    </w:lvl>
  </w:abstractNum>
  <w:abstractNum w:abstractNumId="24" w15:restartNumberingAfterBreak="0">
    <w:nsid w:val="508658EC"/>
    <w:multiLevelType w:val="hybridMultilevel"/>
    <w:tmpl w:val="02142F8C"/>
    <w:lvl w:ilvl="0" w:tplc="63AC378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51514692"/>
    <w:multiLevelType w:val="singleLevel"/>
    <w:tmpl w:val="C42A0EA6"/>
    <w:lvl w:ilvl="0">
      <w:start w:val="4"/>
      <w:numFmt w:val="bullet"/>
      <w:lvlText w:val="-"/>
      <w:lvlJc w:val="left"/>
      <w:pPr>
        <w:tabs>
          <w:tab w:val="num" w:pos="644"/>
        </w:tabs>
        <w:ind w:left="644" w:hanging="360"/>
      </w:pPr>
      <w:rPr>
        <w:rFonts w:ascii="Times New Roman" w:hAnsi="Times New Roman" w:hint="default"/>
        <w:b/>
      </w:rPr>
    </w:lvl>
  </w:abstractNum>
  <w:abstractNum w:abstractNumId="26" w15:restartNumberingAfterBreak="0">
    <w:nsid w:val="5173000B"/>
    <w:multiLevelType w:val="singleLevel"/>
    <w:tmpl w:val="C42A0EA6"/>
    <w:lvl w:ilvl="0">
      <w:start w:val="4"/>
      <w:numFmt w:val="bullet"/>
      <w:lvlText w:val="-"/>
      <w:lvlJc w:val="left"/>
      <w:pPr>
        <w:tabs>
          <w:tab w:val="num" w:pos="644"/>
        </w:tabs>
        <w:ind w:left="644" w:hanging="360"/>
      </w:pPr>
      <w:rPr>
        <w:rFonts w:ascii="Times New Roman" w:hAnsi="Times New Roman" w:hint="default"/>
        <w:b/>
      </w:rPr>
    </w:lvl>
  </w:abstractNum>
  <w:abstractNum w:abstractNumId="27" w15:restartNumberingAfterBreak="0">
    <w:nsid w:val="51A26B2A"/>
    <w:multiLevelType w:val="hybridMultilevel"/>
    <w:tmpl w:val="5BFAF006"/>
    <w:lvl w:ilvl="0" w:tplc="5A7008C2">
      <w:start w:val="23"/>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8" w15:restartNumberingAfterBreak="0">
    <w:nsid w:val="51D52A05"/>
    <w:multiLevelType w:val="hybridMultilevel"/>
    <w:tmpl w:val="B25E38DC"/>
    <w:lvl w:ilvl="0" w:tplc="A3EAC68E">
      <w:start w:val="20"/>
      <w:numFmt w:val="decimal"/>
      <w:lvlText w:val="%1"/>
      <w:lvlJc w:val="left"/>
      <w:pPr>
        <w:tabs>
          <w:tab w:val="num" w:pos="1500"/>
        </w:tabs>
        <w:ind w:left="1500" w:hanging="11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2525382"/>
    <w:multiLevelType w:val="singleLevel"/>
    <w:tmpl w:val="C42A0EA6"/>
    <w:lvl w:ilvl="0">
      <w:start w:val="4"/>
      <w:numFmt w:val="bullet"/>
      <w:lvlText w:val="-"/>
      <w:lvlJc w:val="left"/>
      <w:pPr>
        <w:tabs>
          <w:tab w:val="num" w:pos="644"/>
        </w:tabs>
        <w:ind w:left="644" w:hanging="360"/>
      </w:pPr>
      <w:rPr>
        <w:rFonts w:ascii="Times New Roman" w:hAnsi="Times New Roman" w:hint="default"/>
        <w:b/>
      </w:rPr>
    </w:lvl>
  </w:abstractNum>
  <w:abstractNum w:abstractNumId="30" w15:restartNumberingAfterBreak="0">
    <w:nsid w:val="53413267"/>
    <w:multiLevelType w:val="hybridMultilevel"/>
    <w:tmpl w:val="9BD0F4F2"/>
    <w:lvl w:ilvl="0" w:tplc="FB720F80">
      <w:start w:val="1"/>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515FB9"/>
    <w:multiLevelType w:val="multilevel"/>
    <w:tmpl w:val="28D83508"/>
    <w:lvl w:ilvl="0">
      <w:start w:val="2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37D0EAD"/>
    <w:multiLevelType w:val="hybridMultilevel"/>
    <w:tmpl w:val="F7F41820"/>
    <w:lvl w:ilvl="0" w:tplc="F7E48A08">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67AA2CDD"/>
    <w:multiLevelType w:val="hybridMultilevel"/>
    <w:tmpl w:val="1B6657A4"/>
    <w:lvl w:ilvl="0" w:tplc="81CCF860">
      <w:start w:val="1"/>
      <w:numFmt w:val="decimal"/>
      <w:lvlText w:val="%1)"/>
      <w:lvlJc w:val="left"/>
      <w:pPr>
        <w:tabs>
          <w:tab w:val="num" w:pos="644"/>
        </w:tabs>
        <w:ind w:left="644" w:hanging="360"/>
      </w:pPr>
      <w:rPr>
        <w:rFonts w:hint="default"/>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3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9D2803"/>
    <w:multiLevelType w:val="hybridMultilevel"/>
    <w:tmpl w:val="56DEE0A4"/>
    <w:lvl w:ilvl="0" w:tplc="CD2A602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6" w15:restartNumberingAfterBreak="0">
    <w:nsid w:val="7FA37493"/>
    <w:multiLevelType w:val="hybridMultilevel"/>
    <w:tmpl w:val="04CC789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4"/>
  </w:num>
  <w:num w:numId="5">
    <w:abstractNumId w:val="29"/>
  </w:num>
  <w:num w:numId="6">
    <w:abstractNumId w:val="12"/>
  </w:num>
  <w:num w:numId="7">
    <w:abstractNumId w:val="23"/>
  </w:num>
  <w:num w:numId="8">
    <w:abstractNumId w:val="14"/>
  </w:num>
  <w:num w:numId="9">
    <w:abstractNumId w:val="19"/>
  </w:num>
  <w:num w:numId="10">
    <w:abstractNumId w:val="25"/>
  </w:num>
  <w:num w:numId="11">
    <w:abstractNumId w:val="6"/>
  </w:num>
  <w:num w:numId="12">
    <w:abstractNumId w:val="4"/>
  </w:num>
  <w:num w:numId="13">
    <w:abstractNumId w:val="26"/>
  </w:num>
  <w:num w:numId="14">
    <w:abstractNumId w:val="16"/>
  </w:num>
  <w:num w:numId="15">
    <w:abstractNumId w:val="7"/>
  </w:num>
  <w:num w:numId="16">
    <w:abstractNumId w:val="0"/>
    <w:lvlOverride w:ilvl="0">
      <w:lvl w:ilvl="0">
        <w:start w:val="1"/>
        <w:numFmt w:val="bullet"/>
        <w:lvlText w:val=""/>
        <w:legacy w:legacy="1" w:legacySpace="0" w:legacyIndent="283"/>
        <w:lvlJc w:val="left"/>
        <w:pPr>
          <w:ind w:left="1701" w:hanging="283"/>
        </w:pPr>
        <w:rPr>
          <w:rFonts w:ascii="Arial" w:hAnsi="Arial" w:cs="Arial" w:hint="default"/>
        </w:rPr>
      </w:lvl>
    </w:lvlOverride>
  </w:num>
  <w:num w:numId="17">
    <w:abstractNumId w:val="18"/>
  </w:num>
  <w:num w:numId="18">
    <w:abstractNumId w:val="22"/>
  </w:num>
  <w:num w:numId="19">
    <w:abstractNumId w:val="36"/>
  </w:num>
  <w:num w:numId="20">
    <w:abstractNumId w:val="20"/>
  </w:num>
  <w:num w:numId="21">
    <w:abstractNumId w:val="5"/>
  </w:num>
  <w:num w:numId="22">
    <w:abstractNumId w:val="2"/>
  </w:num>
  <w:num w:numId="23">
    <w:abstractNumId w:val="27"/>
  </w:num>
  <w:num w:numId="24">
    <w:abstractNumId w:val="30"/>
  </w:num>
  <w:num w:numId="25">
    <w:abstractNumId w:val="32"/>
  </w:num>
  <w:num w:numId="26">
    <w:abstractNumId w:val="3"/>
  </w:num>
  <w:num w:numId="27">
    <w:abstractNumId w:val="28"/>
  </w:num>
  <w:num w:numId="28">
    <w:abstractNumId w:val="31"/>
  </w:num>
  <w:num w:numId="29">
    <w:abstractNumId w:val="33"/>
  </w:num>
  <w:num w:numId="30">
    <w:abstractNumId w:val="17"/>
  </w:num>
  <w:num w:numId="31">
    <w:abstractNumId w:val="35"/>
  </w:num>
  <w:num w:numId="32">
    <w:abstractNumId w:val="21"/>
  </w:num>
  <w:num w:numId="33">
    <w:abstractNumId w:val="8"/>
  </w:num>
  <w:num w:numId="34">
    <w:abstractNumId w:val="13"/>
  </w:num>
  <w:num w:numId="35">
    <w:abstractNumId w:val="10"/>
  </w:num>
  <w:num w:numId="36">
    <w:abstractNumId w:val="24"/>
  </w:num>
  <w:num w:numId="37">
    <w:abstractNumId w:val="15"/>
  </w:num>
  <w:num w:numId="38">
    <w:abstractNumId w:val="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B2BC1"/>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05716"/>
    <w:rsid w:val="0053388B"/>
    <w:rsid w:val="00535773"/>
    <w:rsid w:val="00543E6C"/>
    <w:rsid w:val="00565087"/>
    <w:rsid w:val="00597B11"/>
    <w:rsid w:val="005D2E01"/>
    <w:rsid w:val="005D7526"/>
    <w:rsid w:val="005E4BB2"/>
    <w:rsid w:val="00602AEA"/>
    <w:rsid w:val="00614FDF"/>
    <w:rsid w:val="0063543D"/>
    <w:rsid w:val="00647114"/>
    <w:rsid w:val="006A323F"/>
    <w:rsid w:val="006B0576"/>
    <w:rsid w:val="006B30D0"/>
    <w:rsid w:val="006C3D95"/>
    <w:rsid w:val="006E5C86"/>
    <w:rsid w:val="00701116"/>
    <w:rsid w:val="00713C44"/>
    <w:rsid w:val="00734A5B"/>
    <w:rsid w:val="00735194"/>
    <w:rsid w:val="0074026F"/>
    <w:rsid w:val="007429F6"/>
    <w:rsid w:val="00744E76"/>
    <w:rsid w:val="00774DA4"/>
    <w:rsid w:val="00781F0F"/>
    <w:rsid w:val="007B600E"/>
    <w:rsid w:val="007F0F4A"/>
    <w:rsid w:val="008028A4"/>
    <w:rsid w:val="00830747"/>
    <w:rsid w:val="008768CA"/>
    <w:rsid w:val="00897408"/>
    <w:rsid w:val="008C384C"/>
    <w:rsid w:val="008D5A20"/>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E7963"/>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71EE4"/>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chsdate"/>
  <w:smartTagType w:namespaceuri="urn:schemas-microsoft-com:office:smarttags" w:name="place"/>
  <w:shapeDefaults>
    <o:shapedefaults v:ext="edit" spidmax="1026"/>
    <o:shapelayout v:ext="edit">
      <o:idmap v:ext="edit" data="1"/>
    </o:shapelayout>
  </w:shapeDefaults>
  <w:decimalSymbol w:val=","/>
  <w:listSeparator w:val=";"/>
  <w14:docId w14:val="4FF2E68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aliases w:val="H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Zchn"/>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F71EE4"/>
    <w:pPr>
      <w:keepLines/>
      <w:overflowPunct w:val="0"/>
      <w:autoSpaceDE w:val="0"/>
      <w:autoSpaceDN w:val="0"/>
      <w:adjustRightInd w:val="0"/>
      <w:spacing w:after="0"/>
      <w:textAlignment w:val="baseline"/>
    </w:pPr>
  </w:style>
  <w:style w:type="paragraph" w:styleId="Index2">
    <w:name w:val="index 2"/>
    <w:basedOn w:val="Index1"/>
    <w:rsid w:val="00F71EE4"/>
    <w:pPr>
      <w:ind w:left="284"/>
    </w:pPr>
  </w:style>
  <w:style w:type="character" w:styleId="FootnoteReference">
    <w:name w:val="footnote reference"/>
    <w:rsid w:val="00F71EE4"/>
    <w:rPr>
      <w:b/>
      <w:position w:val="6"/>
      <w:sz w:val="16"/>
    </w:rPr>
  </w:style>
  <w:style w:type="paragraph" w:styleId="FootnoteText">
    <w:name w:val="footnote text"/>
    <w:basedOn w:val="Normal"/>
    <w:link w:val="FootnoteTextChar"/>
    <w:rsid w:val="00F71EE4"/>
    <w:pPr>
      <w:keepLines/>
      <w:overflowPunct w:val="0"/>
      <w:autoSpaceDE w:val="0"/>
      <w:autoSpaceDN w:val="0"/>
      <w:adjustRightInd w:val="0"/>
      <w:spacing w:after="0"/>
      <w:ind w:left="454" w:hanging="454"/>
      <w:textAlignment w:val="baseline"/>
    </w:pPr>
    <w:rPr>
      <w:sz w:val="16"/>
    </w:rPr>
  </w:style>
  <w:style w:type="character" w:customStyle="1" w:styleId="FootnoteTextChar">
    <w:name w:val="Footnote Text Char"/>
    <w:link w:val="FootnoteText"/>
    <w:rsid w:val="00F71EE4"/>
    <w:rPr>
      <w:sz w:val="16"/>
      <w:lang w:eastAsia="en-US"/>
    </w:rPr>
  </w:style>
  <w:style w:type="paragraph" w:styleId="ListNumber2">
    <w:name w:val="List Number 2"/>
    <w:basedOn w:val="ListNumber"/>
    <w:rsid w:val="00F71EE4"/>
    <w:pPr>
      <w:ind w:left="851"/>
    </w:pPr>
  </w:style>
  <w:style w:type="paragraph" w:styleId="ListNumber">
    <w:name w:val="List Number"/>
    <w:basedOn w:val="List"/>
    <w:rsid w:val="00F71EE4"/>
  </w:style>
  <w:style w:type="paragraph" w:styleId="List">
    <w:name w:val="List"/>
    <w:basedOn w:val="Normal"/>
    <w:rsid w:val="00F71EE4"/>
    <w:pPr>
      <w:overflowPunct w:val="0"/>
      <w:autoSpaceDE w:val="0"/>
      <w:autoSpaceDN w:val="0"/>
      <w:adjustRightInd w:val="0"/>
      <w:ind w:left="568" w:hanging="284"/>
      <w:textAlignment w:val="baseline"/>
    </w:pPr>
  </w:style>
  <w:style w:type="paragraph" w:styleId="ListBullet2">
    <w:name w:val="List Bullet 2"/>
    <w:basedOn w:val="ListBullet"/>
    <w:rsid w:val="00F71EE4"/>
    <w:pPr>
      <w:ind w:left="851"/>
    </w:pPr>
  </w:style>
  <w:style w:type="paragraph" w:styleId="ListBullet">
    <w:name w:val="List Bullet"/>
    <w:basedOn w:val="List"/>
    <w:rsid w:val="00F71EE4"/>
  </w:style>
  <w:style w:type="paragraph" w:styleId="ListBullet3">
    <w:name w:val="List Bullet 3"/>
    <w:basedOn w:val="ListBullet2"/>
    <w:rsid w:val="00F71EE4"/>
    <w:pPr>
      <w:ind w:left="1135"/>
    </w:pPr>
  </w:style>
  <w:style w:type="paragraph" w:styleId="List2">
    <w:name w:val="List 2"/>
    <w:basedOn w:val="List"/>
    <w:rsid w:val="00F71EE4"/>
    <w:pPr>
      <w:ind w:left="851"/>
    </w:pPr>
  </w:style>
  <w:style w:type="paragraph" w:styleId="List3">
    <w:name w:val="List 3"/>
    <w:basedOn w:val="List2"/>
    <w:rsid w:val="00F71EE4"/>
    <w:pPr>
      <w:ind w:left="1135"/>
    </w:pPr>
  </w:style>
  <w:style w:type="paragraph" w:styleId="List4">
    <w:name w:val="List 4"/>
    <w:basedOn w:val="List3"/>
    <w:rsid w:val="00F71EE4"/>
    <w:pPr>
      <w:ind w:left="1418"/>
    </w:pPr>
  </w:style>
  <w:style w:type="paragraph" w:styleId="List5">
    <w:name w:val="List 5"/>
    <w:basedOn w:val="List4"/>
    <w:rsid w:val="00F71EE4"/>
    <w:pPr>
      <w:ind w:left="1702"/>
    </w:pPr>
  </w:style>
  <w:style w:type="paragraph" w:styleId="ListBullet4">
    <w:name w:val="List Bullet 4"/>
    <w:basedOn w:val="ListBullet3"/>
    <w:rsid w:val="00F71EE4"/>
    <w:pPr>
      <w:ind w:left="1418"/>
    </w:pPr>
  </w:style>
  <w:style w:type="paragraph" w:styleId="ListBullet5">
    <w:name w:val="List Bullet 5"/>
    <w:basedOn w:val="ListBullet4"/>
    <w:rsid w:val="00F71EE4"/>
    <w:pPr>
      <w:ind w:left="1702"/>
    </w:pPr>
  </w:style>
  <w:style w:type="paragraph" w:styleId="IndexHeading">
    <w:name w:val="index heading"/>
    <w:basedOn w:val="Normal"/>
    <w:next w:val="Normal"/>
    <w:rsid w:val="00F71EE4"/>
    <w:pPr>
      <w:pBdr>
        <w:top w:val="single" w:sz="12" w:space="0" w:color="auto"/>
      </w:pBdr>
      <w:overflowPunct w:val="0"/>
      <w:autoSpaceDE w:val="0"/>
      <w:autoSpaceDN w:val="0"/>
      <w:adjustRightInd w:val="0"/>
      <w:spacing w:before="360" w:after="240"/>
      <w:textAlignment w:val="baseline"/>
    </w:pPr>
    <w:rPr>
      <w:b/>
      <w:i/>
      <w:sz w:val="26"/>
    </w:rPr>
  </w:style>
  <w:style w:type="paragraph" w:styleId="BodyText3">
    <w:name w:val="Body Text 3"/>
    <w:basedOn w:val="Normal"/>
    <w:link w:val="BodyText3Char"/>
    <w:rsid w:val="00F71EE4"/>
    <w:pPr>
      <w:overflowPunct w:val="0"/>
      <w:autoSpaceDE w:val="0"/>
      <w:autoSpaceDN w:val="0"/>
      <w:adjustRightInd w:val="0"/>
      <w:spacing w:after="0"/>
      <w:textAlignment w:val="baseline"/>
    </w:pPr>
    <w:rPr>
      <w:b/>
      <w:sz w:val="22"/>
    </w:rPr>
  </w:style>
  <w:style w:type="character" w:customStyle="1" w:styleId="BodyText3Char">
    <w:name w:val="Body Text 3 Char"/>
    <w:link w:val="BodyText3"/>
    <w:rsid w:val="00F71EE4"/>
    <w:rPr>
      <w:b/>
      <w:sz w:val="22"/>
      <w:lang w:eastAsia="en-US"/>
    </w:rPr>
  </w:style>
  <w:style w:type="character" w:styleId="PageNumber">
    <w:name w:val="page number"/>
    <w:rsid w:val="00F71EE4"/>
    <w:rPr>
      <w:sz w:val="20"/>
    </w:rPr>
  </w:style>
  <w:style w:type="paragraph" w:styleId="PlainText">
    <w:name w:val="Plain Text"/>
    <w:basedOn w:val="Normal"/>
    <w:link w:val="PlainTextChar"/>
    <w:rsid w:val="00F71EE4"/>
    <w:pPr>
      <w:overflowPunct w:val="0"/>
      <w:autoSpaceDE w:val="0"/>
      <w:autoSpaceDN w:val="0"/>
      <w:adjustRightInd w:val="0"/>
      <w:spacing w:after="0"/>
      <w:textAlignment w:val="baseline"/>
    </w:pPr>
    <w:rPr>
      <w:rFonts w:ascii="Courier New" w:hAnsi="Courier New"/>
    </w:rPr>
  </w:style>
  <w:style w:type="character" w:customStyle="1" w:styleId="PlainTextChar">
    <w:name w:val="Plain Text Char"/>
    <w:link w:val="PlainText"/>
    <w:rsid w:val="00F71EE4"/>
    <w:rPr>
      <w:rFonts w:ascii="Courier New" w:hAnsi="Courier New"/>
      <w:lang w:eastAsia="en-US"/>
    </w:rPr>
  </w:style>
  <w:style w:type="paragraph" w:customStyle="1" w:styleId="RetraitNormal2">
    <w:name w:val="RetraitNormal2"/>
    <w:basedOn w:val="NormalIndent"/>
    <w:rsid w:val="00F71EE4"/>
    <w:pPr>
      <w:ind w:left="1134"/>
    </w:pPr>
  </w:style>
  <w:style w:type="paragraph" w:styleId="NormalIndent">
    <w:name w:val="Normal Indent"/>
    <w:basedOn w:val="Normal"/>
    <w:rsid w:val="00F71EE4"/>
    <w:pPr>
      <w:overflowPunct w:val="0"/>
      <w:autoSpaceDE w:val="0"/>
      <w:autoSpaceDN w:val="0"/>
      <w:adjustRightInd w:val="0"/>
      <w:ind w:left="708"/>
      <w:textAlignment w:val="baseline"/>
    </w:pPr>
  </w:style>
  <w:style w:type="paragraph" w:customStyle="1" w:styleId="RetraitNormal3">
    <w:name w:val="RetraitNormal3"/>
    <w:basedOn w:val="RetraitNormal2"/>
    <w:rsid w:val="00F71EE4"/>
    <w:pPr>
      <w:ind w:left="1560"/>
    </w:pPr>
  </w:style>
  <w:style w:type="paragraph" w:customStyle="1" w:styleId="Heading1H1">
    <w:name w:val="Heading 1.H1"/>
    <w:next w:val="Normal"/>
    <w:rsid w:val="00F71EE4"/>
    <w:pPr>
      <w:keepNext/>
      <w:keepLines/>
      <w:widowControl w:val="0"/>
      <w:pBdr>
        <w:top w:val="single" w:sz="12" w:space="3" w:color="auto"/>
      </w:pBdr>
      <w:spacing w:before="240" w:after="180"/>
      <w:ind w:left="1134" w:hanging="1134"/>
    </w:pPr>
    <w:rPr>
      <w:rFonts w:ascii="Arial" w:hAnsi="Arial"/>
      <w:sz w:val="36"/>
      <w:lang w:eastAsia="en-US"/>
    </w:rPr>
  </w:style>
  <w:style w:type="paragraph" w:customStyle="1" w:styleId="Heading2H2">
    <w:name w:val="Heading 2.H2"/>
    <w:basedOn w:val="Heading1H1"/>
    <w:next w:val="Normal"/>
    <w:rsid w:val="00F71EE4"/>
    <w:pPr>
      <w:pBdr>
        <w:top w:val="none" w:sz="0" w:space="0" w:color="auto"/>
      </w:pBdr>
      <w:spacing w:before="180"/>
    </w:pPr>
    <w:rPr>
      <w:sz w:val="32"/>
    </w:rPr>
  </w:style>
  <w:style w:type="paragraph" w:customStyle="1" w:styleId="BodyTextIndent21">
    <w:name w:val="Body Text Indent 21"/>
    <w:basedOn w:val="Normal"/>
    <w:rsid w:val="00F71EE4"/>
    <w:pPr>
      <w:overflowPunct w:val="0"/>
      <w:autoSpaceDE w:val="0"/>
      <w:autoSpaceDN w:val="0"/>
      <w:adjustRightInd w:val="0"/>
      <w:ind w:left="284"/>
      <w:textAlignment w:val="baseline"/>
    </w:pPr>
  </w:style>
  <w:style w:type="paragraph" w:styleId="BodyText">
    <w:name w:val="Body Text"/>
    <w:basedOn w:val="Normal"/>
    <w:link w:val="BodyTextChar"/>
    <w:rsid w:val="00F71EE4"/>
    <w:pPr>
      <w:overflowPunct w:val="0"/>
      <w:autoSpaceDE w:val="0"/>
      <w:autoSpaceDN w:val="0"/>
      <w:adjustRightInd w:val="0"/>
      <w:spacing w:after="0"/>
      <w:textAlignment w:val="baseline"/>
    </w:pPr>
    <w:rPr>
      <w:sz w:val="24"/>
      <w:lang w:val="en-US"/>
    </w:rPr>
  </w:style>
  <w:style w:type="character" w:customStyle="1" w:styleId="BodyTextChar">
    <w:name w:val="Body Text Char"/>
    <w:link w:val="BodyText"/>
    <w:rsid w:val="00F71EE4"/>
    <w:rPr>
      <w:sz w:val="24"/>
      <w:lang w:val="en-US" w:eastAsia="en-US"/>
    </w:rPr>
  </w:style>
  <w:style w:type="paragraph" w:customStyle="1" w:styleId="NOTE">
    <w:name w:val="NOTE"/>
    <w:rsid w:val="00F71EE4"/>
    <w:pPr>
      <w:tabs>
        <w:tab w:val="left" w:pos="1701"/>
      </w:tabs>
      <w:spacing w:after="240" w:line="240" w:lineRule="exact"/>
      <w:ind w:left="1701" w:hanging="1134"/>
      <w:jc w:val="both"/>
    </w:pPr>
    <w:rPr>
      <w:rFonts w:ascii="Helvetica" w:hAnsi="Helvetica"/>
      <w:lang w:eastAsia="en-US"/>
    </w:rPr>
  </w:style>
  <w:style w:type="character" w:customStyle="1" w:styleId="EditorsNoteZchn">
    <w:name w:val="Editor's Note Zchn"/>
    <w:link w:val="EditorsNote"/>
    <w:rsid w:val="00F71EE4"/>
    <w:rPr>
      <w:color w:val="FF0000"/>
      <w:lang w:eastAsia="en-US"/>
    </w:rPr>
  </w:style>
  <w:style w:type="character" w:customStyle="1" w:styleId="NOChar">
    <w:name w:val="NO Char"/>
    <w:link w:val="NO"/>
    <w:rsid w:val="00F71EE4"/>
    <w:rPr>
      <w:lang w:eastAsia="en-US"/>
    </w:rPr>
  </w:style>
  <w:style w:type="character" w:customStyle="1" w:styleId="Heading3Char">
    <w:name w:val="Heading 3 Char"/>
    <w:link w:val="Heading3"/>
    <w:rsid w:val="00F71EE4"/>
    <w:rPr>
      <w:rFonts w:ascii="Arial" w:hAnsi="Arial"/>
      <w:sz w:val="28"/>
      <w:lang w:eastAsia="en-US"/>
    </w:rPr>
  </w:style>
  <w:style w:type="character" w:customStyle="1" w:styleId="B1Char">
    <w:name w:val="B1 Char"/>
    <w:link w:val="B1"/>
    <w:rsid w:val="00F71EE4"/>
    <w:rPr>
      <w:lang w:eastAsia="en-US"/>
    </w:rPr>
  </w:style>
  <w:style w:type="character" w:customStyle="1" w:styleId="TFChar">
    <w:name w:val="TF Char"/>
    <w:link w:val="TF"/>
    <w:locked/>
    <w:rsid w:val="00F71EE4"/>
    <w:rPr>
      <w:rFonts w:ascii="Arial" w:hAnsi="Arial"/>
      <w:b/>
      <w:lang w:eastAsia="en-US"/>
    </w:rPr>
  </w:style>
  <w:style w:type="character" w:customStyle="1" w:styleId="THChar">
    <w:name w:val="TH Char"/>
    <w:link w:val="TH"/>
    <w:locked/>
    <w:rsid w:val="00F71EE4"/>
    <w:rPr>
      <w:rFonts w:ascii="Arial" w:hAnsi="Arial"/>
      <w:b/>
      <w:lang w:eastAsia="en-US"/>
    </w:rPr>
  </w:style>
  <w:style w:type="character" w:customStyle="1" w:styleId="EXCar">
    <w:name w:val="EX Car"/>
    <w:link w:val="EX"/>
    <w:rsid w:val="00F71EE4"/>
    <w:rPr>
      <w:lang w:eastAsia="en-US"/>
    </w:rPr>
  </w:style>
  <w:style w:type="character" w:customStyle="1" w:styleId="B2Char">
    <w:name w:val="B2 Char"/>
    <w:link w:val="B2"/>
    <w:rsid w:val="00F71EE4"/>
    <w:rPr>
      <w:lang w:eastAsia="en-US"/>
    </w:rPr>
  </w:style>
  <w:style w:type="character" w:customStyle="1" w:styleId="EditorsNoteChar">
    <w:name w:val="Editor's Note Char"/>
    <w:aliases w:val="EN Char"/>
    <w:locked/>
    <w:rsid w:val="00F71EE4"/>
    <w:rPr>
      <w:rFonts w:ascii="Times New Roman" w:hAnsi="Times New Roman"/>
      <w:color w:val="FF0000"/>
      <w:lang w:val="en-GB" w:eastAsia="en-US"/>
    </w:rPr>
  </w:style>
  <w:style w:type="paragraph" w:customStyle="1" w:styleId="CRCoverPage">
    <w:name w:val="CR Cover Page"/>
    <w:rsid w:val="00F71EE4"/>
    <w:pPr>
      <w:spacing w:after="120"/>
    </w:pPr>
    <w:rPr>
      <w:rFonts w:ascii="Arial" w:hAnsi="Arial"/>
      <w:lang w:eastAsia="en-US"/>
    </w:rPr>
  </w:style>
  <w:style w:type="character" w:customStyle="1" w:styleId="Heading1Char">
    <w:name w:val="Heading 1 Char"/>
    <w:link w:val="Heading1"/>
    <w:rsid w:val="00F71EE4"/>
    <w:rPr>
      <w:rFonts w:ascii="Arial" w:hAnsi="Arial"/>
      <w:sz w:val="36"/>
      <w:lang w:eastAsia="en-US"/>
    </w:rPr>
  </w:style>
  <w:style w:type="character" w:customStyle="1" w:styleId="TALChar">
    <w:name w:val="TAL Char"/>
    <w:link w:val="TAL"/>
    <w:rsid w:val="00F71EE4"/>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C8A08-0520-45F1-BA89-D50AC055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Pages>
  <Words>55554</Words>
  <Characters>316660</Characters>
  <Application>Microsoft Office Word</Application>
  <DocSecurity>0</DocSecurity>
  <Lines>2638</Lines>
  <Paragraphs>742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371472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8</cp:revision>
  <cp:lastPrinted>2019-02-25T14:05:00Z</cp:lastPrinted>
  <dcterms:created xsi:type="dcterms:W3CDTF">2020-03-26T10:37:00Z</dcterms:created>
  <dcterms:modified xsi:type="dcterms:W3CDTF">2020-03-26T10:48:00Z</dcterms:modified>
</cp:coreProperties>
</file>