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26.116 </w:t>
                            </w:r>
                            <w:r>
                              <w:rPr>
                                <w:lang w:val="en-GB" w:eastAsia="en-US"/>
                              </w:rPr>
                              <w:t xml:space="preserve">V16.5.0 </w:t>
                            </w:r>
                            <w:r>
                              <w:rPr>
                                <w:sz w:val="32"/>
                                <w:lang w:val="en-GB" w:eastAsia="en-US"/>
                              </w:rPr>
                              <w:t>(2021-12)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26.116 </w:t>
                      </w:r>
                      <w:r>
                        <w:rPr>
                          <w:lang w:val="en-GB" w:eastAsia="en-US"/>
                        </w:rPr>
                        <w:t xml:space="preserve">V16.5.0 </w:t>
                      </w:r>
                      <w:r>
                        <w:rPr>
                          <w:sz w:val="32"/>
                          <w:lang w:val="en-GB" w:eastAsia="en-US"/>
                        </w:rPr>
                        <w:t>(2021-12)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Television (TV) over 3GPP services;</w:t>
                            </w:r>
                          </w:p>
                          <w:p>
                            <w:pPr>
                              <w:pStyle w:val="ZT"/>
                              <w:rPr/>
                            </w:pPr>
                            <w:r>
                              <w:rPr/>
                              <w:t>Video profiles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Television (TV) over 3GPP services;</w:t>
                      </w:r>
                    </w:p>
                    <w:p>
                      <w:pPr>
                        <w:pStyle w:val="ZT"/>
                        <w:rPr/>
                      </w:pPr>
                      <w:r>
                        <w:rPr/>
                        <w:t>Video profiles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TV over 3GPP services, Video Profiles, HDR</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TV over 3GPP services, Video Profiles, HDR</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Vrinda"/>
              <w:szCs w:val="28"/>
              <w:lang w:val="en-US" w:eastAsia="en-US" w:bidi="bn-IN"/>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75605708">
            <w:r>
              <w:rPr>
                <w:rStyle w:val="IndexLink"/>
                <w:rFonts w:eastAsia="Times New Roman" w:cs="Times New Roman"/>
                <w:color w:val="auto"/>
                <w:sz w:val="22"/>
                <w:szCs w:val="20"/>
                <w:lang w:val="en-GB" w:eastAsia="en-US" w:bidi="ar-SA"/>
              </w:rPr>
              <w:t>6</w:t>
            </w:r>
          </w:hyperlink>
        </w:p>
        <w:p>
          <w:pPr>
            <w:pStyle w:val="Contents1"/>
            <w:rPr>
              <w:rFonts w:ascii="Calibri" w:hAnsi="Calibri" w:cs="Vrinda"/>
              <w:szCs w:val="28"/>
              <w:lang w:val="en-US" w:eastAsia="en-US" w:bidi="bn-IN"/>
            </w:rPr>
          </w:pPr>
          <w:r>
            <w:rPr/>
            <w:t>Introduction</w:t>
            <w:tab/>
          </w:r>
          <w:hyperlink w:anchor="__RefHeading___Toc75605709">
            <w:r>
              <w:rPr>
                <w:rStyle w:val="IndexLink"/>
              </w:rPr>
              <w:t>6</w:t>
            </w:r>
          </w:hyperlink>
        </w:p>
        <w:p>
          <w:pPr>
            <w:pStyle w:val="Contents1"/>
            <w:rPr>
              <w:rFonts w:ascii="Calibri" w:hAnsi="Calibri" w:cs="Vrinda"/>
              <w:szCs w:val="28"/>
              <w:lang w:val="en-US" w:eastAsia="en-US" w:bidi="bn-IN"/>
            </w:rPr>
          </w:pPr>
          <w:r>
            <w:rPr/>
            <w:t>1</w:t>
          </w:r>
          <w:r>
            <w:rPr>
              <w:rFonts w:cs="Vrinda" w:ascii="Calibri" w:hAnsi="Calibri"/>
              <w:szCs w:val="28"/>
              <w:lang w:val="en-US" w:eastAsia="en-US" w:bidi="bn-IN"/>
            </w:rPr>
            <w:tab/>
          </w:r>
          <w:r>
            <w:rPr/>
            <w:t>Scope</w:t>
            <w:tab/>
          </w:r>
          <w:hyperlink w:anchor="__RefHeading___Toc75605710">
            <w:r>
              <w:rPr>
                <w:rStyle w:val="IndexLink"/>
              </w:rPr>
              <w:t>7</w:t>
            </w:r>
          </w:hyperlink>
        </w:p>
        <w:p>
          <w:pPr>
            <w:pStyle w:val="Contents1"/>
            <w:rPr>
              <w:rFonts w:ascii="Calibri" w:hAnsi="Calibri" w:cs="Vrinda"/>
              <w:szCs w:val="28"/>
              <w:lang w:val="en-US" w:eastAsia="en-US" w:bidi="bn-IN"/>
            </w:rPr>
          </w:pPr>
          <w:r>
            <w:rPr/>
            <w:t>2</w:t>
          </w:r>
          <w:r>
            <w:rPr>
              <w:rFonts w:cs="Vrinda" w:ascii="Calibri" w:hAnsi="Calibri"/>
              <w:szCs w:val="28"/>
              <w:lang w:val="en-US" w:eastAsia="en-US" w:bidi="bn-IN"/>
            </w:rPr>
            <w:tab/>
          </w:r>
          <w:r>
            <w:rPr/>
            <w:t>References</w:t>
            <w:tab/>
          </w:r>
          <w:hyperlink w:anchor="__RefHeading___Toc75605711">
            <w:r>
              <w:rPr>
                <w:rStyle w:val="IndexLink"/>
              </w:rPr>
              <w:t>7</w:t>
            </w:r>
          </w:hyperlink>
        </w:p>
        <w:p>
          <w:pPr>
            <w:pStyle w:val="Contents1"/>
            <w:rPr>
              <w:rFonts w:ascii="Calibri" w:hAnsi="Calibri" w:cs="Vrinda"/>
              <w:szCs w:val="28"/>
              <w:lang w:val="en-US" w:eastAsia="en-US" w:bidi="bn-IN"/>
            </w:rPr>
          </w:pPr>
          <w:r>
            <w:rPr/>
            <w:t>3</w:t>
          </w:r>
          <w:r>
            <w:rPr>
              <w:rFonts w:cs="Vrinda" w:ascii="Calibri" w:hAnsi="Calibri"/>
              <w:szCs w:val="28"/>
              <w:lang w:val="en-US" w:eastAsia="en-US" w:bidi="bn-IN"/>
            </w:rPr>
            <w:tab/>
          </w:r>
          <w:r>
            <w:rPr/>
            <w:t>Definitions and abbreviations</w:t>
            <w:tab/>
          </w:r>
          <w:hyperlink w:anchor="__RefHeading___Toc75605712">
            <w:r>
              <w:rPr>
                <w:rStyle w:val="IndexLink"/>
              </w:rPr>
              <w:t>8</w:t>
            </w:r>
          </w:hyperlink>
        </w:p>
        <w:p>
          <w:pPr>
            <w:pStyle w:val="Contents2"/>
            <w:rPr>
              <w:rFonts w:ascii="Calibri" w:hAnsi="Calibri" w:cs="Vrinda"/>
              <w:sz w:val="22"/>
              <w:szCs w:val="28"/>
              <w:lang w:val="en-US" w:eastAsia="en-US" w:bidi="bn-IN"/>
            </w:rPr>
          </w:pPr>
          <w:r>
            <w:rPr/>
            <w:t>3.1</w:t>
          </w:r>
          <w:r>
            <w:rPr>
              <w:rFonts w:cs="Vrinda" w:ascii="Calibri" w:hAnsi="Calibri"/>
              <w:sz w:val="22"/>
              <w:szCs w:val="28"/>
              <w:lang w:val="en-US" w:eastAsia="en-US" w:bidi="bn-IN"/>
            </w:rPr>
            <w:tab/>
          </w:r>
          <w:r>
            <w:rPr/>
            <w:t>Definitions</w:t>
            <w:tab/>
          </w:r>
          <w:hyperlink w:anchor="__RefHeading___Toc75605713">
            <w:r>
              <w:rPr>
                <w:rStyle w:val="IndexLink"/>
              </w:rPr>
              <w:t>8</w:t>
            </w:r>
          </w:hyperlink>
        </w:p>
        <w:p>
          <w:pPr>
            <w:pStyle w:val="Contents2"/>
            <w:rPr>
              <w:rFonts w:ascii="Calibri" w:hAnsi="Calibri" w:cs="Vrinda"/>
              <w:sz w:val="22"/>
              <w:szCs w:val="28"/>
              <w:lang w:val="en-US" w:eastAsia="en-US" w:bidi="bn-IN"/>
            </w:rPr>
          </w:pPr>
          <w:r>
            <w:rPr/>
            <w:t>3.2</w:t>
          </w:r>
          <w:r>
            <w:rPr>
              <w:rFonts w:cs="Vrinda" w:ascii="Calibri" w:hAnsi="Calibri"/>
              <w:sz w:val="22"/>
              <w:szCs w:val="28"/>
              <w:lang w:val="en-US" w:eastAsia="en-US" w:bidi="bn-IN"/>
            </w:rPr>
            <w:tab/>
          </w:r>
          <w:r>
            <w:rPr/>
            <w:t>Abbreviations</w:t>
            <w:tab/>
          </w:r>
          <w:hyperlink w:anchor="__RefHeading___Toc75605714">
            <w:r>
              <w:rPr>
                <w:rStyle w:val="IndexLink"/>
              </w:rPr>
              <w:t>8</w:t>
            </w:r>
          </w:hyperlink>
        </w:p>
        <w:p>
          <w:pPr>
            <w:pStyle w:val="Contents1"/>
            <w:rPr>
              <w:rFonts w:ascii="Calibri" w:hAnsi="Calibri" w:cs="Vrinda"/>
              <w:szCs w:val="28"/>
              <w:lang w:val="en-US" w:eastAsia="en-US" w:bidi="bn-IN"/>
            </w:rPr>
          </w:pPr>
          <w:r>
            <w:rPr/>
            <w:t>4</w:t>
          </w:r>
          <w:r>
            <w:rPr>
              <w:rFonts w:cs="Vrinda" w:ascii="Calibri" w:hAnsi="Calibri"/>
              <w:szCs w:val="28"/>
              <w:lang w:val="en-US" w:eastAsia="en-US" w:bidi="bn-IN"/>
            </w:rPr>
            <w:tab/>
          </w:r>
          <w:r>
            <w:rPr/>
            <w:t>Video profiles Operation Points</w:t>
            <w:tab/>
          </w:r>
          <w:hyperlink w:anchor="__RefHeading___Toc75605715">
            <w:r>
              <w:rPr>
                <w:rStyle w:val="IndexLink"/>
              </w:rPr>
              <w:t>9</w:t>
            </w:r>
          </w:hyperlink>
        </w:p>
        <w:p>
          <w:pPr>
            <w:pStyle w:val="Contents2"/>
            <w:rPr>
              <w:rFonts w:ascii="Calibri" w:hAnsi="Calibri" w:cs="Vrinda"/>
              <w:sz w:val="22"/>
              <w:szCs w:val="28"/>
              <w:lang w:val="en-US" w:eastAsia="en-US" w:bidi="bn-IN"/>
            </w:rPr>
          </w:pPr>
          <w:r>
            <w:rPr/>
            <w:t>4.1</w:t>
          </w:r>
          <w:r>
            <w:rPr>
              <w:rFonts w:cs="Vrinda" w:ascii="Calibri" w:hAnsi="Calibri"/>
              <w:sz w:val="22"/>
              <w:szCs w:val="28"/>
              <w:lang w:val="en-US" w:eastAsia="en-US" w:bidi="bn-IN"/>
            </w:rPr>
            <w:tab/>
          </w:r>
          <w:r>
            <w:rPr/>
            <w:t>Introduction</w:t>
            <w:tab/>
          </w:r>
          <w:hyperlink w:anchor="__RefHeading___Toc75605716">
            <w:r>
              <w:rPr>
                <w:rStyle w:val="IndexLink"/>
              </w:rPr>
              <w:t>9</w:t>
            </w:r>
          </w:hyperlink>
        </w:p>
        <w:p>
          <w:pPr>
            <w:pStyle w:val="Contents2"/>
            <w:rPr>
              <w:rFonts w:ascii="Calibri" w:hAnsi="Calibri" w:cs="Vrinda"/>
              <w:sz w:val="22"/>
              <w:szCs w:val="28"/>
              <w:lang w:val="en-US" w:eastAsia="en-US" w:bidi="bn-IN"/>
            </w:rPr>
          </w:pPr>
          <w:r>
            <w:rPr/>
            <w:t>4.2</w:t>
          </w:r>
          <w:r>
            <w:rPr>
              <w:rFonts w:cs="Vrinda" w:ascii="Calibri" w:hAnsi="Calibri"/>
              <w:sz w:val="22"/>
              <w:szCs w:val="28"/>
              <w:lang w:val="en-US" w:eastAsia="en-US" w:bidi="bn-IN"/>
            </w:rPr>
            <w:tab/>
          </w:r>
          <w:r>
            <w:rPr/>
            <w:t>General requirements on video profile Operation Points</w:t>
            <w:tab/>
          </w:r>
          <w:hyperlink w:anchor="__RefHeading___Toc75605717">
            <w:r>
              <w:rPr>
                <w:rStyle w:val="IndexLink"/>
              </w:rPr>
              <w:t>9</w:t>
            </w:r>
          </w:hyperlink>
        </w:p>
        <w:p>
          <w:pPr>
            <w:pStyle w:val="Contents2"/>
            <w:rPr>
              <w:rFonts w:ascii="Calibri" w:hAnsi="Calibri" w:cs="Vrinda"/>
              <w:sz w:val="22"/>
              <w:szCs w:val="28"/>
              <w:lang w:val="en-US" w:eastAsia="en-US" w:bidi="bn-IN"/>
            </w:rPr>
          </w:pPr>
          <w:r>
            <w:rPr/>
            <w:t>4.3</w:t>
          </w:r>
          <w:r>
            <w:rPr>
              <w:rFonts w:cs="Vrinda" w:ascii="Calibri" w:hAnsi="Calibri"/>
              <w:sz w:val="22"/>
              <w:szCs w:val="28"/>
              <w:lang w:val="en-US" w:eastAsia="en-US" w:bidi="bn-IN"/>
            </w:rPr>
            <w:tab/>
          </w:r>
          <w:r>
            <w:rPr/>
            <w:t>General Video codec requirements</w:t>
            <w:tab/>
          </w:r>
          <w:hyperlink w:anchor="__RefHeading___Toc75605718">
            <w:r>
              <w:rPr>
                <w:rStyle w:val="IndexLink"/>
              </w:rPr>
              <w:t>10</w:t>
            </w:r>
          </w:hyperlink>
        </w:p>
        <w:p>
          <w:pPr>
            <w:pStyle w:val="Contents2"/>
            <w:rPr>
              <w:rFonts w:ascii="Calibri" w:hAnsi="Calibri" w:cs="Vrinda"/>
              <w:sz w:val="22"/>
              <w:szCs w:val="28"/>
              <w:lang w:val="en-US" w:eastAsia="en-US" w:bidi="bn-IN"/>
            </w:rPr>
          </w:pPr>
          <w:r>
            <w:rPr/>
            <w:t>4.4</w:t>
          </w:r>
          <w:r>
            <w:rPr>
              <w:rFonts w:cs="Vrinda" w:ascii="Calibri" w:hAnsi="Calibri"/>
              <w:sz w:val="22"/>
              <w:szCs w:val="28"/>
              <w:lang w:val="en-US" w:eastAsia="en-US" w:bidi="bn-IN"/>
            </w:rPr>
            <w:tab/>
          </w:r>
          <w:r>
            <w:rPr/>
            <w:t>H.264/AVC Operation Points</w:t>
            <w:tab/>
          </w:r>
          <w:hyperlink w:anchor="__RefHeading___Toc75605719">
            <w:r>
              <w:rPr>
                <w:rStyle w:val="IndexLink"/>
              </w:rPr>
              <w:t>11</w:t>
            </w:r>
          </w:hyperlink>
        </w:p>
        <w:p>
          <w:pPr>
            <w:pStyle w:val="Contents3"/>
            <w:rPr>
              <w:rFonts w:ascii="Calibri" w:hAnsi="Calibri" w:cs="Vrinda"/>
              <w:sz w:val="22"/>
              <w:szCs w:val="28"/>
              <w:lang w:val="en-US" w:eastAsia="en-US" w:bidi="bn-IN"/>
            </w:rPr>
          </w:pPr>
          <w:r>
            <w:rPr/>
            <w:t>4.4.1</w:t>
          </w:r>
          <w:r>
            <w:rPr>
              <w:rFonts w:cs="Vrinda" w:ascii="Calibri" w:hAnsi="Calibri"/>
              <w:sz w:val="22"/>
              <w:szCs w:val="28"/>
              <w:lang w:val="en-US" w:eastAsia="en-US" w:bidi="bn-IN"/>
            </w:rPr>
            <w:tab/>
          </w:r>
          <w:r>
            <w:rPr/>
            <w:t>Common requirements and recommendations</w:t>
            <w:tab/>
          </w:r>
          <w:hyperlink w:anchor="__RefHeading___Toc75605720">
            <w:r>
              <w:rPr>
                <w:rStyle w:val="IndexLink"/>
              </w:rPr>
              <w:t>11</w:t>
            </w:r>
          </w:hyperlink>
        </w:p>
        <w:p>
          <w:pPr>
            <w:pStyle w:val="Contents4"/>
            <w:rPr>
              <w:rFonts w:ascii="Calibri" w:hAnsi="Calibri" w:cs="Vrinda"/>
              <w:sz w:val="22"/>
              <w:szCs w:val="28"/>
              <w:lang w:val="en-US" w:eastAsia="en-US" w:bidi="bn-IN"/>
            </w:rPr>
          </w:pPr>
          <w:r>
            <w:rPr/>
            <w:t>4.4.1.1</w:t>
          </w:r>
          <w:r>
            <w:rPr>
              <w:rFonts w:cs="Vrinda" w:ascii="Calibri" w:hAnsi="Calibri"/>
              <w:sz w:val="22"/>
              <w:szCs w:val="28"/>
              <w:lang w:val="en-US" w:eastAsia="en-US" w:bidi="bn-IN"/>
            </w:rPr>
            <w:tab/>
          </w:r>
          <w:r>
            <w:rPr/>
            <w:t>General</w:t>
            <w:tab/>
          </w:r>
          <w:hyperlink w:anchor="__RefHeading___Toc75605721">
            <w:r>
              <w:rPr>
                <w:rStyle w:val="IndexLink"/>
              </w:rPr>
              <w:t>11</w:t>
            </w:r>
          </w:hyperlink>
        </w:p>
        <w:p>
          <w:pPr>
            <w:pStyle w:val="Contents4"/>
            <w:rPr>
              <w:rFonts w:ascii="Calibri" w:hAnsi="Calibri" w:cs="Vrinda"/>
              <w:sz w:val="22"/>
              <w:szCs w:val="28"/>
              <w:lang w:val="en-US" w:eastAsia="en-US" w:bidi="bn-IN"/>
            </w:rPr>
          </w:pPr>
          <w:r>
            <w:rPr/>
            <w:t>4.4.1.2</w:t>
          </w:r>
          <w:r>
            <w:rPr>
              <w:rFonts w:cs="Vrinda" w:ascii="Calibri" w:hAnsi="Calibri"/>
              <w:sz w:val="22"/>
              <w:szCs w:val="28"/>
              <w:lang w:val="en-US" w:eastAsia="en-US" w:bidi="bn-IN"/>
            </w:rPr>
            <w:tab/>
          </w:r>
          <w:r>
            <w:rPr/>
            <w:t>Random access point</w:t>
            <w:tab/>
          </w:r>
          <w:hyperlink w:anchor="__RefHeading___Toc75605722">
            <w:r>
              <w:rPr>
                <w:rStyle w:val="IndexLink"/>
              </w:rPr>
              <w:t>11</w:t>
            </w:r>
          </w:hyperlink>
        </w:p>
        <w:p>
          <w:pPr>
            <w:pStyle w:val="Contents5"/>
            <w:rPr>
              <w:rFonts w:ascii="Calibri" w:hAnsi="Calibri" w:cs="Vrinda"/>
              <w:sz w:val="22"/>
              <w:szCs w:val="28"/>
              <w:lang w:val="en-US" w:eastAsia="en-US" w:bidi="bn-IN"/>
            </w:rPr>
          </w:pPr>
          <w:r>
            <w:rPr/>
            <w:t>4.4.1.2.1</w:t>
          </w:r>
          <w:r>
            <w:rPr>
              <w:rFonts w:cs="Vrinda" w:ascii="Calibri" w:hAnsi="Calibri"/>
              <w:sz w:val="22"/>
              <w:szCs w:val="28"/>
              <w:lang w:val="en-US" w:eastAsia="en-US" w:bidi="bn-IN"/>
            </w:rPr>
            <w:tab/>
          </w:r>
          <w:r>
            <w:rPr/>
            <w:t>Definition</w:t>
            <w:tab/>
          </w:r>
          <w:hyperlink w:anchor="__RefHeading___Toc75605723">
            <w:r>
              <w:rPr>
                <w:rStyle w:val="IndexLink"/>
              </w:rPr>
              <w:t>11</w:t>
            </w:r>
          </w:hyperlink>
        </w:p>
        <w:p>
          <w:pPr>
            <w:pStyle w:val="Contents5"/>
            <w:rPr>
              <w:rFonts w:ascii="Calibri" w:hAnsi="Calibri" w:cs="Vrinda"/>
              <w:sz w:val="22"/>
              <w:szCs w:val="28"/>
              <w:lang w:val="en-US" w:eastAsia="en-US" w:bidi="bn-IN"/>
            </w:rPr>
          </w:pPr>
          <w:r>
            <w:rPr/>
            <w:t>4.4.1.2.2</w:t>
          </w:r>
          <w:r>
            <w:rPr>
              <w:rFonts w:cs="Vrinda" w:ascii="Calibri" w:hAnsi="Calibri"/>
              <w:sz w:val="22"/>
              <w:szCs w:val="28"/>
              <w:lang w:val="en-US" w:eastAsia="en-US" w:bidi="bn-IN"/>
            </w:rPr>
            <w:tab/>
          </w:r>
          <w:r>
            <w:rPr/>
            <w:t>Random access point period</w:t>
            <w:tab/>
          </w:r>
          <w:hyperlink w:anchor="__RefHeading___Toc75605724">
            <w:r>
              <w:rPr>
                <w:rStyle w:val="IndexLink"/>
              </w:rPr>
              <w:t>11</w:t>
            </w:r>
          </w:hyperlink>
        </w:p>
        <w:p>
          <w:pPr>
            <w:pStyle w:val="Contents4"/>
            <w:rPr>
              <w:rFonts w:ascii="Calibri" w:hAnsi="Calibri" w:cs="Vrinda"/>
              <w:sz w:val="22"/>
              <w:szCs w:val="28"/>
              <w:lang w:val="en-US" w:eastAsia="en-US" w:bidi="bn-IN"/>
            </w:rPr>
          </w:pPr>
          <w:r>
            <w:rPr/>
            <w:t>4.4.1.3</w:t>
          </w:r>
          <w:r>
            <w:rPr>
              <w:rFonts w:cs="Vrinda" w:ascii="Calibri" w:hAnsi="Calibri"/>
              <w:sz w:val="22"/>
              <w:szCs w:val="28"/>
              <w:lang w:val="en-US" w:eastAsia="en-US" w:bidi="bn-IN"/>
            </w:rPr>
            <w:tab/>
          </w:r>
          <w:r>
            <w:rPr/>
            <w:t>Sequence parameter set</w:t>
            <w:tab/>
          </w:r>
          <w:hyperlink w:anchor="__RefHeading___Toc75605725">
            <w:r>
              <w:rPr>
                <w:rStyle w:val="IndexLink"/>
              </w:rPr>
              <w:t>11</w:t>
            </w:r>
          </w:hyperlink>
        </w:p>
        <w:p>
          <w:pPr>
            <w:pStyle w:val="Contents4"/>
            <w:rPr>
              <w:rFonts w:ascii="Calibri" w:hAnsi="Calibri" w:cs="Vrinda"/>
              <w:sz w:val="22"/>
              <w:szCs w:val="28"/>
              <w:lang w:val="en-US" w:eastAsia="en-US" w:bidi="bn-IN"/>
            </w:rPr>
          </w:pPr>
          <w:r>
            <w:rPr/>
            <w:t>4.4.1.4</w:t>
          </w:r>
          <w:r>
            <w:rPr>
              <w:rFonts w:cs="Vrinda" w:ascii="Calibri" w:hAnsi="Calibri"/>
              <w:sz w:val="22"/>
              <w:szCs w:val="28"/>
              <w:lang w:val="en-US" w:eastAsia="en-US" w:bidi="bn-IN"/>
            </w:rPr>
            <w:tab/>
          </w:r>
          <w:r>
            <w:rPr/>
            <w:t>Video usability information</w:t>
            <w:tab/>
          </w:r>
          <w:hyperlink w:anchor="__RefHeading___Toc75605726">
            <w:r>
              <w:rPr>
                <w:rStyle w:val="IndexLink"/>
              </w:rPr>
              <w:t>12</w:t>
            </w:r>
          </w:hyperlink>
        </w:p>
        <w:p>
          <w:pPr>
            <w:pStyle w:val="Contents3"/>
            <w:rPr>
              <w:rFonts w:ascii="Calibri" w:hAnsi="Calibri" w:cs="Vrinda"/>
              <w:sz w:val="22"/>
              <w:szCs w:val="28"/>
              <w:lang w:val="en-US" w:eastAsia="en-US" w:bidi="bn-IN"/>
            </w:rPr>
          </w:pPr>
          <w:r>
            <w:rPr/>
            <w:t>4.4.2</w:t>
          </w:r>
          <w:r>
            <w:rPr>
              <w:rFonts w:cs="Vrinda" w:ascii="Calibri" w:hAnsi="Calibri"/>
              <w:sz w:val="22"/>
              <w:szCs w:val="28"/>
              <w:lang w:val="en-US" w:eastAsia="en-US" w:bidi="bn-IN"/>
            </w:rPr>
            <w:tab/>
          </w:r>
          <w:r>
            <w:rPr/>
            <w:t>H.264/AVC 720p HD Operation Point</w:t>
            <w:tab/>
          </w:r>
          <w:hyperlink w:anchor="__RefHeading___Toc75605727">
            <w:r>
              <w:rPr>
                <w:rStyle w:val="IndexLink"/>
              </w:rPr>
              <w:t>12</w:t>
            </w:r>
          </w:hyperlink>
        </w:p>
        <w:p>
          <w:pPr>
            <w:pStyle w:val="Contents4"/>
            <w:rPr>
              <w:rFonts w:ascii="Calibri" w:hAnsi="Calibri" w:cs="Vrinda"/>
              <w:sz w:val="22"/>
              <w:szCs w:val="28"/>
              <w:lang w:val="en-US" w:eastAsia="en-US" w:bidi="bn-IN"/>
            </w:rPr>
          </w:pPr>
          <w:r>
            <w:rPr/>
            <w:t>4.4.2.1</w:t>
          </w:r>
          <w:r>
            <w:rPr>
              <w:rFonts w:cs="Vrinda" w:ascii="Calibri" w:hAnsi="Calibri"/>
              <w:sz w:val="22"/>
              <w:szCs w:val="28"/>
              <w:lang w:val="en-US" w:eastAsia="en-US" w:bidi="bn-IN"/>
            </w:rPr>
            <w:tab/>
          </w:r>
          <w:r>
            <w:rPr/>
            <w:t>Introduction</w:t>
            <w:tab/>
          </w:r>
          <w:hyperlink w:anchor="__RefHeading___Toc75605728">
            <w:r>
              <w:rPr>
                <w:rStyle w:val="IndexLink"/>
              </w:rPr>
              <w:t>12</w:t>
            </w:r>
          </w:hyperlink>
        </w:p>
        <w:p>
          <w:pPr>
            <w:pStyle w:val="Contents4"/>
            <w:rPr>
              <w:rFonts w:ascii="Calibri" w:hAnsi="Calibri" w:cs="Vrinda"/>
              <w:sz w:val="22"/>
              <w:szCs w:val="28"/>
              <w:lang w:val="en-US" w:eastAsia="en-US" w:bidi="bn-IN"/>
            </w:rPr>
          </w:pPr>
          <w:r>
            <w:rPr/>
            <w:t>4.4.2.2</w:t>
          </w:r>
          <w:r>
            <w:rPr>
              <w:rFonts w:cs="Vrinda" w:ascii="Calibri" w:hAnsi="Calibri"/>
              <w:sz w:val="22"/>
              <w:szCs w:val="28"/>
              <w:lang w:val="en-US" w:eastAsia="en-US" w:bidi="bn-IN"/>
            </w:rPr>
            <w:tab/>
          </w:r>
          <w:r>
            <w:rPr/>
            <w:t>Profile and level</w:t>
            <w:tab/>
          </w:r>
          <w:hyperlink w:anchor="__RefHeading___Toc75605729">
            <w:r>
              <w:rPr>
                <w:rStyle w:val="IndexLink"/>
              </w:rPr>
              <w:t>12</w:t>
            </w:r>
          </w:hyperlink>
        </w:p>
        <w:p>
          <w:pPr>
            <w:pStyle w:val="Contents4"/>
            <w:rPr>
              <w:rFonts w:ascii="Calibri" w:hAnsi="Calibri" w:cs="Vrinda"/>
              <w:sz w:val="22"/>
              <w:szCs w:val="28"/>
              <w:lang w:val="en-US" w:eastAsia="en-US" w:bidi="bn-IN"/>
            </w:rPr>
          </w:pPr>
          <w:r>
            <w:rPr/>
            <w:t>4.4.2.3</w:t>
          </w:r>
          <w:r>
            <w:rPr>
              <w:rFonts w:cs="Vrinda" w:ascii="Calibri" w:hAnsi="Calibri"/>
              <w:sz w:val="22"/>
              <w:szCs w:val="28"/>
              <w:lang w:val="en-US" w:eastAsia="en-US" w:bidi="bn-IN"/>
            </w:rPr>
            <w:tab/>
          </w:r>
          <w:r>
            <w:rPr/>
            <w:t>Spatial resolutions</w:t>
            <w:tab/>
          </w:r>
          <w:hyperlink w:anchor="__RefHeading___Toc75605730">
            <w:r>
              <w:rPr>
                <w:rStyle w:val="IndexLink"/>
              </w:rPr>
              <w:t>12</w:t>
            </w:r>
          </w:hyperlink>
        </w:p>
        <w:p>
          <w:pPr>
            <w:pStyle w:val="Contents4"/>
            <w:rPr>
              <w:rFonts w:ascii="Calibri" w:hAnsi="Calibri" w:cs="Vrinda"/>
              <w:sz w:val="22"/>
              <w:szCs w:val="28"/>
              <w:lang w:val="en-US" w:eastAsia="en-US" w:bidi="bn-IN"/>
            </w:rPr>
          </w:pPr>
          <w:r>
            <w:rPr/>
            <w:t>4.4.2.4</w:t>
          </w:r>
          <w:r>
            <w:rPr>
              <w:rFonts w:cs="Vrinda" w:ascii="Calibri" w:hAnsi="Calibri"/>
              <w:sz w:val="22"/>
              <w:szCs w:val="28"/>
              <w:lang w:val="en-US" w:eastAsia="en-US" w:bidi="bn-IN"/>
            </w:rPr>
            <w:tab/>
          </w:r>
          <w:r>
            <w:rPr/>
            <w:t>Colour information</w:t>
            <w:tab/>
          </w:r>
          <w:hyperlink w:anchor="__RefHeading___Toc75605731">
            <w:r>
              <w:rPr>
                <w:rStyle w:val="IndexLink"/>
              </w:rPr>
              <w:t>13</w:t>
            </w:r>
          </w:hyperlink>
        </w:p>
        <w:p>
          <w:pPr>
            <w:pStyle w:val="Contents4"/>
            <w:rPr>
              <w:rFonts w:ascii="Calibri" w:hAnsi="Calibri" w:cs="Vrinda"/>
              <w:sz w:val="22"/>
              <w:szCs w:val="28"/>
              <w:lang w:val="en-US" w:eastAsia="en-US" w:bidi="bn-IN"/>
            </w:rPr>
          </w:pPr>
          <w:r>
            <w:rPr/>
            <w:t>4.4.2.5</w:t>
          </w:r>
          <w:r>
            <w:rPr>
              <w:rFonts w:cs="Vrinda" w:ascii="Calibri" w:hAnsi="Calibri"/>
              <w:sz w:val="22"/>
              <w:szCs w:val="28"/>
              <w:lang w:val="en-US" w:eastAsia="en-US" w:bidi="bn-IN"/>
            </w:rPr>
            <w:tab/>
          </w:r>
          <w:r>
            <w:rPr/>
            <w:t>Frame rates</w:t>
            <w:tab/>
          </w:r>
          <w:hyperlink w:anchor="__RefHeading___Toc75605732">
            <w:r>
              <w:rPr>
                <w:rStyle w:val="IndexLink"/>
              </w:rPr>
              <w:t>13</w:t>
            </w:r>
          </w:hyperlink>
        </w:p>
        <w:p>
          <w:pPr>
            <w:pStyle w:val="Contents4"/>
            <w:rPr>
              <w:rFonts w:ascii="Calibri" w:hAnsi="Calibri" w:cs="Vrinda"/>
              <w:sz w:val="22"/>
              <w:szCs w:val="28"/>
              <w:lang w:val="en-US" w:eastAsia="en-US" w:bidi="bn-IN"/>
            </w:rPr>
          </w:pPr>
          <w:r>
            <w:rPr/>
            <w:t>4.4.2.6</w:t>
          </w:r>
          <w:r>
            <w:rPr>
              <w:rFonts w:cs="Vrinda" w:ascii="Calibri" w:hAnsi="Calibri"/>
              <w:sz w:val="22"/>
              <w:szCs w:val="28"/>
              <w:lang w:val="en-US" w:eastAsia="en-US" w:bidi="bn-IN"/>
            </w:rPr>
            <w:tab/>
          </w:r>
          <w:r>
            <w:rPr/>
            <w:t>Receiver compatibility</w:t>
            <w:tab/>
          </w:r>
          <w:hyperlink w:anchor="__RefHeading___Toc75605733">
            <w:r>
              <w:rPr>
                <w:rStyle w:val="IndexLink"/>
              </w:rPr>
              <w:t>13</w:t>
            </w:r>
          </w:hyperlink>
        </w:p>
        <w:p>
          <w:pPr>
            <w:pStyle w:val="Contents3"/>
            <w:rPr>
              <w:rFonts w:ascii="Calibri" w:hAnsi="Calibri" w:cs="Vrinda"/>
              <w:sz w:val="22"/>
              <w:szCs w:val="28"/>
              <w:lang w:val="en-US" w:eastAsia="en-US" w:bidi="bn-IN"/>
            </w:rPr>
          </w:pPr>
          <w:r>
            <w:rPr/>
            <w:t>4.4.3</w:t>
          </w:r>
          <w:r>
            <w:rPr>
              <w:rFonts w:cs="Vrinda" w:ascii="Calibri" w:hAnsi="Calibri"/>
              <w:sz w:val="22"/>
              <w:szCs w:val="28"/>
              <w:lang w:val="en-US" w:eastAsia="en-US" w:bidi="bn-IN"/>
            </w:rPr>
            <w:tab/>
          </w:r>
          <w:r>
            <w:rPr/>
            <w:t>H.264/AVC Full HD Operation Point</w:t>
            <w:tab/>
          </w:r>
          <w:hyperlink w:anchor="__RefHeading___Toc75605734">
            <w:r>
              <w:rPr>
                <w:rStyle w:val="IndexLink"/>
              </w:rPr>
              <w:t>13</w:t>
            </w:r>
          </w:hyperlink>
        </w:p>
        <w:p>
          <w:pPr>
            <w:pStyle w:val="Contents4"/>
            <w:rPr>
              <w:rFonts w:ascii="Calibri" w:hAnsi="Calibri" w:cs="Vrinda"/>
              <w:sz w:val="22"/>
              <w:szCs w:val="28"/>
              <w:lang w:val="en-US" w:eastAsia="en-US" w:bidi="bn-IN"/>
            </w:rPr>
          </w:pPr>
          <w:r>
            <w:rPr/>
            <w:t>4.4.3.1</w:t>
          </w:r>
          <w:r>
            <w:rPr>
              <w:rFonts w:cs="Vrinda" w:ascii="Calibri" w:hAnsi="Calibri"/>
              <w:sz w:val="22"/>
              <w:szCs w:val="28"/>
              <w:lang w:val="en-US" w:eastAsia="en-US" w:bidi="bn-IN"/>
            </w:rPr>
            <w:tab/>
          </w:r>
          <w:r>
            <w:rPr/>
            <w:t>Introduction</w:t>
            <w:tab/>
          </w:r>
          <w:hyperlink w:anchor="__RefHeading___Toc75605735">
            <w:r>
              <w:rPr>
                <w:rStyle w:val="IndexLink"/>
              </w:rPr>
              <w:t>13</w:t>
            </w:r>
          </w:hyperlink>
        </w:p>
        <w:p>
          <w:pPr>
            <w:pStyle w:val="Contents4"/>
            <w:rPr>
              <w:rFonts w:ascii="Calibri" w:hAnsi="Calibri" w:cs="Vrinda"/>
              <w:sz w:val="22"/>
              <w:szCs w:val="28"/>
              <w:lang w:val="en-US" w:eastAsia="en-US" w:bidi="bn-IN"/>
            </w:rPr>
          </w:pPr>
          <w:r>
            <w:rPr/>
            <w:t>4.4.3.2</w:t>
          </w:r>
          <w:r>
            <w:rPr>
              <w:rFonts w:cs="Vrinda" w:ascii="Calibri" w:hAnsi="Calibri"/>
              <w:sz w:val="22"/>
              <w:szCs w:val="28"/>
              <w:lang w:val="en-US" w:eastAsia="en-US" w:bidi="bn-IN"/>
            </w:rPr>
            <w:tab/>
          </w:r>
          <w:r>
            <w:rPr/>
            <w:t>Profile and level</w:t>
            <w:tab/>
          </w:r>
          <w:hyperlink w:anchor="__RefHeading___Toc75605736">
            <w:r>
              <w:rPr>
                <w:rStyle w:val="IndexLink"/>
              </w:rPr>
              <w:t>13</w:t>
            </w:r>
          </w:hyperlink>
        </w:p>
        <w:p>
          <w:pPr>
            <w:pStyle w:val="Contents4"/>
            <w:rPr>
              <w:rFonts w:ascii="Calibri" w:hAnsi="Calibri" w:cs="Vrinda"/>
              <w:sz w:val="22"/>
              <w:szCs w:val="28"/>
              <w:lang w:val="en-US" w:eastAsia="en-US" w:bidi="bn-IN"/>
            </w:rPr>
          </w:pPr>
          <w:r>
            <w:rPr/>
            <w:t>4.4.3.3</w:t>
          </w:r>
          <w:r>
            <w:rPr>
              <w:rFonts w:cs="Vrinda" w:ascii="Calibri" w:hAnsi="Calibri"/>
              <w:sz w:val="22"/>
              <w:szCs w:val="28"/>
              <w:lang w:val="en-US" w:eastAsia="en-US" w:bidi="bn-IN"/>
            </w:rPr>
            <w:tab/>
          </w:r>
          <w:r>
            <w:rPr/>
            <w:t>Spatial resolutions</w:t>
            <w:tab/>
          </w:r>
          <w:hyperlink w:anchor="__RefHeading___Toc75605737">
            <w:r>
              <w:rPr>
                <w:rStyle w:val="IndexLink"/>
              </w:rPr>
              <w:t>13</w:t>
            </w:r>
          </w:hyperlink>
        </w:p>
        <w:p>
          <w:pPr>
            <w:pStyle w:val="Contents4"/>
            <w:rPr>
              <w:rFonts w:ascii="Calibri" w:hAnsi="Calibri" w:cs="Vrinda"/>
              <w:sz w:val="22"/>
              <w:szCs w:val="28"/>
              <w:lang w:val="en-US" w:eastAsia="en-US" w:bidi="bn-IN"/>
            </w:rPr>
          </w:pPr>
          <w:r>
            <w:rPr/>
            <w:t>4.4.3.4</w:t>
          </w:r>
          <w:r>
            <w:rPr>
              <w:rFonts w:cs="Vrinda" w:ascii="Calibri" w:hAnsi="Calibri"/>
              <w:sz w:val="22"/>
              <w:szCs w:val="28"/>
              <w:lang w:val="en-US" w:eastAsia="en-US" w:bidi="bn-IN"/>
            </w:rPr>
            <w:tab/>
          </w:r>
          <w:r>
            <w:rPr/>
            <w:t>Colour information</w:t>
            <w:tab/>
          </w:r>
          <w:hyperlink w:anchor="__RefHeading___Toc75605738">
            <w:r>
              <w:rPr>
                <w:rStyle w:val="IndexLink"/>
              </w:rPr>
              <w:t>14</w:t>
            </w:r>
          </w:hyperlink>
        </w:p>
        <w:p>
          <w:pPr>
            <w:pStyle w:val="Contents4"/>
            <w:rPr>
              <w:rFonts w:ascii="Calibri" w:hAnsi="Calibri" w:cs="Vrinda"/>
              <w:sz w:val="22"/>
              <w:szCs w:val="28"/>
              <w:lang w:val="en-US" w:eastAsia="en-US" w:bidi="bn-IN"/>
            </w:rPr>
          </w:pPr>
          <w:r>
            <w:rPr/>
            <w:t>4.4.3.5</w:t>
          </w:r>
          <w:r>
            <w:rPr>
              <w:rFonts w:cs="Vrinda" w:ascii="Calibri" w:hAnsi="Calibri"/>
              <w:sz w:val="22"/>
              <w:szCs w:val="28"/>
              <w:lang w:val="en-US" w:eastAsia="en-US" w:bidi="bn-IN"/>
            </w:rPr>
            <w:tab/>
          </w:r>
          <w:r>
            <w:rPr/>
            <w:t>Frame rates</w:t>
            <w:tab/>
          </w:r>
          <w:hyperlink w:anchor="__RefHeading___Toc75605739">
            <w:r>
              <w:rPr>
                <w:rStyle w:val="IndexLink"/>
              </w:rPr>
              <w:t>14</w:t>
            </w:r>
          </w:hyperlink>
        </w:p>
        <w:p>
          <w:pPr>
            <w:pStyle w:val="Contents4"/>
            <w:rPr>
              <w:rFonts w:ascii="Calibri" w:hAnsi="Calibri" w:cs="Vrinda"/>
              <w:sz w:val="22"/>
              <w:szCs w:val="28"/>
              <w:lang w:val="en-US" w:eastAsia="en-US" w:bidi="bn-IN"/>
            </w:rPr>
          </w:pPr>
          <w:r>
            <w:rPr/>
            <w:t>4.4.3.6</w:t>
          </w:r>
          <w:r>
            <w:rPr>
              <w:rFonts w:cs="Vrinda" w:ascii="Calibri" w:hAnsi="Calibri"/>
              <w:sz w:val="22"/>
              <w:szCs w:val="28"/>
              <w:lang w:val="en-US" w:eastAsia="en-US" w:bidi="bn-IN"/>
            </w:rPr>
            <w:tab/>
          </w:r>
          <w:r>
            <w:rPr/>
            <w:t>Receiver compatibility</w:t>
            <w:tab/>
          </w:r>
          <w:hyperlink w:anchor="__RefHeading___Toc75605740">
            <w:r>
              <w:rPr>
                <w:rStyle w:val="IndexLink"/>
              </w:rPr>
              <w:t>14</w:t>
            </w:r>
          </w:hyperlink>
        </w:p>
        <w:p>
          <w:pPr>
            <w:pStyle w:val="Contents2"/>
            <w:rPr>
              <w:rFonts w:ascii="Calibri" w:hAnsi="Calibri" w:cs="Vrinda"/>
              <w:sz w:val="22"/>
              <w:szCs w:val="28"/>
              <w:lang w:val="en-US" w:eastAsia="en-US" w:bidi="bn-IN"/>
            </w:rPr>
          </w:pPr>
          <w:r>
            <w:rPr/>
            <w:t>4.5</w:t>
          </w:r>
          <w:r>
            <w:rPr>
              <w:rFonts w:cs="Vrinda" w:ascii="Calibri" w:hAnsi="Calibri"/>
              <w:sz w:val="22"/>
              <w:szCs w:val="28"/>
              <w:lang w:val="en-US" w:eastAsia="en-US" w:bidi="bn-IN"/>
            </w:rPr>
            <w:tab/>
          </w:r>
          <w:r>
            <w:rPr/>
            <w:t>H.265/HEVC Operation Points</w:t>
            <w:tab/>
          </w:r>
          <w:hyperlink w:anchor="__RefHeading___Toc75605741">
            <w:r>
              <w:rPr>
                <w:rStyle w:val="IndexLink"/>
              </w:rPr>
              <w:t>14</w:t>
            </w:r>
          </w:hyperlink>
        </w:p>
        <w:p>
          <w:pPr>
            <w:pStyle w:val="Contents3"/>
            <w:rPr>
              <w:rFonts w:ascii="Calibri" w:hAnsi="Calibri" w:cs="Vrinda"/>
              <w:sz w:val="22"/>
              <w:szCs w:val="28"/>
              <w:lang w:val="en-US" w:eastAsia="en-US" w:bidi="bn-IN"/>
            </w:rPr>
          </w:pPr>
          <w:r>
            <w:rPr/>
            <w:t>4.5.1</w:t>
          </w:r>
          <w:r>
            <w:rPr>
              <w:rFonts w:cs="Vrinda" w:ascii="Calibri" w:hAnsi="Calibri"/>
              <w:sz w:val="22"/>
              <w:szCs w:val="28"/>
              <w:lang w:val="en-US" w:eastAsia="en-US" w:bidi="bn-IN"/>
            </w:rPr>
            <w:tab/>
          </w:r>
          <w:r>
            <w:rPr/>
            <w:t>Common requirements and recommendations</w:t>
            <w:tab/>
          </w:r>
          <w:hyperlink w:anchor="__RefHeading___Toc75605742">
            <w:r>
              <w:rPr>
                <w:rStyle w:val="IndexLink"/>
              </w:rPr>
              <w:t>14</w:t>
            </w:r>
          </w:hyperlink>
        </w:p>
        <w:p>
          <w:pPr>
            <w:pStyle w:val="Contents4"/>
            <w:rPr>
              <w:rFonts w:ascii="Calibri" w:hAnsi="Calibri" w:cs="Vrinda"/>
              <w:sz w:val="22"/>
              <w:szCs w:val="28"/>
              <w:lang w:val="en-US" w:eastAsia="en-US" w:bidi="bn-IN"/>
            </w:rPr>
          </w:pPr>
          <w:r>
            <w:rPr/>
            <w:t>4.5.1.1</w:t>
          </w:r>
          <w:r>
            <w:rPr>
              <w:rFonts w:cs="Vrinda" w:ascii="Calibri" w:hAnsi="Calibri"/>
              <w:sz w:val="22"/>
              <w:szCs w:val="28"/>
              <w:lang w:val="en-US" w:eastAsia="en-US" w:bidi="bn-IN"/>
            </w:rPr>
            <w:tab/>
          </w:r>
          <w:r>
            <w:rPr/>
            <w:t>General</w:t>
            <w:tab/>
          </w:r>
          <w:hyperlink w:anchor="__RefHeading___Toc75605743">
            <w:r>
              <w:rPr>
                <w:rStyle w:val="IndexLink"/>
              </w:rPr>
              <w:t>14</w:t>
            </w:r>
          </w:hyperlink>
        </w:p>
        <w:p>
          <w:pPr>
            <w:pStyle w:val="Contents4"/>
            <w:rPr>
              <w:rFonts w:ascii="Calibri" w:hAnsi="Calibri" w:cs="Vrinda"/>
              <w:sz w:val="22"/>
              <w:szCs w:val="28"/>
              <w:lang w:val="en-US" w:eastAsia="en-US" w:bidi="bn-IN"/>
            </w:rPr>
          </w:pPr>
          <w:r>
            <w:rPr/>
            <w:t>4.5.1.2</w:t>
          </w:r>
          <w:r>
            <w:rPr>
              <w:rFonts w:cs="Vrinda" w:ascii="Calibri" w:hAnsi="Calibri"/>
              <w:sz w:val="22"/>
              <w:szCs w:val="28"/>
              <w:lang w:val="en-US" w:eastAsia="en-US" w:bidi="bn-IN"/>
            </w:rPr>
            <w:tab/>
          </w:r>
          <w:r>
            <w:rPr/>
            <w:t>Random access point</w:t>
            <w:tab/>
          </w:r>
          <w:hyperlink w:anchor="__RefHeading___Toc75605744">
            <w:r>
              <w:rPr>
                <w:rStyle w:val="IndexLink"/>
              </w:rPr>
              <w:t>14</w:t>
            </w:r>
          </w:hyperlink>
        </w:p>
        <w:p>
          <w:pPr>
            <w:pStyle w:val="Contents5"/>
            <w:rPr>
              <w:rFonts w:ascii="Calibri" w:hAnsi="Calibri" w:cs="Vrinda"/>
              <w:sz w:val="22"/>
              <w:szCs w:val="28"/>
              <w:lang w:val="en-US" w:eastAsia="en-US" w:bidi="bn-IN"/>
            </w:rPr>
          </w:pPr>
          <w:r>
            <w:rPr/>
            <w:t>4.5.1.2.1</w:t>
          </w:r>
          <w:r>
            <w:rPr>
              <w:rFonts w:cs="Vrinda" w:ascii="Calibri" w:hAnsi="Calibri"/>
              <w:sz w:val="22"/>
              <w:szCs w:val="28"/>
              <w:lang w:val="en-US" w:eastAsia="en-US" w:bidi="bn-IN"/>
            </w:rPr>
            <w:tab/>
          </w:r>
          <w:r>
            <w:rPr/>
            <w:t>Definition</w:t>
            <w:tab/>
          </w:r>
          <w:hyperlink w:anchor="__RefHeading___Toc75605745">
            <w:r>
              <w:rPr>
                <w:rStyle w:val="IndexLink"/>
              </w:rPr>
              <w:t>14</w:t>
            </w:r>
          </w:hyperlink>
        </w:p>
        <w:p>
          <w:pPr>
            <w:pStyle w:val="Contents5"/>
            <w:rPr>
              <w:rFonts w:ascii="Calibri" w:hAnsi="Calibri" w:cs="Vrinda"/>
              <w:sz w:val="22"/>
              <w:szCs w:val="28"/>
              <w:lang w:val="en-US" w:eastAsia="en-US" w:bidi="bn-IN"/>
            </w:rPr>
          </w:pPr>
          <w:r>
            <w:rPr/>
            <w:t>4.5.1.2.2</w:t>
          </w:r>
          <w:r>
            <w:rPr>
              <w:rFonts w:cs="Vrinda" w:ascii="Calibri" w:hAnsi="Calibri"/>
              <w:sz w:val="22"/>
              <w:szCs w:val="28"/>
              <w:lang w:val="en-US" w:eastAsia="en-US" w:bidi="bn-IN"/>
            </w:rPr>
            <w:tab/>
          </w:r>
          <w:r>
            <w:rPr/>
            <w:t>Random access point period</w:t>
            <w:tab/>
          </w:r>
          <w:hyperlink w:anchor="__RefHeading___Toc75605746">
            <w:r>
              <w:rPr>
                <w:rStyle w:val="IndexLink"/>
              </w:rPr>
              <w:t>14</w:t>
            </w:r>
          </w:hyperlink>
        </w:p>
        <w:p>
          <w:pPr>
            <w:pStyle w:val="Contents4"/>
            <w:rPr>
              <w:rFonts w:ascii="Calibri" w:hAnsi="Calibri" w:cs="Vrinda"/>
              <w:sz w:val="22"/>
              <w:szCs w:val="28"/>
              <w:lang w:val="en-US" w:eastAsia="en-US" w:bidi="bn-IN"/>
            </w:rPr>
          </w:pPr>
          <w:r>
            <w:rPr/>
            <w:t>4.5.1.3</w:t>
          </w:r>
          <w:r>
            <w:rPr>
              <w:rFonts w:cs="Vrinda" w:ascii="Calibri" w:hAnsi="Calibri"/>
              <w:sz w:val="22"/>
              <w:szCs w:val="28"/>
              <w:lang w:val="en-US" w:eastAsia="en-US" w:bidi="bn-IN"/>
            </w:rPr>
            <w:tab/>
          </w:r>
          <w:r>
            <w:rPr/>
            <w:t>Video parameter set</w:t>
            <w:tab/>
          </w:r>
          <w:hyperlink w:anchor="__RefHeading___Toc75605747">
            <w:r>
              <w:rPr>
                <w:rStyle w:val="IndexLink"/>
              </w:rPr>
              <w:t>15</w:t>
            </w:r>
          </w:hyperlink>
        </w:p>
        <w:p>
          <w:pPr>
            <w:pStyle w:val="Contents4"/>
            <w:rPr>
              <w:rFonts w:ascii="Calibri" w:hAnsi="Calibri" w:cs="Vrinda"/>
              <w:sz w:val="22"/>
              <w:szCs w:val="28"/>
              <w:lang w:val="en-US" w:eastAsia="en-US" w:bidi="bn-IN"/>
            </w:rPr>
          </w:pPr>
          <w:r>
            <w:rPr/>
            <w:t>4.5.1.4</w:t>
          </w:r>
          <w:r>
            <w:rPr>
              <w:rFonts w:cs="Vrinda" w:ascii="Calibri" w:hAnsi="Calibri"/>
              <w:sz w:val="22"/>
              <w:szCs w:val="28"/>
              <w:lang w:val="en-US" w:eastAsia="en-US" w:bidi="bn-IN"/>
            </w:rPr>
            <w:tab/>
          </w:r>
          <w:r>
            <w:rPr/>
            <w:t>Sequence parameter set</w:t>
            <w:tab/>
          </w:r>
          <w:hyperlink w:anchor="__RefHeading___Toc75605748">
            <w:r>
              <w:rPr>
                <w:rStyle w:val="IndexLink"/>
              </w:rPr>
              <w:t>15</w:t>
            </w:r>
          </w:hyperlink>
        </w:p>
        <w:p>
          <w:pPr>
            <w:pStyle w:val="Contents4"/>
            <w:rPr>
              <w:rFonts w:ascii="Calibri" w:hAnsi="Calibri" w:cs="Vrinda"/>
              <w:sz w:val="22"/>
              <w:szCs w:val="28"/>
              <w:lang w:val="en-US" w:eastAsia="en-US" w:bidi="bn-IN"/>
            </w:rPr>
          </w:pPr>
          <w:r>
            <w:rPr/>
            <w:t>4.5.1.5</w:t>
          </w:r>
          <w:r>
            <w:rPr>
              <w:rFonts w:cs="Vrinda" w:ascii="Calibri" w:hAnsi="Calibri"/>
              <w:sz w:val="22"/>
              <w:szCs w:val="28"/>
              <w:lang w:val="en-US" w:eastAsia="en-US" w:bidi="bn-IN"/>
            </w:rPr>
            <w:tab/>
          </w:r>
          <w:r>
            <w:rPr/>
            <w:t>Video usability information</w:t>
            <w:tab/>
          </w:r>
          <w:hyperlink w:anchor="__RefHeading___Toc75605749">
            <w:r>
              <w:rPr>
                <w:rStyle w:val="IndexLink"/>
              </w:rPr>
              <w:t>15</w:t>
            </w:r>
          </w:hyperlink>
        </w:p>
        <w:p>
          <w:pPr>
            <w:pStyle w:val="Contents3"/>
            <w:rPr>
              <w:rFonts w:ascii="Calibri" w:hAnsi="Calibri" w:cs="Vrinda"/>
              <w:sz w:val="22"/>
              <w:szCs w:val="28"/>
              <w:lang w:val="en-US" w:eastAsia="en-US" w:bidi="bn-IN"/>
            </w:rPr>
          </w:pPr>
          <w:r>
            <w:rPr/>
            <w:t>4.5.2</w:t>
          </w:r>
          <w:r>
            <w:rPr>
              <w:rFonts w:cs="Vrinda" w:ascii="Calibri" w:hAnsi="Calibri"/>
              <w:sz w:val="22"/>
              <w:szCs w:val="28"/>
              <w:lang w:val="en-US" w:eastAsia="en-US" w:bidi="bn-IN"/>
            </w:rPr>
            <w:tab/>
          </w:r>
          <w:r>
            <w:rPr/>
            <w:t>H.265/HEVC 720p HD Operation Point</w:t>
            <w:tab/>
          </w:r>
          <w:hyperlink w:anchor="__RefHeading___Toc75605750">
            <w:r>
              <w:rPr>
                <w:rStyle w:val="IndexLink"/>
              </w:rPr>
              <w:t>16</w:t>
            </w:r>
          </w:hyperlink>
        </w:p>
        <w:p>
          <w:pPr>
            <w:pStyle w:val="Contents4"/>
            <w:rPr>
              <w:rFonts w:ascii="Calibri" w:hAnsi="Calibri" w:cs="Vrinda"/>
              <w:sz w:val="22"/>
              <w:szCs w:val="28"/>
              <w:lang w:val="en-US" w:eastAsia="en-US" w:bidi="bn-IN"/>
            </w:rPr>
          </w:pPr>
          <w:r>
            <w:rPr/>
            <w:t>4.5.2.1</w:t>
          </w:r>
          <w:r>
            <w:rPr>
              <w:rFonts w:cs="Vrinda" w:ascii="Calibri" w:hAnsi="Calibri"/>
              <w:sz w:val="22"/>
              <w:szCs w:val="28"/>
              <w:lang w:val="en-US" w:eastAsia="en-US" w:bidi="bn-IN"/>
            </w:rPr>
            <w:tab/>
          </w:r>
          <w:r>
            <w:rPr/>
            <w:t>Introduction</w:t>
            <w:tab/>
          </w:r>
          <w:hyperlink w:anchor="__RefHeading___Toc75605751">
            <w:r>
              <w:rPr>
                <w:rStyle w:val="IndexLink"/>
              </w:rPr>
              <w:t>16</w:t>
            </w:r>
          </w:hyperlink>
        </w:p>
        <w:p>
          <w:pPr>
            <w:pStyle w:val="Contents4"/>
            <w:rPr>
              <w:rFonts w:ascii="Calibri" w:hAnsi="Calibri" w:cs="Vrinda"/>
              <w:sz w:val="22"/>
              <w:szCs w:val="28"/>
              <w:lang w:val="en-US" w:eastAsia="en-US" w:bidi="bn-IN"/>
            </w:rPr>
          </w:pPr>
          <w:r>
            <w:rPr/>
            <w:t>4.5.2.2</w:t>
          </w:r>
          <w:r>
            <w:rPr>
              <w:rFonts w:cs="Vrinda" w:ascii="Calibri" w:hAnsi="Calibri"/>
              <w:sz w:val="22"/>
              <w:szCs w:val="28"/>
              <w:lang w:val="en-US" w:eastAsia="en-US" w:bidi="bn-IN"/>
            </w:rPr>
            <w:tab/>
          </w:r>
          <w:r>
            <w:rPr/>
            <w:t>Profile, tier and level</w:t>
            <w:tab/>
          </w:r>
          <w:hyperlink w:anchor="__RefHeading___Toc75605752">
            <w:r>
              <w:rPr>
                <w:rStyle w:val="IndexLink"/>
              </w:rPr>
              <w:t>16</w:t>
            </w:r>
          </w:hyperlink>
        </w:p>
        <w:p>
          <w:pPr>
            <w:pStyle w:val="Contents4"/>
            <w:rPr>
              <w:rFonts w:ascii="Calibri" w:hAnsi="Calibri" w:cs="Vrinda"/>
              <w:sz w:val="22"/>
              <w:szCs w:val="28"/>
              <w:lang w:val="en-US" w:eastAsia="en-US" w:bidi="bn-IN"/>
            </w:rPr>
          </w:pPr>
          <w:r>
            <w:rPr/>
            <w:t>4.5.2.3</w:t>
          </w:r>
          <w:r>
            <w:rPr>
              <w:rFonts w:cs="Vrinda" w:ascii="Calibri" w:hAnsi="Calibri"/>
              <w:sz w:val="22"/>
              <w:szCs w:val="28"/>
              <w:lang w:val="en-US" w:eastAsia="en-US" w:bidi="bn-IN"/>
            </w:rPr>
            <w:tab/>
          </w:r>
          <w:r>
            <w:rPr/>
            <w:t>Bit depth</w:t>
            <w:tab/>
          </w:r>
          <w:hyperlink w:anchor="__RefHeading___Toc75605753">
            <w:r>
              <w:rPr>
                <w:rStyle w:val="IndexLink"/>
              </w:rPr>
              <w:t>16</w:t>
            </w:r>
          </w:hyperlink>
        </w:p>
        <w:p>
          <w:pPr>
            <w:pStyle w:val="Contents4"/>
            <w:rPr>
              <w:rFonts w:ascii="Calibri" w:hAnsi="Calibri" w:cs="Vrinda"/>
              <w:sz w:val="22"/>
              <w:szCs w:val="28"/>
              <w:lang w:val="en-US" w:eastAsia="en-US" w:bidi="bn-IN"/>
            </w:rPr>
          </w:pPr>
          <w:r>
            <w:rPr/>
            <w:t>4.5.2.4</w:t>
          </w:r>
          <w:r>
            <w:rPr>
              <w:rFonts w:cs="Vrinda" w:ascii="Calibri" w:hAnsi="Calibri"/>
              <w:sz w:val="22"/>
              <w:szCs w:val="28"/>
              <w:lang w:val="en-US" w:eastAsia="en-US" w:bidi="bn-IN"/>
            </w:rPr>
            <w:tab/>
          </w:r>
          <w:r>
            <w:rPr/>
            <w:t>Spatial resolutions</w:t>
            <w:tab/>
          </w:r>
          <w:hyperlink w:anchor="__RefHeading___Toc75605754">
            <w:r>
              <w:rPr>
                <w:rStyle w:val="IndexLink"/>
              </w:rPr>
              <w:t>16</w:t>
            </w:r>
          </w:hyperlink>
        </w:p>
        <w:p>
          <w:pPr>
            <w:pStyle w:val="Contents4"/>
            <w:rPr>
              <w:rFonts w:ascii="Calibri" w:hAnsi="Calibri" w:cs="Vrinda"/>
              <w:sz w:val="22"/>
              <w:szCs w:val="28"/>
              <w:lang w:val="en-US" w:eastAsia="en-US" w:bidi="bn-IN"/>
            </w:rPr>
          </w:pPr>
          <w:r>
            <w:rPr/>
            <w:t>4.5.2.5</w:t>
          </w:r>
          <w:r>
            <w:rPr>
              <w:rFonts w:cs="Vrinda" w:ascii="Calibri" w:hAnsi="Calibri"/>
              <w:sz w:val="22"/>
              <w:szCs w:val="28"/>
              <w:lang w:val="en-US" w:eastAsia="en-US" w:bidi="bn-IN"/>
            </w:rPr>
            <w:tab/>
          </w:r>
          <w:r>
            <w:rPr/>
            <w:t>Colour information</w:t>
            <w:tab/>
          </w:r>
          <w:hyperlink w:anchor="__RefHeading___Toc75605755">
            <w:r>
              <w:rPr>
                <w:rStyle w:val="IndexLink"/>
              </w:rPr>
              <w:t>16</w:t>
            </w:r>
          </w:hyperlink>
        </w:p>
        <w:p>
          <w:pPr>
            <w:pStyle w:val="Contents4"/>
            <w:rPr>
              <w:rFonts w:ascii="Calibri" w:hAnsi="Calibri" w:cs="Vrinda"/>
              <w:sz w:val="22"/>
              <w:szCs w:val="28"/>
              <w:lang w:val="en-US" w:eastAsia="en-US" w:bidi="bn-IN"/>
            </w:rPr>
          </w:pPr>
          <w:r>
            <w:rPr/>
            <w:t>4.5.2.6</w:t>
          </w:r>
          <w:r>
            <w:rPr>
              <w:rFonts w:cs="Vrinda" w:ascii="Calibri" w:hAnsi="Calibri"/>
              <w:sz w:val="22"/>
              <w:szCs w:val="28"/>
              <w:lang w:val="en-US" w:eastAsia="en-US" w:bidi="bn-IN"/>
            </w:rPr>
            <w:tab/>
          </w:r>
          <w:r>
            <w:rPr/>
            <w:t>Frame rates</w:t>
            <w:tab/>
          </w:r>
          <w:hyperlink w:anchor="__RefHeading___Toc75605756">
            <w:r>
              <w:rPr>
                <w:rStyle w:val="IndexLink"/>
              </w:rPr>
              <w:t>16</w:t>
            </w:r>
          </w:hyperlink>
        </w:p>
        <w:p>
          <w:pPr>
            <w:pStyle w:val="Contents4"/>
            <w:rPr>
              <w:rFonts w:ascii="Calibri" w:hAnsi="Calibri" w:cs="Vrinda"/>
              <w:sz w:val="22"/>
              <w:szCs w:val="28"/>
              <w:lang w:val="en-US" w:eastAsia="en-US" w:bidi="bn-IN"/>
            </w:rPr>
          </w:pPr>
          <w:r>
            <w:rPr/>
            <w:t>4.5.2.7</w:t>
          </w:r>
          <w:r>
            <w:rPr>
              <w:rFonts w:cs="Vrinda" w:ascii="Calibri" w:hAnsi="Calibri"/>
              <w:sz w:val="22"/>
              <w:szCs w:val="28"/>
              <w:lang w:val="en-US" w:eastAsia="en-US" w:bidi="bn-IN"/>
            </w:rPr>
            <w:tab/>
          </w:r>
          <w:r>
            <w:rPr/>
            <w:t>Receiver compatibility</w:t>
            <w:tab/>
          </w:r>
          <w:hyperlink w:anchor="__RefHeading___Toc75605757">
            <w:r>
              <w:rPr>
                <w:rStyle w:val="IndexLink"/>
              </w:rPr>
              <w:t>17</w:t>
            </w:r>
          </w:hyperlink>
        </w:p>
        <w:p>
          <w:pPr>
            <w:pStyle w:val="Contents3"/>
            <w:rPr>
              <w:rFonts w:ascii="Calibri" w:hAnsi="Calibri" w:cs="Vrinda"/>
              <w:sz w:val="22"/>
              <w:szCs w:val="28"/>
              <w:lang w:val="en-US" w:eastAsia="en-US" w:bidi="bn-IN"/>
            </w:rPr>
          </w:pPr>
          <w:r>
            <w:rPr/>
            <w:t>4.5.3</w:t>
          </w:r>
          <w:r>
            <w:rPr>
              <w:rFonts w:cs="Vrinda" w:ascii="Calibri" w:hAnsi="Calibri"/>
              <w:sz w:val="22"/>
              <w:szCs w:val="28"/>
              <w:lang w:val="en-US" w:eastAsia="en-US" w:bidi="bn-IN"/>
            </w:rPr>
            <w:tab/>
          </w:r>
          <w:r>
            <w:rPr/>
            <w:t>H.265/HEVC Full HD Operation Point</w:t>
            <w:tab/>
          </w:r>
          <w:hyperlink w:anchor="__RefHeading___Toc75605758">
            <w:r>
              <w:rPr>
                <w:rStyle w:val="IndexLink"/>
              </w:rPr>
              <w:t>17</w:t>
            </w:r>
          </w:hyperlink>
        </w:p>
        <w:p>
          <w:pPr>
            <w:pStyle w:val="Contents4"/>
            <w:rPr>
              <w:rFonts w:ascii="Calibri" w:hAnsi="Calibri" w:cs="Vrinda"/>
              <w:sz w:val="22"/>
              <w:szCs w:val="28"/>
              <w:lang w:val="en-US" w:eastAsia="en-US" w:bidi="bn-IN"/>
            </w:rPr>
          </w:pPr>
          <w:r>
            <w:rPr/>
            <w:t>4.5.3.1</w:t>
          </w:r>
          <w:r>
            <w:rPr>
              <w:rFonts w:cs="Vrinda" w:ascii="Calibri" w:hAnsi="Calibri"/>
              <w:sz w:val="22"/>
              <w:szCs w:val="28"/>
              <w:lang w:val="en-US" w:eastAsia="en-US" w:bidi="bn-IN"/>
            </w:rPr>
            <w:tab/>
          </w:r>
          <w:r>
            <w:rPr/>
            <w:t>Introduction</w:t>
            <w:tab/>
          </w:r>
          <w:hyperlink w:anchor="__RefHeading___Toc75605759">
            <w:r>
              <w:rPr>
                <w:rStyle w:val="IndexLink"/>
              </w:rPr>
              <w:t>17</w:t>
            </w:r>
          </w:hyperlink>
        </w:p>
        <w:p>
          <w:pPr>
            <w:pStyle w:val="Contents4"/>
            <w:rPr>
              <w:rFonts w:ascii="Calibri" w:hAnsi="Calibri" w:cs="Vrinda"/>
              <w:sz w:val="22"/>
              <w:szCs w:val="28"/>
              <w:lang w:val="en-US" w:eastAsia="en-US" w:bidi="bn-IN"/>
            </w:rPr>
          </w:pPr>
          <w:r>
            <w:rPr/>
            <w:t>4.5.3.2</w:t>
          </w:r>
          <w:r>
            <w:rPr>
              <w:rFonts w:cs="Vrinda" w:ascii="Calibri" w:hAnsi="Calibri"/>
              <w:sz w:val="22"/>
              <w:szCs w:val="28"/>
              <w:lang w:val="en-US" w:eastAsia="en-US" w:bidi="bn-IN"/>
            </w:rPr>
            <w:tab/>
          </w:r>
          <w:r>
            <w:rPr/>
            <w:t>Profile, tier and level</w:t>
            <w:tab/>
          </w:r>
          <w:hyperlink w:anchor="__RefHeading___Toc75605760">
            <w:r>
              <w:rPr>
                <w:rStyle w:val="IndexLink"/>
              </w:rPr>
              <w:t>17</w:t>
            </w:r>
          </w:hyperlink>
        </w:p>
        <w:p>
          <w:pPr>
            <w:pStyle w:val="Contents4"/>
            <w:rPr>
              <w:rFonts w:ascii="Calibri" w:hAnsi="Calibri" w:cs="Vrinda"/>
              <w:sz w:val="22"/>
              <w:szCs w:val="28"/>
              <w:lang w:val="en-US" w:eastAsia="en-US" w:bidi="bn-IN"/>
            </w:rPr>
          </w:pPr>
          <w:r>
            <w:rPr/>
            <w:t>4.5.3.3</w:t>
          </w:r>
          <w:r>
            <w:rPr>
              <w:rFonts w:cs="Vrinda" w:ascii="Calibri" w:hAnsi="Calibri"/>
              <w:sz w:val="22"/>
              <w:szCs w:val="28"/>
              <w:lang w:val="en-US" w:eastAsia="en-US" w:bidi="bn-IN"/>
            </w:rPr>
            <w:tab/>
          </w:r>
          <w:r>
            <w:rPr/>
            <w:t>Bit depth</w:t>
            <w:tab/>
          </w:r>
          <w:hyperlink w:anchor="__RefHeading___Toc75605761">
            <w:r>
              <w:rPr>
                <w:rStyle w:val="IndexLink"/>
              </w:rPr>
              <w:t>17</w:t>
            </w:r>
          </w:hyperlink>
        </w:p>
        <w:p>
          <w:pPr>
            <w:pStyle w:val="Contents4"/>
            <w:rPr>
              <w:rFonts w:ascii="Calibri" w:hAnsi="Calibri" w:cs="Vrinda"/>
              <w:sz w:val="22"/>
              <w:szCs w:val="28"/>
              <w:lang w:val="en-US" w:eastAsia="en-US" w:bidi="bn-IN"/>
            </w:rPr>
          </w:pPr>
          <w:r>
            <w:rPr/>
            <w:t>4.5.3.4</w:t>
          </w:r>
          <w:r>
            <w:rPr>
              <w:rFonts w:cs="Vrinda" w:ascii="Calibri" w:hAnsi="Calibri"/>
              <w:sz w:val="22"/>
              <w:szCs w:val="28"/>
              <w:lang w:val="en-US" w:eastAsia="en-US" w:bidi="bn-IN"/>
            </w:rPr>
            <w:tab/>
          </w:r>
          <w:r>
            <w:rPr/>
            <w:t>Spatial resolution</w:t>
            <w:tab/>
          </w:r>
          <w:hyperlink w:anchor="__RefHeading___Toc75605762">
            <w:r>
              <w:rPr>
                <w:rStyle w:val="IndexLink"/>
              </w:rPr>
              <w:t>17</w:t>
            </w:r>
          </w:hyperlink>
        </w:p>
        <w:p>
          <w:pPr>
            <w:pStyle w:val="Contents4"/>
            <w:rPr>
              <w:rFonts w:ascii="Calibri" w:hAnsi="Calibri" w:cs="Vrinda"/>
              <w:sz w:val="22"/>
              <w:szCs w:val="28"/>
              <w:lang w:val="en-US" w:eastAsia="en-US" w:bidi="bn-IN"/>
            </w:rPr>
          </w:pPr>
          <w:r>
            <w:rPr/>
            <w:t>4.5.3.5</w:t>
          </w:r>
          <w:r>
            <w:rPr>
              <w:rFonts w:cs="Vrinda" w:ascii="Calibri" w:hAnsi="Calibri"/>
              <w:sz w:val="22"/>
              <w:szCs w:val="28"/>
              <w:lang w:val="en-US" w:eastAsia="en-US" w:bidi="bn-IN"/>
            </w:rPr>
            <w:tab/>
          </w:r>
          <w:r>
            <w:rPr/>
            <w:t>Colour information</w:t>
            <w:tab/>
          </w:r>
          <w:hyperlink w:anchor="__RefHeading___Toc75605763">
            <w:r>
              <w:rPr>
                <w:rStyle w:val="IndexLink"/>
              </w:rPr>
              <w:t>17</w:t>
            </w:r>
          </w:hyperlink>
        </w:p>
        <w:p>
          <w:pPr>
            <w:pStyle w:val="Contents4"/>
            <w:rPr>
              <w:rFonts w:ascii="Calibri" w:hAnsi="Calibri" w:cs="Vrinda"/>
              <w:sz w:val="22"/>
              <w:szCs w:val="28"/>
              <w:lang w:val="en-US" w:eastAsia="en-US" w:bidi="bn-IN"/>
            </w:rPr>
          </w:pPr>
          <w:r>
            <w:rPr/>
            <w:t>4.5.3.6</w:t>
          </w:r>
          <w:r>
            <w:rPr>
              <w:rFonts w:cs="Vrinda" w:ascii="Calibri" w:hAnsi="Calibri"/>
              <w:sz w:val="22"/>
              <w:szCs w:val="28"/>
              <w:lang w:val="en-US" w:eastAsia="en-US" w:bidi="bn-IN"/>
            </w:rPr>
            <w:tab/>
          </w:r>
          <w:r>
            <w:rPr/>
            <w:t>Frame rates</w:t>
            <w:tab/>
          </w:r>
          <w:hyperlink w:anchor="__RefHeading___Toc75605764">
            <w:r>
              <w:rPr>
                <w:rStyle w:val="IndexLink"/>
              </w:rPr>
              <w:t>18</w:t>
            </w:r>
          </w:hyperlink>
        </w:p>
        <w:p>
          <w:pPr>
            <w:pStyle w:val="Contents4"/>
            <w:rPr>
              <w:rFonts w:ascii="Calibri" w:hAnsi="Calibri" w:cs="Vrinda"/>
              <w:sz w:val="22"/>
              <w:szCs w:val="28"/>
              <w:lang w:val="en-US" w:eastAsia="en-US" w:bidi="bn-IN"/>
            </w:rPr>
          </w:pPr>
          <w:r>
            <w:rPr/>
            <w:t>4.5.3.7</w:t>
          </w:r>
          <w:r>
            <w:rPr>
              <w:rFonts w:cs="Vrinda" w:ascii="Calibri" w:hAnsi="Calibri"/>
              <w:sz w:val="22"/>
              <w:szCs w:val="28"/>
              <w:lang w:val="en-US" w:eastAsia="en-US" w:bidi="bn-IN"/>
            </w:rPr>
            <w:tab/>
          </w:r>
          <w:r>
            <w:rPr/>
            <w:t>Receiver compatibility</w:t>
            <w:tab/>
          </w:r>
          <w:hyperlink w:anchor="__RefHeading___Toc75605765">
            <w:r>
              <w:rPr>
                <w:rStyle w:val="IndexLink"/>
              </w:rPr>
              <w:t>18</w:t>
            </w:r>
          </w:hyperlink>
        </w:p>
        <w:p>
          <w:pPr>
            <w:pStyle w:val="Contents4"/>
            <w:rPr>
              <w:rFonts w:ascii="Calibri" w:hAnsi="Calibri" w:cs="Vrinda"/>
              <w:sz w:val="22"/>
              <w:szCs w:val="28"/>
              <w:lang w:val="en-US" w:eastAsia="en-US" w:bidi="bn-IN"/>
            </w:rPr>
          </w:pPr>
          <w:r>
            <w:rPr/>
            <w:t>4.5.3.8</w:t>
          </w:r>
          <w:r>
            <w:rPr>
              <w:rFonts w:cs="Vrinda" w:ascii="Calibri" w:hAnsi="Calibri"/>
              <w:sz w:val="22"/>
              <w:szCs w:val="28"/>
              <w:lang w:val="en-US" w:eastAsia="en-US" w:bidi="bn-IN"/>
            </w:rPr>
            <w:tab/>
          </w:r>
          <w:r>
            <w:rPr>
              <w:lang w:val="en-US" w:eastAsia="en-US"/>
            </w:rPr>
            <w:t>SEI messages for HLG Signaling</w:t>
          </w:r>
          <w:r>
            <w:rPr/>
            <w:tab/>
          </w:r>
          <w:hyperlink w:anchor="__RefHeading___Toc75605766">
            <w:r>
              <w:rPr>
                <w:rStyle w:val="IndexLink"/>
              </w:rPr>
              <w:t>18</w:t>
            </w:r>
          </w:hyperlink>
        </w:p>
        <w:p>
          <w:pPr>
            <w:pStyle w:val="Contents3"/>
            <w:rPr>
              <w:rFonts w:ascii="Calibri" w:hAnsi="Calibri" w:cs="Vrinda"/>
              <w:sz w:val="22"/>
              <w:szCs w:val="28"/>
              <w:lang w:val="en-US" w:eastAsia="en-US" w:bidi="bn-IN"/>
            </w:rPr>
          </w:pPr>
          <w:r>
            <w:rPr/>
            <w:t>4.5.4</w:t>
          </w:r>
          <w:r>
            <w:rPr>
              <w:rFonts w:cs="Vrinda" w:ascii="Calibri" w:hAnsi="Calibri"/>
              <w:sz w:val="22"/>
              <w:szCs w:val="28"/>
              <w:lang w:val="en-US" w:eastAsia="en-US" w:bidi="bn-IN"/>
            </w:rPr>
            <w:tab/>
          </w:r>
          <w:r>
            <w:rPr/>
            <w:t>H.265/HEVC UHD Operation Point</w:t>
            <w:tab/>
          </w:r>
          <w:hyperlink w:anchor="__RefHeading___Toc75605767">
            <w:r>
              <w:rPr>
                <w:rStyle w:val="IndexLink"/>
              </w:rPr>
              <w:t>18</w:t>
            </w:r>
          </w:hyperlink>
        </w:p>
        <w:p>
          <w:pPr>
            <w:pStyle w:val="Contents4"/>
            <w:rPr>
              <w:rFonts w:ascii="Calibri" w:hAnsi="Calibri" w:cs="Vrinda"/>
              <w:sz w:val="22"/>
              <w:szCs w:val="28"/>
              <w:lang w:val="en-US" w:eastAsia="en-US" w:bidi="bn-IN"/>
            </w:rPr>
          </w:pPr>
          <w:r>
            <w:rPr/>
            <w:t>4.5.4.1</w:t>
          </w:r>
          <w:r>
            <w:rPr>
              <w:rFonts w:cs="Vrinda" w:ascii="Calibri" w:hAnsi="Calibri"/>
              <w:sz w:val="22"/>
              <w:szCs w:val="28"/>
              <w:lang w:val="en-US" w:eastAsia="en-US" w:bidi="bn-IN"/>
            </w:rPr>
            <w:tab/>
          </w:r>
          <w:r>
            <w:rPr/>
            <w:t>Introduction</w:t>
            <w:tab/>
          </w:r>
          <w:hyperlink w:anchor="__RefHeading___Toc75605768">
            <w:r>
              <w:rPr>
                <w:rStyle w:val="IndexLink"/>
              </w:rPr>
              <w:t>18</w:t>
            </w:r>
          </w:hyperlink>
        </w:p>
        <w:p>
          <w:pPr>
            <w:pStyle w:val="Contents4"/>
            <w:rPr>
              <w:rFonts w:ascii="Calibri" w:hAnsi="Calibri" w:cs="Vrinda"/>
              <w:sz w:val="22"/>
              <w:szCs w:val="28"/>
              <w:lang w:val="en-US" w:eastAsia="en-US" w:bidi="bn-IN"/>
            </w:rPr>
          </w:pPr>
          <w:r>
            <w:rPr/>
            <w:t>4.5.4.2</w:t>
          </w:r>
          <w:r>
            <w:rPr>
              <w:rFonts w:cs="Vrinda" w:ascii="Calibri" w:hAnsi="Calibri"/>
              <w:sz w:val="22"/>
              <w:szCs w:val="28"/>
              <w:lang w:val="en-US" w:eastAsia="en-US" w:bidi="bn-IN"/>
            </w:rPr>
            <w:tab/>
          </w:r>
          <w:r>
            <w:rPr/>
            <w:t>Profile, tier and level</w:t>
            <w:tab/>
          </w:r>
          <w:hyperlink w:anchor="__RefHeading___Toc75605769">
            <w:r>
              <w:rPr>
                <w:rStyle w:val="IndexLink"/>
              </w:rPr>
              <w:t>18</w:t>
            </w:r>
          </w:hyperlink>
        </w:p>
        <w:p>
          <w:pPr>
            <w:pStyle w:val="Contents4"/>
            <w:rPr>
              <w:rFonts w:ascii="Calibri" w:hAnsi="Calibri" w:cs="Vrinda"/>
              <w:sz w:val="22"/>
              <w:szCs w:val="28"/>
              <w:lang w:val="en-US" w:eastAsia="en-US" w:bidi="bn-IN"/>
            </w:rPr>
          </w:pPr>
          <w:r>
            <w:rPr/>
            <w:t>4.5.4.3</w:t>
          </w:r>
          <w:r>
            <w:rPr>
              <w:rFonts w:cs="Vrinda" w:ascii="Calibri" w:hAnsi="Calibri"/>
              <w:sz w:val="22"/>
              <w:szCs w:val="28"/>
              <w:lang w:val="en-US" w:eastAsia="en-US" w:bidi="bn-IN"/>
            </w:rPr>
            <w:tab/>
          </w:r>
          <w:r>
            <w:rPr/>
            <w:t>Bit depth</w:t>
            <w:tab/>
          </w:r>
          <w:hyperlink w:anchor="__RefHeading___Toc75605770">
            <w:r>
              <w:rPr>
                <w:rStyle w:val="IndexLink"/>
              </w:rPr>
              <w:t>18</w:t>
            </w:r>
          </w:hyperlink>
        </w:p>
        <w:p>
          <w:pPr>
            <w:pStyle w:val="Contents4"/>
            <w:rPr>
              <w:rFonts w:ascii="Calibri" w:hAnsi="Calibri" w:cs="Vrinda"/>
              <w:sz w:val="22"/>
              <w:szCs w:val="28"/>
              <w:lang w:val="en-US" w:eastAsia="en-US" w:bidi="bn-IN"/>
            </w:rPr>
          </w:pPr>
          <w:r>
            <w:rPr/>
            <w:t>4.5.4.4</w:t>
          </w:r>
          <w:r>
            <w:rPr>
              <w:rFonts w:cs="Vrinda" w:ascii="Calibri" w:hAnsi="Calibri"/>
              <w:sz w:val="22"/>
              <w:szCs w:val="28"/>
              <w:lang w:val="en-US" w:eastAsia="en-US" w:bidi="bn-IN"/>
            </w:rPr>
            <w:tab/>
          </w:r>
          <w:r>
            <w:rPr/>
            <w:t>Spatial resolution</w:t>
            <w:tab/>
          </w:r>
          <w:hyperlink w:anchor="__RefHeading___Toc75605771">
            <w:r>
              <w:rPr>
                <w:rStyle w:val="IndexLink"/>
              </w:rPr>
              <w:t>19</w:t>
            </w:r>
          </w:hyperlink>
        </w:p>
        <w:p>
          <w:pPr>
            <w:pStyle w:val="Contents4"/>
            <w:rPr>
              <w:rFonts w:ascii="Calibri" w:hAnsi="Calibri" w:cs="Vrinda"/>
              <w:sz w:val="22"/>
              <w:szCs w:val="28"/>
              <w:lang w:val="en-US" w:eastAsia="en-US" w:bidi="bn-IN"/>
            </w:rPr>
          </w:pPr>
          <w:r>
            <w:rPr/>
            <w:t>4.5.4.5</w:t>
          </w:r>
          <w:r>
            <w:rPr>
              <w:rFonts w:cs="Vrinda" w:ascii="Calibri" w:hAnsi="Calibri"/>
              <w:sz w:val="22"/>
              <w:szCs w:val="28"/>
              <w:lang w:val="en-US" w:eastAsia="en-US" w:bidi="bn-IN"/>
            </w:rPr>
            <w:tab/>
          </w:r>
          <w:r>
            <w:rPr/>
            <w:t>Colour information</w:t>
            <w:tab/>
          </w:r>
          <w:hyperlink w:anchor="__RefHeading___Toc75605772">
            <w:r>
              <w:rPr>
                <w:rStyle w:val="IndexLink"/>
              </w:rPr>
              <w:t>19</w:t>
            </w:r>
          </w:hyperlink>
        </w:p>
        <w:p>
          <w:pPr>
            <w:pStyle w:val="Contents4"/>
            <w:rPr>
              <w:rFonts w:ascii="Calibri" w:hAnsi="Calibri" w:cs="Vrinda"/>
              <w:sz w:val="22"/>
              <w:szCs w:val="28"/>
              <w:lang w:val="en-US" w:eastAsia="en-US" w:bidi="bn-IN"/>
            </w:rPr>
          </w:pPr>
          <w:r>
            <w:rPr/>
            <w:t>4.5.4.6</w:t>
          </w:r>
          <w:r>
            <w:rPr>
              <w:rFonts w:cs="Vrinda" w:ascii="Calibri" w:hAnsi="Calibri"/>
              <w:sz w:val="22"/>
              <w:szCs w:val="28"/>
              <w:lang w:val="en-US" w:eastAsia="en-US" w:bidi="bn-IN"/>
            </w:rPr>
            <w:tab/>
          </w:r>
          <w:r>
            <w:rPr/>
            <w:t>Frame rates</w:t>
            <w:tab/>
          </w:r>
          <w:hyperlink w:anchor="__RefHeading___Toc75605773">
            <w:r>
              <w:rPr>
                <w:rStyle w:val="IndexLink"/>
              </w:rPr>
              <w:t>19</w:t>
            </w:r>
          </w:hyperlink>
        </w:p>
        <w:p>
          <w:pPr>
            <w:pStyle w:val="Contents4"/>
            <w:rPr>
              <w:rFonts w:ascii="Calibri" w:hAnsi="Calibri" w:cs="Vrinda"/>
              <w:sz w:val="22"/>
              <w:szCs w:val="28"/>
              <w:lang w:val="en-US" w:eastAsia="en-US" w:bidi="bn-IN"/>
            </w:rPr>
          </w:pPr>
          <w:r>
            <w:rPr/>
            <w:t>4.5.4.7</w:t>
          </w:r>
          <w:r>
            <w:rPr>
              <w:rFonts w:cs="Vrinda" w:ascii="Calibri" w:hAnsi="Calibri"/>
              <w:sz w:val="22"/>
              <w:szCs w:val="28"/>
              <w:lang w:val="en-US" w:eastAsia="en-US" w:bidi="bn-IN"/>
            </w:rPr>
            <w:tab/>
          </w:r>
          <w:r>
            <w:rPr/>
            <w:t>Receiver compatibility</w:t>
            <w:tab/>
          </w:r>
          <w:hyperlink w:anchor="__RefHeading___Toc75605774">
            <w:r>
              <w:rPr>
                <w:rStyle w:val="IndexLink"/>
              </w:rPr>
              <w:t>19</w:t>
            </w:r>
          </w:hyperlink>
        </w:p>
        <w:p>
          <w:pPr>
            <w:pStyle w:val="Contents4"/>
            <w:rPr>
              <w:rFonts w:ascii="Calibri" w:hAnsi="Calibri" w:cs="Vrinda"/>
              <w:sz w:val="22"/>
              <w:szCs w:val="28"/>
              <w:lang w:val="en-US" w:eastAsia="en-US" w:bidi="bn-IN"/>
            </w:rPr>
          </w:pPr>
          <w:r>
            <w:rPr/>
            <w:t>4.5.4.8</w:t>
          </w:r>
          <w:r>
            <w:rPr>
              <w:rFonts w:cs="Vrinda" w:ascii="Calibri" w:hAnsi="Calibri"/>
              <w:sz w:val="22"/>
              <w:szCs w:val="28"/>
              <w:lang w:val="en-US" w:eastAsia="en-US" w:bidi="bn-IN"/>
            </w:rPr>
            <w:tab/>
          </w:r>
          <w:r>
            <w:rPr>
              <w:lang w:val="en-US" w:eastAsia="en-US"/>
            </w:rPr>
            <w:t>SEI messages for HLG Signaling</w:t>
          </w:r>
          <w:r>
            <w:rPr/>
            <w:tab/>
          </w:r>
          <w:hyperlink w:anchor="__RefHeading___Toc75605775">
            <w:r>
              <w:rPr>
                <w:rStyle w:val="IndexLink"/>
              </w:rPr>
              <w:t>19</w:t>
            </w:r>
          </w:hyperlink>
        </w:p>
        <w:p>
          <w:pPr>
            <w:pStyle w:val="Contents3"/>
            <w:rPr>
              <w:rFonts w:ascii="Calibri" w:hAnsi="Calibri" w:cs="Vrinda"/>
              <w:sz w:val="22"/>
              <w:szCs w:val="28"/>
              <w:lang w:val="en-US" w:eastAsia="en-US" w:bidi="bn-IN"/>
            </w:rPr>
          </w:pPr>
          <w:r>
            <w:rPr/>
            <w:t>4.5.5</w:t>
          </w:r>
          <w:r>
            <w:rPr>
              <w:rFonts w:cs="Vrinda" w:ascii="Calibri" w:hAnsi="Calibri"/>
              <w:sz w:val="22"/>
              <w:szCs w:val="28"/>
              <w:lang w:val="en-US" w:eastAsia="en-US" w:bidi="bn-IN"/>
            </w:rPr>
            <w:tab/>
          </w:r>
          <w:r>
            <w:rPr/>
            <w:t>H.265/HEVC Full HD HDR Operation Point</w:t>
            <w:tab/>
          </w:r>
          <w:hyperlink w:anchor="__RefHeading___Toc75605776">
            <w:r>
              <w:rPr>
                <w:rStyle w:val="IndexLink"/>
              </w:rPr>
              <w:t>20</w:t>
            </w:r>
          </w:hyperlink>
        </w:p>
        <w:p>
          <w:pPr>
            <w:pStyle w:val="Contents4"/>
            <w:rPr>
              <w:rFonts w:ascii="Calibri" w:hAnsi="Calibri" w:cs="Vrinda"/>
              <w:sz w:val="22"/>
              <w:szCs w:val="28"/>
              <w:lang w:val="en-US" w:eastAsia="en-US" w:bidi="bn-IN"/>
            </w:rPr>
          </w:pPr>
          <w:r>
            <w:rPr/>
            <w:t>4.5.5.1</w:t>
          </w:r>
          <w:r>
            <w:rPr>
              <w:rFonts w:cs="Vrinda" w:ascii="Calibri" w:hAnsi="Calibri"/>
              <w:sz w:val="22"/>
              <w:szCs w:val="28"/>
              <w:lang w:val="en-US" w:eastAsia="en-US" w:bidi="bn-IN"/>
            </w:rPr>
            <w:tab/>
          </w:r>
          <w:r>
            <w:rPr/>
            <w:t>Introduction</w:t>
            <w:tab/>
          </w:r>
          <w:hyperlink w:anchor="__RefHeading___Toc75605777">
            <w:r>
              <w:rPr>
                <w:rStyle w:val="IndexLink"/>
              </w:rPr>
              <w:t>20</w:t>
            </w:r>
          </w:hyperlink>
        </w:p>
        <w:p>
          <w:pPr>
            <w:pStyle w:val="Contents4"/>
            <w:rPr>
              <w:rFonts w:ascii="Calibri" w:hAnsi="Calibri" w:cs="Vrinda"/>
              <w:sz w:val="22"/>
              <w:szCs w:val="28"/>
              <w:lang w:val="en-US" w:eastAsia="en-US" w:bidi="bn-IN"/>
            </w:rPr>
          </w:pPr>
          <w:r>
            <w:rPr/>
            <w:t>4.5.5.2</w:t>
          </w:r>
          <w:r>
            <w:rPr>
              <w:rFonts w:cs="Vrinda" w:ascii="Calibri" w:hAnsi="Calibri"/>
              <w:sz w:val="22"/>
              <w:szCs w:val="28"/>
              <w:lang w:val="en-US" w:eastAsia="en-US" w:bidi="bn-IN"/>
            </w:rPr>
            <w:tab/>
          </w:r>
          <w:r>
            <w:rPr/>
            <w:t>Profile, tier and level</w:t>
            <w:tab/>
          </w:r>
          <w:hyperlink w:anchor="__RefHeading___Toc75605778">
            <w:r>
              <w:rPr>
                <w:rStyle w:val="IndexLink"/>
              </w:rPr>
              <w:t>20</w:t>
            </w:r>
          </w:hyperlink>
        </w:p>
        <w:p>
          <w:pPr>
            <w:pStyle w:val="Contents4"/>
            <w:rPr>
              <w:rFonts w:ascii="Calibri" w:hAnsi="Calibri" w:cs="Vrinda"/>
              <w:sz w:val="22"/>
              <w:szCs w:val="28"/>
              <w:lang w:val="en-US" w:eastAsia="en-US" w:bidi="bn-IN"/>
            </w:rPr>
          </w:pPr>
          <w:r>
            <w:rPr/>
            <w:t>4.5.5.3</w:t>
          </w:r>
          <w:r>
            <w:rPr>
              <w:rFonts w:cs="Vrinda" w:ascii="Calibri" w:hAnsi="Calibri"/>
              <w:sz w:val="22"/>
              <w:szCs w:val="28"/>
              <w:lang w:val="en-US" w:eastAsia="en-US" w:bidi="bn-IN"/>
            </w:rPr>
            <w:tab/>
          </w:r>
          <w:r>
            <w:rPr/>
            <w:t>Bit depth</w:t>
            <w:tab/>
          </w:r>
          <w:hyperlink w:anchor="__RefHeading___Toc75605779">
            <w:r>
              <w:rPr>
                <w:rStyle w:val="IndexLink"/>
              </w:rPr>
              <w:t>20</w:t>
            </w:r>
          </w:hyperlink>
        </w:p>
        <w:p>
          <w:pPr>
            <w:pStyle w:val="Contents4"/>
            <w:rPr>
              <w:rFonts w:ascii="Calibri" w:hAnsi="Calibri" w:cs="Vrinda"/>
              <w:sz w:val="22"/>
              <w:szCs w:val="28"/>
              <w:lang w:val="en-US" w:eastAsia="en-US" w:bidi="bn-IN"/>
            </w:rPr>
          </w:pPr>
          <w:r>
            <w:rPr/>
            <w:t>4.5.5.4</w:t>
          </w:r>
          <w:r>
            <w:rPr>
              <w:rFonts w:cs="Vrinda" w:ascii="Calibri" w:hAnsi="Calibri"/>
              <w:sz w:val="22"/>
              <w:szCs w:val="28"/>
              <w:lang w:val="en-US" w:eastAsia="en-US" w:bidi="bn-IN"/>
            </w:rPr>
            <w:tab/>
          </w:r>
          <w:r>
            <w:rPr/>
            <w:t>Spatial resolution</w:t>
            <w:tab/>
          </w:r>
          <w:hyperlink w:anchor="__RefHeading___Toc75605780">
            <w:r>
              <w:rPr>
                <w:rStyle w:val="IndexLink"/>
              </w:rPr>
              <w:t>20</w:t>
            </w:r>
          </w:hyperlink>
        </w:p>
        <w:p>
          <w:pPr>
            <w:pStyle w:val="Contents4"/>
            <w:rPr>
              <w:rFonts w:ascii="Calibri" w:hAnsi="Calibri" w:cs="Vrinda"/>
              <w:sz w:val="22"/>
              <w:szCs w:val="28"/>
              <w:lang w:val="en-US" w:eastAsia="en-US" w:bidi="bn-IN"/>
            </w:rPr>
          </w:pPr>
          <w:r>
            <w:rPr/>
            <w:t>4.5.5.5</w:t>
          </w:r>
          <w:r>
            <w:rPr>
              <w:rFonts w:cs="Vrinda" w:ascii="Calibri" w:hAnsi="Calibri"/>
              <w:sz w:val="22"/>
              <w:szCs w:val="28"/>
              <w:lang w:val="en-US" w:eastAsia="en-US" w:bidi="bn-IN"/>
            </w:rPr>
            <w:tab/>
          </w:r>
          <w:r>
            <w:rPr/>
            <w:t>Colour information and HDR transfer characteristics</w:t>
            <w:tab/>
          </w:r>
          <w:hyperlink w:anchor="__RefHeading___Toc75605781">
            <w:r>
              <w:rPr>
                <w:rStyle w:val="IndexLink"/>
              </w:rPr>
              <w:t>20</w:t>
            </w:r>
          </w:hyperlink>
        </w:p>
        <w:p>
          <w:pPr>
            <w:pStyle w:val="Contents4"/>
            <w:rPr>
              <w:rFonts w:ascii="Calibri" w:hAnsi="Calibri" w:cs="Vrinda"/>
              <w:sz w:val="22"/>
              <w:szCs w:val="28"/>
              <w:lang w:val="en-US" w:eastAsia="en-US" w:bidi="bn-IN"/>
            </w:rPr>
          </w:pPr>
          <w:r>
            <w:rPr/>
            <w:t>4.5.5.6</w:t>
          </w:r>
          <w:r>
            <w:rPr>
              <w:rFonts w:cs="Vrinda" w:ascii="Calibri" w:hAnsi="Calibri"/>
              <w:sz w:val="22"/>
              <w:szCs w:val="28"/>
              <w:lang w:val="en-US" w:eastAsia="en-US" w:bidi="bn-IN"/>
            </w:rPr>
            <w:tab/>
          </w:r>
          <w:r>
            <w:rPr/>
            <w:t>Frame rates</w:t>
            <w:tab/>
          </w:r>
          <w:hyperlink w:anchor="__RefHeading___Toc75605782">
            <w:r>
              <w:rPr>
                <w:rStyle w:val="IndexLink"/>
              </w:rPr>
              <w:t>21</w:t>
            </w:r>
          </w:hyperlink>
        </w:p>
        <w:p>
          <w:pPr>
            <w:pStyle w:val="Contents4"/>
            <w:rPr>
              <w:rFonts w:ascii="Calibri" w:hAnsi="Calibri" w:cs="Vrinda"/>
              <w:sz w:val="22"/>
              <w:szCs w:val="28"/>
              <w:lang w:val="en-US" w:eastAsia="en-US" w:bidi="bn-IN"/>
            </w:rPr>
          </w:pPr>
          <w:r>
            <w:rPr/>
            <w:t>4.5.5.7</w:t>
          </w:r>
          <w:r>
            <w:rPr>
              <w:rFonts w:cs="Vrinda" w:ascii="Calibri" w:hAnsi="Calibri"/>
              <w:sz w:val="22"/>
              <w:szCs w:val="28"/>
              <w:lang w:val="en-US" w:eastAsia="en-US" w:bidi="bn-IN"/>
            </w:rPr>
            <w:tab/>
          </w:r>
          <w:r>
            <w:rPr/>
            <w:t>SEI messages for metadata signalling</w:t>
            <w:tab/>
          </w:r>
          <w:hyperlink w:anchor="__RefHeading___Toc75605783">
            <w:r>
              <w:rPr>
                <w:rStyle w:val="IndexLink"/>
              </w:rPr>
              <w:t>21</w:t>
            </w:r>
          </w:hyperlink>
        </w:p>
        <w:p>
          <w:pPr>
            <w:pStyle w:val="Contents5"/>
            <w:rPr>
              <w:rFonts w:ascii="Calibri" w:hAnsi="Calibri" w:cs="Vrinda"/>
              <w:sz w:val="22"/>
              <w:szCs w:val="28"/>
              <w:lang w:val="en-US" w:eastAsia="en-US" w:bidi="bn-IN"/>
            </w:rPr>
          </w:pPr>
          <w:r>
            <w:rPr/>
            <w:t>4.5.5.7.1</w:t>
          </w:r>
          <w:r>
            <w:rPr>
              <w:rFonts w:cs="Vrinda" w:ascii="Calibri" w:hAnsi="Calibri"/>
              <w:sz w:val="22"/>
              <w:szCs w:val="28"/>
              <w:lang w:val="en-US" w:eastAsia="en-US" w:bidi="bn-IN"/>
            </w:rPr>
            <w:tab/>
          </w:r>
          <w:r>
            <w:rPr/>
            <w:t>Introduction</w:t>
            <w:tab/>
          </w:r>
          <w:hyperlink w:anchor="__RefHeading___Toc75605784">
            <w:r>
              <w:rPr>
                <w:rStyle w:val="IndexLink"/>
              </w:rPr>
              <w:t>21</w:t>
            </w:r>
          </w:hyperlink>
        </w:p>
        <w:p>
          <w:pPr>
            <w:pStyle w:val="Contents5"/>
            <w:rPr>
              <w:rFonts w:ascii="Calibri" w:hAnsi="Calibri" w:cs="Vrinda"/>
              <w:sz w:val="22"/>
              <w:szCs w:val="28"/>
              <w:lang w:val="en-US" w:eastAsia="en-US" w:bidi="bn-IN"/>
            </w:rPr>
          </w:pPr>
          <w:r>
            <w:rPr/>
            <w:t>4.5.5.7.2</w:t>
          </w:r>
          <w:r>
            <w:rPr>
              <w:rFonts w:cs="Vrinda" w:ascii="Calibri" w:hAnsi="Calibri"/>
              <w:sz w:val="22"/>
              <w:szCs w:val="28"/>
              <w:lang w:val="en-US" w:eastAsia="en-US" w:bidi="bn-IN"/>
            </w:rPr>
            <w:tab/>
          </w:r>
          <w:r>
            <w:rPr/>
            <w:t>Mastering display colour volume</w:t>
            <w:tab/>
          </w:r>
          <w:hyperlink w:anchor="__RefHeading___Toc75605785">
            <w:r>
              <w:rPr>
                <w:rStyle w:val="IndexLink"/>
              </w:rPr>
              <w:t>21</w:t>
            </w:r>
          </w:hyperlink>
        </w:p>
        <w:p>
          <w:pPr>
            <w:pStyle w:val="Contents5"/>
            <w:rPr>
              <w:rFonts w:ascii="Calibri" w:hAnsi="Calibri" w:cs="Vrinda"/>
              <w:sz w:val="22"/>
              <w:szCs w:val="28"/>
              <w:lang w:val="en-US" w:eastAsia="en-US" w:bidi="bn-IN"/>
            </w:rPr>
          </w:pPr>
          <w:r>
            <w:rPr/>
            <w:t>4.5.5.7.3</w:t>
          </w:r>
          <w:r>
            <w:rPr>
              <w:rFonts w:cs="Vrinda" w:ascii="Calibri" w:hAnsi="Calibri"/>
              <w:sz w:val="22"/>
              <w:szCs w:val="28"/>
              <w:lang w:val="en-US" w:eastAsia="en-US" w:bidi="bn-IN"/>
            </w:rPr>
            <w:tab/>
          </w:r>
          <w:r>
            <w:rPr/>
            <w:t>Content light level information</w:t>
            <w:tab/>
          </w:r>
          <w:hyperlink w:anchor="__RefHeading___Toc75605786">
            <w:r>
              <w:rPr>
                <w:rStyle w:val="IndexLink"/>
              </w:rPr>
              <w:t>21</w:t>
            </w:r>
          </w:hyperlink>
        </w:p>
        <w:p>
          <w:pPr>
            <w:pStyle w:val="Contents4"/>
            <w:rPr>
              <w:rFonts w:ascii="Calibri" w:hAnsi="Calibri" w:cs="Vrinda"/>
              <w:sz w:val="22"/>
              <w:szCs w:val="28"/>
              <w:lang w:val="en-US" w:eastAsia="en-US" w:bidi="bn-IN"/>
            </w:rPr>
          </w:pPr>
          <w:r>
            <w:rPr/>
            <w:t>4.5.5.8</w:t>
          </w:r>
          <w:r>
            <w:rPr>
              <w:rFonts w:cs="Vrinda" w:ascii="Calibri" w:hAnsi="Calibri"/>
              <w:sz w:val="22"/>
              <w:szCs w:val="28"/>
              <w:lang w:val="en-US" w:eastAsia="en-US" w:bidi="bn-IN"/>
            </w:rPr>
            <w:tab/>
          </w:r>
          <w:r>
            <w:rPr/>
            <w:t>Receiver compatibility</w:t>
            <w:tab/>
          </w:r>
          <w:hyperlink w:anchor="__RefHeading___Toc75605787">
            <w:r>
              <w:rPr>
                <w:rStyle w:val="IndexLink"/>
              </w:rPr>
              <w:t>22</w:t>
            </w:r>
          </w:hyperlink>
        </w:p>
        <w:p>
          <w:pPr>
            <w:pStyle w:val="Contents4"/>
            <w:rPr>
              <w:rFonts w:ascii="Calibri" w:hAnsi="Calibri" w:cs="Vrinda"/>
              <w:sz w:val="22"/>
              <w:szCs w:val="28"/>
              <w:lang w:val="en-US" w:eastAsia="en-US" w:bidi="bn-IN"/>
            </w:rPr>
          </w:pPr>
          <w:r>
            <w:rPr/>
            <w:t>4.5.5.9</w:t>
          </w:r>
          <w:r>
            <w:rPr>
              <w:rFonts w:cs="Vrinda" w:ascii="Calibri" w:hAnsi="Calibri"/>
              <w:sz w:val="22"/>
              <w:szCs w:val="28"/>
              <w:lang w:val="en-US" w:eastAsia="en-US" w:bidi="bn-IN"/>
            </w:rPr>
            <w:tab/>
          </w:r>
          <w:r>
            <w:rPr/>
            <w:t>HD HDR Operating Modes</w:t>
            <w:tab/>
          </w:r>
          <w:hyperlink w:anchor="__RefHeading___Toc75605788">
            <w:r>
              <w:rPr>
                <w:rStyle w:val="IndexLink"/>
              </w:rPr>
              <w:t>22</w:t>
            </w:r>
          </w:hyperlink>
        </w:p>
        <w:p>
          <w:pPr>
            <w:pStyle w:val="Contents3"/>
            <w:rPr>
              <w:rFonts w:ascii="Calibri" w:hAnsi="Calibri" w:cs="Vrinda"/>
              <w:sz w:val="22"/>
              <w:szCs w:val="28"/>
              <w:lang w:val="en-US" w:eastAsia="en-US" w:bidi="bn-IN"/>
            </w:rPr>
          </w:pPr>
          <w:r>
            <w:rPr/>
            <w:t>4.5.6</w:t>
          </w:r>
          <w:r>
            <w:rPr>
              <w:rFonts w:cs="Vrinda" w:ascii="Calibri" w:hAnsi="Calibri"/>
              <w:sz w:val="22"/>
              <w:szCs w:val="28"/>
              <w:lang w:val="en-US" w:eastAsia="en-US" w:bidi="bn-IN"/>
            </w:rPr>
            <w:tab/>
          </w:r>
          <w:r>
            <w:rPr/>
            <w:t>H.265/HEVC UHD HDR Operation Point</w:t>
            <w:tab/>
          </w:r>
          <w:hyperlink w:anchor="__RefHeading___Toc75605789">
            <w:r>
              <w:rPr>
                <w:rStyle w:val="IndexLink"/>
              </w:rPr>
              <w:t>22</w:t>
            </w:r>
          </w:hyperlink>
        </w:p>
        <w:p>
          <w:pPr>
            <w:pStyle w:val="Contents4"/>
            <w:rPr>
              <w:rFonts w:ascii="Calibri" w:hAnsi="Calibri" w:cs="Vrinda"/>
              <w:sz w:val="22"/>
              <w:szCs w:val="28"/>
              <w:lang w:val="en-US" w:eastAsia="en-US" w:bidi="bn-IN"/>
            </w:rPr>
          </w:pPr>
          <w:r>
            <w:rPr/>
            <w:t>4.5.6.1</w:t>
          </w:r>
          <w:r>
            <w:rPr>
              <w:rFonts w:cs="Vrinda" w:ascii="Calibri" w:hAnsi="Calibri"/>
              <w:sz w:val="22"/>
              <w:szCs w:val="28"/>
              <w:lang w:val="en-US" w:eastAsia="en-US" w:bidi="bn-IN"/>
            </w:rPr>
            <w:tab/>
          </w:r>
          <w:r>
            <w:rPr/>
            <w:t>Introduction</w:t>
            <w:tab/>
          </w:r>
          <w:hyperlink w:anchor="__RefHeading___Toc75605790">
            <w:r>
              <w:rPr>
                <w:rStyle w:val="IndexLink"/>
              </w:rPr>
              <w:t>22</w:t>
            </w:r>
          </w:hyperlink>
        </w:p>
        <w:p>
          <w:pPr>
            <w:pStyle w:val="Contents4"/>
            <w:rPr>
              <w:rFonts w:ascii="Calibri" w:hAnsi="Calibri" w:cs="Vrinda"/>
              <w:sz w:val="22"/>
              <w:szCs w:val="28"/>
              <w:lang w:val="en-US" w:eastAsia="en-US" w:bidi="bn-IN"/>
            </w:rPr>
          </w:pPr>
          <w:r>
            <w:rPr/>
            <w:t>4.5.6.2</w:t>
          </w:r>
          <w:r>
            <w:rPr>
              <w:rFonts w:cs="Vrinda" w:ascii="Calibri" w:hAnsi="Calibri"/>
              <w:sz w:val="22"/>
              <w:szCs w:val="28"/>
              <w:lang w:val="en-US" w:eastAsia="en-US" w:bidi="bn-IN"/>
            </w:rPr>
            <w:tab/>
          </w:r>
          <w:r>
            <w:rPr/>
            <w:t>Profile, tier and level</w:t>
            <w:tab/>
          </w:r>
          <w:hyperlink w:anchor="__RefHeading___Toc75605791">
            <w:r>
              <w:rPr>
                <w:rStyle w:val="IndexLink"/>
              </w:rPr>
              <w:t>22</w:t>
            </w:r>
          </w:hyperlink>
        </w:p>
        <w:p>
          <w:pPr>
            <w:pStyle w:val="Contents4"/>
            <w:rPr>
              <w:rFonts w:ascii="Calibri" w:hAnsi="Calibri" w:cs="Vrinda"/>
              <w:sz w:val="22"/>
              <w:szCs w:val="28"/>
              <w:lang w:val="en-US" w:eastAsia="en-US" w:bidi="bn-IN"/>
            </w:rPr>
          </w:pPr>
          <w:r>
            <w:rPr/>
            <w:t>4.5.6.3</w:t>
          </w:r>
          <w:r>
            <w:rPr>
              <w:rFonts w:cs="Vrinda" w:ascii="Calibri" w:hAnsi="Calibri"/>
              <w:sz w:val="22"/>
              <w:szCs w:val="28"/>
              <w:lang w:val="en-US" w:eastAsia="en-US" w:bidi="bn-IN"/>
            </w:rPr>
            <w:tab/>
          </w:r>
          <w:r>
            <w:rPr/>
            <w:t>Bit depth</w:t>
            <w:tab/>
          </w:r>
          <w:hyperlink w:anchor="__RefHeading___Toc75605792">
            <w:r>
              <w:rPr>
                <w:rStyle w:val="IndexLink"/>
              </w:rPr>
              <w:t>22</w:t>
            </w:r>
          </w:hyperlink>
        </w:p>
        <w:p>
          <w:pPr>
            <w:pStyle w:val="Contents4"/>
            <w:rPr>
              <w:rFonts w:ascii="Calibri" w:hAnsi="Calibri" w:cs="Vrinda"/>
              <w:sz w:val="22"/>
              <w:szCs w:val="28"/>
              <w:lang w:val="en-US" w:eastAsia="en-US" w:bidi="bn-IN"/>
            </w:rPr>
          </w:pPr>
          <w:r>
            <w:rPr/>
            <w:t>4.5.6.4</w:t>
          </w:r>
          <w:r>
            <w:rPr>
              <w:rFonts w:cs="Vrinda" w:ascii="Calibri" w:hAnsi="Calibri"/>
              <w:sz w:val="22"/>
              <w:szCs w:val="28"/>
              <w:lang w:val="en-US" w:eastAsia="en-US" w:bidi="bn-IN"/>
            </w:rPr>
            <w:tab/>
          </w:r>
          <w:r>
            <w:rPr/>
            <w:t>Spatial resolution</w:t>
            <w:tab/>
          </w:r>
          <w:hyperlink w:anchor="__RefHeading___Toc75605793">
            <w:r>
              <w:rPr>
                <w:rStyle w:val="IndexLink"/>
              </w:rPr>
              <w:t>23</w:t>
            </w:r>
          </w:hyperlink>
        </w:p>
        <w:p>
          <w:pPr>
            <w:pStyle w:val="Contents4"/>
            <w:rPr>
              <w:rFonts w:ascii="Calibri" w:hAnsi="Calibri" w:cs="Vrinda"/>
              <w:sz w:val="22"/>
              <w:szCs w:val="28"/>
              <w:lang w:val="en-US" w:eastAsia="en-US" w:bidi="bn-IN"/>
            </w:rPr>
          </w:pPr>
          <w:r>
            <w:rPr/>
            <w:t>4.5.6.5</w:t>
          </w:r>
          <w:r>
            <w:rPr>
              <w:rFonts w:cs="Vrinda" w:ascii="Calibri" w:hAnsi="Calibri"/>
              <w:sz w:val="22"/>
              <w:szCs w:val="28"/>
              <w:lang w:val="en-US" w:eastAsia="en-US" w:bidi="bn-IN"/>
            </w:rPr>
            <w:tab/>
          </w:r>
          <w:r>
            <w:rPr/>
            <w:t>Colour information and HDR transfer characteristics</w:t>
            <w:tab/>
          </w:r>
          <w:hyperlink w:anchor="__RefHeading___Toc75605794">
            <w:r>
              <w:rPr>
                <w:rStyle w:val="IndexLink"/>
              </w:rPr>
              <w:t>23</w:t>
            </w:r>
          </w:hyperlink>
        </w:p>
        <w:p>
          <w:pPr>
            <w:pStyle w:val="Contents4"/>
            <w:rPr>
              <w:rFonts w:ascii="Calibri" w:hAnsi="Calibri" w:cs="Vrinda"/>
              <w:sz w:val="22"/>
              <w:szCs w:val="28"/>
              <w:lang w:val="en-US" w:eastAsia="en-US" w:bidi="bn-IN"/>
            </w:rPr>
          </w:pPr>
          <w:r>
            <w:rPr/>
            <w:t>4.5.6.6</w:t>
          </w:r>
          <w:r>
            <w:rPr>
              <w:rFonts w:cs="Vrinda" w:ascii="Calibri" w:hAnsi="Calibri"/>
              <w:sz w:val="22"/>
              <w:szCs w:val="28"/>
              <w:lang w:val="en-US" w:eastAsia="en-US" w:bidi="bn-IN"/>
            </w:rPr>
            <w:tab/>
          </w:r>
          <w:r>
            <w:rPr/>
            <w:t>Frame rates</w:t>
            <w:tab/>
          </w:r>
          <w:hyperlink w:anchor="__RefHeading___Toc75605795">
            <w:r>
              <w:rPr>
                <w:rStyle w:val="IndexLink"/>
              </w:rPr>
              <w:t>23</w:t>
            </w:r>
          </w:hyperlink>
        </w:p>
        <w:p>
          <w:pPr>
            <w:pStyle w:val="Contents4"/>
            <w:rPr>
              <w:rFonts w:ascii="Calibri" w:hAnsi="Calibri" w:cs="Vrinda"/>
              <w:sz w:val="22"/>
              <w:szCs w:val="28"/>
              <w:lang w:val="en-US" w:eastAsia="en-US" w:bidi="bn-IN"/>
            </w:rPr>
          </w:pPr>
          <w:r>
            <w:rPr/>
            <w:t>4.5.6.7</w:t>
          </w:r>
          <w:r>
            <w:rPr>
              <w:rFonts w:cs="Vrinda" w:ascii="Calibri" w:hAnsi="Calibri"/>
              <w:sz w:val="22"/>
              <w:szCs w:val="28"/>
              <w:lang w:val="en-US" w:eastAsia="en-US" w:bidi="bn-IN"/>
            </w:rPr>
            <w:tab/>
          </w:r>
          <w:r>
            <w:rPr/>
            <w:t>SEI messages for metadata signalling</w:t>
            <w:tab/>
          </w:r>
          <w:hyperlink w:anchor="__RefHeading___Toc75605796">
            <w:r>
              <w:rPr>
                <w:rStyle w:val="IndexLink"/>
              </w:rPr>
              <w:t>23</w:t>
            </w:r>
          </w:hyperlink>
        </w:p>
        <w:p>
          <w:pPr>
            <w:pStyle w:val="Contents5"/>
            <w:rPr>
              <w:rFonts w:ascii="Calibri" w:hAnsi="Calibri" w:cs="Vrinda"/>
              <w:sz w:val="22"/>
              <w:szCs w:val="28"/>
              <w:lang w:val="en-US" w:eastAsia="en-US" w:bidi="bn-IN"/>
            </w:rPr>
          </w:pPr>
          <w:r>
            <w:rPr/>
            <w:t>4.5.6.7.1</w:t>
          </w:r>
          <w:r>
            <w:rPr>
              <w:rFonts w:cs="Vrinda" w:ascii="Calibri" w:hAnsi="Calibri"/>
              <w:sz w:val="22"/>
              <w:szCs w:val="28"/>
              <w:lang w:val="en-US" w:eastAsia="en-US" w:bidi="bn-IN"/>
            </w:rPr>
            <w:tab/>
          </w:r>
          <w:r>
            <w:rPr/>
            <w:t>Introduction</w:t>
            <w:tab/>
          </w:r>
          <w:hyperlink w:anchor="__RefHeading___Toc75605797">
            <w:r>
              <w:rPr>
                <w:rStyle w:val="IndexLink"/>
              </w:rPr>
              <w:t>23</w:t>
            </w:r>
          </w:hyperlink>
        </w:p>
        <w:p>
          <w:pPr>
            <w:pStyle w:val="Contents5"/>
            <w:rPr>
              <w:rFonts w:ascii="Calibri" w:hAnsi="Calibri" w:cs="Vrinda"/>
              <w:sz w:val="22"/>
              <w:szCs w:val="28"/>
              <w:lang w:val="en-US" w:eastAsia="en-US" w:bidi="bn-IN"/>
            </w:rPr>
          </w:pPr>
          <w:r>
            <w:rPr/>
            <w:t>4.5.6.7.2</w:t>
          </w:r>
          <w:r>
            <w:rPr>
              <w:rFonts w:cs="Vrinda" w:ascii="Calibri" w:hAnsi="Calibri"/>
              <w:sz w:val="22"/>
              <w:szCs w:val="28"/>
              <w:lang w:val="en-US" w:eastAsia="en-US" w:bidi="bn-IN"/>
            </w:rPr>
            <w:tab/>
          </w:r>
          <w:r>
            <w:rPr/>
            <w:t>Mastering display colour volume</w:t>
            <w:tab/>
          </w:r>
          <w:hyperlink w:anchor="__RefHeading___Toc75605798">
            <w:r>
              <w:rPr>
                <w:rStyle w:val="IndexLink"/>
              </w:rPr>
              <w:t>24</w:t>
            </w:r>
          </w:hyperlink>
        </w:p>
        <w:p>
          <w:pPr>
            <w:pStyle w:val="Contents5"/>
            <w:rPr>
              <w:rFonts w:ascii="Calibri" w:hAnsi="Calibri" w:cs="Vrinda"/>
              <w:sz w:val="22"/>
              <w:szCs w:val="28"/>
              <w:lang w:val="en-US" w:eastAsia="en-US" w:bidi="bn-IN"/>
            </w:rPr>
          </w:pPr>
          <w:r>
            <w:rPr/>
            <w:t>4.5.6.7.3</w:t>
          </w:r>
          <w:r>
            <w:rPr>
              <w:rFonts w:cs="Vrinda" w:ascii="Calibri" w:hAnsi="Calibri"/>
              <w:sz w:val="22"/>
              <w:szCs w:val="28"/>
              <w:lang w:val="en-US" w:eastAsia="en-US" w:bidi="bn-IN"/>
            </w:rPr>
            <w:tab/>
          </w:r>
          <w:r>
            <w:rPr/>
            <w:t>Content light level information</w:t>
            <w:tab/>
          </w:r>
          <w:hyperlink w:anchor="__RefHeading___Toc75605799">
            <w:r>
              <w:rPr>
                <w:rStyle w:val="IndexLink"/>
              </w:rPr>
              <w:t>24</w:t>
            </w:r>
          </w:hyperlink>
        </w:p>
        <w:p>
          <w:pPr>
            <w:pStyle w:val="Contents4"/>
            <w:rPr>
              <w:rFonts w:ascii="Calibri" w:hAnsi="Calibri" w:cs="Vrinda"/>
              <w:sz w:val="22"/>
              <w:szCs w:val="28"/>
              <w:lang w:val="en-US" w:eastAsia="en-US" w:bidi="bn-IN"/>
            </w:rPr>
          </w:pPr>
          <w:r>
            <w:rPr/>
            <w:t>4.5.6.8</w:t>
          </w:r>
          <w:r>
            <w:rPr>
              <w:rFonts w:cs="Vrinda" w:ascii="Calibri" w:hAnsi="Calibri"/>
              <w:sz w:val="22"/>
              <w:szCs w:val="28"/>
              <w:lang w:val="en-US" w:eastAsia="en-US" w:bidi="bn-IN"/>
            </w:rPr>
            <w:tab/>
          </w:r>
          <w:r>
            <w:rPr/>
            <w:t>Receiver compatibility</w:t>
            <w:tab/>
          </w:r>
          <w:hyperlink w:anchor="__RefHeading___Toc75605800">
            <w:r>
              <w:rPr>
                <w:rStyle w:val="IndexLink"/>
              </w:rPr>
              <w:t>24</w:t>
            </w:r>
          </w:hyperlink>
        </w:p>
        <w:p>
          <w:pPr>
            <w:pStyle w:val="Contents4"/>
            <w:rPr>
              <w:rFonts w:ascii="Calibri" w:hAnsi="Calibri" w:cs="Vrinda"/>
              <w:sz w:val="22"/>
              <w:szCs w:val="28"/>
              <w:lang w:val="en-US" w:eastAsia="en-US" w:bidi="bn-IN"/>
            </w:rPr>
          </w:pPr>
          <w:r>
            <w:rPr/>
            <w:t>4.5.6.9</w:t>
          </w:r>
          <w:r>
            <w:rPr>
              <w:rFonts w:cs="Vrinda" w:ascii="Calibri" w:hAnsi="Calibri"/>
              <w:sz w:val="22"/>
              <w:szCs w:val="28"/>
              <w:lang w:val="en-US" w:eastAsia="en-US" w:bidi="bn-IN"/>
            </w:rPr>
            <w:tab/>
          </w:r>
          <w:r>
            <w:rPr/>
            <w:t>UHD HDR operating modes</w:t>
            <w:tab/>
          </w:r>
          <w:hyperlink w:anchor="__RefHeading___Toc75605801">
            <w:r>
              <w:rPr>
                <w:rStyle w:val="IndexLink"/>
              </w:rPr>
              <w:t>24</w:t>
            </w:r>
          </w:hyperlink>
        </w:p>
        <w:p>
          <w:pPr>
            <w:pStyle w:val="Contents3"/>
            <w:rPr>
              <w:rFonts w:ascii="Calibri" w:hAnsi="Calibri" w:cs="Vrinda"/>
              <w:sz w:val="22"/>
              <w:szCs w:val="28"/>
              <w:lang w:val="en-US" w:eastAsia="en-US" w:bidi="bn-IN"/>
            </w:rPr>
          </w:pPr>
          <w:r>
            <w:rPr/>
            <w:t>4.5.7</w:t>
          </w:r>
          <w:r>
            <w:rPr>
              <w:rFonts w:cs="Vrinda" w:ascii="Calibri" w:hAnsi="Calibri"/>
              <w:sz w:val="22"/>
              <w:szCs w:val="28"/>
              <w:lang w:val="en-US" w:eastAsia="en-US" w:bidi="bn-IN"/>
            </w:rPr>
            <w:tab/>
          </w:r>
          <w:r>
            <w:rPr/>
            <w:t>H.265/HEVC Full HD HDR HLG Operation Point</w:t>
            <w:tab/>
          </w:r>
          <w:hyperlink w:anchor="__RefHeading___Toc75605802">
            <w:r>
              <w:rPr>
                <w:rStyle w:val="IndexLink"/>
              </w:rPr>
              <w:t>25</w:t>
            </w:r>
          </w:hyperlink>
        </w:p>
        <w:p>
          <w:pPr>
            <w:pStyle w:val="Contents4"/>
            <w:rPr>
              <w:rFonts w:ascii="Calibri" w:hAnsi="Calibri" w:cs="Vrinda"/>
              <w:sz w:val="22"/>
              <w:szCs w:val="28"/>
              <w:lang w:val="en-US" w:eastAsia="en-US" w:bidi="bn-IN"/>
            </w:rPr>
          </w:pPr>
          <w:r>
            <w:rPr/>
            <w:t>4.5.7.1</w:t>
          </w:r>
          <w:r>
            <w:rPr>
              <w:rFonts w:cs="Vrinda" w:ascii="Calibri" w:hAnsi="Calibri"/>
              <w:sz w:val="22"/>
              <w:szCs w:val="28"/>
              <w:lang w:val="en-US" w:eastAsia="en-US" w:bidi="bn-IN"/>
            </w:rPr>
            <w:tab/>
          </w:r>
          <w:r>
            <w:rPr/>
            <w:t>Introduction</w:t>
            <w:tab/>
          </w:r>
          <w:hyperlink w:anchor="__RefHeading___Toc75605803">
            <w:r>
              <w:rPr>
                <w:rStyle w:val="IndexLink"/>
              </w:rPr>
              <w:t>25</w:t>
            </w:r>
          </w:hyperlink>
        </w:p>
        <w:p>
          <w:pPr>
            <w:pStyle w:val="Contents4"/>
            <w:rPr>
              <w:rFonts w:ascii="Calibri" w:hAnsi="Calibri" w:cs="Vrinda"/>
              <w:sz w:val="22"/>
              <w:szCs w:val="28"/>
              <w:lang w:val="en-US" w:eastAsia="en-US" w:bidi="bn-IN"/>
            </w:rPr>
          </w:pPr>
          <w:r>
            <w:rPr/>
            <w:t>4.5.7.2</w:t>
          </w:r>
          <w:r>
            <w:rPr>
              <w:rFonts w:cs="Vrinda" w:ascii="Calibri" w:hAnsi="Calibri"/>
              <w:sz w:val="22"/>
              <w:szCs w:val="28"/>
              <w:lang w:val="en-US" w:eastAsia="en-US" w:bidi="bn-IN"/>
            </w:rPr>
            <w:tab/>
          </w:r>
          <w:r>
            <w:rPr/>
            <w:t>Profile, tier and level</w:t>
            <w:tab/>
          </w:r>
          <w:hyperlink w:anchor="__RefHeading___Toc75605804">
            <w:r>
              <w:rPr>
                <w:rStyle w:val="IndexLink"/>
              </w:rPr>
              <w:t>25</w:t>
            </w:r>
          </w:hyperlink>
        </w:p>
        <w:p>
          <w:pPr>
            <w:pStyle w:val="Contents4"/>
            <w:rPr>
              <w:rFonts w:ascii="Calibri" w:hAnsi="Calibri" w:cs="Vrinda"/>
              <w:sz w:val="22"/>
              <w:szCs w:val="28"/>
              <w:lang w:val="en-US" w:eastAsia="en-US" w:bidi="bn-IN"/>
            </w:rPr>
          </w:pPr>
          <w:r>
            <w:rPr/>
            <w:t>4.5.7.3</w:t>
          </w:r>
          <w:r>
            <w:rPr>
              <w:rFonts w:cs="Vrinda" w:ascii="Calibri" w:hAnsi="Calibri"/>
              <w:sz w:val="22"/>
              <w:szCs w:val="28"/>
              <w:lang w:val="en-US" w:eastAsia="en-US" w:bidi="bn-IN"/>
            </w:rPr>
            <w:tab/>
          </w:r>
          <w:r>
            <w:rPr/>
            <w:t>Bit depth</w:t>
            <w:tab/>
          </w:r>
          <w:hyperlink w:anchor="__RefHeading___Toc75605805">
            <w:r>
              <w:rPr>
                <w:rStyle w:val="IndexLink"/>
              </w:rPr>
              <w:t>25</w:t>
            </w:r>
          </w:hyperlink>
        </w:p>
        <w:p>
          <w:pPr>
            <w:pStyle w:val="Contents4"/>
            <w:rPr>
              <w:rFonts w:ascii="Calibri" w:hAnsi="Calibri" w:cs="Vrinda"/>
              <w:sz w:val="22"/>
              <w:szCs w:val="28"/>
              <w:lang w:val="en-US" w:eastAsia="en-US" w:bidi="bn-IN"/>
            </w:rPr>
          </w:pPr>
          <w:r>
            <w:rPr/>
            <w:t>4.5.7.4</w:t>
          </w:r>
          <w:r>
            <w:rPr>
              <w:rFonts w:cs="Vrinda" w:ascii="Calibri" w:hAnsi="Calibri"/>
              <w:sz w:val="22"/>
              <w:szCs w:val="28"/>
              <w:lang w:val="en-US" w:eastAsia="en-US" w:bidi="bn-IN"/>
            </w:rPr>
            <w:tab/>
          </w:r>
          <w:r>
            <w:rPr/>
            <w:t>Spatial resolution</w:t>
            <w:tab/>
          </w:r>
          <w:hyperlink w:anchor="__RefHeading___Toc75605806">
            <w:r>
              <w:rPr>
                <w:rStyle w:val="IndexLink"/>
              </w:rPr>
              <w:t>25</w:t>
            </w:r>
          </w:hyperlink>
        </w:p>
        <w:p>
          <w:pPr>
            <w:pStyle w:val="Contents4"/>
            <w:rPr>
              <w:rFonts w:ascii="Calibri" w:hAnsi="Calibri" w:cs="Vrinda"/>
              <w:sz w:val="22"/>
              <w:szCs w:val="28"/>
              <w:lang w:val="en-US" w:eastAsia="en-US" w:bidi="bn-IN"/>
            </w:rPr>
          </w:pPr>
          <w:r>
            <w:rPr/>
            <w:t>4.5.7.5</w:t>
          </w:r>
          <w:r>
            <w:rPr>
              <w:rFonts w:cs="Vrinda" w:ascii="Calibri" w:hAnsi="Calibri"/>
              <w:sz w:val="22"/>
              <w:szCs w:val="28"/>
              <w:lang w:val="en-US" w:eastAsia="en-US" w:bidi="bn-IN"/>
            </w:rPr>
            <w:tab/>
          </w:r>
          <w:r>
            <w:rPr/>
            <w:t>Colour information and HDR transfer characteristics</w:t>
            <w:tab/>
          </w:r>
          <w:hyperlink w:anchor="__RefHeading___Toc75605807">
            <w:r>
              <w:rPr>
                <w:rStyle w:val="IndexLink"/>
              </w:rPr>
              <w:t>25</w:t>
            </w:r>
          </w:hyperlink>
        </w:p>
        <w:p>
          <w:pPr>
            <w:pStyle w:val="Contents4"/>
            <w:rPr>
              <w:rFonts w:ascii="Calibri" w:hAnsi="Calibri" w:cs="Vrinda"/>
              <w:sz w:val="22"/>
              <w:szCs w:val="28"/>
              <w:lang w:val="en-US" w:eastAsia="en-US" w:bidi="bn-IN"/>
            </w:rPr>
          </w:pPr>
          <w:r>
            <w:rPr/>
            <w:t>4.5.7.6</w:t>
          </w:r>
          <w:r>
            <w:rPr>
              <w:rFonts w:cs="Vrinda" w:ascii="Calibri" w:hAnsi="Calibri"/>
              <w:sz w:val="22"/>
              <w:szCs w:val="28"/>
              <w:lang w:val="en-US" w:eastAsia="en-US" w:bidi="bn-IN"/>
            </w:rPr>
            <w:tab/>
          </w:r>
          <w:r>
            <w:rPr/>
            <w:t>Frame rates</w:t>
            <w:tab/>
          </w:r>
          <w:hyperlink w:anchor="__RefHeading___Toc75605808">
            <w:r>
              <w:rPr>
                <w:rStyle w:val="IndexLink"/>
              </w:rPr>
              <w:t>26</w:t>
            </w:r>
          </w:hyperlink>
        </w:p>
        <w:p>
          <w:pPr>
            <w:pStyle w:val="Contents4"/>
            <w:rPr>
              <w:rFonts w:ascii="Calibri" w:hAnsi="Calibri" w:cs="Vrinda"/>
              <w:sz w:val="22"/>
              <w:szCs w:val="28"/>
              <w:lang w:val="en-US" w:eastAsia="en-US" w:bidi="bn-IN"/>
            </w:rPr>
          </w:pPr>
          <w:r>
            <w:rPr/>
            <w:t>4.5.7.7</w:t>
          </w:r>
          <w:r>
            <w:rPr>
              <w:rFonts w:cs="Vrinda" w:ascii="Calibri" w:hAnsi="Calibri"/>
              <w:sz w:val="22"/>
              <w:szCs w:val="28"/>
              <w:lang w:val="en-US" w:eastAsia="en-US" w:bidi="bn-IN"/>
            </w:rPr>
            <w:tab/>
          </w:r>
          <w:r>
            <w:rPr/>
            <w:t>Receiver compatibility</w:t>
            <w:tab/>
          </w:r>
          <w:hyperlink w:anchor="__RefHeading___Toc75605809">
            <w:r>
              <w:rPr>
                <w:rStyle w:val="IndexLink"/>
              </w:rPr>
              <w:t>26</w:t>
            </w:r>
          </w:hyperlink>
        </w:p>
        <w:p>
          <w:pPr>
            <w:pStyle w:val="Contents4"/>
            <w:rPr>
              <w:rFonts w:ascii="Calibri" w:hAnsi="Calibri" w:cs="Vrinda"/>
              <w:sz w:val="22"/>
              <w:szCs w:val="28"/>
              <w:lang w:val="en-US" w:eastAsia="en-US" w:bidi="bn-IN"/>
            </w:rPr>
          </w:pPr>
          <w:r>
            <w:rPr/>
            <w:t>4.5.7.8</w:t>
          </w:r>
          <w:r>
            <w:rPr>
              <w:rFonts w:cs="Vrinda" w:ascii="Calibri" w:hAnsi="Calibri"/>
              <w:sz w:val="22"/>
              <w:szCs w:val="28"/>
              <w:lang w:val="en-US" w:eastAsia="en-US" w:bidi="bn-IN"/>
            </w:rPr>
            <w:tab/>
          </w:r>
          <w:r>
            <w:rPr/>
            <w:t>HD HDR Operating Modes</w:t>
            <w:tab/>
          </w:r>
          <w:hyperlink w:anchor="__RefHeading___Toc75605810">
            <w:r>
              <w:rPr>
                <w:rStyle w:val="IndexLink"/>
              </w:rPr>
              <w:t>26</w:t>
            </w:r>
          </w:hyperlink>
        </w:p>
        <w:p>
          <w:pPr>
            <w:pStyle w:val="Contents3"/>
            <w:rPr>
              <w:rFonts w:ascii="Calibri" w:hAnsi="Calibri" w:cs="Vrinda"/>
              <w:sz w:val="22"/>
              <w:szCs w:val="28"/>
              <w:lang w:val="en-US" w:eastAsia="en-US" w:bidi="bn-IN"/>
            </w:rPr>
          </w:pPr>
          <w:r>
            <w:rPr/>
            <w:t>4.5.8</w:t>
          </w:r>
          <w:r>
            <w:rPr>
              <w:rFonts w:cs="Vrinda" w:ascii="Calibri" w:hAnsi="Calibri"/>
              <w:sz w:val="22"/>
              <w:szCs w:val="28"/>
              <w:lang w:val="en-US" w:eastAsia="en-US" w:bidi="bn-IN"/>
            </w:rPr>
            <w:tab/>
          </w:r>
          <w:r>
            <w:rPr/>
            <w:t>H.265/HEVC UHD HDR HLG Operation Point</w:t>
            <w:tab/>
          </w:r>
          <w:hyperlink w:anchor="__RefHeading___Toc75605811">
            <w:r>
              <w:rPr>
                <w:rStyle w:val="IndexLink"/>
              </w:rPr>
              <w:t>26</w:t>
            </w:r>
          </w:hyperlink>
        </w:p>
        <w:p>
          <w:pPr>
            <w:pStyle w:val="Contents4"/>
            <w:rPr>
              <w:rFonts w:ascii="Calibri" w:hAnsi="Calibri" w:cs="Vrinda"/>
              <w:sz w:val="22"/>
              <w:szCs w:val="28"/>
              <w:lang w:val="en-US" w:eastAsia="en-US" w:bidi="bn-IN"/>
            </w:rPr>
          </w:pPr>
          <w:r>
            <w:rPr/>
            <w:t>4.5.8.1</w:t>
          </w:r>
          <w:r>
            <w:rPr>
              <w:rFonts w:cs="Vrinda" w:ascii="Calibri" w:hAnsi="Calibri"/>
              <w:sz w:val="22"/>
              <w:szCs w:val="28"/>
              <w:lang w:val="en-US" w:eastAsia="en-US" w:bidi="bn-IN"/>
            </w:rPr>
            <w:tab/>
          </w:r>
          <w:r>
            <w:rPr/>
            <w:t>Introduction</w:t>
            <w:tab/>
          </w:r>
          <w:hyperlink w:anchor="__RefHeading___Toc75605812">
            <w:r>
              <w:rPr>
                <w:rStyle w:val="IndexLink"/>
              </w:rPr>
              <w:t>26</w:t>
            </w:r>
          </w:hyperlink>
        </w:p>
        <w:p>
          <w:pPr>
            <w:pStyle w:val="Contents4"/>
            <w:rPr>
              <w:rFonts w:ascii="Calibri" w:hAnsi="Calibri" w:cs="Vrinda"/>
              <w:sz w:val="22"/>
              <w:szCs w:val="28"/>
              <w:lang w:val="en-US" w:eastAsia="en-US" w:bidi="bn-IN"/>
            </w:rPr>
          </w:pPr>
          <w:r>
            <w:rPr/>
            <w:t>4.5.8.2</w:t>
          </w:r>
          <w:r>
            <w:rPr>
              <w:rFonts w:cs="Vrinda" w:ascii="Calibri" w:hAnsi="Calibri"/>
              <w:sz w:val="22"/>
              <w:szCs w:val="28"/>
              <w:lang w:val="en-US" w:eastAsia="en-US" w:bidi="bn-IN"/>
            </w:rPr>
            <w:tab/>
          </w:r>
          <w:r>
            <w:rPr/>
            <w:t>Profile, tier and level</w:t>
            <w:tab/>
          </w:r>
          <w:hyperlink w:anchor="__RefHeading___Toc75605813">
            <w:r>
              <w:rPr>
                <w:rStyle w:val="IndexLink"/>
              </w:rPr>
              <w:t>26</w:t>
            </w:r>
          </w:hyperlink>
        </w:p>
        <w:p>
          <w:pPr>
            <w:pStyle w:val="Contents4"/>
            <w:rPr>
              <w:rFonts w:ascii="Calibri" w:hAnsi="Calibri" w:cs="Vrinda"/>
              <w:sz w:val="22"/>
              <w:szCs w:val="28"/>
              <w:lang w:val="en-US" w:eastAsia="en-US" w:bidi="bn-IN"/>
            </w:rPr>
          </w:pPr>
          <w:r>
            <w:rPr/>
            <w:t>4.5.8.3</w:t>
          </w:r>
          <w:r>
            <w:rPr>
              <w:rFonts w:cs="Vrinda" w:ascii="Calibri" w:hAnsi="Calibri"/>
              <w:sz w:val="22"/>
              <w:szCs w:val="28"/>
              <w:lang w:val="en-US" w:eastAsia="en-US" w:bidi="bn-IN"/>
            </w:rPr>
            <w:tab/>
          </w:r>
          <w:r>
            <w:rPr/>
            <w:t>Bit depth</w:t>
            <w:tab/>
          </w:r>
          <w:hyperlink w:anchor="__RefHeading___Toc75605814">
            <w:r>
              <w:rPr>
                <w:rStyle w:val="IndexLink"/>
              </w:rPr>
              <w:t>27</w:t>
            </w:r>
          </w:hyperlink>
        </w:p>
        <w:p>
          <w:pPr>
            <w:pStyle w:val="Contents4"/>
            <w:rPr>
              <w:rFonts w:ascii="Calibri" w:hAnsi="Calibri" w:cs="Vrinda"/>
              <w:sz w:val="22"/>
              <w:szCs w:val="28"/>
              <w:lang w:val="en-US" w:eastAsia="en-US" w:bidi="bn-IN"/>
            </w:rPr>
          </w:pPr>
          <w:r>
            <w:rPr/>
            <w:t>4.5.8.4</w:t>
          </w:r>
          <w:r>
            <w:rPr>
              <w:rFonts w:cs="Vrinda" w:ascii="Calibri" w:hAnsi="Calibri"/>
              <w:sz w:val="22"/>
              <w:szCs w:val="28"/>
              <w:lang w:val="en-US" w:eastAsia="en-US" w:bidi="bn-IN"/>
            </w:rPr>
            <w:tab/>
          </w:r>
          <w:r>
            <w:rPr/>
            <w:t>Spatial resolution</w:t>
            <w:tab/>
          </w:r>
          <w:hyperlink w:anchor="__RefHeading___Toc75605815">
            <w:r>
              <w:rPr>
                <w:rStyle w:val="IndexLink"/>
              </w:rPr>
              <w:t>27</w:t>
            </w:r>
          </w:hyperlink>
        </w:p>
        <w:p>
          <w:pPr>
            <w:pStyle w:val="Contents4"/>
            <w:rPr>
              <w:rFonts w:ascii="Calibri" w:hAnsi="Calibri" w:cs="Vrinda"/>
              <w:sz w:val="22"/>
              <w:szCs w:val="28"/>
              <w:lang w:val="en-US" w:eastAsia="en-US" w:bidi="bn-IN"/>
            </w:rPr>
          </w:pPr>
          <w:r>
            <w:rPr/>
            <w:t>4.5.8.5</w:t>
          </w:r>
          <w:r>
            <w:rPr>
              <w:rFonts w:cs="Vrinda" w:ascii="Calibri" w:hAnsi="Calibri"/>
              <w:sz w:val="22"/>
              <w:szCs w:val="28"/>
              <w:lang w:val="en-US" w:eastAsia="en-US" w:bidi="bn-IN"/>
            </w:rPr>
            <w:tab/>
          </w:r>
          <w:r>
            <w:rPr/>
            <w:t>Colour information and HDR transfer characteristics</w:t>
            <w:tab/>
          </w:r>
          <w:hyperlink w:anchor="__RefHeading___Toc75605816">
            <w:r>
              <w:rPr>
                <w:rStyle w:val="IndexLink"/>
              </w:rPr>
              <w:t>27</w:t>
            </w:r>
          </w:hyperlink>
        </w:p>
        <w:p>
          <w:pPr>
            <w:pStyle w:val="Contents4"/>
            <w:rPr>
              <w:rFonts w:ascii="Calibri" w:hAnsi="Calibri" w:cs="Vrinda"/>
              <w:sz w:val="22"/>
              <w:szCs w:val="28"/>
              <w:lang w:val="en-US" w:eastAsia="en-US" w:bidi="bn-IN"/>
            </w:rPr>
          </w:pPr>
          <w:r>
            <w:rPr/>
            <w:t>4.5.8.6</w:t>
          </w:r>
          <w:r>
            <w:rPr>
              <w:rFonts w:cs="Vrinda" w:ascii="Calibri" w:hAnsi="Calibri"/>
              <w:sz w:val="22"/>
              <w:szCs w:val="28"/>
              <w:lang w:val="en-US" w:eastAsia="en-US" w:bidi="bn-IN"/>
            </w:rPr>
            <w:tab/>
          </w:r>
          <w:r>
            <w:rPr/>
            <w:t>Frame rates</w:t>
            <w:tab/>
          </w:r>
          <w:hyperlink w:anchor="__RefHeading___Toc75605817">
            <w:r>
              <w:rPr>
                <w:rStyle w:val="IndexLink"/>
              </w:rPr>
              <w:t>27</w:t>
            </w:r>
          </w:hyperlink>
        </w:p>
        <w:p>
          <w:pPr>
            <w:pStyle w:val="Contents4"/>
            <w:rPr>
              <w:rFonts w:ascii="Calibri" w:hAnsi="Calibri" w:cs="Vrinda"/>
              <w:sz w:val="22"/>
              <w:szCs w:val="28"/>
              <w:lang w:val="en-US" w:eastAsia="en-US" w:bidi="bn-IN"/>
            </w:rPr>
          </w:pPr>
          <w:r>
            <w:rPr/>
            <w:t>4.5.8.7</w:t>
          </w:r>
          <w:r>
            <w:rPr>
              <w:rFonts w:cs="Vrinda" w:ascii="Calibri" w:hAnsi="Calibri"/>
              <w:sz w:val="22"/>
              <w:szCs w:val="28"/>
              <w:lang w:val="en-US" w:eastAsia="en-US" w:bidi="bn-IN"/>
            </w:rPr>
            <w:tab/>
          </w:r>
          <w:r>
            <w:rPr/>
            <w:t>Receiver compatibility</w:t>
            <w:tab/>
          </w:r>
          <w:hyperlink w:anchor="__RefHeading___Toc75605818">
            <w:r>
              <w:rPr>
                <w:rStyle w:val="IndexLink"/>
              </w:rPr>
              <w:t>28</w:t>
            </w:r>
          </w:hyperlink>
        </w:p>
        <w:p>
          <w:pPr>
            <w:pStyle w:val="Contents4"/>
            <w:rPr>
              <w:rFonts w:ascii="Calibri" w:hAnsi="Calibri" w:cs="Vrinda"/>
              <w:sz w:val="22"/>
              <w:szCs w:val="28"/>
              <w:lang w:val="en-US" w:eastAsia="en-US" w:bidi="bn-IN"/>
            </w:rPr>
          </w:pPr>
          <w:r>
            <w:rPr/>
            <w:t>4.5.8.8</w:t>
          </w:r>
          <w:r>
            <w:rPr>
              <w:rFonts w:cs="Vrinda" w:ascii="Calibri" w:hAnsi="Calibri"/>
              <w:sz w:val="22"/>
              <w:szCs w:val="28"/>
              <w:lang w:val="en-US" w:eastAsia="en-US" w:bidi="bn-IN"/>
            </w:rPr>
            <w:tab/>
          </w:r>
          <w:r>
            <w:rPr/>
            <w:t>UHD HDR HLG operating modes</w:t>
            <w:tab/>
          </w:r>
          <w:hyperlink w:anchor="__RefHeading___Toc75605819">
            <w:r>
              <w:rPr>
                <w:rStyle w:val="IndexLink"/>
              </w:rPr>
              <w:t>28</w:t>
            </w:r>
          </w:hyperlink>
        </w:p>
        <w:p>
          <w:pPr>
            <w:pStyle w:val="Contents1"/>
            <w:rPr>
              <w:rFonts w:ascii="Calibri" w:hAnsi="Calibri" w:cs="Vrinda"/>
              <w:szCs w:val="28"/>
              <w:lang w:val="en-US" w:eastAsia="en-US" w:bidi="bn-IN"/>
            </w:rPr>
          </w:pPr>
          <w:r>
            <w:rPr/>
            <w:t>5</w:t>
          </w:r>
          <w:r>
            <w:rPr>
              <w:rFonts w:cs="Vrinda" w:ascii="Calibri" w:hAnsi="Calibri"/>
              <w:szCs w:val="28"/>
              <w:lang w:val="en-US" w:eastAsia="en-US" w:bidi="bn-IN"/>
            </w:rPr>
            <w:tab/>
          </w:r>
          <w:r>
            <w:rPr/>
            <w:t>Mapping to 3GP-DASH delivery</w:t>
            <w:tab/>
          </w:r>
          <w:hyperlink w:anchor="__RefHeading___Toc75605820">
            <w:r>
              <w:rPr>
                <w:rStyle w:val="IndexLink"/>
              </w:rPr>
              <w:t>28</w:t>
            </w:r>
          </w:hyperlink>
        </w:p>
        <w:p>
          <w:pPr>
            <w:pStyle w:val="Contents2"/>
            <w:rPr>
              <w:rFonts w:ascii="Calibri" w:hAnsi="Calibri" w:cs="Vrinda"/>
              <w:sz w:val="22"/>
              <w:szCs w:val="28"/>
              <w:lang w:val="en-US" w:eastAsia="en-US" w:bidi="bn-IN"/>
            </w:rPr>
          </w:pPr>
          <w:r>
            <w:rPr/>
            <w:t>5.1</w:t>
          </w:r>
          <w:r>
            <w:rPr>
              <w:rFonts w:cs="Vrinda" w:ascii="Calibri" w:hAnsi="Calibri"/>
              <w:sz w:val="22"/>
              <w:szCs w:val="28"/>
              <w:lang w:val="en-US" w:eastAsia="en-US" w:bidi="bn-IN"/>
            </w:rPr>
            <w:tab/>
          </w:r>
          <w:r>
            <w:rPr/>
            <w:t>General</w:t>
            <w:tab/>
          </w:r>
          <w:hyperlink w:anchor="__RefHeading___Toc75605821">
            <w:r>
              <w:rPr>
                <w:rStyle w:val="IndexLink"/>
              </w:rPr>
              <w:t>28</w:t>
            </w:r>
          </w:hyperlink>
        </w:p>
        <w:p>
          <w:pPr>
            <w:pStyle w:val="Contents3"/>
            <w:rPr>
              <w:rFonts w:ascii="Calibri" w:hAnsi="Calibri" w:cs="Vrinda"/>
              <w:sz w:val="22"/>
              <w:szCs w:val="28"/>
              <w:lang w:val="en-US" w:eastAsia="en-US" w:bidi="bn-IN"/>
            </w:rPr>
          </w:pPr>
          <w:r>
            <w:rPr/>
            <w:t>5.1.1</w:t>
          </w:r>
          <w:r>
            <w:rPr>
              <w:rFonts w:cs="Vrinda" w:ascii="Calibri" w:hAnsi="Calibri"/>
              <w:sz w:val="22"/>
              <w:szCs w:val="28"/>
              <w:lang w:val="en-US" w:eastAsia="en-US" w:bidi="bn-IN"/>
            </w:rPr>
            <w:tab/>
          </w:r>
          <w:r>
            <w:rPr/>
            <w:t>MPD and 3GP-DASH format</w:t>
            <w:tab/>
          </w:r>
          <w:hyperlink w:anchor="__RefHeading___Toc75605822">
            <w:r>
              <w:rPr>
                <w:rStyle w:val="IndexLink"/>
              </w:rPr>
              <w:t>28</w:t>
            </w:r>
          </w:hyperlink>
        </w:p>
        <w:p>
          <w:pPr>
            <w:pStyle w:val="Contents3"/>
            <w:rPr>
              <w:rFonts w:ascii="Calibri" w:hAnsi="Calibri" w:cs="Vrinda"/>
              <w:sz w:val="22"/>
              <w:szCs w:val="28"/>
              <w:lang w:val="en-US" w:eastAsia="en-US" w:bidi="bn-IN"/>
            </w:rPr>
          </w:pPr>
          <w:r>
            <w:rPr/>
            <w:t>5.1.2</w:t>
          </w:r>
          <w:r>
            <w:rPr>
              <w:rFonts w:cs="Vrinda" w:ascii="Calibri" w:hAnsi="Calibri"/>
              <w:sz w:val="22"/>
              <w:szCs w:val="28"/>
              <w:lang w:val="en-US" w:eastAsia="en-US" w:bidi="bn-IN"/>
            </w:rPr>
            <w:tab/>
          </w:r>
          <w:r>
            <w:rPr/>
            <w:t>File Format Signalling</w:t>
            <w:tab/>
          </w:r>
          <w:hyperlink w:anchor="__RefHeading___Toc75605823">
            <w:r>
              <w:rPr>
                <w:rStyle w:val="IndexLink"/>
              </w:rPr>
              <w:t>28</w:t>
            </w:r>
          </w:hyperlink>
        </w:p>
        <w:p>
          <w:pPr>
            <w:pStyle w:val="Contents3"/>
            <w:rPr>
              <w:rFonts w:ascii="Calibri" w:hAnsi="Calibri" w:cs="Vrinda"/>
              <w:sz w:val="22"/>
              <w:szCs w:val="28"/>
              <w:lang w:val="en-US" w:eastAsia="en-US" w:bidi="bn-IN"/>
            </w:rPr>
          </w:pPr>
          <w:r>
            <w:rPr/>
            <w:t>5.1.3</w:t>
          </w:r>
          <w:r>
            <w:rPr>
              <w:rFonts w:cs="Vrinda" w:ascii="Calibri" w:hAnsi="Calibri"/>
              <w:sz w:val="22"/>
              <w:szCs w:val="28"/>
              <w:lang w:val="en-US" w:eastAsia="en-US" w:bidi="bn-IN"/>
            </w:rPr>
            <w:tab/>
          </w:r>
          <w:r>
            <w:rPr/>
            <w:t>Adaptation Set Constraints</w:t>
            <w:tab/>
          </w:r>
          <w:hyperlink w:anchor="__RefHeading___Toc75605824">
            <w:r>
              <w:rPr>
                <w:rStyle w:val="IndexLink"/>
              </w:rPr>
              <w:t>29</w:t>
            </w:r>
          </w:hyperlink>
        </w:p>
        <w:p>
          <w:pPr>
            <w:pStyle w:val="Contents2"/>
            <w:rPr>
              <w:rFonts w:ascii="Calibri" w:hAnsi="Calibri" w:cs="Vrinda"/>
              <w:sz w:val="22"/>
              <w:szCs w:val="28"/>
              <w:lang w:val="en-US" w:eastAsia="en-US" w:bidi="bn-IN"/>
            </w:rPr>
          </w:pPr>
          <w:r>
            <w:rPr/>
            <w:t>5.2</w:t>
          </w:r>
          <w:r>
            <w:rPr>
              <w:rFonts w:cs="Vrinda" w:ascii="Calibri" w:hAnsi="Calibri"/>
              <w:sz w:val="22"/>
              <w:szCs w:val="28"/>
              <w:lang w:val="en-US" w:eastAsia="en-US" w:bidi="bn-IN"/>
            </w:rPr>
            <w:tab/>
          </w:r>
          <w:r>
            <w:rPr/>
            <w:t>H.264/AVC 720p HD Operation Point</w:t>
            <w:tab/>
          </w:r>
          <w:hyperlink w:anchor="__RefHeading___Toc75605825">
            <w:r>
              <w:rPr>
                <w:rStyle w:val="IndexLink"/>
              </w:rPr>
              <w:t>30</w:t>
            </w:r>
          </w:hyperlink>
        </w:p>
        <w:p>
          <w:pPr>
            <w:pStyle w:val="Contents3"/>
            <w:rPr>
              <w:rFonts w:ascii="Calibri" w:hAnsi="Calibri" w:cs="Vrinda"/>
              <w:sz w:val="22"/>
              <w:szCs w:val="28"/>
              <w:lang w:val="en-US" w:eastAsia="en-US" w:bidi="bn-IN"/>
            </w:rPr>
          </w:pPr>
          <w:r>
            <w:rPr/>
            <w:t>5.2.1</w:t>
          </w:r>
          <w:r>
            <w:rPr>
              <w:rFonts w:cs="Vrinda" w:ascii="Calibri" w:hAnsi="Calibri"/>
              <w:sz w:val="22"/>
              <w:szCs w:val="28"/>
              <w:lang w:val="en-US" w:eastAsia="en-US" w:bidi="bn-IN"/>
            </w:rPr>
            <w:tab/>
          </w:r>
          <w:r>
            <w:rPr/>
            <w:t>Operation Point Identifier</w:t>
            <w:tab/>
          </w:r>
          <w:hyperlink w:anchor="__RefHeading___Toc75605826">
            <w:r>
              <w:rPr>
                <w:rStyle w:val="IndexLink"/>
              </w:rPr>
              <w:t>30</w:t>
            </w:r>
          </w:hyperlink>
        </w:p>
        <w:p>
          <w:pPr>
            <w:pStyle w:val="Contents3"/>
            <w:rPr>
              <w:rFonts w:ascii="Calibri" w:hAnsi="Calibri" w:cs="Vrinda"/>
              <w:sz w:val="22"/>
              <w:szCs w:val="28"/>
              <w:lang w:val="en-US" w:eastAsia="en-US" w:bidi="bn-IN"/>
            </w:rPr>
          </w:pPr>
          <w:r>
            <w:rPr/>
            <w:t>5.2.2</w:t>
          </w:r>
          <w:r>
            <w:rPr>
              <w:rFonts w:cs="Vrinda" w:ascii="Calibri" w:hAnsi="Calibri"/>
              <w:sz w:val="22"/>
              <w:szCs w:val="28"/>
              <w:lang w:val="en-US" w:eastAsia="en-US" w:bidi="bn-IN"/>
            </w:rPr>
            <w:tab/>
          </w:r>
          <w:r>
            <w:rPr/>
            <w:t>MPD Signalling</w:t>
            <w:tab/>
          </w:r>
          <w:hyperlink w:anchor="__RefHeading___Toc75605827">
            <w:r>
              <w:rPr>
                <w:rStyle w:val="IndexLink"/>
              </w:rPr>
              <w:t>30</w:t>
            </w:r>
          </w:hyperlink>
        </w:p>
        <w:p>
          <w:pPr>
            <w:pStyle w:val="Contents3"/>
            <w:rPr>
              <w:rFonts w:ascii="Calibri" w:hAnsi="Calibri" w:cs="Vrinda"/>
              <w:sz w:val="22"/>
              <w:szCs w:val="28"/>
              <w:lang w:val="en-US" w:eastAsia="en-US" w:bidi="bn-IN"/>
            </w:rPr>
          </w:pPr>
          <w:r>
            <w:rPr/>
            <w:t>5.2.3</w:t>
          </w:r>
          <w:r>
            <w:rPr>
              <w:rFonts w:cs="Vrinda" w:ascii="Calibri" w:hAnsi="Calibri"/>
              <w:sz w:val="22"/>
              <w:szCs w:val="28"/>
              <w:lang w:val="en-US" w:eastAsia="en-US" w:bidi="bn-IN"/>
            </w:rPr>
            <w:tab/>
          </w:r>
          <w:r>
            <w:rPr/>
            <w:t>File Format Signalling</w:t>
            <w:tab/>
          </w:r>
          <w:hyperlink w:anchor="__RefHeading___Toc75605828">
            <w:r>
              <w:rPr>
                <w:rStyle w:val="IndexLink"/>
              </w:rPr>
              <w:t>31</w:t>
            </w:r>
          </w:hyperlink>
        </w:p>
        <w:p>
          <w:pPr>
            <w:pStyle w:val="Contents3"/>
            <w:rPr>
              <w:rFonts w:ascii="Calibri" w:hAnsi="Calibri" w:cs="Vrinda"/>
              <w:sz w:val="22"/>
              <w:szCs w:val="28"/>
              <w:lang w:val="en-US" w:eastAsia="en-US" w:bidi="bn-IN"/>
            </w:rPr>
          </w:pPr>
          <w:r>
            <w:rPr/>
            <w:t>5.2.4</w:t>
          </w:r>
          <w:r>
            <w:rPr>
              <w:rFonts w:cs="Vrinda" w:ascii="Calibri" w:hAnsi="Calibri"/>
              <w:sz w:val="22"/>
              <w:szCs w:val="28"/>
              <w:lang w:val="en-US" w:eastAsia="en-US" w:bidi="bn-IN"/>
            </w:rPr>
            <w:tab/>
          </w:r>
          <w:r>
            <w:rPr/>
            <w:t>Adaptation Set Constraints</w:t>
            <w:tab/>
          </w:r>
          <w:hyperlink w:anchor="__RefHeading___Toc75605829">
            <w:r>
              <w:rPr>
                <w:rStyle w:val="IndexLink"/>
              </w:rPr>
              <w:t>31</w:t>
            </w:r>
          </w:hyperlink>
        </w:p>
        <w:p>
          <w:pPr>
            <w:pStyle w:val="Contents2"/>
            <w:rPr>
              <w:rFonts w:ascii="Calibri" w:hAnsi="Calibri" w:cs="Vrinda"/>
              <w:sz w:val="22"/>
              <w:szCs w:val="28"/>
              <w:lang w:val="en-US" w:eastAsia="en-US" w:bidi="bn-IN"/>
            </w:rPr>
          </w:pPr>
          <w:r>
            <w:rPr/>
            <w:t>5.3</w:t>
          </w:r>
          <w:r>
            <w:rPr>
              <w:rFonts w:cs="Vrinda" w:ascii="Calibri" w:hAnsi="Calibri"/>
              <w:sz w:val="22"/>
              <w:szCs w:val="28"/>
              <w:lang w:val="en-US" w:eastAsia="en-US" w:bidi="bn-IN"/>
            </w:rPr>
            <w:tab/>
          </w:r>
          <w:r>
            <w:rPr/>
            <w:t>H.264/AVC Full HD Operation Point</w:t>
            <w:tab/>
          </w:r>
          <w:hyperlink w:anchor="__RefHeading___Toc75605830">
            <w:r>
              <w:rPr>
                <w:rStyle w:val="IndexLink"/>
              </w:rPr>
              <w:t>31</w:t>
            </w:r>
          </w:hyperlink>
        </w:p>
        <w:p>
          <w:pPr>
            <w:pStyle w:val="Contents3"/>
            <w:rPr>
              <w:rFonts w:ascii="Calibri" w:hAnsi="Calibri" w:cs="Vrinda"/>
              <w:sz w:val="22"/>
              <w:szCs w:val="28"/>
              <w:lang w:val="en-US" w:eastAsia="en-US" w:bidi="bn-IN"/>
            </w:rPr>
          </w:pPr>
          <w:r>
            <w:rPr/>
            <w:t>5.3.1</w:t>
          </w:r>
          <w:r>
            <w:rPr>
              <w:rFonts w:cs="Vrinda" w:ascii="Calibri" w:hAnsi="Calibri"/>
              <w:sz w:val="22"/>
              <w:szCs w:val="28"/>
              <w:lang w:val="en-US" w:eastAsia="en-US" w:bidi="bn-IN"/>
            </w:rPr>
            <w:tab/>
          </w:r>
          <w:r>
            <w:rPr/>
            <w:t>Operation Point Identifier</w:t>
            <w:tab/>
          </w:r>
          <w:hyperlink w:anchor="__RefHeading___Toc75605831">
            <w:r>
              <w:rPr>
                <w:rStyle w:val="IndexLink"/>
              </w:rPr>
              <w:t>31</w:t>
            </w:r>
          </w:hyperlink>
        </w:p>
        <w:p>
          <w:pPr>
            <w:pStyle w:val="Contents3"/>
            <w:rPr>
              <w:rFonts w:ascii="Calibri" w:hAnsi="Calibri" w:cs="Vrinda"/>
              <w:sz w:val="22"/>
              <w:szCs w:val="28"/>
              <w:lang w:val="en-US" w:eastAsia="en-US" w:bidi="bn-IN"/>
            </w:rPr>
          </w:pPr>
          <w:r>
            <w:rPr/>
            <w:t>5.3.2</w:t>
          </w:r>
          <w:r>
            <w:rPr>
              <w:rFonts w:cs="Vrinda" w:ascii="Calibri" w:hAnsi="Calibri"/>
              <w:sz w:val="22"/>
              <w:szCs w:val="28"/>
              <w:lang w:val="en-US" w:eastAsia="en-US" w:bidi="bn-IN"/>
            </w:rPr>
            <w:tab/>
          </w:r>
          <w:r>
            <w:rPr/>
            <w:t>MPD Signalling</w:t>
            <w:tab/>
          </w:r>
          <w:hyperlink w:anchor="__RefHeading___Toc75605832">
            <w:r>
              <w:rPr>
                <w:rStyle w:val="IndexLink"/>
              </w:rPr>
              <w:t>31</w:t>
            </w:r>
          </w:hyperlink>
        </w:p>
        <w:p>
          <w:pPr>
            <w:pStyle w:val="Contents3"/>
            <w:rPr>
              <w:rFonts w:ascii="Calibri" w:hAnsi="Calibri" w:cs="Vrinda"/>
              <w:sz w:val="22"/>
              <w:szCs w:val="28"/>
              <w:lang w:val="en-US" w:eastAsia="en-US" w:bidi="bn-IN"/>
            </w:rPr>
          </w:pPr>
          <w:r>
            <w:rPr/>
            <w:t>5.3.3</w:t>
          </w:r>
          <w:r>
            <w:rPr>
              <w:rFonts w:cs="Vrinda" w:ascii="Calibri" w:hAnsi="Calibri"/>
              <w:sz w:val="22"/>
              <w:szCs w:val="28"/>
              <w:lang w:val="en-US" w:eastAsia="en-US" w:bidi="bn-IN"/>
            </w:rPr>
            <w:tab/>
          </w:r>
          <w:r>
            <w:rPr/>
            <w:t>File Format Signalling</w:t>
            <w:tab/>
          </w:r>
          <w:hyperlink w:anchor="__RefHeading___Toc75605833">
            <w:r>
              <w:rPr>
                <w:rStyle w:val="IndexLink"/>
              </w:rPr>
              <w:t>31</w:t>
            </w:r>
          </w:hyperlink>
        </w:p>
        <w:p>
          <w:pPr>
            <w:pStyle w:val="Contents3"/>
            <w:rPr>
              <w:rFonts w:ascii="Calibri" w:hAnsi="Calibri" w:cs="Vrinda"/>
              <w:sz w:val="22"/>
              <w:szCs w:val="28"/>
              <w:lang w:val="en-US" w:eastAsia="en-US" w:bidi="bn-IN"/>
            </w:rPr>
          </w:pPr>
          <w:r>
            <w:rPr/>
            <w:t>5.3.4</w:t>
          </w:r>
          <w:r>
            <w:rPr>
              <w:rFonts w:cs="Vrinda" w:ascii="Calibri" w:hAnsi="Calibri"/>
              <w:sz w:val="22"/>
              <w:szCs w:val="28"/>
              <w:lang w:val="en-US" w:eastAsia="en-US" w:bidi="bn-IN"/>
            </w:rPr>
            <w:tab/>
          </w:r>
          <w:r>
            <w:rPr/>
            <w:t>Adaptation Set Constraints</w:t>
            <w:tab/>
          </w:r>
          <w:hyperlink w:anchor="__RefHeading___Toc75605834">
            <w:r>
              <w:rPr>
                <w:rStyle w:val="IndexLink"/>
              </w:rPr>
              <w:t>31</w:t>
            </w:r>
          </w:hyperlink>
        </w:p>
        <w:p>
          <w:pPr>
            <w:pStyle w:val="Contents2"/>
            <w:rPr>
              <w:rFonts w:ascii="Calibri" w:hAnsi="Calibri" w:cs="Vrinda"/>
              <w:sz w:val="22"/>
              <w:szCs w:val="28"/>
              <w:lang w:val="en-US" w:eastAsia="en-US" w:bidi="bn-IN"/>
            </w:rPr>
          </w:pPr>
          <w:r>
            <w:rPr/>
            <w:t>5.4</w:t>
          </w:r>
          <w:r>
            <w:rPr>
              <w:rFonts w:cs="Vrinda" w:ascii="Calibri" w:hAnsi="Calibri"/>
              <w:sz w:val="22"/>
              <w:szCs w:val="28"/>
              <w:lang w:val="en-US" w:eastAsia="en-US" w:bidi="bn-IN"/>
            </w:rPr>
            <w:tab/>
          </w:r>
          <w:r>
            <w:rPr/>
            <w:t>H.265/HEVC 720p HD Operation Point</w:t>
            <w:tab/>
          </w:r>
          <w:hyperlink w:anchor="__RefHeading___Toc75605835">
            <w:r>
              <w:rPr>
                <w:rStyle w:val="IndexLink"/>
              </w:rPr>
              <w:t>32</w:t>
            </w:r>
          </w:hyperlink>
        </w:p>
        <w:p>
          <w:pPr>
            <w:pStyle w:val="Contents3"/>
            <w:rPr>
              <w:rFonts w:ascii="Calibri" w:hAnsi="Calibri" w:cs="Vrinda"/>
              <w:sz w:val="22"/>
              <w:szCs w:val="28"/>
              <w:lang w:val="en-US" w:eastAsia="en-US" w:bidi="bn-IN"/>
            </w:rPr>
          </w:pPr>
          <w:r>
            <w:rPr/>
            <w:t>5.4.1</w:t>
          </w:r>
          <w:r>
            <w:rPr>
              <w:rFonts w:cs="Vrinda" w:ascii="Calibri" w:hAnsi="Calibri"/>
              <w:sz w:val="22"/>
              <w:szCs w:val="28"/>
              <w:lang w:val="en-US" w:eastAsia="en-US" w:bidi="bn-IN"/>
            </w:rPr>
            <w:tab/>
          </w:r>
          <w:r>
            <w:rPr/>
            <w:t>Operation Point Identifier</w:t>
            <w:tab/>
          </w:r>
          <w:hyperlink w:anchor="__RefHeading___Toc75605836">
            <w:r>
              <w:rPr>
                <w:rStyle w:val="IndexLink"/>
              </w:rPr>
              <w:t>32</w:t>
            </w:r>
          </w:hyperlink>
        </w:p>
        <w:p>
          <w:pPr>
            <w:pStyle w:val="Contents3"/>
            <w:rPr>
              <w:rFonts w:ascii="Calibri" w:hAnsi="Calibri" w:cs="Vrinda"/>
              <w:sz w:val="22"/>
              <w:szCs w:val="28"/>
              <w:lang w:val="en-US" w:eastAsia="en-US" w:bidi="bn-IN"/>
            </w:rPr>
          </w:pPr>
          <w:r>
            <w:rPr/>
            <w:t>5.4.2</w:t>
          </w:r>
          <w:r>
            <w:rPr>
              <w:rFonts w:cs="Vrinda" w:ascii="Calibri" w:hAnsi="Calibri"/>
              <w:sz w:val="22"/>
              <w:szCs w:val="28"/>
              <w:lang w:val="en-US" w:eastAsia="en-US" w:bidi="bn-IN"/>
            </w:rPr>
            <w:tab/>
          </w:r>
          <w:r>
            <w:rPr/>
            <w:t>MPD Signalling</w:t>
            <w:tab/>
          </w:r>
          <w:hyperlink w:anchor="__RefHeading___Toc75605837">
            <w:r>
              <w:rPr>
                <w:rStyle w:val="IndexLink"/>
              </w:rPr>
              <w:t>32</w:t>
            </w:r>
          </w:hyperlink>
        </w:p>
        <w:p>
          <w:pPr>
            <w:pStyle w:val="Contents3"/>
            <w:rPr>
              <w:rFonts w:ascii="Calibri" w:hAnsi="Calibri" w:cs="Vrinda"/>
              <w:sz w:val="22"/>
              <w:szCs w:val="28"/>
              <w:lang w:val="en-US" w:eastAsia="en-US" w:bidi="bn-IN"/>
            </w:rPr>
          </w:pPr>
          <w:r>
            <w:rPr/>
            <w:t>5.4.3</w:t>
          </w:r>
          <w:r>
            <w:rPr>
              <w:rFonts w:cs="Vrinda" w:ascii="Calibri" w:hAnsi="Calibri"/>
              <w:sz w:val="22"/>
              <w:szCs w:val="28"/>
              <w:lang w:val="en-US" w:eastAsia="en-US" w:bidi="bn-IN"/>
            </w:rPr>
            <w:tab/>
          </w:r>
          <w:r>
            <w:rPr/>
            <w:t>File Format Signalling</w:t>
            <w:tab/>
          </w:r>
          <w:hyperlink w:anchor="__RefHeading___Toc75605838">
            <w:r>
              <w:rPr>
                <w:rStyle w:val="IndexLink"/>
              </w:rPr>
              <w:t>32</w:t>
            </w:r>
          </w:hyperlink>
        </w:p>
        <w:p>
          <w:pPr>
            <w:pStyle w:val="Contents3"/>
            <w:rPr>
              <w:rFonts w:ascii="Calibri" w:hAnsi="Calibri" w:cs="Vrinda"/>
              <w:sz w:val="22"/>
              <w:szCs w:val="28"/>
              <w:lang w:val="en-US" w:eastAsia="en-US" w:bidi="bn-IN"/>
            </w:rPr>
          </w:pPr>
          <w:r>
            <w:rPr/>
            <w:t>5.4.4</w:t>
          </w:r>
          <w:r>
            <w:rPr>
              <w:rFonts w:cs="Vrinda" w:ascii="Calibri" w:hAnsi="Calibri"/>
              <w:sz w:val="22"/>
              <w:szCs w:val="28"/>
              <w:lang w:val="en-US" w:eastAsia="en-US" w:bidi="bn-IN"/>
            </w:rPr>
            <w:tab/>
          </w:r>
          <w:r>
            <w:rPr/>
            <w:t>Adaptation Set Constraints</w:t>
            <w:tab/>
          </w:r>
          <w:hyperlink w:anchor="__RefHeading___Toc75605839">
            <w:r>
              <w:rPr>
                <w:rStyle w:val="IndexLink"/>
              </w:rPr>
              <w:t>32</w:t>
            </w:r>
          </w:hyperlink>
        </w:p>
        <w:p>
          <w:pPr>
            <w:pStyle w:val="Contents2"/>
            <w:rPr>
              <w:rFonts w:ascii="Calibri" w:hAnsi="Calibri" w:cs="Vrinda"/>
              <w:sz w:val="22"/>
              <w:szCs w:val="28"/>
              <w:lang w:val="en-US" w:eastAsia="en-US" w:bidi="bn-IN"/>
            </w:rPr>
          </w:pPr>
          <w:r>
            <w:rPr/>
            <w:t>5.5</w:t>
          </w:r>
          <w:r>
            <w:rPr>
              <w:rFonts w:cs="Vrinda" w:ascii="Calibri" w:hAnsi="Calibri"/>
              <w:sz w:val="22"/>
              <w:szCs w:val="28"/>
              <w:lang w:val="en-US" w:eastAsia="en-US" w:bidi="bn-IN"/>
            </w:rPr>
            <w:tab/>
          </w:r>
          <w:r>
            <w:rPr/>
            <w:t>H.265/HEVC Full HD Operation Point</w:t>
            <w:tab/>
          </w:r>
          <w:hyperlink w:anchor="__RefHeading___Toc75605840">
            <w:r>
              <w:rPr>
                <w:rStyle w:val="IndexLink"/>
              </w:rPr>
              <w:t>33</w:t>
            </w:r>
          </w:hyperlink>
        </w:p>
        <w:p>
          <w:pPr>
            <w:pStyle w:val="Contents3"/>
            <w:rPr>
              <w:rFonts w:ascii="Calibri" w:hAnsi="Calibri" w:cs="Vrinda"/>
              <w:sz w:val="22"/>
              <w:szCs w:val="28"/>
              <w:lang w:val="en-US" w:eastAsia="en-US" w:bidi="bn-IN"/>
            </w:rPr>
          </w:pPr>
          <w:r>
            <w:rPr/>
            <w:t>5.5.1</w:t>
          </w:r>
          <w:r>
            <w:rPr>
              <w:rFonts w:cs="Vrinda" w:ascii="Calibri" w:hAnsi="Calibri"/>
              <w:sz w:val="22"/>
              <w:szCs w:val="28"/>
              <w:lang w:val="en-US" w:eastAsia="en-US" w:bidi="bn-IN"/>
            </w:rPr>
            <w:tab/>
          </w:r>
          <w:r>
            <w:rPr/>
            <w:t>Operation Point Identifier</w:t>
            <w:tab/>
          </w:r>
          <w:hyperlink w:anchor="__RefHeading___Toc75605841">
            <w:r>
              <w:rPr>
                <w:rStyle w:val="IndexLink"/>
              </w:rPr>
              <w:t>33</w:t>
            </w:r>
          </w:hyperlink>
        </w:p>
        <w:p>
          <w:pPr>
            <w:pStyle w:val="Contents3"/>
            <w:rPr>
              <w:rFonts w:ascii="Calibri" w:hAnsi="Calibri" w:cs="Vrinda"/>
              <w:sz w:val="22"/>
              <w:szCs w:val="28"/>
              <w:lang w:val="en-US" w:eastAsia="en-US" w:bidi="bn-IN"/>
            </w:rPr>
          </w:pPr>
          <w:r>
            <w:rPr/>
            <w:t>5.5.2</w:t>
          </w:r>
          <w:r>
            <w:rPr>
              <w:rFonts w:cs="Vrinda" w:ascii="Calibri" w:hAnsi="Calibri"/>
              <w:sz w:val="22"/>
              <w:szCs w:val="28"/>
              <w:lang w:val="en-US" w:eastAsia="en-US" w:bidi="bn-IN"/>
            </w:rPr>
            <w:tab/>
          </w:r>
          <w:r>
            <w:rPr/>
            <w:t>MPD Signalling</w:t>
            <w:tab/>
          </w:r>
          <w:hyperlink w:anchor="__RefHeading___Toc75605842">
            <w:r>
              <w:rPr>
                <w:rStyle w:val="IndexLink"/>
              </w:rPr>
              <w:t>33</w:t>
            </w:r>
          </w:hyperlink>
        </w:p>
        <w:p>
          <w:pPr>
            <w:pStyle w:val="Contents3"/>
            <w:rPr>
              <w:rFonts w:ascii="Calibri" w:hAnsi="Calibri" w:cs="Vrinda"/>
              <w:sz w:val="22"/>
              <w:szCs w:val="28"/>
              <w:lang w:val="en-US" w:eastAsia="en-US" w:bidi="bn-IN"/>
            </w:rPr>
          </w:pPr>
          <w:r>
            <w:rPr/>
            <w:t>5.5.3</w:t>
          </w:r>
          <w:r>
            <w:rPr>
              <w:rFonts w:cs="Vrinda" w:ascii="Calibri" w:hAnsi="Calibri"/>
              <w:sz w:val="22"/>
              <w:szCs w:val="28"/>
              <w:lang w:val="en-US" w:eastAsia="en-US" w:bidi="bn-IN"/>
            </w:rPr>
            <w:tab/>
          </w:r>
          <w:r>
            <w:rPr/>
            <w:t>File Format Signalling</w:t>
            <w:tab/>
          </w:r>
          <w:hyperlink w:anchor="__RefHeading___Toc75605843">
            <w:r>
              <w:rPr>
                <w:rStyle w:val="IndexLink"/>
              </w:rPr>
              <w:t>33</w:t>
            </w:r>
          </w:hyperlink>
        </w:p>
        <w:p>
          <w:pPr>
            <w:pStyle w:val="Contents3"/>
            <w:rPr>
              <w:rFonts w:ascii="Calibri" w:hAnsi="Calibri" w:cs="Vrinda"/>
              <w:sz w:val="22"/>
              <w:szCs w:val="28"/>
              <w:lang w:val="en-US" w:eastAsia="en-US" w:bidi="bn-IN"/>
            </w:rPr>
          </w:pPr>
          <w:r>
            <w:rPr/>
            <w:t>5.5.4</w:t>
          </w:r>
          <w:r>
            <w:rPr>
              <w:rFonts w:cs="Vrinda" w:ascii="Calibri" w:hAnsi="Calibri"/>
              <w:sz w:val="22"/>
              <w:szCs w:val="28"/>
              <w:lang w:val="en-US" w:eastAsia="en-US" w:bidi="bn-IN"/>
            </w:rPr>
            <w:tab/>
          </w:r>
          <w:r>
            <w:rPr/>
            <w:t>Adaptation Set Constraints</w:t>
            <w:tab/>
          </w:r>
          <w:hyperlink w:anchor="__RefHeading___Toc75605844">
            <w:r>
              <w:rPr>
                <w:rStyle w:val="IndexLink"/>
              </w:rPr>
              <w:t>33</w:t>
            </w:r>
          </w:hyperlink>
        </w:p>
        <w:p>
          <w:pPr>
            <w:pStyle w:val="Contents2"/>
            <w:rPr>
              <w:rFonts w:ascii="Calibri" w:hAnsi="Calibri" w:cs="Vrinda"/>
              <w:sz w:val="22"/>
              <w:szCs w:val="28"/>
              <w:lang w:val="en-US" w:eastAsia="en-US" w:bidi="bn-IN"/>
            </w:rPr>
          </w:pPr>
          <w:r>
            <w:rPr/>
            <w:t>5.6</w:t>
          </w:r>
          <w:r>
            <w:rPr>
              <w:rFonts w:cs="Vrinda" w:ascii="Calibri" w:hAnsi="Calibri"/>
              <w:sz w:val="22"/>
              <w:szCs w:val="28"/>
              <w:lang w:val="en-US" w:eastAsia="en-US" w:bidi="bn-IN"/>
            </w:rPr>
            <w:tab/>
          </w:r>
          <w:r>
            <w:rPr/>
            <w:t>H.265/HEVC UHD Operation Point</w:t>
            <w:tab/>
          </w:r>
          <w:hyperlink w:anchor="__RefHeading___Toc75605845">
            <w:r>
              <w:rPr>
                <w:rStyle w:val="IndexLink"/>
              </w:rPr>
              <w:t>33</w:t>
            </w:r>
          </w:hyperlink>
        </w:p>
        <w:p>
          <w:pPr>
            <w:pStyle w:val="Contents3"/>
            <w:rPr>
              <w:rFonts w:ascii="Calibri" w:hAnsi="Calibri" w:cs="Vrinda"/>
              <w:sz w:val="22"/>
              <w:szCs w:val="28"/>
              <w:lang w:val="en-US" w:eastAsia="en-US" w:bidi="bn-IN"/>
            </w:rPr>
          </w:pPr>
          <w:r>
            <w:rPr/>
            <w:t>5.6.1</w:t>
          </w:r>
          <w:r>
            <w:rPr>
              <w:rFonts w:cs="Vrinda" w:ascii="Calibri" w:hAnsi="Calibri"/>
              <w:sz w:val="22"/>
              <w:szCs w:val="28"/>
              <w:lang w:val="en-US" w:eastAsia="en-US" w:bidi="bn-IN"/>
            </w:rPr>
            <w:tab/>
          </w:r>
          <w:r>
            <w:rPr/>
            <w:t>Operation Point Identifier</w:t>
            <w:tab/>
          </w:r>
          <w:hyperlink w:anchor="__RefHeading___Toc75605846">
            <w:r>
              <w:rPr>
                <w:rStyle w:val="IndexLink"/>
              </w:rPr>
              <w:t>33</w:t>
            </w:r>
          </w:hyperlink>
        </w:p>
        <w:p>
          <w:pPr>
            <w:pStyle w:val="Contents3"/>
            <w:rPr>
              <w:rFonts w:ascii="Calibri" w:hAnsi="Calibri" w:cs="Vrinda"/>
              <w:sz w:val="22"/>
              <w:szCs w:val="28"/>
              <w:lang w:val="en-US" w:eastAsia="en-US" w:bidi="bn-IN"/>
            </w:rPr>
          </w:pPr>
          <w:r>
            <w:rPr/>
            <w:t>5.6.2</w:t>
          </w:r>
          <w:r>
            <w:rPr>
              <w:rFonts w:cs="Vrinda" w:ascii="Calibri" w:hAnsi="Calibri"/>
              <w:sz w:val="22"/>
              <w:szCs w:val="28"/>
              <w:lang w:val="en-US" w:eastAsia="en-US" w:bidi="bn-IN"/>
            </w:rPr>
            <w:tab/>
          </w:r>
          <w:r>
            <w:rPr/>
            <w:t>MPD Signalling</w:t>
            <w:tab/>
          </w:r>
          <w:hyperlink w:anchor="__RefHeading___Toc75605847">
            <w:r>
              <w:rPr>
                <w:rStyle w:val="IndexLink"/>
              </w:rPr>
              <w:t>33</w:t>
            </w:r>
          </w:hyperlink>
        </w:p>
        <w:p>
          <w:pPr>
            <w:pStyle w:val="Contents3"/>
            <w:rPr>
              <w:rFonts w:ascii="Calibri" w:hAnsi="Calibri" w:cs="Vrinda"/>
              <w:sz w:val="22"/>
              <w:szCs w:val="28"/>
              <w:lang w:val="en-US" w:eastAsia="en-US" w:bidi="bn-IN"/>
            </w:rPr>
          </w:pPr>
          <w:r>
            <w:rPr/>
            <w:t>5.6.3</w:t>
          </w:r>
          <w:r>
            <w:rPr>
              <w:rFonts w:cs="Vrinda" w:ascii="Calibri" w:hAnsi="Calibri"/>
              <w:sz w:val="22"/>
              <w:szCs w:val="28"/>
              <w:lang w:val="en-US" w:eastAsia="en-US" w:bidi="bn-IN"/>
            </w:rPr>
            <w:tab/>
          </w:r>
          <w:r>
            <w:rPr/>
            <w:t>File Format Signalling</w:t>
            <w:tab/>
          </w:r>
          <w:hyperlink w:anchor="__RefHeading___Toc75605848">
            <w:r>
              <w:rPr>
                <w:rStyle w:val="IndexLink"/>
              </w:rPr>
              <w:t>34</w:t>
            </w:r>
          </w:hyperlink>
        </w:p>
        <w:p>
          <w:pPr>
            <w:pStyle w:val="Contents3"/>
            <w:rPr>
              <w:rFonts w:ascii="Calibri" w:hAnsi="Calibri" w:cs="Vrinda"/>
              <w:sz w:val="22"/>
              <w:szCs w:val="28"/>
              <w:lang w:val="en-US" w:eastAsia="en-US" w:bidi="bn-IN"/>
            </w:rPr>
          </w:pPr>
          <w:r>
            <w:rPr/>
            <w:t>5.6.4</w:t>
          </w:r>
          <w:r>
            <w:rPr>
              <w:rFonts w:cs="Vrinda" w:ascii="Calibri" w:hAnsi="Calibri"/>
              <w:sz w:val="22"/>
              <w:szCs w:val="28"/>
              <w:lang w:val="en-US" w:eastAsia="en-US" w:bidi="bn-IN"/>
            </w:rPr>
            <w:tab/>
          </w:r>
          <w:r>
            <w:rPr/>
            <w:t>Adaptation Set Constraint</w:t>
            <w:tab/>
          </w:r>
          <w:hyperlink w:anchor="__RefHeading___Toc75605849">
            <w:r>
              <w:rPr>
                <w:rStyle w:val="IndexLink"/>
              </w:rPr>
              <w:t>34</w:t>
            </w:r>
          </w:hyperlink>
        </w:p>
        <w:p>
          <w:pPr>
            <w:pStyle w:val="Contents2"/>
            <w:rPr>
              <w:rFonts w:ascii="Calibri" w:hAnsi="Calibri" w:cs="Vrinda"/>
              <w:sz w:val="22"/>
              <w:szCs w:val="28"/>
              <w:lang w:val="en-US" w:eastAsia="en-US" w:bidi="bn-IN"/>
            </w:rPr>
          </w:pPr>
          <w:r>
            <w:rPr/>
            <w:t>5.7</w:t>
          </w:r>
          <w:r>
            <w:rPr>
              <w:rFonts w:cs="Vrinda" w:ascii="Calibri" w:hAnsi="Calibri"/>
              <w:sz w:val="22"/>
              <w:szCs w:val="28"/>
              <w:lang w:val="en-US" w:eastAsia="en-US" w:bidi="bn-IN"/>
            </w:rPr>
            <w:tab/>
          </w:r>
          <w:r>
            <w:rPr/>
            <w:t>H.265/HEVC Full HD HDR Operation Point</w:t>
            <w:tab/>
          </w:r>
          <w:hyperlink w:anchor="__RefHeading___Toc75605850">
            <w:r>
              <w:rPr>
                <w:rStyle w:val="IndexLink"/>
              </w:rPr>
              <w:t>34</w:t>
            </w:r>
          </w:hyperlink>
        </w:p>
        <w:p>
          <w:pPr>
            <w:pStyle w:val="Contents3"/>
            <w:rPr>
              <w:rFonts w:ascii="Calibri" w:hAnsi="Calibri" w:cs="Vrinda"/>
              <w:sz w:val="22"/>
              <w:szCs w:val="28"/>
              <w:lang w:val="en-US" w:eastAsia="en-US" w:bidi="bn-IN"/>
            </w:rPr>
          </w:pPr>
          <w:r>
            <w:rPr/>
            <w:t>5.7.1</w:t>
          </w:r>
          <w:r>
            <w:rPr>
              <w:rFonts w:cs="Vrinda" w:ascii="Calibri" w:hAnsi="Calibri"/>
              <w:sz w:val="22"/>
              <w:szCs w:val="28"/>
              <w:lang w:val="en-US" w:eastAsia="en-US" w:bidi="bn-IN"/>
            </w:rPr>
            <w:tab/>
          </w:r>
          <w:r>
            <w:rPr/>
            <w:t>Operation Point Identifier</w:t>
            <w:tab/>
          </w:r>
          <w:hyperlink w:anchor="__RefHeading___Toc75605851">
            <w:r>
              <w:rPr>
                <w:rStyle w:val="IndexLink"/>
              </w:rPr>
              <w:t>34</w:t>
            </w:r>
          </w:hyperlink>
        </w:p>
        <w:p>
          <w:pPr>
            <w:pStyle w:val="Contents3"/>
            <w:rPr>
              <w:rFonts w:ascii="Calibri" w:hAnsi="Calibri" w:cs="Vrinda"/>
              <w:sz w:val="22"/>
              <w:szCs w:val="28"/>
              <w:lang w:val="en-US" w:eastAsia="en-US" w:bidi="bn-IN"/>
            </w:rPr>
          </w:pPr>
          <w:r>
            <w:rPr/>
            <w:t>5.7.2</w:t>
          </w:r>
          <w:r>
            <w:rPr>
              <w:rFonts w:cs="Vrinda" w:ascii="Calibri" w:hAnsi="Calibri"/>
              <w:sz w:val="22"/>
              <w:szCs w:val="28"/>
              <w:lang w:val="en-US" w:eastAsia="en-US" w:bidi="bn-IN"/>
            </w:rPr>
            <w:tab/>
          </w:r>
          <w:r>
            <w:rPr/>
            <w:t>MPD Signalling</w:t>
            <w:tab/>
          </w:r>
          <w:hyperlink w:anchor="__RefHeading___Toc75605852">
            <w:r>
              <w:rPr>
                <w:rStyle w:val="IndexLink"/>
              </w:rPr>
              <w:t>34</w:t>
            </w:r>
          </w:hyperlink>
        </w:p>
        <w:p>
          <w:pPr>
            <w:pStyle w:val="Contents3"/>
            <w:rPr>
              <w:rFonts w:ascii="Calibri" w:hAnsi="Calibri" w:cs="Vrinda"/>
              <w:sz w:val="22"/>
              <w:szCs w:val="28"/>
              <w:lang w:val="en-US" w:eastAsia="en-US" w:bidi="bn-IN"/>
            </w:rPr>
          </w:pPr>
          <w:r>
            <w:rPr/>
            <w:t>5.7.3</w:t>
          </w:r>
          <w:r>
            <w:rPr>
              <w:rFonts w:cs="Vrinda" w:ascii="Calibri" w:hAnsi="Calibri"/>
              <w:sz w:val="22"/>
              <w:szCs w:val="28"/>
              <w:lang w:val="en-US" w:eastAsia="en-US" w:bidi="bn-IN"/>
            </w:rPr>
            <w:tab/>
          </w:r>
          <w:r>
            <w:rPr/>
            <w:t>File Format Signalling</w:t>
            <w:tab/>
          </w:r>
          <w:hyperlink w:anchor="__RefHeading___Toc75605853">
            <w:r>
              <w:rPr>
                <w:rStyle w:val="IndexLink"/>
              </w:rPr>
              <w:t>34</w:t>
            </w:r>
          </w:hyperlink>
        </w:p>
        <w:p>
          <w:pPr>
            <w:pStyle w:val="Contents3"/>
            <w:rPr>
              <w:rFonts w:ascii="Calibri" w:hAnsi="Calibri" w:cs="Vrinda"/>
              <w:sz w:val="22"/>
              <w:szCs w:val="28"/>
              <w:lang w:val="en-US" w:eastAsia="en-US" w:bidi="bn-IN"/>
            </w:rPr>
          </w:pPr>
          <w:r>
            <w:rPr/>
            <w:t>5.7.4</w:t>
          </w:r>
          <w:r>
            <w:rPr>
              <w:rFonts w:cs="Vrinda" w:ascii="Calibri" w:hAnsi="Calibri"/>
              <w:sz w:val="22"/>
              <w:szCs w:val="28"/>
              <w:lang w:val="en-US" w:eastAsia="en-US" w:bidi="bn-IN"/>
            </w:rPr>
            <w:tab/>
          </w:r>
          <w:r>
            <w:rPr/>
            <w:t>Adaptation Set Constraint</w:t>
            <w:tab/>
          </w:r>
          <w:hyperlink w:anchor="__RefHeading___Toc75605854">
            <w:r>
              <w:rPr>
                <w:rStyle w:val="IndexLink"/>
              </w:rPr>
              <w:t>34</w:t>
            </w:r>
          </w:hyperlink>
        </w:p>
        <w:p>
          <w:pPr>
            <w:pStyle w:val="Contents2"/>
            <w:rPr>
              <w:rFonts w:ascii="Calibri" w:hAnsi="Calibri" w:cs="Vrinda"/>
              <w:sz w:val="22"/>
              <w:szCs w:val="28"/>
              <w:lang w:val="en-US" w:eastAsia="en-US" w:bidi="bn-IN"/>
            </w:rPr>
          </w:pPr>
          <w:r>
            <w:rPr/>
            <w:t>5.8</w:t>
          </w:r>
          <w:r>
            <w:rPr>
              <w:rFonts w:cs="Vrinda" w:ascii="Calibri" w:hAnsi="Calibri"/>
              <w:sz w:val="22"/>
              <w:szCs w:val="28"/>
              <w:lang w:val="en-US" w:eastAsia="en-US" w:bidi="bn-IN"/>
            </w:rPr>
            <w:tab/>
          </w:r>
          <w:r>
            <w:rPr/>
            <w:t>H.265/HEVC UHD HDR Operation Point</w:t>
            <w:tab/>
          </w:r>
          <w:hyperlink w:anchor="__RefHeading___Toc75605855">
            <w:r>
              <w:rPr>
                <w:rStyle w:val="IndexLink"/>
              </w:rPr>
              <w:t>35</w:t>
            </w:r>
          </w:hyperlink>
        </w:p>
        <w:p>
          <w:pPr>
            <w:pStyle w:val="Contents3"/>
            <w:rPr>
              <w:rFonts w:ascii="Calibri" w:hAnsi="Calibri" w:cs="Vrinda"/>
              <w:sz w:val="22"/>
              <w:szCs w:val="28"/>
              <w:lang w:val="en-US" w:eastAsia="en-US" w:bidi="bn-IN"/>
            </w:rPr>
          </w:pPr>
          <w:r>
            <w:rPr/>
            <w:t>5.8.1</w:t>
          </w:r>
          <w:r>
            <w:rPr>
              <w:rFonts w:cs="Vrinda" w:ascii="Calibri" w:hAnsi="Calibri"/>
              <w:sz w:val="22"/>
              <w:szCs w:val="28"/>
              <w:lang w:val="en-US" w:eastAsia="en-US" w:bidi="bn-IN"/>
            </w:rPr>
            <w:tab/>
          </w:r>
          <w:r>
            <w:rPr/>
            <w:t>Operation Point Identifier</w:t>
            <w:tab/>
          </w:r>
          <w:hyperlink w:anchor="__RefHeading___Toc75605856">
            <w:r>
              <w:rPr>
                <w:rStyle w:val="IndexLink"/>
              </w:rPr>
              <w:t>35</w:t>
            </w:r>
          </w:hyperlink>
        </w:p>
        <w:p>
          <w:pPr>
            <w:pStyle w:val="Contents3"/>
            <w:rPr>
              <w:rFonts w:ascii="Calibri" w:hAnsi="Calibri" w:cs="Vrinda"/>
              <w:sz w:val="22"/>
              <w:szCs w:val="28"/>
              <w:lang w:val="en-US" w:eastAsia="en-US" w:bidi="bn-IN"/>
            </w:rPr>
          </w:pPr>
          <w:r>
            <w:rPr/>
            <w:t>5.8.2</w:t>
          </w:r>
          <w:r>
            <w:rPr>
              <w:rFonts w:cs="Vrinda" w:ascii="Calibri" w:hAnsi="Calibri"/>
              <w:sz w:val="22"/>
              <w:szCs w:val="28"/>
              <w:lang w:val="en-US" w:eastAsia="en-US" w:bidi="bn-IN"/>
            </w:rPr>
            <w:tab/>
          </w:r>
          <w:r>
            <w:rPr/>
            <w:t>MPD Signalling</w:t>
            <w:tab/>
          </w:r>
          <w:hyperlink w:anchor="__RefHeading___Toc75605857">
            <w:r>
              <w:rPr>
                <w:rStyle w:val="IndexLink"/>
              </w:rPr>
              <w:t>36</w:t>
            </w:r>
          </w:hyperlink>
        </w:p>
        <w:p>
          <w:pPr>
            <w:pStyle w:val="Contents3"/>
            <w:rPr>
              <w:rFonts w:ascii="Calibri" w:hAnsi="Calibri" w:cs="Vrinda"/>
              <w:sz w:val="22"/>
              <w:szCs w:val="28"/>
              <w:lang w:val="en-US" w:eastAsia="en-US" w:bidi="bn-IN"/>
            </w:rPr>
          </w:pPr>
          <w:r>
            <w:rPr/>
            <w:t>5.8.3</w:t>
          </w:r>
          <w:r>
            <w:rPr>
              <w:rFonts w:cs="Vrinda" w:ascii="Calibri" w:hAnsi="Calibri"/>
              <w:sz w:val="22"/>
              <w:szCs w:val="28"/>
              <w:lang w:val="en-US" w:eastAsia="en-US" w:bidi="bn-IN"/>
            </w:rPr>
            <w:tab/>
          </w:r>
          <w:r>
            <w:rPr/>
            <w:t>File Format Signalling</w:t>
            <w:tab/>
          </w:r>
          <w:hyperlink w:anchor="__RefHeading___Toc75605858">
            <w:r>
              <w:rPr>
                <w:rStyle w:val="IndexLink"/>
              </w:rPr>
              <w:t>36</w:t>
            </w:r>
          </w:hyperlink>
        </w:p>
        <w:p>
          <w:pPr>
            <w:pStyle w:val="Contents3"/>
            <w:rPr>
              <w:rFonts w:ascii="Calibri" w:hAnsi="Calibri" w:cs="Vrinda"/>
              <w:sz w:val="22"/>
              <w:szCs w:val="28"/>
              <w:lang w:val="en-US" w:eastAsia="en-US" w:bidi="bn-IN"/>
            </w:rPr>
          </w:pPr>
          <w:r>
            <w:rPr/>
            <w:t>5.8.4</w:t>
          </w:r>
          <w:r>
            <w:rPr>
              <w:rFonts w:cs="Vrinda" w:ascii="Calibri" w:hAnsi="Calibri"/>
              <w:sz w:val="22"/>
              <w:szCs w:val="28"/>
              <w:lang w:val="en-US" w:eastAsia="en-US" w:bidi="bn-IN"/>
            </w:rPr>
            <w:tab/>
          </w:r>
          <w:r>
            <w:rPr/>
            <w:t>Adaptation Set Constraint</w:t>
            <w:tab/>
          </w:r>
          <w:hyperlink w:anchor="__RefHeading___Toc75605859">
            <w:r>
              <w:rPr>
                <w:rStyle w:val="IndexLink"/>
              </w:rPr>
              <w:t>36</w:t>
            </w:r>
          </w:hyperlink>
        </w:p>
        <w:p>
          <w:pPr>
            <w:pStyle w:val="Contents2"/>
            <w:rPr>
              <w:rFonts w:ascii="Calibri" w:hAnsi="Calibri" w:cs="Vrinda"/>
              <w:sz w:val="22"/>
              <w:szCs w:val="28"/>
              <w:lang w:val="en-US" w:eastAsia="en-US" w:bidi="bn-IN"/>
            </w:rPr>
          </w:pPr>
          <w:r>
            <w:rPr/>
            <w:t>5.9</w:t>
          </w:r>
          <w:r>
            <w:rPr>
              <w:rFonts w:cs="Vrinda" w:ascii="Calibri" w:hAnsi="Calibri"/>
              <w:sz w:val="22"/>
              <w:szCs w:val="28"/>
              <w:lang w:val="en-US" w:eastAsia="en-US" w:bidi="bn-IN"/>
            </w:rPr>
            <w:tab/>
          </w:r>
          <w:r>
            <w:rPr/>
            <w:t>H.265/HEVC Full HD HDR HLG Operation Point</w:t>
            <w:tab/>
          </w:r>
          <w:hyperlink w:anchor="__RefHeading___Toc75605860">
            <w:r>
              <w:rPr>
                <w:rStyle w:val="IndexLink"/>
              </w:rPr>
              <w:t>37</w:t>
            </w:r>
          </w:hyperlink>
        </w:p>
        <w:p>
          <w:pPr>
            <w:pStyle w:val="Contents3"/>
            <w:rPr>
              <w:rFonts w:ascii="Calibri" w:hAnsi="Calibri" w:cs="Vrinda"/>
              <w:sz w:val="22"/>
              <w:szCs w:val="28"/>
              <w:lang w:val="en-US" w:eastAsia="en-US" w:bidi="bn-IN"/>
            </w:rPr>
          </w:pPr>
          <w:r>
            <w:rPr/>
            <w:t>5.9.1</w:t>
          </w:r>
          <w:r>
            <w:rPr>
              <w:rFonts w:cs="Vrinda" w:ascii="Calibri" w:hAnsi="Calibri"/>
              <w:sz w:val="22"/>
              <w:szCs w:val="28"/>
              <w:lang w:val="en-US" w:eastAsia="en-US" w:bidi="bn-IN"/>
            </w:rPr>
            <w:tab/>
          </w:r>
          <w:r>
            <w:rPr/>
            <w:t>Operation Point Identifier</w:t>
            <w:tab/>
          </w:r>
          <w:hyperlink w:anchor="__RefHeading___Toc75605861">
            <w:r>
              <w:rPr>
                <w:rStyle w:val="IndexLink"/>
              </w:rPr>
              <w:t>37</w:t>
            </w:r>
          </w:hyperlink>
        </w:p>
        <w:p>
          <w:pPr>
            <w:pStyle w:val="Contents3"/>
            <w:rPr>
              <w:rFonts w:ascii="Calibri" w:hAnsi="Calibri" w:cs="Vrinda"/>
              <w:sz w:val="22"/>
              <w:szCs w:val="28"/>
              <w:lang w:val="en-US" w:eastAsia="en-US" w:bidi="bn-IN"/>
            </w:rPr>
          </w:pPr>
          <w:r>
            <w:rPr/>
            <w:t>5.9.2</w:t>
          </w:r>
          <w:r>
            <w:rPr>
              <w:rFonts w:cs="Vrinda" w:ascii="Calibri" w:hAnsi="Calibri"/>
              <w:sz w:val="22"/>
              <w:szCs w:val="28"/>
              <w:lang w:val="en-US" w:eastAsia="en-US" w:bidi="bn-IN"/>
            </w:rPr>
            <w:tab/>
          </w:r>
          <w:r>
            <w:rPr/>
            <w:t>MPD Signalling</w:t>
            <w:tab/>
          </w:r>
          <w:hyperlink w:anchor="__RefHeading___Toc75605862">
            <w:r>
              <w:rPr>
                <w:rStyle w:val="IndexLink"/>
              </w:rPr>
              <w:t>37</w:t>
            </w:r>
          </w:hyperlink>
        </w:p>
        <w:p>
          <w:pPr>
            <w:pStyle w:val="Contents3"/>
            <w:rPr>
              <w:rFonts w:ascii="Calibri" w:hAnsi="Calibri" w:cs="Vrinda"/>
              <w:sz w:val="22"/>
              <w:szCs w:val="28"/>
              <w:lang w:val="en-US" w:eastAsia="en-US" w:bidi="bn-IN"/>
            </w:rPr>
          </w:pPr>
          <w:r>
            <w:rPr/>
            <w:t>5.9.3</w:t>
          </w:r>
          <w:r>
            <w:rPr>
              <w:rFonts w:cs="Vrinda" w:ascii="Calibri" w:hAnsi="Calibri"/>
              <w:sz w:val="22"/>
              <w:szCs w:val="28"/>
              <w:lang w:val="en-US" w:eastAsia="en-US" w:bidi="bn-IN"/>
            </w:rPr>
            <w:tab/>
          </w:r>
          <w:r>
            <w:rPr/>
            <w:t>File Format Signalling</w:t>
            <w:tab/>
          </w:r>
          <w:hyperlink w:anchor="__RefHeading___Toc75605863">
            <w:r>
              <w:rPr>
                <w:rStyle w:val="IndexLink"/>
              </w:rPr>
              <w:t>37</w:t>
            </w:r>
          </w:hyperlink>
        </w:p>
        <w:p>
          <w:pPr>
            <w:pStyle w:val="Contents3"/>
            <w:rPr>
              <w:rFonts w:ascii="Calibri" w:hAnsi="Calibri" w:cs="Vrinda"/>
              <w:sz w:val="22"/>
              <w:szCs w:val="28"/>
              <w:lang w:val="en-US" w:eastAsia="en-US" w:bidi="bn-IN"/>
            </w:rPr>
          </w:pPr>
          <w:r>
            <w:rPr/>
            <w:t>5.9.4</w:t>
          </w:r>
          <w:r>
            <w:rPr>
              <w:rFonts w:cs="Vrinda" w:ascii="Calibri" w:hAnsi="Calibri"/>
              <w:sz w:val="22"/>
              <w:szCs w:val="28"/>
              <w:lang w:val="en-US" w:eastAsia="en-US" w:bidi="bn-IN"/>
            </w:rPr>
            <w:tab/>
          </w:r>
          <w:r>
            <w:rPr/>
            <w:t>Adaptation Set Constraint</w:t>
            <w:tab/>
          </w:r>
          <w:hyperlink w:anchor="__RefHeading___Toc75605864">
            <w:r>
              <w:rPr>
                <w:rStyle w:val="IndexLink"/>
              </w:rPr>
              <w:t>37</w:t>
            </w:r>
          </w:hyperlink>
        </w:p>
        <w:p>
          <w:pPr>
            <w:pStyle w:val="Contents2"/>
            <w:rPr>
              <w:rFonts w:ascii="Calibri" w:hAnsi="Calibri" w:cs="Vrinda"/>
              <w:sz w:val="22"/>
              <w:szCs w:val="28"/>
              <w:lang w:val="en-US" w:eastAsia="en-US" w:bidi="bn-IN"/>
            </w:rPr>
          </w:pPr>
          <w:r>
            <w:rPr/>
            <w:t>5.10</w:t>
          </w:r>
          <w:r>
            <w:rPr>
              <w:rFonts w:cs="Vrinda" w:ascii="Calibri" w:hAnsi="Calibri"/>
              <w:sz w:val="22"/>
              <w:szCs w:val="28"/>
              <w:lang w:val="en-US" w:eastAsia="en-US" w:bidi="bn-IN"/>
            </w:rPr>
            <w:tab/>
          </w:r>
          <w:r>
            <w:rPr/>
            <w:t>H.265/HEVC UHD HDR HLG Operation Point</w:t>
            <w:tab/>
          </w:r>
          <w:hyperlink w:anchor="__RefHeading___Toc75605865">
            <w:r>
              <w:rPr>
                <w:rStyle w:val="IndexLink"/>
              </w:rPr>
              <w:t>38</w:t>
            </w:r>
          </w:hyperlink>
        </w:p>
        <w:p>
          <w:pPr>
            <w:pStyle w:val="Contents3"/>
            <w:rPr>
              <w:rFonts w:ascii="Calibri" w:hAnsi="Calibri" w:cs="Vrinda"/>
              <w:sz w:val="22"/>
              <w:szCs w:val="28"/>
              <w:lang w:val="en-US" w:eastAsia="en-US" w:bidi="bn-IN"/>
            </w:rPr>
          </w:pPr>
          <w:r>
            <w:rPr/>
            <w:t>5.10.1</w:t>
          </w:r>
          <w:r>
            <w:rPr>
              <w:rFonts w:cs="Vrinda" w:ascii="Calibri" w:hAnsi="Calibri"/>
              <w:sz w:val="22"/>
              <w:szCs w:val="28"/>
              <w:lang w:val="en-US" w:eastAsia="en-US" w:bidi="bn-IN"/>
            </w:rPr>
            <w:tab/>
          </w:r>
          <w:r>
            <w:rPr/>
            <w:t>Operation Point Identifier</w:t>
            <w:tab/>
          </w:r>
          <w:hyperlink w:anchor="__RefHeading___Toc75605866">
            <w:r>
              <w:rPr>
                <w:rStyle w:val="IndexLink"/>
              </w:rPr>
              <w:t>38</w:t>
            </w:r>
          </w:hyperlink>
        </w:p>
        <w:p>
          <w:pPr>
            <w:pStyle w:val="Contents3"/>
            <w:rPr>
              <w:rFonts w:ascii="Calibri" w:hAnsi="Calibri" w:cs="Vrinda"/>
              <w:sz w:val="22"/>
              <w:szCs w:val="28"/>
              <w:lang w:val="en-US" w:eastAsia="en-US" w:bidi="bn-IN"/>
            </w:rPr>
          </w:pPr>
          <w:r>
            <w:rPr/>
            <w:t>5.10.2</w:t>
          </w:r>
          <w:r>
            <w:rPr>
              <w:rFonts w:cs="Vrinda" w:ascii="Calibri" w:hAnsi="Calibri"/>
              <w:sz w:val="22"/>
              <w:szCs w:val="28"/>
              <w:lang w:val="en-US" w:eastAsia="en-US" w:bidi="bn-IN"/>
            </w:rPr>
            <w:tab/>
          </w:r>
          <w:r>
            <w:rPr/>
            <w:t>MPD Signalling</w:t>
            <w:tab/>
          </w:r>
          <w:hyperlink w:anchor="__RefHeading___Toc75605867">
            <w:r>
              <w:rPr>
                <w:rStyle w:val="IndexLink"/>
              </w:rPr>
              <w:t>38</w:t>
            </w:r>
          </w:hyperlink>
        </w:p>
        <w:p>
          <w:pPr>
            <w:pStyle w:val="Contents3"/>
            <w:rPr>
              <w:rFonts w:ascii="Calibri" w:hAnsi="Calibri" w:cs="Vrinda"/>
              <w:sz w:val="22"/>
              <w:szCs w:val="28"/>
              <w:lang w:val="en-US" w:eastAsia="en-US" w:bidi="bn-IN"/>
            </w:rPr>
          </w:pPr>
          <w:r>
            <w:rPr/>
            <w:t>5.10.3</w:t>
          </w:r>
          <w:r>
            <w:rPr>
              <w:rFonts w:cs="Vrinda" w:ascii="Calibri" w:hAnsi="Calibri"/>
              <w:sz w:val="22"/>
              <w:szCs w:val="28"/>
              <w:lang w:val="en-US" w:eastAsia="en-US" w:bidi="bn-IN"/>
            </w:rPr>
            <w:tab/>
          </w:r>
          <w:r>
            <w:rPr/>
            <w:t>File Format Signalling</w:t>
            <w:tab/>
          </w:r>
          <w:hyperlink w:anchor="__RefHeading___Toc75605868">
            <w:r>
              <w:rPr>
                <w:rStyle w:val="IndexLink"/>
              </w:rPr>
              <w:t>38</w:t>
            </w:r>
          </w:hyperlink>
        </w:p>
        <w:p>
          <w:pPr>
            <w:pStyle w:val="Contents3"/>
            <w:rPr>
              <w:rFonts w:ascii="Calibri" w:hAnsi="Calibri" w:cs="Vrinda"/>
              <w:sz w:val="22"/>
              <w:szCs w:val="28"/>
              <w:lang w:val="en-US" w:eastAsia="en-US" w:bidi="bn-IN"/>
            </w:rPr>
          </w:pPr>
          <w:r>
            <w:rPr/>
            <w:t>5.10.4</w:t>
          </w:r>
          <w:r>
            <w:rPr>
              <w:rFonts w:cs="Vrinda" w:ascii="Calibri" w:hAnsi="Calibri"/>
              <w:sz w:val="22"/>
              <w:szCs w:val="28"/>
              <w:lang w:val="en-US" w:eastAsia="en-US" w:bidi="bn-IN"/>
            </w:rPr>
            <w:tab/>
          </w:r>
          <w:r>
            <w:rPr/>
            <w:t>Adaptation Set Constraint</w:t>
            <w:tab/>
          </w:r>
          <w:hyperlink w:anchor="__RefHeading___Toc75605869">
            <w:r>
              <w:rPr>
                <w:rStyle w:val="IndexLink"/>
              </w:rPr>
              <w:t>38</w:t>
            </w:r>
          </w:hyperlink>
        </w:p>
        <w:p>
          <w:pPr>
            <w:pStyle w:val="Contents8"/>
            <w:rPr>
              <w:rFonts w:ascii="Calibri" w:hAnsi="Calibri" w:cs="Vrinda"/>
              <w:b w:val="false"/>
              <w:b w:val="false"/>
              <w:szCs w:val="28"/>
              <w:lang w:val="en-US" w:eastAsia="en-US" w:bidi="bn-IN"/>
            </w:rPr>
          </w:pPr>
          <w:r>
            <w:rPr/>
            <w:t>Annex A (informative):</w:t>
            <w:tab/>
            <w:t>Registration Information</w:t>
            <w:tab/>
          </w:r>
          <w:hyperlink w:anchor="__RefHeading___Toc75605870">
            <w:r>
              <w:rPr>
                <w:rStyle w:val="IndexLink"/>
              </w:rPr>
              <w:t>40</w:t>
            </w:r>
          </w:hyperlink>
        </w:p>
        <w:p>
          <w:pPr>
            <w:pStyle w:val="Contents1"/>
            <w:rPr>
              <w:rFonts w:ascii="Calibri" w:hAnsi="Calibri" w:cs="Vrinda"/>
              <w:szCs w:val="28"/>
              <w:lang w:val="en-US" w:eastAsia="en-US" w:bidi="bn-IN"/>
            </w:rPr>
          </w:pPr>
          <w:r>
            <w:rPr/>
            <w:t>A.1</w:t>
          </w:r>
          <w:r>
            <w:rPr>
              <w:rFonts w:cs="Vrinda" w:ascii="Calibri" w:hAnsi="Calibri"/>
              <w:szCs w:val="28"/>
              <w:lang w:val="en-US" w:eastAsia="en-US" w:bidi="bn-IN"/>
            </w:rPr>
            <w:tab/>
          </w:r>
          <w:r>
            <w:rPr/>
            <w:t>3GPP Registered URIs</w:t>
            <w:tab/>
          </w:r>
          <w:hyperlink w:anchor="__RefHeading___Toc75605871">
            <w:r>
              <w:rPr>
                <w:rStyle w:val="IndexLink"/>
              </w:rPr>
              <w:t>40</w:t>
            </w:r>
          </w:hyperlink>
        </w:p>
        <w:p>
          <w:pPr>
            <w:pStyle w:val="Contents8"/>
            <w:rPr>
              <w:rFonts w:ascii="Calibri" w:hAnsi="Calibri" w:cs="Vrinda"/>
              <w:szCs w:val="28"/>
              <w:lang w:val="en-US" w:eastAsia="en-US" w:bidi="bn-IN"/>
            </w:rPr>
          </w:pPr>
          <w:r>
            <w:rPr>
              <w:b w:val="false"/>
            </w:rPr>
            <w:t>Annex B (informative):</w:t>
            <w:tab/>
            <w:t>Change history</w:t>
            <w:tab/>
          </w:r>
          <w:hyperlink w:anchor="__RefHeading___Toc75605872">
            <w:r>
              <w:rPr>
                <w:rStyle w:val="IndexLink"/>
                <w:b w:val="false"/>
              </w:rPr>
              <w:t>41</w:t>
            </w:r>
          </w:hyperlink>
          <w:r>
            <w:rPr>
              <w:rStyle w:val="IndexLink"/>
              <w:b w:val="false"/>
            </w:rPr>
            <w:fldChar w:fldCharType="end"/>
          </w:r>
        </w:p>
      </w:sdtContent>
    </w:sdt>
    <w:p>
      <w:pPr>
        <w:pStyle w:val="Normal"/>
        <w:rPr>
          <w:rFonts w:ascii="Calibri" w:hAnsi="Calibri" w:cs="Vrinda"/>
          <w:b/>
          <w:b/>
          <w:sz w:val="22"/>
          <w:szCs w:val="28"/>
          <w:lang w:val="en-US" w:eastAsia="en-US" w:bidi="bn-IN"/>
        </w:rPr>
      </w:pPr>
      <w:r>
        <w:rPr>
          <w:rFonts w:cs="Vrinda" w:ascii="Calibri" w:hAnsi="Calibri"/>
          <w:b/>
          <w:sz w:val="22"/>
          <w:szCs w:val="28"/>
          <w:lang w:val="en-US" w:eastAsia="en-US" w:bidi="bn-IN"/>
        </w:rPr>
      </w:r>
      <w:r>
        <w:br w:type="page"/>
      </w:r>
    </w:p>
    <w:p>
      <w:pPr>
        <w:pStyle w:val="Heading1"/>
        <w:ind w:left="1134" w:hanging="1134"/>
        <w:rPr/>
      </w:pPr>
      <w:bookmarkStart w:id="6" w:name="__RefHeading___Toc75605708"/>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75605709"/>
      <w:bookmarkEnd w:id="7"/>
      <w:r>
        <w:rPr/>
        <w:t>Introduction</w:t>
      </w:r>
    </w:p>
    <w:p>
      <w:pPr>
        <w:pStyle w:val="Normal"/>
        <w:rPr/>
      </w:pPr>
      <w:r>
        <w:rPr/>
        <w:t>Linear TV services can be made available on 3GPP services, e.g., based on MBMS, PSS user services and 5GMS.</w:t>
      </w:r>
    </w:p>
    <w:p>
      <w:pPr>
        <w:pStyle w:val="Normal"/>
        <w:rPr/>
      </w:pPr>
      <w:r>
        <w:rPr/>
        <w:t>For traditional linear TV distribution, TV services accessed through Satellite, Digital Terrestrial TV (DTT), cable or IPTV obey to requirements on the video profiles to ensure a consistent quality of experience while accessing different channels within a TV bouquet.</w:t>
      </w:r>
    </w:p>
    <w:p>
      <w:pPr>
        <w:pStyle w:val="Normal"/>
        <w:rPr/>
      </w:pPr>
      <w:r>
        <w:rPr/>
        <w:t>On-demand video services, via streaming or downloading, generally obey to the same requirements.</w:t>
      </w:r>
    </w:p>
    <w:p>
      <w:pPr>
        <w:pStyle w:val="Normal"/>
        <w:rPr/>
      </w:pPr>
      <w:r>
        <w:rPr/>
      </w:r>
    </w:p>
    <w:p>
      <w:pPr>
        <w:pStyle w:val="Normal"/>
        <w:rPr/>
      </w:pPr>
      <w:bookmarkStart w:id="8" w:name="_Hlk49262874"/>
      <w:bookmarkEnd w:id="8"/>
      <w:r>
        <w:rPr/>
        <w:t>The purpose of the present document is to specify TV distribution formats with detailed definitions of consistent video distribution formats (such as spatial and temporal resolutions, aspect ratios, random access points, etc.) for which operators can provide consistent quality of experience for TV services.</w:t>
      </w:r>
    </w:p>
    <w:p>
      <w:pPr>
        <w:pStyle w:val="Normal"/>
        <w:rPr/>
      </w:pPr>
      <w:r>
        <w:rPr/>
        <w:t>The document is not restricted to operator services, but may also be referred to and used by third-party services that expect to have consistent quality of experience for TV services on 3GPP-defined radio bearers.</w:t>
      </w:r>
    </w:p>
    <w:p>
      <w:pPr>
        <w:pStyle w:val="Normal"/>
        <w:rPr/>
      </w:pPr>
      <w:r>
        <w:rPr/>
      </w:r>
      <w:bookmarkStart w:id="9" w:name="_Hlk49262874"/>
      <w:bookmarkStart w:id="10" w:name="_Hlk49262874"/>
      <w:bookmarkEnd w:id="10"/>
      <w:r>
        <w:br w:type="page"/>
      </w:r>
    </w:p>
    <w:p>
      <w:pPr>
        <w:pStyle w:val="Heading1"/>
        <w:ind w:left="1134" w:hanging="1134"/>
        <w:rPr/>
      </w:pPr>
      <w:bookmarkStart w:id="11" w:name="__RefHeading___Toc75605710"/>
      <w:bookmarkEnd w:id="11"/>
      <w:r>
        <w:rPr/>
        <w:t>1</w:t>
        <w:tab/>
        <w:t>Scope</w:t>
      </w:r>
    </w:p>
    <w:p>
      <w:pPr>
        <w:pStyle w:val="Normal"/>
        <w:rPr/>
      </w:pPr>
      <w:r>
        <w:rPr/>
        <w:t>The present document specifies requirements and guidelines on video source formats (frame rate, resolution, aspect ratio, colorimetry, bit depth…) and encoding parameters (codec format, random access point period, SEI messages…) for different types of TV services, including linear TV, catch-up TV or on-demand services. A limited set of Operation Points (e.g. SDTV, HDTV, UHD, …) are defined to provide confidence to content providers/broadcasters on the quality of experience offered by 3GPP services when used for TV-like distribution. Operation Points define format and encoding restrictions, but may also be viewed as compatibility points for UEs.</w:t>
      </w:r>
    </w:p>
    <w:p>
      <w:pPr>
        <w:pStyle w:val="Normal"/>
        <w:rPr/>
      </w:pPr>
      <w:r>
        <w:rPr/>
        <w:t xml:space="preserve">In particular, the Operation Points defined in the present document may serve as the primary tested configurations for TV centric video distribution. The Operation Points are defined based on the analysis and findings in the technical report TR 26.949 [2]. </w:t>
      </w:r>
    </w:p>
    <w:p>
      <w:pPr>
        <w:pStyle w:val="Normal"/>
        <w:rPr/>
      </w:pPr>
      <w:r>
        <w:rPr/>
        <w:t>In addition, in the context of DASH operations, not only the main distribution formats are defined, but also a subset of spatial and temporal resolutions. In order to minimize testing for seamless switching experience, suitable lower resolutions of distribution formats are defined. Furthermore, to compensate congestion situations, a minimum service quality is defined in order to provide service continuity.</w:t>
      </w:r>
    </w:p>
    <w:p>
      <w:pPr>
        <w:pStyle w:val="Heading1"/>
        <w:ind w:left="1134" w:hanging="1134"/>
        <w:rPr/>
      </w:pPr>
      <w:bookmarkStart w:id="12" w:name="__RefHeading___Toc75605711"/>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TR 26.949: "Video formats for 3GPP services".</w:t>
      </w:r>
    </w:p>
    <w:p>
      <w:pPr>
        <w:pStyle w:val="EX"/>
        <w:rPr/>
      </w:pPr>
      <w:r>
        <w:rPr/>
        <w:t>[3]</w:t>
        <w:tab/>
        <w:t>Recommendation ITU-R BT.709-6 (06/2015): "Parameter values for the HDTV standards for production and international programme exchange".</w:t>
      </w:r>
    </w:p>
    <w:p>
      <w:pPr>
        <w:pStyle w:val="EX"/>
        <w:rPr/>
      </w:pPr>
      <w:r>
        <w:rPr/>
        <w:t>[4]</w:t>
        <w:tab/>
        <w:t>Recommendation ITU-R BT.2020-2 (10/2015): "Parameter values for ultra-high definition television systems for production and international programme exchange".</w:t>
      </w:r>
    </w:p>
    <w:p>
      <w:pPr>
        <w:pStyle w:val="EX"/>
        <w:rPr/>
      </w:pPr>
      <w:r>
        <w:rPr/>
        <w:t>[5]</w:t>
        <w:tab/>
        <w:t>Recommendation ITU-T H.264 (04/2017): "Advanced video coding for generic audiovisual services" | ISO/IEC 14496-10:2014: "Information technology – Coding of audio-visual objects – Part 10: Advanced Video Coding".</w:t>
      </w:r>
    </w:p>
    <w:p>
      <w:pPr>
        <w:pStyle w:val="EX"/>
        <w:rPr/>
      </w:pPr>
      <w:r>
        <w:rPr/>
        <w:t>[6]</w:t>
        <w:tab/>
        <w:t>Recommendation ITU-T H.265 (</w:t>
      </w:r>
      <w:r>
        <w:rPr>
          <w:lang w:val="en-US"/>
        </w:rPr>
        <w:t>11</w:t>
      </w:r>
      <w:r>
        <w:rPr/>
        <w:t>/20</w:t>
      </w:r>
      <w:r>
        <w:rPr>
          <w:lang w:val="en-US"/>
        </w:rPr>
        <w:t>19</w:t>
      </w:r>
      <w:r>
        <w:rPr/>
        <w:t>): "High efficiency video coding" | ISO/IEC 23008-2:20</w:t>
      </w:r>
      <w:r>
        <w:rPr>
          <w:lang w:val="en-GB"/>
        </w:rPr>
        <w:t>20</w:t>
      </w:r>
      <w:r>
        <w:rPr/>
        <w:t>: "High Efficiency Coding and Media Delivery in Heterogeneous Environments – Part 2: High Efficiency Video Coding".</w:t>
      </w:r>
    </w:p>
    <w:p>
      <w:pPr>
        <w:pStyle w:val="EX"/>
        <w:rPr/>
      </w:pPr>
      <w:r>
        <w:rPr/>
        <w:t>[7]</w:t>
        <w:tab/>
        <w:t>3GPP TS 26.244: "Transparent end-to-end packet switched streaming service (PSS); 3GPP file format (3GP)".</w:t>
      </w:r>
    </w:p>
    <w:p>
      <w:pPr>
        <w:pStyle w:val="EX"/>
        <w:rPr/>
      </w:pPr>
      <w:r>
        <w:rPr/>
        <w:t>[8]</w:t>
        <w:tab/>
        <w:t>3GPP TS 26.247: "Transparent end-to-end Packet-switched Streaming Service (PSS); Progressive Download and Dynamic Adaptive Streaming over HTTP (3GP-DASH)".</w:t>
      </w:r>
    </w:p>
    <w:p>
      <w:pPr>
        <w:pStyle w:val="EX"/>
        <w:rPr/>
      </w:pPr>
      <w:r>
        <w:rPr/>
        <w:t>[9]</w:t>
        <w:tab/>
        <w:t>ISO/IEC 14496-15: 201</w:t>
      </w:r>
      <w:r>
        <w:rPr>
          <w:lang w:val="en-GB"/>
        </w:rPr>
        <w:t>9</w:t>
      </w:r>
      <w:r>
        <w:rPr/>
        <w:t>: "Information technology - Coding of audio-visual objects - Part 15: Carriage of network abstraction layer (NAL) unit structured video in ISO base media file format".</w:t>
      </w:r>
    </w:p>
    <w:p>
      <w:pPr>
        <w:pStyle w:val="EX"/>
        <w:rPr>
          <w:lang w:val="en-GB"/>
        </w:rPr>
      </w:pPr>
      <w:r>
        <w:rPr/>
        <w:t>[10]</w:t>
        <w:tab/>
        <w:t>ISO/IEC 230</w:t>
      </w:r>
      <w:r>
        <w:rPr>
          <w:lang w:val="en-US"/>
        </w:rPr>
        <w:t>91</w:t>
      </w:r>
      <w:r>
        <w:rPr/>
        <w:t>-</w:t>
      </w:r>
      <w:r>
        <w:rPr>
          <w:lang w:val="en-US"/>
        </w:rPr>
        <w:t>2</w:t>
      </w:r>
      <w:r>
        <w:rPr/>
        <w:t>:201</w:t>
      </w:r>
      <w:r>
        <w:rPr>
          <w:lang w:val="en-US"/>
        </w:rPr>
        <w:t>9</w:t>
      </w:r>
      <w:r>
        <w:rPr/>
        <w:t>, "Information technology — Coding-independent code points — Part 2: Video.</w:t>
      </w:r>
    </w:p>
    <w:p>
      <w:pPr>
        <w:pStyle w:val="EX"/>
        <w:rPr/>
      </w:pPr>
      <w:r>
        <w:rPr/>
        <w:t>[</w:t>
      </w:r>
      <w:r>
        <w:rPr>
          <w:lang w:val="en-US"/>
        </w:rPr>
        <w:t>11</w:t>
      </w:r>
      <w:r>
        <w:rPr/>
        <w:t>]</w:t>
        <w:tab/>
        <w:t>Recommendation ITU</w:t>
        <w:noBreakHyphen/>
        <w:t>R BT.2100-</w:t>
      </w:r>
      <w:r>
        <w:rPr>
          <w:lang w:val="en-GB"/>
        </w:rPr>
        <w:t>2</w:t>
      </w:r>
      <w:r>
        <w:rPr/>
        <w:t xml:space="preserve"> (0</w:t>
      </w:r>
      <w:r>
        <w:rPr>
          <w:lang w:val="en-GB"/>
        </w:rPr>
        <w:t>7</w:t>
      </w:r>
      <w:r>
        <w:rPr/>
        <w:t>/201</w:t>
      </w:r>
      <w:r>
        <w:rPr>
          <w:lang w:val="en-GB"/>
        </w:rPr>
        <w:t>8</w:t>
      </w:r>
      <w:r>
        <w:rPr/>
        <w:t>): "Image parameter values for high dynamic range television for use in production and international programme exchange".</w:t>
      </w:r>
    </w:p>
    <w:p>
      <w:pPr>
        <w:pStyle w:val="EX"/>
        <w:rPr>
          <w:lang w:val="en-GB"/>
        </w:rPr>
      </w:pPr>
      <w:r>
        <w:rPr/>
        <w:t>[12]</w:t>
        <w:tab/>
        <w:t>3GPP TS 26.511: "5G Media Streaming (5GMS); Profiles, codecs and formats"</w:t>
      </w:r>
      <w:r>
        <w:rPr>
          <w:lang w:val="en-GB"/>
        </w:rPr>
        <w:t xml:space="preserve">. </w:t>
      </w:r>
    </w:p>
    <w:p>
      <w:pPr>
        <w:pStyle w:val="FP"/>
        <w:rPr>
          <w:lang w:val="en-GB"/>
        </w:rPr>
      </w:pPr>
      <w:r>
        <w:rPr>
          <w:lang w:val="en-GB"/>
        </w:rPr>
      </w:r>
    </w:p>
    <w:p>
      <w:pPr>
        <w:pStyle w:val="Heading1"/>
        <w:ind w:left="1134" w:hanging="1134"/>
        <w:rPr/>
      </w:pPr>
      <w:bookmarkStart w:id="13" w:name="__RefHeading___Toc75605712"/>
      <w:bookmarkEnd w:id="13"/>
      <w:r>
        <w:rPr/>
        <w:t>3</w:t>
        <w:tab/>
        <w:t>Definitions and abbreviations</w:t>
      </w:r>
    </w:p>
    <w:p>
      <w:pPr>
        <w:pStyle w:val="Heading2"/>
        <w:rPr/>
      </w:pPr>
      <w:bookmarkStart w:id="14" w:name="__RefHeading___Toc75605713"/>
      <w:bookmarkEnd w:id="14"/>
      <w:r>
        <w:rPr/>
        <w:t>3.1</w:t>
        <w:tab/>
        <w:t>Definitions</w:t>
      </w:r>
    </w:p>
    <w:p>
      <w:pPr>
        <w:pStyle w:val="Normal"/>
        <w:rPr/>
      </w:pPr>
      <w:r>
        <w:rPr/>
        <w:t xml:space="preserve">For the purposes of the present document, the terms and definitions given in </w:t>
      </w:r>
      <w:bookmarkStart w:id="15" w:name="OLE_LINK8"/>
      <w:bookmarkStart w:id="16" w:name="OLE_LINK7"/>
      <w:bookmarkStart w:id="17" w:name="OLE_LINK6"/>
      <w:r>
        <w:rPr/>
        <w:t xml:space="preserve">3GPP </w:t>
      </w:r>
      <w:bookmarkEnd w:id="15"/>
      <w:bookmarkEnd w:id="16"/>
      <w:bookmarkEnd w:id="17"/>
      <w:r>
        <w:rPr/>
        <w:t>TR 21.905 [1] and the following apply. A term defined in the present document takes precedence over the definition of the same term, if any, in 3GPP TR 21.905 [1].</w:t>
      </w:r>
    </w:p>
    <w:p>
      <w:pPr>
        <w:pStyle w:val="Normal"/>
        <w:rPr/>
      </w:pPr>
      <w:r>
        <w:rPr>
          <w:b/>
        </w:rPr>
        <w:t>Bitstream:</w:t>
      </w:r>
      <w:r>
        <w:rPr/>
        <w:t xml:space="preserve"> A media bitstream that conforms to a video encoding format and certain Operation Point.</w:t>
      </w:r>
    </w:p>
    <w:p>
      <w:pPr>
        <w:pStyle w:val="Normal"/>
        <w:rPr/>
      </w:pPr>
      <w:r>
        <w:rPr>
          <w:b/>
        </w:rPr>
        <w:t xml:space="preserve">Operation Point: </w:t>
      </w:r>
      <w:r>
        <w:rPr/>
        <w:t>A collection of discrete combinations of different content formats including spatial and temporal resolutions, colour mapping, transfer functions, etc. and the encoding format.</w:t>
      </w:r>
    </w:p>
    <w:p>
      <w:pPr>
        <w:pStyle w:val="Normal"/>
        <w:rPr/>
      </w:pPr>
      <w:r>
        <w:rPr>
          <w:b/>
        </w:rPr>
        <w:t>Pillarbox:</w:t>
      </w:r>
      <w:r>
        <w:rPr/>
        <w:t xml:space="preserve"> The pillarbox effect occurs in widescreen video displays when black bars (mattes or masking) are placed on the sides of the image. It becomes necessary when film or video that was not originally designed for widescreen is shown on a widescreen display, or a narrower widescreen image is displayed within a wider aspect ratio.</w:t>
      </w:r>
    </w:p>
    <w:p>
      <w:pPr>
        <w:pStyle w:val="Normal"/>
        <w:rPr/>
      </w:pPr>
      <w:r>
        <w:rPr>
          <w:b/>
        </w:rPr>
        <w:t>Receiver:</w:t>
      </w:r>
      <w:r>
        <w:rPr/>
        <w:t xml:space="preserve"> A receiver that can decode and render any bitstream that is conforming to a certain Operation Point.</w:t>
      </w:r>
    </w:p>
    <w:p>
      <w:pPr>
        <w:pStyle w:val="Heading2"/>
        <w:rPr/>
      </w:pPr>
      <w:bookmarkStart w:id="18" w:name="__RefHeading___Toc75605714"/>
      <w:bookmarkEnd w:id="18"/>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5GMS</w:t>
        <w:tab/>
        <w:t>5G Media Streaming</w:t>
      </w:r>
    </w:p>
    <w:p>
      <w:pPr>
        <w:pStyle w:val="EW"/>
        <w:rPr>
          <w:lang w:val="en-GB"/>
        </w:rPr>
      </w:pPr>
      <w:r>
        <w:rPr/>
        <w:t>AVC</w:t>
        <w:tab/>
        <w:t>Advanced Video Coding</w:t>
      </w:r>
    </w:p>
    <w:p>
      <w:pPr>
        <w:pStyle w:val="EW"/>
        <w:rPr>
          <w:lang w:val="en-GB"/>
        </w:rPr>
      </w:pPr>
      <w:r>
        <w:rPr/>
        <w:t>CVS</w:t>
        <w:tab/>
        <w:t>Coded Video Sequence</w:t>
      </w:r>
    </w:p>
    <w:p>
      <w:pPr>
        <w:pStyle w:val="EW"/>
        <w:rPr>
          <w:lang w:val="en-GB"/>
        </w:rPr>
      </w:pPr>
      <w:r>
        <w:rPr/>
        <w:t>DASH</w:t>
        <w:tab/>
        <w:t>Dynamic Adaptive Streaming over HTTP</w:t>
      </w:r>
    </w:p>
    <w:p>
      <w:pPr>
        <w:pStyle w:val="EW"/>
        <w:rPr>
          <w:lang w:val="en-GB"/>
        </w:rPr>
      </w:pPr>
      <w:r>
        <w:rPr/>
        <w:t>EOTF</w:t>
        <w:tab/>
        <w:t>Electro-Optical Transfer Function</w:t>
      </w:r>
    </w:p>
    <w:p>
      <w:pPr>
        <w:pStyle w:val="EW"/>
        <w:rPr/>
      </w:pPr>
      <w:r>
        <w:rPr/>
        <w:t>FFS</w:t>
        <w:tab/>
        <w:t>For Further Study</w:t>
      </w:r>
    </w:p>
    <w:p>
      <w:pPr>
        <w:pStyle w:val="EW"/>
        <w:rPr/>
      </w:pPr>
      <w:r>
        <w:rPr/>
        <w:t>HD</w:t>
        <w:tab/>
        <w:t>High Definition</w:t>
      </w:r>
    </w:p>
    <w:p>
      <w:pPr>
        <w:pStyle w:val="EW"/>
        <w:rPr>
          <w:lang w:val="en-GB"/>
        </w:rPr>
      </w:pPr>
      <w:r>
        <w:rPr/>
        <w:t>HDR</w:t>
        <w:tab/>
        <w:t>High Dynamic Range</w:t>
      </w:r>
    </w:p>
    <w:p>
      <w:pPr>
        <w:pStyle w:val="EW"/>
        <w:rPr>
          <w:lang w:val="en-GB"/>
        </w:rPr>
      </w:pPr>
      <w:r>
        <w:rPr>
          <w:lang w:val="en-GB"/>
        </w:rPr>
        <w:t>HLG</w:t>
        <w:tab/>
        <w:t>Hybrid Log Gamma</w:t>
      </w:r>
    </w:p>
    <w:p>
      <w:pPr>
        <w:pStyle w:val="EW"/>
        <w:rPr/>
      </w:pPr>
      <w:r>
        <w:rPr/>
        <w:t>HRD</w:t>
        <w:tab/>
        <w:t>Hypothetical Reference Decoder</w:t>
      </w:r>
    </w:p>
    <w:p>
      <w:pPr>
        <w:pStyle w:val="EW"/>
        <w:rPr/>
      </w:pPr>
      <w:r>
        <w:rPr/>
        <w:t>HEVC</w:t>
        <w:tab/>
        <w:t>High Efficiency Video Coding</w:t>
      </w:r>
    </w:p>
    <w:p>
      <w:pPr>
        <w:pStyle w:val="EW"/>
        <w:rPr/>
      </w:pPr>
      <w:r>
        <w:rPr/>
        <w:t>MBMS</w:t>
        <w:tab/>
        <w:t>Multicast Broadcast Multimedia Service</w:t>
      </w:r>
    </w:p>
    <w:p>
      <w:pPr>
        <w:pStyle w:val="EW"/>
        <w:rPr/>
      </w:pPr>
      <w:r>
        <w:rPr/>
        <w:t>MPD</w:t>
        <w:tab/>
        <w:t>Media Presentation Description</w:t>
      </w:r>
    </w:p>
    <w:p>
      <w:pPr>
        <w:pStyle w:val="EW"/>
        <w:rPr/>
      </w:pPr>
      <w:r>
        <w:rPr/>
        <w:t>OETF</w:t>
        <w:tab/>
        <w:t>Opto-Electronic Transfer Function</w:t>
      </w:r>
    </w:p>
    <w:p>
      <w:pPr>
        <w:pStyle w:val="EW"/>
        <w:rPr/>
      </w:pPr>
      <w:r>
        <w:rPr/>
        <w:t>NAL</w:t>
        <w:tab/>
        <w:t>Network Abstraction Layer</w:t>
      </w:r>
    </w:p>
    <w:p>
      <w:pPr>
        <w:pStyle w:val="EW"/>
        <w:rPr>
          <w:lang w:val="en-GB"/>
        </w:rPr>
      </w:pPr>
      <w:r>
        <w:rPr/>
        <w:t>PPS</w:t>
        <w:tab/>
        <w:t>Picture Parameter Set</w:t>
      </w:r>
    </w:p>
    <w:p>
      <w:pPr>
        <w:pStyle w:val="EW"/>
        <w:rPr>
          <w:lang w:val="en-GB"/>
        </w:rPr>
      </w:pPr>
      <w:r>
        <w:rPr>
          <w:lang w:val="en-US"/>
        </w:rPr>
        <w:t>PQ</w:t>
        <w:tab/>
        <w:t>Perceptual Quantization</w:t>
      </w:r>
    </w:p>
    <w:p>
      <w:pPr>
        <w:pStyle w:val="EW"/>
        <w:rPr/>
      </w:pPr>
      <w:r>
        <w:rPr/>
        <w:t>PSS</w:t>
        <w:tab/>
        <w:t>Packet Switch Streaming</w:t>
      </w:r>
    </w:p>
    <w:p>
      <w:pPr>
        <w:pStyle w:val="EW"/>
        <w:rPr/>
      </w:pPr>
      <w:r>
        <w:rPr/>
        <w:t>RAP</w:t>
        <w:tab/>
        <w:t>Random Access Point</w:t>
      </w:r>
    </w:p>
    <w:p>
      <w:pPr>
        <w:pStyle w:val="EW"/>
        <w:rPr/>
      </w:pPr>
      <w:r>
        <w:rPr/>
        <w:t>SDR</w:t>
        <w:tab/>
        <w:t>Standard Dynamic Range</w:t>
      </w:r>
    </w:p>
    <w:p>
      <w:pPr>
        <w:pStyle w:val="EW"/>
        <w:rPr/>
      </w:pPr>
      <w:r>
        <w:rPr/>
        <w:t>SEI</w:t>
        <w:tab/>
        <w:t>Supplemental Enhancement Information</w:t>
      </w:r>
    </w:p>
    <w:p>
      <w:pPr>
        <w:pStyle w:val="EW"/>
        <w:rPr/>
      </w:pPr>
      <w:r>
        <w:rPr/>
        <w:t>SPS</w:t>
        <w:tab/>
        <w:t>Sequence Parameter Set</w:t>
      </w:r>
    </w:p>
    <w:p>
      <w:pPr>
        <w:pStyle w:val="EW"/>
        <w:rPr/>
      </w:pPr>
      <w:r>
        <w:rPr/>
        <w:t>TV</w:t>
        <w:tab/>
        <w:t>Television</w:t>
      </w:r>
    </w:p>
    <w:p>
      <w:pPr>
        <w:pStyle w:val="EW"/>
        <w:rPr/>
      </w:pPr>
      <w:r>
        <w:rPr/>
        <w:t>UHD</w:t>
        <w:tab/>
        <w:t>Ultra High Definition</w:t>
      </w:r>
    </w:p>
    <w:p>
      <w:pPr>
        <w:pStyle w:val="EW"/>
        <w:rPr/>
      </w:pPr>
      <w:r>
        <w:rPr/>
        <w:t>VCL</w:t>
        <w:tab/>
        <w:t>Video Coding Layer</w:t>
      </w:r>
    </w:p>
    <w:p>
      <w:pPr>
        <w:pStyle w:val="EX"/>
        <w:rPr/>
      </w:pPr>
      <w:r>
        <w:rPr/>
        <w:t>VUI</w:t>
        <w:tab/>
        <w:t>Video Usability Information</w:t>
      </w:r>
    </w:p>
    <w:p>
      <w:pPr>
        <w:pStyle w:val="Heading1"/>
        <w:ind w:left="1134" w:hanging="1134"/>
        <w:rPr/>
      </w:pPr>
      <w:bookmarkStart w:id="19" w:name="__RefHeading___Toc75605715"/>
      <w:bookmarkEnd w:id="19"/>
      <w:r>
        <w:rPr/>
        <w:t>4</w:t>
        <w:tab/>
        <w:t>Video profiles Operation Points</w:t>
      </w:r>
    </w:p>
    <w:p>
      <w:pPr>
        <w:pStyle w:val="Heading2"/>
        <w:rPr/>
      </w:pPr>
      <w:bookmarkStart w:id="20" w:name="__RefHeading___Toc75605716"/>
      <w:bookmarkEnd w:id="20"/>
      <w:r>
        <w:rPr/>
        <w:t>4.1</w:t>
        <w:tab/>
        <w:t>Introduction</w:t>
      </w:r>
    </w:p>
    <w:p>
      <w:pPr>
        <w:pStyle w:val="Normal"/>
        <w:rPr/>
      </w:pPr>
      <w:r>
        <w:rPr/>
        <w:t>The video profile Operation Points defined in this clause are primarily defined in order to apply to the content format being delivered to 3GPP UE PSS/DASH,MBMS and 5GMS clients over the 3GPP system. Parameters for video encoder/decoder, content format and transport are defined.</w:t>
      </w:r>
    </w:p>
    <w:p>
      <w:pPr>
        <w:pStyle w:val="Normal"/>
        <w:rPr/>
      </w:pPr>
      <w:r>
        <w:rPr/>
        <w:t xml:space="preserve">The following Operation Points are defined in the present document: H.264/AVC 720p HD, H.264/AVC Full HD, H.265/HEVC 720p HD, H.265/HEVC Full HD, H.265/HEVC UHD, </w:t>
      </w:r>
      <w:bookmarkStart w:id="21" w:name="_Hlk527652975"/>
      <w:r>
        <w:rPr/>
        <w:t>H.265/HEVC Full HD HDR</w:t>
      </w:r>
      <w:bookmarkEnd w:id="21"/>
      <w:r>
        <w:rPr/>
        <w:t xml:space="preserve">, H.265/HEVC UHD HDR, H.265/HEVC Full HD HDR HLG and H.265/HEVC UHD HDR HLG. </w:t>
      </w:r>
    </w:p>
    <w:p>
      <w:pPr>
        <w:pStyle w:val="Normal"/>
        <w:rPr/>
      </w:pPr>
      <w:r>
        <w:rPr/>
        <w:t>Clause 4.2 specifies general requirements applicable to all Operation Points. Clause 4.3 specifies general requirements applicable to the video codecs. Then for each Operation Point, Bitstream and Receiver requirements are detailed in clause 4.4 for H.264/AVC and clause 4.5 for H.265/HEVC.</w:t>
      </w:r>
    </w:p>
    <w:p>
      <w:pPr>
        <w:pStyle w:val="Heading2"/>
        <w:rPr/>
      </w:pPr>
      <w:bookmarkStart w:id="22" w:name="__RefHeading___Toc75605717"/>
      <w:bookmarkEnd w:id="22"/>
      <w:r>
        <w:rPr/>
        <w:t>4.2</w:t>
        <w:tab/>
        <w:t>General requirements on video profile Operation Points</w:t>
      </w:r>
    </w:p>
    <w:p>
      <w:pPr>
        <w:pStyle w:val="Normal"/>
        <w:rPr/>
      </w:pPr>
      <w:r>
        <w:rPr>
          <w:lang w:eastAsia="en-GB"/>
        </w:rPr>
        <w:t>The following requirements apply to video profile Operation Points:</w:t>
      </w:r>
    </w:p>
    <w:p>
      <w:pPr>
        <w:pStyle w:val="B1"/>
        <w:rPr>
          <w:lang w:eastAsia="en-GB"/>
        </w:rPr>
      </w:pPr>
      <w:r>
        <w:rPr>
          <w:lang w:eastAsia="en-GB"/>
        </w:rPr>
        <w:t>-</w:t>
        <w:tab/>
        <w:t xml:space="preserve">16:9 picture aspect ratio shall be used. 3GPP UEs with display aspect ratio different from 16:9 and supporting the TV services over 3GPP are, by default, assumed to display the video in letter-box or </w:t>
      </w:r>
      <w:r>
        <w:rPr/>
        <w:t>pillarbox modes, depending on the screen size and orientation</w:t>
      </w:r>
      <w:r>
        <w:rPr>
          <w:lang w:eastAsia="en-GB"/>
        </w:rPr>
        <w:t>.</w:t>
      </w:r>
    </w:p>
    <w:p>
      <w:pPr>
        <w:pStyle w:val="B1"/>
        <w:rPr/>
      </w:pPr>
      <w:r>
        <w:rPr>
          <w:lang w:eastAsia="en-GB"/>
        </w:rPr>
        <w:t>-</w:t>
        <w:tab/>
        <w:t>Y'CbCr (non-constant luminance) as the Chroma Format should be used.</w:t>
      </w:r>
    </w:p>
    <w:p>
      <w:pPr>
        <w:pStyle w:val="B1"/>
        <w:rPr/>
      </w:pPr>
      <w:r>
        <w:rPr>
          <w:lang w:eastAsia="en-GB"/>
        </w:rPr>
        <w:t>-</w:t>
        <w:tab/>
        <w:t>4:2:0 chroma sub-sampling shall be used.</w:t>
      </w:r>
    </w:p>
    <w:p>
      <w:pPr>
        <w:pStyle w:val="B1"/>
        <w:rPr/>
      </w:pPr>
      <w:r>
        <w:rPr/>
        <w:t>-</w:t>
        <w:tab/>
        <w:t xml:space="preserve">The following spatial resolutions should be used for: </w:t>
      </w:r>
    </w:p>
    <w:p>
      <w:pPr>
        <w:pStyle w:val="B2"/>
        <w:rPr>
          <w:color w:val="000000"/>
          <w:szCs w:val="24"/>
        </w:rPr>
      </w:pPr>
      <w:r>
        <w:rPr>
          <w:color w:val="000000"/>
          <w:szCs w:val="24"/>
        </w:rPr>
        <w:t>-</w:t>
        <w:tab/>
        <w:t>Operation Points (</w:t>
      </w:r>
      <w:r>
        <w:rPr/>
        <w:t>for video intended to be viewed in full-screen mode</w:t>
      </w:r>
      <w:r>
        <w:rPr>
          <w:color w:val="000000"/>
          <w:szCs w:val="24"/>
        </w:rPr>
        <w:t>):</w:t>
      </w:r>
      <w:r>
        <w:rPr>
          <w:lang w:eastAsia="en-GB"/>
        </w:rPr>
        <w:t xml:space="preserve"> 3840</w:t>
      </w:r>
      <w:r>
        <w:rPr/>
        <w:t xml:space="preserve"> × </w:t>
      </w:r>
      <w:r>
        <w:rPr>
          <w:lang w:eastAsia="en-GB"/>
        </w:rPr>
        <w:t>2160, 1920</w:t>
      </w:r>
      <w:r>
        <w:rPr/>
        <w:t xml:space="preserve"> × </w:t>
      </w:r>
      <w:r>
        <w:rPr>
          <w:lang w:eastAsia="en-GB"/>
        </w:rPr>
        <w:t>1080 and 1280</w:t>
      </w:r>
      <w:r>
        <w:rPr/>
        <w:t xml:space="preserve"> × </w:t>
      </w:r>
      <w:r>
        <w:rPr>
          <w:lang w:eastAsia="en-GB"/>
        </w:rPr>
        <w:t>720.</w:t>
      </w:r>
    </w:p>
    <w:p>
      <w:pPr>
        <w:pStyle w:val="B2"/>
        <w:rPr>
          <w:color w:val="000000"/>
          <w:szCs w:val="24"/>
        </w:rPr>
      </w:pPr>
      <w:r>
        <w:rPr>
          <w:color w:val="000000"/>
          <w:szCs w:val="24"/>
        </w:rPr>
        <w:t>-</w:t>
        <w:tab/>
        <w:t xml:space="preserve">Distribution formats: </w:t>
      </w:r>
      <w:r>
        <w:rPr/>
        <w:t>3840 × 2160, 3200 × 1800, 2560 × 1440, 1920 × 1080, 1600 × 900, 1280 × 720, 960 × 540</w:t>
      </w:r>
      <w:r>
        <w:rPr>
          <w:color w:val="000000"/>
          <w:szCs w:val="24"/>
        </w:rPr>
        <w:t>, 854</w:t>
      </w:r>
      <w:r>
        <w:rPr/>
        <w:t xml:space="preserve"> × </w:t>
      </w:r>
      <w:r>
        <w:rPr>
          <w:color w:val="000000"/>
          <w:szCs w:val="24"/>
        </w:rPr>
        <w:t>480, 640</w:t>
      </w:r>
      <w:r>
        <w:rPr/>
        <w:t xml:space="preserve"> × </w:t>
      </w:r>
      <w:r>
        <w:rPr>
          <w:color w:val="000000"/>
          <w:szCs w:val="24"/>
        </w:rPr>
        <w:t>360, 426</w:t>
      </w:r>
      <w:r>
        <w:rPr/>
        <w:t xml:space="preserve"> × </w:t>
      </w:r>
      <w:r>
        <w:rPr>
          <w:color w:val="000000"/>
          <w:szCs w:val="24"/>
        </w:rPr>
        <w:t>240.</w:t>
      </w:r>
    </w:p>
    <w:p>
      <w:pPr>
        <w:pStyle w:val="NO"/>
        <w:rPr/>
      </w:pPr>
      <w:r>
        <w:rPr/>
        <w:t>NOTE 1:</w:t>
        <w:tab/>
        <w:t>Distribution formats within an Operation Point do not exceed the native resolution of the Operation Point, but they may be subsampled in order to optimize distribution or adapt to the viewing conditions.</w:t>
      </w:r>
    </w:p>
    <w:p>
      <w:pPr>
        <w:pStyle w:val="B1"/>
        <w:rPr>
          <w:color w:val="000000"/>
          <w:szCs w:val="24"/>
        </w:rPr>
      </w:pPr>
      <w:r>
        <w:rPr>
          <w:color w:val="000000"/>
          <w:szCs w:val="24"/>
        </w:rPr>
        <w:t>-</w:t>
        <w:tab/>
        <w:t>The following frame rates should be used</w:t>
      </w:r>
      <w:r>
        <w:rPr/>
        <w:t xml:space="preserve"> depending on the Operation Point</w:t>
      </w:r>
      <w:r>
        <w:rPr>
          <w:color w:val="000000"/>
          <w:szCs w:val="24"/>
        </w:rPr>
        <w:t xml:space="preserve">: </w:t>
      </w:r>
      <w:r>
        <w:rPr/>
        <w:t xml:space="preserve">24; 25; 30; 50 and 60Hz. The following fractional frame rates may be used: </w:t>
      </w:r>
      <w:r>
        <w:rPr>
          <w:rFonts w:cs="Arial"/>
          <w:szCs w:val="30"/>
          <w:lang w:eastAsia="fr-FR"/>
        </w:rPr>
        <w:t xml:space="preserve">24/1.001, 30/1.001, 60/1.001 (Hz). </w:t>
      </w:r>
      <w:r>
        <w:rPr/>
        <w:t>Frame rates are not associated to any particular spatial resolution.</w:t>
      </w:r>
    </w:p>
    <w:p>
      <w:pPr>
        <w:pStyle w:val="B1"/>
        <w:rPr/>
      </w:pPr>
      <w:r>
        <w:rPr>
          <w:color w:val="000000"/>
          <w:szCs w:val="24"/>
        </w:rPr>
        <w:t>-</w:t>
        <w:tab/>
      </w:r>
      <w:r>
        <w:rPr/>
        <w:t>The following colour space formats may be used depending on the Operation Point: ITU-R BT.709 [3] and ITU-R BT.2020 [4]. If no signal is provided for the colour space, BT.709 [3] should be assumed as default colour space. Receiving devices should support BT.2020 [4] signaling and provide an appropriate mapping of the signal to the supported colour space of the device. Colour spaces are not associated to any particular spatial resolution.</w:t>
      </w:r>
    </w:p>
    <w:p>
      <w:pPr>
        <w:pStyle w:val="B1"/>
        <w:rPr/>
      </w:pPr>
      <w:r>
        <w:rPr/>
        <w:t>-</w:t>
        <w:tab/>
        <w:t>The following transfer characteristics may be used depending on the Operation Point: ITU-R BT.709 [3] and ITU-R BT.2020 [4] non-constant luminance transfer characteristics or the electro-optical transfer function as defined in Recommendation ITU</w:t>
        <w:noBreakHyphen/>
        <w:t>R BT.2100 [11], either for the Perceptual Quantization (PQ) system, or for the Hybrid Log Gamma (HLG) system.</w:t>
      </w:r>
    </w:p>
    <w:p>
      <w:pPr>
        <w:pStyle w:val="NO"/>
        <w:rPr/>
      </w:pPr>
      <w:r>
        <w:rPr/>
        <w:t>NOTE 2:</w:t>
        <w:tab/>
        <w:t>Although ITU-R BT.2020 is originally only recommended for 2160p/4320p resolution, this 3GPP specification recommends that BT.2020 be supported irrespective of the resolution to keep the colour space consistent across resolutions.</w:t>
      </w:r>
    </w:p>
    <w:p>
      <w:pPr>
        <w:pStyle w:val="B1"/>
        <w:rPr/>
      </w:pPr>
      <w:r>
        <w:rPr>
          <w:color w:val="000000"/>
          <w:szCs w:val="24"/>
        </w:rPr>
        <w:t>-</w:t>
        <w:tab/>
        <w:t xml:space="preserve">The </w:t>
      </w:r>
      <w:r>
        <w:rPr/>
        <w:t>Random Access Point period shall be less than or equal to 5 seconds, should be less than or equal to 2 seconds and may be less than or equal to 0.5 second for H.264/AVC [5] and 1 second for H.265/HEVC [6] for specific service requirements such as fast channel change or fast access to the bitstream.</w:t>
      </w:r>
    </w:p>
    <w:p>
      <w:pPr>
        <w:pStyle w:val="B1"/>
        <w:rPr/>
      </w:pPr>
      <w:r>
        <w:rPr/>
        <w:t>-</w:t>
        <w:tab/>
        <w:t>Bit depth:</w:t>
        <w:tab/>
        <w:t>Either 8 or 10 bits shall be used depending on the Operation Point.</w:t>
      </w:r>
    </w:p>
    <w:p>
      <w:pPr>
        <w:pStyle w:val="Normal"/>
        <w:rPr/>
      </w:pPr>
      <w:r>
        <w:rPr>
          <w:lang w:eastAsia="en-GB"/>
        </w:rPr>
        <w:t>Table 4.1 provides an overview of the Operation Points defined in the present document.</w:t>
      </w:r>
    </w:p>
    <w:p>
      <w:pPr>
        <w:pStyle w:val="TH"/>
        <w:rPr/>
      </w:pPr>
      <w:r>
        <w:rPr/>
        <w:t>Table 4.1: TV over 3GPP services Video Profile Operation Points</w:t>
      </w:r>
    </w:p>
    <w:tbl>
      <w:tblPr>
        <w:tblW w:w="5150" w:type="pct"/>
        <w:jc w:val="center"/>
        <w:tblInd w:w="0" w:type="dxa"/>
        <w:tblLayout w:type="fixed"/>
        <w:tblCellMar>
          <w:top w:w="0" w:type="dxa"/>
          <w:left w:w="108" w:type="dxa"/>
          <w:bottom w:w="0" w:type="dxa"/>
          <w:right w:w="108" w:type="dxa"/>
        </w:tblCellMar>
      </w:tblPr>
      <w:tblGrid>
        <w:gridCol w:w="1216"/>
        <w:gridCol w:w="1118"/>
        <w:gridCol w:w="807"/>
        <w:gridCol w:w="1139"/>
        <w:gridCol w:w="684"/>
        <w:gridCol w:w="6"/>
        <w:gridCol w:w="875"/>
        <w:gridCol w:w="983"/>
        <w:gridCol w:w="689"/>
        <w:gridCol w:w="838"/>
        <w:gridCol w:w="1574"/>
      </w:tblGrid>
      <w:tr>
        <w:trPr/>
        <w:tc>
          <w:tcPr>
            <w:tcW w:w="1216"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Operation Point name</w:t>
            </w:r>
          </w:p>
        </w:tc>
        <w:tc>
          <w:tcPr>
            <w:tcW w:w="1118"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Resolution format</w:t>
            </w:r>
          </w:p>
        </w:tc>
        <w:tc>
          <w:tcPr>
            <w:tcW w:w="807"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Picture aspect ratio</w:t>
            </w:r>
          </w:p>
        </w:tc>
        <w:tc>
          <w:tcPr>
            <w:tcW w:w="1139"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Scan</w:t>
            </w:r>
          </w:p>
        </w:tc>
        <w:tc>
          <w:tcPr>
            <w:tcW w:w="690"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Max. frame rate</w:t>
            </w:r>
          </w:p>
        </w:tc>
        <w:tc>
          <w:tcPr>
            <w:tcW w:w="875"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Chroma format</w:t>
            </w:r>
          </w:p>
        </w:tc>
        <w:tc>
          <w:tcPr>
            <w:tcW w:w="983"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rFonts w:ascii="CG Times (WN);Arial" w:hAnsi="CG Times (WN);Arial" w:cs="CG Times (WN);Arial"/>
              </w:rPr>
            </w:pPr>
            <w:r>
              <w:rPr>
                <w:rFonts w:cs="CG Times (WN);Arial" w:ascii="CG Times (WN);Arial" w:hAnsi="CG Times (WN);Arial"/>
              </w:rPr>
              <w:t>Chroma sub-sampling</w:t>
            </w:r>
          </w:p>
        </w:tc>
        <w:tc>
          <w:tcPr>
            <w:tcW w:w="689"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Bit depth</w:t>
            </w:r>
          </w:p>
        </w:tc>
        <w:tc>
          <w:tcPr>
            <w:tcW w:w="838"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ind w:right="-38" w:hanging="0"/>
              <w:rPr>
                <w:rFonts w:ascii="CG Times (WN);Arial" w:hAnsi="CG Times (WN);Arial" w:cs="CG Times (WN);Arial"/>
              </w:rPr>
            </w:pPr>
            <w:r>
              <w:rPr>
                <w:rFonts w:cs="CG Times (WN);Arial" w:ascii="CG Times (WN);Arial" w:hAnsi="CG Times (WN);Arial"/>
              </w:rPr>
              <w:t>Colour space format</w:t>
            </w:r>
          </w:p>
        </w:tc>
        <w:tc>
          <w:tcPr>
            <w:tcW w:w="1574"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9639" w:leader="none"/>
              </w:tabs>
              <w:ind w:left="96" w:hanging="0"/>
              <w:rPr>
                <w:rFonts w:ascii="CG Times (WN);Arial" w:hAnsi="CG Times (WN);Arial" w:cs="CG Times (WN);Arial"/>
              </w:rPr>
            </w:pPr>
            <w:r>
              <w:rPr>
                <w:rFonts w:cs="CG Times (WN);Arial" w:ascii="CG Times (WN);Arial" w:hAnsi="CG Times (WN);Arial"/>
              </w:rPr>
              <w:t>Transfer</w:t>
            </w:r>
          </w:p>
          <w:p>
            <w:pPr>
              <w:pStyle w:val="TAH"/>
              <w:tabs>
                <w:tab w:val="clear" w:pos="284"/>
                <w:tab w:val="left" w:pos="9639" w:leader="none"/>
              </w:tabs>
              <w:ind w:left="96" w:hanging="0"/>
              <w:rPr>
                <w:rFonts w:ascii="CG Times (WN);Arial" w:hAnsi="CG Times (WN);Arial" w:cs="CG Times (WN);Arial"/>
              </w:rPr>
            </w:pPr>
            <w:r>
              <w:rPr>
                <w:rFonts w:cs="CG Times (WN);Arial" w:ascii="CG Times (WN);Arial" w:hAnsi="CG Times (WN);Arial"/>
              </w:rPr>
              <w:t>Characteristics</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rPr/>
            </w:pPr>
            <w:r>
              <w:rPr/>
              <w:t>H.264/AVC 720p HD</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1280 × 720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30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8</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BT.709 [3]</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BT.709 [3]</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H.265/HEVC 720p HD</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1280 × 720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30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8</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BT.709 [3]</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BT.709 [3]</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H.264/AVC Full HD</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1920 × 1080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8</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BT.709 [3]</w:t>
            </w:r>
          </w:p>
        </w:tc>
        <w:tc>
          <w:tcPr>
            <w:tcW w:w="1574" w:type="dxa"/>
            <w:tcBorders>
              <w:top w:val="single" w:sz="4" w:space="0" w:color="000000"/>
              <w:left w:val="single" w:sz="4" w:space="0" w:color="000000"/>
              <w:bottom w:val="single" w:sz="4" w:space="0" w:color="000000"/>
              <w:right w:val="single" w:sz="4" w:space="0" w:color="000000"/>
            </w:tcBorders>
          </w:tcPr>
          <w:p>
            <w:pPr>
              <w:pStyle w:val="TAL"/>
              <w:keepNext w:val="false"/>
              <w:tabs>
                <w:tab w:val="clear" w:pos="284"/>
                <w:tab w:val="left" w:pos="9639" w:leader="none"/>
              </w:tabs>
              <w:ind w:left="96" w:hanging="0"/>
              <w:rPr/>
            </w:pPr>
            <w:r>
              <w:rPr/>
              <w:t>BT.709 [3]</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H.265/HEVC Full HD</w:t>
            </w:r>
          </w:p>
          <w:p>
            <w:pPr>
              <w:pStyle w:val="TAL"/>
              <w:keepNext w:val="false"/>
              <w:keepLines w:val="false"/>
              <w:tabs>
                <w:tab w:val="clear" w:pos="284"/>
                <w:tab w:val="left" w:pos="9639" w:leader="none"/>
              </w:tabs>
              <w:rPr/>
            </w:pPr>
            <w:r>
              <w:rPr/>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1920 × 1080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8; 10</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BT.709 [3]; BT.2020 [4]</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BT.709 [3]; BT.2020 [4]</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H.265/HEVC UHD</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3840 × 2160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10</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BT.2020 [4]</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BT.2020 [4]</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H.265/HEVC Full HD HDR</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1920 x 1080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10</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BT.2020 [4]</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BT.2100 [11] PQ</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H.265/HEVC UHD HDR</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3840 x 2160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10</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BT.2020 [4]</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BT.2100 [11] PQ</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H.265/HEVC Full HD HDR HLG</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1920 x 1080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10</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BT.2020 [4]</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BT.2100 [11] HLG</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H.265/HEVC UHD HDR HLG</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3840 x 2160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10</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BT.2020 [4]</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BT.2100 [11] HLG</w:t>
            </w:r>
          </w:p>
        </w:tc>
      </w:tr>
    </w:tbl>
    <w:p>
      <w:pPr>
        <w:pStyle w:val="Normal"/>
        <w:tabs>
          <w:tab w:val="clear" w:pos="284"/>
          <w:tab w:val="left" w:pos="9639" w:leader="none"/>
        </w:tabs>
        <w:rPr/>
      </w:pPr>
      <w:r>
        <w:rPr/>
      </w:r>
    </w:p>
    <w:p>
      <w:pPr>
        <w:pStyle w:val="Normal"/>
        <w:rPr/>
      </w:pPr>
      <w:r>
        <w:rPr/>
        <w:t>Operation Points are defined including the video codec format.</w:t>
      </w:r>
    </w:p>
    <w:p>
      <w:pPr>
        <w:pStyle w:val="Heading2"/>
        <w:rPr/>
      </w:pPr>
      <w:bookmarkStart w:id="23" w:name="__RefHeading___Toc75605718"/>
      <w:bookmarkEnd w:id="23"/>
      <w:r>
        <w:rPr/>
        <w:t>4.3</w:t>
        <w:tab/>
        <w:t>General Video codec requirements</w:t>
      </w:r>
    </w:p>
    <w:p>
      <w:pPr>
        <w:pStyle w:val="Normal"/>
        <w:rPr/>
      </w:pPr>
      <w:r>
        <w:rPr>
          <w:lang w:eastAsia="en-GB"/>
        </w:rPr>
        <w:t>The following video codecs and associated Profiles and Levels should be used:</w:t>
      </w:r>
    </w:p>
    <w:p>
      <w:pPr>
        <w:pStyle w:val="B1"/>
        <w:rPr/>
      </w:pPr>
      <w:r>
        <w:rPr>
          <w:lang w:eastAsia="en-GB"/>
        </w:rPr>
        <w:t>-</w:t>
        <w:tab/>
        <w:t>H.264/AVC Progressive High Profile Level 3.1 [5] for 720p HD services</w:t>
      </w:r>
    </w:p>
    <w:p>
      <w:pPr>
        <w:pStyle w:val="B1"/>
        <w:rPr/>
      </w:pPr>
      <w:r>
        <w:rPr>
          <w:lang w:eastAsia="en-GB"/>
        </w:rPr>
        <w:t>-</w:t>
        <w:tab/>
        <w:t>H.264/AVC Progressive High Profile Level 4.2 [5] for Full HD services</w:t>
      </w:r>
    </w:p>
    <w:p>
      <w:pPr>
        <w:pStyle w:val="B1"/>
        <w:rPr>
          <w:lang w:eastAsia="en-GB"/>
        </w:rPr>
      </w:pPr>
      <w:r>
        <w:rPr>
          <w:lang w:eastAsia="en-GB"/>
        </w:rPr>
        <w:t>-</w:t>
        <w:tab/>
        <w:t>H.265/HEVC Main Profile Main Tier Level 3.1 [6] for 720p HD services</w:t>
      </w:r>
    </w:p>
    <w:p>
      <w:pPr>
        <w:pStyle w:val="B1"/>
        <w:rPr/>
      </w:pPr>
      <w:r>
        <w:rPr>
          <w:lang w:eastAsia="en-GB"/>
        </w:rPr>
        <w:t>-</w:t>
        <w:tab/>
        <w:t>H.265/HEVC Main-10 Profile Main Tier Level 4.1 [6] for Full HD services</w:t>
      </w:r>
    </w:p>
    <w:p>
      <w:pPr>
        <w:pStyle w:val="B1"/>
        <w:rPr>
          <w:lang w:eastAsia="en-GB"/>
        </w:rPr>
      </w:pPr>
      <w:r>
        <w:rPr>
          <w:lang w:eastAsia="en-GB"/>
        </w:rPr>
        <w:t>-</w:t>
        <w:tab/>
        <w:t>H.265/HEVC Main-10 Profile Main Tier Profile Level 5.1 [6] for UHD services</w:t>
      </w:r>
    </w:p>
    <w:p>
      <w:pPr>
        <w:pStyle w:val="B1"/>
        <w:rPr>
          <w:lang w:eastAsia="en-GB"/>
        </w:rPr>
      </w:pPr>
      <w:r>
        <w:rPr>
          <w:lang w:eastAsia="en-GB"/>
        </w:rPr>
        <w:t>-</w:t>
        <w:tab/>
        <w:t>H.265/HEVC Main-10 Profile Main Tier Profile Level 4.1 [6] for Full HD HDR services</w:t>
      </w:r>
    </w:p>
    <w:p>
      <w:pPr>
        <w:pStyle w:val="B1"/>
        <w:rPr>
          <w:lang w:eastAsia="en-GB"/>
        </w:rPr>
      </w:pPr>
      <w:r>
        <w:rPr>
          <w:lang w:eastAsia="en-GB"/>
        </w:rPr>
        <w:t>-</w:t>
        <w:tab/>
        <w:t>H.265/HEVC Main-10 Profile Main Tier Profile Level 5.1 [6] for UHD HDR services</w:t>
      </w:r>
    </w:p>
    <w:p>
      <w:pPr>
        <w:pStyle w:val="Normal"/>
        <w:rPr>
          <w:lang w:eastAsia="en-GB"/>
        </w:rPr>
      </w:pPr>
      <w:r>
        <w:rPr>
          <w:lang w:eastAsia="en-GB"/>
        </w:rPr>
        <w:t xml:space="preserve">The Table 4.2 presents the mapping of the operation points with the codec type, profile and level. </w:t>
      </w:r>
    </w:p>
    <w:p>
      <w:pPr>
        <w:pStyle w:val="TH"/>
        <w:rPr/>
      </w:pPr>
      <w:r>
        <w:rPr/>
        <w:t>Table 4.2: Video codec parameters</w:t>
      </w:r>
    </w:p>
    <w:tbl>
      <w:tblPr>
        <w:tblW w:w="4350" w:type="pct"/>
        <w:jc w:val="center"/>
        <w:tblInd w:w="0" w:type="dxa"/>
        <w:tblLayout w:type="fixed"/>
        <w:tblCellMar>
          <w:top w:w="0" w:type="dxa"/>
          <w:left w:w="108" w:type="dxa"/>
          <w:bottom w:w="0" w:type="dxa"/>
          <w:right w:w="108" w:type="dxa"/>
        </w:tblCellMar>
      </w:tblPr>
      <w:tblGrid>
        <w:gridCol w:w="2677"/>
        <w:gridCol w:w="1796"/>
        <w:gridCol w:w="3913"/>
      </w:tblGrid>
      <w:tr>
        <w:trPr/>
        <w:tc>
          <w:tcPr>
            <w:tcW w:w="2677"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120"/>
              <w:rPr/>
            </w:pPr>
            <w:r>
              <w:rPr/>
              <w:t>Operation Point name</w:t>
            </w:r>
          </w:p>
        </w:tc>
        <w:tc>
          <w:tcPr>
            <w:tcW w:w="1796"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120"/>
              <w:rPr/>
            </w:pPr>
            <w:r>
              <w:rPr/>
              <w:t>Resolution Format</w:t>
            </w:r>
          </w:p>
        </w:tc>
        <w:tc>
          <w:tcPr>
            <w:tcW w:w="3913"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120"/>
              <w:rPr/>
            </w:pPr>
            <w:r>
              <w:rPr/>
              <w:t>Codec type, profile and level</w:t>
            </w:r>
          </w:p>
        </w:tc>
      </w:tr>
      <w:tr>
        <w:trPr/>
        <w:tc>
          <w:tcPr>
            <w:tcW w:w="2677" w:type="dxa"/>
            <w:tcBorders>
              <w:top w:val="single" w:sz="4" w:space="0" w:color="000000"/>
              <w:left w:val="single" w:sz="4" w:space="0" w:color="000000"/>
              <w:bottom w:val="single" w:sz="4" w:space="0" w:color="000000"/>
              <w:right w:val="single" w:sz="4" w:space="0" w:color="000000"/>
            </w:tcBorders>
          </w:tcPr>
          <w:p>
            <w:pPr>
              <w:pStyle w:val="TAL"/>
              <w:spacing w:before="120" w:after="120"/>
              <w:rPr>
                <w:rFonts w:cs="Arial"/>
                <w:szCs w:val="18"/>
              </w:rPr>
            </w:pPr>
            <w:r>
              <w:rPr>
                <w:rFonts w:cs="Arial"/>
                <w:szCs w:val="18"/>
              </w:rPr>
              <w:t>H.264/AVC 720p HD</w:t>
            </w:r>
          </w:p>
        </w:tc>
        <w:tc>
          <w:tcPr>
            <w:tcW w:w="17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jc w:val="center"/>
              <w:rPr/>
            </w:pPr>
            <w:r>
              <w:rPr>
                <w:rFonts w:cs="Arial" w:ascii="Arial" w:hAnsi="Arial"/>
                <w:sz w:val="18"/>
                <w:szCs w:val="18"/>
              </w:rPr>
              <w:t>1280</w:t>
            </w:r>
            <w:r>
              <w:rPr/>
              <w:t xml:space="preserve"> × </w:t>
            </w:r>
            <w:r>
              <w:rPr>
                <w:rFonts w:cs="Arial" w:ascii="Arial" w:hAnsi="Arial"/>
                <w:sz w:val="18"/>
                <w:szCs w:val="18"/>
              </w:rPr>
              <w:t>720</w:t>
            </w:r>
          </w:p>
        </w:tc>
        <w:tc>
          <w:tcPr>
            <w:tcW w:w="3913" w:type="dxa"/>
            <w:tcBorders>
              <w:top w:val="single" w:sz="4" w:space="0" w:color="000000"/>
              <w:left w:val="single" w:sz="4" w:space="0" w:color="000000"/>
              <w:bottom w:val="single" w:sz="4" w:space="0" w:color="000000"/>
              <w:right w:val="single" w:sz="4" w:space="0" w:color="000000"/>
            </w:tcBorders>
          </w:tcPr>
          <w:p>
            <w:pPr>
              <w:pStyle w:val="TAR"/>
              <w:spacing w:before="120" w:after="120"/>
              <w:ind w:right="105" w:hanging="0"/>
              <w:jc w:val="left"/>
              <w:rPr>
                <w:szCs w:val="18"/>
              </w:rPr>
            </w:pPr>
            <w:r>
              <w:rPr/>
              <w:t>AVC/H.264 Progressive High Profile Level 3.1</w:t>
            </w:r>
          </w:p>
        </w:tc>
      </w:tr>
      <w:tr>
        <w:trPr/>
        <w:tc>
          <w:tcPr>
            <w:tcW w:w="2677" w:type="dxa"/>
            <w:tcBorders>
              <w:top w:val="single" w:sz="4" w:space="0" w:color="000000"/>
              <w:left w:val="single" w:sz="4" w:space="0" w:color="000000"/>
              <w:bottom w:val="single" w:sz="4" w:space="0" w:color="000000"/>
              <w:right w:val="single" w:sz="4" w:space="0" w:color="000000"/>
            </w:tcBorders>
          </w:tcPr>
          <w:p>
            <w:pPr>
              <w:pStyle w:val="TAL"/>
              <w:spacing w:before="120" w:after="120"/>
              <w:rPr>
                <w:rFonts w:cs="Arial"/>
                <w:szCs w:val="18"/>
              </w:rPr>
            </w:pPr>
            <w:r>
              <w:rPr>
                <w:rFonts w:cs="Arial"/>
                <w:szCs w:val="18"/>
              </w:rPr>
              <w:t>HEVC/H.265 720p HD</w:t>
            </w:r>
          </w:p>
        </w:tc>
        <w:tc>
          <w:tcPr>
            <w:tcW w:w="17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jc w:val="center"/>
              <w:rPr/>
            </w:pPr>
            <w:r>
              <w:rPr>
                <w:rFonts w:cs="Arial" w:ascii="Arial" w:hAnsi="Arial"/>
                <w:sz w:val="18"/>
                <w:szCs w:val="18"/>
              </w:rPr>
              <w:t>1280</w:t>
            </w:r>
            <w:r>
              <w:rPr/>
              <w:t xml:space="preserve"> × </w:t>
            </w:r>
            <w:r>
              <w:rPr>
                <w:rFonts w:cs="Arial" w:ascii="Arial" w:hAnsi="Arial"/>
                <w:sz w:val="18"/>
                <w:szCs w:val="18"/>
              </w:rPr>
              <w:t>720</w:t>
            </w:r>
          </w:p>
        </w:tc>
        <w:tc>
          <w:tcPr>
            <w:tcW w:w="3913" w:type="dxa"/>
            <w:tcBorders>
              <w:top w:val="single" w:sz="4" w:space="0" w:color="000000"/>
              <w:left w:val="single" w:sz="4" w:space="0" w:color="000000"/>
              <w:bottom w:val="single" w:sz="4" w:space="0" w:color="000000"/>
              <w:right w:val="single" w:sz="4" w:space="0" w:color="000000"/>
            </w:tcBorders>
          </w:tcPr>
          <w:p>
            <w:pPr>
              <w:pStyle w:val="TAR"/>
              <w:spacing w:before="120" w:after="120"/>
              <w:jc w:val="left"/>
              <w:rPr>
                <w:szCs w:val="18"/>
              </w:rPr>
            </w:pPr>
            <w:r>
              <w:rPr/>
              <w:t xml:space="preserve">HEVC/H.265 </w:t>
            </w:r>
            <w:r>
              <w:rPr>
                <w:lang w:eastAsia="en-GB"/>
              </w:rPr>
              <w:t>Main Profile Main Tier Level 3.1</w:t>
            </w:r>
          </w:p>
        </w:tc>
      </w:tr>
      <w:tr>
        <w:trPr/>
        <w:tc>
          <w:tcPr>
            <w:tcW w:w="2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rPr>
                <w:rFonts w:ascii="Arial" w:hAnsi="Arial" w:cs="Arial"/>
                <w:sz w:val="18"/>
                <w:szCs w:val="18"/>
              </w:rPr>
            </w:pPr>
            <w:r>
              <w:rPr>
                <w:rFonts w:cs="Arial" w:ascii="Arial" w:hAnsi="Arial"/>
                <w:sz w:val="18"/>
                <w:szCs w:val="18"/>
              </w:rPr>
              <w:t>H.264/AVC Full HD</w:t>
            </w:r>
          </w:p>
        </w:tc>
        <w:tc>
          <w:tcPr>
            <w:tcW w:w="17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jc w:val="center"/>
              <w:rPr/>
            </w:pPr>
            <w:r>
              <w:rPr>
                <w:rFonts w:cs="Arial" w:ascii="Arial" w:hAnsi="Arial"/>
                <w:sz w:val="18"/>
                <w:szCs w:val="18"/>
              </w:rPr>
              <w:t>1920</w:t>
            </w:r>
            <w:r>
              <w:rPr/>
              <w:t xml:space="preserve"> × </w:t>
            </w:r>
            <w:r>
              <w:rPr>
                <w:rFonts w:cs="Arial" w:ascii="Arial" w:hAnsi="Arial"/>
                <w:sz w:val="18"/>
                <w:szCs w:val="18"/>
              </w:rPr>
              <w:t>1080</w:t>
            </w:r>
          </w:p>
        </w:tc>
        <w:tc>
          <w:tcPr>
            <w:tcW w:w="3913" w:type="dxa"/>
            <w:tcBorders>
              <w:top w:val="single" w:sz="4" w:space="0" w:color="000000"/>
              <w:left w:val="single" w:sz="4" w:space="0" w:color="000000"/>
              <w:bottom w:val="single" w:sz="4" w:space="0" w:color="000000"/>
              <w:right w:val="single" w:sz="4" w:space="0" w:color="000000"/>
            </w:tcBorders>
          </w:tcPr>
          <w:p>
            <w:pPr>
              <w:pStyle w:val="TAR"/>
              <w:spacing w:before="120" w:after="120"/>
              <w:jc w:val="left"/>
              <w:rPr>
                <w:szCs w:val="18"/>
              </w:rPr>
            </w:pPr>
            <w:r>
              <w:rPr/>
              <w:t>AVC/H.264 Progressive High Profile Level 4.2</w:t>
            </w:r>
          </w:p>
        </w:tc>
      </w:tr>
      <w:tr>
        <w:trPr/>
        <w:tc>
          <w:tcPr>
            <w:tcW w:w="2677" w:type="dxa"/>
            <w:tcBorders>
              <w:top w:val="single" w:sz="4" w:space="0" w:color="000000"/>
              <w:left w:val="single" w:sz="4" w:space="0" w:color="000000"/>
              <w:bottom w:val="single" w:sz="4" w:space="0" w:color="000000"/>
              <w:right w:val="single" w:sz="4" w:space="0" w:color="000000"/>
            </w:tcBorders>
          </w:tcPr>
          <w:p>
            <w:pPr>
              <w:pStyle w:val="TAL"/>
              <w:spacing w:before="120" w:after="120"/>
              <w:rPr/>
            </w:pPr>
            <w:r>
              <w:rPr>
                <w:rFonts w:cs="Arial"/>
                <w:szCs w:val="18"/>
              </w:rPr>
              <w:t>HEVC/H.265 Full HD</w:t>
            </w:r>
          </w:p>
        </w:tc>
        <w:tc>
          <w:tcPr>
            <w:tcW w:w="17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jc w:val="center"/>
              <w:rPr/>
            </w:pPr>
            <w:r>
              <w:rPr>
                <w:rFonts w:cs="Arial" w:ascii="Arial" w:hAnsi="Arial"/>
                <w:sz w:val="18"/>
                <w:szCs w:val="18"/>
              </w:rPr>
              <w:t>1920</w:t>
            </w:r>
            <w:r>
              <w:rPr/>
              <w:t xml:space="preserve"> × </w:t>
            </w:r>
            <w:r>
              <w:rPr>
                <w:rFonts w:cs="Arial" w:ascii="Arial" w:hAnsi="Arial"/>
                <w:sz w:val="18"/>
                <w:szCs w:val="18"/>
              </w:rPr>
              <w:t>1080</w:t>
            </w:r>
          </w:p>
        </w:tc>
        <w:tc>
          <w:tcPr>
            <w:tcW w:w="3913" w:type="dxa"/>
            <w:tcBorders>
              <w:top w:val="single" w:sz="4" w:space="0" w:color="000000"/>
              <w:left w:val="single" w:sz="4" w:space="0" w:color="000000"/>
              <w:bottom w:val="single" w:sz="4" w:space="0" w:color="000000"/>
              <w:right w:val="single" w:sz="4" w:space="0" w:color="000000"/>
            </w:tcBorders>
          </w:tcPr>
          <w:p>
            <w:pPr>
              <w:pStyle w:val="TAR"/>
              <w:spacing w:before="120" w:after="120"/>
              <w:jc w:val="left"/>
              <w:rPr>
                <w:szCs w:val="18"/>
              </w:rPr>
            </w:pPr>
            <w:r>
              <w:rPr/>
              <w:t xml:space="preserve">HEVC/H.265 </w:t>
            </w:r>
            <w:r>
              <w:rPr>
                <w:lang w:eastAsia="en-GB"/>
              </w:rPr>
              <w:t>Main-10 Profile Main Tier Level 4.1</w:t>
            </w:r>
          </w:p>
        </w:tc>
      </w:tr>
      <w:tr>
        <w:trPr/>
        <w:tc>
          <w:tcPr>
            <w:tcW w:w="2677" w:type="dxa"/>
            <w:tcBorders>
              <w:top w:val="single" w:sz="4" w:space="0" w:color="000000"/>
              <w:left w:val="single" w:sz="4" w:space="0" w:color="000000"/>
              <w:bottom w:val="single" w:sz="4" w:space="0" w:color="000000"/>
              <w:right w:val="single" w:sz="4" w:space="0" w:color="000000"/>
            </w:tcBorders>
          </w:tcPr>
          <w:p>
            <w:pPr>
              <w:pStyle w:val="TAL"/>
              <w:spacing w:before="120" w:after="120"/>
              <w:rPr/>
            </w:pPr>
            <w:r>
              <w:rPr/>
              <w:t xml:space="preserve">HEVC/H.265 </w:t>
            </w:r>
            <w:r>
              <w:rPr>
                <w:rFonts w:cs="Arial"/>
                <w:szCs w:val="18"/>
              </w:rPr>
              <w:t>UHD</w:t>
            </w:r>
          </w:p>
        </w:tc>
        <w:tc>
          <w:tcPr>
            <w:tcW w:w="17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jc w:val="center"/>
              <w:rPr/>
            </w:pPr>
            <w:r>
              <w:rPr>
                <w:rFonts w:cs="Arial" w:ascii="Arial" w:hAnsi="Arial"/>
                <w:sz w:val="18"/>
                <w:szCs w:val="18"/>
              </w:rPr>
              <w:t>3840</w:t>
            </w:r>
            <w:r>
              <w:rPr/>
              <w:t xml:space="preserve"> × </w:t>
            </w:r>
            <w:r>
              <w:rPr>
                <w:rFonts w:cs="Arial" w:ascii="Arial" w:hAnsi="Arial"/>
                <w:sz w:val="18"/>
                <w:szCs w:val="18"/>
              </w:rPr>
              <w:t>2160</w:t>
            </w:r>
          </w:p>
        </w:tc>
        <w:tc>
          <w:tcPr>
            <w:tcW w:w="3913" w:type="dxa"/>
            <w:tcBorders>
              <w:top w:val="single" w:sz="4" w:space="0" w:color="000000"/>
              <w:left w:val="single" w:sz="4" w:space="0" w:color="000000"/>
              <w:bottom w:val="single" w:sz="4" w:space="0" w:color="000000"/>
              <w:right w:val="single" w:sz="4" w:space="0" w:color="000000"/>
            </w:tcBorders>
          </w:tcPr>
          <w:p>
            <w:pPr>
              <w:pStyle w:val="TAR"/>
              <w:spacing w:before="120" w:after="120"/>
              <w:jc w:val="left"/>
              <w:rPr>
                <w:szCs w:val="18"/>
              </w:rPr>
            </w:pPr>
            <w:r>
              <w:rPr/>
              <w:t xml:space="preserve">HEVC/H.265 </w:t>
            </w:r>
            <w:r>
              <w:rPr>
                <w:lang w:eastAsia="en-GB"/>
              </w:rPr>
              <w:t>Main-10 Profile Main Tier Level 5.1</w:t>
            </w:r>
          </w:p>
        </w:tc>
      </w:tr>
      <w:tr>
        <w:trPr/>
        <w:tc>
          <w:tcPr>
            <w:tcW w:w="2677"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HEVC/H.265 Full HD HDR</w:t>
            </w:r>
          </w:p>
        </w:tc>
        <w:tc>
          <w:tcPr>
            <w:tcW w:w="1796" w:type="dxa"/>
            <w:tcBorders>
              <w:top w:val="single" w:sz="4" w:space="0" w:color="000000"/>
              <w:left w:val="single" w:sz="4" w:space="0" w:color="000000"/>
              <w:bottom w:val="single" w:sz="4" w:space="0" w:color="000000"/>
              <w:right w:val="single" w:sz="4" w:space="0" w:color="000000"/>
            </w:tcBorders>
          </w:tcPr>
          <w:p>
            <w:pPr>
              <w:pStyle w:val="Normal"/>
              <w:spacing w:before="120" w:after="180"/>
              <w:jc w:val="center"/>
              <w:rPr>
                <w:rFonts w:ascii="Arial" w:hAnsi="Arial" w:cs="Arial"/>
                <w:sz w:val="18"/>
                <w:szCs w:val="18"/>
              </w:rPr>
            </w:pPr>
            <w:r>
              <w:rPr>
                <w:rFonts w:cs="Arial" w:ascii="Arial" w:hAnsi="Arial"/>
                <w:sz w:val="18"/>
                <w:szCs w:val="18"/>
              </w:rPr>
              <w:t>1920 x 1080</w:t>
            </w:r>
          </w:p>
        </w:tc>
        <w:tc>
          <w:tcPr>
            <w:tcW w:w="3913" w:type="dxa"/>
            <w:tcBorders>
              <w:top w:val="single" w:sz="4" w:space="0" w:color="000000"/>
              <w:left w:val="single" w:sz="4" w:space="0" w:color="000000"/>
              <w:bottom w:val="single" w:sz="4" w:space="0" w:color="000000"/>
              <w:right w:val="single" w:sz="4" w:space="0" w:color="000000"/>
            </w:tcBorders>
          </w:tcPr>
          <w:p>
            <w:pPr>
              <w:pStyle w:val="TAR"/>
              <w:spacing w:before="120" w:after="0"/>
              <w:jc w:val="left"/>
              <w:rPr/>
            </w:pPr>
            <w:r>
              <w:rPr/>
              <w:t xml:space="preserve">HEVC/H.265 </w:t>
            </w:r>
            <w:r>
              <w:rPr>
                <w:lang w:eastAsia="en-GB"/>
              </w:rPr>
              <w:t>Main-10 Profile Main Tier Level 4.1</w:t>
            </w:r>
          </w:p>
        </w:tc>
      </w:tr>
      <w:tr>
        <w:trPr/>
        <w:tc>
          <w:tcPr>
            <w:tcW w:w="2677"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HEVC/H.265 UHD HDR</w:t>
            </w:r>
          </w:p>
        </w:tc>
        <w:tc>
          <w:tcPr>
            <w:tcW w:w="1796" w:type="dxa"/>
            <w:tcBorders>
              <w:top w:val="single" w:sz="4" w:space="0" w:color="000000"/>
              <w:left w:val="single" w:sz="4" w:space="0" w:color="000000"/>
              <w:bottom w:val="single" w:sz="4" w:space="0" w:color="000000"/>
              <w:right w:val="single" w:sz="4" w:space="0" w:color="000000"/>
            </w:tcBorders>
          </w:tcPr>
          <w:p>
            <w:pPr>
              <w:pStyle w:val="Normal"/>
              <w:spacing w:before="120" w:after="180"/>
              <w:jc w:val="center"/>
              <w:rPr>
                <w:rFonts w:ascii="Arial" w:hAnsi="Arial" w:cs="Arial"/>
                <w:sz w:val="18"/>
                <w:szCs w:val="18"/>
              </w:rPr>
            </w:pPr>
            <w:r>
              <w:rPr>
                <w:rFonts w:cs="Arial" w:ascii="Arial" w:hAnsi="Arial"/>
                <w:sz w:val="18"/>
                <w:szCs w:val="18"/>
              </w:rPr>
              <w:t>3840 x 2160</w:t>
            </w:r>
          </w:p>
        </w:tc>
        <w:tc>
          <w:tcPr>
            <w:tcW w:w="3913" w:type="dxa"/>
            <w:tcBorders>
              <w:top w:val="single" w:sz="4" w:space="0" w:color="000000"/>
              <w:left w:val="single" w:sz="4" w:space="0" w:color="000000"/>
              <w:bottom w:val="single" w:sz="4" w:space="0" w:color="000000"/>
              <w:right w:val="single" w:sz="4" w:space="0" w:color="000000"/>
            </w:tcBorders>
          </w:tcPr>
          <w:p>
            <w:pPr>
              <w:pStyle w:val="TAR"/>
              <w:spacing w:before="120" w:after="0"/>
              <w:jc w:val="left"/>
              <w:rPr/>
            </w:pPr>
            <w:r>
              <w:rPr/>
              <w:t xml:space="preserve">HEVC/H.265 </w:t>
            </w:r>
            <w:r>
              <w:rPr>
                <w:lang w:eastAsia="en-GB"/>
              </w:rPr>
              <w:t>Main-10 Profile Main Tier Level 5.1</w:t>
            </w:r>
          </w:p>
        </w:tc>
      </w:tr>
      <w:tr>
        <w:trPr/>
        <w:tc>
          <w:tcPr>
            <w:tcW w:w="2677"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HEVC/H.265 Full HD HDR HLG</w:t>
            </w:r>
          </w:p>
        </w:tc>
        <w:tc>
          <w:tcPr>
            <w:tcW w:w="1796" w:type="dxa"/>
            <w:tcBorders>
              <w:top w:val="single" w:sz="4" w:space="0" w:color="000000"/>
              <w:left w:val="single" w:sz="4" w:space="0" w:color="000000"/>
              <w:bottom w:val="single" w:sz="4" w:space="0" w:color="000000"/>
              <w:right w:val="single" w:sz="4" w:space="0" w:color="000000"/>
            </w:tcBorders>
          </w:tcPr>
          <w:p>
            <w:pPr>
              <w:pStyle w:val="Normal"/>
              <w:spacing w:before="120" w:after="180"/>
              <w:jc w:val="center"/>
              <w:rPr>
                <w:rFonts w:ascii="Arial" w:hAnsi="Arial" w:cs="Arial"/>
                <w:sz w:val="18"/>
                <w:szCs w:val="18"/>
              </w:rPr>
            </w:pPr>
            <w:r>
              <w:rPr>
                <w:rFonts w:cs="Arial" w:ascii="Arial" w:hAnsi="Arial"/>
                <w:sz w:val="18"/>
                <w:szCs w:val="18"/>
              </w:rPr>
              <w:t>1920 x 1080</w:t>
            </w:r>
          </w:p>
        </w:tc>
        <w:tc>
          <w:tcPr>
            <w:tcW w:w="3913" w:type="dxa"/>
            <w:tcBorders>
              <w:top w:val="single" w:sz="4" w:space="0" w:color="000000"/>
              <w:left w:val="single" w:sz="4" w:space="0" w:color="000000"/>
              <w:bottom w:val="single" w:sz="4" w:space="0" w:color="000000"/>
              <w:right w:val="single" w:sz="4" w:space="0" w:color="000000"/>
            </w:tcBorders>
          </w:tcPr>
          <w:p>
            <w:pPr>
              <w:pStyle w:val="TAR"/>
              <w:spacing w:before="120" w:after="0"/>
              <w:jc w:val="left"/>
              <w:rPr/>
            </w:pPr>
            <w:r>
              <w:rPr/>
              <w:t>HEVC/H.265 Main-10 Profile Main Tier Level 4.1</w:t>
            </w:r>
          </w:p>
        </w:tc>
      </w:tr>
      <w:tr>
        <w:trPr/>
        <w:tc>
          <w:tcPr>
            <w:tcW w:w="2677"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HEVC/H.265 UHD HDR HLG</w:t>
            </w:r>
          </w:p>
        </w:tc>
        <w:tc>
          <w:tcPr>
            <w:tcW w:w="1796" w:type="dxa"/>
            <w:tcBorders>
              <w:top w:val="single" w:sz="4" w:space="0" w:color="000000"/>
              <w:left w:val="single" w:sz="4" w:space="0" w:color="000000"/>
              <w:bottom w:val="single" w:sz="4" w:space="0" w:color="000000"/>
              <w:right w:val="single" w:sz="4" w:space="0" w:color="000000"/>
            </w:tcBorders>
          </w:tcPr>
          <w:p>
            <w:pPr>
              <w:pStyle w:val="Normal"/>
              <w:spacing w:before="120" w:after="180"/>
              <w:jc w:val="center"/>
              <w:rPr>
                <w:rFonts w:ascii="Arial" w:hAnsi="Arial" w:cs="Arial"/>
                <w:sz w:val="18"/>
                <w:szCs w:val="18"/>
              </w:rPr>
            </w:pPr>
            <w:r>
              <w:rPr>
                <w:rFonts w:cs="Arial" w:ascii="Arial" w:hAnsi="Arial"/>
                <w:sz w:val="18"/>
                <w:szCs w:val="18"/>
              </w:rPr>
              <w:t>3840 x 2160</w:t>
            </w:r>
          </w:p>
        </w:tc>
        <w:tc>
          <w:tcPr>
            <w:tcW w:w="3913" w:type="dxa"/>
            <w:tcBorders>
              <w:top w:val="single" w:sz="4" w:space="0" w:color="000000"/>
              <w:left w:val="single" w:sz="4" w:space="0" w:color="000000"/>
              <w:bottom w:val="single" w:sz="4" w:space="0" w:color="000000"/>
              <w:right w:val="single" w:sz="4" w:space="0" w:color="000000"/>
            </w:tcBorders>
          </w:tcPr>
          <w:p>
            <w:pPr>
              <w:pStyle w:val="TAR"/>
              <w:spacing w:before="120" w:after="0"/>
              <w:jc w:val="left"/>
              <w:rPr/>
            </w:pPr>
            <w:r>
              <w:rPr/>
              <w:t>HEVC/H.265 Main-10 Profile Main Tier Level 5.1</w:t>
            </w:r>
          </w:p>
        </w:tc>
      </w:tr>
    </w:tbl>
    <w:p>
      <w:pPr>
        <w:pStyle w:val="FP"/>
        <w:rPr/>
      </w:pPr>
      <w:r>
        <w:rPr/>
      </w:r>
    </w:p>
    <w:p>
      <w:pPr>
        <w:pStyle w:val="Heading2"/>
        <w:rPr/>
      </w:pPr>
      <w:bookmarkStart w:id="24" w:name="__RefHeading___Toc75605719"/>
      <w:bookmarkEnd w:id="24"/>
      <w:r>
        <w:rPr/>
        <w:t>4.4</w:t>
        <w:tab/>
        <w:t>H.264/AVC Operation Points</w:t>
      </w:r>
    </w:p>
    <w:p>
      <w:pPr>
        <w:pStyle w:val="Heading3"/>
        <w:rPr/>
      </w:pPr>
      <w:bookmarkStart w:id="25" w:name="__RefHeading___Toc75605720"/>
      <w:bookmarkEnd w:id="25"/>
      <w:r>
        <w:rPr/>
        <w:t>4.4.1</w:t>
        <w:tab/>
        <w:t>Common requirements and recommendations</w:t>
      </w:r>
    </w:p>
    <w:p>
      <w:pPr>
        <w:pStyle w:val="Heading4"/>
        <w:ind w:left="1418" w:hanging="1418"/>
        <w:rPr/>
      </w:pPr>
      <w:bookmarkStart w:id="26" w:name="__RefHeading___Toc75605721"/>
      <w:bookmarkEnd w:id="26"/>
      <w:r>
        <w:rPr/>
        <w:t>4.4.1.1</w:t>
        <w:tab/>
        <w:t>General</w:t>
      </w:r>
    </w:p>
    <w:p>
      <w:pPr>
        <w:pStyle w:val="Normal"/>
        <w:rPr/>
      </w:pPr>
      <w:r>
        <w:rPr/>
        <w:t xml:space="preserve">The video Bitstream and Receiver shall conform to Recommendation ITU-T H.264 / ISO/IEC 14496-10 [5] with the restrictions described in this clause. H.264/AVC Bitstreams and Receivers shall support some parts of the "Video Usability Information (VUI)" syntax elements as specified in Recommendation ITU-T H.264 / ISO/IEC 14496-10 [5], annex E, which values are defined in this clause. </w:t>
      </w:r>
    </w:p>
    <w:p>
      <w:pPr>
        <w:pStyle w:val="Heading4"/>
        <w:ind w:left="1418" w:hanging="1418"/>
        <w:rPr/>
      </w:pPr>
      <w:bookmarkStart w:id="27" w:name="__RefHeading___Toc75605722"/>
      <w:bookmarkEnd w:id="27"/>
      <w:r>
        <w:rPr/>
        <w:t>4.4.1.2</w:t>
        <w:tab/>
        <w:t>Random access point</w:t>
      </w:r>
    </w:p>
    <w:p>
      <w:pPr>
        <w:pStyle w:val="Heading5"/>
        <w:ind w:left="1701" w:hanging="1701"/>
        <w:rPr/>
      </w:pPr>
      <w:bookmarkStart w:id="28" w:name="__RefHeading___Toc75605723"/>
      <w:bookmarkEnd w:id="28"/>
      <w:r>
        <w:rPr/>
        <w:t>4.4.1.2.1</w:t>
        <w:tab/>
        <w:t>Definition</w:t>
      </w:r>
    </w:p>
    <w:p>
      <w:pPr>
        <w:pStyle w:val="Normal"/>
        <w:rPr/>
      </w:pPr>
      <w:r>
        <w:rPr/>
        <w:t xml:space="preserve">An H.264/AVC random access point (RAP) is defined as an access unit in an H.264/AVC Bitstream at which a Receiver can begin decoding the video successfully. This access unit shall include an AU delimiter NAL unit, only one Sequence Parameter Set (that is active) including the VUI and the Picture Parameter Set (PPS) that is required for decoding the associated picture. The access unit shall contain an IDR picture or an I picture. </w:t>
      </w:r>
    </w:p>
    <w:p>
      <w:pPr>
        <w:pStyle w:val="Heading5"/>
        <w:ind w:left="1701" w:hanging="1701"/>
        <w:rPr/>
      </w:pPr>
      <w:bookmarkStart w:id="29" w:name="__RefHeading___Toc75605724"/>
      <w:bookmarkEnd w:id="29"/>
      <w:r>
        <w:rPr/>
        <w:t>4.4.1.2.2</w:t>
        <w:tab/>
        <w:t>Random access point period</w:t>
      </w:r>
    </w:p>
    <w:p>
      <w:pPr>
        <w:pStyle w:val="Normal"/>
        <w:rPr/>
      </w:pPr>
      <w:r>
        <w:rPr/>
        <w:t>RAPs shall be present in the Bitstream at least once every 5 seconds. It is recommended that RAPs occur in the video Bitstream on average at least every 2 seconds. The time interval between successive RAPs is measured as the difference between their respective decoding time values.</w:t>
      </w:r>
    </w:p>
    <w:p>
      <w:pPr>
        <w:pStyle w:val="Heading4"/>
        <w:ind w:left="1418" w:hanging="1418"/>
        <w:rPr/>
      </w:pPr>
      <w:bookmarkStart w:id="30" w:name="__RefHeading___Toc75605725"/>
      <w:bookmarkEnd w:id="30"/>
      <w:r>
        <w:rPr/>
        <w:t>4.4.1.3</w:t>
        <w:tab/>
        <w:t>Sequence parameter set</w:t>
      </w:r>
    </w:p>
    <w:p>
      <w:pPr>
        <w:pStyle w:val="Normal"/>
        <w:rPr/>
      </w:pPr>
      <w:r>
        <w:rPr/>
        <w:t>The following restrictions apply to the active Sequence Parameter Set (SPS):</w:t>
      </w:r>
    </w:p>
    <w:p>
      <w:pPr>
        <w:pStyle w:val="B1"/>
        <w:rPr/>
      </w:pPr>
      <w:r>
        <w:rPr/>
        <w:t>-</w:t>
        <w:tab/>
        <w:t>gaps_in_frame_num_value_allowed_flag value shall be set to 0.</w:t>
      </w:r>
    </w:p>
    <w:p>
      <w:pPr>
        <w:pStyle w:val="B1"/>
        <w:rPr/>
      </w:pPr>
      <w:r>
        <w:rPr/>
        <w:t>-</w:t>
        <w:tab/>
        <w:t>The Video Usability Information shall be present in the active Sequence Parameter Set. The vui_parameter_present_flag shall be set to 1.</w:t>
      </w:r>
    </w:p>
    <w:p>
      <w:pPr>
        <w:pStyle w:val="B1"/>
        <w:rPr/>
      </w:pPr>
      <w:r>
        <w:rPr/>
        <w:t>-</w:t>
        <w:tab/>
      </w:r>
      <w:r>
        <w:rPr>
          <w:lang w:eastAsia="en-GB"/>
        </w:rPr>
        <w:t>The source video format shall be progressive. frame_mbs_only_flag shall be set to 1 for every picture of the Bitstream.</w:t>
      </w:r>
    </w:p>
    <w:p>
      <w:pPr>
        <w:pStyle w:val="Heading4"/>
        <w:ind w:left="1418" w:hanging="1418"/>
        <w:rPr/>
      </w:pPr>
      <w:bookmarkStart w:id="31" w:name="__RefHeading___Toc75605726"/>
      <w:bookmarkEnd w:id="31"/>
      <w:r>
        <w:rPr/>
        <w:t>4.4.1.4</w:t>
        <w:tab/>
        <w:t>Video usability information</w:t>
      </w:r>
    </w:p>
    <w:p>
      <w:pPr>
        <w:pStyle w:val="Normal"/>
        <w:rPr/>
      </w:pPr>
      <w:r>
        <w:rPr>
          <w:lang w:eastAsia="en-GB"/>
        </w:rPr>
        <w:t>The aspect ratio information shall be present, i.e.</w:t>
      </w:r>
    </w:p>
    <w:p>
      <w:pPr>
        <w:pStyle w:val="B1"/>
        <w:rPr/>
      </w:pPr>
      <w:r>
        <w:rPr/>
        <w:t>-</w:t>
        <w:tab/>
      </w:r>
      <w:r>
        <w:rPr>
          <w:lang w:eastAsia="en-GB"/>
        </w:rPr>
        <w:t xml:space="preserve">The </w:t>
      </w:r>
      <w:r>
        <w:rPr>
          <w:rFonts w:cs="Courier New" w:ascii="Courier New" w:hAnsi="Courier New"/>
          <w:lang w:eastAsia="en-GB"/>
        </w:rPr>
        <w:t>aspect_ratio_present_flag</w:t>
      </w:r>
      <w:r>
        <w:rPr>
          <w:lang w:eastAsia="en-GB"/>
        </w:rPr>
        <w:t xml:space="preserve"> value shall be set to 1. </w:t>
      </w:r>
    </w:p>
    <w:p>
      <w:pPr>
        <w:pStyle w:val="B1"/>
        <w:rPr/>
      </w:pPr>
      <w:r>
        <w:rPr/>
        <w:t>-</w:t>
        <w:tab/>
        <w:t xml:space="preserve">The </w:t>
      </w:r>
      <w:r>
        <w:rPr>
          <w:rFonts w:cs="Courier New" w:ascii="Courier New" w:hAnsi="Courier New"/>
        </w:rPr>
        <w:t>aspect_ratio_idc</w:t>
      </w:r>
      <w:r>
        <w:rPr/>
        <w:t xml:space="preserve"> value shall be set to 1 indicating a square pixel format.</w:t>
      </w:r>
    </w:p>
    <w:p>
      <w:pPr>
        <w:pStyle w:val="Normal"/>
        <w:rPr/>
      </w:pPr>
      <w:r>
        <w:rPr/>
        <w:t xml:space="preserve">The colour parameter information shall be present, i.e. </w:t>
      </w:r>
    </w:p>
    <w:p>
      <w:pPr>
        <w:pStyle w:val="B1"/>
        <w:rPr/>
      </w:pPr>
      <w:r>
        <w:rPr/>
        <w:t>-</w:t>
        <w:tab/>
        <w:t xml:space="preserve">video_signal_type_present_flag value and colour_description_present_flag value shall be set to 1. </w:t>
      </w:r>
    </w:p>
    <w:p>
      <w:pPr>
        <w:pStyle w:val="B1"/>
        <w:rPr/>
      </w:pPr>
      <w:r>
        <w:rPr/>
        <w:t>-</w:t>
        <w:tab/>
        <w:t>The values of colour_primaries, transfer_characteristics and matrix_coefficients are defined in clause 4.4.2.4 for H.264/AVC 720p HD and in clause 4.4.3.4 for H.264/AVC Full HD Operation Points.</w:t>
      </w:r>
    </w:p>
    <w:p>
      <w:pPr>
        <w:pStyle w:val="Normal"/>
        <w:rPr/>
      </w:pPr>
      <w:r>
        <w:rPr/>
        <w:t>The timing information may be present.</w:t>
      </w:r>
    </w:p>
    <w:p>
      <w:pPr>
        <w:pStyle w:val="B1"/>
        <w:rPr/>
      </w:pPr>
      <w:r>
        <w:rPr/>
        <w:t>-</w:t>
        <w:tab/>
        <w:t xml:space="preserve">If the timing information is present, i.e. the value of </w:t>
      </w:r>
      <w:r>
        <w:rPr>
          <w:rFonts w:cs="Courier New" w:ascii="Courier New" w:hAnsi="Courier New"/>
        </w:rPr>
        <w:t>timing_info_present_flag</w:t>
      </w:r>
      <w:r>
        <w:rPr/>
        <w:t xml:space="preserve"> is set to 1, then the values of </w:t>
      </w:r>
      <w:r>
        <w:rPr>
          <w:rFonts w:cs="Courier New" w:ascii="Courier New" w:hAnsi="Courier New"/>
        </w:rPr>
        <w:t>num_units_in_tick</w:t>
      </w:r>
      <w:r>
        <w:rPr/>
        <w:t xml:space="preserve"> and </w:t>
      </w:r>
      <w:r>
        <w:rPr>
          <w:rFonts w:cs="Courier New" w:ascii="Courier New" w:hAnsi="Courier New"/>
        </w:rPr>
        <w:t>time_scale</w:t>
      </w:r>
      <w:r>
        <w:rPr/>
        <w:t xml:space="preserve"> shall be set according to the frame rates allowed in clause 4.4.2.5 for H.264/AVC 720p HD and in clause 4.4.3.5 for H.264/AVC Full HD Operation Points. The timing information present in the video Bitstream should be consistent with the timing information signalled at the system level.</w:t>
      </w:r>
    </w:p>
    <w:p>
      <w:pPr>
        <w:pStyle w:val="NO"/>
        <w:rPr/>
      </w:pPr>
      <w:r>
        <w:rPr/>
        <w:t>NOTE:</w:t>
        <w:tab/>
        <w:t xml:space="preserve">In 3GPP PSS and MBMS User services, the Receiver observes the timing at the system level, and ignores the timing information in the video Bitstream. </w:t>
      </w:r>
    </w:p>
    <w:p>
      <w:pPr>
        <w:pStyle w:val="B1"/>
        <w:rPr/>
      </w:pPr>
      <w:r>
        <w:rPr/>
        <w:t>-</w:t>
        <w:tab/>
        <w:t xml:space="preserve">The frame rate shall not change between two RAPs. </w:t>
      </w:r>
      <w:r>
        <w:rPr>
          <w:rFonts w:cs="Courier New" w:ascii="Courier New" w:hAnsi="Courier New"/>
        </w:rPr>
        <w:t>fixed_frame_rate_flag</w:t>
      </w:r>
      <w:r>
        <w:rPr/>
        <w:t xml:space="preserve"> value shall be set to 1.</w:t>
      </w:r>
    </w:p>
    <w:p>
      <w:pPr>
        <w:pStyle w:val="Normal"/>
        <w:rPr/>
      </w:pPr>
      <w:r>
        <w:rPr/>
        <w:t xml:space="preserve">There are no requirements on output timing conformance for H.264/AVC decoding (Annex C of [5]). The Hypothetical Reference Decoder (HRD) parameters, if present, should be ignored by the Receiver. </w:t>
      </w:r>
    </w:p>
    <w:p>
      <w:pPr>
        <w:pStyle w:val="Heading3"/>
        <w:rPr/>
      </w:pPr>
      <w:bookmarkStart w:id="32" w:name="__RefHeading___Toc75605727"/>
      <w:bookmarkEnd w:id="32"/>
      <w:r>
        <w:rPr/>
        <w:t>4.4.2</w:t>
        <w:tab/>
        <w:t>H.264/AVC 720p HD Operation Point</w:t>
      </w:r>
    </w:p>
    <w:p>
      <w:pPr>
        <w:pStyle w:val="Heading4"/>
        <w:ind w:left="1418" w:hanging="1418"/>
        <w:rPr/>
      </w:pPr>
      <w:bookmarkStart w:id="33" w:name="__RefHeading___Toc75605728"/>
      <w:bookmarkEnd w:id="33"/>
      <w:r>
        <w:rPr/>
        <w:t>4.4.2.1</w:t>
        <w:tab/>
        <w:t>Introduction</w:t>
      </w:r>
    </w:p>
    <w:p>
      <w:pPr>
        <w:pStyle w:val="Normal"/>
        <w:rPr/>
      </w:pPr>
      <w:r>
        <w:rPr/>
        <w:t xml:space="preserve">The following restrictions apply for the </w:t>
      </w:r>
      <w:r>
        <w:rPr>
          <w:b/>
        </w:rPr>
        <w:t>H.264/AVC 720p HD</w:t>
      </w:r>
      <w:r>
        <w:rPr/>
        <w:t xml:space="preserve"> Operation Point. The general requirements and recommendations for Bitstreams and Receivers for H.264/AVC Operation Points in clause 4.4.1 shall apply.</w:t>
      </w:r>
    </w:p>
    <w:p>
      <w:pPr>
        <w:pStyle w:val="NO"/>
        <w:rPr/>
      </w:pPr>
      <w:r>
        <w:rPr/>
        <w:t>NOTE:</w:t>
        <w:tab/>
        <w:t xml:space="preserve">This format is within the capabilities of H.264/AVC video codecs of 3GPP video services up to Release 13. </w:t>
      </w:r>
    </w:p>
    <w:p>
      <w:pPr>
        <w:pStyle w:val="Heading4"/>
        <w:ind w:left="1418" w:hanging="1418"/>
        <w:rPr/>
      </w:pPr>
      <w:bookmarkStart w:id="34" w:name="__RefHeading___Toc75605729"/>
      <w:bookmarkEnd w:id="34"/>
      <w:r>
        <w:rPr/>
        <w:t>4.4.2.2</w:t>
        <w:tab/>
        <w:t>Profile and level</w:t>
      </w:r>
    </w:p>
    <w:p>
      <w:pPr>
        <w:pStyle w:val="Normal"/>
        <w:rPr/>
      </w:pPr>
      <w:r>
        <w:rPr>
          <w:lang w:eastAsia="en-GB"/>
        </w:rPr>
        <w:t xml:space="preserve">A Bitstream conforming to the H.264/AVC 720p HD Operation Point </w:t>
      </w:r>
      <w:r>
        <w:rPr/>
        <w:t>shall comply with the following restrictions:</w:t>
      </w:r>
    </w:p>
    <w:p>
      <w:pPr>
        <w:pStyle w:val="B1"/>
        <w:rPr/>
      </w:pPr>
      <w:r>
        <w:rPr/>
        <w:t>-</w:t>
        <w:tab/>
        <w:t xml:space="preserve">The </w:t>
      </w:r>
      <w:r>
        <w:rPr>
          <w:rFonts w:cs="Courier New" w:ascii="Courier New" w:hAnsi="Courier New"/>
        </w:rPr>
        <w:t>profile_idc</w:t>
      </w:r>
      <w:r>
        <w:rPr/>
        <w:t xml:space="preserve"> shall be set to 100 indicating the High profile.</w:t>
      </w:r>
    </w:p>
    <w:p>
      <w:pPr>
        <w:pStyle w:val="B1"/>
        <w:rPr/>
      </w:pPr>
      <w:r>
        <w:rPr/>
        <w:t>-</w:t>
        <w:tab/>
        <w:t xml:space="preserve">The constrain_set0_flag, constrain_set1_flag, constrain_set2_flag and constrain_set3_flag shall all be set to 0. </w:t>
      </w:r>
    </w:p>
    <w:p>
      <w:pPr>
        <w:pStyle w:val="B1"/>
        <w:rPr/>
      </w:pPr>
      <w:r>
        <w:rPr/>
        <w:t>-</w:t>
        <w:tab/>
        <w:t xml:space="preserve">The value of </w:t>
      </w:r>
      <w:r>
        <w:rPr>
          <w:rFonts w:cs="Courier New" w:ascii="Courier New" w:hAnsi="Courier New"/>
        </w:rPr>
        <w:t>level_idc</w:t>
      </w:r>
      <w:r>
        <w:rPr/>
        <w:t xml:space="preserve"> shall not be greater than 31 (corresponding to the level 3.1) and should indicate the lowest level to which the Bitstream conforms.</w:t>
      </w:r>
    </w:p>
    <w:p>
      <w:pPr>
        <w:pStyle w:val="Heading4"/>
        <w:ind w:left="1418" w:hanging="1418"/>
        <w:rPr/>
      </w:pPr>
      <w:bookmarkStart w:id="35" w:name="__RefHeading___Toc75605730"/>
      <w:bookmarkEnd w:id="35"/>
      <w:r>
        <w:rPr/>
        <w:t>4.4.2.3</w:t>
        <w:tab/>
        <w:t>Spatial resolutions</w:t>
      </w:r>
    </w:p>
    <w:p>
      <w:pPr>
        <w:pStyle w:val="Normal"/>
        <w:rPr/>
      </w:pPr>
      <w:r>
        <w:rPr/>
        <w:t xml:space="preserve">The spatial resolution of the distribution format shall be one of the following: </w:t>
      </w:r>
    </w:p>
    <w:p>
      <w:pPr>
        <w:pStyle w:val="B1"/>
        <w:rPr>
          <w:lang w:eastAsia="en-GB"/>
        </w:rPr>
      </w:pPr>
      <w:r>
        <w:rPr/>
        <w:t>-</w:t>
        <w:tab/>
        <w:t xml:space="preserve">1280 × 720, </w:t>
      </w:r>
    </w:p>
    <w:p>
      <w:pPr>
        <w:pStyle w:val="B1"/>
        <w:rPr>
          <w:lang w:eastAsia="en-GB"/>
        </w:rPr>
      </w:pPr>
      <w:r>
        <w:rPr/>
        <w:t>-</w:t>
        <w:tab/>
        <w:t xml:space="preserve">960 × 540, </w:t>
      </w:r>
    </w:p>
    <w:p>
      <w:pPr>
        <w:pStyle w:val="B1"/>
        <w:rPr/>
      </w:pPr>
      <w:r>
        <w:rPr/>
        <w:t>-</w:t>
        <w:tab/>
      </w:r>
      <w:r>
        <w:rPr>
          <w:lang w:eastAsia="en-GB"/>
        </w:rPr>
        <w:t xml:space="preserve">854 </w:t>
      </w:r>
      <w:r>
        <w:rPr/>
        <w:t>×</w:t>
      </w:r>
      <w:r>
        <w:rPr>
          <w:lang w:eastAsia="en-GB"/>
        </w:rPr>
        <w:t xml:space="preserve"> 480, </w:t>
      </w:r>
    </w:p>
    <w:p>
      <w:pPr>
        <w:pStyle w:val="B1"/>
        <w:rPr/>
      </w:pPr>
      <w:r>
        <w:rPr/>
        <w:t>-</w:t>
        <w:tab/>
      </w:r>
      <w:r>
        <w:rPr>
          <w:lang w:eastAsia="en-GB"/>
        </w:rPr>
        <w:t xml:space="preserve">640 </w:t>
      </w:r>
      <w:r>
        <w:rPr/>
        <w:t>×</w:t>
      </w:r>
      <w:r>
        <w:rPr>
          <w:lang w:eastAsia="en-GB"/>
        </w:rPr>
        <w:t xml:space="preserve"> 360,</w:t>
      </w:r>
    </w:p>
    <w:p>
      <w:pPr>
        <w:pStyle w:val="B1"/>
        <w:rPr/>
      </w:pPr>
      <w:r>
        <w:rPr/>
        <w:t>-</w:t>
        <w:tab/>
      </w:r>
      <w:r>
        <w:rPr>
          <w:lang w:eastAsia="en-GB"/>
        </w:rPr>
        <w:t xml:space="preserve">426 </w:t>
      </w:r>
      <w:r>
        <w:rPr/>
        <w:t>×</w:t>
      </w:r>
      <w:r>
        <w:rPr>
          <w:lang w:eastAsia="en-GB"/>
        </w:rPr>
        <w:t xml:space="preserve"> 240.</w:t>
      </w:r>
    </w:p>
    <w:p>
      <w:pPr>
        <w:pStyle w:val="Heading4"/>
        <w:ind w:left="1418" w:hanging="1418"/>
        <w:rPr/>
      </w:pPr>
      <w:bookmarkStart w:id="36" w:name="__RefHeading___Toc75605731"/>
      <w:bookmarkEnd w:id="36"/>
      <w:r>
        <w:rPr/>
        <w:t>4.4.2.4</w:t>
        <w:tab/>
        <w:t>Colour information</w:t>
      </w:r>
    </w:p>
    <w:p>
      <w:pPr>
        <w:pStyle w:val="Normal"/>
        <w:rPr/>
      </w:pPr>
      <w:r>
        <w:rPr>
          <w:lang w:eastAsia="en-GB"/>
        </w:rPr>
        <w:t xml:space="preserve">A Bitstream conforming to the H.264/AVC 720p HD Operation Point </w:t>
      </w:r>
      <w:r>
        <w:rPr/>
        <w:t xml:space="preserve">shall </w:t>
      </w:r>
      <w:r>
        <w:rPr>
          <w:lang w:eastAsia="en-GB"/>
        </w:rPr>
        <w:t xml:space="preserve">use Recommendation ITU-R BT.709 [3] colorimetry. </w:t>
      </w:r>
    </w:p>
    <w:p>
      <w:pPr>
        <w:pStyle w:val="Normal"/>
        <w:rPr/>
      </w:pPr>
      <w:r>
        <w:rPr/>
        <w:t xml:space="preserve">The </w:t>
      </w:r>
      <w:r>
        <w:rPr>
          <w:rFonts w:cs="Courier New" w:ascii="Courier New" w:hAnsi="Courier New"/>
        </w:rPr>
        <w:t>colour_primaries</w:t>
      </w:r>
      <w:r>
        <w:rPr/>
        <w:t xml:space="preserve"> value, the </w:t>
      </w:r>
      <w:r>
        <w:rPr>
          <w:rFonts w:cs="Courier New" w:ascii="Courier New" w:hAnsi="Courier New"/>
        </w:rPr>
        <w:t>transfer_characteristics</w:t>
      </w:r>
      <w:r>
        <w:rPr/>
        <w:t xml:space="preserve"> value and the </w:t>
      </w:r>
      <w:r>
        <w:rPr>
          <w:rFonts w:cs="Courier New" w:ascii="Courier New" w:hAnsi="Courier New"/>
        </w:rPr>
        <w:t>matrix_coefficients</w:t>
      </w:r>
      <w:r>
        <w:rPr/>
        <w:t xml:space="preserve"> value in the Video Usability Information shall all be set to 1.</w:t>
      </w:r>
    </w:p>
    <w:p>
      <w:pPr>
        <w:pStyle w:val="Normal"/>
        <w:rPr>
          <w:lang w:eastAsia="en-GB"/>
        </w:rPr>
      </w:pPr>
      <w:r>
        <w:rPr/>
        <w:t xml:space="preserve">A Receiver </w:t>
      </w:r>
      <w:r>
        <w:rPr>
          <w:lang w:eastAsia="en-GB"/>
        </w:rPr>
        <w:t xml:space="preserve">conforming to the H.264/AVC 720p HD Operation Point </w:t>
      </w:r>
      <w:r>
        <w:rPr/>
        <w:t>shall be capable of decoding Bitstreams that use Recommendation ITU-R BT.709 [3] colorimetry.</w:t>
      </w:r>
    </w:p>
    <w:p>
      <w:pPr>
        <w:pStyle w:val="Heading4"/>
        <w:ind w:left="1418" w:hanging="1418"/>
        <w:rPr/>
      </w:pPr>
      <w:bookmarkStart w:id="37" w:name="__RefHeading___Toc75605732"/>
      <w:bookmarkEnd w:id="37"/>
      <w:r>
        <w:rPr/>
        <w:t>4.4.2.5</w:t>
        <w:tab/>
        <w:t>Frame rates</w:t>
      </w:r>
    </w:p>
    <w:p>
      <w:pPr>
        <w:pStyle w:val="Normal"/>
        <w:rPr/>
      </w:pPr>
      <w:r>
        <w:rPr>
          <w:lang w:eastAsia="en-GB"/>
        </w:rPr>
        <w:t xml:space="preserve">A Bitstream conforming to the H.264/AVC 720p HD Operation Point </w:t>
      </w:r>
      <w:r>
        <w:rPr/>
        <w:t>shall have one of the following frame rates:</w:t>
      </w:r>
      <w:r>
        <w:rPr>
          <w:lang w:eastAsia="en-GB"/>
        </w:rPr>
        <w:t xml:space="preserve"> 24; 25; 30; 24/1.001; 30/1.001 Hz.</w:t>
      </w:r>
    </w:p>
    <w:p>
      <w:pPr>
        <w:pStyle w:val="Normal"/>
        <w:rPr/>
      </w:pPr>
      <w:r>
        <w:rPr/>
        <w:t xml:space="preserve">The frame rate may be indicated in the VUI by setting </w:t>
      </w:r>
      <w:r>
        <w:rPr>
          <w:rFonts w:cs="Courier New" w:ascii="Courier New" w:hAnsi="Courier New"/>
        </w:rPr>
        <w:t>time_scale</w:t>
      </w:r>
      <w:r>
        <w:rPr/>
        <w:t xml:space="preserve"> and </w:t>
      </w:r>
      <w:r>
        <w:rPr>
          <w:rFonts w:cs="Courier New" w:ascii="Courier New" w:hAnsi="Courier New"/>
        </w:rPr>
        <w:t>num_units_in_tick</w:t>
      </w:r>
      <w:r>
        <w:rPr/>
        <w:t>.</w:t>
      </w:r>
    </w:p>
    <w:p>
      <w:pPr>
        <w:pStyle w:val="Heading4"/>
        <w:ind w:left="1418" w:hanging="1418"/>
        <w:rPr/>
      </w:pPr>
      <w:bookmarkStart w:id="38" w:name="__RefHeading___Toc75605733"/>
      <w:bookmarkEnd w:id="38"/>
      <w:r>
        <w:rPr/>
        <w:t>4.4.2.6</w:t>
        <w:tab/>
        <w:t>Receiver compatibility</w:t>
      </w:r>
    </w:p>
    <w:p>
      <w:pPr>
        <w:pStyle w:val="Normal"/>
        <w:rPr/>
      </w:pPr>
      <w:r>
        <w:rPr/>
        <w:t xml:space="preserve">Receivers conforming to the </w:t>
      </w:r>
      <w:r>
        <w:rPr>
          <w:b/>
        </w:rPr>
        <w:t>H.264/AVC 720p</w:t>
      </w:r>
      <w:r>
        <w:rPr/>
        <w:t xml:space="preserve"> Operation Point shall support decoding and displaying</w:t>
      </w:r>
      <w:r>
        <w:rPr>
          <w:b/>
        </w:rPr>
        <w:t xml:space="preserve"> H.264/AVC 720p HD</w:t>
      </w:r>
      <w:r>
        <w:rPr/>
        <w:t xml:space="preserve"> Bitstreams.</w:t>
      </w:r>
    </w:p>
    <w:p>
      <w:pPr>
        <w:pStyle w:val="Normal"/>
        <w:rPr/>
      </w:pPr>
      <w:r>
        <w:rPr/>
        <w:t xml:space="preserve">Receivers conforming to the </w:t>
      </w:r>
      <w:r>
        <w:rPr>
          <w:b/>
        </w:rPr>
        <w:t>H.264/AVC 720p</w:t>
      </w:r>
      <w:r>
        <w:rPr/>
        <w:t xml:space="preserve"> Operation Point are only required to support Bitstreams with the maximum VCL Bit Rate constrained to be 14 Mbps with cpbBrVclFactor and cpbBrNalFactor being fixed to be 1000 and 1200, respectively.</w:t>
      </w:r>
    </w:p>
    <w:p>
      <w:pPr>
        <w:pStyle w:val="Heading3"/>
        <w:rPr/>
      </w:pPr>
      <w:bookmarkStart w:id="39" w:name="__RefHeading___Toc75605734"/>
      <w:bookmarkEnd w:id="39"/>
      <w:r>
        <w:rPr/>
        <w:t>4.4.3</w:t>
        <w:tab/>
        <w:t>H.264/AVC Full HD Operation Point</w:t>
      </w:r>
    </w:p>
    <w:p>
      <w:pPr>
        <w:pStyle w:val="Heading4"/>
        <w:ind w:left="1418" w:hanging="1418"/>
        <w:rPr/>
      </w:pPr>
      <w:bookmarkStart w:id="40" w:name="__RefHeading___Toc75605735"/>
      <w:bookmarkEnd w:id="40"/>
      <w:r>
        <w:rPr/>
        <w:t>4.4.3.1</w:t>
        <w:tab/>
        <w:t>Introduction</w:t>
      </w:r>
    </w:p>
    <w:p>
      <w:pPr>
        <w:pStyle w:val="Normal"/>
        <w:rPr/>
      </w:pPr>
      <w:r>
        <w:rPr/>
        <w:t xml:space="preserve">The following restrictions apply for the </w:t>
      </w:r>
      <w:r>
        <w:rPr>
          <w:b/>
        </w:rPr>
        <w:t xml:space="preserve">H.264/AVC Full HD </w:t>
      </w:r>
      <w:r>
        <w:rPr/>
        <w:t>Operation Point. The general requirements and recommendations for Bitstreams and Receivers for H.264/AVC Operation Points in clause 4.4.1 shall apply.</w:t>
      </w:r>
    </w:p>
    <w:p>
      <w:pPr>
        <w:pStyle w:val="Heading4"/>
        <w:ind w:left="1418" w:hanging="1418"/>
        <w:rPr/>
      </w:pPr>
      <w:bookmarkStart w:id="41" w:name="__RefHeading___Toc75605736"/>
      <w:bookmarkEnd w:id="41"/>
      <w:r>
        <w:rPr/>
        <w:t>4.4.3.2</w:t>
        <w:tab/>
        <w:t>Profile and level</w:t>
      </w:r>
    </w:p>
    <w:p>
      <w:pPr>
        <w:pStyle w:val="Normal"/>
        <w:rPr/>
      </w:pPr>
      <w:r>
        <w:rPr>
          <w:lang w:eastAsia="en-GB"/>
        </w:rPr>
        <w:t xml:space="preserve">A Bitstream conforming to the H.264/AVC Full HD Operation Point </w:t>
      </w:r>
      <w:r>
        <w:rPr/>
        <w:t>shall comply with the following restrictions:</w:t>
      </w:r>
    </w:p>
    <w:p>
      <w:pPr>
        <w:pStyle w:val="B1"/>
        <w:rPr/>
      </w:pPr>
      <w:r>
        <w:rPr/>
        <w:t>-</w:t>
        <w:tab/>
        <w:t xml:space="preserve">The </w:t>
      </w:r>
      <w:r>
        <w:rPr>
          <w:rFonts w:cs="Courier New" w:ascii="Courier New" w:hAnsi="Courier New"/>
        </w:rPr>
        <w:t>profile_idc</w:t>
      </w:r>
      <w:r>
        <w:rPr/>
        <w:t xml:space="preserve"> shall be set to 100 indicating the High profile.</w:t>
      </w:r>
    </w:p>
    <w:p>
      <w:pPr>
        <w:pStyle w:val="B1"/>
        <w:rPr/>
      </w:pPr>
      <w:r>
        <w:rPr/>
        <w:t>-</w:t>
        <w:tab/>
        <w:t xml:space="preserve">The constrain_set0_flag, constrain_set1_flag, constrain_set2_flag and constrain_set3_flag shall all be set to 0. </w:t>
      </w:r>
    </w:p>
    <w:p>
      <w:pPr>
        <w:pStyle w:val="B1"/>
        <w:rPr/>
      </w:pPr>
      <w:r>
        <w:rPr/>
        <w:t>-</w:t>
        <w:tab/>
        <w:t xml:space="preserve">The value of </w:t>
      </w:r>
      <w:r>
        <w:rPr>
          <w:rFonts w:cs="Courier New" w:ascii="Courier New" w:hAnsi="Courier New"/>
        </w:rPr>
        <w:t>level_idc</w:t>
      </w:r>
      <w:r>
        <w:rPr/>
        <w:t xml:space="preserve"> shall not be greater than 42 (corresponding to the level 4.2) ) and should indicate the lowest level to which the Bitstream conforms.</w:t>
      </w:r>
    </w:p>
    <w:p>
      <w:pPr>
        <w:pStyle w:val="Heading4"/>
        <w:ind w:left="1418" w:hanging="1418"/>
        <w:rPr/>
      </w:pPr>
      <w:bookmarkStart w:id="42" w:name="__RefHeading___Toc75605737"/>
      <w:bookmarkEnd w:id="42"/>
      <w:r>
        <w:rPr/>
        <w:t>4.4.3.3</w:t>
        <w:tab/>
        <w:t>Spatial resolutions</w:t>
      </w:r>
    </w:p>
    <w:p>
      <w:pPr>
        <w:pStyle w:val="Normal"/>
        <w:rPr/>
      </w:pPr>
      <w:r>
        <w:rPr/>
        <w:t xml:space="preserve">The spatial resolution of the distribution format shall be one of the following: </w:t>
      </w:r>
    </w:p>
    <w:p>
      <w:pPr>
        <w:pStyle w:val="B1"/>
        <w:rPr>
          <w:lang w:eastAsia="en-GB"/>
        </w:rPr>
      </w:pPr>
      <w:r>
        <w:rPr/>
        <w:t>-</w:t>
        <w:tab/>
        <w:t xml:space="preserve">1920 x 1080, </w:t>
      </w:r>
    </w:p>
    <w:p>
      <w:pPr>
        <w:pStyle w:val="B1"/>
        <w:rPr>
          <w:lang w:eastAsia="en-GB"/>
        </w:rPr>
      </w:pPr>
      <w:r>
        <w:rPr/>
        <w:t>-</w:t>
        <w:tab/>
        <w:t xml:space="preserve">1600 × 900, </w:t>
      </w:r>
    </w:p>
    <w:p>
      <w:pPr>
        <w:pStyle w:val="B1"/>
        <w:rPr>
          <w:lang w:eastAsia="en-GB"/>
        </w:rPr>
      </w:pPr>
      <w:r>
        <w:rPr/>
        <w:t>-</w:t>
        <w:tab/>
        <w:t xml:space="preserve">1280 × 720, </w:t>
      </w:r>
    </w:p>
    <w:p>
      <w:pPr>
        <w:pStyle w:val="B1"/>
        <w:rPr>
          <w:lang w:eastAsia="en-GB"/>
        </w:rPr>
      </w:pPr>
      <w:r>
        <w:rPr/>
        <w:t>-</w:t>
        <w:tab/>
        <w:t xml:space="preserve">960 × 540, </w:t>
      </w:r>
    </w:p>
    <w:p>
      <w:pPr>
        <w:pStyle w:val="B1"/>
        <w:rPr/>
      </w:pPr>
      <w:r>
        <w:rPr/>
        <w:t>-</w:t>
        <w:tab/>
      </w:r>
      <w:r>
        <w:rPr>
          <w:lang w:eastAsia="en-GB"/>
        </w:rPr>
        <w:t xml:space="preserve">854 </w:t>
      </w:r>
      <w:r>
        <w:rPr/>
        <w:t>×</w:t>
      </w:r>
      <w:r>
        <w:rPr>
          <w:lang w:eastAsia="en-GB"/>
        </w:rPr>
        <w:t xml:space="preserve"> 480, </w:t>
      </w:r>
    </w:p>
    <w:p>
      <w:pPr>
        <w:pStyle w:val="B1"/>
        <w:rPr/>
      </w:pPr>
      <w:r>
        <w:rPr/>
        <w:t>-</w:t>
        <w:tab/>
      </w:r>
      <w:r>
        <w:rPr>
          <w:lang w:eastAsia="en-GB"/>
        </w:rPr>
        <w:t xml:space="preserve">640 </w:t>
      </w:r>
      <w:r>
        <w:rPr/>
        <w:t>×</w:t>
      </w:r>
      <w:r>
        <w:rPr>
          <w:lang w:eastAsia="en-GB"/>
        </w:rPr>
        <w:t xml:space="preserve"> 360,</w:t>
      </w:r>
    </w:p>
    <w:p>
      <w:pPr>
        <w:pStyle w:val="B1"/>
        <w:rPr/>
      </w:pPr>
      <w:r>
        <w:rPr/>
        <w:t>-</w:t>
        <w:tab/>
      </w:r>
      <w:r>
        <w:rPr>
          <w:lang w:eastAsia="en-GB"/>
        </w:rPr>
        <w:t xml:space="preserve">426 </w:t>
      </w:r>
      <w:r>
        <w:rPr/>
        <w:t>×</w:t>
      </w:r>
      <w:r>
        <w:rPr>
          <w:lang w:eastAsia="en-GB"/>
        </w:rPr>
        <w:t xml:space="preserve"> 240.</w:t>
      </w:r>
    </w:p>
    <w:p>
      <w:pPr>
        <w:pStyle w:val="Heading4"/>
        <w:ind w:left="1418" w:hanging="1418"/>
        <w:rPr/>
      </w:pPr>
      <w:bookmarkStart w:id="43" w:name="__RefHeading___Toc75605738"/>
      <w:bookmarkEnd w:id="43"/>
      <w:r>
        <w:rPr/>
        <w:t>4.4.3.4</w:t>
        <w:tab/>
        <w:t>Colour information</w:t>
      </w:r>
    </w:p>
    <w:p>
      <w:pPr>
        <w:pStyle w:val="Normal"/>
        <w:rPr/>
      </w:pPr>
      <w:r>
        <w:rPr>
          <w:lang w:eastAsia="en-GB"/>
        </w:rPr>
        <w:t xml:space="preserve">A Bitstream conforming to the H.264/AVC Full HD Operation Point </w:t>
      </w:r>
      <w:r>
        <w:rPr/>
        <w:t xml:space="preserve">shall </w:t>
      </w:r>
      <w:r>
        <w:rPr>
          <w:lang w:eastAsia="en-GB"/>
        </w:rPr>
        <w:t xml:space="preserve">use Recommendation ITU-R BT.709 [3] colorimetry. </w:t>
      </w:r>
    </w:p>
    <w:p>
      <w:pPr>
        <w:pStyle w:val="Normal"/>
        <w:rPr/>
      </w:pPr>
      <w:r>
        <w:rPr/>
        <w:t xml:space="preserve">The </w:t>
      </w:r>
      <w:r>
        <w:rPr>
          <w:rFonts w:cs="Courier New" w:ascii="Courier New" w:hAnsi="Courier New"/>
        </w:rPr>
        <w:t>colour_primaries</w:t>
      </w:r>
      <w:r>
        <w:rPr/>
        <w:t xml:space="preserve"> value, the </w:t>
      </w:r>
      <w:r>
        <w:rPr>
          <w:rFonts w:cs="Courier New" w:ascii="Courier New" w:hAnsi="Courier New"/>
        </w:rPr>
        <w:t>transfer_characteristics</w:t>
      </w:r>
      <w:r>
        <w:rPr/>
        <w:t xml:space="preserve"> value and the </w:t>
      </w:r>
      <w:r>
        <w:rPr>
          <w:rFonts w:cs="Courier New" w:ascii="Courier New" w:hAnsi="Courier New"/>
        </w:rPr>
        <w:t>matrix_coefficients</w:t>
      </w:r>
      <w:r>
        <w:rPr/>
        <w:t xml:space="preserve"> value in the Video Usability Information shall all be set to 1.</w:t>
      </w:r>
    </w:p>
    <w:p>
      <w:pPr>
        <w:pStyle w:val="Normal"/>
        <w:rPr>
          <w:lang w:eastAsia="en-GB"/>
        </w:rPr>
      </w:pPr>
      <w:r>
        <w:rPr/>
        <w:t xml:space="preserve">A Receiver </w:t>
      </w:r>
      <w:r>
        <w:rPr>
          <w:lang w:eastAsia="en-GB"/>
        </w:rPr>
        <w:t xml:space="preserve">conforming to the H.264/AVC Full HD Operation Point </w:t>
      </w:r>
      <w:r>
        <w:rPr/>
        <w:t>shall be capable of decoding Bitstreams that use Recommendation ITU-R BT.709 [3] colorimetry.</w:t>
      </w:r>
    </w:p>
    <w:p>
      <w:pPr>
        <w:pStyle w:val="Heading4"/>
        <w:ind w:left="1418" w:hanging="1418"/>
        <w:rPr/>
      </w:pPr>
      <w:bookmarkStart w:id="44" w:name="__RefHeading___Toc75605739"/>
      <w:bookmarkEnd w:id="44"/>
      <w:r>
        <w:rPr/>
        <w:t>4.4.3.5</w:t>
        <w:tab/>
        <w:t>Frame rates</w:t>
      </w:r>
    </w:p>
    <w:p>
      <w:pPr>
        <w:pStyle w:val="Normal"/>
        <w:rPr/>
      </w:pPr>
      <w:r>
        <w:rPr>
          <w:lang w:eastAsia="en-GB"/>
        </w:rPr>
        <w:t xml:space="preserve">A Bitstream conforming to the H.264/AVC Full HD Operation Point </w:t>
      </w:r>
      <w:r>
        <w:rPr/>
        <w:t>shall have one of the following frame rates:</w:t>
      </w:r>
      <w:r>
        <w:rPr>
          <w:lang w:eastAsia="en-GB"/>
        </w:rPr>
        <w:t xml:space="preserve"> 24; 25; 30; 50; 60; 24/1.001; 30/1.001; 60/1.001 Hz.</w:t>
      </w:r>
    </w:p>
    <w:p>
      <w:pPr>
        <w:pStyle w:val="Normal"/>
        <w:rPr/>
      </w:pPr>
      <w:r>
        <w:rPr/>
        <w:t xml:space="preserve">The frame rate may be indicated in the VUI by setting </w:t>
      </w:r>
      <w:r>
        <w:rPr>
          <w:rFonts w:cs="Courier New" w:ascii="Courier New" w:hAnsi="Courier New"/>
        </w:rPr>
        <w:t>time_scale</w:t>
      </w:r>
      <w:r>
        <w:rPr/>
        <w:t xml:space="preserve"> and </w:t>
      </w:r>
      <w:r>
        <w:rPr>
          <w:rFonts w:cs="Courier New" w:ascii="Courier New" w:hAnsi="Courier New"/>
        </w:rPr>
        <w:t>num_units_in_tick</w:t>
      </w:r>
      <w:r>
        <w:rPr/>
        <w:t xml:space="preserve">. </w:t>
      </w:r>
    </w:p>
    <w:p>
      <w:pPr>
        <w:pStyle w:val="Heading4"/>
        <w:ind w:left="1418" w:hanging="1418"/>
        <w:rPr/>
      </w:pPr>
      <w:bookmarkStart w:id="45" w:name="__RefHeading___Toc75605740"/>
      <w:bookmarkEnd w:id="45"/>
      <w:r>
        <w:rPr/>
        <w:t>4.4.3.6</w:t>
        <w:tab/>
        <w:t>Receiver compatibility</w:t>
      </w:r>
    </w:p>
    <w:p>
      <w:pPr>
        <w:pStyle w:val="Normal"/>
        <w:rPr/>
      </w:pPr>
      <w:r>
        <w:rPr/>
        <w:t xml:space="preserve">Receivers conforming to the </w:t>
      </w:r>
      <w:r>
        <w:rPr>
          <w:b/>
        </w:rPr>
        <w:t>H.264/AVC Full HD</w:t>
      </w:r>
      <w:r>
        <w:rPr/>
        <w:t xml:space="preserve"> Operation Point shall support decoding and displaying</w:t>
      </w:r>
      <w:r>
        <w:rPr>
          <w:b/>
        </w:rPr>
        <w:t xml:space="preserve"> H.264/AVC 720p HD</w:t>
      </w:r>
      <w:r>
        <w:rPr/>
        <w:t xml:space="preserve"> and </w:t>
      </w:r>
      <w:r>
        <w:rPr>
          <w:b/>
        </w:rPr>
        <w:t>H.264/AVC Full HD</w:t>
      </w:r>
      <w:r>
        <w:rPr/>
        <w:t xml:space="preserve"> Bitstreams.</w:t>
      </w:r>
    </w:p>
    <w:p>
      <w:pPr>
        <w:pStyle w:val="Heading2"/>
        <w:rPr/>
      </w:pPr>
      <w:bookmarkStart w:id="46" w:name="__RefHeading___Toc75605741"/>
      <w:bookmarkEnd w:id="46"/>
      <w:r>
        <w:rPr/>
        <w:t>4.5</w:t>
        <w:tab/>
        <w:t>H.265/HEVC Operation Points</w:t>
      </w:r>
    </w:p>
    <w:p>
      <w:pPr>
        <w:pStyle w:val="Heading3"/>
        <w:rPr/>
      </w:pPr>
      <w:bookmarkStart w:id="47" w:name="__RefHeading___Toc75605742"/>
      <w:bookmarkEnd w:id="47"/>
      <w:r>
        <w:rPr/>
        <w:t>4.5.1</w:t>
        <w:tab/>
        <w:t>Common requirements and recommendations</w:t>
      </w:r>
    </w:p>
    <w:p>
      <w:pPr>
        <w:pStyle w:val="Heading4"/>
        <w:ind w:left="1418" w:hanging="1418"/>
        <w:rPr/>
      </w:pPr>
      <w:bookmarkStart w:id="48" w:name="__RefHeading___Toc75605743"/>
      <w:bookmarkEnd w:id="48"/>
      <w:r>
        <w:rPr/>
        <w:t>4.5.1.1</w:t>
        <w:tab/>
        <w:t>General</w:t>
      </w:r>
    </w:p>
    <w:p>
      <w:pPr>
        <w:pStyle w:val="Normal"/>
        <w:rPr/>
      </w:pPr>
      <w:r>
        <w:rPr/>
        <w:t xml:space="preserve">The video Bitstream and Receiver shall conform to Recommendation ITU-T H.265 / ISO/IEC 23008-2 [6] with the restrictions described in this clause. H.265/HEVC Bitstreams and Receivers shall support some parts of the "Video usability information (VUI)" syntax elements as specified in Recommendation ITU-T H.265 / ISO/IEC 23008-2 [6], annex E. which values are defined in this clause. </w:t>
      </w:r>
    </w:p>
    <w:p>
      <w:pPr>
        <w:pStyle w:val="Heading4"/>
        <w:ind w:left="1418" w:hanging="1418"/>
        <w:rPr/>
      </w:pPr>
      <w:bookmarkStart w:id="49" w:name="__RefHeading___Toc75605744"/>
      <w:bookmarkEnd w:id="49"/>
      <w:r>
        <w:rPr/>
        <w:t>4.5.1.2</w:t>
        <w:tab/>
        <w:t>Random access point</w:t>
      </w:r>
    </w:p>
    <w:p>
      <w:pPr>
        <w:pStyle w:val="Heading5"/>
        <w:ind w:left="1701" w:hanging="1701"/>
        <w:rPr/>
      </w:pPr>
      <w:bookmarkStart w:id="50" w:name="__RefHeading___Toc75605745"/>
      <w:bookmarkEnd w:id="50"/>
      <w:r>
        <w:rPr/>
        <w:t>4.5.1.2.1</w:t>
        <w:tab/>
        <w:t>Definition</w:t>
      </w:r>
    </w:p>
    <w:p>
      <w:pPr>
        <w:pStyle w:val="Normal"/>
        <w:rPr/>
      </w:pPr>
      <w:r>
        <w:rPr/>
        <w:t xml:space="preserve">An H.265/HEVC random access point (RAP) is defined as an access unit in an H.265/HEVC Bitstream at which a Receiver can begin decoding the </w:t>
      </w:r>
      <w:r>
        <w:rPr>
          <w:rFonts w:cs="Arial"/>
          <w:szCs w:val="22"/>
          <w:lang w:eastAsia="fr-FR"/>
        </w:rPr>
        <w:t xml:space="preserve">video bitstream </w:t>
      </w:r>
      <w:r>
        <w:rPr/>
        <w:t xml:space="preserve">successfully. This access unit shall include an AU delimiter NAL unit, only one Video Parameter Set (that is active), only one Sequence Parameter Set (that is active) including the VUI and the Picture Parameter Set that is required for decoding the associated picture. The access unit shall contain an IRAP picture or an I picture, as defined in Recommendation ITU-T H.265 / ISO/IEC 23008-2 [6]. </w:t>
      </w:r>
    </w:p>
    <w:p>
      <w:pPr>
        <w:pStyle w:val="Heading5"/>
        <w:ind w:left="1701" w:hanging="1701"/>
        <w:rPr/>
      </w:pPr>
      <w:bookmarkStart w:id="51" w:name="__RefHeading___Toc75605746"/>
      <w:bookmarkEnd w:id="51"/>
      <w:r>
        <w:rPr/>
        <w:t>4.5.1.2.2</w:t>
        <w:tab/>
        <w:t>Random access point period</w:t>
      </w:r>
    </w:p>
    <w:p>
      <w:pPr>
        <w:pStyle w:val="Normal"/>
        <w:rPr/>
      </w:pPr>
      <w:r>
        <w:rPr/>
        <w:t>RAPs shall be present in the Bitstream at least once every 5 seconds. It is recommended that RAPs occur in the video Bitstream on average at least every 2 seconds. The time interval between successive RAPs is measured as the difference between their respective decoding time values.</w:t>
      </w:r>
    </w:p>
    <w:p>
      <w:pPr>
        <w:pStyle w:val="Heading4"/>
        <w:ind w:left="1418" w:hanging="1418"/>
        <w:rPr/>
      </w:pPr>
      <w:bookmarkStart w:id="52" w:name="__RefHeading___Toc75605747"/>
      <w:bookmarkEnd w:id="52"/>
      <w:r>
        <w:rPr/>
        <w:t>4.5.1.3</w:t>
        <w:tab/>
        <w:t>Video parameter set</w:t>
      </w:r>
    </w:p>
    <w:p>
      <w:pPr>
        <w:pStyle w:val="Normal"/>
        <w:rPr/>
      </w:pPr>
      <w:r>
        <w:rPr/>
        <w:t>H.265/HEVC Receivers should ignore the content of all Video Parameter Sets (VPS) NAL units as defined in Recommendation ITU-T H.265 / ISO/IEC 23008-2 [6].</w:t>
      </w:r>
    </w:p>
    <w:p>
      <w:pPr>
        <w:pStyle w:val="NO"/>
        <w:rPr/>
      </w:pPr>
      <w:r>
        <w:rPr/>
        <w:t>NOTE:</w:t>
        <w:tab/>
        <w:t>The content of VPS may be used in future Operation Points.</w:t>
      </w:r>
    </w:p>
    <w:p>
      <w:pPr>
        <w:pStyle w:val="Heading4"/>
        <w:ind w:left="1418" w:hanging="1418"/>
        <w:rPr/>
      </w:pPr>
      <w:bookmarkStart w:id="53" w:name="__RefHeading___Toc75605748"/>
      <w:bookmarkEnd w:id="53"/>
      <w:r>
        <w:rPr/>
        <w:t>4.5.1.4</w:t>
        <w:tab/>
        <w:t>Sequence parameter set</w:t>
      </w:r>
    </w:p>
    <w:p>
      <w:pPr>
        <w:pStyle w:val="Normal"/>
        <w:rPr/>
      </w:pPr>
      <w:r>
        <w:rPr/>
        <w:t>The following restrictions apply to the active Sequence Parameter Set (SPS):</w:t>
      </w:r>
    </w:p>
    <w:p>
      <w:pPr>
        <w:pStyle w:val="B1"/>
        <w:rPr/>
      </w:pPr>
      <w:r>
        <w:rPr/>
        <w:t>-</w:t>
        <w:tab/>
        <w:t xml:space="preserve">The Video Usability Information (VUI) shall be present in the active Sequence Parameter Set. The </w:t>
      </w:r>
      <w:r>
        <w:rPr>
          <w:rFonts w:cs="Courier New" w:ascii="Courier New" w:hAnsi="Courier New"/>
        </w:rPr>
        <w:t>vui_parameters_present_flag</w:t>
      </w:r>
      <w:r>
        <w:rPr/>
        <w:t xml:space="preserve"> shall be set to 1 and the constraints defined in clause 4.5.1.5 for the VUI shall apply.</w:t>
      </w:r>
    </w:p>
    <w:p>
      <w:pPr>
        <w:pStyle w:val="B1"/>
        <w:rPr/>
      </w:pPr>
      <w:r>
        <w:rPr/>
        <w:t>-</w:t>
        <w:tab/>
        <w:t xml:space="preserve">The chroma sub-sampling shall be 4:2:0, </w:t>
      </w:r>
      <w:r>
        <w:rPr>
          <w:rFonts w:cs="Courier New" w:ascii="Courier New" w:hAnsi="Courier New"/>
        </w:rPr>
        <w:t>chroma_format_idc</w:t>
      </w:r>
      <w:r>
        <w:rPr/>
        <w:t xml:space="preserve"> value shall be set to 1.</w:t>
      </w:r>
    </w:p>
    <w:p>
      <w:pPr>
        <w:pStyle w:val="B1"/>
        <w:rPr/>
      </w:pPr>
      <w:r>
        <w:rPr/>
        <w:t>-</w:t>
        <w:tab/>
      </w:r>
      <w:r>
        <w:rPr>
          <w:lang w:eastAsia="en-GB"/>
        </w:rPr>
        <w:t xml:space="preserve">The source video format shall be progressive, i.e. </w:t>
      </w:r>
    </w:p>
    <w:p>
      <w:pPr>
        <w:pStyle w:val="B2"/>
        <w:rPr>
          <w:lang w:eastAsia="en-GB"/>
        </w:rPr>
      </w:pPr>
      <w:r>
        <w:rPr/>
        <w:t>-</w:t>
        <w:tab/>
        <w:t xml:space="preserve">The </w:t>
      </w:r>
      <w:r>
        <w:rPr>
          <w:rFonts w:cs="Courier New" w:ascii="Courier New" w:hAnsi="Courier New"/>
        </w:rPr>
        <w:t>general_progressive_source_flag</w:t>
      </w:r>
      <w:r>
        <w:rPr/>
        <w:t xml:space="preserve"> shall be set to 1, </w:t>
      </w:r>
    </w:p>
    <w:p>
      <w:pPr>
        <w:pStyle w:val="B2"/>
        <w:rPr>
          <w:lang w:eastAsia="en-GB"/>
        </w:rPr>
      </w:pPr>
      <w:r>
        <w:rPr/>
        <w:t>-</w:t>
        <w:tab/>
        <w:t xml:space="preserve">The </w:t>
      </w:r>
      <w:r>
        <w:rPr>
          <w:rFonts w:cs="Courier New" w:ascii="Courier New" w:hAnsi="Courier New"/>
        </w:rPr>
        <w:t>general_interlaced_source_flag</w:t>
      </w:r>
      <w:r>
        <w:rPr/>
        <w:t xml:space="preserve"> shall be set to 0, </w:t>
      </w:r>
    </w:p>
    <w:p>
      <w:pPr>
        <w:pStyle w:val="B2"/>
        <w:rPr/>
      </w:pPr>
      <w:r>
        <w:rPr/>
        <w:t>-</w:t>
        <w:tab/>
        <w:t xml:space="preserve">The </w:t>
      </w:r>
      <w:r>
        <w:rPr>
          <w:rFonts w:cs="Courier New" w:ascii="Courier New" w:hAnsi="Courier New"/>
        </w:rPr>
        <w:t>general_frame_only_constraint_flag</w:t>
      </w:r>
      <w:r>
        <w:rPr/>
        <w:t xml:space="preserve"> shall be set to 1</w:t>
      </w:r>
      <w:r>
        <w:rPr>
          <w:lang w:eastAsia="en-GB"/>
        </w:rPr>
        <w:t>.</w:t>
      </w:r>
    </w:p>
    <w:p>
      <w:pPr>
        <w:pStyle w:val="B1"/>
        <w:rPr/>
      </w:pPr>
      <w:r>
        <w:rPr/>
        <w:t>-</w:t>
        <w:tab/>
      </w:r>
      <w:r>
        <w:rPr>
          <w:lang w:eastAsia="en-GB"/>
        </w:rPr>
        <w:t>Only 2D contents are required to be supported, i.e.</w:t>
      </w:r>
    </w:p>
    <w:p>
      <w:pPr>
        <w:pStyle w:val="B2"/>
        <w:rPr>
          <w:lang w:eastAsia="en-GB"/>
        </w:rPr>
      </w:pPr>
      <w:r>
        <w:rPr/>
        <w:t>-</w:t>
        <w:tab/>
        <w:t xml:space="preserve">The </w:t>
      </w:r>
      <w:r>
        <w:rPr>
          <w:rFonts w:cs="Courier New" w:ascii="Courier New" w:hAnsi="Courier New"/>
        </w:rPr>
        <w:t>general_non_packed_constraint_flag</w:t>
      </w:r>
      <w:r>
        <w:rPr/>
        <w:t xml:space="preserve"> shall be set to 1.</w:t>
      </w:r>
    </w:p>
    <w:p>
      <w:pPr>
        <w:pStyle w:val="Normal"/>
        <w:rPr>
          <w:lang w:eastAsia="en-GB"/>
        </w:rPr>
      </w:pPr>
      <w:r>
        <w:rPr/>
        <w:t xml:space="preserve">Receivers conforming to any of the H.265/HEVC Operation Points shall only support Bitstreams with the restrictions on the SPS defined above. </w:t>
      </w:r>
    </w:p>
    <w:p>
      <w:pPr>
        <w:pStyle w:val="Heading4"/>
        <w:ind w:left="1418" w:hanging="1418"/>
        <w:rPr/>
      </w:pPr>
      <w:bookmarkStart w:id="54" w:name="__RefHeading___Toc75605749"/>
      <w:bookmarkEnd w:id="54"/>
      <w:r>
        <w:rPr/>
        <w:t>4.5.1.5</w:t>
        <w:tab/>
        <w:t>Video usability information</w:t>
      </w:r>
    </w:p>
    <w:p>
      <w:pPr>
        <w:pStyle w:val="Normal"/>
        <w:rPr/>
      </w:pPr>
      <w:r>
        <w:rPr>
          <w:lang w:eastAsia="en-GB"/>
        </w:rPr>
        <w:t>The aspect ratio information shall be present, i.e.</w:t>
      </w:r>
    </w:p>
    <w:p>
      <w:pPr>
        <w:pStyle w:val="B1"/>
        <w:rPr/>
      </w:pPr>
      <w:r>
        <w:rPr/>
        <w:t>-</w:t>
        <w:tab/>
      </w:r>
      <w:r>
        <w:rPr>
          <w:lang w:eastAsia="en-GB"/>
        </w:rPr>
        <w:t xml:space="preserve">The </w:t>
      </w:r>
      <w:r>
        <w:rPr>
          <w:rFonts w:cs="Courier New" w:ascii="Courier New" w:hAnsi="Courier New"/>
          <w:lang w:eastAsia="en-GB"/>
        </w:rPr>
        <w:t>aspect_ratio_info_present_flag</w:t>
      </w:r>
      <w:r>
        <w:rPr>
          <w:lang w:eastAsia="en-GB"/>
        </w:rPr>
        <w:t xml:space="preserve"> value shall be set to 1. </w:t>
      </w:r>
    </w:p>
    <w:p>
      <w:pPr>
        <w:pStyle w:val="B1"/>
        <w:rPr/>
      </w:pPr>
      <w:r>
        <w:rPr/>
        <w:t>-</w:t>
        <w:tab/>
        <w:t xml:space="preserve">The </w:t>
      </w:r>
      <w:r>
        <w:rPr>
          <w:rFonts w:cs="Courier New" w:ascii="Courier New" w:hAnsi="Courier New"/>
        </w:rPr>
        <w:t>aspect_ratio_idc</w:t>
      </w:r>
      <w:r>
        <w:rPr/>
        <w:t xml:space="preserve"> value shall be set to 1 indicating a square pixel format.</w:t>
      </w:r>
    </w:p>
    <w:p>
      <w:pPr>
        <w:pStyle w:val="Normal"/>
        <w:rPr/>
      </w:pPr>
      <w:r>
        <w:rPr/>
        <w:t xml:space="preserve">The colour parameter information shall be present, i.e. </w:t>
      </w:r>
    </w:p>
    <w:p>
      <w:pPr>
        <w:pStyle w:val="B1"/>
        <w:rPr/>
      </w:pPr>
      <w:r>
        <w:rPr/>
        <w:t>-</w:t>
        <w:tab/>
      </w:r>
      <w:r>
        <w:rPr>
          <w:rFonts w:cs="Courier New" w:ascii="Courier New" w:hAnsi="Courier New"/>
        </w:rPr>
        <w:t>video_signal_type_present_flag value</w:t>
      </w:r>
      <w:r>
        <w:rPr/>
        <w:t xml:space="preserve"> and </w:t>
      </w:r>
      <w:r>
        <w:rPr>
          <w:rFonts w:cs="Courier New" w:ascii="Courier New" w:hAnsi="Courier New"/>
        </w:rPr>
        <w:t>colour_description_present_flag</w:t>
      </w:r>
      <w:r>
        <w:rPr/>
        <w:t xml:space="preserve"> value shall be set to 1. </w:t>
      </w:r>
    </w:p>
    <w:p>
      <w:pPr>
        <w:pStyle w:val="B1"/>
        <w:rPr/>
      </w:pPr>
      <w:r>
        <w:rPr/>
        <w:t>-</w:t>
        <w:tab/>
        <w:t xml:space="preserve">The values of </w:t>
      </w:r>
      <w:r>
        <w:rPr>
          <w:rFonts w:cs="Courier New" w:ascii="Courier New" w:hAnsi="Courier New"/>
        </w:rPr>
        <w:t>colour_primaries, transfer_characteristics and matrix_coeffs</w:t>
      </w:r>
      <w:r>
        <w:rPr/>
        <w:t xml:space="preserve"> are defined in clause 4.5.2.5 for H.265/HEVC 720p HD, in clause 4.5.3.5 for H.265/HEVC Full HD, in clause 4.5.4.5 for H.265/HEVC UHD, in clause 4.5.5.5 for H.265/HEVC Full HD HDR and in clause 4.5.6.5 for H.265/HEVC UHD HDR Operation Points.</w:t>
      </w:r>
    </w:p>
    <w:p>
      <w:pPr>
        <w:pStyle w:val="Normal"/>
        <w:rPr/>
      </w:pPr>
      <w:r>
        <w:rPr/>
        <w:t>Only video range signals shall be used, i.e.</w:t>
      </w:r>
    </w:p>
    <w:p>
      <w:pPr>
        <w:pStyle w:val="B1"/>
        <w:rPr/>
      </w:pPr>
      <w:r>
        <w:rPr/>
        <w:t>-</w:t>
        <w:tab/>
        <w:t xml:space="preserve">The </w:t>
      </w:r>
      <w:r>
        <w:rPr>
          <w:rFonts w:cs="Courier New" w:ascii="Courier New" w:hAnsi="Courier New"/>
        </w:rPr>
        <w:t>video_full_range_flag</w:t>
      </w:r>
      <w:r>
        <w:rPr/>
        <w:t xml:space="preserve"> shall be set to 0.</w:t>
      </w:r>
    </w:p>
    <w:p>
      <w:pPr>
        <w:pStyle w:val="Normal"/>
        <w:rPr/>
      </w:pPr>
      <w:r>
        <w:rPr/>
        <w:t>The timing information may be present.</w:t>
      </w:r>
    </w:p>
    <w:p>
      <w:pPr>
        <w:pStyle w:val="B1"/>
        <w:rPr/>
      </w:pPr>
      <w:r>
        <w:rPr/>
        <w:t>-</w:t>
        <w:tab/>
        <w:t xml:space="preserve">If the timing information is present, i.e. the value of </w:t>
      </w:r>
      <w:r>
        <w:rPr>
          <w:rFonts w:cs="Courier New" w:ascii="Courier New" w:hAnsi="Courier New"/>
        </w:rPr>
        <w:t>vui_timing_info_present_flag</w:t>
      </w:r>
      <w:r>
        <w:rPr/>
        <w:t xml:space="preserve"> is set to 1, then the values of </w:t>
      </w:r>
      <w:r>
        <w:rPr>
          <w:rFonts w:cs="Courier New" w:ascii="Courier New" w:hAnsi="Courier New"/>
        </w:rPr>
        <w:t>vui_num_units_in_tick</w:t>
      </w:r>
      <w:r>
        <w:rPr/>
        <w:t xml:space="preserve"> and </w:t>
      </w:r>
      <w:r>
        <w:rPr>
          <w:rFonts w:cs="Courier New" w:ascii="Courier New" w:hAnsi="Courier New"/>
        </w:rPr>
        <w:t>vui_time_scale</w:t>
      </w:r>
      <w:r>
        <w:rPr/>
        <w:t xml:space="preserve"> shall be set according to the frame rates allowed in clause 4.5.2.6 for H.265/HEVC 720p HD, in clause 4.5.3.6 for H.265/HEVC Full HD, in clause 4.5.4.6 for H.265/HEVC UHD, in clause 4.5.5.6 for H.265/HEVC Full HD HDR and in clause 4.5.6.6 for H.265/HEVC UHD HDR Operation Points. The timing information present in the video Bitstream should be consistent with the timing information signalled at the system level.</w:t>
      </w:r>
    </w:p>
    <w:p>
      <w:pPr>
        <w:pStyle w:val="B1"/>
        <w:rPr/>
      </w:pPr>
      <w:r>
        <w:rPr/>
        <w:t>-</w:t>
        <w:tab/>
        <w:t xml:space="preserve">The frame rate shall not change between two RAPs. </w:t>
      </w:r>
      <w:r>
        <w:rPr>
          <w:rFonts w:cs="Courier New" w:ascii="Courier New" w:hAnsi="Courier New"/>
        </w:rPr>
        <w:t>fixed_frame_rate_flag</w:t>
      </w:r>
      <w:r>
        <w:rPr/>
        <w:t xml:space="preserve"> value, if present, shall be set to 1.</w:t>
      </w:r>
    </w:p>
    <w:p>
      <w:pPr>
        <w:pStyle w:val="NO"/>
        <w:rPr/>
      </w:pPr>
      <w:r>
        <w:rPr/>
        <w:t>NOTE:</w:t>
        <w:tab/>
        <w:t xml:space="preserve">In 3GPP PSS and MBMS User services, the Receiver observes the timing at the system level, and ignores the timing information in the video Bitstream. </w:t>
      </w:r>
    </w:p>
    <w:p>
      <w:pPr>
        <w:pStyle w:val="Normal"/>
        <w:ind w:left="284" w:hanging="0"/>
        <w:rPr/>
      </w:pPr>
      <w:r>
        <w:rPr/>
        <w:t xml:space="preserve">There are no requirements on output timing conformance for H.265/HEVC decoding (Annex C of [6]). The Hypothetical Reference Decoder (HRD) parameters, if present, should be ignored by the Receiver. </w:t>
      </w:r>
    </w:p>
    <w:p>
      <w:pPr>
        <w:pStyle w:val="Heading3"/>
        <w:rPr/>
      </w:pPr>
      <w:bookmarkStart w:id="55" w:name="__RefHeading___Toc75605750"/>
      <w:bookmarkEnd w:id="55"/>
      <w:r>
        <w:rPr/>
        <w:t>4.5.2</w:t>
        <w:tab/>
        <w:t>H.265/HEVC 720p HD Operation Point</w:t>
      </w:r>
    </w:p>
    <w:p>
      <w:pPr>
        <w:pStyle w:val="Heading4"/>
        <w:ind w:left="1418" w:hanging="1418"/>
        <w:rPr/>
      </w:pPr>
      <w:bookmarkStart w:id="56" w:name="__RefHeading___Toc75605751"/>
      <w:bookmarkEnd w:id="56"/>
      <w:r>
        <w:rPr/>
        <w:t>4.5.2.1</w:t>
        <w:tab/>
        <w:t>Introduction</w:t>
      </w:r>
    </w:p>
    <w:p>
      <w:pPr>
        <w:pStyle w:val="Normal"/>
        <w:rPr/>
      </w:pPr>
      <w:r>
        <w:rPr/>
        <w:t xml:space="preserve">The following restrictions apply for the </w:t>
      </w:r>
      <w:r>
        <w:rPr>
          <w:b/>
        </w:rPr>
        <w:t>H.265/HEVC 720p HD</w:t>
      </w:r>
      <w:r>
        <w:rPr/>
        <w:t xml:space="preserve"> Operation Point. The general requirements and recommendations for Bitstreams and Receivers for H.265/HEVC Operation Points in clause 4.5.1 shall apply.</w:t>
      </w:r>
    </w:p>
    <w:p>
      <w:pPr>
        <w:pStyle w:val="NO"/>
        <w:rPr/>
      </w:pPr>
      <w:r>
        <w:rPr/>
        <w:t>NOTE:</w:t>
        <w:tab/>
        <w:t xml:space="preserve">This format is within the capabilities of H.265/HEVC video codecs as defined in 3GPP video services up to Release 13. </w:t>
      </w:r>
    </w:p>
    <w:p>
      <w:pPr>
        <w:pStyle w:val="Heading4"/>
        <w:ind w:left="1418" w:hanging="1418"/>
        <w:rPr/>
      </w:pPr>
      <w:bookmarkStart w:id="57" w:name="__RefHeading___Toc75605752"/>
      <w:bookmarkEnd w:id="57"/>
      <w:r>
        <w:rPr/>
        <w:t>4.5.2.2</w:t>
        <w:tab/>
        <w:t>Profile, tier and level</w:t>
      </w:r>
    </w:p>
    <w:p>
      <w:pPr>
        <w:pStyle w:val="Normal"/>
        <w:rPr/>
      </w:pPr>
      <w:r>
        <w:rPr>
          <w:lang w:eastAsia="en-GB"/>
        </w:rPr>
        <w:t xml:space="preserve">A Bitstream conforming to the H.265/HEVC 720p HD Operation Point </w:t>
      </w:r>
      <w:r>
        <w:rPr/>
        <w:t>shall comply with the following restrictions:</w:t>
      </w:r>
    </w:p>
    <w:p>
      <w:pPr>
        <w:pStyle w:val="B1"/>
        <w:rPr/>
      </w:pPr>
      <w:r>
        <w:rPr/>
        <w:t>-</w:t>
        <w:tab/>
        <w:t xml:space="preserve">The </w:t>
      </w:r>
      <w:r>
        <w:rPr>
          <w:rFonts w:cs="Courier New" w:ascii="Courier New" w:hAnsi="Courier New"/>
        </w:rPr>
        <w:t>general_profile_idc</w:t>
      </w:r>
      <w:r>
        <w:rPr/>
        <w:t xml:space="preserve"> shall be set to 1 indicating the Main profile.</w:t>
      </w:r>
    </w:p>
    <w:p>
      <w:pPr>
        <w:pStyle w:val="B1"/>
        <w:rPr/>
      </w:pPr>
      <w:r>
        <w:rPr/>
        <w:t>-</w:t>
        <w:tab/>
        <w:t xml:space="preserve">The </w:t>
      </w:r>
      <w:r>
        <w:rPr>
          <w:rFonts w:cs="Courier New" w:ascii="Courier New" w:hAnsi="Courier New"/>
        </w:rPr>
        <w:t>general_tier_flag</w:t>
      </w:r>
      <w:r>
        <w:rPr/>
        <w:t xml:space="preserve"> shall be set to 0 indicating the Main tier.</w:t>
      </w:r>
    </w:p>
    <w:p>
      <w:pPr>
        <w:pStyle w:val="B1"/>
        <w:rPr/>
      </w:pPr>
      <w:r>
        <w:rPr/>
        <w:t>-</w:t>
        <w:tab/>
        <w:t xml:space="preserve">The value of </w:t>
      </w:r>
      <w:r>
        <w:rPr>
          <w:rFonts w:cs="Courier New" w:ascii="Courier New" w:hAnsi="Courier New"/>
        </w:rPr>
        <w:t>level_idc</w:t>
      </w:r>
      <w:r>
        <w:rPr/>
        <w:t xml:space="preserve"> shall not be greater than 93 (corresponding to the Level 3.1) and should indicate the lowest level to which the Bitstream conforms.</w:t>
      </w:r>
    </w:p>
    <w:p>
      <w:pPr>
        <w:pStyle w:val="Heading4"/>
        <w:ind w:left="1418" w:hanging="1418"/>
        <w:rPr/>
      </w:pPr>
      <w:bookmarkStart w:id="58" w:name="__RefHeading___Toc75605753"/>
      <w:bookmarkEnd w:id="58"/>
      <w:r>
        <w:rPr/>
        <w:t>4.5.2.3</w:t>
        <w:tab/>
        <w:t>Bit depth</w:t>
      </w:r>
    </w:p>
    <w:p>
      <w:pPr>
        <w:pStyle w:val="Normal"/>
        <w:rPr/>
      </w:pPr>
      <w:r>
        <w:rPr/>
        <w:t>Bitstreams conforming to the H.265/HEVC 720p HD Operation Point shall be encoded with 8 bit precision.</w:t>
      </w:r>
    </w:p>
    <w:p>
      <w:pPr>
        <w:pStyle w:val="B1"/>
        <w:rPr/>
      </w:pPr>
      <w:r>
        <w:rPr/>
        <w:t>-</w:t>
        <w:tab/>
      </w:r>
      <w:r>
        <w:rPr>
          <w:rFonts w:cs="Courier New" w:ascii="Courier New" w:hAnsi="Courier New"/>
        </w:rPr>
        <w:t>bit_depth_luma_minus8</w:t>
      </w:r>
      <w:r>
        <w:rPr/>
        <w:t xml:space="preserve"> = 0 </w:t>
      </w:r>
    </w:p>
    <w:p>
      <w:pPr>
        <w:pStyle w:val="B1"/>
        <w:rPr/>
      </w:pPr>
      <w:r>
        <w:rPr/>
        <w:t>-</w:t>
        <w:tab/>
      </w:r>
      <w:r>
        <w:rPr>
          <w:rFonts w:cs="Courier New" w:ascii="Courier New" w:hAnsi="Courier New"/>
        </w:rPr>
        <w:t>bit_depth_chroma_minus8</w:t>
      </w:r>
      <w:r>
        <w:rPr/>
        <w:t xml:space="preserve"> = </w:t>
      </w:r>
      <w:r>
        <w:rPr>
          <w:rFonts w:cs="Courier New" w:ascii="Courier New" w:hAnsi="Courier New"/>
        </w:rPr>
        <w:t>bit_depth_luma_minus8</w:t>
      </w:r>
      <w:r>
        <w:rPr/>
        <w:t xml:space="preserve"> </w:t>
      </w:r>
    </w:p>
    <w:p>
      <w:pPr>
        <w:pStyle w:val="Normal"/>
        <w:rPr/>
      </w:pPr>
      <w:r>
        <w:rPr/>
        <w:t>Receivers conforming to the H.265/HEVC 720p HD Operation Point shall support 8 bit precision.</w:t>
      </w:r>
    </w:p>
    <w:p>
      <w:pPr>
        <w:pStyle w:val="Heading4"/>
        <w:ind w:left="1418" w:hanging="1418"/>
        <w:rPr/>
      </w:pPr>
      <w:bookmarkStart w:id="59" w:name="__RefHeading___Toc75605754"/>
      <w:bookmarkEnd w:id="59"/>
      <w:r>
        <w:rPr/>
        <w:t>4.5.2.4</w:t>
        <w:tab/>
        <w:t>Spatial resolutions</w:t>
      </w:r>
    </w:p>
    <w:p>
      <w:pPr>
        <w:pStyle w:val="Normal"/>
        <w:rPr/>
      </w:pPr>
      <w:r>
        <w:rPr/>
        <w:t>The spatial resolution of the distribution format shall be one of the following:</w:t>
      </w:r>
    </w:p>
    <w:p>
      <w:pPr>
        <w:pStyle w:val="B1"/>
        <w:rPr/>
      </w:pPr>
      <w:r>
        <w:rPr/>
        <w:t>-</w:t>
        <w:tab/>
        <w:t xml:space="preserve">1280 × 720, </w:t>
      </w:r>
    </w:p>
    <w:p>
      <w:pPr>
        <w:pStyle w:val="B1"/>
        <w:rPr/>
      </w:pPr>
      <w:r>
        <w:rPr/>
        <w:t>-</w:t>
        <w:tab/>
        <w:t xml:space="preserve">960 × 540, </w:t>
      </w:r>
    </w:p>
    <w:p>
      <w:pPr>
        <w:pStyle w:val="B1"/>
        <w:rPr/>
      </w:pPr>
      <w:r>
        <w:rPr/>
        <w:t>-</w:t>
        <w:tab/>
      </w:r>
      <w:r>
        <w:rPr>
          <w:lang w:eastAsia="en-GB"/>
        </w:rPr>
        <w:t xml:space="preserve">854 </w:t>
      </w:r>
      <w:r>
        <w:rPr/>
        <w:t>×</w:t>
      </w:r>
      <w:r>
        <w:rPr>
          <w:lang w:eastAsia="en-GB"/>
        </w:rPr>
        <w:t xml:space="preserve"> 480, </w:t>
      </w:r>
    </w:p>
    <w:p>
      <w:pPr>
        <w:pStyle w:val="B1"/>
        <w:rPr/>
      </w:pPr>
      <w:r>
        <w:rPr/>
        <w:t>-</w:t>
        <w:tab/>
      </w:r>
      <w:r>
        <w:rPr>
          <w:lang w:eastAsia="en-GB"/>
        </w:rPr>
        <w:t xml:space="preserve">640 </w:t>
      </w:r>
      <w:r>
        <w:rPr/>
        <w:t>×</w:t>
      </w:r>
      <w:r>
        <w:rPr>
          <w:lang w:eastAsia="en-GB"/>
        </w:rPr>
        <w:t xml:space="preserve"> 360,</w:t>
      </w:r>
    </w:p>
    <w:p>
      <w:pPr>
        <w:pStyle w:val="B1"/>
        <w:rPr/>
      </w:pPr>
      <w:r>
        <w:rPr/>
        <w:t>-</w:t>
        <w:tab/>
      </w:r>
      <w:r>
        <w:rPr>
          <w:lang w:eastAsia="en-GB"/>
        </w:rPr>
        <w:t xml:space="preserve">426 </w:t>
      </w:r>
      <w:r>
        <w:rPr/>
        <w:t>×</w:t>
      </w:r>
      <w:r>
        <w:rPr>
          <w:lang w:eastAsia="en-GB"/>
        </w:rPr>
        <w:t xml:space="preserve"> 240.</w:t>
      </w:r>
    </w:p>
    <w:p>
      <w:pPr>
        <w:pStyle w:val="Heading4"/>
        <w:ind w:left="1418" w:hanging="1418"/>
        <w:rPr/>
      </w:pPr>
      <w:bookmarkStart w:id="60" w:name="__RefHeading___Toc75605755"/>
      <w:bookmarkEnd w:id="60"/>
      <w:r>
        <w:rPr/>
        <w:t>4.5.2.5</w:t>
        <w:tab/>
        <w:t>Colour information</w:t>
      </w:r>
    </w:p>
    <w:p>
      <w:pPr>
        <w:pStyle w:val="Normal"/>
        <w:rPr/>
      </w:pPr>
      <w:r>
        <w:rPr>
          <w:lang w:eastAsia="en-GB"/>
        </w:rPr>
        <w:t xml:space="preserve">A Bitstream conforming to the H.265/HEVC 720p HD Operation Point </w:t>
      </w:r>
      <w:r>
        <w:rPr/>
        <w:t xml:space="preserve">shall </w:t>
      </w:r>
      <w:r>
        <w:rPr>
          <w:lang w:eastAsia="en-GB"/>
        </w:rPr>
        <w:t xml:space="preserve">use Recommendation ITU-R BT.709 [3] colorimetry. </w:t>
      </w:r>
    </w:p>
    <w:p>
      <w:pPr>
        <w:pStyle w:val="Normal"/>
        <w:rPr/>
      </w:pPr>
      <w:r>
        <w:rPr/>
        <w:t xml:space="preserve">The </w:t>
      </w:r>
      <w:r>
        <w:rPr>
          <w:rFonts w:cs="Courier New" w:ascii="Courier New" w:hAnsi="Courier New"/>
        </w:rPr>
        <w:t>colour_primaries</w:t>
      </w:r>
      <w:r>
        <w:rPr/>
        <w:t xml:space="preserve"> value, the </w:t>
      </w:r>
      <w:r>
        <w:rPr>
          <w:rFonts w:cs="Courier New" w:ascii="Courier New" w:hAnsi="Courier New"/>
        </w:rPr>
        <w:t>transfer_characteristics</w:t>
      </w:r>
      <w:r>
        <w:rPr/>
        <w:t xml:space="preserve"> value and the </w:t>
      </w:r>
      <w:r>
        <w:rPr>
          <w:rFonts w:cs="Courier New" w:ascii="Courier New" w:hAnsi="Courier New"/>
        </w:rPr>
        <w:t>matrix_coeffs</w:t>
      </w:r>
      <w:r>
        <w:rPr/>
        <w:t xml:space="preserve"> value in the Video Usability Information shall all be set to 1.</w:t>
      </w:r>
    </w:p>
    <w:p>
      <w:pPr>
        <w:pStyle w:val="Normal"/>
        <w:rPr>
          <w:lang w:eastAsia="en-GB"/>
        </w:rPr>
      </w:pPr>
      <w:r>
        <w:rPr/>
        <w:t xml:space="preserve">A Receiver </w:t>
      </w:r>
      <w:r>
        <w:rPr>
          <w:lang w:eastAsia="en-GB"/>
        </w:rPr>
        <w:t xml:space="preserve">conforming to the H.265/HEVC 720p HD Operation Point </w:t>
      </w:r>
      <w:r>
        <w:rPr/>
        <w:t>shall be capable of decoding Bitstreams that use Recommendation ITU-R BT.709 [3] colorimetry.</w:t>
      </w:r>
    </w:p>
    <w:p>
      <w:pPr>
        <w:pStyle w:val="Heading4"/>
        <w:ind w:left="1418" w:hanging="1418"/>
        <w:rPr/>
      </w:pPr>
      <w:bookmarkStart w:id="61" w:name="__RefHeading___Toc75605756"/>
      <w:bookmarkEnd w:id="61"/>
      <w:r>
        <w:rPr/>
        <w:t>4.5.2.6</w:t>
        <w:tab/>
        <w:t>Frame rates</w:t>
      </w:r>
    </w:p>
    <w:p>
      <w:pPr>
        <w:pStyle w:val="Normal"/>
        <w:rPr/>
      </w:pPr>
      <w:r>
        <w:rPr>
          <w:lang w:eastAsia="en-GB"/>
        </w:rPr>
        <w:t xml:space="preserve">A Bitstream conforming to the H.265/HEVC 720p HD Operation Point </w:t>
      </w:r>
      <w:r>
        <w:rPr/>
        <w:t>shall have one of the following frame rates:</w:t>
      </w:r>
      <w:r>
        <w:rPr>
          <w:lang w:eastAsia="en-GB"/>
        </w:rPr>
        <w:t xml:space="preserve"> 24; 25; 30; 24/1.001; 30/1.001 Hz.</w:t>
      </w:r>
    </w:p>
    <w:p>
      <w:pPr>
        <w:pStyle w:val="Normal"/>
        <w:rPr/>
      </w:pPr>
      <w:r>
        <w:rPr/>
        <w:t xml:space="preserve">The frame rate may be indicated in the VUI by setting </w:t>
      </w:r>
      <w:r>
        <w:rPr>
          <w:rFonts w:cs="Courier New" w:ascii="Courier New" w:hAnsi="Courier New"/>
        </w:rPr>
        <w:t>vui_time_scale</w:t>
      </w:r>
      <w:r>
        <w:rPr/>
        <w:t xml:space="preserve"> and </w:t>
      </w:r>
      <w:r>
        <w:rPr>
          <w:rFonts w:cs="Courier New" w:ascii="Courier New" w:hAnsi="Courier New"/>
        </w:rPr>
        <w:t>vui_num_units_in_tick</w:t>
      </w:r>
      <w:r>
        <w:rPr/>
        <w:t xml:space="preserve">. </w:t>
      </w:r>
    </w:p>
    <w:p>
      <w:pPr>
        <w:pStyle w:val="Heading4"/>
        <w:ind w:left="1418" w:hanging="1418"/>
        <w:rPr/>
      </w:pPr>
      <w:bookmarkStart w:id="62" w:name="__RefHeading___Toc75605757"/>
      <w:bookmarkEnd w:id="62"/>
      <w:r>
        <w:rPr/>
        <w:t>4.5.2.7</w:t>
        <w:tab/>
        <w:t>Receiver compatibility</w:t>
      </w:r>
    </w:p>
    <w:p>
      <w:pPr>
        <w:pStyle w:val="Normal"/>
        <w:rPr/>
      </w:pPr>
      <w:r>
        <w:rPr/>
        <w:t xml:space="preserve">Receivers conforming to the </w:t>
      </w:r>
      <w:r>
        <w:rPr>
          <w:b/>
        </w:rPr>
        <w:t>H.265/HEVC 720p</w:t>
      </w:r>
      <w:r>
        <w:rPr/>
        <w:t xml:space="preserve"> Operation Point shall support decoding and displaying</w:t>
      </w:r>
      <w:r>
        <w:rPr>
          <w:b/>
        </w:rPr>
        <w:t xml:space="preserve"> H.265/HEVC 720p HD</w:t>
      </w:r>
      <w:r>
        <w:rPr/>
        <w:t xml:space="preserve"> Bitstreams.</w:t>
      </w:r>
    </w:p>
    <w:p>
      <w:pPr>
        <w:pStyle w:val="Heading3"/>
        <w:rPr/>
      </w:pPr>
      <w:bookmarkStart w:id="63" w:name="__RefHeading___Toc75605758"/>
      <w:bookmarkEnd w:id="63"/>
      <w:r>
        <w:rPr/>
        <w:t>4.5.3</w:t>
        <w:tab/>
        <w:t>H.265/HEVC Full HD Operation Point</w:t>
      </w:r>
    </w:p>
    <w:p>
      <w:pPr>
        <w:pStyle w:val="Heading4"/>
        <w:ind w:left="1418" w:hanging="1418"/>
        <w:rPr/>
      </w:pPr>
      <w:bookmarkStart w:id="64" w:name="__RefHeading___Toc75605759"/>
      <w:bookmarkEnd w:id="64"/>
      <w:r>
        <w:rPr/>
        <w:t>4.5.3.1</w:t>
        <w:tab/>
        <w:t>Introduction</w:t>
      </w:r>
    </w:p>
    <w:p>
      <w:pPr>
        <w:pStyle w:val="Normal"/>
        <w:rPr>
          <w:lang w:eastAsia="en-GB"/>
        </w:rPr>
      </w:pPr>
      <w:r>
        <w:rPr/>
        <w:t xml:space="preserve">The following restrictions apply for the </w:t>
      </w:r>
      <w:r>
        <w:rPr>
          <w:b/>
        </w:rPr>
        <w:t>H.265/HEVC Full HD</w:t>
      </w:r>
      <w:r>
        <w:rPr/>
        <w:t xml:space="preserve"> Operation Point. The general requirements and recommendations for Bitstreams and Receivers for H.265/HEVC Operation Points in clause 4.5.1 shall apply.</w:t>
      </w:r>
    </w:p>
    <w:p>
      <w:pPr>
        <w:pStyle w:val="Heading4"/>
        <w:ind w:left="1418" w:hanging="1418"/>
        <w:rPr/>
      </w:pPr>
      <w:bookmarkStart w:id="65" w:name="__RefHeading___Toc75605760"/>
      <w:bookmarkEnd w:id="65"/>
      <w:r>
        <w:rPr/>
        <w:t>4.5.3.2</w:t>
        <w:tab/>
        <w:t>Profile, tier and level</w:t>
      </w:r>
    </w:p>
    <w:p>
      <w:pPr>
        <w:pStyle w:val="Normal"/>
        <w:rPr/>
      </w:pPr>
      <w:r>
        <w:rPr>
          <w:lang w:eastAsia="en-GB"/>
        </w:rPr>
        <w:t xml:space="preserve">A Bitstream conforming to the H.265/HEVC Full HD Operation Point </w:t>
      </w:r>
      <w:r>
        <w:rPr/>
        <w:t>shall comply with the following restrictions:</w:t>
      </w:r>
    </w:p>
    <w:p>
      <w:pPr>
        <w:pStyle w:val="B1"/>
        <w:rPr/>
      </w:pPr>
      <w:r>
        <w:rPr/>
        <w:t>-</w:t>
        <w:tab/>
        <w:t xml:space="preserve">The </w:t>
      </w:r>
      <w:r>
        <w:rPr>
          <w:rFonts w:cs="Courier New" w:ascii="Courier New" w:hAnsi="Courier New"/>
        </w:rPr>
        <w:t>general_profile_idc</w:t>
      </w:r>
      <w:r>
        <w:rPr/>
        <w:t xml:space="preserve"> shall be set to 2 indicating the Main10 profile.</w:t>
      </w:r>
    </w:p>
    <w:p>
      <w:pPr>
        <w:pStyle w:val="B1"/>
        <w:rPr/>
      </w:pPr>
      <w:r>
        <w:rPr/>
        <w:t>-</w:t>
        <w:tab/>
        <w:t xml:space="preserve">The </w:t>
      </w:r>
      <w:r>
        <w:rPr>
          <w:rFonts w:cs="Courier New" w:ascii="Courier New" w:hAnsi="Courier New"/>
        </w:rPr>
        <w:t>general_tier_flag</w:t>
      </w:r>
      <w:r>
        <w:rPr/>
        <w:t xml:space="preserve"> shall be set to 0 indicating the Main tier.</w:t>
      </w:r>
    </w:p>
    <w:p>
      <w:pPr>
        <w:pStyle w:val="B1"/>
        <w:rPr/>
      </w:pPr>
      <w:r>
        <w:rPr/>
        <w:t>-</w:t>
        <w:tab/>
        <w:t xml:space="preserve">The value of </w:t>
      </w:r>
      <w:r>
        <w:rPr>
          <w:rFonts w:cs="Courier New" w:ascii="Courier New" w:hAnsi="Courier New"/>
        </w:rPr>
        <w:t>level_idc</w:t>
      </w:r>
      <w:r>
        <w:rPr/>
        <w:t xml:space="preserve"> shall not be greater than 123 (corresponding to the Level 4.1) and should indicate the lowest level to which the Bitstream conforms.</w:t>
      </w:r>
    </w:p>
    <w:p>
      <w:pPr>
        <w:pStyle w:val="Heading4"/>
        <w:ind w:left="1418" w:hanging="1418"/>
        <w:rPr/>
      </w:pPr>
      <w:bookmarkStart w:id="66" w:name="__RefHeading___Toc75605761"/>
      <w:bookmarkEnd w:id="66"/>
      <w:r>
        <w:rPr/>
        <w:t>4.5.3.3</w:t>
        <w:tab/>
        <w:t>Bit depth</w:t>
      </w:r>
    </w:p>
    <w:p>
      <w:pPr>
        <w:pStyle w:val="Normal"/>
        <w:rPr/>
      </w:pPr>
      <w:r>
        <w:rPr/>
        <w:t>Bitstreams conforming to the H.265/HEVC Full HD Operation Point shall be encoded with either 8 or 10 bit precision.</w:t>
      </w:r>
    </w:p>
    <w:p>
      <w:pPr>
        <w:pStyle w:val="B1"/>
        <w:rPr/>
      </w:pPr>
      <w:r>
        <w:rPr/>
        <w:t>-</w:t>
        <w:tab/>
      </w:r>
      <w:r>
        <w:rPr>
          <w:rFonts w:cs="Courier New" w:ascii="Courier New" w:hAnsi="Courier New"/>
        </w:rPr>
        <w:t>bit_depth_luma_minus8</w:t>
      </w:r>
      <w:r>
        <w:rPr/>
        <w:t xml:space="preserve"> = 0 or 2 (8 or 10 bits respectively)</w:t>
      </w:r>
    </w:p>
    <w:p>
      <w:pPr>
        <w:pStyle w:val="B1"/>
        <w:rPr/>
      </w:pPr>
      <w:r>
        <w:rPr/>
        <w:t>-</w:t>
        <w:tab/>
      </w:r>
      <w:r>
        <w:rPr>
          <w:rFonts w:cs="Courier New" w:ascii="Courier New" w:hAnsi="Courier New"/>
        </w:rPr>
        <w:t>bit_depth_chroma_minus8</w:t>
      </w:r>
      <w:r>
        <w:rPr/>
        <w:t xml:space="preserve"> = </w:t>
      </w:r>
      <w:r>
        <w:rPr>
          <w:rFonts w:cs="Courier New" w:ascii="Courier New" w:hAnsi="Courier New"/>
        </w:rPr>
        <w:t>bit_depth_luma_minus8</w:t>
      </w:r>
      <w:r>
        <w:rPr/>
        <w:t xml:space="preserve"> </w:t>
      </w:r>
    </w:p>
    <w:p>
      <w:pPr>
        <w:pStyle w:val="Normal"/>
        <w:rPr/>
      </w:pPr>
      <w:r>
        <w:rPr/>
        <w:t>Receivers conforming to the H.265/HEVC Full HD Operation Point shall support 8 bit and10 bit precision.</w:t>
      </w:r>
    </w:p>
    <w:p>
      <w:pPr>
        <w:pStyle w:val="Heading4"/>
        <w:ind w:left="1418" w:hanging="1418"/>
        <w:rPr/>
      </w:pPr>
      <w:bookmarkStart w:id="67" w:name="__RefHeading___Toc75605762"/>
      <w:bookmarkEnd w:id="67"/>
      <w:r>
        <w:rPr/>
        <w:t>4.5.3.4</w:t>
        <w:tab/>
        <w:t>Spatial resolution</w:t>
      </w:r>
    </w:p>
    <w:p>
      <w:pPr>
        <w:pStyle w:val="Normal"/>
        <w:rPr/>
      </w:pPr>
      <w:r>
        <w:rPr/>
        <w:t xml:space="preserve">The spatial resolution of the distribution format shall be one of the following: </w:t>
      </w:r>
    </w:p>
    <w:p>
      <w:pPr>
        <w:pStyle w:val="B1"/>
        <w:rPr>
          <w:lang w:eastAsia="en-GB"/>
        </w:rPr>
      </w:pPr>
      <w:r>
        <w:rPr/>
        <w:t>-</w:t>
        <w:tab/>
        <w:t xml:space="preserve">1920 × 1080, </w:t>
      </w:r>
    </w:p>
    <w:p>
      <w:pPr>
        <w:pStyle w:val="B1"/>
        <w:rPr>
          <w:lang w:eastAsia="en-GB"/>
        </w:rPr>
      </w:pPr>
      <w:r>
        <w:rPr/>
        <w:t>-</w:t>
        <w:tab/>
        <w:t xml:space="preserve">1600 × 900, </w:t>
      </w:r>
    </w:p>
    <w:p>
      <w:pPr>
        <w:pStyle w:val="B1"/>
        <w:rPr>
          <w:lang w:eastAsia="en-GB"/>
        </w:rPr>
      </w:pPr>
      <w:r>
        <w:rPr/>
        <w:t>-</w:t>
        <w:tab/>
        <w:t xml:space="preserve">1280 × 720, </w:t>
      </w:r>
    </w:p>
    <w:p>
      <w:pPr>
        <w:pStyle w:val="B1"/>
        <w:rPr>
          <w:lang w:eastAsia="en-GB"/>
        </w:rPr>
      </w:pPr>
      <w:r>
        <w:rPr/>
        <w:t>-</w:t>
        <w:tab/>
        <w:t xml:space="preserve">960 × 540, </w:t>
      </w:r>
    </w:p>
    <w:p>
      <w:pPr>
        <w:pStyle w:val="B1"/>
        <w:rPr/>
      </w:pPr>
      <w:r>
        <w:rPr/>
        <w:t>-</w:t>
        <w:tab/>
      </w:r>
      <w:r>
        <w:rPr>
          <w:lang w:eastAsia="en-GB"/>
        </w:rPr>
        <w:t xml:space="preserve">854 </w:t>
      </w:r>
      <w:r>
        <w:rPr/>
        <w:t>×</w:t>
      </w:r>
      <w:r>
        <w:rPr>
          <w:lang w:eastAsia="en-GB"/>
        </w:rPr>
        <w:t xml:space="preserve"> 480, </w:t>
      </w:r>
    </w:p>
    <w:p>
      <w:pPr>
        <w:pStyle w:val="B1"/>
        <w:rPr/>
      </w:pPr>
      <w:r>
        <w:rPr/>
        <w:t>-</w:t>
        <w:tab/>
      </w:r>
      <w:r>
        <w:rPr>
          <w:lang w:eastAsia="en-GB"/>
        </w:rPr>
        <w:t xml:space="preserve">640 </w:t>
      </w:r>
      <w:r>
        <w:rPr/>
        <w:t>×</w:t>
      </w:r>
      <w:r>
        <w:rPr>
          <w:lang w:eastAsia="en-GB"/>
        </w:rPr>
        <w:t xml:space="preserve"> 360,</w:t>
      </w:r>
    </w:p>
    <w:p>
      <w:pPr>
        <w:pStyle w:val="B1"/>
        <w:rPr/>
      </w:pPr>
      <w:r>
        <w:rPr/>
        <w:t>-</w:t>
        <w:tab/>
      </w:r>
      <w:r>
        <w:rPr>
          <w:lang w:eastAsia="en-GB"/>
        </w:rPr>
        <w:t xml:space="preserve">426 </w:t>
      </w:r>
      <w:r>
        <w:rPr/>
        <w:t>×</w:t>
      </w:r>
      <w:r>
        <w:rPr>
          <w:lang w:eastAsia="en-GB"/>
        </w:rPr>
        <w:t xml:space="preserve"> 240.</w:t>
      </w:r>
    </w:p>
    <w:p>
      <w:pPr>
        <w:pStyle w:val="Heading4"/>
        <w:ind w:left="1418" w:hanging="1418"/>
        <w:rPr/>
      </w:pPr>
      <w:bookmarkStart w:id="68" w:name="__RefHeading___Toc75605763"/>
      <w:bookmarkEnd w:id="68"/>
      <w:r>
        <w:rPr/>
        <w:t>4.5.3.5</w:t>
        <w:tab/>
        <w:t>Colour information</w:t>
      </w:r>
    </w:p>
    <w:p>
      <w:pPr>
        <w:pStyle w:val="Normal"/>
        <w:rPr/>
      </w:pPr>
      <w:r>
        <w:rPr>
          <w:lang w:eastAsia="en-GB"/>
        </w:rPr>
        <w:t xml:space="preserve">A Bitstream conforming to the H.265/HEVC Full HD Operation Point </w:t>
      </w:r>
      <w:r>
        <w:rPr/>
        <w:t xml:space="preserve">shall </w:t>
      </w:r>
      <w:r>
        <w:rPr>
          <w:lang w:eastAsia="en-GB"/>
        </w:rPr>
        <w:t xml:space="preserve">use either Recommendation ITU-R BT.709 [3] colorimetry or Recommendation ITU-R BT.2020 [4] colorimetry in non-constant luminance. </w:t>
      </w:r>
    </w:p>
    <w:p>
      <w:pPr>
        <w:pStyle w:val="B1"/>
        <w:rPr/>
      </w:pPr>
      <w:r>
        <w:rPr/>
        <w:t>-</w:t>
        <w:tab/>
        <w:t xml:space="preserve">BT.709 [3] shall be signalled by setting </w:t>
      </w:r>
      <w:r>
        <w:rPr>
          <w:rFonts w:cs="Courier New" w:ascii="Courier New" w:hAnsi="Courier New"/>
        </w:rPr>
        <w:t>colour_primaries</w:t>
      </w:r>
      <w:r>
        <w:rPr/>
        <w:t xml:space="preserve"> to the value 1, </w:t>
      </w:r>
      <w:r>
        <w:rPr>
          <w:rFonts w:cs="Courier New" w:ascii="Courier New" w:hAnsi="Courier New"/>
        </w:rPr>
        <w:t>transfer_characteristics</w:t>
      </w:r>
      <w:r>
        <w:rPr/>
        <w:t xml:space="preserve"> to the value 1 and </w:t>
      </w:r>
      <w:r>
        <w:rPr>
          <w:rFonts w:cs="Courier New" w:ascii="Courier New" w:hAnsi="Courier New"/>
        </w:rPr>
        <w:t>matrix_coeffs</w:t>
      </w:r>
      <w:r>
        <w:rPr/>
        <w:t xml:space="preserve"> to the value 1.</w:t>
      </w:r>
    </w:p>
    <w:p>
      <w:pPr>
        <w:pStyle w:val="B1"/>
        <w:rPr/>
      </w:pPr>
      <w:r>
        <w:rPr/>
        <w:t>-</w:t>
        <w:tab/>
        <w:t xml:space="preserve">If BT.2020 [4] is used, </w:t>
      </w:r>
    </w:p>
    <w:p>
      <w:pPr>
        <w:pStyle w:val="B2"/>
        <w:rPr/>
      </w:pPr>
      <w:r>
        <w:rPr/>
        <w:t>-</w:t>
        <w:tab/>
        <w:t xml:space="preserve">it shall be signalled by setting </w:t>
      </w:r>
      <w:r>
        <w:rPr>
          <w:rFonts w:cs="Courier New" w:ascii="Courier New" w:hAnsi="Courier New"/>
        </w:rPr>
        <w:t>colour_primaries</w:t>
      </w:r>
      <w:r>
        <w:rPr/>
        <w:t xml:space="preserve"> to the value 9, </w:t>
      </w:r>
      <w:r>
        <w:rPr>
          <w:rFonts w:cs="Courier New" w:ascii="Courier New" w:hAnsi="Courier New"/>
        </w:rPr>
        <w:t>transfer_characteristics</w:t>
      </w:r>
      <w:r>
        <w:rPr/>
        <w:t xml:space="preserve"> to the value 14 and </w:t>
      </w:r>
      <w:r>
        <w:rPr>
          <w:rFonts w:cs="Courier New" w:ascii="Courier New" w:hAnsi="Courier New"/>
        </w:rPr>
        <w:t>matrix_coeffs</w:t>
      </w:r>
      <w:r>
        <w:rPr/>
        <w:t xml:space="preserve"> to the value 9,</w:t>
      </w:r>
    </w:p>
    <w:p>
      <w:pPr>
        <w:pStyle w:val="B2"/>
        <w:rPr/>
      </w:pPr>
      <w:r>
        <w:rPr/>
        <w:t>-</w:t>
        <w:tab/>
        <w:t xml:space="preserve">the </w:t>
      </w:r>
      <w:r>
        <w:rPr>
          <w:rFonts w:cs="Courier New" w:ascii="Courier New" w:hAnsi="Courier New"/>
        </w:rPr>
        <w:t>chroma_loc_info_present_flag</w:t>
      </w:r>
      <w:r>
        <w:rPr/>
        <w:t xml:space="preserve"> should be equal to 1, and if set the </w:t>
      </w:r>
      <w:r>
        <w:rPr>
          <w:rFonts w:cs="Courier New" w:ascii="Courier New" w:hAnsi="Courier New"/>
        </w:rPr>
        <w:t>chroma_sample_loc_type_top_field</w:t>
      </w:r>
      <w:r>
        <w:rPr/>
        <w:t xml:space="preserve"> and </w:t>
      </w:r>
      <w:r>
        <w:rPr>
          <w:rFonts w:cs="Courier New" w:ascii="Courier New" w:hAnsi="Courier New"/>
        </w:rPr>
        <w:t>chroma_sample_loc_type_bottom_field</w:t>
      </w:r>
      <w:r>
        <w:rPr/>
        <w:t xml:space="preserve"> shall both be equal to 2.</w:t>
      </w:r>
    </w:p>
    <w:p>
      <w:pPr>
        <w:pStyle w:val="Normal"/>
        <w:rPr/>
      </w:pPr>
      <w:r>
        <w:rPr/>
        <w:t xml:space="preserve">A Receiver conforming to the H.265/HEVC Full HD Operation Point shall be capable of decoding Bitstreams that use Recommendation ITU-R BT.709 [3] and ITU-R BT.2020 [4] colorimetry. Such a Receiver should support ITU-R BT.2020 [4] signalling and provide an appropriate mapping of the signal to the supported colour space of the device. </w:t>
      </w:r>
    </w:p>
    <w:p>
      <w:pPr>
        <w:pStyle w:val="NO"/>
        <w:rPr/>
      </w:pPr>
      <w:r>
        <w:rPr/>
        <w:t>NOTE:</w:t>
        <w:tab/>
        <w:t>Colour spaces are not associated to any particular spatial resolution.</w:t>
      </w:r>
    </w:p>
    <w:p>
      <w:pPr>
        <w:pStyle w:val="Heading4"/>
        <w:ind w:left="1418" w:hanging="1418"/>
        <w:rPr/>
      </w:pPr>
      <w:bookmarkStart w:id="69" w:name="__RefHeading___Toc75605764"/>
      <w:bookmarkEnd w:id="69"/>
      <w:r>
        <w:rPr/>
        <w:t>4.5.3.6</w:t>
        <w:tab/>
        <w:t>Frame rates</w:t>
      </w:r>
    </w:p>
    <w:p>
      <w:pPr>
        <w:pStyle w:val="Normal"/>
        <w:rPr/>
      </w:pPr>
      <w:r>
        <w:rPr>
          <w:lang w:eastAsia="en-GB"/>
        </w:rPr>
        <w:t xml:space="preserve">A Bitstream conforming to the H.265/HEVC Full HD Operation Point </w:t>
      </w:r>
      <w:r>
        <w:rPr/>
        <w:t>shall have one of the following frame rates:</w:t>
      </w:r>
      <w:r>
        <w:rPr>
          <w:lang w:eastAsia="en-GB"/>
        </w:rPr>
        <w:t xml:space="preserve"> 24; 25; 30; 50; 60; 24/1.001; 30/1.001; 60/1.001 Hz.</w:t>
      </w:r>
    </w:p>
    <w:p>
      <w:pPr>
        <w:pStyle w:val="Normal"/>
        <w:rPr/>
      </w:pPr>
      <w:r>
        <w:rPr/>
        <w:t xml:space="preserve">The frame rate may be indicated in the VUI by setting </w:t>
      </w:r>
      <w:r>
        <w:rPr>
          <w:rFonts w:cs="Courier New" w:ascii="Courier New" w:hAnsi="Courier New"/>
        </w:rPr>
        <w:t>vui_time_scale</w:t>
      </w:r>
      <w:r>
        <w:rPr/>
        <w:t xml:space="preserve"> and </w:t>
      </w:r>
      <w:r>
        <w:rPr>
          <w:rFonts w:cs="Courier New" w:ascii="Courier New" w:hAnsi="Courier New"/>
        </w:rPr>
        <w:t>vui_num_units_in_tick</w:t>
      </w:r>
      <w:r>
        <w:rPr/>
        <w:t xml:space="preserve">. </w:t>
      </w:r>
    </w:p>
    <w:p>
      <w:pPr>
        <w:pStyle w:val="Heading4"/>
        <w:ind w:left="1418" w:hanging="1418"/>
        <w:rPr/>
      </w:pPr>
      <w:bookmarkStart w:id="70" w:name="__RefHeading___Toc75605765"/>
      <w:bookmarkEnd w:id="70"/>
      <w:r>
        <w:rPr/>
        <w:t>4.5.3.7</w:t>
        <w:tab/>
        <w:t>Receiver compatibility</w:t>
      </w:r>
    </w:p>
    <w:p>
      <w:pPr>
        <w:pStyle w:val="Normal"/>
        <w:rPr/>
      </w:pPr>
      <w:r>
        <w:rPr/>
        <w:t xml:space="preserve">Receivers conforming to the </w:t>
      </w:r>
      <w:r>
        <w:rPr>
          <w:b/>
        </w:rPr>
        <w:t>H.265/HEVC Full HD</w:t>
      </w:r>
      <w:r>
        <w:rPr/>
        <w:t xml:space="preserve"> Operation Point shall support decoding and displaying</w:t>
      </w:r>
      <w:r>
        <w:rPr>
          <w:b/>
        </w:rPr>
        <w:t xml:space="preserve"> H.265/HEVC 720p HD</w:t>
      </w:r>
      <w:r>
        <w:rPr/>
        <w:t xml:space="preserve"> and </w:t>
      </w:r>
      <w:r>
        <w:rPr>
          <w:b/>
        </w:rPr>
        <w:t>H.265/HEVC Full HD</w:t>
      </w:r>
      <w:r>
        <w:rPr/>
        <w:t xml:space="preserve"> Bitstreams.</w:t>
      </w:r>
    </w:p>
    <w:p>
      <w:pPr>
        <w:pStyle w:val="NO"/>
        <w:rPr/>
      </w:pPr>
      <w:r>
        <w:rPr/>
        <w:t>NOTE:</w:t>
        <w:tab/>
        <w:t xml:space="preserve">The requirement infers that the Receivers conforming to the </w:t>
      </w:r>
      <w:r>
        <w:rPr>
          <w:b/>
        </w:rPr>
        <w:t xml:space="preserve">H.265/HEVC Full HD </w:t>
      </w:r>
      <w:r>
        <w:rPr/>
        <w:t>support Main and Main10 Profile.</w:t>
      </w:r>
    </w:p>
    <w:p>
      <w:pPr>
        <w:pStyle w:val="Heading4"/>
        <w:ind w:left="1418" w:hanging="1418"/>
        <w:rPr/>
      </w:pPr>
      <w:bookmarkStart w:id="71" w:name="__RefHeading___Toc75605766"/>
      <w:bookmarkEnd w:id="71"/>
      <w:r>
        <w:rPr>
          <w:lang w:val="en-US"/>
        </w:rPr>
        <w:t>4.5.3.8</w:t>
        <w:tab/>
        <w:t>SEI messages for HLG Signaling</w:t>
      </w:r>
    </w:p>
    <w:p>
      <w:pPr>
        <w:pStyle w:val="Normal"/>
        <w:rPr/>
      </w:pPr>
      <w:r>
        <w:rPr/>
        <w:t xml:space="preserve">If ITU-R BT.2020 is used and signalled as defined in clause 4.5.3.5, then the Bitstream may contain the </w:t>
      </w:r>
      <w:r>
        <w:rPr>
          <w:rFonts w:cs="Courier New" w:ascii="Courier New" w:hAnsi="Courier New"/>
        </w:rPr>
        <w:t>alternative_transfer_characteristics</w:t>
      </w:r>
      <w:r>
        <w:rPr/>
        <w:t xml:space="preserve"> SEI message to signal the use of HLG transfer characteristic. If present, the </w:t>
      </w:r>
      <w:r>
        <w:rPr>
          <w:rFonts w:cs="Courier New" w:ascii="Courier New" w:hAnsi="Courier New"/>
        </w:rPr>
        <w:t>alternative_transfer_characteristics</w:t>
      </w:r>
      <w:r>
        <w:rPr/>
        <w:t xml:space="preserve"> SEI message shall be inserted at each RAP, and its parameter </w:t>
      </w:r>
      <w:r>
        <w:rPr>
          <w:rFonts w:cs="Courier New" w:ascii="Courier New" w:hAnsi="Courier New"/>
        </w:rPr>
        <w:t>preferred_transfer_characteristics</w:t>
      </w:r>
      <w:r>
        <w:rPr/>
        <w:t xml:space="preserve"> shall be set to the value 18.</w:t>
      </w:r>
    </w:p>
    <w:p>
      <w:pPr>
        <w:pStyle w:val="Heading3"/>
        <w:rPr/>
      </w:pPr>
      <w:bookmarkStart w:id="72" w:name="__RefHeading___Toc75605767"/>
      <w:bookmarkEnd w:id="72"/>
      <w:r>
        <w:rPr/>
        <w:t>4.5.4</w:t>
        <w:tab/>
        <w:t>H.265/HEVC UHD Operation Point</w:t>
      </w:r>
    </w:p>
    <w:p>
      <w:pPr>
        <w:pStyle w:val="Heading4"/>
        <w:ind w:left="1418" w:hanging="1418"/>
        <w:rPr/>
      </w:pPr>
      <w:bookmarkStart w:id="73" w:name="__RefHeading___Toc75605768"/>
      <w:bookmarkEnd w:id="73"/>
      <w:r>
        <w:rPr/>
        <w:t>4.5.4.1</w:t>
        <w:tab/>
        <w:t>Introduction</w:t>
      </w:r>
    </w:p>
    <w:p>
      <w:pPr>
        <w:pStyle w:val="Normal"/>
        <w:rPr>
          <w:lang w:eastAsia="en-GB"/>
        </w:rPr>
      </w:pPr>
      <w:r>
        <w:rPr/>
        <w:t xml:space="preserve">The following restrictions apply for the </w:t>
      </w:r>
      <w:r>
        <w:rPr>
          <w:b/>
        </w:rPr>
        <w:t>H.265/HEVC UHD</w:t>
      </w:r>
      <w:r>
        <w:rPr/>
        <w:t xml:space="preserve"> Operation Point. The general requirements and recommendations for Bitstreams and Receivers for H.265/HEVC Operation Points in clause 4.5.1 shall apply.</w:t>
      </w:r>
    </w:p>
    <w:p>
      <w:pPr>
        <w:pStyle w:val="Heading4"/>
        <w:ind w:left="1418" w:hanging="1418"/>
        <w:rPr/>
      </w:pPr>
      <w:bookmarkStart w:id="74" w:name="__RefHeading___Toc75605769"/>
      <w:bookmarkEnd w:id="74"/>
      <w:r>
        <w:rPr/>
        <w:t>4.5.4.2</w:t>
        <w:tab/>
        <w:t>Profile, tier and level</w:t>
      </w:r>
    </w:p>
    <w:p>
      <w:pPr>
        <w:pStyle w:val="Normal"/>
        <w:rPr/>
      </w:pPr>
      <w:r>
        <w:rPr>
          <w:lang w:eastAsia="en-GB"/>
        </w:rPr>
        <w:t xml:space="preserve">A Bitstream conforming to the H.265/HEVC UHD Operation Point </w:t>
      </w:r>
      <w:r>
        <w:rPr/>
        <w:t>shall comply with the following restrictions:</w:t>
      </w:r>
    </w:p>
    <w:p>
      <w:pPr>
        <w:pStyle w:val="B1"/>
        <w:rPr/>
      </w:pPr>
      <w:r>
        <w:rPr/>
        <w:t>-</w:t>
        <w:tab/>
        <w:t xml:space="preserve">The </w:t>
      </w:r>
      <w:r>
        <w:rPr>
          <w:rFonts w:cs="Courier New" w:ascii="Courier New" w:hAnsi="Courier New"/>
        </w:rPr>
        <w:t>general_profile_idc</w:t>
      </w:r>
      <w:r>
        <w:rPr/>
        <w:t xml:space="preserve"> shall be set to 2 indicating the Main-10 profile.</w:t>
      </w:r>
    </w:p>
    <w:p>
      <w:pPr>
        <w:pStyle w:val="B1"/>
        <w:rPr/>
      </w:pPr>
      <w:r>
        <w:rPr/>
        <w:t>-</w:t>
        <w:tab/>
        <w:t xml:space="preserve">The </w:t>
      </w:r>
      <w:r>
        <w:rPr>
          <w:rFonts w:cs="Courier New" w:ascii="Courier New" w:hAnsi="Courier New"/>
        </w:rPr>
        <w:t>general_tier_flag</w:t>
      </w:r>
      <w:r>
        <w:rPr/>
        <w:t xml:space="preserve"> shall be set to 0 indicating the Main tier.</w:t>
      </w:r>
    </w:p>
    <w:p>
      <w:pPr>
        <w:pStyle w:val="B1"/>
        <w:rPr/>
      </w:pPr>
      <w:r>
        <w:rPr/>
        <w:t>-</w:t>
        <w:tab/>
        <w:t xml:space="preserve">The value of </w:t>
      </w:r>
      <w:r>
        <w:rPr>
          <w:rFonts w:cs="Courier New" w:ascii="Courier New" w:hAnsi="Courier New"/>
        </w:rPr>
        <w:t>level_idc</w:t>
      </w:r>
      <w:r>
        <w:rPr/>
        <w:t xml:space="preserve"> shall not be greater than 153 (corresponding to the Level 5.1) and should indicate the lowest level to which the Bitstream conforms.</w:t>
      </w:r>
    </w:p>
    <w:p>
      <w:pPr>
        <w:pStyle w:val="Heading4"/>
        <w:ind w:left="1418" w:hanging="1418"/>
        <w:rPr/>
      </w:pPr>
      <w:bookmarkStart w:id="75" w:name="__RefHeading___Toc75605770"/>
      <w:bookmarkEnd w:id="75"/>
      <w:r>
        <w:rPr/>
        <w:t>4.5.4.3</w:t>
        <w:tab/>
        <w:t>Bit depth</w:t>
      </w:r>
    </w:p>
    <w:p>
      <w:pPr>
        <w:pStyle w:val="Normal"/>
        <w:rPr/>
      </w:pPr>
      <w:r>
        <w:rPr/>
        <w:t>A Bitstream conforming to the H.265/HEVC UHD Operation Point shall be encoded with 10 bits precision.</w:t>
      </w:r>
    </w:p>
    <w:p>
      <w:pPr>
        <w:pStyle w:val="B1"/>
        <w:rPr/>
      </w:pPr>
      <w:r>
        <w:rPr/>
        <w:t>-</w:t>
        <w:tab/>
      </w:r>
      <w:r>
        <w:rPr>
          <w:rFonts w:cs="Courier New" w:ascii="Courier New" w:hAnsi="Courier New"/>
        </w:rPr>
        <w:t>bit_depth_luma_minus8</w:t>
      </w:r>
      <w:r>
        <w:rPr/>
        <w:t xml:space="preserve"> = 2</w:t>
      </w:r>
    </w:p>
    <w:p>
      <w:pPr>
        <w:pStyle w:val="B1"/>
        <w:rPr/>
      </w:pPr>
      <w:r>
        <w:rPr/>
        <w:t>-</w:t>
        <w:tab/>
      </w:r>
      <w:r>
        <w:rPr>
          <w:rFonts w:cs="Courier New" w:ascii="Courier New" w:hAnsi="Courier New"/>
        </w:rPr>
        <w:t>bit_depth_chroma_minus8</w:t>
      </w:r>
      <w:r>
        <w:rPr/>
        <w:t xml:space="preserve"> = </w:t>
      </w:r>
      <w:r>
        <w:rPr>
          <w:rFonts w:cs="Courier New" w:ascii="Courier New" w:hAnsi="Courier New"/>
        </w:rPr>
        <w:t>bit_depth_luma_minus8</w:t>
      </w:r>
      <w:r>
        <w:rPr/>
        <w:t xml:space="preserve"> </w:t>
      </w:r>
    </w:p>
    <w:p>
      <w:pPr>
        <w:pStyle w:val="Normal"/>
        <w:rPr/>
      </w:pPr>
      <w:r>
        <w:rPr/>
        <w:t>Receivers conforming to the H.265/HEVC UHD Operation Point shall support 10 bits precision.</w:t>
      </w:r>
    </w:p>
    <w:p>
      <w:pPr>
        <w:pStyle w:val="Heading4"/>
        <w:ind w:left="1418" w:hanging="1418"/>
        <w:rPr/>
      </w:pPr>
      <w:bookmarkStart w:id="76" w:name="__RefHeading___Toc75605771"/>
      <w:bookmarkEnd w:id="76"/>
      <w:r>
        <w:rPr/>
        <w:t>4.5.4.4</w:t>
        <w:tab/>
        <w:t>Spatial resolution</w:t>
      </w:r>
    </w:p>
    <w:p>
      <w:pPr>
        <w:pStyle w:val="Normal"/>
        <w:rPr/>
      </w:pPr>
      <w:r>
        <w:rPr/>
        <w:t xml:space="preserve">The spatial resolution of the distribution format shall be one of the following: </w:t>
      </w:r>
    </w:p>
    <w:p>
      <w:pPr>
        <w:pStyle w:val="B1"/>
        <w:rPr>
          <w:lang w:eastAsia="en-GB"/>
        </w:rPr>
      </w:pPr>
      <w:r>
        <w:rPr/>
        <w:t>-</w:t>
        <w:tab/>
        <w:t xml:space="preserve">3840 × 2160, </w:t>
      </w:r>
    </w:p>
    <w:p>
      <w:pPr>
        <w:pStyle w:val="B1"/>
        <w:rPr>
          <w:lang w:eastAsia="en-GB"/>
        </w:rPr>
      </w:pPr>
      <w:r>
        <w:rPr/>
        <w:t>-</w:t>
        <w:tab/>
        <w:t xml:space="preserve">3200 × 1800, </w:t>
      </w:r>
    </w:p>
    <w:p>
      <w:pPr>
        <w:pStyle w:val="B1"/>
        <w:rPr>
          <w:lang w:eastAsia="en-GB"/>
        </w:rPr>
      </w:pPr>
      <w:r>
        <w:rPr/>
        <w:t>-</w:t>
        <w:tab/>
        <w:t xml:space="preserve">2560 × 1440, </w:t>
      </w:r>
    </w:p>
    <w:p>
      <w:pPr>
        <w:pStyle w:val="B1"/>
        <w:rPr>
          <w:lang w:eastAsia="en-GB"/>
        </w:rPr>
      </w:pPr>
      <w:r>
        <w:rPr/>
        <w:t>-</w:t>
        <w:tab/>
        <w:t xml:space="preserve">1920 × 1080, </w:t>
      </w:r>
    </w:p>
    <w:p>
      <w:pPr>
        <w:pStyle w:val="B1"/>
        <w:rPr>
          <w:lang w:eastAsia="en-GB"/>
        </w:rPr>
      </w:pPr>
      <w:r>
        <w:rPr/>
        <w:t>-</w:t>
        <w:tab/>
        <w:t xml:space="preserve">1600 × 900, </w:t>
      </w:r>
    </w:p>
    <w:p>
      <w:pPr>
        <w:pStyle w:val="B1"/>
        <w:rPr>
          <w:lang w:eastAsia="en-GB"/>
        </w:rPr>
      </w:pPr>
      <w:r>
        <w:rPr/>
        <w:t>-</w:t>
        <w:tab/>
        <w:t xml:space="preserve">1280 × 720, </w:t>
      </w:r>
    </w:p>
    <w:p>
      <w:pPr>
        <w:pStyle w:val="B1"/>
        <w:rPr>
          <w:lang w:eastAsia="en-GB"/>
        </w:rPr>
      </w:pPr>
      <w:r>
        <w:rPr/>
        <w:t>-</w:t>
        <w:tab/>
        <w:t xml:space="preserve">960 × 540, </w:t>
      </w:r>
    </w:p>
    <w:p>
      <w:pPr>
        <w:pStyle w:val="B1"/>
        <w:rPr/>
      </w:pPr>
      <w:r>
        <w:rPr/>
        <w:t>-</w:t>
        <w:tab/>
      </w:r>
      <w:r>
        <w:rPr>
          <w:lang w:eastAsia="en-GB"/>
        </w:rPr>
        <w:t xml:space="preserve">854 </w:t>
      </w:r>
      <w:r>
        <w:rPr/>
        <w:t>×</w:t>
      </w:r>
      <w:r>
        <w:rPr>
          <w:lang w:eastAsia="en-GB"/>
        </w:rPr>
        <w:t xml:space="preserve"> 480, </w:t>
      </w:r>
    </w:p>
    <w:p>
      <w:pPr>
        <w:pStyle w:val="B1"/>
        <w:rPr/>
      </w:pPr>
      <w:r>
        <w:rPr/>
        <w:t>-</w:t>
        <w:tab/>
      </w:r>
      <w:r>
        <w:rPr>
          <w:lang w:eastAsia="en-GB"/>
        </w:rPr>
        <w:t xml:space="preserve">640 </w:t>
      </w:r>
      <w:r>
        <w:rPr/>
        <w:t>×</w:t>
      </w:r>
      <w:r>
        <w:rPr>
          <w:lang w:eastAsia="en-GB"/>
        </w:rPr>
        <w:t xml:space="preserve"> 360,</w:t>
      </w:r>
    </w:p>
    <w:p>
      <w:pPr>
        <w:pStyle w:val="B1"/>
        <w:rPr/>
      </w:pPr>
      <w:r>
        <w:rPr/>
        <w:t>-</w:t>
        <w:tab/>
      </w:r>
      <w:r>
        <w:rPr>
          <w:lang w:eastAsia="en-GB"/>
        </w:rPr>
        <w:t xml:space="preserve">426 </w:t>
      </w:r>
      <w:r>
        <w:rPr/>
        <w:t>×</w:t>
      </w:r>
      <w:r>
        <w:rPr>
          <w:lang w:eastAsia="en-GB"/>
        </w:rPr>
        <w:t xml:space="preserve"> 240.</w:t>
      </w:r>
    </w:p>
    <w:p>
      <w:pPr>
        <w:pStyle w:val="Heading4"/>
        <w:ind w:left="1418" w:hanging="1418"/>
        <w:rPr/>
      </w:pPr>
      <w:bookmarkStart w:id="77" w:name="__RefHeading___Toc75605772"/>
      <w:bookmarkEnd w:id="77"/>
      <w:r>
        <w:rPr/>
        <w:t>4.5.4.5</w:t>
        <w:tab/>
        <w:t>Colour information</w:t>
      </w:r>
    </w:p>
    <w:p>
      <w:pPr>
        <w:pStyle w:val="Normal"/>
        <w:rPr/>
      </w:pPr>
      <w:r>
        <w:rPr>
          <w:lang w:eastAsia="en-GB"/>
        </w:rPr>
        <w:t xml:space="preserve">A Bitstream conforming to the H.265/HEVC UHD Operation Point </w:t>
      </w:r>
      <w:r>
        <w:rPr/>
        <w:t xml:space="preserve">shall </w:t>
      </w:r>
      <w:r>
        <w:rPr>
          <w:lang w:eastAsia="en-GB"/>
        </w:rPr>
        <w:t xml:space="preserve">use Recommendation ITU-R BT.2020 [4] colorimetry in non-constant luminance. </w:t>
      </w:r>
    </w:p>
    <w:p>
      <w:pPr>
        <w:pStyle w:val="B1"/>
        <w:rPr/>
      </w:pPr>
      <w:r>
        <w:rPr/>
        <w:t>-</w:t>
        <w:tab/>
        <w:t xml:space="preserve">if BT.2020 [4] is used, </w:t>
      </w:r>
    </w:p>
    <w:p>
      <w:pPr>
        <w:pStyle w:val="B2"/>
        <w:rPr/>
      </w:pPr>
      <w:r>
        <w:rPr/>
        <w:t>-</w:t>
        <w:tab/>
        <w:t xml:space="preserve">it shall be signalled by setting </w:t>
      </w:r>
      <w:r>
        <w:rPr>
          <w:rFonts w:cs="Courier New" w:ascii="Courier New" w:hAnsi="Courier New"/>
        </w:rPr>
        <w:t>colour_primaries</w:t>
      </w:r>
      <w:r>
        <w:rPr/>
        <w:t xml:space="preserve"> to the value 9, </w:t>
      </w:r>
      <w:r>
        <w:rPr>
          <w:rFonts w:cs="Courier New" w:ascii="Courier New" w:hAnsi="Courier New"/>
        </w:rPr>
        <w:t>transfer_characteristics</w:t>
      </w:r>
      <w:r>
        <w:rPr/>
        <w:t xml:space="preserve"> to the value 14 and </w:t>
      </w:r>
      <w:r>
        <w:rPr>
          <w:rFonts w:cs="Courier New" w:ascii="Courier New" w:hAnsi="Courier New"/>
        </w:rPr>
        <w:t>matrix_coeffs</w:t>
      </w:r>
      <w:r>
        <w:rPr/>
        <w:t xml:space="preserve"> to the value 9,</w:t>
      </w:r>
    </w:p>
    <w:p>
      <w:pPr>
        <w:pStyle w:val="B2"/>
        <w:rPr/>
      </w:pPr>
      <w:r>
        <w:rPr/>
        <w:t>-</w:t>
        <w:tab/>
        <w:t xml:space="preserve">the </w:t>
      </w:r>
      <w:r>
        <w:rPr>
          <w:rFonts w:cs="Courier New" w:ascii="Courier New" w:hAnsi="Courier New"/>
        </w:rPr>
        <w:t>chroma_loc_info_present_flag</w:t>
      </w:r>
      <w:r>
        <w:rPr/>
        <w:t xml:space="preserve"> should be equal to 1, and if set, the </w:t>
      </w:r>
      <w:r>
        <w:rPr>
          <w:rFonts w:cs="Courier New" w:ascii="Courier New" w:hAnsi="Courier New"/>
        </w:rPr>
        <w:t>chroma_sample_loc_type_top_field</w:t>
      </w:r>
      <w:r>
        <w:rPr/>
        <w:t xml:space="preserve"> and </w:t>
      </w:r>
      <w:r>
        <w:rPr>
          <w:rFonts w:cs="Courier New" w:ascii="Courier New" w:hAnsi="Courier New"/>
        </w:rPr>
        <w:t>chroma_sample_loc_type_bottom_field</w:t>
      </w:r>
      <w:r>
        <w:rPr/>
        <w:t xml:space="preserve"> shall both be equal to 2.</w:t>
      </w:r>
    </w:p>
    <w:p>
      <w:pPr>
        <w:pStyle w:val="Normal"/>
        <w:rPr/>
      </w:pPr>
      <w:r>
        <w:rPr/>
        <w:t xml:space="preserve">A Receiver conforming to the H.265/HEVC UHD Operation Point shall be capable of decoding Bitstreams that use ITU-R BT.2020 [4] colorimetry. Such a Receiver should support ITU-R BT.2020 [4] signalling and provide an appropriate mapping of the signal to the supported colour space of the device. </w:t>
      </w:r>
    </w:p>
    <w:p>
      <w:pPr>
        <w:pStyle w:val="Heading4"/>
        <w:ind w:left="1418" w:hanging="1418"/>
        <w:rPr/>
      </w:pPr>
      <w:bookmarkStart w:id="78" w:name="__RefHeading___Toc75605773"/>
      <w:bookmarkEnd w:id="78"/>
      <w:r>
        <w:rPr/>
        <w:t>4.5.4.6</w:t>
        <w:tab/>
        <w:t>Frame rates</w:t>
      </w:r>
    </w:p>
    <w:p>
      <w:pPr>
        <w:pStyle w:val="Normal"/>
        <w:rPr/>
      </w:pPr>
      <w:r>
        <w:rPr>
          <w:lang w:eastAsia="en-GB"/>
        </w:rPr>
        <w:t xml:space="preserve">A Bitstream conforming to the H.265/HEVC UHD Operation Point </w:t>
      </w:r>
      <w:r>
        <w:rPr/>
        <w:t>shall have one of the following frame rates:</w:t>
      </w:r>
      <w:r>
        <w:rPr>
          <w:lang w:eastAsia="en-GB"/>
        </w:rPr>
        <w:t xml:space="preserve"> 24; 25; 30; 50; 60; 24/1.001; 30/1.001; 60/1.001 Hz.</w:t>
      </w:r>
    </w:p>
    <w:p>
      <w:pPr>
        <w:pStyle w:val="Normal"/>
        <w:rPr/>
      </w:pPr>
      <w:r>
        <w:rPr/>
        <w:t xml:space="preserve">The frame rate may be indicated in the VUI by setting </w:t>
      </w:r>
      <w:r>
        <w:rPr>
          <w:rFonts w:cs="Courier New" w:ascii="Courier New" w:hAnsi="Courier New"/>
        </w:rPr>
        <w:t>vui_time_scale</w:t>
      </w:r>
      <w:r>
        <w:rPr/>
        <w:t xml:space="preserve"> and </w:t>
      </w:r>
      <w:r>
        <w:rPr>
          <w:rFonts w:cs="Courier New" w:ascii="Courier New" w:hAnsi="Courier New"/>
        </w:rPr>
        <w:t>vui_num_units_in_tick</w:t>
      </w:r>
      <w:r>
        <w:rPr/>
        <w:t xml:space="preserve">. </w:t>
      </w:r>
    </w:p>
    <w:p>
      <w:pPr>
        <w:pStyle w:val="Heading4"/>
        <w:ind w:left="1418" w:hanging="1418"/>
        <w:rPr/>
      </w:pPr>
      <w:bookmarkStart w:id="79" w:name="__RefHeading___Toc75605774"/>
      <w:bookmarkEnd w:id="79"/>
      <w:r>
        <w:rPr/>
        <w:t>4.5.4.7</w:t>
        <w:tab/>
        <w:t>Receiver compatibility</w:t>
      </w:r>
    </w:p>
    <w:p>
      <w:pPr>
        <w:pStyle w:val="Normal"/>
        <w:rPr/>
      </w:pPr>
      <w:r>
        <w:rPr/>
        <w:t xml:space="preserve">Receivers conforming to the </w:t>
      </w:r>
      <w:r>
        <w:rPr>
          <w:b/>
        </w:rPr>
        <w:t>H.265/HEVC UHD</w:t>
      </w:r>
      <w:r>
        <w:rPr/>
        <w:t xml:space="preserve"> Operation Point shall support decoding and displaying</w:t>
      </w:r>
      <w:r>
        <w:rPr>
          <w:b/>
        </w:rPr>
        <w:t xml:space="preserve"> H.265/HEVC 720p HD</w:t>
      </w:r>
      <w:r>
        <w:rPr/>
        <w:t xml:space="preserve">, </w:t>
      </w:r>
      <w:r>
        <w:rPr>
          <w:b/>
        </w:rPr>
        <w:t>H.265/HEVC Full HD</w:t>
      </w:r>
      <w:r>
        <w:rPr/>
        <w:t xml:space="preserve"> and </w:t>
      </w:r>
      <w:r>
        <w:rPr>
          <w:b/>
        </w:rPr>
        <w:t xml:space="preserve">H.265/HEVC UHD </w:t>
      </w:r>
      <w:r>
        <w:rPr/>
        <w:t>Bitstreams.</w:t>
      </w:r>
    </w:p>
    <w:p>
      <w:pPr>
        <w:pStyle w:val="NO"/>
        <w:rPr/>
      </w:pPr>
      <w:r>
        <w:rPr/>
        <w:t>NOTE:</w:t>
        <w:tab/>
        <w:t xml:space="preserve">The requirement infers that the Receivers conforming to the </w:t>
      </w:r>
      <w:r>
        <w:rPr>
          <w:b/>
        </w:rPr>
        <w:t xml:space="preserve">H.265/HEVC UHD </w:t>
      </w:r>
      <w:r>
        <w:rPr/>
        <w:t>support Main and Main-10 Profile.</w:t>
      </w:r>
    </w:p>
    <w:p>
      <w:pPr>
        <w:pStyle w:val="Heading4"/>
        <w:ind w:left="1418" w:hanging="1418"/>
        <w:rPr/>
      </w:pPr>
      <w:bookmarkStart w:id="80" w:name="__RefHeading___Toc75605775"/>
      <w:bookmarkEnd w:id="80"/>
      <w:r>
        <w:rPr>
          <w:lang w:val="en-US"/>
        </w:rPr>
        <w:t>4.5.4.8</w:t>
        <w:tab/>
        <w:t>SEI messages for HLG Signaling</w:t>
      </w:r>
    </w:p>
    <w:p>
      <w:pPr>
        <w:pStyle w:val="Normal"/>
        <w:rPr>
          <w:lang w:eastAsia="fr-FR"/>
        </w:rPr>
      </w:pPr>
      <w:r>
        <w:rPr/>
        <w:t xml:space="preserve">If ITU-R BT.2020 is used and signalled as defined in clause 4.5.4.5, then the Bitstream may contain the </w:t>
      </w:r>
      <w:r>
        <w:rPr>
          <w:rFonts w:cs="Courier New" w:ascii="Courier New" w:hAnsi="Courier New"/>
        </w:rPr>
        <w:t>alternative_transfer_characteristics</w:t>
      </w:r>
      <w:r>
        <w:rPr/>
        <w:t xml:space="preserve"> SEI message to signal the use of HLG transfer characteristic. If present, the </w:t>
      </w:r>
      <w:r>
        <w:rPr>
          <w:rFonts w:cs="Courier New" w:ascii="Courier New" w:hAnsi="Courier New"/>
        </w:rPr>
        <w:t>alternative_transfer_characteristics</w:t>
      </w:r>
      <w:r>
        <w:rPr/>
        <w:t xml:space="preserve"> SEI message shall be inserted at each RAP, and its parameter </w:t>
      </w:r>
      <w:r>
        <w:rPr>
          <w:rFonts w:cs="Courier New" w:ascii="Courier New" w:hAnsi="Courier New"/>
        </w:rPr>
        <w:t>preferred_transfer_characteristics</w:t>
      </w:r>
      <w:r>
        <w:rPr/>
        <w:t xml:space="preserve"> shall be set to the value 18.</w:t>
      </w:r>
    </w:p>
    <w:p>
      <w:pPr>
        <w:pStyle w:val="Heading3"/>
        <w:rPr/>
      </w:pPr>
      <w:bookmarkStart w:id="81" w:name="__RefHeading___Toc75605776"/>
      <w:bookmarkEnd w:id="81"/>
      <w:r>
        <w:rPr/>
        <w:t>4.5.5</w:t>
        <w:tab/>
        <w:t>H.265/HEVC Full HD HDR Operation Point</w:t>
      </w:r>
    </w:p>
    <w:p>
      <w:pPr>
        <w:pStyle w:val="Heading4"/>
        <w:ind w:left="1418" w:hanging="1418"/>
        <w:rPr/>
      </w:pPr>
      <w:bookmarkStart w:id="82" w:name="__RefHeading___Toc75605777"/>
      <w:bookmarkEnd w:id="82"/>
      <w:r>
        <w:rPr/>
        <w:t>4.5.5.1</w:t>
        <w:tab/>
        <w:t>Introduction</w:t>
      </w:r>
    </w:p>
    <w:p>
      <w:pPr>
        <w:pStyle w:val="Normal"/>
        <w:rPr>
          <w:lang w:eastAsia="en-GB"/>
        </w:rPr>
      </w:pPr>
      <w:r>
        <w:rPr/>
        <w:t xml:space="preserve">The following restrictions apply for the </w:t>
      </w:r>
      <w:r>
        <w:rPr>
          <w:b/>
        </w:rPr>
        <w:t>H.265/HEVC Full HD HDR</w:t>
      </w:r>
      <w:r>
        <w:rPr/>
        <w:t xml:space="preserve"> Operation Point. The general requirements and recommendations for Bitstreams and Receivers for H.265/HEVC Operation Points in clause 4.5.1 shall apply.</w:t>
      </w:r>
    </w:p>
    <w:p>
      <w:pPr>
        <w:pStyle w:val="Heading4"/>
        <w:ind w:left="1418" w:hanging="1418"/>
        <w:rPr/>
      </w:pPr>
      <w:bookmarkStart w:id="83" w:name="__RefHeading___Toc75605778"/>
      <w:bookmarkEnd w:id="83"/>
      <w:r>
        <w:rPr/>
        <w:t>4.5.5.2</w:t>
        <w:tab/>
        <w:t>Profile, tier and level</w:t>
      </w:r>
    </w:p>
    <w:p>
      <w:pPr>
        <w:pStyle w:val="Normal"/>
        <w:rPr/>
      </w:pPr>
      <w:r>
        <w:rPr>
          <w:lang w:eastAsia="en-GB"/>
        </w:rPr>
        <w:t xml:space="preserve">A Bitstream conforming to the H.265/HEVC Full HD HDR Operation Point </w:t>
      </w:r>
      <w:r>
        <w:rPr/>
        <w:t>shall comply with the following restrictions:</w:t>
      </w:r>
    </w:p>
    <w:p>
      <w:pPr>
        <w:pStyle w:val="B1"/>
        <w:rPr/>
      </w:pPr>
      <w:r>
        <w:rPr/>
        <w:t>-</w:t>
        <w:tab/>
        <w:t xml:space="preserve">The </w:t>
      </w:r>
      <w:r>
        <w:rPr>
          <w:rFonts w:cs="Courier New" w:ascii="Courier New" w:hAnsi="Courier New"/>
        </w:rPr>
        <w:t>general_profile_idc</w:t>
      </w:r>
      <w:r>
        <w:rPr/>
        <w:t xml:space="preserve"> shall be set to 2 indicating the Main-10 profile.</w:t>
      </w:r>
    </w:p>
    <w:p>
      <w:pPr>
        <w:pStyle w:val="B1"/>
        <w:rPr/>
      </w:pPr>
      <w:r>
        <w:rPr/>
        <w:t>-</w:t>
        <w:tab/>
        <w:t xml:space="preserve">The </w:t>
      </w:r>
      <w:r>
        <w:rPr>
          <w:rFonts w:cs="Courier New" w:ascii="Courier New" w:hAnsi="Courier New"/>
        </w:rPr>
        <w:t>general_tier_flag</w:t>
      </w:r>
      <w:r>
        <w:rPr/>
        <w:t xml:space="preserve"> shall be set to 0 indicating the Main tier.</w:t>
      </w:r>
    </w:p>
    <w:p>
      <w:pPr>
        <w:pStyle w:val="B1"/>
        <w:rPr/>
      </w:pPr>
      <w:r>
        <w:rPr/>
        <w:t>-</w:t>
        <w:tab/>
        <w:t xml:space="preserve">The value of </w:t>
      </w:r>
      <w:r>
        <w:rPr>
          <w:rFonts w:cs="Courier New" w:ascii="Courier New" w:hAnsi="Courier New"/>
        </w:rPr>
        <w:t>level_idc</w:t>
      </w:r>
      <w:r>
        <w:rPr/>
        <w:t xml:space="preserve"> shall not be greater than 123 (corresponding to the Level 4.1) and should indicate the lowest level to which the Bitstream conforms.</w:t>
      </w:r>
    </w:p>
    <w:p>
      <w:pPr>
        <w:pStyle w:val="Heading4"/>
        <w:ind w:left="1418" w:hanging="1418"/>
        <w:rPr/>
      </w:pPr>
      <w:bookmarkStart w:id="84" w:name="__RefHeading___Toc75605779"/>
      <w:bookmarkEnd w:id="84"/>
      <w:r>
        <w:rPr/>
        <w:t>4.5.5.3</w:t>
        <w:tab/>
        <w:t>Bit depth</w:t>
      </w:r>
    </w:p>
    <w:p>
      <w:pPr>
        <w:pStyle w:val="Normal"/>
        <w:rPr/>
      </w:pPr>
      <w:r>
        <w:rPr/>
        <w:t>A Bitstream conforming to the H.265/HEVC Full HD HDR Operation Point shall be encoded with 10 bits precision.</w:t>
      </w:r>
    </w:p>
    <w:p>
      <w:pPr>
        <w:pStyle w:val="B1"/>
        <w:rPr/>
      </w:pPr>
      <w:r>
        <w:rPr/>
        <w:t>-</w:t>
        <w:tab/>
      </w:r>
      <w:r>
        <w:rPr>
          <w:rFonts w:cs="Courier New" w:ascii="Courier New" w:hAnsi="Courier New"/>
        </w:rPr>
        <w:t>bit_depth_luma_minus8 = 2</w:t>
      </w:r>
    </w:p>
    <w:p>
      <w:pPr>
        <w:pStyle w:val="B1"/>
        <w:rPr/>
      </w:pPr>
      <w:r>
        <w:rPr/>
        <w:t>-</w:t>
        <w:tab/>
      </w:r>
      <w:r>
        <w:rPr>
          <w:rFonts w:cs="Courier New" w:ascii="Courier New" w:hAnsi="Courier New"/>
        </w:rPr>
        <w:t xml:space="preserve">bit_depth_chroma_minus8 = bit_depth_luma_minus8 </w:t>
      </w:r>
    </w:p>
    <w:p>
      <w:pPr>
        <w:pStyle w:val="Normal"/>
        <w:rPr/>
      </w:pPr>
      <w:r>
        <w:rPr/>
        <w:t>Receivers conforming to the H.265/HEVC Full HD HDR Operation Point shall support 10 bits precision.</w:t>
      </w:r>
    </w:p>
    <w:p>
      <w:pPr>
        <w:pStyle w:val="Heading4"/>
        <w:ind w:left="1418" w:hanging="1418"/>
        <w:rPr/>
      </w:pPr>
      <w:bookmarkStart w:id="85" w:name="__RefHeading___Toc75605780"/>
      <w:bookmarkEnd w:id="85"/>
      <w:r>
        <w:rPr/>
        <w:t>4.5.5.4</w:t>
        <w:tab/>
        <w:t>Spatial resolution</w:t>
      </w:r>
    </w:p>
    <w:p>
      <w:pPr>
        <w:pStyle w:val="Normal"/>
        <w:rPr/>
      </w:pPr>
      <w:r>
        <w:rPr/>
        <w:t xml:space="preserve">The spatial resolution of the distribution format shall be one of the following: </w:t>
      </w:r>
    </w:p>
    <w:p>
      <w:pPr>
        <w:pStyle w:val="B1"/>
        <w:rPr>
          <w:lang w:eastAsia="en-GB"/>
        </w:rPr>
      </w:pPr>
      <w:r>
        <w:rPr/>
        <w:t>-</w:t>
        <w:tab/>
        <w:t xml:space="preserve">1920 × 1080, </w:t>
      </w:r>
    </w:p>
    <w:p>
      <w:pPr>
        <w:pStyle w:val="B1"/>
        <w:rPr>
          <w:lang w:eastAsia="en-GB"/>
        </w:rPr>
      </w:pPr>
      <w:r>
        <w:rPr/>
        <w:t>-</w:t>
        <w:tab/>
        <w:t xml:space="preserve">1600 × 900, </w:t>
      </w:r>
    </w:p>
    <w:p>
      <w:pPr>
        <w:pStyle w:val="B1"/>
        <w:rPr>
          <w:lang w:eastAsia="en-GB"/>
        </w:rPr>
      </w:pPr>
      <w:r>
        <w:rPr/>
        <w:t>-</w:t>
        <w:tab/>
        <w:t xml:space="preserve">1280 × 720, </w:t>
      </w:r>
    </w:p>
    <w:p>
      <w:pPr>
        <w:pStyle w:val="B1"/>
        <w:rPr>
          <w:lang w:eastAsia="en-GB"/>
        </w:rPr>
      </w:pPr>
      <w:r>
        <w:rPr/>
        <w:t>-</w:t>
        <w:tab/>
        <w:t xml:space="preserve">960 × 540, </w:t>
      </w:r>
    </w:p>
    <w:p>
      <w:pPr>
        <w:pStyle w:val="B1"/>
        <w:rPr/>
      </w:pPr>
      <w:r>
        <w:rPr/>
        <w:t>-</w:t>
        <w:tab/>
      </w:r>
      <w:r>
        <w:rPr>
          <w:lang w:eastAsia="en-GB"/>
        </w:rPr>
        <w:t xml:space="preserve">854 </w:t>
      </w:r>
      <w:r>
        <w:rPr/>
        <w:t>×</w:t>
      </w:r>
      <w:r>
        <w:rPr>
          <w:lang w:eastAsia="en-GB"/>
        </w:rPr>
        <w:t xml:space="preserve"> 480, </w:t>
      </w:r>
    </w:p>
    <w:p>
      <w:pPr>
        <w:pStyle w:val="B1"/>
        <w:rPr/>
      </w:pPr>
      <w:r>
        <w:rPr/>
        <w:t>-</w:t>
        <w:tab/>
      </w:r>
      <w:r>
        <w:rPr>
          <w:lang w:eastAsia="en-GB"/>
        </w:rPr>
        <w:t xml:space="preserve">640 </w:t>
      </w:r>
      <w:r>
        <w:rPr/>
        <w:t>×</w:t>
      </w:r>
      <w:r>
        <w:rPr>
          <w:lang w:eastAsia="en-GB"/>
        </w:rPr>
        <w:t xml:space="preserve"> 360,</w:t>
      </w:r>
    </w:p>
    <w:p>
      <w:pPr>
        <w:pStyle w:val="B1"/>
        <w:rPr/>
      </w:pPr>
      <w:r>
        <w:rPr/>
        <w:t>-</w:t>
        <w:tab/>
      </w:r>
      <w:r>
        <w:rPr>
          <w:lang w:eastAsia="en-GB"/>
        </w:rPr>
        <w:t xml:space="preserve">426 </w:t>
      </w:r>
      <w:r>
        <w:rPr/>
        <w:t>×</w:t>
      </w:r>
      <w:r>
        <w:rPr>
          <w:lang w:eastAsia="en-GB"/>
        </w:rPr>
        <w:t xml:space="preserve"> 240.</w:t>
      </w:r>
    </w:p>
    <w:p>
      <w:pPr>
        <w:pStyle w:val="Heading4"/>
        <w:ind w:left="1418" w:hanging="1418"/>
        <w:rPr/>
      </w:pPr>
      <w:bookmarkStart w:id="86" w:name="__RefHeading___Toc75605781"/>
      <w:bookmarkEnd w:id="86"/>
      <w:r>
        <w:rPr/>
        <w:t>4.5.5.5</w:t>
        <w:tab/>
        <w:t>Colour information and HDR transfer characteristics</w:t>
      </w:r>
    </w:p>
    <w:p>
      <w:pPr>
        <w:pStyle w:val="Normal"/>
        <w:rPr/>
      </w:pPr>
      <w:r>
        <w:rPr>
          <w:lang w:eastAsia="en-GB"/>
        </w:rPr>
        <w:t xml:space="preserve">A Bitstream conforming to the H.265/HEVC Full HD HDR Operation Point that uses PQ HDR </w:t>
      </w:r>
      <w:r>
        <w:rPr/>
        <w:t>shall comply with the following restrictions in the VUI:</w:t>
      </w:r>
    </w:p>
    <w:p>
      <w:pPr>
        <w:pStyle w:val="B1"/>
        <w:rPr/>
      </w:pPr>
      <w:r>
        <w:rPr/>
        <w:t>-</w:t>
        <w:tab/>
      </w:r>
      <w:r>
        <w:rPr>
          <w:rFonts w:cs="Courier New" w:ascii="Courier New" w:hAnsi="Courier New"/>
        </w:rPr>
        <w:t>colour_primaries</w:t>
      </w:r>
      <w:r>
        <w:rPr/>
        <w:t xml:space="preserve"> shall be set to the value 9,</w:t>
      </w:r>
    </w:p>
    <w:p>
      <w:pPr>
        <w:pStyle w:val="B1"/>
        <w:rPr/>
      </w:pPr>
      <w:r>
        <w:rPr/>
        <w:t>-</w:t>
        <w:tab/>
      </w:r>
      <w:r>
        <w:rPr>
          <w:rFonts w:cs="Courier New" w:ascii="Courier New" w:hAnsi="Courier New"/>
        </w:rPr>
        <w:t xml:space="preserve">transfer_characteristics </w:t>
      </w:r>
      <w:r>
        <w:rPr/>
        <w:t>shall be set to the value 16,</w:t>
      </w:r>
    </w:p>
    <w:p>
      <w:pPr>
        <w:pStyle w:val="B1"/>
        <w:rPr/>
      </w:pPr>
      <w:r>
        <w:rPr/>
        <w:t>-</w:t>
        <w:tab/>
      </w:r>
      <w:r>
        <w:rPr>
          <w:rFonts w:cs="Courier New" w:ascii="Courier New" w:hAnsi="Courier New"/>
        </w:rPr>
        <w:t>matrix_coeffs</w:t>
      </w:r>
      <w:r>
        <w:rPr/>
        <w:t xml:space="preserve"> shall be set to the value 9,</w:t>
      </w:r>
    </w:p>
    <w:p>
      <w:pPr>
        <w:pStyle w:val="B1"/>
        <w:rPr/>
      </w:pPr>
      <w:r>
        <w:rPr/>
        <w:t>-</w:t>
        <w:tab/>
        <w:t xml:space="preserve">the </w:t>
      </w:r>
      <w:r>
        <w:rPr>
          <w:rFonts w:cs="Courier New" w:ascii="Courier New" w:hAnsi="Courier New"/>
        </w:rPr>
        <w:t>chroma_loc_info_present_flag</w:t>
      </w:r>
      <w:r>
        <w:rPr/>
        <w:t xml:space="preserve"> should be equal to 1, and if set the </w:t>
      </w:r>
      <w:r>
        <w:rPr>
          <w:rFonts w:cs="Courier New" w:ascii="Courier New" w:hAnsi="Courier New"/>
        </w:rPr>
        <w:t>chroma_sample_loc_type_top_field</w:t>
      </w:r>
      <w:r>
        <w:rPr/>
        <w:t xml:space="preserve"> and </w:t>
      </w:r>
      <w:r>
        <w:rPr>
          <w:rFonts w:cs="Courier New" w:ascii="Courier New" w:hAnsi="Courier New"/>
        </w:rPr>
        <w:t>chroma_sample_loc_type_bottom_field</w:t>
      </w:r>
      <w:r>
        <w:rPr/>
        <w:t xml:space="preserve"> shall both be equal to 2.</w:t>
      </w:r>
    </w:p>
    <w:p>
      <w:pPr>
        <w:pStyle w:val="Normal"/>
        <w:rPr>
          <w:lang w:eastAsia="en-GB"/>
        </w:rPr>
      </w:pPr>
      <w:r>
        <w:rPr>
          <w:lang w:eastAsia="en-GB"/>
        </w:rPr>
        <w:t>This signalling implies that BT.2020 [4] colorimetry in non-constant luminance and Perceptual Quantization (PQ) electro-optical transfer function (EOTF) as defined in Recommendation ITU-R BT.2100 [11] are in use.</w:t>
      </w:r>
    </w:p>
    <w:p>
      <w:pPr>
        <w:pStyle w:val="Heading4"/>
        <w:ind w:left="1418" w:hanging="1418"/>
        <w:rPr/>
      </w:pPr>
      <w:bookmarkStart w:id="87" w:name="__RefHeading___Toc75605782"/>
      <w:bookmarkEnd w:id="87"/>
      <w:r>
        <w:rPr/>
        <w:t>4.5.5.6</w:t>
        <w:tab/>
        <w:t>Frame rates</w:t>
      </w:r>
    </w:p>
    <w:p>
      <w:pPr>
        <w:pStyle w:val="Normal"/>
        <w:rPr/>
      </w:pPr>
      <w:r>
        <w:rPr>
          <w:lang w:eastAsia="en-GB"/>
        </w:rPr>
        <w:t xml:space="preserve">A Bitstream conforming to the H.265/HEVC Full HD HDR Operation Point </w:t>
      </w:r>
      <w:r>
        <w:rPr/>
        <w:t>shall have one of the following frame rates:</w:t>
      </w:r>
      <w:r>
        <w:rPr>
          <w:lang w:eastAsia="en-GB"/>
        </w:rPr>
        <w:t xml:space="preserve"> 24; 25; 30; 50; 60; 24/1.001; 30/1.001; 60/1.001 Hz.</w:t>
      </w:r>
    </w:p>
    <w:p>
      <w:pPr>
        <w:pStyle w:val="Normal"/>
        <w:rPr/>
      </w:pPr>
      <w:r>
        <w:rPr/>
        <w:t xml:space="preserve">The frame rate may be indicated in the VUI by setting </w:t>
      </w:r>
      <w:r>
        <w:rPr>
          <w:rFonts w:cs="Courier New" w:ascii="Courier New" w:hAnsi="Courier New"/>
        </w:rPr>
        <w:t>vui_time_scale</w:t>
      </w:r>
      <w:r>
        <w:rPr/>
        <w:t xml:space="preserve"> and </w:t>
      </w:r>
      <w:r>
        <w:rPr>
          <w:rFonts w:cs="Courier New" w:ascii="Courier New" w:hAnsi="Courier New"/>
        </w:rPr>
        <w:t>vui_num_units_in_tick</w:t>
      </w:r>
      <w:r>
        <w:rPr/>
        <w:t xml:space="preserve">. </w:t>
      </w:r>
    </w:p>
    <w:p>
      <w:pPr>
        <w:pStyle w:val="Heading4"/>
        <w:ind w:left="1418" w:hanging="1418"/>
        <w:rPr/>
      </w:pPr>
      <w:bookmarkStart w:id="88" w:name="__RefHeading___Toc75605783"/>
      <w:bookmarkEnd w:id="88"/>
      <w:r>
        <w:rPr/>
        <w:t>4.5.5.7</w:t>
        <w:tab/>
        <w:t>SEI messages for metadata signalling</w:t>
      </w:r>
    </w:p>
    <w:p>
      <w:pPr>
        <w:pStyle w:val="Heading5"/>
        <w:ind w:left="1701" w:hanging="1701"/>
        <w:rPr/>
      </w:pPr>
      <w:bookmarkStart w:id="89" w:name="__RefHeading___Toc75605784"/>
      <w:bookmarkEnd w:id="89"/>
      <w:r>
        <w:rPr/>
        <w:t>4.5.5.7.1</w:t>
        <w:tab/>
        <w:t>Introduction</w:t>
      </w:r>
    </w:p>
    <w:p>
      <w:pPr>
        <w:pStyle w:val="Normal"/>
        <w:rPr/>
      </w:pPr>
      <w:r>
        <w:rPr>
          <w:lang w:eastAsia="fr-FR"/>
        </w:rPr>
        <w:t xml:space="preserve">In order to help the display device to adapt the rendering of PQ HDR content, the </w:t>
      </w:r>
      <w:r>
        <w:rPr/>
        <w:t>Recommendation ITU-T H.265 / ISO/IEC 23008</w:t>
        <w:noBreakHyphen/>
        <w:t xml:space="preserve">2 [6] defines SEI messages for this purpose. These PQ HDR SEI messages provide indication on </w:t>
      </w:r>
      <w:r>
        <w:rPr>
          <w:lang w:eastAsia="fr-FR"/>
        </w:rPr>
        <w:t>the mastering environment and the brightness limitation characteristics of PQ HDR content.</w:t>
      </w:r>
    </w:p>
    <w:p>
      <w:pPr>
        <w:pStyle w:val="NO"/>
        <w:rPr/>
      </w:pPr>
      <w:r>
        <w:rPr>
          <w:lang w:eastAsia="fr-FR"/>
        </w:rPr>
        <w:t>NOTE:</w:t>
        <w:tab/>
        <w:t xml:space="preserve">As per the </w:t>
      </w:r>
      <w:r>
        <w:rPr/>
        <w:t>Recommendation ITU-T H.265 / ISO/IEC 23008</w:t>
        <w:noBreakHyphen/>
        <w:t>2 [6], SEI messages are optional and may be ignored by the decoder.</w:t>
      </w:r>
    </w:p>
    <w:p>
      <w:pPr>
        <w:pStyle w:val="Normal"/>
        <w:rPr/>
      </w:pPr>
      <w:r>
        <w:rPr>
          <w:lang w:eastAsia="fr-FR"/>
        </w:rPr>
        <w:t>The following clauses describe the restrictions on Mastering display colour volume and Content light level SEI messages, if present in a bitstream conforming to H.265/HEVC Full HD HDR Operation point when PQ HDR is used.</w:t>
      </w:r>
    </w:p>
    <w:p>
      <w:pPr>
        <w:pStyle w:val="Heading5"/>
        <w:ind w:left="1701" w:hanging="1701"/>
        <w:rPr/>
      </w:pPr>
      <w:bookmarkStart w:id="90" w:name="__RefHeading___Toc75605785"/>
      <w:bookmarkEnd w:id="90"/>
      <w:r>
        <w:rPr/>
        <w:t>4.5.5.7.2</w:t>
        <w:tab/>
        <w:t>Mastering display colour volume</w:t>
      </w:r>
    </w:p>
    <w:p>
      <w:pPr>
        <w:pStyle w:val="Normal"/>
        <w:rPr/>
      </w:pPr>
      <w:r>
        <w:rPr/>
        <w:t>A Bitstream conforming to the H.265/HEVC Full HD HDR Operation point may indicate the colour volume of the display used when mastering the video content. This mastering display colour volume is described by its colour primaries, white point and luminance range and is signalled in a Mastering display colour volume SEI message as specified in Recommendation ITU-T H.265 / ISO/IEC 23008</w:t>
        <w:noBreakHyphen/>
        <w:t>2 [6] clause D.3.28.</w:t>
      </w:r>
    </w:p>
    <w:p>
      <w:pPr>
        <w:pStyle w:val="Normal"/>
        <w:rPr/>
      </w:pPr>
      <w:r>
        <w:rPr/>
        <w:t xml:space="preserve">If the Mastering display colour volume SEI message is present, </w:t>
      </w:r>
      <w:r>
        <w:rPr>
          <w:rFonts w:cs="Courier New" w:ascii="Courier New" w:hAnsi="Courier New"/>
        </w:rPr>
        <w:t>display_primaries_x[c]</w:t>
      </w:r>
      <w:r>
        <w:rPr/>
        <w:t xml:space="preserve">, </w:t>
      </w:r>
      <w:r>
        <w:rPr>
          <w:rFonts w:cs="Courier New" w:ascii="Courier New" w:hAnsi="Courier New"/>
        </w:rPr>
        <w:t>display_primaries_y[c]</w:t>
      </w:r>
      <w:r>
        <w:rPr/>
        <w:t xml:space="preserve">, </w:t>
      </w:r>
      <w:r>
        <w:rPr>
          <w:rFonts w:cs="Courier New" w:ascii="Courier New" w:hAnsi="Courier New"/>
        </w:rPr>
        <w:t>white_point_x</w:t>
      </w:r>
      <w:r>
        <w:rPr/>
        <w:t xml:space="preserve">, </w:t>
      </w:r>
      <w:r>
        <w:rPr>
          <w:rFonts w:cs="Courier New" w:ascii="Courier New" w:hAnsi="Courier New"/>
        </w:rPr>
        <w:t>white_point_y</w:t>
      </w:r>
      <w:r>
        <w:rPr/>
        <w:t xml:space="preserve">, </w:t>
      </w:r>
      <w:r>
        <w:rPr>
          <w:rFonts w:cs="Courier New" w:ascii="Courier New" w:hAnsi="Courier New"/>
        </w:rPr>
        <w:t>max_display_mastering_luminance</w:t>
      </w:r>
      <w:r>
        <w:rPr/>
        <w:t xml:space="preserve">, and </w:t>
      </w:r>
      <w:r>
        <w:rPr>
          <w:rFonts w:cs="Courier New" w:ascii="Courier New" w:hAnsi="Courier New"/>
        </w:rPr>
        <w:t>min_display_mastering_luminance</w:t>
      </w:r>
      <w:r>
        <w:rPr/>
        <w:t xml:space="preserve"> should be set to a value that is not 0. If a value is set to 0, it means that the value of this field is unknown. </w:t>
      </w:r>
    </w:p>
    <w:p>
      <w:pPr>
        <w:pStyle w:val="NO"/>
        <w:rPr/>
      </w:pPr>
      <w:r>
        <w:rPr>
          <w:rFonts w:eastAsia="Malgun Gothic"/>
        </w:rPr>
        <w:t>NOTE 1:</w:t>
        <w:tab/>
        <w:t xml:space="preserve">The lowest value for a known </w:t>
      </w:r>
      <w:r>
        <w:rPr>
          <w:rFonts w:eastAsia="Malgun Gothic" w:cs="Courier New" w:ascii="Courier New" w:hAnsi="Courier New"/>
        </w:rPr>
        <w:t>min_display_mastering_luminance</w:t>
      </w:r>
      <w:r>
        <w:rPr>
          <w:rFonts w:eastAsia="Malgun Gothic"/>
        </w:rPr>
        <w:t xml:space="preserve"> that can be signalled is 1 (which is equivalent to 0.0001 candelas per square metre).</w:t>
      </w:r>
    </w:p>
    <w:p>
      <w:pPr>
        <w:pStyle w:val="NO"/>
        <w:rPr>
          <w:rFonts w:eastAsia="Malgun Gothic"/>
        </w:rPr>
      </w:pPr>
      <w:r>
        <w:rPr>
          <w:rFonts w:eastAsia="Malgun Gothic"/>
        </w:rPr>
        <w:t>NOTE 2:</w:t>
        <w:tab/>
        <w:t xml:space="preserve">In accordance to the HEVC specification, if </w:t>
      </w:r>
      <w:r>
        <w:rPr>
          <w:rFonts w:eastAsia="Malgun Gothic" w:cs="Courier New" w:ascii="Courier New" w:hAnsi="Courier New"/>
        </w:rPr>
        <w:t>max_display_mastering_luminance</w:t>
      </w:r>
      <w:r>
        <w:rPr>
          <w:rFonts w:eastAsia="Malgun Gothic"/>
        </w:rPr>
        <w:t xml:space="preserve"> is set to 0, then </w:t>
      </w:r>
      <w:r>
        <w:rPr>
          <w:rFonts w:eastAsia="Malgun Gothic" w:cs="Courier New" w:ascii="Courier New" w:hAnsi="Courier New"/>
        </w:rPr>
        <w:t xml:space="preserve">min_display_mastering_luminance </w:t>
      </w:r>
      <w:r>
        <w:rPr>
          <w:rFonts w:eastAsia="Malgun Gothic"/>
        </w:rPr>
        <w:t xml:space="preserve">is </w:t>
      </w:r>
      <w:r>
        <w:rPr/>
        <w:t>set to 0 as well.</w:t>
      </w:r>
    </w:p>
    <w:p>
      <w:pPr>
        <w:pStyle w:val="Normal"/>
        <w:rPr/>
      </w:pPr>
      <w:r>
        <w:rPr/>
        <w:t>According to ITU-T H.265 / ISO/IEC 23008</w:t>
        <w:noBreakHyphen/>
        <w:t>2 [6] clause D.3.28, when a Mastering display colour volume SEI message is present for any picture of a coded video sequence (CVS), a Mastering display colour volume SEI message is present for the first picture of the CVS. The Mastering display colour volume SEI message persists from the current picture until the end of the CVS. All Mastering display colour volume SEI messages that apply to the same CVS have the same content.</w:t>
      </w:r>
    </w:p>
    <w:p>
      <w:pPr>
        <w:pStyle w:val="Heading5"/>
        <w:ind w:left="1701" w:hanging="1701"/>
        <w:rPr/>
      </w:pPr>
      <w:bookmarkStart w:id="91" w:name="__RefHeading___Toc75605786"/>
      <w:bookmarkEnd w:id="91"/>
      <w:r>
        <w:rPr/>
        <w:t>4.5.5.7.3</w:t>
        <w:tab/>
        <w:t>Content light level information</w:t>
      </w:r>
    </w:p>
    <w:p>
      <w:pPr>
        <w:pStyle w:val="Normal"/>
        <w:rPr>
          <w:rFonts w:ascii="Times" w:hAnsi="Times" w:cs="Times"/>
          <w:sz w:val="24"/>
          <w:szCs w:val="24"/>
          <w:lang w:val="en-US" w:eastAsia="fr-FR"/>
        </w:rPr>
      </w:pPr>
      <w:r>
        <w:rPr/>
        <w:t xml:space="preserve">A Bitstream conforming to the H.265/HEVC Full HD HDR Operation point may indicate the </w:t>
      </w:r>
      <w:r>
        <w:rPr>
          <w:lang w:val="en-US" w:eastAsia="fr-FR"/>
        </w:rPr>
        <w:t>upper bound on the maximum light level among all individual pictures and the upper bound on the maximum average light level for any individual picture of a video content that are signalled</w:t>
      </w:r>
      <w:r>
        <w:rPr/>
        <w:t xml:space="preserve"> in a Content light level SEI message as specified in Recommendation ITU-T H.265 / ISO/IEC 23008</w:t>
        <w:noBreakHyphen/>
        <w:t>2 [6] clause D.3.35.</w:t>
      </w:r>
    </w:p>
    <w:p>
      <w:pPr>
        <w:pStyle w:val="Normal"/>
        <w:rPr/>
      </w:pPr>
      <w:r>
        <w:rPr/>
        <w:t xml:space="preserve">If the Content light level SEI message is present, </w:t>
      </w:r>
      <w:r>
        <w:rPr>
          <w:rFonts w:cs="Courier New" w:ascii="Courier New" w:hAnsi="Courier New"/>
        </w:rPr>
        <w:t>max_content_light_level</w:t>
      </w:r>
      <w:r>
        <w:rPr/>
        <w:t xml:space="preserve"> and </w:t>
      </w:r>
      <w:r>
        <w:rPr>
          <w:rFonts w:cs="Courier New" w:ascii="Courier New" w:hAnsi="Courier New"/>
        </w:rPr>
        <w:t xml:space="preserve">max_pic_average_light_level </w:t>
      </w:r>
      <w:r>
        <w:rPr/>
        <w:t>should be set to values that are not 0. If a value is set to 0 it means that the value of this field is unknown.</w:t>
      </w:r>
    </w:p>
    <w:p>
      <w:pPr>
        <w:pStyle w:val="Normal"/>
        <w:rPr>
          <w:lang w:val="en-US"/>
        </w:rPr>
      </w:pPr>
      <w:r>
        <w:rPr/>
        <w:t>When a Content light level information SEI message is present for any picture of a CVS, a content light level information SEI message shall be present for the first picture of the CVS. The content light level information SEI message message persists from the current picture until the end of the CVS. All content light level information SEI messages that apply to the same CVS shall have the same content.</w:t>
      </w:r>
    </w:p>
    <w:p>
      <w:pPr>
        <w:pStyle w:val="Heading4"/>
        <w:ind w:left="1418" w:hanging="1418"/>
        <w:rPr/>
      </w:pPr>
      <w:bookmarkStart w:id="92" w:name="__RefHeading___Toc75605787"/>
      <w:bookmarkEnd w:id="92"/>
      <w:r>
        <w:rPr/>
        <w:t>4.5.5.8</w:t>
        <w:tab/>
        <w:t>Receiver compatibility</w:t>
      </w:r>
    </w:p>
    <w:p>
      <w:pPr>
        <w:pStyle w:val="Normal"/>
        <w:rPr/>
      </w:pPr>
      <w:r>
        <w:rPr/>
        <w:t xml:space="preserve">Receivers conforming to the </w:t>
      </w:r>
      <w:r>
        <w:rPr>
          <w:b/>
        </w:rPr>
        <w:t>H.265/HEVC Full HD HDR</w:t>
      </w:r>
      <w:r>
        <w:rPr/>
        <w:t xml:space="preserve"> Operation Point shall support decoding and processing</w:t>
      </w:r>
      <w:r>
        <w:rPr>
          <w:b/>
        </w:rPr>
        <w:t xml:space="preserve"> H.265/HEVC 720p HD</w:t>
      </w:r>
      <w:r>
        <w:rPr/>
        <w:t xml:space="preserve">, </w:t>
      </w:r>
      <w:r>
        <w:rPr>
          <w:b/>
        </w:rPr>
        <w:t>H.265/HEVC Full HD</w:t>
      </w:r>
      <w:r>
        <w:rPr/>
        <w:t xml:space="preserve"> and</w:t>
      </w:r>
      <w:r>
        <w:rPr>
          <w:b/>
        </w:rPr>
        <w:t xml:space="preserve"> H.265/HEVC Full HD HDR </w:t>
      </w:r>
      <w:r>
        <w:rPr/>
        <w:t>Bitstreams.</w:t>
      </w:r>
    </w:p>
    <w:p>
      <w:pPr>
        <w:pStyle w:val="FP"/>
        <w:rPr/>
      </w:pPr>
      <w:r>
        <w:rPr/>
        <w:t xml:space="preserve">Receivers conforming to the </w:t>
      </w:r>
      <w:r>
        <w:rPr>
          <w:b/>
        </w:rPr>
        <w:t>H.265/HEVC Full HD HDR</w:t>
      </w:r>
      <w:r>
        <w:rPr/>
        <w:t xml:space="preserve"> Operation Point should support processing the SEI messages defined in clause 4.5.5.7.</w:t>
      </w:r>
    </w:p>
    <w:p>
      <w:pPr>
        <w:pStyle w:val="FP"/>
        <w:rPr/>
      </w:pPr>
      <w:r>
        <w:rPr/>
      </w:r>
    </w:p>
    <w:p>
      <w:pPr>
        <w:pStyle w:val="Heading4"/>
        <w:ind w:left="1418" w:hanging="1418"/>
        <w:rPr/>
      </w:pPr>
      <w:bookmarkStart w:id="93" w:name="__RefHeading___Toc75605788"/>
      <w:bookmarkEnd w:id="93"/>
      <w:r>
        <w:rPr/>
        <w:t>4.5.5.9</w:t>
        <w:tab/>
        <w:t>HD HDR Operating Modes</w:t>
      </w:r>
    </w:p>
    <w:p>
      <w:pPr>
        <w:pStyle w:val="Normal"/>
        <w:rPr/>
      </w:pPr>
      <w:r>
        <w:rPr>
          <w:lang w:val="en-US"/>
        </w:rPr>
        <w:t xml:space="preserve">HD </w:t>
      </w:r>
      <w:r>
        <w:rPr/>
        <w:t>HDR services may be defined with lower spatial and temporal resolutions than full HD at 60fps. The following operating modes are defined accordingly:</w:t>
      </w:r>
    </w:p>
    <w:p>
      <w:pPr>
        <w:pStyle w:val="B1"/>
        <w:rPr/>
      </w:pPr>
      <w:r>
        <w:rPr/>
        <w:t>-</w:t>
        <w:tab/>
      </w:r>
      <w:r>
        <w:rPr>
          <w:b/>
        </w:rPr>
        <w:t>HEVC/H.265 HDR 720p HD30</w:t>
      </w:r>
      <w:r>
        <w:rPr/>
        <w:t xml:space="preserve"> mode: Spatial resolutions do not exceed (</w:t>
      </w:r>
      <w:r>
        <w:rPr>
          <w:rFonts w:cs="Courier New" w:ascii="Courier New" w:hAnsi="Courier New"/>
        </w:rPr>
        <w:t>1280x720</w:t>
      </w:r>
      <w:r>
        <w:rPr/>
        <w:t>) and frame rate does not exceed 30fps.</w:t>
      </w:r>
    </w:p>
    <w:p>
      <w:pPr>
        <w:pStyle w:val="B1"/>
        <w:rPr/>
      </w:pPr>
      <w:r>
        <w:rPr/>
        <w:t>-</w:t>
        <w:tab/>
      </w:r>
      <w:r>
        <w:rPr>
          <w:b/>
        </w:rPr>
        <w:t>HEVC/H.265 HDR 720p HD60</w:t>
      </w:r>
      <w:r>
        <w:rPr/>
        <w:t xml:space="preserve"> mode: Spatial resolutions do not exceed (</w:t>
      </w:r>
      <w:r>
        <w:rPr>
          <w:rFonts w:cs="Courier New" w:ascii="Courier New" w:hAnsi="Courier New"/>
        </w:rPr>
        <w:t>1280x720</w:t>
      </w:r>
      <w:r>
        <w:rPr/>
        <w:t>), frame rate exceeds 30fps.</w:t>
      </w:r>
    </w:p>
    <w:p>
      <w:pPr>
        <w:pStyle w:val="B1"/>
        <w:rPr/>
      </w:pPr>
      <w:r>
        <w:rPr/>
        <w:t>-</w:t>
        <w:tab/>
      </w:r>
      <w:r>
        <w:rPr>
          <w:b/>
        </w:rPr>
        <w:t>HEVC/H.265 HDR Full HD30</w:t>
      </w:r>
      <w:r>
        <w:rPr/>
        <w:t xml:space="preserve"> mode: Spatial resolutions exceed the HEVC/H.265 HDR 720p HD mode, but do not exceed (</w:t>
      </w:r>
      <w:r>
        <w:rPr>
          <w:rFonts w:cs="Courier New" w:ascii="Courier New" w:hAnsi="Courier New"/>
        </w:rPr>
        <w:t>1920x1080</w:t>
      </w:r>
      <w:r>
        <w:rPr/>
        <w:t>). Frame rate does not exceed 30fps.</w:t>
      </w:r>
    </w:p>
    <w:p>
      <w:pPr>
        <w:pStyle w:val="B1"/>
        <w:rPr/>
      </w:pPr>
      <w:r>
        <w:rPr/>
        <w:t>-</w:t>
        <w:tab/>
      </w:r>
      <w:r>
        <w:rPr>
          <w:b/>
        </w:rPr>
        <w:t>HEVC/H.265 HDR Full HD60</w:t>
      </w:r>
      <w:r>
        <w:rPr/>
        <w:t xml:space="preserve"> mode: Spatial resolutions exceed the HEVC/H.265 HDR 720p HD mode, but do not exceed (</w:t>
      </w:r>
      <w:r>
        <w:rPr>
          <w:rFonts w:cs="Courier New" w:ascii="Courier New" w:hAnsi="Courier New"/>
        </w:rPr>
        <w:t>1920x1080</w:t>
      </w:r>
      <w:r>
        <w:rPr/>
        <w:t>). Frame rate exceeds 30fps.</w:t>
      </w:r>
    </w:p>
    <w:p>
      <w:pPr>
        <w:pStyle w:val="FP"/>
        <w:rPr/>
      </w:pPr>
      <w:r>
        <w:rPr/>
      </w:r>
    </w:p>
    <w:p>
      <w:pPr>
        <w:pStyle w:val="Heading3"/>
        <w:rPr/>
      </w:pPr>
      <w:bookmarkStart w:id="94" w:name="__RefHeading___Toc75605789"/>
      <w:bookmarkEnd w:id="94"/>
      <w:r>
        <w:rPr/>
        <w:t>4.5.6</w:t>
        <w:tab/>
        <w:t>H.265/HEVC UHD HDR Operation Point</w:t>
      </w:r>
    </w:p>
    <w:p>
      <w:pPr>
        <w:pStyle w:val="Heading4"/>
        <w:ind w:left="1418" w:hanging="1418"/>
        <w:rPr/>
      </w:pPr>
      <w:bookmarkStart w:id="95" w:name="__RefHeading___Toc75605790"/>
      <w:bookmarkEnd w:id="95"/>
      <w:r>
        <w:rPr/>
        <w:t>4.5.6.1</w:t>
        <w:tab/>
        <w:t>Introduction</w:t>
      </w:r>
    </w:p>
    <w:p>
      <w:pPr>
        <w:pStyle w:val="Normal"/>
        <w:rPr>
          <w:lang w:eastAsia="en-GB"/>
        </w:rPr>
      </w:pPr>
      <w:r>
        <w:rPr/>
        <w:t xml:space="preserve">The following restrictions apply for the </w:t>
      </w:r>
      <w:r>
        <w:rPr>
          <w:b/>
        </w:rPr>
        <w:t>H.265/HEVC UHD HDR</w:t>
      </w:r>
      <w:r>
        <w:rPr/>
        <w:t xml:space="preserve"> Operation Point. The general requirements and recommendations for Bitstreams and Receivers for H.265/HEVC Operation Points in clause 4.5.1 shall apply.</w:t>
      </w:r>
    </w:p>
    <w:p>
      <w:pPr>
        <w:pStyle w:val="Heading4"/>
        <w:ind w:left="1418" w:hanging="1418"/>
        <w:rPr/>
      </w:pPr>
      <w:bookmarkStart w:id="96" w:name="__RefHeading___Toc75605791"/>
      <w:bookmarkEnd w:id="96"/>
      <w:r>
        <w:rPr/>
        <w:t>4.5.6.2</w:t>
        <w:tab/>
        <w:t>Profile, tier and level</w:t>
      </w:r>
    </w:p>
    <w:p>
      <w:pPr>
        <w:pStyle w:val="Normal"/>
        <w:rPr/>
      </w:pPr>
      <w:r>
        <w:rPr>
          <w:lang w:eastAsia="en-GB"/>
        </w:rPr>
        <w:t xml:space="preserve">A Bitstream conforming to the H.265/HEVC UHD HDR Operation Point </w:t>
      </w:r>
      <w:r>
        <w:rPr/>
        <w:t>shall comply with the following restrictions:</w:t>
      </w:r>
    </w:p>
    <w:p>
      <w:pPr>
        <w:pStyle w:val="B1"/>
        <w:rPr/>
      </w:pPr>
      <w:r>
        <w:rPr/>
        <w:t>-</w:t>
        <w:tab/>
        <w:t xml:space="preserve">The </w:t>
      </w:r>
      <w:r>
        <w:rPr>
          <w:rFonts w:cs="Courier New" w:ascii="Courier New" w:hAnsi="Courier New"/>
        </w:rPr>
        <w:t>general_profile_idc</w:t>
      </w:r>
      <w:r>
        <w:rPr/>
        <w:t xml:space="preserve"> shall be set to 2 indicating the Main-10 profile.</w:t>
      </w:r>
    </w:p>
    <w:p>
      <w:pPr>
        <w:pStyle w:val="B1"/>
        <w:rPr/>
      </w:pPr>
      <w:r>
        <w:rPr/>
        <w:t>-</w:t>
        <w:tab/>
        <w:t xml:space="preserve">The </w:t>
      </w:r>
      <w:r>
        <w:rPr>
          <w:rFonts w:cs="Courier New" w:ascii="Courier New" w:hAnsi="Courier New"/>
        </w:rPr>
        <w:t>general_tier_flag</w:t>
      </w:r>
      <w:r>
        <w:rPr/>
        <w:t xml:space="preserve"> shall be set to 0 indicating the Main tier.</w:t>
      </w:r>
    </w:p>
    <w:p>
      <w:pPr>
        <w:pStyle w:val="B1"/>
        <w:rPr/>
      </w:pPr>
      <w:r>
        <w:rPr/>
        <w:t>-</w:t>
        <w:tab/>
        <w:t xml:space="preserve">The value of </w:t>
      </w:r>
      <w:r>
        <w:rPr>
          <w:rFonts w:cs="Courier New" w:ascii="Courier New" w:hAnsi="Courier New"/>
        </w:rPr>
        <w:t>level_idc</w:t>
      </w:r>
      <w:r>
        <w:rPr/>
        <w:t xml:space="preserve"> shall not be greater than 153 (corresponding to the Level 5.1) and should indicate the lowest level to which the Bitstream conforms.</w:t>
      </w:r>
    </w:p>
    <w:p>
      <w:pPr>
        <w:pStyle w:val="Heading4"/>
        <w:ind w:left="1418" w:hanging="1418"/>
        <w:rPr/>
      </w:pPr>
      <w:bookmarkStart w:id="97" w:name="__RefHeading___Toc75605792"/>
      <w:bookmarkEnd w:id="97"/>
      <w:r>
        <w:rPr/>
        <w:t>4.5.6.3</w:t>
        <w:tab/>
        <w:t>Bit depth</w:t>
      </w:r>
    </w:p>
    <w:p>
      <w:pPr>
        <w:pStyle w:val="Normal"/>
        <w:rPr/>
      </w:pPr>
      <w:r>
        <w:rPr/>
        <w:t>A Bitstream conforming to the H.265/HEVC UHD HDR Operation Point shall be encoded with 10 bits precision.</w:t>
      </w:r>
    </w:p>
    <w:p>
      <w:pPr>
        <w:pStyle w:val="B1"/>
        <w:rPr/>
      </w:pPr>
      <w:r>
        <w:rPr/>
        <w:t>-</w:t>
        <w:tab/>
      </w:r>
      <w:r>
        <w:rPr>
          <w:rFonts w:cs="Courier New" w:ascii="Courier New" w:hAnsi="Courier New"/>
        </w:rPr>
        <w:t>bit_depth_luma_minus8 = 2</w:t>
      </w:r>
    </w:p>
    <w:p>
      <w:pPr>
        <w:pStyle w:val="B1"/>
        <w:rPr/>
      </w:pPr>
      <w:r>
        <w:rPr/>
        <w:t>-</w:t>
        <w:tab/>
      </w:r>
      <w:r>
        <w:rPr>
          <w:rFonts w:cs="Courier New" w:ascii="Courier New" w:hAnsi="Courier New"/>
        </w:rPr>
        <w:t xml:space="preserve">bit_depth_chroma_minus8 = bit_depth_luma_minus8 </w:t>
      </w:r>
    </w:p>
    <w:p>
      <w:pPr>
        <w:pStyle w:val="Normal"/>
        <w:rPr/>
      </w:pPr>
      <w:r>
        <w:rPr/>
        <w:t>Receivers conforming to the H.265/HEVC UHD HDR Operation Point shall support 10 bits precision.</w:t>
      </w:r>
    </w:p>
    <w:p>
      <w:pPr>
        <w:pStyle w:val="Heading4"/>
        <w:ind w:left="1418" w:hanging="1418"/>
        <w:rPr/>
      </w:pPr>
      <w:bookmarkStart w:id="98" w:name="__RefHeading___Toc75605793"/>
      <w:bookmarkEnd w:id="98"/>
      <w:r>
        <w:rPr/>
        <w:t>4.5.6.4</w:t>
        <w:tab/>
        <w:t>Spatial resolution</w:t>
      </w:r>
    </w:p>
    <w:p>
      <w:pPr>
        <w:pStyle w:val="Normal"/>
        <w:rPr/>
      </w:pPr>
      <w:r>
        <w:rPr/>
        <w:t xml:space="preserve">The spatial resolution of the distribution format shall be one of the following: </w:t>
      </w:r>
    </w:p>
    <w:p>
      <w:pPr>
        <w:pStyle w:val="B1"/>
        <w:rPr>
          <w:lang w:eastAsia="en-GB"/>
        </w:rPr>
      </w:pPr>
      <w:r>
        <w:rPr/>
        <w:t>-</w:t>
        <w:tab/>
        <w:t xml:space="preserve">3840 × 2160, </w:t>
      </w:r>
    </w:p>
    <w:p>
      <w:pPr>
        <w:pStyle w:val="B1"/>
        <w:rPr>
          <w:lang w:eastAsia="en-GB"/>
        </w:rPr>
      </w:pPr>
      <w:r>
        <w:rPr/>
        <w:t>-</w:t>
        <w:tab/>
        <w:t xml:space="preserve">3200 × 1800, </w:t>
      </w:r>
    </w:p>
    <w:p>
      <w:pPr>
        <w:pStyle w:val="B1"/>
        <w:rPr>
          <w:lang w:eastAsia="en-GB"/>
        </w:rPr>
      </w:pPr>
      <w:r>
        <w:rPr/>
        <w:t>-</w:t>
        <w:tab/>
        <w:t xml:space="preserve">2560 × 1440, </w:t>
      </w:r>
    </w:p>
    <w:p>
      <w:pPr>
        <w:pStyle w:val="B1"/>
        <w:rPr>
          <w:lang w:eastAsia="en-GB"/>
        </w:rPr>
      </w:pPr>
      <w:r>
        <w:rPr/>
        <w:t>-</w:t>
        <w:tab/>
        <w:t xml:space="preserve">1920 × 1080, </w:t>
      </w:r>
    </w:p>
    <w:p>
      <w:pPr>
        <w:pStyle w:val="B1"/>
        <w:rPr>
          <w:lang w:eastAsia="en-GB"/>
        </w:rPr>
      </w:pPr>
      <w:r>
        <w:rPr/>
        <w:t>-</w:t>
        <w:tab/>
        <w:t xml:space="preserve">1600 × 900, </w:t>
      </w:r>
    </w:p>
    <w:p>
      <w:pPr>
        <w:pStyle w:val="B1"/>
        <w:rPr>
          <w:lang w:eastAsia="en-GB"/>
        </w:rPr>
      </w:pPr>
      <w:r>
        <w:rPr/>
        <w:t>-</w:t>
        <w:tab/>
        <w:t xml:space="preserve">1280 × 720, </w:t>
      </w:r>
    </w:p>
    <w:p>
      <w:pPr>
        <w:pStyle w:val="B1"/>
        <w:rPr>
          <w:lang w:eastAsia="en-GB"/>
        </w:rPr>
      </w:pPr>
      <w:r>
        <w:rPr/>
        <w:t>-</w:t>
        <w:tab/>
        <w:t xml:space="preserve">960 × 540, </w:t>
      </w:r>
    </w:p>
    <w:p>
      <w:pPr>
        <w:pStyle w:val="B1"/>
        <w:rPr/>
      </w:pPr>
      <w:r>
        <w:rPr/>
        <w:t>-</w:t>
        <w:tab/>
      </w:r>
      <w:r>
        <w:rPr>
          <w:lang w:eastAsia="en-GB"/>
        </w:rPr>
        <w:t xml:space="preserve">854 </w:t>
      </w:r>
      <w:r>
        <w:rPr/>
        <w:t>×</w:t>
      </w:r>
      <w:r>
        <w:rPr>
          <w:lang w:eastAsia="en-GB"/>
        </w:rPr>
        <w:t xml:space="preserve"> 480, </w:t>
      </w:r>
    </w:p>
    <w:p>
      <w:pPr>
        <w:pStyle w:val="B1"/>
        <w:rPr/>
      </w:pPr>
      <w:r>
        <w:rPr/>
        <w:t>-</w:t>
        <w:tab/>
      </w:r>
      <w:r>
        <w:rPr>
          <w:lang w:eastAsia="en-GB"/>
        </w:rPr>
        <w:t xml:space="preserve">640 </w:t>
      </w:r>
      <w:r>
        <w:rPr/>
        <w:t>×</w:t>
      </w:r>
      <w:r>
        <w:rPr>
          <w:lang w:eastAsia="en-GB"/>
        </w:rPr>
        <w:t xml:space="preserve"> 360,</w:t>
      </w:r>
    </w:p>
    <w:p>
      <w:pPr>
        <w:pStyle w:val="B1"/>
        <w:rPr/>
      </w:pPr>
      <w:r>
        <w:rPr/>
        <w:t>-</w:t>
        <w:tab/>
      </w:r>
      <w:r>
        <w:rPr>
          <w:lang w:eastAsia="en-GB"/>
        </w:rPr>
        <w:t xml:space="preserve">426 </w:t>
      </w:r>
      <w:r>
        <w:rPr/>
        <w:t>×</w:t>
      </w:r>
      <w:r>
        <w:rPr>
          <w:lang w:eastAsia="en-GB"/>
        </w:rPr>
        <w:t xml:space="preserve"> 240.</w:t>
      </w:r>
    </w:p>
    <w:p>
      <w:pPr>
        <w:pStyle w:val="Heading4"/>
        <w:ind w:left="1418" w:hanging="1418"/>
        <w:rPr/>
      </w:pPr>
      <w:bookmarkStart w:id="99" w:name="__RefHeading___Toc75605794"/>
      <w:bookmarkEnd w:id="99"/>
      <w:r>
        <w:rPr/>
        <w:t>4.5.6.5</w:t>
        <w:tab/>
        <w:t>Colour information and HDR transfer characteristics</w:t>
      </w:r>
    </w:p>
    <w:p>
      <w:pPr>
        <w:pStyle w:val="Normal"/>
        <w:rPr/>
      </w:pPr>
      <w:r>
        <w:rPr>
          <w:lang w:eastAsia="en-GB"/>
        </w:rPr>
        <w:t xml:space="preserve">A Bitstream conforming to the H.265/HEVC UHD HDR Operation Point that uses PQ HDR </w:t>
      </w:r>
      <w:r>
        <w:rPr/>
        <w:t>shall comply with the following restrictions in the VUI:</w:t>
      </w:r>
    </w:p>
    <w:p>
      <w:pPr>
        <w:pStyle w:val="B1"/>
        <w:rPr/>
      </w:pPr>
      <w:r>
        <w:rPr/>
        <w:t>-</w:t>
        <w:tab/>
      </w:r>
      <w:r>
        <w:rPr>
          <w:rFonts w:cs="Courier New" w:ascii="Courier New" w:hAnsi="Courier New"/>
        </w:rPr>
        <w:t>colour_primaries</w:t>
      </w:r>
      <w:r>
        <w:rPr/>
        <w:t xml:space="preserve"> shall be set to the value 9,</w:t>
      </w:r>
    </w:p>
    <w:p>
      <w:pPr>
        <w:pStyle w:val="B1"/>
        <w:rPr/>
      </w:pPr>
      <w:r>
        <w:rPr/>
        <w:t>-</w:t>
        <w:tab/>
      </w:r>
      <w:r>
        <w:rPr>
          <w:rFonts w:cs="Courier New" w:ascii="Courier New" w:hAnsi="Courier New"/>
        </w:rPr>
        <w:t xml:space="preserve">transfer_characteristics </w:t>
      </w:r>
      <w:r>
        <w:rPr/>
        <w:t>shall be set to the value 16,</w:t>
      </w:r>
    </w:p>
    <w:p>
      <w:pPr>
        <w:pStyle w:val="B1"/>
        <w:rPr/>
      </w:pPr>
      <w:r>
        <w:rPr/>
        <w:t>-</w:t>
        <w:tab/>
      </w:r>
      <w:r>
        <w:rPr>
          <w:rFonts w:cs="Courier New" w:ascii="Courier New" w:hAnsi="Courier New"/>
        </w:rPr>
        <w:t>matrix_coeffs</w:t>
      </w:r>
      <w:r>
        <w:rPr/>
        <w:t xml:space="preserve"> shall be set to the value 9,</w:t>
      </w:r>
    </w:p>
    <w:p>
      <w:pPr>
        <w:pStyle w:val="B1"/>
        <w:rPr/>
      </w:pPr>
      <w:r>
        <w:rPr/>
        <w:t>-</w:t>
        <w:tab/>
        <w:t xml:space="preserve">the </w:t>
      </w:r>
      <w:r>
        <w:rPr>
          <w:rFonts w:cs="Courier New" w:ascii="Courier New" w:hAnsi="Courier New"/>
        </w:rPr>
        <w:t>chroma_loc_info_present_flag</w:t>
      </w:r>
      <w:r>
        <w:rPr/>
        <w:t xml:space="preserve"> should be equal to 1, and if set the </w:t>
      </w:r>
      <w:r>
        <w:rPr>
          <w:rFonts w:cs="Courier New" w:ascii="Courier New" w:hAnsi="Courier New"/>
        </w:rPr>
        <w:t>chroma_sample_loc_type_top_field</w:t>
      </w:r>
      <w:r>
        <w:rPr/>
        <w:t xml:space="preserve"> and </w:t>
      </w:r>
      <w:r>
        <w:rPr>
          <w:rFonts w:cs="Courier New" w:ascii="Courier New" w:hAnsi="Courier New"/>
        </w:rPr>
        <w:t>chroma_sample_loc_type_bottom_field</w:t>
      </w:r>
      <w:r>
        <w:rPr/>
        <w:t xml:space="preserve"> shall both be equal to 2.</w:t>
      </w:r>
    </w:p>
    <w:p>
      <w:pPr>
        <w:pStyle w:val="Normal"/>
        <w:rPr>
          <w:lang w:eastAsia="en-GB"/>
        </w:rPr>
      </w:pPr>
      <w:r>
        <w:rPr>
          <w:lang w:eastAsia="en-GB"/>
        </w:rPr>
        <w:t>This signalling implies that Recommendation BT.2020 [4] colorimetry in non-constant luminance and Perceptual Quantization (PQ) electro-optical transfer function (EOTF) as defined in Recommendation ITU-R BT.2100 [11] are in use.</w:t>
      </w:r>
    </w:p>
    <w:p>
      <w:pPr>
        <w:pStyle w:val="Heading4"/>
        <w:ind w:left="1418" w:hanging="1418"/>
        <w:rPr/>
      </w:pPr>
      <w:bookmarkStart w:id="100" w:name="__RefHeading___Toc75605795"/>
      <w:bookmarkEnd w:id="100"/>
      <w:r>
        <w:rPr/>
        <w:t>4.5.6.6</w:t>
        <w:tab/>
        <w:t>Frame rates</w:t>
      </w:r>
    </w:p>
    <w:p>
      <w:pPr>
        <w:pStyle w:val="Normal"/>
        <w:rPr/>
      </w:pPr>
      <w:r>
        <w:rPr>
          <w:lang w:eastAsia="en-GB"/>
        </w:rPr>
        <w:t xml:space="preserve">A Bitstream conforming to the H.265/HEVC UHD HDR Operation Point </w:t>
      </w:r>
      <w:r>
        <w:rPr/>
        <w:t>shall have one of the following frame rates:</w:t>
      </w:r>
      <w:r>
        <w:rPr>
          <w:lang w:eastAsia="en-GB"/>
        </w:rPr>
        <w:t xml:space="preserve"> 24; 25; 30; 50; 60; 24/1.001; 30/1.001; 60/1.001 Hz.</w:t>
      </w:r>
    </w:p>
    <w:p>
      <w:pPr>
        <w:pStyle w:val="Normal"/>
        <w:rPr/>
      </w:pPr>
      <w:r>
        <w:rPr/>
        <w:t xml:space="preserve">The frame rate may be indicated in the VUI by setting </w:t>
      </w:r>
      <w:r>
        <w:rPr>
          <w:rFonts w:cs="Courier New" w:ascii="Courier New" w:hAnsi="Courier New"/>
        </w:rPr>
        <w:t>vui_time_scale</w:t>
      </w:r>
      <w:r>
        <w:rPr/>
        <w:t xml:space="preserve"> and </w:t>
      </w:r>
      <w:r>
        <w:rPr>
          <w:rFonts w:cs="Courier New" w:ascii="Courier New" w:hAnsi="Courier New"/>
        </w:rPr>
        <w:t>vui_num_units_in_tick</w:t>
      </w:r>
      <w:r>
        <w:rPr/>
        <w:t xml:space="preserve">. </w:t>
      </w:r>
    </w:p>
    <w:p>
      <w:pPr>
        <w:pStyle w:val="Heading4"/>
        <w:ind w:left="1418" w:hanging="1418"/>
        <w:rPr/>
      </w:pPr>
      <w:bookmarkStart w:id="101" w:name="__RefHeading___Toc75605796"/>
      <w:bookmarkEnd w:id="101"/>
      <w:r>
        <w:rPr/>
        <w:t>4.5.6.7</w:t>
        <w:tab/>
        <w:t>SEI messages for metadata signalling</w:t>
      </w:r>
    </w:p>
    <w:p>
      <w:pPr>
        <w:pStyle w:val="Heading5"/>
        <w:ind w:left="1701" w:hanging="1701"/>
        <w:rPr/>
      </w:pPr>
      <w:bookmarkStart w:id="102" w:name="__RefHeading___Toc75605797"/>
      <w:bookmarkEnd w:id="102"/>
      <w:r>
        <w:rPr/>
        <w:t>4.5.6.7.1</w:t>
        <w:tab/>
        <w:t>Introduction</w:t>
      </w:r>
    </w:p>
    <w:p>
      <w:pPr>
        <w:pStyle w:val="Normal"/>
        <w:rPr/>
      </w:pPr>
      <w:r>
        <w:rPr>
          <w:lang w:val="en-US" w:eastAsia="fr-FR"/>
        </w:rPr>
        <w:t xml:space="preserve">In order to help the display device to adapt the rendering of PQ HDR content, the </w:t>
      </w:r>
      <w:r>
        <w:rPr/>
        <w:t>Recommendation ITU-T H.265 / ISO/IEC 23008</w:t>
        <w:noBreakHyphen/>
        <w:t xml:space="preserve">2 [6] defines SEI messages for this purpose. These PQ HDR SEI messages provide indication on </w:t>
      </w:r>
      <w:r>
        <w:rPr>
          <w:lang w:val="en-US" w:eastAsia="fr-FR"/>
        </w:rPr>
        <w:t>the mastering environment and the brightness limitation characteristics of PQ HDR content.</w:t>
      </w:r>
    </w:p>
    <w:p>
      <w:pPr>
        <w:pStyle w:val="NO"/>
        <w:rPr/>
      </w:pPr>
      <w:r>
        <w:rPr>
          <w:lang w:val="en-US" w:eastAsia="fr-FR"/>
        </w:rPr>
        <w:t>NOTE:</w:t>
        <w:tab/>
        <w:t xml:space="preserve">As per the </w:t>
      </w:r>
      <w:r>
        <w:rPr/>
        <w:t>Recommendation ITU-T H.265 / ISO/IEC 23008</w:t>
        <w:noBreakHyphen/>
        <w:t>2 [6], SEI messages are optional and may be ignored by the decoder.</w:t>
      </w:r>
    </w:p>
    <w:p>
      <w:pPr>
        <w:pStyle w:val="Normal"/>
        <w:rPr>
          <w:lang w:val="en-US" w:eastAsia="fr-FR"/>
        </w:rPr>
      </w:pPr>
      <w:r>
        <w:rPr>
          <w:lang w:val="en-US" w:eastAsia="fr-FR"/>
        </w:rPr>
        <w:t>The following clauses describe the restrictions on Mastering display colour volume and Content light level SEI messages, if present in a bitstream conforming to H.265/HEVC Full HD HDR Operation point.</w:t>
      </w:r>
    </w:p>
    <w:p>
      <w:pPr>
        <w:pStyle w:val="Heading5"/>
        <w:ind w:left="1701" w:hanging="1701"/>
        <w:rPr/>
      </w:pPr>
      <w:bookmarkStart w:id="103" w:name="__RefHeading___Toc75605798"/>
      <w:bookmarkEnd w:id="103"/>
      <w:r>
        <w:rPr/>
        <w:t>4.5.6.7.2</w:t>
        <w:tab/>
        <w:t>Mastering display colour volume</w:t>
      </w:r>
    </w:p>
    <w:p>
      <w:pPr>
        <w:pStyle w:val="Normal"/>
        <w:rPr/>
      </w:pPr>
      <w:r>
        <w:rPr/>
        <w:t>A Bitstream conforming to the H.265/HEVC UHD HDR Operation point may indicate the colour volume of the display used when mastering the video content. This mastering display colour volume is described by its colour primaries, white point and luminance range and is signalled in a Mastering display colour volume SEI message as specified in Recommendation ITU-T H.265 / ISO/IEC 23008</w:t>
        <w:noBreakHyphen/>
        <w:t>2 [6] clause D.3.28.</w:t>
      </w:r>
    </w:p>
    <w:p>
      <w:pPr>
        <w:pStyle w:val="Normal"/>
        <w:rPr/>
      </w:pPr>
      <w:r>
        <w:rPr/>
        <w:t xml:space="preserve">If the Mastering display colour volume SEI message is present, </w:t>
      </w:r>
      <w:r>
        <w:rPr>
          <w:rFonts w:cs="Courier New" w:ascii="Courier New" w:hAnsi="Courier New"/>
        </w:rPr>
        <w:t>display_primaries_x[c]</w:t>
      </w:r>
      <w:r>
        <w:rPr/>
        <w:t xml:space="preserve">, </w:t>
      </w:r>
      <w:r>
        <w:rPr>
          <w:rFonts w:cs="Courier New" w:ascii="Courier New" w:hAnsi="Courier New"/>
        </w:rPr>
        <w:t>display_primaries_y[c]</w:t>
      </w:r>
      <w:r>
        <w:rPr/>
        <w:t xml:space="preserve">, </w:t>
      </w:r>
      <w:r>
        <w:rPr>
          <w:rFonts w:cs="Courier New" w:ascii="Courier New" w:hAnsi="Courier New"/>
        </w:rPr>
        <w:t>white_point_x</w:t>
      </w:r>
      <w:r>
        <w:rPr/>
        <w:t xml:space="preserve">, </w:t>
      </w:r>
      <w:r>
        <w:rPr>
          <w:rFonts w:cs="Courier New" w:ascii="Courier New" w:hAnsi="Courier New"/>
        </w:rPr>
        <w:t>white_point_y</w:t>
      </w:r>
      <w:r>
        <w:rPr/>
        <w:t xml:space="preserve">, </w:t>
      </w:r>
      <w:r>
        <w:rPr>
          <w:rFonts w:cs="Courier New" w:ascii="Courier New" w:hAnsi="Courier New"/>
        </w:rPr>
        <w:t>max_display_mastering_luminance</w:t>
      </w:r>
      <w:r>
        <w:rPr/>
        <w:t xml:space="preserve">, and </w:t>
      </w:r>
      <w:r>
        <w:rPr>
          <w:rFonts w:cs="Courier New" w:ascii="Courier New" w:hAnsi="Courier New"/>
        </w:rPr>
        <w:t>min_display_mastering_luminance</w:t>
      </w:r>
      <w:r>
        <w:rPr/>
        <w:t xml:space="preserve"> should be set to a value that is not 0. If a value is set to 0, it means that the value of this field is unknown. </w:t>
      </w:r>
    </w:p>
    <w:p>
      <w:pPr>
        <w:pStyle w:val="NO"/>
        <w:rPr/>
      </w:pPr>
      <w:r>
        <w:rPr>
          <w:rFonts w:eastAsia="Malgun Gothic"/>
        </w:rPr>
        <w:t>NOTE 1:</w:t>
        <w:tab/>
        <w:t xml:space="preserve">The lowest value for a known </w:t>
      </w:r>
      <w:r>
        <w:rPr>
          <w:rFonts w:eastAsia="Malgun Gothic" w:cs="Courier New" w:ascii="Courier New" w:hAnsi="Courier New"/>
        </w:rPr>
        <w:t>min_display_mastering_luminance</w:t>
      </w:r>
      <w:r>
        <w:rPr>
          <w:rFonts w:eastAsia="Malgun Gothic"/>
        </w:rPr>
        <w:t xml:space="preserve"> that can be signalled is 1 (which is equivalent to 0.0001 candelas per square metre).</w:t>
      </w:r>
    </w:p>
    <w:p>
      <w:pPr>
        <w:pStyle w:val="NO"/>
        <w:rPr>
          <w:rFonts w:eastAsia="Malgun Gothic"/>
        </w:rPr>
      </w:pPr>
      <w:r>
        <w:rPr>
          <w:rFonts w:eastAsia="Malgun Gothic"/>
        </w:rPr>
        <w:t>NOTE 2:</w:t>
        <w:tab/>
        <w:t xml:space="preserve">In accordance to the HEVC specification, if </w:t>
      </w:r>
      <w:r>
        <w:rPr>
          <w:rFonts w:eastAsia="Malgun Gothic" w:cs="Courier New" w:ascii="Courier New" w:hAnsi="Courier New"/>
        </w:rPr>
        <w:t>max_display_mastering_luminance</w:t>
      </w:r>
      <w:r>
        <w:rPr>
          <w:rFonts w:eastAsia="Malgun Gothic"/>
        </w:rPr>
        <w:t xml:space="preserve"> is set to 0, then </w:t>
      </w:r>
      <w:r>
        <w:rPr>
          <w:rFonts w:eastAsia="Malgun Gothic" w:cs="Courier New" w:ascii="Courier New" w:hAnsi="Courier New"/>
        </w:rPr>
        <w:t xml:space="preserve">min_display_mastering_luminance </w:t>
      </w:r>
      <w:r>
        <w:rPr>
          <w:rFonts w:eastAsia="Malgun Gothic"/>
        </w:rPr>
        <w:t xml:space="preserve">is </w:t>
      </w:r>
      <w:r>
        <w:rPr/>
        <w:t>set to 0 as well.</w:t>
      </w:r>
    </w:p>
    <w:p>
      <w:pPr>
        <w:pStyle w:val="Normal"/>
        <w:rPr>
          <w:lang w:val="en-US"/>
        </w:rPr>
      </w:pPr>
      <w:r>
        <w:rPr/>
        <w:t>According to ITU-T H.265 / ISO/IEC 23008</w:t>
        <w:noBreakHyphen/>
        <w:t>2 [6] clause D.3.28, when a Mastering display colour volume SEI message is present for any picture of a coded video sequence (CVS), a Mastering display colour volume SEI message is present for the first picture of the CVS. The Mastering display colour volume SEI message persists from the current picture until the end of the CVS. All Mastering display colour volume SEI messages that apply to the same CVS have the same content.</w:t>
      </w:r>
    </w:p>
    <w:p>
      <w:pPr>
        <w:pStyle w:val="Heading5"/>
        <w:ind w:left="1701" w:hanging="1701"/>
        <w:rPr/>
      </w:pPr>
      <w:bookmarkStart w:id="104" w:name="__RefHeading___Toc75605799"/>
      <w:bookmarkEnd w:id="104"/>
      <w:r>
        <w:rPr/>
        <w:t>4.5.6.7.3</w:t>
        <w:tab/>
        <w:t>Content light level information</w:t>
      </w:r>
    </w:p>
    <w:p>
      <w:pPr>
        <w:pStyle w:val="Normal"/>
        <w:rPr>
          <w:rFonts w:ascii="Times" w:hAnsi="Times" w:cs="Times"/>
          <w:sz w:val="24"/>
          <w:szCs w:val="24"/>
          <w:lang w:val="en-US" w:eastAsia="fr-FR"/>
        </w:rPr>
      </w:pPr>
      <w:r>
        <w:rPr/>
        <w:t xml:space="preserve">A Bitstream conforming to the H.265/HEVC UHD HDR Operation point may indicate the </w:t>
      </w:r>
      <w:r>
        <w:rPr>
          <w:lang w:val="en-US" w:eastAsia="fr-FR"/>
        </w:rPr>
        <w:t>upper bound on the maximum light level among all individual pictures and the upper bound on the maximum average light level for any individual picture of a video content that are signalled</w:t>
      </w:r>
      <w:r>
        <w:rPr/>
        <w:t xml:space="preserve"> in a Content light level SEI message as specified in Recommendation ITU-T H.265 / ISO/IEC 23008</w:t>
        <w:noBreakHyphen/>
        <w:t>2 [6] clause D.3.35.</w:t>
      </w:r>
    </w:p>
    <w:p>
      <w:pPr>
        <w:pStyle w:val="Normal"/>
        <w:rPr/>
      </w:pPr>
      <w:r>
        <w:rPr/>
        <w:t xml:space="preserve">If the Content light level SEI message is present, </w:t>
      </w:r>
      <w:r>
        <w:rPr>
          <w:rFonts w:cs="Courier New" w:ascii="Courier New" w:hAnsi="Courier New"/>
        </w:rPr>
        <w:t>max_content_light_level</w:t>
      </w:r>
      <w:r>
        <w:rPr/>
        <w:t xml:space="preserve"> and </w:t>
      </w:r>
      <w:r>
        <w:rPr>
          <w:rFonts w:cs="Courier New" w:ascii="Courier New" w:hAnsi="Courier New"/>
        </w:rPr>
        <w:t xml:space="preserve">max_pic_average_light_level </w:t>
      </w:r>
      <w:r>
        <w:rPr/>
        <w:t xml:space="preserve">should be set to values that are not 0. </w:t>
      </w:r>
    </w:p>
    <w:p>
      <w:pPr>
        <w:pStyle w:val="Normal"/>
        <w:rPr/>
      </w:pPr>
      <w:r>
        <w:rPr/>
        <w:t>If a value is set to 0 it means that the value of this field is unknown.</w:t>
      </w:r>
    </w:p>
    <w:p>
      <w:pPr>
        <w:pStyle w:val="Normal"/>
        <w:rPr>
          <w:lang w:val="en-US"/>
        </w:rPr>
      </w:pPr>
      <w:r>
        <w:rPr/>
        <w:t>When a content light level information SEI message is present for any picture of a CVS, a content light level information SEI message shall be present for the first picture of the CVS. The content light level information SEI message message persists from the current picture until the end of the CVS. All content light level information SEI messages that apply to the same CVS shall have the same content.</w:t>
      </w:r>
    </w:p>
    <w:p>
      <w:pPr>
        <w:pStyle w:val="Heading4"/>
        <w:ind w:left="1418" w:hanging="1418"/>
        <w:rPr/>
      </w:pPr>
      <w:bookmarkStart w:id="105" w:name="__RefHeading___Toc75605800"/>
      <w:bookmarkEnd w:id="105"/>
      <w:r>
        <w:rPr/>
        <w:t>4.5.6.8</w:t>
        <w:tab/>
        <w:t>Receiver compatibility</w:t>
      </w:r>
    </w:p>
    <w:p>
      <w:pPr>
        <w:pStyle w:val="Normal"/>
        <w:rPr/>
      </w:pPr>
      <w:r>
        <w:rPr/>
        <w:t xml:space="preserve">Receivers conforming to the </w:t>
      </w:r>
      <w:r>
        <w:rPr>
          <w:b/>
        </w:rPr>
        <w:t>H.265/HEVC UHD HDR</w:t>
      </w:r>
      <w:r>
        <w:rPr/>
        <w:t xml:space="preserve"> Operation Point shall support decoding and processing</w:t>
      </w:r>
      <w:r>
        <w:rPr>
          <w:b/>
        </w:rPr>
        <w:t xml:space="preserve"> H.265/HEVC 720p HD</w:t>
      </w:r>
      <w:r>
        <w:rPr/>
        <w:t xml:space="preserve">, </w:t>
      </w:r>
      <w:r>
        <w:rPr>
          <w:b/>
        </w:rPr>
        <w:t>H.265/HEVC Full HD</w:t>
      </w:r>
      <w:r>
        <w:rPr/>
        <w:t xml:space="preserve">, </w:t>
      </w:r>
      <w:r>
        <w:rPr>
          <w:b/>
        </w:rPr>
        <w:t xml:space="preserve">H.265/HEVC UHD, H.265/HEVC Full HD HDR </w:t>
      </w:r>
      <w:r>
        <w:rPr/>
        <w:t>and</w:t>
      </w:r>
      <w:r>
        <w:rPr>
          <w:b/>
        </w:rPr>
        <w:t xml:space="preserve"> H.265/HEVC UHD HDR </w:t>
      </w:r>
      <w:r>
        <w:rPr/>
        <w:t>Bitstreams.</w:t>
      </w:r>
    </w:p>
    <w:p>
      <w:pPr>
        <w:pStyle w:val="Normal"/>
        <w:rPr/>
      </w:pPr>
      <w:r>
        <w:rPr/>
        <w:t xml:space="preserve">Receivers conforming to the </w:t>
      </w:r>
      <w:r>
        <w:rPr>
          <w:b/>
        </w:rPr>
        <w:t>H.265/HEVC UHD HDR</w:t>
      </w:r>
      <w:r>
        <w:rPr/>
        <w:t xml:space="preserve"> Operation Point should support processing the optional SEI messages defined in clause 4.5.6.7.</w:t>
      </w:r>
    </w:p>
    <w:p>
      <w:pPr>
        <w:pStyle w:val="Heading4"/>
        <w:ind w:left="1418" w:hanging="1418"/>
        <w:rPr/>
      </w:pPr>
      <w:bookmarkStart w:id="106" w:name="__RefHeading___Toc75605801"/>
      <w:bookmarkEnd w:id="106"/>
      <w:r>
        <w:rPr/>
        <w:t>4.5.6.9</w:t>
        <w:tab/>
        <w:t>UHD HDR operating modes</w:t>
      </w:r>
    </w:p>
    <w:p>
      <w:pPr>
        <w:pStyle w:val="Normal"/>
        <w:rPr/>
      </w:pPr>
      <w:r>
        <w:rPr/>
        <w:t>UHD HDR services may be defined with a lower temporal resolution than 60fps. The following additional operating modes beyond those defined for HEVC Full HD HDR Operation point in clause 4.5.5.9 are defined accordingly:</w:t>
      </w:r>
    </w:p>
    <w:p>
      <w:pPr>
        <w:pStyle w:val="B1"/>
        <w:rPr>
          <w:lang w:val="en-US"/>
        </w:rPr>
      </w:pPr>
      <w:r>
        <w:rPr>
          <w:b/>
          <w:lang w:val="en-US"/>
        </w:rPr>
        <w:t>-</w:t>
        <w:tab/>
        <w:t>HEVC/H.265 HDR UHD30</w:t>
      </w:r>
      <w:r>
        <w:rPr>
          <w:lang w:val="en-US"/>
        </w:rPr>
        <w:t xml:space="preserve"> mode: </w:t>
      </w:r>
      <w:r>
        <w:rPr/>
        <w:t>Spatial resolutions exceed the HEVC/H.265 HDR Full HD mode</w:t>
      </w:r>
      <w:r>
        <w:rPr>
          <w:rFonts w:eastAsia="Malgun Gothic"/>
        </w:rPr>
        <w:t>, but do not exceed (</w:t>
      </w:r>
      <w:r>
        <w:rPr>
          <w:rFonts w:eastAsia="Malgun Gothic" w:cs="Courier New" w:ascii="Courier New" w:hAnsi="Courier New"/>
        </w:rPr>
        <w:t>3840x2160</w:t>
      </w:r>
      <w:r>
        <w:rPr>
          <w:rFonts w:eastAsia="Malgun Gothic"/>
        </w:rPr>
        <w:t>)</w:t>
      </w:r>
      <w:r>
        <w:rPr>
          <w:lang w:val="en-US"/>
        </w:rPr>
        <w:t xml:space="preserve">. </w:t>
      </w:r>
      <w:r>
        <w:rPr/>
        <w:t>Frame rate does not exceed 30fps.</w:t>
      </w:r>
    </w:p>
    <w:p>
      <w:pPr>
        <w:pStyle w:val="B1"/>
        <w:rPr>
          <w:lang w:val="en-US"/>
        </w:rPr>
      </w:pPr>
      <w:r>
        <w:rPr>
          <w:b/>
          <w:lang w:val="en-US"/>
        </w:rPr>
        <w:t>-</w:t>
        <w:tab/>
        <w:t>HEVC/H.265 HDR UHD60</w:t>
      </w:r>
      <w:r>
        <w:rPr>
          <w:lang w:val="en-US"/>
        </w:rPr>
        <w:t xml:space="preserve"> mode: </w:t>
      </w:r>
      <w:r>
        <w:rPr/>
        <w:t>Spatial resolutions exceed the HEVC/H.265 HDR Full HD mode</w:t>
      </w:r>
      <w:r>
        <w:rPr>
          <w:rFonts w:eastAsia="Malgun Gothic"/>
        </w:rPr>
        <w:t>, but do not exceed (</w:t>
      </w:r>
      <w:r>
        <w:rPr>
          <w:rFonts w:eastAsia="Malgun Gothic" w:cs="Courier New" w:ascii="Courier New" w:hAnsi="Courier New"/>
        </w:rPr>
        <w:t>3840x2160</w:t>
      </w:r>
      <w:r>
        <w:rPr>
          <w:rFonts w:eastAsia="Malgun Gothic"/>
        </w:rPr>
        <w:t>)</w:t>
      </w:r>
      <w:r>
        <w:rPr/>
        <w:t>. Frame rate exceeds 30fps.</w:t>
      </w:r>
    </w:p>
    <w:p>
      <w:pPr>
        <w:pStyle w:val="FP"/>
        <w:rPr>
          <w:lang w:val="en-US"/>
        </w:rPr>
      </w:pPr>
      <w:r>
        <w:rPr>
          <w:lang w:val="en-US"/>
        </w:rPr>
      </w:r>
    </w:p>
    <w:p>
      <w:pPr>
        <w:pStyle w:val="Heading3"/>
        <w:rPr/>
      </w:pPr>
      <w:bookmarkStart w:id="107" w:name="__RefHeading___Toc75605802"/>
      <w:bookmarkEnd w:id="107"/>
      <w:r>
        <w:rPr/>
        <w:t>4.5.7</w:t>
        <w:tab/>
        <w:t>H.265/HEVC Full HD HDR HLG Operation Point</w:t>
      </w:r>
    </w:p>
    <w:p>
      <w:pPr>
        <w:pStyle w:val="Heading4"/>
        <w:ind w:left="1418" w:hanging="1418"/>
        <w:rPr/>
      </w:pPr>
      <w:bookmarkStart w:id="108" w:name="__RefHeading___Toc75605803"/>
      <w:bookmarkEnd w:id="108"/>
      <w:r>
        <w:rPr/>
        <w:t>4.5.7.1</w:t>
        <w:tab/>
        <w:t>Introduction</w:t>
      </w:r>
    </w:p>
    <w:p>
      <w:pPr>
        <w:pStyle w:val="Normal"/>
        <w:rPr>
          <w:lang w:eastAsia="en-GB"/>
        </w:rPr>
      </w:pPr>
      <w:r>
        <w:rPr/>
        <w:t xml:space="preserve">The following restrictions apply for the </w:t>
      </w:r>
      <w:r>
        <w:rPr>
          <w:b/>
        </w:rPr>
        <w:t>H.265/HEVC Full HD HDR HLG</w:t>
      </w:r>
      <w:r>
        <w:rPr/>
        <w:t xml:space="preserve"> Operation Point. The general requirements and recommendations for Bitstreams and Receivers for H.265/HEVC Operation Points in clause 4.5.1 shall apply.</w:t>
      </w:r>
    </w:p>
    <w:p>
      <w:pPr>
        <w:pStyle w:val="Heading4"/>
        <w:ind w:left="1418" w:hanging="1418"/>
        <w:rPr/>
      </w:pPr>
      <w:bookmarkStart w:id="109" w:name="__RefHeading___Toc75605804"/>
      <w:bookmarkEnd w:id="109"/>
      <w:r>
        <w:rPr/>
        <w:t>4.5.7.2</w:t>
        <w:tab/>
        <w:t>Profile, tier and level</w:t>
      </w:r>
    </w:p>
    <w:p>
      <w:pPr>
        <w:pStyle w:val="Normal"/>
        <w:rPr/>
      </w:pPr>
      <w:r>
        <w:rPr>
          <w:lang w:eastAsia="en-GB"/>
        </w:rPr>
        <w:t xml:space="preserve">A Bitstream conforming to the H.265/HEVC Full HD HDR HLG Operation Point </w:t>
      </w:r>
      <w:r>
        <w:rPr/>
        <w:t>shall comply with the following restrictions:</w:t>
      </w:r>
    </w:p>
    <w:p>
      <w:pPr>
        <w:pStyle w:val="B1"/>
        <w:rPr/>
      </w:pPr>
      <w:r>
        <w:rPr/>
        <w:t>-</w:t>
        <w:tab/>
        <w:t xml:space="preserve">The </w:t>
      </w:r>
      <w:r>
        <w:rPr>
          <w:rFonts w:cs="Courier New" w:ascii="Courier New" w:hAnsi="Courier New"/>
        </w:rPr>
        <w:t>general_profile_idc</w:t>
      </w:r>
      <w:r>
        <w:rPr/>
        <w:t xml:space="preserve"> shall be set to 2 indicating the Main-10 profile.</w:t>
      </w:r>
    </w:p>
    <w:p>
      <w:pPr>
        <w:pStyle w:val="B1"/>
        <w:rPr/>
      </w:pPr>
      <w:r>
        <w:rPr/>
        <w:t>-</w:t>
        <w:tab/>
        <w:t xml:space="preserve">The </w:t>
      </w:r>
      <w:r>
        <w:rPr>
          <w:rFonts w:cs="Courier New" w:ascii="Courier New" w:hAnsi="Courier New"/>
        </w:rPr>
        <w:t>general_tier_flag</w:t>
      </w:r>
      <w:r>
        <w:rPr/>
        <w:t xml:space="preserve"> shall be set to 0 indicating the Main tier.</w:t>
      </w:r>
    </w:p>
    <w:p>
      <w:pPr>
        <w:pStyle w:val="B1"/>
        <w:rPr/>
      </w:pPr>
      <w:r>
        <w:rPr/>
        <w:t>-</w:t>
        <w:tab/>
        <w:t xml:space="preserve">The value of </w:t>
      </w:r>
      <w:r>
        <w:rPr>
          <w:rFonts w:cs="Courier New" w:ascii="Courier New" w:hAnsi="Courier New"/>
        </w:rPr>
        <w:t>level_idc</w:t>
      </w:r>
      <w:r>
        <w:rPr/>
        <w:t xml:space="preserve"> shall not be greater than 123 (corresponding to the Level 4.1) and should indicate the lowest level to which the Bitstream conforms.</w:t>
      </w:r>
    </w:p>
    <w:p>
      <w:pPr>
        <w:pStyle w:val="Heading4"/>
        <w:ind w:left="1418" w:hanging="1418"/>
        <w:rPr/>
      </w:pPr>
      <w:bookmarkStart w:id="110" w:name="__RefHeading___Toc75605805"/>
      <w:bookmarkEnd w:id="110"/>
      <w:r>
        <w:rPr/>
        <w:t>4.5.7.3</w:t>
        <w:tab/>
        <w:t>Bit depth</w:t>
      </w:r>
    </w:p>
    <w:p>
      <w:pPr>
        <w:pStyle w:val="Normal"/>
        <w:rPr/>
      </w:pPr>
      <w:r>
        <w:rPr/>
        <w:t>A Bitstream conforming to the H.265/HEVC Full HD HDR HLG Operation Point shall be encoded with 10 bits precision.</w:t>
      </w:r>
    </w:p>
    <w:p>
      <w:pPr>
        <w:pStyle w:val="B1"/>
        <w:rPr/>
      </w:pPr>
      <w:r>
        <w:rPr/>
        <w:t>-</w:t>
        <w:tab/>
      </w:r>
      <w:r>
        <w:rPr>
          <w:rFonts w:cs="Courier New" w:ascii="Courier New" w:hAnsi="Courier New"/>
        </w:rPr>
        <w:t>bit_depth_luma_minus8 = 2</w:t>
      </w:r>
    </w:p>
    <w:p>
      <w:pPr>
        <w:pStyle w:val="B1"/>
        <w:rPr/>
      </w:pPr>
      <w:r>
        <w:rPr/>
        <w:t>-</w:t>
        <w:tab/>
      </w:r>
      <w:r>
        <w:rPr>
          <w:rFonts w:cs="Courier New" w:ascii="Courier New" w:hAnsi="Courier New"/>
        </w:rPr>
        <w:t xml:space="preserve">bit_depth_chroma_minus8 = bit_depth_luma_minus8 </w:t>
      </w:r>
    </w:p>
    <w:p>
      <w:pPr>
        <w:pStyle w:val="Normal"/>
        <w:rPr/>
      </w:pPr>
      <w:r>
        <w:rPr/>
        <w:t>Receivers conforming to the H.265/HEVC Full HD HDR HLG Operation Point shall support 10 bits precision.</w:t>
      </w:r>
    </w:p>
    <w:p>
      <w:pPr>
        <w:pStyle w:val="Heading4"/>
        <w:ind w:left="1418" w:hanging="1418"/>
        <w:rPr/>
      </w:pPr>
      <w:bookmarkStart w:id="111" w:name="__RefHeading___Toc75605806"/>
      <w:bookmarkEnd w:id="111"/>
      <w:r>
        <w:rPr/>
        <w:t>4.5.7.4</w:t>
        <w:tab/>
        <w:t>Spatial resolution</w:t>
      </w:r>
    </w:p>
    <w:p>
      <w:pPr>
        <w:pStyle w:val="Normal"/>
        <w:rPr/>
      </w:pPr>
      <w:r>
        <w:rPr/>
        <w:t xml:space="preserve">The spatial resolution of the distribution format shall be one of the following: </w:t>
      </w:r>
    </w:p>
    <w:p>
      <w:pPr>
        <w:pStyle w:val="B1"/>
        <w:rPr>
          <w:lang w:eastAsia="en-GB"/>
        </w:rPr>
      </w:pPr>
      <w:r>
        <w:rPr/>
        <w:t>-</w:t>
        <w:tab/>
        <w:t xml:space="preserve">1920 × 1080, </w:t>
      </w:r>
    </w:p>
    <w:p>
      <w:pPr>
        <w:pStyle w:val="B1"/>
        <w:rPr>
          <w:lang w:eastAsia="en-GB"/>
        </w:rPr>
      </w:pPr>
      <w:r>
        <w:rPr/>
        <w:t>-</w:t>
        <w:tab/>
        <w:t xml:space="preserve">1600 × 900, </w:t>
      </w:r>
    </w:p>
    <w:p>
      <w:pPr>
        <w:pStyle w:val="B1"/>
        <w:rPr>
          <w:lang w:eastAsia="en-GB"/>
        </w:rPr>
      </w:pPr>
      <w:r>
        <w:rPr/>
        <w:t>-</w:t>
        <w:tab/>
        <w:t xml:space="preserve">1280 × 720, </w:t>
      </w:r>
    </w:p>
    <w:p>
      <w:pPr>
        <w:pStyle w:val="B1"/>
        <w:rPr>
          <w:lang w:eastAsia="en-GB"/>
        </w:rPr>
      </w:pPr>
      <w:r>
        <w:rPr/>
        <w:t>-</w:t>
        <w:tab/>
        <w:t xml:space="preserve">960 × 540, </w:t>
      </w:r>
    </w:p>
    <w:p>
      <w:pPr>
        <w:pStyle w:val="B1"/>
        <w:rPr/>
      </w:pPr>
      <w:r>
        <w:rPr/>
        <w:t>-</w:t>
        <w:tab/>
      </w:r>
      <w:r>
        <w:rPr>
          <w:lang w:eastAsia="en-GB"/>
        </w:rPr>
        <w:t xml:space="preserve">854 </w:t>
      </w:r>
      <w:r>
        <w:rPr/>
        <w:t>×</w:t>
      </w:r>
      <w:r>
        <w:rPr>
          <w:lang w:eastAsia="en-GB"/>
        </w:rPr>
        <w:t xml:space="preserve"> 480, </w:t>
      </w:r>
    </w:p>
    <w:p>
      <w:pPr>
        <w:pStyle w:val="B1"/>
        <w:rPr/>
      </w:pPr>
      <w:r>
        <w:rPr/>
        <w:t>-</w:t>
        <w:tab/>
      </w:r>
      <w:r>
        <w:rPr>
          <w:lang w:eastAsia="en-GB"/>
        </w:rPr>
        <w:t xml:space="preserve">640 </w:t>
      </w:r>
      <w:r>
        <w:rPr/>
        <w:t>×</w:t>
      </w:r>
      <w:r>
        <w:rPr>
          <w:lang w:eastAsia="en-GB"/>
        </w:rPr>
        <w:t xml:space="preserve"> 360,</w:t>
      </w:r>
    </w:p>
    <w:p>
      <w:pPr>
        <w:pStyle w:val="B1"/>
        <w:rPr/>
      </w:pPr>
      <w:r>
        <w:rPr/>
        <w:t>-</w:t>
        <w:tab/>
      </w:r>
      <w:r>
        <w:rPr>
          <w:lang w:eastAsia="en-GB"/>
        </w:rPr>
        <w:t xml:space="preserve">426 </w:t>
      </w:r>
      <w:r>
        <w:rPr/>
        <w:t>×</w:t>
      </w:r>
      <w:r>
        <w:rPr>
          <w:lang w:eastAsia="en-GB"/>
        </w:rPr>
        <w:t xml:space="preserve"> 240.</w:t>
      </w:r>
    </w:p>
    <w:p>
      <w:pPr>
        <w:pStyle w:val="Heading4"/>
        <w:ind w:left="1418" w:hanging="1418"/>
        <w:rPr/>
      </w:pPr>
      <w:bookmarkStart w:id="112" w:name="__RefHeading___Toc75605807"/>
      <w:bookmarkEnd w:id="112"/>
      <w:r>
        <w:rPr/>
        <w:t>4.5.7.5</w:t>
        <w:tab/>
        <w:t>Colour information and HDR transfer characteristics</w:t>
      </w:r>
    </w:p>
    <w:p>
      <w:pPr>
        <w:pStyle w:val="Normal"/>
        <w:rPr/>
      </w:pPr>
      <w:r>
        <w:rPr>
          <w:lang w:eastAsia="en-GB"/>
        </w:rPr>
        <w:t xml:space="preserve">A Bitstream conforming to the H.265/HEVC Full HD HDR HLG Operation Point </w:t>
      </w:r>
      <w:r>
        <w:rPr/>
        <w:t>shall comply with the following restrictions in the VUI:</w:t>
      </w:r>
    </w:p>
    <w:p>
      <w:pPr>
        <w:pStyle w:val="B1"/>
        <w:rPr/>
      </w:pPr>
      <w:r>
        <w:rPr/>
        <w:t>-</w:t>
        <w:tab/>
      </w:r>
      <w:r>
        <w:rPr>
          <w:rFonts w:cs="Courier New" w:ascii="Courier New" w:hAnsi="Courier New"/>
        </w:rPr>
        <w:t>colour_primaries</w:t>
      </w:r>
      <w:r>
        <w:rPr/>
        <w:t xml:space="preserve"> shall be set to the value 9,</w:t>
      </w:r>
    </w:p>
    <w:p>
      <w:pPr>
        <w:pStyle w:val="B1"/>
        <w:rPr/>
      </w:pPr>
      <w:r>
        <w:rPr/>
        <w:t>-</w:t>
        <w:tab/>
      </w:r>
      <w:r>
        <w:rPr>
          <w:rFonts w:cs="Courier New" w:ascii="Courier New" w:hAnsi="Courier New"/>
        </w:rPr>
        <w:t xml:space="preserve">transfer_characteristics </w:t>
      </w:r>
      <w:r>
        <w:rPr/>
        <w:t xml:space="preserve">shall be set to either the value 18, or to the value 14. In the latter case, the Bitstream shall also contain the </w:t>
      </w:r>
      <w:r>
        <w:rPr>
          <w:rFonts w:cs="Courier New" w:ascii="Courier New" w:hAnsi="Courier New"/>
        </w:rPr>
        <w:t>alternative_transfer_characteristics</w:t>
      </w:r>
      <w:r>
        <w:rPr/>
        <w:t xml:space="preserve"> SEI message. The </w:t>
      </w:r>
      <w:r>
        <w:rPr>
          <w:rFonts w:cs="Courier New" w:ascii="Courier New" w:hAnsi="Courier New"/>
        </w:rPr>
        <w:t>alternative_transfer_characteristics</w:t>
      </w:r>
      <w:r>
        <w:rPr/>
        <w:t xml:space="preserve"> SEI message shall be inserted at each RAP, and its parameter </w:t>
      </w:r>
      <w:r>
        <w:rPr>
          <w:rFonts w:cs="Courier New" w:ascii="Courier New" w:hAnsi="Courier New"/>
        </w:rPr>
        <w:t>preferred_transfer_characteristics</w:t>
      </w:r>
      <w:r>
        <w:rPr/>
        <w:t xml:space="preserve"> shall be set to the value 18.</w:t>
      </w:r>
    </w:p>
    <w:p>
      <w:pPr>
        <w:pStyle w:val="B1"/>
        <w:rPr/>
      </w:pPr>
      <w:r>
        <w:rPr/>
        <w:t>-</w:t>
        <w:tab/>
      </w:r>
      <w:r>
        <w:rPr>
          <w:rFonts w:cs="Courier New" w:ascii="Courier New" w:hAnsi="Courier New"/>
        </w:rPr>
        <w:t>matrix_coeffs</w:t>
      </w:r>
      <w:r>
        <w:rPr/>
        <w:t xml:space="preserve"> shall be set to the value 9,</w:t>
      </w:r>
    </w:p>
    <w:p>
      <w:pPr>
        <w:pStyle w:val="B1"/>
        <w:rPr/>
      </w:pPr>
      <w:r>
        <w:rPr/>
        <w:t>-</w:t>
        <w:tab/>
        <w:t xml:space="preserve">the </w:t>
      </w:r>
      <w:r>
        <w:rPr>
          <w:rFonts w:cs="Courier New" w:ascii="Courier New" w:hAnsi="Courier New"/>
        </w:rPr>
        <w:t>chroma_loc_info_present_flag</w:t>
      </w:r>
      <w:r>
        <w:rPr/>
        <w:t xml:space="preserve"> should be equal to 1, and if set</w:t>
        <w:tab/>
        <w:t xml:space="preserve">the </w:t>
      </w:r>
      <w:r>
        <w:rPr>
          <w:rFonts w:cs="Courier New" w:ascii="Courier New" w:hAnsi="Courier New"/>
        </w:rPr>
        <w:t>chroma_sample_loc_type_top_field</w:t>
      </w:r>
      <w:r>
        <w:rPr/>
        <w:t xml:space="preserve"> and </w:t>
      </w:r>
      <w:r>
        <w:rPr>
          <w:rFonts w:cs="Courier New" w:ascii="Courier New" w:hAnsi="Courier New"/>
        </w:rPr>
        <w:t>chroma_sample_loc_type_bottom_field</w:t>
      </w:r>
      <w:r>
        <w:rPr/>
        <w:t xml:space="preserve"> shall both be equal to 2.</w:t>
      </w:r>
    </w:p>
    <w:p>
      <w:pPr>
        <w:pStyle w:val="Normal"/>
        <w:rPr>
          <w:lang w:eastAsia="en-GB"/>
        </w:rPr>
      </w:pPr>
      <w:r>
        <w:rPr>
          <w:lang w:eastAsia="en-GB"/>
        </w:rPr>
        <w:t xml:space="preserve">This signalling implies that BT.2020 [4] colorimetry in non-constant luminance and Hybrid Log Gamma (HLG) opto-electronic transfer function (OETF) as defined in Recommendation ITU-R BT.2100 [11] are in use. </w:t>
      </w:r>
    </w:p>
    <w:p>
      <w:pPr>
        <w:pStyle w:val="Heading4"/>
        <w:ind w:left="1418" w:hanging="1418"/>
        <w:rPr/>
      </w:pPr>
      <w:bookmarkStart w:id="113" w:name="__RefHeading___Toc75605808"/>
      <w:bookmarkEnd w:id="113"/>
      <w:r>
        <w:rPr/>
        <w:t>4.5.7.6</w:t>
        <w:tab/>
        <w:t>Frame rates</w:t>
      </w:r>
    </w:p>
    <w:p>
      <w:pPr>
        <w:pStyle w:val="Normal"/>
        <w:rPr/>
      </w:pPr>
      <w:r>
        <w:rPr>
          <w:lang w:eastAsia="en-GB"/>
        </w:rPr>
        <w:t xml:space="preserve">A Bitstream conforming to the H.265/HEVC Full HD HDR HLG Operation Point </w:t>
      </w:r>
      <w:r>
        <w:rPr/>
        <w:t>shall have one of the following frame rates:</w:t>
      </w:r>
      <w:r>
        <w:rPr>
          <w:lang w:eastAsia="en-GB"/>
        </w:rPr>
        <w:t xml:space="preserve"> 24; 25; 30; 50; 60; 24/1.001; 30/1.001; 60/1.001 Hz.</w:t>
      </w:r>
    </w:p>
    <w:p>
      <w:pPr>
        <w:pStyle w:val="Normal"/>
        <w:rPr/>
      </w:pPr>
      <w:r>
        <w:rPr/>
        <w:t xml:space="preserve">The frame rate may be indicated in the VUI by setting </w:t>
      </w:r>
      <w:r>
        <w:rPr>
          <w:rFonts w:cs="Courier New" w:ascii="Courier New" w:hAnsi="Courier New"/>
        </w:rPr>
        <w:t>vui_time_scale</w:t>
      </w:r>
      <w:r>
        <w:rPr/>
        <w:t xml:space="preserve"> and </w:t>
      </w:r>
      <w:r>
        <w:rPr>
          <w:rFonts w:cs="Courier New" w:ascii="Courier New" w:hAnsi="Courier New"/>
        </w:rPr>
        <w:t>vui_num_units_in_tick</w:t>
      </w:r>
      <w:r>
        <w:rPr/>
        <w:t xml:space="preserve">. </w:t>
      </w:r>
    </w:p>
    <w:p>
      <w:pPr>
        <w:pStyle w:val="Heading4"/>
        <w:ind w:left="1418" w:hanging="1418"/>
        <w:rPr/>
      </w:pPr>
      <w:bookmarkStart w:id="114" w:name="__RefHeading___Toc75605809"/>
      <w:bookmarkEnd w:id="114"/>
      <w:r>
        <w:rPr/>
        <w:t>4.5.7.7</w:t>
        <w:tab/>
        <w:t>Receiver compatibility</w:t>
      </w:r>
    </w:p>
    <w:p>
      <w:pPr>
        <w:pStyle w:val="Normal"/>
        <w:rPr/>
      </w:pPr>
      <w:r>
        <w:rPr/>
        <w:t xml:space="preserve">Receivers conforming to the </w:t>
      </w:r>
      <w:r>
        <w:rPr>
          <w:b/>
        </w:rPr>
        <w:t>H.265/HEVC Full HD HDR HLG</w:t>
      </w:r>
      <w:r>
        <w:rPr/>
        <w:t xml:space="preserve"> Operation Point shall support decoding and processing</w:t>
      </w:r>
      <w:r>
        <w:rPr>
          <w:b/>
        </w:rPr>
        <w:t xml:space="preserve"> H.265/HEVC 720p HD</w:t>
      </w:r>
      <w:r>
        <w:rPr/>
        <w:t xml:space="preserve">, </w:t>
      </w:r>
      <w:r>
        <w:rPr>
          <w:b/>
        </w:rPr>
        <w:t>H.265/HEVC Full HD</w:t>
      </w:r>
      <w:r>
        <w:rPr/>
        <w:t xml:space="preserve"> and</w:t>
      </w:r>
      <w:r>
        <w:rPr>
          <w:b/>
        </w:rPr>
        <w:t xml:space="preserve"> H.265/HEVC Full HD HDR HLG </w:t>
      </w:r>
      <w:r>
        <w:rPr/>
        <w:t>Bitstreams.</w:t>
      </w:r>
    </w:p>
    <w:p>
      <w:pPr>
        <w:pStyle w:val="Heading4"/>
        <w:ind w:left="1418" w:hanging="1418"/>
        <w:rPr/>
      </w:pPr>
      <w:bookmarkStart w:id="115" w:name="__RefHeading___Toc75605810"/>
      <w:bookmarkEnd w:id="115"/>
      <w:r>
        <w:rPr/>
        <w:t>4.5.7.8</w:t>
        <w:tab/>
        <w:t>HD HDR Operating Modes</w:t>
      </w:r>
    </w:p>
    <w:p>
      <w:pPr>
        <w:pStyle w:val="Normal"/>
        <w:rPr/>
      </w:pPr>
      <w:r>
        <w:rPr>
          <w:lang w:val="en-US"/>
        </w:rPr>
        <w:t xml:space="preserve">HD </w:t>
      </w:r>
      <w:r>
        <w:rPr/>
        <w:t>HDR HLG services may be defined with lower spatial and temporal resolutions than full HD at 60fps. The following operating modes are defined accordingly:</w:t>
      </w:r>
    </w:p>
    <w:p>
      <w:pPr>
        <w:pStyle w:val="B1"/>
        <w:rPr/>
      </w:pPr>
      <w:r>
        <w:rPr/>
        <w:t>-</w:t>
        <w:tab/>
      </w:r>
      <w:r>
        <w:rPr>
          <w:b/>
        </w:rPr>
        <w:t>HEVC/H.265 HDR HLG 720p HD30</w:t>
      </w:r>
      <w:r>
        <w:rPr/>
        <w:t xml:space="preserve"> mode: Spatial resolutions do not exceed (</w:t>
      </w:r>
      <w:r>
        <w:rPr>
          <w:rFonts w:cs="Courier New" w:ascii="Courier New" w:hAnsi="Courier New"/>
        </w:rPr>
        <w:t>1280x720</w:t>
      </w:r>
      <w:r>
        <w:rPr/>
        <w:t>) and frame rate does not exceed 30fps.</w:t>
      </w:r>
    </w:p>
    <w:p>
      <w:pPr>
        <w:pStyle w:val="B1"/>
        <w:rPr/>
      </w:pPr>
      <w:r>
        <w:rPr/>
        <w:t>-</w:t>
        <w:tab/>
      </w:r>
      <w:r>
        <w:rPr>
          <w:b/>
        </w:rPr>
        <w:t>HEVC/H.265 HDR HLG 720p HD60</w:t>
      </w:r>
      <w:r>
        <w:rPr/>
        <w:t xml:space="preserve"> mode: Spatial resolutions do not exceed (</w:t>
      </w:r>
      <w:r>
        <w:rPr>
          <w:rFonts w:cs="Courier New" w:ascii="Courier New" w:hAnsi="Courier New"/>
        </w:rPr>
        <w:t>1280x720</w:t>
      </w:r>
      <w:r>
        <w:rPr/>
        <w:t>), frame rate exceeds 30fps.</w:t>
      </w:r>
    </w:p>
    <w:p>
      <w:pPr>
        <w:pStyle w:val="B1"/>
        <w:rPr/>
      </w:pPr>
      <w:r>
        <w:rPr/>
        <w:t>-</w:t>
        <w:tab/>
      </w:r>
      <w:r>
        <w:rPr>
          <w:b/>
        </w:rPr>
        <w:t>HEVC/H.265 HDR HLG Full HD30</w:t>
      </w:r>
      <w:r>
        <w:rPr/>
        <w:t xml:space="preserve"> mode: Spatial resolutions exceed the HEVC/H.265 HDR HLG 720p HD mode, but do not exceed (</w:t>
      </w:r>
      <w:r>
        <w:rPr>
          <w:rFonts w:cs="Courier New" w:ascii="Courier New" w:hAnsi="Courier New"/>
        </w:rPr>
        <w:t>1920x1080</w:t>
      </w:r>
      <w:r>
        <w:rPr/>
        <w:t>). Frame rate does not exceed 30fps.</w:t>
      </w:r>
    </w:p>
    <w:p>
      <w:pPr>
        <w:pStyle w:val="B1"/>
        <w:rPr/>
      </w:pPr>
      <w:r>
        <w:rPr/>
        <w:t>-</w:t>
        <w:tab/>
      </w:r>
      <w:r>
        <w:rPr>
          <w:b/>
        </w:rPr>
        <w:t>HEVC/H.265 HDR HLG Full HD60</w:t>
      </w:r>
      <w:r>
        <w:rPr/>
        <w:t xml:space="preserve"> mode: Spatial resolutions exceed the HEVC/H.265 HDR HLG 720p HD mode, but do not exceed (</w:t>
      </w:r>
      <w:r>
        <w:rPr>
          <w:rFonts w:cs="Courier New" w:ascii="Courier New" w:hAnsi="Courier New"/>
        </w:rPr>
        <w:t>1920x1080</w:t>
      </w:r>
      <w:r>
        <w:rPr/>
        <w:t>). Frame rate exceeds 30fps.</w:t>
      </w:r>
    </w:p>
    <w:p>
      <w:pPr>
        <w:pStyle w:val="FP"/>
        <w:rPr>
          <w:lang w:val="en-US"/>
        </w:rPr>
      </w:pPr>
      <w:r>
        <w:rPr>
          <w:lang w:val="en-US"/>
        </w:rPr>
      </w:r>
    </w:p>
    <w:p>
      <w:pPr>
        <w:pStyle w:val="Heading3"/>
        <w:rPr/>
      </w:pPr>
      <w:bookmarkStart w:id="116" w:name="__RefHeading___Toc75605811"/>
      <w:bookmarkEnd w:id="116"/>
      <w:r>
        <w:rPr/>
        <w:t>4.5.8</w:t>
        <w:tab/>
        <w:t>H.265/HEVC UHD HDR HLG Operation Point</w:t>
      </w:r>
    </w:p>
    <w:p>
      <w:pPr>
        <w:pStyle w:val="Heading4"/>
        <w:ind w:left="1418" w:hanging="1418"/>
        <w:rPr/>
      </w:pPr>
      <w:bookmarkStart w:id="117" w:name="__RefHeading___Toc75605812"/>
      <w:bookmarkEnd w:id="117"/>
      <w:r>
        <w:rPr/>
        <w:t>4.5.8.1</w:t>
        <w:tab/>
        <w:t>Introduction</w:t>
      </w:r>
    </w:p>
    <w:p>
      <w:pPr>
        <w:pStyle w:val="Normal"/>
        <w:rPr>
          <w:lang w:eastAsia="en-GB"/>
        </w:rPr>
      </w:pPr>
      <w:r>
        <w:rPr/>
        <w:t xml:space="preserve">The following restrictions apply for the </w:t>
      </w:r>
      <w:r>
        <w:rPr>
          <w:b/>
        </w:rPr>
        <w:t>H.265/HEVC UHD HDR HLG</w:t>
      </w:r>
      <w:r>
        <w:rPr/>
        <w:t xml:space="preserve"> Operation Point. The general requirements and recommendations for Bitstreams and Receivers for H.265/HEVC Operation Points in clause 4.5.1 shall apply.</w:t>
      </w:r>
    </w:p>
    <w:p>
      <w:pPr>
        <w:pStyle w:val="Heading4"/>
        <w:ind w:left="1418" w:hanging="1418"/>
        <w:rPr/>
      </w:pPr>
      <w:bookmarkStart w:id="118" w:name="__RefHeading___Toc75605813"/>
      <w:bookmarkEnd w:id="118"/>
      <w:r>
        <w:rPr/>
        <w:t>4.5.8.2</w:t>
        <w:tab/>
        <w:t>Profile, tier and level</w:t>
      </w:r>
    </w:p>
    <w:p>
      <w:pPr>
        <w:pStyle w:val="Normal"/>
        <w:rPr/>
      </w:pPr>
      <w:r>
        <w:rPr>
          <w:lang w:eastAsia="en-GB"/>
        </w:rPr>
        <w:t xml:space="preserve">A Bitstream conforming to the H.265/HEVC UHD HDR HLG Operation Point </w:t>
      </w:r>
      <w:r>
        <w:rPr/>
        <w:t>shall comply with the following restrictions:</w:t>
      </w:r>
    </w:p>
    <w:p>
      <w:pPr>
        <w:pStyle w:val="B1"/>
        <w:rPr/>
      </w:pPr>
      <w:r>
        <w:rPr/>
        <w:t>-</w:t>
        <w:tab/>
        <w:t xml:space="preserve">The </w:t>
      </w:r>
      <w:r>
        <w:rPr>
          <w:rFonts w:cs="Courier New" w:ascii="Courier New" w:hAnsi="Courier New"/>
        </w:rPr>
        <w:t>general_profile_idc</w:t>
      </w:r>
      <w:r>
        <w:rPr/>
        <w:t xml:space="preserve"> shall be set to 2 indicating the Main-10 profile.</w:t>
      </w:r>
    </w:p>
    <w:p>
      <w:pPr>
        <w:pStyle w:val="B1"/>
        <w:rPr/>
      </w:pPr>
      <w:r>
        <w:rPr/>
        <w:t>-</w:t>
        <w:tab/>
        <w:t xml:space="preserve">The </w:t>
      </w:r>
      <w:r>
        <w:rPr>
          <w:rFonts w:cs="Courier New" w:ascii="Courier New" w:hAnsi="Courier New"/>
        </w:rPr>
        <w:t>general_tier_flag</w:t>
      </w:r>
      <w:r>
        <w:rPr/>
        <w:t xml:space="preserve"> shall be set to 0 indicating the Main tier.</w:t>
      </w:r>
    </w:p>
    <w:p>
      <w:pPr>
        <w:pStyle w:val="B1"/>
        <w:rPr/>
      </w:pPr>
      <w:r>
        <w:rPr/>
        <w:t>-</w:t>
        <w:tab/>
        <w:t xml:space="preserve">The value of </w:t>
      </w:r>
      <w:r>
        <w:rPr>
          <w:rFonts w:cs="Courier New" w:ascii="Courier New" w:hAnsi="Courier New"/>
        </w:rPr>
        <w:t>level_idc</w:t>
      </w:r>
      <w:r>
        <w:rPr/>
        <w:t xml:space="preserve"> shall not be greater than 153 (corresponding to the Level 5.1) and should indicate the lowest level to which the Bitstream conforms.</w:t>
      </w:r>
    </w:p>
    <w:p>
      <w:pPr>
        <w:pStyle w:val="Heading4"/>
        <w:ind w:left="1418" w:hanging="1418"/>
        <w:rPr/>
      </w:pPr>
      <w:bookmarkStart w:id="119" w:name="__RefHeading___Toc75605814"/>
      <w:bookmarkEnd w:id="119"/>
      <w:r>
        <w:rPr/>
        <w:t>4.5.8.3</w:t>
        <w:tab/>
        <w:t>Bit depth</w:t>
      </w:r>
    </w:p>
    <w:p>
      <w:pPr>
        <w:pStyle w:val="Normal"/>
        <w:rPr/>
      </w:pPr>
      <w:r>
        <w:rPr/>
        <w:t>A Bitstream conforming to the H.265/HEVC UHD HDR HLG Operation Point shall be encoded with 10 bits precision.</w:t>
      </w:r>
    </w:p>
    <w:p>
      <w:pPr>
        <w:pStyle w:val="B1"/>
        <w:rPr/>
      </w:pPr>
      <w:r>
        <w:rPr/>
        <w:t>-</w:t>
        <w:tab/>
      </w:r>
      <w:r>
        <w:rPr>
          <w:rFonts w:cs="Courier New" w:ascii="Courier New" w:hAnsi="Courier New"/>
        </w:rPr>
        <w:t>bit_depth_luma_minus8 = 2</w:t>
      </w:r>
    </w:p>
    <w:p>
      <w:pPr>
        <w:pStyle w:val="B1"/>
        <w:rPr/>
      </w:pPr>
      <w:r>
        <w:rPr/>
        <w:t>-</w:t>
        <w:tab/>
      </w:r>
      <w:r>
        <w:rPr>
          <w:rFonts w:cs="Courier New" w:ascii="Courier New" w:hAnsi="Courier New"/>
        </w:rPr>
        <w:t xml:space="preserve">bit_depth_chroma_minus8 = bit_depth_luma_minus8 </w:t>
      </w:r>
    </w:p>
    <w:p>
      <w:pPr>
        <w:pStyle w:val="Normal"/>
        <w:rPr/>
      </w:pPr>
      <w:r>
        <w:rPr/>
        <w:t>Receivers conforming to the H.265/HEVC UHD HDR HLG Operation Point shall support 10 bits precision.</w:t>
      </w:r>
    </w:p>
    <w:p>
      <w:pPr>
        <w:pStyle w:val="Heading4"/>
        <w:ind w:left="1418" w:hanging="1418"/>
        <w:rPr/>
      </w:pPr>
      <w:bookmarkStart w:id="120" w:name="__RefHeading___Toc75605815"/>
      <w:bookmarkEnd w:id="120"/>
      <w:r>
        <w:rPr/>
        <w:t>4.5.8.4</w:t>
        <w:tab/>
        <w:t>Spatial resolution</w:t>
      </w:r>
    </w:p>
    <w:p>
      <w:pPr>
        <w:pStyle w:val="Normal"/>
        <w:rPr/>
      </w:pPr>
      <w:r>
        <w:rPr/>
        <w:t xml:space="preserve">The spatial resolution of the distribution format shall be one of the following: </w:t>
      </w:r>
    </w:p>
    <w:p>
      <w:pPr>
        <w:pStyle w:val="B1"/>
        <w:rPr>
          <w:lang w:eastAsia="en-GB"/>
        </w:rPr>
      </w:pPr>
      <w:r>
        <w:rPr/>
        <w:t>-</w:t>
        <w:tab/>
        <w:t xml:space="preserve">3840 × 2160, </w:t>
      </w:r>
    </w:p>
    <w:p>
      <w:pPr>
        <w:pStyle w:val="B1"/>
        <w:rPr>
          <w:lang w:eastAsia="en-GB"/>
        </w:rPr>
      </w:pPr>
      <w:r>
        <w:rPr/>
        <w:t>-</w:t>
        <w:tab/>
        <w:t xml:space="preserve">3200 × 1800, </w:t>
      </w:r>
    </w:p>
    <w:p>
      <w:pPr>
        <w:pStyle w:val="B1"/>
        <w:rPr>
          <w:lang w:eastAsia="en-GB"/>
        </w:rPr>
      </w:pPr>
      <w:r>
        <w:rPr/>
        <w:t>-</w:t>
        <w:tab/>
        <w:t xml:space="preserve">2560 × 1440, </w:t>
      </w:r>
    </w:p>
    <w:p>
      <w:pPr>
        <w:pStyle w:val="B1"/>
        <w:rPr>
          <w:lang w:eastAsia="en-GB"/>
        </w:rPr>
      </w:pPr>
      <w:r>
        <w:rPr/>
        <w:t>-</w:t>
        <w:tab/>
        <w:t xml:space="preserve">1920 × 1080, </w:t>
      </w:r>
    </w:p>
    <w:p>
      <w:pPr>
        <w:pStyle w:val="B1"/>
        <w:rPr>
          <w:lang w:eastAsia="en-GB"/>
        </w:rPr>
      </w:pPr>
      <w:r>
        <w:rPr/>
        <w:t>-</w:t>
        <w:tab/>
        <w:t xml:space="preserve">1600 × 900, </w:t>
      </w:r>
    </w:p>
    <w:p>
      <w:pPr>
        <w:pStyle w:val="B1"/>
        <w:rPr>
          <w:lang w:eastAsia="en-GB"/>
        </w:rPr>
      </w:pPr>
      <w:r>
        <w:rPr/>
        <w:t>-</w:t>
        <w:tab/>
        <w:t xml:space="preserve">1280 × 720, </w:t>
      </w:r>
    </w:p>
    <w:p>
      <w:pPr>
        <w:pStyle w:val="B1"/>
        <w:rPr>
          <w:lang w:eastAsia="en-GB"/>
        </w:rPr>
      </w:pPr>
      <w:r>
        <w:rPr/>
        <w:t>-</w:t>
        <w:tab/>
        <w:t xml:space="preserve">960 × 540, </w:t>
      </w:r>
    </w:p>
    <w:p>
      <w:pPr>
        <w:pStyle w:val="B1"/>
        <w:rPr/>
      </w:pPr>
      <w:r>
        <w:rPr/>
        <w:t>-</w:t>
        <w:tab/>
      </w:r>
      <w:r>
        <w:rPr>
          <w:lang w:eastAsia="en-GB"/>
        </w:rPr>
        <w:t xml:space="preserve">854 </w:t>
      </w:r>
      <w:r>
        <w:rPr/>
        <w:t>×</w:t>
      </w:r>
      <w:r>
        <w:rPr>
          <w:lang w:eastAsia="en-GB"/>
        </w:rPr>
        <w:t xml:space="preserve"> 480, </w:t>
      </w:r>
    </w:p>
    <w:p>
      <w:pPr>
        <w:pStyle w:val="B1"/>
        <w:rPr/>
      </w:pPr>
      <w:r>
        <w:rPr/>
        <w:t>-</w:t>
        <w:tab/>
      </w:r>
      <w:r>
        <w:rPr>
          <w:lang w:eastAsia="en-GB"/>
        </w:rPr>
        <w:t xml:space="preserve">640 </w:t>
      </w:r>
      <w:r>
        <w:rPr/>
        <w:t>×</w:t>
      </w:r>
      <w:r>
        <w:rPr>
          <w:lang w:eastAsia="en-GB"/>
        </w:rPr>
        <w:t xml:space="preserve"> 360,</w:t>
      </w:r>
    </w:p>
    <w:p>
      <w:pPr>
        <w:pStyle w:val="B1"/>
        <w:rPr/>
      </w:pPr>
      <w:r>
        <w:rPr/>
        <w:t>-</w:t>
        <w:tab/>
      </w:r>
      <w:r>
        <w:rPr>
          <w:lang w:eastAsia="en-GB"/>
        </w:rPr>
        <w:t xml:space="preserve">426 </w:t>
      </w:r>
      <w:r>
        <w:rPr/>
        <w:t>×</w:t>
      </w:r>
      <w:r>
        <w:rPr>
          <w:lang w:eastAsia="en-GB"/>
        </w:rPr>
        <w:t xml:space="preserve"> 240.</w:t>
      </w:r>
    </w:p>
    <w:p>
      <w:pPr>
        <w:pStyle w:val="Heading4"/>
        <w:ind w:left="1418" w:hanging="1418"/>
        <w:rPr/>
      </w:pPr>
      <w:bookmarkStart w:id="121" w:name="__RefHeading___Toc75605816"/>
      <w:bookmarkEnd w:id="121"/>
      <w:r>
        <w:rPr/>
        <w:t>4.5.8.5</w:t>
        <w:tab/>
        <w:t>Colour information and HDR transfer characteristics</w:t>
      </w:r>
    </w:p>
    <w:p>
      <w:pPr>
        <w:pStyle w:val="Normal"/>
        <w:rPr/>
      </w:pPr>
      <w:r>
        <w:rPr>
          <w:lang w:eastAsia="en-GB"/>
        </w:rPr>
        <w:t xml:space="preserve">A Bitstream conforming to the H.265/HEVC UHD HDR HLG Operation Point </w:t>
      </w:r>
      <w:r>
        <w:rPr/>
        <w:t>shall comply with the following restrictions in the VUI:</w:t>
      </w:r>
    </w:p>
    <w:p>
      <w:pPr>
        <w:pStyle w:val="B1"/>
        <w:rPr/>
      </w:pPr>
      <w:r>
        <w:rPr/>
        <w:t>-</w:t>
        <w:tab/>
      </w:r>
      <w:r>
        <w:rPr>
          <w:rFonts w:cs="Courier New" w:ascii="Courier New" w:hAnsi="Courier New"/>
        </w:rPr>
        <w:t>colour_primaries</w:t>
      </w:r>
      <w:r>
        <w:rPr/>
        <w:t xml:space="preserve"> shall be set to the value 9,</w:t>
      </w:r>
    </w:p>
    <w:p>
      <w:pPr>
        <w:pStyle w:val="B1"/>
        <w:rPr/>
      </w:pPr>
      <w:r>
        <w:rPr/>
        <w:t>-</w:t>
        <w:tab/>
      </w:r>
      <w:r>
        <w:rPr>
          <w:rFonts w:cs="Courier New" w:ascii="Courier New" w:hAnsi="Courier New"/>
        </w:rPr>
        <w:t xml:space="preserve">transfer_characteristics </w:t>
      </w:r>
      <w:r>
        <w:rPr/>
        <w:t xml:space="preserve">shall be set to either the value 18, or to the value 14. In the latter case, the Bitstream shall also contain the </w:t>
      </w:r>
      <w:r>
        <w:rPr>
          <w:rFonts w:cs="Courier New" w:ascii="Courier New" w:hAnsi="Courier New"/>
        </w:rPr>
        <w:t>alternative_transfer_characteristics</w:t>
      </w:r>
      <w:r>
        <w:rPr/>
        <w:t xml:space="preserve"> SEI message. The </w:t>
      </w:r>
      <w:r>
        <w:rPr>
          <w:rFonts w:cs="Courier New" w:ascii="Courier New" w:hAnsi="Courier New"/>
        </w:rPr>
        <w:t>alternative_transfer_characteristics</w:t>
      </w:r>
      <w:r>
        <w:rPr/>
        <w:t xml:space="preserve"> SEI message shall be inserted at each RAP, and its parameter </w:t>
      </w:r>
      <w:r>
        <w:rPr>
          <w:rFonts w:cs="Courier New" w:ascii="Courier New" w:hAnsi="Courier New"/>
        </w:rPr>
        <w:t>preferred_transfer_characteristics</w:t>
      </w:r>
      <w:r>
        <w:rPr/>
        <w:t xml:space="preserve"> shall be set to the value 18.</w:t>
      </w:r>
    </w:p>
    <w:p>
      <w:pPr>
        <w:pStyle w:val="B1"/>
        <w:rPr/>
      </w:pPr>
      <w:r>
        <w:rPr/>
        <w:t>-</w:t>
        <w:tab/>
      </w:r>
      <w:r>
        <w:rPr>
          <w:rFonts w:cs="Courier New" w:ascii="Courier New" w:hAnsi="Courier New"/>
        </w:rPr>
        <w:t>matrix_coeffs</w:t>
      </w:r>
      <w:r>
        <w:rPr/>
        <w:t xml:space="preserve"> shall be set to the value 9,</w:t>
      </w:r>
    </w:p>
    <w:p>
      <w:pPr>
        <w:pStyle w:val="B1"/>
        <w:rPr/>
      </w:pPr>
      <w:r>
        <w:rPr/>
        <w:t>-</w:t>
        <w:tab/>
        <w:t xml:space="preserve">the </w:t>
      </w:r>
      <w:r>
        <w:rPr>
          <w:rFonts w:cs="Courier New" w:ascii="Courier New" w:hAnsi="Courier New"/>
        </w:rPr>
        <w:t>chroma_loc_info_present_flag</w:t>
      </w:r>
      <w:r>
        <w:rPr/>
        <w:t xml:space="preserve"> should be equal to 1, and if set the </w:t>
      </w:r>
      <w:r>
        <w:rPr>
          <w:rFonts w:cs="Courier New" w:ascii="Courier New" w:hAnsi="Courier New"/>
        </w:rPr>
        <w:t>chroma_sample_loc_type_top_field</w:t>
      </w:r>
      <w:r>
        <w:rPr/>
        <w:t xml:space="preserve"> and </w:t>
      </w:r>
      <w:r>
        <w:rPr>
          <w:rFonts w:cs="Courier New" w:ascii="Courier New" w:hAnsi="Courier New"/>
        </w:rPr>
        <w:t>chroma_sample_loc_type_bottom_field</w:t>
      </w:r>
      <w:r>
        <w:rPr/>
        <w:t xml:space="preserve"> shall both be equal to 2.</w:t>
      </w:r>
    </w:p>
    <w:p>
      <w:pPr>
        <w:pStyle w:val="Normal"/>
        <w:rPr>
          <w:lang w:eastAsia="en-GB"/>
        </w:rPr>
      </w:pPr>
      <w:r>
        <w:rPr>
          <w:lang w:eastAsia="en-GB"/>
        </w:rPr>
        <w:t xml:space="preserve">This signalling implies that Recommendation BT.2020 [4] colorimetry in non-constant luminance and Hybrid Log Gamma (HLG) opto-electronic transfer function (OETF) as defined in Recommendation ITU-R BT.2100 [11] are in use. </w:t>
      </w:r>
    </w:p>
    <w:p>
      <w:pPr>
        <w:pStyle w:val="Heading4"/>
        <w:ind w:left="1418" w:hanging="1418"/>
        <w:rPr/>
      </w:pPr>
      <w:bookmarkStart w:id="122" w:name="__RefHeading___Toc75605817"/>
      <w:bookmarkEnd w:id="122"/>
      <w:r>
        <w:rPr/>
        <w:t>4.5.8.6</w:t>
        <w:tab/>
        <w:t>Frame rates</w:t>
      </w:r>
    </w:p>
    <w:p>
      <w:pPr>
        <w:pStyle w:val="Normal"/>
        <w:rPr/>
      </w:pPr>
      <w:r>
        <w:rPr>
          <w:lang w:eastAsia="en-GB"/>
        </w:rPr>
        <w:t xml:space="preserve">A Bitstream conforming to the H.265/HEVC UHD HDR HLG Operation Point </w:t>
      </w:r>
      <w:r>
        <w:rPr/>
        <w:t>shall have one of the following frame rates:</w:t>
      </w:r>
      <w:r>
        <w:rPr>
          <w:lang w:eastAsia="en-GB"/>
        </w:rPr>
        <w:t xml:space="preserve"> 24; 25; 30; 50; 60; 24/1.001; 30/1.001; 60/1.001 Hz.</w:t>
      </w:r>
    </w:p>
    <w:p>
      <w:pPr>
        <w:pStyle w:val="Normal"/>
        <w:rPr/>
      </w:pPr>
      <w:r>
        <w:rPr/>
        <w:t xml:space="preserve">The frame rate may be indicated in the VUI by setting </w:t>
      </w:r>
      <w:r>
        <w:rPr>
          <w:rFonts w:cs="Courier New" w:ascii="Courier New" w:hAnsi="Courier New"/>
        </w:rPr>
        <w:t>vui_time_scale</w:t>
      </w:r>
      <w:r>
        <w:rPr/>
        <w:t xml:space="preserve"> and </w:t>
      </w:r>
      <w:r>
        <w:rPr>
          <w:rFonts w:cs="Courier New" w:ascii="Courier New" w:hAnsi="Courier New"/>
        </w:rPr>
        <w:t>vui_num_units_in_tick</w:t>
      </w:r>
      <w:r>
        <w:rPr/>
        <w:t xml:space="preserve">. </w:t>
      </w:r>
    </w:p>
    <w:p>
      <w:pPr>
        <w:pStyle w:val="Heading4"/>
        <w:ind w:left="1418" w:hanging="1418"/>
        <w:rPr/>
      </w:pPr>
      <w:bookmarkStart w:id="123" w:name="__RefHeading___Toc75605818"/>
      <w:bookmarkEnd w:id="123"/>
      <w:r>
        <w:rPr/>
        <w:t>4.5.8.7</w:t>
        <w:tab/>
        <w:t>Receiver compatibility</w:t>
      </w:r>
    </w:p>
    <w:p>
      <w:pPr>
        <w:pStyle w:val="Normal"/>
        <w:rPr/>
      </w:pPr>
      <w:r>
        <w:rPr/>
        <w:t xml:space="preserve">Receivers conforming to the </w:t>
      </w:r>
      <w:r>
        <w:rPr>
          <w:b/>
        </w:rPr>
        <w:t>H.265/HEVC UHD HDR HLG</w:t>
      </w:r>
      <w:r>
        <w:rPr/>
        <w:t xml:space="preserve"> Operation Point shall support decoding and processing</w:t>
      </w:r>
      <w:r>
        <w:rPr>
          <w:b/>
        </w:rPr>
        <w:t xml:space="preserve"> H.265/HEVC 720p HD</w:t>
      </w:r>
      <w:r>
        <w:rPr/>
        <w:t xml:space="preserve">, </w:t>
      </w:r>
      <w:r>
        <w:rPr>
          <w:b/>
        </w:rPr>
        <w:t>H.265/HEVC Full HD</w:t>
      </w:r>
      <w:r>
        <w:rPr/>
        <w:t xml:space="preserve">, </w:t>
      </w:r>
      <w:r>
        <w:rPr>
          <w:b/>
        </w:rPr>
        <w:t xml:space="preserve">H.265/HEVC UHD, H.265/HEVC Full HD HDR HLG </w:t>
      </w:r>
      <w:r>
        <w:rPr/>
        <w:t>and</w:t>
      </w:r>
      <w:r>
        <w:rPr>
          <w:b/>
        </w:rPr>
        <w:t xml:space="preserve"> H.265/HEVC UHD HDR HLG </w:t>
      </w:r>
      <w:r>
        <w:rPr/>
        <w:t>Bitstreams.</w:t>
      </w:r>
    </w:p>
    <w:p>
      <w:pPr>
        <w:pStyle w:val="Heading4"/>
        <w:ind w:left="1418" w:hanging="1418"/>
        <w:rPr/>
      </w:pPr>
      <w:bookmarkStart w:id="124" w:name="__RefHeading___Toc75605819"/>
      <w:bookmarkEnd w:id="124"/>
      <w:r>
        <w:rPr/>
        <w:t>4.5.8.8</w:t>
        <w:tab/>
        <w:t>UHD HDR HLG operating modes</w:t>
      </w:r>
    </w:p>
    <w:p>
      <w:pPr>
        <w:pStyle w:val="Normal"/>
        <w:rPr/>
      </w:pPr>
      <w:r>
        <w:rPr/>
        <w:t>UHD HDR HLG services may be defined with a lower temporal resolution than 60fps. The following additional operating modes beyond those defined for HEVC Full HD HDR HLG Operation point in clause 4.5.7.9 are defined accordingly:</w:t>
      </w:r>
    </w:p>
    <w:p>
      <w:pPr>
        <w:pStyle w:val="B1"/>
        <w:rPr>
          <w:lang w:val="en-US"/>
        </w:rPr>
      </w:pPr>
      <w:r>
        <w:rPr>
          <w:b/>
          <w:lang w:val="en-US"/>
        </w:rPr>
        <w:t>-</w:t>
        <w:tab/>
        <w:t>HEVC/H.265 HDR HLG UHD30</w:t>
      </w:r>
      <w:r>
        <w:rPr>
          <w:lang w:val="en-US"/>
        </w:rPr>
        <w:t xml:space="preserve"> mode: </w:t>
      </w:r>
      <w:r>
        <w:rPr/>
        <w:t>Spatial resolutions exceed the HEVC/H.265 HDR HLG Full HD mode</w:t>
      </w:r>
      <w:r>
        <w:rPr>
          <w:rFonts w:eastAsia="Malgun Gothic"/>
        </w:rPr>
        <w:t>, but do not exceed (</w:t>
      </w:r>
      <w:r>
        <w:rPr>
          <w:rFonts w:eastAsia="Malgun Gothic" w:cs="Courier New" w:ascii="Courier New" w:hAnsi="Courier New"/>
        </w:rPr>
        <w:t>3840x2160</w:t>
      </w:r>
      <w:r>
        <w:rPr>
          <w:rFonts w:eastAsia="Malgun Gothic"/>
        </w:rPr>
        <w:t>)</w:t>
      </w:r>
      <w:r>
        <w:rPr>
          <w:lang w:val="en-US"/>
        </w:rPr>
        <w:t xml:space="preserve">. </w:t>
      </w:r>
      <w:r>
        <w:rPr/>
        <w:t>Frame rate does not exceed 30fps.</w:t>
      </w:r>
    </w:p>
    <w:p>
      <w:pPr>
        <w:pStyle w:val="B1"/>
        <w:rPr>
          <w:lang w:val="en-US"/>
        </w:rPr>
      </w:pPr>
      <w:r>
        <w:rPr>
          <w:b/>
          <w:lang w:val="en-US"/>
        </w:rPr>
        <w:t>-</w:t>
        <w:tab/>
        <w:t>HEVC/H.265 HDR HLG UHD60</w:t>
      </w:r>
      <w:r>
        <w:rPr>
          <w:lang w:val="en-US"/>
        </w:rPr>
        <w:t xml:space="preserve"> mode: </w:t>
      </w:r>
      <w:r>
        <w:rPr/>
        <w:t>Spatial resolutions exceed the HEVC/H.265 HDR HLG Full HD mode</w:t>
      </w:r>
      <w:r>
        <w:rPr>
          <w:rFonts w:eastAsia="Malgun Gothic"/>
        </w:rPr>
        <w:t>, but do not exceed (</w:t>
      </w:r>
      <w:r>
        <w:rPr>
          <w:rFonts w:eastAsia="Malgun Gothic" w:cs="Courier New" w:ascii="Courier New" w:hAnsi="Courier New"/>
        </w:rPr>
        <w:t>3840x2160</w:t>
      </w:r>
      <w:r>
        <w:rPr>
          <w:rFonts w:eastAsia="Malgun Gothic"/>
        </w:rPr>
        <w:t>)</w:t>
      </w:r>
      <w:r>
        <w:rPr/>
        <w:t>. Frame rate exceeds 30fps.</w:t>
      </w:r>
    </w:p>
    <w:p>
      <w:pPr>
        <w:pStyle w:val="FP"/>
        <w:rPr>
          <w:lang w:val="en-US"/>
        </w:rPr>
      </w:pPr>
      <w:r>
        <w:rPr>
          <w:lang w:val="en-US"/>
        </w:rPr>
      </w:r>
    </w:p>
    <w:p>
      <w:pPr>
        <w:pStyle w:val="Heading1"/>
        <w:ind w:left="1134" w:hanging="1134"/>
        <w:rPr/>
      </w:pPr>
      <w:bookmarkStart w:id="125" w:name="__RefHeading___Toc75605820"/>
      <w:r>
        <w:rPr/>
        <w:t>5</w:t>
        <w:tab/>
        <w:t>Mapping to 3GP-DASH delivery</w:t>
      </w:r>
      <w:bookmarkEnd w:id="125"/>
      <w:r>
        <w:rPr/>
        <w:t xml:space="preserve"> </w:t>
      </w:r>
    </w:p>
    <w:p>
      <w:pPr>
        <w:pStyle w:val="Heading2"/>
        <w:rPr/>
      </w:pPr>
      <w:bookmarkStart w:id="126" w:name="__RefHeading___Toc75605821"/>
      <w:bookmarkEnd w:id="126"/>
      <w:r>
        <w:rPr/>
        <w:t>5.1</w:t>
        <w:tab/>
        <w:t>General</w:t>
      </w:r>
    </w:p>
    <w:p>
      <w:pPr>
        <w:pStyle w:val="Heading3"/>
        <w:rPr/>
      </w:pPr>
      <w:bookmarkStart w:id="127" w:name="__RefHeading___Toc75605822"/>
      <w:bookmarkEnd w:id="127"/>
      <w:r>
        <w:rPr/>
        <w:t>5.1.1</w:t>
        <w:tab/>
        <w:t>MPD and 3GP-DASH format</w:t>
      </w:r>
    </w:p>
    <w:p>
      <w:pPr>
        <w:pStyle w:val="Normal"/>
        <w:rPr/>
      </w:pPr>
      <w:r>
        <w:rPr/>
        <w:t xml:space="preserve">The MPD shall conform to the 3GP-DASH format [8] with the constraints defined in clause 5.1.3. The MPD may signal the appropriate profiles parameter as defined below in the </w:t>
      </w:r>
      <w:r>
        <w:rPr>
          <w:rFonts w:cs="Courier New" w:ascii="Courier New" w:hAnsi="Courier New"/>
          <w:b/>
        </w:rPr>
        <w:t>MPD</w:t>
      </w:r>
      <w:r>
        <w:rPr>
          <w:rFonts w:cs="Courier New" w:ascii="Courier New" w:hAnsi="Courier New"/>
        </w:rPr>
        <w:t>@profiles</w:t>
      </w:r>
      <w:r>
        <w:rPr/>
        <w:t xml:space="preserve"> attribute.</w:t>
      </w:r>
    </w:p>
    <w:p>
      <w:pPr>
        <w:pStyle w:val="Normal"/>
        <w:rPr/>
      </w:pPr>
      <w:r>
        <w:rPr/>
        <w:t xml:space="preserve">For the delivery as part of 5G Media Downlink Streaming, in addition to the requirements in this clause 5, also the requirements in TS 26.247 [8], clause 7.3.11, for the </w:t>
      </w:r>
      <w:r>
        <w:rPr>
          <w:lang w:val="en-US"/>
        </w:rPr>
        <w:t>5G Media Streaming DASH Interoperability Point</w:t>
      </w:r>
      <w:r>
        <w:rPr/>
        <w:t xml:space="preserve"> and the requirements in TS 26.511 [12], clause 5.4 for the TV Video profile apply.</w:t>
      </w:r>
    </w:p>
    <w:p>
      <w:pPr>
        <w:pStyle w:val="Normal"/>
        <w:rPr/>
      </w:pPr>
      <w:r>
        <w:rPr/>
      </w:r>
    </w:p>
    <w:p>
      <w:pPr>
        <w:pStyle w:val="Heading3"/>
        <w:rPr/>
      </w:pPr>
      <w:bookmarkStart w:id="128" w:name="__RefHeading___Toc75605823"/>
      <w:bookmarkEnd w:id="128"/>
      <w:r>
        <w:rPr/>
        <w:t>5.1.2</w:t>
        <w:tab/>
        <w:t>File Format Signalling</w:t>
      </w:r>
    </w:p>
    <w:p>
      <w:pPr>
        <w:pStyle w:val="Normal"/>
        <w:rPr/>
      </w:pPr>
      <w:r>
        <w:rPr/>
        <w:t xml:space="preserve">Representations used in the context of the specification shall conform to the 3GP File Format [7] and the 3GP-DASH  Segment format [8] with the following further requirements: </w:t>
      </w:r>
    </w:p>
    <w:p>
      <w:pPr>
        <w:pStyle w:val="B1"/>
        <w:rPr/>
      </w:pPr>
      <w:r>
        <w:rPr/>
        <w:t>-</w:t>
        <w:tab/>
        <w:t>The '</w:t>
      </w:r>
      <w:r>
        <w:rPr>
          <w:rFonts w:cs="Courier New" w:ascii="Courier New" w:hAnsi="Courier New"/>
        </w:rPr>
        <w:t>3gtv</w:t>
      </w:r>
      <w:r>
        <w:rPr/>
        <w:t xml:space="preserve">' ISO brand shall be set as a </w:t>
      </w:r>
      <w:r>
        <w:rPr>
          <w:rFonts w:cs="Courier New" w:ascii="Courier New" w:hAnsi="Courier New"/>
        </w:rPr>
        <w:t>compatible_brand</w:t>
      </w:r>
      <w:r>
        <w:rPr/>
        <w:t xml:space="preserve"> in the File Type Box ('</w:t>
      </w:r>
      <w:r>
        <w:rPr>
          <w:rFonts w:cs="Courier New" w:ascii="Courier New" w:hAnsi="Courier New"/>
        </w:rPr>
        <w:t>ftyp</w:t>
      </w:r>
      <w:r>
        <w:rPr/>
        <w:t xml:space="preserve">'). </w:t>
      </w:r>
    </w:p>
    <w:p>
      <w:pPr>
        <w:pStyle w:val="B1"/>
        <w:rPr/>
      </w:pPr>
      <w:r>
        <w:rPr/>
        <w:t>-</w:t>
        <w:tab/>
        <w:t xml:space="preserve">The value of the </w:t>
      </w:r>
      <w:r>
        <w:rPr>
          <w:rFonts w:cs="Courier New" w:ascii="Courier New" w:hAnsi="Courier New"/>
        </w:rPr>
        <w:t>duration</w:t>
      </w:r>
      <w:r>
        <w:rPr/>
        <w:t xml:space="preserve"> field in the Movie Header Box ('</w:t>
      </w:r>
      <w:r>
        <w:rPr>
          <w:rFonts w:cs="Courier New" w:ascii="Courier New" w:hAnsi="Courier New"/>
        </w:rPr>
        <w:t>mvhd</w:t>
      </w:r>
      <w:r>
        <w:rPr/>
        <w:t>') shall be set to a value of '0'</w:t>
      </w:r>
    </w:p>
    <w:p>
      <w:pPr>
        <w:pStyle w:val="B1"/>
        <w:rPr/>
      </w:pPr>
      <w:r>
        <w:rPr/>
        <w:t>-</w:t>
        <w:tab/>
        <w:t>The Track Header Box ('</w:t>
      </w:r>
      <w:r>
        <w:rPr>
          <w:rFonts w:cs="Courier New" w:ascii="Courier New" w:hAnsi="Courier New"/>
        </w:rPr>
        <w:t>tkhd</w:t>
      </w:r>
      <w:r>
        <w:rPr/>
        <w:t>') shall obey the following constraints:</w:t>
      </w:r>
    </w:p>
    <w:p>
      <w:pPr>
        <w:pStyle w:val="B2"/>
        <w:rPr/>
      </w:pPr>
      <w:r>
        <w:rPr/>
        <w:t>-</w:t>
        <w:tab/>
        <w:t xml:space="preserve">The value of the </w:t>
      </w:r>
      <w:r>
        <w:rPr>
          <w:rFonts w:cs="Courier New" w:ascii="Courier New" w:hAnsi="Courier New"/>
        </w:rPr>
        <w:t>duration</w:t>
      </w:r>
      <w:r>
        <w:rPr/>
        <w:t xml:space="preserve"> field shall be set to '0'.</w:t>
      </w:r>
    </w:p>
    <w:p>
      <w:pPr>
        <w:pStyle w:val="B2"/>
        <w:rPr/>
      </w:pPr>
      <w:r>
        <w:rPr/>
        <w:t>-</w:t>
        <w:tab/>
        <w:t xml:space="preserve">The </w:t>
      </w:r>
      <w:r>
        <w:rPr>
          <w:rFonts w:cs="Courier New" w:ascii="Courier New" w:hAnsi="Courier New"/>
        </w:rPr>
        <w:t>width</w:t>
      </w:r>
      <w:r>
        <w:rPr/>
        <w:t xml:space="preserve"> and </w:t>
      </w:r>
      <w:r>
        <w:rPr>
          <w:rFonts w:cs="Courier New" w:ascii="Courier New" w:hAnsi="Courier New"/>
        </w:rPr>
        <w:t>height</w:t>
      </w:r>
      <w:r>
        <w:rPr/>
        <w:t xml:space="preserve"> fields for a visual track shall specify the track's visual presentation size as fixed-point 16.16 values expressed in on a uniformly sampled grid (commonly called square pixels)</w:t>
      </w:r>
    </w:p>
    <w:p>
      <w:pPr>
        <w:pStyle w:val="B1"/>
        <w:rPr/>
      </w:pPr>
      <w:r>
        <w:rPr/>
        <w:t>-</w:t>
        <w:tab/>
        <w:t>The Media Header Box ('</w:t>
      </w:r>
      <w:r>
        <w:rPr>
          <w:rFonts w:cs="Courier New" w:ascii="Courier New" w:hAnsi="Courier New"/>
        </w:rPr>
        <w:t>mdhd</w:t>
      </w:r>
      <w:r>
        <w:rPr/>
        <w:t>') shall obey the following constraints:</w:t>
      </w:r>
    </w:p>
    <w:p>
      <w:pPr>
        <w:pStyle w:val="B2"/>
        <w:rPr/>
      </w:pPr>
      <w:r>
        <w:rPr/>
        <w:t>-</w:t>
        <w:tab/>
        <w:t xml:space="preserve">The value of the </w:t>
      </w:r>
      <w:r>
        <w:rPr>
          <w:rFonts w:cs="Courier New" w:ascii="Courier New" w:hAnsi="Courier New"/>
        </w:rPr>
        <w:t>duration</w:t>
      </w:r>
      <w:r>
        <w:rPr/>
        <w:t xml:space="preserve"> field shall be set to '0'.</w:t>
      </w:r>
    </w:p>
    <w:p>
      <w:pPr>
        <w:pStyle w:val="B1"/>
        <w:rPr/>
      </w:pPr>
      <w:r>
        <w:rPr/>
        <w:t>-</w:t>
        <w:tab/>
        <w:t>The Video Media Header ('</w:t>
      </w:r>
      <w:r>
        <w:rPr>
          <w:rFonts w:cs="Courier New" w:ascii="Courier New" w:hAnsi="Courier New"/>
        </w:rPr>
        <w:t>vmhd</w:t>
      </w:r>
      <w:r>
        <w:rPr/>
        <w:t>') shall obey the following constraints:</w:t>
      </w:r>
    </w:p>
    <w:p>
      <w:pPr>
        <w:pStyle w:val="B2"/>
        <w:rPr/>
      </w:pPr>
      <w:r>
        <w:rPr/>
        <w:t>-</w:t>
        <w:tab/>
        <w:t xml:space="preserve">The value of the </w:t>
      </w:r>
      <w:r>
        <w:rPr>
          <w:rFonts w:cs="Courier New" w:ascii="Courier New" w:hAnsi="Courier New"/>
        </w:rPr>
        <w:t>version</w:t>
      </w:r>
      <w:r>
        <w:rPr/>
        <w:t xml:space="preserve"> field shall be set to '0'.</w:t>
      </w:r>
    </w:p>
    <w:p>
      <w:pPr>
        <w:pStyle w:val="B2"/>
        <w:rPr/>
      </w:pPr>
      <w:r>
        <w:rPr/>
        <w:t>-</w:t>
        <w:tab/>
        <w:t xml:space="preserve">The value of the </w:t>
      </w:r>
      <w:r>
        <w:rPr>
          <w:rFonts w:cs="Courier New" w:ascii="Courier New" w:hAnsi="Courier New"/>
        </w:rPr>
        <w:t>graphicsmode</w:t>
      </w:r>
      <w:r>
        <w:rPr/>
        <w:t xml:space="preserve"> field shall be set to '0'.</w:t>
      </w:r>
    </w:p>
    <w:p>
      <w:pPr>
        <w:pStyle w:val="B2"/>
        <w:rPr/>
      </w:pPr>
      <w:r>
        <w:rPr/>
        <w:t>-</w:t>
        <w:tab/>
        <w:t xml:space="preserve">The value of the </w:t>
      </w:r>
      <w:r>
        <w:rPr>
          <w:rFonts w:cs="Courier New" w:ascii="Courier New" w:hAnsi="Courier New"/>
        </w:rPr>
        <w:t>opcolor</w:t>
      </w:r>
      <w:r>
        <w:rPr/>
        <w:t xml:space="preserve"> field shall be set to {'0', '0', '0'}.</w:t>
      </w:r>
    </w:p>
    <w:p>
      <w:pPr>
        <w:pStyle w:val="B1"/>
        <w:rPr/>
      </w:pPr>
      <w:r>
        <w:rPr/>
        <w:t>-</w:t>
        <w:tab/>
        <w:t>The Sample Description Box ('</w:t>
      </w:r>
      <w:r>
        <w:rPr>
          <w:rFonts w:cs="Courier New" w:ascii="Courier New" w:hAnsi="Courier New"/>
        </w:rPr>
        <w:t>stsd</w:t>
      </w:r>
      <w:r>
        <w:rPr/>
        <w:t>') shall obey the following constraints:</w:t>
      </w:r>
    </w:p>
    <w:p>
      <w:pPr>
        <w:pStyle w:val="B2"/>
        <w:rPr/>
      </w:pPr>
      <w:r>
        <w:rPr/>
        <w:t>-</w:t>
        <w:tab/>
        <w:t>A visual sample entry shall be used.</w:t>
      </w:r>
    </w:p>
    <w:p>
      <w:pPr>
        <w:pStyle w:val="B2"/>
        <w:rPr/>
      </w:pPr>
      <w:r>
        <w:rPr/>
        <w:t>-</w:t>
        <w:tab/>
        <w:t>The box shall include a NAL Structured Video Parameter Set.</w:t>
      </w:r>
    </w:p>
    <w:p>
      <w:pPr>
        <w:pStyle w:val="B2"/>
        <w:rPr/>
      </w:pPr>
      <w:r>
        <w:rPr/>
        <w:t>-</w:t>
        <w:tab/>
        <w:t>the maximum width and height values shall correspond to the maximum cropped horizontal and vertical sample counts indicated in any Sequence Parameter Set in the track.</w:t>
      </w:r>
    </w:p>
    <w:p>
      <w:pPr>
        <w:pStyle w:val="B2"/>
        <w:rPr/>
      </w:pPr>
      <w:r>
        <w:rPr/>
        <w:t>-</w:t>
        <w:tab/>
        <w:t>It shall contain a Decoder Configuration Record which signals the Profile, Level, and other parameters in the video track.</w:t>
      </w:r>
    </w:p>
    <w:p>
      <w:pPr>
        <w:pStyle w:val="B1"/>
        <w:rPr/>
      </w:pPr>
      <w:r>
        <w:rPr/>
        <w:t>-</w:t>
        <w:tab/>
        <w:t xml:space="preserve">The </w:t>
      </w:r>
      <w:r>
        <w:rPr>
          <w:rFonts w:cs="Courier New" w:ascii="Courier New" w:hAnsi="Courier New"/>
        </w:rPr>
        <w:t>entry_count</w:t>
      </w:r>
      <w:r>
        <w:rPr/>
        <w:t xml:space="preserve"> field of the Sample-to-Chunk Box ('</w:t>
      </w:r>
      <w:r>
        <w:rPr>
          <w:rFonts w:cs="Courier New" w:ascii="Courier New" w:hAnsi="Courier New"/>
        </w:rPr>
        <w:t>stsc</w:t>
      </w:r>
      <w:r>
        <w:rPr/>
        <w:t>') shall be set to '0'.</w:t>
      </w:r>
    </w:p>
    <w:p>
      <w:pPr>
        <w:pStyle w:val="B1"/>
        <w:rPr/>
      </w:pPr>
      <w:r>
        <w:rPr/>
        <w:t>-</w:t>
        <w:tab/>
        <w:t xml:space="preserve">Both the </w:t>
      </w:r>
      <w:r>
        <w:rPr>
          <w:rFonts w:cs="Courier New" w:ascii="Courier New" w:hAnsi="Courier New"/>
        </w:rPr>
        <w:t>sample_size</w:t>
      </w:r>
      <w:r>
        <w:rPr/>
        <w:t xml:space="preserve"> and </w:t>
      </w:r>
      <w:r>
        <w:rPr>
          <w:rFonts w:cs="Courier New" w:ascii="Courier New" w:hAnsi="Courier New"/>
        </w:rPr>
        <w:t>sample_count</w:t>
      </w:r>
      <w:r>
        <w:rPr/>
        <w:t xml:space="preserve"> fields of the Sample Size Box ('</w:t>
      </w:r>
      <w:r>
        <w:rPr>
          <w:rFonts w:cs="Courier New" w:ascii="Courier New" w:hAnsi="Courier New"/>
        </w:rPr>
        <w:t>stsz</w:t>
      </w:r>
      <w:r>
        <w:rPr/>
        <w:t>') box shall be set to zero ('0'). The sample_count field of the Sample Size Box ('</w:t>
      </w:r>
      <w:r>
        <w:rPr>
          <w:rFonts w:cs="Courier New" w:ascii="Courier New" w:hAnsi="Courier New"/>
        </w:rPr>
        <w:t>stz2</w:t>
      </w:r>
      <w:r>
        <w:rPr/>
        <w:t>') box shall be set to zero ('0'). The actual sample size information can be found in the Track Fragment Run Box ('</w:t>
      </w:r>
      <w:r>
        <w:rPr>
          <w:rFonts w:cs="Courier New" w:ascii="Courier New" w:hAnsi="Courier New"/>
        </w:rPr>
        <w:t>trun</w:t>
      </w:r>
      <w:r>
        <w:rPr/>
        <w:t xml:space="preserve">') for the track. </w:t>
      </w:r>
    </w:p>
    <w:p>
      <w:pPr>
        <w:pStyle w:val="NO"/>
        <w:rPr/>
      </w:pPr>
      <w:r>
        <w:rPr>
          <w:caps/>
        </w:rPr>
        <w:t>Note</w:t>
      </w:r>
      <w:r>
        <w:rPr/>
        <w:t>:</w:t>
        <w:tab/>
        <w:t>This is because the Movie Box ('</w:t>
      </w:r>
      <w:r>
        <w:rPr>
          <w:rFonts w:cs="Courier New" w:ascii="Courier New" w:hAnsi="Courier New"/>
        </w:rPr>
        <w:t>moov</w:t>
      </w:r>
      <w:r>
        <w:rPr/>
        <w:t>') contains no media samples.</w:t>
      </w:r>
    </w:p>
    <w:p>
      <w:pPr>
        <w:pStyle w:val="B1"/>
        <w:rPr/>
      </w:pPr>
      <w:r>
        <w:rPr/>
        <w:t>-</w:t>
        <w:tab/>
        <w:t xml:space="preserve">The </w:t>
      </w:r>
      <w:r>
        <w:rPr>
          <w:rFonts w:cs="Courier New" w:ascii="Courier New" w:hAnsi="Courier New"/>
        </w:rPr>
        <w:t>entry_count</w:t>
      </w:r>
      <w:r>
        <w:rPr/>
        <w:t xml:space="preserve"> field of the Chunk Offset Box ('</w:t>
      </w:r>
      <w:r>
        <w:rPr>
          <w:rFonts w:cs="Courier New" w:ascii="Courier New" w:hAnsi="Courier New"/>
        </w:rPr>
        <w:t>stco</w:t>
      </w:r>
      <w:r>
        <w:rPr/>
        <w:t>') shall be set to '0'.</w:t>
      </w:r>
    </w:p>
    <w:p>
      <w:pPr>
        <w:pStyle w:val="B1"/>
        <w:rPr/>
      </w:pPr>
      <w:r>
        <w:rPr/>
        <w:t>-</w:t>
        <w:tab/>
        <w:t>Movie Fragment Header Boxes ('mfhd') shall contain sequence_number values that are sequentially numbered starting with the number 1 and incrementing by +1, sequenced by movie fragment storage and presentation order.</w:t>
      </w:r>
    </w:p>
    <w:p>
      <w:pPr>
        <w:pStyle w:val="B1"/>
        <w:rPr/>
      </w:pPr>
      <w:r>
        <w:rPr/>
        <w:t>-</w:t>
        <w:tab/>
        <w:t>Any Segment Index Box ('</w:t>
      </w:r>
      <w:r>
        <w:rPr>
          <w:rFonts w:cs="Courier New" w:ascii="Courier New" w:hAnsi="Courier New"/>
        </w:rPr>
        <w:t>sidx</w:t>
      </w:r>
      <w:r>
        <w:rPr/>
        <w:t>'), if present, shall obey the additional constraints:</w:t>
      </w:r>
    </w:p>
    <w:p>
      <w:pPr>
        <w:pStyle w:val="B2"/>
        <w:rPr/>
      </w:pPr>
      <w:r>
        <w:rPr/>
        <w:t>-</w:t>
        <w:tab/>
        <w:t xml:space="preserve">the </w:t>
      </w:r>
      <w:r>
        <w:rPr>
          <w:rFonts w:cs="Courier New" w:ascii="Courier New" w:hAnsi="Courier New"/>
        </w:rPr>
        <w:t>timescale</w:t>
      </w:r>
      <w:r>
        <w:rPr/>
        <w:t xml:space="preserve"> field shall have the same value as the timescale field in the Media Header Box ('</w:t>
      </w:r>
      <w:r>
        <w:rPr>
          <w:rFonts w:cs="Courier New" w:ascii="Courier New" w:hAnsi="Courier New"/>
        </w:rPr>
        <w:t>mdhd'</w:t>
      </w:r>
      <w:r>
        <w:rPr/>
        <w:t>) within the same track; and</w:t>
      </w:r>
    </w:p>
    <w:p>
      <w:pPr>
        <w:pStyle w:val="B2"/>
        <w:rPr/>
      </w:pPr>
      <w:r>
        <w:rPr/>
        <w:t>-</w:t>
        <w:tab/>
        <w:t xml:space="preserve">the </w:t>
      </w:r>
      <w:r>
        <w:rPr>
          <w:rFonts w:cs="Courier New" w:ascii="Courier New" w:hAnsi="Courier New"/>
        </w:rPr>
        <w:t>reference_ID</w:t>
      </w:r>
      <w:r>
        <w:rPr/>
        <w:t xml:space="preserve"> field shall be set to the </w:t>
      </w:r>
      <w:r>
        <w:rPr>
          <w:rFonts w:cs="Courier New" w:ascii="Courier New" w:hAnsi="Courier New"/>
        </w:rPr>
        <w:t>track_ID</w:t>
      </w:r>
      <w:r>
        <w:rPr/>
        <w:t xml:space="preserve"> of the ISO Media track as defined in the Track Header Box ('</w:t>
      </w:r>
      <w:r>
        <w:rPr>
          <w:rFonts w:cs="Courier New" w:ascii="Courier New" w:hAnsi="Courier New"/>
        </w:rPr>
        <w:t>tkhd</w:t>
      </w:r>
      <w:r>
        <w:rPr/>
        <w:t>').</w:t>
      </w:r>
    </w:p>
    <w:p>
      <w:pPr>
        <w:pStyle w:val="B1"/>
        <w:rPr/>
      </w:pPr>
      <w:r>
        <w:rPr/>
        <w:t>-</w:t>
        <w:tab/>
        <w:t>For AVCSampleEntry ('</w:t>
      </w:r>
      <w:r>
        <w:rPr>
          <w:rFonts w:cs="Courier New" w:ascii="Courier New" w:hAnsi="Courier New"/>
        </w:rPr>
        <w:t>avc3</w:t>
      </w:r>
      <w:r>
        <w:rPr/>
        <w:t>') and HEVCSampleEntry ('</w:t>
      </w:r>
      <w:r>
        <w:rPr>
          <w:rFonts w:cs="Courier New" w:ascii="Courier New" w:hAnsi="Courier New"/>
        </w:rPr>
        <w:t>hev1</w:t>
      </w:r>
      <w:r>
        <w:rPr/>
        <w:t>') NAL Structured Video tracks, the '</w:t>
      </w:r>
      <w:r>
        <w:rPr>
          <w:rFonts w:cs="Courier New" w:ascii="Courier New" w:hAnsi="Courier New"/>
        </w:rPr>
        <w:t>first_sample_flags</w:t>
      </w:r>
      <w:r>
        <w:rPr/>
        <w:t>' shall signal the picture type of the first sample in each movie fragment as specified below.</w:t>
      </w:r>
    </w:p>
    <w:p>
      <w:pPr>
        <w:pStyle w:val="B2"/>
        <w:rPr/>
      </w:pPr>
      <w:r>
        <w:rPr/>
        <w:t>-</w:t>
        <w:tab/>
      </w:r>
      <w:r>
        <w:rPr>
          <w:rFonts w:cs="Courier New" w:ascii="Courier New" w:hAnsi="Courier New"/>
        </w:rPr>
        <w:t>sample_is_non_sync_sample</w:t>
      </w:r>
      <w:r>
        <w:rPr/>
        <w:t>=0: If the first sample is a sync sample.</w:t>
      </w:r>
    </w:p>
    <w:p>
      <w:pPr>
        <w:pStyle w:val="B2"/>
        <w:rPr/>
      </w:pPr>
      <w:r>
        <w:rPr/>
        <w:t>-</w:t>
        <w:tab/>
      </w:r>
      <w:r>
        <w:rPr>
          <w:rFonts w:cs="Courier New" w:ascii="Courier New" w:hAnsi="Courier New"/>
        </w:rPr>
        <w:t>sample_is_non_sync_sample</w:t>
      </w:r>
      <w:r>
        <w:rPr/>
        <w:t>=1: If the first sample is not a sync sample.</w:t>
      </w:r>
    </w:p>
    <w:p>
      <w:pPr>
        <w:pStyle w:val="B2"/>
        <w:rPr/>
      </w:pPr>
      <w:r>
        <w:rPr/>
        <w:t>-</w:t>
        <w:tab/>
      </w:r>
      <w:r>
        <w:rPr>
          <w:rFonts w:cs="Courier New" w:ascii="Courier New" w:hAnsi="Courier New"/>
        </w:rPr>
        <w:t>sample_depends_on</w:t>
      </w:r>
      <w:r>
        <w:rPr/>
        <w:t>=2: If the first sample is an I frame.</w:t>
      </w:r>
    </w:p>
    <w:p>
      <w:pPr>
        <w:pStyle w:val="B1"/>
        <w:rPr/>
      </w:pPr>
      <w:r>
        <w:rPr/>
        <w:t>-</w:t>
        <w:tab/>
        <w:t>The Colour Information Box ('</w:t>
      </w:r>
      <w:r>
        <w:rPr>
          <w:rFonts w:cs="Courier New" w:ascii="Courier New" w:hAnsi="Courier New"/>
        </w:rPr>
        <w:t>colr</w:t>
      </w:r>
      <w:r>
        <w:rPr/>
        <w:t xml:space="preserve">') should be present. If present, it shall signal the </w:t>
      </w:r>
      <w:r>
        <w:rPr>
          <w:rFonts w:cs="Courier New" w:ascii="Courier New" w:hAnsi="Courier New"/>
        </w:rPr>
        <w:t>colour_primaries</w:t>
      </w:r>
      <w:r>
        <w:rPr/>
        <w:t xml:space="preserve">, </w:t>
      </w:r>
      <w:r>
        <w:rPr>
          <w:rFonts w:cs="Courier New" w:ascii="Courier New" w:hAnsi="Courier New"/>
        </w:rPr>
        <w:t xml:space="preserve">transfer_characteristics </w:t>
      </w:r>
      <w:r>
        <w:rPr/>
        <w:t>and</w:t>
      </w:r>
      <w:r>
        <w:rPr>
          <w:rFonts w:cs="Courier New" w:ascii="Courier New" w:hAnsi="Courier New"/>
        </w:rPr>
        <w:t xml:space="preserve"> matrix_coeffs</w:t>
      </w:r>
      <w:r>
        <w:rPr/>
        <w:t xml:space="preserve"> applicable to all the bitstreams associated with this sample entry.</w:t>
      </w:r>
    </w:p>
    <w:p>
      <w:pPr>
        <w:pStyle w:val="B1"/>
        <w:rPr/>
      </w:pPr>
      <w:r>
        <w:rPr/>
        <w:t>-</w:t>
        <w:tab/>
        <w:t>The sample timing shall obey the frame rate requirements for each Operation Point.</w:t>
      </w:r>
    </w:p>
    <w:p>
      <w:pPr>
        <w:pStyle w:val="Heading3"/>
        <w:rPr/>
      </w:pPr>
      <w:bookmarkStart w:id="129" w:name="__RefHeading___Toc75605824"/>
      <w:bookmarkEnd w:id="129"/>
      <w:r>
        <w:rPr/>
        <w:t>5.1.3</w:t>
        <w:tab/>
        <w:t>Adaptation Set Constraints</w:t>
      </w:r>
    </w:p>
    <w:p>
      <w:pPr>
        <w:pStyle w:val="Normal"/>
        <w:rPr/>
      </w:pPr>
      <w:r>
        <w:rPr/>
        <w:t>For a video Adaptation Set, the following constraints apply:</w:t>
      </w:r>
    </w:p>
    <w:p>
      <w:pPr>
        <w:pStyle w:val="B1"/>
        <w:rPr/>
      </w:pPr>
      <w:r>
        <w:rPr/>
        <w:t>-</w:t>
        <w:tab/>
        <w:t xml:space="preserve">The </w:t>
      </w:r>
      <w:r>
        <w:rPr>
          <w:rFonts w:cs="Courier New" w:ascii="Courier New" w:hAnsi="Courier New"/>
        </w:rPr>
        <w:t>@codecs</w:t>
      </w:r>
      <w:r>
        <w:rPr/>
        <w:t xml:space="preserve"> parameter shall be present on Adaptation Set level and shall signal the maximum required capability to decode any Representation in the Adaptation Set. The @codecs parameter should be signalled on the representation level if different from the one on Adaptation Set level.</w:t>
      </w:r>
    </w:p>
    <w:p>
      <w:pPr>
        <w:pStyle w:val="B1"/>
        <w:rPr/>
      </w:pPr>
      <w:r>
        <w:rPr/>
        <w:t>-</w:t>
        <w:tab/>
        <w:t xml:space="preserve">The </w:t>
      </w:r>
      <w:r>
        <w:rPr>
          <w:rFonts w:cs="Courier New" w:ascii="Courier New" w:hAnsi="Courier New"/>
        </w:rPr>
        <w:t>@profiles</w:t>
      </w:r>
      <w:r>
        <w:rPr/>
        <w:t xml:space="preserve"> parameter may be present to signal the constraints for the Adaptation Set.</w:t>
      </w:r>
    </w:p>
    <w:p>
      <w:pPr>
        <w:pStyle w:val="B1"/>
        <w:rPr/>
      </w:pPr>
      <w:r>
        <w:rPr/>
        <w:t>-</w:t>
        <w:tab/>
        <w:t xml:space="preserve">The attributes </w:t>
      </w:r>
      <w:r>
        <w:rPr>
          <w:rFonts w:cs="Courier New" w:ascii="Courier New" w:hAnsi="Courier New"/>
        </w:rPr>
        <w:t>@maxWidth</w:t>
      </w:r>
      <w:r>
        <w:rPr/>
        <w:t xml:space="preserve"> and </w:t>
      </w:r>
      <w:r>
        <w:rPr>
          <w:rFonts w:cs="Courier New" w:ascii="Courier New" w:hAnsi="Courier New"/>
        </w:rPr>
        <w:t>@maxHeight</w:t>
      </w:r>
      <w:r>
        <w:rPr/>
        <w:t xml:space="preserve"> shall be present. They are expected be used to signal the original source content format. This means that they may exceed the actual largest size of any coded Representation in one Adaptation Set. More details for each Operation Point are provided. </w:t>
      </w:r>
    </w:p>
    <w:p>
      <w:pPr>
        <w:pStyle w:val="B1"/>
        <w:rPr/>
      </w:pPr>
      <w:r>
        <w:rPr/>
        <w:t>-</w:t>
        <w:tab/>
        <w:t xml:space="preserve">The </w:t>
      </w:r>
      <w:r>
        <w:rPr>
          <w:rFonts w:cs="Courier New" w:ascii="Courier New" w:hAnsi="Courier New"/>
        </w:rPr>
        <w:t>@width</w:t>
      </w:r>
      <w:r>
        <w:rPr/>
        <w:t xml:space="preserve"> and </w:t>
      </w:r>
      <w:r>
        <w:rPr>
          <w:rFonts w:cs="Courier New" w:ascii="Courier New" w:hAnsi="Courier New"/>
        </w:rPr>
        <w:t>@height</w:t>
      </w:r>
      <w:r>
        <w:rPr/>
        <w:t xml:space="preserve"> shall be signalled for each Representation (possibly defaulted on Adaptation Set level) and shall match the values of the maximum width and height in the Sample Description box of the contained Representation.</w:t>
      </w:r>
    </w:p>
    <w:p>
      <w:pPr>
        <w:pStyle w:val="B1"/>
        <w:rPr/>
      </w:pPr>
      <w:r>
        <w:rPr/>
        <w:t>-</w:t>
        <w:tab/>
        <w:t>The Chroma Format may be signalled. If signalled:</w:t>
      </w:r>
    </w:p>
    <w:p>
      <w:pPr>
        <w:pStyle w:val="B2"/>
        <w:rPr/>
      </w:pPr>
      <w:r>
        <w:rPr/>
        <w:t>-</w:t>
        <w:tab/>
        <w:t xml:space="preserve">An Essential or Supplemental Descriptor shall be used to signal the value by setting the </w:t>
      </w:r>
      <w:r>
        <w:rPr>
          <w:rFonts w:cs="Courier New" w:ascii="Courier New" w:hAnsi="Courier New"/>
        </w:rPr>
        <w:t>@schemeIdURI</w:t>
      </w:r>
      <w:r>
        <w:rPr/>
        <w:t xml:space="preserve"> attribute to </w:t>
      </w:r>
      <w:r>
        <w:rPr>
          <w:rFonts w:cs="Courier New" w:ascii="Courier New" w:hAnsi="Courier New"/>
        </w:rPr>
        <w:t>urn:mpeg:mpegB:cicp:MatrixCoefficients</w:t>
      </w:r>
      <w:r>
        <w:rPr/>
        <w:t xml:space="preserve"> as defined ISO/IEC 23091-2 [10] and the </w:t>
      </w:r>
      <w:r>
        <w:rPr>
          <w:rFonts w:cs="Courier New" w:ascii="Courier New" w:hAnsi="Courier New"/>
        </w:rPr>
        <w:t>@value</w:t>
      </w:r>
      <w:r>
        <w:rPr/>
        <w:t xml:space="preserve"> attribute according to Table 4 of ISO/IEC 23091-2 [10]. The values shall match the values set in the VUI.</w:t>
      </w:r>
    </w:p>
    <w:p>
      <w:pPr>
        <w:pStyle w:val="B2"/>
        <w:rPr/>
      </w:pPr>
      <w:r>
        <w:rPr/>
        <w:t>-</w:t>
        <w:tab/>
        <w:t>The signalling shall be on Adaptation Set level.</w:t>
      </w:r>
    </w:p>
    <w:p>
      <w:pPr>
        <w:pStyle w:val="B1"/>
        <w:rPr/>
      </w:pPr>
      <w:r>
        <w:rPr/>
        <w:t>-</w:t>
        <w:tab/>
        <w:t>The Color Primaries and Transfer Function shall be signalled unless ITU-R BT.709 is used. If signalled:</w:t>
      </w:r>
    </w:p>
    <w:p>
      <w:pPr>
        <w:pStyle w:val="B2"/>
        <w:rPr/>
      </w:pPr>
      <w:r>
        <w:rPr/>
        <w:t>-</w:t>
        <w:tab/>
        <w:t xml:space="preserve">An Essential or Supplemental Descriptor shall be used to signal the value by setting the </w:t>
      </w:r>
      <w:r>
        <w:rPr>
          <w:rFonts w:cs="Courier New" w:ascii="Courier New" w:hAnsi="Courier New"/>
        </w:rPr>
        <w:t>@schemeIdURI</w:t>
      </w:r>
      <w:r>
        <w:rPr/>
        <w:t xml:space="preserve"> attribute to </w:t>
      </w:r>
      <w:r>
        <w:rPr>
          <w:rFonts w:cs="Courier New" w:ascii="Courier New" w:hAnsi="Courier New"/>
        </w:rPr>
        <w:t>urn:mpeg:mpegB:cicp:ColourPrimaries</w:t>
      </w:r>
      <w:r>
        <w:rPr/>
        <w:t xml:space="preserve"> and </w:t>
      </w:r>
      <w:r>
        <w:rPr>
          <w:rFonts w:cs="Courier New" w:ascii="Courier New" w:hAnsi="Courier New"/>
        </w:rPr>
        <w:t>urn:mpeg:mpegB:cicp:TransferCharacteristics</w:t>
      </w:r>
      <w:r>
        <w:rPr/>
        <w:t xml:space="preserve"> as defined  ISO/IEC 23091-2 [10] and the </w:t>
      </w:r>
      <w:r>
        <w:rPr>
          <w:rFonts w:cs="Courier New" w:ascii="Courier New" w:hAnsi="Courier New"/>
        </w:rPr>
        <w:t>@value</w:t>
      </w:r>
      <w:r>
        <w:rPr/>
        <w:t xml:space="preserve"> attribute according to Table 4 of ISO/IEC 23091-2 [10]. The values shall match the values set in the VUI.</w:t>
      </w:r>
    </w:p>
    <w:p>
      <w:pPr>
        <w:pStyle w:val="B2"/>
        <w:rPr/>
      </w:pPr>
      <w:r>
        <w:rPr/>
        <w:t>-</w:t>
        <w:tab/>
        <w:t>The signalling shall be on Adaptation Set level only, i.e. the value shall not be different for different Representations in one Adaptation Set.</w:t>
      </w:r>
    </w:p>
    <w:p>
      <w:pPr>
        <w:pStyle w:val="B1"/>
        <w:rPr/>
      </w:pPr>
      <w:r>
        <w:rPr/>
        <w:t>-</w:t>
        <w:tab/>
        <w:t xml:space="preserve">The maximum frame rate may be signalled on Adaptation Set using the </w:t>
      </w:r>
      <w:r>
        <w:rPr>
          <w:rFonts w:cs="Courier New" w:ascii="Courier New" w:hAnsi="Courier New"/>
        </w:rPr>
        <w:t>@maxFrameRate</w:t>
      </w:r>
      <w:r>
        <w:rPr/>
        <w:t xml:space="preserve"> attribute. </w:t>
      </w:r>
    </w:p>
    <w:p>
      <w:pPr>
        <w:pStyle w:val="B1"/>
        <w:rPr/>
      </w:pPr>
      <w:r>
        <w:rPr/>
        <w:t>-</w:t>
        <w:tab/>
        <w:t xml:space="preserve">The </w:t>
      </w:r>
      <w:r>
        <w:rPr>
          <w:rFonts w:cs="Courier New" w:ascii="Courier New" w:hAnsi="Courier New"/>
        </w:rPr>
        <w:t>@frameRate</w:t>
      </w:r>
      <w:r>
        <w:rPr/>
        <w:t xml:space="preserve"> shall be signalled for each Representation (possibly defaulted on Adaptation Set level). In one Adaptation Set, only frame rates shall be present from one of the following subsets:</w:t>
      </w:r>
    </w:p>
    <w:p>
      <w:pPr>
        <w:pStyle w:val="B2"/>
        <w:rPr/>
      </w:pPr>
      <w:r>
        <w:rPr/>
        <w:t>-</w:t>
        <w:tab/>
        <w:t xml:space="preserve">24 Hz with proposed signalling </w:t>
      </w:r>
      <w:r>
        <w:rPr>
          <w:rFonts w:cs="Courier New" w:ascii="Courier New" w:hAnsi="Courier New"/>
        </w:rPr>
        <w:t>@frameRate="24"</w:t>
      </w:r>
    </w:p>
    <w:p>
      <w:pPr>
        <w:pStyle w:val="B2"/>
        <w:rPr/>
      </w:pPr>
      <w:r>
        <w:rPr/>
        <w:t>-</w:t>
        <w:tab/>
        <w:t xml:space="preserve">25 Hz, 50 Hz with proposed signalling </w:t>
      </w:r>
      <w:r>
        <w:rPr>
          <w:rFonts w:cs="Courier New" w:ascii="Courier New" w:hAnsi="Courier New"/>
        </w:rPr>
        <w:t>@frameRate="25"</w:t>
      </w:r>
      <w:r>
        <w:rPr/>
        <w:t xml:space="preserve"> or </w:t>
      </w:r>
      <w:r>
        <w:rPr>
          <w:rFonts w:cs="Courier New" w:ascii="Courier New" w:hAnsi="Courier New"/>
        </w:rPr>
        <w:t>@frameRate="50"</w:t>
      </w:r>
      <w:r>
        <w:rPr/>
        <w:t xml:space="preserve">, </w:t>
      </w:r>
    </w:p>
    <w:p>
      <w:pPr>
        <w:pStyle w:val="B2"/>
        <w:rPr/>
      </w:pPr>
      <w:r>
        <w:rPr/>
        <w:t>-</w:t>
        <w:tab/>
        <w:t xml:space="preserve">30 Hz, 60 Hz with proposed signalling </w:t>
      </w:r>
      <w:r>
        <w:rPr>
          <w:rFonts w:cs="Courier New" w:ascii="Courier New" w:hAnsi="Courier New"/>
        </w:rPr>
        <w:t>@frameRate="30"</w:t>
      </w:r>
      <w:r>
        <w:rPr/>
        <w:t xml:space="preserve"> or </w:t>
      </w:r>
      <w:r>
        <w:rPr>
          <w:rFonts w:cs="Courier New" w:ascii="Courier New" w:hAnsi="Courier New"/>
        </w:rPr>
        <w:t>@frameRate="60"</w:t>
      </w:r>
      <w:r>
        <w:rPr/>
        <w:t>,</w:t>
      </w:r>
    </w:p>
    <w:p>
      <w:pPr>
        <w:pStyle w:val="B2"/>
        <w:rPr/>
      </w:pPr>
      <w:r>
        <w:rPr/>
        <w:t>-</w:t>
        <w:tab/>
        <w:t xml:space="preserve">24/1.001 Hz with proposed signalling </w:t>
      </w:r>
      <w:r>
        <w:rPr>
          <w:rFonts w:cs="Courier New" w:ascii="Courier New" w:hAnsi="Courier New"/>
        </w:rPr>
        <w:t>@frameRate="24000/1001"</w:t>
      </w:r>
      <w:r>
        <w:rPr/>
        <w:t>,</w:t>
      </w:r>
    </w:p>
    <w:p>
      <w:pPr>
        <w:pStyle w:val="B2"/>
        <w:rPr/>
      </w:pPr>
      <w:r>
        <w:rPr/>
        <w:t>-</w:t>
        <w:tab/>
        <w:t xml:space="preserve">30/1.001 Hz, 60/1.001 Hz with proposed signalling </w:t>
      </w:r>
      <w:r>
        <w:rPr>
          <w:rFonts w:cs="Courier New" w:ascii="Courier New" w:hAnsi="Courier New"/>
        </w:rPr>
        <w:t>@frameRate="30000/1001"</w:t>
      </w:r>
      <w:r>
        <w:rPr/>
        <w:t xml:space="preserve"> or </w:t>
      </w:r>
      <w:r>
        <w:rPr>
          <w:rFonts w:cs="Courier New" w:ascii="Courier New" w:hAnsi="Courier New"/>
        </w:rPr>
        <w:t>@frameRate="60000/1001".</w:t>
      </w:r>
      <w:r>
        <w:rPr/>
        <w:t xml:space="preserve"> </w:t>
      </w:r>
    </w:p>
    <w:p>
      <w:pPr>
        <w:pStyle w:val="B1"/>
        <w:rPr/>
      </w:pPr>
      <w:r>
        <w:rPr/>
        <w:t>-</w:t>
        <w:tab/>
        <w:t xml:space="preserve">Random Access Points shall be signalled by </w:t>
      </w:r>
      <w:r>
        <w:rPr>
          <w:rFonts w:cs="Courier New" w:ascii="Courier New" w:hAnsi="Courier New"/>
        </w:rPr>
        <w:t>@startsWithSAP</w:t>
      </w:r>
      <w:r>
        <w:rPr/>
        <w:t xml:space="preserve"> set to </w:t>
      </w:r>
      <w:r>
        <w:rPr>
          <w:rFonts w:cs="Courier New" w:ascii="Courier New" w:hAnsi="Courier New"/>
        </w:rPr>
        <w:t>1</w:t>
      </w:r>
      <w:r>
        <w:rPr/>
        <w:t xml:space="preserve">, </w:t>
      </w:r>
      <w:r>
        <w:rPr>
          <w:rFonts w:cs="Courier New" w:ascii="Courier New" w:hAnsi="Courier New"/>
        </w:rPr>
        <w:t>2</w:t>
      </w:r>
      <w:r>
        <w:rPr/>
        <w:t xml:space="preserve"> or </w:t>
      </w:r>
      <w:r>
        <w:rPr>
          <w:rFonts w:cs="Courier New" w:ascii="Courier New" w:hAnsi="Courier New"/>
        </w:rPr>
        <w:t>3</w:t>
      </w:r>
      <w:r>
        <w:rPr/>
        <w:t>.</w:t>
      </w:r>
    </w:p>
    <w:p>
      <w:pPr>
        <w:pStyle w:val="Heading2"/>
        <w:rPr/>
      </w:pPr>
      <w:bookmarkStart w:id="130" w:name="__RefHeading___Toc75605825"/>
      <w:bookmarkEnd w:id="130"/>
      <w:r>
        <w:rPr/>
        <w:t>5.2</w:t>
        <w:tab/>
        <w:t>H.264/AVC 720p HD Operation Point</w:t>
      </w:r>
    </w:p>
    <w:p>
      <w:pPr>
        <w:pStyle w:val="Heading3"/>
        <w:rPr/>
      </w:pPr>
      <w:bookmarkStart w:id="131" w:name="__RefHeading___Toc75605826"/>
      <w:bookmarkEnd w:id="131"/>
      <w:r>
        <w:rPr/>
        <w:t>5.2.1</w:t>
        <w:tab/>
        <w:t>Operation Point Identifier</w:t>
      </w:r>
    </w:p>
    <w:p>
      <w:pPr>
        <w:pStyle w:val="Normal"/>
        <w:rPr/>
      </w:pPr>
      <w:r>
        <w:rPr/>
        <w:t xml:space="preserve">If all Representations in an Adaptation Set conforms to the elementary stream constraints for the </w:t>
      </w:r>
      <w:r>
        <w:rPr>
          <w:b/>
        </w:rPr>
        <w:t>H.264/AVC 720p HD</w:t>
      </w:r>
      <w:r>
        <w:rPr/>
        <w:t xml:space="preserve"> Operation Point as defined in clause 4.4.2 and the Adaptation Set conforms to the MPD signalling according to clause 5.2.2 and 5.2.4, and the Representations conform to the file format constraints in clause 5.2.3, then the </w:t>
      </w:r>
      <w:r>
        <w:rPr>
          <w:rFonts w:cs="Courier New" w:ascii="Courier New" w:hAnsi="Courier New"/>
        </w:rPr>
        <w:t>@profiles</w:t>
      </w:r>
      <w:r>
        <w:rPr/>
        <w:t xml:space="preserve"> parameter in the Adaptation Set may signal conformance to this Operation Point by using "</w:t>
      </w:r>
      <w:r>
        <w:rPr>
          <w:rFonts w:cs="Courier New" w:ascii="Courier New" w:hAnsi="Courier New"/>
        </w:rPr>
        <w:t>urn:3GPP:video:op:h264-720p-HD</w:t>
      </w:r>
      <w:r>
        <w:rPr/>
        <w:t>".</w:t>
      </w:r>
    </w:p>
    <w:p>
      <w:pPr>
        <w:pStyle w:val="Heading3"/>
        <w:rPr/>
      </w:pPr>
      <w:bookmarkStart w:id="132" w:name="__RefHeading___Toc75605827"/>
      <w:r>
        <w:rPr/>
        <w:t>5.2.2</w:t>
        <w:tab/>
        <w:t>MPD Signalling</w:t>
      </w:r>
      <w:bookmarkEnd w:id="132"/>
      <w:r>
        <w:rPr/>
        <w:t xml:space="preserve"> </w:t>
      </w:r>
    </w:p>
    <w:p>
      <w:pPr>
        <w:pStyle w:val="Normal"/>
        <w:rPr/>
      </w:pPr>
      <w:r>
        <w:rPr/>
        <w:t>The requirements as defined in clause 5.1.2 shall apply. In addition, the conditions in 5.2.4 shall apply.</w:t>
      </w:r>
    </w:p>
    <w:p>
      <w:pPr>
        <w:pStyle w:val="Heading3"/>
        <w:rPr/>
      </w:pPr>
      <w:bookmarkStart w:id="133" w:name="__RefHeading___Toc75605828"/>
      <w:r>
        <w:rPr/>
        <w:t>5.2.3</w:t>
        <w:tab/>
        <w:t xml:space="preserve">File Format </w:t>
      </w:r>
      <w:bookmarkEnd w:id="133"/>
      <w:r>
        <w:rPr/>
        <w:t>Constraints</w:t>
      </w:r>
    </w:p>
    <w:p>
      <w:pPr>
        <w:pStyle w:val="Normal"/>
        <w:rPr/>
      </w:pPr>
      <w:r>
        <w:rPr/>
        <w:t xml:space="preserve">For Representations conforming to the </w:t>
      </w:r>
      <w:r>
        <w:rPr>
          <w:b/>
        </w:rPr>
        <w:t>H.264/AVC 720p HD</w:t>
      </w:r>
      <w:r>
        <w:rPr/>
        <w:t xml:space="preserve"> Operation Point the following requirements apply.</w:t>
      </w:r>
    </w:p>
    <w:p>
      <w:pPr>
        <w:pStyle w:val="Normal"/>
        <w:rPr/>
      </w:pPr>
      <w:r>
        <w:rPr/>
        <w:t>The requirements as defined in clause 5.1.2 shall apply. In addition, the following shall apply.</w:t>
      </w:r>
    </w:p>
    <w:p>
      <w:pPr>
        <w:pStyle w:val="Normal"/>
        <w:rPr/>
      </w:pPr>
      <w:r>
        <w:rPr/>
        <w:t>The syntax and values for visual sample entry shall be set as follows:</w:t>
      </w:r>
    </w:p>
    <w:p>
      <w:pPr>
        <w:pStyle w:val="B1"/>
        <w:rPr/>
      </w:pPr>
      <w:r>
        <w:rPr/>
        <w:t>-</w:t>
        <w:tab/>
        <w:t>It shall conform to AVCSampleEntry ('</w:t>
      </w:r>
      <w:r>
        <w:rPr>
          <w:rFonts w:cs="Courier New" w:ascii="Courier New" w:hAnsi="Courier New"/>
        </w:rPr>
        <w:t>avc1</w:t>
      </w:r>
      <w:r>
        <w:rPr/>
        <w:t>') or AVCSampleEntry ('</w:t>
      </w:r>
      <w:r>
        <w:rPr>
          <w:rFonts w:cs="Courier New" w:ascii="Courier New" w:hAnsi="Courier New"/>
        </w:rPr>
        <w:t>avc3</w:t>
      </w:r>
      <w:r>
        <w:rPr/>
        <w:t>') as defined in ISO/IEC 14496-15 [9].</w:t>
      </w:r>
    </w:p>
    <w:p>
      <w:pPr>
        <w:pStyle w:val="B1"/>
        <w:rPr/>
      </w:pPr>
      <w:r>
        <w:rPr/>
        <w:t>-</w:t>
        <w:tab/>
        <w:t>If AVCSampleEntry ('</w:t>
      </w:r>
      <w:r>
        <w:rPr>
          <w:rFonts w:cs="Courier New" w:ascii="Courier New" w:hAnsi="Courier New"/>
        </w:rPr>
        <w:t>avc3</w:t>
      </w:r>
      <w:r>
        <w:rPr/>
        <w:t>') is used the following requirements apply:</w:t>
      </w:r>
    </w:p>
    <w:p>
      <w:pPr>
        <w:pStyle w:val="B2"/>
        <w:rPr/>
      </w:pPr>
      <w:r>
        <w:rPr/>
        <w:t>-</w:t>
        <w:tab/>
        <w:t>If the sample is a Sync Sample, all parameter sets needed for decoding that sample SHALL be included in the sample itself.</w:t>
      </w:r>
    </w:p>
    <w:p>
      <w:pPr>
        <w:pStyle w:val="B2"/>
        <w:rPr/>
      </w:pPr>
      <w:r>
        <w:rPr/>
        <w:t>-</w:t>
        <w:tab/>
        <w:t>If the sample is at the start of a Segment or a Subsegment, (i.e. a random access point position) that is not a Sync Sample, all parameter sets needed for decoding that sample shall occur in one of the samples between the starting point and that sample inclusive.</w:t>
      </w:r>
    </w:p>
    <w:p>
      <w:pPr>
        <w:pStyle w:val="B1"/>
        <w:rPr/>
      </w:pPr>
      <w:r>
        <w:rPr/>
        <w:t>-</w:t>
        <w:tab/>
      </w:r>
      <w:r>
        <w:rPr>
          <w:shd w:fill="FFFFFF" w:val="clear"/>
        </w:rPr>
        <w:t xml:space="preserve">The video track shall be encoded using the requirements and recommendations for H.264/AVC 720p HD Operation Point as defined in clause 4.4.2. </w:t>
      </w:r>
    </w:p>
    <w:p>
      <w:pPr>
        <w:pStyle w:val="Heading3"/>
        <w:rPr/>
      </w:pPr>
      <w:bookmarkStart w:id="134" w:name="__RefHeading___Toc75605829"/>
      <w:bookmarkEnd w:id="134"/>
      <w:r>
        <w:rPr/>
        <w:t>5.2.4</w:t>
        <w:tab/>
        <w:t>Adaptation Set Constraints</w:t>
      </w:r>
    </w:p>
    <w:p>
      <w:pPr>
        <w:pStyle w:val="Normal"/>
        <w:rPr/>
      </w:pPr>
      <w:r>
        <w:rPr/>
        <w:t>The requirements as defined in clause 5.1.3 shall apply. In addition, the following shall apply:</w:t>
      </w:r>
    </w:p>
    <w:p>
      <w:pPr>
        <w:pStyle w:val="B1"/>
        <w:rPr/>
      </w:pPr>
      <w:r>
        <w:rPr/>
        <w:t>-</w:t>
        <w:tab/>
      </w:r>
      <w:r>
        <w:rPr>
          <w:rFonts w:cs="Courier New" w:ascii="Courier New" w:hAnsi="Courier New"/>
        </w:rPr>
        <w:t>@maxWidth</w:t>
      </w:r>
      <w:r>
        <w:rPr/>
        <w:t xml:space="preserve"> shall be set to 1280 and </w:t>
      </w:r>
      <w:r>
        <w:rPr>
          <w:rFonts w:cs="Courier New" w:ascii="Courier New" w:hAnsi="Courier New"/>
        </w:rPr>
        <w:t>@maxHeight</w:t>
      </w:r>
      <w:r>
        <w:rPr/>
        <w:t xml:space="preserve"> shall be set to 720.</w:t>
      </w:r>
    </w:p>
    <w:p>
      <w:pPr>
        <w:pStyle w:val="B1"/>
        <w:rPr/>
      </w:pPr>
      <w:r>
        <w:rPr/>
        <w:t>-</w:t>
        <w:tab/>
        <w:t xml:space="preserve">The </w:t>
      </w:r>
      <w:r>
        <w:rPr>
          <w:rFonts w:cs="Courier New" w:ascii="Courier New" w:hAnsi="Courier New"/>
        </w:rPr>
        <w:t>@codecs</w:t>
      </w:r>
      <w:r>
        <w:rPr/>
        <w:t xml:space="preserve"> parameter shall be set to </w:t>
      </w:r>
      <w:r>
        <w:rPr>
          <w:rFonts w:cs="Courier New" w:ascii="Courier New" w:hAnsi="Courier New"/>
        </w:rPr>
        <w:t>avc1.64Y01F</w:t>
      </w:r>
      <w:r>
        <w:rPr/>
        <w:t xml:space="preserve"> or </w:t>
      </w:r>
      <w:r>
        <w:rPr>
          <w:rFonts w:cs="Courier New" w:ascii="Courier New" w:hAnsi="Courier New"/>
        </w:rPr>
        <w:t>avc3.64Y01F</w:t>
      </w:r>
      <w:r>
        <w:rPr/>
        <w:t xml:space="preserve">, </w:t>
      </w:r>
    </w:p>
    <w:p>
      <w:pPr>
        <w:pStyle w:val="B1"/>
        <w:rPr/>
      </w:pPr>
      <w:r>
        <w:rPr/>
        <w:t>-</w:t>
        <w:tab/>
      </w:r>
      <w:r>
        <w:rPr>
          <w:rFonts w:cs="Courier New" w:ascii="Courier New" w:hAnsi="Courier New"/>
        </w:rPr>
        <w:t>@width</w:t>
      </w:r>
      <w:r>
        <w:rPr/>
        <w:t xml:space="preserve"> and </w:t>
      </w:r>
      <w:r>
        <w:rPr>
          <w:rFonts w:cs="Courier New" w:ascii="Courier New" w:hAnsi="Courier New"/>
        </w:rPr>
        <w:t>@height</w:t>
      </w:r>
      <w:r>
        <w:rPr/>
        <w:t xml:space="preserve"> for Representations shall be set to one of the following pairs: </w:t>
      </w:r>
      <w:r>
        <w:rPr>
          <w:rFonts w:cs="Courier New" w:ascii="Courier New" w:hAnsi="Courier New"/>
        </w:rPr>
        <w:t>(1280, 720)</w:t>
      </w:r>
      <w:r>
        <w:rPr/>
        <w:t xml:space="preserve">, </w:t>
      </w:r>
      <w:r>
        <w:rPr>
          <w:rFonts w:cs="Courier New" w:ascii="Courier New" w:hAnsi="Courier New"/>
        </w:rPr>
        <w:t>(960, 540)</w:t>
      </w:r>
      <w:r>
        <w:rPr/>
        <w:t xml:space="preserve">, </w:t>
      </w:r>
      <w:r>
        <w:rPr>
          <w:rFonts w:cs="Courier New" w:ascii="Courier New" w:hAnsi="Courier New"/>
        </w:rPr>
        <w:t>(</w:t>
      </w:r>
      <w:r>
        <w:rPr>
          <w:rFonts w:cs="Courier New" w:ascii="Courier New" w:hAnsi="Courier New"/>
          <w:lang w:eastAsia="en-GB"/>
        </w:rPr>
        <w:t>854, 480)</w:t>
      </w:r>
      <w:r>
        <w:rPr>
          <w:lang w:eastAsia="en-GB"/>
        </w:rPr>
        <w:t xml:space="preserve">, </w:t>
      </w:r>
      <w:r>
        <w:rPr>
          <w:rFonts w:cs="Courier New" w:ascii="Courier New" w:hAnsi="Courier New"/>
          <w:lang w:eastAsia="en-GB"/>
        </w:rPr>
        <w:t>(640, 360)</w:t>
      </w:r>
      <w:r>
        <w:rPr>
          <w:lang w:eastAsia="en-GB"/>
        </w:rPr>
        <w:t>,</w:t>
      </w:r>
      <w:r>
        <w:rPr/>
        <w:t xml:space="preserve"> or </w:t>
      </w:r>
      <w:r>
        <w:rPr>
          <w:rFonts w:cs="Courier New" w:ascii="Courier New" w:hAnsi="Courier New"/>
        </w:rPr>
        <w:t>(</w:t>
      </w:r>
      <w:r>
        <w:rPr>
          <w:rFonts w:cs="Courier New" w:ascii="Courier New" w:hAnsi="Courier New"/>
          <w:lang w:eastAsia="en-GB"/>
        </w:rPr>
        <w:t>426, 240)</w:t>
      </w:r>
      <w:r>
        <w:rPr>
          <w:lang w:eastAsia="en-GB"/>
        </w:rPr>
        <w:t>.</w:t>
      </w:r>
    </w:p>
    <w:p>
      <w:pPr>
        <w:pStyle w:val="B1"/>
        <w:rPr/>
      </w:pPr>
      <w:r>
        <w:rPr/>
        <w:t>-</w:t>
        <w:tab/>
      </w:r>
      <w:r>
        <w:rPr>
          <w:rFonts w:cs="Courier New" w:ascii="Courier New" w:hAnsi="Courier New"/>
          <w:lang w:eastAsia="en-GB"/>
        </w:rPr>
        <w:t>@frameRate</w:t>
      </w:r>
      <w:r>
        <w:rPr>
          <w:lang w:eastAsia="en-GB"/>
        </w:rPr>
        <w:t xml:space="preserve"> shall be set to one of the following values: </w:t>
      </w:r>
      <w:r>
        <w:rPr>
          <w:rFonts w:cs="Courier New" w:ascii="Courier New" w:hAnsi="Courier New"/>
          <w:lang w:eastAsia="en-GB"/>
        </w:rPr>
        <w:t>"24", "25", "30", "24000/1001"</w:t>
      </w:r>
      <w:r>
        <w:rPr>
          <w:lang w:eastAsia="en-GB"/>
        </w:rPr>
        <w:t xml:space="preserve">, or </w:t>
      </w:r>
      <w:r>
        <w:rPr>
          <w:rFonts w:cs="Courier New" w:ascii="Courier New" w:hAnsi="Courier New"/>
          <w:lang w:eastAsia="en-GB"/>
        </w:rPr>
        <w:t>"30000/1001"</w:t>
      </w:r>
      <w:r>
        <w:rPr>
          <w:lang w:eastAsia="en-GB"/>
        </w:rPr>
        <w:t>.</w:t>
      </w:r>
    </w:p>
    <w:p>
      <w:pPr>
        <w:pStyle w:val="Heading2"/>
        <w:rPr/>
      </w:pPr>
      <w:bookmarkStart w:id="135" w:name="__RefHeading___Toc75605830"/>
      <w:r>
        <w:rPr/>
        <w:t>5.3</w:t>
        <w:tab/>
        <w:t>H.264/AVC Full HD Operation Point</w:t>
      </w:r>
      <w:bookmarkEnd w:id="135"/>
      <w:r>
        <w:rPr/>
        <w:t xml:space="preserve"> </w:t>
      </w:r>
    </w:p>
    <w:p>
      <w:pPr>
        <w:pStyle w:val="Heading3"/>
        <w:rPr/>
      </w:pPr>
      <w:bookmarkStart w:id="136" w:name="__RefHeading___Toc75605831"/>
      <w:bookmarkEnd w:id="136"/>
      <w:r>
        <w:rPr/>
        <w:t>5.3.1</w:t>
        <w:tab/>
        <w:t>Operation Point Identifier</w:t>
      </w:r>
    </w:p>
    <w:p>
      <w:pPr>
        <w:pStyle w:val="Normal"/>
        <w:rPr/>
      </w:pPr>
      <w:r>
        <w:rPr/>
        <w:t xml:space="preserve">If all Representations in an Adaptation Set conforms to the elementary stream constraints for the </w:t>
      </w:r>
      <w:r>
        <w:rPr>
          <w:b/>
        </w:rPr>
        <w:t>H.264/AVC Full HD</w:t>
      </w:r>
      <w:r>
        <w:rPr/>
        <w:t xml:space="preserve"> Operation Point as defined in clause 4.4.3 and the Adaptation Set conforms to the MPD signalling according to clause 5.3.2 and 5.3.4, and the Representations conform to the file format constraints in clause 5.3.3, then the </w:t>
      </w:r>
      <w:r>
        <w:rPr>
          <w:rFonts w:cs="Courier New" w:ascii="Courier New" w:hAnsi="Courier New"/>
        </w:rPr>
        <w:t>@profiles</w:t>
      </w:r>
      <w:r>
        <w:rPr/>
        <w:t xml:space="preserve"> parameter in the Adaptation Set may signal conformance to this Operation Point by using "</w:t>
      </w:r>
      <w:r>
        <w:rPr>
          <w:rFonts w:cs="Courier New" w:ascii="Courier New" w:hAnsi="Courier New"/>
        </w:rPr>
        <w:t>urn:3GPP:video:op:h264-Full-HD</w:t>
      </w:r>
      <w:r>
        <w:rPr/>
        <w:t>".</w:t>
      </w:r>
    </w:p>
    <w:p>
      <w:pPr>
        <w:pStyle w:val="Heading3"/>
        <w:rPr/>
      </w:pPr>
      <w:bookmarkStart w:id="137" w:name="__RefHeading___Toc75605832"/>
      <w:bookmarkEnd w:id="137"/>
      <w:r>
        <w:rPr/>
        <w:t>5.3.2</w:t>
        <w:tab/>
        <w:t>MPD Signalling</w:t>
      </w:r>
    </w:p>
    <w:p>
      <w:pPr>
        <w:pStyle w:val="Normal"/>
        <w:rPr/>
      </w:pPr>
      <w:r>
        <w:rPr/>
        <w:t xml:space="preserve">The requirements as defined in clause 5.1.1 shall apply. In addition, the conditions in 5.3.4 shall apply. </w:t>
      </w:r>
    </w:p>
    <w:p>
      <w:pPr>
        <w:pStyle w:val="Heading3"/>
        <w:rPr/>
      </w:pPr>
      <w:bookmarkStart w:id="138" w:name="__RefHeading___Toc75605833"/>
      <w:bookmarkEnd w:id="138"/>
      <w:r>
        <w:rPr/>
        <w:t>5.3.3</w:t>
        <w:tab/>
        <w:t>File Format Signalling</w:t>
      </w:r>
    </w:p>
    <w:p>
      <w:pPr>
        <w:pStyle w:val="Normal"/>
        <w:rPr/>
      </w:pPr>
      <w:r>
        <w:rPr/>
        <w:t xml:space="preserve">For Representations conforming to the </w:t>
      </w:r>
      <w:r>
        <w:rPr>
          <w:b/>
        </w:rPr>
        <w:t>H.264/AVC Full HD</w:t>
      </w:r>
      <w:r>
        <w:rPr/>
        <w:t xml:space="preserve"> Operation Point the following requirements apply.</w:t>
      </w:r>
    </w:p>
    <w:p>
      <w:pPr>
        <w:pStyle w:val="Normal"/>
        <w:rPr/>
      </w:pPr>
      <w:r>
        <w:rPr/>
        <w:t xml:space="preserve">The requirements as defined in clause 5.2.3 shall apply. In addition, </w:t>
      </w:r>
      <w:r>
        <w:rPr>
          <w:shd w:fill="FFFFFF" w:val="clear"/>
        </w:rPr>
        <w:t>the video track shall be encoded using the requirements and recommendations for H.264/AVC Full HD Operation Point as defined in clause 4.4.3.</w:t>
      </w:r>
    </w:p>
    <w:p>
      <w:pPr>
        <w:pStyle w:val="Heading3"/>
        <w:rPr/>
      </w:pPr>
      <w:bookmarkStart w:id="139" w:name="__RefHeading___Toc75605834"/>
      <w:bookmarkEnd w:id="139"/>
      <w:r>
        <w:rPr/>
        <w:t>5.3.4</w:t>
        <w:tab/>
        <w:t>Adaptation Set Constraints</w:t>
      </w:r>
    </w:p>
    <w:p>
      <w:pPr>
        <w:pStyle w:val="Normal"/>
        <w:rPr/>
      </w:pPr>
      <w:r>
        <w:rPr/>
        <w:t>The requirements as defined in clause 5.1.3 shall apply. In addition, the following shall apply:</w:t>
      </w:r>
    </w:p>
    <w:p>
      <w:pPr>
        <w:pStyle w:val="B1"/>
        <w:rPr/>
      </w:pPr>
      <w:r>
        <w:rPr/>
        <w:t>-</w:t>
        <w:tab/>
      </w:r>
      <w:r>
        <w:rPr>
          <w:rFonts w:cs="Courier New" w:ascii="Courier New" w:hAnsi="Courier New"/>
        </w:rPr>
        <w:t>@maxWidth</w:t>
      </w:r>
      <w:r>
        <w:rPr/>
        <w:t xml:space="preserve"> and </w:t>
      </w:r>
      <w:r>
        <w:rPr>
          <w:rFonts w:cs="Courier New" w:ascii="Courier New" w:hAnsi="Courier New"/>
        </w:rPr>
        <w:t>@maxHeight</w:t>
      </w:r>
      <w:r>
        <w:rPr/>
        <w:t xml:space="preserve"> shall be set to one of the following pairs: </w:t>
      </w:r>
      <w:r>
        <w:rPr>
          <w:rFonts w:cs="Courier New" w:ascii="Courier New" w:hAnsi="Courier New"/>
        </w:rPr>
        <w:t>(1920,1080)</w:t>
      </w:r>
      <w:r>
        <w:rPr/>
        <w:t xml:space="preserve">, </w:t>
      </w:r>
      <w:r>
        <w:rPr>
          <w:rFonts w:cs="Courier New" w:ascii="Courier New" w:hAnsi="Courier New"/>
        </w:rPr>
        <w:t>(1280,720)</w:t>
      </w:r>
    </w:p>
    <w:p>
      <w:pPr>
        <w:pStyle w:val="B1"/>
        <w:rPr/>
      </w:pPr>
      <w:r>
        <w:rPr/>
        <w:t>-</w:t>
        <w:tab/>
        <w:t xml:space="preserve">The </w:t>
      </w:r>
      <w:r>
        <w:rPr>
          <w:rFonts w:cs="Courier New" w:ascii="Courier New" w:hAnsi="Courier New"/>
        </w:rPr>
        <w:t>@codecs</w:t>
      </w:r>
      <w:r>
        <w:rPr/>
        <w:t xml:space="preserve"> parameter shall be set to </w:t>
      </w:r>
      <w:r>
        <w:rPr>
          <w:rFonts w:cs="Courier New" w:ascii="Courier New" w:hAnsi="Courier New"/>
        </w:rPr>
        <w:t>avc1.64Y030</w:t>
      </w:r>
      <w:r>
        <w:rPr/>
        <w:t xml:space="preserve"> or </w:t>
      </w:r>
      <w:r>
        <w:rPr>
          <w:rFonts w:cs="Courier New" w:ascii="Courier New" w:hAnsi="Courier New"/>
        </w:rPr>
        <w:t>avc3.64Y030</w:t>
      </w:r>
      <w:r>
        <w:rPr/>
        <w:t xml:space="preserve">, </w:t>
      </w:r>
    </w:p>
    <w:p>
      <w:pPr>
        <w:pStyle w:val="B1"/>
        <w:rPr/>
      </w:pPr>
      <w:r>
        <w:rPr/>
        <w:t>-</w:t>
        <w:tab/>
      </w:r>
      <w:r>
        <w:rPr>
          <w:rFonts w:cs="Courier New" w:ascii="Courier New" w:hAnsi="Courier New"/>
        </w:rPr>
        <w:t>@width</w:t>
      </w:r>
      <w:r>
        <w:rPr/>
        <w:t xml:space="preserve"> and </w:t>
      </w:r>
      <w:r>
        <w:rPr>
          <w:rFonts w:cs="Courier New" w:ascii="Courier New" w:hAnsi="Courier New"/>
        </w:rPr>
        <w:t>@height</w:t>
      </w:r>
      <w:r>
        <w:rPr/>
        <w:t xml:space="preserve"> for Representations shall be set to one of the following pairs: (1920, 1080), (1600, 900), (1280, 720), (960, 540), (</w:t>
      </w:r>
      <w:r>
        <w:rPr>
          <w:lang w:eastAsia="en-GB"/>
        </w:rPr>
        <w:t>854, 480), (640, 360),</w:t>
      </w:r>
      <w:r>
        <w:rPr/>
        <w:t xml:space="preserve"> or (</w:t>
      </w:r>
      <w:r>
        <w:rPr>
          <w:lang w:eastAsia="en-GB"/>
        </w:rPr>
        <w:t>426, 240).</w:t>
      </w:r>
    </w:p>
    <w:p>
      <w:pPr>
        <w:pStyle w:val="B1"/>
        <w:rPr/>
      </w:pPr>
      <w:r>
        <w:rPr/>
        <w:t>-</w:t>
        <w:tab/>
      </w:r>
      <w:r>
        <w:rPr>
          <w:lang w:eastAsia="en-GB"/>
        </w:rPr>
        <w:t>If ITU-R BT.2020 is used, then the Colour Primaries, Transfer Characteristics and Matrix Coefficients shall be signalled as defined in clause 5.1.3.</w:t>
      </w:r>
    </w:p>
    <w:p>
      <w:pPr>
        <w:pStyle w:val="Heading2"/>
        <w:rPr/>
      </w:pPr>
      <w:bookmarkStart w:id="140" w:name="__RefHeading___Toc75605835"/>
      <w:bookmarkEnd w:id="140"/>
      <w:r>
        <w:rPr/>
        <w:t>5.4</w:t>
        <w:tab/>
        <w:t>H.265/HEVC 720p HD Operation Point</w:t>
      </w:r>
    </w:p>
    <w:p>
      <w:pPr>
        <w:pStyle w:val="Heading3"/>
        <w:rPr/>
      </w:pPr>
      <w:bookmarkStart w:id="141" w:name="__RefHeading___Toc75605836"/>
      <w:bookmarkEnd w:id="141"/>
      <w:r>
        <w:rPr/>
        <w:t>5.4.1</w:t>
        <w:tab/>
        <w:t>Operation Point Identifier</w:t>
      </w:r>
    </w:p>
    <w:p>
      <w:pPr>
        <w:pStyle w:val="Normal"/>
        <w:rPr/>
      </w:pPr>
      <w:r>
        <w:rPr/>
        <w:t xml:space="preserve">If all Representations in an Adaptation Set conforms to the elementary stream constraints for the </w:t>
      </w:r>
      <w:r>
        <w:rPr>
          <w:b/>
        </w:rPr>
        <w:t>H.265/HEVC 720p HD</w:t>
      </w:r>
      <w:r>
        <w:rPr/>
        <w:t xml:space="preserve"> Operation Point as defined in clause 4.5.2 and the Adaptation Set conforms to the MPD signalling according to clause 5.4.2 and 5.4.4, and the Representations conform to the file format constraints in clause 5.4.3, then the </w:t>
      </w:r>
      <w:r>
        <w:rPr>
          <w:rFonts w:cs="Courier New" w:ascii="Courier New" w:hAnsi="Courier New"/>
        </w:rPr>
        <w:t>@profiles</w:t>
      </w:r>
      <w:r>
        <w:rPr/>
        <w:t xml:space="preserve"> parameter in the Adaptation Set may signal conformance to this Operation Point by using "</w:t>
      </w:r>
      <w:r>
        <w:rPr>
          <w:rFonts w:cs="Courier New" w:ascii="Courier New" w:hAnsi="Courier New"/>
        </w:rPr>
        <w:t>urn:3GPP:video:op:h265-720p-HD</w:t>
      </w:r>
      <w:r>
        <w:rPr/>
        <w:t>".</w:t>
      </w:r>
    </w:p>
    <w:p>
      <w:pPr>
        <w:pStyle w:val="Heading3"/>
        <w:rPr/>
      </w:pPr>
      <w:bookmarkStart w:id="142" w:name="__RefHeading___Toc75605837"/>
      <w:r>
        <w:rPr/>
        <w:t>5.4.2</w:t>
        <w:tab/>
        <w:t>MPD Signalling</w:t>
      </w:r>
      <w:bookmarkEnd w:id="142"/>
      <w:r>
        <w:rPr/>
        <w:t xml:space="preserve"> </w:t>
      </w:r>
    </w:p>
    <w:p>
      <w:pPr>
        <w:pStyle w:val="Normal"/>
        <w:rPr/>
      </w:pPr>
      <w:r>
        <w:rPr/>
        <w:t>The requirements as defined in clause 5.1.1 shall apply. In addition, the conditions in 5.4.4 shall apply.</w:t>
      </w:r>
      <w:r>
        <w:rPr>
          <w:shd w:fill="FFFF00" w:val="clear"/>
        </w:rPr>
        <w:t xml:space="preserve"> </w:t>
      </w:r>
    </w:p>
    <w:p>
      <w:pPr>
        <w:pStyle w:val="Heading3"/>
        <w:rPr/>
      </w:pPr>
      <w:bookmarkStart w:id="143" w:name="__RefHeading___Toc75605838"/>
      <w:r>
        <w:rPr/>
        <w:t>5.4.3</w:t>
        <w:tab/>
        <w:t xml:space="preserve">File Format </w:t>
      </w:r>
      <w:bookmarkEnd w:id="143"/>
      <w:r>
        <w:rPr/>
        <w:t>Constraints</w:t>
      </w:r>
    </w:p>
    <w:p>
      <w:pPr>
        <w:pStyle w:val="Normal"/>
        <w:rPr/>
      </w:pPr>
      <w:r>
        <w:rPr/>
        <w:t xml:space="preserve">For Representations conforming to the </w:t>
      </w:r>
      <w:r>
        <w:rPr>
          <w:b/>
        </w:rPr>
        <w:t xml:space="preserve">H.265/HEVC 720p HD </w:t>
      </w:r>
      <w:r>
        <w:rPr/>
        <w:t>Operation Point the following requirements apply.</w:t>
      </w:r>
    </w:p>
    <w:p>
      <w:pPr>
        <w:pStyle w:val="Normal"/>
        <w:rPr/>
      </w:pPr>
      <w:r>
        <w:rPr/>
        <w:t>The requirements as defined in clause 5.1.3 shall apply. In addition, the following shall apply:</w:t>
      </w:r>
    </w:p>
    <w:p>
      <w:pPr>
        <w:pStyle w:val="B1"/>
        <w:rPr/>
      </w:pPr>
      <w:r>
        <w:rPr/>
        <w:t>-</w:t>
        <w:tab/>
        <w:t>It shall conform to HEVCSampleEntry ('</w:t>
      </w:r>
      <w:r>
        <w:rPr>
          <w:rFonts w:cs="Courier New" w:ascii="Courier New" w:hAnsi="Courier New"/>
        </w:rPr>
        <w:t>hvc1</w:t>
      </w:r>
      <w:r>
        <w:rPr/>
        <w:t>') or HEVCSampleEntry ('</w:t>
      </w:r>
      <w:r>
        <w:rPr>
          <w:rFonts w:cs="Courier New" w:ascii="Courier New" w:hAnsi="Courier New"/>
        </w:rPr>
        <w:t>hev1</w:t>
      </w:r>
      <w:r>
        <w:rPr/>
        <w:t>') as defined in ISO/IEC 14496-15 [9];</w:t>
      </w:r>
    </w:p>
    <w:p>
      <w:pPr>
        <w:pStyle w:val="B1"/>
        <w:rPr/>
      </w:pPr>
      <w:r>
        <w:rPr/>
        <w:t>-</w:t>
        <w:tab/>
        <w:t>If HEVCSampleEntry ('</w:t>
      </w:r>
      <w:r>
        <w:rPr>
          <w:rFonts w:cs="Courier New" w:ascii="Courier New" w:hAnsi="Courier New"/>
        </w:rPr>
        <w:t>hev1</w:t>
      </w:r>
      <w:r>
        <w:rPr/>
        <w:t>') is used the following requirements apply:</w:t>
      </w:r>
    </w:p>
    <w:p>
      <w:pPr>
        <w:pStyle w:val="B2"/>
        <w:rPr/>
      </w:pPr>
      <w:r>
        <w:rPr/>
        <w:t>-</w:t>
        <w:tab/>
        <w:t>If the sample is a Sync Sample, all parameter sets needed for decoding that sample shall be included in the sample itself.</w:t>
      </w:r>
    </w:p>
    <w:p>
      <w:pPr>
        <w:pStyle w:val="B2"/>
        <w:rPr/>
      </w:pPr>
      <w:r>
        <w:rPr/>
        <w:t>-</w:t>
        <w:tab/>
        <w:t>If the sample is at the start of a Segment or a Subsegment, (i.e. a random access point position) that is not a Sync Sample, all parameter sets needed for decoding that sample occur in one of the samples between the starting point and that sample inclusive.</w:t>
      </w:r>
    </w:p>
    <w:p>
      <w:pPr>
        <w:pStyle w:val="B1"/>
        <w:rPr/>
      </w:pPr>
      <w:r>
        <w:rPr/>
        <w:t>-</w:t>
        <w:tab/>
        <w:t>T</w:t>
      </w:r>
      <w:r>
        <w:rPr>
          <w:shd w:fill="FFFFFF" w:val="clear"/>
        </w:rPr>
        <w:t xml:space="preserve">he video track shall be encoded using the requirements and recommendations for </w:t>
      </w:r>
      <w:r>
        <w:rPr/>
        <w:t>H.265/HEVC 720p HD Operation Point</w:t>
      </w:r>
      <w:r>
        <w:rPr>
          <w:shd w:fill="FFFFFF" w:val="clear"/>
        </w:rPr>
        <w:t xml:space="preserve"> as defined in clause 4.5.2.</w:t>
      </w:r>
    </w:p>
    <w:p>
      <w:pPr>
        <w:pStyle w:val="Heading3"/>
        <w:rPr/>
      </w:pPr>
      <w:bookmarkStart w:id="144" w:name="__RefHeading___Toc75605839"/>
      <w:bookmarkEnd w:id="144"/>
      <w:r>
        <w:rPr/>
        <w:t>5.4.4</w:t>
        <w:tab/>
        <w:t>Adaptation Set Constraints</w:t>
      </w:r>
    </w:p>
    <w:p>
      <w:pPr>
        <w:pStyle w:val="Normal"/>
        <w:rPr/>
      </w:pPr>
      <w:r>
        <w:rPr/>
        <w:t>The requirements as defined in clause 5.1.3 shall apply. In addition, the following shall apply:</w:t>
      </w:r>
    </w:p>
    <w:p>
      <w:pPr>
        <w:pStyle w:val="B1"/>
        <w:rPr/>
      </w:pPr>
      <w:r>
        <w:rPr/>
        <w:t>-</w:t>
        <w:tab/>
      </w:r>
      <w:r>
        <w:rPr>
          <w:rFonts w:cs="Courier New" w:ascii="Courier New" w:hAnsi="Courier New"/>
        </w:rPr>
        <w:t>@maxWidth</w:t>
      </w:r>
      <w:r>
        <w:rPr/>
        <w:t xml:space="preserve"> shall be set to 1280 and </w:t>
      </w:r>
      <w:r>
        <w:rPr>
          <w:rFonts w:cs="Courier New" w:ascii="Courier New" w:hAnsi="Courier New"/>
        </w:rPr>
        <w:t>@maxHeight</w:t>
      </w:r>
      <w:r>
        <w:rPr/>
        <w:t xml:space="preserve"> shall be set to 720.</w:t>
      </w:r>
    </w:p>
    <w:p>
      <w:pPr>
        <w:pStyle w:val="B1"/>
        <w:rPr/>
      </w:pPr>
      <w:r>
        <w:rPr/>
        <w:t>-</w:t>
        <w:tab/>
        <w:t xml:space="preserve">The </w:t>
      </w:r>
      <w:r>
        <w:rPr>
          <w:rFonts w:cs="Courier New" w:ascii="Courier New" w:hAnsi="Courier New"/>
        </w:rPr>
        <w:t>@codecs</w:t>
      </w:r>
      <w:r>
        <w:rPr/>
        <w:t xml:space="preserve"> parameter shall be set to </w:t>
      </w:r>
      <w:r>
        <w:rPr>
          <w:rFonts w:cs="Courier New" w:ascii="Courier New" w:hAnsi="Courier New"/>
        </w:rPr>
        <w:t>hev1.1.2.L93.B0</w:t>
      </w:r>
      <w:r>
        <w:rPr/>
        <w:t xml:space="preserve"> or </w:t>
      </w:r>
      <w:r>
        <w:rPr>
          <w:rFonts w:cs="Courier New" w:ascii="Courier New" w:hAnsi="Courier New"/>
        </w:rPr>
        <w:t>hvc1.1.2.L93.B0</w:t>
      </w:r>
      <w:r>
        <w:rPr/>
        <w:t>,</w:t>
      </w:r>
    </w:p>
    <w:p>
      <w:pPr>
        <w:pStyle w:val="B1"/>
        <w:rPr/>
      </w:pPr>
      <w:r>
        <w:rPr/>
        <w:t>-</w:t>
        <w:tab/>
      </w:r>
      <w:r>
        <w:rPr>
          <w:rFonts w:cs="Courier New" w:ascii="Courier New" w:hAnsi="Courier New"/>
        </w:rPr>
        <w:t>@width</w:t>
      </w:r>
      <w:r>
        <w:rPr/>
        <w:t xml:space="preserve"> and </w:t>
      </w:r>
      <w:r>
        <w:rPr>
          <w:rFonts w:cs="Courier New" w:ascii="Courier New" w:hAnsi="Courier New"/>
        </w:rPr>
        <w:t>@height</w:t>
      </w:r>
      <w:r>
        <w:rPr/>
        <w:t xml:space="preserve"> for Representations shall be set to one of the following pairs: </w:t>
      </w:r>
      <w:r>
        <w:rPr>
          <w:rFonts w:cs="Courier New" w:ascii="Courier New" w:hAnsi="Courier New"/>
        </w:rPr>
        <w:t>(1280, 720)</w:t>
      </w:r>
      <w:r>
        <w:rPr/>
        <w:t xml:space="preserve">, </w:t>
      </w:r>
      <w:r>
        <w:rPr>
          <w:rFonts w:cs="Courier New" w:ascii="Courier New" w:hAnsi="Courier New"/>
        </w:rPr>
        <w:t>(960, 540)</w:t>
      </w:r>
      <w:r>
        <w:rPr/>
        <w:t xml:space="preserve">, </w:t>
      </w:r>
      <w:r>
        <w:rPr>
          <w:rFonts w:cs="Courier New" w:ascii="Courier New" w:hAnsi="Courier New"/>
        </w:rPr>
        <w:t>(</w:t>
      </w:r>
      <w:r>
        <w:rPr>
          <w:rFonts w:cs="Courier New" w:ascii="Courier New" w:hAnsi="Courier New"/>
          <w:lang w:eastAsia="en-GB"/>
        </w:rPr>
        <w:t>854, 480)</w:t>
      </w:r>
      <w:r>
        <w:rPr>
          <w:lang w:eastAsia="en-GB"/>
        </w:rPr>
        <w:t xml:space="preserve">, </w:t>
      </w:r>
      <w:r>
        <w:rPr>
          <w:rFonts w:cs="Courier New" w:ascii="Courier New" w:hAnsi="Courier New"/>
          <w:lang w:eastAsia="en-GB"/>
        </w:rPr>
        <w:t>(640, 360)</w:t>
      </w:r>
      <w:r>
        <w:rPr>
          <w:lang w:eastAsia="en-GB"/>
        </w:rPr>
        <w:t>,</w:t>
      </w:r>
      <w:r>
        <w:rPr/>
        <w:t xml:space="preserve"> or </w:t>
      </w:r>
      <w:r>
        <w:rPr>
          <w:rFonts w:cs="Courier New" w:ascii="Courier New" w:hAnsi="Courier New"/>
        </w:rPr>
        <w:t>(</w:t>
      </w:r>
      <w:r>
        <w:rPr>
          <w:rFonts w:cs="Courier New" w:ascii="Courier New" w:hAnsi="Courier New"/>
          <w:lang w:eastAsia="en-GB"/>
        </w:rPr>
        <w:t>426, 240)</w:t>
      </w:r>
      <w:r>
        <w:rPr>
          <w:lang w:eastAsia="en-GB"/>
        </w:rPr>
        <w:t>.</w:t>
      </w:r>
    </w:p>
    <w:p>
      <w:pPr>
        <w:pStyle w:val="B1"/>
        <w:rPr/>
      </w:pPr>
      <w:r>
        <w:rPr/>
        <w:t>-</w:t>
        <w:tab/>
      </w:r>
      <w:r>
        <w:rPr>
          <w:rFonts w:cs="Courier New" w:ascii="Courier New" w:hAnsi="Courier New"/>
          <w:lang w:eastAsia="en-GB"/>
        </w:rPr>
        <w:t>@frameRate</w:t>
      </w:r>
      <w:r>
        <w:rPr>
          <w:lang w:eastAsia="en-GB"/>
        </w:rPr>
        <w:t xml:space="preserve"> shall be set to one of the following values: </w:t>
      </w:r>
      <w:r>
        <w:rPr>
          <w:rFonts w:cs="Courier New" w:ascii="Courier New" w:hAnsi="Courier New"/>
          <w:lang w:eastAsia="en-GB"/>
        </w:rPr>
        <w:t>"24", "25", "30", "24000/1001"</w:t>
      </w:r>
      <w:r>
        <w:rPr>
          <w:lang w:eastAsia="en-GB"/>
        </w:rPr>
        <w:t xml:space="preserve">, or </w:t>
      </w:r>
      <w:r>
        <w:rPr>
          <w:rFonts w:cs="Courier New" w:ascii="Courier New" w:hAnsi="Courier New"/>
          <w:lang w:eastAsia="en-GB"/>
        </w:rPr>
        <w:t>"30000/1001"</w:t>
      </w:r>
      <w:r>
        <w:rPr>
          <w:lang w:eastAsia="en-GB"/>
        </w:rPr>
        <w:t>.</w:t>
      </w:r>
    </w:p>
    <w:p>
      <w:pPr>
        <w:pStyle w:val="Heading2"/>
        <w:rPr/>
      </w:pPr>
      <w:bookmarkStart w:id="145" w:name="__RefHeading___Toc75605840"/>
      <w:r>
        <w:rPr/>
        <w:t>5.5</w:t>
        <w:tab/>
        <w:t>H.265/HEVC Full HD Operation Point</w:t>
      </w:r>
      <w:bookmarkEnd w:id="145"/>
      <w:r>
        <w:rPr/>
        <w:t xml:space="preserve"> </w:t>
      </w:r>
    </w:p>
    <w:p>
      <w:pPr>
        <w:pStyle w:val="Heading3"/>
        <w:rPr/>
      </w:pPr>
      <w:bookmarkStart w:id="146" w:name="__RefHeading___Toc75605841"/>
      <w:bookmarkEnd w:id="146"/>
      <w:r>
        <w:rPr/>
        <w:t>5.5.1</w:t>
        <w:tab/>
        <w:t>Operation Point Identifier</w:t>
      </w:r>
    </w:p>
    <w:p>
      <w:pPr>
        <w:pStyle w:val="Normal"/>
        <w:rPr/>
      </w:pPr>
      <w:r>
        <w:rPr/>
        <w:t xml:space="preserve">If all Representations in an Adaptation Set conforms to the elementary stream constraints for the </w:t>
      </w:r>
      <w:r>
        <w:rPr>
          <w:b/>
        </w:rPr>
        <w:t>H.265/HEVC Full HD</w:t>
      </w:r>
      <w:r>
        <w:rPr/>
        <w:t xml:space="preserve"> Operation Point as defined in clause 4.5.3 and the Adaptation Set conforms to the MPD signalling according to clause 5.5.2 and 5.5.4, and the Representations conform to the file format constraints in clause 5.5.3, then the </w:t>
      </w:r>
      <w:r>
        <w:rPr>
          <w:rFonts w:cs="Courier New" w:ascii="Courier New" w:hAnsi="Courier New"/>
        </w:rPr>
        <w:t>@profiles</w:t>
      </w:r>
      <w:r>
        <w:rPr/>
        <w:t xml:space="preserve"> parameter in the Adaptation Set may signal conformance to this Operation Point by using "</w:t>
      </w:r>
      <w:r>
        <w:rPr>
          <w:rFonts w:cs="Courier New" w:ascii="Courier New" w:hAnsi="Courier New"/>
        </w:rPr>
        <w:t>urn:3GPP:video:op:h265-Full-HD</w:t>
      </w:r>
      <w:r>
        <w:rPr/>
        <w:t>".</w:t>
      </w:r>
    </w:p>
    <w:p>
      <w:pPr>
        <w:pStyle w:val="Heading3"/>
        <w:rPr/>
      </w:pPr>
      <w:bookmarkStart w:id="147" w:name="__RefHeading___Toc75605842"/>
      <w:bookmarkEnd w:id="147"/>
      <w:r>
        <w:rPr/>
        <w:t>5.5.2</w:t>
        <w:tab/>
        <w:t>MPD Signalling</w:t>
      </w:r>
    </w:p>
    <w:p>
      <w:pPr>
        <w:pStyle w:val="Normal"/>
        <w:rPr/>
      </w:pPr>
      <w:r>
        <w:rPr/>
        <w:t>The requirements as defined in clause 5.1.1 shall apply. In addition, the conditions in 5.5.4 shall apply.</w:t>
      </w:r>
    </w:p>
    <w:p>
      <w:pPr>
        <w:pStyle w:val="Heading3"/>
        <w:rPr/>
      </w:pPr>
      <w:bookmarkStart w:id="148" w:name="__RefHeading___Toc75605843"/>
      <w:r>
        <w:rPr/>
        <w:t>5.5.3</w:t>
        <w:tab/>
        <w:t xml:space="preserve">File Format </w:t>
      </w:r>
      <w:bookmarkEnd w:id="148"/>
      <w:r>
        <w:rPr/>
        <w:t>Constraints</w:t>
      </w:r>
    </w:p>
    <w:p>
      <w:pPr>
        <w:pStyle w:val="Normal"/>
        <w:rPr/>
      </w:pPr>
      <w:r>
        <w:rPr/>
        <w:t xml:space="preserve">For Representations conforming to the </w:t>
      </w:r>
      <w:r>
        <w:rPr>
          <w:b/>
        </w:rPr>
        <w:t xml:space="preserve">H.265/HEVC Full HD </w:t>
      </w:r>
      <w:r>
        <w:rPr/>
        <w:t>Operation Point the following requirements apply.</w:t>
      </w:r>
    </w:p>
    <w:p>
      <w:pPr>
        <w:pStyle w:val="Normal"/>
        <w:rPr/>
      </w:pPr>
      <w:r>
        <w:rPr/>
        <w:t>The requirements as defined in clause 5.4.3 shall apply. In addition, t</w:t>
      </w:r>
      <w:r>
        <w:rPr>
          <w:shd w:fill="FFFFFF" w:val="clear"/>
        </w:rPr>
        <w:t xml:space="preserve">he video track shall be encoded using the requirements and recommendations for </w:t>
      </w:r>
      <w:r>
        <w:rPr/>
        <w:t>H.265/HEVC Full HD Operation Point</w:t>
      </w:r>
      <w:r>
        <w:rPr>
          <w:shd w:fill="FFFFFF" w:val="clear"/>
        </w:rPr>
        <w:t xml:space="preserve"> as defined in clause 4.5.3.</w:t>
      </w:r>
    </w:p>
    <w:p>
      <w:pPr>
        <w:pStyle w:val="Heading3"/>
        <w:rPr/>
      </w:pPr>
      <w:bookmarkStart w:id="149" w:name="__RefHeading___Toc75605844"/>
      <w:bookmarkEnd w:id="149"/>
      <w:r>
        <w:rPr/>
        <w:t>5.5.4</w:t>
        <w:tab/>
        <w:t>Adaptation Set Constraints</w:t>
      </w:r>
    </w:p>
    <w:p>
      <w:pPr>
        <w:pStyle w:val="Normal"/>
        <w:rPr/>
      </w:pPr>
      <w:r>
        <w:rPr/>
        <w:t>The requirements as defined in clause 5.1.3 shall apply. In addition, the following shall apply:</w:t>
      </w:r>
    </w:p>
    <w:p>
      <w:pPr>
        <w:pStyle w:val="B1"/>
        <w:rPr/>
      </w:pPr>
      <w:r>
        <w:rPr/>
        <w:t>-</w:t>
        <w:tab/>
      </w:r>
      <w:r>
        <w:rPr>
          <w:rFonts w:cs="Courier New" w:ascii="Courier New" w:hAnsi="Courier New"/>
        </w:rPr>
        <w:t>@maxWidth</w:t>
      </w:r>
      <w:r>
        <w:rPr/>
        <w:t xml:space="preserve"> and </w:t>
      </w:r>
      <w:r>
        <w:rPr>
          <w:rFonts w:cs="Courier New" w:ascii="Courier New" w:hAnsi="Courier New"/>
        </w:rPr>
        <w:t>@maxHeight</w:t>
      </w:r>
      <w:r>
        <w:rPr/>
        <w:t xml:space="preserve"> shall be set to one of the following pairs: </w:t>
      </w:r>
      <w:r>
        <w:rPr>
          <w:rFonts w:cs="Courier New" w:ascii="Courier New" w:hAnsi="Courier New"/>
        </w:rPr>
        <w:t>(1920, 1080)</w:t>
      </w:r>
      <w:r>
        <w:rPr/>
        <w:t xml:space="preserve">, </w:t>
      </w:r>
      <w:r>
        <w:rPr>
          <w:rFonts w:cs="Courier New" w:ascii="Courier New" w:hAnsi="Courier New"/>
        </w:rPr>
        <w:t>(1280, 720).</w:t>
      </w:r>
    </w:p>
    <w:p>
      <w:pPr>
        <w:pStyle w:val="B1"/>
        <w:rPr/>
      </w:pPr>
      <w:r>
        <w:rPr/>
        <w:t>-</w:t>
        <w:tab/>
        <w:t xml:space="preserve">The </w:t>
      </w:r>
      <w:r>
        <w:rPr>
          <w:rFonts w:cs="Courier New" w:ascii="Courier New" w:hAnsi="Courier New"/>
        </w:rPr>
        <w:t>@codecs</w:t>
      </w:r>
      <w:r>
        <w:rPr/>
        <w:t xml:space="preserve"> parameter shall be set to hev1.2.4.L123.B0 or hvc1.2.4.L123.B0, </w:t>
      </w:r>
    </w:p>
    <w:p>
      <w:pPr>
        <w:pStyle w:val="B1"/>
        <w:rPr/>
      </w:pPr>
      <w:r>
        <w:rPr/>
        <w:t>-</w:t>
        <w:tab/>
      </w:r>
      <w:r>
        <w:rPr>
          <w:rFonts w:cs="Courier New" w:ascii="Courier New" w:hAnsi="Courier New"/>
        </w:rPr>
        <w:t>@width</w:t>
      </w:r>
      <w:r>
        <w:rPr/>
        <w:t xml:space="preserve"> and </w:t>
      </w:r>
      <w:r>
        <w:rPr>
          <w:rFonts w:cs="Courier New" w:ascii="Courier New" w:hAnsi="Courier New"/>
        </w:rPr>
        <w:t>@height</w:t>
      </w:r>
      <w:r>
        <w:rPr/>
        <w:t xml:space="preserve"> for Representations shall be set to one of the following pairs: (1920, 1080), (1600, 900), (1280, 720), (960, 540), (</w:t>
      </w:r>
      <w:r>
        <w:rPr>
          <w:lang w:eastAsia="en-GB"/>
        </w:rPr>
        <w:t>854, 480), (640, 360),</w:t>
      </w:r>
      <w:r>
        <w:rPr/>
        <w:t xml:space="preserve"> or (</w:t>
      </w:r>
      <w:r>
        <w:rPr>
          <w:lang w:eastAsia="en-GB"/>
        </w:rPr>
        <w:t>426, 240).</w:t>
      </w:r>
    </w:p>
    <w:p>
      <w:pPr>
        <w:pStyle w:val="B1"/>
        <w:rPr/>
      </w:pPr>
      <w:r>
        <w:rPr/>
        <w:t>-</w:t>
        <w:tab/>
      </w:r>
      <w:r>
        <w:rPr>
          <w:lang w:eastAsia="en-GB"/>
        </w:rPr>
        <w:t>If ITU-R BT.2020 is used, then the Colour Primaries, Transfer Characteristics and Matrix Coefficients shall be signalled as defined in clause 5.1.3.</w:t>
      </w:r>
    </w:p>
    <w:p>
      <w:pPr>
        <w:pStyle w:val="B1"/>
        <w:rPr>
          <w:lang w:eastAsia="en-GB"/>
        </w:rPr>
      </w:pPr>
      <w:r>
        <w:rPr/>
        <w:t>-</w:t>
        <w:tab/>
      </w:r>
      <w:r>
        <w:rPr>
          <w:rFonts w:cs="Courier New" w:ascii="Courier New" w:hAnsi="Courier New"/>
          <w:lang w:eastAsia="en-GB"/>
        </w:rPr>
        <w:t>@frameRate</w:t>
      </w:r>
      <w:r>
        <w:rPr>
          <w:lang w:eastAsia="en-GB"/>
        </w:rPr>
        <w:t xml:space="preserve"> shall be set to one of the following values: "24", "25", "30", "50", "60", "24000/1001", "30000/1001" or "60000/1001".</w:t>
      </w:r>
    </w:p>
    <w:p>
      <w:pPr>
        <w:pStyle w:val="Normal"/>
        <w:rPr/>
      </w:pPr>
      <w:r>
        <w:rPr/>
        <w:t xml:space="preserve">If the SEI messages for HLG Signaling as defined in clause 4.5.3.8 is present in the bitstream, then a Supplemental Descriptor should be present with the </w:t>
      </w:r>
      <w:r>
        <w:rPr>
          <w:rFonts w:cs="Courier New" w:ascii="Courier New" w:hAnsi="Courier New"/>
        </w:rPr>
        <w:t>@schemeIdUri</w:t>
      </w:r>
      <w:r>
        <w:rPr/>
        <w:t xml:space="preserve"> attribute set to </w:t>
      </w:r>
      <w:r>
        <w:rPr>
          <w:rFonts w:cs="Courier New" w:ascii="Courier New" w:hAnsi="Courier New"/>
        </w:rPr>
        <w:t>urn:mpeg:mpegB:cicp:TransferCharacteristics</w:t>
      </w:r>
      <w:r>
        <w:rPr/>
        <w:t xml:space="preserve"> as defined ISO/IEC 23091-2  [10] and the </w:t>
      </w:r>
      <w:r>
        <w:rPr>
          <w:rFonts w:cs="Courier New" w:ascii="Courier New" w:hAnsi="Courier New"/>
        </w:rPr>
        <w:t>@value</w:t>
      </w:r>
      <w:r>
        <w:rPr/>
        <w:t xml:space="preserve"> attribute according the "Transfer characteristics" Table of ISO/IEC 23091-2 [10] is set to 18.</w:t>
      </w:r>
    </w:p>
    <w:p>
      <w:pPr>
        <w:pStyle w:val="Heading2"/>
        <w:rPr/>
      </w:pPr>
      <w:bookmarkStart w:id="150" w:name="__RefHeading___Toc75605845"/>
      <w:r>
        <w:rPr/>
        <w:t>5.6</w:t>
        <w:tab/>
        <w:t>H.265/HEVC UHD Operation Point</w:t>
      </w:r>
      <w:bookmarkEnd w:id="150"/>
      <w:r>
        <w:rPr/>
        <w:t xml:space="preserve"> </w:t>
      </w:r>
    </w:p>
    <w:p>
      <w:pPr>
        <w:pStyle w:val="Heading3"/>
        <w:rPr/>
      </w:pPr>
      <w:bookmarkStart w:id="151" w:name="__RefHeading___Toc75605846"/>
      <w:bookmarkEnd w:id="151"/>
      <w:r>
        <w:rPr/>
        <w:t>5.6.1</w:t>
        <w:tab/>
        <w:t>Operation Point Identifier</w:t>
      </w:r>
    </w:p>
    <w:p>
      <w:pPr>
        <w:pStyle w:val="Normal"/>
        <w:rPr/>
      </w:pPr>
      <w:r>
        <w:rPr/>
        <w:t xml:space="preserve">If all Representations in an Adaptation Set conforms to the elementary stream constraints for the </w:t>
      </w:r>
      <w:r>
        <w:rPr>
          <w:b/>
        </w:rPr>
        <w:t>H.265/HEVC UHD</w:t>
      </w:r>
      <w:r>
        <w:rPr/>
        <w:t xml:space="preserve"> Operation Point as defined in clause 4.5.4 and the Adaptation Set conforms to the MPD signalling according to clause 5.6.2 and 5.6.4, and the Representations conform to the file format constraints in clause 5.6.3, then the </w:t>
      </w:r>
      <w:r>
        <w:rPr>
          <w:rFonts w:cs="Courier New" w:ascii="Courier New" w:hAnsi="Courier New"/>
        </w:rPr>
        <w:t>@profiles</w:t>
      </w:r>
      <w:r>
        <w:rPr/>
        <w:t xml:space="preserve"> parameter in the Adaptation Set may signal conformance to this Operation Point by using "</w:t>
      </w:r>
      <w:r>
        <w:rPr>
          <w:rFonts w:cs="Courier New" w:ascii="Courier New" w:hAnsi="Courier New"/>
        </w:rPr>
        <w:t>urn:3GPP:video:op:h265-UHD</w:t>
      </w:r>
      <w:r>
        <w:rPr/>
        <w:t>".</w:t>
      </w:r>
    </w:p>
    <w:p>
      <w:pPr>
        <w:pStyle w:val="Heading3"/>
        <w:rPr/>
      </w:pPr>
      <w:bookmarkStart w:id="152" w:name="__RefHeading___Toc75605847"/>
      <w:bookmarkEnd w:id="152"/>
      <w:r>
        <w:rPr/>
        <w:t>5.6.2</w:t>
        <w:tab/>
        <w:t>MPD Signalling</w:t>
      </w:r>
    </w:p>
    <w:p>
      <w:pPr>
        <w:pStyle w:val="Normal"/>
        <w:rPr/>
      </w:pPr>
      <w:r>
        <w:rPr/>
        <w:t>The requirements as defined in clause 5.1.2 shall apply. In addition, the conditions in 5.6.3 shall apply.</w:t>
      </w:r>
    </w:p>
    <w:p>
      <w:pPr>
        <w:pStyle w:val="Heading3"/>
        <w:rPr/>
      </w:pPr>
      <w:bookmarkStart w:id="153" w:name="__RefHeading___Toc75605848"/>
      <w:r>
        <w:rPr/>
        <w:t>5.6.3</w:t>
        <w:tab/>
        <w:t xml:space="preserve">File Format </w:t>
      </w:r>
      <w:bookmarkEnd w:id="153"/>
      <w:r>
        <w:rPr/>
        <w:t>Constraints</w:t>
      </w:r>
    </w:p>
    <w:p>
      <w:pPr>
        <w:pStyle w:val="Normal"/>
        <w:rPr/>
      </w:pPr>
      <w:r>
        <w:rPr/>
        <w:t xml:space="preserve">For Representations conforming to the </w:t>
      </w:r>
      <w:r>
        <w:rPr>
          <w:b/>
        </w:rPr>
        <w:t xml:space="preserve">H.265/HEVC UHD </w:t>
      </w:r>
      <w:r>
        <w:rPr/>
        <w:t xml:space="preserve">Operation Point the following requirements apply. </w:t>
      </w:r>
    </w:p>
    <w:p>
      <w:pPr>
        <w:pStyle w:val="Normal"/>
        <w:rPr/>
      </w:pPr>
      <w:r>
        <w:rPr/>
        <w:t>The requirements as defined in clause 5.4.3 shall apply. T</w:t>
      </w:r>
      <w:r>
        <w:rPr>
          <w:shd w:fill="FFFFFF" w:val="clear"/>
        </w:rPr>
        <w:t xml:space="preserve">he video track shall be encoded using the requirements and recommendations for </w:t>
      </w:r>
      <w:r>
        <w:rPr/>
        <w:t>H.265/HEVC UHD Operation Point</w:t>
      </w:r>
      <w:r>
        <w:rPr>
          <w:shd w:fill="FFFFFF" w:val="clear"/>
        </w:rPr>
        <w:t xml:space="preserve"> as defined in clause 4.5.4.</w:t>
      </w:r>
    </w:p>
    <w:p>
      <w:pPr>
        <w:pStyle w:val="Heading3"/>
        <w:rPr/>
      </w:pPr>
      <w:bookmarkStart w:id="154" w:name="__RefHeading___Toc75605849"/>
      <w:bookmarkEnd w:id="154"/>
      <w:r>
        <w:rPr/>
        <w:t>5.6.4</w:t>
        <w:tab/>
        <w:t>Adaptation Set Constraint</w:t>
      </w:r>
    </w:p>
    <w:p>
      <w:pPr>
        <w:pStyle w:val="Normal"/>
        <w:rPr/>
      </w:pPr>
      <w:r>
        <w:rPr/>
        <w:t>The requirements as defined in clause 5.1.3 shall apply. In addition, the following shall apply:</w:t>
      </w:r>
    </w:p>
    <w:p>
      <w:pPr>
        <w:pStyle w:val="B1"/>
        <w:rPr/>
      </w:pPr>
      <w:r>
        <w:rPr/>
        <w:t>-</w:t>
        <w:tab/>
      </w:r>
      <w:r>
        <w:rPr>
          <w:rFonts w:cs="Courier New" w:ascii="Courier New" w:hAnsi="Courier New"/>
        </w:rPr>
        <w:t>@maxWidth</w:t>
      </w:r>
      <w:r>
        <w:rPr/>
        <w:t xml:space="preserve"> and </w:t>
      </w:r>
      <w:r>
        <w:rPr>
          <w:rFonts w:cs="Courier New" w:ascii="Courier New" w:hAnsi="Courier New"/>
        </w:rPr>
        <w:t>@maxHeight</w:t>
      </w:r>
      <w:r>
        <w:rPr/>
        <w:t xml:space="preserve"> shall be set to one of the following pairs: (3840, 2160), (1920, 1080), (1280, 720).</w:t>
      </w:r>
    </w:p>
    <w:p>
      <w:pPr>
        <w:pStyle w:val="B1"/>
        <w:rPr/>
      </w:pPr>
      <w:r>
        <w:rPr/>
        <w:t>-</w:t>
        <w:tab/>
        <w:t xml:space="preserve">The </w:t>
      </w:r>
      <w:r>
        <w:rPr>
          <w:rFonts w:cs="Courier New" w:ascii="Courier New" w:hAnsi="Courier New"/>
        </w:rPr>
        <w:t>@codecs</w:t>
      </w:r>
      <w:r>
        <w:rPr/>
        <w:t xml:space="preserve"> parameter shall be set to hev1.2.4.L153.B0 or hvc1.2.4.L153.B0.</w:t>
      </w:r>
    </w:p>
    <w:p>
      <w:pPr>
        <w:pStyle w:val="B1"/>
        <w:rPr/>
      </w:pPr>
      <w:r>
        <w:rPr/>
        <w:t>-</w:t>
        <w:tab/>
      </w:r>
      <w:r>
        <w:rPr>
          <w:rFonts w:cs="Courier New" w:ascii="Courier New" w:hAnsi="Courier New"/>
        </w:rPr>
        <w:t>@width</w:t>
      </w:r>
      <w:r>
        <w:rPr/>
        <w:t xml:space="preserve"> and </w:t>
      </w:r>
      <w:r>
        <w:rPr>
          <w:rFonts w:cs="Courier New" w:ascii="Courier New" w:hAnsi="Courier New"/>
        </w:rPr>
        <w:t>@height</w:t>
      </w:r>
      <w:r>
        <w:rPr/>
        <w:t xml:space="preserve"> for Representations shall be set to one of the following pairs: (3840, 2160), (3200, 1800), (2560, 1440), (1920, 1080), (1600, 900), (1280, 720), (960, 540), (</w:t>
      </w:r>
      <w:r>
        <w:rPr>
          <w:lang w:eastAsia="en-GB"/>
        </w:rPr>
        <w:t>854, 480), (640, 360),</w:t>
      </w:r>
      <w:r>
        <w:rPr/>
        <w:t xml:space="preserve"> or (</w:t>
      </w:r>
      <w:r>
        <w:rPr>
          <w:lang w:eastAsia="en-GB"/>
        </w:rPr>
        <w:t xml:space="preserve">426, 240). </w:t>
      </w:r>
      <w:r>
        <w:rPr>
          <w:rFonts w:cs="Courier New" w:ascii="Courier New" w:hAnsi="Courier New"/>
        </w:rPr>
        <w:t>@width</w:t>
      </w:r>
      <w:r>
        <w:rPr/>
        <w:t> and </w:t>
      </w:r>
      <w:r>
        <w:rPr>
          <w:rFonts w:cs="Courier New" w:ascii="Courier New" w:hAnsi="Courier New"/>
        </w:rPr>
        <w:t>@height</w:t>
      </w:r>
      <w:r>
        <w:rPr/>
        <w:t> shall not be greater than </w:t>
      </w:r>
      <w:r>
        <w:rPr>
          <w:rFonts w:cs="Courier New" w:ascii="Courier New" w:hAnsi="Courier New"/>
        </w:rPr>
        <w:t>@MaxWidth</w:t>
      </w:r>
      <w:r>
        <w:rPr/>
        <w:t> and </w:t>
      </w:r>
      <w:r>
        <w:rPr>
          <w:rFonts w:cs="Courier New" w:ascii="Courier New" w:hAnsi="Courier New"/>
        </w:rPr>
        <w:t>@MaxHeight</w:t>
      </w:r>
      <w:r>
        <w:rPr/>
        <w:t> respectively.</w:t>
      </w:r>
    </w:p>
    <w:p>
      <w:pPr>
        <w:pStyle w:val="B1"/>
        <w:rPr/>
      </w:pPr>
      <w:r>
        <w:rPr/>
        <w:t>-</w:t>
        <w:tab/>
      </w:r>
      <w:r>
        <w:rPr>
          <w:rFonts w:cs="Courier New" w:ascii="Courier New" w:hAnsi="Courier New"/>
          <w:lang w:eastAsia="en-GB"/>
        </w:rPr>
        <w:t>@frameRate</w:t>
      </w:r>
      <w:r>
        <w:rPr>
          <w:lang w:eastAsia="en-GB"/>
        </w:rPr>
        <w:t xml:space="preserve"> shall be set to one of the following values: "24", "25", "30", "50", "60", "24000/1001", "30000/1001" or "60000/1001".</w:t>
      </w:r>
    </w:p>
    <w:p>
      <w:pPr>
        <w:pStyle w:val="B1"/>
        <w:rPr>
          <w:lang w:eastAsia="en-GB"/>
        </w:rPr>
      </w:pPr>
      <w:r>
        <w:rPr/>
        <w:t>-</w:t>
        <w:tab/>
      </w:r>
      <w:r>
        <w:rPr>
          <w:lang w:eastAsia="en-GB"/>
        </w:rPr>
        <w:t>The Colour Primaries, Transfer Characteristics and Matrix Coefficients shall be signalled to indicate ITU-R BT.2020 as defined in clause 5.1.3.</w:t>
      </w:r>
    </w:p>
    <w:p>
      <w:pPr>
        <w:pStyle w:val="Normal"/>
        <w:rPr/>
      </w:pPr>
      <w:r>
        <w:rPr/>
        <w:t xml:space="preserve">If the SEI messages for HLG Signaling as defined in clause 4.5.3.8 is present in the bitstream, then a Supplemental Descriptor should be present with the </w:t>
      </w:r>
      <w:r>
        <w:rPr>
          <w:rFonts w:cs="Courier New" w:ascii="Courier New" w:hAnsi="Courier New"/>
        </w:rPr>
        <w:t>@schemeIdUri</w:t>
      </w:r>
      <w:r>
        <w:rPr/>
        <w:t xml:space="preserve"> attribute set to </w:t>
      </w:r>
      <w:r>
        <w:rPr>
          <w:rFonts w:cs="Courier New" w:ascii="Courier New" w:hAnsi="Courier New"/>
        </w:rPr>
        <w:t>urn:mpeg:mpegB:cicp:TransferCharacteristics</w:t>
      </w:r>
      <w:r>
        <w:rPr/>
        <w:t xml:space="preserve"> as defined ISO/IEC 23091-2 [10] and the </w:t>
      </w:r>
      <w:r>
        <w:rPr>
          <w:rFonts w:cs="Courier New" w:ascii="Courier New" w:hAnsi="Courier New"/>
        </w:rPr>
        <w:t>@value</w:t>
      </w:r>
      <w:r>
        <w:rPr/>
        <w:t xml:space="preserve"> attribute according the "Transfer characteristics" Table of  ISO/IEC 23091-2 [10] is set to 18.</w:t>
      </w:r>
    </w:p>
    <w:p>
      <w:pPr>
        <w:pStyle w:val="Heading2"/>
        <w:rPr/>
      </w:pPr>
      <w:bookmarkStart w:id="155" w:name="__RefHeading___Toc75605850"/>
      <w:r>
        <w:rPr/>
        <w:t>5.7</w:t>
        <w:tab/>
        <w:t>H.265/HEVC Full HD HDR Operation Point</w:t>
      </w:r>
      <w:bookmarkEnd w:id="155"/>
      <w:r>
        <w:rPr/>
        <w:t xml:space="preserve"> </w:t>
      </w:r>
    </w:p>
    <w:p>
      <w:pPr>
        <w:pStyle w:val="Heading3"/>
        <w:rPr/>
      </w:pPr>
      <w:bookmarkStart w:id="156" w:name="__RefHeading___Toc75605851"/>
      <w:bookmarkEnd w:id="156"/>
      <w:r>
        <w:rPr/>
        <w:t>5.7.1</w:t>
        <w:tab/>
        <w:t>Operation Point Identifier</w:t>
      </w:r>
    </w:p>
    <w:p>
      <w:pPr>
        <w:pStyle w:val="Normal"/>
        <w:rPr/>
      </w:pPr>
      <w:r>
        <w:rPr/>
        <w:t xml:space="preserve">If all Representations in an Adaptation Set conforms to the elementary stream constraints for the </w:t>
      </w:r>
      <w:r>
        <w:rPr>
          <w:b/>
        </w:rPr>
        <w:t>H.265/HEVC Full HD HDR</w:t>
      </w:r>
      <w:r>
        <w:rPr/>
        <w:t xml:space="preserve"> Operation Point as defined in clause 4.5.5 and the Adaptation Set conforms to the MPD signalling according to clause 5.7.2 and 5.7.4, and the Representations conform to the file format constraints in clause 5.7.3, then the </w:t>
      </w:r>
      <w:r>
        <w:rPr>
          <w:rFonts w:cs="Courier New" w:ascii="Courier New" w:hAnsi="Courier New"/>
        </w:rPr>
        <w:t>@profiles</w:t>
      </w:r>
      <w:r>
        <w:rPr/>
        <w:t xml:space="preserve"> parameter in the Adaptation Set may signal conformance to this Operation Point by using "</w:t>
      </w:r>
      <w:r>
        <w:rPr>
          <w:rFonts w:cs="Courier New" w:ascii="Courier New" w:hAnsi="Courier New"/>
        </w:rPr>
        <w:t>urn:3GPP:video:op:h265-Full-HD-HDR</w:t>
      </w:r>
      <w:r>
        <w:rPr/>
        <w:t>".</w:t>
      </w:r>
    </w:p>
    <w:p>
      <w:pPr>
        <w:pStyle w:val="Heading3"/>
        <w:rPr/>
      </w:pPr>
      <w:bookmarkStart w:id="157" w:name="__RefHeading___Toc75605852"/>
      <w:bookmarkEnd w:id="157"/>
      <w:r>
        <w:rPr/>
        <w:t>5.7.2</w:t>
        <w:tab/>
        <w:t>MPD Signalling</w:t>
      </w:r>
    </w:p>
    <w:p>
      <w:pPr>
        <w:pStyle w:val="Normal"/>
        <w:rPr/>
      </w:pPr>
      <w:r>
        <w:rPr/>
        <w:t>The requirements as defined in clause 5.1.1 shall apply. In addition, the conditions in 5.7.4 shall apply.</w:t>
      </w:r>
    </w:p>
    <w:p>
      <w:pPr>
        <w:pStyle w:val="Heading3"/>
        <w:rPr/>
      </w:pPr>
      <w:bookmarkStart w:id="158" w:name="__RefHeading___Toc75605853"/>
      <w:r>
        <w:rPr/>
        <w:t>5.7.3</w:t>
        <w:tab/>
        <w:t xml:space="preserve">File Format </w:t>
      </w:r>
      <w:bookmarkEnd w:id="158"/>
      <w:r>
        <w:rPr/>
        <w:t>Constraints</w:t>
      </w:r>
    </w:p>
    <w:p>
      <w:pPr>
        <w:pStyle w:val="Normal"/>
        <w:rPr/>
      </w:pPr>
      <w:r>
        <w:rPr/>
        <w:t xml:space="preserve">For Representations conforming to the </w:t>
      </w:r>
      <w:r>
        <w:rPr>
          <w:b/>
        </w:rPr>
        <w:t>H.265/HEVC Full HD HDR</w:t>
      </w:r>
      <w:r>
        <w:rPr/>
        <w:t xml:space="preserve"> Operation Point the following requirements apply.</w:t>
      </w:r>
    </w:p>
    <w:p>
      <w:pPr>
        <w:pStyle w:val="Normal"/>
        <w:rPr>
          <w:shd w:fill="FFFFFF" w:val="clear"/>
        </w:rPr>
      </w:pPr>
      <w:r>
        <w:rPr/>
        <w:t>The requirements as defined in clause 5.4.3 shall apply. T</w:t>
      </w:r>
      <w:r>
        <w:rPr>
          <w:shd w:fill="FFFFFF" w:val="clear"/>
        </w:rPr>
        <w:t xml:space="preserve">he video track shall be encoded using the requirements and recommendations for </w:t>
      </w:r>
      <w:r>
        <w:rPr/>
        <w:t>H.265/HEVC Full HD HDR Operation Point</w:t>
      </w:r>
      <w:r>
        <w:rPr>
          <w:shd w:fill="FFFFFF" w:val="clear"/>
        </w:rPr>
        <w:t xml:space="preserve"> as defined in clause 4.5.5.</w:t>
      </w:r>
    </w:p>
    <w:p>
      <w:pPr>
        <w:pStyle w:val="Normal"/>
        <w:rPr/>
      </w:pPr>
      <w:r>
        <w:rPr>
          <w:shd w:fill="FFFFFF" w:val="clear"/>
        </w:rPr>
        <w:t xml:space="preserve">If sample entry </w:t>
      </w:r>
      <w:r>
        <w:rPr>
          <w:rFonts w:cs="Courier New" w:ascii="Courier New" w:hAnsi="Courier New"/>
          <w:shd w:fill="FFFFFF" w:val="clear"/>
        </w:rPr>
        <w:t>hvc1</w:t>
      </w:r>
      <w:r>
        <w:rPr>
          <w:shd w:fill="FFFFFF" w:val="clear"/>
        </w:rPr>
        <w:t xml:space="preserve"> is in use, then any possibly present </w:t>
      </w:r>
      <w:r>
        <w:rPr/>
        <w:t>Mastering display colour volume SEI message or any possibly present Content light level information SEI message shall be provided in the decoder configuration record and shall be constant for the entire file.</w:t>
      </w:r>
    </w:p>
    <w:p>
      <w:pPr>
        <w:pStyle w:val="Heading3"/>
        <w:rPr/>
      </w:pPr>
      <w:bookmarkStart w:id="159" w:name="__RefHeading___Toc75605854"/>
      <w:bookmarkEnd w:id="159"/>
      <w:r>
        <w:rPr/>
        <w:t>5.7.4</w:t>
        <w:tab/>
        <w:t>Adaptation Set Constraint</w:t>
      </w:r>
    </w:p>
    <w:p>
      <w:pPr>
        <w:pStyle w:val="Normal"/>
        <w:rPr/>
      </w:pPr>
      <w:r>
        <w:rPr/>
        <w:t>The requirements as defined in clause 5.1.3 shall apply. In addition, the following shall apply:</w:t>
      </w:r>
    </w:p>
    <w:p>
      <w:pPr>
        <w:pStyle w:val="B1"/>
        <w:rPr/>
      </w:pPr>
      <w:r>
        <w:rPr/>
        <w:t>-</w:t>
        <w:tab/>
      </w:r>
      <w:r>
        <w:rPr>
          <w:rFonts w:cs="Courier New" w:ascii="Courier New" w:hAnsi="Courier New"/>
        </w:rPr>
        <w:t>@maxWidth</w:t>
      </w:r>
      <w:r>
        <w:rPr/>
        <w:t xml:space="preserve"> and </w:t>
      </w:r>
      <w:r>
        <w:rPr>
          <w:rFonts w:cs="Courier New" w:ascii="Courier New" w:hAnsi="Courier New"/>
        </w:rPr>
        <w:t>@maxHeight</w:t>
      </w:r>
      <w:r>
        <w:rPr/>
        <w:t xml:space="preserve"> shall be set to one of the following pairs: </w:t>
      </w:r>
      <w:r>
        <w:rPr>
          <w:rFonts w:cs="Courier New" w:ascii="Courier New" w:hAnsi="Courier New"/>
        </w:rPr>
        <w:t>(1920, 1080)</w:t>
      </w:r>
      <w:r>
        <w:rPr/>
        <w:t xml:space="preserve">, </w:t>
      </w:r>
      <w:r>
        <w:rPr>
          <w:rFonts w:cs="Courier New" w:ascii="Courier New" w:hAnsi="Courier New"/>
        </w:rPr>
        <w:t>(1280, 720).</w:t>
      </w:r>
    </w:p>
    <w:p>
      <w:pPr>
        <w:pStyle w:val="B1"/>
        <w:rPr/>
      </w:pPr>
      <w:r>
        <w:rPr/>
        <w:t>-</w:t>
        <w:tab/>
        <w:t xml:space="preserve">The </w:t>
      </w:r>
      <w:r>
        <w:rPr>
          <w:rFonts w:cs="Courier New" w:ascii="Courier New" w:hAnsi="Courier New"/>
        </w:rPr>
        <w:t>@codecs</w:t>
      </w:r>
      <w:r>
        <w:rPr/>
        <w:t xml:space="preserve"> parameter shall be set to one of the values defined in Table 5.1, depending on the operating mode as defined in clause 4.5.5.9, except that the level indication may indicate a lower level to which all the applicable Bitstreams conform.</w:t>
      </w:r>
    </w:p>
    <w:p>
      <w:pPr>
        <w:pStyle w:val="TH"/>
        <w:rPr/>
      </w:pPr>
      <w:r>
        <w:rPr/>
        <w:t>Table 5.1: Codecs parameters for different HD HDR Operating modes</w:t>
      </w:r>
    </w:p>
    <w:tbl>
      <w:tblPr>
        <w:tblW w:w="4400" w:type="pct"/>
        <w:jc w:val="center"/>
        <w:tblInd w:w="0" w:type="dxa"/>
        <w:tblLayout w:type="fixed"/>
        <w:tblCellMar>
          <w:top w:w="0" w:type="dxa"/>
          <w:left w:w="108" w:type="dxa"/>
          <w:bottom w:w="0" w:type="dxa"/>
          <w:right w:w="108" w:type="dxa"/>
        </w:tblCellMar>
      </w:tblPr>
      <w:tblGrid>
        <w:gridCol w:w="2888"/>
        <w:gridCol w:w="2874"/>
        <w:gridCol w:w="2721"/>
      </w:tblGrid>
      <w:tr>
        <w:trPr/>
        <w:tc>
          <w:tcPr>
            <w:tcW w:w="28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Operation Modes name</w:t>
            </w:r>
          </w:p>
        </w:tc>
        <w:tc>
          <w:tcPr>
            <w:tcW w:w="28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Codecs Parameter for hvc1</w:t>
            </w:r>
          </w:p>
        </w:tc>
        <w:tc>
          <w:tcPr>
            <w:tcW w:w="27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Codecs Parameter for hev1</w:t>
            </w:r>
          </w:p>
        </w:tc>
      </w:tr>
      <w:tr>
        <w:trPr/>
        <w:tc>
          <w:tcPr>
            <w:tcW w:w="2888"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HEVC/H.265 HDR 720p HD30 </w:t>
            </w:r>
          </w:p>
        </w:tc>
        <w:tc>
          <w:tcPr>
            <w:tcW w:w="287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hvc1.2.4.L83.B0</w:t>
            </w:r>
          </w:p>
        </w:tc>
        <w:tc>
          <w:tcPr>
            <w:tcW w:w="27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hev1.2.4.L83.B0</w:t>
            </w:r>
          </w:p>
        </w:tc>
      </w:tr>
      <w:tr>
        <w:trPr/>
        <w:tc>
          <w:tcPr>
            <w:tcW w:w="2888"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HEVC/H.265 HDR 720p HD60 </w:t>
            </w:r>
          </w:p>
        </w:tc>
        <w:tc>
          <w:tcPr>
            <w:tcW w:w="28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hvc1.2.4.L93.B0</w:t>
            </w:r>
          </w:p>
        </w:tc>
        <w:tc>
          <w:tcPr>
            <w:tcW w:w="27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hev1.2.4.L93.B0</w:t>
            </w:r>
          </w:p>
        </w:tc>
      </w:tr>
      <w:tr>
        <w:trPr/>
        <w:tc>
          <w:tcPr>
            <w:tcW w:w="2888"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HEVC/H.265 HDR Full HD30 </w:t>
            </w:r>
          </w:p>
        </w:tc>
        <w:tc>
          <w:tcPr>
            <w:tcW w:w="28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hvc1.2.4.L113.B0</w:t>
            </w:r>
          </w:p>
        </w:tc>
        <w:tc>
          <w:tcPr>
            <w:tcW w:w="27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hev1.2.4.L113.B0</w:t>
            </w:r>
          </w:p>
        </w:tc>
      </w:tr>
      <w:tr>
        <w:trPr/>
        <w:tc>
          <w:tcPr>
            <w:tcW w:w="2888"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HEVC/H.265 HDR Full HD60 </w:t>
            </w:r>
          </w:p>
        </w:tc>
        <w:tc>
          <w:tcPr>
            <w:tcW w:w="28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hvc1.2.4.L123.B0</w:t>
            </w:r>
          </w:p>
        </w:tc>
        <w:tc>
          <w:tcPr>
            <w:tcW w:w="27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hev1.2.4.L123.B0</w:t>
            </w:r>
          </w:p>
        </w:tc>
      </w:tr>
    </w:tbl>
    <w:p>
      <w:pPr>
        <w:pStyle w:val="FP"/>
        <w:rPr/>
      </w:pPr>
      <w:r>
        <w:rPr/>
      </w:r>
    </w:p>
    <w:p>
      <w:pPr>
        <w:pStyle w:val="B1"/>
        <w:rPr/>
      </w:pPr>
      <w:r>
        <w:rPr/>
        <w:t>-</w:t>
        <w:tab/>
      </w:r>
      <w:r>
        <w:rPr>
          <w:rFonts w:cs="Courier New" w:ascii="Courier New" w:hAnsi="Courier New"/>
        </w:rPr>
        <w:t>@width</w:t>
      </w:r>
      <w:r>
        <w:rPr/>
        <w:t xml:space="preserve"> and </w:t>
      </w:r>
      <w:r>
        <w:rPr>
          <w:rFonts w:cs="Courier New" w:ascii="Courier New" w:hAnsi="Courier New"/>
        </w:rPr>
        <w:t>@height</w:t>
      </w:r>
      <w:r>
        <w:rPr/>
        <w:t xml:space="preserve"> for Representations shall be set to one of the following pairs: (1920, 1080), (1600, 900), (1280, 720), (960, 540), (</w:t>
      </w:r>
      <w:r>
        <w:rPr>
          <w:lang w:eastAsia="en-GB"/>
        </w:rPr>
        <w:t>854, 480), (640, 360),</w:t>
      </w:r>
      <w:r>
        <w:rPr/>
        <w:t xml:space="preserve"> or (</w:t>
      </w:r>
      <w:r>
        <w:rPr>
          <w:lang w:eastAsia="en-GB"/>
        </w:rPr>
        <w:t xml:space="preserve">426, 240). </w:t>
      </w:r>
      <w:r>
        <w:rPr>
          <w:rFonts w:cs="Courier New" w:ascii="Courier New" w:hAnsi="Courier New"/>
        </w:rPr>
        <w:t>@width</w:t>
      </w:r>
      <w:r>
        <w:rPr/>
        <w:t> and </w:t>
      </w:r>
      <w:r>
        <w:rPr>
          <w:rFonts w:cs="Courier New" w:ascii="Courier New" w:hAnsi="Courier New"/>
        </w:rPr>
        <w:t>@height</w:t>
      </w:r>
      <w:r>
        <w:rPr/>
        <w:t> shall not be greater than </w:t>
      </w:r>
      <w:r>
        <w:rPr>
          <w:rFonts w:cs="Courier New" w:ascii="Courier New" w:hAnsi="Courier New"/>
        </w:rPr>
        <w:t>@MaxWidth</w:t>
      </w:r>
      <w:r>
        <w:rPr/>
        <w:t> and </w:t>
      </w:r>
      <w:r>
        <w:rPr>
          <w:rFonts w:cs="Courier New" w:ascii="Courier New" w:hAnsi="Courier New"/>
        </w:rPr>
        <w:t>@MaxHeight</w:t>
      </w:r>
      <w:r>
        <w:rPr/>
        <w:t> respectively.</w:t>
      </w:r>
    </w:p>
    <w:p>
      <w:pPr>
        <w:pStyle w:val="B1"/>
        <w:rPr/>
      </w:pPr>
      <w:r>
        <w:rPr/>
        <w:t>-</w:t>
        <w:tab/>
      </w:r>
      <w:r>
        <w:rPr>
          <w:rFonts w:cs="Courier New" w:ascii="Courier New" w:hAnsi="Courier New"/>
          <w:lang w:eastAsia="en-GB"/>
        </w:rPr>
        <w:t>@frameRate</w:t>
      </w:r>
      <w:r>
        <w:rPr>
          <w:lang w:eastAsia="en-GB"/>
        </w:rPr>
        <w:t xml:space="preserve"> shall be set to one of the following values: "24", "25", "30", "50", "60", "24000/1001", "30000/1001" or "60000/1001".</w:t>
      </w:r>
    </w:p>
    <w:p>
      <w:pPr>
        <w:pStyle w:val="B1"/>
        <w:rPr>
          <w:lang w:eastAsia="en-GB"/>
        </w:rPr>
      </w:pPr>
      <w:r>
        <w:rPr/>
        <w:t>-</w:t>
        <w:tab/>
      </w:r>
      <w:r>
        <w:rPr>
          <w:lang w:eastAsia="en-GB"/>
        </w:rPr>
        <w:t>The Colour Primaries, Transfer Characteristics and Matrix Coefficients shall be signalled to indicate ITU-R BT.2020 and BT.2100 PQ as defined in clause 5.1.3. In particular, the Essential Descriptors shall be present to signal BT.2020 and BT.2100 PQ as follows:</w:t>
      </w:r>
    </w:p>
    <w:p>
      <w:pPr>
        <w:pStyle w:val="B2"/>
        <w:ind w:left="1136" w:hanging="284"/>
        <w:rPr/>
      </w:pPr>
      <w:r>
        <w:rPr/>
        <w:t>-</w:t>
        <w:tab/>
        <w:t xml:space="preserve">an Essential Descriptor shall be used to signal the value by setting the </w:t>
      </w:r>
      <w:r>
        <w:rPr>
          <w:rFonts w:cs="Courier New" w:ascii="Courier New" w:hAnsi="Courier New"/>
        </w:rPr>
        <w:t>@schemeIdUri</w:t>
      </w:r>
      <w:r>
        <w:rPr/>
        <w:t xml:space="preserve"> attribute to </w:t>
      </w:r>
      <w:r>
        <w:rPr>
          <w:rFonts w:cs="Courier New" w:ascii="Courier New" w:hAnsi="Courier New"/>
        </w:rPr>
        <w:t>urn:mpeg:mpegB:cicp:MatrixCoefficients</w:t>
      </w:r>
      <w:r>
        <w:rPr/>
        <w:t xml:space="preserve"> as defined ISO/IEC 23091-2 [10] and the </w:t>
      </w:r>
      <w:r>
        <w:rPr>
          <w:rFonts w:cs="Courier New" w:ascii="Courier New" w:hAnsi="Courier New"/>
        </w:rPr>
        <w:t>@value</w:t>
      </w:r>
      <w:r>
        <w:rPr/>
        <w:t xml:space="preserve"> attribute according to Table 4 of ISO/IEC 23091-2 [10]. The values shall match the values set in the VUI, i.e. the value is set to </w:t>
      </w:r>
      <w:r>
        <w:rPr>
          <w:rFonts w:cs="Courier New" w:ascii="Courier New" w:hAnsi="Courier New"/>
        </w:rPr>
        <w:t>9</w:t>
      </w:r>
      <w:r>
        <w:rPr/>
        <w:t xml:space="preserve">. </w:t>
      </w:r>
    </w:p>
    <w:p>
      <w:pPr>
        <w:pStyle w:val="B2"/>
        <w:ind w:left="1136" w:hanging="284"/>
        <w:rPr/>
      </w:pPr>
      <w:r>
        <w:rPr/>
        <w:t>-</w:t>
        <w:tab/>
        <w:t xml:space="preserve">Essential Descriptors shall be used to signal the value by setting the </w:t>
      </w:r>
      <w:r>
        <w:rPr>
          <w:rFonts w:cs="Courier New" w:ascii="Courier New" w:hAnsi="Courier New"/>
        </w:rPr>
        <w:t>@schemeIdUri</w:t>
      </w:r>
      <w:r>
        <w:rPr/>
        <w:t xml:space="preserve"> attribute to </w:t>
      </w:r>
      <w:r>
        <w:rPr>
          <w:rFonts w:cs="Courier New" w:ascii="Courier New" w:hAnsi="Courier New"/>
        </w:rPr>
        <w:t>urn:mpeg:mpegB:cicp:ColourPrimaries</w:t>
      </w:r>
      <w:r>
        <w:rPr/>
        <w:t xml:space="preserve"> and </w:t>
      </w:r>
      <w:r>
        <w:rPr>
          <w:rFonts w:cs="Courier New" w:ascii="Courier New" w:hAnsi="Courier New"/>
        </w:rPr>
        <w:t>urn:mpeg:mpegB:cicp:TransferCharacteristics</w:t>
      </w:r>
      <w:r>
        <w:rPr/>
        <w:t xml:space="preserve">, respectively, as defined ISO/IEC 23091-2 [10] and the </w:t>
      </w:r>
      <w:r>
        <w:rPr>
          <w:rFonts w:cs="Courier New" w:ascii="Courier New" w:hAnsi="Courier New"/>
        </w:rPr>
        <w:t>@value</w:t>
      </w:r>
      <w:r>
        <w:rPr/>
        <w:t xml:space="preserve"> attribute according to the "Colour primaries" Table and the "Transfer characteristics" Table of ISO/IEC 23091-2 [10], respectively. The values shall match the values set in the VUI, i.e.</w:t>
      </w:r>
    </w:p>
    <w:p>
      <w:pPr>
        <w:pStyle w:val="B3"/>
        <w:ind w:left="1988" w:hanging="284"/>
        <w:rPr/>
      </w:pPr>
      <w:r>
        <w:rPr/>
        <w:t>-</w:t>
        <w:tab/>
        <w:t>urn:mpeg:mpegB:cicp:ColourPrimaries with value set to 9.</w:t>
      </w:r>
    </w:p>
    <w:p>
      <w:pPr>
        <w:pStyle w:val="B3"/>
        <w:ind w:left="1988" w:hanging="284"/>
        <w:rPr/>
      </w:pPr>
      <w:r>
        <w:rPr/>
        <w:t>-</w:t>
        <w:tab/>
        <w:t>urn:mpeg:mpegB:cicp:TransferCharacteristics with value set to 16.</w:t>
      </w:r>
    </w:p>
    <w:p>
      <w:pPr>
        <w:pStyle w:val="B2"/>
        <w:ind w:left="1136" w:hanging="284"/>
        <w:rPr/>
      </w:pPr>
      <w:r>
        <w:rPr/>
        <w:t>-</w:t>
        <w:tab/>
        <w:t>The Essential Descriptors, and if applicable the Supplementary Descriptor, shall be on Adaptation Set level only, i.e all Representations in one Adaptation Set are required to have the same Matrix Coefficients, Color Primaries and Transfer Function.</w:t>
      </w:r>
    </w:p>
    <w:p>
      <w:pPr>
        <w:pStyle w:val="B2"/>
        <w:ind w:left="1136" w:hanging="284"/>
        <w:rPr/>
      </w:pPr>
      <w:r>
        <w:rPr/>
        <w:t>-</w:t>
        <w:tab/>
        <w:t xml:space="preserve">If any Representation contains a mastering display colour volume SEI message or a content light level information SEI message, the same SEI message shall be present in all Representations in the Adaptation Set. </w:t>
      </w:r>
    </w:p>
    <w:p>
      <w:pPr>
        <w:pStyle w:val="B3"/>
        <w:ind w:left="1988" w:hanging="284"/>
        <w:rPr/>
      </w:pPr>
      <w:r>
        <w:rPr/>
        <w:t>-</w:t>
        <w:tab/>
        <w:t xml:space="preserve">For </w:t>
      </w:r>
      <w:r>
        <w:rPr>
          <w:rFonts w:cs="Courier New" w:ascii="Courier New" w:hAnsi="Courier New"/>
        </w:rPr>
        <w:t>hvc1</w:t>
      </w:r>
      <w:r>
        <w:rPr/>
        <w:t xml:space="preserve"> this implies </w:t>
      </w:r>
      <w:r>
        <w:rPr>
          <w:shd w:fill="FFFFFF" w:val="clear"/>
        </w:rPr>
        <w:t>that the</w:t>
      </w:r>
      <w:r>
        <w:rPr/>
        <w:t xml:space="preserve"> SEI messages shall be provided in the decoder configuration record of every Representation. </w:t>
      </w:r>
    </w:p>
    <w:p>
      <w:pPr>
        <w:pStyle w:val="B3"/>
        <w:ind w:left="1988" w:hanging="284"/>
        <w:rPr/>
      </w:pPr>
      <w:r>
        <w:rPr/>
        <w:t>-</w:t>
        <w:tab/>
        <w:t xml:space="preserve">For </w:t>
      </w:r>
      <w:r>
        <w:rPr>
          <w:rFonts w:cs="Courier New" w:ascii="Courier New" w:hAnsi="Courier New"/>
        </w:rPr>
        <w:t>hev1</w:t>
      </w:r>
      <w:r>
        <w:rPr/>
        <w:t>, if any of such SEI message is carried inband within a segment/subsegment of any Representation of the Adaptation Set, it shall be carried with the first picture of that segment/subsegment in decode order in all Representations of this Adaptation Set.</w:t>
      </w:r>
    </w:p>
    <w:p>
      <w:pPr>
        <w:pStyle w:val="FP"/>
        <w:rPr/>
      </w:pPr>
      <w:r>
        <w:rPr/>
      </w:r>
    </w:p>
    <w:p>
      <w:pPr>
        <w:pStyle w:val="Heading2"/>
        <w:rPr/>
      </w:pPr>
      <w:bookmarkStart w:id="160" w:name="__RefHeading___Toc75605855"/>
      <w:bookmarkEnd w:id="160"/>
      <w:r>
        <w:rPr/>
        <w:t>5.8</w:t>
        <w:tab/>
        <w:t>H.265/HEVC UHD HDR Operation Point</w:t>
      </w:r>
    </w:p>
    <w:p>
      <w:pPr>
        <w:pStyle w:val="Heading3"/>
        <w:rPr/>
      </w:pPr>
      <w:bookmarkStart w:id="161" w:name="__RefHeading___Toc75605856"/>
      <w:bookmarkEnd w:id="161"/>
      <w:r>
        <w:rPr/>
        <w:t>5.8.1</w:t>
        <w:tab/>
        <w:t>Operation Point Identifier</w:t>
      </w:r>
    </w:p>
    <w:p>
      <w:pPr>
        <w:pStyle w:val="Normal"/>
        <w:rPr/>
      </w:pPr>
      <w:r>
        <w:rPr/>
        <w:t xml:space="preserve">If all Representations in an Adaptation Set conforms to the elementary stream constraints for the </w:t>
      </w:r>
      <w:r>
        <w:rPr>
          <w:b/>
        </w:rPr>
        <w:t>H.265/HEVC UHD HDR</w:t>
      </w:r>
      <w:r>
        <w:rPr/>
        <w:t xml:space="preserve"> Operation Point as defined in clause 4.5.6 and the Adaptation Set conforms to the MPD signalling according to clause 5.8.2 and 5.8.4, and the Representations conform to the file format constraints in clause 5.8.3, then the </w:t>
      </w:r>
      <w:r>
        <w:rPr>
          <w:rFonts w:cs="Courier New" w:ascii="Courier New" w:hAnsi="Courier New"/>
        </w:rPr>
        <w:t>@profiles</w:t>
      </w:r>
      <w:r>
        <w:rPr/>
        <w:t xml:space="preserve"> parameter in the Adaptation Set may signal conformance to this Operation Point by using "</w:t>
      </w:r>
      <w:r>
        <w:rPr>
          <w:rFonts w:cs="Courier New" w:ascii="Courier New" w:hAnsi="Courier New"/>
        </w:rPr>
        <w:t>urn:3GPP:video:op:h265-UHD-HDR</w:t>
      </w:r>
      <w:r>
        <w:rPr/>
        <w:t>".</w:t>
      </w:r>
    </w:p>
    <w:p>
      <w:pPr>
        <w:pStyle w:val="Heading3"/>
        <w:rPr/>
      </w:pPr>
      <w:bookmarkStart w:id="162" w:name="__RefHeading___Toc75605857"/>
      <w:bookmarkEnd w:id="162"/>
      <w:r>
        <w:rPr/>
        <w:t>5.8.2</w:t>
        <w:tab/>
        <w:t>MPD Signalling</w:t>
      </w:r>
    </w:p>
    <w:p>
      <w:pPr>
        <w:pStyle w:val="Normal"/>
        <w:rPr/>
      </w:pPr>
      <w:r>
        <w:rPr/>
        <w:t>The requirements as defined in clause 5.1.2 shall apply. In addition, the conditions in 5.8.4 shall apply.</w:t>
      </w:r>
    </w:p>
    <w:p>
      <w:pPr>
        <w:pStyle w:val="Heading3"/>
        <w:rPr/>
      </w:pPr>
      <w:bookmarkStart w:id="163" w:name="__RefHeading___Toc75605858"/>
      <w:r>
        <w:rPr/>
        <w:t>5.8.3</w:t>
        <w:tab/>
        <w:t xml:space="preserve">File Format </w:t>
      </w:r>
      <w:bookmarkEnd w:id="163"/>
      <w:r>
        <w:rPr/>
        <w:t>Constraints</w:t>
      </w:r>
    </w:p>
    <w:p>
      <w:pPr>
        <w:pStyle w:val="Normal"/>
        <w:rPr/>
      </w:pPr>
      <w:r>
        <w:rPr/>
        <w:t xml:space="preserve">For Representations conforming to the </w:t>
      </w:r>
      <w:r>
        <w:rPr>
          <w:b/>
        </w:rPr>
        <w:t xml:space="preserve">H.265/HEVC UHD HDR </w:t>
      </w:r>
      <w:r>
        <w:rPr/>
        <w:t>Operation Point the following requirements apply.</w:t>
      </w:r>
    </w:p>
    <w:p>
      <w:pPr>
        <w:pStyle w:val="Normal"/>
        <w:rPr>
          <w:shd w:fill="FFFFFF" w:val="clear"/>
        </w:rPr>
      </w:pPr>
      <w:r>
        <w:rPr/>
        <w:t>The requirements as defined in clause 5.4.3 shall apply. T</w:t>
      </w:r>
      <w:r>
        <w:rPr>
          <w:shd w:fill="FFFFFF" w:val="clear"/>
        </w:rPr>
        <w:t xml:space="preserve">he video track shall be encoded using the requirements and recommendations for </w:t>
      </w:r>
      <w:r>
        <w:rPr/>
        <w:t>H.265/HEVC UHD HDR Operation Point</w:t>
      </w:r>
      <w:r>
        <w:rPr>
          <w:shd w:fill="FFFFFF" w:val="clear"/>
        </w:rPr>
        <w:t xml:space="preserve"> as defined in clause 4.5.6.</w:t>
      </w:r>
    </w:p>
    <w:p>
      <w:pPr>
        <w:pStyle w:val="Normal"/>
        <w:rPr/>
      </w:pPr>
      <w:r>
        <w:rPr>
          <w:shd w:fill="FFFFFF" w:val="clear"/>
        </w:rPr>
        <w:t xml:space="preserve">If sample entry </w:t>
      </w:r>
      <w:r>
        <w:rPr>
          <w:rFonts w:cs="Courier New" w:ascii="Courier New" w:hAnsi="Courier New"/>
          <w:shd w:fill="FFFFFF" w:val="clear"/>
        </w:rPr>
        <w:t>hvc1</w:t>
      </w:r>
      <w:r>
        <w:rPr>
          <w:shd w:fill="FFFFFF" w:val="clear"/>
        </w:rPr>
        <w:t xml:space="preserve"> is in use, then any possibly present </w:t>
      </w:r>
      <w:r>
        <w:rPr/>
        <w:t>Mastering display colour volume SEI message or any possibly present Content light level information SEI message shall be provided in the decoder configuration record and shall be constant for the entire file.</w:t>
      </w:r>
    </w:p>
    <w:p>
      <w:pPr>
        <w:pStyle w:val="Heading3"/>
        <w:rPr/>
      </w:pPr>
      <w:bookmarkStart w:id="164" w:name="__RefHeading___Toc75605859"/>
      <w:bookmarkEnd w:id="164"/>
      <w:r>
        <w:rPr/>
        <w:t>5.8.4</w:t>
        <w:tab/>
        <w:t>Adaptation Set Constraint</w:t>
      </w:r>
    </w:p>
    <w:p>
      <w:pPr>
        <w:pStyle w:val="Normal"/>
        <w:rPr/>
      </w:pPr>
      <w:r>
        <w:rPr/>
        <w:t>The requirements as defined in clause 5.1.3 shall apply. In addition, the following shall apply:</w:t>
      </w:r>
    </w:p>
    <w:p>
      <w:pPr>
        <w:pStyle w:val="B1"/>
        <w:rPr/>
      </w:pPr>
      <w:r>
        <w:rPr/>
        <w:t>-</w:t>
        <w:tab/>
      </w:r>
      <w:r>
        <w:rPr>
          <w:rFonts w:cs="Courier New" w:ascii="Courier New" w:hAnsi="Courier New"/>
        </w:rPr>
        <w:t>@maxWidth</w:t>
      </w:r>
      <w:r>
        <w:rPr/>
        <w:t xml:space="preserve"> shall be set to 3840 and </w:t>
      </w:r>
      <w:r>
        <w:rPr>
          <w:rFonts w:cs="Courier New" w:ascii="Courier New" w:hAnsi="Courier New"/>
        </w:rPr>
        <w:t>@maxHeight</w:t>
      </w:r>
      <w:r>
        <w:rPr/>
        <w:t xml:space="preserve"> shall be set to 2160.</w:t>
      </w:r>
    </w:p>
    <w:p>
      <w:pPr>
        <w:pStyle w:val="B1"/>
        <w:rPr/>
      </w:pPr>
      <w:r>
        <w:rPr/>
        <w:t>-</w:t>
        <w:tab/>
        <w:t xml:space="preserve">The </w:t>
      </w:r>
      <w:r>
        <w:rPr>
          <w:rFonts w:cs="Courier New" w:ascii="Courier New" w:hAnsi="Courier New"/>
        </w:rPr>
        <w:t>@codecs</w:t>
      </w:r>
      <w:r>
        <w:rPr/>
        <w:t xml:space="preserve"> parameter shall be set to one of the values defined in Table 5.2, depending on the operating mode as defined in clause 4.5.6.9,</w:t>
      </w:r>
    </w:p>
    <w:p>
      <w:pPr>
        <w:pStyle w:val="TH"/>
        <w:rPr/>
      </w:pPr>
      <w:r>
        <w:rPr/>
        <w:t>Table 5.2: Codecs parameters for different UHD HDR Operating modes</w:t>
      </w:r>
    </w:p>
    <w:tbl>
      <w:tblPr>
        <w:tblW w:w="4400" w:type="pct"/>
        <w:jc w:val="center"/>
        <w:tblInd w:w="0" w:type="dxa"/>
        <w:tblLayout w:type="fixed"/>
        <w:tblCellMar>
          <w:top w:w="0" w:type="dxa"/>
          <w:left w:w="108" w:type="dxa"/>
          <w:bottom w:w="0" w:type="dxa"/>
          <w:right w:w="108" w:type="dxa"/>
        </w:tblCellMar>
      </w:tblPr>
      <w:tblGrid>
        <w:gridCol w:w="2888"/>
        <w:gridCol w:w="2874"/>
        <w:gridCol w:w="2721"/>
      </w:tblGrid>
      <w:tr>
        <w:trPr/>
        <w:tc>
          <w:tcPr>
            <w:tcW w:w="28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Operation Modes name</w:t>
            </w:r>
          </w:p>
        </w:tc>
        <w:tc>
          <w:tcPr>
            <w:tcW w:w="28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Codecs Parameter for hvc1</w:t>
            </w:r>
          </w:p>
        </w:tc>
        <w:tc>
          <w:tcPr>
            <w:tcW w:w="27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Codecs Parameter for hev1</w:t>
            </w:r>
          </w:p>
        </w:tc>
      </w:tr>
      <w:tr>
        <w:trPr/>
        <w:tc>
          <w:tcPr>
            <w:tcW w:w="2888"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HEVC/H.265 HDR UHD30 </w:t>
            </w:r>
          </w:p>
        </w:tc>
        <w:tc>
          <w:tcPr>
            <w:tcW w:w="28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hvc1.2.4.L143.B0</w:t>
            </w:r>
          </w:p>
        </w:tc>
        <w:tc>
          <w:tcPr>
            <w:tcW w:w="27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hev1.2.4.L143.B0</w:t>
            </w:r>
          </w:p>
        </w:tc>
      </w:tr>
      <w:tr>
        <w:trPr/>
        <w:tc>
          <w:tcPr>
            <w:tcW w:w="2888" w:type="dxa"/>
            <w:tcBorders>
              <w:top w:val="single" w:sz="4" w:space="0" w:color="000000"/>
              <w:left w:val="single" w:sz="4" w:space="0" w:color="000000"/>
              <w:bottom w:val="single" w:sz="4" w:space="0" w:color="000000"/>
              <w:right w:val="single" w:sz="4" w:space="0" w:color="000000"/>
            </w:tcBorders>
          </w:tcPr>
          <w:p>
            <w:pPr>
              <w:pStyle w:val="TAL"/>
              <w:rPr/>
            </w:pPr>
            <w:r>
              <w:rPr/>
              <w:t xml:space="preserve">HEVC/H.265 HDR UHD60 </w:t>
            </w:r>
          </w:p>
        </w:tc>
        <w:tc>
          <w:tcPr>
            <w:tcW w:w="28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hvc1.2.4.L153.B0</w:t>
            </w:r>
          </w:p>
        </w:tc>
        <w:tc>
          <w:tcPr>
            <w:tcW w:w="27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hev1.2.4.L153.B0</w:t>
            </w:r>
          </w:p>
        </w:tc>
      </w:tr>
    </w:tbl>
    <w:p>
      <w:pPr>
        <w:pStyle w:val="FP"/>
        <w:rPr/>
      </w:pPr>
      <w:r>
        <w:rPr/>
      </w:r>
    </w:p>
    <w:p>
      <w:pPr>
        <w:pStyle w:val="B1"/>
        <w:rPr/>
      </w:pPr>
      <w:r>
        <w:rPr/>
        <w:t>-</w:t>
        <w:tab/>
      </w:r>
      <w:r>
        <w:rPr>
          <w:rFonts w:cs="Courier New" w:ascii="Courier New" w:hAnsi="Courier New"/>
        </w:rPr>
        <w:t>@width</w:t>
      </w:r>
      <w:r>
        <w:rPr/>
        <w:t xml:space="preserve"> and </w:t>
      </w:r>
      <w:r>
        <w:rPr>
          <w:rFonts w:cs="Courier New" w:ascii="Courier New" w:hAnsi="Courier New"/>
        </w:rPr>
        <w:t>@height</w:t>
      </w:r>
      <w:r>
        <w:rPr/>
        <w:t xml:space="preserve"> for Representations shall be set to one of the following pairs: (3840, 2160), (3200, 1800), (2560, 1440), (1920, 1080), (1600, 900), (1280, 720), (960, 540), (</w:t>
      </w:r>
      <w:r>
        <w:rPr>
          <w:lang w:eastAsia="en-GB"/>
        </w:rPr>
        <w:t>854, 480), (640, 360),</w:t>
      </w:r>
      <w:r>
        <w:rPr/>
        <w:t xml:space="preserve"> or (</w:t>
      </w:r>
      <w:r>
        <w:rPr>
          <w:lang w:eastAsia="en-GB"/>
        </w:rPr>
        <w:t xml:space="preserve">426, 240). </w:t>
      </w:r>
    </w:p>
    <w:p>
      <w:pPr>
        <w:pStyle w:val="B1"/>
        <w:rPr/>
      </w:pPr>
      <w:r>
        <w:rPr/>
        <w:t>-</w:t>
        <w:tab/>
      </w:r>
      <w:r>
        <w:rPr>
          <w:rFonts w:cs="Courier New" w:ascii="Courier New" w:hAnsi="Courier New"/>
          <w:lang w:eastAsia="en-GB"/>
        </w:rPr>
        <w:t>@frameRate</w:t>
      </w:r>
      <w:r>
        <w:rPr>
          <w:lang w:eastAsia="en-GB"/>
        </w:rPr>
        <w:t xml:space="preserve"> shall be set to one of the following values: "24", "25", "30", "50", "60", "24000/1001", "30000/1001" or "60000/1001".</w:t>
      </w:r>
    </w:p>
    <w:p>
      <w:pPr>
        <w:pStyle w:val="B1"/>
        <w:rPr>
          <w:lang w:eastAsia="en-GB"/>
        </w:rPr>
      </w:pPr>
      <w:r>
        <w:rPr/>
        <w:t>-</w:t>
        <w:tab/>
      </w:r>
      <w:r>
        <w:rPr>
          <w:lang w:eastAsia="en-GB"/>
        </w:rPr>
        <w:t>The Colour Primaries, Transfer Characteristics and Matrix Coefficients shall be signalled to indicate ITU-R BT.2020 and BT.2100 PQ as defined in clause 5.1.3. In particular, the Essential Descriptors shall be present to signal BT.2020 and BT.2100 PQ as follows:</w:t>
      </w:r>
    </w:p>
    <w:p>
      <w:pPr>
        <w:pStyle w:val="B2"/>
        <w:ind w:left="1136" w:hanging="284"/>
        <w:rPr/>
      </w:pPr>
      <w:r>
        <w:rPr/>
        <w:t>-</w:t>
        <w:tab/>
        <w:t xml:space="preserve">an Essential Descriptor shall be used to signal the value by setting the </w:t>
      </w:r>
      <w:r>
        <w:rPr>
          <w:rFonts w:cs="Courier New" w:ascii="Courier New" w:hAnsi="Courier New"/>
        </w:rPr>
        <w:t>@schemeIdUri</w:t>
      </w:r>
      <w:r>
        <w:rPr/>
        <w:t xml:space="preserve"> attribute to </w:t>
      </w:r>
      <w:r>
        <w:rPr>
          <w:rFonts w:cs="Courier New" w:ascii="Courier New" w:hAnsi="Courier New"/>
        </w:rPr>
        <w:t>urn:mpeg:mpegB:cicp:MatrixCoefficients</w:t>
      </w:r>
      <w:r>
        <w:rPr/>
        <w:t xml:space="preserve"> as defined ISO/IEC 23091-2 [10] and the </w:t>
      </w:r>
      <w:r>
        <w:rPr>
          <w:rFonts w:cs="Courier New" w:ascii="Courier New" w:hAnsi="Courier New"/>
        </w:rPr>
        <w:t>@value</w:t>
      </w:r>
      <w:r>
        <w:rPr/>
        <w:t xml:space="preserve"> attribute according to Table 4 of ISO/IEC 23091-2 [10]. The values shall match the values set in the VUI, i.e. the value is set to </w:t>
      </w:r>
      <w:r>
        <w:rPr>
          <w:rFonts w:cs="Courier New" w:ascii="Courier New" w:hAnsi="Courier New"/>
        </w:rPr>
        <w:t>9</w:t>
      </w:r>
      <w:r>
        <w:rPr/>
        <w:t xml:space="preserve">. </w:t>
      </w:r>
    </w:p>
    <w:p>
      <w:pPr>
        <w:pStyle w:val="B2"/>
        <w:ind w:left="1136" w:hanging="284"/>
        <w:rPr/>
      </w:pPr>
      <w:r>
        <w:rPr/>
        <w:t>-</w:t>
        <w:tab/>
        <w:t xml:space="preserve">Essential Descriptors shall be used to signal the value by setting the </w:t>
      </w:r>
      <w:r>
        <w:rPr>
          <w:rFonts w:cs="Courier New" w:ascii="Courier New" w:hAnsi="Courier New"/>
        </w:rPr>
        <w:t>@schemeIdUri</w:t>
      </w:r>
      <w:r>
        <w:rPr/>
        <w:t xml:space="preserve"> attribute to </w:t>
      </w:r>
      <w:r>
        <w:rPr>
          <w:rFonts w:cs="Courier New" w:ascii="Courier New" w:hAnsi="Courier New"/>
        </w:rPr>
        <w:t>urn:mpeg:mpegB:cicp:ColourPrimaries</w:t>
      </w:r>
      <w:r>
        <w:rPr/>
        <w:t xml:space="preserve"> and </w:t>
      </w:r>
      <w:r>
        <w:rPr>
          <w:rFonts w:cs="Courier New" w:ascii="Courier New" w:hAnsi="Courier New"/>
        </w:rPr>
        <w:t>urn:mpeg:mpegB:cicp:TransferCharacteristics</w:t>
      </w:r>
      <w:r>
        <w:rPr/>
        <w:t xml:space="preserve">, respectively, as defined ISO/IEC 23091-2 [10] and the </w:t>
      </w:r>
      <w:r>
        <w:rPr>
          <w:rFonts w:cs="Courier New" w:ascii="Courier New" w:hAnsi="Courier New"/>
        </w:rPr>
        <w:t>@value</w:t>
      </w:r>
      <w:r>
        <w:rPr/>
        <w:t xml:space="preserve"> attribute according to the "Colour primaries" Table and the "Transfer characteristics" Table of ISO/IEC 23091-2 [10], respectively. The values shall match the values set in the VUI, i.e.</w:t>
      </w:r>
    </w:p>
    <w:p>
      <w:pPr>
        <w:pStyle w:val="B3"/>
        <w:ind w:left="1704" w:hanging="284"/>
        <w:rPr/>
      </w:pPr>
      <w:r>
        <w:rPr/>
        <w:t>-</w:t>
        <w:tab/>
        <w:t>urn:mpeg:mpegB:cicp:ColourPrimaries with value set to 9.</w:t>
      </w:r>
    </w:p>
    <w:p>
      <w:pPr>
        <w:pStyle w:val="B3"/>
        <w:ind w:left="1704" w:hanging="284"/>
        <w:rPr/>
      </w:pPr>
      <w:r>
        <w:rPr/>
        <w:t>-</w:t>
        <w:tab/>
        <w:t>urn:mpeg:mpegB:cicp:TransferCharacteristics with value set to 16.</w:t>
      </w:r>
    </w:p>
    <w:p>
      <w:pPr>
        <w:pStyle w:val="B2"/>
        <w:ind w:left="1136" w:hanging="284"/>
        <w:rPr/>
      </w:pPr>
      <w:r>
        <w:rPr/>
        <w:t>-</w:t>
        <w:tab/>
        <w:t>The Essential Descriptors, and if applicable the Supplementary Descriptor, shall be on Adaptation Set level only, i.e all Representations in one Adaptation Set are required to have the same Matrix Coefficients, Color Primaries and Transfer Function.</w:t>
      </w:r>
    </w:p>
    <w:p>
      <w:pPr>
        <w:pStyle w:val="B2"/>
        <w:ind w:left="1136" w:hanging="284"/>
        <w:rPr/>
      </w:pPr>
      <w:r>
        <w:rPr/>
        <w:t>-</w:t>
        <w:tab/>
        <w:t xml:space="preserve">If any Representation contains a mastering display colour volume SEI message or a content light level information SEI message, the same SEI message shall be present in all Representations in the Adaptation Set. </w:t>
      </w:r>
    </w:p>
    <w:p>
      <w:pPr>
        <w:pStyle w:val="B3"/>
        <w:ind w:left="1704" w:hanging="284"/>
        <w:rPr/>
      </w:pPr>
      <w:r>
        <w:rPr/>
        <w:t>-</w:t>
        <w:tab/>
        <w:t xml:space="preserve">For </w:t>
      </w:r>
      <w:r>
        <w:rPr>
          <w:rFonts w:cs="Courier New" w:ascii="Courier New" w:hAnsi="Courier New"/>
        </w:rPr>
        <w:t>hvc1</w:t>
      </w:r>
      <w:r>
        <w:rPr/>
        <w:t xml:space="preserve"> this implies </w:t>
      </w:r>
      <w:r>
        <w:rPr>
          <w:shd w:fill="FFFFFF" w:val="clear"/>
        </w:rPr>
        <w:t>that the</w:t>
      </w:r>
      <w:r>
        <w:rPr/>
        <w:t xml:space="preserve"> SEI messages shall be provided in the decoder configuration record of every Representation. </w:t>
      </w:r>
    </w:p>
    <w:p>
      <w:pPr>
        <w:pStyle w:val="B3"/>
        <w:ind w:left="1704" w:hanging="284"/>
        <w:rPr/>
      </w:pPr>
      <w:r>
        <w:rPr/>
        <w:t>-</w:t>
        <w:tab/>
        <w:t xml:space="preserve">For </w:t>
      </w:r>
      <w:r>
        <w:rPr>
          <w:rFonts w:cs="Courier New" w:ascii="Courier New" w:hAnsi="Courier New"/>
        </w:rPr>
        <w:t>hev1</w:t>
      </w:r>
      <w:r>
        <w:rPr/>
        <w:t>, if any of such SEI message is carried inband within a segment/subsegment of any Representation of the Adaptation Set, it shall be carried with the first picture of that segment/subsegment in decode order in all Representations of this Adaptation Set.</w:t>
      </w:r>
    </w:p>
    <w:p>
      <w:pPr>
        <w:pStyle w:val="FP"/>
        <w:rPr/>
      </w:pPr>
      <w:r>
        <w:rPr/>
      </w:r>
    </w:p>
    <w:p>
      <w:pPr>
        <w:pStyle w:val="Heading2"/>
        <w:rPr/>
      </w:pPr>
      <w:bookmarkStart w:id="165" w:name="__RefHeading___Toc75605860"/>
      <w:r>
        <w:rPr/>
        <w:t>5.9</w:t>
        <w:tab/>
        <w:t>H.265/HEVC Full HD HDR HLG Operation Point</w:t>
      </w:r>
      <w:bookmarkEnd w:id="165"/>
      <w:r>
        <w:rPr/>
        <w:t xml:space="preserve"> </w:t>
      </w:r>
    </w:p>
    <w:p>
      <w:pPr>
        <w:pStyle w:val="Heading3"/>
        <w:rPr/>
      </w:pPr>
      <w:bookmarkStart w:id="166" w:name="__RefHeading___Toc75605861"/>
      <w:bookmarkEnd w:id="166"/>
      <w:r>
        <w:rPr/>
        <w:t>5.9.1</w:t>
        <w:tab/>
        <w:t>Operation Point Identifier</w:t>
      </w:r>
    </w:p>
    <w:p>
      <w:pPr>
        <w:pStyle w:val="Normal"/>
        <w:rPr/>
      </w:pPr>
      <w:r>
        <w:rPr/>
        <w:t xml:space="preserve">If all Representations in an Adaptation Set conforms to the elementary stream constraints for the </w:t>
      </w:r>
      <w:r>
        <w:rPr>
          <w:b/>
        </w:rPr>
        <w:t>H.265/HEVC Full HD HDR HLG</w:t>
      </w:r>
      <w:r>
        <w:rPr/>
        <w:t xml:space="preserve"> Operation Point as defined in clause 4.5.7 and the Adaptation Set conforms to the MPD signalling according to clause 5.9.2 and 5.9.4, and the Representations conform to the file format constraints in clause 5.9.3, then the </w:t>
      </w:r>
      <w:r>
        <w:rPr>
          <w:rFonts w:cs="Courier New" w:ascii="Courier New" w:hAnsi="Courier New"/>
        </w:rPr>
        <w:t>@profiles</w:t>
      </w:r>
      <w:r>
        <w:rPr/>
        <w:t xml:space="preserve"> parameter in the Adaptation Set may signal conformance to this Operation Point by using "</w:t>
      </w:r>
      <w:r>
        <w:rPr>
          <w:rFonts w:cs="Courier New" w:ascii="Courier New" w:hAnsi="Courier New"/>
        </w:rPr>
        <w:t>urn:3GPP:video:op:h265-Full-HD-HDR-HLG</w:t>
      </w:r>
      <w:r>
        <w:rPr/>
        <w:t>".</w:t>
      </w:r>
    </w:p>
    <w:p>
      <w:pPr>
        <w:pStyle w:val="Heading3"/>
        <w:rPr/>
      </w:pPr>
      <w:bookmarkStart w:id="167" w:name="__RefHeading___Toc75605862"/>
      <w:bookmarkEnd w:id="167"/>
      <w:r>
        <w:rPr/>
        <w:t>5.9.2</w:t>
        <w:tab/>
        <w:t>MPD Signalling</w:t>
      </w:r>
    </w:p>
    <w:p>
      <w:pPr>
        <w:pStyle w:val="Normal"/>
        <w:rPr/>
      </w:pPr>
      <w:r>
        <w:rPr/>
        <w:t>The requirements as defined in clause 5.1.1 shall apply. In addition, the conditions in 5.9.4 shall apply.</w:t>
      </w:r>
    </w:p>
    <w:p>
      <w:pPr>
        <w:pStyle w:val="Heading3"/>
        <w:rPr/>
      </w:pPr>
      <w:bookmarkStart w:id="168" w:name="__RefHeading___Toc75605863"/>
      <w:bookmarkEnd w:id="168"/>
      <w:r>
        <w:rPr/>
        <w:t>5.9.3</w:t>
        <w:tab/>
        <w:t>File Format Constraints</w:t>
      </w:r>
    </w:p>
    <w:p>
      <w:pPr>
        <w:pStyle w:val="Normal"/>
        <w:rPr/>
      </w:pPr>
      <w:r>
        <w:rPr/>
        <w:t xml:space="preserve">For Representations conforming to the </w:t>
      </w:r>
      <w:r>
        <w:rPr>
          <w:b/>
        </w:rPr>
        <w:t>H.265/HEVC Full HD HDR HLG</w:t>
      </w:r>
      <w:r>
        <w:rPr/>
        <w:t xml:space="preserve"> Operation Point the following requirements apply.</w:t>
      </w:r>
    </w:p>
    <w:p>
      <w:pPr>
        <w:pStyle w:val="Normal"/>
        <w:rPr>
          <w:shd w:fill="FFFFFF" w:val="clear"/>
        </w:rPr>
      </w:pPr>
      <w:r>
        <w:rPr/>
        <w:t>The requirements as defined in clause 5.4.3 shall apply. T</w:t>
      </w:r>
      <w:r>
        <w:rPr>
          <w:shd w:fill="FFFFFF" w:val="clear"/>
        </w:rPr>
        <w:t xml:space="preserve">he video track shall be encoded using the requirements and recommendations for </w:t>
      </w:r>
      <w:r>
        <w:rPr/>
        <w:t>H.265/HEVC Full HD HDR HLG Operation Point</w:t>
      </w:r>
      <w:r>
        <w:rPr>
          <w:shd w:fill="FFFFFF" w:val="clear"/>
        </w:rPr>
        <w:t xml:space="preserve"> as defined in clause 4.5.7.</w:t>
      </w:r>
    </w:p>
    <w:p>
      <w:pPr>
        <w:pStyle w:val="Heading3"/>
        <w:rPr/>
      </w:pPr>
      <w:bookmarkStart w:id="169" w:name="__RefHeading___Toc75605864"/>
      <w:bookmarkEnd w:id="169"/>
      <w:r>
        <w:rPr/>
        <w:t>5.9.4</w:t>
        <w:tab/>
        <w:t>Adaptation Set Constraint</w:t>
      </w:r>
    </w:p>
    <w:p>
      <w:pPr>
        <w:pStyle w:val="Normal"/>
        <w:rPr/>
      </w:pPr>
      <w:r>
        <w:rPr/>
        <w:t>The requirements as defined in clause 5.1.3 shall apply. In addition, the following shall apply:</w:t>
      </w:r>
    </w:p>
    <w:p>
      <w:pPr>
        <w:pStyle w:val="B1"/>
        <w:rPr/>
      </w:pPr>
      <w:r>
        <w:rPr/>
        <w:t>-</w:t>
        <w:tab/>
      </w:r>
      <w:r>
        <w:rPr>
          <w:rFonts w:cs="Courier New" w:ascii="Courier New" w:hAnsi="Courier New"/>
        </w:rPr>
        <w:t>@maxWidth</w:t>
      </w:r>
      <w:r>
        <w:rPr/>
        <w:t xml:space="preserve"> and </w:t>
      </w:r>
      <w:r>
        <w:rPr>
          <w:rFonts w:cs="Courier New" w:ascii="Courier New" w:hAnsi="Courier New"/>
        </w:rPr>
        <w:t>@maxHeight</w:t>
      </w:r>
      <w:r>
        <w:rPr/>
        <w:t xml:space="preserve"> shall be set to one of the following pairs: </w:t>
      </w:r>
      <w:r>
        <w:rPr>
          <w:rFonts w:cs="Courier New" w:ascii="Courier New" w:hAnsi="Courier New"/>
        </w:rPr>
        <w:t>(1920, 1080)</w:t>
      </w:r>
      <w:r>
        <w:rPr/>
        <w:t xml:space="preserve">, </w:t>
      </w:r>
      <w:r>
        <w:rPr>
          <w:rFonts w:cs="Courier New" w:ascii="Courier New" w:hAnsi="Courier New"/>
        </w:rPr>
        <w:t>(1280, 720).</w:t>
      </w:r>
    </w:p>
    <w:p>
      <w:pPr>
        <w:pStyle w:val="B1"/>
        <w:rPr/>
      </w:pPr>
      <w:r>
        <w:rPr/>
        <w:t>-</w:t>
        <w:tab/>
        <w:t xml:space="preserve">The </w:t>
      </w:r>
      <w:r>
        <w:rPr>
          <w:rFonts w:cs="Courier New" w:ascii="Courier New" w:hAnsi="Courier New"/>
        </w:rPr>
        <w:t>@codecs</w:t>
      </w:r>
      <w:r>
        <w:rPr/>
        <w:t xml:space="preserve"> parameter shall be set to one of the values defined in Table 5.1, depending on the operating mode as defined in clause 4.5.7.8, except that the level indication may indicate a lower level to which all the applicable Bitstreams conform.</w:t>
      </w:r>
    </w:p>
    <w:p>
      <w:pPr>
        <w:pStyle w:val="TH"/>
        <w:rPr/>
      </w:pPr>
      <w:r>
        <w:rPr/>
        <w:t>Table 5.1: Codecs parameters for different HD HDR Operating modes</w:t>
      </w:r>
    </w:p>
    <w:tbl>
      <w:tblPr>
        <w:tblW w:w="4400" w:type="pct"/>
        <w:jc w:val="center"/>
        <w:tblInd w:w="0" w:type="dxa"/>
        <w:tblLayout w:type="fixed"/>
        <w:tblCellMar>
          <w:top w:w="0" w:type="dxa"/>
          <w:left w:w="108" w:type="dxa"/>
          <w:bottom w:w="0" w:type="dxa"/>
          <w:right w:w="108" w:type="dxa"/>
        </w:tblCellMar>
      </w:tblPr>
      <w:tblGrid>
        <w:gridCol w:w="3144"/>
        <w:gridCol w:w="2618"/>
        <w:gridCol w:w="2721"/>
      </w:tblGrid>
      <w:tr>
        <w:trPr/>
        <w:tc>
          <w:tcPr>
            <w:tcW w:w="31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Operation Modes name</w:t>
            </w:r>
          </w:p>
        </w:tc>
        <w:tc>
          <w:tcPr>
            <w:tcW w:w="26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Codecs Parameter for hvc1</w:t>
            </w:r>
          </w:p>
        </w:tc>
        <w:tc>
          <w:tcPr>
            <w:tcW w:w="27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Codecs Parameter for hev1</w:t>
            </w:r>
          </w:p>
        </w:tc>
      </w:tr>
      <w:tr>
        <w:trPr/>
        <w:tc>
          <w:tcPr>
            <w:tcW w:w="3144"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HEVC/H.265 HDR HLG 720p HD30 </w:t>
            </w:r>
          </w:p>
        </w:tc>
        <w:tc>
          <w:tcPr>
            <w:tcW w:w="261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hvc1.2.4.L83.B0</w:t>
            </w:r>
          </w:p>
        </w:tc>
        <w:tc>
          <w:tcPr>
            <w:tcW w:w="27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hev1.2.4.L83.B0</w:t>
            </w:r>
          </w:p>
        </w:tc>
      </w:tr>
      <w:tr>
        <w:trPr/>
        <w:tc>
          <w:tcPr>
            <w:tcW w:w="3144"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HEVC/H.265 HDR HLG 720p HD60 </w:t>
            </w:r>
          </w:p>
        </w:tc>
        <w:tc>
          <w:tcPr>
            <w:tcW w:w="26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hvc1.2.4.L93.B0</w:t>
            </w:r>
          </w:p>
        </w:tc>
        <w:tc>
          <w:tcPr>
            <w:tcW w:w="27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hev1.2.4.L93.B0</w:t>
            </w:r>
          </w:p>
        </w:tc>
      </w:tr>
      <w:tr>
        <w:trPr/>
        <w:tc>
          <w:tcPr>
            <w:tcW w:w="3144"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HEVC/H.265 HDR HLG Full HD30 </w:t>
            </w:r>
          </w:p>
        </w:tc>
        <w:tc>
          <w:tcPr>
            <w:tcW w:w="26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hvc1.2.4.L113.B0</w:t>
            </w:r>
          </w:p>
        </w:tc>
        <w:tc>
          <w:tcPr>
            <w:tcW w:w="27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hev1.2.4.L113.B0</w:t>
            </w:r>
          </w:p>
        </w:tc>
      </w:tr>
      <w:tr>
        <w:trPr/>
        <w:tc>
          <w:tcPr>
            <w:tcW w:w="3144"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HEVC/H.265 HDR HLG Full HD60 </w:t>
            </w:r>
          </w:p>
        </w:tc>
        <w:tc>
          <w:tcPr>
            <w:tcW w:w="26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hvc1.2.4.L123.B0</w:t>
            </w:r>
          </w:p>
        </w:tc>
        <w:tc>
          <w:tcPr>
            <w:tcW w:w="27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hev1.2.4.L123.B0</w:t>
            </w:r>
          </w:p>
        </w:tc>
      </w:tr>
    </w:tbl>
    <w:p>
      <w:pPr>
        <w:pStyle w:val="FP"/>
        <w:rPr/>
      </w:pPr>
      <w:r>
        <w:rPr/>
      </w:r>
    </w:p>
    <w:p>
      <w:pPr>
        <w:pStyle w:val="B1"/>
        <w:rPr/>
      </w:pPr>
      <w:r>
        <w:rPr/>
        <w:t>-</w:t>
        <w:tab/>
      </w:r>
      <w:r>
        <w:rPr>
          <w:rFonts w:cs="Courier New" w:ascii="Courier New" w:hAnsi="Courier New"/>
        </w:rPr>
        <w:t>@width</w:t>
      </w:r>
      <w:r>
        <w:rPr/>
        <w:t xml:space="preserve"> and </w:t>
      </w:r>
      <w:r>
        <w:rPr>
          <w:rFonts w:cs="Courier New" w:ascii="Courier New" w:hAnsi="Courier New"/>
        </w:rPr>
        <w:t>@height</w:t>
      </w:r>
      <w:r>
        <w:rPr/>
        <w:t xml:space="preserve"> for Representations shall be set to one of the following pairs: (1920, 1080), (1600, 900), (1280, 720), (960, 540), (</w:t>
      </w:r>
      <w:r>
        <w:rPr>
          <w:lang w:eastAsia="en-GB"/>
        </w:rPr>
        <w:t>854, 480), (640, 360),</w:t>
      </w:r>
      <w:r>
        <w:rPr/>
        <w:t xml:space="preserve"> or (</w:t>
      </w:r>
      <w:r>
        <w:rPr>
          <w:lang w:eastAsia="en-GB"/>
        </w:rPr>
        <w:t xml:space="preserve">426, 240). </w:t>
      </w:r>
      <w:r>
        <w:rPr>
          <w:rFonts w:cs="Courier New" w:ascii="Courier New" w:hAnsi="Courier New"/>
        </w:rPr>
        <w:t>@width</w:t>
      </w:r>
      <w:r>
        <w:rPr/>
        <w:t> and </w:t>
      </w:r>
      <w:r>
        <w:rPr>
          <w:rFonts w:cs="Courier New" w:ascii="Courier New" w:hAnsi="Courier New"/>
        </w:rPr>
        <w:t>@height</w:t>
      </w:r>
      <w:r>
        <w:rPr/>
        <w:t> shall not be greater than </w:t>
      </w:r>
      <w:r>
        <w:rPr>
          <w:rFonts w:cs="Courier New" w:ascii="Courier New" w:hAnsi="Courier New"/>
        </w:rPr>
        <w:t>@MaxWidth</w:t>
      </w:r>
      <w:r>
        <w:rPr/>
        <w:t> and </w:t>
      </w:r>
      <w:r>
        <w:rPr>
          <w:rFonts w:cs="Courier New" w:ascii="Courier New" w:hAnsi="Courier New"/>
        </w:rPr>
        <w:t>@MaxHeight</w:t>
      </w:r>
      <w:r>
        <w:rPr/>
        <w:t> respectively.</w:t>
      </w:r>
    </w:p>
    <w:p>
      <w:pPr>
        <w:pStyle w:val="B1"/>
        <w:rPr/>
      </w:pPr>
      <w:r>
        <w:rPr/>
        <w:t>-</w:t>
        <w:tab/>
      </w:r>
      <w:r>
        <w:rPr>
          <w:rFonts w:cs="Courier New" w:ascii="Courier New" w:hAnsi="Courier New"/>
          <w:lang w:eastAsia="en-GB"/>
        </w:rPr>
        <w:t>@frameRate</w:t>
      </w:r>
      <w:r>
        <w:rPr>
          <w:lang w:eastAsia="en-GB"/>
        </w:rPr>
        <w:t xml:space="preserve"> shall be set to one of the following values: "24", "25", "30", "50", "60", "24000/1001", "30000/1001" or "60000/1001".</w:t>
      </w:r>
    </w:p>
    <w:p>
      <w:pPr>
        <w:pStyle w:val="B1"/>
        <w:rPr>
          <w:lang w:eastAsia="en-GB"/>
        </w:rPr>
      </w:pPr>
      <w:r>
        <w:rPr/>
        <w:t>-</w:t>
        <w:tab/>
      </w:r>
      <w:r>
        <w:rPr>
          <w:lang w:eastAsia="en-GB"/>
        </w:rPr>
        <w:t>The Colour Primaries, Transfer Characteristics and Matrix Coefficients shall be signalled to indicate ITU-R BT.2020 and BT.2100 HLG as defined in clause 5.1.3. In particular, the Essential Descriptors shall be present to signal BT.2020 and BT.2100 HLG as follows:</w:t>
      </w:r>
    </w:p>
    <w:p>
      <w:pPr>
        <w:pStyle w:val="B2"/>
        <w:ind w:left="1136" w:hanging="284"/>
        <w:rPr/>
      </w:pPr>
      <w:r>
        <w:rPr/>
        <w:t>-</w:t>
        <w:tab/>
        <w:t xml:space="preserve">an Essential Descriptor shall be used to signal the value by setting the </w:t>
      </w:r>
      <w:r>
        <w:rPr>
          <w:rFonts w:cs="Courier New" w:ascii="Courier New" w:hAnsi="Courier New"/>
        </w:rPr>
        <w:t>@schemeIdUri</w:t>
      </w:r>
      <w:r>
        <w:rPr/>
        <w:t xml:space="preserve"> attribute to </w:t>
      </w:r>
      <w:r>
        <w:rPr>
          <w:rFonts w:cs="Courier New" w:ascii="Courier New" w:hAnsi="Courier New"/>
        </w:rPr>
        <w:t>urn:mpeg:mpegB:cicp:MatrixCoefficients</w:t>
      </w:r>
      <w:r>
        <w:rPr/>
        <w:t xml:space="preserve"> as defined ISO/IEC 23091-2 [10] and the </w:t>
      </w:r>
      <w:r>
        <w:rPr>
          <w:rFonts w:cs="Courier New" w:ascii="Courier New" w:hAnsi="Courier New"/>
        </w:rPr>
        <w:t>@value</w:t>
      </w:r>
      <w:r>
        <w:rPr/>
        <w:t xml:space="preserve"> attribute according to the “Matrix coefficients” Table of ISO/IEC 23091-2 [10]. The values shall match the values set in the VUI, i.e. the value is set to </w:t>
      </w:r>
      <w:r>
        <w:rPr>
          <w:rFonts w:cs="Courier New" w:ascii="Courier New" w:hAnsi="Courier New"/>
        </w:rPr>
        <w:t>9</w:t>
      </w:r>
      <w:r>
        <w:rPr/>
        <w:t xml:space="preserve">. </w:t>
      </w:r>
    </w:p>
    <w:p>
      <w:pPr>
        <w:pStyle w:val="B2"/>
        <w:ind w:left="1136" w:hanging="284"/>
        <w:rPr/>
      </w:pPr>
      <w:r>
        <w:rPr/>
        <w:t>-</w:t>
        <w:tab/>
        <w:t xml:space="preserve">Essential Descriptors shall be used to signal the value by setting the </w:t>
      </w:r>
      <w:r>
        <w:rPr>
          <w:rFonts w:cs="Courier New" w:ascii="Courier New" w:hAnsi="Courier New"/>
        </w:rPr>
        <w:t>@schemeIdUri</w:t>
      </w:r>
      <w:r>
        <w:rPr/>
        <w:t xml:space="preserve"> attribute to </w:t>
      </w:r>
      <w:r>
        <w:rPr>
          <w:rFonts w:cs="Courier New" w:ascii="Courier New" w:hAnsi="Courier New"/>
        </w:rPr>
        <w:t>urn:mpeg:mpegB:cicp:ColourPrimaries</w:t>
      </w:r>
      <w:r>
        <w:rPr/>
        <w:t xml:space="preserve"> and </w:t>
      </w:r>
      <w:r>
        <w:rPr>
          <w:rFonts w:cs="Courier New" w:ascii="Courier New" w:hAnsi="Courier New"/>
        </w:rPr>
        <w:t>urn:mpeg:mpegB:cicp:TransferCharacteristics</w:t>
      </w:r>
      <w:r>
        <w:rPr/>
        <w:t xml:space="preserve">, respectively, as defined ISO/IEC 23091-2 [10] and the </w:t>
      </w:r>
      <w:r>
        <w:rPr>
          <w:rFonts w:cs="Courier New" w:ascii="Courier New" w:hAnsi="Courier New"/>
        </w:rPr>
        <w:t>@value</w:t>
      </w:r>
      <w:r>
        <w:rPr/>
        <w:t xml:space="preserve"> attribute according to the "Colour primaries" Table and the "Transfer characteristics" Table of ISO/IEC 23091-2 [10], respectively. The values shall match the values set in the VUI, i.e.</w:t>
      </w:r>
    </w:p>
    <w:p>
      <w:pPr>
        <w:pStyle w:val="B3"/>
        <w:ind w:left="1988" w:hanging="284"/>
        <w:rPr/>
      </w:pPr>
      <w:r>
        <w:rPr/>
        <w:t>-</w:t>
        <w:tab/>
        <w:t>urn:mpeg:mpegB:cicp:ColourPrimaries with value set to 9.</w:t>
      </w:r>
    </w:p>
    <w:p>
      <w:pPr>
        <w:pStyle w:val="B3"/>
        <w:ind w:left="1988" w:hanging="284"/>
        <w:rPr/>
      </w:pPr>
      <w:r>
        <w:rPr/>
        <w:t>-</w:t>
        <w:tab/>
        <w:t xml:space="preserve">set to either 18 or 14. If 14 is signalled for HLG_HDR, a Supplementary Descriptor with the same attributes shall be used to signal the value 18, and the </w:t>
      </w:r>
      <w:r>
        <w:rPr>
          <w:rFonts w:cs="Courier New" w:ascii="Courier New" w:hAnsi="Courier New"/>
        </w:rPr>
        <w:t>@profiles</w:t>
      </w:r>
      <w:r>
        <w:rPr/>
        <w:t xml:space="preserve"> parameter shall not include "</w:t>
      </w:r>
      <w:r>
        <w:rPr>
          <w:rFonts w:cs="Courier New" w:ascii="Courier New" w:hAnsi="Courier New"/>
        </w:rPr>
        <w:t>urn:3GPP:video:op:h265-Full-HD</w:t>
      </w:r>
      <w:r>
        <w:rPr/>
        <w:t>", but should include "</w:t>
      </w:r>
      <w:r>
        <w:rPr>
          <w:rFonts w:cs="Courier New" w:ascii="Courier New" w:hAnsi="Courier New"/>
        </w:rPr>
        <w:t>urn:3GPP:video:op:h265-Full-HD-HDR-HLG</w:t>
      </w:r>
      <w:r>
        <w:rPr/>
        <w:t>".</w:t>
      </w:r>
    </w:p>
    <w:p>
      <w:pPr>
        <w:pStyle w:val="B2"/>
        <w:ind w:left="1136" w:hanging="284"/>
        <w:rPr/>
      </w:pPr>
      <w:r>
        <w:rPr/>
        <w:t>-</w:t>
        <w:tab/>
        <w:t>The Essential Descriptors, and if applicable the Supplementary Descriptors, shall be on Adaptation Set level only, i.e all Representations in one Adaptation Set are required to have the same Matrix Coefficients, Color Primaries and Transfer Function.</w:t>
      </w:r>
    </w:p>
    <w:p>
      <w:pPr>
        <w:pStyle w:val="FP"/>
        <w:rPr/>
      </w:pPr>
      <w:r>
        <w:rPr/>
      </w:r>
    </w:p>
    <w:p>
      <w:pPr>
        <w:pStyle w:val="Heading2"/>
        <w:rPr/>
      </w:pPr>
      <w:bookmarkStart w:id="170" w:name="__RefHeading___Toc75605865"/>
      <w:bookmarkEnd w:id="170"/>
      <w:r>
        <w:rPr/>
        <w:t>5.10</w:t>
        <w:tab/>
        <w:t>H.265/HEVC UHD HDR HLG Operation Point</w:t>
      </w:r>
    </w:p>
    <w:p>
      <w:pPr>
        <w:pStyle w:val="Heading3"/>
        <w:rPr/>
      </w:pPr>
      <w:bookmarkStart w:id="171" w:name="__RefHeading___Toc75605866"/>
      <w:bookmarkEnd w:id="171"/>
      <w:r>
        <w:rPr/>
        <w:t>5.10.1</w:t>
        <w:tab/>
        <w:t>Operation Point Identifier</w:t>
      </w:r>
    </w:p>
    <w:p>
      <w:pPr>
        <w:pStyle w:val="Normal"/>
        <w:rPr/>
      </w:pPr>
      <w:r>
        <w:rPr/>
        <w:t xml:space="preserve">If all Representations in an Adaptation Set conforms to the elementary stream constraints for the </w:t>
      </w:r>
      <w:r>
        <w:rPr>
          <w:b/>
        </w:rPr>
        <w:t>H.265/HEVC UHD HDR HLG</w:t>
      </w:r>
      <w:r>
        <w:rPr/>
        <w:t xml:space="preserve"> Operation Point as defined in clause 4.5.8 and the Adaptation Set conforms to the MPD signalling according to clause 5.10.2 and 5.10.4, and the Representations conform to the file format constraints in clause 5.10.3, then the </w:t>
      </w:r>
      <w:r>
        <w:rPr>
          <w:rFonts w:cs="Courier New" w:ascii="Courier New" w:hAnsi="Courier New"/>
        </w:rPr>
        <w:t>@profiles</w:t>
      </w:r>
      <w:r>
        <w:rPr/>
        <w:t xml:space="preserve"> parameter in the Adaptation Set may signal conformance to this Operation Point by using "</w:t>
      </w:r>
      <w:r>
        <w:rPr>
          <w:rFonts w:cs="Courier New" w:ascii="Courier New" w:hAnsi="Courier New"/>
        </w:rPr>
        <w:t>urn:3GPP:video:op:h265-UHD-HDR-HLG</w:t>
      </w:r>
      <w:r>
        <w:rPr/>
        <w:t>".</w:t>
      </w:r>
    </w:p>
    <w:p>
      <w:pPr>
        <w:pStyle w:val="Heading3"/>
        <w:rPr/>
      </w:pPr>
      <w:bookmarkStart w:id="172" w:name="__RefHeading___Toc75605867"/>
      <w:bookmarkEnd w:id="172"/>
      <w:r>
        <w:rPr/>
        <w:t>5.10.2</w:t>
        <w:tab/>
        <w:t>MPD Signalling</w:t>
      </w:r>
    </w:p>
    <w:p>
      <w:pPr>
        <w:pStyle w:val="Normal"/>
        <w:rPr/>
      </w:pPr>
      <w:r>
        <w:rPr/>
        <w:t>The requirements as defined in clause 5.1.1 shall apply. In addition, the conditions in 5.10.4 shall apply.</w:t>
      </w:r>
    </w:p>
    <w:p>
      <w:pPr>
        <w:pStyle w:val="Heading3"/>
        <w:rPr/>
      </w:pPr>
      <w:bookmarkStart w:id="173" w:name="__RefHeading___Toc75605868"/>
      <w:r>
        <w:rPr/>
        <w:t>5.10.3</w:t>
        <w:tab/>
        <w:t xml:space="preserve">File Format </w:t>
      </w:r>
      <w:bookmarkEnd w:id="173"/>
      <w:r>
        <w:rPr/>
        <w:t>Constraints</w:t>
      </w:r>
    </w:p>
    <w:p>
      <w:pPr>
        <w:pStyle w:val="Normal"/>
        <w:rPr/>
      </w:pPr>
      <w:r>
        <w:rPr/>
        <w:t xml:space="preserve">For Representations conforming to the </w:t>
      </w:r>
      <w:r>
        <w:rPr>
          <w:b/>
        </w:rPr>
        <w:t>H.265/HEVC UHD HDR HLG</w:t>
      </w:r>
      <w:r>
        <w:rPr/>
        <w:t xml:space="preserve"> Operation Point the following requirements apply.</w:t>
      </w:r>
    </w:p>
    <w:p>
      <w:pPr>
        <w:pStyle w:val="Normal"/>
        <w:rPr>
          <w:shd w:fill="FFFFFF" w:val="clear"/>
        </w:rPr>
      </w:pPr>
      <w:r>
        <w:rPr/>
        <w:t>The requirements as defined in clause 5.4.3 shall apply. T</w:t>
      </w:r>
      <w:r>
        <w:rPr>
          <w:shd w:fill="FFFFFF" w:val="clear"/>
        </w:rPr>
        <w:t xml:space="preserve">he video track shall be encoded using the requirements and recommendations for </w:t>
      </w:r>
      <w:r>
        <w:rPr/>
        <w:t>H.265/HEVC UHD HDR HLG Operation Point</w:t>
      </w:r>
      <w:r>
        <w:rPr>
          <w:shd w:fill="FFFFFF" w:val="clear"/>
        </w:rPr>
        <w:t xml:space="preserve"> as defined in clause 4.5.8.</w:t>
      </w:r>
    </w:p>
    <w:p>
      <w:pPr>
        <w:pStyle w:val="Heading3"/>
        <w:rPr/>
      </w:pPr>
      <w:bookmarkStart w:id="174" w:name="__RefHeading___Toc75605869"/>
      <w:bookmarkEnd w:id="174"/>
      <w:r>
        <w:rPr/>
        <w:t>5.10.4</w:t>
        <w:tab/>
        <w:t>Adaptation Set Constraint</w:t>
      </w:r>
    </w:p>
    <w:p>
      <w:pPr>
        <w:pStyle w:val="Normal"/>
        <w:rPr/>
      </w:pPr>
      <w:r>
        <w:rPr/>
        <w:t>The requirements as defined in clause 5.1.3 shall apply. In addition, the following shall apply:</w:t>
      </w:r>
    </w:p>
    <w:p>
      <w:pPr>
        <w:pStyle w:val="B1"/>
        <w:rPr/>
      </w:pPr>
      <w:r>
        <w:rPr/>
        <w:t>-</w:t>
        <w:tab/>
      </w:r>
      <w:r>
        <w:rPr>
          <w:rFonts w:cs="Courier New" w:ascii="Courier New" w:hAnsi="Courier New"/>
        </w:rPr>
        <w:t>@maxWidth</w:t>
      </w:r>
      <w:r>
        <w:rPr/>
        <w:t xml:space="preserve"> shall be set to 3840 and </w:t>
      </w:r>
      <w:r>
        <w:rPr>
          <w:rFonts w:cs="Courier New" w:ascii="Courier New" w:hAnsi="Courier New"/>
        </w:rPr>
        <w:t>@maxHeight</w:t>
      </w:r>
      <w:r>
        <w:rPr/>
        <w:t xml:space="preserve"> shall be set to 2160.</w:t>
      </w:r>
    </w:p>
    <w:p>
      <w:pPr>
        <w:pStyle w:val="B1"/>
        <w:rPr/>
      </w:pPr>
      <w:r>
        <w:rPr/>
        <w:t>-</w:t>
        <w:tab/>
        <w:t xml:space="preserve">The </w:t>
      </w:r>
      <w:r>
        <w:rPr>
          <w:rFonts w:cs="Courier New" w:ascii="Courier New" w:hAnsi="Courier New"/>
        </w:rPr>
        <w:t>@codecs</w:t>
      </w:r>
      <w:r>
        <w:rPr/>
        <w:t xml:space="preserve"> parameter shall be set to one of the values defined in Table 5.2, depending on the operating mode as defined in clause 4.5.6.9,</w:t>
      </w:r>
    </w:p>
    <w:p>
      <w:pPr>
        <w:pStyle w:val="TH"/>
        <w:rPr/>
      </w:pPr>
      <w:r>
        <w:rPr/>
        <w:t>Table 5.2: Codecs parameters for different UHD HDR HLG Operating modes</w:t>
      </w:r>
    </w:p>
    <w:tbl>
      <w:tblPr>
        <w:tblW w:w="4400" w:type="pct"/>
        <w:jc w:val="center"/>
        <w:tblInd w:w="0" w:type="dxa"/>
        <w:tblLayout w:type="fixed"/>
        <w:tblCellMar>
          <w:top w:w="0" w:type="dxa"/>
          <w:left w:w="108" w:type="dxa"/>
          <w:bottom w:w="0" w:type="dxa"/>
          <w:right w:w="108" w:type="dxa"/>
        </w:tblCellMar>
      </w:tblPr>
      <w:tblGrid>
        <w:gridCol w:w="3282"/>
        <w:gridCol w:w="2480"/>
        <w:gridCol w:w="2721"/>
      </w:tblGrid>
      <w:tr>
        <w:trPr/>
        <w:tc>
          <w:tcPr>
            <w:tcW w:w="328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Operation Modes name</w:t>
            </w:r>
          </w:p>
        </w:tc>
        <w:tc>
          <w:tcPr>
            <w:tcW w:w="24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Codecs Parameter for hvc1</w:t>
            </w:r>
          </w:p>
        </w:tc>
        <w:tc>
          <w:tcPr>
            <w:tcW w:w="27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Codecs Parameter for hev1</w:t>
            </w:r>
          </w:p>
        </w:tc>
      </w:tr>
      <w:tr>
        <w:trPr/>
        <w:tc>
          <w:tcPr>
            <w:tcW w:w="3282" w:type="dxa"/>
            <w:tcBorders>
              <w:top w:val="single" w:sz="4" w:space="0" w:color="000000"/>
              <w:left w:val="single" w:sz="4" w:space="0" w:color="000000"/>
              <w:bottom w:val="single" w:sz="4" w:space="0" w:color="000000"/>
              <w:right w:val="single" w:sz="4" w:space="0" w:color="000000"/>
            </w:tcBorders>
          </w:tcPr>
          <w:p>
            <w:pPr>
              <w:pStyle w:val="TAL"/>
              <w:rPr>
                <w:rFonts w:cs="Arial"/>
                <w:lang w:val="de-DE"/>
              </w:rPr>
            </w:pPr>
            <w:r>
              <w:rPr>
                <w:lang w:val="de-DE"/>
              </w:rPr>
              <w:t xml:space="preserve">HEVC/H.265 HDR HLG UHD30 </w:t>
            </w:r>
          </w:p>
        </w:tc>
        <w:tc>
          <w:tcPr>
            <w:tcW w:w="24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hvc1.2.4.L143.B0</w:t>
            </w:r>
          </w:p>
        </w:tc>
        <w:tc>
          <w:tcPr>
            <w:tcW w:w="27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hev1.2.4.L143.B0</w:t>
            </w:r>
          </w:p>
        </w:tc>
      </w:tr>
      <w:tr>
        <w:trPr/>
        <w:tc>
          <w:tcPr>
            <w:tcW w:w="3282" w:type="dxa"/>
            <w:tcBorders>
              <w:top w:val="single" w:sz="4" w:space="0" w:color="000000"/>
              <w:left w:val="single" w:sz="4" w:space="0" w:color="000000"/>
              <w:bottom w:val="single" w:sz="4" w:space="0" w:color="000000"/>
              <w:right w:val="single" w:sz="4" w:space="0" w:color="000000"/>
            </w:tcBorders>
          </w:tcPr>
          <w:p>
            <w:pPr>
              <w:pStyle w:val="TAL"/>
              <w:rPr/>
            </w:pPr>
            <w:r>
              <w:rPr>
                <w:lang w:val="de-DE"/>
              </w:rPr>
              <w:t xml:space="preserve">HEVC/H.265 HDR HLG UHD60 </w:t>
            </w:r>
          </w:p>
        </w:tc>
        <w:tc>
          <w:tcPr>
            <w:tcW w:w="24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hvc1.2.4.L153.B0</w:t>
            </w:r>
          </w:p>
        </w:tc>
        <w:tc>
          <w:tcPr>
            <w:tcW w:w="27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hev1.2.4.L153.B0</w:t>
            </w:r>
          </w:p>
        </w:tc>
      </w:tr>
    </w:tbl>
    <w:p>
      <w:pPr>
        <w:pStyle w:val="FP"/>
        <w:rPr/>
      </w:pPr>
      <w:r>
        <w:rPr/>
      </w:r>
    </w:p>
    <w:p>
      <w:pPr>
        <w:pStyle w:val="B1"/>
        <w:rPr/>
      </w:pPr>
      <w:r>
        <w:rPr/>
        <w:t>-</w:t>
        <w:tab/>
      </w:r>
      <w:r>
        <w:rPr>
          <w:rFonts w:cs="Courier New" w:ascii="Courier New" w:hAnsi="Courier New"/>
        </w:rPr>
        <w:t>@width</w:t>
      </w:r>
      <w:r>
        <w:rPr/>
        <w:t xml:space="preserve"> and </w:t>
      </w:r>
      <w:r>
        <w:rPr>
          <w:rFonts w:cs="Courier New" w:ascii="Courier New" w:hAnsi="Courier New"/>
        </w:rPr>
        <w:t>@height</w:t>
      </w:r>
      <w:r>
        <w:rPr/>
        <w:t xml:space="preserve"> for Representations shall be set to one of the following pairs: (3840, 2160), (3200, 1800), (2560, 1440), (1920, 1080), (1600, 900), (1280, 720), (960, 540), (</w:t>
      </w:r>
      <w:r>
        <w:rPr>
          <w:lang w:eastAsia="en-GB"/>
        </w:rPr>
        <w:t>854, 480), (640, 360),</w:t>
      </w:r>
      <w:r>
        <w:rPr/>
        <w:t xml:space="preserve"> or (</w:t>
      </w:r>
      <w:r>
        <w:rPr>
          <w:lang w:eastAsia="en-GB"/>
        </w:rPr>
        <w:t xml:space="preserve">426, 240). </w:t>
      </w:r>
    </w:p>
    <w:p>
      <w:pPr>
        <w:pStyle w:val="B1"/>
        <w:rPr/>
      </w:pPr>
      <w:r>
        <w:rPr/>
        <w:t>-</w:t>
        <w:tab/>
      </w:r>
      <w:r>
        <w:rPr>
          <w:rFonts w:cs="Courier New" w:ascii="Courier New" w:hAnsi="Courier New"/>
          <w:lang w:eastAsia="en-GB"/>
        </w:rPr>
        <w:t>@frameRate</w:t>
      </w:r>
      <w:r>
        <w:rPr>
          <w:lang w:eastAsia="en-GB"/>
        </w:rPr>
        <w:t xml:space="preserve"> shall be set to one of the following values: "24", "25", "30", "50", "60", "24000/1001", "30000/1001" or "60000/1001".</w:t>
      </w:r>
    </w:p>
    <w:p>
      <w:pPr>
        <w:pStyle w:val="B1"/>
        <w:rPr>
          <w:lang w:eastAsia="en-GB"/>
        </w:rPr>
      </w:pPr>
      <w:r>
        <w:rPr/>
        <w:t>-</w:t>
        <w:tab/>
      </w:r>
      <w:r>
        <w:rPr>
          <w:lang w:eastAsia="en-GB"/>
        </w:rPr>
        <w:t>The Colour Primaries, Transfer Characteristics and Matrix Coefficients shall be signalled to indicate ITU-R BT.2020 and BT.2100 HLG as defined in clause 5.1.3. In particular, the Essential Descriptors shall be present to signal BT.2020 and BT.2100 HLG as follows:</w:t>
      </w:r>
    </w:p>
    <w:p>
      <w:pPr>
        <w:pStyle w:val="B2"/>
        <w:ind w:left="1136" w:hanging="284"/>
        <w:rPr/>
      </w:pPr>
      <w:r>
        <w:rPr/>
        <w:t>-</w:t>
        <w:tab/>
        <w:t xml:space="preserve">an Essential Descriptor shall be used to signal the value by setting the </w:t>
      </w:r>
      <w:r>
        <w:rPr>
          <w:rFonts w:cs="Courier New" w:ascii="Courier New" w:hAnsi="Courier New"/>
        </w:rPr>
        <w:t>@schemeIdUri</w:t>
      </w:r>
      <w:r>
        <w:rPr/>
        <w:t xml:space="preserve"> attribute to </w:t>
      </w:r>
      <w:r>
        <w:rPr>
          <w:rFonts w:cs="Courier New" w:ascii="Courier New" w:hAnsi="Courier New"/>
        </w:rPr>
        <w:t>urn:mpeg:mpegB:cicp:MatrixCoefficients</w:t>
      </w:r>
      <w:r>
        <w:rPr/>
        <w:t xml:space="preserve"> as defined ISO/IEC 23091-2 [10] and the </w:t>
      </w:r>
      <w:r>
        <w:rPr>
          <w:rFonts w:cs="Courier New" w:ascii="Courier New" w:hAnsi="Courier New"/>
        </w:rPr>
        <w:t>@value</w:t>
      </w:r>
      <w:r>
        <w:rPr/>
        <w:t xml:space="preserve"> attribute according to the “Matrix coefficients” Table of ISO/IEC 23091-2 [10]. The values shall match the values set in the VUI, i.e. the value is set to </w:t>
      </w:r>
      <w:r>
        <w:rPr>
          <w:rFonts w:cs="Courier New" w:ascii="Courier New" w:hAnsi="Courier New"/>
        </w:rPr>
        <w:t>9</w:t>
      </w:r>
      <w:r>
        <w:rPr/>
        <w:t xml:space="preserve">. </w:t>
      </w:r>
    </w:p>
    <w:p>
      <w:pPr>
        <w:pStyle w:val="B2"/>
        <w:ind w:left="1136" w:hanging="284"/>
        <w:rPr/>
      </w:pPr>
      <w:r>
        <w:rPr/>
        <w:t>-</w:t>
        <w:tab/>
        <w:t xml:space="preserve">Essential Descriptors shall be used to signal the value by setting the </w:t>
      </w:r>
      <w:r>
        <w:rPr>
          <w:rFonts w:cs="Courier New" w:ascii="Courier New" w:hAnsi="Courier New"/>
        </w:rPr>
        <w:t>@schemeIdUri</w:t>
      </w:r>
      <w:r>
        <w:rPr/>
        <w:t xml:space="preserve"> attribute to </w:t>
      </w:r>
      <w:r>
        <w:rPr>
          <w:rFonts w:cs="Courier New" w:ascii="Courier New" w:hAnsi="Courier New"/>
        </w:rPr>
        <w:t>urn:mpeg:mpegB:cicp:ColourPrimaries</w:t>
      </w:r>
      <w:r>
        <w:rPr/>
        <w:t xml:space="preserve"> and </w:t>
      </w:r>
      <w:r>
        <w:rPr>
          <w:rFonts w:cs="Courier New" w:ascii="Courier New" w:hAnsi="Courier New"/>
        </w:rPr>
        <w:t>urn:mpeg:mpegB:cicp:TransferCharacteristics</w:t>
      </w:r>
      <w:r>
        <w:rPr/>
        <w:t xml:space="preserve">, respectively, as defined ISO/IEC 23091-2 [10] and the </w:t>
      </w:r>
      <w:r>
        <w:rPr>
          <w:rFonts w:cs="Courier New" w:ascii="Courier New" w:hAnsi="Courier New"/>
        </w:rPr>
        <w:t>@value</w:t>
      </w:r>
      <w:r>
        <w:rPr/>
        <w:t xml:space="preserve"> attribute according to the "Colour primaries" Table and the "Transfer characteristics" Table of ISO/IEC 23091-2 [10], respectively. The values shall match the values set in the VUI, i.e.</w:t>
      </w:r>
    </w:p>
    <w:p>
      <w:pPr>
        <w:pStyle w:val="B3"/>
        <w:ind w:left="1704" w:hanging="284"/>
        <w:rPr/>
      </w:pPr>
      <w:r>
        <w:rPr/>
        <w:t>-</w:t>
        <w:tab/>
      </w:r>
      <w:r>
        <w:rPr>
          <w:rFonts w:cs="Courier New" w:ascii="Courier New" w:hAnsi="Courier New"/>
        </w:rPr>
        <w:t>urn:mpeg:mpegB:cicp:ColourPrimaries</w:t>
      </w:r>
      <w:r>
        <w:rPr/>
        <w:t xml:space="preserve"> with value set to 9.</w:t>
      </w:r>
    </w:p>
    <w:p>
      <w:pPr>
        <w:pStyle w:val="B3"/>
        <w:ind w:left="1704" w:hanging="284"/>
        <w:rPr/>
      </w:pPr>
      <w:r>
        <w:rPr/>
        <w:t>-</w:t>
        <w:tab/>
        <w:t xml:space="preserve">set to either 18 or 14. If 14 is signalled for HLG_HDR, a Supplementary Descriptor with the same attributes shall be used to signal the value 18, and the </w:t>
      </w:r>
      <w:r>
        <w:rPr>
          <w:rFonts w:cs="Courier New" w:ascii="Courier New" w:hAnsi="Courier New"/>
        </w:rPr>
        <w:t>@profiles</w:t>
      </w:r>
      <w:r>
        <w:rPr/>
        <w:t xml:space="preserve"> parameter shall not include "</w:t>
      </w:r>
      <w:r>
        <w:rPr>
          <w:rFonts w:cs="Courier New" w:ascii="Courier New" w:hAnsi="Courier New"/>
        </w:rPr>
        <w:t>urn:3GPP:video:op:h265-UHD</w:t>
      </w:r>
      <w:r>
        <w:rPr/>
        <w:t>", but should include "</w:t>
      </w:r>
      <w:r>
        <w:rPr>
          <w:rFonts w:cs="Courier New" w:ascii="Courier New" w:hAnsi="Courier New"/>
        </w:rPr>
        <w:t>urn:3GPP:video:op:h265-UHD-HDR-HLG</w:t>
      </w:r>
      <w:r>
        <w:rPr/>
        <w:t>".</w:t>
      </w:r>
    </w:p>
    <w:p>
      <w:pPr>
        <w:pStyle w:val="B2"/>
        <w:ind w:left="1136" w:hanging="284"/>
        <w:rPr/>
      </w:pPr>
      <w:r>
        <w:rPr/>
        <w:t>-</w:t>
        <w:tab/>
        <w:t>The Essential Descriptors, and if applicable the Supplementary Descriptors, shall be on Adaptation Set level only, i.e all Representations in one Adaptation Set are required to have the same Matrix Coefficients, Color Primaries and Transfer Function.</w:t>
      </w:r>
    </w:p>
    <w:p>
      <w:pPr>
        <w:pStyle w:val="FP"/>
        <w:rPr/>
      </w:pPr>
      <w:r>
        <w:rPr/>
      </w:r>
      <w:r>
        <w:br w:type="page"/>
      </w:r>
    </w:p>
    <w:p>
      <w:pPr>
        <w:pStyle w:val="Heading8"/>
        <w:ind w:left="0" w:hanging="0"/>
        <w:rPr/>
      </w:pPr>
      <w:bookmarkStart w:id="175" w:name="__RefHeading___Toc75605870"/>
      <w:bookmarkStart w:id="176" w:name="historyclause"/>
      <w:bookmarkEnd w:id="175"/>
      <w:bookmarkEnd w:id="176"/>
      <w:r>
        <w:rPr/>
        <w:t>Annex A (informative):</w:t>
        <w:br/>
      </w:r>
      <w:r>
        <w:rPr>
          <w:lang w:val="en-US" w:eastAsia="en-US"/>
        </w:rPr>
        <w:t>Registration Information</w:t>
      </w:r>
    </w:p>
    <w:p>
      <w:pPr>
        <w:pStyle w:val="Heading1"/>
        <w:ind w:left="1134" w:hanging="1134"/>
        <w:rPr/>
      </w:pPr>
      <w:bookmarkStart w:id="177" w:name="__RefHeading___Toc75605871"/>
      <w:bookmarkEnd w:id="177"/>
      <w:r>
        <w:rPr/>
        <w:t>A.1</w:t>
        <w:tab/>
        <w:t>3GPP Registered URIs</w:t>
      </w:r>
    </w:p>
    <w:p>
      <w:pPr>
        <w:pStyle w:val="Normal"/>
        <w:rPr/>
      </w:pPr>
      <w:r>
        <w:rPr/>
        <w:t xml:space="preserve">The clause documents the registered URIs in this specification following the process in </w:t>
      </w:r>
      <w:hyperlink r:id="rId6">
        <w:r>
          <w:rPr>
            <w:rStyle w:val="InternetLink"/>
          </w:rPr>
          <w:t>http://www.3gpp.org/specifications-groups/34-uniform-resource-name-urn-list</w:t>
        </w:r>
      </w:hyperlink>
    </w:p>
    <w:p>
      <w:pPr>
        <w:pStyle w:val="Normal"/>
        <w:rPr/>
      </w:pPr>
      <w:r>
        <w:rPr/>
        <w:t xml:space="preserve">Table A-1 lists all registered URN values as well as </w:t>
      </w:r>
    </w:p>
    <w:p>
      <w:pPr>
        <w:pStyle w:val="B1"/>
        <w:rPr/>
      </w:pPr>
      <w:r>
        <w:rPr>
          <w:lang w:val="en-US"/>
        </w:rPr>
        <w:t>-</w:t>
        <w:tab/>
        <w:t>a brief description of its functionality;</w:t>
      </w:r>
    </w:p>
    <w:p>
      <w:pPr>
        <w:pStyle w:val="B1"/>
        <w:rPr/>
      </w:pPr>
      <w:r>
        <w:rPr>
          <w:lang w:val="en-US"/>
        </w:rPr>
        <w:t>-</w:t>
        <w:tab/>
        <w:t>a reference to the specification or other publicly available document (if any) containing the definition;</w:t>
      </w:r>
    </w:p>
    <w:p>
      <w:pPr>
        <w:pStyle w:val="B1"/>
        <w:rPr/>
      </w:pPr>
      <w:r>
        <w:rPr>
          <w:lang w:val="en-US"/>
        </w:rPr>
        <w:t>-</w:t>
        <w:tab/>
        <w:t>the name and email address of the person making the application; and</w:t>
      </w:r>
    </w:p>
    <w:p>
      <w:pPr>
        <w:pStyle w:val="B1"/>
        <w:rPr>
          <w:lang w:val="en-US"/>
        </w:rPr>
      </w:pPr>
      <w:r>
        <w:rPr>
          <w:lang w:val="en-US"/>
        </w:rPr>
        <w:t>-</w:t>
        <w:tab/>
        <w:t>any supplementary information considered necessary to support the application.</w:t>
      </w:r>
    </w:p>
    <w:p>
      <w:pPr>
        <w:pStyle w:val="TH"/>
        <w:ind w:left="720" w:hanging="0"/>
        <w:rPr/>
      </w:pPr>
      <w:bookmarkStart w:id="178" w:name="tab_qm_initial_playout"/>
      <w:r>
        <w:rPr>
          <w:rFonts w:cs="Courier New"/>
        </w:rPr>
        <w:t xml:space="preserve">Table </w:t>
      </w:r>
      <w:bookmarkEnd w:id="178"/>
      <w:r>
        <w:rPr>
          <w:rFonts w:cs="Courier New"/>
        </w:rPr>
        <w:t>A-1: 3GPP Registered URNs</w:t>
      </w:r>
    </w:p>
    <w:tbl>
      <w:tblPr>
        <w:tblW w:w="9782" w:type="dxa"/>
        <w:jc w:val="center"/>
        <w:tblInd w:w="0" w:type="dxa"/>
        <w:tblLayout w:type="fixed"/>
        <w:tblCellMar>
          <w:top w:w="0" w:type="dxa"/>
          <w:left w:w="28" w:type="dxa"/>
          <w:bottom w:w="0" w:type="dxa"/>
          <w:right w:w="115" w:type="dxa"/>
        </w:tblCellMar>
      </w:tblPr>
      <w:tblGrid>
        <w:gridCol w:w="2682"/>
        <w:gridCol w:w="2520"/>
        <w:gridCol w:w="1447"/>
        <w:gridCol w:w="2077"/>
        <w:gridCol w:w="1056"/>
      </w:tblGrid>
      <w:tr>
        <w:trPr/>
        <w:tc>
          <w:tcPr>
            <w:tcW w:w="2682" w:type="dxa"/>
            <w:tcBorders>
              <w:top w:val="single" w:sz="4" w:space="0" w:color="000000"/>
              <w:left w:val="single" w:sz="4" w:space="0" w:color="000000"/>
              <w:bottom w:val="single" w:sz="4" w:space="0" w:color="000000"/>
              <w:right w:val="single" w:sz="4" w:space="0" w:color="000000"/>
            </w:tcBorders>
            <w:shd w:fill="BFBFBF" w:val="clear"/>
          </w:tcPr>
          <w:p>
            <w:pPr>
              <w:pStyle w:val="Normal"/>
              <w:spacing w:before="0" w:after="180"/>
              <w:jc w:val="center"/>
              <w:rPr>
                <w:rFonts w:ascii="Arial" w:hAnsi="Arial" w:cs="Arial"/>
                <w:b/>
                <w:b/>
              </w:rPr>
            </w:pPr>
            <w:r>
              <w:rPr>
                <w:rFonts w:cs="Arial" w:ascii="Arial" w:hAnsi="Arial"/>
                <w:b/>
              </w:rPr>
              <w:t>URN</w:t>
            </w:r>
          </w:p>
        </w:tc>
        <w:tc>
          <w:tcPr>
            <w:tcW w:w="2520" w:type="dxa"/>
            <w:tcBorders>
              <w:top w:val="single" w:sz="4" w:space="0" w:color="000000"/>
              <w:left w:val="single" w:sz="4" w:space="0" w:color="000000"/>
              <w:bottom w:val="single" w:sz="4" w:space="0" w:color="000000"/>
              <w:right w:val="single" w:sz="4" w:space="0" w:color="000000"/>
            </w:tcBorders>
            <w:shd w:fill="BFBFBF" w:val="clear"/>
          </w:tcPr>
          <w:p>
            <w:pPr>
              <w:pStyle w:val="Normal"/>
              <w:spacing w:before="0" w:after="180"/>
              <w:jc w:val="center"/>
              <w:rPr>
                <w:rFonts w:ascii="Arial" w:hAnsi="Arial" w:cs="Arial"/>
                <w:b/>
                <w:b/>
              </w:rPr>
            </w:pPr>
            <w:r>
              <w:rPr>
                <w:rFonts w:cs="Arial" w:ascii="Arial" w:hAnsi="Arial"/>
                <w:b/>
              </w:rPr>
              <w:t>Description</w:t>
            </w:r>
          </w:p>
        </w:tc>
        <w:tc>
          <w:tcPr>
            <w:tcW w:w="1447" w:type="dxa"/>
            <w:tcBorders>
              <w:top w:val="single" w:sz="4" w:space="0" w:color="000000"/>
              <w:left w:val="single" w:sz="4" w:space="0" w:color="000000"/>
              <w:bottom w:val="single" w:sz="4" w:space="0" w:color="000000"/>
              <w:right w:val="single" w:sz="4" w:space="0" w:color="000000"/>
            </w:tcBorders>
            <w:shd w:fill="BFBFBF" w:val="clear"/>
          </w:tcPr>
          <w:p>
            <w:pPr>
              <w:pStyle w:val="Normal"/>
              <w:spacing w:before="0" w:after="180"/>
              <w:jc w:val="center"/>
              <w:rPr>
                <w:rFonts w:ascii="Arial" w:hAnsi="Arial" w:cs="Arial"/>
                <w:b/>
                <w:b/>
              </w:rPr>
            </w:pPr>
            <w:r>
              <w:rPr>
                <w:rFonts w:cs="Arial" w:ascii="Arial" w:hAnsi="Arial"/>
                <w:b/>
              </w:rPr>
              <w:t>Reference</w:t>
            </w:r>
          </w:p>
        </w:tc>
        <w:tc>
          <w:tcPr>
            <w:tcW w:w="2077" w:type="dxa"/>
            <w:tcBorders>
              <w:top w:val="single" w:sz="4" w:space="0" w:color="000000"/>
              <w:left w:val="single" w:sz="4" w:space="0" w:color="000000"/>
              <w:bottom w:val="single" w:sz="4" w:space="0" w:color="000000"/>
              <w:right w:val="single" w:sz="4" w:space="0" w:color="000000"/>
            </w:tcBorders>
            <w:shd w:fill="BFBFBF" w:val="clear"/>
          </w:tcPr>
          <w:p>
            <w:pPr>
              <w:pStyle w:val="Normal"/>
              <w:spacing w:before="0" w:after="180"/>
              <w:jc w:val="center"/>
              <w:rPr>
                <w:rFonts w:ascii="Arial" w:hAnsi="Arial" w:cs="Arial"/>
                <w:b/>
                <w:b/>
              </w:rPr>
            </w:pPr>
            <w:r>
              <w:rPr>
                <w:rFonts w:cs="Arial" w:ascii="Arial" w:hAnsi="Arial"/>
                <w:b/>
              </w:rPr>
              <w:t>Contact</w:t>
            </w:r>
          </w:p>
        </w:tc>
        <w:tc>
          <w:tcPr>
            <w:tcW w:w="1056" w:type="dxa"/>
            <w:tcBorders>
              <w:top w:val="single" w:sz="4" w:space="0" w:color="000000"/>
              <w:left w:val="single" w:sz="4" w:space="0" w:color="000000"/>
              <w:bottom w:val="single" w:sz="4" w:space="0" w:color="000000"/>
              <w:right w:val="single" w:sz="4" w:space="0" w:color="000000"/>
            </w:tcBorders>
            <w:shd w:fill="BFBFBF" w:val="clear"/>
          </w:tcPr>
          <w:p>
            <w:pPr>
              <w:pStyle w:val="Normal"/>
              <w:spacing w:before="0" w:after="180"/>
              <w:jc w:val="center"/>
              <w:rPr>
                <w:rFonts w:ascii="Arial" w:hAnsi="Arial" w:cs="Arial"/>
                <w:b/>
                <w:b/>
              </w:rPr>
            </w:pPr>
            <w:r>
              <w:rPr>
                <w:rFonts w:cs="Arial" w:ascii="Arial" w:hAnsi="Arial"/>
                <w:b/>
              </w:rPr>
              <w:t>Remarks</w:t>
            </w:r>
          </w:p>
        </w:tc>
      </w:tr>
      <w:tr>
        <w:trPr/>
        <w:tc>
          <w:tcPr>
            <w:tcW w:w="268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eastAsia="MS Mincho;ＭＳ 明朝" w:cs="Courier New"/>
                <w:lang w:eastAsia="ja-JP"/>
              </w:rPr>
            </w:pPr>
            <w:r>
              <w:rPr>
                <w:rFonts w:cs="Courier New" w:ascii="Courier New" w:hAnsi="Courier New"/>
                <w:lang w:eastAsia="en-US"/>
              </w:rPr>
              <w:t>urn:3GPP:video:op:h264-720p-HD</w:t>
            </w:r>
          </w:p>
        </w:tc>
        <w:tc>
          <w:tcPr>
            <w:tcW w:w="252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eastAsia="MS Mincho;ＭＳ 明朝" w:cs="Courier New"/>
                <w:lang w:eastAsia="ja-JP"/>
              </w:rPr>
            </w:pPr>
            <w:r>
              <w:rPr>
                <w:rFonts w:eastAsia="MS Mincho;ＭＳ 明朝"/>
                <w:lang w:eastAsia="ja-JP"/>
              </w:rPr>
              <w:t xml:space="preserve">DASH profile identifier for </w:t>
            </w:r>
            <w:r>
              <w:rPr>
                <w:lang w:eastAsia="en-US"/>
              </w:rPr>
              <w:t>H.264/AVC 720p HD Operation Point</w:t>
            </w:r>
          </w:p>
        </w:tc>
        <w:tc>
          <w:tcPr>
            <w:tcW w:w="144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 xml:space="preserve">TS 26.116, clause 5.2.1 </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eastAsia="en-US"/>
              </w:rPr>
              <w:t>Thomas Stockhammer</w:t>
            </w:r>
          </w:p>
          <w:p>
            <w:pPr>
              <w:pStyle w:val="TAL"/>
              <w:jc w:val="center"/>
              <w:rPr>
                <w:lang w:eastAsia="en-US"/>
              </w:rPr>
            </w:pPr>
            <w:r>
              <w:rPr>
                <w:lang w:eastAsia="en-US"/>
              </w:rPr>
              <w:t>tsto@qti.qualcomm.com</w:t>
            </w:r>
          </w:p>
        </w:tc>
        <w:tc>
          <w:tcPr>
            <w:tcW w:w="105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none</w:t>
            </w:r>
          </w:p>
        </w:tc>
      </w:tr>
      <w:tr>
        <w:trPr/>
        <w:tc>
          <w:tcPr>
            <w:tcW w:w="268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eastAsia="MS Mincho;ＭＳ 明朝" w:cs="Courier New"/>
                <w:lang w:eastAsia="ja-JP"/>
              </w:rPr>
            </w:pPr>
            <w:r>
              <w:rPr>
                <w:rFonts w:cs="Courier New" w:ascii="Courier New" w:hAnsi="Courier New"/>
                <w:lang w:eastAsia="en-US"/>
              </w:rPr>
              <w:t>urn:3GPP:video:op:h264-Full-HD</w:t>
            </w:r>
          </w:p>
        </w:tc>
        <w:tc>
          <w:tcPr>
            <w:tcW w:w="252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eastAsia="MS Mincho;ＭＳ 明朝" w:cs="Courier New"/>
                <w:lang w:eastAsia="ja-JP"/>
              </w:rPr>
            </w:pPr>
            <w:r>
              <w:rPr>
                <w:rFonts w:eastAsia="MS Mincho;ＭＳ 明朝"/>
                <w:lang w:eastAsia="ja-JP"/>
              </w:rPr>
              <w:t xml:space="preserve">DASH profile identifier for </w:t>
            </w:r>
            <w:r>
              <w:rPr>
                <w:lang w:eastAsia="en-US"/>
              </w:rPr>
              <w:t>H.264/AVC Full HD Operation Point</w:t>
            </w:r>
          </w:p>
        </w:tc>
        <w:tc>
          <w:tcPr>
            <w:tcW w:w="144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 xml:space="preserve">TS 26.116, clause 5.3.1 </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Thomas Stockhammer</w:t>
            </w:r>
          </w:p>
          <w:p>
            <w:pPr>
              <w:pStyle w:val="TAL"/>
              <w:jc w:val="center"/>
              <w:rPr>
                <w:lang w:eastAsia="en-US"/>
              </w:rPr>
            </w:pPr>
            <w:r>
              <w:rPr>
                <w:lang w:eastAsia="en-US"/>
              </w:rPr>
              <w:t>tsto@qti.qualcomm.com</w:t>
            </w:r>
          </w:p>
        </w:tc>
        <w:tc>
          <w:tcPr>
            <w:tcW w:w="105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none</w:t>
            </w:r>
          </w:p>
        </w:tc>
      </w:tr>
      <w:tr>
        <w:trPr/>
        <w:tc>
          <w:tcPr>
            <w:tcW w:w="268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eastAsia="MS Mincho;ＭＳ 明朝" w:cs="Courier New"/>
                <w:lang w:eastAsia="ja-JP"/>
              </w:rPr>
            </w:pPr>
            <w:r>
              <w:rPr>
                <w:rFonts w:cs="Courier New" w:ascii="Courier New" w:hAnsi="Courier New"/>
                <w:lang w:eastAsia="en-US"/>
              </w:rPr>
              <w:t>urn:3GPP:video:op:h265-720p-HD</w:t>
            </w:r>
          </w:p>
        </w:tc>
        <w:tc>
          <w:tcPr>
            <w:tcW w:w="252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eastAsia="MS Mincho;ＭＳ 明朝" w:cs="Courier New"/>
                <w:lang w:eastAsia="ja-JP"/>
              </w:rPr>
            </w:pPr>
            <w:r>
              <w:rPr>
                <w:rFonts w:eastAsia="MS Mincho;ＭＳ 明朝"/>
                <w:lang w:eastAsia="ja-JP"/>
              </w:rPr>
              <w:t xml:space="preserve">DASH profile identifier for </w:t>
            </w:r>
            <w:r>
              <w:rPr>
                <w:lang w:eastAsia="en-US"/>
              </w:rPr>
              <w:t>H.265/HEVC 720p HD Operation Point</w:t>
            </w:r>
          </w:p>
        </w:tc>
        <w:tc>
          <w:tcPr>
            <w:tcW w:w="144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 xml:space="preserve">TS 26.116, clause 5.4.1 </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Thomas Stockhammer</w:t>
            </w:r>
          </w:p>
          <w:p>
            <w:pPr>
              <w:pStyle w:val="TAL"/>
              <w:jc w:val="center"/>
              <w:rPr>
                <w:lang w:eastAsia="en-US"/>
              </w:rPr>
            </w:pPr>
            <w:r>
              <w:rPr>
                <w:lang w:eastAsia="en-US"/>
              </w:rPr>
              <w:t>tsto@qti.qualcomm.com</w:t>
            </w:r>
          </w:p>
        </w:tc>
        <w:tc>
          <w:tcPr>
            <w:tcW w:w="105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none</w:t>
            </w:r>
          </w:p>
        </w:tc>
      </w:tr>
      <w:tr>
        <w:trPr/>
        <w:tc>
          <w:tcPr>
            <w:tcW w:w="268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eastAsia="MS Mincho;ＭＳ 明朝" w:cs="Courier New"/>
                <w:lang w:eastAsia="ja-JP"/>
              </w:rPr>
            </w:pPr>
            <w:r>
              <w:rPr>
                <w:rFonts w:cs="Courier New" w:ascii="Courier New" w:hAnsi="Courier New"/>
                <w:lang w:eastAsia="en-US"/>
              </w:rPr>
              <w:t>urn:3GPP:video:op:h265-Full-HD</w:t>
            </w:r>
          </w:p>
        </w:tc>
        <w:tc>
          <w:tcPr>
            <w:tcW w:w="252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eastAsia="MS Mincho;ＭＳ 明朝" w:cs="Courier New"/>
                <w:lang w:eastAsia="ja-JP"/>
              </w:rPr>
            </w:pPr>
            <w:r>
              <w:rPr>
                <w:rFonts w:eastAsia="MS Mincho;ＭＳ 明朝"/>
                <w:lang w:eastAsia="ja-JP"/>
              </w:rPr>
              <w:t xml:space="preserve">DASH profile identifier for </w:t>
            </w:r>
            <w:r>
              <w:rPr>
                <w:lang w:eastAsia="en-US"/>
              </w:rPr>
              <w:t>H.265/HEVC Full HD Operation Point</w:t>
            </w:r>
          </w:p>
        </w:tc>
        <w:tc>
          <w:tcPr>
            <w:tcW w:w="144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 xml:space="preserve">TS 26.116, clause 5.5.1 </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eastAsia="en-US"/>
              </w:rPr>
              <w:t>Thomas Stockhammer</w:t>
            </w:r>
          </w:p>
          <w:p>
            <w:pPr>
              <w:pStyle w:val="TAL"/>
              <w:jc w:val="center"/>
              <w:rPr>
                <w:lang w:eastAsia="en-US"/>
              </w:rPr>
            </w:pPr>
            <w:r>
              <w:rPr>
                <w:lang w:eastAsia="en-US"/>
              </w:rPr>
              <w:t>tsto@qti.qualcomm.com</w:t>
            </w:r>
          </w:p>
        </w:tc>
        <w:tc>
          <w:tcPr>
            <w:tcW w:w="105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none</w:t>
            </w:r>
          </w:p>
        </w:tc>
      </w:tr>
      <w:tr>
        <w:trPr/>
        <w:tc>
          <w:tcPr>
            <w:tcW w:w="268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eastAsia="MS Mincho;ＭＳ 明朝" w:cs="Courier New"/>
                <w:lang w:eastAsia="ja-JP"/>
              </w:rPr>
            </w:pPr>
            <w:r>
              <w:rPr>
                <w:rFonts w:cs="Courier New" w:ascii="Courier New" w:hAnsi="Courier New"/>
                <w:lang w:eastAsia="en-US"/>
              </w:rPr>
              <w:t>urn:3GPP:video:op:h265-UHD</w:t>
            </w:r>
          </w:p>
        </w:tc>
        <w:tc>
          <w:tcPr>
            <w:tcW w:w="252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eastAsia="MS Mincho;ＭＳ 明朝" w:cs="Courier New"/>
                <w:lang w:eastAsia="ja-JP"/>
              </w:rPr>
            </w:pPr>
            <w:r>
              <w:rPr>
                <w:rFonts w:eastAsia="MS Mincho;ＭＳ 明朝"/>
                <w:lang w:eastAsia="ja-JP"/>
              </w:rPr>
              <w:t xml:space="preserve">DASH profile identifier for </w:t>
            </w:r>
            <w:r>
              <w:rPr>
                <w:lang w:eastAsia="en-US"/>
              </w:rPr>
              <w:t xml:space="preserve">H.265/HEVC UHD </w:t>
              <w:br/>
              <w:t>Operation Point</w:t>
            </w:r>
          </w:p>
        </w:tc>
        <w:tc>
          <w:tcPr>
            <w:tcW w:w="144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 xml:space="preserve">TS 26.116, clause 5.6.1 </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eastAsia="en-US"/>
              </w:rPr>
              <w:t>Thomas Stockhammer</w:t>
            </w:r>
          </w:p>
          <w:p>
            <w:pPr>
              <w:pStyle w:val="TAL"/>
              <w:jc w:val="center"/>
              <w:rPr>
                <w:lang w:eastAsia="en-US"/>
              </w:rPr>
            </w:pPr>
            <w:r>
              <w:rPr>
                <w:lang w:eastAsia="en-US"/>
              </w:rPr>
              <w:t>tsto@qti.qualcomm.com</w:t>
            </w:r>
          </w:p>
        </w:tc>
        <w:tc>
          <w:tcPr>
            <w:tcW w:w="105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none</w:t>
            </w:r>
          </w:p>
        </w:tc>
      </w:tr>
      <w:tr>
        <w:trPr/>
        <w:tc>
          <w:tcPr>
            <w:tcW w:w="268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cs="Courier New"/>
                <w:lang w:eastAsia="en-US"/>
              </w:rPr>
            </w:pPr>
            <w:r>
              <w:rPr>
                <w:rFonts w:cs="Courier New" w:ascii="Courier New" w:hAnsi="Courier New"/>
                <w:lang w:eastAsia="en-US"/>
              </w:rPr>
              <w:t>urn:3GPP:video:op:h265-Full-HD-HDR</w:t>
            </w:r>
          </w:p>
        </w:tc>
        <w:tc>
          <w:tcPr>
            <w:tcW w:w="252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 xml:space="preserve">DASH profile identifier for </w:t>
            </w:r>
            <w:r>
              <w:rPr>
                <w:lang w:eastAsia="en-US"/>
              </w:rPr>
              <w:t>H.265/HEVC Full HD HDR Operation Point</w:t>
            </w:r>
          </w:p>
        </w:tc>
        <w:tc>
          <w:tcPr>
            <w:tcW w:w="144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 xml:space="preserve">TS 26.116, clause 5.7.1 </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eastAsia="en-US"/>
              </w:rPr>
              <w:t>Thomas Stockhammer</w:t>
            </w:r>
          </w:p>
          <w:p>
            <w:pPr>
              <w:pStyle w:val="TAL"/>
              <w:jc w:val="center"/>
              <w:rPr>
                <w:lang w:eastAsia="en-US"/>
              </w:rPr>
            </w:pPr>
            <w:r>
              <w:rPr>
                <w:lang w:eastAsia="en-US"/>
              </w:rPr>
              <w:t>tsto@qti.qualcomm.com</w:t>
            </w:r>
          </w:p>
        </w:tc>
        <w:tc>
          <w:tcPr>
            <w:tcW w:w="105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none</w:t>
            </w:r>
          </w:p>
        </w:tc>
      </w:tr>
      <w:tr>
        <w:trPr/>
        <w:tc>
          <w:tcPr>
            <w:tcW w:w="268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cs="Courier New"/>
                <w:lang w:eastAsia="en-US"/>
              </w:rPr>
            </w:pPr>
            <w:r>
              <w:rPr>
                <w:rFonts w:cs="Courier New" w:ascii="Courier New" w:hAnsi="Courier New"/>
                <w:lang w:eastAsia="en-US"/>
              </w:rPr>
              <w:t>urn:3GPP:video:op:h265-UHD-HDR</w:t>
            </w:r>
          </w:p>
        </w:tc>
        <w:tc>
          <w:tcPr>
            <w:tcW w:w="252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 xml:space="preserve">DASH profile identifier for </w:t>
            </w:r>
            <w:r>
              <w:rPr>
                <w:lang w:eastAsia="en-US"/>
              </w:rPr>
              <w:t>H.265/HEVC UHD HDR</w:t>
              <w:br/>
              <w:t>Operation Point</w:t>
            </w:r>
          </w:p>
        </w:tc>
        <w:tc>
          <w:tcPr>
            <w:tcW w:w="144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 xml:space="preserve">TS 26.116, clause 5.8.1 </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Thomas Stockhammer</w:t>
            </w:r>
          </w:p>
          <w:p>
            <w:pPr>
              <w:pStyle w:val="TAL"/>
              <w:jc w:val="center"/>
              <w:rPr/>
            </w:pPr>
            <w:r>
              <w:rPr>
                <w:lang w:eastAsia="en-US"/>
              </w:rPr>
              <w:t>tsto@qti.qualcomm.com</w:t>
            </w:r>
          </w:p>
        </w:tc>
        <w:tc>
          <w:tcPr>
            <w:tcW w:w="105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none</w:t>
            </w:r>
          </w:p>
        </w:tc>
      </w:tr>
      <w:tr>
        <w:trPr/>
        <w:tc>
          <w:tcPr>
            <w:tcW w:w="268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cs="Courier New"/>
                <w:lang w:eastAsia="en-US"/>
              </w:rPr>
            </w:pPr>
            <w:r>
              <w:rPr>
                <w:rFonts w:cs="Courier New" w:ascii="Courier New" w:hAnsi="Courier New"/>
                <w:lang w:eastAsia="en-US"/>
              </w:rPr>
              <w:t>urn:3GPP:video:op:h265-Full-HD-HDR-HLG</w:t>
            </w:r>
          </w:p>
        </w:tc>
        <w:tc>
          <w:tcPr>
            <w:tcW w:w="252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DASH profile identifier for H.265/HEVC Full HD HDR HLG Operation Point</w:t>
            </w:r>
          </w:p>
        </w:tc>
        <w:tc>
          <w:tcPr>
            <w:tcW w:w="144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eastAsia="MS Mincho;ＭＳ 明朝"/>
                <w:lang w:eastAsia="ja-JP"/>
              </w:rPr>
              <w:t xml:space="preserve">TS 26.116, clause 5.9.1 </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eastAsia="en-US"/>
              </w:rPr>
              <w:t>Thomas Stockhammer</w:t>
            </w:r>
          </w:p>
          <w:p>
            <w:pPr>
              <w:pStyle w:val="TAL"/>
              <w:jc w:val="center"/>
              <w:rPr/>
            </w:pPr>
            <w:r>
              <w:rPr>
                <w:lang w:eastAsia="en-US"/>
              </w:rPr>
              <w:t>tsto@qti.qualcomm.com</w:t>
            </w:r>
          </w:p>
        </w:tc>
        <w:tc>
          <w:tcPr>
            <w:tcW w:w="105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none</w:t>
            </w:r>
          </w:p>
        </w:tc>
      </w:tr>
      <w:tr>
        <w:trPr/>
        <w:tc>
          <w:tcPr>
            <w:tcW w:w="268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cs="Courier New"/>
                <w:lang w:eastAsia="en-US"/>
              </w:rPr>
            </w:pPr>
            <w:r>
              <w:rPr>
                <w:rFonts w:cs="Courier New" w:ascii="Courier New" w:hAnsi="Courier New"/>
                <w:lang w:eastAsia="en-US"/>
              </w:rPr>
              <w:t>urn:3GPP:video:op:h265-UHD-HDR-HLG</w:t>
            </w:r>
          </w:p>
        </w:tc>
        <w:tc>
          <w:tcPr>
            <w:tcW w:w="252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DASH profile identifier for H.265/HEVC UHD HDR HLG</w:t>
              <w:br/>
              <w:t>Operation Point</w:t>
            </w:r>
          </w:p>
        </w:tc>
        <w:tc>
          <w:tcPr>
            <w:tcW w:w="144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eastAsia="MS Mincho;ＭＳ 明朝"/>
                <w:lang w:eastAsia="ja-JP"/>
              </w:rPr>
              <w:t xml:space="preserve">TS 26.116, clause 5.10.1 </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Thomas Stockhammer</w:t>
            </w:r>
          </w:p>
          <w:p>
            <w:pPr>
              <w:pStyle w:val="TAL"/>
              <w:jc w:val="center"/>
              <w:rPr>
                <w:lang w:eastAsia="en-US"/>
              </w:rPr>
            </w:pPr>
            <w:r>
              <w:rPr>
                <w:lang w:eastAsia="en-US"/>
              </w:rPr>
              <w:t>tsto@qti.qualcomm.com</w:t>
            </w:r>
          </w:p>
        </w:tc>
        <w:tc>
          <w:tcPr>
            <w:tcW w:w="105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none</w:t>
            </w:r>
          </w:p>
        </w:tc>
      </w:tr>
    </w:tbl>
    <w:p>
      <w:pPr>
        <w:pStyle w:val="Normal"/>
        <w:rPr/>
      </w:pPr>
      <w:r>
        <w:rPr/>
      </w:r>
      <w:r>
        <w:br w:type="page"/>
      </w:r>
    </w:p>
    <w:p>
      <w:pPr>
        <w:pStyle w:val="Heading8"/>
        <w:ind w:left="0" w:hanging="0"/>
        <w:rPr/>
      </w:pPr>
      <w:bookmarkStart w:id="179" w:name="__RefHeading___Toc75605872"/>
      <w:bookmarkEnd w:id="179"/>
      <w:r>
        <w:rPr/>
        <w:t>Annex B (informative):</w:t>
        <w:br/>
        <w:t>Change history</w:t>
      </w:r>
    </w:p>
    <w:p>
      <w:pPr>
        <w:pStyle w:val="TH"/>
        <w:rPr/>
      </w:pPr>
      <w:r>
        <w:rPr/>
      </w:r>
      <w:bookmarkStart w:id="180" w:name="historyclause"/>
      <w:bookmarkStart w:id="181" w:name="historyclause"/>
      <w:bookmarkEnd w:id="181"/>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536"/>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lang w:eastAsia="en-US"/>
              </w:rPr>
            </w:pPr>
            <w:r>
              <w:rPr>
                <w:szCs w:val="18"/>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en-US"/>
              </w:rPr>
            </w:pPr>
            <w:r>
              <w:rPr>
                <w:szCs w:val="18"/>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Cs w:val="18"/>
                <w:lang w:eastAsia="en-US"/>
              </w:rPr>
            </w:pPr>
            <w:r>
              <w:rPr>
                <w:szCs w:val="18"/>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lang w:eastAsia="en-US"/>
              </w:rPr>
            </w:pPr>
            <w:r>
              <w:rPr>
                <w:szCs w:val="18"/>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color w:val="000000"/>
                <w:szCs w:val="18"/>
                <w:lang w:val="en-AU" w:eastAsia="en-US"/>
              </w:rPr>
              <w:t>Version for Release 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SP-170821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A</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eastAsia="en-US"/>
              </w:rPr>
            </w:pPr>
            <w:r>
              <w:rPr>
                <w:szCs w:val="18"/>
                <w:lang w:eastAsia="en-US"/>
              </w:rPr>
              <w:t>URN Registration for DASH profiles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SP-170821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A</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eastAsia="en-US"/>
              </w:rPr>
            </w:pPr>
            <w:r>
              <w:rPr>
                <w:color w:val="000000"/>
                <w:szCs w:val="18"/>
                <w:lang w:val="en-AU" w:eastAsia="en-US"/>
              </w:rPr>
              <w:t>Corrections to TV Video Profiles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SP-170826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eastAsia="en-US"/>
              </w:rPr>
            </w:pPr>
            <w:r>
              <w:rPr>
                <w:color w:val="000000"/>
                <w:szCs w:val="18"/>
                <w:lang w:val="en-AU" w:eastAsia="en-US"/>
              </w:rPr>
              <w:t>HDR Support in TV Video Profiles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SP-170826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eastAsia="en-US"/>
              </w:rPr>
            </w:pPr>
            <w:r>
              <w:rPr>
                <w:color w:val="000000"/>
                <w:szCs w:val="18"/>
                <w:lang w:val="en-AU" w:eastAsia="en-US"/>
              </w:rPr>
              <w:t>URN Registration for DASH profiles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SP-180638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eastAsia="en-US"/>
              </w:rPr>
            </w:pPr>
            <w:r>
              <w:rPr>
                <w:color w:val="000000"/>
                <w:szCs w:val="18"/>
                <w:lang w:val="en-AU" w:eastAsia="en-US"/>
              </w:rPr>
              <w:t>Correction on AVC Colour Parameters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SP-180656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eastAsia="en-US"/>
              </w:rPr>
            </w:pPr>
            <w:r>
              <w:rPr>
                <w:color w:val="000000"/>
                <w:szCs w:val="18"/>
                <w:lang w:val="en-AU" w:eastAsia="en-US"/>
              </w:rPr>
              <w:t>HLG HDR video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SP-180976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eastAsia="en-US"/>
              </w:rPr>
            </w:pPr>
            <w:r>
              <w:rPr>
                <w:color w:val="000000"/>
                <w:szCs w:val="18"/>
                <w:lang w:val="en-AU" w:eastAsia="en-US"/>
              </w:rPr>
              <w:t>HLG operating points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SP-200659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eastAsia="en-US"/>
              </w:rPr>
            </w:pPr>
            <w:r>
              <w:rPr/>
              <w:t>TV Video Profiles and 5G Media Streaming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SP-210532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rPr>
              <w:t>Spatial positioning of the chroma samples for TV Video Profiles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Post 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lang w:eastAsia="en-US"/>
              </w:rPr>
            </w:pPr>
            <w:r>
              <w:rPr>
                <w:szCs w:val="18"/>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en-US"/>
              </w:rPr>
            </w:pPr>
            <w:r>
              <w:rPr>
                <w:szCs w:val="18"/>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lang w:eastAsia="en-US"/>
              </w:rPr>
            </w:pPr>
            <w:r>
              <w:rPr>
                <w:szCs w:val="18"/>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lang w:eastAsia="en-US"/>
              </w:rPr>
            </w:pPr>
            <w:r>
              <w:rPr>
                <w:szCs w:val="18"/>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Minor Editorial corrections in Section 4.5.3.5 and 4.5.4.5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16.3.1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SP-210822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lang w:val="en-US" w:eastAsia="en-US"/>
              </w:rPr>
            </w:pPr>
            <w:r>
              <w:rPr>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Miscellaneous Fixes to TV Video Profile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SP-211346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lang w:val="en-US" w:eastAsia="en-US"/>
              </w:rPr>
            </w:pPr>
            <w:r>
              <w:rPr>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Reference Fixes to TV Video Profiles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16.5.0</w:t>
            </w:r>
          </w:p>
        </w:tc>
      </w:tr>
    </w:tbl>
    <w:p>
      <w:pPr>
        <w:pStyle w:val="Normal"/>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ucida Grande">
    <w:altName w:val="Segoe UI"/>
    <w:charset w:val="00"/>
    <w:family w:val="auto"/>
    <w:pitch w:val="variable"/>
  </w:font>
  <w:font w:name="Liberation Sans">
    <w:altName w:val="Arial"/>
    <w:charset w:val="01"/>
    <w:family w:val="swiss"/>
    <w:pitch w:val="variable"/>
  </w:font>
  <w:font w:name="Calibri">
    <w:charset w:val="00"/>
    <w:family w:val="swiss"/>
    <w:pitch w:val="variable"/>
  </w:font>
  <w:font w:name="CG Times (WN)">
    <w:altName w:val="Arial"/>
    <w:charset w:val="00"/>
    <w:family w:val="roman"/>
    <w:pitch w:val="variable"/>
  </w:font>
  <w:font w:name="Times">
    <w:altName w:val="Times New Roman"/>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26.116 V16.5.0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26.116 V16.5.0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rFonts w:ascii="Symbol" w:hAnsi="Symbol" w:cs="Symbo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9z0">
    <w:name w:val="WW8Num49z0"/>
    <w:qFormat/>
    <w:rPr>
      <w:rFonts w:ascii="Symbol" w:hAnsi="Symbol" w:cs="Symbol"/>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50z0">
    <w:name w:val="WW8Num50z0"/>
    <w:qFormat/>
    <w:rPr>
      <w:rFonts w:ascii="Courier New" w:hAnsi="Courier New" w:cs="Courier New"/>
    </w:rPr>
  </w:style>
  <w:style w:type="character" w:styleId="WW8Num50z2">
    <w:name w:val="WW8Num50z2"/>
    <w:qFormat/>
    <w:rPr>
      <w:rFonts w:ascii="Wingdings" w:hAnsi="Wingdings" w:cs="Wingdings"/>
    </w:rPr>
  </w:style>
  <w:style w:type="character" w:styleId="WW8Num50z3">
    <w:name w:val="WW8Num50z3"/>
    <w:qFormat/>
    <w:rPr>
      <w:rFonts w:ascii="Symbol" w:hAnsi="Symbol" w:cs="Symbol"/>
    </w:rPr>
  </w:style>
  <w:style w:type="character" w:styleId="WW8Num51z0">
    <w:name w:val="WW8Num51z0"/>
    <w:qFormat/>
    <w:rPr>
      <w:rFonts w:ascii="Symbol" w:hAnsi="Symbol" w:cs="Symbol"/>
    </w:rPr>
  </w:style>
  <w:style w:type="character" w:styleId="WW8Num51z1">
    <w:name w:val="WW8Num51z1"/>
    <w:qFormat/>
    <w:rPr>
      <w:rFonts w:ascii="Courier New" w:hAnsi="Courier New" w:cs="Courier New"/>
    </w:rPr>
  </w:style>
  <w:style w:type="character" w:styleId="WW8Num51z2">
    <w:name w:val="WW8Num51z2"/>
    <w:qFormat/>
    <w:rPr>
      <w:rFonts w:ascii="Wingdings" w:hAnsi="Wingdings" w:cs="Wingdings"/>
    </w:rPr>
  </w:style>
  <w:style w:type="character" w:styleId="WW8Num52z0">
    <w:name w:val="WW8Num52z0"/>
    <w:qFormat/>
    <w:rPr>
      <w:rFonts w:ascii="Courier New" w:hAnsi="Courier New" w:cs="Courier New"/>
    </w:rPr>
  </w:style>
  <w:style w:type="character" w:styleId="WW8Num52z2">
    <w:name w:val="WW8Num52z2"/>
    <w:qFormat/>
    <w:rPr>
      <w:rFonts w:ascii="Wingdings" w:hAnsi="Wingdings" w:cs="Wingdings"/>
    </w:rPr>
  </w:style>
  <w:style w:type="character" w:styleId="WW8Num52z3">
    <w:name w:val="WW8Num52z3"/>
    <w:qFormat/>
    <w:rPr>
      <w:rFonts w:ascii="Symbol" w:hAnsi="Symbol" w:cs="Symbol"/>
    </w:rPr>
  </w:style>
  <w:style w:type="character" w:styleId="WW8Num53z0">
    <w:name w:val="WW8Num53z0"/>
    <w:qFormat/>
    <w:rPr>
      <w:rFonts w:ascii="Symbol" w:hAnsi="Symbol" w:cs="Symbol"/>
    </w:rPr>
  </w:style>
  <w:style w:type="character" w:styleId="WW8Num53z1">
    <w:name w:val="WW8Num53z1"/>
    <w:qFormat/>
    <w:rPr>
      <w:rFonts w:ascii="Courier New" w:hAnsi="Courier New" w:cs="Courier New"/>
    </w:rPr>
  </w:style>
  <w:style w:type="character" w:styleId="WW8Num53z2">
    <w:name w:val="WW8Num53z2"/>
    <w:qFormat/>
    <w:rPr>
      <w:rFonts w:ascii="Wingdings" w:hAnsi="Wingdings" w:cs="Wingdings"/>
    </w:rPr>
  </w:style>
  <w:style w:type="character" w:styleId="WW8Num54z0">
    <w:name w:val="WW8Num54z0"/>
    <w:qFormat/>
    <w:rPr>
      <w:rFonts w:ascii="Symbol" w:hAnsi="Symbol" w:cs="Symbol"/>
    </w:rPr>
  </w:style>
  <w:style w:type="character" w:styleId="WW8Num54z1">
    <w:name w:val="WW8Num54z1"/>
    <w:qFormat/>
    <w:rPr>
      <w:rFonts w:ascii="Courier New" w:hAnsi="Courier New" w:cs="Courier New"/>
    </w:rPr>
  </w:style>
  <w:style w:type="character" w:styleId="WW8Num54z2">
    <w:name w:val="WW8Num54z2"/>
    <w:qFormat/>
    <w:rPr>
      <w:rFonts w:ascii="Wingdings" w:hAnsi="Wingdings" w:cs="Wingdings"/>
    </w:rPr>
  </w:style>
  <w:style w:type="character" w:styleId="WW8Num55z0">
    <w:name w:val="WW8Num55z0"/>
    <w:qFormat/>
    <w:rPr>
      <w:rFonts w:ascii="Courier New" w:hAnsi="Courier New" w:cs="Courier New"/>
    </w:rPr>
  </w:style>
  <w:style w:type="character" w:styleId="WW8Num55z2">
    <w:name w:val="WW8Num55z2"/>
    <w:qFormat/>
    <w:rPr>
      <w:rFonts w:ascii="Wingdings" w:hAnsi="Wingdings" w:cs="Wingdings"/>
    </w:rPr>
  </w:style>
  <w:style w:type="character" w:styleId="WW8Num55z3">
    <w:name w:val="WW8Num55z3"/>
    <w:qFormat/>
    <w:rPr>
      <w:rFonts w:ascii="Symbol" w:hAnsi="Symbol" w:cs="Symbol"/>
    </w:rPr>
  </w:style>
  <w:style w:type="character" w:styleId="WW8Num56z0">
    <w:name w:val="WW8Num56z0"/>
    <w:qFormat/>
    <w:rPr>
      <w:rFonts w:ascii="Symbol" w:hAnsi="Symbol" w:cs="Symbol"/>
    </w:rPr>
  </w:style>
  <w:style w:type="character" w:styleId="WW8Num56z1">
    <w:name w:val="WW8Num56z1"/>
    <w:qFormat/>
    <w:rPr>
      <w:rFonts w:ascii="Courier New" w:hAnsi="Courier New" w:cs="Courier New"/>
    </w:rPr>
  </w:style>
  <w:style w:type="character" w:styleId="WW8Num56z2">
    <w:name w:val="WW8Num56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Tahoma" w:hAnsi="Tahoma" w:cs="Tahoma"/>
      <w:sz w:val="16"/>
      <w:szCs w:val="16"/>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DocumentMapChar">
    <w:name w:val="Document Map Char"/>
    <w:qFormat/>
    <w:rPr>
      <w:rFonts w:ascii="Lucida Grande;Segoe UI" w:hAnsi="Lucida Grande;Segoe UI" w:cs="Lucida Grande;Segoe UI"/>
      <w:sz w:val="24"/>
      <w:szCs w:val="24"/>
      <w:lang w:val="en-GB"/>
    </w:rPr>
  </w:style>
  <w:style w:type="character" w:styleId="EXChar">
    <w:name w:val="EX Char"/>
    <w:qFormat/>
    <w:rPr/>
  </w:style>
  <w:style w:type="character" w:styleId="Heading1Char">
    <w:name w:val="Heading 1 Char"/>
    <w:qFormat/>
    <w:rPr>
      <w:rFonts w:ascii="Arial" w:hAnsi="Arial" w:cs="Arial"/>
      <w:sz w:val="36"/>
      <w:lang w:val="en-GB" w:bidi="ar-SA"/>
    </w:rPr>
  </w:style>
  <w:style w:type="character" w:styleId="Heading8Char">
    <w:name w:val="Heading 8 Char"/>
    <w:qFormat/>
    <w:rPr>
      <w:rFonts w:ascii="Arial" w:hAnsi="Arial" w:cs="Arial"/>
      <w:sz w:val="36"/>
      <w:lang w:val="en-GB"/>
    </w:rPr>
  </w:style>
  <w:style w:type="character" w:styleId="InternetLink">
    <w:name w:val="Hyperlink"/>
    <w:rPr>
      <w:color w:val="0000FF"/>
      <w:u w:val="single"/>
    </w:rPr>
  </w:style>
  <w:style w:type="character" w:styleId="TALCar">
    <w:name w:val="TAL Car"/>
    <w:qFormat/>
    <w:rPr>
      <w:rFonts w:ascii="Arial" w:hAnsi="Arial" w:cs="Arial"/>
      <w:sz w:val="18"/>
      <w:lang w:val="en-GB"/>
    </w:rPr>
  </w:style>
  <w:style w:type="character" w:styleId="THChar">
    <w:name w:val="TH Char"/>
    <w:qFormat/>
    <w:rPr>
      <w:rFonts w:ascii="Arial" w:hAnsi="Arial" w:cs="Arial"/>
      <w:b/>
      <w:lang w:val="en-GB"/>
    </w:rPr>
  </w:style>
  <w:style w:type="character" w:styleId="NOChar">
    <w:name w:val="NO Char"/>
    <w:qFormat/>
    <w:rPr>
      <w:lang w:val="en-GB"/>
    </w:rPr>
  </w:style>
  <w:style w:type="character" w:styleId="B1Char1">
    <w:name w:val="B1 Char1"/>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MediumGrid1Accent2">
    <w:name w:val="Medium Grid 1 - Accent 2"/>
    <w:basedOn w:val="Normal"/>
    <w:qFormat/>
    <w:pPr>
      <w:spacing w:before="0" w:after="0"/>
      <w:ind w:left="720" w:hanging="0"/>
    </w:pPr>
    <w:rPr>
      <w:rFonts w:ascii="Calibri" w:hAnsi="Calibri" w:eastAsia="Calibri" w:cs="Times New Roman"/>
      <w:sz w:val="22"/>
      <w:szCs w:val="22"/>
      <w:lang w:val="fr-F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MediumList2Accent2">
    <w:name w:val="Medium List 2 - Accent 2"/>
    <w:qFormat/>
    <w:pPr>
      <w:widowControl/>
      <w:bidi w:val="0"/>
    </w:pPr>
    <w:rPr>
      <w:rFonts w:ascii="Times New Roman" w:hAnsi="Times New Roman" w:eastAsia="Times New Roman" w:cs="Times New Roman"/>
      <w:color w:val="auto"/>
      <w:sz w:val="20"/>
      <w:szCs w:val="20"/>
      <w:lang w:val="en-GB" w:bidi="ar-SA" w:eastAsia="zh-CN"/>
    </w:rPr>
  </w:style>
  <w:style w:type="paragraph" w:styleId="DocumentMap">
    <w:name w:val="Document Map"/>
    <w:basedOn w:val="Normal"/>
    <w:qFormat/>
    <w:pPr/>
    <w:rPr>
      <w:rFonts w:ascii="Lucida Grande;Segoe UI" w:hAnsi="Lucida Grande;Segoe UI" w:cs="Lucida Grande;Segoe UI"/>
      <w:sz w:val="24"/>
      <w:szCs w:val="24"/>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specifications-groups/34-uniform-resource-name-urn-lis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2021-12-25T16:56:00Z</dcterms:created>
  <dc:creator>3GPP TSG SA WG4 Codec</dc:creator>
  <dc:description/>
  <cp:keywords>TV over 3GPP services Video Profiles HDR</cp:keywords>
  <dc:language>en-US</dc:language>
  <cp:lastModifiedBy>S4-211493_CR_0045</cp:lastModifiedBy>
  <cp:lastPrinted>2015-11-16T16:13:00Z</cp:lastPrinted>
  <dcterms:modified xsi:type="dcterms:W3CDTF">2021-12-25T16:56:00Z</dcterms:modified>
  <cp:revision>2</cp:revision>
  <dc:subject>Television (TV) over 3GPP services; Video Profiles  (Release 16)</dc:subject>
  <dc:title>3GPP TS 26.116 v. 16.1.0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