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color w:val="000000"/>
                              </w:rPr>
                            </w:pPr>
                            <w:bookmarkStart w:id="0" w:name="historyclause"/>
                            <w:bookmarkStart w:id="1" w:name="page1"/>
                            <w:bookmarkEnd w:id="0"/>
                            <w:bookmarkEnd w:id="1"/>
                            <w:r>
                              <w:rPr>
                                <w:color w:val="000000"/>
                                <w:sz w:val="64"/>
                              </w:rPr>
                              <w:t xml:space="preserve">3GPP TS 26.194 </w:t>
                            </w:r>
                            <w:r>
                              <w:rPr>
                                <w:color w:val="000000"/>
                              </w:rPr>
                              <w:t xml:space="preserve">V16.0.0 </w:t>
                            </w:r>
                            <w:r>
                              <w:rPr>
                                <w:color w:val="000000"/>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color w:val="000000"/>
                        </w:rPr>
                      </w:pPr>
                      <w:bookmarkStart w:id="2" w:name="historyclause"/>
                      <w:bookmarkStart w:id="3" w:name="page1"/>
                      <w:bookmarkEnd w:id="2"/>
                      <w:bookmarkEnd w:id="3"/>
                      <w:r>
                        <w:rPr>
                          <w:color w:val="000000"/>
                          <w:sz w:val="64"/>
                        </w:rPr>
                        <w:t xml:space="preserve">3GPP TS 26.194 </w:t>
                      </w:r>
                      <w:r>
                        <w:rPr>
                          <w:color w:val="000000"/>
                        </w:rPr>
                        <w:t xml:space="preserve">V16.0.0 </w:t>
                      </w:r>
                      <w:r>
                        <w:rPr>
                          <w:color w:val="000000"/>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en-US"/>
                              </w:rPr>
                              <w:t>Spe</w:t>
                            </w:r>
                            <w:r>
                              <w:rPr/>
                              <w:t>ech codec speech processing functions;</w:t>
                            </w:r>
                          </w:p>
                          <w:p>
                            <w:pPr>
                              <w:pStyle w:val="ZT"/>
                              <w:rPr>
                                <w:color w:val="000000"/>
                              </w:rPr>
                            </w:pPr>
                            <w:r>
                              <w:rPr>
                                <w:color w:val="000000"/>
                                <w:lang w:val="en-US"/>
                              </w:rPr>
                              <w:t>Adaptive Multi-Rate - Wideband (AMR-WB) speech codec; Voice Activity Detector (VAD)</w:t>
                            </w:r>
                          </w:p>
                          <w:p>
                            <w:pPr>
                              <w:pStyle w:val="ZT"/>
                              <w:rPr/>
                            </w:pPr>
                            <w:r>
                              <w:rPr>
                                <w:color w:val="000000"/>
                              </w:rPr>
                              <w:t>(</w:t>
                            </w:r>
                            <w:r>
                              <w:rPr>
                                <w:rStyle w:val="ZGSM"/>
                                <w:color w:val="000000"/>
                              </w:rPr>
                              <w:t>Release 16</w:t>
                            </w:r>
                            <w:r>
                              <w:rPr>
                                <w:color w:val="000000"/>
                              </w:rPr>
                              <w:t>)</w:t>
                            </w:r>
                          </w:p>
                          <w:p>
                            <w:pPr>
                              <w:pStyle w:val="ZT"/>
                              <w:rPr>
                                <w:color w:val="000000"/>
                              </w:rPr>
                            </w:pPr>
                            <w:r>
                              <w:rPr>
                                <w:color w:val="000000"/>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en-US"/>
                        </w:rPr>
                        <w:t>Spe</w:t>
                      </w:r>
                      <w:r>
                        <w:rPr/>
                        <w:t>ech codec speech processing functions;</w:t>
                      </w:r>
                    </w:p>
                    <w:p>
                      <w:pPr>
                        <w:pStyle w:val="ZT"/>
                        <w:rPr>
                          <w:color w:val="000000"/>
                        </w:rPr>
                      </w:pPr>
                      <w:r>
                        <w:rPr>
                          <w:color w:val="000000"/>
                          <w:lang w:val="en-US"/>
                        </w:rPr>
                        <w:t>Adaptive Multi-Rate - Wideband (AMR-WB) speech codec; Voice Activity Detector (VAD)</w:t>
                      </w:r>
                    </w:p>
                    <w:p>
                      <w:pPr>
                        <w:pStyle w:val="ZT"/>
                        <w:rPr/>
                      </w:pPr>
                      <w:r>
                        <w:rPr>
                          <w:color w:val="000000"/>
                        </w:rPr>
                        <w:t>(</w:t>
                      </w:r>
                      <w:r>
                        <w:rPr>
                          <w:rStyle w:val="ZGSM"/>
                          <w:color w:val="000000"/>
                        </w:rPr>
                        <w:t>Release 16</w:t>
                      </w:r>
                      <w:r>
                        <w:rPr>
                          <w:color w:val="000000"/>
                        </w:rPr>
                        <w:t>)</w:t>
                      </w:r>
                    </w:p>
                    <w:p>
                      <w:pPr>
                        <w:pStyle w:val="ZT"/>
                        <w:rPr>
                          <w:color w:val="000000"/>
                        </w:rPr>
                      </w:pPr>
                      <w:r>
                        <w:rPr>
                          <w:color w:val="000000"/>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color w:val="0000FF"/>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color w:val="0000FF"/>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color w:val="0000FF"/>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color w:val="0000FF"/>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 AMR-WB, VAD</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szCs w:val="18"/>
                        </w:rPr>
                      </w:pPr>
                      <w:r>
                        <w:rPr>
                          <w:rFonts w:cs="Arial" w:ascii="Arial" w:hAnsi="Arial"/>
                          <w:sz w:val="18"/>
                          <w:szCs w:val="18"/>
                        </w:rPr>
                        <w:t>UMTS, GSM, codec, LTE, AMR-WB, VAD</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7948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7948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Normative References</w:t>
            <w:tab/>
          </w:r>
          <w:hyperlink w:anchor="__RefHeading___Toc51727949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Technical Description</w:t>
            <w:tab/>
          </w:r>
          <w:hyperlink w:anchor="__RefHeading___Toc51727949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 symbols and abbreviations</w:t>
            <w:tab/>
          </w:r>
          <w:hyperlink w:anchor="__RefHeading___Toc517279492">
            <w:r>
              <w:rPr>
                <w:rStyle w:val="IndexLink"/>
              </w:rPr>
              <w:t>5</w:t>
            </w:r>
          </w:hyperlink>
        </w:p>
        <w:p>
          <w:pPr>
            <w:pStyle w:val="Contents3"/>
            <w:rPr>
              <w:rFonts w:ascii="Calibri" w:hAnsi="Calibri" w:cs="Calibri"/>
              <w:sz w:val="22"/>
              <w:szCs w:val="22"/>
              <w:lang w:val="en-US" w:eastAsia="en-US"/>
            </w:rPr>
          </w:pPr>
          <w:r>
            <w:rPr/>
            <w:t>3.1.1</w:t>
          </w:r>
          <w:r>
            <w:rPr>
              <w:rFonts w:cs="Calibri" w:ascii="Calibri" w:hAnsi="Calibri"/>
              <w:sz w:val="22"/>
              <w:szCs w:val="22"/>
              <w:lang w:val="en-US" w:eastAsia="en-US"/>
            </w:rPr>
            <w:tab/>
          </w:r>
          <w:r>
            <w:rPr/>
            <w:t>Definitions</w:t>
            <w:tab/>
          </w:r>
          <w:hyperlink w:anchor="__RefHeading___Toc517279493">
            <w:r>
              <w:rPr>
                <w:rStyle w:val="IndexLink"/>
              </w:rPr>
              <w:t>5</w:t>
            </w:r>
          </w:hyperlink>
        </w:p>
        <w:p>
          <w:pPr>
            <w:pStyle w:val="Contents3"/>
            <w:rPr>
              <w:rFonts w:ascii="Calibri" w:hAnsi="Calibri" w:cs="Calibri"/>
              <w:sz w:val="22"/>
              <w:szCs w:val="22"/>
              <w:lang w:val="en-US" w:eastAsia="en-US"/>
            </w:rPr>
          </w:pPr>
          <w:r>
            <w:rPr/>
            <w:t>3.1.2</w:t>
          </w:r>
          <w:r>
            <w:rPr>
              <w:rFonts w:cs="Calibri" w:ascii="Calibri" w:hAnsi="Calibri"/>
              <w:sz w:val="22"/>
              <w:szCs w:val="22"/>
              <w:lang w:val="en-US" w:eastAsia="en-US"/>
            </w:rPr>
            <w:tab/>
          </w:r>
          <w:r>
            <w:rPr/>
            <w:t>Symbols</w:t>
            <w:tab/>
          </w:r>
          <w:hyperlink w:anchor="__RefHeading___Toc517279494">
            <w:r>
              <w:rPr>
                <w:rStyle w:val="IndexLink"/>
              </w:rPr>
              <w:t>5</w:t>
            </w:r>
          </w:hyperlink>
        </w:p>
        <w:p>
          <w:pPr>
            <w:pStyle w:val="Contents4"/>
            <w:rPr>
              <w:rFonts w:ascii="Calibri" w:hAnsi="Calibri" w:cs="Calibri"/>
              <w:sz w:val="22"/>
              <w:szCs w:val="22"/>
              <w:lang w:val="en-US" w:eastAsia="en-US"/>
            </w:rPr>
          </w:pPr>
          <w:r>
            <w:rPr/>
            <w:t>3.1.2.1</w:t>
          </w:r>
          <w:r>
            <w:rPr>
              <w:rFonts w:cs="Calibri" w:ascii="Calibri" w:hAnsi="Calibri"/>
              <w:sz w:val="22"/>
              <w:szCs w:val="22"/>
              <w:lang w:val="en-US" w:eastAsia="en-US"/>
            </w:rPr>
            <w:tab/>
          </w:r>
          <w:r>
            <w:rPr/>
            <w:t>Variables</w:t>
            <w:tab/>
          </w:r>
          <w:hyperlink w:anchor="__RefHeading___Toc517279495">
            <w:r>
              <w:rPr>
                <w:rStyle w:val="IndexLink"/>
              </w:rPr>
              <w:t>5</w:t>
            </w:r>
          </w:hyperlink>
        </w:p>
        <w:p>
          <w:pPr>
            <w:pStyle w:val="Contents4"/>
            <w:rPr>
              <w:rFonts w:ascii="Calibri" w:hAnsi="Calibri" w:cs="Calibri"/>
              <w:sz w:val="22"/>
              <w:szCs w:val="22"/>
              <w:lang w:val="en-US" w:eastAsia="en-US"/>
            </w:rPr>
          </w:pPr>
          <w:r>
            <w:rPr/>
            <w:t>3.1.2.2</w:t>
          </w:r>
          <w:r>
            <w:rPr>
              <w:rFonts w:cs="Calibri" w:ascii="Calibri" w:hAnsi="Calibri"/>
              <w:sz w:val="22"/>
              <w:szCs w:val="22"/>
              <w:lang w:val="en-US" w:eastAsia="en-US"/>
            </w:rPr>
            <w:tab/>
          </w:r>
          <w:r>
            <w:rPr/>
            <w:t>Constants</w:t>
            <w:tab/>
          </w:r>
          <w:hyperlink w:anchor="__RefHeading___Toc517279496">
            <w:r>
              <w:rPr>
                <w:rStyle w:val="IndexLink"/>
              </w:rPr>
              <w:t>6</w:t>
            </w:r>
          </w:hyperlink>
        </w:p>
        <w:p>
          <w:pPr>
            <w:pStyle w:val="Contents4"/>
            <w:rPr>
              <w:rFonts w:ascii="Calibri" w:hAnsi="Calibri" w:cs="Calibri"/>
              <w:sz w:val="22"/>
              <w:szCs w:val="22"/>
              <w:lang w:val="en-US" w:eastAsia="en-US"/>
            </w:rPr>
          </w:pPr>
          <w:r>
            <w:rPr/>
            <w:t>3.1.2.3</w:t>
          </w:r>
          <w:r>
            <w:rPr>
              <w:rFonts w:cs="Calibri" w:ascii="Calibri" w:hAnsi="Calibri"/>
              <w:sz w:val="22"/>
              <w:szCs w:val="22"/>
              <w:lang w:val="en-US" w:eastAsia="en-US"/>
            </w:rPr>
            <w:tab/>
          </w:r>
          <w:r>
            <w:rPr/>
            <w:t>Functions</w:t>
            <w:tab/>
          </w:r>
          <w:hyperlink w:anchor="__RefHeading___Toc517279497">
            <w:r>
              <w:rPr>
                <w:rStyle w:val="IndexLink"/>
              </w:rPr>
              <w:t>7</w:t>
            </w:r>
          </w:hyperlink>
        </w:p>
        <w:p>
          <w:pPr>
            <w:pStyle w:val="Contents3"/>
            <w:rPr>
              <w:rFonts w:ascii="Calibri" w:hAnsi="Calibri" w:cs="Calibri"/>
              <w:sz w:val="22"/>
              <w:szCs w:val="22"/>
              <w:lang w:val="en-US" w:eastAsia="en-US"/>
            </w:rPr>
          </w:pPr>
          <w:r>
            <w:rPr/>
            <w:t>3.1.3</w:t>
          </w:r>
          <w:r>
            <w:rPr>
              <w:rFonts w:cs="Calibri" w:ascii="Calibri" w:hAnsi="Calibri"/>
              <w:sz w:val="22"/>
              <w:szCs w:val="22"/>
              <w:lang w:val="en-US" w:eastAsia="en-US"/>
            </w:rPr>
            <w:tab/>
          </w:r>
          <w:r>
            <w:rPr>
              <w:color w:val="000000"/>
            </w:rPr>
            <w:t>Abbreviations</w:t>
          </w:r>
          <w:r>
            <w:rPr/>
            <w:tab/>
          </w:r>
          <w:hyperlink w:anchor="__RefHeading___Toc517279498">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General</w:t>
            <w:tab/>
          </w:r>
          <w:hyperlink w:anchor="__RefHeading___Toc517279499">
            <w:r>
              <w:rPr>
                <w:rStyle w:val="IndexLink"/>
              </w:rPr>
              <w:t>8</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Functional description</w:t>
            <w:tab/>
          </w:r>
          <w:hyperlink w:anchor="__RefHeading___Toc517279500">
            <w:r>
              <w:rPr>
                <w:rStyle w:val="IndexLink"/>
              </w:rPr>
              <w:t>8</w:t>
            </w:r>
          </w:hyperlink>
        </w:p>
        <w:p>
          <w:pPr>
            <w:pStyle w:val="Contents3"/>
            <w:rPr>
              <w:rFonts w:ascii="Calibri" w:hAnsi="Calibri" w:cs="Calibri"/>
              <w:sz w:val="22"/>
              <w:szCs w:val="22"/>
              <w:lang w:val="en-US" w:eastAsia="en-US"/>
            </w:rPr>
          </w:pPr>
          <w:r>
            <w:rPr/>
            <w:t>3.3.1</w:t>
          </w:r>
          <w:r>
            <w:rPr>
              <w:rFonts w:cs="Calibri" w:ascii="Calibri" w:hAnsi="Calibri"/>
              <w:sz w:val="22"/>
              <w:szCs w:val="22"/>
              <w:lang w:val="en-US" w:eastAsia="en-US"/>
            </w:rPr>
            <w:tab/>
          </w:r>
          <w:r>
            <w:rPr/>
            <w:t>Filter bank and computation of sub-band levels</w:t>
            <w:tab/>
          </w:r>
          <w:hyperlink w:anchor="__RefHeading___Toc517279501">
            <w:r>
              <w:rPr>
                <w:rStyle w:val="IndexLink"/>
              </w:rPr>
              <w:t>9</w:t>
            </w:r>
          </w:hyperlink>
        </w:p>
        <w:p>
          <w:pPr>
            <w:pStyle w:val="Contents3"/>
            <w:rPr>
              <w:rFonts w:ascii="Calibri" w:hAnsi="Calibri" w:cs="Calibri"/>
              <w:sz w:val="22"/>
              <w:szCs w:val="22"/>
              <w:lang w:val="en-US" w:eastAsia="en-US"/>
            </w:rPr>
          </w:pPr>
          <w:r>
            <w:rPr/>
            <w:t>3.3.2</w:t>
          </w:r>
          <w:r>
            <w:rPr>
              <w:rFonts w:cs="Calibri" w:ascii="Calibri" w:hAnsi="Calibri"/>
              <w:sz w:val="22"/>
              <w:szCs w:val="22"/>
              <w:lang w:val="en-US" w:eastAsia="en-US"/>
            </w:rPr>
            <w:tab/>
          </w:r>
          <w:r>
            <w:rPr/>
            <w:t>Tone detection</w:t>
            <w:tab/>
          </w:r>
          <w:hyperlink w:anchor="__RefHeading___Toc517279502">
            <w:r>
              <w:rPr>
                <w:rStyle w:val="IndexLink"/>
              </w:rPr>
              <w:t>10</w:t>
            </w:r>
          </w:hyperlink>
        </w:p>
        <w:p>
          <w:pPr>
            <w:pStyle w:val="Contents3"/>
            <w:rPr>
              <w:rFonts w:ascii="Calibri" w:hAnsi="Calibri" w:cs="Calibri"/>
              <w:sz w:val="22"/>
              <w:szCs w:val="22"/>
              <w:lang w:val="en-US" w:eastAsia="en-US"/>
            </w:rPr>
          </w:pPr>
          <w:r>
            <w:rPr/>
            <w:t>3.3.3</w:t>
          </w:r>
          <w:r>
            <w:rPr>
              <w:rFonts w:cs="Calibri" w:ascii="Calibri" w:hAnsi="Calibri"/>
              <w:sz w:val="22"/>
              <w:szCs w:val="22"/>
              <w:lang w:val="en-US" w:eastAsia="en-US"/>
            </w:rPr>
            <w:tab/>
          </w:r>
          <w:r>
            <w:rPr/>
            <w:t>VAD decision</w:t>
            <w:tab/>
          </w:r>
          <w:hyperlink w:anchor="__RefHeading___Toc517279503">
            <w:r>
              <w:rPr>
                <w:rStyle w:val="IndexLink"/>
              </w:rPr>
              <w:t>11</w:t>
            </w:r>
          </w:hyperlink>
        </w:p>
        <w:p>
          <w:pPr>
            <w:pStyle w:val="Contents4"/>
            <w:rPr>
              <w:rFonts w:ascii="Calibri" w:hAnsi="Calibri" w:cs="Calibri"/>
              <w:sz w:val="22"/>
              <w:szCs w:val="22"/>
              <w:lang w:val="en-US" w:eastAsia="en-US"/>
            </w:rPr>
          </w:pPr>
          <w:r>
            <w:rPr/>
            <w:t>3.3.3.1</w:t>
          </w:r>
          <w:r>
            <w:rPr>
              <w:rFonts w:cs="Calibri" w:ascii="Calibri" w:hAnsi="Calibri"/>
              <w:sz w:val="22"/>
              <w:szCs w:val="22"/>
              <w:lang w:val="en-US" w:eastAsia="en-US"/>
            </w:rPr>
            <w:tab/>
          </w:r>
          <w:r>
            <w:rPr/>
            <w:t>Hangover addition</w:t>
            <w:tab/>
          </w:r>
          <w:hyperlink w:anchor="__RefHeading___Toc517279504">
            <w:r>
              <w:rPr>
                <w:rStyle w:val="IndexLink"/>
              </w:rPr>
              <w:t>12</w:t>
            </w:r>
          </w:hyperlink>
        </w:p>
        <w:p>
          <w:pPr>
            <w:pStyle w:val="Contents4"/>
            <w:rPr>
              <w:rFonts w:ascii="Calibri" w:hAnsi="Calibri" w:cs="Calibri"/>
              <w:sz w:val="22"/>
              <w:szCs w:val="22"/>
              <w:lang w:val="en-US" w:eastAsia="en-US"/>
            </w:rPr>
          </w:pPr>
          <w:r>
            <w:rPr/>
            <w:t>3.3.3.2</w:t>
          </w:r>
          <w:r>
            <w:rPr>
              <w:rFonts w:cs="Calibri" w:ascii="Calibri" w:hAnsi="Calibri"/>
              <w:sz w:val="22"/>
              <w:szCs w:val="22"/>
              <w:lang w:val="en-US" w:eastAsia="en-US"/>
            </w:rPr>
            <w:tab/>
          </w:r>
          <w:r>
            <w:rPr/>
            <w:t>Background noise estimation</w:t>
            <w:tab/>
          </w:r>
          <w:hyperlink w:anchor="__RefHeading___Toc517279505">
            <w:r>
              <w:rPr>
                <w:rStyle w:val="IndexLink"/>
              </w:rPr>
              <w:t>13</w:t>
            </w:r>
          </w:hyperlink>
        </w:p>
        <w:p>
          <w:pPr>
            <w:pStyle w:val="Contents4"/>
            <w:rPr>
              <w:rFonts w:ascii="Calibri" w:hAnsi="Calibri" w:cs="Calibri"/>
              <w:sz w:val="22"/>
              <w:szCs w:val="22"/>
              <w:lang w:val="en-US" w:eastAsia="en-US"/>
            </w:rPr>
          </w:pPr>
          <w:r>
            <w:rPr/>
            <w:t>3.3.3.3</w:t>
          </w:r>
          <w:r>
            <w:rPr>
              <w:rFonts w:cs="Calibri" w:ascii="Calibri" w:hAnsi="Calibri"/>
              <w:sz w:val="22"/>
              <w:szCs w:val="22"/>
              <w:lang w:val="en-US" w:eastAsia="en-US"/>
            </w:rPr>
            <w:tab/>
          </w:r>
          <w:r>
            <w:rPr/>
            <w:t>Speech level estimation</w:t>
            <w:tab/>
          </w:r>
          <w:hyperlink w:anchor="__RefHeading___Toc517279506">
            <w:r>
              <w:rPr>
                <w:rStyle w:val="IndexLink"/>
              </w:rPr>
              <w:t>14</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Computational details</w:t>
            <w:tab/>
          </w:r>
          <w:hyperlink w:anchor="__RefHeading___Toc517279507">
            <w:r>
              <w:rPr>
                <w:rStyle w:val="IndexLink"/>
              </w:rPr>
              <w:t>14</w:t>
            </w:r>
          </w:hyperlink>
        </w:p>
        <w:p>
          <w:pPr>
            <w:pStyle w:val="Contents8"/>
            <w:rPr>
              <w:rFonts w:ascii="Calibri" w:hAnsi="Calibri" w:cs="Calibri"/>
              <w:szCs w:val="22"/>
              <w:lang w:val="en-US" w:eastAsia="en-US"/>
            </w:rPr>
          </w:pPr>
          <w:r>
            <w:rPr>
              <w:b w:val="false"/>
            </w:rPr>
            <w:t>Annex A (informative) :</w:t>
            <w:tab/>
            <w:t>Change history</w:t>
            <w:tab/>
          </w:r>
          <w:hyperlink w:anchor="__RefHeading___Toc517279508">
            <w:r>
              <w:rPr>
                <w:rStyle w:val="IndexLink"/>
                <w:b w:val="false"/>
              </w:rPr>
              <w:t>15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17279488"/>
      <w:bookmarkEnd w:id="9"/>
      <w:r>
        <w:rPr/>
        <w:t>Foreword</w:t>
      </w:r>
    </w:p>
    <w:p>
      <w:pPr>
        <w:pStyle w:val="Normal"/>
        <w:rPr/>
      </w:pPr>
      <w:r>
        <w:rPr/>
        <w:t>This Technical Specification has been produced by the 3GPP.</w:t>
      </w:r>
    </w:p>
    <w:p>
      <w:pPr>
        <w:pStyle w:val="Normal"/>
        <w:rPr/>
      </w:pPr>
      <w:r>
        <w:rPr/>
        <w:t>This document specifies the Voice Activity Detector (</w:t>
      </w:r>
      <w:r>
        <w:rPr>
          <w:color w:val="0000FF"/>
        </w:rPr>
        <w:t>VAD</w:t>
      </w:r>
      <w:r>
        <w:rPr/>
        <w:t>) to be used in the Discontinuous Transmission (</w:t>
      </w:r>
      <w:r>
        <w:rPr>
          <w:color w:val="0000FF"/>
        </w:rPr>
        <w:t>DTX</w:t>
      </w:r>
      <w:r>
        <w:rPr/>
        <w:t>) as described in [3].</w:t>
      </w:r>
    </w:p>
    <w:p>
      <w:pPr>
        <w:pStyle w:val="Normal"/>
        <w:rPr/>
      </w:pPr>
      <w:r>
        <w:rPr/>
        <w:t xml:space="preserve">The contents of the present document are subject to continuing work within the </w:t>
      </w:r>
      <w:r>
        <w:rPr>
          <w:color w:val="0000FF"/>
        </w:rPr>
        <w:t>TSG</w:t>
      </w:r>
      <w:r>
        <w:rPr/>
        <w:t xml:space="preserve"> and may change following formal </w:t>
      </w:r>
      <w:r>
        <w:rPr>
          <w:color w:val="0000FF"/>
        </w:rPr>
        <w:t>TSG</w:t>
      </w:r>
      <w:r>
        <w:rPr/>
        <w:t xml:space="preserve"> approval. Should the </w:t>
      </w:r>
      <w:r>
        <w:rPr>
          <w:color w:val="0000FF"/>
        </w:rPr>
        <w:t>TSG</w:t>
      </w:r>
      <w:r>
        <w:rPr/>
        <w:t xml:space="preserve"> modify the contents of this </w:t>
      </w:r>
      <w:r>
        <w:rPr>
          <w:color w:val="0000FF"/>
        </w:rPr>
        <w:t>TS</w:t>
      </w:r>
      <w:r>
        <w:rPr/>
        <w:t xml:space="preserve">, it will be re-released by the </w:t>
      </w:r>
      <w:r>
        <w:rPr>
          <w:color w:val="0000FF"/>
        </w:rPr>
        <w:t>TSG</w:t>
      </w:r>
      <w:r>
        <w:rPr/>
        <w:t xml:space="preserve">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r>
      <w:r>
        <w:rPr>
          <w:color w:val="0000FF"/>
        </w:rPr>
        <w:tab/>
      </w:r>
      <w:r>
        <w:rPr/>
        <w:t>the first digit:</w:t>
      </w:r>
    </w:p>
    <w:p>
      <w:pPr>
        <w:pStyle w:val="B3"/>
        <w:rPr/>
      </w:pPr>
      <w:r>
        <w:rPr/>
        <w:t>1</w:t>
      </w:r>
      <w:r>
        <w:rPr>
          <w:color w:val="0000FF"/>
        </w:rPr>
        <w:tab/>
      </w:r>
      <w:r>
        <w:rPr/>
        <w:t xml:space="preserve">presented to </w:t>
      </w:r>
      <w:r>
        <w:rPr>
          <w:color w:val="0000FF"/>
        </w:rPr>
        <w:t>TSG</w:t>
      </w:r>
      <w:r>
        <w:rPr/>
        <w:t xml:space="preserve"> for information;</w:t>
      </w:r>
    </w:p>
    <w:p>
      <w:pPr>
        <w:pStyle w:val="B3"/>
        <w:rPr/>
      </w:pPr>
      <w:r>
        <w:rPr/>
        <w:t>2</w:t>
      </w:r>
      <w:r>
        <w:rPr>
          <w:color w:val="0000FF"/>
        </w:rPr>
        <w:tab/>
      </w:r>
      <w:r>
        <w:rPr/>
        <w:t xml:space="preserve">presented to </w:t>
      </w:r>
      <w:r>
        <w:rPr>
          <w:color w:val="0000FF"/>
        </w:rPr>
        <w:t>TSG</w:t>
      </w:r>
      <w:r>
        <w:rPr/>
        <w:t xml:space="preserve"> for approval;</w:t>
      </w:r>
    </w:p>
    <w:p>
      <w:pPr>
        <w:pStyle w:val="B3"/>
        <w:rPr/>
      </w:pPr>
      <w:r>
        <w:rPr/>
        <w:t>3</w:t>
      </w:r>
      <w:r>
        <w:rPr>
          <w:color w:val="0000FF"/>
        </w:rPr>
        <w:tab/>
      </w:r>
      <w:r>
        <w:rPr/>
        <w:t xml:space="preserve">Indicates </w:t>
      </w:r>
      <w:r>
        <w:rPr>
          <w:color w:val="0000FF"/>
        </w:rPr>
        <w:t>TSG</w:t>
      </w:r>
      <w:r>
        <w:rPr/>
        <w:t xml:space="preserve"> approved document under change control.</w:t>
      </w:r>
    </w:p>
    <w:p>
      <w:pPr>
        <w:pStyle w:val="B2"/>
        <w:rPr/>
      </w:pPr>
      <w:r>
        <w:rPr/>
        <w:t>y</w:t>
      </w:r>
      <w:r>
        <w:rPr>
          <w:color w:val="0000FF"/>
        </w:rPr>
        <w:tab/>
      </w:r>
      <w:r>
        <w:rPr/>
        <w:t>the second digit is incremented for all changes of substance, i.e. technical enhancements, corrections, updates, etc.</w:t>
      </w:r>
    </w:p>
    <w:p>
      <w:pPr>
        <w:pStyle w:val="B2"/>
        <w:rPr/>
      </w:pPr>
      <w:r>
        <w:rPr/>
        <w:t>z</w:t>
      </w:r>
      <w:r>
        <w:rPr>
          <w:color w:val="0000FF"/>
        </w:rPr>
        <w:tab/>
      </w:r>
      <w:r>
        <w:rPr/>
        <w:t>the third digit is incremented when editorial only changes have been incorporated in the specification;</w:t>
      </w:r>
    </w:p>
    <w:p>
      <w:pPr>
        <w:pStyle w:val="Normal"/>
        <w:numPr>
          <w:ilvl w:val="0"/>
          <w:numId w:val="0"/>
        </w:numPr>
        <w:ind w:left="0" w:hanging="0"/>
        <w:rPr/>
      </w:pPr>
      <w:r>
        <w:rPr/>
      </w:r>
      <w:r>
        <w:br w:type="page"/>
      </w:r>
    </w:p>
    <w:p>
      <w:pPr>
        <w:pStyle w:val="Heading1"/>
        <w:ind w:left="1134" w:hanging="1134"/>
        <w:rPr/>
      </w:pPr>
      <w:bookmarkStart w:id="10" w:name="__RefHeading___Toc517279489"/>
      <w:bookmarkEnd w:id="10"/>
      <w:r>
        <w:rPr/>
        <w:t>1</w:t>
      </w:r>
      <w:r>
        <w:rPr>
          <w:color w:val="0000FF"/>
        </w:rPr>
        <w:tab/>
      </w:r>
      <w:r>
        <w:rPr/>
        <w:t>Scope</w:t>
      </w:r>
    </w:p>
    <w:p>
      <w:pPr>
        <w:pStyle w:val="Normal"/>
        <w:spacing w:lineRule="atLeast" w:line="240"/>
        <w:rPr/>
      </w:pPr>
      <w:r>
        <w:rPr/>
        <w:t>This document specifies the Voice Activity Detector (</w:t>
      </w:r>
      <w:r>
        <w:rPr>
          <w:color w:val="0000FF"/>
        </w:rPr>
        <w:t>VAD</w:t>
      </w:r>
      <w:r>
        <w:rPr/>
        <w:t>) to be used in the Discontinuous Transmission (</w:t>
      </w:r>
      <w:r>
        <w:rPr>
          <w:color w:val="0000FF"/>
        </w:rPr>
        <w:t>DTX</w:t>
      </w:r>
      <w:r>
        <w:rPr/>
        <w:t>) as described in [3].</w:t>
      </w:r>
    </w:p>
    <w:p>
      <w:pPr>
        <w:pStyle w:val="Normal"/>
        <w:rPr/>
      </w:pPr>
      <w:r>
        <w:rPr/>
        <w:t xml:space="preserve">The requirements are mandatory on any </w:t>
      </w:r>
      <w:r>
        <w:rPr>
          <w:color w:val="0000FF"/>
        </w:rPr>
        <w:t>VAD</w:t>
      </w:r>
      <w:r>
        <w:rPr/>
        <w:t xml:space="preserve"> to be used either in User Equipment (</w:t>
      </w:r>
      <w:r>
        <w:rPr>
          <w:color w:val="0000FF"/>
        </w:rPr>
        <w:t>UE</w:t>
      </w:r>
      <w:r>
        <w:rPr/>
        <w:t xml:space="preserve">) or Base Station Systems (BSS)s that utilize the </w:t>
      </w:r>
      <w:r>
        <w:rPr>
          <w:color w:val="0000FF"/>
        </w:rPr>
        <w:t>AMR</w:t>
      </w:r>
      <w:r>
        <w:rPr/>
        <w:t xml:space="preserve"> wideband speech codec.</w:t>
      </w:r>
      <w:bookmarkStart w:id="11" w:name="B_Toc346605011"/>
      <w:bookmarkStart w:id="12" w:name="B_Toc346620936"/>
    </w:p>
    <w:p>
      <w:pPr>
        <w:pStyle w:val="Heading1"/>
        <w:ind w:left="1134" w:hanging="1134"/>
        <w:rPr/>
      </w:pPr>
      <w:bookmarkStart w:id="13" w:name="__RefHeading___Toc517279490"/>
      <w:bookmarkEnd w:id="13"/>
      <w:r>
        <w:rPr/>
        <w:t>2</w:t>
      </w:r>
      <w:r>
        <w:rPr>
          <w:color w:val="0000FF"/>
        </w:rPr>
        <w:tab/>
      </w:r>
      <w:r>
        <w:rPr/>
        <w:t>Normative References</w:t>
      </w:r>
      <w:bookmarkEnd w:id="11"/>
      <w:bookmarkEnd w:id="12"/>
    </w:p>
    <w:p>
      <w:pPr>
        <w:pStyle w:val="Normal"/>
        <w:rPr/>
      </w:pPr>
      <w:r>
        <w:rPr>
          <w:color w:val="000000"/>
        </w:rPr>
        <w:t>The following documents contain provisions which, through reference in this text, constitute provisions of the present document.</w:t>
      </w:r>
    </w:p>
    <w:p>
      <w:pPr>
        <w:pStyle w:val="B1"/>
        <w:rPr>
          <w:color w:val="000000"/>
        </w:rPr>
      </w:pPr>
      <w:r>
        <w:rPr>
          <w:color w:val="000000"/>
        </w:rPr>
        <w:t>-</w:t>
        <w:tab/>
        <w:t>References are either specific (identified by date of publication, edition number, version number, etc.) or non</w:t>
        <w:noBreakHyphen/>
        <w:t>specific.</w:t>
      </w:r>
    </w:p>
    <w:p>
      <w:pPr>
        <w:pStyle w:val="B1"/>
        <w:rPr/>
      </w:pPr>
      <w:r>
        <w:rPr>
          <w:color w:val="000000"/>
        </w:rPr>
        <w:t>-</w:t>
        <w:tab/>
        <w:t>For a specific reference, subsequent revisions do not apply.</w:t>
      </w:r>
    </w:p>
    <w:p>
      <w:pPr>
        <w:pStyle w:val="B1"/>
        <w:rPr/>
      </w:pPr>
      <w:r>
        <w:rPr>
          <w:color w:val="000000"/>
        </w:rPr>
        <w:t>-</w:t>
        <w:tab/>
        <w:t>For a non-specific reference, the latest version applies. In the case of a reference to a 3GPP document (including a GSM document), a non-specific reference implicitly refers to the latest version of that document</w:t>
      </w:r>
      <w:r>
        <w:rPr>
          <w:i/>
          <w:color w:val="000000"/>
        </w:rPr>
        <w:t xml:space="preserve"> in the same Release as the present document</w:t>
      </w:r>
      <w:r>
        <w:rPr>
          <w:color w:val="000000"/>
        </w:rPr>
        <w:t>.</w:t>
      </w:r>
    </w:p>
    <w:p>
      <w:pPr>
        <w:pStyle w:val="EX"/>
        <w:rPr/>
      </w:pPr>
      <w:r>
        <w:rPr>
          <w:color w:val="000000"/>
        </w:rPr>
        <w:t xml:space="preserve"> </w:t>
      </w:r>
      <w:r>
        <w:rPr>
          <w:color w:val="000000"/>
        </w:rPr>
        <w:t>[1]</w:t>
        <w:tab/>
        <w:t>3GPP TS 26.173: "ANSI-C code for the Adaptive Multi-Rate Wideband speech codec" .</w:t>
      </w:r>
    </w:p>
    <w:p>
      <w:pPr>
        <w:pStyle w:val="EX"/>
        <w:rPr/>
      </w:pPr>
      <w:r>
        <w:rPr>
          <w:color w:val="000000"/>
        </w:rPr>
        <w:t>[2]</w:t>
        <w:tab/>
        <w:t>3GPP TS 26.190: "Speech codec speech processing functions; Adaptive Multi-Rate - Wideband (AMR-WB) speech codec; Transcoding functions" .</w:t>
      </w:r>
    </w:p>
    <w:p>
      <w:pPr>
        <w:pStyle w:val="EX"/>
        <w:rPr/>
      </w:pPr>
      <w:r>
        <w:rPr>
          <w:color w:val="000000"/>
        </w:rPr>
        <w:t>[3]</w:t>
        <w:tab/>
        <w:t>3GPP TS 26.193: "Speech codec speech processing functions; Adaptive Multi-Rate - Wideband (AMR-WB) speech codec; Source controlled rate operation".</w:t>
      </w:r>
    </w:p>
    <w:p>
      <w:pPr>
        <w:pStyle w:val="EX"/>
        <w:rPr/>
      </w:pPr>
      <w:r>
        <w:rPr>
          <w:color w:val="000000"/>
        </w:rPr>
        <w:t>[4]</w:t>
        <w:tab/>
        <w:t>ITU, The International Telecommunications Union, Blue Book, Vol. III, Telephone Transmission Quality, IXth Plenary Assembly, Melbourne, 14-25 November, 1988, Recommendation G.711, Pulse code modulation (PCM) of voice frequencies.</w:t>
      </w:r>
    </w:p>
    <w:p>
      <w:pPr>
        <w:pStyle w:val="EX"/>
        <w:rPr>
          <w:color w:val="000000"/>
        </w:rPr>
      </w:pPr>
      <w:r>
        <w:rPr>
          <w:color w:val="000000"/>
        </w:rPr>
        <w:t>[5]</w:t>
        <w:tab/>
        <w:t>3GPP TR 21.905: "Vocabulary for 3GPP Specifications".</w:t>
      </w:r>
    </w:p>
    <w:p>
      <w:pPr>
        <w:pStyle w:val="Heading1"/>
        <w:ind w:left="1134" w:hanging="1134"/>
        <w:rPr/>
      </w:pPr>
      <w:bookmarkStart w:id="14" w:name="__RefHeading___Toc517279491"/>
      <w:bookmarkEnd w:id="14"/>
      <w:r>
        <w:rPr/>
        <w:t>3</w:t>
      </w:r>
      <w:r>
        <w:rPr>
          <w:color w:val="0000FF"/>
        </w:rPr>
        <w:tab/>
      </w:r>
      <w:r>
        <w:rPr/>
        <w:t>Technical Description</w:t>
      </w:r>
    </w:p>
    <w:p>
      <w:pPr>
        <w:pStyle w:val="Heading2"/>
        <w:rPr/>
      </w:pPr>
      <w:bookmarkStart w:id="15" w:name="__RefHeading___Toc517279492"/>
      <w:bookmarkEnd w:id="15"/>
      <w:r>
        <w:rPr/>
        <w:t>3.1</w:t>
      </w:r>
      <w:r>
        <w:rPr>
          <w:color w:val="0000FF"/>
        </w:rPr>
        <w:tab/>
      </w:r>
      <w:r>
        <w:rPr/>
        <w:t>Definitions, symbols and abbreviations</w:t>
      </w:r>
    </w:p>
    <w:p>
      <w:pPr>
        <w:pStyle w:val="Heading3"/>
        <w:rPr/>
      </w:pPr>
      <w:bookmarkStart w:id="16" w:name="__RefHeading___Toc517279493"/>
      <w:r>
        <w:rPr/>
        <w:t>3.1.1</w:t>
        <w:tab/>
        <w:t>Definitions</w:t>
      </w:r>
      <w:bookmarkEnd w:id="16"/>
      <w:r>
        <w:rPr/>
        <w:t xml:space="preserve"> </w:t>
      </w:r>
    </w:p>
    <w:p>
      <w:pPr>
        <w:pStyle w:val="Normal"/>
        <w:rPr/>
      </w:pPr>
      <w:r>
        <w:rPr/>
        <w:t>For the purposes of the present document, the terms and definitions given in TR 21.905 [5] and the following apply. A term defined in the present document takes precedence over the definition of the same term, if any, in TR 21.905 [5].</w:t>
      </w:r>
    </w:p>
    <w:p>
      <w:pPr>
        <w:pStyle w:val="Normal"/>
        <w:rPr/>
      </w:pPr>
      <w:r>
        <w:rPr>
          <w:b/>
        </w:rPr>
        <w:t xml:space="preserve">frame: </w:t>
      </w:r>
      <w:r>
        <w:rPr/>
        <w:t xml:space="preserve">Time interval of 20 ms corresponding to the time segmentation of the speech </w:t>
        <w:br/>
        <w:t>transcoder.</w:t>
      </w:r>
    </w:p>
    <w:p>
      <w:pPr>
        <w:pStyle w:val="Heading3"/>
        <w:rPr/>
      </w:pPr>
      <w:bookmarkStart w:id="17" w:name="__RefHeading___Toc517279494"/>
      <w:bookmarkEnd w:id="17"/>
      <w:r>
        <w:rPr/>
        <w:t>3.1.2</w:t>
        <w:tab/>
        <w:t>Symbols</w:t>
      </w:r>
    </w:p>
    <w:p>
      <w:pPr>
        <w:pStyle w:val="Normal"/>
        <w:spacing w:lineRule="atLeast" w:line="240"/>
        <w:rPr/>
      </w:pPr>
      <w:r>
        <w:rPr/>
        <w:t>For the purposes of this TS, the following symbols apply.</w:t>
      </w:r>
    </w:p>
    <w:p>
      <w:pPr>
        <w:pStyle w:val="Heading4"/>
        <w:ind w:left="1418" w:hanging="1418"/>
        <w:rPr/>
      </w:pPr>
      <w:bookmarkStart w:id="18" w:name="__RefHeading___Toc517279495"/>
      <w:bookmarkEnd w:id="18"/>
      <w:r>
        <w:rPr/>
        <w:t>3.1.2.1</w:t>
        <w:tab/>
        <w:t>Variables</w:t>
      </w:r>
    </w:p>
    <w:p>
      <w:pPr>
        <w:pStyle w:val="EX"/>
        <w:rPr/>
      </w:pPr>
      <w:r>
        <w:rPr>
          <w:b/>
        </w:rPr>
        <w:t>bckr_est[n]</w:t>
        <w:tab/>
      </w:r>
      <w:r>
        <w:rPr/>
        <w:t>background noise estimate at the frequency band "n"</w:t>
      </w:r>
    </w:p>
    <w:p>
      <w:pPr>
        <w:pStyle w:val="EX"/>
        <w:rPr/>
      </w:pPr>
      <w:r>
        <w:rPr>
          <w:b/>
        </w:rPr>
        <w:t>burst_count</w:t>
      </w:r>
      <w:r>
        <w:rPr/>
        <w:tab/>
        <w:t>counts length of a speech burst, used by VAD hangover addition</w:t>
      </w:r>
    </w:p>
    <w:p>
      <w:pPr>
        <w:pStyle w:val="EX"/>
        <w:rPr/>
      </w:pPr>
      <w:r>
        <w:rPr>
          <w:b/>
        </w:rPr>
        <w:t>hang_count</w:t>
      </w:r>
      <w:r>
        <w:rPr/>
        <w:tab/>
        <w:t>hangover counter, used by VAD hangover addition</w:t>
      </w:r>
    </w:p>
    <w:p>
      <w:pPr>
        <w:pStyle w:val="EX"/>
        <w:rPr/>
      </w:pPr>
      <w:r>
        <w:rPr>
          <w:b/>
        </w:rPr>
        <w:t>level[n]</w:t>
      </w:r>
      <w:r>
        <w:rPr/>
        <w:tab/>
        <w:t>signal level at the frequency band "n"</w:t>
      </w:r>
    </w:p>
    <w:p>
      <w:pPr>
        <w:pStyle w:val="EX"/>
        <w:rPr/>
      </w:pPr>
      <w:r>
        <w:rPr>
          <w:b/>
        </w:rPr>
        <w:t>new_speech</w:t>
      </w:r>
      <w:r>
        <w:rPr/>
        <w:tab/>
        <w:t>pointer of the speech encoder, points a buffer containing last received samples of a speech frame [2]</w:t>
      </w:r>
    </w:p>
    <w:p>
      <w:pPr>
        <w:pStyle w:val="EX"/>
        <w:rPr>
          <w:b/>
          <w:b/>
        </w:rPr>
      </w:pPr>
      <w:r>
        <w:rPr>
          <w:b/>
        </w:rPr>
        <w:t>noise_level</w:t>
        <w:tab/>
      </w:r>
      <w:r>
        <w:rPr/>
        <w:t>estimated noise level</w:t>
      </w:r>
    </w:p>
    <w:p>
      <w:pPr>
        <w:pStyle w:val="EX"/>
        <w:rPr/>
      </w:pPr>
      <w:r>
        <w:rPr>
          <w:b/>
        </w:rPr>
        <w:t>pow_sum</w:t>
        <w:tab/>
      </w:r>
      <w:r>
        <w:rPr/>
        <w:t>input power</w:t>
      </w:r>
    </w:p>
    <w:p>
      <w:pPr>
        <w:pStyle w:val="EX"/>
        <w:rPr/>
      </w:pPr>
      <w:r>
        <w:rPr>
          <w:b/>
        </w:rPr>
        <w:t>s(i)</w:t>
      </w:r>
      <w:r>
        <w:rPr/>
        <w:tab/>
        <w:t>samples of the input frame</w:t>
      </w:r>
    </w:p>
    <w:p>
      <w:pPr>
        <w:pStyle w:val="EX"/>
        <w:rPr/>
      </w:pPr>
      <w:r>
        <w:rPr>
          <w:b/>
        </w:rPr>
        <w:t>snr_sum</w:t>
      </w:r>
      <w:r>
        <w:rPr/>
        <w:tab/>
        <w:t>measure between input frame and noise estimate</w:t>
      </w:r>
    </w:p>
    <w:p>
      <w:pPr>
        <w:pStyle w:val="EX"/>
        <w:rPr/>
      </w:pPr>
      <w:r>
        <w:rPr>
          <w:b/>
        </w:rPr>
        <w:t>speech_level</w:t>
        <w:tab/>
      </w:r>
      <w:r>
        <w:rPr/>
        <w:t>estimated speech level</w:t>
      </w:r>
    </w:p>
    <w:p>
      <w:pPr>
        <w:pStyle w:val="EX"/>
        <w:rPr/>
      </w:pPr>
      <w:r>
        <w:rPr>
          <w:b/>
        </w:rPr>
        <w:t>stat_count</w:t>
        <w:tab/>
      </w:r>
      <w:r>
        <w:rPr/>
        <w:t>stationary counter</w:t>
      </w:r>
    </w:p>
    <w:p>
      <w:pPr>
        <w:pStyle w:val="EX"/>
        <w:rPr/>
      </w:pPr>
      <w:r>
        <w:rPr>
          <w:b/>
        </w:rPr>
        <w:t>stat_rat</w:t>
      </w:r>
      <w:r>
        <w:rPr/>
        <w:tab/>
        <w:t>measure indicating stationary of the input frame</w:t>
      </w:r>
    </w:p>
    <w:p>
      <w:pPr>
        <w:pStyle w:val="EX"/>
        <w:rPr/>
      </w:pPr>
      <w:r>
        <w:rPr>
          <w:b/>
        </w:rPr>
        <w:t>tone_flag</w:t>
      </w:r>
      <w:r>
        <w:rPr/>
        <w:tab/>
        <w:t>flag indicating the presence of a tone</w:t>
      </w:r>
    </w:p>
    <w:p>
      <w:pPr>
        <w:pStyle w:val="EX"/>
        <w:rPr/>
      </w:pPr>
      <w:r>
        <w:rPr>
          <w:b/>
        </w:rPr>
        <w:t>vad_thr</w:t>
        <w:tab/>
      </w:r>
      <w:r>
        <w:rPr/>
        <w:t>VAD threshold</w:t>
      </w:r>
    </w:p>
    <w:p>
      <w:pPr>
        <w:pStyle w:val="EX"/>
        <w:rPr/>
      </w:pPr>
      <w:r>
        <w:rPr>
          <w:b/>
        </w:rPr>
        <w:t>VAD_flag</w:t>
      </w:r>
      <w:r>
        <w:rPr/>
        <w:tab/>
        <w:t>Boolean VAD flag</w:t>
      </w:r>
    </w:p>
    <w:p>
      <w:pPr>
        <w:pStyle w:val="EX"/>
        <w:rPr/>
      </w:pPr>
      <w:r>
        <w:rPr>
          <w:b/>
        </w:rPr>
        <w:t>vadreg</w:t>
      </w:r>
      <w:r>
        <w:rPr/>
        <w:tab/>
        <w:t>intermediate VAD decision</w:t>
      </w:r>
    </w:p>
    <w:p>
      <w:pPr>
        <w:pStyle w:val="Heading4"/>
        <w:ind w:left="0" w:hanging="0"/>
        <w:rPr/>
      </w:pPr>
      <w:bookmarkStart w:id="19" w:name="__RefHeading___Toc517279496"/>
      <w:bookmarkEnd w:id="19"/>
      <w:r>
        <w:rPr/>
        <w:t>3.1.2.2</w:t>
        <w:tab/>
        <w:t>Constants</w:t>
      </w:r>
    </w:p>
    <w:p>
      <w:pPr>
        <w:pStyle w:val="EX"/>
        <w:rPr/>
      </w:pPr>
      <w:r>
        <w:rPr>
          <w:b/>
        </w:rPr>
        <w:t>ALPHA_UP1</w:t>
      </w:r>
      <w:r>
        <w:rPr/>
        <w:tab/>
        <w:t>constant for updating noise estimate (see subclause 3.3.5.2)</w:t>
      </w:r>
    </w:p>
    <w:p>
      <w:pPr>
        <w:pStyle w:val="EX"/>
        <w:rPr/>
      </w:pPr>
      <w:r>
        <w:rPr>
          <w:b/>
        </w:rPr>
        <w:t>ALPHA_DOWN1</w:t>
      </w:r>
      <w:r>
        <w:rPr/>
        <w:tab/>
        <w:t>constant for updating noise estimate (see subclause 3.3.5.2)</w:t>
      </w:r>
    </w:p>
    <w:p>
      <w:pPr>
        <w:pStyle w:val="EX"/>
        <w:rPr/>
      </w:pPr>
      <w:r>
        <w:rPr>
          <w:b/>
        </w:rPr>
        <w:t>ALPHA_UP2</w:t>
      </w:r>
      <w:r>
        <w:rPr/>
        <w:tab/>
        <w:t>constant for updating noise estimate (see subclause 3.3.5.2)</w:t>
      </w:r>
    </w:p>
    <w:p>
      <w:pPr>
        <w:pStyle w:val="EX"/>
        <w:rPr/>
      </w:pPr>
      <w:r>
        <w:rPr>
          <w:b/>
        </w:rPr>
        <w:t>ALPHA_DOWN2</w:t>
      </w:r>
      <w:r>
        <w:rPr/>
        <w:tab/>
        <w:t>constant for updating noise estimate (see subclause 3.3.5.2)</w:t>
      </w:r>
    </w:p>
    <w:p>
      <w:pPr>
        <w:pStyle w:val="EX"/>
        <w:rPr/>
      </w:pPr>
      <w:r>
        <w:rPr>
          <w:b/>
        </w:rPr>
        <w:t>ALPHA3</w:t>
      </w:r>
      <w:r>
        <w:rPr/>
        <w:tab/>
        <w:t>constant for updating noise estimate (see subclause 3.3.5.2)</w:t>
      </w:r>
    </w:p>
    <w:p>
      <w:pPr>
        <w:pStyle w:val="EX"/>
        <w:rPr/>
      </w:pPr>
      <w:r>
        <w:rPr>
          <w:b/>
        </w:rPr>
        <w:t>ALPHA4</w:t>
      </w:r>
      <w:r>
        <w:rPr/>
        <w:tab/>
        <w:t>constant for updating average signal level (see subclause 3.3.5.2)</w:t>
      </w:r>
    </w:p>
    <w:p>
      <w:pPr>
        <w:pStyle w:val="EX"/>
        <w:rPr/>
      </w:pPr>
      <w:r>
        <w:rPr>
          <w:b/>
        </w:rPr>
        <w:t>ALPHA5</w:t>
      </w:r>
      <w:r>
        <w:rPr/>
        <w:tab/>
        <w:t>constant for updating average signal level (see subclause 3.3.5.2)</w:t>
      </w:r>
    </w:p>
    <w:p>
      <w:pPr>
        <w:pStyle w:val="EX"/>
        <w:rPr/>
      </w:pPr>
      <w:r>
        <w:rPr>
          <w:b/>
        </w:rPr>
        <w:t>BURST_HIGH</w:t>
        <w:tab/>
      </w:r>
      <w:r>
        <w:rPr/>
        <w:t>constant for controlling VAD hangover addition (see subclause 3.3.5.1)</w:t>
      </w:r>
    </w:p>
    <w:p>
      <w:pPr>
        <w:pStyle w:val="EX"/>
        <w:rPr>
          <w:b/>
          <w:b/>
        </w:rPr>
      </w:pPr>
      <w:r>
        <w:rPr>
          <w:b/>
        </w:rPr>
        <w:t>BURST_P1</w:t>
        <w:tab/>
      </w:r>
      <w:r>
        <w:rPr/>
        <w:t>constant for controlling VAD hangover addition (see subclause 3.3.5.1)</w:t>
      </w:r>
    </w:p>
    <w:p>
      <w:pPr>
        <w:pStyle w:val="EX"/>
        <w:rPr>
          <w:b/>
          <w:b/>
        </w:rPr>
      </w:pPr>
      <w:r>
        <w:rPr>
          <w:b/>
        </w:rPr>
        <w:t>BURST_SLOPE</w:t>
      </w:r>
      <w:r>
        <w:rPr/>
        <w:tab/>
        <w:t>constant for controlling VAD hangover addition (see subclause 3.3.5.1)</w:t>
      </w:r>
    </w:p>
    <w:p>
      <w:pPr>
        <w:pStyle w:val="EX"/>
        <w:rPr/>
      </w:pPr>
      <w:r>
        <w:rPr>
          <w:b/>
        </w:rPr>
        <w:t>COEFF3</w:t>
      </w:r>
      <w:r>
        <w:rPr/>
        <w:tab/>
        <w:t>coefficient for the filter bank (see subclause 3.3.1)</w:t>
      </w:r>
    </w:p>
    <w:p>
      <w:pPr>
        <w:pStyle w:val="EX"/>
        <w:rPr/>
      </w:pPr>
      <w:r>
        <w:rPr>
          <w:b/>
        </w:rPr>
        <w:t>COEFF5_1</w:t>
        <w:tab/>
      </w:r>
      <w:r>
        <w:rPr/>
        <w:t>coefficient for the filter bank (see subclause 3.3.1)</w:t>
      </w:r>
    </w:p>
    <w:p>
      <w:pPr>
        <w:pStyle w:val="EX"/>
        <w:rPr/>
      </w:pPr>
      <w:r>
        <w:rPr>
          <w:b/>
        </w:rPr>
        <w:t>COEFF5_2</w:t>
      </w:r>
      <w:r>
        <w:rPr/>
        <w:tab/>
        <w:t>coefficient for the filter bank (see subclause 3.3.1)</w:t>
      </w:r>
    </w:p>
    <w:p>
      <w:pPr>
        <w:pStyle w:val="EX"/>
        <w:rPr/>
      </w:pPr>
      <w:r>
        <w:rPr>
          <w:b/>
        </w:rPr>
        <w:t>HANG_HIGH</w:t>
        <w:tab/>
      </w:r>
      <w:r>
        <w:rPr/>
        <w:t>constant for controlling VAD hangover addition (see subclause 3.3.5.1)</w:t>
      </w:r>
    </w:p>
    <w:p>
      <w:pPr>
        <w:pStyle w:val="EX"/>
        <w:rPr/>
      </w:pPr>
      <w:r>
        <w:rPr>
          <w:b/>
        </w:rPr>
        <w:t>HANG_LOW</w:t>
      </w:r>
      <w:r>
        <w:rPr/>
        <w:tab/>
        <w:t>constant for controlling VAD hangover addition (see subclause 3.3.5.1)</w:t>
      </w:r>
    </w:p>
    <w:p>
      <w:pPr>
        <w:pStyle w:val="EX"/>
        <w:rPr>
          <w:b/>
          <w:b/>
        </w:rPr>
      </w:pPr>
      <w:r>
        <w:rPr>
          <w:b/>
        </w:rPr>
        <w:t>HANG_P1</w:t>
        <w:tab/>
      </w:r>
      <w:r>
        <w:rPr/>
        <w:t>constant for controlling VAD hangover addition (see subclause 3.3.5.1)</w:t>
      </w:r>
    </w:p>
    <w:p>
      <w:pPr>
        <w:pStyle w:val="EX"/>
        <w:rPr/>
      </w:pPr>
      <w:r>
        <w:rPr>
          <w:b/>
        </w:rPr>
        <w:t>HANG_SLOPE</w:t>
      </w:r>
      <w:r>
        <w:rPr/>
        <w:tab/>
        <w:t>constant for controlling VAD hangover addition (see subclause 3.3.5.1)</w:t>
      </w:r>
    </w:p>
    <w:p>
      <w:pPr>
        <w:pStyle w:val="EX"/>
        <w:rPr/>
      </w:pPr>
      <w:r>
        <w:rPr>
          <w:b/>
        </w:rPr>
        <w:t>FRAME_LEN</w:t>
        <w:tab/>
      </w:r>
      <w:r>
        <w:rPr/>
        <w:t>size of a speech frame, 256 samples (20 ms)</w:t>
      </w:r>
    </w:p>
    <w:p>
      <w:pPr>
        <w:pStyle w:val="EX"/>
        <w:rPr/>
      </w:pPr>
      <w:r>
        <w:rPr>
          <w:b/>
        </w:rPr>
        <w:t>MIN_SPEECH_LEVEL1</w:t>
        <w:tab/>
      </w:r>
      <w:r>
        <w:rPr/>
        <w:t>constant for speech estimation (see subclause 3.3.5.3)</w:t>
      </w:r>
    </w:p>
    <w:p>
      <w:pPr>
        <w:pStyle w:val="EX"/>
        <w:rPr/>
      </w:pPr>
      <w:r>
        <w:rPr>
          <w:b/>
        </w:rPr>
        <w:t>MIN_SPEECH_LEVEL2</w:t>
        <w:tab/>
      </w:r>
      <w:r>
        <w:rPr/>
        <w:t>constant for speech estimation (see subclause 3.3.5.3)</w:t>
      </w:r>
    </w:p>
    <w:p>
      <w:pPr>
        <w:pStyle w:val="EX"/>
        <w:rPr/>
      </w:pPr>
      <w:r>
        <w:rPr>
          <w:b/>
        </w:rPr>
        <w:t>MIN_SPEECH_SNR</w:t>
        <w:tab/>
      </w:r>
      <w:r>
        <w:rPr/>
        <w:t>constant for VAD threshold adaptation (see subclause 3.3.5)</w:t>
      </w:r>
    </w:p>
    <w:p>
      <w:pPr>
        <w:pStyle w:val="EX"/>
        <w:rPr/>
      </w:pPr>
      <w:r>
        <w:rPr>
          <w:b/>
        </w:rPr>
        <w:t>NO_P1</w:t>
        <w:tab/>
      </w:r>
      <w:r>
        <w:rPr/>
        <w:t>constant for VAD threshold adaptation (see subclause 3.3.5)</w:t>
      </w:r>
    </w:p>
    <w:p>
      <w:pPr>
        <w:pStyle w:val="EX"/>
        <w:rPr/>
      </w:pPr>
      <w:r>
        <w:rPr>
          <w:b/>
        </w:rPr>
        <w:t>NO_SLOPE</w:t>
        <w:tab/>
      </w:r>
      <w:r>
        <w:rPr/>
        <w:t>constant for VAD threshold adaptation (see subclause 3.3.5)</w:t>
      </w:r>
    </w:p>
    <w:p>
      <w:pPr>
        <w:pStyle w:val="EX"/>
        <w:rPr/>
      </w:pPr>
      <w:r>
        <w:rPr>
          <w:b/>
        </w:rPr>
        <w:t>NOISE_MAX</w:t>
        <w:tab/>
      </w:r>
      <w:r>
        <w:rPr/>
        <w:t>maximum value for noise estimate (see subclause 3.3.5.2)</w:t>
      </w:r>
    </w:p>
    <w:p>
      <w:pPr>
        <w:pStyle w:val="EX"/>
        <w:rPr/>
      </w:pPr>
      <w:r>
        <w:rPr>
          <w:b/>
        </w:rPr>
        <w:t>NOISE_MIN</w:t>
      </w:r>
      <w:r>
        <w:rPr/>
        <w:tab/>
        <w:t>minimum value for noise estimate (see subclause 3.3.5.2)</w:t>
      </w:r>
    </w:p>
    <w:p>
      <w:pPr>
        <w:pStyle w:val="EX"/>
        <w:rPr/>
      </w:pPr>
      <w:r>
        <w:rPr>
          <w:b/>
        </w:rPr>
        <w:t>POW_TONE_THR</w:t>
      </w:r>
      <w:r>
        <w:rPr/>
        <w:tab/>
        <w:t>threshold for tone detection (see subclause 3.3.5)</w:t>
      </w:r>
    </w:p>
    <w:p>
      <w:pPr>
        <w:pStyle w:val="EX"/>
        <w:rPr/>
      </w:pPr>
      <w:r>
        <w:rPr>
          <w:b/>
        </w:rPr>
        <w:t>SP_ACTIVITY_COUNT</w:t>
        <w:tab/>
      </w:r>
      <w:r>
        <w:rPr/>
        <w:t>constant for speech estimation (see subclause 3.3.5.3)</w:t>
      </w:r>
    </w:p>
    <w:p>
      <w:pPr>
        <w:pStyle w:val="EX"/>
        <w:rPr/>
      </w:pPr>
      <w:r>
        <w:rPr>
          <w:b/>
        </w:rPr>
        <w:t>SP_ALPHA_DOWN</w:t>
        <w:tab/>
      </w:r>
      <w:r>
        <w:rPr/>
        <w:t>constant for speech estimation (see subclause 3.3.5.3)</w:t>
      </w:r>
    </w:p>
    <w:p>
      <w:pPr>
        <w:pStyle w:val="EX"/>
        <w:rPr/>
      </w:pPr>
      <w:r>
        <w:rPr>
          <w:b/>
        </w:rPr>
        <w:t>SP_ALPHA_UP</w:t>
        <w:tab/>
      </w:r>
      <w:r>
        <w:rPr/>
        <w:t>constant for speech estimation (see subclause 3.3.5.3)</w:t>
      </w:r>
    </w:p>
    <w:p>
      <w:pPr>
        <w:pStyle w:val="EX"/>
        <w:rPr/>
      </w:pPr>
      <w:r>
        <w:rPr>
          <w:b/>
        </w:rPr>
        <w:t>SP_CH_MAX</w:t>
        <w:tab/>
      </w:r>
      <w:r>
        <w:rPr/>
        <w:t>constant for VAD threshold adaptation (see subclause 3.3.5)</w:t>
      </w:r>
    </w:p>
    <w:p>
      <w:pPr>
        <w:pStyle w:val="EX"/>
        <w:rPr/>
      </w:pPr>
      <w:r>
        <w:rPr>
          <w:b/>
        </w:rPr>
        <w:t>SP_CH_MIN</w:t>
        <w:tab/>
      </w:r>
      <w:r>
        <w:rPr/>
        <w:t>constant for VAD threshold adaptation (see subclause 3.3.5)</w:t>
      </w:r>
    </w:p>
    <w:p>
      <w:pPr>
        <w:pStyle w:val="EX"/>
        <w:rPr>
          <w:b/>
          <w:b/>
        </w:rPr>
      </w:pPr>
      <w:r>
        <w:rPr>
          <w:b/>
        </w:rPr>
        <w:t>SP_EST_COUNT</w:t>
        <w:tab/>
      </w:r>
      <w:r>
        <w:rPr/>
        <w:t>constant for speech estimation (see subclause 3.3.5.3)</w:t>
      </w:r>
    </w:p>
    <w:p>
      <w:pPr>
        <w:pStyle w:val="EX"/>
        <w:rPr/>
      </w:pPr>
      <w:r>
        <w:rPr>
          <w:b/>
        </w:rPr>
        <w:t>SP_P1</w:t>
        <w:tab/>
      </w:r>
      <w:r>
        <w:rPr/>
        <w:t>constant for VAD threshold adaptation (see subclause 3.3.5)</w:t>
      </w:r>
    </w:p>
    <w:p>
      <w:pPr>
        <w:pStyle w:val="EX"/>
        <w:rPr/>
      </w:pPr>
      <w:r>
        <w:rPr>
          <w:b/>
        </w:rPr>
        <w:t>SP_SLOPE</w:t>
        <w:tab/>
      </w:r>
      <w:r>
        <w:rPr/>
        <w:t>constant for VAD threshold adaptation (see subclause 3.3.5)</w:t>
      </w:r>
    </w:p>
    <w:p>
      <w:pPr>
        <w:pStyle w:val="EX"/>
        <w:rPr/>
      </w:pPr>
      <w:r>
        <w:rPr>
          <w:b/>
        </w:rPr>
        <w:t>STAT_COUNT</w:t>
      </w:r>
      <w:r>
        <w:rPr/>
        <w:tab/>
        <w:t>threshold for stationary detection (see subclause 3.3.5.2)</w:t>
      </w:r>
    </w:p>
    <w:p>
      <w:pPr>
        <w:pStyle w:val="EX"/>
        <w:rPr/>
      </w:pPr>
      <w:r>
        <w:rPr>
          <w:b/>
        </w:rPr>
        <w:t>STAT_THR</w:t>
        <w:tab/>
      </w:r>
      <w:r>
        <w:rPr/>
        <w:t>threshold for stationary detection (see subclause 3.3.5.2)</w:t>
      </w:r>
    </w:p>
    <w:p>
      <w:pPr>
        <w:pStyle w:val="EX"/>
        <w:rPr/>
      </w:pPr>
      <w:r>
        <w:rPr>
          <w:b/>
        </w:rPr>
        <w:t>STAT_THR_LEVEL</w:t>
        <w:tab/>
      </w:r>
      <w:r>
        <w:rPr/>
        <w:t>threshold for stationary detection (see subclause 3.3.5.2)</w:t>
      </w:r>
    </w:p>
    <w:p>
      <w:pPr>
        <w:pStyle w:val="EX"/>
        <w:rPr/>
      </w:pPr>
      <w:r>
        <w:rPr>
          <w:b/>
        </w:rPr>
        <w:t>THR_HIGH</w:t>
        <w:tab/>
      </w:r>
      <w:r>
        <w:rPr/>
        <w:t>constant for VAD threshold adaptation (see subclause 3.3.5)</w:t>
      </w:r>
    </w:p>
    <w:p>
      <w:pPr>
        <w:pStyle w:val="EX"/>
        <w:rPr/>
      </w:pPr>
      <w:r>
        <w:rPr>
          <w:b/>
        </w:rPr>
        <w:t>TONE_THR</w:t>
      </w:r>
      <w:r>
        <w:rPr/>
        <w:tab/>
        <w:t>threshold for tone detection (see subclause 3.3.3)</w:t>
      </w:r>
    </w:p>
    <w:p>
      <w:pPr>
        <w:pStyle w:val="EX"/>
        <w:rPr/>
      </w:pPr>
      <w:r>
        <w:rPr>
          <w:b/>
        </w:rPr>
        <w:t>VAD_POW_LOW</w:t>
      </w:r>
      <w:r>
        <w:rPr/>
        <w:tab/>
        <w:t>constant for controlling VAD hangover addition (see subclause 3.3.5.1)</w:t>
      </w:r>
    </w:p>
    <w:p>
      <w:pPr>
        <w:pStyle w:val="Heading4"/>
        <w:ind w:left="1418" w:hanging="1418"/>
        <w:rPr/>
      </w:pPr>
      <w:bookmarkStart w:id="20" w:name="__RefHeading___Toc517279497"/>
      <w:bookmarkEnd w:id="20"/>
      <w:r>
        <w:rPr/>
        <w:t>3.1.2.3</w:t>
        <w:tab/>
        <w:t>Functions</w:t>
      </w:r>
    </w:p>
    <w:p>
      <w:pPr>
        <w:pStyle w:val="EX"/>
        <w:rPr/>
      </w:pPr>
      <w:r>
        <w:rPr>
          <w:b/>
        </w:rPr>
        <w:t>+</w:t>
      </w:r>
      <w:r>
        <w:rPr/>
        <w:tab/>
        <w:t>Addition</w:t>
      </w:r>
    </w:p>
    <w:p>
      <w:pPr>
        <w:pStyle w:val="EX"/>
        <w:rPr/>
      </w:pPr>
      <w:r>
        <w:rPr>
          <w:b/>
        </w:rPr>
        <w:t>-</w:t>
      </w:r>
      <w:r>
        <w:rPr/>
        <w:tab/>
        <w:t>Subtraction</w:t>
      </w:r>
    </w:p>
    <w:p>
      <w:pPr>
        <w:pStyle w:val="EX"/>
        <w:rPr/>
      </w:pPr>
      <w:r>
        <w:rPr>
          <w:b/>
        </w:rPr>
        <w:t>*</w:t>
      </w:r>
      <w:r>
        <w:rPr/>
        <w:tab/>
        <w:t>Multiplication</w:t>
      </w:r>
    </w:p>
    <w:p>
      <w:pPr>
        <w:pStyle w:val="EX"/>
        <w:rPr/>
      </w:pPr>
      <w:r>
        <w:rPr>
          <w:b/>
        </w:rPr>
        <w:t>/</w:t>
      </w:r>
      <w:r>
        <w:rPr/>
        <w:tab/>
        <w:t>Division</w:t>
      </w:r>
    </w:p>
    <w:p>
      <w:pPr>
        <w:pStyle w:val="EX"/>
        <w:rPr/>
      </w:pPr>
      <w:r>
        <w:rPr>
          <w:b/>
        </w:rPr>
        <w:t>| x |</w:t>
      </w:r>
      <w:r>
        <w:rPr/>
        <w:tab/>
        <w:t>absolute value of x</w:t>
      </w:r>
    </w:p>
    <w:p>
      <w:pPr>
        <w:pStyle w:val="EX"/>
        <w:rPr/>
      </w:pPr>
      <w:r>
        <w:rPr>
          <w:b/>
        </w:rPr>
        <w:t>AND</w:t>
      </w:r>
      <w:r>
        <w:rPr/>
        <w:tab/>
        <w:t>Boolean AND</w:t>
      </w:r>
    </w:p>
    <w:p>
      <w:pPr>
        <w:pStyle w:val="EX"/>
        <w:rPr/>
      </w:pPr>
      <w:r>
        <w:rPr>
          <w:b/>
        </w:rPr>
        <w:t>OR</w:t>
      </w:r>
      <w:r>
        <w:rPr/>
        <w:tab/>
        <w:t>Boolean OR</w:t>
      </w:r>
    </w:p>
    <w:p>
      <w:pPr>
        <w:pStyle w:val="EX"/>
        <w:rPr/>
      </w:pPr>
      <w:r>
        <w:rPr>
          <w:b/>
        </w:rPr>
        <w:object w:dxaOrig="840" w:dyaOrig="7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2pt;height:36.95pt" filled="f" o:ole="">
            <v:imagedata r:id="rId7" o:title=""/>
          </v:shape>
          <o:OLEObject Type="Embed" ProgID="" ShapeID="ole_rId6" DrawAspect="Content" ObjectID="_522203278" r:id="rId6"/>
        </w:object>
      </w:r>
      <w:r>
        <w:rPr/>
        <w:tab/>
      </w:r>
      <w:r>
        <w:rPr/>
        <w:object w:dxaOrig="3699"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4.95pt;height:18pt" filled="f" o:ole="">
            <v:imagedata r:id="rId9" o:title=""/>
          </v:shape>
          <o:OLEObject Type="Embed" ProgID="" ShapeID="ole_rId8" DrawAspect="Content" ObjectID="_677857008" r:id="rId8"/>
        </w:object>
      </w:r>
    </w:p>
    <w:p>
      <w:pPr>
        <w:pStyle w:val="EX"/>
        <w:rPr>
          <w:lang w:val="fr-FR"/>
        </w:rPr>
      </w:pPr>
      <w:r>
        <w:rPr>
          <w:b/>
          <w:lang w:val="fr-FR"/>
        </w:rPr>
        <w:t>MIN(x,y)</w:t>
      </w:r>
      <w:r>
        <w:rPr>
          <w:lang w:val="fr-FR"/>
        </w:rPr>
        <w:tab/>
        <w:t>=</w:t>
      </w:r>
      <w:r>
        <w:rPr/>
      </w:r>
      <m:oMath xmlns:m="http://schemas.openxmlformats.org/officeDocument/2006/math">
        <m:eqAr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e>
              <m:e/>
            </m:d>
          </m:e>
        </m:eqArr>
      </m:oMath>
    </w:p>
    <w:p>
      <w:pPr>
        <w:pStyle w:val="EX"/>
        <w:rPr>
          <w:lang w:val="fr-FR"/>
        </w:rPr>
      </w:pPr>
      <w:r>
        <w:rPr>
          <w:b/>
          <w:lang w:val="fr-FR"/>
        </w:rPr>
        <w:t>MAX(x,y)</w:t>
      </w:r>
      <w:r>
        <w:rPr>
          <w:lang w:val="fr-FR"/>
        </w:rPr>
        <w:tab/>
        <w:t>=</w:t>
      </w:r>
      <w:r>
        <w:rPr/>
      </w:r>
      <m:oMath xmlns:m="http://schemas.openxmlformats.org/officeDocument/2006/math">
        <m:eqArr>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e>
              <m:e/>
            </m:d>
          </m:e>
        </m:eqArr>
      </m:oMath>
    </w:p>
    <w:p>
      <w:pPr>
        <w:pStyle w:val="EX"/>
        <w:rPr>
          <w:rFonts w:ascii="Arial" w:hAnsi="Arial" w:cs="Arial"/>
          <w:lang w:val="fr-FR"/>
        </w:rPr>
      </w:pPr>
      <w:r>
        <w:rPr>
          <w:rFonts w:cs="Arial" w:ascii="Arial" w:hAnsi="Arial"/>
          <w:lang w:val="fr-FR"/>
        </w:rPr>
        <w:tab/>
      </w:r>
    </w:p>
    <w:p>
      <w:pPr>
        <w:pStyle w:val="Heading3"/>
        <w:rPr>
          <w:color w:val="000000"/>
        </w:rPr>
      </w:pPr>
      <w:bookmarkStart w:id="21" w:name="__RefHeading___Toc517279498"/>
      <w:bookmarkEnd w:id="21"/>
      <w:r>
        <w:rPr>
          <w:color w:val="000000"/>
        </w:rPr>
        <w:t>3.1.3</w:t>
        <w:tab/>
        <w:t>Abbreviations</w:t>
      </w:r>
    </w:p>
    <w:p>
      <w:pPr>
        <w:pStyle w:val="Normal"/>
        <w:keepNext w:val="true"/>
        <w:rPr/>
      </w:pPr>
      <w:r>
        <w:rPr>
          <w:color w:val="000000"/>
        </w:rPr>
        <w:t>For the purposes of the present document, the abbreviations given in TR 21.905 [5] and the following apply. An abbreviation defined in the present document takes precedence over the definition of the same abbreviation, if any, in TR 21.905 [5].</w:t>
      </w:r>
    </w:p>
    <w:p>
      <w:pPr>
        <w:pStyle w:val="EW"/>
        <w:rPr>
          <w:color w:val="000000"/>
        </w:rPr>
      </w:pPr>
      <w:r>
        <w:rPr>
          <w:color w:val="000000"/>
        </w:rPr>
        <w:t>ANSI</w:t>
        <w:tab/>
        <w:t>American National Standards Institute</w:t>
      </w:r>
    </w:p>
    <w:p>
      <w:pPr>
        <w:pStyle w:val="EW"/>
        <w:rPr/>
      </w:pPr>
      <w:r>
        <w:rPr>
          <w:color w:val="000000"/>
        </w:rPr>
        <w:t>DTX</w:t>
        <w:tab/>
        <w:t>Discontinuous Transmission</w:t>
      </w:r>
    </w:p>
    <w:p>
      <w:pPr>
        <w:pStyle w:val="EW"/>
        <w:rPr>
          <w:color w:val="000000"/>
        </w:rPr>
      </w:pPr>
      <w:r>
        <w:rPr>
          <w:color w:val="000000"/>
        </w:rPr>
        <w:t>VAD</w:t>
        <w:tab/>
        <w:t>Voice Activity Detector</w:t>
      </w:r>
    </w:p>
    <w:p>
      <w:pPr>
        <w:pStyle w:val="EX"/>
        <w:rPr/>
      </w:pPr>
      <w:r>
        <w:rPr>
          <w:color w:val="000000"/>
        </w:rPr>
        <w:t>CNG</w:t>
      </w:r>
      <w:r>
        <w:rPr>
          <w:b/>
          <w:color w:val="000000"/>
        </w:rPr>
        <w:tab/>
      </w:r>
      <w:r>
        <w:rPr>
          <w:color w:val="000000"/>
        </w:rPr>
        <w:t>Comfort Noise Generation</w:t>
      </w:r>
    </w:p>
    <w:p>
      <w:pPr>
        <w:pStyle w:val="Heading2"/>
        <w:rPr/>
      </w:pPr>
      <w:bookmarkStart w:id="22" w:name="__RefHeading___Toc517279499"/>
      <w:bookmarkEnd w:id="22"/>
      <w:r>
        <w:rPr/>
        <w:t>3.2</w:t>
        <w:tab/>
        <w:t>General</w:t>
      </w:r>
    </w:p>
    <w:p>
      <w:pPr>
        <w:pStyle w:val="Normal"/>
        <w:rPr/>
      </w:pPr>
      <w:r>
        <w:rPr/>
        <w:t xml:space="preserve">The function of the VAD algorithm is to indicate whether each 20 ms frame contains signals that should be transmitted, e.g. speech, music or information tones. The output of the VAD algorithm is a Boolean flag (VAD_flag) indicating presence of such signals. </w:t>
      </w:r>
    </w:p>
    <w:p>
      <w:pPr>
        <w:pStyle w:val="Heading2"/>
        <w:rPr/>
      </w:pPr>
      <w:bookmarkStart w:id="23" w:name="__RefHeading___Toc517279500"/>
      <w:bookmarkEnd w:id="23"/>
      <w:r>
        <w:rPr/>
        <w:t>3.3</w:t>
        <w:tab/>
        <w:t>Functional description</w:t>
      </w:r>
    </w:p>
    <w:p>
      <w:pPr>
        <w:pStyle w:val="Normal"/>
        <w:rPr/>
      </w:pPr>
      <w:r>
        <w:rPr/>
        <w:t>The block diagram of the VAD algorithm is depicted in Figure 1. The VAD algorithm uses parameters of the speech encoder to compute the Boolean VAD flag (VAD_flag). This input frame for VAD is sampled at the 6.4 kHz frequency and thus it contains 256 samples. Samples of the input frame (s(i)) are divided into sub-bands and level of the signal (level[n]) in each band is calculated. Input for the tone detection function are the normalized open-loop pitch gains which are calculated by open-loop pitch analysis of the speech encoder. The tone detection function computes a flag (tone_flag) which indicates presence of a signalling tone, voiced speech, or other strongly periodic signal. Background noise level (bckr_est[n]) is estimated in each band based on the VAD decision, signal stationarity and the tone-flag. Intermediate VAD decision is calculated by comparing input SNR (level[n]/bckr_est[n]) to an adaptive threshold. The threshold is adapted based on noise and long term speech estimates. Finally, the VAD flag is calculated by adding hangover to the intermediate VAD decision.</w:t>
      </w:r>
    </w:p>
    <w:p>
      <w:pPr>
        <w:pStyle w:val="TH"/>
        <w:rPr/>
      </w:pPr>
      <w:bookmarkStart w:id="24" w:name="_1032688023"/>
      <w:bookmarkStart w:id="25" w:name="_1032687906"/>
      <w:bookmarkStart w:id="26" w:name="_1032600233"/>
      <w:bookmarkStart w:id="27" w:name="_1032352035"/>
      <w:bookmarkStart w:id="28" w:name="_1032264792"/>
      <w:bookmarkStart w:id="29" w:name="_1031728230"/>
      <w:bookmarkStart w:id="30" w:name="_1031728227"/>
      <w:bookmarkStart w:id="31" w:name="_1031728181"/>
      <w:bookmarkStart w:id="32" w:name="_1031728006"/>
      <w:bookmarkEnd w:id="24"/>
      <w:bookmarkEnd w:id="25"/>
      <w:bookmarkEnd w:id="26"/>
      <w:bookmarkEnd w:id="27"/>
      <w:bookmarkEnd w:id="28"/>
      <w:bookmarkEnd w:id="29"/>
      <w:bookmarkEnd w:id="30"/>
      <w:bookmarkEnd w:id="31"/>
      <w:bookmarkEnd w:id="32"/>
      <w:r>
        <w:rPr/>
        <w:object w:dxaOrig="7635" w:dyaOrig="432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1.75pt;height:216.3pt" filled="f" o:ole="">
            <v:imagedata r:id="rId11" o:title=""/>
          </v:shape>
          <o:OLEObject Type="Embed" ProgID="" ShapeID="ole_rId10" DrawAspect="Content" ObjectID="_155257882" r:id="rId10"/>
        </w:object>
      </w:r>
    </w:p>
    <w:p>
      <w:pPr>
        <w:pStyle w:val="TF"/>
        <w:numPr>
          <w:ilvl w:val="0"/>
          <w:numId w:val="0"/>
        </w:numPr>
        <w:outlineLvl w:val="0"/>
        <w:rPr/>
      </w:pPr>
      <w:r>
        <w:rPr/>
        <w:t>Figure 1: Simplified block diagram of the VAD algorithm</w:t>
      </w:r>
    </w:p>
    <w:p>
      <w:pPr>
        <w:pStyle w:val="Heading3"/>
        <w:rPr/>
      </w:pPr>
      <w:bookmarkStart w:id="33" w:name="__RefHeading___Toc517279501"/>
      <w:bookmarkEnd w:id="33"/>
      <w:r>
        <w:rPr/>
        <w:t>3.3.1</w:t>
        <w:tab/>
        <w:t>Filter bank and computation of sub-band levels</w:t>
      </w:r>
    </w:p>
    <w:p>
      <w:pPr>
        <w:pStyle w:val="Normal"/>
        <w:rPr/>
      </w:pPr>
      <w:r>
        <w:rPr/>
        <w:t xml:space="preserve">The input signal is divided into frequency bands using a 12-band filter bank (Figure 2). Cut-off frequencies for the filter bank are shown in Table 1. </w:t>
      </w:r>
    </w:p>
    <w:p>
      <w:pPr>
        <w:pStyle w:val="TH"/>
        <w:numPr>
          <w:ilvl w:val="0"/>
          <w:numId w:val="0"/>
        </w:numPr>
        <w:outlineLvl w:val="0"/>
        <w:rPr/>
      </w:pPr>
      <w:r>
        <w:rPr/>
        <w:t>Table 1. Cut-off frequencies for the filter bank</w:t>
      </w:r>
    </w:p>
    <w:tbl>
      <w:tblPr>
        <w:tblW w:w="5353" w:type="dxa"/>
        <w:jc w:val="center"/>
        <w:tblInd w:w="0" w:type="dxa"/>
        <w:tblLayout w:type="fixed"/>
        <w:tblCellMar>
          <w:top w:w="0" w:type="dxa"/>
          <w:left w:w="28" w:type="dxa"/>
          <w:bottom w:w="0" w:type="dxa"/>
          <w:right w:w="28" w:type="dxa"/>
        </w:tblCellMar>
      </w:tblPr>
      <w:tblGrid>
        <w:gridCol w:w="2235"/>
        <w:gridCol w:w="3118"/>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pPr>
            <w:r>
              <w:rPr/>
              <w:t>Band number</w:t>
            </w:r>
          </w:p>
        </w:tc>
        <w:tc>
          <w:tcPr>
            <w:tcW w:w="3118" w:type="dxa"/>
            <w:tcBorders>
              <w:top w:val="single" w:sz="4" w:space="0" w:color="000000"/>
              <w:left w:val="single" w:sz="4" w:space="0" w:color="000000"/>
              <w:bottom w:val="single" w:sz="4" w:space="0" w:color="000000"/>
              <w:right w:val="single" w:sz="4" w:space="0" w:color="000000"/>
            </w:tcBorders>
          </w:tcPr>
          <w:p>
            <w:pPr>
              <w:pStyle w:val="TAH"/>
              <w:rPr/>
            </w:pPr>
            <w:r>
              <w:rPr/>
              <w:t>Frequencies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0 – 200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200 – 400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400 – 600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600 – 800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5</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800 – 1200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6</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1200 – 1600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7</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1600 – 2000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8</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2000 – 2400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9</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2400 - 3200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10</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3200 – 4000 Hz</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11</w:t>
            </w:r>
          </w:p>
        </w:tc>
        <w:tc>
          <w:tcPr>
            <w:tcW w:w="3118"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4000 – 4800 Hz</w:t>
            </w:r>
          </w:p>
        </w:tc>
      </w:tr>
      <w:tr>
        <w:trPr>
          <w:cantSplit w:val="true"/>
        </w:trPr>
        <w:tc>
          <w:tcPr>
            <w:tcW w:w="2235" w:type="dxa"/>
            <w:tcBorders>
              <w:top w:val="single" w:sz="4" w:space="0" w:color="000000"/>
              <w:left w:val="single" w:sz="6" w:space="0" w:color="000000"/>
              <w:bottom w:val="single" w:sz="6" w:space="0" w:color="000000"/>
              <w:right w:val="single" w:sz="6" w:space="0" w:color="000000"/>
            </w:tcBorders>
          </w:tcPr>
          <w:p>
            <w:pPr>
              <w:pStyle w:val="TAC"/>
              <w:rPr>
                <w:lang w:val="fr-FR"/>
              </w:rPr>
            </w:pPr>
            <w:r>
              <w:rPr>
                <w:lang w:val="fr-FR"/>
              </w:rPr>
              <w:t>12</w:t>
            </w:r>
          </w:p>
        </w:tc>
        <w:tc>
          <w:tcPr>
            <w:tcW w:w="3118" w:type="dxa"/>
            <w:tcBorders>
              <w:top w:val="single" w:sz="4" w:space="0" w:color="000000"/>
              <w:left w:val="single" w:sz="6" w:space="0" w:color="000000"/>
              <w:bottom w:val="single" w:sz="6" w:space="0" w:color="000000"/>
              <w:right w:val="single" w:sz="6" w:space="0" w:color="000000"/>
            </w:tcBorders>
          </w:tcPr>
          <w:p>
            <w:pPr>
              <w:pStyle w:val="TAC"/>
              <w:rPr>
                <w:lang w:val="fr-FR"/>
              </w:rPr>
            </w:pPr>
            <w:r>
              <w:rPr>
                <w:lang w:val="fr-FR"/>
              </w:rPr>
              <w:t>4800 – 6400 Hz</w:t>
            </w:r>
          </w:p>
        </w:tc>
      </w:tr>
    </w:tbl>
    <w:p>
      <w:pPr>
        <w:pStyle w:val="Normal"/>
        <w:rPr>
          <w:rFonts w:ascii="Arial" w:hAnsi="Arial" w:cs="Arial"/>
          <w:lang w:val="fr-FR"/>
        </w:rPr>
      </w:pPr>
      <w:r>
        <w:rPr>
          <w:rFonts w:cs="Arial" w:ascii="Arial" w:hAnsi="Arial"/>
          <w:lang w:val="fr-FR"/>
        </w:rPr>
      </w:r>
    </w:p>
    <w:p>
      <w:pPr>
        <w:pStyle w:val="Normal"/>
        <w:rPr/>
      </w:pPr>
      <w:r>
        <w:rPr/>
        <w:t>Input for the filter bank is a speech frame pointed by the new_speech pointer of the speech encoder [1]. Input values for the filter bank are scaled down by one bit. This ensures safe scaling, i.e. saturation can not occur during calculation of the filter bank.</w:t>
      </w:r>
    </w:p>
    <w:p>
      <w:pPr>
        <w:pStyle w:val="TH"/>
        <w:rPr/>
      </w:pPr>
      <w:r>
        <w:rPr/>
        <w:object w:dxaOrig="10454" w:dyaOrig="687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8.75pt;height:314.55pt" filled="f" o:ole="">
            <v:imagedata r:id="rId13" o:title=""/>
          </v:shape>
          <o:OLEObject Type="Embed" ProgID="" ShapeID="ole_rId12" DrawAspect="Content" ObjectID="_588281205" r:id="rId12"/>
        </w:object>
      </w:r>
    </w:p>
    <w:p>
      <w:pPr>
        <w:pStyle w:val="TF"/>
        <w:numPr>
          <w:ilvl w:val="0"/>
          <w:numId w:val="0"/>
        </w:numPr>
        <w:outlineLvl w:val="0"/>
        <w:rPr/>
      </w:pPr>
      <w:r>
        <w:rPr/>
        <w:t>Figure 2: Filter bank</w:t>
      </w:r>
    </w:p>
    <w:p>
      <w:pPr>
        <w:pStyle w:val="Normal"/>
        <w:rPr/>
      </w:pPr>
      <w:r>
        <w:rPr/>
        <w:t>The filter bank consists of 5</w:t>
      </w:r>
      <w:r>
        <w:rPr>
          <w:vertAlign w:val="superscript"/>
        </w:rPr>
        <w:t>th</w:t>
      </w:r>
      <w:r>
        <w:rPr/>
        <w:t xml:space="preserve"> and 3</w:t>
      </w:r>
      <w:r>
        <w:rPr>
          <w:vertAlign w:val="superscript"/>
        </w:rPr>
        <w:t>rd</w:t>
      </w:r>
      <w:r>
        <w:rPr/>
        <w:t xml:space="preserve"> order filter blocks. Each filter block divides the input into high-pass and low-pass parts and decimates the sampling frequency by 2. The 5</w:t>
      </w:r>
      <w:r>
        <w:rPr>
          <w:vertAlign w:val="superscript"/>
        </w:rPr>
        <w:t>th</w:t>
      </w:r>
      <w:r>
        <w:rPr/>
        <w:t xml:space="preserve"> order filter block is calculated as follows:</w:t>
      </w:r>
    </w:p>
    <w:p>
      <w:pPr>
        <w:pStyle w:val="EQ"/>
        <w:rPr/>
      </w:pPr>
      <w:r>
        <w:rPr>
          <w:rFonts w:cs="Arial" w:ascii="Arial" w:hAnsi="Arial"/>
          <w:position w:val="-14"/>
        </w:rPr>
        <w:tab/>
      </w:r>
      <w:r>
        <w:rPr>
          <w:rFonts w:cs="Arial" w:ascii="Arial" w:hAnsi="Arial"/>
        </w:rPr>
      </w:r>
      <m:oMath xmlns:m="http://schemas.openxmlformats.org/officeDocument/2006/math">
        <m:sSub>
          <m:e>
            <m:r>
              <w:rPr>
                <w:rFonts w:ascii="Cambria Math" w:hAnsi="Cambria Math"/>
              </w:rPr>
              <m:t xml:space="preserve">x</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oMath>
      <w:r>
        <w:rPr>
          <w:rFonts w:cs="Arial" w:ascii="Arial" w:hAnsi="Arial"/>
        </w:rPr>
        <w:tab/>
      </w:r>
      <w:r>
        <w:rPr/>
        <w:t>(1a)</w:t>
      </w:r>
    </w:p>
    <w:p>
      <w:pPr>
        <w:pStyle w:val="EQ"/>
        <w:rPr/>
      </w:pPr>
      <w:r>
        <w:rPr>
          <w:position w:val="-14"/>
        </w:rPr>
        <w:tab/>
      </w:r>
      <w:r>
        <w:rPr/>
      </w:r>
      <m:oMath xmlns:m="http://schemas.openxmlformats.org/officeDocument/2006/math">
        <m:sSub>
          <m:e>
            <m:r>
              <w:rPr>
                <w:rFonts w:ascii="Cambria Math" w:hAnsi="Cambria Math"/>
              </w:rPr>
              <m:t xml:space="preserve">x</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oMath>
      <w:r>
        <w:rPr/>
        <w:tab/>
        <w:t>(1b)</w:t>
      </w:r>
    </w:p>
    <w:p>
      <w:pPr>
        <w:pStyle w:val="EQ"/>
        <w:keepLines w:val="false"/>
        <w:tabs>
          <w:tab w:val="clear" w:pos="4536"/>
          <w:tab w:val="clear" w:pos="9072"/>
        </w:tabs>
        <w:rPr>
          <w:lang w:val="en-GB" w:eastAsia="en-US"/>
        </w:rPr>
      </w:pPr>
      <w:r>
        <w:rPr>
          <w:lang w:val="en-GB" w:eastAsia="en-US"/>
        </w:rPr>
        <w:t>where</w:t>
      </w:r>
    </w:p>
    <w:p>
      <w:pPr>
        <w:pStyle w:val="Normal"/>
        <w:ind w:firstLine="567"/>
        <w:rPr/>
      </w:pPr>
      <w:r>
        <w:rPr/>
        <w:t>x(i)</w:t>
        <w:tab/>
        <w:t>input signal for a filter block</w:t>
      </w:r>
    </w:p>
    <w:p>
      <w:pPr>
        <w:pStyle w:val="Normal"/>
        <w:ind w:firstLine="567"/>
        <w:rPr/>
      </w:pPr>
      <w:r>
        <w:rPr/>
      </w:r>
      <m:oMath xmlns:m="http://schemas.openxmlformats.org/officeDocument/2006/math">
        <m:sSub>
          <m:e>
            <m:r>
              <w:rPr>
                <w:rFonts w:ascii="Cambria Math" w:hAnsi="Cambria Math"/>
              </w:rPr>
              <m:t xml:space="preserve">x</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ab/>
        <w:t>low-pass component</w:t>
      </w:r>
    </w:p>
    <w:p>
      <w:pPr>
        <w:pStyle w:val="Normal"/>
        <w:ind w:firstLine="567"/>
        <w:rPr/>
      </w:pPr>
      <w:r>
        <w:rPr/>
      </w:r>
      <m:oMath xmlns:m="http://schemas.openxmlformats.org/officeDocument/2006/math">
        <m:sSub>
          <m:e>
            <m:r>
              <w:rPr>
                <w:rFonts w:ascii="Cambria Math" w:hAnsi="Cambria Math"/>
              </w:rPr>
              <m:t xml:space="preserve">x</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ab/>
        <w:t>high-pass component</w:t>
      </w:r>
    </w:p>
    <w:p>
      <w:pPr>
        <w:pStyle w:val="Normal"/>
        <w:rPr/>
      </w:pPr>
      <w:r>
        <w:rPr/>
        <w:t>The 3</w:t>
      </w:r>
      <w:r>
        <w:rPr>
          <w:vertAlign w:val="superscript"/>
        </w:rPr>
        <w:t>rd</w:t>
      </w:r>
      <w:r>
        <w:rPr/>
        <w:t xml:space="preserve"> order filter block is calculated as follows:</w:t>
      </w:r>
    </w:p>
    <w:p>
      <w:pPr>
        <w:pStyle w:val="EQ"/>
        <w:rPr/>
      </w:pPr>
      <w:r>
        <w:rPr>
          <w:position w:val="-14"/>
        </w:rPr>
        <w:tab/>
      </w:r>
      <w:r>
        <w:rPr/>
      </w:r>
      <m:oMath xmlns:m="http://schemas.openxmlformats.org/officeDocument/2006/math">
        <m:sSub>
          <m:e>
            <m:r>
              <w:rPr>
                <w:rFonts w:ascii="Cambria Math" w:hAnsi="Cambria Math"/>
              </w:rPr>
              <m:t xml:space="preserve">x</m:t>
            </m:r>
          </m:e>
          <m:sub>
            <m:r>
              <m:rPr>
                <m:lit/>
                <m:nor/>
              </m:rPr>
              <w:rPr>
                <w:rFonts w:ascii="Cambria Math" w:hAnsi="Cambria Math"/>
              </w:rPr>
              <m:t xml:space="preserve">lp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tab/>
        <w:t>(2a)</w:t>
      </w:r>
    </w:p>
    <w:p>
      <w:pPr>
        <w:pStyle w:val="EQ"/>
        <w:rPr/>
      </w:pPr>
      <w:r>
        <w:rPr>
          <w:position w:val="-14"/>
        </w:rPr>
        <w:tab/>
      </w:r>
      <w:r>
        <w:rPr/>
      </w:r>
      <m:oMath xmlns:m="http://schemas.openxmlformats.org/officeDocument/2006/math">
        <m:sSub>
          <m:e>
            <m:r>
              <w:rPr>
                <w:rFonts w:ascii="Cambria Math" w:hAnsi="Cambria Math"/>
              </w:rPr>
              <m:t xml:space="preserve">x</m:t>
            </m:r>
          </m:e>
          <m:sub>
            <m:r>
              <m:rPr>
                <m:lit/>
                <m:nor/>
              </m:rPr>
              <w:rPr>
                <w:rFonts w:ascii="Cambria Math" w:hAnsi="Cambria Math"/>
              </w:rPr>
              <m:t xml:space="preserve">hp</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oMath>
      <w:r>
        <w:rPr/>
        <w:tab/>
        <w:t>(2b)</w:t>
      </w:r>
    </w:p>
    <w:p>
      <w:pPr>
        <w:pStyle w:val="Normal"/>
        <w:rPr/>
      </w:pPr>
      <w:r>
        <w:rPr/>
        <w:t xml:space="preserve">The filters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m:t>
        </m:r>
      </m:oMath>
      <w:r>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w:r>
        <w:rPr/>
        <w:t>, and</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oMath>
      <w:r>
        <w:rPr/>
        <w:t>are first order direct form all-pass filters, whose transfer function is given by:</w:t>
      </w:r>
    </w:p>
    <w:p>
      <w:pPr>
        <w:pStyle w:val="EQ"/>
        <w:rPr/>
      </w:pPr>
      <w:r>
        <w:rPr>
          <w:position w:val="-24"/>
        </w:rPr>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C</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num>
          <m:den>
            <m:r>
              <w:rPr>
                <w:rFonts w:ascii="Cambria Math" w:hAnsi="Cambria Math"/>
              </w:rPr>
              <m:t xml:space="preserve">1</m:t>
            </m:r>
            <m:r>
              <w:rPr>
                <w:rFonts w:ascii="Cambria Math" w:hAnsi="Cambria Math"/>
              </w:rPr>
              <m:t xml:space="preserve">+</m:t>
            </m:r>
            <m:r>
              <w:rPr>
                <w:rFonts w:ascii="Cambria Math" w:hAnsi="Cambria Math"/>
              </w:rPr>
              <m:t xml:space="preserve">C</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den>
        </m:f>
      </m:oMath>
      <w:r>
        <w:rPr/>
        <w:t>,</w:t>
        <w:tab/>
        <w:t>(3)</w:t>
      </w:r>
    </w:p>
    <w:p>
      <w:pPr>
        <w:pStyle w:val="Normal"/>
        <w:rPr/>
      </w:pPr>
      <w:r>
        <w:rPr/>
        <w:t>where C is the filter coefficient.</w:t>
      </w:r>
    </w:p>
    <w:p>
      <w:pPr>
        <w:pStyle w:val="Normal"/>
        <w:rPr/>
      </w:pPr>
      <w:r>
        <w:rPr/>
        <w:t xml:space="preserve">Coefficients for the all-pass filters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r>
          <w:rPr>
            <w:rFonts w:ascii="Cambria Math" w:hAnsi="Cambria Math"/>
          </w:rPr>
          <m:t xml:space="preserve">)</m:t>
        </m:r>
      </m:oMath>
      <w:r>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m:t>
        </m:r>
      </m:oMath>
      <w:r>
        <w:rPr/>
        <w:t>, and</w:t>
      </w:r>
      <w:r>
        <w:rPr/>
      </w:r>
      <m:oMath xmlns:m="http://schemas.openxmlformats.org/officeDocument/2006/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oMath>
      <w:r>
        <w:rPr/>
        <w:t xml:space="preserve"> are COEFF5_1, COEFF5_2, and COEFF3, respectively.</w:t>
      </w:r>
    </w:p>
    <w:p>
      <w:pPr>
        <w:pStyle w:val="Normal"/>
        <w:rPr/>
      </w:pPr>
      <w:r>
        <w:rPr/>
        <w:t>Signal level is calculated at the output of the filter bank at each frequency band as follows:</w:t>
      </w:r>
    </w:p>
    <w:p>
      <w:pPr>
        <w:pStyle w:val="EQ"/>
        <w:rPr/>
      </w:pPr>
      <w:r>
        <w:rPr>
          <w:position w:val="-32"/>
        </w:rPr>
        <w:tab/>
      </w:r>
      <w:r>
        <w:rPr/>
      </w:r>
      <m:oMath xmlns:m="http://schemas.openxmlformats.org/officeDocument/2006/math">
        <m:r>
          <m:rPr>
            <m:lit/>
            <m:nor/>
          </m:rPr>
          <w:rPr>
            <w:rFonts w:ascii="Cambria Math" w:hAnsi="Cambria Math"/>
          </w:rPr>
          <m:t xml:space="preserve">level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sSub>
              <m:e>
                <m:r>
                  <m:rPr>
                    <m:lit/>
                    <m:nor/>
                  </m:rPr>
                  <w:rPr>
                    <w:rFonts w:ascii="Cambria Math" w:hAnsi="Cambria Math"/>
                  </w:rPr>
                  <m:t xml:space="preserve">START</m:t>
                </m:r>
              </m:e>
              <m:sub>
                <m:r>
                  <w:rPr>
                    <w:rFonts w:ascii="Cambria Math" w:hAnsi="Cambria Math"/>
                  </w:rPr>
                  <m:t xml:space="preserve">n</m:t>
                </m:r>
              </m:sub>
            </m:sSub>
          </m:sub>
          <m:sup>
            <m:sSub>
              <m:e>
                <m:r>
                  <m:rPr>
                    <m:lit/>
                    <m:nor/>
                  </m:rPr>
                  <w:rPr>
                    <w:rFonts w:ascii="Cambria Math" w:hAnsi="Cambria Math"/>
                  </w:rPr>
                  <m:t xml:space="preserve">END</m:t>
                </m:r>
              </m:e>
              <m:sub>
                <m:r>
                  <w:rPr>
                    <w:rFonts w:ascii="Cambria Math" w:hAnsi="Cambria Math"/>
                  </w:rPr>
                  <m:t xml:space="preserve">n</m:t>
                </m:r>
              </m:sub>
            </m:sSub>
          </m:sup>
          <m:e>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nary>
      </m:oMath>
      <w:r>
        <w:rPr/>
        <w:t>,</w:t>
        <w:tab/>
        <w:t>(4)</w:t>
      </w:r>
    </w:p>
    <w:p>
      <w:pPr>
        <w:pStyle w:val="Normal"/>
        <w:rPr/>
      </w:pPr>
      <w:r>
        <w:rPr/>
        <w:t>where:</w:t>
      </w:r>
    </w:p>
    <w:p>
      <w:pPr>
        <w:pStyle w:val="Normal"/>
        <w:ind w:firstLine="567"/>
        <w:rPr/>
      </w:pPr>
      <w:r>
        <w:rPr/>
        <w:t>n</w:t>
        <w:tab/>
        <w:t>index for the frequency band</w:t>
      </w:r>
    </w:p>
    <w:p>
      <w:pPr>
        <w:pStyle w:val="Normal"/>
        <w:ind w:firstLine="567"/>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m:t>
        </m:r>
      </m:oMath>
      <w:r>
        <w:rPr/>
        <w:tab/>
        <w:t>sample i at the output of the filter bank at frequency band n</w:t>
      </w:r>
    </w:p>
    <w:p>
      <w:pPr>
        <w:pStyle w:val="Normal"/>
        <w:ind w:firstLine="567"/>
        <w:rPr/>
      </w:pPr>
      <w:r>
        <w:rPr>
          <w:position w:val="-12"/>
        </w:rPr>
        <w:tab/>
      </w:r>
      <w:r>
        <w:rPr/>
      </w:r>
      <m:oMath xmlns:m="http://schemas.openxmlformats.org/officeDocument/2006/math">
        <m:sSub>
          <m:e>
            <m:r>
              <m:rPr>
                <m:lit/>
                <m:nor/>
              </m:rPr>
              <w:rPr>
                <w:rFonts w:ascii="Cambria Math" w:hAnsi="Cambria Math"/>
              </w:rPr>
              <m:t xml:space="preserve">START</m:t>
            </m:r>
          </m:e>
          <m:sub>
            <m:r>
              <w:rPr>
                <w:rFonts w:ascii="Cambria Math" w:hAnsi="Cambria Math"/>
              </w:rPr>
              <m:t xml:space="preserve">n</m:t>
            </m:r>
          </m:sub>
        </m:sSub>
      </m:oMath>
      <w:r>
        <w:rPr/>
        <w:tab/>
        <w:t>=</w:t>
      </w:r>
      <w:r>
        <w:rPr/>
      </w:r>
      <m:oMath xmlns:m="http://schemas.openxmlformats.org/officeDocument/2006/math">
        <m:eqArr>
          <m:e>
            <m:d>
              <m:dPr>
                <m:begChr m:val="{"/>
                <m:endChr m:val=""/>
              </m:dPr>
              <m:e>
                <m:r>
                  <w:rPr>
                    <w:rFonts w:ascii="Cambria Math" w:hAnsi="Cambria Math"/>
                  </w:rPr>
                  <m:t xml:space="preserve">−</m:t>
                </m:r>
                <m:r>
                  <m:rPr>
                    <m:lit/>
                    <m:nor/>
                  </m:rPr>
                  <w:rPr>
                    <w:rFonts w:ascii="Cambria Math" w:hAnsi="Cambria Math"/>
                  </w:rPr>
                  <m:t xml:space="preserve">6,  1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4</m:t>
                </m:r>
              </m:e>
              <m:e/>
            </m:d>
            <m:d>
              <m:dPr>
                <m:begChr m:val="{"/>
                <m:endChr m:val=""/>
              </m:dPr>
              <m:e>
                <m:r>
                  <w:rPr>
                    <w:rFonts w:ascii="Cambria Math" w:hAnsi="Cambria Math"/>
                  </w:rPr>
                  <m:t xml:space="preserve">−</m:t>
                </m:r>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  5</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8</m:t>
                </m:r>
              </m:e>
              <m:e/>
            </m:d>
            <m:d>
              <m:dPr>
                <m:begChr m:val="{"/>
                <m:endChr m:val=""/>
              </m:dPr>
              <m:e>
                <m:r>
                  <w:rPr>
                    <w:rFonts w:ascii="Cambria Math" w:hAnsi="Cambria Math"/>
                  </w:rPr>
                  <m:t xml:space="preserve">−</m:t>
                </m:r>
                <m:r>
                  <m:rPr>
                    <m:lit/>
                    <m:nor/>
                  </m:rPr>
                  <w:rPr>
                    <w:rFonts w:ascii="Cambria Math" w:hAnsi="Cambria Math"/>
                  </w:rPr>
                  <m:t xml:space="preserve">24,  9</m:t>
                </m:r>
                <m:r>
                  <w:rPr>
                    <w:rFonts w:ascii="Cambria Math" w:hAnsi="Cambria Math"/>
                  </w:rPr>
                  <m:t xml:space="preserve">≤</m:t>
                </m:r>
                <m:r>
                  <w:rPr>
                    <w:rFonts w:ascii="Cambria Math" w:hAnsi="Cambria Math"/>
                  </w:rPr>
                  <m:t xml:space="preserve">n</m:t>
                </m:r>
                <m:r>
                  <w:rPr>
                    <w:rFonts w:ascii="Cambria Math" w:hAnsi="Cambria Math"/>
                  </w:rPr>
                  <m:t xml:space="preserve">≤</m:t>
                </m:r>
                <m:r>
                  <m:rPr>
                    <m:lit/>
                    <m:nor/>
                  </m:rPr>
                  <w:rPr>
                    <w:rFonts w:ascii="Cambria Math" w:hAnsi="Cambria Math"/>
                  </w:rPr>
                  <m:t xml:space="preserve">11</m:t>
                </m:r>
              </m:e>
              <m:e/>
            </m:d>
          </m:e>
        </m:eqArr>
      </m:oMath>
    </w:p>
    <w:p>
      <w:pPr>
        <w:pStyle w:val="Normal"/>
        <w:ind w:firstLine="567"/>
        <w:rPr/>
      </w:pPr>
      <w:r>
        <w:rPr>
          <w:position w:val="-12"/>
        </w:rPr>
        <w:tab/>
      </w:r>
      <w:r>
        <w:rPr/>
      </w:r>
      <m:oMath xmlns:m="http://schemas.openxmlformats.org/officeDocument/2006/math">
        <m:sSub>
          <m:e>
            <m:r>
              <m:rPr>
                <m:lit/>
                <m:nor/>
              </m:rPr>
              <w:rPr>
                <w:rFonts w:ascii="Cambria Math" w:hAnsi="Cambria Math"/>
              </w:rPr>
              <m:t xml:space="preserve">END</m:t>
            </m:r>
          </m:e>
          <m:sub>
            <m:r>
              <w:rPr>
                <w:rFonts w:ascii="Cambria Math" w:hAnsi="Cambria Math"/>
              </w:rPr>
              <m:t xml:space="preserve">n</m:t>
            </m:r>
          </m:sub>
        </m:sSub>
      </m:oMath>
      <w:r>
        <w:rPr/>
        <w:tab/>
        <w:t>=</w:t>
      </w:r>
      <w:r>
        <w:rPr/>
      </w:r>
      <m:oMath xmlns:m="http://schemas.openxmlformats.org/officeDocument/2006/math">
        <m:eqArr>
          <m:e>
            <m:d>
              <m:dPr>
                <m:begChr m:val="{"/>
                <m:endChr m:val=""/>
              </m:dPr>
              <m:e>
                <m:r>
                  <w:rPr>
                    <w:rFonts w:ascii="Cambria Math" w:hAnsi="Cambria Math"/>
                  </w:rPr>
                  <m:t xml:space="preserve">7</m:t>
                </m:r>
                <m:r>
                  <w:rPr>
                    <w:rFonts w:ascii="Cambria Math" w:hAnsi="Cambria Math"/>
                  </w:rPr>
                  <m:t xml:space="preserve">,</m:t>
                </m:r>
                <m:r>
                  <m:rPr>
                    <m:lit/>
                    <m:nor/>
                  </m:rPr>
                  <w:rPr>
                    <w:rFonts w:ascii="Cambria Math" w:hAnsi="Cambria Math"/>
                  </w:rPr>
                  <m:t xml:space="preserve">    1 </m:t>
                </m:r>
                <m:r>
                  <w:rPr>
                    <w:rFonts w:ascii="Cambria Math" w:hAnsi="Cambria Math"/>
                  </w:rPr>
                  <m:t xml:space="preserve">≤</m:t>
                </m:r>
                <m:r>
                  <m:rPr>
                    <m:lit/>
                    <m:nor/>
                  </m:rPr>
                  <w:rPr>
                    <w:rFonts w:ascii="Cambria Math" w:hAnsi="Cambria Math"/>
                  </w:rPr>
                  <m:t xml:space="preserve">n </m:t>
                </m:r>
                <m:r>
                  <w:rPr>
                    <w:rFonts w:ascii="Cambria Math" w:hAnsi="Cambria Math"/>
                  </w:rPr>
                  <m:t xml:space="preserve">≤</m:t>
                </m:r>
                <m:r>
                  <m:rPr>
                    <m:lit/>
                    <m:nor/>
                  </m:rPr>
                  <w:rPr>
                    <w:rFonts w:ascii="Cambria Math" w:hAnsi="Cambria Math"/>
                  </w:rPr>
                  <m:t xml:space="preserve"> 4</m:t>
                </m:r>
              </m:e>
              <m:e/>
            </m:d>
            <m:d>
              <m:dPr>
                <m:begChr m:val="{"/>
                <m:endChr m:val=""/>
              </m:dPr>
              <m:e>
                <m:r>
                  <m:rPr>
                    <m:lit/>
                    <m:nor/>
                  </m:rPr>
                  <w:rPr>
                    <w:rFonts w:ascii="Cambria Math" w:hAnsi="Cambria Math"/>
                  </w:rPr>
                  <m:t xml:space="preserve">15,  5 </m:t>
                </m:r>
                <m:r>
                  <w:rPr>
                    <w:rFonts w:ascii="Cambria Math" w:hAnsi="Cambria Math"/>
                  </w:rPr>
                  <m:t xml:space="preserve">≤</m:t>
                </m:r>
                <m:r>
                  <m:rPr>
                    <m:lit/>
                    <m:nor/>
                  </m:rPr>
                  <w:rPr>
                    <w:rFonts w:ascii="Cambria Math" w:hAnsi="Cambria Math"/>
                  </w:rPr>
                  <m:t xml:space="preserve"> n </m:t>
                </m:r>
                <m:r>
                  <w:rPr>
                    <w:rFonts w:ascii="Cambria Math" w:hAnsi="Cambria Math"/>
                  </w:rPr>
                  <m:t xml:space="preserve">≤</m:t>
                </m:r>
                <m:r>
                  <m:rPr>
                    <m:lit/>
                    <m:nor/>
                  </m:rPr>
                  <w:rPr>
                    <w:rFonts w:ascii="Cambria Math" w:hAnsi="Cambria Math"/>
                  </w:rPr>
                  <m:t xml:space="preserve"> 8</m:t>
                </m:r>
              </m:e>
              <m:e/>
            </m:d>
            <m:d>
              <m:dPr>
                <m:begChr m:val="{"/>
                <m:endChr m:val=""/>
              </m:dPr>
              <m:e>
                <m:r>
                  <m:rPr>
                    <m:lit/>
                    <m:nor/>
                  </m:rPr>
                  <w:rPr>
                    <w:rFonts w:ascii="Cambria Math" w:hAnsi="Cambria Math"/>
                  </w:rPr>
                  <m:t xml:space="preserve">31,  9 </m:t>
                </m:r>
                <m:r>
                  <w:rPr>
                    <w:rFonts w:ascii="Cambria Math" w:hAnsi="Cambria Math"/>
                  </w:rPr>
                  <m:t xml:space="preserve">≤</m:t>
                </m:r>
                <m:r>
                  <m:rPr>
                    <m:lit/>
                    <m:nor/>
                  </m:rPr>
                  <w:rPr>
                    <w:rFonts w:ascii="Cambria Math" w:hAnsi="Cambria Math"/>
                  </w:rPr>
                  <m:t xml:space="preserve"> n </m:t>
                </m:r>
                <m:r>
                  <w:rPr>
                    <w:rFonts w:ascii="Cambria Math" w:hAnsi="Cambria Math"/>
                  </w:rPr>
                  <m:t xml:space="preserve">≤</m:t>
                </m:r>
                <m:r>
                  <m:rPr>
                    <m:lit/>
                    <m:nor/>
                  </m:rPr>
                  <w:rPr>
                    <w:rFonts w:ascii="Cambria Math" w:hAnsi="Cambria Math"/>
                  </w:rPr>
                  <m:t xml:space="preserve"> 11</m:t>
                </m:r>
              </m:e>
              <m:e/>
            </m:d>
          </m:e>
        </m:eqArr>
      </m:oMath>
    </w:p>
    <w:p>
      <w:pPr>
        <w:pStyle w:val="Normal"/>
        <w:rPr/>
      </w:pPr>
      <w:r>
        <w:rPr/>
        <w:t xml:space="preserve">Negative indices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refer to the previous frame.</w:t>
      </w:r>
    </w:p>
    <w:p>
      <w:pPr>
        <w:pStyle w:val="Heading3"/>
        <w:rPr/>
      </w:pPr>
      <w:bookmarkStart w:id="34" w:name="__RefHeading___Toc517279502"/>
      <w:bookmarkEnd w:id="34"/>
      <w:r>
        <w:rPr/>
        <w:t>3.3.2</w:t>
        <w:tab/>
        <w:t>Tone detection</w:t>
      </w:r>
    </w:p>
    <w:p>
      <w:pPr>
        <w:pStyle w:val="Normal"/>
        <w:rPr/>
      </w:pPr>
      <w:r>
        <w:rPr/>
        <w:t>The purpose of the tone detection function is to detect information tones, vowel sounds and other periodic signals. The tone detection uses normalized open-loop pitch gains (ol_gain), which are received from the speech encoder. If the pitch gain is higher than the constant TONE_THR, tone is detected and the tone flag is set:</w:t>
      </w:r>
    </w:p>
    <w:p>
      <w:pPr>
        <w:pStyle w:val="Normal"/>
        <w:rPr/>
      </w:pPr>
      <w:r>
        <w:rPr/>
        <w:t>if (ol_gain &gt; TONE_THR)</w:t>
      </w:r>
    </w:p>
    <w:p>
      <w:pPr>
        <w:pStyle w:val="Normal"/>
        <w:ind w:firstLine="567"/>
        <w:rPr/>
      </w:pPr>
      <w:r>
        <w:rPr/>
        <w:t>tone_flag = 1</w:t>
      </w:r>
    </w:p>
    <w:p>
      <w:pPr>
        <w:pStyle w:val="Normal"/>
        <w:rPr/>
      </w:pPr>
      <w:r>
        <w:rPr/>
        <w:t>The open-loop pitch search and correspondingly the tone flag is computed twice in each frame, except for mode 6.60 kbit/s, where it is computed only once.</w:t>
      </w:r>
    </w:p>
    <w:p>
      <w:pPr>
        <w:pStyle w:val="Heading3"/>
        <w:rPr/>
      </w:pPr>
      <w:bookmarkStart w:id="35" w:name="__RefHeading___Toc517279503"/>
      <w:bookmarkEnd w:id="35"/>
      <w:r>
        <w:rPr/>
        <w:t>3.3.3</w:t>
        <w:tab/>
        <w:t>VAD decision</w:t>
      </w:r>
    </w:p>
    <w:p>
      <w:pPr>
        <w:pStyle w:val="Normal"/>
        <w:rPr/>
      </w:pPr>
      <w:r>
        <w:rPr/>
        <w:t>The block diagram of the VAD decision algorithm is shown in figure 3.</w:t>
      </w:r>
    </w:p>
    <w:p>
      <w:pPr>
        <w:pStyle w:val="TH"/>
        <w:rPr/>
      </w:pPr>
      <w:bookmarkStart w:id="36" w:name="_1033213567"/>
      <w:bookmarkStart w:id="37" w:name="_1033213555"/>
      <w:bookmarkStart w:id="38" w:name="_1032687374"/>
      <w:bookmarkStart w:id="39" w:name="_1032687132"/>
      <w:bookmarkStart w:id="40" w:name="_1032686888"/>
      <w:bookmarkStart w:id="41" w:name="_1032686848"/>
      <w:bookmarkStart w:id="42" w:name="_1032686234"/>
      <w:bookmarkStart w:id="43" w:name="_1032679310"/>
      <w:bookmarkEnd w:id="36"/>
      <w:bookmarkEnd w:id="37"/>
      <w:bookmarkEnd w:id="38"/>
      <w:bookmarkEnd w:id="39"/>
      <w:bookmarkEnd w:id="40"/>
      <w:bookmarkEnd w:id="41"/>
      <w:bookmarkEnd w:id="42"/>
      <w:bookmarkEnd w:id="43"/>
      <w:r>
        <w:rPr/>
        <w:object w:dxaOrig="7635" w:dyaOrig="640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81.75pt;height:320.45pt" filled="f" o:ole="">
            <v:imagedata r:id="rId15" o:title=""/>
          </v:shape>
          <o:OLEObject Type="Embed" ProgID="" ShapeID="ole_rId14" DrawAspect="Content" ObjectID="_318006743" r:id="rId14"/>
        </w:object>
      </w:r>
    </w:p>
    <w:p>
      <w:pPr>
        <w:pStyle w:val="TF"/>
        <w:rPr/>
      </w:pPr>
      <w:r>
        <w:rPr/>
        <w:t>Figure 3: Simplified block diagram of the VAD decision algorithm</w:t>
      </w:r>
    </w:p>
    <w:p>
      <w:pPr>
        <w:pStyle w:val="Normal"/>
        <w:rPr/>
      </w:pPr>
      <w:r>
        <w:rPr/>
        <w:t>Power of the input frame is calculated as follows:</w:t>
      </w:r>
    </w:p>
    <w:p>
      <w:pPr>
        <w:pStyle w:val="EQ"/>
        <w:rPr/>
      </w:pPr>
      <w:r>
        <w:rPr>
          <w:rFonts w:cs="Arial" w:ascii="Arial" w:hAnsi="Arial"/>
          <w:position w:val="-30"/>
        </w:rPr>
        <w:tab/>
      </w:r>
      <w:r>
        <w:rPr>
          <w:rFonts w:cs="Arial" w:ascii="Arial" w:hAnsi="Arial"/>
        </w:rPr>
      </w:r>
      <m:oMath xmlns:m="http://schemas.openxmlformats.org/officeDocument/2006/math">
        <m:sSub>
          <m:e>
            <m:r>
              <m:rPr>
                <m:lit/>
                <m:nor/>
              </m:rPr>
              <w:rPr>
                <w:rFonts w:ascii="Cambria Math" w:hAnsi="Cambria Math"/>
              </w:rPr>
              <m:t xml:space="preserve">frame</m:t>
            </m:r>
          </m:e>
          <m:sub>
            <m:r>
              <m:rPr>
                <m:lit/>
                <m:nor/>
              </m:rPr>
              <w:rPr>
                <w:rFonts w:ascii="Cambria Math" w:hAnsi="Cambria Math"/>
              </w:rPr>
              <m:t xml:space="preserve">pow</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m:rPr>
                    <m:lit/>
                    <m:nor/>
                  </m:rPr>
                  <w:rPr>
                    <w:rFonts w:ascii="Cambria Math" w:hAnsi="Cambria Math"/>
                  </w:rPr>
                  <m:t xml:space="preserve">FRAME</m:t>
                </m:r>
              </m:e>
              <m:sub>
                <m:r>
                  <m:rPr>
                    <m:lit/>
                    <m:nor/>
                  </m:rPr>
                  <w:rPr>
                    <w:rFonts w:ascii="Cambria Math" w:hAnsi="Cambria Math"/>
                  </w:rPr>
                  <m:t xml:space="preserve">LEN</m:t>
                </m:r>
              </m:sub>
            </m:sSub>
          </m:sup>
          <m:e>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i</m:t>
            </m:r>
            <m:r>
              <w:rPr>
                <w:rFonts w:ascii="Cambria Math" w:hAnsi="Cambria Math"/>
              </w:rPr>
              <m:t xml:space="preserve">)</m:t>
            </m:r>
          </m:e>
        </m:nary>
      </m:oMath>
      <w:r>
        <w:rPr>
          <w:rFonts w:cs="Arial" w:ascii="Arial" w:hAnsi="Arial"/>
        </w:rPr>
        <w:t>,</w:t>
        <w:tab/>
      </w:r>
      <w:r>
        <w:rPr/>
        <w:t>(5)</w:t>
      </w:r>
    </w:p>
    <w:p>
      <w:pPr>
        <w:pStyle w:val="Normal"/>
        <w:rPr/>
      </w:pPr>
      <w:r>
        <w:rPr/>
        <w:t>where samples s(i) of the input frame are pointed by the new_speech pointer of the speech encoder. Variable pow_sum is sum of the powers of the current and previous frames. If pow_sum is lower than the constant POW_TONE_THR, tone-flag is set to zero.</w:t>
      </w:r>
    </w:p>
    <w:p>
      <w:pPr>
        <w:pStyle w:val="Normal"/>
        <w:rPr/>
      </w:pPr>
      <w:r>
        <w:rPr/>
        <w:t>The difference between the signal levels of the input frame and the background noise estimate is calculated as follows:</w:t>
      </w:r>
    </w:p>
    <w:p>
      <w:pPr>
        <w:pStyle w:val="EQ"/>
        <w:rPr/>
      </w:pPr>
      <w:r>
        <w:rPr>
          <w:position w:val="-28"/>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sum</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r>
              <m:rPr>
                <m:lit/>
                <m:nor/>
              </m:rPr>
              <w:rPr>
                <w:rFonts w:ascii="Cambria Math" w:hAnsi="Cambria Math"/>
              </w:rPr>
              <m:t xml:space="preserve">MAX</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f>
              <m:num>
                <m:r>
                  <m:rPr>
                    <m:lit/>
                    <m:nor/>
                  </m:rPr>
                  <w:rPr>
                    <w:rFonts w:ascii="Cambria Math" w:hAnsi="Cambria Math"/>
                  </w:rPr>
                  <m:t xml:space="preserve">level</m:t>
                </m:r>
                <m:d>
                  <m:dPr>
                    <m:begChr m:val="["/>
                    <m:endChr m:val="]"/>
                  </m:dPr>
                  <m:e>
                    <m:r>
                      <w:rPr>
                        <w:rFonts w:ascii="Cambria Math" w:hAnsi="Cambria Math"/>
                      </w:rPr>
                      <m:t xml:space="preserve">n</m:t>
                    </m:r>
                  </m:e>
                </m:d>
              </m:num>
              <m:den>
                <m:sSub>
                  <m:e>
                    <m:r>
                      <m:rPr>
                        <m:lit/>
                        <m:nor/>
                      </m:rPr>
                      <w:rPr>
                        <w:rFonts w:ascii="Cambria Math" w:hAnsi="Cambria Math"/>
                      </w:rPr>
                      <m:t xml:space="preserve">bckr</m:t>
                    </m:r>
                  </m:e>
                  <m:sub>
                    <m:r>
                      <m:rPr>
                        <m:lit/>
                        <m:nor/>
                      </m:rPr>
                      <w:rPr>
                        <w:rFonts w:ascii="Cambria Math" w:hAnsi="Cambria Math"/>
                      </w:rPr>
                      <m:t xml:space="preserve">est</m:t>
                    </m:r>
                  </m:sub>
                </m:sSub>
                <m:d>
                  <m:dPr>
                    <m:begChr m:val="["/>
                    <m:endChr m:val="]"/>
                  </m:dPr>
                  <m:e>
                    <m:r>
                      <w:rPr>
                        <w:rFonts w:ascii="Cambria Math" w:hAnsi="Cambria Math"/>
                      </w:rPr>
                      <m:t xml:space="preserve">n</m:t>
                    </m:r>
                  </m:e>
                </m:d>
              </m:den>
            </m:f>
            <m:sSup>
              <m:e>
                <m:r>
                  <w:rPr>
                    <w:rFonts w:ascii="Cambria Math" w:hAnsi="Cambria Math"/>
                  </w:rPr>
                  <m:t xml:space="preserve">)</m:t>
                </m:r>
              </m:e>
              <m:sup>
                <m:r>
                  <w:rPr>
                    <w:rFonts w:ascii="Cambria Math" w:hAnsi="Cambria Math"/>
                  </w:rPr>
                  <m:t xml:space="preserve">2</m:t>
                </m:r>
              </m:sup>
            </m:sSup>
          </m:e>
        </m:nary>
      </m:oMath>
      <w:r>
        <w:rPr/>
        <w:t>,</w:t>
        <w:tab/>
        <w:t>(6)</w:t>
      </w:r>
    </w:p>
    <w:p>
      <w:pPr>
        <w:pStyle w:val="Normal"/>
        <w:rPr/>
      </w:pPr>
      <w:r>
        <w:rPr/>
        <w:t>where:</w:t>
      </w:r>
    </w:p>
    <w:p>
      <w:pPr>
        <w:pStyle w:val="B1"/>
        <w:rPr/>
      </w:pPr>
      <w:r>
        <w:rPr/>
        <w:t>level[n]</w:t>
        <w:tab/>
        <w:t>signal level at band n</w:t>
      </w:r>
    </w:p>
    <w:p>
      <w:pPr>
        <w:pStyle w:val="B1"/>
        <w:rPr/>
      </w:pPr>
      <w:r>
        <w:rPr/>
        <w:t>bckr_est[n]</w:t>
        <w:tab/>
        <w:t>level of background noise estimate at band n</w:t>
      </w:r>
    </w:p>
    <w:p>
      <w:pPr>
        <w:pStyle w:val="Normal"/>
        <w:rPr/>
      </w:pPr>
      <w:r>
        <w:rPr/>
        <w:t xml:space="preserve">VAD decision is made by comparing the variable snr_sum to a threshold. The threshold (vad_thr) is adapted to get desired sensitivity depending on estimated speech and background noise levels. </w:t>
      </w:r>
    </w:p>
    <w:p>
      <w:pPr>
        <w:pStyle w:val="Normal"/>
        <w:rPr/>
      </w:pPr>
      <w:r>
        <w:rPr/>
        <w:t>Average background noise level is calculated by adding noise estimates at each band except the lowest band:</w:t>
      </w:r>
    </w:p>
    <w:p>
      <w:pPr>
        <w:pStyle w:val="EQ"/>
        <w:rPr/>
      </w:pPr>
      <w:r>
        <w:rPr/>
        <w:tab/>
      </w:r>
      <w:r>
        <w:rPr/>
      </w:r>
      <m:oMath xmlns:m="http://schemas.openxmlformats.org/officeDocument/2006/math">
        <m:sSub>
          <m:e>
            <m:r>
              <m:rPr>
                <m:lit/>
                <m:nor/>
              </m:rPr>
              <w:rPr>
                <w:rFonts w:ascii="Cambria Math" w:hAnsi="Cambria Math"/>
              </w:rPr>
              <m:t xml:space="preserve">noise</m:t>
            </m:r>
          </m:e>
          <m:sub>
            <m:r>
              <m:rPr>
                <m:lit/>
                <m:nor/>
              </m:rPr>
              <w:rPr>
                <w:rFonts w:ascii="Cambria Math" w:hAnsi="Cambria Math"/>
              </w:rPr>
              <m:t xml:space="preserve">level</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2</m:t>
            </m:r>
          </m:sub>
          <m:sup>
            <m:r>
              <m:rPr>
                <m:lit/>
                <m:nor/>
              </m:rPr>
              <w:rPr>
                <w:rFonts w:ascii="Cambria Math" w:hAnsi="Cambria Math"/>
              </w:rPr>
              <m:t xml:space="preserve">12</m:t>
            </m:r>
          </m:sup>
          <m:e>
            <m:sSub>
              <m:e>
                <m:r>
                  <m:rPr>
                    <m:lit/>
                    <m:nor/>
                  </m:rPr>
                  <w:rPr>
                    <w:rFonts w:ascii="Cambria Math" w:hAnsi="Cambria Math"/>
                  </w:rPr>
                  <m:t xml:space="preserve">bckr</m:t>
                </m:r>
              </m:e>
              <m:sub>
                <m:r>
                  <m:rPr>
                    <m:lit/>
                    <m:nor/>
                  </m:rPr>
                  <w:rPr>
                    <w:rFonts w:ascii="Cambria Math" w:hAnsi="Cambria Math"/>
                  </w:rPr>
                  <m:t xml:space="preserve">est</m:t>
                </m:r>
              </m:sub>
            </m:sSub>
            <m:d>
              <m:dPr>
                <m:begChr m:val="["/>
                <m:endChr m:val="]"/>
              </m:dPr>
              <m:e>
                <m:r>
                  <w:rPr>
                    <w:rFonts w:ascii="Cambria Math" w:hAnsi="Cambria Math"/>
                  </w:rPr>
                  <m:t xml:space="preserve">n</m:t>
                </m:r>
              </m:e>
            </m:d>
          </m:e>
        </m:nary>
      </m:oMath>
      <w:r>
        <w:rPr/>
        <w:tab/>
        <w:t>(7)</w:t>
      </w:r>
    </w:p>
    <w:p>
      <w:pPr>
        <w:pStyle w:val="Normal"/>
        <w:rPr/>
      </w:pPr>
      <w:r>
        <w:rPr/>
        <w:t xml:space="preserve">If SNR is lower that the threshold (MIN_SPEECH_SNR), speech level is increased as follows: </w:t>
      </w:r>
    </w:p>
    <w:p>
      <w:pPr>
        <w:pStyle w:val="Normal"/>
        <w:ind w:firstLine="284"/>
        <w:rPr/>
      </w:pPr>
      <w:r>
        <w:rPr/>
        <w:t>If (speech_level/noise_level &lt; MIN_SPEECH_SNR)</w:t>
      </w:r>
    </w:p>
    <w:p>
      <w:pPr>
        <w:pStyle w:val="Normal"/>
        <w:rPr/>
      </w:pPr>
      <w:r>
        <w:rPr/>
        <w:tab/>
        <w:t>Speech_level = MIN_SPEECH_SNR * noise_level</w:t>
      </w:r>
    </w:p>
    <w:p>
      <w:pPr>
        <w:pStyle w:val="Normal"/>
        <w:rPr>
          <w:rFonts w:ascii="Arial" w:hAnsi="Arial" w:cs="Arial"/>
        </w:rPr>
      </w:pPr>
      <w:r>
        <w:rPr>
          <w:rFonts w:cs="Arial" w:ascii="Arial" w:hAnsi="Arial"/>
        </w:rPr>
      </w:r>
    </w:p>
    <w:p>
      <w:pPr>
        <w:pStyle w:val="Normal"/>
        <w:rPr/>
      </w:pPr>
      <w:r>
        <w:rPr/>
        <w:t>Logarithmic value for noise estimate is calculated as follows:</w:t>
      </w:r>
    </w:p>
    <w:p>
      <w:pPr>
        <w:pStyle w:val="EQ"/>
        <w:rPr/>
      </w:pPr>
      <w:r>
        <w:rPr/>
        <w:tab/>
      </w:r>
      <w:r>
        <w:rPr/>
      </w:r>
      <m:oMath xmlns:m="http://schemas.openxmlformats.org/officeDocument/2006/math">
        <m:r>
          <w:rPr>
            <w:rFonts w:ascii="Cambria Math" w:hAnsi="Cambria Math"/>
          </w:rPr>
          <m:t xml:space="preserve">i</m:t>
        </m:r>
        <m:r>
          <m:rPr>
            <m:lit/>
            <m:nor/>
          </m:rPr>
          <w:rPr>
            <w:rFonts w:ascii="Cambria Math" w:hAnsi="Cambria Math"/>
          </w:rPr>
          <m:t xml:space="preserve">log</m:t>
        </m:r>
        <m:r>
          <w:rPr>
            <w:rFonts w:ascii="Cambria Math" w:hAnsi="Cambria Math"/>
          </w:rPr>
          <m:t xml:space="preserve">2</m:t>
        </m:r>
        <m:r>
          <m:rPr>
            <m:lit/>
            <m:nor/>
          </m:rPr>
          <w:rPr>
            <w:rFonts w:ascii="Cambria Math" w:hAnsi="Cambria Math"/>
          </w:rPr>
          <m:t xml:space="preserve">_noise_level</m:t>
        </m:r>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noise_level</m:t>
        </m:r>
        <m:r>
          <w:rPr>
            <w:rFonts w:ascii="Cambria Math" w:hAnsi="Cambria Math"/>
          </w:rPr>
          <m:t xml:space="preserve">)</m:t>
        </m:r>
      </m:oMath>
      <w:r>
        <w:rPr/>
        <w:tab/>
        <w:t>(8)</w:t>
      </w:r>
    </w:p>
    <w:p>
      <w:pPr>
        <w:pStyle w:val="Normal"/>
        <w:rPr/>
      </w:pPr>
      <w:r>
        <w:rPr/>
        <w:t>Before logarithmic value from the speech estimate is calculated, MIN_SPEECH_SNR*noise_level is subtracted from the speech level to correct its value in low SNR situations.</w:t>
      </w:r>
    </w:p>
    <w:p>
      <w:pPr>
        <w:pStyle w:val="EQ"/>
        <w:rPr/>
      </w:pPr>
      <w:r>
        <w:rPr/>
        <w:tab/>
      </w:r>
      <w:r>
        <w:rPr/>
      </w:r>
      <m:oMath xmlns:m="http://schemas.openxmlformats.org/officeDocument/2006/math">
        <m:r>
          <w:rPr>
            <w:rFonts w:ascii="Cambria Math" w:hAnsi="Cambria Math"/>
          </w:rPr>
          <m:t xml:space="preserve">i</m:t>
        </m:r>
        <m:r>
          <m:rPr>
            <m:lit/>
            <m:nor/>
          </m:rPr>
          <w:rPr>
            <w:rFonts w:ascii="Cambria Math" w:hAnsi="Cambria Math"/>
          </w:rPr>
          <m:t xml:space="preserve">log</m:t>
        </m:r>
        <m:r>
          <w:rPr>
            <w:rFonts w:ascii="Cambria Math" w:hAnsi="Cambria Math"/>
          </w:rPr>
          <m:t xml:space="preserve">2</m:t>
        </m:r>
        <m:r>
          <m:rPr>
            <m:lit/>
            <m:nor/>
          </m:rPr>
          <w:rPr>
            <w:rFonts w:ascii="Cambria Math" w:hAnsi="Cambria Math"/>
          </w:rPr>
          <m:t xml:space="preserve">_speech_level</m:t>
        </m:r>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speech_level</m:t>
        </m:r>
        <m:r>
          <w:rPr>
            <w:rFonts w:ascii="Cambria Math" w:hAnsi="Cambria Math"/>
          </w:rPr>
          <m:t xml:space="preserve">−</m:t>
        </m:r>
        <m:sSub>
          <m:e>
            <m:r>
              <m:rPr>
                <m:lit/>
                <m:nor/>
              </m:rPr>
              <w:rPr>
                <w:rFonts w:ascii="Cambria Math" w:hAnsi="Cambria Math"/>
              </w:rPr>
              <m:t xml:space="preserve">MIN</m:t>
            </m:r>
          </m:e>
          <m:sub>
            <m:sSub>
              <m:e>
                <m:r>
                  <m:rPr>
                    <m:lit/>
                    <m:nor/>
                  </m:rPr>
                  <w:rPr>
                    <w:rFonts w:ascii="Cambria Math" w:hAnsi="Cambria Math"/>
                  </w:rPr>
                  <m:t xml:space="preserve">SPEECH</m:t>
                </m:r>
              </m:e>
              <m:sub>
                <m:r>
                  <m:rPr>
                    <m:lit/>
                    <m:nor/>
                  </m:rPr>
                  <w:rPr>
                    <w:rFonts w:ascii="Cambria Math" w:hAnsi="Cambria Math"/>
                  </w:rPr>
                  <m:t xml:space="preserve">SNR</m:t>
                </m:r>
              </m:sub>
            </m:sSub>
          </m:sub>
        </m:sSub>
        <m:r>
          <w:rPr>
            <w:rFonts w:ascii="Cambria Math" w:hAnsi="Cambria Math"/>
          </w:rPr>
          <m:t xml:space="preserve">∗</m:t>
        </m:r>
        <m:sSub>
          <m:e>
            <m:r>
              <m:rPr>
                <m:lit/>
                <m:nor/>
              </m:rPr>
              <w:rPr>
                <w:rFonts w:ascii="Cambria Math" w:hAnsi="Cambria Math"/>
              </w:rPr>
              <m:t xml:space="preserve">noise</m:t>
            </m:r>
          </m:e>
          <m:sub>
            <m:r>
              <m:rPr>
                <m:lit/>
                <m:nor/>
              </m:rPr>
              <w:rPr>
                <w:rFonts w:ascii="Cambria Math" w:hAnsi="Cambria Math"/>
              </w:rPr>
              <m:t xml:space="preserve">level</m:t>
            </m:r>
          </m:sub>
        </m:sSub>
        <m:r>
          <w:rPr>
            <w:rFonts w:ascii="Cambria Math" w:hAnsi="Cambria Math"/>
          </w:rPr>
          <m:t xml:space="preserve">)</m:t>
        </m:r>
      </m:oMath>
      <w:r>
        <w:rPr/>
        <w:tab/>
        <w:t>(9)</w:t>
      </w:r>
    </w:p>
    <w:p>
      <w:pPr>
        <w:pStyle w:val="Normal"/>
        <w:rPr/>
      </w:pPr>
      <w:r>
        <w:rPr/>
        <w:t>Threshold for VAD decision is calculated as follows:</w:t>
      </w:r>
    </w:p>
    <w:p>
      <w:pPr>
        <w:pStyle w:val="EQ"/>
        <w:ind w:left="568" w:hanging="0"/>
        <w:rPr/>
      </w:pPr>
      <w:r>
        <w:rPr/>
        <w:tab/>
      </w:r>
      <w:r>
        <w:rPr>
          <w:i/>
        </w:rPr>
        <w:t xml:space="preserve">Vad_thr = NO_SLOPE * (ilog2_noise_level - NO_P1) + THR_HIGH + MIN(SP_CH_MAX, </w:t>
        <w:br/>
        <w:t>MAX(SP_CH_MIN, SP_CH_MIN + SP_SLOPE * (ilog2_speech_level – SP_P1))),</w:t>
      </w:r>
      <w:r>
        <w:rPr/>
        <w:tab/>
        <w:t>(10)</w:t>
      </w:r>
    </w:p>
    <w:p>
      <w:pPr>
        <w:pStyle w:val="Normal"/>
        <w:rPr/>
      </w:pPr>
      <w:r>
        <w:rPr/>
        <w:t>where NO_SLOPE, SP_SLOPE, NO_P1, SP_P1, THR_HIGH, SP_CH_MAX and SP_CH_MIN are constants.</w:t>
      </w:r>
    </w:p>
    <w:p>
      <w:pPr>
        <w:pStyle w:val="Normal"/>
        <w:rPr/>
      </w:pPr>
      <w:r>
        <w:rPr/>
        <w:t>The variable vadreg indicates intermediate VAD decision and it is calculated as follows:</w:t>
      </w:r>
    </w:p>
    <w:p>
      <w:pPr>
        <w:pStyle w:val="Normal"/>
        <w:spacing w:before="0" w:after="0"/>
        <w:rPr/>
      </w:pPr>
      <w:r>
        <w:rPr/>
        <w:t>if (snr_sum &gt; vad_thr)</w:t>
      </w:r>
    </w:p>
    <w:p>
      <w:pPr>
        <w:pStyle w:val="Normal"/>
        <w:spacing w:before="0" w:after="0"/>
        <w:rPr/>
      </w:pPr>
      <w:r>
        <w:rPr/>
        <w:t xml:space="preserve">     </w:t>
      </w:r>
      <w:r>
        <w:rPr/>
        <w:t>vadreg = 1</w:t>
      </w:r>
    </w:p>
    <w:p>
      <w:pPr>
        <w:pStyle w:val="Normal"/>
        <w:spacing w:before="0" w:after="0"/>
        <w:rPr/>
      </w:pPr>
      <w:r>
        <w:rPr/>
        <w:t>else</w:t>
      </w:r>
    </w:p>
    <w:p>
      <w:pPr>
        <w:pStyle w:val="EQ"/>
        <w:keepLines w:val="false"/>
        <w:tabs>
          <w:tab w:val="clear" w:pos="4536"/>
          <w:tab w:val="clear" w:pos="9072"/>
        </w:tabs>
        <w:rPr>
          <w:lang w:val="en-GB" w:eastAsia="en-US"/>
        </w:rPr>
      </w:pPr>
      <w:r>
        <w:rPr>
          <w:lang w:val="en-GB" w:eastAsia="en-US"/>
        </w:rPr>
        <w:t xml:space="preserve">     </w:t>
      </w:r>
      <w:r>
        <w:rPr>
          <w:lang w:val="en-GB" w:eastAsia="en-US"/>
        </w:rPr>
        <w:t>vadreg = 0</w:t>
      </w:r>
    </w:p>
    <w:p>
      <w:pPr>
        <w:pStyle w:val="Heading4"/>
        <w:ind w:left="1418" w:hanging="1418"/>
        <w:rPr/>
      </w:pPr>
      <w:bookmarkStart w:id="44" w:name="__RefHeading___Toc517279504"/>
      <w:bookmarkEnd w:id="44"/>
      <w:r>
        <w:rPr/>
        <w:t>3.3.3.1</w:t>
        <w:tab/>
        <w:t>Hangover addition</w:t>
      </w:r>
    </w:p>
    <w:p>
      <w:pPr>
        <w:pStyle w:val="Normal"/>
        <w:rPr/>
      </w:pPr>
      <w:r>
        <w:rPr/>
        <w:t xml:space="preserve">Before the final VAD flag is given, a hangover is added. The hangover addition helps to detect low power endings of speech bursts, which are subjectively important but difficult to detect. </w:t>
      </w:r>
    </w:p>
    <w:p>
      <w:pPr>
        <w:pStyle w:val="Normal"/>
        <w:rPr/>
      </w:pPr>
      <w:r>
        <w:rPr/>
        <w:t>VAD flag is set to "1" if less that hang_len frames with "0" decision have been elapsed since burst_len consecutive "1" decisions have been detected. The variables hang_len and burst_len are computed using vad_thr as follows:</w:t>
      </w:r>
    </w:p>
    <w:p>
      <w:pPr>
        <w:pStyle w:val="EQ"/>
        <w:rPr/>
      </w:pPr>
      <w:r>
        <w:rPr/>
        <w:tab/>
        <w:t>hang_len = MAX(HANG_LOW, (HANG_SLOPE * (vad_thr – HANG_P1) + HANG_HIGH))</w:t>
        <w:tab/>
        <w:t>(11)</w:t>
      </w:r>
    </w:p>
    <w:p>
      <w:pPr>
        <w:pStyle w:val="EQ"/>
        <w:rPr/>
      </w:pPr>
      <w:r>
        <w:rPr/>
        <w:tab/>
        <w:t>burst_len = BURST_SLOPE * (vad_thr – BURST_P1) + BURST_HIGH)</w:t>
        <w:tab/>
        <w:t>(12)</w:t>
      </w:r>
    </w:p>
    <w:p>
      <w:pPr>
        <w:pStyle w:val="Normal"/>
        <w:rPr/>
      </w:pPr>
      <w:r>
        <w:rPr/>
        <w:t>The power of the input frame is compared to a threshold (VAD_POW_LOW). If the power is lower, the VAD flag is set to "0" and no hangover is added. The VAD_flag is calculated as follows:</w:t>
      </w:r>
    </w:p>
    <w:p>
      <w:pPr>
        <w:pStyle w:val="Normal"/>
        <w:spacing w:before="0" w:after="0"/>
        <w:rPr/>
      </w:pPr>
      <w:r>
        <w:rPr/>
        <w:t>Vad_flag = 0;</w:t>
      </w:r>
    </w:p>
    <w:p>
      <w:pPr>
        <w:pStyle w:val="Normal"/>
        <w:spacing w:before="0" w:after="0"/>
        <w:rPr/>
      </w:pPr>
      <w:r>
        <w:rPr/>
        <w:t>if (pow_sum &lt; VAD_POW_LOW)</w:t>
      </w:r>
    </w:p>
    <w:p>
      <w:pPr>
        <w:pStyle w:val="Normal"/>
        <w:spacing w:before="0" w:after="0"/>
        <w:ind w:firstLine="284"/>
        <w:rPr/>
      </w:pPr>
      <w:r>
        <w:rPr/>
        <w:t>burst_count = 0</w:t>
      </w:r>
    </w:p>
    <w:p>
      <w:pPr>
        <w:pStyle w:val="Normal"/>
        <w:spacing w:before="0" w:after="0"/>
        <w:ind w:firstLine="284"/>
        <w:rPr/>
      </w:pPr>
      <w:r>
        <w:rPr/>
        <w:t>hang_count = 0</w:t>
      </w:r>
    </w:p>
    <w:p>
      <w:pPr>
        <w:pStyle w:val="Normal"/>
        <w:spacing w:before="0" w:after="0"/>
        <w:rPr/>
      </w:pPr>
      <w:r>
        <w:rPr/>
        <w:t>else</w:t>
      </w:r>
    </w:p>
    <w:p>
      <w:pPr>
        <w:pStyle w:val="Normal"/>
        <w:spacing w:before="0" w:after="0"/>
        <w:ind w:firstLine="284"/>
        <w:rPr/>
      </w:pPr>
      <w:r>
        <w:rPr/>
        <w:t>if (vadreg = 1)</w:t>
      </w:r>
    </w:p>
    <w:p>
      <w:pPr>
        <w:pStyle w:val="Normal"/>
        <w:spacing w:before="0" w:after="0"/>
        <w:ind w:left="284" w:firstLine="284"/>
        <w:rPr/>
      </w:pPr>
      <w:r>
        <w:rPr/>
        <w:t>burst_count = burst_count + 1</w:t>
      </w:r>
    </w:p>
    <w:p>
      <w:pPr>
        <w:pStyle w:val="Normal"/>
        <w:spacing w:before="0" w:after="0"/>
        <w:ind w:left="284" w:firstLine="284"/>
        <w:rPr/>
      </w:pPr>
      <w:r>
        <w:rPr/>
        <w:t>if (burst_count &gt;= burst_len)</w:t>
      </w:r>
    </w:p>
    <w:p>
      <w:pPr>
        <w:pStyle w:val="Normal"/>
        <w:spacing w:before="0" w:after="0"/>
        <w:ind w:left="568" w:firstLine="284"/>
        <w:rPr/>
      </w:pPr>
      <w:r>
        <w:rPr/>
        <w:t>hang_count = hang_len</w:t>
      </w:r>
    </w:p>
    <w:p>
      <w:pPr>
        <w:pStyle w:val="Normal"/>
        <w:numPr>
          <w:ilvl w:val="0"/>
          <w:numId w:val="0"/>
        </w:numPr>
        <w:spacing w:before="0" w:after="0"/>
        <w:ind w:left="284" w:firstLine="284"/>
        <w:outlineLvl w:val="0"/>
        <w:rPr/>
      </w:pPr>
      <w:r>
        <w:rPr/>
        <w:t>VAD_flag = 1</w:t>
      </w:r>
    </w:p>
    <w:p>
      <w:pPr>
        <w:pStyle w:val="Normal"/>
        <w:numPr>
          <w:ilvl w:val="0"/>
          <w:numId w:val="0"/>
        </w:numPr>
        <w:spacing w:before="0" w:after="0"/>
        <w:ind w:firstLine="284"/>
        <w:outlineLvl w:val="0"/>
        <w:rPr/>
      </w:pPr>
      <w:r>
        <w:rPr/>
        <w:t>else</w:t>
      </w:r>
    </w:p>
    <w:p>
      <w:pPr>
        <w:pStyle w:val="Normal"/>
        <w:spacing w:before="0" w:after="0"/>
        <w:ind w:left="284" w:firstLine="284"/>
        <w:rPr/>
      </w:pPr>
      <w:r>
        <w:rPr/>
        <w:t>burst_count = 0</w:t>
      </w:r>
    </w:p>
    <w:p>
      <w:pPr>
        <w:pStyle w:val="Normal"/>
        <w:spacing w:before="0" w:after="0"/>
        <w:ind w:left="284" w:firstLine="284"/>
        <w:rPr/>
      </w:pPr>
      <w:r>
        <w:rPr/>
        <w:t>if (hang_count &gt; 0)</w:t>
      </w:r>
    </w:p>
    <w:p>
      <w:pPr>
        <w:pStyle w:val="Normal"/>
        <w:spacing w:before="0" w:after="0"/>
        <w:ind w:left="568" w:firstLine="284"/>
        <w:rPr/>
      </w:pPr>
      <w:r>
        <w:rPr/>
        <w:t>hang_count = hang_count - 1</w:t>
      </w:r>
    </w:p>
    <w:p>
      <w:pPr>
        <w:pStyle w:val="Normal"/>
        <w:ind w:left="568" w:firstLine="284"/>
        <w:rPr/>
      </w:pPr>
      <w:r>
        <w:rPr/>
        <w:t>VAD_flag=1</w:t>
      </w:r>
    </w:p>
    <w:p>
      <w:pPr>
        <w:pStyle w:val="Heading4"/>
        <w:ind w:left="1418" w:hanging="1418"/>
        <w:rPr/>
      </w:pPr>
      <w:bookmarkStart w:id="45" w:name="__RefHeading___Toc517279505"/>
      <w:bookmarkEnd w:id="45"/>
      <w:r>
        <w:rPr/>
        <w:t>3.3.3.2</w:t>
        <w:tab/>
        <w:t>Background noise estimation</w:t>
      </w:r>
    </w:p>
    <w:p>
      <w:pPr>
        <w:pStyle w:val="Normal"/>
        <w:rPr/>
      </w:pPr>
      <w:r>
        <w:rPr/>
        <w:t>Background noise estimate (bckr_est[n]) is updated using amplitude levels of the previous frame. Thus, the update is delayed by one frame to avoid undetected start of speech bursts to corrupt the noise estimate. The update speed for the current frame is selected using intermediate VAD decisions (vadreg) and stationarity counter (stat_count) as follows:</w:t>
      </w:r>
    </w:p>
    <w:p>
      <w:pPr>
        <w:pStyle w:val="Normal"/>
        <w:keepNext w:val="true"/>
        <w:spacing w:before="0" w:after="0"/>
        <w:rPr/>
      </w:pPr>
      <w:r>
        <w:rPr/>
        <w:t>if (vadreg for the last 4 frames has been zero)</w:t>
      </w:r>
    </w:p>
    <w:p>
      <w:pPr>
        <w:pStyle w:val="Normal"/>
        <w:keepNext w:val="true"/>
        <w:spacing w:before="0" w:after="0"/>
        <w:ind w:firstLine="284"/>
        <w:rPr/>
      </w:pPr>
      <w:r>
        <w:rPr/>
        <w:t>alpha_up = ALPHA_UP1</w:t>
      </w:r>
    </w:p>
    <w:p>
      <w:pPr>
        <w:pStyle w:val="Normal"/>
        <w:keepNext w:val="true"/>
        <w:spacing w:before="0" w:after="0"/>
        <w:ind w:firstLine="284"/>
        <w:rPr/>
      </w:pPr>
      <w:r>
        <w:rPr/>
        <w:t>alpha_down = ALPHA_DOWN1</w:t>
      </w:r>
    </w:p>
    <w:p>
      <w:pPr>
        <w:pStyle w:val="Normal"/>
        <w:keepNext w:val="true"/>
        <w:spacing w:before="0" w:after="0"/>
        <w:rPr/>
      </w:pPr>
      <w:r>
        <w:rPr/>
        <w:t>else if (stat_count = 0)</w:t>
      </w:r>
    </w:p>
    <w:p>
      <w:pPr>
        <w:pStyle w:val="Normal"/>
        <w:keepNext w:val="true"/>
        <w:spacing w:before="0" w:after="0"/>
        <w:ind w:firstLine="284"/>
        <w:rPr/>
      </w:pPr>
      <w:r>
        <w:rPr/>
        <w:t>alpha_up = ALPHA_UP2</w:t>
      </w:r>
    </w:p>
    <w:p>
      <w:pPr>
        <w:pStyle w:val="Normal"/>
        <w:keepNext w:val="true"/>
        <w:spacing w:before="0" w:after="0"/>
        <w:ind w:firstLine="284"/>
        <w:rPr/>
      </w:pPr>
      <w:r>
        <w:rPr/>
        <w:t>alpha_down = ALPHA_DOWN2</w:t>
      </w:r>
    </w:p>
    <w:p>
      <w:pPr>
        <w:pStyle w:val="Normal"/>
        <w:keepNext w:val="true"/>
        <w:spacing w:before="0" w:after="0"/>
        <w:rPr/>
      </w:pPr>
      <w:r>
        <w:rPr/>
        <w:t>else</w:t>
      </w:r>
    </w:p>
    <w:p>
      <w:pPr>
        <w:pStyle w:val="Normal"/>
        <w:keepNext w:val="true"/>
        <w:spacing w:before="0" w:after="0"/>
        <w:ind w:firstLine="284"/>
        <w:rPr/>
      </w:pPr>
      <w:r>
        <w:rPr/>
        <w:t>alpha_up = 0</w:t>
      </w:r>
    </w:p>
    <w:p>
      <w:pPr>
        <w:pStyle w:val="Normal"/>
        <w:keepNext w:val="true"/>
        <w:spacing w:before="0" w:after="0"/>
        <w:ind w:firstLine="284"/>
        <w:rPr/>
      </w:pPr>
      <w:r>
        <w:rPr/>
        <w:t>alpha_down = ALPHA3</w:t>
      </w:r>
    </w:p>
    <w:p>
      <w:pPr>
        <w:pStyle w:val="Normal"/>
        <w:rPr/>
      </w:pPr>
      <w:r>
        <w:rPr/>
      </w:r>
    </w:p>
    <w:p>
      <w:pPr>
        <w:pStyle w:val="Normal"/>
        <w:rPr/>
      </w:pPr>
      <w:r>
        <w:rPr/>
        <w:t>The variable stat_count indicates stationary and its purpose is explained later in this subclause. The variables alpha_up and alpha_down define the update speed for upwards and downwards, respectively. The update speed for each band "n" is selected as follows:</w:t>
      </w:r>
    </w:p>
    <w:p>
      <w:pPr>
        <w:pStyle w:val="Normal"/>
        <w:spacing w:before="0" w:after="0"/>
        <w:rPr/>
      </w:pPr>
      <w:r>
        <w:rPr/>
        <w:t>if (</w:t>
      </w:r>
      <w:r>
        <w:rPr/>
      </w:r>
      <m:oMath xmlns:m="http://schemas.openxmlformats.org/officeDocument/2006/math">
        <m:sSub>
          <m:e>
            <m:r>
              <m:rPr>
                <m:lit/>
                <m:nor/>
              </m:rPr>
              <w:rPr>
                <w:rFonts w:ascii="Cambria Math" w:hAnsi="Cambria Math"/>
              </w:rPr>
              <m:t xml:space="preserve">bckr</m:t>
            </m:r>
          </m:e>
          <m:sub>
            <m:sSub>
              <m:e>
                <m:r>
                  <m:rPr>
                    <m:lit/>
                    <m:nor/>
                  </m:rPr>
                  <w:rPr>
                    <w:rFonts w:ascii="Cambria Math" w:hAnsi="Cambria Math"/>
                  </w:rPr>
                  <m:t xml:space="preserve">est</m:t>
                </m:r>
              </m:e>
              <m:sub>
                <m:r>
                  <w:rPr>
                    <w:rFonts w:ascii="Cambria Math" w:hAnsi="Cambria Math"/>
                  </w:rPr>
                  <m:t xml:space="preserve">m</m:t>
                </m:r>
              </m:sub>
            </m:sSub>
          </m:sub>
        </m:sSub>
        <m:d>
          <m:dPr>
            <m:begChr m:val="["/>
            <m:endChr m:val="]"/>
          </m:dPr>
          <m:e>
            <m:r>
              <w:rPr>
                <w:rFonts w:ascii="Cambria Math" w:hAnsi="Cambria Math"/>
              </w:rPr>
              <m:t xml:space="preserve">n</m:t>
            </m:r>
          </m:e>
        </m:d>
      </m:oMath>
      <w:r>
        <w:rPr/>
        <w:t xml:space="preserve"> &lt; </w:t>
      </w:r>
      <w:r>
        <w:rPr/>
      </w:r>
      <m:oMath xmlns:m="http://schemas.openxmlformats.org/officeDocument/2006/math">
        <m:sSub>
          <m:e>
            <m:r>
              <m:rPr>
                <m:lit/>
                <m:nor/>
              </m:rPr>
              <w:rPr>
                <w:rFonts w:ascii="Cambria Math" w:hAnsi="Cambria Math"/>
              </w:rPr>
              <m:t xml:space="preserve">level</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n</m:t>
            </m:r>
          </m:e>
        </m:d>
      </m:oMath>
      <w:r>
        <w:rPr/>
        <w:t>)</w:t>
      </w:r>
    </w:p>
    <w:p>
      <w:pPr>
        <w:pStyle w:val="Normal"/>
        <w:spacing w:before="0" w:after="0"/>
        <w:ind w:firstLine="284"/>
        <w:rPr/>
      </w:pPr>
      <w:r>
        <w:rPr/>
        <w:t>alpha[n] = alpha_up</w:t>
      </w:r>
    </w:p>
    <w:p>
      <w:pPr>
        <w:pStyle w:val="EQ"/>
        <w:keepLines w:val="false"/>
        <w:tabs>
          <w:tab w:val="clear" w:pos="4536"/>
          <w:tab w:val="clear" w:pos="9072"/>
        </w:tabs>
        <w:spacing w:before="0" w:after="0"/>
        <w:rPr>
          <w:lang w:val="en-GB" w:eastAsia="en-US"/>
        </w:rPr>
      </w:pPr>
      <w:r>
        <w:rPr>
          <w:lang w:val="en-GB" w:eastAsia="en-US"/>
        </w:rPr>
        <w:t>else</w:t>
      </w:r>
    </w:p>
    <w:p>
      <w:pPr>
        <w:pStyle w:val="Normal"/>
        <w:spacing w:before="0" w:after="0"/>
        <w:ind w:firstLine="284"/>
        <w:rPr/>
      </w:pPr>
      <w:r>
        <w:rPr/>
        <w:t>alpha[n] = alpha_down</w:t>
      </w:r>
    </w:p>
    <w:p>
      <w:pPr>
        <w:pStyle w:val="Normal"/>
        <w:spacing w:before="0" w:after="0"/>
        <w:ind w:firstLine="284"/>
        <w:rPr/>
      </w:pPr>
      <w:r>
        <w:rPr/>
      </w:r>
    </w:p>
    <w:p>
      <w:pPr>
        <w:pStyle w:val="Normal"/>
        <w:rPr/>
      </w:pPr>
      <w:r>
        <w:rPr/>
        <w:t>Finally, noise estimate is updated as follows:</w:t>
      </w:r>
    </w:p>
    <w:p>
      <w:pPr>
        <w:pStyle w:val="Equation"/>
        <w:rPr/>
      </w:pPr>
      <w:r>
        <w:rPr>
          <w:rFonts w:cs="Times New Roman" w:ascii="Times New Roman" w:hAnsi="Times New Roman"/>
        </w:rPr>
      </w:r>
      <m:oMath xmlns:m="http://schemas.openxmlformats.org/officeDocument/2006/math">
        <m:sSub>
          <m:e>
            <m:r>
              <m:rPr>
                <m:lit/>
                <m:nor/>
              </m:rPr>
              <w:rPr>
                <w:rFonts w:ascii="Cambria Math" w:hAnsi="Cambria Math"/>
              </w:rPr>
              <m:t xml:space="preserve">bckr</m:t>
            </m:r>
          </m:e>
          <m:sub>
            <m:sSub>
              <m:e>
                <m:r>
                  <m:rPr>
                    <m:lit/>
                    <m:nor/>
                  </m:rPr>
                  <w:rPr>
                    <w:rFonts w:ascii="Cambria Math" w:hAnsi="Cambria Math"/>
                  </w:rPr>
                  <m:t xml:space="preserve">est</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alpha</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sSub>
          <m:e>
            <m:r>
              <m:rPr>
                <m:lit/>
                <m:nor/>
              </m:rPr>
              <w:rPr>
                <w:rFonts w:ascii="Cambria Math" w:hAnsi="Cambria Math"/>
              </w:rPr>
              <m:t xml:space="preserve">bckr</m:t>
            </m:r>
          </m:e>
          <m:sub>
            <m:sSub>
              <m:e>
                <m:r>
                  <m:rPr>
                    <m:lit/>
                    <m:nor/>
                  </m:rPr>
                  <w:rPr>
                    <w:rFonts w:ascii="Cambria Math" w:hAnsi="Cambria Math"/>
                  </w:rPr>
                  <m:t xml:space="preserve">est</m:t>
                </m:r>
              </m:e>
              <m:sub>
                <m:r>
                  <w:rPr>
                    <w:rFonts w:ascii="Cambria Math" w:hAnsi="Cambria Math"/>
                  </w:rPr>
                  <m:t xml:space="preserve">m</m:t>
                </m:r>
              </m:sub>
            </m:sSub>
          </m:sub>
        </m:sSub>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alpha</m:t>
        </m:r>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level</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n</m:t>
            </m:r>
          </m:e>
        </m:d>
      </m:oMath>
      <w:r>
        <w:rPr>
          <w:rFonts w:cs="Times New Roman" w:ascii="Times New Roman" w:hAnsi="Times New Roman"/>
        </w:rPr>
        <w:t>,</w:t>
        <w:tab/>
        <w:t>(13)</w:t>
      </w:r>
    </w:p>
    <w:p>
      <w:pPr>
        <w:pStyle w:val="Normal"/>
        <w:rPr/>
      </w:pPr>
      <w:r>
        <w:rPr/>
        <w:t>where:</w:t>
      </w:r>
    </w:p>
    <w:p>
      <w:pPr>
        <w:pStyle w:val="Normal"/>
        <w:rPr/>
      </w:pPr>
      <w:r>
        <w:rPr/>
        <w:tab/>
        <w:t>n</w:t>
        <w:tab/>
        <w:t>index of the frequency band</w:t>
      </w:r>
    </w:p>
    <w:p>
      <w:pPr>
        <w:pStyle w:val="Normal"/>
        <w:ind w:firstLine="284"/>
        <w:rPr/>
      </w:pPr>
      <w:r>
        <w:rPr/>
        <w:t>m</w:t>
        <w:tab/>
        <w:t>index of the frame</w:t>
      </w:r>
    </w:p>
    <w:p>
      <w:pPr>
        <w:pStyle w:val="Normal"/>
        <w:rPr/>
      </w:pPr>
      <w:r>
        <w:rPr/>
        <w:t>Level of the background estimate (bckr_est[n]) is limited between constants NOISE_MIN and NOISE_MAX.</w:t>
      </w:r>
    </w:p>
    <w:p>
      <w:pPr>
        <w:pStyle w:val="Normal"/>
        <w:rPr/>
      </w:pPr>
      <w:r>
        <w:rPr/>
        <w:t>If level of background noise increases suddenly, vadreg will be set to "1" and background noise is not normally updated upwards. To recover from this situation, update of the background noise estimate is enabled if the intermediate VAD decision (vadreg) is "1" for long enough time and spectrum is stationary. Stationary (stat_rat) is estimated using following equation:</w:t>
      </w:r>
    </w:p>
    <w:p>
      <w:pPr>
        <w:pStyle w:val="EQ"/>
        <w:rPr/>
      </w:pPr>
      <w:r>
        <w:rPr>
          <w:position w:val="-30"/>
        </w:rPr>
        <w:tab/>
      </w:r>
      <w:r>
        <w:rPr/>
      </w:r>
      <m:oMath xmlns:m="http://schemas.openxmlformats.org/officeDocument/2006/math">
        <m:sSub>
          <m:e>
            <m:r>
              <m:rPr>
                <m:lit/>
                <m:nor/>
              </m:rPr>
              <w:rPr>
                <w:rFonts w:ascii="Cambria Math" w:hAnsi="Cambria Math"/>
              </w:rPr>
              <m:t xml:space="preserve">stat</m:t>
            </m:r>
          </m:e>
          <m:sub>
            <m:r>
              <m:rPr>
                <m:lit/>
                <m:nor/>
              </m:rPr>
              <w:rPr>
                <w:rFonts w:ascii="Cambria Math" w:hAnsi="Cambria Math"/>
              </w:rPr>
              <m:t xml:space="preserve">rat</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f>
              <m:num>
                <m:r>
                  <m:rPr>
                    <m:lit/>
                    <m:nor/>
                  </m:rPr>
                  <w:rPr>
                    <w:rFonts w:ascii="Cambria Math" w:hAnsi="Cambria Math"/>
                  </w:rPr>
                  <m:t xml:space="preserve">MAX</m:t>
                </m:r>
                <m:r>
                  <w:rPr>
                    <w:rFonts w:ascii="Cambria Math" w:hAnsi="Cambria Math"/>
                  </w:rPr>
                  <m:t xml:space="preserve">(</m:t>
                </m:r>
                <m:r>
                  <m:rPr>
                    <m:lit/>
                    <m:nor/>
                  </m:rPr>
                  <w:rPr>
                    <w:rFonts w:ascii="Cambria Math" w:hAnsi="Cambria Math"/>
                  </w:rPr>
                  <m:t xml:space="preserve">STAT_THR_LEVEL,MAX</m:t>
                </m:r>
                <m:r>
                  <w:rPr>
                    <w:rFonts w:ascii="Cambria Math" w:hAnsi="Cambria Math"/>
                  </w:rPr>
                  <m:t xml:space="preserve">(</m:t>
                </m:r>
                <m:sSub>
                  <m:e>
                    <m:r>
                      <m:rPr>
                        <m:lit/>
                        <m:nor/>
                      </m:rPr>
                      <w:rPr>
                        <w:rFonts w:ascii="Cambria Math" w:hAnsi="Cambria Math"/>
                      </w:rPr>
                      <m:t xml:space="preserve">ave</m:t>
                    </m:r>
                  </m:e>
                  <m:sub>
                    <m:sSub>
                      <m:e>
                        <m:r>
                          <m:rPr>
                            <m:lit/>
                            <m:nor/>
                          </m:rPr>
                          <w:rPr>
                            <w:rFonts w:ascii="Cambria Math" w:hAnsi="Cambria Math"/>
                          </w:rPr>
                          <m:t xml:space="preserve">level</m:t>
                        </m:r>
                      </m:e>
                      <m:sub>
                        <m:r>
                          <w:rPr>
                            <w:rFonts w:ascii="Cambria Math" w:hAnsi="Cambria Math"/>
                          </w:rPr>
                          <m:t xml:space="preserve">m</m:t>
                        </m:r>
                      </m:sub>
                    </m:sSub>
                  </m:sub>
                </m:sSub>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level</m:t>
                    </m:r>
                  </m:e>
                  <m:sub>
                    <m:r>
                      <w:rPr>
                        <w:rFonts w:ascii="Cambria Math" w:hAnsi="Cambria Math"/>
                      </w:rPr>
                      <m:t xml:space="preserve">m</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num>
              <m:den>
                <m:r>
                  <m:rPr>
                    <m:lit/>
                    <m:nor/>
                  </m:rPr>
                  <w:rPr>
                    <w:rFonts w:ascii="Cambria Math" w:hAnsi="Cambria Math"/>
                  </w:rPr>
                  <m:t xml:space="preserve">MAX</m:t>
                </m:r>
                <m:r>
                  <w:rPr>
                    <w:rFonts w:ascii="Cambria Math" w:hAnsi="Cambria Math"/>
                  </w:rPr>
                  <m:t xml:space="preserve">(</m:t>
                </m:r>
                <m:r>
                  <m:rPr>
                    <m:lit/>
                    <m:nor/>
                  </m:rPr>
                  <w:rPr>
                    <w:rFonts w:ascii="Cambria Math" w:hAnsi="Cambria Math"/>
                  </w:rPr>
                  <m:t xml:space="preserve">STAT_THR_LEVEL,MIN</m:t>
                </m:r>
                <m:r>
                  <w:rPr>
                    <w:rFonts w:ascii="Cambria Math" w:hAnsi="Cambria Math"/>
                  </w:rPr>
                  <m:t xml:space="preserve">(</m:t>
                </m:r>
                <m:sSub>
                  <m:e>
                    <m:r>
                      <m:rPr>
                        <m:lit/>
                        <m:nor/>
                      </m:rPr>
                      <w:rPr>
                        <w:rFonts w:ascii="Cambria Math" w:hAnsi="Cambria Math"/>
                      </w:rPr>
                      <m:t xml:space="preserve">ave</m:t>
                    </m:r>
                  </m:e>
                  <m:sub>
                    <m:sSub>
                      <m:e>
                        <m:r>
                          <m:rPr>
                            <m:lit/>
                            <m:nor/>
                          </m:rPr>
                          <w:rPr>
                            <w:rFonts w:ascii="Cambria Math" w:hAnsi="Cambria Math"/>
                          </w:rPr>
                          <m:t xml:space="preserve">level</m:t>
                        </m:r>
                      </m:e>
                      <m:sub>
                        <m:r>
                          <w:rPr>
                            <w:rFonts w:ascii="Cambria Math" w:hAnsi="Cambria Math"/>
                          </w:rPr>
                          <m:t xml:space="preserve">m</m:t>
                        </m:r>
                      </m:sub>
                    </m:sSub>
                  </m:sub>
                </m:sSub>
                <m:d>
                  <m:dPr>
                    <m:begChr m:val="["/>
                    <m:endChr m:val="]"/>
                  </m:dPr>
                  <m:e>
                    <m:r>
                      <w:rPr>
                        <w:rFonts w:ascii="Cambria Math" w:hAnsi="Cambria Math"/>
                      </w:rPr>
                      <m:t xml:space="preserve">n</m:t>
                    </m:r>
                  </m:e>
                </m:d>
                <m:r>
                  <w:rPr>
                    <w:rFonts w:ascii="Cambria Math" w:hAnsi="Cambria Math"/>
                  </w:rPr>
                  <m:t xml:space="preserve">,</m:t>
                </m:r>
                <m:sSub>
                  <m:e>
                    <m:r>
                      <m:rPr>
                        <m:lit/>
                        <m:nor/>
                      </m:rPr>
                      <w:rPr>
                        <w:rFonts w:ascii="Cambria Math" w:hAnsi="Cambria Math"/>
                      </w:rPr>
                      <m:t xml:space="preserve">level</m:t>
                    </m:r>
                  </m:e>
                  <m:sub>
                    <m:r>
                      <w:rPr>
                        <w:rFonts w:ascii="Cambria Math" w:hAnsi="Cambria Math"/>
                      </w:rPr>
                      <m:t xml:space="preserve">m</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den>
            </m:f>
          </m:e>
        </m:nary>
      </m:oMath>
      <w:r>
        <w:rPr>
          <w:position w:val="-30"/>
        </w:rPr>
        <w:t>,</w:t>
      </w:r>
      <w:r>
        <w:rPr/>
        <w:tab/>
        <w:t>(14)</w:t>
      </w:r>
    </w:p>
    <w:p>
      <w:pPr>
        <w:pStyle w:val="Normal"/>
        <w:rPr/>
      </w:pPr>
      <w:r>
        <w:rPr/>
        <w:t>where:</w:t>
      </w:r>
    </w:p>
    <w:p>
      <w:pPr>
        <w:pStyle w:val="Normal"/>
        <w:rPr/>
      </w:pPr>
      <w:r>
        <w:rPr/>
        <w:tab/>
        <w:t>STAT_THR_LEVEL</w:t>
        <w:tab/>
        <w:t>a constant</w:t>
      </w:r>
    </w:p>
    <w:p>
      <w:pPr>
        <w:pStyle w:val="Normal"/>
        <w:rPr/>
      </w:pPr>
      <w:r>
        <w:rPr/>
        <w:tab/>
        <w:t>n</w:t>
        <w:tab/>
        <w:t>index of the frequency band</w:t>
      </w:r>
    </w:p>
    <w:p>
      <w:pPr>
        <w:pStyle w:val="Normal"/>
        <w:ind w:firstLine="284"/>
        <w:rPr/>
      </w:pPr>
      <w:r>
        <w:rPr/>
        <w:t>m</w:t>
        <w:tab/>
        <w:t>index of the frame</w:t>
      </w:r>
    </w:p>
    <w:p>
      <w:pPr>
        <w:pStyle w:val="Normal"/>
        <w:ind w:firstLine="284"/>
        <w:rPr/>
      </w:pPr>
      <w:r>
        <w:rPr/>
        <w:t>ave_level</w:t>
        <w:tab/>
        <w:t>average level of the input signal</w:t>
      </w:r>
    </w:p>
    <w:p>
      <w:pPr>
        <w:pStyle w:val="Normal"/>
        <w:rPr/>
      </w:pPr>
      <w:r>
        <w:rPr/>
        <w:t>If the stationary estimate (stat_rat) is higher than a threshold, the stationary counter (stat_count) is set to the initial value defined by constant STAT_COUNT. If the signal is not stationary but speech has been detected (VAD decision is "1"), stat_count is decreased by one in each frame until it is zero.</w:t>
      </w:r>
    </w:p>
    <w:p>
      <w:pPr>
        <w:pStyle w:val="Normal"/>
        <w:spacing w:before="0" w:after="0"/>
        <w:rPr/>
      </w:pPr>
      <w:r>
        <w:rPr/>
        <w:t>if (5 last tone flags have been one)</w:t>
      </w:r>
    </w:p>
    <w:p>
      <w:pPr>
        <w:pStyle w:val="Normal"/>
        <w:spacing w:before="0" w:after="0"/>
        <w:ind w:firstLine="284"/>
        <w:rPr/>
      </w:pPr>
      <w:r>
        <w:rPr/>
        <w:t>stat_count = STAT_COUNT</w:t>
      </w:r>
    </w:p>
    <w:p>
      <w:pPr>
        <w:pStyle w:val="Normal"/>
        <w:spacing w:before="0" w:after="0"/>
        <w:rPr/>
      </w:pPr>
      <w:r>
        <w:rPr/>
        <w:t>else</w:t>
      </w:r>
    </w:p>
    <w:p>
      <w:pPr>
        <w:pStyle w:val="Normal"/>
        <w:spacing w:before="0" w:after="0"/>
        <w:ind w:firstLine="284"/>
        <w:rPr/>
      </w:pPr>
      <w:r>
        <w:rPr/>
        <w:t>if (8 last internal VAD decisions have been zero) OR (stat_rat &gt; STAT_THR)</w:t>
      </w:r>
    </w:p>
    <w:p>
      <w:pPr>
        <w:pStyle w:val="Normal"/>
        <w:spacing w:before="0" w:after="0"/>
        <w:ind w:left="283" w:firstLine="284"/>
        <w:rPr/>
      </w:pPr>
      <w:r>
        <w:rPr/>
        <w:t>stat_count = STAT_COUNT</w:t>
      </w:r>
    </w:p>
    <w:p>
      <w:pPr>
        <w:pStyle w:val="Normal"/>
        <w:spacing w:before="0" w:after="0"/>
        <w:ind w:firstLine="283"/>
        <w:rPr/>
      </w:pPr>
      <w:r>
        <w:rPr/>
        <w:t xml:space="preserve">else </w:t>
      </w:r>
    </w:p>
    <w:p>
      <w:pPr>
        <w:pStyle w:val="Normal"/>
        <w:spacing w:before="0" w:after="0"/>
        <w:ind w:left="284" w:firstLine="284"/>
        <w:rPr/>
      </w:pPr>
      <w:r>
        <w:rPr/>
        <w:t xml:space="preserve">if (vadreg) AND (stat_count </w:t>
      </w:r>
      <w:r>
        <w:rPr>
          <w:rFonts w:ascii="Symbol" w:hAnsi="Symbol"/>
          <w:sz w:val="20"/>
        </w:rPr>
        <w:t>¹</w:t>
      </w:r>
      <w:r>
        <w:rPr/>
        <w:t xml:space="preserve"> 0)</w:t>
      </w:r>
    </w:p>
    <w:p>
      <w:pPr>
        <w:pStyle w:val="Normal"/>
        <w:spacing w:before="0" w:after="0"/>
        <w:ind w:left="568" w:firstLine="284"/>
        <w:rPr/>
      </w:pPr>
      <w:r>
        <w:rPr/>
        <w:t>stat_count = stat_count – 1</w:t>
      </w:r>
      <w:bookmarkStart w:id="46" w:name="B_Toc346618510"/>
      <w:bookmarkStart w:id="47" w:name="B_Toc346676154"/>
      <w:bookmarkStart w:id="48" w:name="B_Toc346676443"/>
      <w:bookmarkStart w:id="49" w:name="B_Toc346679574"/>
      <w:bookmarkStart w:id="50" w:name="B_Toc348409881"/>
    </w:p>
    <w:p>
      <w:pPr>
        <w:pStyle w:val="Normal"/>
        <w:spacing w:before="0" w:after="0"/>
        <w:rPr/>
      </w:pPr>
      <w:r>
        <w:rPr/>
      </w:r>
    </w:p>
    <w:p>
      <w:pPr>
        <w:pStyle w:val="Normal"/>
        <w:rPr/>
      </w:pPr>
      <w:r>
        <w:rPr/>
        <w:t>The average signal levels (ave_level[n]) are calculated as follows:</w:t>
      </w:r>
    </w:p>
    <w:p>
      <w:pPr>
        <w:pStyle w:val="EQ"/>
        <w:rPr/>
      </w:pPr>
      <w:r>
        <w:rPr>
          <w:rFonts w:cs="Arial" w:ascii="Arial" w:hAnsi="Arial"/>
          <w:position w:val="-12"/>
        </w:rPr>
        <w:tab/>
      </w:r>
      <w:r>
        <w:rPr/>
      </w:r>
      <m:oMath xmlns:m="http://schemas.openxmlformats.org/officeDocument/2006/math">
        <m:sSub>
          <m:e>
            <m:r>
              <m:rPr>
                <m:lit/>
                <m:nor/>
              </m:rPr>
              <w:rPr>
                <w:rFonts w:ascii="Cambria Math" w:hAnsi="Cambria Math"/>
              </w:rPr>
              <m:t xml:space="preserve">ave</m:t>
            </m:r>
          </m:e>
          <m:sub>
            <m:sSub>
              <m:e>
                <m:r>
                  <m:rPr>
                    <m:lit/>
                    <m:nor/>
                  </m:rPr>
                  <w:rPr>
                    <w:rFonts w:ascii="Cambria Math" w:hAnsi="Cambria Math"/>
                  </w:rPr>
                  <m:t xml:space="preserve">level</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alpha</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ave</m:t>
            </m:r>
          </m:e>
          <m:sub>
            <m:sSub>
              <m:e>
                <m:r>
                  <m:rPr>
                    <m:lit/>
                    <m:nor/>
                  </m:rPr>
                  <w:rPr>
                    <w:rFonts w:ascii="Cambria Math" w:hAnsi="Cambria Math"/>
                  </w:rPr>
                  <m:t xml:space="preserve">level</m:t>
                </m:r>
              </m:e>
              <m:sub>
                <m:r>
                  <w:rPr>
                    <w:rFonts w:ascii="Cambria Math" w:hAnsi="Cambria Math"/>
                  </w:rPr>
                  <m:t xml:space="preserve">m</m:t>
                </m:r>
              </m:sub>
            </m:sSub>
          </m:sub>
        </m:sSub>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alpha</m:t>
        </m:r>
        <m:r>
          <w:rPr>
            <w:rFonts w:ascii="Cambria Math" w:hAnsi="Cambria Math"/>
          </w:rPr>
          <m:t xml:space="preserve">∗</m:t>
        </m:r>
        <m:sSub>
          <m:e>
            <m:r>
              <m:rPr>
                <m:lit/>
                <m:nor/>
              </m:rPr>
              <w:rPr>
                <w:rFonts w:ascii="Cambria Math" w:hAnsi="Cambria Math"/>
              </w:rPr>
              <m:t xml:space="preserve">level</m:t>
            </m:r>
          </m:e>
          <m:sub>
            <m:r>
              <w:rPr>
                <w:rFonts w:ascii="Cambria Math" w:hAnsi="Cambria Math"/>
              </w:rPr>
              <m:t xml:space="preserve">m</m:t>
            </m:r>
          </m:sub>
        </m:sSub>
        <m:d>
          <m:dPr>
            <m:begChr m:val="["/>
            <m:endChr m:val="]"/>
          </m:dPr>
          <m:e>
            <m:r>
              <w:rPr>
                <w:rFonts w:ascii="Cambria Math" w:hAnsi="Cambria Math"/>
              </w:rPr>
              <m:t xml:space="preserve">n</m:t>
            </m:r>
          </m:e>
        </m:d>
      </m:oMath>
      <w:r>
        <w:rPr/>
        <w:tab/>
        <w:t>(15)</w:t>
      </w:r>
    </w:p>
    <w:p>
      <w:pPr>
        <w:pStyle w:val="Normal"/>
        <w:rPr/>
      </w:pPr>
      <w:r>
        <w:rPr/>
        <w:t>The update speed (alpha) for the previous equation is selected as follows:</w:t>
      </w:r>
    </w:p>
    <w:p>
      <w:pPr>
        <w:pStyle w:val="Normal"/>
        <w:spacing w:before="0" w:after="0"/>
        <w:rPr/>
      </w:pPr>
      <w:r>
        <w:rPr/>
        <w:t>if (stat_count = STAT_COUNT)</w:t>
      </w:r>
    </w:p>
    <w:p>
      <w:pPr>
        <w:pStyle w:val="Normal"/>
        <w:spacing w:before="0" w:after="0"/>
        <w:ind w:firstLine="284"/>
        <w:rPr/>
      </w:pPr>
      <w:r>
        <w:rPr/>
        <w:t>alpha = 1.0</w:t>
      </w:r>
    </w:p>
    <w:p>
      <w:pPr>
        <w:pStyle w:val="Normal"/>
        <w:spacing w:before="0" w:after="0"/>
        <w:rPr/>
      </w:pPr>
      <w:r>
        <w:rPr/>
        <w:t xml:space="preserve">else if (vadreg = 1) </w:t>
      </w:r>
    </w:p>
    <w:p>
      <w:pPr>
        <w:pStyle w:val="Normal"/>
        <w:spacing w:before="0" w:after="0"/>
        <w:ind w:firstLine="284"/>
        <w:rPr/>
      </w:pPr>
      <w:r>
        <w:rPr/>
        <w:t>alpha=ALPHA5</w:t>
      </w:r>
    </w:p>
    <w:p>
      <w:pPr>
        <w:pStyle w:val="Normal"/>
        <w:spacing w:before="0" w:after="0"/>
        <w:rPr/>
      </w:pPr>
      <w:r>
        <w:rPr/>
        <w:t>else</w:t>
      </w:r>
    </w:p>
    <w:p>
      <w:pPr>
        <w:pStyle w:val="Normal"/>
        <w:ind w:firstLine="284"/>
        <w:rPr/>
      </w:pPr>
      <w:r>
        <w:rPr/>
        <w:t>alpha = ALPHA4</w:t>
      </w:r>
      <w:bookmarkEnd w:id="46"/>
      <w:bookmarkEnd w:id="47"/>
      <w:bookmarkEnd w:id="48"/>
      <w:bookmarkEnd w:id="49"/>
      <w:bookmarkEnd w:id="50"/>
    </w:p>
    <w:p>
      <w:pPr>
        <w:pStyle w:val="Heading4"/>
        <w:ind w:left="1418" w:hanging="1418"/>
        <w:rPr/>
      </w:pPr>
      <w:bookmarkStart w:id="51" w:name="__RefHeading___Toc517279506"/>
      <w:bookmarkEnd w:id="51"/>
      <w:r>
        <w:rPr/>
        <w:t>3.3.3.3</w:t>
        <w:tab/>
        <w:t>Speech level estimation</w:t>
      </w:r>
    </w:p>
    <w:p>
      <w:pPr>
        <w:pStyle w:val="Normal"/>
        <w:rPr/>
      </w:pPr>
      <w:r>
        <w:rPr/>
        <w:t>First, full-band input level is calculated by summing input levels in each band except the lowest band as follows:</w:t>
      </w:r>
    </w:p>
    <w:p>
      <w:pPr>
        <w:pStyle w:val="EQ"/>
        <w:rPr/>
      </w:pPr>
      <w:r>
        <w:rPr/>
        <w:tab/>
      </w:r>
      <w:r>
        <w:rPr/>
      </w:r>
      <m:oMath xmlns:m="http://schemas.openxmlformats.org/officeDocument/2006/math">
        <m:sSub>
          <m:e>
            <m:r>
              <m:rPr>
                <m:lit/>
                <m:nor/>
              </m:rPr>
              <w:rPr>
                <w:rFonts w:ascii="Cambria Math" w:hAnsi="Cambria Math"/>
              </w:rPr>
              <m:t xml:space="preserve">in</m:t>
            </m:r>
          </m:e>
          <m:sub>
            <m:r>
              <m:rPr>
                <m:lit/>
                <m:nor/>
              </m:rPr>
              <w:rPr>
                <w:rFonts w:ascii="Cambria Math" w:hAnsi="Cambria Math"/>
              </w:rPr>
              <m:t xml:space="preserve">level</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2</m:t>
            </m:r>
          </m:sub>
          <m:sup>
            <m:r>
              <m:rPr>
                <m:lit/>
                <m:nor/>
              </m:rPr>
              <w:rPr>
                <w:rFonts w:ascii="Cambria Math" w:hAnsi="Cambria Math"/>
              </w:rPr>
              <m:t xml:space="preserve">12</m:t>
            </m:r>
          </m:sup>
          <m:e>
            <m:r>
              <m:rPr>
                <m:lit/>
                <m:nor/>
              </m:rPr>
              <w:rPr>
                <w:rFonts w:ascii="Cambria Math" w:hAnsi="Cambria Math"/>
              </w:rPr>
              <m:t xml:space="preserve">level</m:t>
            </m:r>
            <m:d>
              <m:dPr>
                <m:begChr m:val="["/>
                <m:endChr m:val="]"/>
              </m:dPr>
              <m:e>
                <m:r>
                  <w:rPr>
                    <w:rFonts w:ascii="Cambria Math" w:hAnsi="Cambria Math"/>
                  </w:rPr>
                  <m:t xml:space="preserve">n</m:t>
                </m:r>
              </m:e>
            </m:d>
          </m:e>
        </m:nary>
      </m:oMath>
      <w:r>
        <w:rPr/>
        <w:tab/>
        <w:t>(16)</w:t>
      </w:r>
    </w:p>
    <w:p>
      <w:pPr>
        <w:pStyle w:val="EX"/>
        <w:ind w:left="0" w:hanging="0"/>
        <w:rPr/>
      </w:pPr>
      <w:r>
        <w:rPr/>
        <w:t>A frame is assumed to contain speech if its level if high enough (MIN_SPEECH_LEVEL1), and the intermediate VAD flag (vadreg) is set or the input level is higher than the current speech level estimate. Maximum level (sp_max) from SP_EST_COUNT frames is searched. If the SP_ACTIVITY_COUNT number of speech frames is located in within SP_EST_COUNT number of frames, speech level estimate is updated by the maximum signal level (sp_max). The pseudocode for the speech level estimation is as follows:</w:t>
      </w:r>
    </w:p>
    <w:p>
      <w:pPr>
        <w:pStyle w:val="EX"/>
        <w:keepLines w:val="false"/>
        <w:spacing w:before="0" w:after="0"/>
        <w:ind w:left="0" w:hanging="0"/>
        <w:rPr/>
      </w:pPr>
      <w:r>
        <w:rPr/>
        <w:t>If  (SP_ACTIVITY_COUNT &gt; SP_EST_COUNT – sp_est_cnt + sp_max_cnt)</w:t>
      </w:r>
    </w:p>
    <w:p>
      <w:pPr>
        <w:pStyle w:val="EX"/>
        <w:keepLines w:val="false"/>
        <w:spacing w:before="0" w:after="0"/>
        <w:ind w:left="0" w:hanging="0"/>
        <w:rPr/>
      </w:pPr>
      <w:r>
        <w:rPr/>
        <w:tab/>
      </w:r>
      <w:r>
        <w:rPr>
          <w:lang w:val="fr-FR"/>
        </w:rPr>
        <w:t>sp_est_cnt  = 0</w:t>
      </w:r>
    </w:p>
    <w:p>
      <w:pPr>
        <w:pStyle w:val="EX"/>
        <w:keepLines w:val="false"/>
        <w:spacing w:before="0" w:after="0"/>
        <w:ind w:left="0" w:hanging="0"/>
        <w:rPr/>
      </w:pPr>
      <w:r>
        <w:rPr>
          <w:lang w:val="fr-FR"/>
        </w:rPr>
        <w:tab/>
      </w:r>
      <w:r>
        <w:rPr/>
        <w:t>sp_max_cnt = 0</w:t>
      </w:r>
    </w:p>
    <w:p>
      <w:pPr>
        <w:pStyle w:val="EX"/>
        <w:keepLines w:val="false"/>
        <w:spacing w:before="0" w:after="0"/>
        <w:ind w:left="0" w:hanging="0"/>
        <w:rPr/>
      </w:pPr>
      <w:r>
        <w:rPr/>
        <w:tab/>
      </w:r>
      <w:r>
        <w:rPr>
          <w:lang w:val="fr-FR"/>
        </w:rPr>
        <w:t>sp_max = 0</w:t>
      </w:r>
    </w:p>
    <w:p>
      <w:pPr>
        <w:pStyle w:val="EX"/>
        <w:keepLines w:val="false"/>
        <w:spacing w:before="0" w:after="0"/>
        <w:ind w:left="0" w:hanging="0"/>
        <w:rPr>
          <w:color w:val="000000"/>
          <w:lang w:val="fr-FR"/>
        </w:rPr>
      </w:pPr>
      <w:r>
        <w:rPr>
          <w:color w:val="000000"/>
          <w:lang w:val="fr-FR"/>
        </w:rPr>
        <w:t>sp_est_cnt = sp_est_cnt + 1</w:t>
      </w:r>
    </w:p>
    <w:p>
      <w:pPr>
        <w:pStyle w:val="EX"/>
        <w:keepLines w:val="false"/>
        <w:spacing w:before="0" w:after="0"/>
        <w:ind w:left="0" w:hanging="0"/>
        <w:rPr/>
      </w:pPr>
      <w:r>
        <w:rPr/>
        <w:t>if (in_level &gt; MIN_SPEECH_LEVEL1) AND ((vadreg = 1) OR (in_level &gt; speech_level))</w:t>
      </w:r>
    </w:p>
    <w:p>
      <w:pPr>
        <w:pStyle w:val="EX"/>
        <w:keepLines w:val="false"/>
        <w:spacing w:before="0" w:after="0"/>
        <w:ind w:left="0" w:hanging="0"/>
        <w:rPr/>
      </w:pPr>
      <w:r>
        <w:rPr/>
        <w:tab/>
        <w:t>sp_max_cnt = sp_max_cnt + 1</w:t>
      </w:r>
    </w:p>
    <w:p>
      <w:pPr>
        <w:pStyle w:val="EX"/>
        <w:keepLines w:val="false"/>
        <w:spacing w:before="0" w:after="0"/>
        <w:ind w:left="0" w:hanging="0"/>
        <w:rPr/>
      </w:pPr>
      <w:r>
        <w:rPr/>
        <w:tab/>
        <w:t>sp_max = MAX(sp_max, in_level)</w:t>
      </w:r>
    </w:p>
    <w:p>
      <w:pPr>
        <w:pStyle w:val="EX"/>
        <w:keepLines w:val="false"/>
        <w:spacing w:before="0" w:after="0"/>
        <w:ind w:left="0" w:hanging="0"/>
        <w:rPr/>
      </w:pPr>
      <w:r>
        <w:rPr/>
        <w:tab/>
        <w:t>if (sp_max_cnt &gt; SP_ACTIVITY_COUNT)</w:t>
      </w:r>
    </w:p>
    <w:p>
      <w:pPr>
        <w:pStyle w:val="EX"/>
        <w:keepLines w:val="false"/>
        <w:spacing w:before="0" w:after="0"/>
        <w:ind w:left="0" w:hanging="0"/>
        <w:rPr/>
      </w:pPr>
      <w:r>
        <w:rPr/>
        <w:tab/>
        <w:t>if (sp_max &gt; MIN_SPEECH_LEVEL2)</w:t>
      </w:r>
    </w:p>
    <w:p>
      <w:pPr>
        <w:pStyle w:val="EX"/>
        <w:keepLines w:val="false"/>
        <w:spacing w:before="0" w:after="0"/>
        <w:ind w:left="0" w:hanging="0"/>
        <w:rPr/>
      </w:pPr>
      <w:r>
        <w:rPr/>
        <w:tab/>
        <w:t>if (sp_max &gt; speech_level)</w:t>
      </w:r>
    </w:p>
    <w:p>
      <w:pPr>
        <w:pStyle w:val="EX"/>
        <w:keepLines w:val="false"/>
        <w:spacing w:before="0" w:after="0"/>
        <w:ind w:left="0" w:hanging="0"/>
        <w:rPr/>
      </w:pPr>
      <w:r>
        <w:rPr/>
        <w:tab/>
        <w:t>speech_level = speech_level + SP_ALPHA_UP * (sp_max – speech_level)</w:t>
      </w:r>
    </w:p>
    <w:p>
      <w:pPr>
        <w:pStyle w:val="EX"/>
        <w:keepLines w:val="false"/>
        <w:spacing w:before="0" w:after="0"/>
        <w:ind w:left="0" w:hanging="0"/>
        <w:rPr/>
      </w:pPr>
      <w:r>
        <w:rPr/>
        <w:tab/>
        <w:t>else</w:t>
      </w:r>
    </w:p>
    <w:p>
      <w:pPr>
        <w:pStyle w:val="EX"/>
        <w:keepLines w:val="false"/>
        <w:spacing w:before="0" w:after="0"/>
        <w:ind w:left="0" w:hanging="0"/>
        <w:rPr/>
      </w:pPr>
      <w:r>
        <w:rPr/>
        <w:tab/>
        <w:t>speech_level = speech_level + SP_ALPHA_DOWN * (sp_max – speech_level)</w:t>
      </w:r>
    </w:p>
    <w:p>
      <w:pPr>
        <w:pStyle w:val="EX"/>
        <w:keepLines w:val="false"/>
        <w:spacing w:before="0" w:after="0"/>
        <w:ind w:left="0" w:hanging="0"/>
        <w:rPr/>
      </w:pPr>
      <w:r>
        <w:rPr/>
        <w:tab/>
        <w:t>sp_max_cnt = 0</w:t>
      </w:r>
    </w:p>
    <w:p>
      <w:pPr>
        <w:pStyle w:val="EX"/>
        <w:keepLines w:val="false"/>
        <w:spacing w:before="0" w:after="0"/>
        <w:ind w:left="0" w:hanging="0"/>
        <w:rPr/>
      </w:pPr>
      <w:r>
        <w:rPr/>
        <w:tab/>
      </w:r>
      <w:r>
        <w:rPr>
          <w:lang w:val="fr-FR"/>
        </w:rPr>
        <w:t>sp_max = 0</w:t>
      </w:r>
    </w:p>
    <w:p>
      <w:pPr>
        <w:pStyle w:val="EW"/>
        <w:rPr>
          <w:lang w:val="fr-FR"/>
        </w:rPr>
      </w:pPr>
      <w:r>
        <w:rPr>
          <w:lang w:val="fr-FR"/>
        </w:rPr>
        <w:tab/>
        <w:t>sp_est_cnt = 0</w:t>
      </w:r>
    </w:p>
    <w:p>
      <w:pPr>
        <w:pStyle w:val="Heading1"/>
        <w:ind w:left="1134" w:hanging="1134"/>
        <w:rPr/>
      </w:pPr>
      <w:bookmarkStart w:id="52" w:name="__RefHeading___Toc517279507"/>
      <w:bookmarkEnd w:id="52"/>
      <w:r>
        <w:rPr/>
        <w:t>4</w:t>
      </w:r>
      <w:r>
        <w:rPr>
          <w:color w:val="0000FF"/>
        </w:rPr>
        <w:tab/>
      </w:r>
      <w:r>
        <w:rPr/>
        <w:t>Computational details</w:t>
      </w:r>
    </w:p>
    <w:p>
      <w:pPr>
        <w:pStyle w:val="Normal"/>
        <w:rPr>
          <w:color w:val="000000"/>
        </w:rPr>
      </w:pPr>
      <w:r>
        <w:rPr>
          <w:color w:val="000000"/>
        </w:rPr>
        <w:t xml:space="preserve">A low level description has been prepared in form of ANSI C-code [1]. </w:t>
      </w:r>
    </w:p>
    <w:p>
      <w:pPr>
        <w:pStyle w:val="Heading8"/>
        <w:ind w:left="0" w:hanging="0"/>
        <w:rPr/>
      </w:pPr>
      <w:bookmarkStart w:id="53" w:name="__RefHeading___Toc517279508"/>
      <w:bookmarkEnd w:id="53"/>
      <w:r>
        <w:rPr/>
        <w:t>Annex A (informative) :</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51"/>
        <w:gridCol w:w="375"/>
        <w:gridCol w:w="428"/>
        <w:gridCol w:w="4867"/>
        <w:gridCol w:w="567"/>
        <w:gridCol w:w="567"/>
      </w:tblGrid>
      <w:tr>
        <w:trPr>
          <w:cantSplit w:val="true"/>
        </w:trPr>
        <w:tc>
          <w:tcPr>
            <w:tcW w:w="935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color w:val="000000"/>
                <w:sz w:val="16"/>
              </w:rPr>
            </w:pPr>
            <w:r>
              <w:rPr>
                <w:b/>
                <w:color w:val="000000"/>
                <w:sz w:val="16"/>
              </w:rPr>
              <w:t>TSG #</w:t>
            </w:r>
          </w:p>
        </w:tc>
        <w:tc>
          <w:tcPr>
            <w:tcW w:w="952"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37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SP-010089</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2.0.0 presented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12-2004</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 w:val="16"/>
              </w:rPr>
            </w:pPr>
            <w:r>
              <w:rPr>
                <w:rFonts w:cs="Arial"/>
                <w:sz w:val="16"/>
              </w:rPr>
              <w:t>26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8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Version for Release 6</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5.0.0</w:t>
            </w:r>
          </w:p>
        </w:tc>
        <w:tc>
          <w:tcPr>
            <w:tcW w:w="567" w:type="dxa"/>
            <w:tcBorders>
              <w:top w:val="single" w:sz="6" w:space="0" w:color="000000"/>
              <w:left w:val="single" w:sz="6" w:space="0" w:color="000000"/>
              <w:right w:val="single" w:sz="6" w:space="0" w:color="000000"/>
            </w:tcBorders>
            <w:shd w:fill="FFFFFF" w:val="clear"/>
          </w:tcPr>
          <w:p>
            <w:pPr>
              <w:pStyle w:val="TAL"/>
              <w:rPr>
                <w:rFonts w:cs="Arial"/>
                <w:sz w:val="16"/>
              </w:rPr>
            </w:pPr>
            <w:r>
              <w:rPr>
                <w:rFonts w:cs="Arial"/>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rFonts w:cs="Arial"/>
                <w:sz w:val="16"/>
              </w:rPr>
            </w:pPr>
            <w:r>
              <w:rPr>
                <w:rFonts w:cs="Arial"/>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Version for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Version for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Version for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02-2012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Edithelp improvements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Version for Release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Version for Release 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16"/>
      <w:footerReference w:type="default" r:id="rId1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Font2003">
    <w:altName w:val="Times New Roman"/>
    <w:charset w:val="00"/>
    <w:family w:val="auto"/>
    <w:pitch w:val="default"/>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26.194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26.194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z w:val="20"/>
    </w:rPr>
  </w:style>
  <w:style w:type="character" w:styleId="WW8Num11z0">
    <w:name w:val="WW8Num11z0"/>
    <w:qFormat/>
    <w:rPr/>
  </w:style>
  <w:style w:type="character" w:styleId="WW8Num13z0">
    <w:name w:val="WW8Num13z0"/>
    <w:qFormat/>
    <w:rPr/>
  </w:style>
  <w:style w:type="character" w:styleId="WW8Num14z0">
    <w:name w:val="WW8Num14z0"/>
    <w:qFormat/>
    <w:rPr/>
  </w:style>
  <w:style w:type="character" w:styleId="WW8Num16z0">
    <w:name w:val="WW8Num16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0z0">
    <w:name w:val="WW8NumSt2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alloonTextChar">
    <w:name w:val="Balloon Text Char"/>
    <w:qFormat/>
    <w:rPr>
      <w:rFonts w:ascii="Tahoma" w:hAnsi="Tahoma" w:cs="Tahoma"/>
      <w:sz w:val="16"/>
      <w:szCs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ommentTextChar">
    <w:name w:val="Comment Text Char"/>
    <w:qFormat/>
    <w:rPr/>
  </w:style>
  <w:style w:type="character" w:styleId="CommentSubjectChar">
    <w:name w:val="Comment Subject Char"/>
    <w:basedOn w:val="CommentText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spacing w:before="0" w:after="0"/>
    </w:pPr>
    <w:rPr>
      <w:rFonts w:ascii="Tahoma" w:hAnsi="Tahoma" w:cs="Tahoma"/>
      <w:sz w:val="16"/>
      <w:szCs w:val="1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lang w:val="en-US"/>
    </w:rPr>
  </w:style>
  <w:style w:type="paragraph" w:styleId="Equation">
    <w:name w:val="equation"/>
    <w:basedOn w:val="Normal"/>
    <w:qFormat/>
    <w:pPr>
      <w:tabs>
        <w:tab w:val="clear" w:pos="284"/>
        <w:tab w:val="right" w:pos="9000" w:leader="none"/>
      </w:tabs>
      <w:spacing w:lineRule="atLeast" w:line="280" w:before="200" w:after="200"/>
      <w:ind w:left="1440" w:hanging="0"/>
      <w:jc w:val="both"/>
    </w:pPr>
    <w:rPr>
      <w:rFonts w:ascii="Font2003;Times New Roman" w:hAnsi="Font2003;Times New Roman" w:cs="Font2003;Times New Roman"/>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TSG SA WG4 Codec</dc:creator>
  <dc:description/>
  <cp:keywords>3GPP AMR-WB LTE</cp:keywords>
  <dc:language>en-US</dc:language>
  <cp:lastModifiedBy>S4-200951_CR-0500</cp:lastModifiedBy>
  <dcterms:modified xsi:type="dcterms:W3CDTF">2020-07-20T12:26:00Z</dcterms:modified>
  <cp:revision>2</cp:revision>
  <dc:subject>3GPP TS 26.194 AMR Wideband speech codec; Voice Activity Detector (VAD) (Release 14)</dc:subject>
  <dc:title>3GPP TS 26.194 Version 14.0.0</dc:title>
</cp:coreProperties>
</file>