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media/image1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ind w:firstLine="284"/>
                              <w:rPr>
                                <w:lang w:val="en-GB" w:eastAsia="en-US"/>
                              </w:rPr>
                            </w:pPr>
                            <w:bookmarkStart w:id="0" w:name="page1"/>
                            <w:bookmarkEnd w:id="0"/>
                            <w:r>
                              <w:rPr>
                                <w:sz w:val="64"/>
                                <w:lang w:val="en-GB" w:eastAsia="en-US"/>
                              </w:rPr>
                              <w:t xml:space="preserve">3GPP TS 28.702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ind w:firstLine="284"/>
                        <w:rPr>
                          <w:lang w:val="en-GB" w:eastAsia="en-US"/>
                        </w:rPr>
                      </w:pPr>
                      <w:bookmarkStart w:id="1" w:name="page1"/>
                      <w:bookmarkEnd w:id="1"/>
                      <w:r>
                        <w:rPr>
                          <w:sz w:val="64"/>
                          <w:lang w:val="en-GB" w:eastAsia="en-US"/>
                        </w:rPr>
                        <w:t xml:space="preserve">3GPP TS 28.702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Core Network (CN)</w:t>
                            </w:r>
                          </w:p>
                          <w:p>
                            <w:pPr>
                              <w:pStyle w:val="ZT"/>
                              <w:rPr>
                                <w:lang w:eastAsia="zh-CN"/>
                              </w:rPr>
                            </w:pPr>
                            <w:r>
                              <w:rPr>
                                <w:lang w:eastAsia="zh-CN"/>
                              </w:rPr>
                              <w:t>Network Resource Model (NRM)</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Core Network (CN)</w:t>
                      </w:r>
                    </w:p>
                    <w:p>
                      <w:pPr>
                        <w:pStyle w:val="ZT"/>
                        <w:rPr>
                          <w:lang w:eastAsia="zh-CN"/>
                        </w:rPr>
                      </w:pPr>
                      <w:r>
                        <w:rPr>
                          <w:lang w:eastAsia="zh-CN"/>
                        </w:rPr>
                        <w:t>Network Resource Model (NRM)</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CN, NRM, IRP, Converged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CN, NRM, IRP,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6430759">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Introduction</w:t>
            <w:tab/>
          </w:r>
          <w:hyperlink w:anchor="__RefHeading___Toc406430760">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06430761">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06430762">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06430763">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06430764">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06430765">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Model</w:t>
            <w:tab/>
          </w:r>
          <w:hyperlink w:anchor="__RefHeading___Toc406430766">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Imported information entities and local labels</w:t>
            <w:tab/>
          </w:r>
          <w:hyperlink w:anchor="__RefHeading___Toc406430767">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Class diagram</w:t>
            <w:tab/>
          </w:r>
          <w:hyperlink w:anchor="__RefHeading___Toc406430768">
            <w:r>
              <w:rPr>
                <w:rStyle w:val="IndexLink"/>
              </w:rPr>
              <w:t>11</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Relationships</w:t>
            <w:tab/>
          </w:r>
          <w:hyperlink w:anchor="__RefHeading___Toc406430769">
            <w:r>
              <w:rPr>
                <w:rStyle w:val="IndexLink"/>
              </w:rPr>
              <w:t>11</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Inheritance</w:t>
            <w:tab/>
          </w:r>
          <w:hyperlink w:anchor="__RefHeading___Toc406430770">
            <w:r>
              <w:rPr>
                <w:rStyle w:val="IndexLink"/>
              </w:rPr>
              <w:t>15</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Class definitions</w:t>
            <w:tab/>
          </w:r>
          <w:hyperlink w:anchor="__RefHeading___Toc406430771">
            <w:r>
              <w:rPr>
                <w:rStyle w:val="IndexLink"/>
              </w:rPr>
              <w:t>18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rFonts w:cs="Courier New" w:ascii="Courier New" w:hAnsi="Courier New"/>
            </w:rPr>
            <w:t>MscServerFunction</w:t>
          </w:r>
          <w:r>
            <w:rPr/>
            <w:tab/>
          </w:r>
          <w:hyperlink w:anchor="__RefHeading___Toc406430772">
            <w:r>
              <w:rPr>
                <w:rStyle w:val="IndexLink"/>
              </w:rPr>
              <w:t>18</w:t>
            </w:r>
          </w:hyperlink>
        </w:p>
        <w:p>
          <w:pPr>
            <w:pStyle w:val="Contents4"/>
            <w:rPr>
              <w:rFonts w:ascii="Calibri" w:hAnsi="Calibri" w:cs="Calibri"/>
              <w:sz w:val="22"/>
              <w:szCs w:val="22"/>
              <w:lang w:val="fr-FR" w:eastAsia="en-US"/>
            </w:rPr>
          </w:pPr>
          <w:r>
            <w:rPr>
              <w:lang w:val="fr-FR" w:eastAsia="en-US"/>
            </w:rPr>
            <w:t>4.3.1.1</w:t>
          </w:r>
          <w:r>
            <w:rPr>
              <w:rFonts w:cs="Calibri" w:ascii="Calibri" w:hAnsi="Calibri"/>
              <w:sz w:val="22"/>
              <w:szCs w:val="22"/>
              <w:lang w:val="fr-FR" w:eastAsia="en-US"/>
            </w:rPr>
            <w:tab/>
          </w:r>
          <w:r>
            <w:rPr>
              <w:lang w:val="fr-FR" w:eastAsia="en-US"/>
            </w:rPr>
            <w:t>Definitions</w:t>
            <w:tab/>
          </w:r>
          <w:hyperlink w:anchor="__RefHeading___Toc406430773">
            <w:r>
              <w:rPr>
                <w:rStyle w:val="IndexLink"/>
                <w:lang w:val="fr-FR" w:eastAsia="en-US"/>
              </w:rPr>
              <w:t>18</w:t>
            </w:r>
          </w:hyperlink>
        </w:p>
        <w:p>
          <w:pPr>
            <w:pStyle w:val="Contents4"/>
            <w:rPr>
              <w:rFonts w:ascii="Calibri" w:hAnsi="Calibri" w:cs="Calibri"/>
              <w:sz w:val="22"/>
              <w:szCs w:val="22"/>
              <w:lang w:val="fr-FR" w:eastAsia="en-US"/>
            </w:rPr>
          </w:pPr>
          <w:r>
            <w:rPr>
              <w:lang w:val="fr-FR" w:eastAsia="en-US"/>
            </w:rPr>
            <w:t>4.3.1.2</w:t>
          </w:r>
          <w:r>
            <w:rPr>
              <w:rFonts w:cs="Calibri" w:ascii="Calibri" w:hAnsi="Calibri"/>
              <w:sz w:val="22"/>
              <w:szCs w:val="22"/>
              <w:lang w:val="fr-FR" w:eastAsia="en-US"/>
            </w:rPr>
            <w:tab/>
          </w:r>
          <w:r>
            <w:rPr>
              <w:lang w:val="fr-FR" w:eastAsia="en-US"/>
            </w:rPr>
            <w:t>Attributes</w:t>
            <w:tab/>
          </w:r>
          <w:hyperlink w:anchor="__RefHeading___Toc406430774">
            <w:r>
              <w:rPr>
                <w:rStyle w:val="IndexLink"/>
                <w:lang w:val="fr-FR" w:eastAsia="en-US"/>
              </w:rPr>
              <w:t>18</w:t>
            </w:r>
          </w:hyperlink>
        </w:p>
        <w:p>
          <w:pPr>
            <w:pStyle w:val="Contents4"/>
            <w:rPr>
              <w:rFonts w:ascii="Calibri" w:hAnsi="Calibri" w:cs="Calibri"/>
              <w:sz w:val="22"/>
              <w:szCs w:val="22"/>
              <w:lang w:val="fr-FR" w:eastAsia="en-US"/>
            </w:rPr>
          </w:pPr>
          <w:r>
            <w:rPr>
              <w:lang w:val="fr-FR" w:eastAsia="en-US"/>
            </w:rPr>
            <w:t>4.3.1.3</w:t>
          </w:r>
          <w:r>
            <w:rPr>
              <w:rFonts w:cs="Calibri" w:ascii="Calibri" w:hAnsi="Calibri"/>
              <w:sz w:val="22"/>
              <w:szCs w:val="22"/>
              <w:lang w:val="fr-FR" w:eastAsia="en-US"/>
            </w:rPr>
            <w:tab/>
          </w:r>
          <w:r>
            <w:rPr>
              <w:lang w:val="fr-FR" w:eastAsia="en-US"/>
            </w:rPr>
            <w:t>Attribute constraints</w:t>
            <w:tab/>
          </w:r>
          <w:hyperlink w:anchor="__RefHeading___Toc406430775">
            <w:r>
              <w:rPr>
                <w:rStyle w:val="IndexLink"/>
                <w:lang w:val="fr-FR" w:eastAsia="en-US"/>
              </w:rPr>
              <w:t>18</w:t>
            </w:r>
          </w:hyperlink>
        </w:p>
        <w:p>
          <w:pPr>
            <w:pStyle w:val="Contents4"/>
            <w:rPr>
              <w:rFonts w:ascii="Calibri" w:hAnsi="Calibri" w:cs="Calibri"/>
              <w:sz w:val="22"/>
              <w:szCs w:val="22"/>
              <w:lang w:val="fr-FR" w:eastAsia="en-US"/>
            </w:rPr>
          </w:pPr>
          <w:r>
            <w:rPr>
              <w:lang w:val="fr-FR" w:eastAsia="en-US"/>
            </w:rPr>
            <w:t>4.3.1.4</w:t>
          </w:r>
          <w:r>
            <w:rPr>
              <w:rFonts w:cs="Calibri" w:ascii="Calibri" w:hAnsi="Calibri"/>
              <w:sz w:val="22"/>
              <w:szCs w:val="22"/>
              <w:lang w:val="fr-FR" w:eastAsia="en-US"/>
            </w:rPr>
            <w:tab/>
          </w:r>
          <w:r>
            <w:rPr>
              <w:lang w:val="fr-FR" w:eastAsia="en-US"/>
            </w:rPr>
            <w:t>Notifications</w:t>
            <w:tab/>
          </w:r>
          <w:hyperlink w:anchor="__RefHeading___Toc406430776">
            <w:r>
              <w:rPr>
                <w:rStyle w:val="IndexLink"/>
                <w:lang w:val="fr-FR" w:eastAsia="en-US"/>
              </w:rPr>
              <w:t>18</w:t>
            </w:r>
          </w:hyperlink>
        </w:p>
        <w:p>
          <w:pPr>
            <w:pStyle w:val="Contents3"/>
            <w:rPr>
              <w:rFonts w:ascii="Calibri" w:hAnsi="Calibri" w:cs="Calibri"/>
              <w:sz w:val="22"/>
              <w:szCs w:val="22"/>
              <w:lang w:val="fr-FR" w:eastAsia="en-US"/>
            </w:rPr>
          </w:pPr>
          <w:r>
            <w:rPr>
              <w:lang w:val="fr-FR" w:eastAsia="en-US"/>
            </w:rPr>
            <w:t>4.3.2</w:t>
          </w:r>
          <w:r>
            <w:rPr>
              <w:rFonts w:cs="Calibri" w:ascii="Calibri" w:hAnsi="Calibri"/>
              <w:sz w:val="22"/>
              <w:szCs w:val="22"/>
              <w:lang w:val="fr-FR" w:eastAsia="en-US"/>
            </w:rPr>
            <w:tab/>
          </w:r>
          <w:r>
            <w:rPr>
              <w:rFonts w:cs="Courier New" w:ascii="Courier New" w:hAnsi="Courier New"/>
              <w:lang w:val="fr-FR" w:eastAsia="en-US"/>
            </w:rPr>
            <w:t>HlrFunction</w:t>
          </w:r>
          <w:r>
            <w:rPr>
              <w:lang w:val="fr-FR" w:eastAsia="en-US"/>
            </w:rPr>
            <w:tab/>
          </w:r>
          <w:hyperlink w:anchor="__RefHeading___Toc406430777">
            <w:r>
              <w:rPr>
                <w:rStyle w:val="IndexLink"/>
                <w:lang w:val="fr-FR" w:eastAsia="en-US"/>
              </w:rPr>
              <w:t>18</w:t>
            </w:r>
          </w:hyperlink>
        </w:p>
        <w:p>
          <w:pPr>
            <w:pStyle w:val="Contents4"/>
            <w:rPr>
              <w:rFonts w:ascii="Calibri" w:hAnsi="Calibri" w:cs="Calibri"/>
              <w:sz w:val="22"/>
              <w:szCs w:val="22"/>
              <w:lang w:val="fr-FR" w:eastAsia="en-US"/>
            </w:rPr>
          </w:pPr>
          <w:r>
            <w:rPr>
              <w:lang w:val="fr-FR" w:eastAsia="en-US"/>
            </w:rPr>
            <w:t>4.3.2.1</w:t>
          </w:r>
          <w:r>
            <w:rPr>
              <w:rFonts w:cs="Calibri" w:ascii="Calibri" w:hAnsi="Calibri"/>
              <w:sz w:val="22"/>
              <w:szCs w:val="22"/>
              <w:lang w:val="fr-FR" w:eastAsia="en-US"/>
            </w:rPr>
            <w:tab/>
          </w:r>
          <w:r>
            <w:rPr>
              <w:lang w:val="fr-FR" w:eastAsia="en-US"/>
            </w:rPr>
            <w:t>Definitions</w:t>
            <w:tab/>
          </w:r>
          <w:hyperlink w:anchor="__RefHeading___Toc406430778">
            <w:r>
              <w:rPr>
                <w:rStyle w:val="IndexLink"/>
                <w:lang w:val="fr-FR" w:eastAsia="en-US"/>
              </w:rPr>
              <w:t>18</w:t>
            </w:r>
          </w:hyperlink>
        </w:p>
        <w:p>
          <w:pPr>
            <w:pStyle w:val="Contents4"/>
            <w:rPr>
              <w:rFonts w:ascii="Calibri" w:hAnsi="Calibri" w:cs="Calibri"/>
              <w:sz w:val="22"/>
              <w:szCs w:val="22"/>
              <w:lang w:val="fr-FR" w:eastAsia="en-US"/>
            </w:rPr>
          </w:pPr>
          <w:r>
            <w:rPr>
              <w:lang w:val="fr-FR" w:eastAsia="en-US"/>
            </w:rPr>
            <w:t>4.3.2.2</w:t>
          </w:r>
          <w:r>
            <w:rPr>
              <w:rFonts w:cs="Calibri" w:ascii="Calibri" w:hAnsi="Calibri"/>
              <w:sz w:val="22"/>
              <w:szCs w:val="22"/>
              <w:lang w:val="fr-FR" w:eastAsia="en-US"/>
            </w:rPr>
            <w:tab/>
          </w:r>
          <w:r>
            <w:rPr>
              <w:lang w:val="fr-FR" w:eastAsia="en-US"/>
            </w:rPr>
            <w:t>Attributes</w:t>
            <w:tab/>
          </w:r>
          <w:hyperlink w:anchor="__RefHeading___Toc406430779">
            <w:r>
              <w:rPr>
                <w:rStyle w:val="IndexLink"/>
                <w:lang w:val="fr-FR" w:eastAsia="en-US"/>
              </w:rPr>
              <w:t>18</w:t>
            </w:r>
          </w:hyperlink>
        </w:p>
        <w:p>
          <w:pPr>
            <w:pStyle w:val="Contents4"/>
            <w:rPr>
              <w:rFonts w:ascii="Calibri" w:hAnsi="Calibri" w:cs="Calibri"/>
              <w:sz w:val="22"/>
              <w:szCs w:val="22"/>
              <w:lang w:val="fr-FR" w:eastAsia="en-US"/>
            </w:rPr>
          </w:pPr>
          <w:r>
            <w:rPr>
              <w:lang w:val="fr-FR" w:eastAsia="en-US"/>
            </w:rPr>
            <w:t>4.3.2.3</w:t>
          </w:r>
          <w:r>
            <w:rPr>
              <w:rFonts w:cs="Calibri" w:ascii="Calibri" w:hAnsi="Calibri"/>
              <w:sz w:val="22"/>
              <w:szCs w:val="22"/>
              <w:lang w:val="fr-FR" w:eastAsia="en-US"/>
            </w:rPr>
            <w:tab/>
          </w:r>
          <w:r>
            <w:rPr>
              <w:lang w:val="fr-FR" w:eastAsia="en-US"/>
            </w:rPr>
            <w:t>Attribute constraints</w:t>
            <w:tab/>
          </w:r>
          <w:hyperlink w:anchor="__RefHeading___Toc406430780">
            <w:r>
              <w:rPr>
                <w:rStyle w:val="IndexLink"/>
                <w:lang w:val="fr-FR" w:eastAsia="en-US"/>
              </w:rPr>
              <w:t>18</w:t>
            </w:r>
          </w:hyperlink>
        </w:p>
        <w:p>
          <w:pPr>
            <w:pStyle w:val="Contents4"/>
            <w:rPr>
              <w:rFonts w:ascii="Calibri" w:hAnsi="Calibri" w:cs="Calibri"/>
              <w:sz w:val="22"/>
              <w:szCs w:val="22"/>
              <w:lang w:val="fr-FR" w:eastAsia="en-US"/>
            </w:rPr>
          </w:pPr>
          <w:r>
            <w:rPr>
              <w:lang w:val="fr-FR" w:eastAsia="en-US"/>
            </w:rPr>
            <w:t>4.3.2.4</w:t>
          </w:r>
          <w:r>
            <w:rPr>
              <w:rFonts w:cs="Calibri" w:ascii="Calibri" w:hAnsi="Calibri"/>
              <w:sz w:val="22"/>
              <w:szCs w:val="22"/>
              <w:lang w:val="fr-FR" w:eastAsia="en-US"/>
            </w:rPr>
            <w:tab/>
          </w:r>
          <w:r>
            <w:rPr>
              <w:lang w:val="fr-FR" w:eastAsia="en-US"/>
            </w:rPr>
            <w:t>Notifications</w:t>
            <w:tab/>
          </w:r>
          <w:hyperlink w:anchor="__RefHeading___Toc406430781">
            <w:r>
              <w:rPr>
                <w:rStyle w:val="IndexLink"/>
                <w:lang w:val="fr-FR" w:eastAsia="en-US"/>
              </w:rPr>
              <w:t>18</w:t>
            </w:r>
          </w:hyperlink>
        </w:p>
        <w:p>
          <w:pPr>
            <w:pStyle w:val="Contents3"/>
            <w:rPr>
              <w:rFonts w:ascii="Calibri" w:hAnsi="Calibri" w:cs="Calibri"/>
              <w:sz w:val="22"/>
              <w:szCs w:val="22"/>
              <w:lang w:val="fr-FR" w:eastAsia="en-US"/>
            </w:rPr>
          </w:pPr>
          <w:r>
            <w:rPr>
              <w:lang w:val="fr-FR" w:eastAsia="en-US"/>
            </w:rPr>
            <w:t>4.3.3</w:t>
          </w:r>
          <w:r>
            <w:rPr>
              <w:rFonts w:cs="Calibri" w:ascii="Calibri" w:hAnsi="Calibri"/>
              <w:sz w:val="22"/>
              <w:szCs w:val="22"/>
              <w:lang w:val="fr-FR" w:eastAsia="en-US"/>
            </w:rPr>
            <w:tab/>
          </w:r>
          <w:r>
            <w:rPr>
              <w:rFonts w:cs="Courier New" w:ascii="Courier New" w:hAnsi="Courier New"/>
              <w:lang w:val="fr-FR" w:eastAsia="en-US"/>
            </w:rPr>
            <w:t>VlrFunction</w:t>
          </w:r>
          <w:r>
            <w:rPr>
              <w:lang w:val="fr-FR" w:eastAsia="en-US"/>
            </w:rPr>
            <w:tab/>
          </w:r>
          <w:hyperlink w:anchor="__RefHeading___Toc406430782">
            <w:r>
              <w:rPr>
                <w:rStyle w:val="IndexLink"/>
                <w:lang w:val="fr-FR" w:eastAsia="en-US"/>
              </w:rPr>
              <w:t>19</w:t>
            </w:r>
          </w:hyperlink>
        </w:p>
        <w:p>
          <w:pPr>
            <w:pStyle w:val="Contents4"/>
            <w:rPr>
              <w:rFonts w:ascii="Calibri" w:hAnsi="Calibri" w:cs="Calibri"/>
              <w:sz w:val="22"/>
              <w:szCs w:val="22"/>
              <w:lang w:val="fr-FR" w:eastAsia="en-US"/>
            </w:rPr>
          </w:pPr>
          <w:r>
            <w:rPr>
              <w:lang w:val="fr-FR" w:eastAsia="en-US"/>
            </w:rPr>
            <w:t>4.3.3.1</w:t>
          </w:r>
          <w:r>
            <w:rPr>
              <w:rFonts w:cs="Calibri" w:ascii="Calibri" w:hAnsi="Calibri"/>
              <w:sz w:val="22"/>
              <w:szCs w:val="22"/>
              <w:lang w:val="fr-FR" w:eastAsia="en-US"/>
            </w:rPr>
            <w:tab/>
          </w:r>
          <w:r>
            <w:rPr>
              <w:lang w:val="fr-FR" w:eastAsia="en-US"/>
            </w:rPr>
            <w:t>Definitions</w:t>
            <w:tab/>
          </w:r>
          <w:hyperlink w:anchor="__RefHeading___Toc406430783">
            <w:r>
              <w:rPr>
                <w:rStyle w:val="IndexLink"/>
                <w:lang w:val="fr-FR" w:eastAsia="en-US"/>
              </w:rPr>
              <w:t>19</w:t>
            </w:r>
          </w:hyperlink>
        </w:p>
        <w:p>
          <w:pPr>
            <w:pStyle w:val="Contents4"/>
            <w:rPr>
              <w:rFonts w:ascii="Calibri" w:hAnsi="Calibri" w:cs="Calibri"/>
              <w:sz w:val="22"/>
              <w:szCs w:val="22"/>
              <w:lang w:val="fr-FR" w:eastAsia="en-US"/>
            </w:rPr>
          </w:pPr>
          <w:r>
            <w:rPr>
              <w:lang w:val="fr-FR" w:eastAsia="en-US"/>
            </w:rPr>
            <w:t>4.3.3.2</w:t>
          </w:r>
          <w:r>
            <w:rPr>
              <w:rFonts w:cs="Calibri" w:ascii="Calibri" w:hAnsi="Calibri"/>
              <w:sz w:val="22"/>
              <w:szCs w:val="22"/>
              <w:lang w:val="fr-FR" w:eastAsia="en-US"/>
            </w:rPr>
            <w:tab/>
          </w:r>
          <w:r>
            <w:rPr>
              <w:lang w:val="fr-FR" w:eastAsia="en-US"/>
            </w:rPr>
            <w:t>Attributes</w:t>
            <w:tab/>
          </w:r>
          <w:hyperlink w:anchor="__RefHeading___Toc406430784">
            <w:r>
              <w:rPr>
                <w:rStyle w:val="IndexLink"/>
                <w:lang w:val="fr-FR" w:eastAsia="en-US"/>
              </w:rPr>
              <w:t>19</w:t>
            </w:r>
          </w:hyperlink>
        </w:p>
        <w:p>
          <w:pPr>
            <w:pStyle w:val="Contents4"/>
            <w:rPr>
              <w:rFonts w:ascii="Calibri" w:hAnsi="Calibri" w:cs="Calibri"/>
              <w:sz w:val="22"/>
              <w:szCs w:val="22"/>
              <w:lang w:val="fr-FR" w:eastAsia="en-US"/>
            </w:rPr>
          </w:pPr>
          <w:r>
            <w:rPr>
              <w:lang w:val="fr-FR" w:eastAsia="en-US"/>
            </w:rPr>
            <w:t>4.3.3.3</w:t>
          </w:r>
          <w:r>
            <w:rPr>
              <w:rFonts w:cs="Calibri" w:ascii="Calibri" w:hAnsi="Calibri"/>
              <w:sz w:val="22"/>
              <w:szCs w:val="22"/>
              <w:lang w:val="fr-FR" w:eastAsia="en-US"/>
            </w:rPr>
            <w:tab/>
          </w:r>
          <w:r>
            <w:rPr>
              <w:lang w:val="fr-FR" w:eastAsia="en-US"/>
            </w:rPr>
            <w:t>Attribute constraints</w:t>
            <w:tab/>
          </w:r>
          <w:hyperlink w:anchor="__RefHeading___Toc406430785">
            <w:r>
              <w:rPr>
                <w:rStyle w:val="IndexLink"/>
                <w:lang w:val="fr-FR" w:eastAsia="en-US"/>
              </w:rPr>
              <w:t>19</w:t>
            </w:r>
          </w:hyperlink>
        </w:p>
        <w:p>
          <w:pPr>
            <w:pStyle w:val="Contents4"/>
            <w:rPr>
              <w:rFonts w:ascii="Calibri" w:hAnsi="Calibri" w:cs="Calibri"/>
              <w:sz w:val="22"/>
              <w:szCs w:val="22"/>
              <w:lang w:val="fr-FR" w:eastAsia="en-US"/>
            </w:rPr>
          </w:pPr>
          <w:r>
            <w:rPr>
              <w:lang w:val="fr-FR" w:eastAsia="en-US"/>
            </w:rPr>
            <w:t>4.3.3.4</w:t>
          </w:r>
          <w:r>
            <w:rPr>
              <w:rFonts w:cs="Calibri" w:ascii="Calibri" w:hAnsi="Calibri"/>
              <w:sz w:val="22"/>
              <w:szCs w:val="22"/>
              <w:lang w:val="fr-FR" w:eastAsia="en-US"/>
            </w:rPr>
            <w:tab/>
          </w:r>
          <w:r>
            <w:rPr>
              <w:lang w:val="fr-FR" w:eastAsia="en-US"/>
            </w:rPr>
            <w:t>Notifications</w:t>
            <w:tab/>
          </w:r>
          <w:hyperlink w:anchor="__RefHeading___Toc406430786">
            <w:r>
              <w:rPr>
                <w:rStyle w:val="IndexLink"/>
                <w:lang w:val="fr-FR" w:eastAsia="en-US"/>
              </w:rPr>
              <w:t>19</w:t>
            </w:r>
          </w:hyperlink>
        </w:p>
        <w:p>
          <w:pPr>
            <w:pStyle w:val="Contents3"/>
            <w:rPr>
              <w:rFonts w:ascii="Calibri" w:hAnsi="Calibri" w:cs="Calibri"/>
              <w:sz w:val="22"/>
              <w:szCs w:val="22"/>
              <w:lang w:val="fr-FR" w:eastAsia="en-US"/>
            </w:rPr>
          </w:pPr>
          <w:r>
            <w:rPr>
              <w:lang w:val="fr-FR" w:eastAsia="en-US"/>
            </w:rPr>
            <w:t>4.3.4</w:t>
          </w:r>
          <w:r>
            <w:rPr>
              <w:rFonts w:cs="Calibri" w:ascii="Calibri" w:hAnsi="Calibri"/>
              <w:sz w:val="22"/>
              <w:szCs w:val="22"/>
              <w:lang w:val="fr-FR" w:eastAsia="en-US"/>
            </w:rPr>
            <w:tab/>
          </w:r>
          <w:r>
            <w:rPr>
              <w:rFonts w:cs="Courier New" w:ascii="Courier New" w:hAnsi="Courier New"/>
              <w:lang w:val="fr-FR" w:eastAsia="en-US"/>
            </w:rPr>
            <w:t>AucFunction</w:t>
          </w:r>
          <w:r>
            <w:rPr>
              <w:lang w:val="fr-FR" w:eastAsia="en-US"/>
            </w:rPr>
            <w:tab/>
          </w:r>
          <w:hyperlink w:anchor="__RefHeading___Toc406430787">
            <w:r>
              <w:rPr>
                <w:rStyle w:val="IndexLink"/>
                <w:lang w:val="fr-FR" w:eastAsia="en-US"/>
              </w:rPr>
              <w:t>19</w:t>
            </w:r>
          </w:hyperlink>
        </w:p>
        <w:p>
          <w:pPr>
            <w:pStyle w:val="Contents4"/>
            <w:rPr>
              <w:rFonts w:ascii="Calibri" w:hAnsi="Calibri" w:cs="Calibri"/>
              <w:sz w:val="22"/>
              <w:szCs w:val="22"/>
              <w:lang w:val="fr-FR" w:eastAsia="en-US"/>
            </w:rPr>
          </w:pPr>
          <w:r>
            <w:rPr>
              <w:lang w:val="fr-FR" w:eastAsia="en-US"/>
            </w:rPr>
            <w:t>4.3.4.1</w:t>
          </w:r>
          <w:r>
            <w:rPr>
              <w:rFonts w:cs="Calibri" w:ascii="Calibri" w:hAnsi="Calibri"/>
              <w:sz w:val="22"/>
              <w:szCs w:val="22"/>
              <w:lang w:val="fr-FR" w:eastAsia="en-US"/>
            </w:rPr>
            <w:tab/>
          </w:r>
          <w:r>
            <w:rPr>
              <w:lang w:val="fr-FR" w:eastAsia="en-US"/>
            </w:rPr>
            <w:t>Definitions</w:t>
            <w:tab/>
          </w:r>
          <w:hyperlink w:anchor="__RefHeading___Toc406430788">
            <w:r>
              <w:rPr>
                <w:rStyle w:val="IndexLink"/>
                <w:lang w:val="fr-FR" w:eastAsia="en-US"/>
              </w:rPr>
              <w:t>19</w:t>
            </w:r>
          </w:hyperlink>
        </w:p>
        <w:p>
          <w:pPr>
            <w:pStyle w:val="Contents4"/>
            <w:rPr>
              <w:rFonts w:ascii="Calibri" w:hAnsi="Calibri" w:cs="Calibri"/>
              <w:sz w:val="22"/>
              <w:szCs w:val="22"/>
              <w:lang w:val="fr-FR" w:eastAsia="en-US"/>
            </w:rPr>
          </w:pPr>
          <w:r>
            <w:rPr>
              <w:lang w:val="fr-FR" w:eastAsia="en-US"/>
            </w:rPr>
            <w:t>4.3.4.2</w:t>
          </w:r>
          <w:r>
            <w:rPr>
              <w:rFonts w:cs="Calibri" w:ascii="Calibri" w:hAnsi="Calibri"/>
              <w:sz w:val="22"/>
              <w:szCs w:val="22"/>
              <w:lang w:val="fr-FR" w:eastAsia="en-US"/>
            </w:rPr>
            <w:tab/>
          </w:r>
          <w:r>
            <w:rPr>
              <w:lang w:val="fr-FR" w:eastAsia="en-US"/>
            </w:rPr>
            <w:t>Attributes</w:t>
            <w:tab/>
          </w:r>
          <w:hyperlink w:anchor="__RefHeading___Toc406430789">
            <w:r>
              <w:rPr>
                <w:rStyle w:val="IndexLink"/>
                <w:lang w:val="fr-FR" w:eastAsia="en-US"/>
              </w:rPr>
              <w:t>19</w:t>
            </w:r>
          </w:hyperlink>
        </w:p>
        <w:p>
          <w:pPr>
            <w:pStyle w:val="Contents4"/>
            <w:rPr>
              <w:rFonts w:ascii="Calibri" w:hAnsi="Calibri" w:cs="Calibri"/>
              <w:sz w:val="22"/>
              <w:szCs w:val="22"/>
              <w:lang w:val="fr-FR" w:eastAsia="en-US"/>
            </w:rPr>
          </w:pPr>
          <w:r>
            <w:rPr>
              <w:lang w:val="fr-FR" w:eastAsia="en-US"/>
            </w:rPr>
            <w:t>4.3.4.3</w:t>
          </w:r>
          <w:r>
            <w:rPr>
              <w:rFonts w:cs="Calibri" w:ascii="Calibri" w:hAnsi="Calibri"/>
              <w:sz w:val="22"/>
              <w:szCs w:val="22"/>
              <w:lang w:val="fr-FR" w:eastAsia="en-US"/>
            </w:rPr>
            <w:tab/>
          </w:r>
          <w:r>
            <w:rPr>
              <w:lang w:val="fr-FR" w:eastAsia="en-US"/>
            </w:rPr>
            <w:t>Attribute constraints</w:t>
            <w:tab/>
          </w:r>
          <w:hyperlink w:anchor="__RefHeading___Toc406430790">
            <w:r>
              <w:rPr>
                <w:rStyle w:val="IndexLink"/>
                <w:lang w:val="fr-FR" w:eastAsia="en-US"/>
              </w:rPr>
              <w:t>19</w:t>
            </w:r>
          </w:hyperlink>
        </w:p>
        <w:p>
          <w:pPr>
            <w:pStyle w:val="Contents4"/>
            <w:rPr>
              <w:rFonts w:ascii="Calibri" w:hAnsi="Calibri" w:cs="Calibri"/>
              <w:sz w:val="22"/>
              <w:szCs w:val="22"/>
              <w:lang w:val="fr-FR" w:eastAsia="en-US"/>
            </w:rPr>
          </w:pPr>
          <w:r>
            <w:rPr>
              <w:lang w:val="fr-FR" w:eastAsia="en-US"/>
            </w:rPr>
            <w:t>4.3.4.4</w:t>
          </w:r>
          <w:r>
            <w:rPr>
              <w:rFonts w:cs="Calibri" w:ascii="Calibri" w:hAnsi="Calibri"/>
              <w:sz w:val="22"/>
              <w:szCs w:val="22"/>
              <w:lang w:val="fr-FR" w:eastAsia="en-US"/>
            </w:rPr>
            <w:tab/>
          </w:r>
          <w:r>
            <w:rPr>
              <w:lang w:val="fr-FR" w:eastAsia="en-US"/>
            </w:rPr>
            <w:t>Notifications</w:t>
            <w:tab/>
          </w:r>
          <w:hyperlink w:anchor="__RefHeading___Toc406430791">
            <w:r>
              <w:rPr>
                <w:rStyle w:val="IndexLink"/>
                <w:lang w:val="fr-FR" w:eastAsia="en-US"/>
              </w:rPr>
              <w:t>19</w:t>
            </w:r>
          </w:hyperlink>
        </w:p>
        <w:p>
          <w:pPr>
            <w:pStyle w:val="Contents3"/>
            <w:rPr>
              <w:rFonts w:ascii="Calibri" w:hAnsi="Calibri" w:cs="Calibri"/>
              <w:sz w:val="22"/>
              <w:szCs w:val="22"/>
              <w:lang w:val="fr-FR" w:eastAsia="en-US"/>
            </w:rPr>
          </w:pPr>
          <w:r>
            <w:rPr>
              <w:lang w:val="fr-FR" w:eastAsia="en-US"/>
            </w:rPr>
            <w:t>4.3.5</w:t>
          </w:r>
          <w:r>
            <w:rPr>
              <w:rFonts w:cs="Calibri" w:ascii="Calibri" w:hAnsi="Calibri"/>
              <w:sz w:val="22"/>
              <w:szCs w:val="22"/>
              <w:lang w:val="fr-FR" w:eastAsia="en-US"/>
            </w:rPr>
            <w:tab/>
          </w:r>
          <w:r>
            <w:rPr>
              <w:rFonts w:cs="Courier New" w:ascii="Courier New" w:hAnsi="Courier New"/>
              <w:lang w:val="fr-FR" w:eastAsia="en-US"/>
            </w:rPr>
            <w:t>EirFunction</w:t>
          </w:r>
          <w:r>
            <w:rPr>
              <w:lang w:val="fr-FR" w:eastAsia="en-US"/>
            </w:rPr>
            <w:tab/>
          </w:r>
          <w:hyperlink w:anchor="__RefHeading___Toc406430792">
            <w:r>
              <w:rPr>
                <w:rStyle w:val="IndexLink"/>
                <w:lang w:val="fr-FR" w:eastAsia="en-US"/>
              </w:rPr>
              <w:t>19</w:t>
            </w:r>
          </w:hyperlink>
        </w:p>
        <w:p>
          <w:pPr>
            <w:pStyle w:val="Contents4"/>
            <w:rPr>
              <w:rFonts w:ascii="Calibri" w:hAnsi="Calibri" w:cs="Calibri"/>
              <w:sz w:val="22"/>
              <w:szCs w:val="22"/>
              <w:lang w:val="fr-FR" w:eastAsia="en-US"/>
            </w:rPr>
          </w:pPr>
          <w:r>
            <w:rPr>
              <w:lang w:val="fr-FR" w:eastAsia="en-US"/>
            </w:rPr>
            <w:t>4.3.5.1</w:t>
          </w:r>
          <w:r>
            <w:rPr>
              <w:rFonts w:cs="Calibri" w:ascii="Calibri" w:hAnsi="Calibri"/>
              <w:sz w:val="22"/>
              <w:szCs w:val="22"/>
              <w:lang w:val="fr-FR" w:eastAsia="en-US"/>
            </w:rPr>
            <w:tab/>
          </w:r>
          <w:r>
            <w:rPr>
              <w:lang w:val="fr-FR" w:eastAsia="en-US"/>
            </w:rPr>
            <w:t>Definitions</w:t>
            <w:tab/>
          </w:r>
          <w:hyperlink w:anchor="__RefHeading___Toc406430793">
            <w:r>
              <w:rPr>
                <w:rStyle w:val="IndexLink"/>
                <w:lang w:val="fr-FR" w:eastAsia="en-US"/>
              </w:rPr>
              <w:t>19</w:t>
            </w:r>
          </w:hyperlink>
        </w:p>
        <w:p>
          <w:pPr>
            <w:pStyle w:val="Contents4"/>
            <w:rPr>
              <w:rFonts w:ascii="Calibri" w:hAnsi="Calibri" w:cs="Calibri"/>
              <w:sz w:val="22"/>
              <w:szCs w:val="22"/>
              <w:lang w:val="fr-FR" w:eastAsia="en-US"/>
            </w:rPr>
          </w:pPr>
          <w:r>
            <w:rPr>
              <w:lang w:val="fr-FR" w:eastAsia="en-US"/>
            </w:rPr>
            <w:t>4.3.5.2</w:t>
          </w:r>
          <w:r>
            <w:rPr>
              <w:rFonts w:cs="Calibri" w:ascii="Calibri" w:hAnsi="Calibri"/>
              <w:sz w:val="22"/>
              <w:szCs w:val="22"/>
              <w:lang w:val="fr-FR" w:eastAsia="en-US"/>
            </w:rPr>
            <w:tab/>
          </w:r>
          <w:r>
            <w:rPr>
              <w:lang w:val="fr-FR" w:eastAsia="en-US"/>
            </w:rPr>
            <w:t>Attributes</w:t>
            <w:tab/>
          </w:r>
          <w:hyperlink w:anchor="__RefHeading___Toc406430794">
            <w:r>
              <w:rPr>
                <w:rStyle w:val="IndexLink"/>
                <w:lang w:val="fr-FR" w:eastAsia="en-US"/>
              </w:rPr>
              <w:t>19</w:t>
            </w:r>
          </w:hyperlink>
        </w:p>
        <w:p>
          <w:pPr>
            <w:pStyle w:val="Contents4"/>
            <w:rPr>
              <w:rFonts w:ascii="Calibri" w:hAnsi="Calibri" w:cs="Calibri"/>
              <w:sz w:val="22"/>
              <w:szCs w:val="22"/>
              <w:lang w:val="fr-FR" w:eastAsia="en-US"/>
            </w:rPr>
          </w:pPr>
          <w:r>
            <w:rPr>
              <w:lang w:val="fr-FR" w:eastAsia="en-US"/>
            </w:rPr>
            <w:t>4.3.5.3</w:t>
          </w:r>
          <w:r>
            <w:rPr>
              <w:rFonts w:cs="Calibri" w:ascii="Calibri" w:hAnsi="Calibri"/>
              <w:sz w:val="22"/>
              <w:szCs w:val="22"/>
              <w:lang w:val="fr-FR" w:eastAsia="en-US"/>
            </w:rPr>
            <w:tab/>
          </w:r>
          <w:r>
            <w:rPr>
              <w:lang w:val="fr-FR" w:eastAsia="en-US"/>
            </w:rPr>
            <w:t>Attribute constraints</w:t>
            <w:tab/>
          </w:r>
          <w:hyperlink w:anchor="__RefHeading___Toc406430795">
            <w:r>
              <w:rPr>
                <w:rStyle w:val="IndexLink"/>
                <w:lang w:val="fr-FR" w:eastAsia="en-US"/>
              </w:rPr>
              <w:t>19</w:t>
            </w:r>
          </w:hyperlink>
        </w:p>
        <w:p>
          <w:pPr>
            <w:pStyle w:val="Contents4"/>
            <w:rPr>
              <w:rFonts w:ascii="Calibri" w:hAnsi="Calibri" w:cs="Calibri"/>
              <w:sz w:val="22"/>
              <w:szCs w:val="22"/>
              <w:lang w:val="fr-FR" w:eastAsia="en-US"/>
            </w:rPr>
          </w:pPr>
          <w:r>
            <w:rPr>
              <w:lang w:val="fr-FR" w:eastAsia="en-US"/>
            </w:rPr>
            <w:t>4.3.5.4</w:t>
          </w:r>
          <w:r>
            <w:rPr>
              <w:rFonts w:cs="Calibri" w:ascii="Calibri" w:hAnsi="Calibri"/>
              <w:sz w:val="22"/>
              <w:szCs w:val="22"/>
              <w:lang w:val="fr-FR" w:eastAsia="en-US"/>
            </w:rPr>
            <w:tab/>
          </w:r>
          <w:r>
            <w:rPr>
              <w:lang w:val="fr-FR" w:eastAsia="en-US"/>
            </w:rPr>
            <w:t>Notifications</w:t>
            <w:tab/>
          </w:r>
          <w:hyperlink w:anchor="__RefHeading___Toc406430796">
            <w:r>
              <w:rPr>
                <w:rStyle w:val="IndexLink"/>
                <w:lang w:val="fr-FR" w:eastAsia="en-US"/>
              </w:rPr>
              <w:t>20</w:t>
            </w:r>
          </w:hyperlink>
        </w:p>
        <w:p>
          <w:pPr>
            <w:pStyle w:val="Contents3"/>
            <w:rPr>
              <w:rFonts w:ascii="Calibri" w:hAnsi="Calibri" w:cs="Calibri"/>
              <w:sz w:val="22"/>
              <w:szCs w:val="22"/>
              <w:lang w:val="fr-FR" w:eastAsia="en-US"/>
            </w:rPr>
          </w:pPr>
          <w:r>
            <w:rPr>
              <w:lang w:val="fr-FR" w:eastAsia="en-US"/>
            </w:rPr>
            <w:t>4.3.6</w:t>
          </w:r>
          <w:r>
            <w:rPr>
              <w:rFonts w:cs="Calibri" w:ascii="Calibri" w:hAnsi="Calibri"/>
              <w:sz w:val="22"/>
              <w:szCs w:val="22"/>
              <w:lang w:val="fr-FR" w:eastAsia="en-US"/>
            </w:rPr>
            <w:tab/>
          </w:r>
          <w:r>
            <w:rPr>
              <w:rFonts w:cs="Courier New" w:ascii="Courier New" w:hAnsi="Courier New"/>
              <w:lang w:val="fr-FR" w:eastAsia="en-US"/>
            </w:rPr>
            <w:t>SmsIwmscFunction</w:t>
          </w:r>
          <w:r>
            <w:rPr>
              <w:lang w:val="fr-FR" w:eastAsia="en-US"/>
            </w:rPr>
            <w:tab/>
          </w:r>
          <w:hyperlink w:anchor="__RefHeading___Toc406430797">
            <w:r>
              <w:rPr>
                <w:rStyle w:val="IndexLink"/>
                <w:lang w:val="fr-FR" w:eastAsia="en-US"/>
              </w:rPr>
              <w:t>20</w:t>
            </w:r>
          </w:hyperlink>
        </w:p>
        <w:p>
          <w:pPr>
            <w:pStyle w:val="Contents4"/>
            <w:rPr>
              <w:rFonts w:ascii="Calibri" w:hAnsi="Calibri" w:cs="Calibri"/>
              <w:sz w:val="22"/>
              <w:szCs w:val="22"/>
              <w:lang w:val="fr-FR" w:eastAsia="en-US"/>
            </w:rPr>
          </w:pPr>
          <w:r>
            <w:rPr>
              <w:lang w:val="fr-FR" w:eastAsia="en-US"/>
            </w:rPr>
            <w:t>4.3.6.1</w:t>
          </w:r>
          <w:r>
            <w:rPr>
              <w:rFonts w:cs="Calibri" w:ascii="Calibri" w:hAnsi="Calibri"/>
              <w:sz w:val="22"/>
              <w:szCs w:val="22"/>
              <w:lang w:val="fr-FR" w:eastAsia="en-US"/>
            </w:rPr>
            <w:tab/>
          </w:r>
          <w:r>
            <w:rPr>
              <w:lang w:val="fr-FR" w:eastAsia="en-US"/>
            </w:rPr>
            <w:t>Definitions</w:t>
            <w:tab/>
          </w:r>
          <w:hyperlink w:anchor="__RefHeading___Toc406430798">
            <w:r>
              <w:rPr>
                <w:rStyle w:val="IndexLink"/>
                <w:lang w:val="fr-FR" w:eastAsia="en-US"/>
              </w:rPr>
              <w:t>20</w:t>
            </w:r>
          </w:hyperlink>
        </w:p>
        <w:p>
          <w:pPr>
            <w:pStyle w:val="Contents4"/>
            <w:rPr>
              <w:rFonts w:ascii="Calibri" w:hAnsi="Calibri" w:cs="Calibri"/>
              <w:sz w:val="22"/>
              <w:szCs w:val="22"/>
              <w:lang w:val="fr-FR" w:eastAsia="en-US"/>
            </w:rPr>
          </w:pPr>
          <w:r>
            <w:rPr>
              <w:lang w:val="fr-FR" w:eastAsia="en-US"/>
            </w:rPr>
            <w:t>4.3.6.2</w:t>
          </w:r>
          <w:r>
            <w:rPr>
              <w:rFonts w:cs="Calibri" w:ascii="Calibri" w:hAnsi="Calibri"/>
              <w:sz w:val="22"/>
              <w:szCs w:val="22"/>
              <w:lang w:val="fr-FR" w:eastAsia="en-US"/>
            </w:rPr>
            <w:tab/>
          </w:r>
          <w:r>
            <w:rPr>
              <w:lang w:val="fr-FR" w:eastAsia="en-US"/>
            </w:rPr>
            <w:t>Attributes</w:t>
            <w:tab/>
          </w:r>
          <w:hyperlink w:anchor="__RefHeading___Toc406430799">
            <w:r>
              <w:rPr>
                <w:rStyle w:val="IndexLink"/>
                <w:lang w:val="fr-FR" w:eastAsia="en-US"/>
              </w:rPr>
              <w:t>20</w:t>
            </w:r>
          </w:hyperlink>
        </w:p>
        <w:p>
          <w:pPr>
            <w:pStyle w:val="Contents4"/>
            <w:rPr>
              <w:rFonts w:ascii="Calibri" w:hAnsi="Calibri" w:cs="Calibri"/>
              <w:sz w:val="22"/>
              <w:szCs w:val="22"/>
              <w:lang w:val="fr-FR" w:eastAsia="en-US"/>
            </w:rPr>
          </w:pPr>
          <w:r>
            <w:rPr>
              <w:lang w:val="fr-FR" w:eastAsia="en-US"/>
            </w:rPr>
            <w:t>4.3.6.3</w:t>
          </w:r>
          <w:r>
            <w:rPr>
              <w:rFonts w:cs="Calibri" w:ascii="Calibri" w:hAnsi="Calibri"/>
              <w:sz w:val="22"/>
              <w:szCs w:val="22"/>
              <w:lang w:val="fr-FR" w:eastAsia="en-US"/>
            </w:rPr>
            <w:tab/>
          </w:r>
          <w:r>
            <w:rPr>
              <w:lang w:val="fr-FR" w:eastAsia="en-US"/>
            </w:rPr>
            <w:t>Attribute constraints</w:t>
            <w:tab/>
          </w:r>
          <w:hyperlink w:anchor="__RefHeading___Toc406430800">
            <w:r>
              <w:rPr>
                <w:rStyle w:val="IndexLink"/>
                <w:lang w:val="fr-FR" w:eastAsia="en-US"/>
              </w:rPr>
              <w:t>20</w:t>
            </w:r>
          </w:hyperlink>
        </w:p>
        <w:p>
          <w:pPr>
            <w:pStyle w:val="Contents4"/>
            <w:rPr>
              <w:rFonts w:ascii="Calibri" w:hAnsi="Calibri" w:cs="Calibri"/>
              <w:sz w:val="22"/>
              <w:szCs w:val="22"/>
              <w:lang w:val="fr-FR" w:eastAsia="en-US"/>
            </w:rPr>
          </w:pPr>
          <w:r>
            <w:rPr>
              <w:lang w:val="fr-FR" w:eastAsia="en-US"/>
            </w:rPr>
            <w:t>4.3.1.4</w:t>
          </w:r>
          <w:r>
            <w:rPr>
              <w:rFonts w:cs="Calibri" w:ascii="Calibri" w:hAnsi="Calibri"/>
              <w:sz w:val="22"/>
              <w:szCs w:val="22"/>
              <w:lang w:val="fr-FR" w:eastAsia="en-US"/>
            </w:rPr>
            <w:tab/>
          </w:r>
          <w:r>
            <w:rPr>
              <w:lang w:val="fr-FR" w:eastAsia="en-US"/>
            </w:rPr>
            <w:t>Notifications</w:t>
            <w:tab/>
          </w:r>
          <w:hyperlink w:anchor="__RefHeading___Toc406430801">
            <w:r>
              <w:rPr>
                <w:rStyle w:val="IndexLink"/>
                <w:lang w:val="fr-FR" w:eastAsia="en-US"/>
              </w:rPr>
              <w:t>20</w:t>
            </w:r>
          </w:hyperlink>
        </w:p>
        <w:p>
          <w:pPr>
            <w:pStyle w:val="Contents3"/>
            <w:rPr>
              <w:rFonts w:ascii="Calibri" w:hAnsi="Calibri" w:cs="Calibri"/>
              <w:sz w:val="22"/>
              <w:szCs w:val="22"/>
              <w:lang w:val="fr-FR" w:eastAsia="en-US"/>
            </w:rPr>
          </w:pPr>
          <w:r>
            <w:rPr>
              <w:lang w:val="fr-FR" w:eastAsia="en-US"/>
            </w:rPr>
            <w:t>4.3.7</w:t>
          </w:r>
          <w:r>
            <w:rPr>
              <w:rFonts w:cs="Calibri" w:ascii="Calibri" w:hAnsi="Calibri"/>
              <w:sz w:val="22"/>
              <w:szCs w:val="22"/>
              <w:lang w:val="fr-FR" w:eastAsia="en-US"/>
            </w:rPr>
            <w:tab/>
          </w:r>
          <w:r>
            <w:rPr>
              <w:rFonts w:cs="Courier New" w:ascii="Courier New" w:hAnsi="Courier New"/>
              <w:lang w:val="fr-FR" w:eastAsia="en-US"/>
            </w:rPr>
            <w:t>SmsGmscFunction</w:t>
          </w:r>
          <w:r>
            <w:rPr>
              <w:lang w:val="fr-FR" w:eastAsia="en-US"/>
            </w:rPr>
            <w:tab/>
          </w:r>
          <w:hyperlink w:anchor="__RefHeading___Toc406430802">
            <w:r>
              <w:rPr>
                <w:rStyle w:val="IndexLink"/>
                <w:lang w:val="fr-FR" w:eastAsia="en-US"/>
              </w:rPr>
              <w:t>20</w:t>
            </w:r>
          </w:hyperlink>
        </w:p>
        <w:p>
          <w:pPr>
            <w:pStyle w:val="Contents4"/>
            <w:rPr>
              <w:rFonts w:ascii="Calibri" w:hAnsi="Calibri" w:cs="Calibri"/>
              <w:sz w:val="22"/>
              <w:szCs w:val="22"/>
              <w:lang w:val="fr-FR" w:eastAsia="en-US"/>
            </w:rPr>
          </w:pPr>
          <w:r>
            <w:rPr>
              <w:lang w:val="fr-FR" w:eastAsia="en-US"/>
            </w:rPr>
            <w:t>4.3.7.1</w:t>
          </w:r>
          <w:r>
            <w:rPr>
              <w:rFonts w:cs="Calibri" w:ascii="Calibri" w:hAnsi="Calibri"/>
              <w:sz w:val="22"/>
              <w:szCs w:val="22"/>
              <w:lang w:val="fr-FR" w:eastAsia="en-US"/>
            </w:rPr>
            <w:tab/>
          </w:r>
          <w:r>
            <w:rPr>
              <w:lang w:val="fr-FR" w:eastAsia="en-US"/>
            </w:rPr>
            <w:t>Definitions</w:t>
            <w:tab/>
          </w:r>
          <w:hyperlink w:anchor="__RefHeading___Toc406430803">
            <w:r>
              <w:rPr>
                <w:rStyle w:val="IndexLink"/>
                <w:lang w:val="fr-FR" w:eastAsia="en-US"/>
              </w:rPr>
              <w:t>20</w:t>
            </w:r>
          </w:hyperlink>
        </w:p>
        <w:p>
          <w:pPr>
            <w:pStyle w:val="Contents4"/>
            <w:rPr>
              <w:rFonts w:ascii="Calibri" w:hAnsi="Calibri" w:cs="Calibri"/>
              <w:sz w:val="22"/>
              <w:szCs w:val="22"/>
              <w:lang w:val="fr-FR" w:eastAsia="en-US"/>
            </w:rPr>
          </w:pPr>
          <w:r>
            <w:rPr>
              <w:lang w:val="fr-FR" w:eastAsia="en-US"/>
            </w:rPr>
            <w:t>4.3.7.2</w:t>
          </w:r>
          <w:r>
            <w:rPr>
              <w:rFonts w:cs="Calibri" w:ascii="Calibri" w:hAnsi="Calibri"/>
              <w:sz w:val="22"/>
              <w:szCs w:val="22"/>
              <w:lang w:val="fr-FR" w:eastAsia="en-US"/>
            </w:rPr>
            <w:tab/>
          </w:r>
          <w:r>
            <w:rPr>
              <w:lang w:val="fr-FR" w:eastAsia="en-US"/>
            </w:rPr>
            <w:t>Attributes</w:t>
            <w:tab/>
          </w:r>
          <w:hyperlink w:anchor="__RefHeading___Toc406430804">
            <w:r>
              <w:rPr>
                <w:rStyle w:val="IndexLink"/>
                <w:lang w:val="fr-FR" w:eastAsia="en-US"/>
              </w:rPr>
              <w:t>20</w:t>
            </w:r>
          </w:hyperlink>
        </w:p>
        <w:p>
          <w:pPr>
            <w:pStyle w:val="Contents4"/>
            <w:rPr>
              <w:rFonts w:ascii="Calibri" w:hAnsi="Calibri" w:cs="Calibri"/>
              <w:sz w:val="22"/>
              <w:szCs w:val="22"/>
              <w:lang w:val="fr-FR" w:eastAsia="en-US"/>
            </w:rPr>
          </w:pPr>
          <w:r>
            <w:rPr>
              <w:lang w:val="fr-FR" w:eastAsia="en-US"/>
            </w:rPr>
            <w:t>4.3.7.3</w:t>
          </w:r>
          <w:r>
            <w:rPr>
              <w:rFonts w:cs="Calibri" w:ascii="Calibri" w:hAnsi="Calibri"/>
              <w:sz w:val="22"/>
              <w:szCs w:val="22"/>
              <w:lang w:val="fr-FR" w:eastAsia="en-US"/>
            </w:rPr>
            <w:tab/>
          </w:r>
          <w:r>
            <w:rPr>
              <w:lang w:val="fr-FR" w:eastAsia="en-US"/>
            </w:rPr>
            <w:t>Attribute constraints</w:t>
            <w:tab/>
          </w:r>
          <w:hyperlink w:anchor="__RefHeading___Toc406430805">
            <w:r>
              <w:rPr>
                <w:rStyle w:val="IndexLink"/>
                <w:lang w:val="fr-FR" w:eastAsia="en-US"/>
              </w:rPr>
              <w:t>20</w:t>
            </w:r>
          </w:hyperlink>
        </w:p>
        <w:p>
          <w:pPr>
            <w:pStyle w:val="Contents4"/>
            <w:rPr>
              <w:rFonts w:ascii="Calibri" w:hAnsi="Calibri" w:cs="Calibri"/>
              <w:sz w:val="22"/>
              <w:szCs w:val="22"/>
              <w:lang w:val="fr-FR" w:eastAsia="en-US"/>
            </w:rPr>
          </w:pPr>
          <w:r>
            <w:rPr>
              <w:lang w:val="fr-FR" w:eastAsia="en-US"/>
            </w:rPr>
            <w:t>4.3.7.4</w:t>
          </w:r>
          <w:r>
            <w:rPr>
              <w:rFonts w:cs="Calibri" w:ascii="Calibri" w:hAnsi="Calibri"/>
              <w:sz w:val="22"/>
              <w:szCs w:val="22"/>
              <w:lang w:val="fr-FR" w:eastAsia="en-US"/>
            </w:rPr>
            <w:tab/>
          </w:r>
          <w:r>
            <w:rPr>
              <w:lang w:val="fr-FR" w:eastAsia="en-US"/>
            </w:rPr>
            <w:t>Notifications</w:t>
            <w:tab/>
          </w:r>
          <w:hyperlink w:anchor="__RefHeading___Toc406430806">
            <w:r>
              <w:rPr>
                <w:rStyle w:val="IndexLink"/>
                <w:lang w:val="fr-FR" w:eastAsia="en-US"/>
              </w:rPr>
              <w:t>20</w:t>
            </w:r>
          </w:hyperlink>
        </w:p>
        <w:p>
          <w:pPr>
            <w:pStyle w:val="Contents3"/>
            <w:rPr>
              <w:rFonts w:ascii="Calibri" w:hAnsi="Calibri" w:cs="Calibri"/>
              <w:sz w:val="22"/>
              <w:szCs w:val="22"/>
              <w:lang w:val="fr-FR" w:eastAsia="en-US"/>
            </w:rPr>
          </w:pPr>
          <w:r>
            <w:rPr>
              <w:lang w:val="fr-FR" w:eastAsia="en-US"/>
            </w:rPr>
            <w:t>4.3.8</w:t>
          </w:r>
          <w:r>
            <w:rPr>
              <w:rFonts w:cs="Calibri" w:ascii="Calibri" w:hAnsi="Calibri"/>
              <w:sz w:val="22"/>
              <w:szCs w:val="22"/>
              <w:lang w:val="fr-FR" w:eastAsia="en-US"/>
            </w:rPr>
            <w:tab/>
          </w:r>
          <w:r>
            <w:rPr>
              <w:rFonts w:cs="Courier New" w:ascii="Courier New" w:hAnsi="Courier New"/>
              <w:lang w:val="fr-FR" w:eastAsia="en-US"/>
            </w:rPr>
            <w:t>GmscFunction</w:t>
          </w:r>
          <w:r>
            <w:rPr>
              <w:lang w:val="fr-FR" w:eastAsia="en-US"/>
            </w:rPr>
            <w:tab/>
          </w:r>
          <w:hyperlink w:anchor="__RefHeading___Toc406430807">
            <w:r>
              <w:rPr>
                <w:rStyle w:val="IndexLink"/>
                <w:lang w:val="fr-FR" w:eastAsia="en-US"/>
              </w:rPr>
              <w:t>20</w:t>
            </w:r>
          </w:hyperlink>
        </w:p>
        <w:p>
          <w:pPr>
            <w:pStyle w:val="Contents4"/>
            <w:rPr>
              <w:rFonts w:ascii="Calibri" w:hAnsi="Calibri" w:cs="Calibri"/>
              <w:sz w:val="22"/>
              <w:szCs w:val="22"/>
              <w:lang w:val="fr-FR" w:eastAsia="en-US"/>
            </w:rPr>
          </w:pPr>
          <w:r>
            <w:rPr>
              <w:lang w:val="fr-FR" w:eastAsia="en-US"/>
            </w:rPr>
            <w:t>4.3.8.1</w:t>
          </w:r>
          <w:r>
            <w:rPr>
              <w:rFonts w:cs="Calibri" w:ascii="Calibri" w:hAnsi="Calibri"/>
              <w:sz w:val="22"/>
              <w:szCs w:val="22"/>
              <w:lang w:val="fr-FR" w:eastAsia="en-US"/>
            </w:rPr>
            <w:tab/>
          </w:r>
          <w:r>
            <w:rPr>
              <w:lang w:val="fr-FR" w:eastAsia="en-US"/>
            </w:rPr>
            <w:t>Definitions</w:t>
            <w:tab/>
          </w:r>
          <w:hyperlink w:anchor="__RefHeading___Toc406430808">
            <w:r>
              <w:rPr>
                <w:rStyle w:val="IndexLink"/>
                <w:lang w:val="fr-FR" w:eastAsia="en-US"/>
              </w:rPr>
              <w:t>20</w:t>
            </w:r>
          </w:hyperlink>
        </w:p>
        <w:p>
          <w:pPr>
            <w:pStyle w:val="Contents4"/>
            <w:rPr>
              <w:rFonts w:ascii="Calibri" w:hAnsi="Calibri" w:cs="Calibri"/>
              <w:sz w:val="22"/>
              <w:szCs w:val="22"/>
              <w:lang w:val="fr-FR" w:eastAsia="en-US"/>
            </w:rPr>
          </w:pPr>
          <w:r>
            <w:rPr>
              <w:lang w:val="fr-FR" w:eastAsia="en-US"/>
            </w:rPr>
            <w:t>4.3.8.2</w:t>
          </w:r>
          <w:r>
            <w:rPr>
              <w:rFonts w:cs="Calibri" w:ascii="Calibri" w:hAnsi="Calibri"/>
              <w:sz w:val="22"/>
              <w:szCs w:val="22"/>
              <w:lang w:val="fr-FR" w:eastAsia="en-US"/>
            </w:rPr>
            <w:tab/>
          </w:r>
          <w:r>
            <w:rPr>
              <w:lang w:val="fr-FR" w:eastAsia="en-US"/>
            </w:rPr>
            <w:t>Attributes</w:t>
            <w:tab/>
          </w:r>
          <w:hyperlink w:anchor="__RefHeading___Toc406430809">
            <w:r>
              <w:rPr>
                <w:rStyle w:val="IndexLink"/>
                <w:lang w:val="fr-FR" w:eastAsia="en-US"/>
              </w:rPr>
              <w:t>20</w:t>
            </w:r>
          </w:hyperlink>
        </w:p>
        <w:p>
          <w:pPr>
            <w:pStyle w:val="Contents4"/>
            <w:rPr>
              <w:rFonts w:ascii="Calibri" w:hAnsi="Calibri" w:cs="Calibri"/>
              <w:sz w:val="22"/>
              <w:szCs w:val="22"/>
              <w:lang w:val="fr-FR" w:eastAsia="en-US"/>
            </w:rPr>
          </w:pPr>
          <w:r>
            <w:rPr>
              <w:lang w:val="fr-FR" w:eastAsia="en-US"/>
            </w:rPr>
            <w:t>4.3.8.3</w:t>
          </w:r>
          <w:r>
            <w:rPr>
              <w:rFonts w:cs="Calibri" w:ascii="Calibri" w:hAnsi="Calibri"/>
              <w:sz w:val="22"/>
              <w:szCs w:val="22"/>
              <w:lang w:val="fr-FR" w:eastAsia="en-US"/>
            </w:rPr>
            <w:tab/>
          </w:r>
          <w:r>
            <w:rPr>
              <w:lang w:val="fr-FR" w:eastAsia="en-US"/>
            </w:rPr>
            <w:t>Attribute constraints</w:t>
            <w:tab/>
          </w:r>
          <w:hyperlink w:anchor="__RefHeading___Toc406430810">
            <w:r>
              <w:rPr>
                <w:rStyle w:val="IndexLink"/>
                <w:lang w:val="fr-FR" w:eastAsia="en-US"/>
              </w:rPr>
              <w:t>21</w:t>
            </w:r>
          </w:hyperlink>
        </w:p>
        <w:p>
          <w:pPr>
            <w:pStyle w:val="Contents4"/>
            <w:rPr>
              <w:rFonts w:ascii="Calibri" w:hAnsi="Calibri" w:cs="Calibri"/>
              <w:sz w:val="22"/>
              <w:szCs w:val="22"/>
              <w:lang w:val="fr-FR" w:eastAsia="en-US"/>
            </w:rPr>
          </w:pPr>
          <w:r>
            <w:rPr>
              <w:lang w:val="fr-FR" w:eastAsia="en-US"/>
            </w:rPr>
            <w:t>4.3.8.4</w:t>
          </w:r>
          <w:r>
            <w:rPr>
              <w:rFonts w:cs="Calibri" w:ascii="Calibri" w:hAnsi="Calibri"/>
              <w:sz w:val="22"/>
              <w:szCs w:val="22"/>
              <w:lang w:val="fr-FR" w:eastAsia="en-US"/>
            </w:rPr>
            <w:tab/>
          </w:r>
          <w:r>
            <w:rPr>
              <w:lang w:val="fr-FR" w:eastAsia="en-US"/>
            </w:rPr>
            <w:t>Notifications</w:t>
            <w:tab/>
          </w:r>
          <w:hyperlink w:anchor="__RefHeading___Toc406430811">
            <w:r>
              <w:rPr>
                <w:rStyle w:val="IndexLink"/>
                <w:lang w:val="fr-FR" w:eastAsia="en-US"/>
              </w:rPr>
              <w:t>21</w:t>
            </w:r>
          </w:hyperlink>
        </w:p>
        <w:p>
          <w:pPr>
            <w:pStyle w:val="Contents3"/>
            <w:rPr>
              <w:rFonts w:ascii="Calibri" w:hAnsi="Calibri" w:cs="Calibri"/>
              <w:sz w:val="22"/>
              <w:szCs w:val="22"/>
              <w:lang w:val="fr-FR" w:eastAsia="en-US"/>
            </w:rPr>
          </w:pPr>
          <w:r>
            <w:rPr>
              <w:lang w:val="fr-FR" w:eastAsia="en-US"/>
            </w:rPr>
            <w:t>4.3.9</w:t>
          </w:r>
          <w:r>
            <w:rPr>
              <w:rFonts w:cs="Calibri" w:ascii="Calibri" w:hAnsi="Calibri"/>
              <w:sz w:val="22"/>
              <w:szCs w:val="22"/>
              <w:lang w:val="fr-FR" w:eastAsia="en-US"/>
            </w:rPr>
            <w:tab/>
          </w:r>
          <w:r>
            <w:rPr>
              <w:rFonts w:cs="Courier New" w:ascii="Courier New" w:hAnsi="Courier New"/>
              <w:lang w:val="fr-FR" w:eastAsia="en-US"/>
            </w:rPr>
            <w:t>SgsnFunction</w:t>
          </w:r>
          <w:r>
            <w:rPr>
              <w:lang w:val="fr-FR" w:eastAsia="en-US"/>
            </w:rPr>
            <w:tab/>
          </w:r>
          <w:hyperlink w:anchor="__RefHeading___Toc406430812">
            <w:r>
              <w:rPr>
                <w:rStyle w:val="IndexLink"/>
                <w:lang w:val="fr-FR" w:eastAsia="en-US"/>
              </w:rPr>
              <w:t>21</w:t>
            </w:r>
          </w:hyperlink>
        </w:p>
        <w:p>
          <w:pPr>
            <w:pStyle w:val="Contents4"/>
            <w:rPr>
              <w:rFonts w:ascii="Calibri" w:hAnsi="Calibri" w:cs="Calibri"/>
              <w:sz w:val="22"/>
              <w:szCs w:val="22"/>
              <w:lang w:val="fr-FR" w:eastAsia="en-US"/>
            </w:rPr>
          </w:pPr>
          <w:r>
            <w:rPr>
              <w:lang w:val="fr-FR" w:eastAsia="en-US"/>
            </w:rPr>
            <w:t>4.3.9.1</w:t>
          </w:r>
          <w:r>
            <w:rPr>
              <w:rFonts w:cs="Calibri" w:ascii="Calibri" w:hAnsi="Calibri"/>
              <w:sz w:val="22"/>
              <w:szCs w:val="22"/>
              <w:lang w:val="fr-FR" w:eastAsia="en-US"/>
            </w:rPr>
            <w:tab/>
          </w:r>
          <w:r>
            <w:rPr>
              <w:lang w:val="fr-FR" w:eastAsia="en-US"/>
            </w:rPr>
            <w:t>Definitions</w:t>
            <w:tab/>
          </w:r>
          <w:hyperlink w:anchor="__RefHeading___Toc406430813">
            <w:r>
              <w:rPr>
                <w:rStyle w:val="IndexLink"/>
                <w:lang w:val="fr-FR" w:eastAsia="en-US"/>
              </w:rPr>
              <w:t>21</w:t>
            </w:r>
          </w:hyperlink>
        </w:p>
        <w:p>
          <w:pPr>
            <w:pStyle w:val="Contents4"/>
            <w:rPr>
              <w:rFonts w:ascii="Calibri" w:hAnsi="Calibri" w:cs="Calibri"/>
              <w:sz w:val="22"/>
              <w:szCs w:val="22"/>
              <w:lang w:val="fr-FR" w:eastAsia="en-US"/>
            </w:rPr>
          </w:pPr>
          <w:r>
            <w:rPr>
              <w:lang w:val="fr-FR" w:eastAsia="en-US"/>
            </w:rPr>
            <w:t>4.3.9.2</w:t>
          </w:r>
          <w:r>
            <w:rPr>
              <w:rFonts w:cs="Calibri" w:ascii="Calibri" w:hAnsi="Calibri"/>
              <w:sz w:val="22"/>
              <w:szCs w:val="22"/>
              <w:lang w:val="fr-FR" w:eastAsia="en-US"/>
            </w:rPr>
            <w:tab/>
          </w:r>
          <w:r>
            <w:rPr>
              <w:lang w:val="fr-FR" w:eastAsia="en-US"/>
            </w:rPr>
            <w:t>Attributes</w:t>
            <w:tab/>
          </w:r>
          <w:hyperlink w:anchor="__RefHeading___Toc406430814">
            <w:r>
              <w:rPr>
                <w:rStyle w:val="IndexLink"/>
                <w:lang w:val="fr-FR" w:eastAsia="en-US"/>
              </w:rPr>
              <w:t>21</w:t>
            </w:r>
          </w:hyperlink>
        </w:p>
        <w:p>
          <w:pPr>
            <w:pStyle w:val="Contents4"/>
            <w:rPr>
              <w:rFonts w:ascii="Calibri" w:hAnsi="Calibri" w:cs="Calibri"/>
              <w:sz w:val="22"/>
              <w:szCs w:val="22"/>
              <w:lang w:val="fr-FR" w:eastAsia="en-US"/>
            </w:rPr>
          </w:pPr>
          <w:r>
            <w:rPr>
              <w:lang w:val="fr-FR" w:eastAsia="en-US"/>
            </w:rPr>
            <w:t>4.3.9.3</w:t>
          </w:r>
          <w:r>
            <w:rPr>
              <w:rFonts w:cs="Calibri" w:ascii="Calibri" w:hAnsi="Calibri"/>
              <w:sz w:val="22"/>
              <w:szCs w:val="22"/>
              <w:lang w:val="fr-FR" w:eastAsia="en-US"/>
            </w:rPr>
            <w:tab/>
          </w:r>
          <w:r>
            <w:rPr>
              <w:lang w:val="fr-FR" w:eastAsia="en-US"/>
            </w:rPr>
            <w:t>Attribute constraints</w:t>
            <w:tab/>
          </w:r>
          <w:hyperlink w:anchor="__RefHeading___Toc406430815">
            <w:r>
              <w:rPr>
                <w:rStyle w:val="IndexLink"/>
                <w:lang w:val="fr-FR" w:eastAsia="en-US"/>
              </w:rPr>
              <w:t>21</w:t>
            </w:r>
          </w:hyperlink>
        </w:p>
        <w:p>
          <w:pPr>
            <w:pStyle w:val="Contents4"/>
            <w:rPr>
              <w:rFonts w:ascii="Calibri" w:hAnsi="Calibri" w:cs="Calibri"/>
              <w:sz w:val="22"/>
              <w:szCs w:val="22"/>
              <w:lang w:val="fr-FR" w:eastAsia="en-US"/>
            </w:rPr>
          </w:pPr>
          <w:r>
            <w:rPr>
              <w:lang w:val="fr-FR" w:eastAsia="en-US"/>
            </w:rPr>
            <w:t>4.3.9.4</w:t>
          </w:r>
          <w:r>
            <w:rPr>
              <w:rFonts w:cs="Calibri" w:ascii="Calibri" w:hAnsi="Calibri"/>
              <w:sz w:val="22"/>
              <w:szCs w:val="22"/>
              <w:lang w:val="fr-FR" w:eastAsia="en-US"/>
            </w:rPr>
            <w:tab/>
          </w:r>
          <w:r>
            <w:rPr>
              <w:lang w:val="fr-FR" w:eastAsia="en-US"/>
            </w:rPr>
            <w:t>Notifications</w:t>
            <w:tab/>
          </w:r>
          <w:hyperlink w:anchor="__RefHeading___Toc406430816">
            <w:r>
              <w:rPr>
                <w:rStyle w:val="IndexLink"/>
                <w:lang w:val="fr-FR" w:eastAsia="en-US"/>
              </w:rPr>
              <w:t>21</w:t>
            </w:r>
          </w:hyperlink>
        </w:p>
        <w:p>
          <w:pPr>
            <w:pStyle w:val="Contents3"/>
            <w:rPr>
              <w:rFonts w:ascii="Calibri" w:hAnsi="Calibri" w:cs="Calibri"/>
              <w:sz w:val="22"/>
              <w:szCs w:val="22"/>
              <w:lang w:val="fr-FR" w:eastAsia="en-US"/>
            </w:rPr>
          </w:pPr>
          <w:r>
            <w:rPr>
              <w:lang w:val="fr-FR" w:eastAsia="en-US"/>
            </w:rPr>
            <w:t>4.3.10</w:t>
          </w:r>
          <w:r>
            <w:rPr>
              <w:rFonts w:cs="Calibri" w:ascii="Calibri" w:hAnsi="Calibri"/>
              <w:sz w:val="22"/>
              <w:szCs w:val="22"/>
              <w:lang w:val="fr-FR" w:eastAsia="en-US"/>
            </w:rPr>
            <w:tab/>
          </w:r>
          <w:r>
            <w:rPr>
              <w:rFonts w:cs="Courier New" w:ascii="Courier New" w:hAnsi="Courier New"/>
              <w:lang w:val="fr-FR" w:eastAsia="en-US"/>
            </w:rPr>
            <w:t>GgsnFunction</w:t>
          </w:r>
          <w:r>
            <w:rPr>
              <w:lang w:val="fr-FR" w:eastAsia="en-US"/>
            </w:rPr>
            <w:tab/>
          </w:r>
          <w:hyperlink w:anchor="__RefHeading___Toc406430817">
            <w:r>
              <w:rPr>
                <w:rStyle w:val="IndexLink"/>
                <w:lang w:val="fr-FR" w:eastAsia="en-US"/>
              </w:rPr>
              <w:t>21</w:t>
            </w:r>
          </w:hyperlink>
        </w:p>
        <w:p>
          <w:pPr>
            <w:pStyle w:val="Contents4"/>
            <w:rPr>
              <w:rFonts w:ascii="Calibri" w:hAnsi="Calibri" w:cs="Calibri"/>
              <w:sz w:val="22"/>
              <w:szCs w:val="22"/>
              <w:lang w:val="fr-FR" w:eastAsia="en-US"/>
            </w:rPr>
          </w:pPr>
          <w:r>
            <w:rPr>
              <w:lang w:val="fr-FR" w:eastAsia="en-US"/>
            </w:rPr>
            <w:t>4.3.10.1</w:t>
          </w:r>
          <w:r>
            <w:rPr>
              <w:rFonts w:cs="Calibri" w:ascii="Calibri" w:hAnsi="Calibri"/>
              <w:sz w:val="22"/>
              <w:szCs w:val="22"/>
              <w:lang w:val="fr-FR" w:eastAsia="en-US"/>
            </w:rPr>
            <w:tab/>
          </w:r>
          <w:r>
            <w:rPr>
              <w:lang w:val="fr-FR" w:eastAsia="en-US"/>
            </w:rPr>
            <w:t>Definitions</w:t>
            <w:tab/>
          </w:r>
          <w:hyperlink w:anchor="__RefHeading___Toc406430818">
            <w:r>
              <w:rPr>
                <w:rStyle w:val="IndexLink"/>
                <w:lang w:val="fr-FR" w:eastAsia="en-US"/>
              </w:rPr>
              <w:t>21</w:t>
            </w:r>
          </w:hyperlink>
        </w:p>
        <w:p>
          <w:pPr>
            <w:pStyle w:val="Contents4"/>
            <w:rPr>
              <w:rFonts w:ascii="Calibri" w:hAnsi="Calibri" w:cs="Calibri"/>
              <w:sz w:val="22"/>
              <w:szCs w:val="22"/>
              <w:lang w:val="fr-FR" w:eastAsia="en-US"/>
            </w:rPr>
          </w:pPr>
          <w:r>
            <w:rPr>
              <w:lang w:val="fr-FR" w:eastAsia="en-US"/>
            </w:rPr>
            <w:t>4.3.10.2</w:t>
          </w:r>
          <w:r>
            <w:rPr>
              <w:rFonts w:cs="Calibri" w:ascii="Calibri" w:hAnsi="Calibri"/>
              <w:sz w:val="22"/>
              <w:szCs w:val="22"/>
              <w:lang w:val="fr-FR" w:eastAsia="en-US"/>
            </w:rPr>
            <w:tab/>
          </w:r>
          <w:r>
            <w:rPr>
              <w:lang w:val="fr-FR" w:eastAsia="en-US"/>
            </w:rPr>
            <w:t>Attributes</w:t>
            <w:tab/>
          </w:r>
          <w:hyperlink w:anchor="__RefHeading___Toc406430819">
            <w:r>
              <w:rPr>
                <w:rStyle w:val="IndexLink"/>
                <w:lang w:val="fr-FR" w:eastAsia="en-US"/>
              </w:rPr>
              <w:t>22</w:t>
            </w:r>
          </w:hyperlink>
        </w:p>
        <w:p>
          <w:pPr>
            <w:pStyle w:val="Contents4"/>
            <w:rPr>
              <w:rFonts w:ascii="Calibri" w:hAnsi="Calibri" w:cs="Calibri"/>
              <w:sz w:val="22"/>
              <w:szCs w:val="22"/>
              <w:lang w:val="fr-FR" w:eastAsia="en-US"/>
            </w:rPr>
          </w:pPr>
          <w:r>
            <w:rPr>
              <w:lang w:val="fr-FR" w:eastAsia="en-US"/>
            </w:rPr>
            <w:t>4.3.10.3</w:t>
          </w:r>
          <w:r>
            <w:rPr>
              <w:rFonts w:cs="Calibri" w:ascii="Calibri" w:hAnsi="Calibri"/>
              <w:sz w:val="22"/>
              <w:szCs w:val="22"/>
              <w:lang w:val="fr-FR" w:eastAsia="en-US"/>
            </w:rPr>
            <w:tab/>
          </w:r>
          <w:r>
            <w:rPr>
              <w:lang w:val="fr-FR" w:eastAsia="en-US"/>
            </w:rPr>
            <w:t>Attribute constraints</w:t>
            <w:tab/>
          </w:r>
          <w:hyperlink w:anchor="__RefHeading___Toc406430820">
            <w:r>
              <w:rPr>
                <w:rStyle w:val="IndexLink"/>
                <w:lang w:val="fr-FR" w:eastAsia="en-US"/>
              </w:rPr>
              <w:t>22</w:t>
            </w:r>
          </w:hyperlink>
        </w:p>
        <w:p>
          <w:pPr>
            <w:pStyle w:val="Contents4"/>
            <w:rPr>
              <w:rFonts w:ascii="Calibri" w:hAnsi="Calibri" w:cs="Calibri"/>
              <w:sz w:val="22"/>
              <w:szCs w:val="22"/>
              <w:lang w:val="fr-FR" w:eastAsia="en-US"/>
            </w:rPr>
          </w:pPr>
          <w:r>
            <w:rPr>
              <w:lang w:val="fr-FR" w:eastAsia="en-US"/>
            </w:rPr>
            <w:t>4.3.10.4</w:t>
          </w:r>
          <w:r>
            <w:rPr>
              <w:rFonts w:cs="Calibri" w:ascii="Calibri" w:hAnsi="Calibri"/>
              <w:sz w:val="22"/>
              <w:szCs w:val="22"/>
              <w:lang w:val="fr-FR" w:eastAsia="en-US"/>
            </w:rPr>
            <w:tab/>
          </w:r>
          <w:r>
            <w:rPr>
              <w:lang w:val="fr-FR" w:eastAsia="en-US"/>
            </w:rPr>
            <w:t>Notifications</w:t>
            <w:tab/>
          </w:r>
          <w:hyperlink w:anchor="__RefHeading___Toc406430821">
            <w:r>
              <w:rPr>
                <w:rStyle w:val="IndexLink"/>
                <w:lang w:val="fr-FR" w:eastAsia="en-US"/>
              </w:rPr>
              <w:t>22</w:t>
            </w:r>
          </w:hyperlink>
        </w:p>
        <w:p>
          <w:pPr>
            <w:pStyle w:val="Contents3"/>
            <w:rPr>
              <w:rFonts w:ascii="Calibri" w:hAnsi="Calibri" w:cs="Calibri"/>
              <w:sz w:val="22"/>
              <w:szCs w:val="22"/>
              <w:lang w:val="fr-FR" w:eastAsia="en-US"/>
            </w:rPr>
          </w:pPr>
          <w:r>
            <w:rPr>
              <w:lang w:val="fr-FR" w:eastAsia="en-US"/>
            </w:rPr>
            <w:t>4.3.11</w:t>
          </w:r>
          <w:r>
            <w:rPr>
              <w:rFonts w:cs="Calibri" w:ascii="Calibri" w:hAnsi="Calibri"/>
              <w:sz w:val="22"/>
              <w:szCs w:val="22"/>
              <w:lang w:val="fr-FR" w:eastAsia="en-US"/>
            </w:rPr>
            <w:tab/>
          </w:r>
          <w:r>
            <w:rPr>
              <w:rFonts w:cs="Courier New" w:ascii="Courier New" w:hAnsi="Courier New"/>
              <w:lang w:val="fr-FR" w:eastAsia="en-US"/>
            </w:rPr>
            <w:t>BgFunction</w:t>
          </w:r>
          <w:r>
            <w:rPr>
              <w:lang w:val="fr-FR" w:eastAsia="en-US"/>
            </w:rPr>
            <w:tab/>
          </w:r>
          <w:hyperlink w:anchor="__RefHeading___Toc406430822">
            <w:r>
              <w:rPr>
                <w:rStyle w:val="IndexLink"/>
                <w:lang w:val="fr-FR" w:eastAsia="en-US"/>
              </w:rPr>
              <w:t>23</w:t>
            </w:r>
          </w:hyperlink>
        </w:p>
        <w:p>
          <w:pPr>
            <w:pStyle w:val="Contents4"/>
            <w:rPr>
              <w:rFonts w:ascii="Calibri" w:hAnsi="Calibri" w:cs="Calibri"/>
              <w:sz w:val="22"/>
              <w:szCs w:val="22"/>
              <w:lang w:val="fr-FR" w:eastAsia="en-US"/>
            </w:rPr>
          </w:pPr>
          <w:r>
            <w:rPr>
              <w:lang w:val="fr-FR" w:eastAsia="en-US"/>
            </w:rPr>
            <w:t>4.3.11.1</w:t>
          </w:r>
          <w:r>
            <w:rPr>
              <w:rFonts w:cs="Calibri" w:ascii="Calibri" w:hAnsi="Calibri"/>
              <w:sz w:val="22"/>
              <w:szCs w:val="22"/>
              <w:lang w:val="fr-FR" w:eastAsia="en-US"/>
            </w:rPr>
            <w:tab/>
          </w:r>
          <w:r>
            <w:rPr>
              <w:lang w:val="fr-FR" w:eastAsia="en-US"/>
            </w:rPr>
            <w:t>Definitions</w:t>
            <w:tab/>
          </w:r>
          <w:hyperlink w:anchor="__RefHeading___Toc406430823">
            <w:r>
              <w:rPr>
                <w:rStyle w:val="IndexLink"/>
                <w:lang w:val="fr-FR" w:eastAsia="en-US"/>
              </w:rPr>
              <w:t>23</w:t>
            </w:r>
          </w:hyperlink>
        </w:p>
        <w:p>
          <w:pPr>
            <w:pStyle w:val="Contents4"/>
            <w:rPr>
              <w:rFonts w:ascii="Calibri" w:hAnsi="Calibri" w:cs="Calibri"/>
              <w:sz w:val="22"/>
              <w:szCs w:val="22"/>
              <w:lang w:val="fr-FR" w:eastAsia="en-US"/>
            </w:rPr>
          </w:pPr>
          <w:r>
            <w:rPr>
              <w:lang w:val="fr-FR" w:eastAsia="en-US"/>
            </w:rPr>
            <w:t>4.3.11.2</w:t>
          </w:r>
          <w:r>
            <w:rPr>
              <w:rFonts w:cs="Calibri" w:ascii="Calibri" w:hAnsi="Calibri"/>
              <w:sz w:val="22"/>
              <w:szCs w:val="22"/>
              <w:lang w:val="fr-FR" w:eastAsia="en-US"/>
            </w:rPr>
            <w:tab/>
          </w:r>
          <w:r>
            <w:rPr>
              <w:lang w:val="fr-FR" w:eastAsia="en-US"/>
            </w:rPr>
            <w:t>Attributes</w:t>
            <w:tab/>
          </w:r>
          <w:hyperlink w:anchor="__RefHeading___Toc406430824">
            <w:r>
              <w:rPr>
                <w:rStyle w:val="IndexLink"/>
                <w:lang w:val="fr-FR" w:eastAsia="en-US"/>
              </w:rPr>
              <w:t>23</w:t>
            </w:r>
          </w:hyperlink>
        </w:p>
        <w:p>
          <w:pPr>
            <w:pStyle w:val="Contents4"/>
            <w:rPr>
              <w:rFonts w:ascii="Calibri" w:hAnsi="Calibri" w:cs="Calibri"/>
              <w:sz w:val="22"/>
              <w:szCs w:val="22"/>
              <w:lang w:val="fr-FR" w:eastAsia="en-US"/>
            </w:rPr>
          </w:pPr>
          <w:r>
            <w:rPr>
              <w:lang w:val="fr-FR" w:eastAsia="en-US"/>
            </w:rPr>
            <w:t>4.3.11.3</w:t>
          </w:r>
          <w:r>
            <w:rPr>
              <w:rFonts w:cs="Calibri" w:ascii="Calibri" w:hAnsi="Calibri"/>
              <w:sz w:val="22"/>
              <w:szCs w:val="22"/>
              <w:lang w:val="fr-FR" w:eastAsia="en-US"/>
            </w:rPr>
            <w:tab/>
          </w:r>
          <w:r>
            <w:rPr>
              <w:lang w:val="fr-FR" w:eastAsia="en-US"/>
            </w:rPr>
            <w:t>Attribute constraints</w:t>
            <w:tab/>
          </w:r>
          <w:hyperlink w:anchor="__RefHeading___Toc406430825">
            <w:r>
              <w:rPr>
                <w:rStyle w:val="IndexLink"/>
                <w:lang w:val="fr-FR" w:eastAsia="en-US"/>
              </w:rPr>
              <w:t>23</w:t>
            </w:r>
          </w:hyperlink>
        </w:p>
        <w:p>
          <w:pPr>
            <w:pStyle w:val="Contents4"/>
            <w:rPr>
              <w:rFonts w:ascii="Calibri" w:hAnsi="Calibri" w:cs="Calibri"/>
              <w:sz w:val="22"/>
              <w:szCs w:val="22"/>
              <w:lang w:val="fr-FR" w:eastAsia="en-US"/>
            </w:rPr>
          </w:pPr>
          <w:r>
            <w:rPr>
              <w:lang w:val="fr-FR" w:eastAsia="en-US"/>
            </w:rPr>
            <w:t>4.3.11.4</w:t>
          </w:r>
          <w:r>
            <w:rPr>
              <w:rFonts w:cs="Calibri" w:ascii="Calibri" w:hAnsi="Calibri"/>
              <w:sz w:val="22"/>
              <w:szCs w:val="22"/>
              <w:lang w:val="fr-FR" w:eastAsia="en-US"/>
            </w:rPr>
            <w:tab/>
          </w:r>
          <w:r>
            <w:rPr>
              <w:lang w:val="fr-FR" w:eastAsia="en-US"/>
            </w:rPr>
            <w:t>Notifications</w:t>
            <w:tab/>
          </w:r>
          <w:hyperlink w:anchor="__RefHeading___Toc406430826">
            <w:r>
              <w:rPr>
                <w:rStyle w:val="IndexLink"/>
                <w:lang w:val="fr-FR" w:eastAsia="en-US"/>
              </w:rPr>
              <w:t>23</w:t>
            </w:r>
          </w:hyperlink>
        </w:p>
        <w:p>
          <w:pPr>
            <w:pStyle w:val="Contents3"/>
            <w:rPr>
              <w:rFonts w:ascii="Calibri" w:hAnsi="Calibri" w:cs="Calibri"/>
              <w:sz w:val="22"/>
              <w:szCs w:val="22"/>
              <w:lang w:val="fr-FR" w:eastAsia="en-US"/>
            </w:rPr>
          </w:pPr>
          <w:r>
            <w:rPr>
              <w:lang w:val="fr-FR" w:eastAsia="en-US"/>
            </w:rPr>
            <w:t>4.3.12</w:t>
          </w:r>
          <w:r>
            <w:rPr>
              <w:rFonts w:cs="Calibri" w:ascii="Calibri" w:hAnsi="Calibri"/>
              <w:sz w:val="22"/>
              <w:szCs w:val="22"/>
              <w:lang w:val="fr-FR" w:eastAsia="en-US"/>
            </w:rPr>
            <w:tab/>
          </w:r>
          <w:r>
            <w:rPr>
              <w:rFonts w:cs="Courier New" w:ascii="Courier New" w:hAnsi="Courier New"/>
              <w:lang w:val="fr-FR" w:eastAsia="en-US"/>
            </w:rPr>
            <w:t>SmlcFunction</w:t>
          </w:r>
          <w:r>
            <w:rPr>
              <w:lang w:val="fr-FR" w:eastAsia="en-US"/>
            </w:rPr>
            <w:tab/>
          </w:r>
          <w:hyperlink w:anchor="__RefHeading___Toc406430827">
            <w:r>
              <w:rPr>
                <w:rStyle w:val="IndexLink"/>
                <w:lang w:val="fr-FR" w:eastAsia="en-US"/>
              </w:rPr>
              <w:t>23</w:t>
            </w:r>
          </w:hyperlink>
        </w:p>
        <w:p>
          <w:pPr>
            <w:pStyle w:val="Contents4"/>
            <w:rPr>
              <w:rFonts w:ascii="Calibri" w:hAnsi="Calibri" w:cs="Calibri"/>
              <w:sz w:val="22"/>
              <w:szCs w:val="22"/>
              <w:lang w:val="fr-FR" w:eastAsia="en-US"/>
            </w:rPr>
          </w:pPr>
          <w:r>
            <w:rPr>
              <w:lang w:val="fr-FR" w:eastAsia="en-US"/>
            </w:rPr>
            <w:t>4.3.12.1</w:t>
          </w:r>
          <w:r>
            <w:rPr>
              <w:rFonts w:cs="Calibri" w:ascii="Calibri" w:hAnsi="Calibri"/>
              <w:sz w:val="22"/>
              <w:szCs w:val="22"/>
              <w:lang w:val="fr-FR" w:eastAsia="en-US"/>
            </w:rPr>
            <w:tab/>
          </w:r>
          <w:r>
            <w:rPr>
              <w:lang w:val="fr-FR" w:eastAsia="en-US"/>
            </w:rPr>
            <w:t>Definitions</w:t>
            <w:tab/>
          </w:r>
          <w:hyperlink w:anchor="__RefHeading___Toc406430828">
            <w:r>
              <w:rPr>
                <w:rStyle w:val="IndexLink"/>
                <w:lang w:val="fr-FR" w:eastAsia="en-US"/>
              </w:rPr>
              <w:t>23</w:t>
            </w:r>
          </w:hyperlink>
        </w:p>
        <w:p>
          <w:pPr>
            <w:pStyle w:val="Contents4"/>
            <w:rPr>
              <w:rFonts w:ascii="Calibri" w:hAnsi="Calibri" w:cs="Calibri"/>
              <w:sz w:val="22"/>
              <w:szCs w:val="22"/>
              <w:lang w:val="fr-FR" w:eastAsia="en-US"/>
            </w:rPr>
          </w:pPr>
          <w:r>
            <w:rPr>
              <w:lang w:val="fr-FR" w:eastAsia="en-US"/>
            </w:rPr>
            <w:t>4.3.12.2</w:t>
          </w:r>
          <w:r>
            <w:rPr>
              <w:rFonts w:cs="Calibri" w:ascii="Calibri" w:hAnsi="Calibri"/>
              <w:sz w:val="22"/>
              <w:szCs w:val="22"/>
              <w:lang w:val="fr-FR" w:eastAsia="en-US"/>
            </w:rPr>
            <w:tab/>
          </w:r>
          <w:r>
            <w:rPr>
              <w:lang w:val="fr-FR" w:eastAsia="en-US"/>
            </w:rPr>
            <w:t>Attributes</w:t>
            <w:tab/>
          </w:r>
          <w:hyperlink w:anchor="__RefHeading___Toc406430829">
            <w:r>
              <w:rPr>
                <w:rStyle w:val="IndexLink"/>
                <w:lang w:val="fr-FR" w:eastAsia="en-US"/>
              </w:rPr>
              <w:t>23</w:t>
            </w:r>
          </w:hyperlink>
        </w:p>
        <w:p>
          <w:pPr>
            <w:pStyle w:val="Contents4"/>
            <w:rPr>
              <w:rFonts w:ascii="Calibri" w:hAnsi="Calibri" w:cs="Calibri"/>
              <w:sz w:val="22"/>
              <w:szCs w:val="22"/>
              <w:lang w:val="fr-FR" w:eastAsia="en-US"/>
            </w:rPr>
          </w:pPr>
          <w:r>
            <w:rPr>
              <w:lang w:val="fr-FR" w:eastAsia="en-US"/>
            </w:rPr>
            <w:t>4.3.12.3</w:t>
          </w:r>
          <w:r>
            <w:rPr>
              <w:rFonts w:cs="Calibri" w:ascii="Calibri" w:hAnsi="Calibri"/>
              <w:sz w:val="22"/>
              <w:szCs w:val="22"/>
              <w:lang w:val="fr-FR" w:eastAsia="en-US"/>
            </w:rPr>
            <w:tab/>
          </w:r>
          <w:r>
            <w:rPr>
              <w:lang w:val="fr-FR" w:eastAsia="en-US"/>
            </w:rPr>
            <w:t>Attribute constraints</w:t>
            <w:tab/>
          </w:r>
          <w:hyperlink w:anchor="__RefHeading___Toc406430830">
            <w:r>
              <w:rPr>
                <w:rStyle w:val="IndexLink"/>
                <w:lang w:val="fr-FR" w:eastAsia="en-US"/>
              </w:rPr>
              <w:t>23</w:t>
            </w:r>
          </w:hyperlink>
        </w:p>
        <w:p>
          <w:pPr>
            <w:pStyle w:val="Contents4"/>
            <w:rPr>
              <w:rFonts w:ascii="Calibri" w:hAnsi="Calibri" w:cs="Calibri"/>
              <w:sz w:val="22"/>
              <w:szCs w:val="22"/>
              <w:lang w:val="fr-FR" w:eastAsia="en-US"/>
            </w:rPr>
          </w:pPr>
          <w:r>
            <w:rPr>
              <w:lang w:val="fr-FR" w:eastAsia="en-US"/>
            </w:rPr>
            <w:t>4.3.12.4</w:t>
          </w:r>
          <w:r>
            <w:rPr>
              <w:rFonts w:cs="Calibri" w:ascii="Calibri" w:hAnsi="Calibri"/>
              <w:sz w:val="22"/>
              <w:szCs w:val="22"/>
              <w:lang w:val="fr-FR" w:eastAsia="en-US"/>
            </w:rPr>
            <w:tab/>
          </w:r>
          <w:r>
            <w:rPr>
              <w:lang w:val="fr-FR" w:eastAsia="en-US"/>
            </w:rPr>
            <w:t>Notifications</w:t>
            <w:tab/>
          </w:r>
          <w:hyperlink w:anchor="__RefHeading___Toc406430831">
            <w:r>
              <w:rPr>
                <w:rStyle w:val="IndexLink"/>
                <w:lang w:val="fr-FR" w:eastAsia="en-US"/>
              </w:rPr>
              <w:t>23</w:t>
            </w:r>
          </w:hyperlink>
        </w:p>
        <w:p>
          <w:pPr>
            <w:pStyle w:val="Contents3"/>
            <w:rPr>
              <w:rFonts w:ascii="Calibri" w:hAnsi="Calibri" w:cs="Calibri"/>
              <w:sz w:val="22"/>
              <w:szCs w:val="22"/>
              <w:lang w:val="fr-FR" w:eastAsia="en-US"/>
            </w:rPr>
          </w:pPr>
          <w:r>
            <w:rPr>
              <w:lang w:val="fr-FR" w:eastAsia="en-US"/>
            </w:rPr>
            <w:t>4.3.13</w:t>
          </w:r>
          <w:r>
            <w:rPr>
              <w:rFonts w:cs="Calibri" w:ascii="Calibri" w:hAnsi="Calibri"/>
              <w:sz w:val="22"/>
              <w:szCs w:val="22"/>
              <w:lang w:val="fr-FR" w:eastAsia="en-US"/>
            </w:rPr>
            <w:tab/>
          </w:r>
          <w:r>
            <w:rPr>
              <w:rFonts w:cs="Courier New" w:ascii="Courier New" w:hAnsi="Courier New"/>
              <w:lang w:val="fr-FR" w:eastAsia="en-US"/>
            </w:rPr>
            <w:t>GmlcFunction</w:t>
          </w:r>
          <w:r>
            <w:rPr>
              <w:lang w:val="fr-FR" w:eastAsia="en-US"/>
            </w:rPr>
            <w:tab/>
          </w:r>
          <w:hyperlink w:anchor="__RefHeading___Toc406430832">
            <w:r>
              <w:rPr>
                <w:rStyle w:val="IndexLink"/>
                <w:lang w:val="fr-FR" w:eastAsia="en-US"/>
              </w:rPr>
              <w:t>23</w:t>
            </w:r>
          </w:hyperlink>
        </w:p>
        <w:p>
          <w:pPr>
            <w:pStyle w:val="Contents4"/>
            <w:rPr>
              <w:rFonts w:ascii="Calibri" w:hAnsi="Calibri" w:cs="Calibri"/>
              <w:sz w:val="22"/>
              <w:szCs w:val="22"/>
              <w:lang w:val="fr-FR" w:eastAsia="en-US"/>
            </w:rPr>
          </w:pPr>
          <w:r>
            <w:rPr>
              <w:lang w:val="fr-FR" w:eastAsia="en-US"/>
            </w:rPr>
            <w:t>4.3.13.1</w:t>
          </w:r>
          <w:r>
            <w:rPr>
              <w:rFonts w:cs="Calibri" w:ascii="Calibri" w:hAnsi="Calibri"/>
              <w:sz w:val="22"/>
              <w:szCs w:val="22"/>
              <w:lang w:val="fr-FR" w:eastAsia="en-US"/>
            </w:rPr>
            <w:tab/>
          </w:r>
          <w:r>
            <w:rPr>
              <w:lang w:val="fr-FR" w:eastAsia="en-US"/>
            </w:rPr>
            <w:t>Definitions</w:t>
            <w:tab/>
          </w:r>
          <w:hyperlink w:anchor="__RefHeading___Toc406430833">
            <w:r>
              <w:rPr>
                <w:rStyle w:val="IndexLink"/>
                <w:lang w:val="fr-FR" w:eastAsia="en-US"/>
              </w:rPr>
              <w:t>23</w:t>
            </w:r>
          </w:hyperlink>
        </w:p>
        <w:p>
          <w:pPr>
            <w:pStyle w:val="Contents4"/>
            <w:rPr>
              <w:rFonts w:ascii="Calibri" w:hAnsi="Calibri" w:cs="Calibri"/>
              <w:sz w:val="22"/>
              <w:szCs w:val="22"/>
              <w:lang w:val="fr-FR" w:eastAsia="en-US"/>
            </w:rPr>
          </w:pPr>
          <w:r>
            <w:rPr>
              <w:lang w:val="fr-FR" w:eastAsia="en-US"/>
            </w:rPr>
            <w:t>4.3.13.2</w:t>
          </w:r>
          <w:r>
            <w:rPr>
              <w:rFonts w:cs="Calibri" w:ascii="Calibri" w:hAnsi="Calibri"/>
              <w:sz w:val="22"/>
              <w:szCs w:val="22"/>
              <w:lang w:val="fr-FR" w:eastAsia="en-US"/>
            </w:rPr>
            <w:tab/>
          </w:r>
          <w:r>
            <w:rPr>
              <w:lang w:val="fr-FR" w:eastAsia="en-US"/>
            </w:rPr>
            <w:t>Attributes</w:t>
            <w:tab/>
          </w:r>
          <w:hyperlink w:anchor="__RefHeading___Toc406430834">
            <w:r>
              <w:rPr>
                <w:rStyle w:val="IndexLink"/>
                <w:lang w:val="fr-FR" w:eastAsia="en-US"/>
              </w:rPr>
              <w:t>23</w:t>
            </w:r>
          </w:hyperlink>
        </w:p>
        <w:p>
          <w:pPr>
            <w:pStyle w:val="Contents4"/>
            <w:rPr>
              <w:rFonts w:ascii="Calibri" w:hAnsi="Calibri" w:cs="Calibri"/>
              <w:sz w:val="22"/>
              <w:szCs w:val="22"/>
              <w:lang w:val="fr-FR" w:eastAsia="en-US"/>
            </w:rPr>
          </w:pPr>
          <w:r>
            <w:rPr>
              <w:lang w:val="fr-FR" w:eastAsia="en-US"/>
            </w:rPr>
            <w:t>4.3.13.3</w:t>
          </w:r>
          <w:r>
            <w:rPr>
              <w:rFonts w:cs="Calibri" w:ascii="Calibri" w:hAnsi="Calibri"/>
              <w:sz w:val="22"/>
              <w:szCs w:val="22"/>
              <w:lang w:val="fr-FR" w:eastAsia="en-US"/>
            </w:rPr>
            <w:tab/>
          </w:r>
          <w:r>
            <w:rPr>
              <w:lang w:val="fr-FR" w:eastAsia="en-US"/>
            </w:rPr>
            <w:t>Attribute constraints</w:t>
            <w:tab/>
          </w:r>
          <w:hyperlink w:anchor="__RefHeading___Toc406430835">
            <w:r>
              <w:rPr>
                <w:rStyle w:val="IndexLink"/>
                <w:lang w:val="fr-FR" w:eastAsia="en-US"/>
              </w:rPr>
              <w:t>23</w:t>
            </w:r>
          </w:hyperlink>
        </w:p>
        <w:p>
          <w:pPr>
            <w:pStyle w:val="Contents4"/>
            <w:rPr>
              <w:rFonts w:ascii="Calibri" w:hAnsi="Calibri" w:cs="Calibri"/>
              <w:sz w:val="22"/>
              <w:szCs w:val="22"/>
              <w:lang w:val="fr-FR" w:eastAsia="en-US"/>
            </w:rPr>
          </w:pPr>
          <w:r>
            <w:rPr>
              <w:lang w:val="fr-FR" w:eastAsia="en-US"/>
            </w:rPr>
            <w:t>4.3.13.4</w:t>
          </w:r>
          <w:r>
            <w:rPr>
              <w:rFonts w:cs="Calibri" w:ascii="Calibri" w:hAnsi="Calibri"/>
              <w:sz w:val="22"/>
              <w:szCs w:val="22"/>
              <w:lang w:val="fr-FR" w:eastAsia="en-US"/>
            </w:rPr>
            <w:tab/>
          </w:r>
          <w:r>
            <w:rPr>
              <w:lang w:val="fr-FR" w:eastAsia="en-US"/>
            </w:rPr>
            <w:t>Notifications</w:t>
            <w:tab/>
          </w:r>
          <w:hyperlink w:anchor="__RefHeading___Toc406430836">
            <w:r>
              <w:rPr>
                <w:rStyle w:val="IndexLink"/>
                <w:lang w:val="fr-FR" w:eastAsia="en-US"/>
              </w:rPr>
              <w:t>23</w:t>
            </w:r>
          </w:hyperlink>
        </w:p>
        <w:p>
          <w:pPr>
            <w:pStyle w:val="Contents3"/>
            <w:rPr>
              <w:rFonts w:ascii="Calibri" w:hAnsi="Calibri" w:cs="Calibri"/>
              <w:sz w:val="22"/>
              <w:szCs w:val="22"/>
              <w:lang w:val="fr-FR" w:eastAsia="en-US"/>
            </w:rPr>
          </w:pPr>
          <w:r>
            <w:rPr>
              <w:lang w:val="fr-FR" w:eastAsia="en-US"/>
            </w:rPr>
            <w:t>4.3.14</w:t>
          </w:r>
          <w:r>
            <w:rPr>
              <w:rFonts w:cs="Calibri" w:ascii="Calibri" w:hAnsi="Calibri"/>
              <w:sz w:val="22"/>
              <w:szCs w:val="22"/>
              <w:lang w:val="fr-FR" w:eastAsia="en-US"/>
            </w:rPr>
            <w:tab/>
          </w:r>
          <w:r>
            <w:rPr>
              <w:rFonts w:cs="Courier New" w:ascii="Courier New" w:hAnsi="Courier New"/>
              <w:lang w:val="fr-FR" w:eastAsia="en-US"/>
            </w:rPr>
            <w:t>ScfFunction</w:t>
          </w:r>
          <w:r>
            <w:rPr>
              <w:lang w:val="fr-FR" w:eastAsia="en-US"/>
            </w:rPr>
            <w:tab/>
          </w:r>
          <w:hyperlink w:anchor="__RefHeading___Toc406430837">
            <w:r>
              <w:rPr>
                <w:rStyle w:val="IndexLink"/>
                <w:lang w:val="fr-FR" w:eastAsia="en-US"/>
              </w:rPr>
              <w:t>24</w:t>
            </w:r>
          </w:hyperlink>
        </w:p>
        <w:p>
          <w:pPr>
            <w:pStyle w:val="Contents4"/>
            <w:rPr>
              <w:rFonts w:ascii="Calibri" w:hAnsi="Calibri" w:cs="Calibri"/>
              <w:sz w:val="22"/>
              <w:szCs w:val="22"/>
              <w:lang w:val="fr-FR" w:eastAsia="en-US"/>
            </w:rPr>
          </w:pPr>
          <w:r>
            <w:rPr>
              <w:lang w:val="fr-FR" w:eastAsia="en-US"/>
            </w:rPr>
            <w:t>4.3.14.1</w:t>
          </w:r>
          <w:r>
            <w:rPr>
              <w:rFonts w:cs="Calibri" w:ascii="Calibri" w:hAnsi="Calibri"/>
              <w:sz w:val="22"/>
              <w:szCs w:val="22"/>
              <w:lang w:val="fr-FR" w:eastAsia="en-US"/>
            </w:rPr>
            <w:tab/>
          </w:r>
          <w:r>
            <w:rPr>
              <w:lang w:val="fr-FR" w:eastAsia="en-US"/>
            </w:rPr>
            <w:t>Definitions</w:t>
            <w:tab/>
          </w:r>
          <w:hyperlink w:anchor="__RefHeading___Toc406430838">
            <w:r>
              <w:rPr>
                <w:rStyle w:val="IndexLink"/>
                <w:lang w:val="fr-FR" w:eastAsia="en-US"/>
              </w:rPr>
              <w:t>24</w:t>
            </w:r>
          </w:hyperlink>
        </w:p>
        <w:p>
          <w:pPr>
            <w:pStyle w:val="Contents4"/>
            <w:rPr>
              <w:rFonts w:ascii="Calibri" w:hAnsi="Calibri" w:cs="Calibri"/>
              <w:sz w:val="22"/>
              <w:szCs w:val="22"/>
              <w:lang w:val="fr-FR" w:eastAsia="en-US"/>
            </w:rPr>
          </w:pPr>
          <w:r>
            <w:rPr>
              <w:lang w:val="fr-FR" w:eastAsia="en-US"/>
            </w:rPr>
            <w:t>4.3.14.2</w:t>
          </w:r>
          <w:r>
            <w:rPr>
              <w:rFonts w:cs="Calibri" w:ascii="Calibri" w:hAnsi="Calibri"/>
              <w:sz w:val="22"/>
              <w:szCs w:val="22"/>
              <w:lang w:val="fr-FR" w:eastAsia="en-US"/>
            </w:rPr>
            <w:tab/>
          </w:r>
          <w:r>
            <w:rPr>
              <w:lang w:val="fr-FR" w:eastAsia="en-US"/>
            </w:rPr>
            <w:t>Attributes</w:t>
            <w:tab/>
          </w:r>
          <w:hyperlink w:anchor="__RefHeading___Toc406430839">
            <w:r>
              <w:rPr>
                <w:rStyle w:val="IndexLink"/>
                <w:lang w:val="fr-FR" w:eastAsia="en-US"/>
              </w:rPr>
              <w:t>24</w:t>
            </w:r>
          </w:hyperlink>
        </w:p>
        <w:p>
          <w:pPr>
            <w:pStyle w:val="Contents4"/>
            <w:rPr>
              <w:rFonts w:ascii="Calibri" w:hAnsi="Calibri" w:cs="Calibri"/>
              <w:sz w:val="22"/>
              <w:szCs w:val="22"/>
              <w:lang w:val="fr-FR" w:eastAsia="en-US"/>
            </w:rPr>
          </w:pPr>
          <w:r>
            <w:rPr>
              <w:lang w:val="fr-FR" w:eastAsia="en-US"/>
            </w:rPr>
            <w:t>4.3.14.3</w:t>
          </w:r>
          <w:r>
            <w:rPr>
              <w:rFonts w:cs="Calibri" w:ascii="Calibri" w:hAnsi="Calibri"/>
              <w:sz w:val="22"/>
              <w:szCs w:val="22"/>
              <w:lang w:val="fr-FR" w:eastAsia="en-US"/>
            </w:rPr>
            <w:tab/>
          </w:r>
          <w:r>
            <w:rPr>
              <w:lang w:val="fr-FR" w:eastAsia="en-US"/>
            </w:rPr>
            <w:t>Attribute constraints</w:t>
            <w:tab/>
          </w:r>
          <w:hyperlink w:anchor="__RefHeading___Toc406430840">
            <w:r>
              <w:rPr>
                <w:rStyle w:val="IndexLink"/>
                <w:lang w:val="fr-FR" w:eastAsia="en-US"/>
              </w:rPr>
              <w:t>24</w:t>
            </w:r>
          </w:hyperlink>
        </w:p>
        <w:p>
          <w:pPr>
            <w:pStyle w:val="Contents4"/>
            <w:rPr>
              <w:rFonts w:ascii="Calibri" w:hAnsi="Calibri" w:cs="Calibri"/>
              <w:sz w:val="22"/>
              <w:szCs w:val="22"/>
              <w:lang w:val="fr-FR" w:eastAsia="en-US"/>
            </w:rPr>
          </w:pPr>
          <w:r>
            <w:rPr>
              <w:lang w:val="fr-FR" w:eastAsia="en-US"/>
            </w:rPr>
            <w:t>4.3.14.4</w:t>
          </w:r>
          <w:r>
            <w:rPr>
              <w:rFonts w:cs="Calibri" w:ascii="Calibri" w:hAnsi="Calibri"/>
              <w:sz w:val="22"/>
              <w:szCs w:val="22"/>
              <w:lang w:val="fr-FR" w:eastAsia="en-US"/>
            </w:rPr>
            <w:tab/>
          </w:r>
          <w:r>
            <w:rPr>
              <w:lang w:val="fr-FR" w:eastAsia="en-US"/>
            </w:rPr>
            <w:t>Notifications</w:t>
            <w:tab/>
          </w:r>
          <w:hyperlink w:anchor="__RefHeading___Toc406430841">
            <w:r>
              <w:rPr>
                <w:rStyle w:val="IndexLink"/>
                <w:lang w:val="fr-FR" w:eastAsia="en-US"/>
              </w:rPr>
              <w:t>24</w:t>
            </w:r>
          </w:hyperlink>
        </w:p>
        <w:p>
          <w:pPr>
            <w:pStyle w:val="Contents3"/>
            <w:rPr>
              <w:rFonts w:ascii="Calibri" w:hAnsi="Calibri" w:cs="Calibri"/>
              <w:sz w:val="22"/>
              <w:szCs w:val="22"/>
              <w:lang w:val="fr-FR" w:eastAsia="en-US"/>
            </w:rPr>
          </w:pPr>
          <w:r>
            <w:rPr>
              <w:lang w:val="fr-FR" w:eastAsia="en-US"/>
            </w:rPr>
            <w:t>4.3.15</w:t>
          </w:r>
          <w:r>
            <w:rPr>
              <w:rFonts w:cs="Calibri" w:ascii="Calibri" w:hAnsi="Calibri"/>
              <w:sz w:val="22"/>
              <w:szCs w:val="22"/>
              <w:lang w:val="fr-FR" w:eastAsia="en-US"/>
            </w:rPr>
            <w:tab/>
          </w:r>
          <w:r>
            <w:rPr>
              <w:rFonts w:cs="Courier New" w:ascii="Courier New" w:hAnsi="Courier New"/>
              <w:lang w:val="fr-FR" w:eastAsia="en-US"/>
            </w:rPr>
            <w:t>SrfFunction</w:t>
          </w:r>
          <w:r>
            <w:rPr>
              <w:lang w:val="fr-FR" w:eastAsia="en-US"/>
            </w:rPr>
            <w:tab/>
          </w:r>
          <w:hyperlink w:anchor="__RefHeading___Toc406430842">
            <w:r>
              <w:rPr>
                <w:rStyle w:val="IndexLink"/>
                <w:lang w:val="fr-FR" w:eastAsia="en-US"/>
              </w:rPr>
              <w:t>24</w:t>
            </w:r>
          </w:hyperlink>
        </w:p>
        <w:p>
          <w:pPr>
            <w:pStyle w:val="Contents4"/>
            <w:rPr>
              <w:rFonts w:ascii="Calibri" w:hAnsi="Calibri" w:cs="Calibri"/>
              <w:sz w:val="22"/>
              <w:szCs w:val="22"/>
              <w:lang w:val="fr-FR" w:eastAsia="en-US"/>
            </w:rPr>
          </w:pPr>
          <w:r>
            <w:rPr>
              <w:lang w:val="fr-FR" w:eastAsia="en-US"/>
            </w:rPr>
            <w:t>4.3.15.1</w:t>
          </w:r>
          <w:r>
            <w:rPr>
              <w:rFonts w:cs="Calibri" w:ascii="Calibri" w:hAnsi="Calibri"/>
              <w:sz w:val="22"/>
              <w:szCs w:val="22"/>
              <w:lang w:val="fr-FR" w:eastAsia="en-US"/>
            </w:rPr>
            <w:tab/>
          </w:r>
          <w:r>
            <w:rPr>
              <w:lang w:val="fr-FR" w:eastAsia="en-US"/>
            </w:rPr>
            <w:t>Definitions</w:t>
            <w:tab/>
          </w:r>
          <w:hyperlink w:anchor="__RefHeading___Toc406430843">
            <w:r>
              <w:rPr>
                <w:rStyle w:val="IndexLink"/>
                <w:lang w:val="fr-FR" w:eastAsia="en-US"/>
              </w:rPr>
              <w:t>24</w:t>
            </w:r>
          </w:hyperlink>
        </w:p>
        <w:p>
          <w:pPr>
            <w:pStyle w:val="Contents4"/>
            <w:rPr>
              <w:rFonts w:ascii="Calibri" w:hAnsi="Calibri" w:cs="Calibri"/>
              <w:sz w:val="22"/>
              <w:szCs w:val="22"/>
              <w:lang w:val="fr-FR" w:eastAsia="en-US"/>
            </w:rPr>
          </w:pPr>
          <w:r>
            <w:rPr>
              <w:lang w:val="fr-FR" w:eastAsia="en-US"/>
            </w:rPr>
            <w:t>4.3.15.2</w:t>
          </w:r>
          <w:r>
            <w:rPr>
              <w:rFonts w:cs="Calibri" w:ascii="Calibri" w:hAnsi="Calibri"/>
              <w:sz w:val="22"/>
              <w:szCs w:val="22"/>
              <w:lang w:val="fr-FR" w:eastAsia="en-US"/>
            </w:rPr>
            <w:tab/>
          </w:r>
          <w:r>
            <w:rPr>
              <w:lang w:val="fr-FR" w:eastAsia="en-US"/>
            </w:rPr>
            <w:t>Attributes</w:t>
            <w:tab/>
          </w:r>
          <w:hyperlink w:anchor="__RefHeading___Toc406430844">
            <w:r>
              <w:rPr>
                <w:rStyle w:val="IndexLink"/>
                <w:lang w:val="fr-FR" w:eastAsia="en-US"/>
              </w:rPr>
              <w:t>24</w:t>
            </w:r>
          </w:hyperlink>
        </w:p>
        <w:p>
          <w:pPr>
            <w:pStyle w:val="Contents4"/>
            <w:rPr>
              <w:rFonts w:ascii="Calibri" w:hAnsi="Calibri" w:cs="Calibri"/>
              <w:sz w:val="22"/>
              <w:szCs w:val="22"/>
              <w:lang w:val="fr-FR" w:eastAsia="en-US"/>
            </w:rPr>
          </w:pPr>
          <w:r>
            <w:rPr>
              <w:lang w:val="fr-FR" w:eastAsia="en-US"/>
            </w:rPr>
            <w:t>4.3.15.3</w:t>
          </w:r>
          <w:r>
            <w:rPr>
              <w:rFonts w:cs="Calibri" w:ascii="Calibri" w:hAnsi="Calibri"/>
              <w:sz w:val="22"/>
              <w:szCs w:val="22"/>
              <w:lang w:val="fr-FR" w:eastAsia="en-US"/>
            </w:rPr>
            <w:tab/>
          </w:r>
          <w:r>
            <w:rPr>
              <w:lang w:val="fr-FR" w:eastAsia="en-US"/>
            </w:rPr>
            <w:t>Attribute constraints</w:t>
            <w:tab/>
          </w:r>
          <w:hyperlink w:anchor="__RefHeading___Toc406430845">
            <w:r>
              <w:rPr>
                <w:rStyle w:val="IndexLink"/>
                <w:lang w:val="fr-FR" w:eastAsia="en-US"/>
              </w:rPr>
              <w:t>24</w:t>
            </w:r>
          </w:hyperlink>
        </w:p>
        <w:p>
          <w:pPr>
            <w:pStyle w:val="Contents4"/>
            <w:rPr>
              <w:rFonts w:ascii="Calibri" w:hAnsi="Calibri" w:cs="Calibri"/>
              <w:sz w:val="22"/>
              <w:szCs w:val="22"/>
              <w:lang w:val="fr-FR" w:eastAsia="en-US"/>
            </w:rPr>
          </w:pPr>
          <w:r>
            <w:rPr>
              <w:lang w:val="fr-FR" w:eastAsia="en-US"/>
            </w:rPr>
            <w:t>4.3.15.4</w:t>
          </w:r>
          <w:r>
            <w:rPr>
              <w:rFonts w:cs="Calibri" w:ascii="Calibri" w:hAnsi="Calibri"/>
              <w:sz w:val="22"/>
              <w:szCs w:val="22"/>
              <w:lang w:val="fr-FR" w:eastAsia="en-US"/>
            </w:rPr>
            <w:tab/>
          </w:r>
          <w:r>
            <w:rPr>
              <w:lang w:val="fr-FR" w:eastAsia="en-US"/>
            </w:rPr>
            <w:t>Notifications</w:t>
            <w:tab/>
          </w:r>
          <w:hyperlink w:anchor="__RefHeading___Toc406430846">
            <w:r>
              <w:rPr>
                <w:rStyle w:val="IndexLink"/>
                <w:lang w:val="fr-FR" w:eastAsia="en-US"/>
              </w:rPr>
              <w:t>24</w:t>
            </w:r>
          </w:hyperlink>
        </w:p>
        <w:p>
          <w:pPr>
            <w:pStyle w:val="Contents3"/>
            <w:rPr>
              <w:rFonts w:ascii="Calibri" w:hAnsi="Calibri" w:cs="Calibri"/>
              <w:sz w:val="22"/>
              <w:szCs w:val="22"/>
              <w:lang w:val="fr-FR" w:eastAsia="en-US"/>
            </w:rPr>
          </w:pPr>
          <w:r>
            <w:rPr>
              <w:lang w:val="fr-FR" w:eastAsia="en-US"/>
            </w:rPr>
            <w:t>4.3.16</w:t>
          </w:r>
          <w:r>
            <w:rPr>
              <w:rFonts w:cs="Calibri" w:ascii="Calibri" w:hAnsi="Calibri"/>
              <w:sz w:val="22"/>
              <w:szCs w:val="22"/>
              <w:lang w:val="fr-FR" w:eastAsia="en-US"/>
            </w:rPr>
            <w:tab/>
          </w:r>
          <w:r>
            <w:rPr>
              <w:rFonts w:cs="Courier New" w:ascii="Courier New" w:hAnsi="Courier New"/>
              <w:lang w:val="fr-FR" w:eastAsia="en-US"/>
            </w:rPr>
            <w:t>CbcFunction</w:t>
          </w:r>
          <w:r>
            <w:rPr>
              <w:lang w:val="fr-FR" w:eastAsia="en-US"/>
            </w:rPr>
            <w:tab/>
          </w:r>
          <w:hyperlink w:anchor="__RefHeading___Toc406430847">
            <w:r>
              <w:rPr>
                <w:rStyle w:val="IndexLink"/>
                <w:lang w:val="fr-FR" w:eastAsia="en-US"/>
              </w:rPr>
              <w:t>24</w:t>
            </w:r>
          </w:hyperlink>
        </w:p>
        <w:p>
          <w:pPr>
            <w:pStyle w:val="Contents4"/>
            <w:rPr>
              <w:rFonts w:ascii="Calibri" w:hAnsi="Calibri" w:cs="Calibri"/>
              <w:sz w:val="22"/>
              <w:szCs w:val="22"/>
              <w:lang w:val="fr-FR" w:eastAsia="en-US"/>
            </w:rPr>
          </w:pPr>
          <w:r>
            <w:rPr>
              <w:lang w:val="fr-FR" w:eastAsia="en-US"/>
            </w:rPr>
            <w:t>4.3.16.1</w:t>
          </w:r>
          <w:r>
            <w:rPr>
              <w:rFonts w:cs="Calibri" w:ascii="Calibri" w:hAnsi="Calibri"/>
              <w:sz w:val="22"/>
              <w:szCs w:val="22"/>
              <w:lang w:val="fr-FR" w:eastAsia="en-US"/>
            </w:rPr>
            <w:tab/>
          </w:r>
          <w:r>
            <w:rPr>
              <w:lang w:val="fr-FR" w:eastAsia="en-US"/>
            </w:rPr>
            <w:t>Definitions</w:t>
            <w:tab/>
          </w:r>
          <w:hyperlink w:anchor="__RefHeading___Toc406430848">
            <w:r>
              <w:rPr>
                <w:rStyle w:val="IndexLink"/>
                <w:lang w:val="fr-FR" w:eastAsia="en-US"/>
              </w:rPr>
              <w:t>24</w:t>
            </w:r>
          </w:hyperlink>
        </w:p>
        <w:p>
          <w:pPr>
            <w:pStyle w:val="Contents4"/>
            <w:rPr>
              <w:rFonts w:ascii="Calibri" w:hAnsi="Calibri" w:cs="Calibri"/>
              <w:sz w:val="22"/>
              <w:szCs w:val="22"/>
              <w:lang w:val="fr-FR" w:eastAsia="en-US"/>
            </w:rPr>
          </w:pPr>
          <w:r>
            <w:rPr>
              <w:lang w:val="fr-FR" w:eastAsia="en-US"/>
            </w:rPr>
            <w:t>4.3.16.2</w:t>
          </w:r>
          <w:r>
            <w:rPr>
              <w:rFonts w:cs="Calibri" w:ascii="Calibri" w:hAnsi="Calibri"/>
              <w:sz w:val="22"/>
              <w:szCs w:val="22"/>
              <w:lang w:val="fr-FR" w:eastAsia="en-US"/>
            </w:rPr>
            <w:tab/>
          </w:r>
          <w:r>
            <w:rPr>
              <w:lang w:val="fr-FR" w:eastAsia="en-US"/>
            </w:rPr>
            <w:t>Attributes</w:t>
            <w:tab/>
          </w:r>
          <w:hyperlink w:anchor="__RefHeading___Toc406430849">
            <w:r>
              <w:rPr>
                <w:rStyle w:val="IndexLink"/>
                <w:lang w:val="fr-FR" w:eastAsia="en-US"/>
              </w:rPr>
              <w:t>24</w:t>
            </w:r>
          </w:hyperlink>
        </w:p>
        <w:p>
          <w:pPr>
            <w:pStyle w:val="Contents4"/>
            <w:rPr>
              <w:rFonts w:ascii="Calibri" w:hAnsi="Calibri" w:cs="Calibri"/>
              <w:sz w:val="22"/>
              <w:szCs w:val="22"/>
              <w:lang w:val="fr-FR" w:eastAsia="en-US"/>
            </w:rPr>
          </w:pPr>
          <w:r>
            <w:rPr>
              <w:lang w:val="fr-FR" w:eastAsia="en-US"/>
            </w:rPr>
            <w:t>4.3.16.3</w:t>
          </w:r>
          <w:r>
            <w:rPr>
              <w:rFonts w:cs="Calibri" w:ascii="Calibri" w:hAnsi="Calibri"/>
              <w:sz w:val="22"/>
              <w:szCs w:val="22"/>
              <w:lang w:val="fr-FR" w:eastAsia="en-US"/>
            </w:rPr>
            <w:tab/>
          </w:r>
          <w:r>
            <w:rPr>
              <w:lang w:val="fr-FR" w:eastAsia="en-US"/>
            </w:rPr>
            <w:t>Attribute constraints</w:t>
            <w:tab/>
          </w:r>
          <w:hyperlink w:anchor="__RefHeading___Toc406430850">
            <w:r>
              <w:rPr>
                <w:rStyle w:val="IndexLink"/>
                <w:lang w:val="fr-FR" w:eastAsia="en-US"/>
              </w:rPr>
              <w:t>24</w:t>
            </w:r>
          </w:hyperlink>
        </w:p>
        <w:p>
          <w:pPr>
            <w:pStyle w:val="Contents4"/>
            <w:rPr>
              <w:rFonts w:ascii="Calibri" w:hAnsi="Calibri" w:cs="Calibri"/>
              <w:sz w:val="22"/>
              <w:szCs w:val="22"/>
              <w:lang w:val="fr-FR" w:eastAsia="en-US"/>
            </w:rPr>
          </w:pPr>
          <w:r>
            <w:rPr>
              <w:lang w:val="fr-FR" w:eastAsia="en-US"/>
            </w:rPr>
            <w:t>4.3.16.4</w:t>
          </w:r>
          <w:r>
            <w:rPr>
              <w:rFonts w:cs="Calibri" w:ascii="Calibri" w:hAnsi="Calibri"/>
              <w:sz w:val="22"/>
              <w:szCs w:val="22"/>
              <w:lang w:val="fr-FR" w:eastAsia="en-US"/>
            </w:rPr>
            <w:tab/>
          </w:r>
          <w:r>
            <w:rPr>
              <w:lang w:val="fr-FR" w:eastAsia="en-US"/>
            </w:rPr>
            <w:t>Notifications</w:t>
            <w:tab/>
          </w:r>
          <w:hyperlink w:anchor="__RefHeading___Toc406430851">
            <w:r>
              <w:rPr>
                <w:rStyle w:val="IndexLink"/>
                <w:lang w:val="fr-FR" w:eastAsia="en-US"/>
              </w:rPr>
              <w:t>24</w:t>
            </w:r>
          </w:hyperlink>
        </w:p>
        <w:p>
          <w:pPr>
            <w:pStyle w:val="Contents3"/>
            <w:rPr>
              <w:rFonts w:ascii="Calibri" w:hAnsi="Calibri" w:cs="Calibri"/>
              <w:sz w:val="22"/>
              <w:szCs w:val="22"/>
              <w:lang w:val="fr-FR" w:eastAsia="en-US"/>
            </w:rPr>
          </w:pPr>
          <w:r>
            <w:rPr>
              <w:lang w:val="fr-FR" w:eastAsia="en-US"/>
            </w:rPr>
            <w:t>4.3.17</w:t>
          </w:r>
          <w:r>
            <w:rPr>
              <w:rFonts w:cs="Calibri" w:ascii="Calibri" w:hAnsi="Calibri"/>
              <w:sz w:val="22"/>
              <w:szCs w:val="22"/>
              <w:lang w:val="fr-FR" w:eastAsia="en-US"/>
            </w:rPr>
            <w:tab/>
          </w:r>
          <w:r>
            <w:rPr>
              <w:rFonts w:cs="Courier New" w:ascii="Courier New" w:hAnsi="Courier New"/>
              <w:lang w:val="fr-FR" w:eastAsia="en-US"/>
            </w:rPr>
            <w:t>CgfFunction</w:t>
          </w:r>
          <w:r>
            <w:rPr>
              <w:lang w:val="fr-FR" w:eastAsia="en-US"/>
            </w:rPr>
            <w:tab/>
          </w:r>
          <w:hyperlink w:anchor="__RefHeading___Toc406430852">
            <w:r>
              <w:rPr>
                <w:rStyle w:val="IndexLink"/>
                <w:lang w:val="fr-FR" w:eastAsia="en-US"/>
              </w:rPr>
              <w:t>25</w:t>
            </w:r>
          </w:hyperlink>
        </w:p>
        <w:p>
          <w:pPr>
            <w:pStyle w:val="Contents4"/>
            <w:rPr>
              <w:rFonts w:ascii="Calibri" w:hAnsi="Calibri" w:cs="Calibri"/>
              <w:sz w:val="22"/>
              <w:szCs w:val="22"/>
              <w:lang w:val="fr-FR" w:eastAsia="en-US"/>
            </w:rPr>
          </w:pPr>
          <w:r>
            <w:rPr>
              <w:lang w:val="fr-FR" w:eastAsia="en-US"/>
            </w:rPr>
            <w:t>4.3.17.1</w:t>
          </w:r>
          <w:r>
            <w:rPr>
              <w:rFonts w:cs="Calibri" w:ascii="Calibri" w:hAnsi="Calibri"/>
              <w:sz w:val="22"/>
              <w:szCs w:val="22"/>
              <w:lang w:val="fr-FR" w:eastAsia="en-US"/>
            </w:rPr>
            <w:tab/>
          </w:r>
          <w:r>
            <w:rPr>
              <w:lang w:val="fr-FR" w:eastAsia="en-US"/>
            </w:rPr>
            <w:t>Definitions</w:t>
            <w:tab/>
          </w:r>
          <w:hyperlink w:anchor="__RefHeading___Toc406430853">
            <w:r>
              <w:rPr>
                <w:rStyle w:val="IndexLink"/>
                <w:lang w:val="fr-FR" w:eastAsia="en-US"/>
              </w:rPr>
              <w:t>25</w:t>
            </w:r>
          </w:hyperlink>
        </w:p>
        <w:p>
          <w:pPr>
            <w:pStyle w:val="Contents4"/>
            <w:rPr>
              <w:rFonts w:ascii="Calibri" w:hAnsi="Calibri" w:cs="Calibri"/>
              <w:sz w:val="22"/>
              <w:szCs w:val="22"/>
              <w:lang w:val="fr-FR" w:eastAsia="en-US"/>
            </w:rPr>
          </w:pPr>
          <w:r>
            <w:rPr>
              <w:lang w:val="fr-FR" w:eastAsia="en-US"/>
            </w:rPr>
            <w:t>4.3.17.2</w:t>
          </w:r>
          <w:r>
            <w:rPr>
              <w:rFonts w:cs="Calibri" w:ascii="Calibri" w:hAnsi="Calibri"/>
              <w:sz w:val="22"/>
              <w:szCs w:val="22"/>
              <w:lang w:val="fr-FR" w:eastAsia="en-US"/>
            </w:rPr>
            <w:tab/>
          </w:r>
          <w:r>
            <w:rPr>
              <w:lang w:val="fr-FR" w:eastAsia="en-US"/>
            </w:rPr>
            <w:t>Attributes</w:t>
            <w:tab/>
          </w:r>
          <w:hyperlink w:anchor="__RefHeading___Toc406430854">
            <w:r>
              <w:rPr>
                <w:rStyle w:val="IndexLink"/>
                <w:lang w:val="fr-FR" w:eastAsia="en-US"/>
              </w:rPr>
              <w:t>25</w:t>
            </w:r>
          </w:hyperlink>
        </w:p>
        <w:p>
          <w:pPr>
            <w:pStyle w:val="Contents4"/>
            <w:rPr>
              <w:rFonts w:ascii="Calibri" w:hAnsi="Calibri" w:cs="Calibri"/>
              <w:sz w:val="22"/>
              <w:szCs w:val="22"/>
              <w:lang w:val="fr-FR" w:eastAsia="en-US"/>
            </w:rPr>
          </w:pPr>
          <w:r>
            <w:rPr>
              <w:lang w:val="fr-FR" w:eastAsia="en-US"/>
            </w:rPr>
            <w:t>4.3.17.3</w:t>
          </w:r>
          <w:r>
            <w:rPr>
              <w:rFonts w:cs="Calibri" w:ascii="Calibri" w:hAnsi="Calibri"/>
              <w:sz w:val="22"/>
              <w:szCs w:val="22"/>
              <w:lang w:val="fr-FR" w:eastAsia="en-US"/>
            </w:rPr>
            <w:tab/>
          </w:r>
          <w:r>
            <w:rPr>
              <w:lang w:val="fr-FR" w:eastAsia="en-US"/>
            </w:rPr>
            <w:t>Attribute constraints</w:t>
            <w:tab/>
          </w:r>
          <w:hyperlink w:anchor="__RefHeading___Toc406430855">
            <w:r>
              <w:rPr>
                <w:rStyle w:val="IndexLink"/>
                <w:lang w:val="fr-FR" w:eastAsia="en-US"/>
              </w:rPr>
              <w:t>25</w:t>
            </w:r>
          </w:hyperlink>
        </w:p>
        <w:p>
          <w:pPr>
            <w:pStyle w:val="Contents4"/>
            <w:rPr>
              <w:rFonts w:ascii="Calibri" w:hAnsi="Calibri" w:cs="Calibri"/>
              <w:sz w:val="22"/>
              <w:szCs w:val="22"/>
              <w:lang w:val="fr-FR" w:eastAsia="en-US"/>
            </w:rPr>
          </w:pPr>
          <w:r>
            <w:rPr>
              <w:lang w:val="fr-FR" w:eastAsia="en-US"/>
            </w:rPr>
            <w:t>4.3.17.4</w:t>
          </w:r>
          <w:r>
            <w:rPr>
              <w:rFonts w:cs="Calibri" w:ascii="Calibri" w:hAnsi="Calibri"/>
              <w:sz w:val="22"/>
              <w:szCs w:val="22"/>
              <w:lang w:val="fr-FR" w:eastAsia="en-US"/>
            </w:rPr>
            <w:tab/>
          </w:r>
          <w:r>
            <w:rPr>
              <w:lang w:val="fr-FR" w:eastAsia="en-US"/>
            </w:rPr>
            <w:t>Notifications</w:t>
            <w:tab/>
          </w:r>
          <w:hyperlink w:anchor="__RefHeading___Toc406430856">
            <w:r>
              <w:rPr>
                <w:rStyle w:val="IndexLink"/>
                <w:lang w:val="fr-FR" w:eastAsia="en-US"/>
              </w:rPr>
              <w:t>25</w:t>
            </w:r>
          </w:hyperlink>
        </w:p>
        <w:p>
          <w:pPr>
            <w:pStyle w:val="Contents3"/>
            <w:rPr>
              <w:rFonts w:ascii="Calibri" w:hAnsi="Calibri" w:cs="Calibri"/>
              <w:sz w:val="22"/>
              <w:szCs w:val="22"/>
              <w:lang w:val="fr-FR" w:eastAsia="en-US"/>
            </w:rPr>
          </w:pPr>
          <w:r>
            <w:rPr>
              <w:lang w:val="fr-FR" w:eastAsia="en-US"/>
            </w:rPr>
            <w:t>4.3.18</w:t>
          </w:r>
          <w:r>
            <w:rPr>
              <w:rFonts w:cs="Calibri" w:ascii="Calibri" w:hAnsi="Calibri"/>
              <w:sz w:val="22"/>
              <w:szCs w:val="22"/>
              <w:lang w:val="fr-FR" w:eastAsia="en-US"/>
            </w:rPr>
            <w:tab/>
          </w:r>
          <w:r>
            <w:rPr>
              <w:rFonts w:cs="Courier New" w:ascii="Courier New" w:hAnsi="Courier New"/>
              <w:lang w:val="fr-FR" w:eastAsia="en-US"/>
            </w:rPr>
            <w:t>GmscServerFunction</w:t>
          </w:r>
          <w:r>
            <w:rPr>
              <w:lang w:val="fr-FR" w:eastAsia="en-US"/>
            </w:rPr>
            <w:tab/>
          </w:r>
          <w:hyperlink w:anchor="__RefHeading___Toc406430857">
            <w:r>
              <w:rPr>
                <w:rStyle w:val="IndexLink"/>
                <w:lang w:val="fr-FR" w:eastAsia="en-US"/>
              </w:rPr>
              <w:t>25</w:t>
            </w:r>
          </w:hyperlink>
        </w:p>
        <w:p>
          <w:pPr>
            <w:pStyle w:val="Contents4"/>
            <w:rPr>
              <w:rFonts w:ascii="Calibri" w:hAnsi="Calibri" w:cs="Calibri"/>
              <w:sz w:val="22"/>
              <w:szCs w:val="22"/>
              <w:lang w:val="fr-FR" w:eastAsia="en-US"/>
            </w:rPr>
          </w:pPr>
          <w:r>
            <w:rPr>
              <w:lang w:val="fr-FR" w:eastAsia="en-US"/>
            </w:rPr>
            <w:t>4.3.18.1</w:t>
          </w:r>
          <w:r>
            <w:rPr>
              <w:rFonts w:cs="Calibri" w:ascii="Calibri" w:hAnsi="Calibri"/>
              <w:sz w:val="22"/>
              <w:szCs w:val="22"/>
              <w:lang w:val="fr-FR" w:eastAsia="en-US"/>
            </w:rPr>
            <w:tab/>
          </w:r>
          <w:r>
            <w:rPr>
              <w:lang w:val="fr-FR" w:eastAsia="en-US"/>
            </w:rPr>
            <w:t>Definitions</w:t>
            <w:tab/>
          </w:r>
          <w:hyperlink w:anchor="__RefHeading___Toc406430858">
            <w:r>
              <w:rPr>
                <w:rStyle w:val="IndexLink"/>
                <w:lang w:val="fr-FR" w:eastAsia="en-US"/>
              </w:rPr>
              <w:t>25</w:t>
            </w:r>
          </w:hyperlink>
        </w:p>
        <w:p>
          <w:pPr>
            <w:pStyle w:val="Contents4"/>
            <w:rPr>
              <w:rFonts w:ascii="Calibri" w:hAnsi="Calibri" w:cs="Calibri"/>
              <w:sz w:val="22"/>
              <w:szCs w:val="22"/>
              <w:lang w:val="fr-FR" w:eastAsia="en-US"/>
            </w:rPr>
          </w:pPr>
          <w:r>
            <w:rPr>
              <w:lang w:val="fr-FR" w:eastAsia="en-US"/>
            </w:rPr>
            <w:t>4.3.18.2</w:t>
          </w:r>
          <w:r>
            <w:rPr>
              <w:rFonts w:cs="Calibri" w:ascii="Calibri" w:hAnsi="Calibri"/>
              <w:sz w:val="22"/>
              <w:szCs w:val="22"/>
              <w:lang w:val="fr-FR" w:eastAsia="en-US"/>
            </w:rPr>
            <w:tab/>
          </w:r>
          <w:r>
            <w:rPr>
              <w:lang w:val="fr-FR" w:eastAsia="en-US"/>
            </w:rPr>
            <w:t>Attributes</w:t>
            <w:tab/>
          </w:r>
          <w:hyperlink w:anchor="__RefHeading___Toc406430859">
            <w:r>
              <w:rPr>
                <w:rStyle w:val="IndexLink"/>
                <w:lang w:val="fr-FR" w:eastAsia="en-US"/>
              </w:rPr>
              <w:t>25</w:t>
            </w:r>
          </w:hyperlink>
        </w:p>
        <w:p>
          <w:pPr>
            <w:pStyle w:val="Contents4"/>
            <w:rPr>
              <w:rFonts w:ascii="Calibri" w:hAnsi="Calibri" w:cs="Calibri"/>
              <w:sz w:val="22"/>
              <w:szCs w:val="22"/>
              <w:lang w:val="fr-FR" w:eastAsia="en-US"/>
            </w:rPr>
          </w:pPr>
          <w:r>
            <w:rPr>
              <w:lang w:val="fr-FR" w:eastAsia="en-US"/>
            </w:rPr>
            <w:t>4.3.18.3</w:t>
          </w:r>
          <w:r>
            <w:rPr>
              <w:rFonts w:cs="Calibri" w:ascii="Calibri" w:hAnsi="Calibri"/>
              <w:sz w:val="22"/>
              <w:szCs w:val="22"/>
              <w:lang w:val="fr-FR" w:eastAsia="en-US"/>
            </w:rPr>
            <w:tab/>
          </w:r>
          <w:r>
            <w:rPr>
              <w:lang w:val="fr-FR" w:eastAsia="en-US"/>
            </w:rPr>
            <w:t>Attribute constraints</w:t>
            <w:tab/>
          </w:r>
          <w:hyperlink w:anchor="__RefHeading___Toc406430860">
            <w:r>
              <w:rPr>
                <w:rStyle w:val="IndexLink"/>
                <w:lang w:val="fr-FR" w:eastAsia="en-US"/>
              </w:rPr>
              <w:t>25</w:t>
            </w:r>
          </w:hyperlink>
        </w:p>
        <w:p>
          <w:pPr>
            <w:pStyle w:val="Contents4"/>
            <w:rPr>
              <w:rFonts w:ascii="Calibri" w:hAnsi="Calibri" w:cs="Calibri"/>
              <w:sz w:val="22"/>
              <w:szCs w:val="22"/>
              <w:lang w:val="fr-FR" w:eastAsia="en-US"/>
            </w:rPr>
          </w:pPr>
          <w:r>
            <w:rPr>
              <w:lang w:val="fr-FR" w:eastAsia="en-US"/>
            </w:rPr>
            <w:t>4.3.18.4</w:t>
          </w:r>
          <w:r>
            <w:rPr>
              <w:rFonts w:cs="Calibri" w:ascii="Calibri" w:hAnsi="Calibri"/>
              <w:sz w:val="22"/>
              <w:szCs w:val="22"/>
              <w:lang w:val="fr-FR" w:eastAsia="en-US"/>
            </w:rPr>
            <w:tab/>
          </w:r>
          <w:r>
            <w:rPr>
              <w:lang w:val="fr-FR" w:eastAsia="en-US"/>
            </w:rPr>
            <w:t>Notifications</w:t>
            <w:tab/>
          </w:r>
          <w:hyperlink w:anchor="__RefHeading___Toc406430861">
            <w:r>
              <w:rPr>
                <w:rStyle w:val="IndexLink"/>
                <w:lang w:val="fr-FR" w:eastAsia="en-US"/>
              </w:rPr>
              <w:t>25</w:t>
            </w:r>
          </w:hyperlink>
        </w:p>
        <w:p>
          <w:pPr>
            <w:pStyle w:val="Contents3"/>
            <w:rPr>
              <w:rFonts w:ascii="Calibri" w:hAnsi="Calibri" w:cs="Calibri"/>
              <w:sz w:val="22"/>
              <w:szCs w:val="22"/>
              <w:lang w:val="fr-FR" w:eastAsia="en-US"/>
            </w:rPr>
          </w:pPr>
          <w:r>
            <w:rPr>
              <w:lang w:val="fr-FR" w:eastAsia="en-US"/>
            </w:rPr>
            <w:t>4.3.19</w:t>
          </w:r>
          <w:r>
            <w:rPr>
              <w:rFonts w:cs="Calibri" w:ascii="Calibri" w:hAnsi="Calibri"/>
              <w:sz w:val="22"/>
              <w:szCs w:val="22"/>
              <w:lang w:val="fr-FR" w:eastAsia="en-US"/>
            </w:rPr>
            <w:tab/>
          </w:r>
          <w:r>
            <w:rPr>
              <w:rFonts w:cs="Courier New" w:ascii="Courier New" w:hAnsi="Courier New"/>
              <w:lang w:val="fr-FR" w:eastAsia="en-US"/>
            </w:rPr>
            <w:t>IwfFunction</w:t>
          </w:r>
          <w:r>
            <w:rPr>
              <w:lang w:val="fr-FR" w:eastAsia="en-US"/>
            </w:rPr>
            <w:tab/>
          </w:r>
          <w:hyperlink w:anchor="__RefHeading___Toc406430862">
            <w:r>
              <w:rPr>
                <w:rStyle w:val="IndexLink"/>
                <w:lang w:val="fr-FR" w:eastAsia="en-US"/>
              </w:rPr>
              <w:t>25</w:t>
            </w:r>
          </w:hyperlink>
        </w:p>
        <w:p>
          <w:pPr>
            <w:pStyle w:val="Contents4"/>
            <w:rPr>
              <w:rFonts w:ascii="Calibri" w:hAnsi="Calibri" w:cs="Calibri"/>
              <w:sz w:val="22"/>
              <w:szCs w:val="22"/>
              <w:lang w:val="fr-FR" w:eastAsia="en-US"/>
            </w:rPr>
          </w:pPr>
          <w:r>
            <w:rPr>
              <w:lang w:val="fr-FR" w:eastAsia="en-US"/>
            </w:rPr>
            <w:t>4.3.19.1</w:t>
          </w:r>
          <w:r>
            <w:rPr>
              <w:rFonts w:cs="Calibri" w:ascii="Calibri" w:hAnsi="Calibri"/>
              <w:sz w:val="22"/>
              <w:szCs w:val="22"/>
              <w:lang w:val="fr-FR" w:eastAsia="en-US"/>
            </w:rPr>
            <w:tab/>
          </w:r>
          <w:r>
            <w:rPr>
              <w:lang w:val="fr-FR" w:eastAsia="en-US"/>
            </w:rPr>
            <w:t>Definitions</w:t>
            <w:tab/>
          </w:r>
          <w:hyperlink w:anchor="__RefHeading___Toc406430863">
            <w:r>
              <w:rPr>
                <w:rStyle w:val="IndexLink"/>
                <w:lang w:val="fr-FR" w:eastAsia="en-US"/>
              </w:rPr>
              <w:t>25</w:t>
            </w:r>
          </w:hyperlink>
        </w:p>
        <w:p>
          <w:pPr>
            <w:pStyle w:val="Contents4"/>
            <w:rPr>
              <w:rFonts w:ascii="Calibri" w:hAnsi="Calibri" w:cs="Calibri"/>
              <w:sz w:val="22"/>
              <w:szCs w:val="22"/>
              <w:lang w:val="fr-FR" w:eastAsia="en-US"/>
            </w:rPr>
          </w:pPr>
          <w:r>
            <w:rPr>
              <w:lang w:val="fr-FR" w:eastAsia="en-US"/>
            </w:rPr>
            <w:t>4.3.19.2</w:t>
          </w:r>
          <w:r>
            <w:rPr>
              <w:rFonts w:cs="Calibri" w:ascii="Calibri" w:hAnsi="Calibri"/>
              <w:sz w:val="22"/>
              <w:szCs w:val="22"/>
              <w:lang w:val="fr-FR" w:eastAsia="en-US"/>
            </w:rPr>
            <w:tab/>
          </w:r>
          <w:r>
            <w:rPr>
              <w:lang w:val="fr-FR" w:eastAsia="en-US"/>
            </w:rPr>
            <w:t>Attributes</w:t>
            <w:tab/>
          </w:r>
          <w:hyperlink w:anchor="__RefHeading___Toc406430864">
            <w:r>
              <w:rPr>
                <w:rStyle w:val="IndexLink"/>
                <w:lang w:val="fr-FR" w:eastAsia="en-US"/>
              </w:rPr>
              <w:t>25</w:t>
            </w:r>
          </w:hyperlink>
        </w:p>
        <w:p>
          <w:pPr>
            <w:pStyle w:val="Contents4"/>
            <w:rPr>
              <w:rFonts w:ascii="Calibri" w:hAnsi="Calibri" w:cs="Calibri"/>
              <w:sz w:val="22"/>
              <w:szCs w:val="22"/>
              <w:lang w:val="fr-FR" w:eastAsia="en-US"/>
            </w:rPr>
          </w:pPr>
          <w:r>
            <w:rPr>
              <w:lang w:val="fr-FR" w:eastAsia="en-US"/>
            </w:rPr>
            <w:t>4.3.19.3</w:t>
          </w:r>
          <w:r>
            <w:rPr>
              <w:rFonts w:cs="Calibri" w:ascii="Calibri" w:hAnsi="Calibri"/>
              <w:sz w:val="22"/>
              <w:szCs w:val="22"/>
              <w:lang w:val="fr-FR" w:eastAsia="en-US"/>
            </w:rPr>
            <w:tab/>
          </w:r>
          <w:r>
            <w:rPr>
              <w:lang w:val="fr-FR" w:eastAsia="en-US"/>
            </w:rPr>
            <w:t>Attribute constraints</w:t>
            <w:tab/>
          </w:r>
          <w:hyperlink w:anchor="__RefHeading___Toc406430865">
            <w:r>
              <w:rPr>
                <w:rStyle w:val="IndexLink"/>
                <w:lang w:val="fr-FR" w:eastAsia="en-US"/>
              </w:rPr>
              <w:t>25</w:t>
            </w:r>
          </w:hyperlink>
        </w:p>
        <w:p>
          <w:pPr>
            <w:pStyle w:val="Contents4"/>
            <w:rPr>
              <w:rFonts w:ascii="Calibri" w:hAnsi="Calibri" w:cs="Calibri"/>
              <w:sz w:val="22"/>
              <w:szCs w:val="22"/>
              <w:lang w:val="fr-FR" w:eastAsia="en-US"/>
            </w:rPr>
          </w:pPr>
          <w:r>
            <w:rPr>
              <w:lang w:val="fr-FR" w:eastAsia="en-US"/>
            </w:rPr>
            <w:t>4.3.19.4</w:t>
          </w:r>
          <w:r>
            <w:rPr>
              <w:rFonts w:cs="Calibri" w:ascii="Calibri" w:hAnsi="Calibri"/>
              <w:sz w:val="22"/>
              <w:szCs w:val="22"/>
              <w:lang w:val="fr-FR" w:eastAsia="en-US"/>
            </w:rPr>
            <w:tab/>
          </w:r>
          <w:r>
            <w:rPr>
              <w:lang w:val="fr-FR" w:eastAsia="en-US"/>
            </w:rPr>
            <w:t>Notifications</w:t>
            <w:tab/>
          </w:r>
          <w:hyperlink w:anchor="__RefHeading___Toc406430866">
            <w:r>
              <w:rPr>
                <w:rStyle w:val="IndexLink"/>
                <w:lang w:val="fr-FR" w:eastAsia="en-US"/>
              </w:rPr>
              <w:t>25</w:t>
            </w:r>
          </w:hyperlink>
        </w:p>
        <w:p>
          <w:pPr>
            <w:pStyle w:val="Contents3"/>
            <w:rPr>
              <w:rFonts w:ascii="Calibri" w:hAnsi="Calibri" w:cs="Calibri"/>
              <w:sz w:val="22"/>
              <w:szCs w:val="22"/>
              <w:lang w:val="fr-FR" w:eastAsia="en-US"/>
            </w:rPr>
          </w:pPr>
          <w:r>
            <w:rPr>
              <w:lang w:val="fr-FR" w:eastAsia="en-US"/>
            </w:rPr>
            <w:t>4.3.20</w:t>
          </w:r>
          <w:r>
            <w:rPr>
              <w:rFonts w:cs="Calibri" w:ascii="Calibri" w:hAnsi="Calibri"/>
              <w:sz w:val="22"/>
              <w:szCs w:val="22"/>
              <w:lang w:val="fr-FR" w:eastAsia="en-US"/>
            </w:rPr>
            <w:tab/>
          </w:r>
          <w:r>
            <w:rPr>
              <w:rFonts w:cs="Courier New" w:ascii="Courier New" w:hAnsi="Courier New"/>
              <w:lang w:val="fr-FR" w:eastAsia="en-US"/>
            </w:rPr>
            <w:t>MnpSrfFunction</w:t>
          </w:r>
          <w:r>
            <w:rPr>
              <w:lang w:val="fr-FR" w:eastAsia="en-US"/>
            </w:rPr>
            <w:tab/>
          </w:r>
          <w:hyperlink w:anchor="__RefHeading___Toc406430867">
            <w:r>
              <w:rPr>
                <w:rStyle w:val="IndexLink"/>
                <w:lang w:val="fr-FR" w:eastAsia="en-US"/>
              </w:rPr>
              <w:t>26</w:t>
            </w:r>
          </w:hyperlink>
        </w:p>
        <w:p>
          <w:pPr>
            <w:pStyle w:val="Contents4"/>
            <w:rPr>
              <w:rFonts w:ascii="Calibri" w:hAnsi="Calibri" w:cs="Calibri"/>
              <w:sz w:val="22"/>
              <w:szCs w:val="22"/>
              <w:lang w:val="fr-FR" w:eastAsia="en-US"/>
            </w:rPr>
          </w:pPr>
          <w:r>
            <w:rPr>
              <w:lang w:val="fr-FR" w:eastAsia="en-US"/>
            </w:rPr>
            <w:t>4.3.20.1</w:t>
          </w:r>
          <w:r>
            <w:rPr>
              <w:rFonts w:cs="Calibri" w:ascii="Calibri" w:hAnsi="Calibri"/>
              <w:sz w:val="22"/>
              <w:szCs w:val="22"/>
              <w:lang w:val="fr-FR" w:eastAsia="en-US"/>
            </w:rPr>
            <w:tab/>
          </w:r>
          <w:r>
            <w:rPr>
              <w:lang w:val="fr-FR" w:eastAsia="en-US"/>
            </w:rPr>
            <w:t>Definitions</w:t>
            <w:tab/>
          </w:r>
          <w:hyperlink w:anchor="__RefHeading___Toc406430868">
            <w:r>
              <w:rPr>
                <w:rStyle w:val="IndexLink"/>
                <w:lang w:val="fr-FR" w:eastAsia="en-US"/>
              </w:rPr>
              <w:t>26</w:t>
            </w:r>
          </w:hyperlink>
        </w:p>
        <w:p>
          <w:pPr>
            <w:pStyle w:val="Contents4"/>
            <w:rPr>
              <w:rFonts w:ascii="Calibri" w:hAnsi="Calibri" w:cs="Calibri"/>
              <w:sz w:val="22"/>
              <w:szCs w:val="22"/>
              <w:lang w:val="fr-FR" w:eastAsia="en-US"/>
            </w:rPr>
          </w:pPr>
          <w:r>
            <w:rPr>
              <w:lang w:val="fr-FR" w:eastAsia="en-US"/>
            </w:rPr>
            <w:t>4.3.20.2</w:t>
          </w:r>
          <w:r>
            <w:rPr>
              <w:rFonts w:cs="Calibri" w:ascii="Calibri" w:hAnsi="Calibri"/>
              <w:sz w:val="22"/>
              <w:szCs w:val="22"/>
              <w:lang w:val="fr-FR" w:eastAsia="en-US"/>
            </w:rPr>
            <w:tab/>
          </w:r>
          <w:r>
            <w:rPr>
              <w:lang w:val="fr-FR" w:eastAsia="en-US"/>
            </w:rPr>
            <w:t>Attributes</w:t>
            <w:tab/>
          </w:r>
          <w:hyperlink w:anchor="__RefHeading___Toc406430869">
            <w:r>
              <w:rPr>
                <w:rStyle w:val="IndexLink"/>
                <w:lang w:val="fr-FR" w:eastAsia="en-US"/>
              </w:rPr>
              <w:t>26</w:t>
            </w:r>
          </w:hyperlink>
        </w:p>
        <w:p>
          <w:pPr>
            <w:pStyle w:val="Contents4"/>
            <w:rPr>
              <w:rFonts w:ascii="Calibri" w:hAnsi="Calibri" w:cs="Calibri"/>
              <w:sz w:val="22"/>
              <w:szCs w:val="22"/>
              <w:lang w:val="fr-FR" w:eastAsia="en-US"/>
            </w:rPr>
          </w:pPr>
          <w:r>
            <w:rPr>
              <w:lang w:val="fr-FR" w:eastAsia="en-US"/>
            </w:rPr>
            <w:t>4.3.20.3</w:t>
          </w:r>
          <w:r>
            <w:rPr>
              <w:rFonts w:cs="Calibri" w:ascii="Calibri" w:hAnsi="Calibri"/>
              <w:sz w:val="22"/>
              <w:szCs w:val="22"/>
              <w:lang w:val="fr-FR" w:eastAsia="en-US"/>
            </w:rPr>
            <w:tab/>
          </w:r>
          <w:r>
            <w:rPr>
              <w:lang w:val="fr-FR" w:eastAsia="en-US"/>
            </w:rPr>
            <w:t>Attribute constraints</w:t>
            <w:tab/>
          </w:r>
          <w:hyperlink w:anchor="__RefHeading___Toc406430870">
            <w:r>
              <w:rPr>
                <w:rStyle w:val="IndexLink"/>
                <w:lang w:val="fr-FR" w:eastAsia="en-US"/>
              </w:rPr>
              <w:t>26</w:t>
            </w:r>
          </w:hyperlink>
        </w:p>
        <w:p>
          <w:pPr>
            <w:pStyle w:val="Contents4"/>
            <w:rPr>
              <w:rFonts w:ascii="Calibri" w:hAnsi="Calibri" w:cs="Calibri"/>
              <w:sz w:val="22"/>
              <w:szCs w:val="22"/>
              <w:lang w:val="fr-FR" w:eastAsia="en-US"/>
            </w:rPr>
          </w:pPr>
          <w:r>
            <w:rPr>
              <w:lang w:val="fr-FR" w:eastAsia="en-US"/>
            </w:rPr>
            <w:t>4.3.20.4</w:t>
          </w:r>
          <w:r>
            <w:rPr>
              <w:rFonts w:cs="Calibri" w:ascii="Calibri" w:hAnsi="Calibri"/>
              <w:sz w:val="22"/>
              <w:szCs w:val="22"/>
              <w:lang w:val="fr-FR" w:eastAsia="en-US"/>
            </w:rPr>
            <w:tab/>
          </w:r>
          <w:r>
            <w:rPr>
              <w:lang w:val="fr-FR" w:eastAsia="en-US"/>
            </w:rPr>
            <w:t>Notifications</w:t>
            <w:tab/>
          </w:r>
          <w:hyperlink w:anchor="__RefHeading___Toc406430871">
            <w:r>
              <w:rPr>
                <w:rStyle w:val="IndexLink"/>
                <w:lang w:val="fr-FR" w:eastAsia="en-US"/>
              </w:rPr>
              <w:t>26</w:t>
            </w:r>
          </w:hyperlink>
        </w:p>
        <w:p>
          <w:pPr>
            <w:pStyle w:val="Contents3"/>
            <w:rPr>
              <w:rFonts w:ascii="Calibri" w:hAnsi="Calibri" w:cs="Calibri"/>
              <w:sz w:val="22"/>
              <w:szCs w:val="22"/>
              <w:lang w:val="fr-FR" w:eastAsia="en-US"/>
            </w:rPr>
          </w:pPr>
          <w:r>
            <w:rPr>
              <w:lang w:val="fr-FR" w:eastAsia="en-US"/>
            </w:rPr>
            <w:t>4.3.21</w:t>
          </w:r>
          <w:r>
            <w:rPr>
              <w:rFonts w:cs="Calibri" w:ascii="Calibri" w:hAnsi="Calibri"/>
              <w:sz w:val="22"/>
              <w:szCs w:val="22"/>
              <w:lang w:val="fr-FR" w:eastAsia="en-US"/>
            </w:rPr>
            <w:tab/>
          </w:r>
          <w:r>
            <w:rPr>
              <w:rFonts w:cs="Courier New" w:ascii="Courier New" w:hAnsi="Courier New"/>
              <w:lang w:val="fr-FR" w:eastAsia="en-US"/>
            </w:rPr>
            <w:t>NpdbFunction</w:t>
          </w:r>
          <w:r>
            <w:rPr>
              <w:lang w:val="fr-FR" w:eastAsia="en-US"/>
            </w:rPr>
            <w:tab/>
          </w:r>
          <w:hyperlink w:anchor="__RefHeading___Toc406430872">
            <w:r>
              <w:rPr>
                <w:rStyle w:val="IndexLink"/>
                <w:lang w:val="fr-FR" w:eastAsia="en-US"/>
              </w:rPr>
              <w:t>26</w:t>
            </w:r>
          </w:hyperlink>
        </w:p>
        <w:p>
          <w:pPr>
            <w:pStyle w:val="Contents4"/>
            <w:rPr>
              <w:rFonts w:ascii="Calibri" w:hAnsi="Calibri" w:cs="Calibri"/>
              <w:sz w:val="22"/>
              <w:szCs w:val="22"/>
              <w:lang w:val="fr-FR" w:eastAsia="en-US"/>
            </w:rPr>
          </w:pPr>
          <w:r>
            <w:rPr>
              <w:lang w:val="fr-FR" w:eastAsia="en-US"/>
            </w:rPr>
            <w:t>4.3.21.1</w:t>
          </w:r>
          <w:r>
            <w:rPr>
              <w:rFonts w:cs="Calibri" w:ascii="Calibri" w:hAnsi="Calibri"/>
              <w:sz w:val="22"/>
              <w:szCs w:val="22"/>
              <w:lang w:val="fr-FR" w:eastAsia="en-US"/>
            </w:rPr>
            <w:tab/>
          </w:r>
          <w:r>
            <w:rPr>
              <w:lang w:val="fr-FR" w:eastAsia="en-US"/>
            </w:rPr>
            <w:t>Definitions</w:t>
            <w:tab/>
          </w:r>
          <w:hyperlink w:anchor="__RefHeading___Toc406430873">
            <w:r>
              <w:rPr>
                <w:rStyle w:val="IndexLink"/>
                <w:lang w:val="fr-FR" w:eastAsia="en-US"/>
              </w:rPr>
              <w:t>26</w:t>
            </w:r>
          </w:hyperlink>
        </w:p>
        <w:p>
          <w:pPr>
            <w:pStyle w:val="Contents4"/>
            <w:rPr>
              <w:rFonts w:ascii="Calibri" w:hAnsi="Calibri" w:cs="Calibri"/>
              <w:sz w:val="22"/>
              <w:szCs w:val="22"/>
              <w:lang w:val="fr-FR" w:eastAsia="en-US"/>
            </w:rPr>
          </w:pPr>
          <w:r>
            <w:rPr>
              <w:lang w:val="fr-FR" w:eastAsia="en-US"/>
            </w:rPr>
            <w:t>4.3.21.2</w:t>
          </w:r>
          <w:r>
            <w:rPr>
              <w:rFonts w:cs="Calibri" w:ascii="Calibri" w:hAnsi="Calibri"/>
              <w:sz w:val="22"/>
              <w:szCs w:val="22"/>
              <w:lang w:val="fr-FR" w:eastAsia="en-US"/>
            </w:rPr>
            <w:tab/>
          </w:r>
          <w:r>
            <w:rPr>
              <w:lang w:val="fr-FR" w:eastAsia="en-US"/>
            </w:rPr>
            <w:t>Attributes</w:t>
            <w:tab/>
          </w:r>
          <w:hyperlink w:anchor="__RefHeading___Toc406430874">
            <w:r>
              <w:rPr>
                <w:rStyle w:val="IndexLink"/>
                <w:lang w:val="fr-FR" w:eastAsia="en-US"/>
              </w:rPr>
              <w:t>26</w:t>
            </w:r>
          </w:hyperlink>
        </w:p>
        <w:p>
          <w:pPr>
            <w:pStyle w:val="Contents4"/>
            <w:rPr>
              <w:rFonts w:ascii="Calibri" w:hAnsi="Calibri" w:cs="Calibri"/>
              <w:sz w:val="22"/>
              <w:szCs w:val="22"/>
              <w:lang w:val="fr-FR" w:eastAsia="en-US"/>
            </w:rPr>
          </w:pPr>
          <w:r>
            <w:rPr>
              <w:lang w:val="fr-FR" w:eastAsia="en-US"/>
            </w:rPr>
            <w:t>4.3.21.3</w:t>
          </w:r>
          <w:r>
            <w:rPr>
              <w:rFonts w:cs="Calibri" w:ascii="Calibri" w:hAnsi="Calibri"/>
              <w:sz w:val="22"/>
              <w:szCs w:val="22"/>
              <w:lang w:val="fr-FR" w:eastAsia="en-US"/>
            </w:rPr>
            <w:tab/>
          </w:r>
          <w:r>
            <w:rPr>
              <w:lang w:val="fr-FR" w:eastAsia="en-US"/>
            </w:rPr>
            <w:t>Attribute constraints</w:t>
            <w:tab/>
          </w:r>
          <w:hyperlink w:anchor="__RefHeading___Toc406430875">
            <w:r>
              <w:rPr>
                <w:rStyle w:val="IndexLink"/>
                <w:lang w:val="fr-FR" w:eastAsia="en-US"/>
              </w:rPr>
              <w:t>26</w:t>
            </w:r>
          </w:hyperlink>
        </w:p>
        <w:p>
          <w:pPr>
            <w:pStyle w:val="Contents4"/>
            <w:rPr>
              <w:rFonts w:ascii="Calibri" w:hAnsi="Calibri" w:cs="Calibri"/>
              <w:sz w:val="22"/>
              <w:szCs w:val="22"/>
              <w:lang w:val="fr-FR" w:eastAsia="en-US"/>
            </w:rPr>
          </w:pPr>
          <w:r>
            <w:rPr>
              <w:lang w:val="fr-FR" w:eastAsia="en-US"/>
            </w:rPr>
            <w:t>4.3.21.4</w:t>
          </w:r>
          <w:r>
            <w:rPr>
              <w:rFonts w:cs="Calibri" w:ascii="Calibri" w:hAnsi="Calibri"/>
              <w:sz w:val="22"/>
              <w:szCs w:val="22"/>
              <w:lang w:val="fr-FR" w:eastAsia="en-US"/>
            </w:rPr>
            <w:tab/>
          </w:r>
          <w:r>
            <w:rPr>
              <w:lang w:val="fr-FR" w:eastAsia="en-US"/>
            </w:rPr>
            <w:t>Notifications</w:t>
            <w:tab/>
          </w:r>
          <w:hyperlink w:anchor="__RefHeading___Toc406430876">
            <w:r>
              <w:rPr>
                <w:rStyle w:val="IndexLink"/>
                <w:lang w:val="fr-FR" w:eastAsia="en-US"/>
              </w:rPr>
              <w:t>26</w:t>
            </w:r>
          </w:hyperlink>
        </w:p>
        <w:p>
          <w:pPr>
            <w:pStyle w:val="Contents3"/>
            <w:rPr>
              <w:rFonts w:ascii="Calibri" w:hAnsi="Calibri" w:cs="Calibri"/>
              <w:sz w:val="22"/>
              <w:szCs w:val="22"/>
              <w:lang w:val="fr-FR" w:eastAsia="en-US"/>
            </w:rPr>
          </w:pPr>
          <w:r>
            <w:rPr>
              <w:lang w:val="fr-FR" w:eastAsia="en-US"/>
            </w:rPr>
            <w:t>4.3.22</w:t>
          </w:r>
          <w:r>
            <w:rPr>
              <w:rFonts w:cs="Calibri" w:ascii="Calibri" w:hAnsi="Calibri"/>
              <w:sz w:val="22"/>
              <w:szCs w:val="22"/>
              <w:lang w:val="fr-FR" w:eastAsia="en-US"/>
            </w:rPr>
            <w:tab/>
          </w:r>
          <w:r>
            <w:rPr>
              <w:rFonts w:cs="Courier New" w:ascii="Courier New" w:hAnsi="Courier New"/>
              <w:lang w:val="fr-FR" w:eastAsia="en-US"/>
            </w:rPr>
            <w:t>SgwFunction</w:t>
          </w:r>
          <w:r>
            <w:rPr>
              <w:lang w:val="fr-FR" w:eastAsia="en-US"/>
            </w:rPr>
            <w:tab/>
          </w:r>
          <w:hyperlink w:anchor="__RefHeading___Toc406430877">
            <w:r>
              <w:rPr>
                <w:rStyle w:val="IndexLink"/>
                <w:lang w:val="fr-FR" w:eastAsia="en-US"/>
              </w:rPr>
              <w:t>26</w:t>
            </w:r>
          </w:hyperlink>
        </w:p>
        <w:p>
          <w:pPr>
            <w:pStyle w:val="Contents4"/>
            <w:rPr>
              <w:rFonts w:ascii="Calibri" w:hAnsi="Calibri" w:cs="Calibri"/>
              <w:sz w:val="22"/>
              <w:szCs w:val="22"/>
              <w:lang w:val="fr-FR" w:eastAsia="en-US"/>
            </w:rPr>
          </w:pPr>
          <w:r>
            <w:rPr>
              <w:lang w:val="fr-FR" w:eastAsia="en-US"/>
            </w:rPr>
            <w:t>4.3.22.1</w:t>
          </w:r>
          <w:r>
            <w:rPr>
              <w:rFonts w:cs="Calibri" w:ascii="Calibri" w:hAnsi="Calibri"/>
              <w:sz w:val="22"/>
              <w:szCs w:val="22"/>
              <w:lang w:val="fr-FR" w:eastAsia="en-US"/>
            </w:rPr>
            <w:tab/>
          </w:r>
          <w:r>
            <w:rPr>
              <w:lang w:val="fr-FR" w:eastAsia="en-US"/>
            </w:rPr>
            <w:t>Definitions</w:t>
            <w:tab/>
          </w:r>
          <w:hyperlink w:anchor="__RefHeading___Toc406430878">
            <w:r>
              <w:rPr>
                <w:rStyle w:val="IndexLink"/>
                <w:lang w:val="fr-FR" w:eastAsia="en-US"/>
              </w:rPr>
              <w:t>26</w:t>
            </w:r>
          </w:hyperlink>
        </w:p>
        <w:p>
          <w:pPr>
            <w:pStyle w:val="Contents4"/>
            <w:rPr>
              <w:rFonts w:ascii="Calibri" w:hAnsi="Calibri" w:cs="Calibri"/>
              <w:sz w:val="22"/>
              <w:szCs w:val="22"/>
              <w:lang w:val="fr-FR" w:eastAsia="en-US"/>
            </w:rPr>
          </w:pPr>
          <w:r>
            <w:rPr>
              <w:lang w:val="fr-FR" w:eastAsia="en-US"/>
            </w:rPr>
            <w:t>4.3.22.2</w:t>
          </w:r>
          <w:r>
            <w:rPr>
              <w:rFonts w:cs="Calibri" w:ascii="Calibri" w:hAnsi="Calibri"/>
              <w:sz w:val="22"/>
              <w:szCs w:val="22"/>
              <w:lang w:val="fr-FR" w:eastAsia="en-US"/>
            </w:rPr>
            <w:tab/>
          </w:r>
          <w:r>
            <w:rPr>
              <w:lang w:val="fr-FR" w:eastAsia="en-US"/>
            </w:rPr>
            <w:t>Attributes</w:t>
            <w:tab/>
          </w:r>
          <w:hyperlink w:anchor="__RefHeading___Toc406430879">
            <w:r>
              <w:rPr>
                <w:rStyle w:val="IndexLink"/>
                <w:lang w:val="fr-FR" w:eastAsia="en-US"/>
              </w:rPr>
              <w:t>26</w:t>
            </w:r>
          </w:hyperlink>
        </w:p>
        <w:p>
          <w:pPr>
            <w:pStyle w:val="Contents4"/>
            <w:rPr>
              <w:rFonts w:ascii="Calibri" w:hAnsi="Calibri" w:cs="Calibri"/>
              <w:sz w:val="22"/>
              <w:szCs w:val="22"/>
              <w:lang w:val="fr-FR" w:eastAsia="en-US"/>
            </w:rPr>
          </w:pPr>
          <w:r>
            <w:rPr>
              <w:lang w:val="fr-FR" w:eastAsia="en-US"/>
            </w:rPr>
            <w:t>4.3.22.3</w:t>
          </w:r>
          <w:r>
            <w:rPr>
              <w:rFonts w:cs="Calibri" w:ascii="Calibri" w:hAnsi="Calibri"/>
              <w:sz w:val="22"/>
              <w:szCs w:val="22"/>
              <w:lang w:val="fr-FR" w:eastAsia="en-US"/>
            </w:rPr>
            <w:tab/>
          </w:r>
          <w:r>
            <w:rPr>
              <w:lang w:val="fr-FR" w:eastAsia="en-US"/>
            </w:rPr>
            <w:t>Attribute constraints</w:t>
            <w:tab/>
          </w:r>
          <w:hyperlink w:anchor="__RefHeading___Toc406430880">
            <w:r>
              <w:rPr>
                <w:rStyle w:val="IndexLink"/>
                <w:lang w:val="fr-FR" w:eastAsia="en-US"/>
              </w:rPr>
              <w:t>26</w:t>
            </w:r>
          </w:hyperlink>
        </w:p>
        <w:p>
          <w:pPr>
            <w:pStyle w:val="Contents4"/>
            <w:rPr>
              <w:rFonts w:ascii="Calibri" w:hAnsi="Calibri" w:cs="Calibri"/>
              <w:sz w:val="22"/>
              <w:szCs w:val="22"/>
              <w:lang w:val="fr-FR" w:eastAsia="en-US"/>
            </w:rPr>
          </w:pPr>
          <w:r>
            <w:rPr>
              <w:lang w:val="fr-FR" w:eastAsia="en-US"/>
            </w:rPr>
            <w:t>4.3.22.4</w:t>
          </w:r>
          <w:r>
            <w:rPr>
              <w:rFonts w:cs="Calibri" w:ascii="Calibri" w:hAnsi="Calibri"/>
              <w:sz w:val="22"/>
              <w:szCs w:val="22"/>
              <w:lang w:val="fr-FR" w:eastAsia="en-US"/>
            </w:rPr>
            <w:tab/>
          </w:r>
          <w:r>
            <w:rPr>
              <w:lang w:val="fr-FR" w:eastAsia="en-US"/>
            </w:rPr>
            <w:t>Notifications</w:t>
            <w:tab/>
          </w:r>
          <w:hyperlink w:anchor="__RefHeading___Toc406430881">
            <w:r>
              <w:rPr>
                <w:rStyle w:val="IndexLink"/>
                <w:lang w:val="fr-FR" w:eastAsia="en-US"/>
              </w:rPr>
              <w:t>26</w:t>
            </w:r>
          </w:hyperlink>
        </w:p>
        <w:p>
          <w:pPr>
            <w:pStyle w:val="Contents3"/>
            <w:rPr>
              <w:rFonts w:ascii="Calibri" w:hAnsi="Calibri" w:cs="Calibri"/>
              <w:sz w:val="22"/>
              <w:szCs w:val="22"/>
              <w:lang w:val="fr-FR" w:eastAsia="en-US"/>
            </w:rPr>
          </w:pPr>
          <w:r>
            <w:rPr>
              <w:lang w:val="fr-FR" w:eastAsia="en-US"/>
            </w:rPr>
            <w:t>4.3.23</w:t>
          </w:r>
          <w:r>
            <w:rPr>
              <w:rFonts w:cs="Calibri" w:ascii="Calibri" w:hAnsi="Calibri"/>
              <w:sz w:val="22"/>
              <w:szCs w:val="22"/>
              <w:lang w:val="fr-FR" w:eastAsia="en-US"/>
            </w:rPr>
            <w:tab/>
          </w:r>
          <w:r>
            <w:rPr>
              <w:rFonts w:cs="Courier New" w:ascii="Courier New" w:hAnsi="Courier New"/>
              <w:lang w:val="fr-FR" w:eastAsia="en-US"/>
            </w:rPr>
            <w:t>SsfFunction</w:t>
          </w:r>
          <w:r>
            <w:rPr>
              <w:lang w:val="fr-FR" w:eastAsia="en-US"/>
            </w:rPr>
            <w:tab/>
          </w:r>
          <w:hyperlink w:anchor="__RefHeading___Toc406430882">
            <w:r>
              <w:rPr>
                <w:rStyle w:val="IndexLink"/>
                <w:lang w:val="fr-FR" w:eastAsia="en-US"/>
              </w:rPr>
              <w:t>27</w:t>
            </w:r>
          </w:hyperlink>
        </w:p>
        <w:p>
          <w:pPr>
            <w:pStyle w:val="Contents4"/>
            <w:rPr>
              <w:rFonts w:ascii="Calibri" w:hAnsi="Calibri" w:cs="Calibri"/>
              <w:sz w:val="22"/>
              <w:szCs w:val="22"/>
              <w:lang w:val="fr-FR" w:eastAsia="en-US"/>
            </w:rPr>
          </w:pPr>
          <w:r>
            <w:rPr>
              <w:lang w:val="fr-FR" w:eastAsia="en-US"/>
            </w:rPr>
            <w:t>4.3.23.1</w:t>
          </w:r>
          <w:r>
            <w:rPr>
              <w:rFonts w:cs="Calibri" w:ascii="Calibri" w:hAnsi="Calibri"/>
              <w:sz w:val="22"/>
              <w:szCs w:val="22"/>
              <w:lang w:val="fr-FR" w:eastAsia="en-US"/>
            </w:rPr>
            <w:tab/>
          </w:r>
          <w:r>
            <w:rPr>
              <w:lang w:val="fr-FR" w:eastAsia="en-US"/>
            </w:rPr>
            <w:t>Definitions</w:t>
            <w:tab/>
          </w:r>
          <w:hyperlink w:anchor="__RefHeading___Toc406430883">
            <w:r>
              <w:rPr>
                <w:rStyle w:val="IndexLink"/>
                <w:lang w:val="fr-FR" w:eastAsia="en-US"/>
              </w:rPr>
              <w:t>27</w:t>
            </w:r>
          </w:hyperlink>
        </w:p>
        <w:p>
          <w:pPr>
            <w:pStyle w:val="Contents4"/>
            <w:rPr>
              <w:rFonts w:ascii="Calibri" w:hAnsi="Calibri" w:cs="Calibri"/>
              <w:sz w:val="22"/>
              <w:szCs w:val="22"/>
              <w:lang w:val="fr-FR" w:eastAsia="en-US"/>
            </w:rPr>
          </w:pPr>
          <w:r>
            <w:rPr>
              <w:lang w:val="fr-FR" w:eastAsia="en-US"/>
            </w:rPr>
            <w:t>4.3.23.2</w:t>
          </w:r>
          <w:r>
            <w:rPr>
              <w:rFonts w:cs="Calibri" w:ascii="Calibri" w:hAnsi="Calibri"/>
              <w:sz w:val="22"/>
              <w:szCs w:val="22"/>
              <w:lang w:val="fr-FR" w:eastAsia="en-US"/>
            </w:rPr>
            <w:tab/>
          </w:r>
          <w:r>
            <w:rPr>
              <w:lang w:val="fr-FR" w:eastAsia="en-US"/>
            </w:rPr>
            <w:t>Attributes</w:t>
            <w:tab/>
          </w:r>
          <w:hyperlink w:anchor="__RefHeading___Toc406430884">
            <w:r>
              <w:rPr>
                <w:rStyle w:val="IndexLink"/>
                <w:lang w:val="fr-FR" w:eastAsia="en-US"/>
              </w:rPr>
              <w:t>27</w:t>
            </w:r>
          </w:hyperlink>
        </w:p>
        <w:p>
          <w:pPr>
            <w:pStyle w:val="Contents4"/>
            <w:rPr>
              <w:rFonts w:ascii="Calibri" w:hAnsi="Calibri" w:cs="Calibri"/>
              <w:sz w:val="22"/>
              <w:szCs w:val="22"/>
              <w:lang w:val="fr-FR" w:eastAsia="en-US"/>
            </w:rPr>
          </w:pPr>
          <w:r>
            <w:rPr>
              <w:lang w:val="fr-FR" w:eastAsia="en-US"/>
            </w:rPr>
            <w:t>4.3.23.3</w:t>
          </w:r>
          <w:r>
            <w:rPr>
              <w:rFonts w:cs="Calibri" w:ascii="Calibri" w:hAnsi="Calibri"/>
              <w:sz w:val="22"/>
              <w:szCs w:val="22"/>
              <w:lang w:val="fr-FR" w:eastAsia="en-US"/>
            </w:rPr>
            <w:tab/>
          </w:r>
          <w:r>
            <w:rPr>
              <w:lang w:val="fr-FR" w:eastAsia="en-US"/>
            </w:rPr>
            <w:t>Attribute constraints</w:t>
            <w:tab/>
          </w:r>
          <w:hyperlink w:anchor="__RefHeading___Toc406430885">
            <w:r>
              <w:rPr>
                <w:rStyle w:val="IndexLink"/>
                <w:lang w:val="fr-FR" w:eastAsia="en-US"/>
              </w:rPr>
              <w:t>27</w:t>
            </w:r>
          </w:hyperlink>
        </w:p>
        <w:p>
          <w:pPr>
            <w:pStyle w:val="Contents4"/>
            <w:rPr>
              <w:rFonts w:ascii="Calibri" w:hAnsi="Calibri" w:cs="Calibri"/>
              <w:sz w:val="22"/>
              <w:szCs w:val="22"/>
              <w:lang w:val="fr-FR" w:eastAsia="en-US"/>
            </w:rPr>
          </w:pPr>
          <w:r>
            <w:rPr>
              <w:lang w:val="fr-FR" w:eastAsia="en-US"/>
            </w:rPr>
            <w:t>4.3.23.4</w:t>
          </w:r>
          <w:r>
            <w:rPr>
              <w:rFonts w:cs="Calibri" w:ascii="Calibri" w:hAnsi="Calibri"/>
              <w:sz w:val="22"/>
              <w:szCs w:val="22"/>
              <w:lang w:val="fr-FR" w:eastAsia="en-US"/>
            </w:rPr>
            <w:tab/>
          </w:r>
          <w:r>
            <w:rPr>
              <w:lang w:val="fr-FR" w:eastAsia="en-US"/>
            </w:rPr>
            <w:t>Notifications</w:t>
            <w:tab/>
          </w:r>
          <w:hyperlink w:anchor="__RefHeading___Toc406430886">
            <w:r>
              <w:rPr>
                <w:rStyle w:val="IndexLink"/>
                <w:lang w:val="fr-FR" w:eastAsia="en-US"/>
              </w:rPr>
              <w:t>27</w:t>
            </w:r>
          </w:hyperlink>
        </w:p>
        <w:p>
          <w:pPr>
            <w:pStyle w:val="Contents3"/>
            <w:rPr>
              <w:rFonts w:ascii="Calibri" w:hAnsi="Calibri" w:cs="Calibri"/>
              <w:sz w:val="22"/>
              <w:szCs w:val="22"/>
              <w:lang w:val="fr-FR" w:eastAsia="en-US"/>
            </w:rPr>
          </w:pPr>
          <w:r>
            <w:rPr>
              <w:lang w:val="fr-FR" w:eastAsia="en-US"/>
            </w:rPr>
            <w:t>4.3.24</w:t>
          </w:r>
          <w:r>
            <w:rPr>
              <w:rFonts w:cs="Calibri" w:ascii="Calibri" w:hAnsi="Calibri"/>
              <w:sz w:val="22"/>
              <w:szCs w:val="22"/>
              <w:lang w:val="fr-FR" w:eastAsia="en-US"/>
            </w:rPr>
            <w:tab/>
          </w:r>
          <w:r>
            <w:rPr>
              <w:rFonts w:cs="Courier New" w:ascii="Courier New" w:hAnsi="Courier New"/>
              <w:lang w:val="fr-FR" w:eastAsia="en-US"/>
            </w:rPr>
            <w:t>BsFunction</w:t>
          </w:r>
          <w:r>
            <w:rPr>
              <w:lang w:val="fr-FR" w:eastAsia="en-US"/>
            </w:rPr>
            <w:tab/>
          </w:r>
          <w:hyperlink w:anchor="__RefHeading___Toc406430887">
            <w:r>
              <w:rPr>
                <w:rStyle w:val="IndexLink"/>
                <w:lang w:val="fr-FR" w:eastAsia="en-US"/>
              </w:rPr>
              <w:t>27</w:t>
            </w:r>
          </w:hyperlink>
        </w:p>
        <w:p>
          <w:pPr>
            <w:pStyle w:val="Contents4"/>
            <w:rPr>
              <w:rFonts w:ascii="Calibri" w:hAnsi="Calibri" w:cs="Calibri"/>
              <w:sz w:val="22"/>
              <w:szCs w:val="22"/>
              <w:lang w:val="fr-FR" w:eastAsia="en-US"/>
            </w:rPr>
          </w:pPr>
          <w:r>
            <w:rPr>
              <w:lang w:val="fr-FR" w:eastAsia="en-US"/>
            </w:rPr>
            <w:t>4.3.24.1</w:t>
          </w:r>
          <w:r>
            <w:rPr>
              <w:rFonts w:cs="Calibri" w:ascii="Calibri" w:hAnsi="Calibri"/>
              <w:sz w:val="22"/>
              <w:szCs w:val="22"/>
              <w:lang w:val="fr-FR" w:eastAsia="en-US"/>
            </w:rPr>
            <w:tab/>
          </w:r>
          <w:r>
            <w:rPr>
              <w:lang w:val="fr-FR" w:eastAsia="en-US"/>
            </w:rPr>
            <w:t>Definitions</w:t>
            <w:tab/>
          </w:r>
          <w:hyperlink w:anchor="__RefHeading___Toc406430888">
            <w:r>
              <w:rPr>
                <w:rStyle w:val="IndexLink"/>
                <w:lang w:val="fr-FR" w:eastAsia="en-US"/>
              </w:rPr>
              <w:t>27</w:t>
            </w:r>
          </w:hyperlink>
        </w:p>
        <w:p>
          <w:pPr>
            <w:pStyle w:val="Contents4"/>
            <w:rPr>
              <w:rFonts w:ascii="Calibri" w:hAnsi="Calibri" w:cs="Calibri"/>
              <w:sz w:val="22"/>
              <w:szCs w:val="22"/>
              <w:lang w:val="fr-FR" w:eastAsia="en-US"/>
            </w:rPr>
          </w:pPr>
          <w:r>
            <w:rPr>
              <w:lang w:val="fr-FR" w:eastAsia="en-US"/>
            </w:rPr>
            <w:t>4.3.24.2</w:t>
          </w:r>
          <w:r>
            <w:rPr>
              <w:rFonts w:cs="Calibri" w:ascii="Calibri" w:hAnsi="Calibri"/>
              <w:sz w:val="22"/>
              <w:szCs w:val="22"/>
              <w:lang w:val="fr-FR" w:eastAsia="en-US"/>
            </w:rPr>
            <w:tab/>
          </w:r>
          <w:r>
            <w:rPr>
              <w:lang w:val="fr-FR" w:eastAsia="en-US"/>
            </w:rPr>
            <w:t>Attributes</w:t>
            <w:tab/>
          </w:r>
          <w:hyperlink w:anchor="__RefHeading___Toc406430889">
            <w:r>
              <w:rPr>
                <w:rStyle w:val="IndexLink"/>
                <w:lang w:val="fr-FR" w:eastAsia="en-US"/>
              </w:rPr>
              <w:t>27</w:t>
            </w:r>
          </w:hyperlink>
        </w:p>
        <w:p>
          <w:pPr>
            <w:pStyle w:val="Contents4"/>
            <w:rPr>
              <w:rFonts w:ascii="Calibri" w:hAnsi="Calibri" w:cs="Calibri"/>
              <w:sz w:val="22"/>
              <w:szCs w:val="22"/>
              <w:lang w:val="fr-FR" w:eastAsia="en-US"/>
            </w:rPr>
          </w:pPr>
          <w:r>
            <w:rPr>
              <w:lang w:val="fr-FR" w:eastAsia="en-US"/>
            </w:rPr>
            <w:t>4.3.24.3</w:t>
          </w:r>
          <w:r>
            <w:rPr>
              <w:rFonts w:cs="Calibri" w:ascii="Calibri" w:hAnsi="Calibri"/>
              <w:sz w:val="22"/>
              <w:szCs w:val="22"/>
              <w:lang w:val="fr-FR" w:eastAsia="en-US"/>
            </w:rPr>
            <w:tab/>
          </w:r>
          <w:r>
            <w:rPr>
              <w:lang w:val="fr-FR" w:eastAsia="en-US"/>
            </w:rPr>
            <w:t>Attribute constraints</w:t>
            <w:tab/>
          </w:r>
          <w:hyperlink w:anchor="__RefHeading___Toc406430890">
            <w:r>
              <w:rPr>
                <w:rStyle w:val="IndexLink"/>
                <w:lang w:val="fr-FR" w:eastAsia="en-US"/>
              </w:rPr>
              <w:t>27</w:t>
            </w:r>
          </w:hyperlink>
        </w:p>
        <w:p>
          <w:pPr>
            <w:pStyle w:val="Contents4"/>
            <w:rPr>
              <w:rFonts w:ascii="Calibri" w:hAnsi="Calibri" w:cs="Calibri"/>
              <w:sz w:val="22"/>
              <w:szCs w:val="22"/>
              <w:lang w:val="fr-FR" w:eastAsia="en-US"/>
            </w:rPr>
          </w:pPr>
          <w:r>
            <w:rPr>
              <w:lang w:val="fr-FR" w:eastAsia="en-US"/>
            </w:rPr>
            <w:t>4.3.24.4</w:t>
          </w:r>
          <w:r>
            <w:rPr>
              <w:rFonts w:cs="Calibri" w:ascii="Calibri" w:hAnsi="Calibri"/>
              <w:sz w:val="22"/>
              <w:szCs w:val="22"/>
              <w:lang w:val="fr-FR" w:eastAsia="en-US"/>
            </w:rPr>
            <w:tab/>
          </w:r>
          <w:r>
            <w:rPr>
              <w:lang w:val="fr-FR" w:eastAsia="en-US"/>
            </w:rPr>
            <w:t>Notifications</w:t>
            <w:tab/>
          </w:r>
          <w:hyperlink w:anchor="__RefHeading___Toc406430891">
            <w:r>
              <w:rPr>
                <w:rStyle w:val="IndexLink"/>
                <w:lang w:val="fr-FR" w:eastAsia="en-US"/>
              </w:rPr>
              <w:t>27</w:t>
            </w:r>
          </w:hyperlink>
        </w:p>
        <w:p>
          <w:pPr>
            <w:pStyle w:val="Contents3"/>
            <w:rPr>
              <w:rFonts w:ascii="Calibri" w:hAnsi="Calibri" w:cs="Calibri"/>
              <w:sz w:val="22"/>
              <w:szCs w:val="22"/>
              <w:lang w:val="fr-FR" w:eastAsia="en-US"/>
            </w:rPr>
          </w:pPr>
          <w:r>
            <w:rPr>
              <w:lang w:val="fr-FR" w:eastAsia="en-US"/>
            </w:rPr>
            <w:t>4.3.25</w:t>
          </w:r>
          <w:r>
            <w:rPr>
              <w:rFonts w:cs="Calibri" w:ascii="Calibri" w:hAnsi="Calibri"/>
              <w:sz w:val="22"/>
              <w:szCs w:val="22"/>
              <w:lang w:val="fr-FR" w:eastAsia="en-US"/>
            </w:rPr>
            <w:tab/>
          </w:r>
          <w:r>
            <w:rPr>
              <w:rFonts w:cs="Courier New" w:ascii="Courier New" w:hAnsi="Courier New"/>
              <w:lang w:val="fr-FR" w:eastAsia="en-US"/>
            </w:rPr>
            <w:t>IucsLink</w:t>
          </w:r>
          <w:r>
            <w:rPr>
              <w:lang w:val="fr-FR" w:eastAsia="en-US"/>
            </w:rPr>
            <w:tab/>
          </w:r>
          <w:hyperlink w:anchor="__RefHeading___Toc406430892">
            <w:r>
              <w:rPr>
                <w:rStyle w:val="IndexLink"/>
                <w:lang w:val="fr-FR" w:eastAsia="en-US"/>
              </w:rPr>
              <w:t>27</w:t>
            </w:r>
          </w:hyperlink>
        </w:p>
        <w:p>
          <w:pPr>
            <w:pStyle w:val="Contents4"/>
            <w:rPr>
              <w:rFonts w:ascii="Calibri" w:hAnsi="Calibri" w:cs="Calibri"/>
              <w:sz w:val="22"/>
              <w:szCs w:val="22"/>
              <w:lang w:val="fr-FR" w:eastAsia="en-US"/>
            </w:rPr>
          </w:pPr>
          <w:r>
            <w:rPr>
              <w:lang w:val="fr-FR" w:eastAsia="en-US"/>
            </w:rPr>
            <w:t>4.3.25.1</w:t>
          </w:r>
          <w:r>
            <w:rPr>
              <w:rFonts w:cs="Calibri" w:ascii="Calibri" w:hAnsi="Calibri"/>
              <w:sz w:val="22"/>
              <w:szCs w:val="22"/>
              <w:lang w:val="fr-FR" w:eastAsia="en-US"/>
            </w:rPr>
            <w:tab/>
          </w:r>
          <w:r>
            <w:rPr>
              <w:lang w:val="fr-FR" w:eastAsia="en-US"/>
            </w:rPr>
            <w:t>Definitions</w:t>
            <w:tab/>
          </w:r>
          <w:hyperlink w:anchor="__RefHeading___Toc406430893">
            <w:r>
              <w:rPr>
                <w:rStyle w:val="IndexLink"/>
                <w:lang w:val="fr-FR" w:eastAsia="en-US"/>
              </w:rPr>
              <w:t>27</w:t>
            </w:r>
          </w:hyperlink>
        </w:p>
        <w:p>
          <w:pPr>
            <w:pStyle w:val="Contents4"/>
            <w:rPr>
              <w:rFonts w:ascii="Calibri" w:hAnsi="Calibri" w:cs="Calibri"/>
              <w:sz w:val="22"/>
              <w:szCs w:val="22"/>
              <w:lang w:val="fr-FR" w:eastAsia="en-US"/>
            </w:rPr>
          </w:pPr>
          <w:r>
            <w:rPr>
              <w:lang w:val="fr-FR" w:eastAsia="en-US"/>
            </w:rPr>
            <w:t>4.3.25.2</w:t>
          </w:r>
          <w:r>
            <w:rPr>
              <w:rFonts w:cs="Calibri" w:ascii="Calibri" w:hAnsi="Calibri"/>
              <w:sz w:val="22"/>
              <w:szCs w:val="22"/>
              <w:lang w:val="fr-FR" w:eastAsia="en-US"/>
            </w:rPr>
            <w:tab/>
          </w:r>
          <w:r>
            <w:rPr>
              <w:lang w:val="fr-FR" w:eastAsia="en-US"/>
            </w:rPr>
            <w:t>Attributes</w:t>
            <w:tab/>
          </w:r>
          <w:hyperlink w:anchor="__RefHeading___Toc406430894">
            <w:r>
              <w:rPr>
                <w:rStyle w:val="IndexLink"/>
                <w:lang w:val="fr-FR" w:eastAsia="en-US"/>
              </w:rPr>
              <w:t>27</w:t>
            </w:r>
          </w:hyperlink>
        </w:p>
        <w:p>
          <w:pPr>
            <w:pStyle w:val="Contents4"/>
            <w:rPr>
              <w:rFonts w:ascii="Calibri" w:hAnsi="Calibri" w:cs="Calibri"/>
              <w:sz w:val="22"/>
              <w:szCs w:val="22"/>
              <w:lang w:val="fr-FR" w:eastAsia="en-US"/>
            </w:rPr>
          </w:pPr>
          <w:r>
            <w:rPr>
              <w:lang w:val="fr-FR" w:eastAsia="en-US"/>
            </w:rPr>
            <w:t>4.3.25.3</w:t>
          </w:r>
          <w:r>
            <w:rPr>
              <w:rFonts w:cs="Calibri" w:ascii="Calibri" w:hAnsi="Calibri"/>
              <w:sz w:val="22"/>
              <w:szCs w:val="22"/>
              <w:lang w:val="fr-FR" w:eastAsia="en-US"/>
            </w:rPr>
            <w:tab/>
          </w:r>
          <w:r>
            <w:rPr>
              <w:lang w:val="fr-FR" w:eastAsia="en-US"/>
            </w:rPr>
            <w:t>Attribute constraints</w:t>
            <w:tab/>
          </w:r>
          <w:hyperlink w:anchor="__RefHeading___Toc406430895">
            <w:r>
              <w:rPr>
                <w:rStyle w:val="IndexLink"/>
                <w:lang w:val="fr-FR" w:eastAsia="en-US"/>
              </w:rPr>
              <w:t>28</w:t>
            </w:r>
          </w:hyperlink>
        </w:p>
        <w:p>
          <w:pPr>
            <w:pStyle w:val="Contents4"/>
            <w:rPr>
              <w:rFonts w:ascii="Calibri" w:hAnsi="Calibri" w:cs="Calibri"/>
              <w:sz w:val="22"/>
              <w:szCs w:val="22"/>
              <w:lang w:val="fr-FR" w:eastAsia="en-US"/>
            </w:rPr>
          </w:pPr>
          <w:r>
            <w:rPr>
              <w:lang w:val="fr-FR" w:eastAsia="en-US"/>
            </w:rPr>
            <w:t>4.3.25.4</w:t>
          </w:r>
          <w:r>
            <w:rPr>
              <w:rFonts w:cs="Calibri" w:ascii="Calibri" w:hAnsi="Calibri"/>
              <w:sz w:val="22"/>
              <w:szCs w:val="22"/>
              <w:lang w:val="fr-FR" w:eastAsia="en-US"/>
            </w:rPr>
            <w:tab/>
          </w:r>
          <w:r>
            <w:rPr>
              <w:lang w:val="fr-FR" w:eastAsia="en-US"/>
            </w:rPr>
            <w:t>Notifications</w:t>
            <w:tab/>
          </w:r>
          <w:hyperlink w:anchor="__RefHeading___Toc406430896">
            <w:r>
              <w:rPr>
                <w:rStyle w:val="IndexLink"/>
                <w:lang w:val="fr-FR" w:eastAsia="en-US"/>
              </w:rPr>
              <w:t>28</w:t>
            </w:r>
          </w:hyperlink>
        </w:p>
        <w:p>
          <w:pPr>
            <w:pStyle w:val="Contents3"/>
            <w:rPr>
              <w:rFonts w:ascii="Calibri" w:hAnsi="Calibri" w:cs="Calibri"/>
              <w:sz w:val="22"/>
              <w:szCs w:val="22"/>
              <w:lang w:val="fr-FR" w:eastAsia="en-US"/>
            </w:rPr>
          </w:pPr>
          <w:r>
            <w:rPr>
              <w:lang w:val="fr-FR" w:eastAsia="en-US"/>
            </w:rPr>
            <w:t>4.3.26</w:t>
          </w:r>
          <w:r>
            <w:rPr>
              <w:rFonts w:cs="Calibri" w:ascii="Calibri" w:hAnsi="Calibri"/>
              <w:sz w:val="22"/>
              <w:szCs w:val="22"/>
              <w:lang w:val="fr-FR" w:eastAsia="en-US"/>
            </w:rPr>
            <w:tab/>
          </w:r>
          <w:r>
            <w:rPr>
              <w:rFonts w:cs="Courier New" w:ascii="Courier New" w:hAnsi="Courier New"/>
              <w:lang w:val="fr-FR" w:eastAsia="en-US"/>
            </w:rPr>
            <w:t>IupsLink</w:t>
          </w:r>
          <w:r>
            <w:rPr>
              <w:lang w:val="fr-FR" w:eastAsia="en-US"/>
            </w:rPr>
            <w:tab/>
          </w:r>
          <w:hyperlink w:anchor="__RefHeading___Toc406430897">
            <w:r>
              <w:rPr>
                <w:rStyle w:val="IndexLink"/>
                <w:lang w:val="fr-FR" w:eastAsia="en-US"/>
              </w:rPr>
              <w:t>28</w:t>
            </w:r>
          </w:hyperlink>
        </w:p>
        <w:p>
          <w:pPr>
            <w:pStyle w:val="Contents4"/>
            <w:rPr>
              <w:rFonts w:ascii="Calibri" w:hAnsi="Calibri" w:cs="Calibri"/>
              <w:sz w:val="22"/>
              <w:szCs w:val="22"/>
              <w:lang w:val="fr-FR" w:eastAsia="en-US"/>
            </w:rPr>
          </w:pPr>
          <w:r>
            <w:rPr>
              <w:lang w:val="fr-FR" w:eastAsia="en-US"/>
            </w:rPr>
            <w:t>4.3.26.1</w:t>
          </w:r>
          <w:r>
            <w:rPr>
              <w:rFonts w:cs="Calibri" w:ascii="Calibri" w:hAnsi="Calibri"/>
              <w:sz w:val="22"/>
              <w:szCs w:val="22"/>
              <w:lang w:val="fr-FR" w:eastAsia="en-US"/>
            </w:rPr>
            <w:tab/>
          </w:r>
          <w:r>
            <w:rPr>
              <w:lang w:val="fr-FR" w:eastAsia="en-US"/>
            </w:rPr>
            <w:t>Definitions</w:t>
            <w:tab/>
          </w:r>
          <w:hyperlink w:anchor="__RefHeading___Toc406430898">
            <w:r>
              <w:rPr>
                <w:rStyle w:val="IndexLink"/>
                <w:lang w:val="fr-FR" w:eastAsia="en-US"/>
              </w:rPr>
              <w:t>28</w:t>
            </w:r>
          </w:hyperlink>
        </w:p>
        <w:p>
          <w:pPr>
            <w:pStyle w:val="Contents4"/>
            <w:rPr>
              <w:rFonts w:ascii="Calibri" w:hAnsi="Calibri" w:cs="Calibri"/>
              <w:sz w:val="22"/>
              <w:szCs w:val="22"/>
              <w:lang w:val="fr-FR" w:eastAsia="en-US"/>
            </w:rPr>
          </w:pPr>
          <w:r>
            <w:rPr>
              <w:lang w:val="fr-FR" w:eastAsia="en-US"/>
            </w:rPr>
            <w:t>4.3.26.2</w:t>
          </w:r>
          <w:r>
            <w:rPr>
              <w:rFonts w:cs="Calibri" w:ascii="Calibri" w:hAnsi="Calibri"/>
              <w:sz w:val="22"/>
              <w:szCs w:val="22"/>
              <w:lang w:val="fr-FR" w:eastAsia="en-US"/>
            </w:rPr>
            <w:tab/>
          </w:r>
          <w:r>
            <w:rPr>
              <w:lang w:val="fr-FR" w:eastAsia="en-US"/>
            </w:rPr>
            <w:t>Attributes</w:t>
            <w:tab/>
          </w:r>
          <w:hyperlink w:anchor="__RefHeading___Toc406430899">
            <w:r>
              <w:rPr>
                <w:rStyle w:val="IndexLink"/>
                <w:lang w:val="fr-FR" w:eastAsia="en-US"/>
              </w:rPr>
              <w:t>28</w:t>
            </w:r>
          </w:hyperlink>
        </w:p>
        <w:p>
          <w:pPr>
            <w:pStyle w:val="Contents4"/>
            <w:rPr>
              <w:rFonts w:ascii="Calibri" w:hAnsi="Calibri" w:cs="Calibri"/>
              <w:sz w:val="22"/>
              <w:szCs w:val="22"/>
              <w:lang w:val="fr-FR" w:eastAsia="en-US"/>
            </w:rPr>
          </w:pPr>
          <w:r>
            <w:rPr>
              <w:lang w:val="fr-FR" w:eastAsia="en-US"/>
            </w:rPr>
            <w:t>4.3.26.3</w:t>
          </w:r>
          <w:r>
            <w:rPr>
              <w:rFonts w:cs="Calibri" w:ascii="Calibri" w:hAnsi="Calibri"/>
              <w:sz w:val="22"/>
              <w:szCs w:val="22"/>
              <w:lang w:val="fr-FR" w:eastAsia="en-US"/>
            </w:rPr>
            <w:tab/>
          </w:r>
          <w:r>
            <w:rPr>
              <w:lang w:val="fr-FR" w:eastAsia="en-US"/>
            </w:rPr>
            <w:t>Attribute constraints</w:t>
            <w:tab/>
          </w:r>
          <w:hyperlink w:anchor="__RefHeading___Toc406430900">
            <w:r>
              <w:rPr>
                <w:rStyle w:val="IndexLink"/>
                <w:lang w:val="fr-FR" w:eastAsia="en-US"/>
              </w:rPr>
              <w:t>28</w:t>
            </w:r>
          </w:hyperlink>
        </w:p>
        <w:p>
          <w:pPr>
            <w:pStyle w:val="Contents4"/>
            <w:rPr>
              <w:rFonts w:ascii="Calibri" w:hAnsi="Calibri" w:cs="Calibri"/>
              <w:sz w:val="22"/>
              <w:szCs w:val="22"/>
              <w:lang w:val="fr-FR" w:eastAsia="en-US"/>
            </w:rPr>
          </w:pPr>
          <w:r>
            <w:rPr>
              <w:lang w:val="fr-FR" w:eastAsia="en-US"/>
            </w:rPr>
            <w:t>4.3.26.4</w:t>
          </w:r>
          <w:r>
            <w:rPr>
              <w:rFonts w:cs="Calibri" w:ascii="Calibri" w:hAnsi="Calibri"/>
              <w:sz w:val="22"/>
              <w:szCs w:val="22"/>
              <w:lang w:val="fr-FR" w:eastAsia="en-US"/>
            </w:rPr>
            <w:tab/>
          </w:r>
          <w:r>
            <w:rPr>
              <w:lang w:val="fr-FR" w:eastAsia="en-US"/>
            </w:rPr>
            <w:t>Notifications</w:t>
            <w:tab/>
          </w:r>
          <w:hyperlink w:anchor="__RefHeading___Toc406430901">
            <w:r>
              <w:rPr>
                <w:rStyle w:val="IndexLink"/>
                <w:lang w:val="fr-FR" w:eastAsia="en-US"/>
              </w:rPr>
              <w:t>28</w:t>
            </w:r>
          </w:hyperlink>
        </w:p>
        <w:p>
          <w:pPr>
            <w:pStyle w:val="Contents3"/>
            <w:rPr>
              <w:rFonts w:ascii="Calibri" w:hAnsi="Calibri" w:cs="Calibri"/>
              <w:sz w:val="22"/>
              <w:szCs w:val="22"/>
              <w:lang w:val="fr-FR" w:eastAsia="en-US"/>
            </w:rPr>
          </w:pPr>
          <w:r>
            <w:rPr>
              <w:lang w:val="fr-FR" w:eastAsia="en-US"/>
            </w:rPr>
            <w:t>4.3.27</w:t>
          </w:r>
          <w:r>
            <w:rPr>
              <w:rFonts w:cs="Calibri" w:ascii="Calibri" w:hAnsi="Calibri"/>
              <w:sz w:val="22"/>
              <w:szCs w:val="22"/>
              <w:lang w:val="fr-FR" w:eastAsia="en-US"/>
            </w:rPr>
            <w:tab/>
          </w:r>
          <w:r>
            <w:rPr>
              <w:rFonts w:cs="Courier New" w:ascii="Courier New" w:hAnsi="Courier New"/>
              <w:lang w:val="fr-FR" w:eastAsia="en-US"/>
            </w:rPr>
            <w:t>IubcLink</w:t>
          </w:r>
          <w:r>
            <w:rPr>
              <w:lang w:val="fr-FR" w:eastAsia="en-US"/>
            </w:rPr>
            <w:tab/>
          </w:r>
          <w:hyperlink w:anchor="__RefHeading___Toc406430902">
            <w:r>
              <w:rPr>
                <w:rStyle w:val="IndexLink"/>
                <w:lang w:val="fr-FR" w:eastAsia="en-US"/>
              </w:rPr>
              <w:t>28</w:t>
            </w:r>
          </w:hyperlink>
        </w:p>
        <w:p>
          <w:pPr>
            <w:pStyle w:val="Contents4"/>
            <w:rPr>
              <w:rFonts w:ascii="Calibri" w:hAnsi="Calibri" w:cs="Calibri"/>
              <w:sz w:val="22"/>
              <w:szCs w:val="22"/>
              <w:lang w:val="fr-FR" w:eastAsia="en-US"/>
            </w:rPr>
          </w:pPr>
          <w:r>
            <w:rPr>
              <w:lang w:val="fr-FR" w:eastAsia="en-US"/>
            </w:rPr>
            <w:t>4.3.27.1</w:t>
          </w:r>
          <w:r>
            <w:rPr>
              <w:rFonts w:cs="Calibri" w:ascii="Calibri" w:hAnsi="Calibri"/>
              <w:sz w:val="22"/>
              <w:szCs w:val="22"/>
              <w:lang w:val="fr-FR" w:eastAsia="en-US"/>
            </w:rPr>
            <w:tab/>
          </w:r>
          <w:r>
            <w:rPr>
              <w:lang w:val="fr-FR" w:eastAsia="en-US"/>
            </w:rPr>
            <w:t>Definitions</w:t>
            <w:tab/>
          </w:r>
          <w:hyperlink w:anchor="__RefHeading___Toc406430903">
            <w:r>
              <w:rPr>
                <w:rStyle w:val="IndexLink"/>
                <w:lang w:val="fr-FR" w:eastAsia="en-US"/>
              </w:rPr>
              <w:t>28</w:t>
            </w:r>
          </w:hyperlink>
        </w:p>
        <w:p>
          <w:pPr>
            <w:pStyle w:val="Contents4"/>
            <w:rPr>
              <w:rFonts w:ascii="Calibri" w:hAnsi="Calibri" w:cs="Calibri"/>
              <w:sz w:val="22"/>
              <w:szCs w:val="22"/>
              <w:lang w:val="fr-FR" w:eastAsia="en-US"/>
            </w:rPr>
          </w:pPr>
          <w:r>
            <w:rPr>
              <w:lang w:val="fr-FR" w:eastAsia="en-US"/>
            </w:rPr>
            <w:t>4.3.27.2</w:t>
          </w:r>
          <w:r>
            <w:rPr>
              <w:rFonts w:cs="Calibri" w:ascii="Calibri" w:hAnsi="Calibri"/>
              <w:sz w:val="22"/>
              <w:szCs w:val="22"/>
              <w:lang w:val="fr-FR" w:eastAsia="en-US"/>
            </w:rPr>
            <w:tab/>
          </w:r>
          <w:r>
            <w:rPr>
              <w:lang w:val="fr-FR" w:eastAsia="en-US"/>
            </w:rPr>
            <w:t>Attributes</w:t>
            <w:tab/>
          </w:r>
          <w:hyperlink w:anchor="__RefHeading___Toc406430904">
            <w:r>
              <w:rPr>
                <w:rStyle w:val="IndexLink"/>
                <w:lang w:val="fr-FR" w:eastAsia="en-US"/>
              </w:rPr>
              <w:t>28</w:t>
            </w:r>
          </w:hyperlink>
        </w:p>
        <w:p>
          <w:pPr>
            <w:pStyle w:val="Contents4"/>
            <w:rPr>
              <w:rFonts w:ascii="Calibri" w:hAnsi="Calibri" w:cs="Calibri"/>
              <w:sz w:val="22"/>
              <w:szCs w:val="22"/>
              <w:lang w:val="fr-FR" w:eastAsia="en-US"/>
            </w:rPr>
          </w:pPr>
          <w:r>
            <w:rPr>
              <w:lang w:val="fr-FR" w:eastAsia="en-US"/>
            </w:rPr>
            <w:t>4.3.27.3</w:t>
          </w:r>
          <w:r>
            <w:rPr>
              <w:rFonts w:cs="Calibri" w:ascii="Calibri" w:hAnsi="Calibri"/>
              <w:sz w:val="22"/>
              <w:szCs w:val="22"/>
              <w:lang w:val="fr-FR" w:eastAsia="en-US"/>
            </w:rPr>
            <w:tab/>
          </w:r>
          <w:r>
            <w:rPr>
              <w:lang w:val="fr-FR" w:eastAsia="en-US"/>
            </w:rPr>
            <w:t>Attribute constraints</w:t>
            <w:tab/>
          </w:r>
          <w:hyperlink w:anchor="__RefHeading___Toc406430905">
            <w:r>
              <w:rPr>
                <w:rStyle w:val="IndexLink"/>
                <w:lang w:val="fr-FR" w:eastAsia="en-US"/>
              </w:rPr>
              <w:t>29</w:t>
            </w:r>
          </w:hyperlink>
        </w:p>
        <w:p>
          <w:pPr>
            <w:pStyle w:val="Contents4"/>
            <w:rPr>
              <w:rFonts w:ascii="Calibri" w:hAnsi="Calibri" w:cs="Calibri"/>
              <w:sz w:val="22"/>
              <w:szCs w:val="22"/>
              <w:lang w:val="fr-FR" w:eastAsia="en-US"/>
            </w:rPr>
          </w:pPr>
          <w:r>
            <w:rPr>
              <w:lang w:val="fr-FR" w:eastAsia="en-US"/>
            </w:rPr>
            <w:t>4.3.27.4</w:t>
          </w:r>
          <w:r>
            <w:rPr>
              <w:rFonts w:cs="Calibri" w:ascii="Calibri" w:hAnsi="Calibri"/>
              <w:sz w:val="22"/>
              <w:szCs w:val="22"/>
              <w:lang w:val="fr-FR" w:eastAsia="en-US"/>
            </w:rPr>
            <w:tab/>
          </w:r>
          <w:r>
            <w:rPr>
              <w:lang w:val="fr-FR" w:eastAsia="en-US"/>
            </w:rPr>
            <w:t>Notifications</w:t>
            <w:tab/>
          </w:r>
          <w:hyperlink w:anchor="__RefHeading___Toc406430906">
            <w:r>
              <w:rPr>
                <w:rStyle w:val="IndexLink"/>
                <w:lang w:val="fr-FR" w:eastAsia="en-US"/>
              </w:rPr>
              <w:t>29</w:t>
            </w:r>
          </w:hyperlink>
        </w:p>
        <w:p>
          <w:pPr>
            <w:pStyle w:val="Contents3"/>
            <w:rPr>
              <w:rFonts w:ascii="Calibri" w:hAnsi="Calibri" w:cs="Calibri"/>
              <w:sz w:val="22"/>
              <w:szCs w:val="22"/>
              <w:lang w:val="fr-FR" w:eastAsia="en-US"/>
            </w:rPr>
          </w:pPr>
          <w:r>
            <w:rPr>
              <w:lang w:val="fr-FR" w:eastAsia="en-US"/>
            </w:rPr>
            <w:t>4.3.28</w:t>
          </w:r>
          <w:r>
            <w:rPr>
              <w:rFonts w:cs="Calibri" w:ascii="Calibri" w:hAnsi="Calibri"/>
              <w:sz w:val="22"/>
              <w:szCs w:val="22"/>
              <w:lang w:val="fr-FR" w:eastAsia="en-US"/>
            </w:rPr>
            <w:tab/>
          </w:r>
          <w:r>
            <w:rPr>
              <w:rFonts w:cs="Courier New" w:ascii="Courier New" w:hAnsi="Courier New"/>
              <w:lang w:val="fr-FR" w:eastAsia="en-US"/>
            </w:rPr>
            <w:t>ALink</w:t>
          </w:r>
          <w:r>
            <w:rPr>
              <w:lang w:val="fr-FR" w:eastAsia="en-US"/>
            </w:rPr>
            <w:tab/>
          </w:r>
          <w:hyperlink w:anchor="__RefHeading___Toc406430907">
            <w:r>
              <w:rPr>
                <w:rStyle w:val="IndexLink"/>
                <w:lang w:val="fr-FR" w:eastAsia="en-US"/>
              </w:rPr>
              <w:t>29</w:t>
            </w:r>
          </w:hyperlink>
        </w:p>
        <w:p>
          <w:pPr>
            <w:pStyle w:val="Contents4"/>
            <w:rPr>
              <w:rFonts w:ascii="Calibri" w:hAnsi="Calibri" w:cs="Calibri"/>
              <w:sz w:val="22"/>
              <w:szCs w:val="22"/>
              <w:lang w:val="fr-FR" w:eastAsia="en-US"/>
            </w:rPr>
          </w:pPr>
          <w:r>
            <w:rPr>
              <w:lang w:val="fr-FR" w:eastAsia="en-US"/>
            </w:rPr>
            <w:t>4.3.28.1</w:t>
          </w:r>
          <w:r>
            <w:rPr>
              <w:rFonts w:cs="Calibri" w:ascii="Calibri" w:hAnsi="Calibri"/>
              <w:sz w:val="22"/>
              <w:szCs w:val="22"/>
              <w:lang w:val="fr-FR" w:eastAsia="en-US"/>
            </w:rPr>
            <w:tab/>
          </w:r>
          <w:r>
            <w:rPr>
              <w:lang w:val="fr-FR" w:eastAsia="en-US"/>
            </w:rPr>
            <w:t>Definitions</w:t>
            <w:tab/>
          </w:r>
          <w:hyperlink w:anchor="__RefHeading___Toc406430908">
            <w:r>
              <w:rPr>
                <w:rStyle w:val="IndexLink"/>
                <w:lang w:val="fr-FR" w:eastAsia="en-US"/>
              </w:rPr>
              <w:t>29</w:t>
            </w:r>
          </w:hyperlink>
        </w:p>
        <w:p>
          <w:pPr>
            <w:pStyle w:val="Contents4"/>
            <w:rPr>
              <w:rFonts w:ascii="Calibri" w:hAnsi="Calibri" w:cs="Calibri"/>
              <w:sz w:val="22"/>
              <w:szCs w:val="22"/>
              <w:lang w:val="fr-FR" w:eastAsia="en-US"/>
            </w:rPr>
          </w:pPr>
          <w:r>
            <w:rPr>
              <w:lang w:val="fr-FR" w:eastAsia="en-US"/>
            </w:rPr>
            <w:t>4.3.28.2</w:t>
          </w:r>
          <w:r>
            <w:rPr>
              <w:rFonts w:cs="Calibri" w:ascii="Calibri" w:hAnsi="Calibri"/>
              <w:sz w:val="22"/>
              <w:szCs w:val="22"/>
              <w:lang w:val="fr-FR" w:eastAsia="en-US"/>
            </w:rPr>
            <w:tab/>
          </w:r>
          <w:r>
            <w:rPr>
              <w:lang w:val="fr-FR" w:eastAsia="en-US"/>
            </w:rPr>
            <w:t>Attributes</w:t>
            <w:tab/>
          </w:r>
          <w:hyperlink w:anchor="__RefHeading___Toc406430909">
            <w:r>
              <w:rPr>
                <w:rStyle w:val="IndexLink"/>
                <w:lang w:val="fr-FR" w:eastAsia="en-US"/>
              </w:rPr>
              <w:t>29</w:t>
            </w:r>
          </w:hyperlink>
        </w:p>
        <w:p>
          <w:pPr>
            <w:pStyle w:val="Contents4"/>
            <w:rPr>
              <w:rFonts w:ascii="Calibri" w:hAnsi="Calibri" w:cs="Calibri"/>
              <w:sz w:val="22"/>
              <w:szCs w:val="22"/>
              <w:lang w:val="fr-FR" w:eastAsia="en-US"/>
            </w:rPr>
          </w:pPr>
          <w:r>
            <w:rPr>
              <w:lang w:val="fr-FR" w:eastAsia="en-US"/>
            </w:rPr>
            <w:t>4.3.28.3</w:t>
          </w:r>
          <w:r>
            <w:rPr>
              <w:rFonts w:cs="Calibri" w:ascii="Calibri" w:hAnsi="Calibri"/>
              <w:sz w:val="22"/>
              <w:szCs w:val="22"/>
              <w:lang w:val="fr-FR" w:eastAsia="en-US"/>
            </w:rPr>
            <w:tab/>
          </w:r>
          <w:r>
            <w:rPr>
              <w:lang w:val="fr-FR" w:eastAsia="en-US"/>
            </w:rPr>
            <w:t>Attribute constraints</w:t>
            <w:tab/>
          </w:r>
          <w:hyperlink w:anchor="__RefHeading___Toc406430910">
            <w:r>
              <w:rPr>
                <w:rStyle w:val="IndexLink"/>
                <w:lang w:val="fr-FR" w:eastAsia="en-US"/>
              </w:rPr>
              <w:t>29</w:t>
            </w:r>
          </w:hyperlink>
        </w:p>
        <w:p>
          <w:pPr>
            <w:pStyle w:val="Contents4"/>
            <w:rPr>
              <w:rFonts w:ascii="Calibri" w:hAnsi="Calibri" w:cs="Calibri"/>
              <w:sz w:val="22"/>
              <w:szCs w:val="22"/>
              <w:lang w:val="fr-FR" w:eastAsia="en-US"/>
            </w:rPr>
          </w:pPr>
          <w:r>
            <w:rPr>
              <w:lang w:val="fr-FR" w:eastAsia="en-US"/>
            </w:rPr>
            <w:t>4.3.28.4</w:t>
          </w:r>
          <w:r>
            <w:rPr>
              <w:rFonts w:cs="Calibri" w:ascii="Calibri" w:hAnsi="Calibri"/>
              <w:sz w:val="22"/>
              <w:szCs w:val="22"/>
              <w:lang w:val="fr-FR" w:eastAsia="en-US"/>
            </w:rPr>
            <w:tab/>
          </w:r>
          <w:r>
            <w:rPr>
              <w:lang w:val="fr-FR" w:eastAsia="en-US"/>
            </w:rPr>
            <w:t>Notifications</w:t>
            <w:tab/>
          </w:r>
          <w:hyperlink w:anchor="__RefHeading___Toc406430911">
            <w:r>
              <w:rPr>
                <w:rStyle w:val="IndexLink"/>
                <w:lang w:val="fr-FR" w:eastAsia="en-US"/>
              </w:rPr>
              <w:t>29</w:t>
            </w:r>
          </w:hyperlink>
        </w:p>
        <w:p>
          <w:pPr>
            <w:pStyle w:val="Contents3"/>
            <w:rPr>
              <w:rFonts w:ascii="Calibri" w:hAnsi="Calibri" w:cs="Calibri"/>
              <w:sz w:val="22"/>
              <w:szCs w:val="22"/>
              <w:lang w:val="fr-FR" w:eastAsia="en-US"/>
            </w:rPr>
          </w:pPr>
          <w:r>
            <w:rPr>
              <w:lang w:val="fr-FR" w:eastAsia="en-US"/>
            </w:rPr>
            <w:t>4.3.29</w:t>
          </w:r>
          <w:r>
            <w:rPr>
              <w:rFonts w:cs="Calibri" w:ascii="Calibri" w:hAnsi="Calibri"/>
              <w:sz w:val="22"/>
              <w:szCs w:val="22"/>
              <w:lang w:val="fr-FR" w:eastAsia="en-US"/>
            </w:rPr>
            <w:tab/>
          </w:r>
          <w:r>
            <w:rPr>
              <w:rFonts w:cs="Courier New" w:ascii="Courier New" w:hAnsi="Courier New"/>
              <w:lang w:val="fr-FR" w:eastAsia="en-US"/>
            </w:rPr>
            <w:t>GbLink</w:t>
          </w:r>
          <w:r>
            <w:rPr>
              <w:lang w:val="fr-FR" w:eastAsia="en-US"/>
            </w:rPr>
            <w:tab/>
          </w:r>
          <w:hyperlink w:anchor="__RefHeading___Toc406430912">
            <w:r>
              <w:rPr>
                <w:rStyle w:val="IndexLink"/>
                <w:lang w:val="fr-FR" w:eastAsia="en-US"/>
              </w:rPr>
              <w:t>29</w:t>
            </w:r>
          </w:hyperlink>
        </w:p>
        <w:p>
          <w:pPr>
            <w:pStyle w:val="Contents4"/>
            <w:rPr>
              <w:rFonts w:ascii="Calibri" w:hAnsi="Calibri" w:cs="Calibri"/>
              <w:sz w:val="22"/>
              <w:szCs w:val="22"/>
              <w:lang w:val="fr-FR" w:eastAsia="en-US"/>
            </w:rPr>
          </w:pPr>
          <w:r>
            <w:rPr>
              <w:lang w:val="fr-FR" w:eastAsia="en-US"/>
            </w:rPr>
            <w:t>4.3.29.1</w:t>
          </w:r>
          <w:r>
            <w:rPr>
              <w:rFonts w:cs="Calibri" w:ascii="Calibri" w:hAnsi="Calibri"/>
              <w:sz w:val="22"/>
              <w:szCs w:val="22"/>
              <w:lang w:val="fr-FR" w:eastAsia="en-US"/>
            </w:rPr>
            <w:tab/>
          </w:r>
          <w:r>
            <w:rPr>
              <w:lang w:val="fr-FR" w:eastAsia="en-US"/>
            </w:rPr>
            <w:t>Definitions</w:t>
            <w:tab/>
          </w:r>
          <w:hyperlink w:anchor="__RefHeading___Toc406430913">
            <w:r>
              <w:rPr>
                <w:rStyle w:val="IndexLink"/>
                <w:lang w:val="fr-FR" w:eastAsia="en-US"/>
              </w:rPr>
              <w:t>29</w:t>
            </w:r>
          </w:hyperlink>
        </w:p>
        <w:p>
          <w:pPr>
            <w:pStyle w:val="Contents4"/>
            <w:rPr>
              <w:rFonts w:ascii="Calibri" w:hAnsi="Calibri" w:cs="Calibri"/>
              <w:sz w:val="22"/>
              <w:szCs w:val="22"/>
              <w:lang w:val="fr-FR" w:eastAsia="en-US"/>
            </w:rPr>
          </w:pPr>
          <w:r>
            <w:rPr>
              <w:lang w:val="fr-FR" w:eastAsia="en-US"/>
            </w:rPr>
            <w:t>4.3.29.2</w:t>
          </w:r>
          <w:r>
            <w:rPr>
              <w:rFonts w:cs="Calibri" w:ascii="Calibri" w:hAnsi="Calibri"/>
              <w:sz w:val="22"/>
              <w:szCs w:val="22"/>
              <w:lang w:val="fr-FR" w:eastAsia="en-US"/>
            </w:rPr>
            <w:tab/>
          </w:r>
          <w:r>
            <w:rPr>
              <w:lang w:val="fr-FR" w:eastAsia="en-US"/>
            </w:rPr>
            <w:t>Attributes</w:t>
            <w:tab/>
          </w:r>
          <w:hyperlink w:anchor="__RefHeading___Toc406430914">
            <w:r>
              <w:rPr>
                <w:rStyle w:val="IndexLink"/>
                <w:lang w:val="fr-FR" w:eastAsia="en-US"/>
              </w:rPr>
              <w:t>29</w:t>
            </w:r>
          </w:hyperlink>
        </w:p>
        <w:p>
          <w:pPr>
            <w:pStyle w:val="Contents4"/>
            <w:rPr>
              <w:rFonts w:ascii="Calibri" w:hAnsi="Calibri" w:cs="Calibri"/>
              <w:sz w:val="22"/>
              <w:szCs w:val="22"/>
              <w:lang w:val="fr-FR" w:eastAsia="en-US"/>
            </w:rPr>
          </w:pPr>
          <w:r>
            <w:rPr>
              <w:lang w:val="fr-FR" w:eastAsia="en-US"/>
            </w:rPr>
            <w:t>4.3.29.3</w:t>
          </w:r>
          <w:r>
            <w:rPr>
              <w:rFonts w:cs="Calibri" w:ascii="Calibri" w:hAnsi="Calibri"/>
              <w:sz w:val="22"/>
              <w:szCs w:val="22"/>
              <w:lang w:val="fr-FR" w:eastAsia="en-US"/>
            </w:rPr>
            <w:tab/>
          </w:r>
          <w:r>
            <w:rPr>
              <w:lang w:val="fr-FR" w:eastAsia="en-US"/>
            </w:rPr>
            <w:t>Attribute constraints</w:t>
            <w:tab/>
          </w:r>
          <w:hyperlink w:anchor="__RefHeading___Toc406430915">
            <w:r>
              <w:rPr>
                <w:rStyle w:val="IndexLink"/>
                <w:lang w:val="fr-FR" w:eastAsia="en-US"/>
              </w:rPr>
              <w:t>29</w:t>
            </w:r>
          </w:hyperlink>
        </w:p>
        <w:p>
          <w:pPr>
            <w:pStyle w:val="Contents4"/>
            <w:rPr>
              <w:rFonts w:ascii="Calibri" w:hAnsi="Calibri" w:cs="Calibri"/>
              <w:sz w:val="22"/>
              <w:szCs w:val="22"/>
              <w:lang w:val="fr-FR" w:eastAsia="en-US"/>
            </w:rPr>
          </w:pPr>
          <w:r>
            <w:rPr>
              <w:lang w:val="fr-FR" w:eastAsia="en-US"/>
            </w:rPr>
            <w:t>4.3.29.4</w:t>
          </w:r>
          <w:r>
            <w:rPr>
              <w:rFonts w:cs="Calibri" w:ascii="Calibri" w:hAnsi="Calibri"/>
              <w:sz w:val="22"/>
              <w:szCs w:val="22"/>
              <w:lang w:val="fr-FR" w:eastAsia="en-US"/>
            </w:rPr>
            <w:tab/>
          </w:r>
          <w:r>
            <w:rPr>
              <w:lang w:val="fr-FR" w:eastAsia="en-US"/>
            </w:rPr>
            <w:t>Notifications</w:t>
            <w:tab/>
          </w:r>
          <w:hyperlink w:anchor="__RefHeading___Toc406430916">
            <w:r>
              <w:rPr>
                <w:rStyle w:val="IndexLink"/>
                <w:lang w:val="fr-FR" w:eastAsia="en-US"/>
              </w:rPr>
              <w:t>29</w:t>
            </w:r>
          </w:hyperlink>
        </w:p>
        <w:p>
          <w:pPr>
            <w:pStyle w:val="Contents3"/>
            <w:rPr>
              <w:rFonts w:ascii="Calibri" w:hAnsi="Calibri" w:cs="Calibri"/>
              <w:sz w:val="22"/>
              <w:szCs w:val="22"/>
              <w:lang w:val="fr-FR" w:eastAsia="en-US"/>
            </w:rPr>
          </w:pPr>
          <w:r>
            <w:rPr>
              <w:lang w:val="fr-FR" w:eastAsia="en-US"/>
            </w:rPr>
            <w:t>4.3.30</w:t>
          </w:r>
          <w:r>
            <w:rPr>
              <w:rFonts w:cs="Calibri" w:ascii="Calibri" w:hAnsi="Calibri"/>
              <w:sz w:val="22"/>
              <w:szCs w:val="22"/>
              <w:lang w:val="fr-FR" w:eastAsia="en-US"/>
            </w:rPr>
            <w:tab/>
          </w:r>
          <w:r>
            <w:rPr>
              <w:rFonts w:cs="Courier New" w:ascii="Courier New" w:hAnsi="Courier New"/>
              <w:lang w:val="fr-FR" w:eastAsia="en-US"/>
            </w:rPr>
            <w:t>CsMgwFunction</w:t>
          </w:r>
          <w:r>
            <w:rPr>
              <w:lang w:val="fr-FR" w:eastAsia="en-US"/>
            </w:rPr>
            <w:tab/>
          </w:r>
          <w:hyperlink w:anchor="__RefHeading___Toc406430917">
            <w:r>
              <w:rPr>
                <w:rStyle w:val="IndexLink"/>
                <w:lang w:val="fr-FR" w:eastAsia="en-US"/>
              </w:rPr>
              <w:t>29</w:t>
            </w:r>
          </w:hyperlink>
        </w:p>
        <w:p>
          <w:pPr>
            <w:pStyle w:val="Contents4"/>
            <w:rPr>
              <w:rFonts w:ascii="Calibri" w:hAnsi="Calibri" w:cs="Calibri"/>
              <w:sz w:val="22"/>
              <w:szCs w:val="22"/>
              <w:lang w:val="fr-FR" w:eastAsia="en-US"/>
            </w:rPr>
          </w:pPr>
          <w:r>
            <w:rPr>
              <w:lang w:val="fr-FR" w:eastAsia="en-US"/>
            </w:rPr>
            <w:t>4.3.30.1</w:t>
          </w:r>
          <w:r>
            <w:rPr>
              <w:rFonts w:cs="Calibri" w:ascii="Calibri" w:hAnsi="Calibri"/>
              <w:sz w:val="22"/>
              <w:szCs w:val="22"/>
              <w:lang w:val="fr-FR" w:eastAsia="en-US"/>
            </w:rPr>
            <w:tab/>
          </w:r>
          <w:r>
            <w:rPr>
              <w:lang w:val="fr-FR" w:eastAsia="en-US"/>
            </w:rPr>
            <w:t>Definitions</w:t>
            <w:tab/>
          </w:r>
          <w:hyperlink w:anchor="__RefHeading___Toc406430918">
            <w:r>
              <w:rPr>
                <w:rStyle w:val="IndexLink"/>
                <w:lang w:val="fr-FR" w:eastAsia="en-US"/>
              </w:rPr>
              <w:t>29</w:t>
            </w:r>
          </w:hyperlink>
        </w:p>
        <w:p>
          <w:pPr>
            <w:pStyle w:val="Contents4"/>
            <w:rPr>
              <w:rFonts w:ascii="Calibri" w:hAnsi="Calibri" w:cs="Calibri"/>
              <w:sz w:val="22"/>
              <w:szCs w:val="22"/>
              <w:lang w:val="fr-FR" w:eastAsia="en-US"/>
            </w:rPr>
          </w:pPr>
          <w:r>
            <w:rPr>
              <w:lang w:val="fr-FR" w:eastAsia="en-US"/>
            </w:rPr>
            <w:t>4.3.30.2</w:t>
          </w:r>
          <w:r>
            <w:rPr>
              <w:rFonts w:cs="Calibri" w:ascii="Calibri" w:hAnsi="Calibri"/>
              <w:sz w:val="22"/>
              <w:szCs w:val="22"/>
              <w:lang w:val="fr-FR" w:eastAsia="en-US"/>
            </w:rPr>
            <w:tab/>
          </w:r>
          <w:r>
            <w:rPr>
              <w:lang w:val="fr-FR" w:eastAsia="en-US"/>
            </w:rPr>
            <w:t>Attributes</w:t>
            <w:tab/>
          </w:r>
          <w:hyperlink w:anchor="__RefHeading___Toc406430919">
            <w:r>
              <w:rPr>
                <w:rStyle w:val="IndexLink"/>
                <w:lang w:val="fr-FR" w:eastAsia="en-US"/>
              </w:rPr>
              <w:t>30</w:t>
            </w:r>
          </w:hyperlink>
        </w:p>
        <w:p>
          <w:pPr>
            <w:pStyle w:val="Contents4"/>
            <w:rPr>
              <w:rFonts w:ascii="Calibri" w:hAnsi="Calibri" w:cs="Calibri"/>
              <w:sz w:val="22"/>
              <w:szCs w:val="22"/>
              <w:lang w:val="fr-FR" w:eastAsia="en-US"/>
            </w:rPr>
          </w:pPr>
          <w:r>
            <w:rPr>
              <w:lang w:val="fr-FR" w:eastAsia="en-US"/>
            </w:rPr>
            <w:t>4.3.30.3</w:t>
          </w:r>
          <w:r>
            <w:rPr>
              <w:rFonts w:cs="Calibri" w:ascii="Calibri" w:hAnsi="Calibri"/>
              <w:sz w:val="22"/>
              <w:szCs w:val="22"/>
              <w:lang w:val="fr-FR" w:eastAsia="en-US"/>
            </w:rPr>
            <w:tab/>
          </w:r>
          <w:r>
            <w:rPr>
              <w:lang w:val="fr-FR" w:eastAsia="en-US"/>
            </w:rPr>
            <w:t>Attribute constraints</w:t>
            <w:tab/>
          </w:r>
          <w:hyperlink w:anchor="__RefHeading___Toc406430920">
            <w:r>
              <w:rPr>
                <w:rStyle w:val="IndexLink"/>
                <w:lang w:val="fr-FR" w:eastAsia="en-US"/>
              </w:rPr>
              <w:t>30</w:t>
            </w:r>
          </w:hyperlink>
        </w:p>
        <w:p>
          <w:pPr>
            <w:pStyle w:val="Contents4"/>
            <w:rPr>
              <w:rFonts w:ascii="Calibri" w:hAnsi="Calibri" w:cs="Calibri"/>
              <w:sz w:val="22"/>
              <w:szCs w:val="22"/>
              <w:lang w:val="fr-FR" w:eastAsia="en-US"/>
            </w:rPr>
          </w:pPr>
          <w:r>
            <w:rPr>
              <w:lang w:val="fr-FR" w:eastAsia="en-US"/>
            </w:rPr>
            <w:t>4.3.30.4</w:t>
          </w:r>
          <w:r>
            <w:rPr>
              <w:rFonts w:cs="Calibri" w:ascii="Calibri" w:hAnsi="Calibri"/>
              <w:sz w:val="22"/>
              <w:szCs w:val="22"/>
              <w:lang w:val="fr-FR" w:eastAsia="en-US"/>
            </w:rPr>
            <w:tab/>
          </w:r>
          <w:r>
            <w:rPr>
              <w:lang w:val="fr-FR" w:eastAsia="en-US"/>
            </w:rPr>
            <w:t>Notifications</w:t>
            <w:tab/>
          </w:r>
          <w:hyperlink w:anchor="__RefHeading___Toc406430921">
            <w:r>
              <w:rPr>
                <w:rStyle w:val="IndexLink"/>
                <w:lang w:val="fr-FR" w:eastAsia="en-US"/>
              </w:rPr>
              <w:t>30</w:t>
            </w:r>
          </w:hyperlink>
        </w:p>
        <w:p>
          <w:pPr>
            <w:pStyle w:val="Contents3"/>
            <w:rPr>
              <w:rFonts w:ascii="Calibri" w:hAnsi="Calibri" w:cs="Calibri"/>
              <w:sz w:val="22"/>
              <w:szCs w:val="22"/>
              <w:lang w:val="fr-FR" w:eastAsia="en-US"/>
            </w:rPr>
          </w:pPr>
          <w:r>
            <w:rPr>
              <w:lang w:val="fr-FR" w:eastAsia="en-US"/>
            </w:rPr>
            <w:t>4.3.31</w:t>
          </w:r>
          <w:r>
            <w:rPr>
              <w:rFonts w:cs="Calibri" w:ascii="Calibri" w:hAnsi="Calibri"/>
              <w:sz w:val="22"/>
              <w:szCs w:val="22"/>
              <w:lang w:val="fr-FR" w:eastAsia="en-US"/>
            </w:rPr>
            <w:tab/>
          </w:r>
          <w:r>
            <w:rPr>
              <w:lang w:val="fr-FR" w:eastAsia="en-US"/>
            </w:rPr>
            <w:t>BmScFunction</w:t>
            <w:tab/>
          </w:r>
          <w:hyperlink w:anchor="__RefHeading___Toc406430922">
            <w:r>
              <w:rPr>
                <w:rStyle w:val="IndexLink"/>
                <w:lang w:val="fr-FR" w:eastAsia="en-US"/>
              </w:rPr>
              <w:t>30</w:t>
            </w:r>
          </w:hyperlink>
        </w:p>
        <w:p>
          <w:pPr>
            <w:pStyle w:val="Contents4"/>
            <w:rPr>
              <w:rFonts w:ascii="Calibri" w:hAnsi="Calibri" w:cs="Calibri"/>
              <w:sz w:val="22"/>
              <w:szCs w:val="22"/>
              <w:lang w:val="fr-FR" w:eastAsia="en-US"/>
            </w:rPr>
          </w:pPr>
          <w:r>
            <w:rPr>
              <w:lang w:val="fr-FR" w:eastAsia="en-US"/>
            </w:rPr>
            <w:t>4.3.31.1</w:t>
          </w:r>
          <w:r>
            <w:rPr>
              <w:rFonts w:cs="Calibri" w:ascii="Calibri" w:hAnsi="Calibri"/>
              <w:sz w:val="22"/>
              <w:szCs w:val="22"/>
              <w:lang w:val="fr-FR" w:eastAsia="en-US"/>
            </w:rPr>
            <w:tab/>
          </w:r>
          <w:r>
            <w:rPr>
              <w:lang w:val="fr-FR" w:eastAsia="en-US"/>
            </w:rPr>
            <w:t>Definitions</w:t>
            <w:tab/>
          </w:r>
          <w:hyperlink w:anchor="__RefHeading___Toc406430923">
            <w:r>
              <w:rPr>
                <w:rStyle w:val="IndexLink"/>
                <w:lang w:val="fr-FR" w:eastAsia="en-US"/>
              </w:rPr>
              <w:t>30</w:t>
            </w:r>
          </w:hyperlink>
        </w:p>
        <w:p>
          <w:pPr>
            <w:pStyle w:val="Contents4"/>
            <w:rPr>
              <w:rFonts w:ascii="Calibri" w:hAnsi="Calibri" w:cs="Calibri"/>
              <w:sz w:val="22"/>
              <w:szCs w:val="22"/>
              <w:lang w:val="fr-FR" w:eastAsia="en-US"/>
            </w:rPr>
          </w:pPr>
          <w:r>
            <w:rPr>
              <w:lang w:val="fr-FR" w:eastAsia="en-US"/>
            </w:rPr>
            <w:t>4.3.31.2</w:t>
          </w:r>
          <w:r>
            <w:rPr>
              <w:rFonts w:cs="Calibri" w:ascii="Calibri" w:hAnsi="Calibri"/>
              <w:sz w:val="22"/>
              <w:szCs w:val="22"/>
              <w:lang w:val="fr-FR" w:eastAsia="en-US"/>
            </w:rPr>
            <w:tab/>
          </w:r>
          <w:r>
            <w:rPr>
              <w:lang w:val="fr-FR" w:eastAsia="en-US"/>
            </w:rPr>
            <w:t>Attributes</w:t>
            <w:tab/>
          </w:r>
          <w:hyperlink w:anchor="__RefHeading___Toc406430924">
            <w:r>
              <w:rPr>
                <w:rStyle w:val="IndexLink"/>
                <w:lang w:val="fr-FR" w:eastAsia="en-US"/>
              </w:rPr>
              <w:t>30</w:t>
            </w:r>
          </w:hyperlink>
        </w:p>
        <w:p>
          <w:pPr>
            <w:pStyle w:val="Contents4"/>
            <w:rPr>
              <w:rFonts w:ascii="Calibri" w:hAnsi="Calibri" w:cs="Calibri"/>
              <w:sz w:val="22"/>
              <w:szCs w:val="22"/>
              <w:lang w:val="fr-FR" w:eastAsia="en-US"/>
            </w:rPr>
          </w:pPr>
          <w:r>
            <w:rPr>
              <w:lang w:val="fr-FR" w:eastAsia="en-US"/>
            </w:rPr>
            <w:t>4.3.31.3</w:t>
          </w:r>
          <w:r>
            <w:rPr>
              <w:rFonts w:cs="Calibri" w:ascii="Calibri" w:hAnsi="Calibri"/>
              <w:sz w:val="22"/>
              <w:szCs w:val="22"/>
              <w:lang w:val="fr-FR" w:eastAsia="en-US"/>
            </w:rPr>
            <w:tab/>
          </w:r>
          <w:r>
            <w:rPr>
              <w:lang w:val="fr-FR" w:eastAsia="en-US"/>
            </w:rPr>
            <w:t>Attribute constraints</w:t>
            <w:tab/>
          </w:r>
          <w:hyperlink w:anchor="__RefHeading___Toc406430925">
            <w:r>
              <w:rPr>
                <w:rStyle w:val="IndexLink"/>
                <w:lang w:val="fr-FR" w:eastAsia="en-US"/>
              </w:rPr>
              <w:t>30</w:t>
            </w:r>
          </w:hyperlink>
        </w:p>
        <w:p>
          <w:pPr>
            <w:pStyle w:val="Contents4"/>
            <w:rPr>
              <w:rFonts w:ascii="Calibri" w:hAnsi="Calibri" w:cs="Calibri"/>
              <w:sz w:val="22"/>
              <w:szCs w:val="22"/>
              <w:lang w:val="fr-FR" w:eastAsia="en-US"/>
            </w:rPr>
          </w:pPr>
          <w:r>
            <w:rPr>
              <w:lang w:val="fr-FR" w:eastAsia="en-US"/>
            </w:rPr>
            <w:t>4.3.31.4</w:t>
          </w:r>
          <w:r>
            <w:rPr>
              <w:rFonts w:cs="Calibri" w:ascii="Calibri" w:hAnsi="Calibri"/>
              <w:sz w:val="22"/>
              <w:szCs w:val="22"/>
              <w:lang w:val="fr-FR" w:eastAsia="en-US"/>
            </w:rPr>
            <w:tab/>
          </w:r>
          <w:r>
            <w:rPr>
              <w:lang w:val="fr-FR" w:eastAsia="en-US"/>
            </w:rPr>
            <w:t>Notifications</w:t>
            <w:tab/>
          </w:r>
          <w:hyperlink w:anchor="__RefHeading___Toc406430926">
            <w:r>
              <w:rPr>
                <w:rStyle w:val="IndexLink"/>
                <w:lang w:val="fr-FR" w:eastAsia="en-US"/>
              </w:rPr>
              <w:t>30</w:t>
            </w:r>
          </w:hyperlink>
        </w:p>
        <w:p>
          <w:pPr>
            <w:pStyle w:val="Contents3"/>
            <w:rPr>
              <w:rFonts w:ascii="Calibri" w:hAnsi="Calibri" w:cs="Calibri"/>
              <w:sz w:val="22"/>
              <w:szCs w:val="22"/>
              <w:lang w:val="fr-FR" w:eastAsia="en-US"/>
            </w:rPr>
          </w:pPr>
          <w:r>
            <w:rPr>
              <w:lang w:val="fr-FR" w:eastAsia="en-US"/>
            </w:rPr>
            <w:t>4.3.32</w:t>
          </w:r>
          <w:r>
            <w:rPr>
              <w:rFonts w:cs="Calibri" w:ascii="Calibri" w:hAnsi="Calibri"/>
              <w:sz w:val="22"/>
              <w:szCs w:val="22"/>
              <w:lang w:val="fr-FR" w:eastAsia="en-US"/>
            </w:rPr>
            <w:tab/>
          </w:r>
          <w:r>
            <w:rPr>
              <w:rFonts w:cs="Courier New" w:ascii="Courier New" w:hAnsi="Courier New"/>
              <w:bCs/>
              <w:lang w:val="fr-FR" w:eastAsia="en-US"/>
            </w:rPr>
            <w:t>Link_BmSc_Ggsn</w:t>
          </w:r>
          <w:r>
            <w:rPr>
              <w:lang w:val="fr-FR" w:eastAsia="en-US"/>
            </w:rPr>
            <w:tab/>
          </w:r>
          <w:hyperlink w:anchor="__RefHeading___Toc406430927">
            <w:r>
              <w:rPr>
                <w:rStyle w:val="IndexLink"/>
                <w:lang w:val="fr-FR" w:eastAsia="en-US"/>
              </w:rPr>
              <w:t>30</w:t>
            </w:r>
          </w:hyperlink>
        </w:p>
        <w:p>
          <w:pPr>
            <w:pStyle w:val="Contents4"/>
            <w:rPr>
              <w:rFonts w:ascii="Calibri" w:hAnsi="Calibri" w:cs="Calibri"/>
              <w:sz w:val="22"/>
              <w:szCs w:val="22"/>
              <w:lang w:val="fr-FR" w:eastAsia="en-US"/>
            </w:rPr>
          </w:pPr>
          <w:r>
            <w:rPr>
              <w:lang w:val="fr-FR" w:eastAsia="en-US"/>
            </w:rPr>
            <w:t>4.3.32.1</w:t>
          </w:r>
          <w:r>
            <w:rPr>
              <w:rFonts w:cs="Calibri" w:ascii="Calibri" w:hAnsi="Calibri"/>
              <w:sz w:val="22"/>
              <w:szCs w:val="22"/>
              <w:lang w:val="fr-FR" w:eastAsia="en-US"/>
            </w:rPr>
            <w:tab/>
          </w:r>
          <w:r>
            <w:rPr>
              <w:lang w:val="fr-FR" w:eastAsia="en-US"/>
            </w:rPr>
            <w:t>Definitions</w:t>
            <w:tab/>
          </w:r>
          <w:hyperlink w:anchor="__RefHeading___Toc406430928">
            <w:r>
              <w:rPr>
                <w:rStyle w:val="IndexLink"/>
                <w:lang w:val="fr-FR" w:eastAsia="en-US"/>
              </w:rPr>
              <w:t>30</w:t>
            </w:r>
          </w:hyperlink>
        </w:p>
        <w:p>
          <w:pPr>
            <w:pStyle w:val="Contents4"/>
            <w:rPr>
              <w:rFonts w:ascii="Calibri" w:hAnsi="Calibri" w:cs="Calibri"/>
              <w:sz w:val="22"/>
              <w:szCs w:val="22"/>
              <w:lang w:val="fr-FR" w:eastAsia="en-US"/>
            </w:rPr>
          </w:pPr>
          <w:r>
            <w:rPr>
              <w:lang w:val="fr-FR" w:eastAsia="en-US"/>
            </w:rPr>
            <w:t>4.3.32.2</w:t>
          </w:r>
          <w:r>
            <w:rPr>
              <w:rFonts w:cs="Calibri" w:ascii="Calibri" w:hAnsi="Calibri"/>
              <w:sz w:val="22"/>
              <w:szCs w:val="22"/>
              <w:lang w:val="fr-FR" w:eastAsia="en-US"/>
            </w:rPr>
            <w:tab/>
          </w:r>
          <w:r>
            <w:rPr>
              <w:lang w:val="fr-FR" w:eastAsia="en-US"/>
            </w:rPr>
            <w:t>Attributes</w:t>
            <w:tab/>
          </w:r>
          <w:hyperlink w:anchor="__RefHeading___Toc406430929">
            <w:r>
              <w:rPr>
                <w:rStyle w:val="IndexLink"/>
                <w:lang w:val="fr-FR" w:eastAsia="en-US"/>
              </w:rPr>
              <w:t>30</w:t>
            </w:r>
          </w:hyperlink>
        </w:p>
        <w:p>
          <w:pPr>
            <w:pStyle w:val="Contents4"/>
            <w:rPr>
              <w:rFonts w:ascii="Calibri" w:hAnsi="Calibri" w:cs="Calibri"/>
              <w:sz w:val="22"/>
              <w:szCs w:val="22"/>
              <w:lang w:val="fr-FR" w:eastAsia="en-US"/>
            </w:rPr>
          </w:pPr>
          <w:r>
            <w:rPr>
              <w:lang w:val="fr-FR" w:eastAsia="en-US"/>
            </w:rPr>
            <w:t>4.3.32.3</w:t>
          </w:r>
          <w:r>
            <w:rPr>
              <w:rFonts w:cs="Calibri" w:ascii="Calibri" w:hAnsi="Calibri"/>
              <w:sz w:val="22"/>
              <w:szCs w:val="22"/>
              <w:lang w:val="fr-FR" w:eastAsia="en-US"/>
            </w:rPr>
            <w:tab/>
          </w:r>
          <w:r>
            <w:rPr>
              <w:lang w:val="fr-FR" w:eastAsia="en-US"/>
            </w:rPr>
            <w:t>Attribute constraints</w:t>
            <w:tab/>
          </w:r>
          <w:hyperlink w:anchor="__RefHeading___Toc406430930">
            <w:r>
              <w:rPr>
                <w:rStyle w:val="IndexLink"/>
                <w:lang w:val="fr-FR" w:eastAsia="en-US"/>
              </w:rPr>
              <w:t>30</w:t>
            </w:r>
          </w:hyperlink>
        </w:p>
        <w:p>
          <w:pPr>
            <w:pStyle w:val="Contents4"/>
            <w:rPr>
              <w:rFonts w:ascii="Calibri" w:hAnsi="Calibri" w:cs="Calibri"/>
              <w:sz w:val="22"/>
              <w:szCs w:val="22"/>
              <w:lang w:val="fr-FR" w:eastAsia="en-US"/>
            </w:rPr>
          </w:pPr>
          <w:r>
            <w:rPr>
              <w:lang w:val="fr-FR" w:eastAsia="en-US"/>
            </w:rPr>
            <w:t>4.3.32.4</w:t>
          </w:r>
          <w:r>
            <w:rPr>
              <w:rFonts w:cs="Calibri" w:ascii="Calibri" w:hAnsi="Calibri"/>
              <w:sz w:val="22"/>
              <w:szCs w:val="22"/>
              <w:lang w:val="fr-FR" w:eastAsia="en-US"/>
            </w:rPr>
            <w:tab/>
          </w:r>
          <w:r>
            <w:rPr>
              <w:lang w:val="fr-FR" w:eastAsia="en-US"/>
            </w:rPr>
            <w:t>Notifications</w:t>
            <w:tab/>
          </w:r>
          <w:hyperlink w:anchor="__RefHeading___Toc406430931">
            <w:r>
              <w:rPr>
                <w:rStyle w:val="IndexLink"/>
                <w:lang w:val="fr-FR" w:eastAsia="en-US"/>
              </w:rPr>
              <w:t>30</w:t>
            </w:r>
          </w:hyperlink>
        </w:p>
        <w:p>
          <w:pPr>
            <w:pStyle w:val="Contents3"/>
            <w:rPr>
              <w:rFonts w:ascii="Calibri" w:hAnsi="Calibri" w:cs="Calibri"/>
              <w:sz w:val="22"/>
              <w:szCs w:val="22"/>
              <w:lang w:val="en-US" w:eastAsia="en-US"/>
            </w:rPr>
          </w:pPr>
          <w:r>
            <w:rPr/>
            <w:t>4.3.33</w:t>
          </w:r>
          <w:r>
            <w:rPr>
              <w:rFonts w:cs="Calibri" w:ascii="Calibri" w:hAnsi="Calibri"/>
              <w:sz w:val="22"/>
              <w:szCs w:val="22"/>
              <w:lang w:val="en-US" w:eastAsia="en-US"/>
            </w:rPr>
            <w:tab/>
          </w:r>
          <w:r>
            <w:rPr>
              <w:rFonts w:cs="Courier New" w:ascii="Courier New" w:hAnsi="Courier New"/>
              <w:bCs/>
            </w:rPr>
            <w:t>Link_Ggsn_Sgsn</w:t>
          </w:r>
          <w:r>
            <w:rPr/>
            <w:tab/>
          </w:r>
          <w:hyperlink w:anchor="__RefHeading___Toc406430932">
            <w:r>
              <w:rPr>
                <w:rStyle w:val="IndexLink"/>
              </w:rPr>
              <w:t>31</w:t>
            </w:r>
          </w:hyperlink>
        </w:p>
        <w:p>
          <w:pPr>
            <w:pStyle w:val="Contents4"/>
            <w:rPr>
              <w:rFonts w:ascii="Calibri" w:hAnsi="Calibri" w:cs="Calibri"/>
              <w:sz w:val="22"/>
              <w:szCs w:val="22"/>
              <w:lang w:val="en-US" w:eastAsia="en-US"/>
            </w:rPr>
          </w:pPr>
          <w:r>
            <w:rPr/>
            <w:t>4.3.33.1</w:t>
          </w:r>
          <w:r>
            <w:rPr>
              <w:rFonts w:cs="Calibri" w:ascii="Calibri" w:hAnsi="Calibri"/>
              <w:sz w:val="22"/>
              <w:szCs w:val="22"/>
              <w:lang w:val="en-US" w:eastAsia="en-US"/>
            </w:rPr>
            <w:tab/>
          </w:r>
          <w:r>
            <w:rPr/>
            <w:t>Definitions</w:t>
            <w:tab/>
          </w:r>
          <w:hyperlink w:anchor="__RefHeading___Toc406430933">
            <w:r>
              <w:rPr>
                <w:rStyle w:val="IndexLink"/>
              </w:rPr>
              <w:t>31</w:t>
            </w:r>
          </w:hyperlink>
        </w:p>
        <w:p>
          <w:pPr>
            <w:pStyle w:val="Contents4"/>
            <w:rPr>
              <w:rFonts w:ascii="Calibri" w:hAnsi="Calibri" w:cs="Calibri"/>
              <w:sz w:val="22"/>
              <w:szCs w:val="22"/>
              <w:lang w:val="en-US" w:eastAsia="en-US"/>
            </w:rPr>
          </w:pPr>
          <w:r>
            <w:rPr/>
            <w:t>4.3.33.2</w:t>
          </w:r>
          <w:r>
            <w:rPr>
              <w:rFonts w:cs="Calibri" w:ascii="Calibri" w:hAnsi="Calibri"/>
              <w:sz w:val="22"/>
              <w:szCs w:val="22"/>
            </w:rPr>
            <w:tab/>
          </w:r>
          <w:r>
            <w:rPr>
              <w:lang w:val="en-US" w:eastAsia="en-US"/>
            </w:rPr>
            <w:t>Attributes</w:t>
          </w:r>
          <w:r>
            <w:rPr/>
            <w:tab/>
          </w:r>
          <w:hyperlink w:anchor="__RefHeading___Toc406430934">
            <w:r>
              <w:rPr>
                <w:rStyle w:val="IndexLink"/>
              </w:rPr>
              <w:t>31</w:t>
            </w:r>
          </w:hyperlink>
        </w:p>
        <w:p>
          <w:pPr>
            <w:pStyle w:val="Contents4"/>
            <w:rPr>
              <w:rFonts w:ascii="Calibri" w:hAnsi="Calibri" w:cs="Calibri"/>
              <w:sz w:val="22"/>
              <w:szCs w:val="22"/>
              <w:lang w:val="fr-FR" w:eastAsia="en-US"/>
            </w:rPr>
          </w:pPr>
          <w:r>
            <w:rPr>
              <w:lang w:val="fr-FR" w:eastAsia="en-US"/>
            </w:rPr>
            <w:t>4.3.33.3</w:t>
          </w:r>
          <w:r>
            <w:rPr>
              <w:rFonts w:cs="Calibri" w:ascii="Calibri" w:hAnsi="Calibri"/>
              <w:sz w:val="22"/>
              <w:szCs w:val="22"/>
              <w:lang w:val="fr-FR" w:eastAsia="en-US"/>
            </w:rPr>
            <w:tab/>
          </w:r>
          <w:r>
            <w:rPr>
              <w:lang w:val="fr-FR" w:eastAsia="en-US"/>
            </w:rPr>
            <w:t>Attribute constraints</w:t>
            <w:tab/>
          </w:r>
          <w:hyperlink w:anchor="__RefHeading___Toc406430935">
            <w:r>
              <w:rPr>
                <w:rStyle w:val="IndexLink"/>
                <w:lang w:val="fr-FR" w:eastAsia="en-US"/>
              </w:rPr>
              <w:t>31</w:t>
            </w:r>
          </w:hyperlink>
        </w:p>
        <w:p>
          <w:pPr>
            <w:pStyle w:val="Contents4"/>
            <w:rPr>
              <w:rFonts w:ascii="Calibri" w:hAnsi="Calibri" w:cs="Calibri"/>
              <w:sz w:val="22"/>
              <w:szCs w:val="22"/>
              <w:lang w:val="fr-FR" w:eastAsia="en-US"/>
            </w:rPr>
          </w:pPr>
          <w:r>
            <w:rPr>
              <w:lang w:val="fr-FR" w:eastAsia="en-US"/>
            </w:rPr>
            <w:t>4.3.33.4</w:t>
          </w:r>
          <w:r>
            <w:rPr>
              <w:rFonts w:cs="Calibri" w:ascii="Calibri" w:hAnsi="Calibri"/>
              <w:sz w:val="22"/>
              <w:szCs w:val="22"/>
              <w:lang w:val="fr-FR" w:eastAsia="en-US"/>
            </w:rPr>
            <w:tab/>
          </w:r>
          <w:r>
            <w:rPr>
              <w:lang w:val="fr-FR" w:eastAsia="en-US"/>
            </w:rPr>
            <w:t>Notifications</w:t>
            <w:tab/>
          </w:r>
          <w:hyperlink w:anchor="__RefHeading___Toc406430936">
            <w:r>
              <w:rPr>
                <w:rStyle w:val="IndexLink"/>
                <w:lang w:val="fr-FR" w:eastAsia="en-US"/>
              </w:rPr>
              <w:t>31</w:t>
            </w:r>
          </w:hyperlink>
        </w:p>
        <w:p>
          <w:pPr>
            <w:pStyle w:val="Contents3"/>
            <w:rPr>
              <w:rFonts w:ascii="Calibri" w:hAnsi="Calibri" w:cs="Calibri"/>
              <w:sz w:val="22"/>
              <w:szCs w:val="22"/>
              <w:lang w:val="fr-FR" w:eastAsia="en-US"/>
            </w:rPr>
          </w:pPr>
          <w:r>
            <w:rPr>
              <w:lang w:val="fr-FR" w:eastAsia="en-US"/>
            </w:rPr>
            <w:t>4.3.34</w:t>
          </w:r>
          <w:r>
            <w:rPr>
              <w:rFonts w:cs="Calibri" w:ascii="Calibri" w:hAnsi="Calibri"/>
              <w:sz w:val="22"/>
              <w:szCs w:val="22"/>
              <w:lang w:val="fr-FR" w:eastAsia="en-US"/>
            </w:rPr>
            <w:tab/>
          </w:r>
          <w:r>
            <w:rPr>
              <w:rFonts w:cs="Courier New" w:ascii="Courier New" w:hAnsi="Courier New"/>
              <w:lang w:val="fr-FR" w:eastAsia="en-US"/>
            </w:rPr>
            <w:t>CircuitEndPointSubgroup</w:t>
          </w:r>
          <w:r>
            <w:rPr>
              <w:lang w:val="fr-FR" w:eastAsia="en-US"/>
            </w:rPr>
            <w:tab/>
          </w:r>
          <w:hyperlink w:anchor="__RefHeading___Toc406430937">
            <w:r>
              <w:rPr>
                <w:rStyle w:val="IndexLink"/>
                <w:lang w:val="fr-FR" w:eastAsia="en-US"/>
              </w:rPr>
              <w:t>31</w:t>
            </w:r>
          </w:hyperlink>
        </w:p>
        <w:p>
          <w:pPr>
            <w:pStyle w:val="Contents4"/>
            <w:rPr>
              <w:rFonts w:ascii="Calibri" w:hAnsi="Calibri" w:cs="Calibri"/>
              <w:sz w:val="22"/>
              <w:szCs w:val="22"/>
              <w:lang w:val="fr-FR" w:eastAsia="en-US"/>
            </w:rPr>
          </w:pPr>
          <w:r>
            <w:rPr>
              <w:lang w:val="fr-FR" w:eastAsia="en-US"/>
            </w:rPr>
            <w:t>4.3.34.1</w:t>
          </w:r>
          <w:r>
            <w:rPr>
              <w:rFonts w:cs="Calibri" w:ascii="Calibri" w:hAnsi="Calibri"/>
              <w:sz w:val="22"/>
              <w:szCs w:val="22"/>
              <w:lang w:val="fr-FR" w:eastAsia="en-US"/>
            </w:rPr>
            <w:tab/>
          </w:r>
          <w:r>
            <w:rPr>
              <w:lang w:val="fr-FR" w:eastAsia="en-US"/>
            </w:rPr>
            <w:t>Definitions</w:t>
            <w:tab/>
          </w:r>
          <w:hyperlink w:anchor="__RefHeading___Toc406430938">
            <w:r>
              <w:rPr>
                <w:rStyle w:val="IndexLink"/>
                <w:lang w:val="fr-FR" w:eastAsia="en-US"/>
              </w:rPr>
              <w:t>31</w:t>
            </w:r>
          </w:hyperlink>
        </w:p>
        <w:p>
          <w:pPr>
            <w:pStyle w:val="Contents4"/>
            <w:rPr>
              <w:rFonts w:ascii="Calibri" w:hAnsi="Calibri" w:cs="Calibri"/>
              <w:sz w:val="22"/>
              <w:szCs w:val="22"/>
              <w:lang w:val="fr-FR" w:eastAsia="en-US"/>
            </w:rPr>
          </w:pPr>
          <w:r>
            <w:rPr>
              <w:lang w:val="fr-FR" w:eastAsia="en-US"/>
            </w:rPr>
            <w:t>4.3.34.2</w:t>
          </w:r>
          <w:r>
            <w:rPr>
              <w:rFonts w:cs="Calibri" w:ascii="Calibri" w:hAnsi="Calibri"/>
              <w:sz w:val="22"/>
              <w:szCs w:val="22"/>
              <w:lang w:val="fr-FR" w:eastAsia="en-US"/>
            </w:rPr>
            <w:tab/>
          </w:r>
          <w:r>
            <w:rPr>
              <w:lang w:val="fr-FR" w:eastAsia="en-US"/>
            </w:rPr>
            <w:t>Attributes</w:t>
            <w:tab/>
          </w:r>
          <w:hyperlink w:anchor="__RefHeading___Toc406430939">
            <w:r>
              <w:rPr>
                <w:rStyle w:val="IndexLink"/>
                <w:lang w:val="fr-FR" w:eastAsia="en-US"/>
              </w:rPr>
              <w:t>31</w:t>
            </w:r>
          </w:hyperlink>
        </w:p>
        <w:p>
          <w:pPr>
            <w:pStyle w:val="Contents4"/>
            <w:rPr>
              <w:rFonts w:ascii="Calibri" w:hAnsi="Calibri" w:cs="Calibri"/>
              <w:sz w:val="22"/>
              <w:szCs w:val="22"/>
              <w:lang w:val="fr-FR" w:eastAsia="en-US"/>
            </w:rPr>
          </w:pPr>
          <w:r>
            <w:rPr>
              <w:lang w:val="fr-FR" w:eastAsia="en-US"/>
            </w:rPr>
            <w:t>4.3.34.3</w:t>
          </w:r>
          <w:r>
            <w:rPr>
              <w:rFonts w:cs="Calibri" w:ascii="Calibri" w:hAnsi="Calibri"/>
              <w:sz w:val="22"/>
              <w:szCs w:val="22"/>
              <w:lang w:val="fr-FR" w:eastAsia="en-US"/>
            </w:rPr>
            <w:tab/>
          </w:r>
          <w:r>
            <w:rPr>
              <w:lang w:val="fr-FR" w:eastAsia="en-US"/>
            </w:rPr>
            <w:t>Attribute constraints</w:t>
            <w:tab/>
          </w:r>
          <w:hyperlink w:anchor="__RefHeading___Toc406430940">
            <w:r>
              <w:rPr>
                <w:rStyle w:val="IndexLink"/>
                <w:lang w:val="fr-FR" w:eastAsia="en-US"/>
              </w:rPr>
              <w:t>31</w:t>
            </w:r>
          </w:hyperlink>
        </w:p>
        <w:p>
          <w:pPr>
            <w:pStyle w:val="Contents4"/>
            <w:rPr>
              <w:rFonts w:ascii="Calibri" w:hAnsi="Calibri" w:cs="Calibri"/>
              <w:sz w:val="22"/>
              <w:szCs w:val="22"/>
              <w:lang w:val="fr-FR" w:eastAsia="en-US"/>
            </w:rPr>
          </w:pPr>
          <w:r>
            <w:rPr>
              <w:lang w:val="fr-FR" w:eastAsia="en-US"/>
            </w:rPr>
            <w:t>4.3.34.4</w:t>
          </w:r>
          <w:r>
            <w:rPr>
              <w:rFonts w:cs="Calibri" w:ascii="Calibri" w:hAnsi="Calibri"/>
              <w:sz w:val="22"/>
              <w:szCs w:val="22"/>
              <w:lang w:val="fr-FR" w:eastAsia="en-US"/>
            </w:rPr>
            <w:tab/>
          </w:r>
          <w:r>
            <w:rPr>
              <w:lang w:val="fr-FR" w:eastAsia="en-US"/>
            </w:rPr>
            <w:t>Notifications</w:t>
            <w:tab/>
          </w:r>
          <w:hyperlink w:anchor="__RefHeading___Toc406430941">
            <w:r>
              <w:rPr>
                <w:rStyle w:val="IndexLink"/>
                <w:lang w:val="fr-FR" w:eastAsia="en-US"/>
              </w:rPr>
              <w:t>31</w:t>
            </w:r>
          </w:hyperlink>
        </w:p>
        <w:p>
          <w:pPr>
            <w:pStyle w:val="Contents3"/>
            <w:rPr>
              <w:rFonts w:ascii="Calibri" w:hAnsi="Calibri" w:cs="Calibri"/>
              <w:sz w:val="22"/>
              <w:szCs w:val="22"/>
              <w:lang w:val="fr-FR" w:eastAsia="en-US"/>
            </w:rPr>
          </w:pPr>
          <w:r>
            <w:rPr>
              <w:lang w:val="fr-FR" w:eastAsia="en-US"/>
            </w:rPr>
            <w:t>4.3.35</w:t>
          </w:r>
          <w:r>
            <w:rPr>
              <w:rFonts w:cs="Calibri" w:ascii="Calibri" w:hAnsi="Calibri"/>
              <w:sz w:val="22"/>
              <w:szCs w:val="22"/>
              <w:lang w:val="fr-FR" w:eastAsia="en-US"/>
            </w:rPr>
            <w:tab/>
          </w:r>
          <w:r>
            <w:rPr>
              <w:rFonts w:cs="Courier New" w:ascii="Courier New" w:hAnsi="Courier New"/>
              <w:lang w:val="fr-FR" w:eastAsia="en-US"/>
            </w:rPr>
            <w:t>MscPool</w:t>
          </w:r>
          <w:r>
            <w:rPr>
              <w:lang w:val="fr-FR" w:eastAsia="en-US"/>
            </w:rPr>
            <w:tab/>
          </w:r>
          <w:hyperlink w:anchor="__RefHeading___Toc406430942">
            <w:r>
              <w:rPr>
                <w:rStyle w:val="IndexLink"/>
                <w:lang w:val="fr-FR" w:eastAsia="en-US"/>
              </w:rPr>
              <w:t>31</w:t>
            </w:r>
          </w:hyperlink>
        </w:p>
        <w:p>
          <w:pPr>
            <w:pStyle w:val="Contents4"/>
            <w:rPr>
              <w:rFonts w:ascii="Calibri" w:hAnsi="Calibri" w:cs="Calibri"/>
              <w:sz w:val="22"/>
              <w:szCs w:val="22"/>
              <w:lang w:val="fr-FR" w:eastAsia="en-US"/>
            </w:rPr>
          </w:pPr>
          <w:r>
            <w:rPr>
              <w:lang w:val="fr-FR" w:eastAsia="en-US"/>
            </w:rPr>
            <w:t>4.3.35.1</w:t>
          </w:r>
          <w:r>
            <w:rPr>
              <w:rFonts w:cs="Calibri" w:ascii="Calibri" w:hAnsi="Calibri"/>
              <w:sz w:val="22"/>
              <w:szCs w:val="22"/>
              <w:lang w:val="fr-FR" w:eastAsia="en-US"/>
            </w:rPr>
            <w:tab/>
          </w:r>
          <w:r>
            <w:rPr>
              <w:lang w:val="fr-FR" w:eastAsia="en-US"/>
            </w:rPr>
            <w:t>Definitions</w:t>
            <w:tab/>
          </w:r>
          <w:hyperlink w:anchor="__RefHeading___Toc406430943">
            <w:r>
              <w:rPr>
                <w:rStyle w:val="IndexLink"/>
                <w:lang w:val="fr-FR" w:eastAsia="en-US"/>
              </w:rPr>
              <w:t>31</w:t>
            </w:r>
          </w:hyperlink>
        </w:p>
        <w:p>
          <w:pPr>
            <w:pStyle w:val="Contents4"/>
            <w:rPr>
              <w:rFonts w:ascii="Calibri" w:hAnsi="Calibri" w:cs="Calibri"/>
              <w:sz w:val="22"/>
              <w:szCs w:val="22"/>
              <w:lang w:val="fr-FR" w:eastAsia="en-US"/>
            </w:rPr>
          </w:pPr>
          <w:r>
            <w:rPr>
              <w:lang w:val="fr-FR" w:eastAsia="en-US"/>
            </w:rPr>
            <w:t>4.3.35.2</w:t>
          </w:r>
          <w:r>
            <w:rPr>
              <w:rFonts w:cs="Calibri" w:ascii="Calibri" w:hAnsi="Calibri"/>
              <w:sz w:val="22"/>
              <w:szCs w:val="22"/>
              <w:lang w:val="fr-FR" w:eastAsia="en-US"/>
            </w:rPr>
            <w:tab/>
          </w:r>
          <w:r>
            <w:rPr>
              <w:lang w:val="fr-FR" w:eastAsia="en-US"/>
            </w:rPr>
            <w:t>Attributes</w:t>
            <w:tab/>
          </w:r>
          <w:hyperlink w:anchor="__RefHeading___Toc406430944">
            <w:r>
              <w:rPr>
                <w:rStyle w:val="IndexLink"/>
                <w:lang w:val="fr-FR" w:eastAsia="en-US"/>
              </w:rPr>
              <w:t>31</w:t>
            </w:r>
          </w:hyperlink>
        </w:p>
        <w:p>
          <w:pPr>
            <w:pStyle w:val="Contents4"/>
            <w:rPr>
              <w:rFonts w:ascii="Calibri" w:hAnsi="Calibri" w:cs="Calibri"/>
              <w:sz w:val="22"/>
              <w:szCs w:val="22"/>
              <w:lang w:val="fr-FR" w:eastAsia="en-US"/>
            </w:rPr>
          </w:pPr>
          <w:r>
            <w:rPr>
              <w:lang w:val="fr-FR" w:eastAsia="en-US"/>
            </w:rPr>
            <w:t>4.3.35.3</w:t>
          </w:r>
          <w:r>
            <w:rPr>
              <w:rFonts w:cs="Calibri" w:ascii="Calibri" w:hAnsi="Calibri"/>
              <w:sz w:val="22"/>
              <w:szCs w:val="22"/>
              <w:lang w:val="fr-FR" w:eastAsia="en-US"/>
            </w:rPr>
            <w:tab/>
          </w:r>
          <w:r>
            <w:rPr>
              <w:lang w:val="fr-FR" w:eastAsia="en-US"/>
            </w:rPr>
            <w:t>Attribute constraints</w:t>
            <w:tab/>
          </w:r>
          <w:hyperlink w:anchor="__RefHeading___Toc406430945">
            <w:r>
              <w:rPr>
                <w:rStyle w:val="IndexLink"/>
                <w:lang w:val="fr-FR" w:eastAsia="en-US"/>
              </w:rPr>
              <w:t>31</w:t>
            </w:r>
          </w:hyperlink>
        </w:p>
        <w:p>
          <w:pPr>
            <w:pStyle w:val="Contents4"/>
            <w:rPr>
              <w:rFonts w:ascii="Calibri" w:hAnsi="Calibri" w:cs="Calibri"/>
              <w:sz w:val="22"/>
              <w:szCs w:val="22"/>
              <w:lang w:val="fr-FR" w:eastAsia="en-US"/>
            </w:rPr>
          </w:pPr>
          <w:r>
            <w:rPr>
              <w:lang w:val="fr-FR" w:eastAsia="en-US"/>
            </w:rPr>
            <w:t>4.3.35.4</w:t>
          </w:r>
          <w:r>
            <w:rPr>
              <w:rFonts w:cs="Calibri" w:ascii="Calibri" w:hAnsi="Calibri"/>
              <w:sz w:val="22"/>
              <w:szCs w:val="22"/>
              <w:lang w:val="fr-FR" w:eastAsia="en-US"/>
            </w:rPr>
            <w:tab/>
          </w:r>
          <w:r>
            <w:rPr>
              <w:lang w:val="fr-FR" w:eastAsia="en-US"/>
            </w:rPr>
            <w:t>Notifications</w:t>
            <w:tab/>
          </w:r>
          <w:hyperlink w:anchor="__RefHeading___Toc406430946">
            <w:r>
              <w:rPr>
                <w:rStyle w:val="IndexLink"/>
                <w:lang w:val="fr-FR" w:eastAsia="en-US"/>
              </w:rPr>
              <w:t>32</w:t>
            </w:r>
          </w:hyperlink>
        </w:p>
        <w:p>
          <w:pPr>
            <w:pStyle w:val="Contents3"/>
            <w:rPr>
              <w:rFonts w:ascii="Calibri" w:hAnsi="Calibri" w:cs="Calibri"/>
              <w:sz w:val="22"/>
              <w:szCs w:val="22"/>
              <w:lang w:val="fr-FR" w:eastAsia="en-US"/>
            </w:rPr>
          </w:pPr>
          <w:r>
            <w:rPr>
              <w:lang w:val="fr-FR" w:eastAsia="en-US"/>
            </w:rPr>
            <w:t>4.3.36</w:t>
          </w:r>
          <w:r>
            <w:rPr>
              <w:rFonts w:cs="Calibri" w:ascii="Calibri" w:hAnsi="Calibri"/>
              <w:sz w:val="22"/>
              <w:szCs w:val="22"/>
              <w:lang w:val="fr-FR" w:eastAsia="en-US"/>
            </w:rPr>
            <w:tab/>
          </w:r>
          <w:r>
            <w:rPr>
              <w:rFonts w:cs="Courier New" w:ascii="Courier New" w:hAnsi="Courier New"/>
              <w:lang w:val="fr-FR" w:eastAsia="en-US"/>
            </w:rPr>
            <w:t>MscPoolArea</w:t>
          </w:r>
          <w:r>
            <w:rPr>
              <w:lang w:val="fr-FR" w:eastAsia="en-US"/>
            </w:rPr>
            <w:tab/>
          </w:r>
          <w:hyperlink w:anchor="__RefHeading___Toc406430947">
            <w:r>
              <w:rPr>
                <w:rStyle w:val="IndexLink"/>
                <w:lang w:val="fr-FR" w:eastAsia="en-US"/>
              </w:rPr>
              <w:t>32</w:t>
            </w:r>
          </w:hyperlink>
        </w:p>
        <w:p>
          <w:pPr>
            <w:pStyle w:val="Contents4"/>
            <w:rPr>
              <w:rFonts w:ascii="Calibri" w:hAnsi="Calibri" w:cs="Calibri"/>
              <w:sz w:val="22"/>
              <w:szCs w:val="22"/>
              <w:lang w:val="fr-FR" w:eastAsia="en-US"/>
            </w:rPr>
          </w:pPr>
          <w:r>
            <w:rPr>
              <w:lang w:val="fr-FR" w:eastAsia="en-US"/>
            </w:rPr>
            <w:t>4.3.36.1</w:t>
          </w:r>
          <w:r>
            <w:rPr>
              <w:rFonts w:cs="Calibri" w:ascii="Calibri" w:hAnsi="Calibri"/>
              <w:sz w:val="22"/>
              <w:szCs w:val="22"/>
              <w:lang w:val="fr-FR" w:eastAsia="en-US"/>
            </w:rPr>
            <w:tab/>
          </w:r>
          <w:r>
            <w:rPr>
              <w:lang w:val="fr-FR" w:eastAsia="en-US"/>
            </w:rPr>
            <w:t>Definitions</w:t>
            <w:tab/>
          </w:r>
          <w:hyperlink w:anchor="__RefHeading___Toc406430948">
            <w:r>
              <w:rPr>
                <w:rStyle w:val="IndexLink"/>
                <w:lang w:val="fr-FR" w:eastAsia="en-US"/>
              </w:rPr>
              <w:t>32</w:t>
            </w:r>
          </w:hyperlink>
        </w:p>
        <w:p>
          <w:pPr>
            <w:pStyle w:val="Contents4"/>
            <w:rPr>
              <w:rFonts w:ascii="Calibri" w:hAnsi="Calibri" w:cs="Calibri"/>
              <w:sz w:val="22"/>
              <w:szCs w:val="22"/>
              <w:lang w:val="fr-FR" w:eastAsia="en-US"/>
            </w:rPr>
          </w:pPr>
          <w:r>
            <w:rPr>
              <w:lang w:val="fr-FR" w:eastAsia="en-US"/>
            </w:rPr>
            <w:t>4.3.36.2</w:t>
          </w:r>
          <w:r>
            <w:rPr>
              <w:rFonts w:cs="Calibri" w:ascii="Calibri" w:hAnsi="Calibri"/>
              <w:sz w:val="22"/>
              <w:szCs w:val="22"/>
              <w:lang w:val="fr-FR" w:eastAsia="en-US"/>
            </w:rPr>
            <w:tab/>
          </w:r>
          <w:r>
            <w:rPr>
              <w:lang w:val="fr-FR" w:eastAsia="en-US"/>
            </w:rPr>
            <w:t>Attributes</w:t>
            <w:tab/>
          </w:r>
          <w:hyperlink w:anchor="__RefHeading___Toc406430949">
            <w:r>
              <w:rPr>
                <w:rStyle w:val="IndexLink"/>
                <w:lang w:val="fr-FR" w:eastAsia="en-US"/>
              </w:rPr>
              <w:t>32</w:t>
            </w:r>
          </w:hyperlink>
        </w:p>
        <w:p>
          <w:pPr>
            <w:pStyle w:val="Contents4"/>
            <w:rPr>
              <w:rFonts w:ascii="Calibri" w:hAnsi="Calibri" w:cs="Calibri"/>
              <w:sz w:val="22"/>
              <w:szCs w:val="22"/>
              <w:lang w:val="fr-FR" w:eastAsia="en-US"/>
            </w:rPr>
          </w:pPr>
          <w:r>
            <w:rPr>
              <w:lang w:val="fr-FR" w:eastAsia="en-US"/>
            </w:rPr>
            <w:t>4.3.36.3</w:t>
          </w:r>
          <w:r>
            <w:rPr>
              <w:rFonts w:cs="Calibri" w:ascii="Calibri" w:hAnsi="Calibri"/>
              <w:sz w:val="22"/>
              <w:szCs w:val="22"/>
              <w:lang w:val="fr-FR" w:eastAsia="en-US"/>
            </w:rPr>
            <w:tab/>
          </w:r>
          <w:r>
            <w:rPr>
              <w:lang w:val="fr-FR" w:eastAsia="en-US"/>
            </w:rPr>
            <w:t>Attribute constraints</w:t>
            <w:tab/>
          </w:r>
          <w:hyperlink w:anchor="__RefHeading___Toc406430950">
            <w:r>
              <w:rPr>
                <w:rStyle w:val="IndexLink"/>
                <w:lang w:val="fr-FR" w:eastAsia="en-US"/>
              </w:rPr>
              <w:t>32</w:t>
            </w:r>
          </w:hyperlink>
        </w:p>
        <w:p>
          <w:pPr>
            <w:pStyle w:val="Contents4"/>
            <w:rPr>
              <w:rFonts w:ascii="Calibri" w:hAnsi="Calibri" w:cs="Calibri"/>
              <w:sz w:val="22"/>
              <w:szCs w:val="22"/>
              <w:lang w:val="fr-FR" w:eastAsia="en-US"/>
            </w:rPr>
          </w:pPr>
          <w:r>
            <w:rPr>
              <w:lang w:val="fr-FR" w:eastAsia="en-US"/>
            </w:rPr>
            <w:t>4.3.36.4</w:t>
          </w:r>
          <w:r>
            <w:rPr>
              <w:rFonts w:cs="Calibri" w:ascii="Calibri" w:hAnsi="Calibri"/>
              <w:sz w:val="22"/>
              <w:szCs w:val="22"/>
              <w:lang w:val="fr-FR" w:eastAsia="en-US"/>
            </w:rPr>
            <w:tab/>
          </w:r>
          <w:r>
            <w:rPr>
              <w:lang w:val="fr-FR" w:eastAsia="en-US"/>
            </w:rPr>
            <w:t>Notifications</w:t>
            <w:tab/>
          </w:r>
          <w:hyperlink w:anchor="__RefHeading___Toc406430951">
            <w:r>
              <w:rPr>
                <w:rStyle w:val="IndexLink"/>
                <w:lang w:val="fr-FR" w:eastAsia="en-US"/>
              </w:rPr>
              <w:t>32</w:t>
            </w:r>
          </w:hyperlink>
        </w:p>
        <w:p>
          <w:pPr>
            <w:pStyle w:val="Contents3"/>
            <w:rPr>
              <w:rFonts w:ascii="Calibri" w:hAnsi="Calibri" w:cs="Calibri"/>
              <w:sz w:val="22"/>
              <w:szCs w:val="22"/>
              <w:lang w:val="fr-FR" w:eastAsia="en-US"/>
            </w:rPr>
          </w:pPr>
          <w:r>
            <w:rPr>
              <w:lang w:val="fr-FR" w:eastAsia="en-US"/>
            </w:rPr>
            <w:t>4.3.37</w:t>
          </w:r>
          <w:r>
            <w:rPr>
              <w:rFonts w:cs="Calibri" w:ascii="Calibri" w:hAnsi="Calibri"/>
              <w:sz w:val="22"/>
              <w:szCs w:val="22"/>
              <w:lang w:val="fr-FR" w:eastAsia="en-US"/>
            </w:rPr>
            <w:tab/>
          </w:r>
          <w:r>
            <w:rPr>
              <w:rFonts w:cs="Courier New" w:ascii="Courier New" w:hAnsi="Courier New"/>
              <w:lang w:val="fr-FR" w:eastAsia="en-US"/>
            </w:rPr>
            <w:t>SgsnPool</w:t>
          </w:r>
          <w:r>
            <w:rPr>
              <w:lang w:val="fr-FR" w:eastAsia="en-US"/>
            </w:rPr>
            <w:tab/>
          </w:r>
          <w:hyperlink w:anchor="__RefHeading___Toc406430952">
            <w:r>
              <w:rPr>
                <w:rStyle w:val="IndexLink"/>
                <w:lang w:val="fr-FR" w:eastAsia="en-US"/>
              </w:rPr>
              <w:t>32</w:t>
            </w:r>
          </w:hyperlink>
        </w:p>
        <w:p>
          <w:pPr>
            <w:pStyle w:val="Contents4"/>
            <w:rPr>
              <w:rFonts w:ascii="Calibri" w:hAnsi="Calibri" w:cs="Calibri"/>
              <w:sz w:val="22"/>
              <w:szCs w:val="22"/>
              <w:lang w:val="fr-FR" w:eastAsia="en-US"/>
            </w:rPr>
          </w:pPr>
          <w:r>
            <w:rPr>
              <w:lang w:val="fr-FR" w:eastAsia="en-US"/>
            </w:rPr>
            <w:t>4.3.37.1</w:t>
          </w:r>
          <w:r>
            <w:rPr>
              <w:rFonts w:cs="Calibri" w:ascii="Calibri" w:hAnsi="Calibri"/>
              <w:sz w:val="22"/>
              <w:szCs w:val="22"/>
              <w:lang w:val="fr-FR" w:eastAsia="en-US"/>
            </w:rPr>
            <w:tab/>
          </w:r>
          <w:r>
            <w:rPr>
              <w:lang w:val="fr-FR" w:eastAsia="en-US"/>
            </w:rPr>
            <w:t>Definitions</w:t>
            <w:tab/>
          </w:r>
          <w:hyperlink w:anchor="__RefHeading___Toc406430953">
            <w:r>
              <w:rPr>
                <w:rStyle w:val="IndexLink"/>
                <w:lang w:val="fr-FR" w:eastAsia="en-US"/>
              </w:rPr>
              <w:t>32</w:t>
            </w:r>
          </w:hyperlink>
        </w:p>
        <w:p>
          <w:pPr>
            <w:pStyle w:val="Contents4"/>
            <w:rPr>
              <w:rFonts w:ascii="Calibri" w:hAnsi="Calibri" w:cs="Calibri"/>
              <w:sz w:val="22"/>
              <w:szCs w:val="22"/>
              <w:lang w:val="fr-FR" w:eastAsia="en-US"/>
            </w:rPr>
          </w:pPr>
          <w:r>
            <w:rPr>
              <w:lang w:val="fr-FR" w:eastAsia="en-US"/>
            </w:rPr>
            <w:t>4.3.37.2</w:t>
          </w:r>
          <w:r>
            <w:rPr>
              <w:rFonts w:cs="Calibri" w:ascii="Calibri" w:hAnsi="Calibri"/>
              <w:sz w:val="22"/>
              <w:szCs w:val="22"/>
              <w:lang w:val="fr-FR" w:eastAsia="en-US"/>
            </w:rPr>
            <w:tab/>
          </w:r>
          <w:r>
            <w:rPr>
              <w:lang w:val="fr-FR" w:eastAsia="en-US"/>
            </w:rPr>
            <w:t>Attributes</w:t>
            <w:tab/>
          </w:r>
          <w:hyperlink w:anchor="__RefHeading___Toc406430954">
            <w:r>
              <w:rPr>
                <w:rStyle w:val="IndexLink"/>
                <w:lang w:val="fr-FR" w:eastAsia="en-US"/>
              </w:rPr>
              <w:t>32</w:t>
            </w:r>
          </w:hyperlink>
        </w:p>
        <w:p>
          <w:pPr>
            <w:pStyle w:val="Contents4"/>
            <w:rPr>
              <w:rFonts w:ascii="Calibri" w:hAnsi="Calibri" w:cs="Calibri"/>
              <w:sz w:val="22"/>
              <w:szCs w:val="22"/>
              <w:lang w:val="fr-FR" w:eastAsia="en-US"/>
            </w:rPr>
          </w:pPr>
          <w:r>
            <w:rPr>
              <w:lang w:val="fr-FR" w:eastAsia="en-US"/>
            </w:rPr>
            <w:t>4.3.37.3</w:t>
          </w:r>
          <w:r>
            <w:rPr>
              <w:rFonts w:cs="Calibri" w:ascii="Calibri" w:hAnsi="Calibri"/>
              <w:sz w:val="22"/>
              <w:szCs w:val="22"/>
              <w:lang w:val="fr-FR" w:eastAsia="en-US"/>
            </w:rPr>
            <w:tab/>
          </w:r>
          <w:r>
            <w:rPr>
              <w:lang w:val="fr-FR" w:eastAsia="en-US"/>
            </w:rPr>
            <w:t>Attribute constraints</w:t>
            <w:tab/>
          </w:r>
          <w:hyperlink w:anchor="__RefHeading___Toc406430955">
            <w:r>
              <w:rPr>
                <w:rStyle w:val="IndexLink"/>
                <w:lang w:val="fr-FR" w:eastAsia="en-US"/>
              </w:rPr>
              <w:t>32</w:t>
            </w:r>
          </w:hyperlink>
        </w:p>
        <w:p>
          <w:pPr>
            <w:pStyle w:val="Contents4"/>
            <w:rPr>
              <w:rFonts w:ascii="Calibri" w:hAnsi="Calibri" w:cs="Calibri"/>
              <w:sz w:val="22"/>
              <w:szCs w:val="22"/>
              <w:lang w:val="fr-FR" w:eastAsia="en-US"/>
            </w:rPr>
          </w:pPr>
          <w:r>
            <w:rPr>
              <w:lang w:val="fr-FR" w:eastAsia="en-US"/>
            </w:rPr>
            <w:t>4.3.37.4</w:t>
          </w:r>
          <w:r>
            <w:rPr>
              <w:rFonts w:cs="Calibri" w:ascii="Calibri" w:hAnsi="Calibri"/>
              <w:sz w:val="22"/>
              <w:szCs w:val="22"/>
              <w:lang w:val="fr-FR" w:eastAsia="en-US"/>
            </w:rPr>
            <w:tab/>
          </w:r>
          <w:r>
            <w:rPr>
              <w:lang w:val="fr-FR" w:eastAsia="en-US"/>
            </w:rPr>
            <w:t>Notifications</w:t>
            <w:tab/>
          </w:r>
          <w:hyperlink w:anchor="__RefHeading___Toc406430956">
            <w:r>
              <w:rPr>
                <w:rStyle w:val="IndexLink"/>
                <w:lang w:val="fr-FR" w:eastAsia="en-US"/>
              </w:rPr>
              <w:t>32</w:t>
            </w:r>
          </w:hyperlink>
        </w:p>
        <w:p>
          <w:pPr>
            <w:pStyle w:val="Contents3"/>
            <w:rPr>
              <w:rFonts w:ascii="Calibri" w:hAnsi="Calibri" w:cs="Calibri"/>
              <w:sz w:val="22"/>
              <w:szCs w:val="22"/>
              <w:lang w:val="fr-FR" w:eastAsia="en-US"/>
            </w:rPr>
          </w:pPr>
          <w:r>
            <w:rPr>
              <w:lang w:val="fr-FR" w:eastAsia="en-US"/>
            </w:rPr>
            <w:t>4.3.38</w:t>
          </w:r>
          <w:r>
            <w:rPr>
              <w:rFonts w:cs="Calibri" w:ascii="Calibri" w:hAnsi="Calibri"/>
              <w:sz w:val="22"/>
              <w:szCs w:val="22"/>
              <w:lang w:val="fr-FR" w:eastAsia="en-US"/>
            </w:rPr>
            <w:tab/>
          </w:r>
          <w:r>
            <w:rPr>
              <w:rFonts w:cs="Courier New" w:ascii="Courier New" w:hAnsi="Courier New"/>
              <w:lang w:val="fr-FR" w:eastAsia="en-US"/>
            </w:rPr>
            <w:t>SgsnPoolArea</w:t>
          </w:r>
          <w:r>
            <w:rPr>
              <w:lang w:val="fr-FR" w:eastAsia="en-US"/>
            </w:rPr>
            <w:tab/>
          </w:r>
          <w:hyperlink w:anchor="__RefHeading___Toc406430957">
            <w:r>
              <w:rPr>
                <w:rStyle w:val="IndexLink"/>
                <w:lang w:val="fr-FR" w:eastAsia="en-US"/>
              </w:rPr>
              <w:t>33</w:t>
            </w:r>
          </w:hyperlink>
        </w:p>
        <w:p>
          <w:pPr>
            <w:pStyle w:val="Contents4"/>
            <w:rPr>
              <w:rFonts w:ascii="Calibri" w:hAnsi="Calibri" w:cs="Calibri"/>
              <w:sz w:val="22"/>
              <w:szCs w:val="22"/>
              <w:lang w:val="fr-FR" w:eastAsia="en-US"/>
            </w:rPr>
          </w:pPr>
          <w:r>
            <w:rPr>
              <w:lang w:val="fr-FR" w:eastAsia="en-US"/>
            </w:rPr>
            <w:t>4.3.38.1</w:t>
          </w:r>
          <w:r>
            <w:rPr>
              <w:rFonts w:cs="Calibri" w:ascii="Calibri" w:hAnsi="Calibri"/>
              <w:sz w:val="22"/>
              <w:szCs w:val="22"/>
              <w:lang w:val="fr-FR" w:eastAsia="en-US"/>
            </w:rPr>
            <w:tab/>
          </w:r>
          <w:r>
            <w:rPr>
              <w:lang w:val="fr-FR" w:eastAsia="en-US"/>
            </w:rPr>
            <w:t>Definitions</w:t>
            <w:tab/>
          </w:r>
          <w:hyperlink w:anchor="__RefHeading___Toc406430958">
            <w:r>
              <w:rPr>
                <w:rStyle w:val="IndexLink"/>
                <w:lang w:val="fr-FR" w:eastAsia="en-US"/>
              </w:rPr>
              <w:t>33</w:t>
            </w:r>
          </w:hyperlink>
        </w:p>
        <w:p>
          <w:pPr>
            <w:pStyle w:val="Contents4"/>
            <w:rPr>
              <w:rFonts w:ascii="Calibri" w:hAnsi="Calibri" w:cs="Calibri"/>
              <w:sz w:val="22"/>
              <w:szCs w:val="22"/>
              <w:lang w:val="fr-FR" w:eastAsia="en-US"/>
            </w:rPr>
          </w:pPr>
          <w:r>
            <w:rPr>
              <w:lang w:val="fr-FR" w:eastAsia="en-US"/>
            </w:rPr>
            <w:t>4.3.38.2</w:t>
          </w:r>
          <w:r>
            <w:rPr>
              <w:rFonts w:cs="Calibri" w:ascii="Calibri" w:hAnsi="Calibri"/>
              <w:sz w:val="22"/>
              <w:szCs w:val="22"/>
              <w:lang w:val="fr-FR" w:eastAsia="en-US"/>
            </w:rPr>
            <w:tab/>
          </w:r>
          <w:r>
            <w:rPr>
              <w:lang w:val="fr-FR" w:eastAsia="en-US"/>
            </w:rPr>
            <w:t>Attributes</w:t>
            <w:tab/>
          </w:r>
          <w:hyperlink w:anchor="__RefHeading___Toc406430959">
            <w:r>
              <w:rPr>
                <w:rStyle w:val="IndexLink"/>
                <w:lang w:val="fr-FR" w:eastAsia="en-US"/>
              </w:rPr>
              <w:t>33</w:t>
            </w:r>
          </w:hyperlink>
        </w:p>
        <w:p>
          <w:pPr>
            <w:pStyle w:val="Contents4"/>
            <w:rPr>
              <w:rFonts w:ascii="Calibri" w:hAnsi="Calibri" w:cs="Calibri"/>
              <w:sz w:val="22"/>
              <w:szCs w:val="22"/>
              <w:lang w:val="fr-FR" w:eastAsia="en-US"/>
            </w:rPr>
          </w:pPr>
          <w:r>
            <w:rPr>
              <w:lang w:val="fr-FR" w:eastAsia="en-US"/>
            </w:rPr>
            <w:t>4.3.38.3</w:t>
          </w:r>
          <w:r>
            <w:rPr>
              <w:rFonts w:cs="Calibri" w:ascii="Calibri" w:hAnsi="Calibri"/>
              <w:sz w:val="22"/>
              <w:szCs w:val="22"/>
              <w:lang w:val="fr-FR" w:eastAsia="en-US"/>
            </w:rPr>
            <w:tab/>
          </w:r>
          <w:r>
            <w:rPr>
              <w:lang w:val="fr-FR" w:eastAsia="en-US"/>
            </w:rPr>
            <w:t>Attribute constraints</w:t>
            <w:tab/>
          </w:r>
          <w:hyperlink w:anchor="__RefHeading___Toc406430960">
            <w:r>
              <w:rPr>
                <w:rStyle w:val="IndexLink"/>
                <w:lang w:val="fr-FR" w:eastAsia="en-US"/>
              </w:rPr>
              <w:t>33</w:t>
            </w:r>
          </w:hyperlink>
        </w:p>
        <w:p>
          <w:pPr>
            <w:pStyle w:val="Contents4"/>
            <w:rPr>
              <w:rFonts w:ascii="Calibri" w:hAnsi="Calibri" w:cs="Calibri"/>
              <w:sz w:val="22"/>
              <w:szCs w:val="22"/>
              <w:lang w:val="fr-FR" w:eastAsia="en-US"/>
            </w:rPr>
          </w:pPr>
          <w:r>
            <w:rPr>
              <w:lang w:val="fr-FR" w:eastAsia="en-US"/>
            </w:rPr>
            <w:t>4.3.38.4</w:t>
          </w:r>
          <w:r>
            <w:rPr>
              <w:rFonts w:cs="Calibri" w:ascii="Calibri" w:hAnsi="Calibri"/>
              <w:sz w:val="22"/>
              <w:szCs w:val="22"/>
              <w:lang w:val="fr-FR" w:eastAsia="en-US"/>
            </w:rPr>
            <w:tab/>
          </w:r>
          <w:r>
            <w:rPr>
              <w:lang w:val="fr-FR" w:eastAsia="en-US"/>
            </w:rPr>
            <w:t>Notifications</w:t>
            <w:tab/>
          </w:r>
          <w:hyperlink w:anchor="__RefHeading___Toc406430961">
            <w:r>
              <w:rPr>
                <w:rStyle w:val="IndexLink"/>
                <w:lang w:val="fr-FR" w:eastAsia="en-US"/>
              </w:rPr>
              <w:t>33</w:t>
            </w:r>
          </w:hyperlink>
        </w:p>
        <w:p>
          <w:pPr>
            <w:pStyle w:val="Contents2"/>
            <w:rPr>
              <w:rFonts w:ascii="Calibri" w:hAnsi="Calibri" w:cs="Calibri"/>
              <w:sz w:val="22"/>
              <w:szCs w:val="22"/>
              <w:lang w:val="fr-FR" w:eastAsia="en-US"/>
            </w:rPr>
          </w:pPr>
          <w:r>
            <w:rPr>
              <w:lang w:val="fr-FR" w:eastAsia="en-US"/>
            </w:rPr>
            <w:t>4.4</w:t>
          </w:r>
          <w:r>
            <w:rPr>
              <w:rFonts w:cs="Calibri" w:ascii="Calibri" w:hAnsi="Calibri"/>
              <w:sz w:val="22"/>
              <w:szCs w:val="22"/>
              <w:lang w:val="fr-FR" w:eastAsia="en-US"/>
            </w:rPr>
            <w:tab/>
          </w:r>
          <w:r>
            <w:rPr>
              <w:lang w:val="fr-FR" w:eastAsia="en-US"/>
            </w:rPr>
            <w:t>Attribute definitions</w:t>
            <w:tab/>
          </w:r>
          <w:hyperlink w:anchor="__RefHeading___Toc406430962">
            <w:r>
              <w:rPr>
                <w:rStyle w:val="IndexLink"/>
                <w:lang w:val="fr-FR" w:eastAsia="en-US"/>
              </w:rPr>
              <w:t>34</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Attribute properties</w:t>
            <w:tab/>
          </w:r>
          <w:hyperlink w:anchor="__RefHeading___Toc406430963">
            <w:r>
              <w:rPr>
                <w:rStyle w:val="IndexLink"/>
              </w:rPr>
              <w:t>34</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Constraints</w:t>
            <w:tab/>
          </w:r>
          <w:hyperlink w:anchor="__RefHeading___Toc406430964">
            <w:r>
              <w:rPr>
                <w:rStyle w:val="IndexLink"/>
              </w:rPr>
              <w:t>37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Common notifications</w:t>
            <w:tab/>
          </w:r>
          <w:hyperlink w:anchor="__RefHeading___Toc406430965">
            <w:r>
              <w:rPr>
                <w:rStyle w:val="IndexLink"/>
              </w:rPr>
              <w:t>38</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Alarm notifications</w:t>
            <w:tab/>
          </w:r>
          <w:hyperlink w:anchor="__RefHeading___Toc406430966">
            <w:r>
              <w:rPr>
                <w:rStyle w:val="IndexLink"/>
              </w:rPr>
              <w:t>38</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Configuration notifications</w:t>
            <w:tab/>
          </w:r>
          <w:hyperlink w:anchor="__RefHeading___Toc406430967">
            <w:r>
              <w:rPr>
                <w:rStyle w:val="IndexLink"/>
              </w:rPr>
              <w:t>38</w:t>
            </w:r>
          </w:hyperlink>
        </w:p>
        <w:p>
          <w:pPr>
            <w:pStyle w:val="Contents8"/>
            <w:rPr>
              <w:rFonts w:ascii="Calibri" w:hAnsi="Calibri" w:cs="Calibri"/>
              <w:szCs w:val="22"/>
              <w:lang w:val="en-US" w:eastAsia="en-US"/>
            </w:rPr>
          </w:pPr>
          <w:r>
            <w:rPr>
              <w:b w:val="false"/>
            </w:rPr>
            <w:t>Annex A (informative):</w:t>
            <w:tab/>
            <w:t>Change history</w:t>
            <w:tab/>
          </w:r>
          <w:hyperlink w:anchor="__RefHeading___Toc406430968">
            <w:r>
              <w:rPr>
                <w:rStyle w:val="IndexLink"/>
                <w:b w:val="false"/>
              </w:rPr>
              <w:t>39</w:t>
            </w:r>
          </w:hyperlink>
          <w:r>
            <w:rPr>
              <w:rStyle w:val="IndexLink"/>
              <w:b w:val="false"/>
            </w:rPr>
            <w:fldChar w:fldCharType="end"/>
          </w:r>
        </w:p>
      </w:sdtContent>
    </w:sdt>
    <w:p>
      <w:pPr>
        <w:pStyle w:val="Normal"/>
        <w:tabs>
          <w:tab w:val="clear" w:pos="284"/>
          <w:tab w:val="left" w:pos="5812" w:leader="none"/>
        </w:tabs>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0643075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06430760"/>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28.701:</w:t>
        <w:tab/>
      </w:r>
      <w:r>
        <w:rPr>
          <w:bCs/>
        </w:rPr>
        <w:t>"</w:t>
      </w:r>
      <w:r>
        <w:rPr/>
        <w:t xml:space="preserve">Core Network (CN) </w:t>
      </w:r>
      <w:r>
        <w:rPr>
          <w:lang w:eastAsia="zh-CN"/>
        </w:rPr>
        <w:t>Network Resource Model (NRM)</w:t>
      </w:r>
      <w:r>
        <w:rPr>
          <w:b/>
          <w:lang w:eastAsia="zh-CN"/>
        </w:rPr>
        <w:t xml:space="preserve"> </w:t>
      </w:r>
      <w:r>
        <w:rPr/>
        <w:t>Integration Reference Point (IRP); Requirements".</w:t>
      </w:r>
    </w:p>
    <w:p>
      <w:pPr>
        <w:pStyle w:val="B1"/>
        <w:rPr/>
      </w:pPr>
      <w:r>
        <w:rPr>
          <w:b/>
        </w:rPr>
        <w:t>28.702:</w:t>
        <w:tab/>
        <w:t>"</w:t>
      </w:r>
      <w:r>
        <w:rPr>
          <w:b/>
          <w:bCs/>
        </w:rPr>
        <w:t xml:space="preserve">Core Network </w:t>
      </w:r>
      <w:r>
        <w:rPr>
          <w:b/>
        </w:rPr>
        <w:t xml:space="preserve">(CN) </w:t>
      </w:r>
      <w:r>
        <w:rPr>
          <w:b/>
          <w:lang w:eastAsia="zh-CN"/>
        </w:rPr>
        <w:t>Network Resource Model (NRM)</w:t>
      </w:r>
      <w:r>
        <w:rPr>
          <w:b/>
        </w:rPr>
        <w:t xml:space="preserve"> </w:t>
      </w:r>
      <w:r>
        <w:rPr>
          <w:b/>
          <w:bCs/>
        </w:rPr>
        <w:t>Integration Reference Point (IRP); Information Service (IS)"</w:t>
      </w:r>
      <w:r>
        <w:rPr>
          <w:b/>
        </w:rPr>
        <w:t>.</w:t>
      </w:r>
    </w:p>
    <w:p>
      <w:pPr>
        <w:pStyle w:val="B1"/>
        <w:rPr>
          <w:b/>
          <w:b/>
        </w:rPr>
      </w:pPr>
      <w:r>
        <w:rPr/>
        <w:t>28.703:</w:t>
        <w:tab/>
        <w:t xml:space="preserve">"Core Network (CN) </w:t>
      </w:r>
      <w:r>
        <w:rPr>
          <w:lang w:eastAsia="zh-CN"/>
        </w:rPr>
        <w:t>Network Resource Model (NRM)</w:t>
      </w:r>
      <w:r>
        <w:rPr>
          <w:b/>
          <w:lang w:eastAsia="zh-CN"/>
        </w:rPr>
        <w:t xml:space="preserve"> </w:t>
      </w:r>
      <w:r>
        <w:rPr/>
        <w:t>Integration Reference Point (IRP); Solution Set (SS)</w:t>
      </w:r>
      <w:r>
        <w:rPr>
          <w:lang w:eastAsia="zh-CN"/>
        </w:rPr>
        <w:t xml:space="preserve"> definitions</w:t>
      </w:r>
      <w:r>
        <w:rPr/>
        <w:t>".</w:t>
      </w:r>
    </w:p>
    <w:p>
      <w:pPr>
        <w:pStyle w:val="Normal"/>
        <w:rPr/>
      </w:pPr>
      <w:r>
        <w:rPr/>
        <w:t>Configuration Management (CM), in general, provides the operator with the ability to assure correct and effective operation of the 3G network as it evolves. CM actions have the objective to control and monitor the actual configuration on the Network Elements (NEs) and Network Resources (NRs), and they may be initiated by the operator or by functions in the Operations Systems (OSs) or NEs.</w:t>
      </w:r>
    </w:p>
    <w:p>
      <w:pPr>
        <w:pStyle w:val="Normal"/>
        <w:rPr/>
      </w:pPr>
      <w:r>
        <w:rPr/>
        <w:t>CM actions may be requested as part of an implementation programme (e.g. additions and deletions), as part of an optimization programme (e.g. modifications), and to maintain the overall Quality of Service (QoS). The CM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9" w:name="__RefHeading___Toc406430761"/>
      <w:bookmarkEnd w:id="9"/>
      <w:r>
        <w:rPr/>
        <w:t>1</w:t>
        <w:tab/>
        <w:t>Scope</w:t>
      </w:r>
    </w:p>
    <w:p>
      <w:pPr>
        <w:pStyle w:val="Normal"/>
        <w:rPr/>
      </w:pPr>
      <w:r>
        <w:rPr/>
        <w:t xml:space="preserve">The present document is part of an Integration Reference Point (IRP) named "Core Network NRM IRP", through which an 'IRPAgent' (typically an Element Manager or Network Element) can communicate Configuration Management information to one or several 'IRPManagers' (typically Network Managers) concerning CN resources. </w:t>
      </w:r>
    </w:p>
    <w:p>
      <w:pPr>
        <w:pStyle w:val="Normal"/>
        <w:rPr/>
      </w:pPr>
      <w:r>
        <w:rPr/>
        <w:t xml:space="preserve">The present document specifies the protocol neutral Core Network NRM IRP; Information Service. It reuses relevant parts of the generic NRM in 3GPP TS 28.622 [9], either by direct reuse or sub-classing, and in addition to that defines CN specific Information Object Classes. </w:t>
      </w:r>
    </w:p>
    <w:p>
      <w:pPr>
        <w:pStyle w:val="Normal"/>
        <w:rPr/>
      </w:pPr>
      <w:r>
        <w:rPr/>
        <w:t>Finally, in order to access the information defined by this NRM, an Interface IRP is needed, such as the Basic CM IRP 3GPP TS 32.602 [10]. However, which Interface IRP that is applicable is outside the scope of the present document.</w:t>
      </w:r>
    </w:p>
    <w:p>
      <w:pPr>
        <w:pStyle w:val="Heading1"/>
        <w:ind w:left="1134" w:hanging="1134"/>
        <w:rPr/>
      </w:pPr>
      <w:bookmarkStart w:id="10" w:name="__RefHeading___Toc40643076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32.302: "Telecommunication management; Configuration Management (CM); Notification Integration Reference Point; Information Service (IS)".[4]</w:t>
        <w:tab/>
        <w:t>ITU-T Recommendation X.710 (1991): "Common management information service definition for CCITT applications".</w:t>
      </w:r>
    </w:p>
    <w:p>
      <w:pPr>
        <w:pStyle w:val="EX"/>
        <w:rPr/>
      </w:pPr>
      <w:r>
        <w:rPr/>
        <w:t>[5]</w:t>
        <w:tab/>
        <w:t>3GPP TS 32.111-2: "Telecommunication management; Fault Management; Part 2: Alarm Integration Reference Point: Information Service (IS)".</w:t>
      </w:r>
    </w:p>
    <w:p>
      <w:pPr>
        <w:pStyle w:val="EX"/>
        <w:rPr/>
      </w:pPr>
      <w:r>
        <w:rPr/>
        <w:t>[6]</w:t>
        <w:tab/>
        <w:t>3GPP TS 32.300: "Telecommunication management; Configuration Management (CM); Name convention for Managed Objects".</w:t>
      </w:r>
    </w:p>
    <w:p>
      <w:pPr>
        <w:pStyle w:val="EX"/>
        <w:rPr/>
      </w:pPr>
      <w:r>
        <w:rPr/>
        <w:t>[7]</w:t>
        <w:tab/>
        <w:t>3GPP TS 32.600: "Telecommunication management; Configuration Management (CM); Concept and high-level requirements".</w:t>
      </w:r>
    </w:p>
    <w:p>
      <w:pPr>
        <w:pStyle w:val="EX"/>
        <w:rPr/>
      </w:pPr>
      <w:r>
        <w:rPr/>
        <w:t>[8]</w:t>
        <w:tab/>
        <w:t>3GPP TS 23.002: "Network architecture".</w:t>
      </w:r>
    </w:p>
    <w:p>
      <w:pPr>
        <w:pStyle w:val="EX"/>
        <w:rPr/>
      </w:pPr>
      <w:r>
        <w:rPr/>
        <w:t>[9]</w:t>
        <w:tab/>
        <w:t xml:space="preserve">3GPP TS 28.622: "Telecommunication management; Generic </w:t>
      </w:r>
      <w:r>
        <w:rPr>
          <w:sz w:val="18"/>
          <w:szCs w:val="18"/>
          <w:lang w:val="en-US"/>
        </w:rPr>
        <w:t xml:space="preserve">Network Resource Model (NRM) </w:t>
      </w:r>
      <w:r>
        <w:rPr/>
        <w:t xml:space="preserve">Integration Reference Point (IRP); </w:t>
      </w:r>
      <w:r>
        <w:rPr>
          <w:sz w:val="18"/>
          <w:szCs w:val="18"/>
          <w:lang w:val="en-US"/>
        </w:rPr>
        <w:t>Information Service (IS)</w:t>
      </w:r>
      <w:r>
        <w:rPr/>
        <w:t>".</w:t>
      </w:r>
    </w:p>
    <w:p>
      <w:pPr>
        <w:pStyle w:val="EX"/>
        <w:rPr/>
      </w:pPr>
      <w:r>
        <w:rPr/>
        <w:t>[10]</w:t>
        <w:tab/>
        <w:t>3GPP TS 32.602: "Telecommunication management; Configuration Management (CM); Basic Configuration Management Integration Reference Point (IRP): Information Service (IS)".</w:t>
      </w:r>
    </w:p>
    <w:p>
      <w:pPr>
        <w:pStyle w:val="EX"/>
        <w:rPr/>
      </w:pPr>
      <w:r>
        <w:rPr/>
        <w:t>[11]</w:t>
        <w:tab/>
        <w:t>3GPP TS 23.060: "General Packet Radio Service (GPRS) service description; Stage 2".</w:t>
      </w:r>
    </w:p>
    <w:p>
      <w:pPr>
        <w:pStyle w:val="EX"/>
        <w:rPr/>
      </w:pPr>
      <w:r>
        <w:rPr/>
        <w:t>[12]</w:t>
        <w:tab/>
        <w:t>3GPP TS 23.003: "Numbering, addressing and identification".</w:t>
      </w:r>
    </w:p>
    <w:p>
      <w:pPr>
        <w:pStyle w:val="EX"/>
        <w:rPr/>
      </w:pPr>
      <w:r>
        <w:rPr/>
        <w:t>[</w:t>
      </w:r>
      <w:r>
        <w:rPr>
          <w:lang w:eastAsia="zh-CN"/>
        </w:rPr>
        <w:t>13</w:t>
      </w:r>
      <w:r>
        <w:rPr/>
        <w:t>]</w:t>
        <w:tab/>
        <w:t xml:space="preserve">3GPP TS </w:t>
      </w:r>
      <w:r>
        <w:rPr>
          <w:lang w:eastAsia="zh-CN"/>
        </w:rPr>
        <w:t>28.625</w:t>
      </w:r>
      <w:r>
        <w:rPr/>
        <w:t>: "Telecommunication Management;</w:t>
      </w:r>
      <w:r>
        <w:rPr>
          <w:lang w:eastAsia="zh-CN"/>
        </w:rPr>
        <w:t xml:space="preserve"> </w:t>
      </w:r>
      <w:r>
        <w:rPr/>
        <w:t>State Management Data Definition Integration Reference Point (IRP):</w:t>
      </w:r>
      <w:r>
        <w:rPr>
          <w:lang w:eastAsia="zh-CN"/>
        </w:rPr>
        <w:t xml:space="preserve"> </w:t>
      </w:r>
      <w:r>
        <w:rPr/>
        <w:t>Information Service (IS)".</w:t>
      </w:r>
    </w:p>
    <w:p>
      <w:pPr>
        <w:pStyle w:val="EX"/>
        <w:rPr/>
      </w:pPr>
      <w:r>
        <w:rPr/>
        <w:t>[14]</w:t>
        <w:tab/>
        <w:t>3GPP TS 28.652: "Telecommunication management; UTRAN Network Resource Model (NRM) Integration Reference Point (IRP);  Information Service (IS)".</w:t>
      </w:r>
    </w:p>
    <w:p>
      <w:pPr>
        <w:pStyle w:val="EX"/>
        <w:rPr/>
      </w:pPr>
      <w:r>
        <w:rPr/>
        <w:t>[15]</w:t>
        <w:tab/>
        <w:t>3GPP TS 28.655: "Telecommunication management; GERAN Network Resource Model (NRM)Integration Reference Point (IRP); Information Service (IS)".</w:t>
      </w:r>
    </w:p>
    <w:p>
      <w:pPr>
        <w:pStyle w:val="EX"/>
        <w:rPr>
          <w:lang w:eastAsia="zh-CN"/>
        </w:rPr>
      </w:pPr>
      <w:r>
        <w:rPr/>
        <w:t>[16]</w:t>
        <w:tab/>
        <w:t>ITU-T Rec. M.3100: "Generic Network Information Model" (7/95)</w:t>
      </w:r>
      <w:r>
        <w:rPr>
          <w:lang w:eastAsia="zh-CN"/>
        </w:rPr>
        <w:t>.</w:t>
      </w:r>
    </w:p>
    <w:p>
      <w:pPr>
        <w:pStyle w:val="EX"/>
        <w:rPr/>
      </w:pPr>
      <w:r>
        <w:rPr>
          <w:lang w:eastAsia="zh-CN"/>
        </w:rPr>
        <w:t>[</w:t>
      </w:r>
      <w:r>
        <w:rPr>
          <w:lang w:eastAsia="zh-CN"/>
        </w:rPr>
        <w:t>17</w:t>
      </w:r>
      <w:r>
        <w:rPr>
          <w:lang w:eastAsia="zh-CN"/>
        </w:rPr>
        <w:t>]</w:t>
        <w:tab/>
      </w:r>
      <w:r>
        <w:rPr>
          <w:lang w:bidi="ar-EG"/>
        </w:rPr>
        <w:t>3GPP TS 28.</w:t>
      </w:r>
      <w:r>
        <w:rPr>
          <w:lang w:eastAsia="zh-CN" w:bidi="ar-EG"/>
        </w:rPr>
        <w:t>6</w:t>
      </w:r>
      <w:r>
        <w:rPr>
          <w:lang w:eastAsia="zh-CN" w:bidi="ar-EG"/>
        </w:rPr>
        <w:t>7</w:t>
      </w:r>
      <w:r>
        <w:rPr>
          <w:lang w:bidi="ar-EG"/>
        </w:rPr>
        <w:t>2: "Telecommunication management; Home Node B Subsystem (HNS) Network Resource Model (NRM) Integration Reference Point (IRP); Information Service (IS)".</w:t>
      </w:r>
    </w:p>
    <w:p>
      <w:pPr>
        <w:pStyle w:val="EX"/>
        <w:rPr>
          <w:lang w:val="en-US" w:eastAsia="zh-CN"/>
        </w:rPr>
      </w:pPr>
      <w:r>
        <w:rPr>
          <w:lang w:val="en-US"/>
        </w:rPr>
        <w:t>[18]</w:t>
        <w:tab/>
      </w:r>
      <w:r>
        <w:rPr/>
        <w:t xml:space="preserve">3GPP TS </w:t>
      </w:r>
      <w:r>
        <w:rPr>
          <w:lang w:eastAsia="zh-CN"/>
        </w:rPr>
        <w:t>23</w:t>
      </w:r>
      <w:r>
        <w:rPr/>
        <w:t>.</w:t>
      </w:r>
      <w:r>
        <w:rPr>
          <w:lang w:eastAsia="zh-CN"/>
        </w:rPr>
        <w:t>236</w:t>
      </w:r>
      <w:r>
        <w:rPr/>
        <w:t>: "</w:t>
      </w:r>
      <w:r>
        <w:rPr>
          <w:lang w:val="en-US"/>
        </w:rPr>
        <w:t>Technical Specification Group Services and System Aspects;</w:t>
      </w:r>
      <w:r>
        <w:rPr>
          <w:lang w:val="en-US" w:eastAsia="zh-CN"/>
        </w:rPr>
        <w:t xml:space="preserve"> </w:t>
      </w:r>
      <w:r>
        <w:rPr>
          <w:lang w:val="en-US"/>
        </w:rPr>
        <w:t>Intra-domain connection of Radio Access Network (RAN)</w:t>
      </w:r>
      <w:r>
        <w:rPr>
          <w:lang w:val="en-US" w:eastAsia="zh-CN"/>
        </w:rPr>
        <w:t xml:space="preserve"> </w:t>
      </w:r>
      <w:r>
        <w:rPr>
          <w:lang w:val="en-US"/>
        </w:rPr>
        <w:t>nodes to multiple Core Network (CN) nodes</w:t>
      </w:r>
      <w:r>
        <w:rPr/>
        <w:t>"</w:t>
      </w:r>
      <w:r>
        <w:rPr>
          <w:lang w:val="en-US" w:eastAsia="zh-CN"/>
        </w:rPr>
        <w:t>.</w:t>
      </w:r>
    </w:p>
    <w:p>
      <w:pPr>
        <w:pStyle w:val="EX"/>
        <w:rPr>
          <w:lang w:eastAsia="zh-CN"/>
        </w:rPr>
      </w:pPr>
      <w:r>
        <w:rPr/>
        <w:t>[</w:t>
      </w:r>
      <w:r>
        <w:rPr>
          <w:lang w:eastAsia="zh-CN"/>
        </w:rPr>
        <w:t>19</w:t>
      </w:r>
      <w:r>
        <w:rPr/>
        <w:t>]</w:t>
      </w:r>
      <w:r>
        <w:rPr>
          <w:lang w:eastAsia="zh-CN"/>
        </w:rPr>
        <w:tab/>
      </w:r>
      <w:r>
        <w:rPr/>
        <w:t>3GPP TS </w:t>
      </w:r>
      <w:r>
        <w:rPr>
          <w:lang w:eastAsia="zh-CN"/>
        </w:rPr>
        <w:t>32.662</w:t>
      </w:r>
      <w:r>
        <w:rPr/>
        <w:t xml:space="preserve">: "Telecommunication management; Configuration Management (CM); </w:t>
      </w:r>
      <w:r>
        <w:rPr>
          <w:lang w:eastAsia="zh-CN"/>
        </w:rPr>
        <w:t>Kernel CM; Information service (IS)</w:t>
      </w:r>
      <w:r>
        <w:rPr/>
        <w:t>".</w:t>
      </w:r>
    </w:p>
    <w:p>
      <w:pPr>
        <w:pStyle w:val="EX"/>
        <w:rPr>
          <w:lang w:val="en-US" w:eastAsia="zh-CN"/>
        </w:rPr>
      </w:pPr>
      <w:r>
        <w:rPr>
          <w:lang w:val="en-US" w:eastAsia="zh-CN"/>
        </w:rPr>
      </w:r>
    </w:p>
    <w:p>
      <w:pPr>
        <w:pStyle w:val="Heading1"/>
        <w:ind w:left="1134" w:hanging="1134"/>
        <w:rPr/>
      </w:pPr>
      <w:bookmarkStart w:id="11" w:name="__RefHeading___Toc406430763"/>
      <w:bookmarkEnd w:id="11"/>
      <w:r>
        <w:rPr/>
        <w:t>3</w:t>
        <w:tab/>
        <w:t>Definitions and abbreviations</w:t>
      </w:r>
    </w:p>
    <w:p>
      <w:pPr>
        <w:pStyle w:val="Heading2"/>
        <w:rPr/>
      </w:pPr>
      <w:bookmarkStart w:id="12" w:name="__RefHeading___Toc406430764"/>
      <w:bookmarkEnd w:id="12"/>
      <w:r>
        <w:rPr/>
        <w:t>3.1</w:t>
        <w:tab/>
        <w:t>Definitions</w:t>
      </w:r>
    </w:p>
    <w:p>
      <w:pPr>
        <w:pStyle w:val="Normal"/>
        <w:rPr/>
      </w:pPr>
      <w:r>
        <w:rPr/>
        <w:t>For the purposes of the present document, the terms and definitions given in 3GPP TS 32.101 [1], 3GPP TS 32.102 [2], 3GPP TS 32.600 [7] and the following apply:</w:t>
      </w:r>
    </w:p>
    <w:p>
      <w:pPr>
        <w:pStyle w:val="Normal"/>
        <w:rPr/>
      </w:pPr>
      <w:r>
        <w:rPr>
          <w:b/>
        </w:rPr>
        <w:t>Association:</w:t>
      </w:r>
      <w:r>
        <w:rPr/>
        <w:t xml:space="preserve"> See definition in TS 28.622 [9].</w:t>
      </w:r>
    </w:p>
    <w:p>
      <w:pPr>
        <w:pStyle w:val="Normal"/>
        <w:rPr/>
      </w:pPr>
      <w:r>
        <w:rPr>
          <w:b/>
        </w:rPr>
        <w:t>Managed Element (ME):</w:t>
      </w:r>
      <w:r>
        <w:rPr/>
        <w:t xml:space="preserve"> See definition in TS 28.622 [9].</w:t>
      </w:r>
    </w:p>
    <w:p>
      <w:pPr>
        <w:pStyle w:val="Normal"/>
        <w:rPr>
          <w:i/>
          <w:i/>
        </w:rPr>
      </w:pPr>
      <w:r>
        <w:rPr>
          <w:b/>
        </w:rPr>
        <w:t>Managed Object (MO):</w:t>
      </w:r>
      <w:r>
        <w:rPr/>
        <w:t xml:space="preserve"> See definition in TS 28.622 [9].</w:t>
      </w:r>
    </w:p>
    <w:p>
      <w:pPr>
        <w:pStyle w:val="Normal"/>
        <w:rPr>
          <w:i/>
          <w:i/>
        </w:rPr>
      </w:pPr>
      <w:r>
        <w:rPr>
          <w:b/>
        </w:rPr>
        <w:t>Management Information Model (MIM):</w:t>
      </w:r>
      <w:r>
        <w:rPr/>
        <w:t xml:space="preserve"> also referred to as NRM - see the definition below.</w:t>
      </w:r>
    </w:p>
    <w:p>
      <w:pPr>
        <w:pStyle w:val="Normal"/>
        <w:rPr/>
      </w:pPr>
      <w:r>
        <w:rPr>
          <w:b/>
        </w:rPr>
        <w:t>Network Resource Model (NRM):</w:t>
      </w:r>
      <w:r>
        <w:rPr/>
        <w:t xml:space="preserve"> See definition in TS 28.622 [9].</w:t>
      </w:r>
    </w:p>
    <w:p>
      <w:pPr>
        <w:pStyle w:val="Normal"/>
        <w:rPr/>
      </w:pPr>
      <w:r>
        <w:rPr>
          <w:b/>
        </w:rPr>
        <w:t xml:space="preserve">Node B: </w:t>
      </w:r>
      <w:r>
        <w:rPr>
          <w:bCs/>
        </w:rPr>
        <w:t>a</w:t>
      </w:r>
      <w:r>
        <w:rPr/>
        <w:t xml:space="preserve"> logical node responsible for radio transmission/reception in one or more cells to/from the User Equipment</w:t>
        <w:br/>
        <w:t>It terminates the Iub interface towards the RNC.</w:t>
      </w:r>
    </w:p>
    <w:p>
      <w:pPr>
        <w:pStyle w:val="Heading2"/>
        <w:rPr/>
      </w:pPr>
      <w:bookmarkStart w:id="13" w:name="__RefHeading___Toc406430765"/>
      <w:bookmarkEnd w:id="13"/>
      <w:r>
        <w:rPr/>
        <w:t>3.2</w:t>
        <w:tab/>
        <w:t>Abbreviations</w:t>
      </w:r>
    </w:p>
    <w:p>
      <w:pPr>
        <w:pStyle w:val="Normal"/>
        <w:keepNext w:val="true"/>
        <w:rPr/>
      </w:pPr>
      <w:r>
        <w:rPr/>
        <w:t>For the purposes of the present document, the following abbreviations apply:</w:t>
      </w:r>
    </w:p>
    <w:p>
      <w:pPr>
        <w:pStyle w:val="EW"/>
        <w:rPr/>
      </w:pPr>
      <w:r>
        <w:rPr/>
        <w:t>AUC</w:t>
        <w:tab/>
        <w:t>AUthentication Centre</w:t>
      </w:r>
    </w:p>
    <w:p>
      <w:pPr>
        <w:pStyle w:val="EW"/>
        <w:rPr/>
      </w:pPr>
      <w:r>
        <w:rPr/>
        <w:t>AS</w:t>
        <w:tab/>
        <w:t>Application Server</w:t>
      </w:r>
    </w:p>
    <w:p>
      <w:pPr>
        <w:pStyle w:val="EW"/>
        <w:rPr/>
      </w:pPr>
      <w:r>
        <w:rPr/>
        <w:t>BG</w:t>
        <w:tab/>
        <w:t>Border Gateway</w:t>
      </w:r>
    </w:p>
    <w:p>
      <w:pPr>
        <w:pStyle w:val="EW"/>
        <w:rPr/>
      </w:pPr>
      <w:r>
        <w:rPr/>
        <w:t>BGCF</w:t>
        <w:tab/>
        <w:t>Breakout Gateway Control Function</w:t>
      </w:r>
    </w:p>
    <w:p>
      <w:pPr>
        <w:pStyle w:val="EW"/>
        <w:rPr/>
      </w:pPr>
      <w:r>
        <w:rPr/>
        <w:t>BS</w:t>
        <w:tab/>
        <w:t>Billing System</w:t>
      </w:r>
    </w:p>
    <w:p>
      <w:pPr>
        <w:pStyle w:val="EW"/>
        <w:rPr/>
      </w:pPr>
      <w:r>
        <w:rPr/>
        <w:t>CBC</w:t>
        <w:tab/>
        <w:t>Cell Broadcast Center</w:t>
      </w:r>
    </w:p>
    <w:p>
      <w:pPr>
        <w:pStyle w:val="EW"/>
        <w:rPr/>
      </w:pPr>
      <w:r>
        <w:rPr/>
        <w:t>CGF</w:t>
        <w:tab/>
        <w:t>Charging Gateway Functionality</w:t>
      </w:r>
    </w:p>
    <w:p>
      <w:pPr>
        <w:pStyle w:val="EW"/>
        <w:rPr/>
      </w:pPr>
      <w:r>
        <w:rPr/>
        <w:t>CN</w:t>
        <w:tab/>
        <w:t>Core Network</w:t>
      </w:r>
    </w:p>
    <w:p>
      <w:pPr>
        <w:pStyle w:val="EW"/>
        <w:rPr/>
      </w:pPr>
      <w:r>
        <w:rPr/>
        <w:t>DN</w:t>
        <w:tab/>
        <w:t>Distinguished Name (see 3GPP TS 32.300 [6])</w:t>
      </w:r>
    </w:p>
    <w:p>
      <w:pPr>
        <w:pStyle w:val="EW"/>
        <w:rPr/>
      </w:pPr>
      <w:r>
        <w:rPr/>
        <w:t>EIR</w:t>
        <w:tab/>
        <w:t>Equipment Identity Register</w:t>
      </w:r>
    </w:p>
    <w:p>
      <w:pPr>
        <w:pStyle w:val="EW"/>
        <w:rPr/>
      </w:pPr>
      <w:r>
        <w:rPr/>
        <w:t>EM</w:t>
        <w:tab/>
        <w:t>Element Manager</w:t>
      </w:r>
    </w:p>
    <w:p>
      <w:pPr>
        <w:pStyle w:val="EW"/>
        <w:rPr/>
      </w:pPr>
      <w:r>
        <w:rPr/>
        <w:t>FM</w:t>
        <w:tab/>
        <w:t>Fault Management</w:t>
      </w:r>
    </w:p>
    <w:p>
      <w:pPr>
        <w:pStyle w:val="EW"/>
        <w:rPr/>
      </w:pPr>
      <w:r>
        <w:rPr/>
        <w:t>FNR</w:t>
        <w:tab/>
        <w:t>Flexible Number Register</w:t>
      </w:r>
    </w:p>
    <w:p>
      <w:pPr>
        <w:pStyle w:val="EW"/>
        <w:rPr/>
      </w:pPr>
      <w:r>
        <w:rPr/>
        <w:t>GDMO</w:t>
        <w:tab/>
        <w:t>Guidelines for the Definition of Managed Objects</w:t>
      </w:r>
    </w:p>
    <w:p>
      <w:pPr>
        <w:pStyle w:val="EW"/>
        <w:rPr/>
      </w:pPr>
      <w:r>
        <w:rPr/>
        <w:t>GGSN</w:t>
        <w:tab/>
        <w:t>Gateway GPRS Support Node</w:t>
      </w:r>
    </w:p>
    <w:p>
      <w:pPr>
        <w:pStyle w:val="EW"/>
        <w:rPr/>
      </w:pPr>
      <w:r>
        <w:rPr/>
        <w:t>GMLC</w:t>
        <w:tab/>
        <w:t>Gateway Mobile Location Center</w:t>
      </w:r>
    </w:p>
    <w:p>
      <w:pPr>
        <w:pStyle w:val="EW"/>
        <w:rPr/>
      </w:pPr>
      <w:r>
        <w:rPr/>
        <w:t>GMSC Server</w:t>
        <w:tab/>
        <w:t>Gateway MSC Server</w:t>
      </w:r>
    </w:p>
    <w:p>
      <w:pPr>
        <w:pStyle w:val="EW"/>
        <w:rPr/>
      </w:pPr>
      <w:r>
        <w:rPr/>
        <w:t>GMSC</w:t>
        <w:tab/>
        <w:t>Gateway MSC</w:t>
      </w:r>
    </w:p>
    <w:p>
      <w:pPr>
        <w:pStyle w:val="EW"/>
        <w:rPr/>
      </w:pPr>
      <w:r>
        <w:rPr/>
        <w:t>GPRS</w:t>
        <w:tab/>
        <w:t>General Packet Radio System</w:t>
      </w:r>
    </w:p>
    <w:p>
      <w:pPr>
        <w:pStyle w:val="EW"/>
        <w:rPr/>
      </w:pPr>
      <w:r>
        <w:rPr>
          <w:lang w:eastAsia="zh-CN"/>
        </w:rPr>
        <w:t>HNB GW</w:t>
        <w:tab/>
        <w:t>Home NodeB Gateway</w:t>
      </w:r>
    </w:p>
    <w:p>
      <w:pPr>
        <w:pStyle w:val="EW"/>
        <w:rPr/>
      </w:pPr>
      <w:r>
        <w:rPr/>
        <w:t>ICSCF</w:t>
        <w:tab/>
        <w:t>Interrogating Call Session Control Function</w:t>
      </w:r>
    </w:p>
    <w:p>
      <w:pPr>
        <w:pStyle w:val="EW"/>
        <w:rPr/>
      </w:pPr>
      <w:r>
        <w:rPr/>
        <w:t>IDL</w:t>
        <w:tab/>
        <w:t>Interface Definition Language</w:t>
      </w:r>
    </w:p>
    <w:p>
      <w:pPr>
        <w:pStyle w:val="EW"/>
        <w:rPr/>
      </w:pPr>
      <w:r>
        <w:rPr/>
        <w:t>IMS</w:t>
        <w:tab/>
        <w:t>IP Multimedia Subsystem</w:t>
      </w:r>
    </w:p>
    <w:p>
      <w:pPr>
        <w:pStyle w:val="EW"/>
        <w:rPr/>
      </w:pPr>
      <w:r>
        <w:rPr/>
        <w:t>IOC</w:t>
        <w:tab/>
        <w:t>Information Object Class</w:t>
      </w:r>
    </w:p>
    <w:p>
      <w:pPr>
        <w:pStyle w:val="EW"/>
        <w:rPr/>
      </w:pPr>
      <w:r>
        <w:rPr/>
        <w:t>IRP</w:t>
        <w:tab/>
        <w:t>Integration Reference Point</w:t>
      </w:r>
    </w:p>
    <w:p>
      <w:pPr>
        <w:pStyle w:val="EW"/>
        <w:rPr/>
      </w:pPr>
      <w:r>
        <w:rPr/>
        <w:t>ISO</w:t>
        <w:tab/>
        <w:t>International Standards Organization</w:t>
      </w:r>
    </w:p>
    <w:p>
      <w:pPr>
        <w:pStyle w:val="EW"/>
        <w:rPr/>
      </w:pPr>
      <w:r>
        <w:rPr/>
        <w:t>IWF</w:t>
        <w:tab/>
        <w:t>InterWorking Function</w:t>
      </w:r>
    </w:p>
    <w:p>
      <w:pPr>
        <w:pStyle w:val="EW"/>
        <w:rPr/>
      </w:pPr>
      <w:r>
        <w:rPr/>
        <w:t>ME</w:t>
        <w:tab/>
        <w:t>Managed Element</w:t>
      </w:r>
    </w:p>
    <w:p>
      <w:pPr>
        <w:pStyle w:val="EW"/>
        <w:rPr/>
      </w:pPr>
      <w:r>
        <w:rPr/>
        <w:t>MGCF</w:t>
        <w:tab/>
        <w:t>Media Gateway Control Function</w:t>
      </w:r>
    </w:p>
    <w:p>
      <w:pPr>
        <w:pStyle w:val="EW"/>
        <w:rPr/>
      </w:pPr>
      <w:r>
        <w:rPr/>
        <w:t>MGW</w:t>
        <w:tab/>
        <w:t>Media GateWay</w:t>
      </w:r>
    </w:p>
    <w:p>
      <w:pPr>
        <w:pStyle w:val="EW"/>
        <w:rPr/>
      </w:pPr>
      <w:r>
        <w:rPr/>
        <w:t>MIM</w:t>
        <w:tab/>
        <w:t>Management Information Model</w:t>
      </w:r>
    </w:p>
    <w:p>
      <w:pPr>
        <w:pStyle w:val="EW"/>
        <w:rPr/>
      </w:pPr>
      <w:r>
        <w:rPr/>
        <w:t>MNP-SRF</w:t>
        <w:tab/>
        <w:t>Mobile Number Portability-Signalling Relay Function</w:t>
      </w:r>
    </w:p>
    <w:p>
      <w:pPr>
        <w:pStyle w:val="EW"/>
        <w:rPr/>
      </w:pPr>
      <w:r>
        <w:rPr/>
        <w:t>MO</w:t>
        <w:tab/>
        <w:t>Managed Object</w:t>
      </w:r>
    </w:p>
    <w:p>
      <w:pPr>
        <w:pStyle w:val="EW"/>
        <w:rPr/>
      </w:pPr>
      <w:r>
        <w:rPr/>
        <w:t>MOI</w:t>
        <w:tab/>
        <w:t>Managed Object Instance</w:t>
      </w:r>
    </w:p>
    <w:p>
      <w:pPr>
        <w:pStyle w:val="EW"/>
        <w:rPr/>
      </w:pPr>
      <w:r>
        <w:rPr/>
        <w:t>MRFC</w:t>
        <w:tab/>
        <w:t xml:space="preserve">Multimedia Resource Function Controller </w:t>
      </w:r>
    </w:p>
    <w:p>
      <w:pPr>
        <w:pStyle w:val="EW"/>
        <w:rPr/>
      </w:pPr>
      <w:r>
        <w:rPr/>
        <w:t>MRFP</w:t>
        <w:tab/>
        <w:t>Call Session Control Function Processor</w:t>
      </w:r>
    </w:p>
    <w:p>
      <w:pPr>
        <w:pStyle w:val="EW"/>
        <w:rPr/>
      </w:pPr>
      <w:r>
        <w:rPr/>
        <w:t>MSC Server</w:t>
        <w:tab/>
        <w:t>Mobile Services Switching Centre Server</w:t>
      </w:r>
    </w:p>
    <w:p>
      <w:pPr>
        <w:pStyle w:val="EW"/>
        <w:rPr/>
      </w:pPr>
      <w:r>
        <w:rPr/>
        <w:t>MSC</w:t>
        <w:tab/>
        <w:t>Mobile Services Switching Centre</w:t>
      </w:r>
    </w:p>
    <w:p>
      <w:pPr>
        <w:pStyle w:val="EW"/>
        <w:rPr/>
      </w:pPr>
      <w:r>
        <w:rPr/>
        <w:t>NE</w:t>
        <w:tab/>
        <w:t>Network Element</w:t>
      </w:r>
    </w:p>
    <w:p>
      <w:pPr>
        <w:pStyle w:val="EW"/>
        <w:rPr/>
      </w:pPr>
      <w:r>
        <w:rPr/>
        <w:t>NM</w:t>
        <w:tab/>
        <w:t>Network Manager</w:t>
      </w:r>
    </w:p>
    <w:p>
      <w:pPr>
        <w:pStyle w:val="EW"/>
        <w:rPr/>
      </w:pPr>
      <w:r>
        <w:rPr/>
        <w:t>NPDB</w:t>
        <w:tab/>
        <w:t>Number Portability DataBase</w:t>
      </w:r>
    </w:p>
    <w:p>
      <w:pPr>
        <w:pStyle w:val="EW"/>
        <w:rPr/>
      </w:pPr>
      <w:r>
        <w:rPr/>
        <w:t>NR</w:t>
        <w:tab/>
        <w:t>Network Resource</w:t>
      </w:r>
    </w:p>
    <w:p>
      <w:pPr>
        <w:pStyle w:val="EW"/>
        <w:rPr/>
      </w:pPr>
      <w:r>
        <w:rPr/>
        <w:t>NRM</w:t>
        <w:tab/>
        <w:t>Network Resource Model</w:t>
      </w:r>
    </w:p>
    <w:p>
      <w:pPr>
        <w:pStyle w:val="EW"/>
        <w:rPr/>
      </w:pPr>
      <w:r>
        <w:rPr/>
        <w:t>OSI</w:t>
        <w:tab/>
        <w:t>Open Systems Interconnection</w:t>
      </w:r>
    </w:p>
    <w:p>
      <w:pPr>
        <w:pStyle w:val="EW"/>
        <w:rPr/>
      </w:pPr>
      <w:r>
        <w:rPr/>
        <w:t>PCSCF</w:t>
        <w:tab/>
        <w:t>Proxy Call Session Control Function</w:t>
      </w:r>
    </w:p>
    <w:p>
      <w:pPr>
        <w:pStyle w:val="EW"/>
        <w:rPr/>
      </w:pPr>
      <w:r>
        <w:rPr/>
        <w:t>PM</w:t>
        <w:tab/>
        <w:t>Performance Management</w:t>
      </w:r>
    </w:p>
    <w:p>
      <w:pPr>
        <w:pStyle w:val="EW"/>
        <w:rPr/>
      </w:pPr>
      <w:r>
        <w:rPr/>
        <w:t>RDN</w:t>
        <w:tab/>
        <w:t>Relative Distinguished Name (see 3GPP TS 32.300 [6])</w:t>
      </w:r>
    </w:p>
    <w:p>
      <w:pPr>
        <w:pStyle w:val="EW"/>
        <w:rPr/>
      </w:pPr>
      <w:r>
        <w:rPr/>
        <w:t>SCF</w:t>
        <w:tab/>
        <w:t>Service Control Function</w:t>
      </w:r>
    </w:p>
    <w:p>
      <w:pPr>
        <w:pStyle w:val="EW"/>
        <w:rPr/>
      </w:pPr>
      <w:r>
        <w:rPr/>
        <w:t>SCSCF</w:t>
        <w:tab/>
        <w:t>Serving Call Session Control Function</w:t>
      </w:r>
    </w:p>
    <w:p>
      <w:pPr>
        <w:pStyle w:val="EW"/>
        <w:rPr/>
      </w:pPr>
      <w:r>
        <w:rPr/>
        <w:t>SGSN</w:t>
        <w:tab/>
        <w:t>Serving GPRS Support Node</w:t>
      </w:r>
    </w:p>
    <w:p>
      <w:pPr>
        <w:pStyle w:val="EW"/>
        <w:rPr/>
      </w:pPr>
      <w:r>
        <w:rPr/>
        <w:t>SGW</w:t>
        <w:tab/>
        <w:t>Signalling GateWay</w:t>
      </w:r>
    </w:p>
    <w:p>
      <w:pPr>
        <w:pStyle w:val="EW"/>
        <w:rPr/>
      </w:pPr>
      <w:r>
        <w:rPr/>
        <w:t>SLF</w:t>
        <w:tab/>
        <w:t>Subscription Locator Function</w:t>
      </w:r>
    </w:p>
    <w:p>
      <w:pPr>
        <w:pStyle w:val="EW"/>
        <w:rPr/>
      </w:pPr>
      <w:r>
        <w:rPr/>
        <w:t>SMLC</w:t>
        <w:tab/>
        <w:t>Serving Mobile Location Center</w:t>
      </w:r>
    </w:p>
    <w:p>
      <w:pPr>
        <w:pStyle w:val="EW"/>
        <w:rPr/>
      </w:pPr>
      <w:r>
        <w:rPr/>
        <w:t>SMS</w:t>
        <w:tab/>
        <w:t>Short Message Service</w:t>
      </w:r>
    </w:p>
    <w:p>
      <w:pPr>
        <w:pStyle w:val="EW"/>
        <w:rPr/>
      </w:pPr>
      <w:r>
        <w:rPr/>
        <w:t>SMS-GMSC</w:t>
        <w:tab/>
        <w:t>SMS Gateway MSC</w:t>
      </w:r>
    </w:p>
    <w:p>
      <w:pPr>
        <w:pStyle w:val="EW"/>
        <w:rPr/>
      </w:pPr>
      <w:r>
        <w:rPr/>
        <w:t>SMS-IWMSC</w:t>
        <w:tab/>
        <w:t>SMS InterWorking MSC</w:t>
      </w:r>
    </w:p>
    <w:p>
      <w:pPr>
        <w:pStyle w:val="EW"/>
        <w:rPr/>
      </w:pPr>
      <w:r>
        <w:rPr/>
        <w:t>SRF</w:t>
        <w:tab/>
        <w:t>Specialized Resource Function</w:t>
      </w:r>
    </w:p>
    <w:p>
      <w:pPr>
        <w:pStyle w:val="EW"/>
        <w:rPr/>
      </w:pPr>
      <w:r>
        <w:rPr/>
        <w:t>SSF</w:t>
        <w:tab/>
        <w:t>Service Switching Function</w:t>
      </w:r>
    </w:p>
    <w:p>
      <w:pPr>
        <w:pStyle w:val="EW"/>
        <w:rPr/>
      </w:pPr>
      <w:r>
        <w:rPr/>
        <w:t>TMN</w:t>
        <w:tab/>
        <w:t>Telecommunications Management Network</w:t>
      </w:r>
    </w:p>
    <w:p>
      <w:pPr>
        <w:pStyle w:val="EW"/>
        <w:rPr/>
      </w:pPr>
      <w:r>
        <w:rPr/>
        <w:t>UML</w:t>
        <w:tab/>
        <w:t>Unified Modelling Language</w:t>
      </w:r>
    </w:p>
    <w:p>
      <w:pPr>
        <w:pStyle w:val="EW"/>
        <w:rPr/>
      </w:pPr>
      <w:r>
        <w:rPr/>
        <w:t>UMTS</w:t>
        <w:tab/>
        <w:t>Universal Mobile Telecommunications System</w:t>
      </w:r>
    </w:p>
    <w:p>
      <w:pPr>
        <w:pStyle w:val="EW"/>
        <w:rPr/>
      </w:pPr>
      <w:r>
        <w:rPr/>
        <w:t>UTRAN</w:t>
        <w:tab/>
        <w:t>Universal Terrestrial Radio Access Network</w:t>
      </w:r>
    </w:p>
    <w:p>
      <w:pPr>
        <w:pStyle w:val="EX"/>
        <w:rPr/>
      </w:pPr>
      <w:r>
        <w:rPr/>
        <w:t>VLR</w:t>
        <w:tab/>
        <w:t>Visitor Location Register</w:t>
      </w:r>
    </w:p>
    <w:p>
      <w:pPr>
        <w:pStyle w:val="Heading1"/>
        <w:ind w:left="1134" w:hanging="1134"/>
        <w:rPr/>
      </w:pPr>
      <w:bookmarkStart w:id="14" w:name="__RefHeading___Toc406430766"/>
      <w:bookmarkEnd w:id="14"/>
      <w:r>
        <w:rPr/>
        <w:t>4</w:t>
        <w:tab/>
        <w:t>Model</w:t>
      </w:r>
    </w:p>
    <w:p>
      <w:pPr>
        <w:pStyle w:val="Heading2"/>
        <w:rPr/>
      </w:pPr>
      <w:bookmarkStart w:id="15" w:name="__RefHeading___Toc406430767"/>
      <w:bookmarkEnd w:id="15"/>
      <w:r>
        <w:rPr/>
        <w:t>4.1</w:t>
        <w:tab/>
        <w:t>Imported information entities and local labels</w:t>
      </w:r>
    </w:p>
    <w:tbl>
      <w:tblPr>
        <w:tblW w:w="5000" w:type="pct"/>
        <w:jc w:val="center"/>
        <w:tblInd w:w="0" w:type="dxa"/>
        <w:tblLayout w:type="fixed"/>
        <w:tblCellMar>
          <w:top w:w="0" w:type="dxa"/>
          <w:left w:w="28" w:type="dxa"/>
          <w:bottom w:w="0" w:type="dxa"/>
          <w:right w:w="70" w:type="dxa"/>
        </w:tblCellMar>
      </w:tblPr>
      <w:tblGrid>
        <w:gridCol w:w="6898"/>
        <w:gridCol w:w="2742"/>
      </w:tblGrid>
      <w:tr>
        <w:trPr/>
        <w:tc>
          <w:tcPr>
            <w:tcW w:w="689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274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Local label </w:t>
            </w:r>
          </w:p>
        </w:tc>
      </w:tr>
      <w:tr>
        <w:trPr/>
        <w:tc>
          <w:tcPr>
            <w:tcW w:w="6898" w:type="dxa"/>
            <w:tcBorders>
              <w:top w:val="single" w:sz="4" w:space="0" w:color="000000"/>
              <w:left w:val="single" w:sz="4" w:space="0" w:color="000000"/>
              <w:bottom w:val="single" w:sz="4" w:space="0" w:color="000000"/>
              <w:right w:val="single" w:sz="4" w:space="0" w:color="000000"/>
            </w:tcBorders>
          </w:tcPr>
          <w:p>
            <w:pPr>
              <w:pStyle w:val="TAL"/>
              <w:rPr/>
            </w:pPr>
            <w:r>
              <w:rPr/>
              <w:t xml:space="preserve">TS 28.622 [9], information object class, </w:t>
            </w:r>
            <w:r>
              <w:rPr>
                <w:rFonts w:cs="Courier;Courier New" w:ascii="Courier;Courier New" w:hAnsi="Courier;Courier New"/>
              </w:rPr>
              <w:t>Link</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Link</w:t>
            </w:r>
          </w:p>
        </w:tc>
      </w:tr>
      <w:tr>
        <w:trPr/>
        <w:tc>
          <w:tcPr>
            <w:tcW w:w="6898" w:type="dxa"/>
            <w:tcBorders>
              <w:top w:val="single" w:sz="4" w:space="0" w:color="000000"/>
              <w:left w:val="single" w:sz="4" w:space="0" w:color="000000"/>
              <w:bottom w:val="single" w:sz="4" w:space="0" w:color="000000"/>
              <w:right w:val="single" w:sz="4" w:space="0" w:color="000000"/>
            </w:tcBorders>
          </w:tcPr>
          <w:p>
            <w:pPr>
              <w:pStyle w:val="TAL"/>
              <w:rPr/>
            </w:pPr>
            <w:r>
              <w:rPr/>
              <w:t xml:space="preserve">TS 28.622 [9], information object class, </w:t>
            </w:r>
            <w:r>
              <w:rPr>
                <w:rFonts w:cs="Courier;Courier New" w:ascii="Courier;Courier New" w:hAnsi="Courier;Courier New"/>
              </w:rPr>
              <w:t>ManagedElement</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ManagedElement</w:t>
            </w:r>
          </w:p>
        </w:tc>
      </w:tr>
      <w:tr>
        <w:trPr/>
        <w:tc>
          <w:tcPr>
            <w:tcW w:w="6898" w:type="dxa"/>
            <w:tcBorders>
              <w:top w:val="single" w:sz="4" w:space="0" w:color="000000"/>
              <w:left w:val="single" w:sz="4" w:space="0" w:color="000000"/>
              <w:bottom w:val="single" w:sz="4" w:space="0" w:color="000000"/>
              <w:right w:val="single" w:sz="4" w:space="0" w:color="000000"/>
            </w:tcBorders>
          </w:tcPr>
          <w:p>
            <w:pPr>
              <w:pStyle w:val="TAL"/>
              <w:rPr/>
            </w:pPr>
            <w:r>
              <w:rPr/>
              <w:t>TS 28.622 [</w:t>
            </w:r>
            <w:r>
              <w:rPr>
                <w:lang w:eastAsia="zh-CN"/>
              </w:rPr>
              <w:t>9</w:t>
            </w:r>
            <w:r>
              <w:rPr/>
              <w:t xml:space="preserve">], information object class, </w:t>
            </w:r>
            <w:r>
              <w:rPr>
                <w:rFonts w:cs="Courier New" w:ascii="Courier New" w:hAnsi="Courier New"/>
                <w:lang w:eastAsia="zh-CN"/>
              </w:rPr>
              <w:t>Managed</w:t>
            </w:r>
            <w:r>
              <w:rPr>
                <w:rFonts w:cs="Courier New" w:ascii="Courier New" w:hAnsi="Courier New"/>
                <w:lang w:eastAsia="zh-CN"/>
              </w:rPr>
              <w:t>Function</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lang w:eastAsia="zh-CN"/>
              </w:rPr>
              <w:t>Managed</w:t>
            </w:r>
            <w:r>
              <w:rPr>
                <w:rFonts w:cs="Courier New" w:ascii="Courier New" w:hAnsi="Courier New"/>
                <w:lang w:eastAsia="zh-CN"/>
              </w:rPr>
              <w:t>Function</w:t>
            </w:r>
          </w:p>
        </w:tc>
      </w:tr>
      <w:tr>
        <w:trPr/>
        <w:tc>
          <w:tcPr>
            <w:tcW w:w="6898" w:type="dxa"/>
            <w:tcBorders>
              <w:top w:val="single" w:sz="4" w:space="0" w:color="000000"/>
              <w:left w:val="single" w:sz="4" w:space="0" w:color="000000"/>
              <w:bottom w:val="single" w:sz="4" w:space="0" w:color="000000"/>
              <w:right w:val="single" w:sz="4" w:space="0" w:color="000000"/>
            </w:tcBorders>
          </w:tcPr>
          <w:p>
            <w:pPr>
              <w:pStyle w:val="TAL"/>
              <w:rPr/>
            </w:pPr>
            <w:r>
              <w:rPr/>
              <w:t>TS 28.622 [</w:t>
            </w:r>
            <w:r>
              <w:rPr>
                <w:lang w:eastAsia="zh-CN"/>
              </w:rPr>
              <w:t>9</w:t>
            </w:r>
            <w:r>
              <w:rPr/>
              <w:t xml:space="preserve">], information object class, </w:t>
            </w:r>
            <w:r>
              <w:rPr>
                <w:rFonts w:cs="Courier New" w:ascii="Courier New" w:hAnsi="Courier New"/>
                <w:lang w:eastAsia="zh-CN"/>
              </w:rPr>
              <w:t>VsDataContainer</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VsDataContainer</w:t>
            </w:r>
          </w:p>
        </w:tc>
      </w:tr>
      <w:tr>
        <w:trPr/>
        <w:tc>
          <w:tcPr>
            <w:tcW w:w="6898" w:type="dxa"/>
            <w:tcBorders>
              <w:top w:val="single" w:sz="4" w:space="0" w:color="000000"/>
              <w:left w:val="single" w:sz="4" w:space="0" w:color="000000"/>
              <w:bottom w:val="single" w:sz="4" w:space="0" w:color="000000"/>
              <w:right w:val="single" w:sz="4" w:space="0" w:color="000000"/>
            </w:tcBorders>
          </w:tcPr>
          <w:p>
            <w:pPr>
              <w:pStyle w:val="TAL"/>
              <w:rPr/>
            </w:pPr>
            <w:r>
              <w:rPr/>
              <w:t xml:space="preserve">TS 28.652 [14], information object class, </w:t>
            </w:r>
            <w:r>
              <w:rPr>
                <w:rFonts w:cs="Courier;Courier New" w:ascii="Courier;Courier New" w:hAnsi="Courier;Courier New"/>
              </w:rPr>
              <w:t>RncFunction</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RncFunction</w:t>
            </w:r>
          </w:p>
        </w:tc>
      </w:tr>
      <w:tr>
        <w:trPr/>
        <w:tc>
          <w:tcPr>
            <w:tcW w:w="6898" w:type="dxa"/>
            <w:tcBorders>
              <w:top w:val="single" w:sz="4" w:space="0" w:color="000000"/>
              <w:left w:val="single" w:sz="4" w:space="0" w:color="000000"/>
              <w:bottom w:val="single" w:sz="4" w:space="0" w:color="000000"/>
              <w:right w:val="single" w:sz="4" w:space="0" w:color="000000"/>
            </w:tcBorders>
          </w:tcPr>
          <w:p>
            <w:pPr>
              <w:pStyle w:val="TAL"/>
              <w:rPr/>
            </w:pPr>
            <w:r>
              <w:rPr/>
              <w:t xml:space="preserve">TS 28.655 [15], information object class, </w:t>
            </w:r>
            <w:r>
              <w:rPr>
                <w:rFonts w:cs="Courier;Courier New" w:ascii="Courier;Courier New" w:hAnsi="Courier;Courier New"/>
              </w:rPr>
              <w:t>BssFunction</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BssFunction</w:t>
            </w:r>
          </w:p>
        </w:tc>
      </w:tr>
      <w:tr>
        <w:trPr/>
        <w:tc>
          <w:tcPr>
            <w:tcW w:w="6898" w:type="dxa"/>
            <w:tcBorders>
              <w:top w:val="single" w:sz="4" w:space="0" w:color="000000"/>
              <w:left w:val="single" w:sz="4" w:space="0" w:color="000000"/>
              <w:bottom w:val="single" w:sz="4" w:space="0" w:color="000000"/>
              <w:right w:val="single" w:sz="4" w:space="0" w:color="000000"/>
            </w:tcBorders>
          </w:tcPr>
          <w:p>
            <w:pPr>
              <w:pStyle w:val="TAL"/>
              <w:rPr/>
            </w:pPr>
            <w:r>
              <w:rPr/>
              <w:t xml:space="preserve">TS 28.655 [15], information object class, </w:t>
            </w:r>
            <w:r>
              <w:rPr>
                <w:rFonts w:cs="Courier;Courier New" w:ascii="Courier;Courier New" w:hAnsi="Courier;Courier New"/>
              </w:rPr>
              <w:t>ExternalBssFunction</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ExternalBssFunction</w:t>
            </w:r>
          </w:p>
        </w:tc>
      </w:tr>
      <w:tr>
        <w:trPr/>
        <w:tc>
          <w:tcPr>
            <w:tcW w:w="6898" w:type="dxa"/>
            <w:tcBorders>
              <w:top w:val="single" w:sz="4" w:space="0" w:color="000000"/>
              <w:left w:val="single" w:sz="4" w:space="0" w:color="000000"/>
              <w:bottom w:val="single" w:sz="4" w:space="0" w:color="000000"/>
              <w:right w:val="single" w:sz="4" w:space="0" w:color="000000"/>
            </w:tcBorders>
          </w:tcPr>
          <w:p>
            <w:pPr>
              <w:pStyle w:val="TAL"/>
              <w:rPr/>
            </w:pPr>
            <w:r>
              <w:rPr/>
              <w:t xml:space="preserve">TS 28.655 [15], information object class, </w:t>
            </w:r>
            <w:r>
              <w:rPr>
                <w:rFonts w:cs="Courier;Courier New" w:ascii="Courier;Courier New" w:hAnsi="Courier;Courier New"/>
              </w:rPr>
              <w:t>ExternalGsmCell</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ExternalGsmCell</w:t>
            </w:r>
          </w:p>
        </w:tc>
      </w:tr>
      <w:tr>
        <w:trPr/>
        <w:tc>
          <w:tcPr>
            <w:tcW w:w="6898" w:type="dxa"/>
            <w:tcBorders>
              <w:top w:val="single" w:sz="4" w:space="0" w:color="000000"/>
              <w:left w:val="single" w:sz="4" w:space="0" w:color="000000"/>
              <w:bottom w:val="single" w:sz="4" w:space="0" w:color="000000"/>
              <w:right w:val="single" w:sz="4" w:space="0" w:color="000000"/>
            </w:tcBorders>
          </w:tcPr>
          <w:p>
            <w:pPr>
              <w:pStyle w:val="TAL"/>
              <w:rPr/>
            </w:pPr>
            <w:r>
              <w:rPr/>
              <w:t xml:space="preserve">TS 28.655 [15], information object class, </w:t>
            </w:r>
            <w:r>
              <w:rPr>
                <w:rFonts w:cs="Courier;Courier New" w:ascii="Courier;Courier New" w:hAnsi="Courier;Courier New"/>
              </w:rPr>
              <w:t>GsmCell</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GsmCell</w:t>
            </w:r>
          </w:p>
        </w:tc>
      </w:tr>
      <w:tr>
        <w:trPr/>
        <w:tc>
          <w:tcPr>
            <w:tcW w:w="6898" w:type="dxa"/>
            <w:tcBorders>
              <w:top w:val="single" w:sz="4" w:space="0" w:color="000000"/>
              <w:left w:val="single" w:sz="4" w:space="0" w:color="000000"/>
              <w:bottom w:val="single" w:sz="4" w:space="0" w:color="000000"/>
              <w:right w:val="single" w:sz="4" w:space="0" w:color="000000"/>
            </w:tcBorders>
          </w:tcPr>
          <w:p>
            <w:pPr>
              <w:pStyle w:val="TAL"/>
              <w:rPr/>
            </w:pPr>
            <w:r>
              <w:rPr>
                <w:rStyle w:val="TALChar"/>
                <w:bCs/>
              </w:rPr>
              <w:t xml:space="preserve">TS 28.625 [13], </w:t>
            </w:r>
            <w:r>
              <w:rPr>
                <w:rStyle w:val="TALChar"/>
                <w:rFonts w:cs="Arial"/>
              </w:rPr>
              <w:t>attribute,</w:t>
            </w:r>
            <w:r>
              <w:rPr>
                <w:rStyle w:val="TALChar"/>
                <w:rFonts w:cs="Courier New" w:ascii="Courier New" w:hAnsi="Courier New"/>
              </w:rPr>
              <w:t xml:space="preserve"> proceduralStatus</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Style w:val="TALChar"/>
                <w:rFonts w:cs="Courier New" w:ascii="Courier New" w:hAnsi="Courier New"/>
              </w:rPr>
              <w:t>proceduralStatus</w:t>
            </w:r>
          </w:p>
        </w:tc>
      </w:tr>
    </w:tbl>
    <w:p>
      <w:pPr>
        <w:pStyle w:val="Normal"/>
        <w:rPr/>
      </w:pPr>
      <w:r>
        <w:rPr/>
      </w:r>
    </w:p>
    <w:p>
      <w:pPr>
        <w:pStyle w:val="Heading2"/>
        <w:rPr/>
      </w:pPr>
      <w:bookmarkStart w:id="16" w:name="__RefHeading___Toc406430768"/>
      <w:bookmarkEnd w:id="16"/>
      <w:r>
        <w:rPr/>
        <w:t>4.2</w:t>
        <w:tab/>
        <w:t>Class diagram</w:t>
      </w:r>
    </w:p>
    <w:p>
      <w:pPr>
        <w:pStyle w:val="Heading3"/>
        <w:rPr/>
      </w:pPr>
      <w:bookmarkStart w:id="17" w:name="__RefHeading___Toc406430769"/>
      <w:bookmarkEnd w:id="17"/>
      <w:r>
        <w:rPr/>
        <w:t>4.2.1</w:t>
        <w:tab/>
        <w:t>Relationships</w:t>
      </w:r>
    </w:p>
    <w:p>
      <w:pPr>
        <w:pStyle w:val="Normal"/>
        <w:rPr/>
      </w:pPr>
      <w:r>
        <w:rPr/>
        <w:t xml:space="preserve">This clause depicts the set of classes (e.g. </w:t>
      </w:r>
      <w:r>
        <w:rPr>
          <w:lang w:val="en-US"/>
        </w:rPr>
        <w:t>IOCs</w:t>
      </w:r>
      <w:r>
        <w:rPr/>
        <w:t>) that encapsulates the information relevant for this IRP. This clause provides an overview of the relationships between relevant classes in UML. Subsequent clauses provide more detailed specification of various aspects of these classes.</w:t>
      </w:r>
    </w:p>
    <w:p>
      <w:pPr>
        <w:pStyle w:val="Normal"/>
        <w:rPr/>
      </w:pPr>
      <w:r>
        <w:rPr/>
      </w:r>
    </w:p>
    <w:p>
      <w:pPr>
        <w:pStyle w:val="TH"/>
        <w:rPr>
          <w:lang w:eastAsia="zh-CN"/>
        </w:rPr>
      </w:pPr>
      <w:r>
        <w:rPr>
          <w:lang w:val="de-DE" w:eastAsia="en-US"/>
        </w:rPr>
        <w:drawing>
          <wp:inline distT="0" distB="0" distL="0" distR="0">
            <wp:extent cx="5267325" cy="3792220"/>
            <wp:effectExtent l="0" t="0" r="0" b="0"/>
            <wp:docPr id="1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
                    <pic:cNvPicPr>
                      <a:picLocks noChangeAspect="1" noChangeArrowheads="1"/>
                    </pic:cNvPicPr>
                  </pic:nvPicPr>
                  <pic:blipFill>
                    <a:blip r:embed="rId6"/>
                    <a:srcRect l="-5" t="-7" r="-5" b="-7"/>
                    <a:stretch>
                      <a:fillRect/>
                    </a:stretch>
                  </pic:blipFill>
                  <pic:spPr bwMode="auto">
                    <a:xfrm>
                      <a:off x="0" y="0"/>
                      <a:ext cx="5267325" cy="3792220"/>
                    </a:xfrm>
                    <a:prstGeom prst="rect">
                      <a:avLst/>
                    </a:prstGeom>
                  </pic:spPr>
                </pic:pic>
              </a:graphicData>
            </a:graphic>
          </wp:inline>
        </w:drawing>
      </w:r>
    </w:p>
    <w:p>
      <w:pPr>
        <w:pStyle w:val="TH"/>
        <w:rPr>
          <w:lang w:eastAsia="zh-CN"/>
        </w:rPr>
      </w:pPr>
      <w:r>
        <w:rPr>
          <w:lang w:eastAsia="zh-CN"/>
        </w:rPr>
      </w:r>
    </w:p>
    <w:p>
      <w:pPr>
        <w:pStyle w:val="TF"/>
        <w:rPr/>
      </w:pPr>
      <w:r>
        <w:rPr/>
        <w:t>Figure 4.2.1.1: CN NRM Containment/Naming relationships 1</w:t>
      </w:r>
    </w:p>
    <w:p>
      <w:pPr>
        <w:pStyle w:val="TH"/>
        <w:rPr>
          <w:rFonts w:ascii="Times New Roman" w:hAnsi="Times New Roman" w:cs="Times New Roman"/>
        </w:rPr>
      </w:pPr>
      <w:r>
        <w:rPr>
          <w:rFonts w:cs="Times New Roman" w:ascii="Times New Roman" w:hAnsi="Times New Roman"/>
        </w:rPr>
      </w:r>
    </w:p>
    <w:p>
      <w:pPr>
        <w:pStyle w:val="TH"/>
        <w:rPr>
          <w:b w:val="false"/>
          <w:b w:val="false"/>
          <w:lang w:eastAsia="zh-CN"/>
        </w:rPr>
      </w:pPr>
      <w:r>
        <w:rPr>
          <w:b w:val="false"/>
          <w:lang w:eastAsia="zh-CN"/>
        </w:rPr>
        <w:drawing>
          <wp:inline distT="0" distB="0" distL="0" distR="0">
            <wp:extent cx="6118225" cy="265938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5" t="-11" r="-5" b="-11"/>
                    <a:stretch>
                      <a:fillRect/>
                    </a:stretch>
                  </pic:blipFill>
                  <pic:spPr bwMode="auto">
                    <a:xfrm>
                      <a:off x="0" y="0"/>
                      <a:ext cx="6118225" cy="2659380"/>
                    </a:xfrm>
                    <a:prstGeom prst="rect">
                      <a:avLst/>
                    </a:prstGeom>
                  </pic:spPr>
                </pic:pic>
              </a:graphicData>
            </a:graphic>
          </wp:inline>
        </w:drawing>
      </w:r>
    </w:p>
    <w:p>
      <w:pPr>
        <w:pStyle w:val="TF"/>
        <w:rPr/>
      </w:pPr>
      <w:r>
        <w:rPr/>
        <w:t>Figure 4.2.1.2: CN NRM Containment/Naming relationships 2</w:t>
      </w:r>
    </w:p>
    <w:p>
      <w:pPr>
        <w:pStyle w:val="Normal"/>
        <w:rPr/>
      </w:pPr>
      <w:r>
        <w:rPr/>
      </w:r>
    </w:p>
    <w:p>
      <w:pPr>
        <w:pStyle w:val="Normal"/>
        <w:rPr>
          <w:lang w:eastAsia="zh-CN"/>
        </w:rPr>
      </w:pPr>
      <w:r>
        <w:rPr>
          <w:lang w:eastAsia="zh-CN"/>
        </w:rPr>
      </w:r>
    </w:p>
    <w:p>
      <w:pPr>
        <w:pStyle w:val="NF"/>
        <w:rPr>
          <w:lang w:val="de-DE" w:eastAsia="en-US"/>
        </w:rPr>
      </w:pPr>
      <w:r>
        <w:rPr>
          <w:lang w:val="de-DE" w:eastAsia="en-US"/>
        </w:rPr>
        <w:drawing>
          <wp:inline distT="0" distB="0" distL="0" distR="0">
            <wp:extent cx="5259070" cy="2562860"/>
            <wp:effectExtent l="0" t="0" r="0" b="0"/>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8"/>
                    <a:srcRect l="-4" t="-8" r="-4" b="-8"/>
                    <a:stretch>
                      <a:fillRect/>
                    </a:stretch>
                  </pic:blipFill>
                  <pic:spPr bwMode="auto">
                    <a:xfrm>
                      <a:off x="0" y="0"/>
                      <a:ext cx="5259070" cy="2562860"/>
                    </a:xfrm>
                    <a:prstGeom prst="rect">
                      <a:avLst/>
                    </a:prstGeom>
                  </pic:spPr>
                </pic:pic>
              </a:graphicData>
            </a:graphic>
          </wp:inline>
        </w:drawing>
      </w:r>
    </w:p>
    <w:p>
      <w:pPr>
        <w:pStyle w:val="NO"/>
        <w:rPr/>
      </w:pPr>
      <w:r>
        <w:rPr/>
        <w:t>NOTE:</w:t>
        <w:tab/>
        <w:t xml:space="preserve">The association between </w:t>
      </w:r>
      <w:r>
        <w:rPr>
          <w:rFonts w:cs="Courier New" w:ascii="Courier New" w:hAnsi="Courier New"/>
        </w:rPr>
        <w:t>MscServerFunction</w:t>
      </w:r>
      <w:r>
        <w:rPr/>
        <w:t xml:space="preserve"> and </w:t>
      </w:r>
      <w:r>
        <w:rPr>
          <w:rFonts w:cs="Courier New" w:ascii="Courier New" w:hAnsi="Courier New"/>
        </w:rPr>
        <w:t>CsMgwFunction</w:t>
      </w:r>
      <w:r>
        <w:rPr/>
        <w:t xml:space="preserve"> is optional and is only mandatory when they belong to different </w:t>
      </w:r>
      <w:r>
        <w:rPr>
          <w:rFonts w:cs="Courier New" w:ascii="Courier New" w:hAnsi="Courier New"/>
        </w:rPr>
        <w:t>ManagedElement</w:t>
      </w:r>
      <w:r>
        <w:rPr>
          <w:rFonts w:cs="Courier;Courier New" w:ascii="Courier;Courier New" w:hAnsi="Courier;Courier New"/>
        </w:rPr>
        <w:t>s</w:t>
      </w:r>
      <w:r>
        <w:rPr/>
        <w:t>.</w:t>
      </w:r>
    </w:p>
    <w:p>
      <w:pPr>
        <w:pStyle w:val="NF"/>
        <w:rPr/>
      </w:pPr>
      <w:r>
        <w:rPr/>
      </w:r>
    </w:p>
    <w:p>
      <w:pPr>
        <w:pStyle w:val="TF"/>
        <w:numPr>
          <w:ilvl w:val="0"/>
          <w:numId w:val="0"/>
        </w:numPr>
        <w:outlineLvl w:val="0"/>
        <w:rPr/>
      </w:pPr>
      <w:r>
        <w:rPr/>
        <w:t>Figure 4.2.1.3: CN UTRAN NRM Containment/Naming and Association</w:t>
      </w:r>
    </w:p>
    <w:p>
      <w:pPr>
        <w:pStyle w:val="NF"/>
        <w:rPr>
          <w:lang w:val="de-DE" w:eastAsia="en-US"/>
        </w:rPr>
      </w:pPr>
      <w:r>
        <w:rPr>
          <w:lang w:val="de-DE" w:eastAsia="en-US"/>
        </w:rPr>
        <w:drawing>
          <wp:inline distT="0" distB="0" distL="0" distR="0">
            <wp:extent cx="5277485" cy="313944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9"/>
                    <a:srcRect l="-5" t="-8" r="-5" b="-8"/>
                    <a:stretch>
                      <a:fillRect/>
                    </a:stretch>
                  </pic:blipFill>
                  <pic:spPr bwMode="auto">
                    <a:xfrm>
                      <a:off x="0" y="0"/>
                      <a:ext cx="5277485" cy="3139440"/>
                    </a:xfrm>
                    <a:prstGeom prst="rect">
                      <a:avLst/>
                    </a:prstGeom>
                  </pic:spPr>
                </pic:pic>
              </a:graphicData>
            </a:graphic>
          </wp:inline>
        </w:drawing>
      </w:r>
    </w:p>
    <w:p>
      <w:pPr>
        <w:pStyle w:val="NO"/>
        <w:rPr/>
      </w:pPr>
      <w:r>
        <w:rPr/>
        <w:t>NOTE 1:</w:t>
        <w:tab/>
        <w:t xml:space="preserve">The association between </w:t>
      </w:r>
      <w:r>
        <w:rPr>
          <w:rFonts w:cs="Courier New" w:ascii="Courier New" w:hAnsi="Courier New"/>
        </w:rPr>
        <w:t>MscServerFunction</w:t>
      </w:r>
      <w:r>
        <w:rPr/>
        <w:t xml:space="preserve"> and </w:t>
      </w:r>
      <w:r>
        <w:rPr>
          <w:rFonts w:cs="Courier New" w:ascii="Courier New" w:hAnsi="Courier New"/>
        </w:rPr>
        <w:t>CsMgwFunction</w:t>
      </w:r>
      <w:r>
        <w:rPr/>
        <w:t xml:space="preserve"> is optional and is only mandatory when they belong to different </w:t>
      </w:r>
      <w:r>
        <w:rPr>
          <w:rFonts w:cs="Courier New" w:ascii="Courier New" w:hAnsi="Courier New"/>
        </w:rPr>
        <w:t>ManagedElement</w:t>
      </w:r>
      <w:r>
        <w:rPr>
          <w:rFonts w:cs="Courier;Courier New" w:ascii="Courier;Courier New" w:hAnsi="Courier;Courier New"/>
        </w:rPr>
        <w:t>s</w:t>
      </w:r>
      <w:r>
        <w:rPr/>
        <w:t>.</w:t>
      </w:r>
    </w:p>
    <w:p>
      <w:pPr>
        <w:pStyle w:val="NO"/>
        <w:rPr/>
      </w:pPr>
      <w:r>
        <w:rPr/>
        <w:t>NOTE 2:</w:t>
        <w:tab/>
        <w:t xml:space="preserve">The association between </w:t>
      </w:r>
      <w:r>
        <w:rPr>
          <w:rFonts w:cs="Courier New" w:ascii="Courier New" w:hAnsi="Courier New"/>
        </w:rPr>
        <w:t>MscServerFunction</w:t>
      </w:r>
      <w:r>
        <w:rPr/>
        <w:t xml:space="preserve"> and </w:t>
      </w:r>
      <w:r>
        <w:rPr>
          <w:rFonts w:cs="Courier New" w:ascii="Courier New" w:hAnsi="Courier New"/>
        </w:rPr>
        <w:t>GsmCell</w:t>
      </w:r>
      <w:r>
        <w:rPr/>
        <w:t xml:space="preserve">, and </w:t>
      </w:r>
      <w:r>
        <w:rPr>
          <w:rFonts w:cs="Courier New" w:ascii="Courier New" w:hAnsi="Courier New"/>
        </w:rPr>
        <w:t>SgsnFunction</w:t>
      </w:r>
      <w:r>
        <w:rPr/>
        <w:t xml:space="preserve"> and </w:t>
      </w:r>
      <w:r>
        <w:rPr>
          <w:rFonts w:cs="Courier New" w:ascii="Courier New" w:hAnsi="Courier New"/>
        </w:rPr>
        <w:t>GsmCell</w:t>
      </w:r>
      <w:r>
        <w:rPr/>
        <w:t xml:space="preserve"> are optional. It may be valid if both the </w:t>
      </w:r>
      <w:r>
        <w:rPr>
          <w:rFonts w:cs="Courier New" w:ascii="Courier New" w:hAnsi="Courier New"/>
        </w:rPr>
        <w:t>MscServerFunction</w:t>
      </w:r>
      <w:r>
        <w:rPr/>
        <w:t xml:space="preserve"> and </w:t>
      </w:r>
      <w:r>
        <w:rPr>
          <w:rFonts w:cs="Courier New" w:ascii="Courier New" w:hAnsi="Courier New"/>
        </w:rPr>
        <w:t>GsmCell</w:t>
      </w:r>
      <w:r>
        <w:rPr/>
        <w:t xml:space="preserve">, or </w:t>
      </w:r>
      <w:r>
        <w:rPr>
          <w:rFonts w:cs="Courier New" w:ascii="Courier New" w:hAnsi="Courier New"/>
        </w:rPr>
        <w:t>SgsnFunction</w:t>
      </w:r>
      <w:r>
        <w:rPr/>
        <w:t xml:space="preserve"> and </w:t>
      </w:r>
      <w:r>
        <w:rPr>
          <w:rFonts w:cs="Courier New" w:ascii="Courier New" w:hAnsi="Courier New"/>
        </w:rPr>
        <w:t>GsmCell</w:t>
      </w:r>
      <w:r>
        <w:rPr>
          <w:rFonts w:cs="Arial"/>
        </w:rPr>
        <w:t xml:space="preserve"> are</w:t>
      </w:r>
      <w:r>
        <w:rPr/>
        <w:t xml:space="preserve"> managed by the same management node.</w:t>
      </w:r>
    </w:p>
    <w:p>
      <w:pPr>
        <w:pStyle w:val="NF"/>
        <w:rPr/>
      </w:pPr>
      <w:r>
        <w:rPr/>
      </w:r>
    </w:p>
    <w:p>
      <w:pPr>
        <w:pStyle w:val="TF"/>
        <w:rPr/>
      </w:pPr>
      <w:r>
        <w:rPr/>
        <w:t>Figure 4.2.1.4: CN GERAN NRM Containment/Naming and Association</w:t>
      </w:r>
    </w:p>
    <w:p>
      <w:pPr>
        <w:pStyle w:val="Normal"/>
        <w:rPr/>
      </w:pPr>
      <w:r>
        <w:rPr/>
        <w:t>Each IOC is identified with a Distinguished Name (DN) according to 3GPP TS 32.300 [6] that expresses its containment hierarchy. As an example, the DN of an IOC representing a cell could have a format like:</w:t>
      </w:r>
    </w:p>
    <w:p>
      <w:pPr>
        <w:pStyle w:val="B1"/>
        <w:rPr/>
      </w:pPr>
      <w:r>
        <w:rPr>
          <w:rFonts w:cs="Courier New" w:ascii="Courier New" w:hAnsi="Courier New"/>
        </w:rPr>
        <w:t>SubNetwork=Sweden, MeContext =MEC-Gbg-1, ManagedElement =MSC-Gbg-1, MscServerFunction=MSC-1</w:t>
      </w:r>
      <w:r>
        <w:rPr/>
        <w:t>.</w:t>
      </w:r>
    </w:p>
    <w:p>
      <w:pPr>
        <w:pStyle w:val="TH"/>
        <w:rPr>
          <w:b w:val="false"/>
          <w:b w:val="false"/>
          <w:lang w:eastAsia="zh-CN"/>
        </w:rPr>
      </w:pPr>
      <w:r>
        <w:rPr>
          <w:b w:val="false"/>
          <w:lang w:eastAsia="zh-CN"/>
        </w:rPr>
        <w:drawing>
          <wp:inline distT="0" distB="0" distL="0" distR="0">
            <wp:extent cx="6120765" cy="274066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0"/>
                    <a:srcRect l="-5" t="-11" r="-5" b="-11"/>
                    <a:stretch>
                      <a:fillRect/>
                    </a:stretch>
                  </pic:blipFill>
                  <pic:spPr bwMode="auto">
                    <a:xfrm>
                      <a:off x="0" y="0"/>
                      <a:ext cx="6120765" cy="2740660"/>
                    </a:xfrm>
                    <a:prstGeom prst="rect">
                      <a:avLst/>
                    </a:prstGeom>
                  </pic:spPr>
                </pic:pic>
              </a:graphicData>
            </a:graphic>
          </wp:inline>
        </w:drawing>
      </w:r>
    </w:p>
    <w:p>
      <w:pPr>
        <w:pStyle w:val="TF"/>
        <w:rPr/>
      </w:pPr>
      <w:r>
        <w:rPr/>
        <w:t>Figure 4.2.1.5: CN MBMS NRM Containment/Naming and Association</w:t>
      </w:r>
    </w:p>
    <w:p>
      <w:pPr>
        <w:pStyle w:val="TH"/>
        <w:rPr>
          <w:lang w:eastAsia="zh-CN"/>
        </w:rPr>
      </w:pPr>
      <w:r>
        <w:rPr>
          <w:lang w:val="de-DE" w:eastAsia="en-US"/>
        </w:rPr>
        <w:drawing>
          <wp:inline distT="0" distB="0" distL="0" distR="0">
            <wp:extent cx="2971800" cy="411480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11"/>
                    <a:srcRect l="-12" t="-9" r="-12" b="-9"/>
                    <a:stretch>
                      <a:fillRect/>
                    </a:stretch>
                  </pic:blipFill>
                  <pic:spPr bwMode="auto">
                    <a:xfrm>
                      <a:off x="0" y="0"/>
                      <a:ext cx="2971800" cy="4114800"/>
                    </a:xfrm>
                    <a:prstGeom prst="rect">
                      <a:avLst/>
                    </a:prstGeom>
                  </pic:spPr>
                </pic:pic>
              </a:graphicData>
            </a:graphic>
          </wp:inline>
        </w:drawing>
      </w:r>
    </w:p>
    <w:p>
      <w:pPr>
        <w:pStyle w:val="TF"/>
        <w:rPr/>
      </w:pPr>
      <w:r>
        <w:rPr/>
        <w:t>Figure 4.2.1.</w:t>
      </w:r>
      <w:r>
        <w:rPr>
          <w:lang w:eastAsia="zh-CN"/>
        </w:rPr>
        <w:t>6</w:t>
      </w:r>
      <w:r>
        <w:rPr/>
        <w:t xml:space="preserve">: CN </w:t>
      </w:r>
      <w:r>
        <w:rPr>
          <w:rFonts w:cs="Courier New" w:ascii="Courier New" w:hAnsi="Courier New"/>
          <w:lang w:eastAsia="zh-CN"/>
        </w:rPr>
        <w:t>CircuitEndPointSubgroup</w:t>
      </w:r>
      <w:r>
        <w:rPr>
          <w:lang w:eastAsia="zh-CN"/>
        </w:rPr>
        <w:t xml:space="preserve"> related </w:t>
      </w:r>
      <w:r>
        <w:rPr/>
        <w:t>NRM Containment/Naming and Association</w:t>
      </w:r>
    </w:p>
    <w:p>
      <w:pPr>
        <w:pStyle w:val="TH"/>
        <w:rPr>
          <w:lang w:val="en-US" w:eastAsia="en-US"/>
        </w:rPr>
      </w:pPr>
      <w:r>
        <w:rPr>
          <w:lang w:val="de-DE" w:eastAsia="en-US"/>
        </w:rPr>
        <w:drawing>
          <wp:inline distT="0" distB="0" distL="0" distR="0">
            <wp:extent cx="5267325" cy="22510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12"/>
                    <a:srcRect l="-5" t="-12" r="-5" b="-12"/>
                    <a:stretch>
                      <a:fillRect/>
                    </a:stretch>
                  </pic:blipFill>
                  <pic:spPr bwMode="auto">
                    <a:xfrm>
                      <a:off x="0" y="0"/>
                      <a:ext cx="5267325" cy="2251075"/>
                    </a:xfrm>
                    <a:prstGeom prst="rect">
                      <a:avLst/>
                    </a:prstGeom>
                  </pic:spPr>
                </pic:pic>
              </a:graphicData>
            </a:graphic>
          </wp:inline>
        </w:drawing>
      </w:r>
    </w:p>
    <w:p>
      <w:pPr>
        <w:pStyle w:val="TF"/>
        <w:rPr/>
      </w:pPr>
      <w:r>
        <w:rPr/>
        <w:t>Figure 4.2.1.</w:t>
      </w:r>
      <w:r>
        <w:rPr>
          <w:lang w:eastAsia="zh-CN"/>
        </w:rPr>
        <w:t>7</w:t>
      </w:r>
      <w:r>
        <w:rPr/>
        <w:t xml:space="preserve">: CN </w:t>
      </w:r>
      <w:r>
        <w:rPr>
          <w:rFonts w:cs="Courier New" w:ascii="Courier New" w:hAnsi="Courier New"/>
          <w:lang w:eastAsia="zh-CN"/>
        </w:rPr>
        <w:t>MscPool</w:t>
      </w:r>
      <w:r>
        <w:rPr>
          <w:lang w:eastAsia="zh-CN"/>
        </w:rPr>
        <w:t xml:space="preserve"> related </w:t>
      </w:r>
      <w:r>
        <w:rPr/>
        <w:t>NRM Containment/Naming and Association</w:t>
      </w:r>
    </w:p>
    <w:p>
      <w:pPr>
        <w:pStyle w:val="TH"/>
        <w:rPr>
          <w:lang w:val="en-US" w:eastAsia="en-US"/>
        </w:rPr>
      </w:pPr>
      <w:r>
        <w:rPr>
          <w:lang w:val="de-DE" w:eastAsia="en-US"/>
        </w:rPr>
        <w:drawing>
          <wp:inline distT="0" distB="0" distL="0" distR="0">
            <wp:extent cx="5248275" cy="3476625"/>
            <wp:effectExtent l="0" t="0" r="0" b="0"/>
            <wp:docPr id="21"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
                    <pic:cNvPicPr>
                      <a:picLocks noChangeAspect="1" noChangeArrowheads="1"/>
                    </pic:cNvPicPr>
                  </pic:nvPicPr>
                  <pic:blipFill>
                    <a:blip r:embed="rId13"/>
                    <a:srcRect l="-7" t="-10" r="-7" b="-10"/>
                    <a:stretch>
                      <a:fillRect/>
                    </a:stretch>
                  </pic:blipFill>
                  <pic:spPr bwMode="auto">
                    <a:xfrm>
                      <a:off x="0" y="0"/>
                      <a:ext cx="5248275" cy="3476625"/>
                    </a:xfrm>
                    <a:prstGeom prst="rect">
                      <a:avLst/>
                    </a:prstGeom>
                  </pic:spPr>
                </pic:pic>
              </a:graphicData>
            </a:graphic>
          </wp:inline>
        </w:drawing>
      </w:r>
    </w:p>
    <w:p>
      <w:pPr>
        <w:pStyle w:val="TF"/>
        <w:rPr/>
      </w:pPr>
      <w:r>
        <w:rPr/>
        <w:t>Figure 4.2.1.</w:t>
      </w:r>
      <w:r>
        <w:rPr>
          <w:lang w:eastAsia="zh-CN"/>
        </w:rPr>
        <w:t>8</w:t>
      </w:r>
      <w:r>
        <w:rPr/>
        <w:t xml:space="preserve">: CN </w:t>
      </w:r>
      <w:r>
        <w:rPr>
          <w:rFonts w:cs="Courier New" w:ascii="Courier New" w:hAnsi="Courier New"/>
          <w:lang w:eastAsia="zh-CN"/>
        </w:rPr>
        <w:t>SgsnPool</w:t>
      </w:r>
      <w:r>
        <w:rPr>
          <w:lang w:eastAsia="zh-CN"/>
        </w:rPr>
        <w:t xml:space="preserve"> related </w:t>
      </w:r>
      <w:r>
        <w:rPr/>
        <w:t>NRM Containment/Naming and Association</w:t>
      </w:r>
    </w:p>
    <w:p>
      <w:pPr>
        <w:pStyle w:val="Heading3"/>
        <w:rPr/>
      </w:pPr>
      <w:bookmarkStart w:id="18" w:name="__RefHeading___Toc406430770"/>
      <w:bookmarkEnd w:id="18"/>
      <w:r>
        <w:rPr/>
        <w:t>4.2.2</w:t>
        <w:tab/>
        <w:t>Inheritance</w:t>
      </w:r>
    </w:p>
    <w:p>
      <w:pPr>
        <w:pStyle w:val="Normal"/>
        <w:keepNext w:val="true"/>
        <w:rPr/>
      </w:pPr>
      <w:r>
        <w:rPr/>
        <w:t>This clause depicts the inheritance relationships that exist between IOCs.</w:t>
      </w:r>
    </w:p>
    <w:p>
      <w:pPr>
        <w:pStyle w:val="Normal"/>
        <w:keepNext w:val="true"/>
        <w:rPr/>
      </w:pPr>
      <w:r>
        <w:rPr/>
        <w:t>The figures below show the inheritance hierarchy for the CN NRM.</w:t>
      </w:r>
    </w:p>
    <w:p>
      <w:pPr>
        <w:pStyle w:val="TH"/>
        <w:rPr>
          <w:lang w:val="en-US" w:eastAsia="en-US"/>
        </w:rPr>
      </w:pPr>
      <w:r>
        <w:rPr>
          <w:lang w:val="de-DE" w:eastAsia="en-US"/>
        </w:rPr>
        <w:drawing>
          <wp:inline distT="0" distB="0" distL="0" distR="0">
            <wp:extent cx="5245100" cy="375158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14"/>
                    <a:srcRect l="-5" t="-7" r="-5" b="-7"/>
                    <a:stretch>
                      <a:fillRect/>
                    </a:stretch>
                  </pic:blipFill>
                  <pic:spPr bwMode="auto">
                    <a:xfrm>
                      <a:off x="0" y="0"/>
                      <a:ext cx="5245100" cy="3751580"/>
                    </a:xfrm>
                    <a:prstGeom prst="rect">
                      <a:avLst/>
                    </a:prstGeom>
                  </pic:spPr>
                </pic:pic>
              </a:graphicData>
            </a:graphic>
          </wp:inline>
        </w:drawing>
      </w:r>
    </w:p>
    <w:p>
      <w:pPr>
        <w:pStyle w:val="TF"/>
        <w:rPr>
          <w:lang w:val="en-US" w:eastAsia="en-US"/>
        </w:rPr>
      </w:pPr>
      <w:r>
        <w:rPr/>
        <w:t>Figure 4.2.2.1: CN NRM Inheritance Hierarchy 1</w:t>
      </w:r>
    </w:p>
    <w:p>
      <w:pPr>
        <w:pStyle w:val="Normal"/>
        <w:rPr>
          <w:lang w:val="en-US" w:eastAsia="en-US"/>
        </w:rPr>
      </w:pPr>
      <w:r>
        <w:rPr>
          <w:lang w:val="en-US" w:eastAsia="en-US"/>
        </w:rPr>
      </w:r>
    </w:p>
    <w:p>
      <w:pPr>
        <w:pStyle w:val="TH"/>
        <w:rPr>
          <w:lang w:val="de-DE" w:eastAsia="en-US"/>
        </w:rPr>
      </w:pPr>
      <w:r>
        <w:rPr>
          <w:lang w:val="de-DE" w:eastAsia="en-US"/>
        </w:rPr>
        <w:drawing>
          <wp:inline distT="0" distB="0" distL="0" distR="0">
            <wp:extent cx="5274945" cy="3275965"/>
            <wp:effectExtent l="0" t="0" r="0" b="0"/>
            <wp:docPr id="2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
                    <pic:cNvPicPr>
                      <a:picLocks noChangeAspect="1" noChangeArrowheads="1"/>
                    </pic:cNvPicPr>
                  </pic:nvPicPr>
                  <pic:blipFill>
                    <a:blip r:embed="rId15"/>
                    <a:srcRect l="-5" t="-9" r="-5" b="-9"/>
                    <a:stretch>
                      <a:fillRect/>
                    </a:stretch>
                  </pic:blipFill>
                  <pic:spPr bwMode="auto">
                    <a:xfrm>
                      <a:off x="0" y="0"/>
                      <a:ext cx="5274945" cy="3275965"/>
                    </a:xfrm>
                    <a:prstGeom prst="rect">
                      <a:avLst/>
                    </a:prstGeom>
                  </pic:spPr>
                </pic:pic>
              </a:graphicData>
            </a:graphic>
          </wp:inline>
        </w:drawing>
      </w:r>
    </w:p>
    <w:p>
      <w:pPr>
        <w:pStyle w:val="TF"/>
        <w:rPr/>
      </w:pPr>
      <w:r>
        <w:rPr/>
        <w:t>Figure 4.2.2.2: CN NRM Inheritance Hierarchy 2</w:t>
      </w:r>
    </w:p>
    <w:p>
      <w:pPr>
        <w:pStyle w:val="Normal"/>
        <w:rPr/>
      </w:pPr>
      <w:r>
        <w:rPr/>
      </w:r>
    </w:p>
    <w:p>
      <w:pPr>
        <w:pStyle w:val="TH"/>
        <w:rPr>
          <w:b w:val="false"/>
          <w:b w:val="false"/>
          <w:lang w:eastAsia="zh-CN"/>
        </w:rPr>
      </w:pPr>
      <w:r>
        <w:rPr>
          <w:b w:val="false"/>
          <w:lang w:eastAsia="zh-CN"/>
        </w:rPr>
        <w:drawing>
          <wp:inline distT="0" distB="0" distL="0" distR="0">
            <wp:extent cx="4648200" cy="228600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6"/>
                    <a:srcRect l="-8" t="-16" r="-8" b="-16"/>
                    <a:stretch>
                      <a:fillRect/>
                    </a:stretch>
                  </pic:blipFill>
                  <pic:spPr bwMode="auto">
                    <a:xfrm>
                      <a:off x="0" y="0"/>
                      <a:ext cx="4648200" cy="2286000"/>
                    </a:xfrm>
                    <a:prstGeom prst="rect">
                      <a:avLst/>
                    </a:prstGeom>
                  </pic:spPr>
                </pic:pic>
              </a:graphicData>
            </a:graphic>
          </wp:inline>
        </w:drawing>
      </w:r>
    </w:p>
    <w:p>
      <w:pPr>
        <w:pStyle w:val="TF"/>
        <w:rPr/>
      </w:pPr>
      <w:r>
        <w:rPr/>
        <w:t>Figure 4.2.2.3: CN NRM Inheritance Hierarchy 3</w:t>
      </w:r>
    </w:p>
    <w:p>
      <w:pPr>
        <w:pStyle w:val="TH"/>
        <w:rPr>
          <w:lang w:eastAsia="zh-CN"/>
        </w:rPr>
      </w:pPr>
      <w:r>
        <w:rPr>
          <w:b w:val="false"/>
          <w:lang w:eastAsia="zh-CN"/>
        </w:rPr>
        <w:drawing>
          <wp:inline distT="0" distB="0" distL="0" distR="0">
            <wp:extent cx="2600325" cy="2238375"/>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17"/>
                    <a:srcRect l="-14" t="-16" r="-14" b="-16"/>
                    <a:stretch>
                      <a:fillRect/>
                    </a:stretch>
                  </pic:blipFill>
                  <pic:spPr bwMode="auto">
                    <a:xfrm>
                      <a:off x="0" y="0"/>
                      <a:ext cx="2600325" cy="2238375"/>
                    </a:xfrm>
                    <a:prstGeom prst="rect">
                      <a:avLst/>
                    </a:prstGeom>
                  </pic:spPr>
                </pic:pic>
              </a:graphicData>
            </a:graphic>
          </wp:inline>
        </w:drawing>
      </w:r>
    </w:p>
    <w:p>
      <w:pPr>
        <w:pStyle w:val="TF"/>
        <w:rPr/>
      </w:pPr>
      <w:r>
        <w:rPr/>
        <w:t>Figure 4.2.2.</w:t>
      </w:r>
      <w:r>
        <w:rPr>
          <w:lang w:eastAsia="zh-CN"/>
        </w:rPr>
        <w:t>4</w:t>
      </w:r>
      <w:r>
        <w:rPr/>
        <w:t xml:space="preserve">: CN NRM Inheritance Hierarchy </w:t>
      </w:r>
      <w:r>
        <w:rPr>
          <w:lang w:eastAsia="zh-CN"/>
        </w:rPr>
        <w:t>4</w:t>
      </w:r>
      <w:r>
        <w:br w:type="page"/>
      </w:r>
    </w:p>
    <w:p>
      <w:pPr>
        <w:pStyle w:val="Heading2"/>
        <w:rPr>
          <w:i/>
          <w:i/>
        </w:rPr>
      </w:pPr>
      <w:bookmarkStart w:id="19" w:name="__RefHeading___Toc406430771"/>
      <w:bookmarkEnd w:id="19"/>
      <w:r>
        <w:rPr/>
        <w:t>4.3</w:t>
        <w:tab/>
        <w:t>Class definitions</w:t>
      </w:r>
    </w:p>
    <w:p>
      <w:pPr>
        <w:pStyle w:val="Heading3"/>
        <w:rPr/>
      </w:pPr>
      <w:bookmarkStart w:id="20" w:name="__RefHeading___Toc406430772"/>
      <w:bookmarkEnd w:id="20"/>
      <w:r>
        <w:rPr/>
        <w:t>4.3.1</w:t>
        <w:tab/>
      </w:r>
      <w:r>
        <w:rPr>
          <w:rFonts w:cs="Courier New" w:ascii="Courier New" w:hAnsi="Courier New"/>
        </w:rPr>
        <w:t>MscServerFunction</w:t>
      </w:r>
    </w:p>
    <w:p>
      <w:pPr>
        <w:pStyle w:val="Heading4"/>
        <w:ind w:left="1418" w:hanging="1418"/>
        <w:rPr/>
      </w:pPr>
      <w:bookmarkStart w:id="21" w:name="__RefHeading___Toc406430773"/>
      <w:bookmarkEnd w:id="21"/>
      <w:r>
        <w:rPr/>
        <w:t>4.3.1.1</w:t>
        <w:tab/>
        <w:t>Definitions</w:t>
      </w:r>
    </w:p>
    <w:p>
      <w:pPr>
        <w:pStyle w:val="Normal"/>
        <w:keepNext w:val="true"/>
        <w:rPr/>
      </w:pPr>
      <w:r>
        <w:rPr/>
        <w:t>This IOC represents MSCserver functionality. For more information about the MSC, see 3GPP TS 23.002 [8].</w:t>
      </w:r>
    </w:p>
    <w:p>
      <w:pPr>
        <w:pStyle w:val="Heading4"/>
        <w:ind w:left="1418" w:hanging="1418"/>
        <w:rPr/>
      </w:pPr>
      <w:bookmarkStart w:id="22" w:name="__RefHeading___Toc406430774"/>
      <w:bookmarkEnd w:id="22"/>
      <w:r>
        <w:rPr/>
        <w:t>4.3.1.2</w:t>
        <w:tab/>
        <w:t>Attributes</w:t>
      </w:r>
    </w:p>
    <w:tbl>
      <w:tblPr>
        <w:tblW w:w="9961" w:type="dxa"/>
        <w:jc w:val="center"/>
        <w:tblInd w:w="0" w:type="dxa"/>
        <w:tblLayout w:type="fixed"/>
        <w:tblCellMar>
          <w:top w:w="0" w:type="dxa"/>
          <w:left w:w="108" w:type="dxa"/>
          <w:bottom w:w="0" w:type="dxa"/>
          <w:right w:w="108" w:type="dxa"/>
        </w:tblCellMar>
      </w:tblPr>
      <w:tblGrid>
        <w:gridCol w:w="3311"/>
        <w:gridCol w:w="1724"/>
        <w:gridCol w:w="1167"/>
        <w:gridCol w:w="1134"/>
        <w:gridCol w:w="1276"/>
        <w:gridCol w:w="1349"/>
      </w:tblGrid>
      <w:tr>
        <w:trPr/>
        <w:tc>
          <w:tcPr>
            <w:tcW w:w="331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2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49"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33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mccList</w:t>
            </w:r>
          </w:p>
        </w:tc>
        <w:tc>
          <w:tcPr>
            <w:tcW w:w="172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3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mncList</w:t>
            </w:r>
          </w:p>
        </w:tc>
        <w:tc>
          <w:tcPr>
            <w:tcW w:w="172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3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lacList</w:t>
            </w:r>
          </w:p>
        </w:tc>
        <w:tc>
          <w:tcPr>
            <w:tcW w:w="172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3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sacList</w:t>
            </w:r>
          </w:p>
        </w:tc>
        <w:tc>
          <w:tcPr>
            <w:tcW w:w="172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3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gcaList</w:t>
            </w:r>
          </w:p>
        </w:tc>
        <w:tc>
          <w:tcPr>
            <w:tcW w:w="1724"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3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mscId</w:t>
            </w:r>
          </w:p>
        </w:tc>
        <w:tc>
          <w:tcPr>
            <w:tcW w:w="172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3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nriList</w:t>
            </w:r>
          </w:p>
        </w:tc>
        <w:tc>
          <w:tcPr>
            <w:tcW w:w="172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3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defaultMsc</w:t>
            </w:r>
          </w:p>
        </w:tc>
        <w:tc>
          <w:tcPr>
            <w:tcW w:w="172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31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related to role</w:t>
            </w:r>
          </w:p>
        </w:tc>
        <w:tc>
          <w:tcPr>
            <w:tcW w:w="1724"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jc w:val="left"/>
              <w:rPr/>
            </w:pPr>
            <w:r>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jc w:val="left"/>
              <w:rPr/>
            </w:pPr>
            <w:r>
              <w:rPr/>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jc w:val="left"/>
              <w:rPr/>
            </w:pPr>
            <w:r>
              <w:rPr/>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jc w:val="left"/>
              <w:rPr/>
            </w:pPr>
            <w:r>
              <w:rPr/>
            </w:r>
          </w:p>
        </w:tc>
        <w:tc>
          <w:tcPr>
            <w:tcW w:w="1349" w:type="dxa"/>
            <w:tcBorders>
              <w:top w:val="single" w:sz="4" w:space="0" w:color="000000"/>
              <w:left w:val="single" w:sz="4" w:space="0" w:color="000000"/>
              <w:bottom w:val="single" w:sz="4" w:space="0" w:color="000000"/>
              <w:right w:val="single" w:sz="4" w:space="0" w:color="000000"/>
            </w:tcBorders>
            <w:shd w:fill="D9D9D9" w:val="clear"/>
          </w:tcPr>
          <w:p>
            <w:pPr>
              <w:pStyle w:val="TAH"/>
              <w:snapToGrid w:val="false"/>
              <w:jc w:val="left"/>
              <w:rPr/>
            </w:pPr>
            <w:r>
              <w:rPr/>
            </w:r>
          </w:p>
        </w:tc>
      </w:tr>
      <w:tr>
        <w:trPr/>
        <w:tc>
          <w:tcPr>
            <w:tcW w:w="33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mscServerFunction-GsmCell</w:t>
            </w:r>
          </w:p>
        </w:tc>
        <w:tc>
          <w:tcPr>
            <w:tcW w:w="172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31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mscServerFunction-ExternalGsmCell</w:t>
            </w:r>
          </w:p>
        </w:tc>
        <w:tc>
          <w:tcPr>
            <w:tcW w:w="172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3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mscServerFunction-CsMgwFunction</w:t>
            </w:r>
          </w:p>
        </w:tc>
        <w:tc>
          <w:tcPr>
            <w:tcW w:w="172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31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mscServerFunction-</w:t>
            </w:r>
            <w:r>
              <w:rPr>
                <w:rFonts w:cs="Courier New" w:ascii="Courier New" w:hAnsi="Courier New"/>
                <w:lang w:eastAsia="zh-CN"/>
              </w:rPr>
              <w:t>M</w:t>
            </w:r>
            <w:r>
              <w:rPr>
                <w:rFonts w:cs="Courier New" w:ascii="Courier New" w:hAnsi="Courier New"/>
                <w:lang w:eastAsia="zh-CN"/>
              </w:rPr>
              <w:t>sc</w:t>
            </w:r>
            <w:r>
              <w:rPr>
                <w:rFonts w:cs="Courier New" w:ascii="Courier New" w:hAnsi="Courier New"/>
                <w:lang w:eastAsia="zh-CN"/>
              </w:rPr>
              <w:t>Pool</w:t>
            </w:r>
          </w:p>
        </w:tc>
        <w:tc>
          <w:tcPr>
            <w:tcW w:w="1724"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Heading4"/>
        <w:ind w:left="1418" w:hanging="1418"/>
        <w:rPr/>
      </w:pPr>
      <w:r>
        <w:rPr/>
      </w:r>
    </w:p>
    <w:p>
      <w:pPr>
        <w:pStyle w:val="Heading4"/>
        <w:ind w:left="1418" w:hanging="1418"/>
        <w:rPr/>
      </w:pPr>
      <w:bookmarkStart w:id="23" w:name="__RefHeading___Toc406430775"/>
      <w:bookmarkEnd w:id="23"/>
      <w:r>
        <w:rPr/>
        <w:t>4.3.</w:t>
      </w:r>
      <w:r>
        <w:rPr>
          <w:lang w:eastAsia="zh-CN"/>
        </w:rPr>
        <w:t>1</w:t>
      </w:r>
      <w:r>
        <w:rPr/>
        <w:t>.3</w:t>
        <w:tab/>
        <w:t>Attribute constraints</w:t>
      </w:r>
    </w:p>
    <w:p>
      <w:pPr>
        <w:pStyle w:val="Normal"/>
        <w:rPr/>
      </w:pPr>
      <w:r>
        <w:rPr/>
        <w:t>None.</w:t>
      </w:r>
    </w:p>
    <w:p>
      <w:pPr>
        <w:pStyle w:val="Heading4"/>
        <w:ind w:left="1418" w:hanging="1418"/>
        <w:rPr/>
      </w:pPr>
      <w:bookmarkStart w:id="24" w:name="__RefHeading___Toc406430776"/>
      <w:bookmarkEnd w:id="24"/>
      <w:r>
        <w:rPr/>
        <w:t>4.3.</w:t>
      </w:r>
      <w:r>
        <w:rPr>
          <w:lang w:eastAsia="zh-CN"/>
        </w:rPr>
        <w:t>1</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25" w:name="__RefHeading___Toc406430777"/>
      <w:bookmarkEnd w:id="25"/>
      <w:r>
        <w:rPr/>
        <w:t>4.3.2</w:t>
        <w:tab/>
      </w:r>
      <w:r>
        <w:rPr>
          <w:rFonts w:cs="Courier New" w:ascii="Courier New" w:hAnsi="Courier New"/>
        </w:rPr>
        <w:t>HlrFunction</w:t>
      </w:r>
    </w:p>
    <w:p>
      <w:pPr>
        <w:pStyle w:val="Heading4"/>
        <w:ind w:left="1418" w:hanging="1418"/>
        <w:rPr/>
      </w:pPr>
      <w:bookmarkStart w:id="26" w:name="__RefHeading___Toc406430778"/>
      <w:bookmarkEnd w:id="26"/>
      <w:r>
        <w:rPr/>
        <w:t>4.3.2.1</w:t>
        <w:tab/>
        <w:t>Definitions</w:t>
      </w:r>
    </w:p>
    <w:p>
      <w:pPr>
        <w:pStyle w:val="Normal"/>
        <w:rPr/>
      </w:pPr>
      <w:r>
        <w:rPr/>
        <w:t>This IOC represents HLR functionality. For more information about the HLR, see 3GPP TS 23.002 [8].</w:t>
      </w:r>
    </w:p>
    <w:p>
      <w:pPr>
        <w:pStyle w:val="Heading4"/>
        <w:ind w:left="1418" w:hanging="1418"/>
        <w:rPr>
          <w:lang w:val="fr-FR"/>
        </w:rPr>
      </w:pPr>
      <w:bookmarkStart w:id="27" w:name="__RefHeading___Toc406430779"/>
      <w:bookmarkEnd w:id="27"/>
      <w:r>
        <w:rPr>
          <w:lang w:val="fr-FR"/>
        </w:rPr>
        <w:t>4.3.2.2</w:t>
        <w:tab/>
        <w:t>Attributes</w:t>
      </w:r>
    </w:p>
    <w:p>
      <w:pPr>
        <w:pStyle w:val="Normal"/>
        <w:rPr>
          <w:lang w:val="fr-FR"/>
        </w:rPr>
      </w:pPr>
      <w:r>
        <w:rPr>
          <w:lang w:val="fr-FR"/>
        </w:rPr>
        <w:t>None.</w:t>
      </w:r>
    </w:p>
    <w:p>
      <w:pPr>
        <w:pStyle w:val="Heading4"/>
        <w:ind w:left="1418" w:hanging="1418"/>
        <w:rPr/>
      </w:pPr>
      <w:bookmarkStart w:id="28" w:name="__RefHeading___Toc406430780"/>
      <w:bookmarkEnd w:id="28"/>
      <w:r>
        <w:rPr>
          <w:lang w:val="fr-FR"/>
        </w:rPr>
        <w:t>4.3.</w:t>
      </w:r>
      <w:r>
        <w:rPr>
          <w:lang w:val="fr-FR"/>
        </w:rPr>
        <w:t>2</w:t>
      </w:r>
      <w:r>
        <w:rPr>
          <w:lang w:val="fr-FR"/>
        </w:rPr>
        <w:t>.3</w:t>
        <w:tab/>
        <w:t>Attribute constraints</w:t>
      </w:r>
    </w:p>
    <w:p>
      <w:pPr>
        <w:pStyle w:val="Normal"/>
        <w:rPr>
          <w:lang w:val="fr-FR"/>
        </w:rPr>
      </w:pPr>
      <w:r>
        <w:rPr>
          <w:lang w:val="fr-FR"/>
        </w:rPr>
        <w:t>None.</w:t>
      </w:r>
    </w:p>
    <w:p>
      <w:pPr>
        <w:pStyle w:val="Heading4"/>
        <w:ind w:left="1418" w:hanging="1418"/>
        <w:rPr/>
      </w:pPr>
      <w:bookmarkStart w:id="29" w:name="__RefHeading___Toc406430781"/>
      <w:bookmarkEnd w:id="29"/>
      <w:r>
        <w:rPr/>
        <w:t>4.3.2.4</w:t>
        <w:tab/>
        <w:t>Notifications</w:t>
      </w:r>
    </w:p>
    <w:p>
      <w:pPr>
        <w:pStyle w:val="Normal"/>
        <w:rPr/>
      </w:pPr>
      <w:r>
        <w:rPr/>
        <w:t>The common notifications defined in subclause 4.5 are valid for this IOC, without exceptions or additions</w:t>
      </w:r>
      <w:r>
        <w:rPr>
          <w:lang w:eastAsia="zh-CN"/>
        </w:rPr>
        <w:t>.</w:t>
      </w:r>
      <w:r>
        <w:br w:type="page"/>
      </w:r>
    </w:p>
    <w:p>
      <w:pPr>
        <w:pStyle w:val="Heading3"/>
        <w:rPr/>
      </w:pPr>
      <w:bookmarkStart w:id="30" w:name="__RefHeading___Toc406430782"/>
      <w:bookmarkEnd w:id="30"/>
      <w:r>
        <w:rPr/>
        <w:t>4.3.3</w:t>
        <w:tab/>
      </w:r>
      <w:r>
        <w:rPr>
          <w:rFonts w:cs="Courier New" w:ascii="Courier New" w:hAnsi="Courier New"/>
        </w:rPr>
        <w:t>VlrFunction</w:t>
      </w:r>
    </w:p>
    <w:p>
      <w:pPr>
        <w:pStyle w:val="Heading4"/>
        <w:ind w:left="1418" w:hanging="1418"/>
        <w:rPr/>
      </w:pPr>
      <w:bookmarkStart w:id="31" w:name="__RefHeading___Toc406430783"/>
      <w:bookmarkEnd w:id="31"/>
      <w:r>
        <w:rPr/>
        <w:t>4.3.3.1</w:t>
        <w:tab/>
        <w:t>Definitions</w:t>
      </w:r>
    </w:p>
    <w:p>
      <w:pPr>
        <w:pStyle w:val="Normal"/>
        <w:rPr/>
      </w:pPr>
      <w:r>
        <w:rPr/>
        <w:t>This IOC represents VLR functionality. For more information about the VLR, see 3GPP TS 23.002 [8].</w:t>
      </w:r>
    </w:p>
    <w:p>
      <w:pPr>
        <w:pStyle w:val="Heading4"/>
        <w:ind w:left="1418" w:hanging="1418"/>
        <w:rPr>
          <w:lang w:val="fr-FR"/>
        </w:rPr>
      </w:pPr>
      <w:bookmarkStart w:id="32" w:name="__RefHeading___Toc406430784"/>
      <w:bookmarkEnd w:id="32"/>
      <w:r>
        <w:rPr>
          <w:lang w:val="fr-FR"/>
        </w:rPr>
        <w:t>4.3.3.2</w:t>
        <w:tab/>
        <w:t>Attributes</w:t>
      </w:r>
    </w:p>
    <w:p>
      <w:pPr>
        <w:pStyle w:val="Normal"/>
        <w:rPr>
          <w:lang w:val="fr-FR"/>
        </w:rPr>
      </w:pPr>
      <w:r>
        <w:rPr>
          <w:lang w:val="fr-FR"/>
        </w:rPr>
        <w:t>None.</w:t>
      </w:r>
    </w:p>
    <w:p>
      <w:pPr>
        <w:pStyle w:val="Heading4"/>
        <w:ind w:left="1418" w:hanging="1418"/>
        <w:rPr/>
      </w:pPr>
      <w:bookmarkStart w:id="33" w:name="__RefHeading___Toc406430785"/>
      <w:bookmarkEnd w:id="33"/>
      <w:r>
        <w:rPr>
          <w:lang w:val="fr-FR"/>
        </w:rPr>
        <w:t>4.3.</w:t>
      </w:r>
      <w:r>
        <w:rPr>
          <w:lang w:val="fr-FR" w:eastAsia="zh-CN"/>
        </w:rPr>
        <w:t>3</w:t>
      </w:r>
      <w:r>
        <w:rPr>
          <w:lang w:val="fr-FR"/>
        </w:rPr>
        <w:t>.3</w:t>
        <w:tab/>
        <w:t>Attribute constraints</w:t>
      </w:r>
    </w:p>
    <w:p>
      <w:pPr>
        <w:pStyle w:val="Normal"/>
        <w:rPr>
          <w:lang w:val="fr-FR"/>
        </w:rPr>
      </w:pPr>
      <w:r>
        <w:rPr>
          <w:lang w:val="fr-FR"/>
        </w:rPr>
        <w:t>None.</w:t>
      </w:r>
    </w:p>
    <w:p>
      <w:pPr>
        <w:pStyle w:val="Heading4"/>
        <w:ind w:left="1418" w:hanging="1418"/>
        <w:rPr/>
      </w:pPr>
      <w:bookmarkStart w:id="34" w:name="__RefHeading___Toc406430786"/>
      <w:bookmarkEnd w:id="34"/>
      <w:r>
        <w:rPr/>
        <w:t>4.3.3.4</w:t>
        <w:tab/>
        <w:t>Notifications</w:t>
      </w:r>
    </w:p>
    <w:p>
      <w:pPr>
        <w:pStyle w:val="Normal"/>
        <w:rPr>
          <w:lang w:eastAsia="zh-CN"/>
        </w:rPr>
      </w:pPr>
      <w:r>
        <w:rPr/>
        <w:t>The common notifications defined in subclause 4.5 are valid for this IOC, without exceptions or additions</w:t>
      </w:r>
      <w:r>
        <w:rPr>
          <w:lang w:eastAsia="zh-CN"/>
        </w:rPr>
        <w:t>.</w:t>
      </w:r>
    </w:p>
    <w:p>
      <w:pPr>
        <w:pStyle w:val="Normal"/>
        <w:rPr>
          <w:lang w:eastAsia="zh-CN"/>
        </w:rPr>
      </w:pPr>
      <w:r>
        <w:rPr>
          <w:lang w:eastAsia="zh-CN"/>
        </w:rPr>
      </w:r>
    </w:p>
    <w:p>
      <w:pPr>
        <w:pStyle w:val="Heading3"/>
        <w:rPr/>
      </w:pPr>
      <w:bookmarkStart w:id="35" w:name="__RefHeading___Toc406430787"/>
      <w:bookmarkEnd w:id="35"/>
      <w:r>
        <w:rPr/>
        <w:t>4.3.4</w:t>
        <w:tab/>
      </w:r>
      <w:r>
        <w:rPr>
          <w:rFonts w:cs="Courier New" w:ascii="Courier New" w:hAnsi="Courier New"/>
        </w:rPr>
        <w:t>AucFunction</w:t>
      </w:r>
    </w:p>
    <w:p>
      <w:pPr>
        <w:pStyle w:val="Heading4"/>
        <w:ind w:left="1418" w:hanging="1418"/>
        <w:rPr/>
      </w:pPr>
      <w:bookmarkStart w:id="36" w:name="__RefHeading___Toc406430788"/>
      <w:bookmarkEnd w:id="36"/>
      <w:r>
        <w:rPr/>
        <w:t>4.3.4.1</w:t>
        <w:tab/>
        <w:t>Definitions</w:t>
      </w:r>
    </w:p>
    <w:p>
      <w:pPr>
        <w:pStyle w:val="Normal"/>
        <w:rPr/>
      </w:pPr>
      <w:r>
        <w:rPr/>
        <w:t>This IOC represents AUC functionality. For more information about the AUC, see 3GPP TS 23.002 [8].</w:t>
      </w:r>
    </w:p>
    <w:p>
      <w:pPr>
        <w:pStyle w:val="Heading4"/>
        <w:ind w:left="1418" w:hanging="1418"/>
        <w:rPr/>
      </w:pPr>
      <w:bookmarkStart w:id="37" w:name="__RefHeading___Toc406430789"/>
      <w:bookmarkEnd w:id="37"/>
      <w:r>
        <w:rPr>
          <w:lang w:val="fr-FR"/>
        </w:rPr>
        <w:t>4.3.4.2</w:t>
        <w:tab/>
        <w:t>Attributes</w:t>
      </w:r>
    </w:p>
    <w:p>
      <w:pPr>
        <w:pStyle w:val="Normal"/>
        <w:rPr>
          <w:lang w:val="fr-FR"/>
        </w:rPr>
      </w:pPr>
      <w:r>
        <w:rPr>
          <w:lang w:val="fr-FR"/>
        </w:rPr>
        <w:t>None.</w:t>
      </w:r>
    </w:p>
    <w:p>
      <w:pPr>
        <w:pStyle w:val="Heading4"/>
        <w:ind w:left="1418" w:hanging="1418"/>
        <w:rPr/>
      </w:pPr>
      <w:bookmarkStart w:id="38" w:name="__RefHeading___Toc406430790"/>
      <w:bookmarkEnd w:id="38"/>
      <w:r>
        <w:rPr>
          <w:lang w:val="fr-FR"/>
        </w:rPr>
        <w:t>4.3.</w:t>
      </w:r>
      <w:r>
        <w:rPr>
          <w:lang w:val="fr-FR" w:eastAsia="zh-CN"/>
        </w:rPr>
        <w:t>4</w:t>
      </w:r>
      <w:r>
        <w:rPr>
          <w:lang w:val="fr-FR"/>
        </w:rPr>
        <w:t>.3</w:t>
        <w:tab/>
        <w:t>Attribute constraints</w:t>
      </w:r>
    </w:p>
    <w:p>
      <w:pPr>
        <w:pStyle w:val="Normal"/>
        <w:rPr>
          <w:lang w:val="fr-FR"/>
        </w:rPr>
      </w:pPr>
      <w:r>
        <w:rPr>
          <w:lang w:val="fr-FR"/>
        </w:rPr>
        <w:t>None.</w:t>
      </w:r>
    </w:p>
    <w:p>
      <w:pPr>
        <w:pStyle w:val="Heading4"/>
        <w:ind w:left="1418" w:hanging="1418"/>
        <w:rPr/>
      </w:pPr>
      <w:bookmarkStart w:id="39" w:name="__RefHeading___Toc406430791"/>
      <w:bookmarkEnd w:id="39"/>
      <w:r>
        <w:rPr/>
        <w:t>4.3.4.4</w:t>
        <w:tab/>
        <w:t>Notifications</w:t>
      </w:r>
    </w:p>
    <w:p>
      <w:pPr>
        <w:pStyle w:val="Normal"/>
        <w:rPr>
          <w:lang w:eastAsia="zh-CN"/>
        </w:rPr>
      </w:pPr>
      <w:r>
        <w:rPr/>
        <w:t>The common notifications defined in subclause 4.5 are valid for this IOC, without exceptions or additions</w:t>
      </w:r>
      <w:r>
        <w:rPr>
          <w:lang w:eastAsia="zh-CN"/>
        </w:rPr>
        <w:t>.</w:t>
      </w:r>
    </w:p>
    <w:p>
      <w:pPr>
        <w:pStyle w:val="Normal"/>
        <w:rPr>
          <w:lang w:eastAsia="zh-CN"/>
        </w:rPr>
      </w:pPr>
      <w:r>
        <w:rPr>
          <w:lang w:eastAsia="zh-CN"/>
        </w:rPr>
      </w:r>
    </w:p>
    <w:p>
      <w:pPr>
        <w:pStyle w:val="Heading3"/>
        <w:rPr/>
      </w:pPr>
      <w:bookmarkStart w:id="40" w:name="__RefHeading___Toc406430792"/>
      <w:bookmarkEnd w:id="40"/>
      <w:r>
        <w:rPr/>
        <w:t>4.3.5</w:t>
        <w:tab/>
      </w:r>
      <w:r>
        <w:rPr>
          <w:rFonts w:cs="Courier New" w:ascii="Courier New" w:hAnsi="Courier New"/>
        </w:rPr>
        <w:t>EirFunction</w:t>
      </w:r>
    </w:p>
    <w:p>
      <w:pPr>
        <w:pStyle w:val="Heading4"/>
        <w:ind w:left="1418" w:hanging="1418"/>
        <w:rPr/>
      </w:pPr>
      <w:bookmarkStart w:id="41" w:name="__RefHeading___Toc406430793"/>
      <w:bookmarkEnd w:id="41"/>
      <w:r>
        <w:rPr/>
        <w:t>4.3.5.1</w:t>
        <w:tab/>
        <w:t>Definitions</w:t>
      </w:r>
    </w:p>
    <w:p>
      <w:pPr>
        <w:pStyle w:val="Normal"/>
        <w:rPr/>
      </w:pPr>
      <w:r>
        <w:rPr/>
        <w:t>This IOC represents EIR functionality. For more information about the EIR, see 3GPP TS 23.002 [8].</w:t>
      </w:r>
    </w:p>
    <w:p>
      <w:pPr>
        <w:pStyle w:val="Heading4"/>
        <w:ind w:left="1418" w:hanging="1418"/>
        <w:rPr>
          <w:lang w:val="fr-FR"/>
        </w:rPr>
      </w:pPr>
      <w:bookmarkStart w:id="42" w:name="__RefHeading___Toc406430794"/>
      <w:bookmarkEnd w:id="42"/>
      <w:r>
        <w:rPr>
          <w:lang w:val="fr-FR"/>
        </w:rPr>
        <w:t>4.3.5.2</w:t>
        <w:tab/>
        <w:t>Attributes</w:t>
      </w:r>
    </w:p>
    <w:p>
      <w:pPr>
        <w:pStyle w:val="Normal"/>
        <w:rPr>
          <w:lang w:val="fr-FR"/>
        </w:rPr>
      </w:pPr>
      <w:r>
        <w:rPr>
          <w:lang w:val="fr-FR"/>
        </w:rPr>
        <w:t>None.</w:t>
      </w:r>
    </w:p>
    <w:p>
      <w:pPr>
        <w:pStyle w:val="Heading4"/>
        <w:ind w:left="1418" w:hanging="1418"/>
        <w:rPr/>
      </w:pPr>
      <w:bookmarkStart w:id="43" w:name="__RefHeading___Toc406430795"/>
      <w:bookmarkEnd w:id="43"/>
      <w:r>
        <w:rPr>
          <w:lang w:val="fr-FR"/>
        </w:rPr>
        <w:t>4.3.</w:t>
      </w:r>
      <w:r>
        <w:rPr>
          <w:lang w:val="fr-FR" w:eastAsia="zh-CN"/>
        </w:rPr>
        <w:t>5</w:t>
      </w:r>
      <w:r>
        <w:rPr>
          <w:lang w:val="fr-FR"/>
        </w:rPr>
        <w:t>.3</w:t>
        <w:tab/>
        <w:t>Attribute constraints</w:t>
      </w:r>
    </w:p>
    <w:p>
      <w:pPr>
        <w:pStyle w:val="Normal"/>
        <w:rPr>
          <w:lang w:val="fr-FR"/>
        </w:rPr>
      </w:pPr>
      <w:r>
        <w:rPr>
          <w:lang w:val="fr-FR"/>
        </w:rPr>
        <w:t>None.</w:t>
      </w:r>
    </w:p>
    <w:p>
      <w:pPr>
        <w:pStyle w:val="Heading4"/>
        <w:ind w:left="1418" w:hanging="1418"/>
        <w:rPr/>
      </w:pPr>
      <w:bookmarkStart w:id="44" w:name="__RefHeading___Toc406430796"/>
      <w:bookmarkEnd w:id="44"/>
      <w:r>
        <w:rPr/>
        <w:t>4.3.5.4</w:t>
        <w:tab/>
        <w:t>Notifications</w:t>
      </w:r>
    </w:p>
    <w:p>
      <w:pPr>
        <w:pStyle w:val="Normal"/>
        <w:rPr>
          <w:lang w:eastAsia="zh-CN"/>
        </w:rPr>
      </w:pPr>
      <w:r>
        <w:rPr/>
        <w:t>The common notifications defined in subclause 4.5 are valid for this IOC, without exceptions or additions</w:t>
      </w:r>
      <w:r>
        <w:rPr>
          <w:lang w:eastAsia="zh-CN"/>
        </w:rPr>
        <w:t>.</w:t>
      </w:r>
    </w:p>
    <w:p>
      <w:pPr>
        <w:pStyle w:val="Normal"/>
        <w:rPr>
          <w:lang w:eastAsia="zh-CN"/>
        </w:rPr>
      </w:pPr>
      <w:r>
        <w:rPr>
          <w:lang w:eastAsia="zh-CN"/>
        </w:rPr>
      </w:r>
    </w:p>
    <w:p>
      <w:pPr>
        <w:pStyle w:val="Heading3"/>
        <w:rPr/>
      </w:pPr>
      <w:bookmarkStart w:id="45" w:name="__RefHeading___Toc406430797"/>
      <w:bookmarkEnd w:id="45"/>
      <w:r>
        <w:rPr/>
        <w:t>4.3.6</w:t>
        <w:tab/>
      </w:r>
      <w:r>
        <w:rPr>
          <w:rFonts w:cs="Courier New" w:ascii="Courier New" w:hAnsi="Courier New"/>
        </w:rPr>
        <w:t>SmsIwmscFunction</w:t>
      </w:r>
    </w:p>
    <w:p>
      <w:pPr>
        <w:pStyle w:val="Heading4"/>
        <w:ind w:left="1418" w:hanging="1418"/>
        <w:rPr/>
      </w:pPr>
      <w:bookmarkStart w:id="46" w:name="__RefHeading___Toc406430798"/>
      <w:bookmarkEnd w:id="46"/>
      <w:r>
        <w:rPr/>
        <w:t>4.3.6.1</w:t>
        <w:tab/>
        <w:t>Definitions</w:t>
      </w:r>
    </w:p>
    <w:p>
      <w:pPr>
        <w:pStyle w:val="Normal"/>
        <w:rPr/>
      </w:pPr>
      <w:r>
        <w:rPr/>
        <w:t>This IOC represents SMS-IWMSC functionality. For more information about the SMS-IWMSC, see 3GPP TS 23.002 [8].</w:t>
      </w:r>
    </w:p>
    <w:p>
      <w:pPr>
        <w:pStyle w:val="Heading4"/>
        <w:ind w:left="1418" w:hanging="1418"/>
        <w:rPr>
          <w:lang w:val="fr-FR"/>
        </w:rPr>
      </w:pPr>
      <w:bookmarkStart w:id="47" w:name="__RefHeading___Toc406430799"/>
      <w:bookmarkEnd w:id="47"/>
      <w:r>
        <w:rPr>
          <w:lang w:val="fr-FR"/>
        </w:rPr>
        <w:t>4.3.6.2</w:t>
        <w:tab/>
        <w:t>Attributes</w:t>
      </w:r>
    </w:p>
    <w:p>
      <w:pPr>
        <w:pStyle w:val="Normal"/>
        <w:rPr>
          <w:lang w:val="fr-FR"/>
        </w:rPr>
      </w:pPr>
      <w:r>
        <w:rPr>
          <w:lang w:val="fr-FR"/>
        </w:rPr>
        <w:t>None.</w:t>
      </w:r>
    </w:p>
    <w:p>
      <w:pPr>
        <w:pStyle w:val="Heading4"/>
        <w:ind w:left="1418" w:hanging="1418"/>
        <w:rPr/>
      </w:pPr>
      <w:bookmarkStart w:id="48" w:name="__RefHeading___Toc406430800"/>
      <w:bookmarkEnd w:id="48"/>
      <w:r>
        <w:rPr>
          <w:lang w:val="fr-FR"/>
        </w:rPr>
        <w:t>4.3.</w:t>
      </w:r>
      <w:r>
        <w:rPr>
          <w:lang w:val="fr-FR" w:eastAsia="zh-CN"/>
        </w:rPr>
        <w:t>6</w:t>
      </w:r>
      <w:r>
        <w:rPr>
          <w:lang w:val="fr-FR"/>
        </w:rPr>
        <w:t>.3</w:t>
        <w:tab/>
        <w:t>Attribute constraints</w:t>
      </w:r>
    </w:p>
    <w:p>
      <w:pPr>
        <w:pStyle w:val="Normal"/>
        <w:rPr>
          <w:lang w:val="fr-FR"/>
        </w:rPr>
      </w:pPr>
      <w:r>
        <w:rPr>
          <w:lang w:val="fr-FR"/>
        </w:rPr>
        <w:t>None.</w:t>
      </w:r>
    </w:p>
    <w:p>
      <w:pPr>
        <w:pStyle w:val="Heading4"/>
        <w:ind w:left="1418" w:hanging="1418"/>
        <w:rPr/>
      </w:pPr>
      <w:bookmarkStart w:id="49" w:name="__RefHeading___Toc406430801"/>
      <w:bookmarkEnd w:id="49"/>
      <w:r>
        <w:rPr/>
        <w:t>4.3.</w:t>
      </w:r>
      <w:r>
        <w:rPr>
          <w:lang w:eastAsia="zh-CN"/>
        </w:rPr>
        <w:t>1</w:t>
      </w:r>
      <w:r>
        <w:rPr/>
        <w:t>.4</w:t>
        <w:tab/>
        <w:t>Notifications</w:t>
      </w:r>
    </w:p>
    <w:p>
      <w:pPr>
        <w:pStyle w:val="Normal"/>
        <w:rPr>
          <w:lang w:eastAsia="zh-CN"/>
        </w:rPr>
      </w:pPr>
      <w:r>
        <w:rPr/>
        <w:t>The common notifications defined in subclause 4.5 are valid for this IOC, without exceptions or additions</w:t>
      </w:r>
      <w:r>
        <w:rPr>
          <w:lang w:eastAsia="zh-CN"/>
        </w:rPr>
        <w:t>.</w:t>
      </w:r>
    </w:p>
    <w:p>
      <w:pPr>
        <w:pStyle w:val="Normal"/>
        <w:rPr>
          <w:lang w:eastAsia="zh-CN"/>
        </w:rPr>
      </w:pPr>
      <w:r>
        <w:rPr>
          <w:lang w:eastAsia="zh-CN"/>
        </w:rPr>
      </w:r>
    </w:p>
    <w:p>
      <w:pPr>
        <w:pStyle w:val="Heading3"/>
        <w:rPr/>
      </w:pPr>
      <w:bookmarkStart w:id="50" w:name="__RefHeading___Toc406430802"/>
      <w:bookmarkEnd w:id="50"/>
      <w:r>
        <w:rPr/>
        <w:t>4.3.7</w:t>
        <w:tab/>
      </w:r>
      <w:r>
        <w:rPr>
          <w:rFonts w:cs="Courier New" w:ascii="Courier New" w:hAnsi="Courier New"/>
        </w:rPr>
        <w:t>SmsGmscFunction</w:t>
      </w:r>
    </w:p>
    <w:p>
      <w:pPr>
        <w:pStyle w:val="Heading4"/>
        <w:ind w:left="1418" w:hanging="1418"/>
        <w:rPr/>
      </w:pPr>
      <w:bookmarkStart w:id="51" w:name="__RefHeading___Toc406430803"/>
      <w:bookmarkEnd w:id="51"/>
      <w:r>
        <w:rPr/>
        <w:t>4.3.7.1</w:t>
        <w:tab/>
        <w:t>Definitions</w:t>
      </w:r>
    </w:p>
    <w:p>
      <w:pPr>
        <w:pStyle w:val="Normal"/>
        <w:rPr/>
      </w:pPr>
      <w:r>
        <w:rPr/>
        <w:t>This IOC represents SMS-GMSC functionality. For more information about the SMS-GMSC, see 3GPP TS 23.002 [8].</w:t>
      </w:r>
    </w:p>
    <w:p>
      <w:pPr>
        <w:pStyle w:val="Heading4"/>
        <w:ind w:left="1418" w:hanging="1418"/>
        <w:rPr/>
      </w:pPr>
      <w:bookmarkStart w:id="52" w:name="__RefHeading___Toc406430804"/>
      <w:bookmarkEnd w:id="52"/>
      <w:r>
        <w:rPr>
          <w:lang w:val="fr-FR"/>
        </w:rPr>
        <w:t>4.3.7.2</w:t>
        <w:tab/>
        <w:t>Attributes</w:t>
      </w:r>
    </w:p>
    <w:p>
      <w:pPr>
        <w:pStyle w:val="Normal"/>
        <w:rPr>
          <w:lang w:val="fr-FR"/>
        </w:rPr>
      </w:pPr>
      <w:r>
        <w:rPr>
          <w:lang w:val="fr-FR"/>
        </w:rPr>
        <w:t>None.</w:t>
      </w:r>
    </w:p>
    <w:p>
      <w:pPr>
        <w:pStyle w:val="Heading4"/>
        <w:ind w:left="1418" w:hanging="1418"/>
        <w:rPr/>
      </w:pPr>
      <w:bookmarkStart w:id="53" w:name="__RefHeading___Toc406430805"/>
      <w:bookmarkEnd w:id="53"/>
      <w:r>
        <w:rPr>
          <w:lang w:val="fr-FR"/>
        </w:rPr>
        <w:t>4.3.</w:t>
      </w:r>
      <w:r>
        <w:rPr>
          <w:lang w:val="fr-FR" w:eastAsia="zh-CN"/>
        </w:rPr>
        <w:t>7</w:t>
      </w:r>
      <w:r>
        <w:rPr>
          <w:lang w:val="fr-FR"/>
        </w:rPr>
        <w:t>.3</w:t>
        <w:tab/>
        <w:t>Attribute constraints</w:t>
      </w:r>
    </w:p>
    <w:p>
      <w:pPr>
        <w:pStyle w:val="Normal"/>
        <w:rPr>
          <w:lang w:val="fr-FR"/>
        </w:rPr>
      </w:pPr>
      <w:r>
        <w:rPr>
          <w:lang w:val="fr-FR"/>
        </w:rPr>
        <w:t>None.</w:t>
      </w:r>
    </w:p>
    <w:p>
      <w:pPr>
        <w:pStyle w:val="Heading4"/>
        <w:ind w:left="1418" w:hanging="1418"/>
        <w:rPr/>
      </w:pPr>
      <w:bookmarkStart w:id="54" w:name="__RefHeading___Toc406430806"/>
      <w:bookmarkEnd w:id="54"/>
      <w:r>
        <w:rPr/>
        <w:t>4.3.7.4</w:t>
        <w:tab/>
        <w:t>Notifications</w:t>
      </w:r>
    </w:p>
    <w:p>
      <w:pPr>
        <w:pStyle w:val="Normal"/>
        <w:rPr>
          <w:lang w:eastAsia="zh-CN"/>
        </w:rPr>
      </w:pPr>
      <w:r>
        <w:rPr/>
        <w:t>The common notifications defined in subclause 4.5 are valid for this IOC, without exceptions or additions</w:t>
      </w:r>
      <w:r>
        <w:rPr>
          <w:lang w:eastAsia="zh-CN"/>
        </w:rPr>
        <w:t>.</w:t>
      </w:r>
    </w:p>
    <w:p>
      <w:pPr>
        <w:pStyle w:val="Normal"/>
        <w:rPr>
          <w:lang w:eastAsia="zh-CN"/>
        </w:rPr>
      </w:pPr>
      <w:r>
        <w:rPr>
          <w:lang w:eastAsia="zh-CN"/>
        </w:rPr>
      </w:r>
    </w:p>
    <w:p>
      <w:pPr>
        <w:pStyle w:val="Heading3"/>
        <w:rPr/>
      </w:pPr>
      <w:bookmarkStart w:id="55" w:name="__RefHeading___Toc406430807"/>
      <w:bookmarkEnd w:id="55"/>
      <w:r>
        <w:rPr/>
        <w:t>4.3.8</w:t>
        <w:tab/>
      </w:r>
      <w:r>
        <w:rPr>
          <w:rFonts w:cs="Courier New" w:ascii="Courier New" w:hAnsi="Courier New"/>
        </w:rPr>
        <w:t>GmscFunction</w:t>
      </w:r>
    </w:p>
    <w:p>
      <w:pPr>
        <w:pStyle w:val="Heading4"/>
        <w:ind w:left="1418" w:hanging="1418"/>
        <w:rPr/>
      </w:pPr>
      <w:bookmarkStart w:id="56" w:name="__RefHeading___Toc406430808"/>
      <w:bookmarkEnd w:id="56"/>
      <w:r>
        <w:rPr/>
        <w:t>4.3.8.1</w:t>
        <w:tab/>
        <w:t>Definitions</w:t>
      </w:r>
    </w:p>
    <w:p>
      <w:pPr>
        <w:pStyle w:val="Normal"/>
        <w:rPr/>
      </w:pPr>
      <w:r>
        <w:rPr/>
        <w:t>This IOC represents GMSC functionality. For more information about the GMSC, see 3GPP TS 23.002 [8].</w:t>
      </w:r>
    </w:p>
    <w:p>
      <w:pPr>
        <w:pStyle w:val="Heading4"/>
        <w:ind w:left="1418" w:hanging="1418"/>
        <w:rPr>
          <w:lang w:val="fr-FR"/>
        </w:rPr>
      </w:pPr>
      <w:bookmarkStart w:id="57" w:name="__RefHeading___Toc406430809"/>
      <w:bookmarkEnd w:id="57"/>
      <w:r>
        <w:rPr>
          <w:lang w:val="fr-FR"/>
        </w:rPr>
        <w:t>4.3.8.2</w:t>
        <w:tab/>
        <w:t>Attributes</w:t>
      </w:r>
    </w:p>
    <w:p>
      <w:pPr>
        <w:pStyle w:val="Normal"/>
        <w:rPr>
          <w:lang w:val="fr-FR"/>
        </w:rPr>
      </w:pPr>
      <w:r>
        <w:rPr>
          <w:lang w:val="fr-FR"/>
        </w:rPr>
        <w:t>None.</w:t>
      </w:r>
    </w:p>
    <w:p>
      <w:pPr>
        <w:pStyle w:val="Heading4"/>
        <w:ind w:left="1418" w:hanging="1418"/>
        <w:rPr/>
      </w:pPr>
      <w:bookmarkStart w:id="58" w:name="__RefHeading___Toc406430810"/>
      <w:bookmarkEnd w:id="58"/>
      <w:r>
        <w:rPr>
          <w:lang w:val="fr-FR"/>
        </w:rPr>
        <w:t>4.3.</w:t>
      </w:r>
      <w:r>
        <w:rPr>
          <w:lang w:val="fr-FR" w:eastAsia="zh-CN"/>
        </w:rPr>
        <w:t>8</w:t>
      </w:r>
      <w:r>
        <w:rPr>
          <w:lang w:val="fr-FR"/>
        </w:rPr>
        <w:t>.3</w:t>
        <w:tab/>
        <w:t>Attribute constraints</w:t>
      </w:r>
    </w:p>
    <w:p>
      <w:pPr>
        <w:pStyle w:val="Normal"/>
        <w:rPr>
          <w:lang w:val="fr-FR"/>
        </w:rPr>
      </w:pPr>
      <w:r>
        <w:rPr>
          <w:lang w:val="fr-FR"/>
        </w:rPr>
        <w:t>None.</w:t>
      </w:r>
    </w:p>
    <w:p>
      <w:pPr>
        <w:pStyle w:val="Heading4"/>
        <w:ind w:left="1418" w:hanging="1418"/>
        <w:rPr/>
      </w:pPr>
      <w:bookmarkStart w:id="59" w:name="__RefHeading___Toc406430811"/>
      <w:bookmarkEnd w:id="59"/>
      <w:r>
        <w:rPr/>
        <w:t>4.3.</w:t>
      </w:r>
      <w:r>
        <w:rPr>
          <w:lang w:eastAsia="zh-CN"/>
        </w:rPr>
        <w:t>8</w:t>
      </w:r>
      <w:r>
        <w:rPr/>
        <w:t>.4</w:t>
        <w:tab/>
        <w:t>Notifications</w:t>
      </w:r>
    </w:p>
    <w:p>
      <w:pPr>
        <w:pStyle w:val="Normal"/>
        <w:rPr>
          <w:lang w:eastAsia="zh-CN"/>
        </w:rPr>
      </w:pPr>
      <w:r>
        <w:rPr/>
        <w:t>The common notifications defined in subclause 4.5 are valid for this IOC, without exceptions or additions</w:t>
      </w:r>
      <w:r>
        <w:rPr>
          <w:lang w:eastAsia="zh-CN"/>
        </w:rPr>
        <w:t>.</w:t>
      </w:r>
    </w:p>
    <w:p>
      <w:pPr>
        <w:pStyle w:val="Normal"/>
        <w:rPr>
          <w:lang w:eastAsia="zh-CN"/>
        </w:rPr>
      </w:pPr>
      <w:r>
        <w:rPr>
          <w:lang w:eastAsia="zh-CN"/>
        </w:rPr>
      </w:r>
    </w:p>
    <w:p>
      <w:pPr>
        <w:pStyle w:val="Heading3"/>
        <w:rPr/>
      </w:pPr>
      <w:bookmarkStart w:id="60" w:name="__RefHeading___Toc406430812"/>
      <w:bookmarkEnd w:id="60"/>
      <w:r>
        <w:rPr/>
        <w:t>4.3.9</w:t>
        <w:tab/>
      </w:r>
      <w:r>
        <w:rPr>
          <w:rFonts w:cs="Courier New" w:ascii="Courier New" w:hAnsi="Courier New"/>
        </w:rPr>
        <w:t>SgsnFunction</w:t>
      </w:r>
    </w:p>
    <w:p>
      <w:pPr>
        <w:pStyle w:val="Heading4"/>
        <w:ind w:left="1418" w:hanging="1418"/>
        <w:rPr/>
      </w:pPr>
      <w:bookmarkStart w:id="61" w:name="__RefHeading___Toc406430813"/>
      <w:bookmarkEnd w:id="61"/>
      <w:r>
        <w:rPr/>
        <w:t>4.3.9.1</w:t>
        <w:tab/>
        <w:t>Definitions</w:t>
      </w:r>
    </w:p>
    <w:p>
      <w:pPr>
        <w:pStyle w:val="Normal"/>
        <w:rPr/>
      </w:pPr>
      <w:r>
        <w:rPr/>
        <w:t>This IOC represents SGSN functionality. For more information about the SGSN, see 3GPP TS 23.002 [8].</w:t>
      </w:r>
    </w:p>
    <w:p>
      <w:pPr>
        <w:pStyle w:val="Heading4"/>
        <w:ind w:left="1418" w:hanging="1418"/>
        <w:rPr/>
      </w:pPr>
      <w:bookmarkStart w:id="62" w:name="__RefHeading___Toc406430814"/>
      <w:bookmarkEnd w:id="62"/>
      <w:r>
        <w:rPr/>
        <w:t>4.3.9.2</w:t>
        <w:tab/>
        <w:t>Attributes</w:t>
      </w:r>
    </w:p>
    <w:tbl>
      <w:tblPr>
        <w:tblW w:w="9648" w:type="dxa"/>
        <w:jc w:val="center"/>
        <w:tblInd w:w="0" w:type="dxa"/>
        <w:tblLayout w:type="fixed"/>
        <w:tblCellMar>
          <w:top w:w="0" w:type="dxa"/>
          <w:left w:w="108" w:type="dxa"/>
          <w:bottom w:w="0" w:type="dxa"/>
          <w:right w:w="108" w:type="dxa"/>
        </w:tblCellMar>
      </w:tblPr>
      <w:tblGrid>
        <w:gridCol w:w="1945"/>
        <w:gridCol w:w="1697"/>
        <w:gridCol w:w="1603"/>
        <w:gridCol w:w="1078"/>
        <w:gridCol w:w="1612"/>
        <w:gridCol w:w="1704"/>
        <w:gridCol w:w="9"/>
      </w:tblGrid>
      <w:tr>
        <w:trPr/>
        <w:tc>
          <w:tcPr>
            <w:tcW w:w="194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69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60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078"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612"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71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mccList</w:t>
            </w:r>
          </w:p>
        </w:tc>
        <w:tc>
          <w:tcPr>
            <w:tcW w:w="169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0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1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mncList</w:t>
            </w:r>
          </w:p>
        </w:tc>
        <w:tc>
          <w:tcPr>
            <w:tcW w:w="169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0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1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lacList</w:t>
            </w:r>
          </w:p>
        </w:tc>
        <w:tc>
          <w:tcPr>
            <w:tcW w:w="169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0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1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racList</w:t>
            </w:r>
          </w:p>
        </w:tc>
        <w:tc>
          <w:tcPr>
            <w:tcW w:w="169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0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1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sacList</w:t>
            </w:r>
          </w:p>
        </w:tc>
        <w:tc>
          <w:tcPr>
            <w:tcW w:w="169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0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1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sgsnId</w:t>
            </w:r>
          </w:p>
        </w:tc>
        <w:tc>
          <w:tcPr>
            <w:tcW w:w="169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0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1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p</w:t>
            </w:r>
            <w:r>
              <w:rPr>
                <w:rFonts w:cs="Courier New" w:ascii="Courier New" w:hAnsi="Courier New"/>
              </w:rPr>
              <w:t>roceduralStatus</w:t>
            </w:r>
            <w:r>
              <w:rPr>
                <w:rFonts w:cs="Courier;Courier New" w:ascii="Courier;Courier New" w:hAnsi="Courier;Courier New"/>
                <w:lang w:eastAsia="zh-CN"/>
              </w:rPr>
              <w:t xml:space="preserve"> </w:t>
            </w:r>
            <w:r>
              <w:rPr>
                <w:lang w:eastAsia="zh-CN"/>
              </w:rPr>
              <w:t>(see Note 1)</w:t>
            </w:r>
          </w:p>
        </w:tc>
        <w:tc>
          <w:tcPr>
            <w:tcW w:w="169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60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1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713"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M </w:t>
            </w:r>
            <w:r>
              <w:rPr>
                <w:rFonts w:cs="Arial"/>
                <w:szCs w:val="18"/>
                <w:lang w:eastAsia="zh-CN"/>
              </w:rPr>
              <w:t>(see Note 2)</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nriList</w:t>
            </w:r>
          </w:p>
        </w:tc>
        <w:tc>
          <w:tcPr>
            <w:tcW w:w="169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60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1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t>-</w:t>
            </w:r>
          </w:p>
        </w:tc>
        <w:tc>
          <w:tcPr>
            <w:tcW w:w="1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45" w:type="dxa"/>
            <w:tcBorders>
              <w:top w:val="single" w:sz="4" w:space="0" w:color="000000"/>
              <w:left w:val="single" w:sz="4" w:space="0" w:color="000000"/>
              <w:bottom w:val="single" w:sz="4" w:space="0" w:color="000000"/>
              <w:right w:val="single" w:sz="4" w:space="0" w:color="000000"/>
            </w:tcBorders>
            <w:shd w:fill="D9D9D9" w:val="clear"/>
          </w:tcPr>
          <w:p>
            <w:pPr>
              <w:pStyle w:val="TAL"/>
              <w:rPr>
                <w:rFonts w:ascii="Courier New" w:hAnsi="Courier New" w:cs="Courier New"/>
                <w:lang w:eastAsia="zh-CN"/>
              </w:rPr>
            </w:pPr>
            <w:r>
              <w:rPr>
                <w:b/>
              </w:rPr>
              <w:t>Attribute related to role</w:t>
            </w:r>
          </w:p>
        </w:tc>
        <w:tc>
          <w:tcPr>
            <w:tcW w:w="169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lang w:eastAsia="zh-CN"/>
              </w:rPr>
            </w:pPr>
            <w:r>
              <w:rPr>
                <w:rFonts w:cs="Courier New" w:ascii="Courier New" w:hAnsi="Courier New"/>
                <w:lang w:eastAsia="zh-CN"/>
              </w:rPr>
            </w:r>
          </w:p>
        </w:tc>
        <w:tc>
          <w:tcPr>
            <w:tcW w:w="160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lang w:eastAsia="zh-CN"/>
              </w:rPr>
            </w:pPr>
            <w:r>
              <w:rPr>
                <w:lang w:eastAsia="zh-CN"/>
              </w:rPr>
            </w:r>
          </w:p>
        </w:tc>
        <w:tc>
          <w:tcPr>
            <w:tcW w:w="1078"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lang w:eastAsia="zh-CN"/>
              </w:rPr>
            </w:pPr>
            <w:r>
              <w:rPr>
                <w:lang w:eastAsia="zh-CN"/>
              </w:rPr>
            </w:r>
          </w:p>
        </w:tc>
        <w:tc>
          <w:tcPr>
            <w:tcW w:w="1612"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lang w:eastAsia="zh-CN"/>
              </w:rPr>
            </w:pPr>
            <w:r>
              <w:rPr>
                <w:lang w:eastAsia="zh-CN"/>
              </w:rPr>
            </w:r>
          </w:p>
        </w:tc>
        <w:tc>
          <w:tcPr>
            <w:tcW w:w="171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sgsnFunction-GsmCell</w:t>
            </w:r>
          </w:p>
        </w:tc>
        <w:tc>
          <w:tcPr>
            <w:tcW w:w="169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0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1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sgsnFunction-ExternalGsmCell</w:t>
            </w:r>
          </w:p>
        </w:tc>
        <w:tc>
          <w:tcPr>
            <w:tcW w:w="169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0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1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sgsnFunction-</w:t>
            </w:r>
            <w:r>
              <w:rPr>
                <w:rFonts w:cs="Courier New" w:ascii="Courier New" w:hAnsi="Courier New"/>
                <w:lang w:eastAsia="zh-CN"/>
              </w:rPr>
              <w:t>SgsnPool</w:t>
            </w:r>
          </w:p>
        </w:tc>
        <w:tc>
          <w:tcPr>
            <w:tcW w:w="169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60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078"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61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71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9639" w:type="dxa"/>
            <w:gridSpan w:val="6"/>
            <w:tcBorders>
              <w:top w:val="single" w:sz="4" w:space="0" w:color="000000"/>
              <w:left w:val="single" w:sz="4" w:space="0" w:color="000000"/>
              <w:bottom w:val="single" w:sz="4" w:space="0" w:color="000000"/>
              <w:right w:val="single" w:sz="4" w:space="0" w:color="000000"/>
            </w:tcBorders>
          </w:tcPr>
          <w:p>
            <w:pPr>
              <w:pStyle w:val="NF"/>
              <w:rPr>
                <w:lang w:eastAsia="zh-CN"/>
              </w:rPr>
            </w:pPr>
            <w:r>
              <w:rPr>
                <w:lang w:eastAsia="zh-CN"/>
              </w:rPr>
              <w:t xml:space="preserve">Note 1: </w:t>
            </w:r>
            <w:r>
              <w:rPr/>
              <w:t>No state propagation shall be implied.</w:t>
            </w:r>
          </w:p>
          <w:p>
            <w:pPr>
              <w:pStyle w:val="NF"/>
              <w:rPr/>
            </w:pPr>
            <w:r>
              <w:rPr>
                <w:lang w:eastAsia="zh-CN"/>
              </w:rPr>
              <w:t xml:space="preserve">Note 2: </w:t>
            </w:r>
            <w:r>
              <w:rPr>
                <w:rStyle w:val="Msoins"/>
                <w:szCs w:val="18"/>
              </w:rPr>
              <w:t>The attribute value change</w:t>
            </w:r>
            <w:r>
              <w:rPr>
                <w:rStyle w:val="Msoins"/>
                <w:color w:val="0000FF"/>
                <w:szCs w:val="18"/>
              </w:rPr>
              <w:t xml:space="preserve"> </w:t>
            </w:r>
            <w:r>
              <w:rPr>
                <w:szCs w:val="18"/>
              </w:rPr>
              <w:t xml:space="preserve">is </w:t>
            </w:r>
            <w:r>
              <w:rPr>
                <w:szCs w:val="18"/>
                <w:lang w:eastAsia="zh-CN"/>
              </w:rPr>
              <w:t>conveyed by</w:t>
            </w:r>
            <w:r>
              <w:rPr>
                <w:lang w:eastAsia="zh-CN"/>
              </w:rPr>
              <w:t xml:space="preserve"> the </w:t>
            </w:r>
            <w:r>
              <w:rPr>
                <w:rFonts w:cs="Courier New" w:ascii="Courier New" w:hAnsi="Courier New"/>
                <w:lang w:eastAsia="zh-CN"/>
              </w:rPr>
              <w:t>notifyStateChange</w:t>
            </w:r>
            <w:r>
              <w:rPr>
                <w:lang w:eastAsia="zh-CN"/>
              </w:rPr>
              <w:t xml:space="preserve"> notification</w:t>
            </w:r>
            <w:r>
              <w:rPr/>
              <w:t>.</w:t>
            </w:r>
          </w:p>
        </w:tc>
      </w:tr>
    </w:tbl>
    <w:p>
      <w:pPr>
        <w:pStyle w:val="Normal"/>
        <w:rPr/>
      </w:pPr>
      <w:r>
        <w:rPr/>
      </w:r>
    </w:p>
    <w:p>
      <w:pPr>
        <w:pStyle w:val="Heading4"/>
        <w:ind w:left="1418" w:hanging="1418"/>
        <w:rPr/>
      </w:pPr>
      <w:bookmarkStart w:id="63" w:name="__RefHeading___Toc406430815"/>
      <w:bookmarkEnd w:id="63"/>
      <w:r>
        <w:rPr/>
        <w:t>4.3.</w:t>
      </w:r>
      <w:r>
        <w:rPr>
          <w:lang w:eastAsia="zh-CN"/>
        </w:rPr>
        <w:t>9</w:t>
      </w:r>
      <w:r>
        <w:rPr/>
        <w:t>.3</w:t>
        <w:tab/>
        <w:t>Attribute constraints</w:t>
      </w:r>
    </w:p>
    <w:p>
      <w:pPr>
        <w:pStyle w:val="Normal"/>
        <w:rPr/>
      </w:pPr>
      <w:r>
        <w:rPr/>
        <w:t>None.</w:t>
      </w:r>
    </w:p>
    <w:p>
      <w:pPr>
        <w:pStyle w:val="Heading4"/>
        <w:ind w:left="1418" w:hanging="1418"/>
        <w:rPr/>
      </w:pPr>
      <w:bookmarkStart w:id="64" w:name="__RefHeading___Toc406430816"/>
      <w:bookmarkEnd w:id="64"/>
      <w:r>
        <w:rPr/>
        <w:t>4.3.</w:t>
      </w:r>
      <w:r>
        <w:rPr>
          <w:lang w:eastAsia="zh-CN"/>
        </w:rPr>
        <w:t>9</w:t>
      </w:r>
      <w:r>
        <w:rPr/>
        <w:t>.4</w:t>
        <w:tab/>
        <w:t>Notifications</w:t>
      </w:r>
    </w:p>
    <w:p>
      <w:pPr>
        <w:pStyle w:val="Normal"/>
        <w:rPr/>
      </w:pPr>
      <w:r>
        <w:rPr/>
        <w:t>The common notifications defined in subclause 4.5 are valid for this IOC. In addition, the following set of notification, defined in 3GPP TS </w:t>
      </w:r>
      <w:r>
        <w:rPr>
          <w:lang w:eastAsia="zh-CN"/>
        </w:rPr>
        <w:t>32.662</w:t>
      </w:r>
      <w:r>
        <w:rPr/>
        <w:t> [</w:t>
      </w:r>
      <w:r>
        <w:rPr>
          <w:lang w:eastAsia="zh-CN"/>
        </w:rPr>
        <w:t>1</w:t>
      </w:r>
      <w:r>
        <w:rPr>
          <w:lang w:eastAsia="zh-CN"/>
        </w:rPr>
        <w:t>9</w:t>
      </w:r>
      <w:r>
        <w:rPr/>
        <w:t xml:space="preserve">], is also valid. </w:t>
      </w:r>
    </w:p>
    <w:tbl>
      <w:tblPr>
        <w:tblW w:w="6693" w:type="dxa"/>
        <w:jc w:val="center"/>
        <w:tblInd w:w="0" w:type="dxa"/>
        <w:tblLayout w:type="fixed"/>
        <w:tblCellMar>
          <w:top w:w="0" w:type="dxa"/>
          <w:left w:w="108" w:type="dxa"/>
          <w:bottom w:w="0" w:type="dxa"/>
          <w:right w:w="108" w:type="dxa"/>
        </w:tblCellMar>
      </w:tblPr>
      <w:tblGrid>
        <w:gridCol w:w="3062"/>
        <w:gridCol w:w="1418"/>
        <w:gridCol w:w="2213"/>
      </w:tblGrid>
      <w:tr>
        <w:trPr>
          <w:tblHeader w:val="true"/>
        </w:trPr>
        <w:tc>
          <w:tcPr>
            <w:tcW w:w="30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2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notifyStateChange</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2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Heading3"/>
        <w:rPr/>
      </w:pPr>
      <w:bookmarkStart w:id="65" w:name="__RefHeading___Toc406430817"/>
      <w:bookmarkEnd w:id="65"/>
      <w:r>
        <w:rPr/>
        <w:t>4.3.10</w:t>
        <w:tab/>
      </w:r>
      <w:r>
        <w:rPr>
          <w:rFonts w:cs="Courier New" w:ascii="Courier New" w:hAnsi="Courier New"/>
        </w:rPr>
        <w:t>GgsnFunction</w:t>
      </w:r>
    </w:p>
    <w:p>
      <w:pPr>
        <w:pStyle w:val="Heading4"/>
        <w:ind w:left="1418" w:hanging="1418"/>
        <w:rPr/>
      </w:pPr>
      <w:bookmarkStart w:id="66" w:name="__RefHeading___Toc406430818"/>
      <w:bookmarkEnd w:id="66"/>
      <w:r>
        <w:rPr/>
        <w:t>4.3.10.1</w:t>
        <w:tab/>
        <w:t>Definitions</w:t>
      </w:r>
    </w:p>
    <w:p>
      <w:pPr>
        <w:pStyle w:val="Normal"/>
        <w:rPr/>
      </w:pPr>
      <w:r>
        <w:rPr/>
        <w:t>This IOC represents GGSN functionality. For more information about the GGSN, see 3GPP TS 23.002 [8].</w:t>
      </w:r>
    </w:p>
    <w:p>
      <w:pPr>
        <w:pStyle w:val="Heading4"/>
        <w:ind w:left="1418" w:hanging="1418"/>
        <w:rPr/>
      </w:pPr>
      <w:bookmarkStart w:id="67" w:name="__RefHeading___Toc406430819"/>
      <w:bookmarkEnd w:id="67"/>
      <w:r>
        <w:rPr/>
        <w:t>4.3.10.2</w:t>
        <w:tab/>
        <w:t>Attributes</w:t>
      </w:r>
    </w:p>
    <w:tbl>
      <w:tblPr>
        <w:tblW w:w="9639" w:type="dxa"/>
        <w:jc w:val="center"/>
        <w:tblInd w:w="0" w:type="dxa"/>
        <w:tblLayout w:type="fixed"/>
        <w:tblCellMar>
          <w:top w:w="0" w:type="dxa"/>
          <w:left w:w="108" w:type="dxa"/>
          <w:bottom w:w="0" w:type="dxa"/>
          <w:right w:w="108" w:type="dxa"/>
        </w:tblCellMar>
      </w:tblPr>
      <w:tblGrid>
        <w:gridCol w:w="1984"/>
        <w:gridCol w:w="1313"/>
        <w:gridCol w:w="1603"/>
        <w:gridCol w:w="1523"/>
        <w:gridCol w:w="1514"/>
        <w:gridCol w:w="1665"/>
        <w:gridCol w:w="37"/>
      </w:tblGrid>
      <w:tr>
        <w:trPr/>
        <w:tc>
          <w:tcPr>
            <w:tcW w:w="198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31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60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52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51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66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c>
          <w:tcPr>
            <w:tcW w:w="37" w:type="dxa"/>
            <w:tcBorders/>
            <w:tcMar>
              <w:left w:w="0" w:type="dxa"/>
              <w:right w:w="0" w:type="dxa"/>
            </w:tcMar>
          </w:tcPr>
          <w:p>
            <w:pPr>
              <w:pStyle w:val="Normal"/>
              <w:snapToGrid w:val="false"/>
              <w:spacing w:before="0" w:after="180"/>
              <w:rPr/>
            </w:pPr>
            <w:r>
              <w:rPr/>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p</w:t>
            </w:r>
            <w:r>
              <w:rPr>
                <w:rFonts w:cs="Courier New" w:ascii="Courier New" w:hAnsi="Courier New"/>
              </w:rPr>
              <w:t>roceduralStatus</w:t>
            </w:r>
            <w:r>
              <w:rPr>
                <w:rFonts w:cs="Courier;Courier New" w:ascii="Courier;Courier New" w:hAnsi="Courier;Courier New"/>
                <w:lang w:eastAsia="zh-CN"/>
              </w:rPr>
              <w:t xml:space="preserve"> </w:t>
            </w:r>
            <w:r>
              <w:rPr>
                <w:lang w:eastAsia="zh-CN"/>
              </w:rPr>
              <w:t>(see Note 1)</w:t>
            </w:r>
          </w:p>
        </w:tc>
        <w:tc>
          <w:tcPr>
            <w:tcW w:w="131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60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52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51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65"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M </w:t>
            </w:r>
            <w:r>
              <w:rPr>
                <w:rFonts w:cs="Arial"/>
                <w:szCs w:val="18"/>
                <w:lang w:eastAsia="zh-CN"/>
              </w:rPr>
              <w:t>(see Note 2)</w:t>
            </w:r>
          </w:p>
        </w:tc>
        <w:tc>
          <w:tcPr>
            <w:tcW w:w="37" w:type="dxa"/>
            <w:tcBorders/>
            <w:tcMar>
              <w:left w:w="0" w:type="dxa"/>
              <w:right w:w="0" w:type="dxa"/>
            </w:tcMar>
          </w:tcPr>
          <w:p>
            <w:pPr>
              <w:pStyle w:val="Normal"/>
              <w:snapToGrid w:val="false"/>
              <w:spacing w:before="0" w:after="180"/>
              <w:rPr/>
            </w:pPr>
            <w:r>
              <w:rPr/>
            </w:r>
          </w:p>
        </w:tc>
      </w:tr>
      <w:tr>
        <w:trPr/>
        <w:tc>
          <w:tcPr>
            <w:tcW w:w="9639" w:type="dxa"/>
            <w:gridSpan w:val="7"/>
            <w:tcBorders>
              <w:top w:val="single" w:sz="4" w:space="0" w:color="000000"/>
              <w:left w:val="single" w:sz="4" w:space="0" w:color="000000"/>
              <w:bottom w:val="single" w:sz="4" w:space="0" w:color="000000"/>
              <w:right w:val="single" w:sz="4" w:space="0" w:color="000000"/>
            </w:tcBorders>
          </w:tcPr>
          <w:p>
            <w:pPr>
              <w:pStyle w:val="NF"/>
              <w:rPr>
                <w:lang w:eastAsia="zh-CN"/>
              </w:rPr>
            </w:pPr>
            <w:r>
              <w:rPr>
                <w:lang w:eastAsia="zh-CN"/>
              </w:rPr>
              <w:t xml:space="preserve">Note 1: </w:t>
            </w:r>
            <w:r>
              <w:rPr/>
              <w:t>No state propagation shall be implied.</w:t>
            </w:r>
          </w:p>
          <w:p>
            <w:pPr>
              <w:pStyle w:val="NF"/>
              <w:rPr/>
            </w:pPr>
            <w:r>
              <w:rPr>
                <w:lang w:eastAsia="zh-CN"/>
              </w:rPr>
              <w:t xml:space="preserve">Note 2: </w:t>
            </w:r>
            <w:r>
              <w:rPr>
                <w:rStyle w:val="Msoins"/>
                <w:szCs w:val="18"/>
              </w:rPr>
              <w:t>The attribute value change</w:t>
            </w:r>
            <w:r>
              <w:rPr>
                <w:rStyle w:val="Msoins"/>
                <w:color w:val="0000FF"/>
                <w:szCs w:val="18"/>
              </w:rPr>
              <w:t xml:space="preserve"> </w:t>
            </w:r>
            <w:r>
              <w:rPr>
                <w:szCs w:val="18"/>
              </w:rPr>
              <w:t xml:space="preserve">is </w:t>
            </w:r>
            <w:r>
              <w:rPr>
                <w:szCs w:val="18"/>
                <w:lang w:eastAsia="zh-CN"/>
              </w:rPr>
              <w:t>conveyed by</w:t>
            </w:r>
            <w:r>
              <w:rPr>
                <w:lang w:eastAsia="zh-CN"/>
              </w:rPr>
              <w:t xml:space="preserve"> the </w:t>
            </w:r>
            <w:r>
              <w:rPr>
                <w:rFonts w:cs="Courier New" w:ascii="Courier New" w:hAnsi="Courier New"/>
                <w:lang w:eastAsia="zh-CN"/>
              </w:rPr>
              <w:t>notifyStateChange</w:t>
            </w:r>
            <w:r>
              <w:rPr>
                <w:lang w:eastAsia="zh-CN"/>
              </w:rPr>
              <w:t xml:space="preserve"> notification</w:t>
            </w:r>
            <w:r>
              <w:rPr/>
              <w:t>.</w:t>
            </w:r>
          </w:p>
        </w:tc>
      </w:tr>
    </w:tbl>
    <w:p>
      <w:pPr>
        <w:pStyle w:val="Normal"/>
        <w:rPr/>
      </w:pPr>
      <w:r>
        <w:rPr/>
      </w:r>
    </w:p>
    <w:p>
      <w:pPr>
        <w:pStyle w:val="Heading4"/>
        <w:ind w:left="1418" w:hanging="1418"/>
        <w:rPr/>
      </w:pPr>
      <w:bookmarkStart w:id="68" w:name="__RefHeading___Toc406430820"/>
      <w:bookmarkEnd w:id="68"/>
      <w:r>
        <w:rPr/>
        <w:t>4.3.</w:t>
      </w:r>
      <w:r>
        <w:rPr>
          <w:lang w:eastAsia="zh-CN"/>
        </w:rPr>
        <w:t>10</w:t>
      </w:r>
      <w:r>
        <w:rPr/>
        <w:t>.3</w:t>
        <w:tab/>
        <w:t>Attribute constraints</w:t>
      </w:r>
    </w:p>
    <w:p>
      <w:pPr>
        <w:pStyle w:val="Normal"/>
        <w:rPr/>
      </w:pPr>
      <w:r>
        <w:rPr/>
        <w:t>None.</w:t>
      </w:r>
    </w:p>
    <w:p>
      <w:pPr>
        <w:pStyle w:val="Heading4"/>
        <w:ind w:left="1418" w:hanging="1418"/>
        <w:rPr/>
      </w:pPr>
      <w:bookmarkStart w:id="69" w:name="__RefHeading___Toc406430821"/>
      <w:bookmarkEnd w:id="69"/>
      <w:r>
        <w:rPr/>
        <w:t>4.3.</w:t>
      </w:r>
      <w:r>
        <w:rPr>
          <w:lang w:eastAsia="zh-CN"/>
        </w:rPr>
        <w:t>1</w:t>
      </w:r>
      <w:r>
        <w:rPr>
          <w:lang w:eastAsia="zh-CN"/>
        </w:rPr>
        <w:t>0</w:t>
      </w:r>
      <w:r>
        <w:rPr/>
        <w:t>.4</w:t>
        <w:tab/>
        <w:t>Notifications</w:t>
      </w:r>
    </w:p>
    <w:p>
      <w:pPr>
        <w:pStyle w:val="Normal"/>
        <w:rPr/>
      </w:pPr>
      <w:r>
        <w:rPr/>
        <w:t>The common notifications defined in subclause 4.5 are valid for this IOC.</w:t>
      </w:r>
      <w:r>
        <w:rPr>
          <w:lang w:eastAsia="zh-CN"/>
        </w:rPr>
        <w:t xml:space="preserve"> </w:t>
      </w:r>
      <w:r>
        <w:rPr/>
        <w:t>In addition, the following set of notification, defined in 3GPP TS </w:t>
      </w:r>
      <w:r>
        <w:rPr>
          <w:lang w:eastAsia="zh-CN"/>
        </w:rPr>
        <w:t>32.662</w:t>
      </w:r>
      <w:r>
        <w:rPr/>
        <w:t> [</w:t>
      </w:r>
      <w:r>
        <w:rPr>
          <w:lang w:eastAsia="zh-CN"/>
        </w:rPr>
        <w:t>1</w:t>
      </w:r>
      <w:r>
        <w:rPr>
          <w:lang w:eastAsia="zh-CN"/>
        </w:rPr>
        <w:t>9</w:t>
      </w:r>
      <w:r>
        <w:rPr/>
        <w:t xml:space="preserve">], is also valid. </w:t>
      </w:r>
    </w:p>
    <w:tbl>
      <w:tblPr>
        <w:tblW w:w="6693" w:type="dxa"/>
        <w:jc w:val="center"/>
        <w:tblInd w:w="0" w:type="dxa"/>
        <w:tblLayout w:type="fixed"/>
        <w:tblCellMar>
          <w:top w:w="0" w:type="dxa"/>
          <w:left w:w="108" w:type="dxa"/>
          <w:bottom w:w="0" w:type="dxa"/>
          <w:right w:w="108" w:type="dxa"/>
        </w:tblCellMar>
      </w:tblPr>
      <w:tblGrid>
        <w:gridCol w:w="3062"/>
        <w:gridCol w:w="1418"/>
        <w:gridCol w:w="2213"/>
      </w:tblGrid>
      <w:tr>
        <w:trPr>
          <w:tblHeader w:val="true"/>
        </w:trPr>
        <w:tc>
          <w:tcPr>
            <w:tcW w:w="306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22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notifyStateChange</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21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bl>
    <w:p>
      <w:pPr>
        <w:pStyle w:val="Normal"/>
        <w:rPr>
          <w:rFonts w:ascii="Arial" w:hAnsi="Arial" w:cs="Arial"/>
          <w:color w:val="0000FF"/>
        </w:rPr>
      </w:pPr>
      <w:r>
        <w:rPr>
          <w:rFonts w:cs="Arial" w:ascii="Arial" w:hAnsi="Arial"/>
          <w:color w:val="0000FF"/>
        </w:rPr>
      </w:r>
      <w:r>
        <w:br w:type="page"/>
      </w:r>
    </w:p>
    <w:p>
      <w:pPr>
        <w:pStyle w:val="Heading3"/>
        <w:rPr/>
      </w:pPr>
      <w:bookmarkStart w:id="70" w:name="__RefHeading___Toc406430822"/>
      <w:bookmarkEnd w:id="70"/>
      <w:r>
        <w:rPr/>
        <w:t>4.3.11</w:t>
        <w:tab/>
      </w:r>
      <w:r>
        <w:rPr>
          <w:rFonts w:cs="Courier New" w:ascii="Courier New" w:hAnsi="Courier New"/>
        </w:rPr>
        <w:t>BgFunction</w:t>
      </w:r>
    </w:p>
    <w:p>
      <w:pPr>
        <w:pStyle w:val="Heading4"/>
        <w:ind w:left="1418" w:hanging="1418"/>
        <w:rPr/>
      </w:pPr>
      <w:bookmarkStart w:id="71" w:name="__RefHeading___Toc406430823"/>
      <w:bookmarkEnd w:id="71"/>
      <w:r>
        <w:rPr/>
        <w:t>4.3.11.1</w:t>
        <w:tab/>
        <w:t>Definitions</w:t>
      </w:r>
    </w:p>
    <w:p>
      <w:pPr>
        <w:pStyle w:val="Normal"/>
        <w:rPr/>
      </w:pPr>
      <w:r>
        <w:rPr/>
        <w:t>This IOC represents BG functionality. For more information about the BG, see 3GPP TS 23.002 [8].</w:t>
      </w:r>
    </w:p>
    <w:p>
      <w:pPr>
        <w:pStyle w:val="Heading4"/>
        <w:ind w:left="1418" w:hanging="1418"/>
        <w:rPr>
          <w:lang w:val="fr-FR"/>
        </w:rPr>
      </w:pPr>
      <w:bookmarkStart w:id="72" w:name="__RefHeading___Toc406430824"/>
      <w:bookmarkEnd w:id="72"/>
      <w:r>
        <w:rPr>
          <w:lang w:val="fr-FR"/>
        </w:rPr>
        <w:t>4.3.11.2</w:t>
        <w:tab/>
        <w:t>Attributes</w:t>
      </w:r>
    </w:p>
    <w:p>
      <w:pPr>
        <w:pStyle w:val="Normal"/>
        <w:rPr>
          <w:lang w:val="fr-FR"/>
        </w:rPr>
      </w:pPr>
      <w:r>
        <w:rPr>
          <w:lang w:val="fr-FR"/>
        </w:rPr>
        <w:t>None.</w:t>
      </w:r>
    </w:p>
    <w:p>
      <w:pPr>
        <w:pStyle w:val="Heading4"/>
        <w:ind w:left="1418" w:hanging="1418"/>
        <w:rPr/>
      </w:pPr>
      <w:bookmarkStart w:id="73" w:name="__RefHeading___Toc406430825"/>
      <w:bookmarkEnd w:id="73"/>
      <w:r>
        <w:rPr>
          <w:lang w:val="fr-FR"/>
        </w:rPr>
        <w:t>4.3.</w:t>
      </w:r>
      <w:r>
        <w:rPr>
          <w:lang w:val="fr-FR" w:eastAsia="zh-CN"/>
        </w:rPr>
        <w:t>11</w:t>
      </w:r>
      <w:r>
        <w:rPr>
          <w:lang w:val="fr-FR"/>
        </w:rPr>
        <w:t>.3</w:t>
        <w:tab/>
        <w:t>Attribute constraints</w:t>
      </w:r>
    </w:p>
    <w:p>
      <w:pPr>
        <w:pStyle w:val="Normal"/>
        <w:rPr>
          <w:lang w:val="fr-FR"/>
        </w:rPr>
      </w:pPr>
      <w:r>
        <w:rPr>
          <w:lang w:val="fr-FR"/>
        </w:rPr>
        <w:t>None.</w:t>
      </w:r>
    </w:p>
    <w:p>
      <w:pPr>
        <w:pStyle w:val="Heading4"/>
        <w:ind w:left="1418" w:hanging="1418"/>
        <w:rPr/>
      </w:pPr>
      <w:bookmarkStart w:id="74" w:name="__RefHeading___Toc406430826"/>
      <w:bookmarkEnd w:id="74"/>
      <w:r>
        <w:rPr/>
        <w:t>4.3.</w:t>
      </w:r>
      <w:r>
        <w:rPr>
          <w:lang w:eastAsia="zh-CN"/>
        </w:rPr>
        <w:t>1</w:t>
      </w:r>
      <w:r>
        <w:rPr>
          <w:lang w:eastAsia="zh-CN"/>
        </w:rPr>
        <w:t>1</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75" w:name="__RefHeading___Toc406430827"/>
      <w:bookmarkEnd w:id="75"/>
      <w:r>
        <w:rPr/>
        <w:t>4.3.12</w:t>
        <w:tab/>
      </w:r>
      <w:r>
        <w:rPr>
          <w:rFonts w:cs="Courier New" w:ascii="Courier New" w:hAnsi="Courier New"/>
        </w:rPr>
        <w:t>SmlcFunction</w:t>
      </w:r>
    </w:p>
    <w:p>
      <w:pPr>
        <w:pStyle w:val="Heading4"/>
        <w:ind w:left="1418" w:hanging="1418"/>
        <w:rPr/>
      </w:pPr>
      <w:bookmarkStart w:id="76" w:name="__RefHeading___Toc406430828"/>
      <w:bookmarkEnd w:id="76"/>
      <w:r>
        <w:rPr/>
        <w:t>4.3.12.1</w:t>
        <w:tab/>
        <w:t>Definitions</w:t>
      </w:r>
    </w:p>
    <w:p>
      <w:pPr>
        <w:pStyle w:val="Normal"/>
        <w:rPr/>
      </w:pPr>
      <w:r>
        <w:rPr/>
        <w:t>This IOC represents SMLC functionality. For more information about the SMLC, see 3GPP TS 23.002 [8].</w:t>
      </w:r>
    </w:p>
    <w:p>
      <w:pPr>
        <w:pStyle w:val="Heading4"/>
        <w:ind w:left="1418" w:hanging="1418"/>
        <w:rPr>
          <w:lang w:val="fr-FR"/>
        </w:rPr>
      </w:pPr>
      <w:bookmarkStart w:id="77" w:name="__RefHeading___Toc406430829"/>
      <w:bookmarkEnd w:id="77"/>
      <w:r>
        <w:rPr>
          <w:lang w:val="fr-FR"/>
        </w:rPr>
        <w:t>4.3.12.2</w:t>
        <w:tab/>
        <w:t>Attributes</w:t>
      </w:r>
    </w:p>
    <w:p>
      <w:pPr>
        <w:pStyle w:val="Normal"/>
        <w:rPr>
          <w:lang w:val="fr-FR"/>
        </w:rPr>
      </w:pPr>
      <w:r>
        <w:rPr>
          <w:lang w:val="fr-FR"/>
        </w:rPr>
        <w:t>None.</w:t>
      </w:r>
    </w:p>
    <w:p>
      <w:pPr>
        <w:pStyle w:val="Heading4"/>
        <w:ind w:left="1418" w:hanging="1418"/>
        <w:rPr/>
      </w:pPr>
      <w:bookmarkStart w:id="78" w:name="__RefHeading___Toc406430830"/>
      <w:bookmarkEnd w:id="78"/>
      <w:r>
        <w:rPr>
          <w:lang w:val="fr-FR"/>
        </w:rPr>
        <w:t>4.3.</w:t>
      </w:r>
      <w:r>
        <w:rPr>
          <w:lang w:val="fr-FR" w:eastAsia="zh-CN"/>
        </w:rPr>
        <w:t>12</w:t>
      </w:r>
      <w:r>
        <w:rPr>
          <w:lang w:val="fr-FR"/>
        </w:rPr>
        <w:t>.3</w:t>
        <w:tab/>
        <w:t>Attribute constraints</w:t>
      </w:r>
    </w:p>
    <w:p>
      <w:pPr>
        <w:pStyle w:val="Normal"/>
        <w:rPr>
          <w:lang w:val="fr-FR"/>
        </w:rPr>
      </w:pPr>
      <w:r>
        <w:rPr>
          <w:lang w:val="fr-FR"/>
        </w:rPr>
        <w:t>None.</w:t>
      </w:r>
    </w:p>
    <w:p>
      <w:pPr>
        <w:pStyle w:val="Heading4"/>
        <w:ind w:left="1418" w:hanging="1418"/>
        <w:rPr/>
      </w:pPr>
      <w:bookmarkStart w:id="79" w:name="__RefHeading___Toc406430831"/>
      <w:bookmarkEnd w:id="79"/>
      <w:r>
        <w:rPr/>
        <w:t>4.3.</w:t>
      </w:r>
      <w:r>
        <w:rPr>
          <w:lang w:eastAsia="zh-CN"/>
        </w:rPr>
        <w:t>1</w:t>
      </w:r>
      <w:r>
        <w:rPr>
          <w:lang w:eastAsia="zh-CN"/>
        </w:rPr>
        <w:t>2</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80" w:name="__RefHeading___Toc406430832"/>
      <w:bookmarkEnd w:id="80"/>
      <w:r>
        <w:rPr/>
        <w:t>4.3.13</w:t>
        <w:tab/>
      </w:r>
      <w:r>
        <w:rPr>
          <w:rFonts w:cs="Courier New" w:ascii="Courier New" w:hAnsi="Courier New"/>
        </w:rPr>
        <w:t>GmlcFunction</w:t>
      </w:r>
    </w:p>
    <w:p>
      <w:pPr>
        <w:pStyle w:val="Heading4"/>
        <w:ind w:left="1418" w:hanging="1418"/>
        <w:rPr/>
      </w:pPr>
      <w:bookmarkStart w:id="81" w:name="__RefHeading___Toc406430833"/>
      <w:bookmarkEnd w:id="81"/>
      <w:r>
        <w:rPr/>
        <w:t>4.3.13.1</w:t>
        <w:tab/>
        <w:t>Definitions</w:t>
      </w:r>
    </w:p>
    <w:p>
      <w:pPr>
        <w:pStyle w:val="Normal"/>
        <w:rPr/>
      </w:pPr>
      <w:r>
        <w:rPr/>
        <w:t>This IOC represents GMLC functionality. For more information about the GMLC, see 3GPP TS 23.002 [8].</w:t>
      </w:r>
    </w:p>
    <w:p>
      <w:pPr>
        <w:pStyle w:val="Heading4"/>
        <w:ind w:left="1418" w:hanging="1418"/>
        <w:rPr>
          <w:lang w:val="fr-FR"/>
        </w:rPr>
      </w:pPr>
      <w:bookmarkStart w:id="82" w:name="__RefHeading___Toc406430834"/>
      <w:bookmarkEnd w:id="82"/>
      <w:r>
        <w:rPr>
          <w:lang w:val="fr-FR"/>
        </w:rPr>
        <w:t>4.3.13.2</w:t>
        <w:tab/>
        <w:t>Attributes</w:t>
      </w:r>
    </w:p>
    <w:p>
      <w:pPr>
        <w:pStyle w:val="Normal"/>
        <w:rPr>
          <w:lang w:val="fr-FR"/>
        </w:rPr>
      </w:pPr>
      <w:r>
        <w:rPr>
          <w:lang w:val="fr-FR"/>
        </w:rPr>
        <w:t>None.</w:t>
      </w:r>
    </w:p>
    <w:p>
      <w:pPr>
        <w:pStyle w:val="Heading4"/>
        <w:ind w:left="1418" w:hanging="1418"/>
        <w:rPr/>
      </w:pPr>
      <w:bookmarkStart w:id="83" w:name="__RefHeading___Toc406430835"/>
      <w:bookmarkEnd w:id="83"/>
      <w:r>
        <w:rPr>
          <w:lang w:val="fr-FR"/>
        </w:rPr>
        <w:t>4.3.</w:t>
      </w:r>
      <w:r>
        <w:rPr>
          <w:lang w:val="fr-FR" w:eastAsia="zh-CN"/>
        </w:rPr>
        <w:t>13</w:t>
      </w:r>
      <w:r>
        <w:rPr>
          <w:lang w:val="fr-FR"/>
        </w:rPr>
        <w:t>.3</w:t>
        <w:tab/>
        <w:t>Attribute constraints</w:t>
      </w:r>
    </w:p>
    <w:p>
      <w:pPr>
        <w:pStyle w:val="Normal"/>
        <w:rPr>
          <w:lang w:val="fr-FR"/>
        </w:rPr>
      </w:pPr>
      <w:r>
        <w:rPr>
          <w:lang w:val="fr-FR"/>
        </w:rPr>
        <w:t>None.</w:t>
      </w:r>
    </w:p>
    <w:p>
      <w:pPr>
        <w:pStyle w:val="Heading4"/>
        <w:tabs>
          <w:tab w:val="clear" w:pos="284"/>
          <w:tab w:val="left" w:pos="3544" w:leader="none"/>
        </w:tabs>
        <w:ind w:left="1418" w:hanging="1418"/>
        <w:rPr/>
      </w:pPr>
      <w:bookmarkStart w:id="84" w:name="__RefHeading___Toc406430836"/>
      <w:bookmarkEnd w:id="84"/>
      <w:r>
        <w:rPr/>
        <w:t>4.3.</w:t>
      </w:r>
      <w:r>
        <w:rPr>
          <w:lang w:eastAsia="zh-CN"/>
        </w:rPr>
        <w:t>1</w:t>
      </w:r>
      <w:r>
        <w:rPr>
          <w:lang w:eastAsia="zh-CN"/>
        </w:rPr>
        <w:t>3</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85" w:name="__RefHeading___Toc406430837"/>
      <w:bookmarkEnd w:id="85"/>
      <w:r>
        <w:rPr/>
        <w:t>4.3.14</w:t>
        <w:tab/>
      </w:r>
      <w:r>
        <w:rPr>
          <w:rFonts w:cs="Courier New" w:ascii="Courier New" w:hAnsi="Courier New"/>
        </w:rPr>
        <w:t>ScfFunction</w:t>
      </w:r>
    </w:p>
    <w:p>
      <w:pPr>
        <w:pStyle w:val="Heading4"/>
        <w:ind w:left="1418" w:hanging="1418"/>
        <w:rPr/>
      </w:pPr>
      <w:bookmarkStart w:id="86" w:name="__RefHeading___Toc406430838"/>
      <w:bookmarkEnd w:id="86"/>
      <w:r>
        <w:rPr/>
        <w:t>4.3.14.1</w:t>
        <w:tab/>
        <w:t>Definitions</w:t>
      </w:r>
    </w:p>
    <w:p>
      <w:pPr>
        <w:pStyle w:val="Normal"/>
        <w:rPr/>
      </w:pPr>
      <w:r>
        <w:rPr/>
        <w:t>This IOC represents SCF functionality (also referred to as gsmSCF). For more information about the SCF, see 3GPP TS 23.002 [8].</w:t>
      </w:r>
    </w:p>
    <w:p>
      <w:pPr>
        <w:pStyle w:val="Heading4"/>
        <w:ind w:left="1418" w:hanging="1418"/>
        <w:rPr/>
      </w:pPr>
      <w:bookmarkStart w:id="87" w:name="__RefHeading___Toc406430839"/>
      <w:bookmarkEnd w:id="87"/>
      <w:r>
        <w:rPr/>
        <w:t>4.3.14.2</w:t>
        <w:tab/>
        <w:t>Attributes</w:t>
      </w:r>
    </w:p>
    <w:p>
      <w:pPr>
        <w:pStyle w:val="Normal"/>
        <w:rPr/>
      </w:pPr>
      <w:r>
        <w:rPr/>
        <w:t>None.</w:t>
      </w:r>
    </w:p>
    <w:p>
      <w:pPr>
        <w:pStyle w:val="Heading4"/>
        <w:ind w:left="1418" w:hanging="1418"/>
        <w:rPr/>
      </w:pPr>
      <w:bookmarkStart w:id="88" w:name="__RefHeading___Toc406430840"/>
      <w:bookmarkEnd w:id="88"/>
      <w:r>
        <w:rPr/>
        <w:t>4.3.</w:t>
      </w:r>
      <w:r>
        <w:rPr>
          <w:lang w:eastAsia="zh-CN"/>
        </w:rPr>
        <w:t>14</w:t>
      </w:r>
      <w:r>
        <w:rPr/>
        <w:t>.3</w:t>
        <w:tab/>
        <w:t>Attribute constraints</w:t>
      </w:r>
    </w:p>
    <w:p>
      <w:pPr>
        <w:pStyle w:val="Normal"/>
        <w:rPr/>
      </w:pPr>
      <w:r>
        <w:rPr/>
        <w:t>None.</w:t>
      </w:r>
    </w:p>
    <w:p>
      <w:pPr>
        <w:pStyle w:val="Heading4"/>
        <w:ind w:left="1418" w:hanging="1418"/>
        <w:rPr/>
      </w:pPr>
      <w:bookmarkStart w:id="89" w:name="__RefHeading___Toc406430841"/>
      <w:bookmarkEnd w:id="89"/>
      <w:r>
        <w:rPr/>
        <w:t>4.3.</w:t>
      </w:r>
      <w:r>
        <w:rPr>
          <w:lang w:eastAsia="zh-CN"/>
        </w:rPr>
        <w:t>1</w:t>
      </w:r>
      <w:r>
        <w:rPr>
          <w:lang w:eastAsia="zh-CN"/>
        </w:rPr>
        <w:t>4</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90" w:name="__RefHeading___Toc406430842"/>
      <w:bookmarkEnd w:id="90"/>
      <w:r>
        <w:rPr/>
        <w:t>4.3.15</w:t>
        <w:tab/>
      </w:r>
      <w:r>
        <w:rPr>
          <w:rFonts w:cs="Courier New" w:ascii="Courier New" w:hAnsi="Courier New"/>
        </w:rPr>
        <w:t>SrfFunction</w:t>
      </w:r>
    </w:p>
    <w:p>
      <w:pPr>
        <w:pStyle w:val="Heading4"/>
        <w:ind w:left="1418" w:hanging="1418"/>
        <w:rPr/>
      </w:pPr>
      <w:bookmarkStart w:id="91" w:name="__RefHeading___Toc406430843"/>
      <w:bookmarkEnd w:id="91"/>
      <w:r>
        <w:rPr/>
        <w:t>4.3.15.1</w:t>
        <w:tab/>
        <w:t>Definitions</w:t>
      </w:r>
    </w:p>
    <w:p>
      <w:pPr>
        <w:pStyle w:val="Normal"/>
        <w:rPr/>
      </w:pPr>
      <w:r>
        <w:rPr/>
        <w:t>This IOC represents SRF functionality (also referred to as gsmSRF). For more information about the SRF, see 3GPP TS 23.002 [8].</w:t>
      </w:r>
    </w:p>
    <w:p>
      <w:pPr>
        <w:pStyle w:val="Heading4"/>
        <w:ind w:left="1418" w:hanging="1418"/>
        <w:rPr/>
      </w:pPr>
      <w:bookmarkStart w:id="92" w:name="__RefHeading___Toc406430844"/>
      <w:bookmarkEnd w:id="92"/>
      <w:r>
        <w:rPr/>
        <w:t>4.3.15.2</w:t>
        <w:tab/>
        <w:t>Attributes</w:t>
      </w:r>
    </w:p>
    <w:p>
      <w:pPr>
        <w:pStyle w:val="Normal"/>
        <w:rPr/>
      </w:pPr>
      <w:r>
        <w:rPr/>
        <w:t>None.</w:t>
      </w:r>
    </w:p>
    <w:p>
      <w:pPr>
        <w:pStyle w:val="Heading4"/>
        <w:ind w:left="1418" w:hanging="1418"/>
        <w:rPr/>
      </w:pPr>
      <w:bookmarkStart w:id="93" w:name="__RefHeading___Toc406430845"/>
      <w:bookmarkEnd w:id="93"/>
      <w:r>
        <w:rPr/>
        <w:t>4.3.</w:t>
      </w:r>
      <w:r>
        <w:rPr>
          <w:lang w:eastAsia="zh-CN"/>
        </w:rPr>
        <w:t>15</w:t>
      </w:r>
      <w:r>
        <w:rPr/>
        <w:t>.3</w:t>
        <w:tab/>
        <w:t>Attribute constraints</w:t>
      </w:r>
    </w:p>
    <w:p>
      <w:pPr>
        <w:pStyle w:val="Normal"/>
        <w:rPr/>
      </w:pPr>
      <w:r>
        <w:rPr/>
        <w:t>None.</w:t>
      </w:r>
    </w:p>
    <w:p>
      <w:pPr>
        <w:pStyle w:val="Heading4"/>
        <w:ind w:left="1418" w:hanging="1418"/>
        <w:rPr/>
      </w:pPr>
      <w:bookmarkStart w:id="94" w:name="__RefHeading___Toc406430846"/>
      <w:bookmarkEnd w:id="94"/>
      <w:r>
        <w:rPr/>
        <w:t>4.3.</w:t>
      </w:r>
      <w:r>
        <w:rPr>
          <w:lang w:eastAsia="zh-CN"/>
        </w:rPr>
        <w:t>1</w:t>
      </w:r>
      <w:r>
        <w:rPr>
          <w:lang w:eastAsia="zh-CN"/>
        </w:rPr>
        <w:t>5</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95" w:name="__RefHeading___Toc406430847"/>
      <w:bookmarkEnd w:id="95"/>
      <w:r>
        <w:rPr/>
        <w:t>4.3.16</w:t>
        <w:tab/>
      </w:r>
      <w:r>
        <w:rPr>
          <w:rFonts w:cs="Courier New" w:ascii="Courier New" w:hAnsi="Courier New"/>
        </w:rPr>
        <w:t>CbcFunction</w:t>
      </w:r>
    </w:p>
    <w:p>
      <w:pPr>
        <w:pStyle w:val="Heading4"/>
        <w:ind w:left="1418" w:hanging="1418"/>
        <w:rPr/>
      </w:pPr>
      <w:bookmarkStart w:id="96" w:name="__RefHeading___Toc406430848"/>
      <w:bookmarkEnd w:id="96"/>
      <w:r>
        <w:rPr/>
        <w:t>4.3.16.1</w:t>
        <w:tab/>
        <w:t>Definitions</w:t>
      </w:r>
    </w:p>
    <w:p>
      <w:pPr>
        <w:pStyle w:val="Normal"/>
        <w:rPr/>
      </w:pPr>
      <w:r>
        <w:rPr/>
        <w:t>This IOC represents CBC functionality. For more information about the CBC, see 3GPP TS 23.002 [8].</w:t>
      </w:r>
    </w:p>
    <w:p>
      <w:pPr>
        <w:pStyle w:val="Heading4"/>
        <w:ind w:left="1418" w:hanging="1418"/>
        <w:rPr>
          <w:lang w:val="fr-FR"/>
        </w:rPr>
      </w:pPr>
      <w:bookmarkStart w:id="97" w:name="__RefHeading___Toc406430849"/>
      <w:bookmarkEnd w:id="97"/>
      <w:r>
        <w:rPr>
          <w:lang w:val="fr-FR"/>
        </w:rPr>
        <w:t>4.3.16.2</w:t>
        <w:tab/>
        <w:t>Attributes</w:t>
      </w:r>
    </w:p>
    <w:p>
      <w:pPr>
        <w:pStyle w:val="Normal"/>
        <w:rPr>
          <w:lang w:val="fr-FR"/>
        </w:rPr>
      </w:pPr>
      <w:r>
        <w:rPr>
          <w:lang w:val="fr-FR"/>
        </w:rPr>
        <w:t>None.</w:t>
      </w:r>
    </w:p>
    <w:p>
      <w:pPr>
        <w:pStyle w:val="Heading4"/>
        <w:ind w:left="1418" w:hanging="1418"/>
        <w:rPr/>
      </w:pPr>
      <w:bookmarkStart w:id="98" w:name="__RefHeading___Toc406430850"/>
      <w:bookmarkEnd w:id="98"/>
      <w:r>
        <w:rPr>
          <w:lang w:val="fr-FR"/>
        </w:rPr>
        <w:t>4.3.</w:t>
      </w:r>
      <w:r>
        <w:rPr>
          <w:lang w:val="fr-FR" w:eastAsia="zh-CN"/>
        </w:rPr>
        <w:t>16</w:t>
      </w:r>
      <w:r>
        <w:rPr>
          <w:lang w:val="fr-FR"/>
        </w:rPr>
        <w:t>.3</w:t>
        <w:tab/>
        <w:t>Attribute constraints</w:t>
      </w:r>
    </w:p>
    <w:p>
      <w:pPr>
        <w:pStyle w:val="Normal"/>
        <w:rPr>
          <w:lang w:val="fr-FR"/>
        </w:rPr>
      </w:pPr>
      <w:r>
        <w:rPr>
          <w:lang w:val="fr-FR"/>
        </w:rPr>
        <w:t>None.</w:t>
      </w:r>
    </w:p>
    <w:p>
      <w:pPr>
        <w:pStyle w:val="Heading4"/>
        <w:ind w:left="1418" w:hanging="1418"/>
        <w:rPr/>
      </w:pPr>
      <w:bookmarkStart w:id="99" w:name="__RefHeading___Toc406430851"/>
      <w:bookmarkEnd w:id="99"/>
      <w:r>
        <w:rPr/>
        <w:t>4.3.</w:t>
      </w:r>
      <w:r>
        <w:rPr>
          <w:lang w:eastAsia="zh-CN"/>
        </w:rPr>
        <w:t>1</w:t>
      </w:r>
      <w:r>
        <w:rPr>
          <w:lang w:eastAsia="zh-CN"/>
        </w:rPr>
        <w:t>6</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100" w:name="__RefHeading___Toc406430852"/>
      <w:bookmarkEnd w:id="100"/>
      <w:r>
        <w:rPr/>
        <w:t>4.3.17</w:t>
        <w:tab/>
      </w:r>
      <w:r>
        <w:rPr>
          <w:rFonts w:cs="Courier New" w:ascii="Courier New" w:hAnsi="Courier New"/>
        </w:rPr>
        <w:t>CgfFunction</w:t>
      </w:r>
    </w:p>
    <w:p>
      <w:pPr>
        <w:pStyle w:val="Heading4"/>
        <w:ind w:left="1418" w:hanging="1418"/>
        <w:rPr/>
      </w:pPr>
      <w:bookmarkStart w:id="101" w:name="__RefHeading___Toc406430853"/>
      <w:bookmarkEnd w:id="101"/>
      <w:r>
        <w:rPr/>
        <w:t>4.3.17.1</w:t>
        <w:tab/>
        <w:t>Definitions</w:t>
      </w:r>
    </w:p>
    <w:p>
      <w:pPr>
        <w:pStyle w:val="Normal"/>
        <w:rPr/>
      </w:pPr>
      <w:r>
        <w:rPr/>
        <w:t>This IOC represents CGF functionality. For more information about the CGF, see 3GPP TS 23.060 [11].</w:t>
      </w:r>
    </w:p>
    <w:p>
      <w:pPr>
        <w:pStyle w:val="Heading4"/>
        <w:ind w:left="1418" w:hanging="1418"/>
        <w:rPr>
          <w:lang w:val="fr-FR"/>
        </w:rPr>
      </w:pPr>
      <w:bookmarkStart w:id="102" w:name="__RefHeading___Toc406430854"/>
      <w:bookmarkEnd w:id="102"/>
      <w:r>
        <w:rPr>
          <w:lang w:val="fr-FR"/>
        </w:rPr>
        <w:t>4.3.17.2</w:t>
        <w:tab/>
        <w:t>Attributes</w:t>
      </w:r>
    </w:p>
    <w:p>
      <w:pPr>
        <w:pStyle w:val="Normal"/>
        <w:rPr>
          <w:lang w:val="fr-FR"/>
        </w:rPr>
      </w:pPr>
      <w:r>
        <w:rPr>
          <w:lang w:val="fr-FR"/>
        </w:rPr>
        <w:t>None.</w:t>
      </w:r>
    </w:p>
    <w:p>
      <w:pPr>
        <w:pStyle w:val="Heading4"/>
        <w:ind w:left="1418" w:hanging="1418"/>
        <w:rPr/>
      </w:pPr>
      <w:bookmarkStart w:id="103" w:name="__RefHeading___Toc406430855"/>
      <w:bookmarkEnd w:id="103"/>
      <w:r>
        <w:rPr>
          <w:lang w:val="fr-FR"/>
        </w:rPr>
        <w:t>4.3.</w:t>
      </w:r>
      <w:r>
        <w:rPr>
          <w:lang w:val="fr-FR" w:eastAsia="zh-CN"/>
        </w:rPr>
        <w:t>17</w:t>
      </w:r>
      <w:r>
        <w:rPr>
          <w:lang w:val="fr-FR"/>
        </w:rPr>
        <w:t>.3</w:t>
        <w:tab/>
        <w:t>Attribute constraints</w:t>
      </w:r>
    </w:p>
    <w:p>
      <w:pPr>
        <w:pStyle w:val="Normal"/>
        <w:rPr>
          <w:lang w:val="fr-FR"/>
        </w:rPr>
      </w:pPr>
      <w:r>
        <w:rPr>
          <w:lang w:val="fr-FR"/>
        </w:rPr>
        <w:t>None.</w:t>
      </w:r>
    </w:p>
    <w:p>
      <w:pPr>
        <w:pStyle w:val="Heading4"/>
        <w:ind w:left="1418" w:hanging="1418"/>
        <w:rPr/>
      </w:pPr>
      <w:bookmarkStart w:id="104" w:name="__RefHeading___Toc406430856"/>
      <w:bookmarkEnd w:id="104"/>
      <w:r>
        <w:rPr/>
        <w:t>4.3.</w:t>
      </w:r>
      <w:r>
        <w:rPr>
          <w:lang w:eastAsia="zh-CN"/>
        </w:rPr>
        <w:t>1</w:t>
      </w:r>
      <w:r>
        <w:rPr>
          <w:lang w:eastAsia="zh-CN"/>
        </w:rPr>
        <w:t>7</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105" w:name="__RefHeading___Toc406430857"/>
      <w:bookmarkEnd w:id="105"/>
      <w:r>
        <w:rPr/>
        <w:t>4.3.18</w:t>
        <w:tab/>
      </w:r>
      <w:r>
        <w:rPr>
          <w:rFonts w:cs="Courier New" w:ascii="Courier New" w:hAnsi="Courier New"/>
        </w:rPr>
        <w:t>GmscServerFunction</w:t>
      </w:r>
    </w:p>
    <w:p>
      <w:pPr>
        <w:pStyle w:val="Heading4"/>
        <w:ind w:left="1418" w:hanging="1418"/>
        <w:rPr/>
      </w:pPr>
      <w:bookmarkStart w:id="106" w:name="__RefHeading___Toc406430858"/>
      <w:bookmarkEnd w:id="106"/>
      <w:r>
        <w:rPr/>
        <w:t>4.3.18.1</w:t>
        <w:tab/>
        <w:t>Definitions</w:t>
      </w:r>
    </w:p>
    <w:p>
      <w:pPr>
        <w:pStyle w:val="Normal"/>
        <w:rPr/>
      </w:pPr>
      <w:r>
        <w:rPr/>
        <w:t>This IOC represents GMSCServer functionality. For more information about GMSCServer, see 3GPP TS 23.002 [8].</w:t>
      </w:r>
    </w:p>
    <w:p>
      <w:pPr>
        <w:pStyle w:val="Heading4"/>
        <w:ind w:left="1418" w:hanging="1418"/>
        <w:rPr/>
      </w:pPr>
      <w:bookmarkStart w:id="107" w:name="__RefHeading___Toc406430859"/>
      <w:bookmarkEnd w:id="107"/>
      <w:r>
        <w:rPr>
          <w:lang w:val="fr-FR"/>
        </w:rPr>
        <w:t>4.3.18.2</w:t>
        <w:tab/>
        <w:t>Attributes</w:t>
      </w:r>
    </w:p>
    <w:p>
      <w:pPr>
        <w:pStyle w:val="Normal"/>
        <w:rPr>
          <w:lang w:val="fr-FR"/>
        </w:rPr>
      </w:pPr>
      <w:r>
        <w:rPr>
          <w:lang w:val="fr-FR"/>
        </w:rPr>
        <w:t>None.</w:t>
      </w:r>
    </w:p>
    <w:p>
      <w:pPr>
        <w:pStyle w:val="Heading4"/>
        <w:ind w:left="1418" w:hanging="1418"/>
        <w:rPr/>
      </w:pPr>
      <w:bookmarkStart w:id="108" w:name="__RefHeading___Toc406430860"/>
      <w:bookmarkEnd w:id="108"/>
      <w:r>
        <w:rPr>
          <w:lang w:val="fr-FR"/>
        </w:rPr>
        <w:t>4.3.</w:t>
      </w:r>
      <w:r>
        <w:rPr>
          <w:lang w:val="fr-FR" w:eastAsia="zh-CN"/>
        </w:rPr>
        <w:t>18</w:t>
      </w:r>
      <w:r>
        <w:rPr>
          <w:lang w:val="fr-FR"/>
        </w:rPr>
        <w:t>.3</w:t>
        <w:tab/>
        <w:t>Attribute constraints</w:t>
      </w:r>
    </w:p>
    <w:p>
      <w:pPr>
        <w:pStyle w:val="Normal"/>
        <w:rPr>
          <w:lang w:val="fr-FR"/>
        </w:rPr>
      </w:pPr>
      <w:r>
        <w:rPr>
          <w:lang w:val="fr-FR"/>
        </w:rPr>
        <w:t>None.</w:t>
      </w:r>
    </w:p>
    <w:p>
      <w:pPr>
        <w:pStyle w:val="Heading4"/>
        <w:ind w:left="1418" w:hanging="1418"/>
        <w:rPr/>
      </w:pPr>
      <w:bookmarkStart w:id="109" w:name="__RefHeading___Toc406430861"/>
      <w:bookmarkEnd w:id="109"/>
      <w:r>
        <w:rPr/>
        <w:t>4.3.</w:t>
      </w:r>
      <w:r>
        <w:rPr>
          <w:lang w:eastAsia="zh-CN"/>
        </w:rPr>
        <w:t>1</w:t>
      </w:r>
      <w:r>
        <w:rPr>
          <w:lang w:eastAsia="zh-CN"/>
        </w:rPr>
        <w:t>8</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110" w:name="__RefHeading___Toc406430862"/>
      <w:bookmarkEnd w:id="110"/>
      <w:r>
        <w:rPr/>
        <w:t>4.3.19</w:t>
        <w:tab/>
      </w:r>
      <w:r>
        <w:rPr>
          <w:rFonts w:cs="Courier New" w:ascii="Courier New" w:hAnsi="Courier New"/>
        </w:rPr>
        <w:t>IwfFunction</w:t>
      </w:r>
    </w:p>
    <w:p>
      <w:pPr>
        <w:pStyle w:val="Heading4"/>
        <w:ind w:left="1418" w:hanging="1418"/>
        <w:rPr/>
      </w:pPr>
      <w:bookmarkStart w:id="111" w:name="__RefHeading___Toc406430863"/>
      <w:bookmarkEnd w:id="111"/>
      <w:r>
        <w:rPr/>
        <w:t>4.3.19.1</w:t>
        <w:tab/>
        <w:t>Definitions</w:t>
      </w:r>
    </w:p>
    <w:p>
      <w:pPr>
        <w:pStyle w:val="Normal"/>
        <w:rPr/>
      </w:pPr>
      <w:r>
        <w:rPr/>
        <w:t>This IOC represents IWF functionality. For more information about IWF, see 3GPP TS 23.002 [8].</w:t>
      </w:r>
    </w:p>
    <w:p>
      <w:pPr>
        <w:pStyle w:val="Heading4"/>
        <w:ind w:left="1418" w:hanging="1418"/>
        <w:rPr>
          <w:lang w:val="fr-FR"/>
        </w:rPr>
      </w:pPr>
      <w:bookmarkStart w:id="112" w:name="__RefHeading___Toc406430864"/>
      <w:bookmarkEnd w:id="112"/>
      <w:r>
        <w:rPr>
          <w:lang w:val="fr-FR"/>
        </w:rPr>
        <w:t>4.3.19.2</w:t>
        <w:tab/>
        <w:t>Attributes</w:t>
      </w:r>
    </w:p>
    <w:p>
      <w:pPr>
        <w:pStyle w:val="Normal"/>
        <w:rPr>
          <w:lang w:val="fr-FR"/>
        </w:rPr>
      </w:pPr>
      <w:r>
        <w:rPr>
          <w:lang w:val="fr-FR"/>
        </w:rPr>
        <w:t>None.</w:t>
      </w:r>
    </w:p>
    <w:p>
      <w:pPr>
        <w:pStyle w:val="Heading4"/>
        <w:ind w:left="1418" w:hanging="1418"/>
        <w:rPr/>
      </w:pPr>
      <w:bookmarkStart w:id="113" w:name="__RefHeading___Toc406430865"/>
      <w:bookmarkEnd w:id="113"/>
      <w:r>
        <w:rPr>
          <w:lang w:val="fr-FR"/>
        </w:rPr>
        <w:t>4.3.</w:t>
      </w:r>
      <w:r>
        <w:rPr>
          <w:lang w:val="fr-FR" w:eastAsia="zh-CN"/>
        </w:rPr>
        <w:t>19</w:t>
      </w:r>
      <w:r>
        <w:rPr>
          <w:lang w:val="fr-FR"/>
        </w:rPr>
        <w:t>.3</w:t>
        <w:tab/>
        <w:t>Attribute constraints</w:t>
      </w:r>
    </w:p>
    <w:p>
      <w:pPr>
        <w:pStyle w:val="Normal"/>
        <w:rPr>
          <w:lang w:val="fr-FR"/>
        </w:rPr>
      </w:pPr>
      <w:r>
        <w:rPr>
          <w:lang w:val="fr-FR"/>
        </w:rPr>
        <w:t>None.</w:t>
      </w:r>
    </w:p>
    <w:p>
      <w:pPr>
        <w:pStyle w:val="Heading4"/>
        <w:ind w:left="1418" w:hanging="1418"/>
        <w:rPr/>
      </w:pPr>
      <w:bookmarkStart w:id="114" w:name="__RefHeading___Toc406430866"/>
      <w:bookmarkEnd w:id="114"/>
      <w:r>
        <w:rPr/>
        <w:t>4.3.</w:t>
      </w:r>
      <w:r>
        <w:rPr>
          <w:lang w:eastAsia="zh-CN"/>
        </w:rPr>
        <w:t>1</w:t>
      </w:r>
      <w:r>
        <w:rPr>
          <w:lang w:eastAsia="zh-CN"/>
        </w:rPr>
        <w:t>9</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115" w:name="__RefHeading___Toc406430867"/>
      <w:bookmarkEnd w:id="115"/>
      <w:r>
        <w:rPr/>
        <w:t>4.3.20</w:t>
        <w:tab/>
      </w:r>
      <w:r>
        <w:rPr>
          <w:rFonts w:cs="Courier New" w:ascii="Courier New" w:hAnsi="Courier New"/>
        </w:rPr>
        <w:t>MnpSrfFunction</w:t>
      </w:r>
    </w:p>
    <w:p>
      <w:pPr>
        <w:pStyle w:val="Heading4"/>
        <w:ind w:left="1418" w:hanging="1418"/>
        <w:rPr/>
      </w:pPr>
      <w:bookmarkStart w:id="116" w:name="__RefHeading___Toc406430868"/>
      <w:bookmarkEnd w:id="116"/>
      <w:r>
        <w:rPr/>
        <w:t>4.3.20.1</w:t>
        <w:tab/>
        <w:t>Definitions</w:t>
      </w:r>
    </w:p>
    <w:p>
      <w:pPr>
        <w:pStyle w:val="Normal"/>
        <w:rPr/>
      </w:pPr>
      <w:r>
        <w:rPr/>
        <w:t>This IOC represents MNP-SRF functionality (also known as FNR). For more information about MNP-SRF, see 3GPP TS 23.002 [8].</w:t>
      </w:r>
    </w:p>
    <w:p>
      <w:pPr>
        <w:pStyle w:val="Heading4"/>
        <w:ind w:left="1418" w:hanging="1418"/>
        <w:rPr>
          <w:lang w:val="fr-FR"/>
        </w:rPr>
      </w:pPr>
      <w:bookmarkStart w:id="117" w:name="__RefHeading___Toc406430869"/>
      <w:bookmarkEnd w:id="117"/>
      <w:r>
        <w:rPr>
          <w:lang w:val="fr-FR"/>
        </w:rPr>
        <w:t>4.3.20.2</w:t>
        <w:tab/>
        <w:t>Attributes</w:t>
      </w:r>
    </w:p>
    <w:p>
      <w:pPr>
        <w:pStyle w:val="Normal"/>
        <w:rPr>
          <w:lang w:val="fr-FR"/>
        </w:rPr>
      </w:pPr>
      <w:r>
        <w:rPr>
          <w:lang w:val="fr-FR"/>
        </w:rPr>
        <w:t>None.</w:t>
      </w:r>
    </w:p>
    <w:p>
      <w:pPr>
        <w:pStyle w:val="Heading4"/>
        <w:ind w:left="1418" w:hanging="1418"/>
        <w:rPr/>
      </w:pPr>
      <w:bookmarkStart w:id="118" w:name="__RefHeading___Toc406430870"/>
      <w:bookmarkEnd w:id="118"/>
      <w:r>
        <w:rPr>
          <w:lang w:val="fr-FR"/>
        </w:rPr>
        <w:t>4.3.</w:t>
      </w:r>
      <w:r>
        <w:rPr>
          <w:lang w:val="fr-FR" w:eastAsia="zh-CN"/>
        </w:rPr>
        <w:t>20</w:t>
      </w:r>
      <w:r>
        <w:rPr>
          <w:lang w:val="fr-FR"/>
        </w:rPr>
        <w:t>.3</w:t>
        <w:tab/>
        <w:t>Attribute constraints</w:t>
      </w:r>
    </w:p>
    <w:p>
      <w:pPr>
        <w:pStyle w:val="Normal"/>
        <w:rPr>
          <w:lang w:val="fr-FR"/>
        </w:rPr>
      </w:pPr>
      <w:r>
        <w:rPr>
          <w:lang w:val="fr-FR"/>
        </w:rPr>
        <w:t>None.</w:t>
      </w:r>
    </w:p>
    <w:p>
      <w:pPr>
        <w:pStyle w:val="Heading4"/>
        <w:ind w:left="1418" w:hanging="1418"/>
        <w:rPr/>
      </w:pPr>
      <w:bookmarkStart w:id="119" w:name="__RefHeading___Toc406430871"/>
      <w:bookmarkEnd w:id="119"/>
      <w:r>
        <w:rPr/>
        <w:t>4.3.</w:t>
      </w:r>
      <w:r>
        <w:rPr>
          <w:lang w:eastAsia="zh-CN"/>
        </w:rPr>
        <w:t>20</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120" w:name="__RefHeading___Toc406430872"/>
      <w:bookmarkEnd w:id="120"/>
      <w:r>
        <w:rPr/>
        <w:t>4.3.21</w:t>
        <w:tab/>
      </w:r>
      <w:r>
        <w:rPr>
          <w:rFonts w:cs="Courier New" w:ascii="Courier New" w:hAnsi="Courier New"/>
        </w:rPr>
        <w:t>NpdbFunction</w:t>
      </w:r>
    </w:p>
    <w:p>
      <w:pPr>
        <w:pStyle w:val="Heading4"/>
        <w:ind w:left="1418" w:hanging="1418"/>
        <w:rPr/>
      </w:pPr>
      <w:bookmarkStart w:id="121" w:name="__RefHeading___Toc406430873"/>
      <w:bookmarkEnd w:id="121"/>
      <w:r>
        <w:rPr/>
        <w:t>4.3.21.1</w:t>
        <w:tab/>
        <w:t>Definitions</w:t>
      </w:r>
    </w:p>
    <w:p>
      <w:pPr>
        <w:pStyle w:val="Normal"/>
        <w:rPr/>
      </w:pPr>
      <w:r>
        <w:rPr/>
        <w:t>This IOC represents NPDB functionality. For more information about NPDB, see 3GPP TS 23.002 [8].</w:t>
      </w:r>
    </w:p>
    <w:p>
      <w:pPr>
        <w:pStyle w:val="Heading4"/>
        <w:ind w:left="1418" w:hanging="1418"/>
        <w:rPr/>
      </w:pPr>
      <w:bookmarkStart w:id="122" w:name="__RefHeading___Toc406430874"/>
      <w:bookmarkEnd w:id="122"/>
      <w:r>
        <w:rPr>
          <w:lang w:val="fr-FR"/>
        </w:rPr>
        <w:t>4.3.21.2</w:t>
        <w:tab/>
        <w:t>Attributes</w:t>
      </w:r>
    </w:p>
    <w:p>
      <w:pPr>
        <w:pStyle w:val="Normal"/>
        <w:rPr>
          <w:lang w:val="fr-FR"/>
        </w:rPr>
      </w:pPr>
      <w:r>
        <w:rPr>
          <w:lang w:val="fr-FR"/>
        </w:rPr>
        <w:t>None.</w:t>
      </w:r>
    </w:p>
    <w:p>
      <w:pPr>
        <w:pStyle w:val="Heading4"/>
        <w:ind w:left="1418" w:hanging="1418"/>
        <w:rPr/>
      </w:pPr>
      <w:bookmarkStart w:id="123" w:name="__RefHeading___Toc406430875"/>
      <w:bookmarkEnd w:id="123"/>
      <w:r>
        <w:rPr>
          <w:lang w:val="fr-FR"/>
        </w:rPr>
        <w:t>4.3.</w:t>
      </w:r>
      <w:r>
        <w:rPr>
          <w:lang w:val="fr-FR" w:eastAsia="zh-CN"/>
        </w:rPr>
        <w:t>21</w:t>
      </w:r>
      <w:r>
        <w:rPr>
          <w:lang w:val="fr-FR"/>
        </w:rPr>
        <w:t>.3</w:t>
        <w:tab/>
        <w:t>Attribute constraints</w:t>
      </w:r>
    </w:p>
    <w:p>
      <w:pPr>
        <w:pStyle w:val="Normal"/>
        <w:rPr>
          <w:lang w:val="fr-FR"/>
        </w:rPr>
      </w:pPr>
      <w:r>
        <w:rPr>
          <w:lang w:val="fr-FR"/>
        </w:rPr>
        <w:t>None.</w:t>
      </w:r>
    </w:p>
    <w:p>
      <w:pPr>
        <w:pStyle w:val="Heading4"/>
        <w:ind w:left="1418" w:hanging="1418"/>
        <w:rPr/>
      </w:pPr>
      <w:bookmarkStart w:id="124" w:name="__RefHeading___Toc406430876"/>
      <w:bookmarkEnd w:id="124"/>
      <w:r>
        <w:rPr/>
        <w:t>4.3.2</w:t>
      </w:r>
      <w:r>
        <w:rPr>
          <w:lang w:eastAsia="zh-CN"/>
        </w:rPr>
        <w:t>1</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125" w:name="__RefHeading___Toc406430877"/>
      <w:bookmarkEnd w:id="125"/>
      <w:r>
        <w:rPr/>
        <w:t>4.3.22</w:t>
        <w:tab/>
      </w:r>
      <w:r>
        <w:rPr>
          <w:rFonts w:cs="Courier New" w:ascii="Courier New" w:hAnsi="Courier New"/>
        </w:rPr>
        <w:t>SgwFunction</w:t>
      </w:r>
    </w:p>
    <w:p>
      <w:pPr>
        <w:pStyle w:val="Heading4"/>
        <w:ind w:left="1418" w:hanging="1418"/>
        <w:rPr/>
      </w:pPr>
      <w:bookmarkStart w:id="126" w:name="__RefHeading___Toc406430878"/>
      <w:bookmarkEnd w:id="126"/>
      <w:r>
        <w:rPr/>
        <w:t>4.3.22.1</w:t>
        <w:tab/>
        <w:t>Definitions</w:t>
      </w:r>
    </w:p>
    <w:p>
      <w:pPr>
        <w:pStyle w:val="Normal"/>
        <w:rPr/>
      </w:pPr>
      <w:r>
        <w:rPr/>
        <w:t>This IOC represents SGW functionality. For more information about SGW, see 3GPP TS 23.002 [8].</w:t>
      </w:r>
    </w:p>
    <w:p>
      <w:pPr>
        <w:pStyle w:val="Heading4"/>
        <w:ind w:left="1418" w:hanging="1418"/>
        <w:rPr>
          <w:lang w:val="fr-FR"/>
        </w:rPr>
      </w:pPr>
      <w:bookmarkStart w:id="127" w:name="__RefHeading___Toc406430879"/>
      <w:bookmarkEnd w:id="127"/>
      <w:r>
        <w:rPr>
          <w:lang w:val="fr-FR"/>
        </w:rPr>
        <w:t>4.3.22.2</w:t>
        <w:tab/>
        <w:t>Attributes</w:t>
      </w:r>
    </w:p>
    <w:p>
      <w:pPr>
        <w:pStyle w:val="Normal"/>
        <w:rPr>
          <w:lang w:val="fr-FR"/>
        </w:rPr>
      </w:pPr>
      <w:r>
        <w:rPr>
          <w:lang w:val="fr-FR"/>
        </w:rPr>
        <w:t>None.</w:t>
      </w:r>
    </w:p>
    <w:p>
      <w:pPr>
        <w:pStyle w:val="Heading4"/>
        <w:ind w:left="1418" w:hanging="1418"/>
        <w:rPr/>
      </w:pPr>
      <w:bookmarkStart w:id="128" w:name="__RefHeading___Toc406430880"/>
      <w:bookmarkEnd w:id="128"/>
      <w:r>
        <w:rPr>
          <w:lang w:val="fr-FR"/>
        </w:rPr>
        <w:t>4.3.</w:t>
      </w:r>
      <w:r>
        <w:rPr>
          <w:lang w:val="fr-FR" w:eastAsia="zh-CN"/>
        </w:rPr>
        <w:t>22</w:t>
      </w:r>
      <w:r>
        <w:rPr>
          <w:lang w:val="fr-FR"/>
        </w:rPr>
        <w:t>.3</w:t>
        <w:tab/>
        <w:t>Attribute constraints</w:t>
      </w:r>
    </w:p>
    <w:p>
      <w:pPr>
        <w:pStyle w:val="Normal"/>
        <w:rPr>
          <w:lang w:val="fr-FR"/>
        </w:rPr>
      </w:pPr>
      <w:r>
        <w:rPr>
          <w:lang w:val="fr-FR"/>
        </w:rPr>
        <w:t>None.</w:t>
      </w:r>
    </w:p>
    <w:p>
      <w:pPr>
        <w:pStyle w:val="Heading4"/>
        <w:ind w:left="1418" w:hanging="1418"/>
        <w:rPr/>
      </w:pPr>
      <w:bookmarkStart w:id="129" w:name="__RefHeading___Toc406430881"/>
      <w:bookmarkEnd w:id="129"/>
      <w:r>
        <w:rPr/>
        <w:t>4.3.</w:t>
      </w:r>
      <w:r>
        <w:rPr>
          <w:lang w:eastAsia="zh-CN"/>
        </w:rPr>
        <w:t>22</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130" w:name="__RefHeading___Toc406430882"/>
      <w:bookmarkEnd w:id="130"/>
      <w:r>
        <w:rPr/>
        <w:t>4.3.23</w:t>
        <w:tab/>
      </w:r>
      <w:r>
        <w:rPr>
          <w:rFonts w:cs="Courier New" w:ascii="Courier New" w:hAnsi="Courier New"/>
        </w:rPr>
        <w:t>SsfFunction</w:t>
      </w:r>
    </w:p>
    <w:p>
      <w:pPr>
        <w:pStyle w:val="Heading4"/>
        <w:ind w:left="1418" w:hanging="1418"/>
        <w:rPr/>
      </w:pPr>
      <w:bookmarkStart w:id="131" w:name="__RefHeading___Toc406430883"/>
      <w:bookmarkEnd w:id="131"/>
      <w:r>
        <w:rPr/>
        <w:t>4.3.23.1</w:t>
        <w:tab/>
        <w:t>Definitions</w:t>
      </w:r>
    </w:p>
    <w:p>
      <w:pPr>
        <w:pStyle w:val="Normal"/>
        <w:rPr/>
      </w:pPr>
      <w:r>
        <w:rPr/>
        <w:t>This IOC represents SSF functionality. For more information about SSF, see 3GPP TS 23.002 [8].</w:t>
      </w:r>
    </w:p>
    <w:p>
      <w:pPr>
        <w:pStyle w:val="Heading4"/>
        <w:ind w:left="1418" w:hanging="1418"/>
        <w:rPr>
          <w:lang w:val="fr-FR"/>
        </w:rPr>
      </w:pPr>
      <w:bookmarkStart w:id="132" w:name="__RefHeading___Toc406430884"/>
      <w:bookmarkEnd w:id="132"/>
      <w:r>
        <w:rPr>
          <w:lang w:val="fr-FR"/>
        </w:rPr>
        <w:t>4.3.23.2</w:t>
        <w:tab/>
        <w:t>Attributes</w:t>
      </w:r>
    </w:p>
    <w:p>
      <w:pPr>
        <w:pStyle w:val="Normal"/>
        <w:rPr>
          <w:lang w:val="fr-FR"/>
        </w:rPr>
      </w:pPr>
      <w:r>
        <w:rPr>
          <w:lang w:val="fr-FR"/>
        </w:rPr>
        <w:t>None.</w:t>
      </w:r>
    </w:p>
    <w:p>
      <w:pPr>
        <w:pStyle w:val="Heading4"/>
        <w:ind w:left="1418" w:hanging="1418"/>
        <w:rPr/>
      </w:pPr>
      <w:bookmarkStart w:id="133" w:name="__RefHeading___Toc406430885"/>
      <w:bookmarkEnd w:id="133"/>
      <w:r>
        <w:rPr>
          <w:lang w:val="fr-FR"/>
        </w:rPr>
        <w:t>4.3.</w:t>
      </w:r>
      <w:r>
        <w:rPr>
          <w:lang w:val="fr-FR" w:eastAsia="zh-CN"/>
        </w:rPr>
        <w:t>23</w:t>
      </w:r>
      <w:r>
        <w:rPr>
          <w:lang w:val="fr-FR"/>
        </w:rPr>
        <w:t>.3</w:t>
        <w:tab/>
        <w:t>Attribute constraints</w:t>
      </w:r>
    </w:p>
    <w:p>
      <w:pPr>
        <w:pStyle w:val="Normal"/>
        <w:rPr>
          <w:lang w:val="fr-FR"/>
        </w:rPr>
      </w:pPr>
      <w:r>
        <w:rPr>
          <w:lang w:val="fr-FR"/>
        </w:rPr>
        <w:t>None.</w:t>
      </w:r>
    </w:p>
    <w:p>
      <w:pPr>
        <w:pStyle w:val="Heading4"/>
        <w:ind w:left="1418" w:hanging="1418"/>
        <w:rPr/>
      </w:pPr>
      <w:bookmarkStart w:id="134" w:name="__RefHeading___Toc406430886"/>
      <w:bookmarkEnd w:id="134"/>
      <w:r>
        <w:rPr/>
        <w:t>4.3.</w:t>
      </w:r>
      <w:r>
        <w:rPr>
          <w:lang w:eastAsia="zh-CN"/>
        </w:rPr>
        <w:t>23</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135" w:name="__RefHeading___Toc406430887"/>
      <w:bookmarkEnd w:id="135"/>
      <w:r>
        <w:rPr/>
        <w:t>4.3.24</w:t>
        <w:tab/>
      </w:r>
      <w:r>
        <w:rPr>
          <w:rFonts w:cs="Courier New" w:ascii="Courier New" w:hAnsi="Courier New"/>
        </w:rPr>
        <w:t>BsFunction</w:t>
      </w:r>
    </w:p>
    <w:p>
      <w:pPr>
        <w:pStyle w:val="Heading4"/>
        <w:ind w:left="1418" w:hanging="1418"/>
        <w:rPr/>
      </w:pPr>
      <w:bookmarkStart w:id="136" w:name="__RefHeading___Toc406430888"/>
      <w:bookmarkEnd w:id="136"/>
      <w:r>
        <w:rPr/>
        <w:t>4.3.24.1</w:t>
        <w:tab/>
        <w:t>Definitions</w:t>
      </w:r>
    </w:p>
    <w:p>
      <w:pPr>
        <w:pStyle w:val="Normal"/>
        <w:rPr/>
      </w:pPr>
      <w:r>
        <w:rPr/>
        <w:t>This IOC represents BS functionality. For more information about BS, see 3GPP TS 23.060 [11].</w:t>
      </w:r>
    </w:p>
    <w:p>
      <w:pPr>
        <w:pStyle w:val="Heading4"/>
        <w:ind w:left="1418" w:hanging="1418"/>
        <w:rPr>
          <w:lang w:val="fr-FR"/>
        </w:rPr>
      </w:pPr>
      <w:bookmarkStart w:id="137" w:name="__RefHeading___Toc406430889"/>
      <w:bookmarkEnd w:id="137"/>
      <w:r>
        <w:rPr>
          <w:lang w:val="fr-FR"/>
        </w:rPr>
        <w:t>4.3.24.2</w:t>
        <w:tab/>
        <w:t>Attributes</w:t>
      </w:r>
    </w:p>
    <w:p>
      <w:pPr>
        <w:pStyle w:val="Normal"/>
        <w:rPr>
          <w:lang w:val="fr-FR"/>
        </w:rPr>
      </w:pPr>
      <w:r>
        <w:rPr>
          <w:lang w:val="fr-FR"/>
        </w:rPr>
        <w:t>None.</w:t>
      </w:r>
    </w:p>
    <w:p>
      <w:pPr>
        <w:pStyle w:val="Heading4"/>
        <w:ind w:left="1418" w:hanging="1418"/>
        <w:rPr/>
      </w:pPr>
      <w:bookmarkStart w:id="138" w:name="__RefHeading___Toc406430890"/>
      <w:bookmarkEnd w:id="138"/>
      <w:r>
        <w:rPr>
          <w:lang w:val="fr-FR"/>
        </w:rPr>
        <w:t>4.3.</w:t>
      </w:r>
      <w:r>
        <w:rPr>
          <w:lang w:val="fr-FR" w:eastAsia="zh-CN"/>
        </w:rPr>
        <w:t>24</w:t>
      </w:r>
      <w:r>
        <w:rPr>
          <w:lang w:val="fr-FR"/>
        </w:rPr>
        <w:t>.3</w:t>
        <w:tab/>
        <w:t>Attribute constraints</w:t>
      </w:r>
    </w:p>
    <w:p>
      <w:pPr>
        <w:pStyle w:val="Normal"/>
        <w:rPr/>
      </w:pPr>
      <w:r>
        <w:rPr>
          <w:lang w:val="fr-FR"/>
        </w:rPr>
        <w:t>None.</w:t>
      </w:r>
    </w:p>
    <w:p>
      <w:pPr>
        <w:pStyle w:val="Heading4"/>
        <w:ind w:left="1418" w:hanging="1418"/>
        <w:rPr/>
      </w:pPr>
      <w:bookmarkStart w:id="139" w:name="__RefHeading___Toc406430891"/>
      <w:bookmarkEnd w:id="139"/>
      <w:r>
        <w:rPr/>
        <w:t>4.3.</w:t>
      </w:r>
      <w:r>
        <w:rPr>
          <w:lang w:eastAsia="zh-CN"/>
        </w:rPr>
        <w:t>24</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140" w:name="__RefHeading___Toc406430892"/>
      <w:bookmarkEnd w:id="140"/>
      <w:r>
        <w:rPr/>
        <w:t>4.3.25</w:t>
        <w:tab/>
      </w:r>
      <w:r>
        <w:rPr>
          <w:rFonts w:cs="Courier New" w:ascii="Courier New" w:hAnsi="Courier New"/>
        </w:rPr>
        <w:t>IucsLink</w:t>
      </w:r>
    </w:p>
    <w:p>
      <w:pPr>
        <w:pStyle w:val="Heading4"/>
        <w:ind w:left="1418" w:hanging="1418"/>
        <w:rPr/>
      </w:pPr>
      <w:bookmarkStart w:id="141" w:name="__RefHeading___Toc406430893"/>
      <w:bookmarkEnd w:id="141"/>
      <w:r>
        <w:rPr/>
        <w:t>4.3.25.1</w:t>
        <w:tab/>
        <w:t>Definitions</w:t>
      </w:r>
    </w:p>
    <w:p>
      <w:pPr>
        <w:pStyle w:val="Normal"/>
        <w:rPr/>
      </w:pPr>
      <w:r>
        <w:rPr/>
        <w:t>This IOC represents an Iu-cs interface link connecting an MSCserver to the RNC</w:t>
      </w:r>
      <w:r>
        <w:rPr>
          <w:lang w:eastAsia="zh-CN"/>
        </w:rPr>
        <w:t xml:space="preserve">, </w:t>
      </w:r>
      <w:r>
        <w:rPr/>
        <w:t>BSC</w:t>
      </w:r>
      <w:r>
        <w:rPr>
          <w:lang w:eastAsia="zh-CN"/>
        </w:rPr>
        <w:t xml:space="preserve"> and HNB GW</w:t>
      </w:r>
      <w:r>
        <w:rPr/>
        <w:t>. For more information about the Iu interface, see 3GPP TS 23.002 [8].</w:t>
      </w:r>
    </w:p>
    <w:p>
      <w:pPr>
        <w:pStyle w:val="Heading4"/>
        <w:ind w:left="1418" w:hanging="1418"/>
        <w:rPr/>
      </w:pPr>
      <w:bookmarkStart w:id="142" w:name="__RefHeading___Toc406430894"/>
      <w:bookmarkEnd w:id="142"/>
      <w:r>
        <w:rPr/>
        <w:t>4.3.25.2</w:t>
        <w:tab/>
        <w:t>Attributes</w:t>
      </w:r>
    </w:p>
    <w:tbl>
      <w:tblPr>
        <w:tblW w:w="9578" w:type="dxa"/>
        <w:jc w:val="center"/>
        <w:tblInd w:w="0" w:type="dxa"/>
        <w:tblLayout w:type="fixed"/>
        <w:tblCellMar>
          <w:top w:w="0" w:type="dxa"/>
          <w:left w:w="108" w:type="dxa"/>
          <w:bottom w:w="0" w:type="dxa"/>
          <w:right w:w="108" w:type="dxa"/>
        </w:tblCellMar>
      </w:tblPr>
      <w:tblGrid>
        <w:gridCol w:w="2929"/>
        <w:gridCol w:w="1723"/>
        <w:gridCol w:w="1167"/>
        <w:gridCol w:w="1134"/>
        <w:gridCol w:w="1276"/>
        <w:gridCol w:w="1349"/>
      </w:tblGrid>
      <w:tr>
        <w:trPr/>
        <w:tc>
          <w:tcPr>
            <w:tcW w:w="2929"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2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49"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2929"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b/>
              </w:rPr>
              <w:t>Attribute related to role</w:t>
            </w:r>
            <w:r>
              <w:rPr>
                <w:rFonts w:cs="Courier New" w:ascii="Courier New" w:hAnsi="Courier New"/>
              </w:rPr>
              <w:t xml:space="preserve"> </w:t>
            </w:r>
          </w:p>
        </w:tc>
        <w:tc>
          <w:tcPr>
            <w:tcW w:w="172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349"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tc>
          <w:tcPr>
            <w:tcW w:w="29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connectedRnc</w:t>
            </w:r>
          </w:p>
        </w:tc>
        <w:tc>
          <w:tcPr>
            <w:tcW w:w="172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9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connectedBss</w:t>
            </w:r>
          </w:p>
        </w:tc>
        <w:tc>
          <w:tcPr>
            <w:tcW w:w="172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92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connectedHNBGW</w:t>
            </w:r>
          </w:p>
        </w:tc>
        <w:tc>
          <w:tcPr>
            <w:tcW w:w="172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143" w:name="__RefHeading___Toc406430895"/>
      <w:bookmarkEnd w:id="143"/>
      <w:r>
        <w:rPr/>
        <w:t>4.3.2</w:t>
      </w:r>
      <w:r>
        <w:rPr>
          <w:lang w:eastAsia="zh-CN"/>
        </w:rPr>
        <w:t>5</w:t>
      </w:r>
      <w:r>
        <w:rPr/>
        <w:t>.3</w:t>
        <w:tab/>
        <w:t>Attribute constraints</w:t>
      </w:r>
    </w:p>
    <w:tbl>
      <w:tblPr>
        <w:tblW w:w="9351" w:type="dxa"/>
        <w:jc w:val="center"/>
        <w:tblInd w:w="0" w:type="dxa"/>
        <w:tblLayout w:type="fixed"/>
        <w:tblCellMar>
          <w:top w:w="0" w:type="dxa"/>
          <w:left w:w="28" w:type="dxa"/>
          <w:bottom w:w="0" w:type="dxa"/>
          <w:right w:w="108" w:type="dxa"/>
        </w:tblCellMar>
      </w:tblPr>
      <w:tblGrid>
        <w:gridCol w:w="1697"/>
        <w:gridCol w:w="7654"/>
      </w:tblGrid>
      <w:tr>
        <w:trPr/>
        <w:tc>
          <w:tcPr>
            <w:tcW w:w="1697"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Name</w:t>
            </w:r>
          </w:p>
        </w:tc>
        <w:tc>
          <w:tcPr>
            <w:tcW w:w="7654"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Definition</w:t>
            </w:r>
          </w:p>
        </w:tc>
      </w:tr>
      <w:tr>
        <w:trPr/>
        <w:tc>
          <w:tcPr>
            <w:tcW w:w="1697"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connectedRnc</w:t>
            </w:r>
          </w:p>
        </w:tc>
        <w:tc>
          <w:tcPr>
            <w:tcW w:w="7654" w:type="dxa"/>
            <w:tcBorders>
              <w:top w:val="single" w:sz="6" w:space="0" w:color="000000"/>
              <w:left w:val="single" w:sz="6" w:space="0" w:color="000000"/>
              <w:bottom w:val="single" w:sz="6" w:space="0" w:color="000000"/>
              <w:right w:val="single" w:sz="4" w:space="0" w:color="000000"/>
            </w:tcBorders>
          </w:tcPr>
          <w:p>
            <w:pPr>
              <w:pStyle w:val="TAL"/>
              <w:rPr/>
            </w:pPr>
            <w:r>
              <w:rPr/>
              <w:t>shall be supported when the Iucs interface is between the MSCServer node and an RNC node</w:t>
            </w:r>
          </w:p>
        </w:tc>
      </w:tr>
      <w:tr>
        <w:trPr/>
        <w:tc>
          <w:tcPr>
            <w:tcW w:w="1697"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connectedBss</w:t>
            </w:r>
          </w:p>
        </w:tc>
        <w:tc>
          <w:tcPr>
            <w:tcW w:w="7654" w:type="dxa"/>
            <w:tcBorders>
              <w:top w:val="single" w:sz="6" w:space="0" w:color="000000"/>
              <w:left w:val="single" w:sz="6" w:space="0" w:color="000000"/>
              <w:bottom w:val="single" w:sz="6" w:space="0" w:color="000000"/>
              <w:right w:val="single" w:sz="4" w:space="0" w:color="000000"/>
            </w:tcBorders>
          </w:tcPr>
          <w:p>
            <w:pPr>
              <w:pStyle w:val="TAL"/>
              <w:rPr/>
            </w:pPr>
            <w:r>
              <w:rPr/>
              <w:t>shall be supported when the Iucs interface is between the MSCServer node and a BSC node</w:t>
            </w:r>
          </w:p>
        </w:tc>
      </w:tr>
      <w:tr>
        <w:trPr/>
        <w:tc>
          <w:tcPr>
            <w:tcW w:w="1697" w:type="dxa"/>
            <w:tcBorders>
              <w:top w:val="single" w:sz="6" w:space="0" w:color="000000"/>
              <w:left w:val="single" w:sz="4" w:space="0" w:color="000000"/>
              <w:bottom w:val="single" w:sz="4" w:space="0" w:color="000000"/>
              <w:right w:val="single" w:sz="6" w:space="0" w:color="000000"/>
            </w:tcBorders>
          </w:tcPr>
          <w:p>
            <w:pPr>
              <w:pStyle w:val="TAL"/>
              <w:rPr>
                <w:rFonts w:ascii="Courier New" w:hAnsi="Courier New" w:cs="Courier New"/>
              </w:rPr>
            </w:pPr>
            <w:r>
              <w:rPr>
                <w:rFonts w:cs="Courier New" w:ascii="Courier New" w:hAnsi="Courier New"/>
              </w:rPr>
              <w:t>connectedHNBGW</w:t>
            </w:r>
          </w:p>
        </w:tc>
        <w:tc>
          <w:tcPr>
            <w:tcW w:w="7654" w:type="dxa"/>
            <w:tcBorders>
              <w:top w:val="single" w:sz="6" w:space="0" w:color="000000"/>
              <w:left w:val="single" w:sz="6" w:space="0" w:color="000000"/>
              <w:bottom w:val="single" w:sz="4" w:space="0" w:color="000000"/>
              <w:right w:val="single" w:sz="4" w:space="0" w:color="000000"/>
            </w:tcBorders>
          </w:tcPr>
          <w:p>
            <w:pPr>
              <w:pStyle w:val="TAL"/>
              <w:rPr/>
            </w:pPr>
            <w:r>
              <w:rPr/>
              <w:t>shall be supported when the Iucs interface is between the MSCServer node and a</w:t>
            </w:r>
            <w:r>
              <w:rPr>
                <w:lang w:eastAsia="zh-CN"/>
              </w:rPr>
              <w:t xml:space="preserve"> HNB GW node [</w:t>
            </w:r>
            <w:r>
              <w:rPr>
                <w:lang w:eastAsia="zh-CN"/>
              </w:rPr>
              <w:t>17</w:t>
            </w:r>
            <w:r>
              <w:rPr>
                <w:lang w:eastAsia="zh-CN"/>
              </w:rPr>
              <w:t>]</w:t>
            </w:r>
          </w:p>
        </w:tc>
      </w:tr>
    </w:tbl>
    <w:p>
      <w:pPr>
        <w:pStyle w:val="Normal"/>
        <w:rPr>
          <w:lang w:eastAsia="zh-CN"/>
        </w:rPr>
      </w:pPr>
      <w:r>
        <w:rPr/>
        <w:t xml:space="preserve">Note: The attributes </w:t>
      </w:r>
      <w:r>
        <w:rPr>
          <w:rFonts w:cs="Courier New" w:ascii="Courier New" w:hAnsi="Courier New"/>
        </w:rPr>
        <w:t>connectedRnc</w:t>
      </w:r>
      <w:r>
        <w:rPr>
          <w:lang w:eastAsia="zh-CN"/>
        </w:rPr>
        <w:t xml:space="preserve">, </w:t>
      </w:r>
      <w:r>
        <w:rPr>
          <w:rFonts w:cs="Courier New" w:ascii="Courier New" w:hAnsi="Courier New"/>
        </w:rPr>
        <w:t>connectedBss</w:t>
      </w:r>
      <w:r>
        <w:rPr/>
        <w:t xml:space="preserve"> </w:t>
      </w:r>
      <w:r>
        <w:rPr>
          <w:lang w:eastAsia="zh-CN"/>
        </w:rPr>
        <w:t xml:space="preserve">and </w:t>
      </w:r>
      <w:r>
        <w:rPr>
          <w:rFonts w:cs="Courier New" w:ascii="Courier New" w:hAnsi="Courier New"/>
        </w:rPr>
        <w:t>connected</w:t>
      </w:r>
      <w:r>
        <w:rPr>
          <w:rFonts w:cs="Courier New" w:ascii="Courier New" w:hAnsi="Courier New"/>
          <w:lang w:eastAsia="zh-CN"/>
        </w:rPr>
        <w:t>HNBGW</w:t>
      </w:r>
      <w:r>
        <w:rPr/>
        <w:t xml:space="preserve"> are mutually exclusive.</w:t>
      </w:r>
    </w:p>
    <w:p>
      <w:pPr>
        <w:pStyle w:val="Heading4"/>
        <w:ind w:left="1418" w:hanging="1418"/>
        <w:rPr/>
      </w:pPr>
      <w:bookmarkStart w:id="144" w:name="__RefHeading___Toc406430896"/>
      <w:bookmarkEnd w:id="144"/>
      <w:r>
        <w:rPr/>
        <w:t>4.3.</w:t>
      </w:r>
      <w:r>
        <w:rPr>
          <w:lang w:eastAsia="zh-CN"/>
        </w:rPr>
        <w:t>25</w:t>
      </w:r>
      <w:r>
        <w:rPr/>
        <w:t>.</w:t>
      </w:r>
      <w:r>
        <w:rPr>
          <w:lang w:eastAsia="zh-CN"/>
        </w:rPr>
        <w:t>4</w:t>
      </w:r>
      <w:r>
        <w:rPr/>
        <w:tab/>
        <w:t>Notifications</w:t>
      </w:r>
    </w:p>
    <w:p>
      <w:pPr>
        <w:pStyle w:val="Normal"/>
        <w:rPr>
          <w:lang w:eastAsia="zh-CN"/>
        </w:rPr>
      </w:pPr>
      <w:r>
        <w:rPr/>
        <w:t>The common notifications defined in subclause 4.5 are valid for this IOC, without exceptions or additions</w:t>
      </w:r>
      <w:r>
        <w:rPr>
          <w:lang w:eastAsia="zh-CN"/>
        </w:rPr>
        <w:t>.</w:t>
      </w:r>
    </w:p>
    <w:p>
      <w:pPr>
        <w:pStyle w:val="Heading3"/>
        <w:rPr/>
      </w:pPr>
      <w:bookmarkStart w:id="145" w:name="__RefHeading___Toc406430897"/>
      <w:bookmarkEnd w:id="145"/>
      <w:r>
        <w:rPr/>
        <w:t>4.3.26</w:t>
        <w:tab/>
      </w:r>
      <w:r>
        <w:rPr>
          <w:rFonts w:cs="Courier New" w:ascii="Courier New" w:hAnsi="Courier New"/>
        </w:rPr>
        <w:t>IupsLink</w:t>
      </w:r>
    </w:p>
    <w:p>
      <w:pPr>
        <w:pStyle w:val="Heading4"/>
        <w:ind w:left="1418" w:hanging="1418"/>
        <w:rPr/>
      </w:pPr>
      <w:bookmarkStart w:id="146" w:name="__RefHeading___Toc406430898"/>
      <w:bookmarkEnd w:id="146"/>
      <w:r>
        <w:rPr/>
        <w:t>4.3.26.1</w:t>
        <w:tab/>
        <w:t>Definitions</w:t>
      </w:r>
    </w:p>
    <w:p>
      <w:pPr>
        <w:pStyle w:val="Normal"/>
        <w:rPr/>
      </w:pPr>
      <w:r>
        <w:rPr/>
        <w:t>This IOC represents an Iu-ps interface link connecting a SGSN to the RNC</w:t>
      </w:r>
      <w:r>
        <w:rPr>
          <w:lang w:eastAsia="zh-CN"/>
        </w:rPr>
        <w:t>,</w:t>
      </w:r>
      <w:r>
        <w:rPr/>
        <w:t xml:space="preserve"> BSC</w:t>
      </w:r>
      <w:r>
        <w:rPr>
          <w:lang w:eastAsia="zh-CN"/>
        </w:rPr>
        <w:t xml:space="preserve"> and HNB GW</w:t>
      </w:r>
      <w:r>
        <w:rPr/>
        <w:t>.  For more information about the Iu interface, see 3GPP TS 23.002 [8].</w:t>
      </w:r>
    </w:p>
    <w:p>
      <w:pPr>
        <w:pStyle w:val="Heading4"/>
        <w:ind w:left="1418" w:hanging="1418"/>
        <w:rPr/>
      </w:pPr>
      <w:bookmarkStart w:id="147" w:name="__RefHeading___Toc406430899"/>
      <w:bookmarkEnd w:id="147"/>
      <w:r>
        <w:rPr/>
        <w:t>4.3.26.2</w:t>
        <w:tab/>
        <w:t>Attributes</w:t>
      </w:r>
    </w:p>
    <w:tbl>
      <w:tblPr>
        <w:tblW w:w="9658" w:type="dxa"/>
        <w:jc w:val="center"/>
        <w:tblInd w:w="0" w:type="dxa"/>
        <w:tblLayout w:type="fixed"/>
        <w:tblCellMar>
          <w:top w:w="0" w:type="dxa"/>
          <w:left w:w="108" w:type="dxa"/>
          <w:bottom w:w="0" w:type="dxa"/>
          <w:right w:w="108" w:type="dxa"/>
        </w:tblCellMar>
      </w:tblPr>
      <w:tblGrid>
        <w:gridCol w:w="3009"/>
        <w:gridCol w:w="1723"/>
        <w:gridCol w:w="1167"/>
        <w:gridCol w:w="1134"/>
        <w:gridCol w:w="1276"/>
        <w:gridCol w:w="1349"/>
      </w:tblGrid>
      <w:tr>
        <w:trPr/>
        <w:tc>
          <w:tcPr>
            <w:tcW w:w="3009"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2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49"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3009"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b/>
              </w:rPr>
              <w:t>Attribute related to role</w:t>
            </w:r>
            <w:r>
              <w:rPr>
                <w:rFonts w:cs="Courier New" w:ascii="Courier New" w:hAnsi="Courier New"/>
              </w:rPr>
              <w:t xml:space="preserve"> </w:t>
            </w:r>
          </w:p>
        </w:tc>
        <w:tc>
          <w:tcPr>
            <w:tcW w:w="172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349"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tc>
          <w:tcPr>
            <w:tcW w:w="30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connectedRnc</w:t>
            </w:r>
          </w:p>
        </w:tc>
        <w:tc>
          <w:tcPr>
            <w:tcW w:w="172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0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connectedBss</w:t>
            </w:r>
          </w:p>
        </w:tc>
        <w:tc>
          <w:tcPr>
            <w:tcW w:w="172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30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connectedHNBGW</w:t>
            </w:r>
          </w:p>
        </w:tc>
        <w:tc>
          <w:tcPr>
            <w:tcW w:w="172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148" w:name="__RefHeading___Toc406430900"/>
      <w:bookmarkEnd w:id="148"/>
      <w:r>
        <w:rPr/>
        <w:t>4.3.26.3</w:t>
        <w:tab/>
        <w:t>Attribute constraints</w:t>
      </w:r>
    </w:p>
    <w:tbl>
      <w:tblPr>
        <w:tblW w:w="9351" w:type="dxa"/>
        <w:jc w:val="center"/>
        <w:tblInd w:w="0" w:type="dxa"/>
        <w:tblLayout w:type="fixed"/>
        <w:tblCellMar>
          <w:top w:w="0" w:type="dxa"/>
          <w:left w:w="28" w:type="dxa"/>
          <w:bottom w:w="0" w:type="dxa"/>
          <w:right w:w="108" w:type="dxa"/>
        </w:tblCellMar>
      </w:tblPr>
      <w:tblGrid>
        <w:gridCol w:w="1697"/>
        <w:gridCol w:w="7654"/>
      </w:tblGrid>
      <w:tr>
        <w:trPr/>
        <w:tc>
          <w:tcPr>
            <w:tcW w:w="1697"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Name</w:t>
            </w:r>
          </w:p>
        </w:tc>
        <w:tc>
          <w:tcPr>
            <w:tcW w:w="7654"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Definition</w:t>
            </w:r>
          </w:p>
        </w:tc>
      </w:tr>
      <w:tr>
        <w:trPr/>
        <w:tc>
          <w:tcPr>
            <w:tcW w:w="1697"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connectedRnc</w:t>
            </w:r>
          </w:p>
        </w:tc>
        <w:tc>
          <w:tcPr>
            <w:tcW w:w="7654" w:type="dxa"/>
            <w:tcBorders>
              <w:top w:val="single" w:sz="6" w:space="0" w:color="000000"/>
              <w:left w:val="single" w:sz="6" w:space="0" w:color="000000"/>
              <w:bottom w:val="single" w:sz="6" w:space="0" w:color="000000"/>
              <w:right w:val="single" w:sz="4" w:space="0" w:color="000000"/>
            </w:tcBorders>
          </w:tcPr>
          <w:p>
            <w:pPr>
              <w:pStyle w:val="TAL"/>
              <w:rPr/>
            </w:pPr>
            <w:r>
              <w:rPr/>
              <w:t>shall be supported when the Iups interface is between the SGSN node and an RNC node</w:t>
            </w:r>
          </w:p>
        </w:tc>
      </w:tr>
      <w:tr>
        <w:trPr/>
        <w:tc>
          <w:tcPr>
            <w:tcW w:w="1697" w:type="dxa"/>
            <w:tcBorders>
              <w:top w:val="single" w:sz="6" w:space="0" w:color="000000"/>
              <w:left w:val="single" w:sz="4" w:space="0" w:color="000000"/>
              <w:bottom w:val="single" w:sz="6" w:space="0" w:color="000000"/>
              <w:right w:val="single" w:sz="6" w:space="0" w:color="000000"/>
            </w:tcBorders>
          </w:tcPr>
          <w:p>
            <w:pPr>
              <w:pStyle w:val="TAL"/>
              <w:rPr>
                <w:rFonts w:ascii="Courier New" w:hAnsi="Courier New" w:cs="Courier New"/>
              </w:rPr>
            </w:pPr>
            <w:r>
              <w:rPr>
                <w:rFonts w:cs="Courier New" w:ascii="Courier New" w:hAnsi="Courier New"/>
              </w:rPr>
              <w:t>connectedBss</w:t>
            </w:r>
          </w:p>
        </w:tc>
        <w:tc>
          <w:tcPr>
            <w:tcW w:w="7654" w:type="dxa"/>
            <w:tcBorders>
              <w:top w:val="single" w:sz="6" w:space="0" w:color="000000"/>
              <w:left w:val="single" w:sz="6" w:space="0" w:color="000000"/>
              <w:bottom w:val="single" w:sz="6" w:space="0" w:color="000000"/>
              <w:right w:val="single" w:sz="4" w:space="0" w:color="000000"/>
            </w:tcBorders>
          </w:tcPr>
          <w:p>
            <w:pPr>
              <w:pStyle w:val="TAL"/>
              <w:rPr/>
            </w:pPr>
            <w:r>
              <w:rPr/>
              <w:t>shall be supported when the Iups interface is between the SGSN node and a BSC node</w:t>
            </w:r>
          </w:p>
        </w:tc>
      </w:tr>
      <w:tr>
        <w:trPr/>
        <w:tc>
          <w:tcPr>
            <w:tcW w:w="1697" w:type="dxa"/>
            <w:tcBorders>
              <w:top w:val="single" w:sz="6" w:space="0" w:color="000000"/>
              <w:left w:val="single" w:sz="4" w:space="0" w:color="000000"/>
              <w:bottom w:val="single" w:sz="4" w:space="0" w:color="000000"/>
              <w:right w:val="single" w:sz="6" w:space="0" w:color="000000"/>
            </w:tcBorders>
          </w:tcPr>
          <w:p>
            <w:pPr>
              <w:pStyle w:val="TAL"/>
              <w:rPr>
                <w:rFonts w:ascii="Courier New" w:hAnsi="Courier New" w:cs="Courier New"/>
              </w:rPr>
            </w:pPr>
            <w:r>
              <w:rPr>
                <w:rFonts w:cs="Courier New" w:ascii="Courier New" w:hAnsi="Courier New"/>
              </w:rPr>
              <w:t>connectedHNBGW</w:t>
            </w:r>
          </w:p>
        </w:tc>
        <w:tc>
          <w:tcPr>
            <w:tcW w:w="7654" w:type="dxa"/>
            <w:tcBorders>
              <w:top w:val="single" w:sz="6" w:space="0" w:color="000000"/>
              <w:left w:val="single" w:sz="6" w:space="0" w:color="000000"/>
              <w:bottom w:val="single" w:sz="4" w:space="0" w:color="000000"/>
              <w:right w:val="single" w:sz="4" w:space="0" w:color="000000"/>
            </w:tcBorders>
          </w:tcPr>
          <w:p>
            <w:pPr>
              <w:pStyle w:val="TAL"/>
              <w:rPr/>
            </w:pPr>
            <w:r>
              <w:rPr/>
              <w:t>shall be supported when the Iups interface is between the SGSN node and a</w:t>
            </w:r>
            <w:r>
              <w:rPr>
                <w:lang w:eastAsia="zh-CN"/>
              </w:rPr>
              <w:t xml:space="preserve"> HNB GW node [</w:t>
            </w:r>
            <w:r>
              <w:rPr>
                <w:lang w:eastAsia="zh-CN"/>
              </w:rPr>
              <w:t>17</w:t>
            </w:r>
            <w:r>
              <w:rPr>
                <w:lang w:eastAsia="zh-CN"/>
              </w:rPr>
              <w:t>]</w:t>
            </w:r>
          </w:p>
        </w:tc>
      </w:tr>
    </w:tbl>
    <w:p>
      <w:pPr>
        <w:pStyle w:val="Normal"/>
        <w:rPr/>
      </w:pPr>
      <w:r>
        <w:rPr/>
        <w:t xml:space="preserve">Note: The attributes </w:t>
      </w:r>
      <w:r>
        <w:rPr>
          <w:rFonts w:cs="Courier New" w:ascii="Courier New" w:hAnsi="Courier New"/>
        </w:rPr>
        <w:t>connectedRnc</w:t>
      </w:r>
      <w:r>
        <w:rPr>
          <w:lang w:eastAsia="zh-CN"/>
        </w:rPr>
        <w:t xml:space="preserve">, </w:t>
      </w:r>
      <w:r>
        <w:rPr>
          <w:rFonts w:cs="Courier New" w:ascii="Courier New" w:hAnsi="Courier New"/>
        </w:rPr>
        <w:t>connectedBss</w:t>
      </w:r>
      <w:r>
        <w:rPr/>
        <w:t xml:space="preserve"> </w:t>
      </w:r>
      <w:r>
        <w:rPr>
          <w:lang w:eastAsia="zh-CN"/>
        </w:rPr>
        <w:t xml:space="preserve">and </w:t>
      </w:r>
      <w:r>
        <w:rPr>
          <w:rFonts w:cs="Courier New" w:ascii="Courier New" w:hAnsi="Courier New"/>
        </w:rPr>
        <w:t>connected</w:t>
      </w:r>
      <w:r>
        <w:rPr>
          <w:rFonts w:cs="Courier New" w:ascii="Courier New" w:hAnsi="Courier New"/>
          <w:lang w:eastAsia="zh-CN"/>
        </w:rPr>
        <w:t>HNBGW</w:t>
      </w:r>
      <w:r>
        <w:rPr/>
        <w:t xml:space="preserve"> are mutually exclusive.</w:t>
      </w:r>
    </w:p>
    <w:p>
      <w:pPr>
        <w:pStyle w:val="Heading4"/>
        <w:ind w:left="1418" w:hanging="1418"/>
        <w:rPr/>
      </w:pPr>
      <w:bookmarkStart w:id="149" w:name="__RefHeading___Toc406430901"/>
      <w:bookmarkEnd w:id="149"/>
      <w:r>
        <w:rPr/>
        <w:t>4.3.</w:t>
      </w:r>
      <w:r>
        <w:rPr>
          <w:lang w:eastAsia="zh-CN"/>
        </w:rPr>
        <w:t>26</w:t>
      </w:r>
      <w:r>
        <w:rPr/>
        <w:t>.</w:t>
      </w:r>
      <w:r>
        <w:rPr>
          <w:lang w:eastAsia="zh-CN"/>
        </w:rPr>
        <w:t>4</w:t>
      </w:r>
      <w:r>
        <w:rPr/>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150" w:name="__RefHeading___Toc406430902"/>
      <w:bookmarkEnd w:id="150"/>
      <w:r>
        <w:rPr/>
        <w:t>4.3.27</w:t>
        <w:tab/>
      </w:r>
      <w:r>
        <w:rPr>
          <w:rFonts w:cs="Courier New" w:ascii="Courier New" w:hAnsi="Courier New"/>
        </w:rPr>
        <w:t>IubcLink</w:t>
      </w:r>
    </w:p>
    <w:p>
      <w:pPr>
        <w:pStyle w:val="Heading4"/>
        <w:ind w:left="1418" w:hanging="1418"/>
        <w:rPr/>
      </w:pPr>
      <w:bookmarkStart w:id="151" w:name="__RefHeading___Toc406430903"/>
      <w:bookmarkEnd w:id="151"/>
      <w:r>
        <w:rPr/>
        <w:t>4.3.27.1</w:t>
        <w:tab/>
        <w:t>Definitions</w:t>
      </w:r>
    </w:p>
    <w:p>
      <w:pPr>
        <w:pStyle w:val="Normal"/>
        <w:rPr/>
      </w:pPr>
      <w:r>
        <w:rPr/>
        <w:t>This IOC represents an Iu-bc interface link connecting a CBC to the RNC</w:t>
      </w:r>
      <w:r>
        <w:rPr>
          <w:lang w:eastAsia="zh-CN"/>
        </w:rPr>
        <w:t xml:space="preserve"> and HNB GW</w:t>
      </w:r>
      <w:r>
        <w:rPr/>
        <w:t>. For more information about the Iu interface, see 3GPP TS 23.002 [8].</w:t>
      </w:r>
    </w:p>
    <w:p>
      <w:pPr>
        <w:pStyle w:val="Heading4"/>
        <w:ind w:left="1418" w:hanging="1418"/>
        <w:rPr/>
      </w:pPr>
      <w:bookmarkStart w:id="152" w:name="__RefHeading___Toc406430904"/>
      <w:bookmarkEnd w:id="152"/>
      <w:r>
        <w:rPr/>
        <w:t>4.3.27.2</w:t>
        <w:tab/>
        <w:t>Attributes</w:t>
      </w:r>
    </w:p>
    <w:tbl>
      <w:tblPr>
        <w:tblW w:w="9516" w:type="dxa"/>
        <w:jc w:val="center"/>
        <w:tblInd w:w="0" w:type="dxa"/>
        <w:tblLayout w:type="fixed"/>
        <w:tblCellMar>
          <w:top w:w="0" w:type="dxa"/>
          <w:left w:w="108" w:type="dxa"/>
          <w:bottom w:w="0" w:type="dxa"/>
          <w:right w:w="108" w:type="dxa"/>
        </w:tblCellMar>
      </w:tblPr>
      <w:tblGrid>
        <w:gridCol w:w="2867"/>
        <w:gridCol w:w="1723"/>
        <w:gridCol w:w="1167"/>
        <w:gridCol w:w="1134"/>
        <w:gridCol w:w="1276"/>
        <w:gridCol w:w="1349"/>
      </w:tblGrid>
      <w:tr>
        <w:trPr/>
        <w:tc>
          <w:tcPr>
            <w:tcW w:w="28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2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49"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2867"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b/>
              </w:rPr>
              <w:t>Attribute related to role</w:t>
            </w:r>
            <w:r>
              <w:rPr>
                <w:rFonts w:cs="Courier New" w:ascii="Courier New" w:hAnsi="Courier New"/>
              </w:rPr>
              <w:t xml:space="preserve"> </w:t>
            </w:r>
          </w:p>
        </w:tc>
        <w:tc>
          <w:tcPr>
            <w:tcW w:w="172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349"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tc>
          <w:tcPr>
            <w:tcW w:w="286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connectedRnc</w:t>
            </w:r>
          </w:p>
        </w:tc>
        <w:tc>
          <w:tcPr>
            <w:tcW w:w="172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86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connectedHNBGW</w:t>
            </w:r>
          </w:p>
        </w:tc>
        <w:tc>
          <w:tcPr>
            <w:tcW w:w="172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153" w:name="__RefHeading___Toc406430905"/>
      <w:bookmarkEnd w:id="153"/>
      <w:r>
        <w:rPr/>
        <w:t>4.3.</w:t>
      </w:r>
      <w:r>
        <w:rPr>
          <w:lang w:eastAsia="zh-CN"/>
        </w:rPr>
        <w:t>27</w:t>
      </w:r>
      <w:r>
        <w:rPr/>
        <w:t>.3</w:t>
        <w:tab/>
        <w:t>Attribute constraints</w:t>
      </w:r>
    </w:p>
    <w:p>
      <w:pPr>
        <w:pStyle w:val="Normal"/>
        <w:rPr/>
      </w:pPr>
      <w:r>
        <w:rPr/>
        <w:t>None.</w:t>
      </w:r>
    </w:p>
    <w:p>
      <w:pPr>
        <w:pStyle w:val="Heading4"/>
        <w:ind w:left="1418" w:hanging="1418"/>
        <w:rPr/>
      </w:pPr>
      <w:bookmarkStart w:id="154" w:name="__RefHeading___Toc406430906"/>
      <w:bookmarkEnd w:id="154"/>
      <w:r>
        <w:rPr/>
        <w:t>4.3.</w:t>
      </w:r>
      <w:r>
        <w:rPr>
          <w:lang w:eastAsia="zh-CN"/>
        </w:rPr>
        <w:t>27</w:t>
      </w:r>
      <w:r>
        <w:rPr/>
        <w:t>.4</w:t>
        <w:tab/>
        <w:t>Notifications</w:t>
      </w:r>
    </w:p>
    <w:p>
      <w:pPr>
        <w:pStyle w:val="Normal"/>
        <w:rPr/>
      </w:pPr>
      <w:r>
        <w:rPr/>
        <w:t>The common notifications defined in subclause 4.5 are valid for this IOC, without exceptions or additions</w:t>
      </w:r>
      <w:r>
        <w:rPr>
          <w:lang w:eastAsia="zh-CN"/>
        </w:rPr>
        <w:t>.</w:t>
      </w:r>
    </w:p>
    <w:p>
      <w:pPr>
        <w:pStyle w:val="Heading3"/>
        <w:rPr/>
      </w:pPr>
      <w:bookmarkStart w:id="155" w:name="__RefHeading___Toc406430907"/>
      <w:bookmarkEnd w:id="155"/>
      <w:r>
        <w:rPr/>
        <w:t>4.3.28</w:t>
        <w:tab/>
      </w:r>
      <w:r>
        <w:rPr>
          <w:rFonts w:cs="Courier New" w:ascii="Courier New" w:hAnsi="Courier New"/>
        </w:rPr>
        <w:t>ALink</w:t>
      </w:r>
    </w:p>
    <w:p>
      <w:pPr>
        <w:pStyle w:val="Heading4"/>
        <w:ind w:left="1418" w:hanging="1418"/>
        <w:rPr/>
      </w:pPr>
      <w:bookmarkStart w:id="156" w:name="__RefHeading___Toc406430908"/>
      <w:bookmarkEnd w:id="156"/>
      <w:r>
        <w:rPr/>
        <w:t>4.3.28.1</w:t>
        <w:tab/>
        <w:t>Definitions</w:t>
      </w:r>
    </w:p>
    <w:p>
      <w:pPr>
        <w:pStyle w:val="Normal"/>
        <w:rPr/>
      </w:pPr>
      <w:r>
        <w:rPr/>
        <w:t>This IOC represents the A interface link connecting a MSC to the GERAN. For more information about the GERAN, see 3GPP TS 23.002 [8].</w:t>
      </w:r>
    </w:p>
    <w:p>
      <w:pPr>
        <w:pStyle w:val="Heading4"/>
        <w:ind w:left="1418" w:hanging="1418"/>
        <w:rPr/>
      </w:pPr>
      <w:bookmarkStart w:id="157" w:name="__RefHeading___Toc406430909"/>
      <w:bookmarkEnd w:id="157"/>
      <w:r>
        <w:rPr/>
        <w:t>4.3.28.2</w:t>
        <w:tab/>
        <w:t>Attributes</w:t>
      </w:r>
    </w:p>
    <w:tbl>
      <w:tblPr>
        <w:tblW w:w="9658" w:type="dxa"/>
        <w:jc w:val="center"/>
        <w:tblInd w:w="0" w:type="dxa"/>
        <w:tblLayout w:type="fixed"/>
        <w:tblCellMar>
          <w:top w:w="0" w:type="dxa"/>
          <w:left w:w="108" w:type="dxa"/>
          <w:bottom w:w="0" w:type="dxa"/>
          <w:right w:w="108" w:type="dxa"/>
        </w:tblCellMar>
      </w:tblPr>
      <w:tblGrid>
        <w:gridCol w:w="3009"/>
        <w:gridCol w:w="1723"/>
        <w:gridCol w:w="1167"/>
        <w:gridCol w:w="1134"/>
        <w:gridCol w:w="1276"/>
        <w:gridCol w:w="1349"/>
      </w:tblGrid>
      <w:tr>
        <w:trPr/>
        <w:tc>
          <w:tcPr>
            <w:tcW w:w="3009"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2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49"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3009"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b/>
              </w:rPr>
              <w:t>Attribute related to role</w:t>
            </w:r>
            <w:r>
              <w:rPr>
                <w:rFonts w:cs="Courier New" w:ascii="Courier New" w:hAnsi="Courier New"/>
              </w:rPr>
              <w:t xml:space="preserve"> </w:t>
            </w:r>
          </w:p>
        </w:tc>
        <w:tc>
          <w:tcPr>
            <w:tcW w:w="172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349"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tc>
          <w:tcPr>
            <w:tcW w:w="300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connectedBss</w:t>
            </w:r>
          </w:p>
        </w:tc>
        <w:tc>
          <w:tcPr>
            <w:tcW w:w="172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158" w:name="__RefHeading___Toc406430910"/>
      <w:bookmarkEnd w:id="158"/>
      <w:r>
        <w:rPr/>
        <w:t>4.3.</w:t>
      </w:r>
      <w:r>
        <w:rPr>
          <w:lang w:eastAsia="zh-CN"/>
        </w:rPr>
        <w:t>28</w:t>
      </w:r>
      <w:r>
        <w:rPr/>
        <w:t>.3</w:t>
        <w:tab/>
        <w:t>Attribute constraints</w:t>
      </w:r>
    </w:p>
    <w:p>
      <w:pPr>
        <w:pStyle w:val="Normal"/>
        <w:rPr/>
      </w:pPr>
      <w:r>
        <w:rPr/>
        <w:t>None.</w:t>
      </w:r>
    </w:p>
    <w:p>
      <w:pPr>
        <w:pStyle w:val="Heading4"/>
        <w:ind w:left="1418" w:hanging="1418"/>
        <w:rPr/>
      </w:pPr>
      <w:bookmarkStart w:id="159" w:name="__RefHeading___Toc406430911"/>
      <w:bookmarkEnd w:id="159"/>
      <w:r>
        <w:rPr/>
        <w:t>4.3.</w:t>
      </w:r>
      <w:r>
        <w:rPr>
          <w:lang w:eastAsia="zh-CN"/>
        </w:rPr>
        <w:t>28</w:t>
      </w:r>
      <w:r>
        <w:rPr/>
        <w:t>.4</w:t>
        <w:tab/>
        <w:t>Notifications</w:t>
      </w:r>
    </w:p>
    <w:p>
      <w:pPr>
        <w:pStyle w:val="Normal"/>
        <w:rPr>
          <w:lang w:eastAsia="zh-CN"/>
        </w:rPr>
      </w:pPr>
      <w:r>
        <w:rPr/>
        <w:t>The common notifications defined in subclause 4.5 are valid for this IOC, without exceptions or additions</w:t>
      </w:r>
      <w:r>
        <w:rPr>
          <w:lang w:eastAsia="zh-CN"/>
        </w:rPr>
        <w:t>.</w:t>
      </w:r>
    </w:p>
    <w:p>
      <w:pPr>
        <w:pStyle w:val="Heading3"/>
        <w:rPr/>
      </w:pPr>
      <w:bookmarkStart w:id="160" w:name="__RefHeading___Toc406430912"/>
      <w:bookmarkEnd w:id="160"/>
      <w:r>
        <w:rPr/>
        <w:t>4.3.29</w:t>
        <w:tab/>
      </w:r>
      <w:r>
        <w:rPr>
          <w:rFonts w:cs="Courier New" w:ascii="Courier New" w:hAnsi="Courier New"/>
        </w:rPr>
        <w:t>GbLink</w:t>
      </w:r>
    </w:p>
    <w:p>
      <w:pPr>
        <w:pStyle w:val="Heading4"/>
        <w:ind w:left="1418" w:hanging="1418"/>
        <w:rPr/>
      </w:pPr>
      <w:bookmarkStart w:id="161" w:name="__RefHeading___Toc406430913"/>
      <w:bookmarkEnd w:id="161"/>
      <w:r>
        <w:rPr/>
        <w:t>4.3.29.1</w:t>
        <w:tab/>
        <w:t>Definitions</w:t>
      </w:r>
    </w:p>
    <w:p>
      <w:pPr>
        <w:pStyle w:val="Normal"/>
        <w:rPr/>
      </w:pPr>
      <w:r>
        <w:rPr/>
        <w:t>This IOC represents the Gb interface link connecting a SGSN to the GERAN. For more information about the GERAN, see 3GPP TS 23.002 [8].</w:t>
      </w:r>
    </w:p>
    <w:p>
      <w:pPr>
        <w:pStyle w:val="Heading4"/>
        <w:ind w:left="1418" w:hanging="1418"/>
        <w:rPr/>
      </w:pPr>
      <w:bookmarkStart w:id="162" w:name="__RefHeading___Toc406430914"/>
      <w:bookmarkEnd w:id="162"/>
      <w:r>
        <w:rPr/>
        <w:t>4.3.29.2</w:t>
        <w:tab/>
        <w:t>Attributes</w:t>
      </w:r>
    </w:p>
    <w:tbl>
      <w:tblPr>
        <w:tblW w:w="9516" w:type="dxa"/>
        <w:jc w:val="center"/>
        <w:tblInd w:w="0" w:type="dxa"/>
        <w:tblLayout w:type="fixed"/>
        <w:tblCellMar>
          <w:top w:w="0" w:type="dxa"/>
          <w:left w:w="108" w:type="dxa"/>
          <w:bottom w:w="0" w:type="dxa"/>
          <w:right w:w="108" w:type="dxa"/>
        </w:tblCellMar>
      </w:tblPr>
      <w:tblGrid>
        <w:gridCol w:w="2867"/>
        <w:gridCol w:w="1723"/>
        <w:gridCol w:w="1167"/>
        <w:gridCol w:w="1134"/>
        <w:gridCol w:w="1276"/>
        <w:gridCol w:w="1349"/>
      </w:tblGrid>
      <w:tr>
        <w:trPr/>
        <w:tc>
          <w:tcPr>
            <w:tcW w:w="28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2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349"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2867" w:type="dxa"/>
            <w:tcBorders>
              <w:top w:val="single" w:sz="4" w:space="0" w:color="000000"/>
              <w:left w:val="single" w:sz="4" w:space="0" w:color="000000"/>
              <w:bottom w:val="single" w:sz="4" w:space="0" w:color="000000"/>
              <w:right w:val="single" w:sz="4" w:space="0" w:color="000000"/>
            </w:tcBorders>
            <w:shd w:fill="D9D9D9" w:val="clear"/>
          </w:tcPr>
          <w:p>
            <w:pPr>
              <w:pStyle w:val="TAL"/>
              <w:rPr>
                <w:rFonts w:ascii="Courier New" w:hAnsi="Courier New" w:cs="Courier New"/>
              </w:rPr>
            </w:pPr>
            <w:r>
              <w:rPr>
                <w:b/>
              </w:rPr>
              <w:t>Attribute related to role</w:t>
            </w:r>
          </w:p>
        </w:tc>
        <w:tc>
          <w:tcPr>
            <w:tcW w:w="172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34"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349"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tc>
          <w:tcPr>
            <w:tcW w:w="286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connectedBss</w:t>
            </w:r>
          </w:p>
        </w:tc>
        <w:tc>
          <w:tcPr>
            <w:tcW w:w="172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34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rPr/>
      </w:pPr>
      <w:r>
        <w:rPr/>
      </w:r>
    </w:p>
    <w:p>
      <w:pPr>
        <w:pStyle w:val="Heading4"/>
        <w:ind w:left="1418" w:hanging="1418"/>
        <w:rPr/>
      </w:pPr>
      <w:bookmarkStart w:id="163" w:name="__RefHeading___Toc406430915"/>
      <w:bookmarkEnd w:id="163"/>
      <w:r>
        <w:rPr/>
        <w:t>4.3.</w:t>
      </w:r>
      <w:r>
        <w:rPr>
          <w:lang w:eastAsia="zh-CN"/>
        </w:rPr>
        <w:t>29</w:t>
      </w:r>
      <w:r>
        <w:rPr/>
        <w:t>.3</w:t>
        <w:tab/>
        <w:t>Attribute constraints</w:t>
      </w:r>
    </w:p>
    <w:p>
      <w:pPr>
        <w:pStyle w:val="Normal"/>
        <w:rPr/>
      </w:pPr>
      <w:r>
        <w:rPr/>
        <w:t>None.</w:t>
      </w:r>
    </w:p>
    <w:p>
      <w:pPr>
        <w:pStyle w:val="Heading4"/>
        <w:ind w:left="1418" w:hanging="1418"/>
        <w:rPr/>
      </w:pPr>
      <w:bookmarkStart w:id="164" w:name="__RefHeading___Toc406430916"/>
      <w:bookmarkEnd w:id="164"/>
      <w:r>
        <w:rPr/>
        <w:t>4.3.</w:t>
      </w:r>
      <w:r>
        <w:rPr>
          <w:lang w:eastAsia="zh-CN"/>
        </w:rPr>
        <w:t>29</w:t>
      </w:r>
      <w:r>
        <w:rPr/>
        <w:t>.4</w:t>
        <w:tab/>
        <w:t>Notifications</w:t>
      </w:r>
    </w:p>
    <w:p>
      <w:pPr>
        <w:pStyle w:val="Normal"/>
        <w:rPr>
          <w:lang w:eastAsia="zh-CN"/>
        </w:rPr>
      </w:pPr>
      <w:r>
        <w:rPr/>
        <w:t>The common notifications defined in subclause 4.5 are valid for this IOC, without exceptions or additions</w:t>
      </w:r>
      <w:r>
        <w:rPr>
          <w:lang w:eastAsia="zh-CN"/>
        </w:rPr>
        <w:t>.</w:t>
      </w:r>
    </w:p>
    <w:p>
      <w:pPr>
        <w:pStyle w:val="Heading3"/>
        <w:rPr/>
      </w:pPr>
      <w:bookmarkStart w:id="165" w:name="__RefHeading___Toc406430917"/>
      <w:bookmarkEnd w:id="165"/>
      <w:r>
        <w:rPr/>
        <w:t>4.3.30</w:t>
        <w:tab/>
      </w:r>
      <w:r>
        <w:rPr>
          <w:rFonts w:cs="Courier New" w:ascii="Courier New" w:hAnsi="Courier New"/>
        </w:rPr>
        <w:t>CsMgwFunction</w:t>
      </w:r>
    </w:p>
    <w:p>
      <w:pPr>
        <w:pStyle w:val="Heading4"/>
        <w:ind w:left="1418" w:hanging="1418"/>
        <w:rPr/>
      </w:pPr>
      <w:bookmarkStart w:id="166" w:name="__RefHeading___Toc406430918"/>
      <w:bookmarkEnd w:id="166"/>
      <w:r>
        <w:rPr/>
        <w:t>4.3.30.1</w:t>
        <w:tab/>
        <w:t>Definitions</w:t>
      </w:r>
    </w:p>
    <w:p>
      <w:pPr>
        <w:pStyle w:val="Normal"/>
        <w:rPr/>
      </w:pPr>
      <w:r>
        <w:rPr/>
        <w:t>This IOC represents CS-MGW functionality. For more information about CS-MGW, see 3GPP TS 23.002 [8].</w:t>
      </w:r>
    </w:p>
    <w:p>
      <w:pPr>
        <w:pStyle w:val="Heading4"/>
        <w:ind w:left="1418" w:hanging="1418"/>
        <w:rPr/>
      </w:pPr>
      <w:bookmarkStart w:id="167" w:name="__RefHeading___Toc406430919"/>
      <w:bookmarkEnd w:id="167"/>
      <w:r>
        <w:rPr/>
        <w:t>4.3.30.2</w:t>
        <w:tab/>
        <w:t>Attributes</w:t>
      </w:r>
    </w:p>
    <w:tbl>
      <w:tblPr>
        <w:tblW w:w="9669" w:type="dxa"/>
        <w:jc w:val="center"/>
        <w:tblInd w:w="0" w:type="dxa"/>
        <w:tblLayout w:type="fixed"/>
        <w:tblCellMar>
          <w:top w:w="0" w:type="dxa"/>
          <w:left w:w="108" w:type="dxa"/>
          <w:bottom w:w="0" w:type="dxa"/>
          <w:right w:w="108" w:type="dxa"/>
        </w:tblCellMar>
      </w:tblPr>
      <w:tblGrid>
        <w:gridCol w:w="2054"/>
        <w:gridCol w:w="1828"/>
        <w:gridCol w:w="1167"/>
        <w:gridCol w:w="1650"/>
        <w:gridCol w:w="1536"/>
        <w:gridCol w:w="1434"/>
      </w:tblGrid>
      <w:tr>
        <w:trPr/>
        <w:tc>
          <w:tcPr>
            <w:tcW w:w="205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828"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536"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43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2054"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b/>
              </w:rPr>
              <w:t>Attribute related to role</w:t>
            </w:r>
            <w:r>
              <w:rPr>
                <w:rFonts w:cs="Courier New" w:ascii="Courier New" w:hAnsi="Courier New"/>
              </w:rPr>
              <w:t xml:space="preserve"> </w:t>
            </w:r>
          </w:p>
        </w:tc>
        <w:tc>
          <w:tcPr>
            <w:tcW w:w="1828"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rPr>
            </w:pPr>
            <w:r>
              <w:rPr>
                <w:rFonts w:cs="Courier New" w:ascii="Courier New" w:hAnsi="Courier New"/>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536"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434"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tc>
          <w:tcPr>
            <w:tcW w:w="20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csMgwFunction-MscServerFunction</w:t>
            </w:r>
          </w:p>
        </w:tc>
        <w:tc>
          <w:tcPr>
            <w:tcW w:w="182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5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53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05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csMgwFunction-IucsLink</w:t>
            </w:r>
          </w:p>
        </w:tc>
        <w:tc>
          <w:tcPr>
            <w:tcW w:w="182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5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53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0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csMgwFunction-ALink</w:t>
            </w:r>
          </w:p>
        </w:tc>
        <w:tc>
          <w:tcPr>
            <w:tcW w:w="182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50"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536"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3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spacing w:before="0" w:after="120"/>
        <w:rPr/>
      </w:pPr>
      <w:r>
        <w:rPr/>
      </w:r>
    </w:p>
    <w:p>
      <w:pPr>
        <w:pStyle w:val="Heading4"/>
        <w:ind w:left="1418" w:hanging="1418"/>
        <w:rPr/>
      </w:pPr>
      <w:bookmarkStart w:id="168" w:name="__RefHeading___Toc406430920"/>
      <w:bookmarkEnd w:id="168"/>
      <w:r>
        <w:rPr/>
        <w:t>4.3.</w:t>
      </w:r>
      <w:r>
        <w:rPr>
          <w:lang w:eastAsia="zh-CN"/>
        </w:rPr>
        <w:t>30</w:t>
      </w:r>
      <w:r>
        <w:rPr/>
        <w:t>.3</w:t>
        <w:tab/>
        <w:t>Attribute constraints</w:t>
      </w:r>
    </w:p>
    <w:p>
      <w:pPr>
        <w:pStyle w:val="Normal"/>
        <w:rPr/>
      </w:pPr>
      <w:r>
        <w:rPr/>
        <w:t>None.</w:t>
      </w:r>
    </w:p>
    <w:p>
      <w:pPr>
        <w:pStyle w:val="Heading4"/>
        <w:ind w:left="1418" w:hanging="1418"/>
        <w:rPr/>
      </w:pPr>
      <w:bookmarkStart w:id="169" w:name="__RefHeading___Toc406430921"/>
      <w:bookmarkEnd w:id="169"/>
      <w:r>
        <w:rPr/>
        <w:t>4.3.</w:t>
      </w:r>
      <w:r>
        <w:rPr>
          <w:lang w:eastAsia="zh-CN"/>
        </w:rPr>
        <w:t>30</w:t>
      </w:r>
      <w:r>
        <w:rPr/>
        <w:t>.4</w:t>
        <w:tab/>
        <w:t>Notifications</w:t>
      </w:r>
    </w:p>
    <w:p>
      <w:pPr>
        <w:pStyle w:val="Normal"/>
        <w:spacing w:before="0" w:after="120"/>
        <w:rPr/>
      </w:pPr>
      <w:r>
        <w:rPr/>
        <w:t>The common notifications defined in subclause 4.5 are valid for this IOC, without exceptions or additions</w:t>
      </w:r>
      <w:r>
        <w:rPr>
          <w:lang w:eastAsia="zh-CN"/>
        </w:rPr>
        <w:t>.</w:t>
      </w:r>
    </w:p>
    <w:p>
      <w:pPr>
        <w:pStyle w:val="Heading3"/>
        <w:rPr/>
      </w:pPr>
      <w:bookmarkStart w:id="170" w:name="__RefHeading___Toc406430922"/>
      <w:bookmarkEnd w:id="170"/>
      <w:r>
        <w:rPr/>
        <w:t>4.3.31</w:t>
        <w:tab/>
        <w:t>BmScFunction</w:t>
      </w:r>
    </w:p>
    <w:p>
      <w:pPr>
        <w:pStyle w:val="Heading4"/>
        <w:ind w:left="1418" w:hanging="1418"/>
        <w:rPr/>
      </w:pPr>
      <w:bookmarkStart w:id="171" w:name="__RefHeading___Toc406430923"/>
      <w:bookmarkEnd w:id="171"/>
      <w:r>
        <w:rPr/>
        <w:t>4.3.3</w:t>
      </w:r>
      <w:r>
        <w:rPr>
          <w:lang w:eastAsia="zh-CN"/>
        </w:rPr>
        <w:t>1</w:t>
      </w:r>
      <w:r>
        <w:rPr/>
        <w:t>.1</w:t>
        <w:tab/>
        <w:t>Definitions</w:t>
      </w:r>
    </w:p>
    <w:p>
      <w:pPr>
        <w:pStyle w:val="Normal"/>
        <w:rPr/>
      </w:pPr>
      <w:r>
        <w:rPr/>
        <w:t>This IOC represents BM-SC functionality. For more information about BM-SC see 3GPP TS 23.002 [8].</w:t>
      </w:r>
    </w:p>
    <w:p>
      <w:pPr>
        <w:pStyle w:val="Heading4"/>
        <w:ind w:left="1418" w:hanging="1418"/>
        <w:rPr/>
      </w:pPr>
      <w:bookmarkStart w:id="172" w:name="__RefHeading___Toc406430924"/>
      <w:bookmarkEnd w:id="172"/>
      <w:r>
        <w:rPr>
          <w:lang w:val="fr-FR"/>
        </w:rPr>
        <w:t>4.3.3</w:t>
      </w:r>
      <w:r>
        <w:rPr>
          <w:lang w:val="fr-FR" w:eastAsia="zh-CN"/>
        </w:rPr>
        <w:t>1</w:t>
      </w:r>
      <w:r>
        <w:rPr>
          <w:lang w:val="fr-FR"/>
        </w:rPr>
        <w:t>.2</w:t>
        <w:tab/>
        <w:t>Attributes</w:t>
      </w:r>
    </w:p>
    <w:p>
      <w:pPr>
        <w:pStyle w:val="Normal"/>
        <w:rPr>
          <w:lang w:val="fr-FR"/>
        </w:rPr>
      </w:pPr>
      <w:r>
        <w:rPr>
          <w:lang w:val="fr-FR"/>
        </w:rPr>
        <w:t>None.</w:t>
      </w:r>
    </w:p>
    <w:p>
      <w:pPr>
        <w:pStyle w:val="Heading4"/>
        <w:ind w:left="1418" w:hanging="1418"/>
        <w:rPr/>
      </w:pPr>
      <w:bookmarkStart w:id="173" w:name="__RefHeading___Toc406430925"/>
      <w:bookmarkEnd w:id="173"/>
      <w:r>
        <w:rPr>
          <w:lang w:val="fr-FR"/>
        </w:rPr>
        <w:t>4.3.</w:t>
      </w:r>
      <w:r>
        <w:rPr>
          <w:lang w:val="fr-FR" w:eastAsia="zh-CN"/>
        </w:rPr>
        <w:t>3</w:t>
      </w:r>
      <w:r>
        <w:rPr>
          <w:lang w:val="fr-FR" w:eastAsia="zh-CN"/>
        </w:rPr>
        <w:t>1</w:t>
      </w:r>
      <w:r>
        <w:rPr>
          <w:lang w:val="fr-FR"/>
        </w:rPr>
        <w:t>.3</w:t>
        <w:tab/>
        <w:t>Attribute constraints</w:t>
      </w:r>
    </w:p>
    <w:p>
      <w:pPr>
        <w:pStyle w:val="Normal"/>
        <w:rPr>
          <w:lang w:val="fr-FR"/>
        </w:rPr>
      </w:pPr>
      <w:r>
        <w:rPr>
          <w:lang w:val="fr-FR"/>
        </w:rPr>
        <w:t>None.</w:t>
      </w:r>
    </w:p>
    <w:p>
      <w:pPr>
        <w:pStyle w:val="Heading4"/>
        <w:ind w:left="1418" w:hanging="1418"/>
        <w:rPr/>
      </w:pPr>
      <w:bookmarkStart w:id="174" w:name="__RefHeading___Toc406430926"/>
      <w:bookmarkEnd w:id="174"/>
      <w:r>
        <w:rPr/>
        <w:t>4.3.3</w:t>
      </w:r>
      <w:r>
        <w:rPr>
          <w:lang w:eastAsia="zh-CN"/>
        </w:rPr>
        <w:t>1</w:t>
      </w:r>
      <w:r>
        <w:rPr/>
        <w:t>.4</w:t>
        <w:tab/>
        <w:t>Notifications</w:t>
      </w:r>
    </w:p>
    <w:p>
      <w:pPr>
        <w:pStyle w:val="Normal"/>
        <w:rPr>
          <w:lang w:val="en-US" w:eastAsia="en-US"/>
        </w:rPr>
      </w:pPr>
      <w:r>
        <w:rPr/>
        <w:t>The common notifications defined in subclause 4.5 are valid for this IOC, without exceptions or additions</w:t>
      </w:r>
      <w:r>
        <w:rPr>
          <w:lang w:eastAsia="zh-CN"/>
        </w:rPr>
        <w:t>.</w:t>
      </w:r>
    </w:p>
    <w:p>
      <w:pPr>
        <w:pStyle w:val="Heading3"/>
        <w:rPr/>
      </w:pPr>
      <w:bookmarkStart w:id="175" w:name="__RefHeading___Toc406430927"/>
      <w:bookmarkEnd w:id="175"/>
      <w:r>
        <w:rPr/>
        <w:t>4.3.32</w:t>
        <w:tab/>
      </w:r>
      <w:r>
        <w:rPr>
          <w:rFonts w:cs="Courier New" w:ascii="Courier New" w:hAnsi="Courier New"/>
          <w:bCs/>
        </w:rPr>
        <w:t>Link_BmSc_Ggsn</w:t>
      </w:r>
    </w:p>
    <w:p>
      <w:pPr>
        <w:pStyle w:val="Heading4"/>
        <w:ind w:left="1418" w:hanging="1418"/>
        <w:rPr/>
      </w:pPr>
      <w:bookmarkStart w:id="176" w:name="__RefHeading___Toc406430928"/>
      <w:bookmarkEnd w:id="176"/>
      <w:r>
        <w:rPr/>
        <w:t>4.3.32.1</w:t>
        <w:tab/>
        <w:t>Definitions</w:t>
      </w:r>
    </w:p>
    <w:p>
      <w:pPr>
        <w:pStyle w:val="Normal"/>
        <w:rPr/>
      </w:pPr>
      <w:r>
        <w:rPr/>
        <w:t>This IOC models the Gmb and Gi reference points as defined in TS 23.002 [8].</w:t>
      </w:r>
    </w:p>
    <w:p>
      <w:pPr>
        <w:pStyle w:val="Heading4"/>
        <w:ind w:left="1418" w:hanging="1418"/>
        <w:rPr>
          <w:lang w:val="fr-FR"/>
        </w:rPr>
      </w:pPr>
      <w:bookmarkStart w:id="177" w:name="__RefHeading___Toc406430929"/>
      <w:bookmarkEnd w:id="177"/>
      <w:r>
        <w:rPr>
          <w:lang w:val="fr-FR"/>
        </w:rPr>
        <w:t>4.3.32.2</w:t>
        <w:tab/>
        <w:t>Attributes</w:t>
      </w:r>
    </w:p>
    <w:p>
      <w:pPr>
        <w:pStyle w:val="Normal"/>
        <w:rPr>
          <w:lang w:val="fr-FR"/>
        </w:rPr>
      </w:pPr>
      <w:r>
        <w:rPr>
          <w:lang w:val="fr-FR"/>
        </w:rPr>
        <w:t>None.</w:t>
      </w:r>
    </w:p>
    <w:p>
      <w:pPr>
        <w:pStyle w:val="Heading4"/>
        <w:ind w:left="1418" w:hanging="1418"/>
        <w:rPr/>
      </w:pPr>
      <w:bookmarkStart w:id="178" w:name="__RefHeading___Toc406430930"/>
      <w:bookmarkEnd w:id="178"/>
      <w:r>
        <w:rPr>
          <w:lang w:val="fr-FR"/>
        </w:rPr>
        <w:t>4.3.</w:t>
      </w:r>
      <w:r>
        <w:rPr>
          <w:lang w:val="fr-FR" w:eastAsia="zh-CN"/>
        </w:rPr>
        <w:t>3</w:t>
      </w:r>
      <w:r>
        <w:rPr>
          <w:lang w:val="fr-FR" w:eastAsia="zh-CN"/>
        </w:rPr>
        <w:t>2</w:t>
      </w:r>
      <w:r>
        <w:rPr>
          <w:lang w:val="fr-FR"/>
        </w:rPr>
        <w:t>.3</w:t>
        <w:tab/>
        <w:t>Attribute constraints</w:t>
      </w:r>
    </w:p>
    <w:p>
      <w:pPr>
        <w:pStyle w:val="Normal"/>
        <w:rPr>
          <w:lang w:val="fr-FR"/>
        </w:rPr>
      </w:pPr>
      <w:r>
        <w:rPr>
          <w:lang w:val="fr-FR"/>
        </w:rPr>
        <w:t>None.</w:t>
      </w:r>
    </w:p>
    <w:p>
      <w:pPr>
        <w:pStyle w:val="Heading4"/>
        <w:ind w:left="1418" w:hanging="1418"/>
        <w:rPr/>
      </w:pPr>
      <w:bookmarkStart w:id="179" w:name="__RefHeading___Toc406430931"/>
      <w:bookmarkEnd w:id="179"/>
      <w:r>
        <w:rPr/>
        <w:t>4.3.3</w:t>
      </w:r>
      <w:r>
        <w:rPr>
          <w:lang w:eastAsia="zh-CN"/>
        </w:rPr>
        <w:t>2</w:t>
      </w:r>
      <w:r>
        <w:rPr/>
        <w:t>.4</w:t>
        <w:tab/>
        <w:t>Notifications</w:t>
      </w:r>
    </w:p>
    <w:p>
      <w:pPr>
        <w:pStyle w:val="Normal"/>
        <w:rPr>
          <w:lang w:eastAsia="zh-CN"/>
        </w:rPr>
      </w:pPr>
      <w:r>
        <w:rPr/>
        <w:t>The common notifications defined in subclause 4.5 are valid for this IOC, without exceptions or additions</w:t>
      </w:r>
      <w:r>
        <w:rPr>
          <w:lang w:eastAsia="zh-CN"/>
        </w:rPr>
        <w:t>.</w:t>
      </w:r>
    </w:p>
    <w:p>
      <w:pPr>
        <w:pStyle w:val="Heading3"/>
        <w:rPr/>
      </w:pPr>
      <w:bookmarkStart w:id="180" w:name="__RefHeading___Toc406430932"/>
      <w:bookmarkEnd w:id="180"/>
      <w:r>
        <w:rPr/>
        <w:t>4.3.33</w:t>
        <w:tab/>
      </w:r>
      <w:r>
        <w:rPr>
          <w:rFonts w:cs="Courier New" w:ascii="Courier New" w:hAnsi="Courier New"/>
          <w:bCs/>
        </w:rPr>
        <w:t>Link_Ggsn_Sgsn</w:t>
      </w:r>
    </w:p>
    <w:p>
      <w:pPr>
        <w:pStyle w:val="Heading4"/>
        <w:ind w:left="1418" w:hanging="1418"/>
        <w:rPr/>
      </w:pPr>
      <w:bookmarkStart w:id="181" w:name="__RefHeading___Toc406430933"/>
      <w:bookmarkEnd w:id="181"/>
      <w:r>
        <w:rPr/>
        <w:t>4.3.33.1</w:t>
        <w:tab/>
        <w:t>Definitions</w:t>
      </w:r>
    </w:p>
    <w:p>
      <w:pPr>
        <w:pStyle w:val="Normal"/>
        <w:spacing w:before="0" w:after="0"/>
        <w:rPr/>
      </w:pPr>
      <w:r>
        <w:rPr/>
        <w:t>This IOC models the Gn and Gp reference points as defined in TS 23.002 [8].</w:t>
      </w:r>
    </w:p>
    <w:p>
      <w:pPr>
        <w:pStyle w:val="Heading4"/>
        <w:ind w:left="1418" w:hanging="1418"/>
        <w:rPr>
          <w:lang w:val="fr-FR"/>
        </w:rPr>
      </w:pPr>
      <w:bookmarkStart w:id="182" w:name="__RefHeading___Toc406430934"/>
      <w:bookmarkEnd w:id="182"/>
      <w:r>
        <w:rPr>
          <w:lang w:val="fr-FR"/>
        </w:rPr>
        <w:t>4.3.33.2</w:t>
        <w:tab/>
        <w:t>Attributes</w:t>
      </w:r>
    </w:p>
    <w:p>
      <w:pPr>
        <w:pStyle w:val="Normal"/>
        <w:rPr>
          <w:lang w:val="fr-FR"/>
        </w:rPr>
      </w:pPr>
      <w:r>
        <w:rPr>
          <w:lang w:val="fr-FR"/>
        </w:rPr>
        <w:t>None.</w:t>
      </w:r>
    </w:p>
    <w:p>
      <w:pPr>
        <w:pStyle w:val="Heading4"/>
        <w:ind w:left="1418" w:hanging="1418"/>
        <w:rPr/>
      </w:pPr>
      <w:bookmarkStart w:id="183" w:name="__RefHeading___Toc406430935"/>
      <w:bookmarkEnd w:id="183"/>
      <w:r>
        <w:rPr>
          <w:lang w:val="fr-FR"/>
        </w:rPr>
        <w:t>4.3.</w:t>
      </w:r>
      <w:r>
        <w:rPr>
          <w:lang w:val="fr-FR" w:eastAsia="zh-CN"/>
        </w:rPr>
        <w:t>3</w:t>
      </w:r>
      <w:r>
        <w:rPr>
          <w:lang w:val="fr-FR" w:eastAsia="zh-CN"/>
        </w:rPr>
        <w:t>3</w:t>
      </w:r>
      <w:r>
        <w:rPr>
          <w:lang w:val="fr-FR"/>
        </w:rPr>
        <w:t>.3</w:t>
        <w:tab/>
        <w:t>Attribute constraints</w:t>
      </w:r>
    </w:p>
    <w:p>
      <w:pPr>
        <w:pStyle w:val="Normal"/>
        <w:rPr>
          <w:lang w:val="fr-FR"/>
        </w:rPr>
      </w:pPr>
      <w:r>
        <w:rPr>
          <w:lang w:val="fr-FR"/>
        </w:rPr>
        <w:t>None.</w:t>
      </w:r>
    </w:p>
    <w:p>
      <w:pPr>
        <w:pStyle w:val="Heading4"/>
        <w:ind w:left="1418" w:hanging="1418"/>
        <w:rPr/>
      </w:pPr>
      <w:bookmarkStart w:id="184" w:name="__RefHeading___Toc406430936"/>
      <w:bookmarkEnd w:id="184"/>
      <w:r>
        <w:rPr/>
        <w:t>4.3.3</w:t>
      </w:r>
      <w:r>
        <w:rPr>
          <w:lang w:eastAsia="zh-CN"/>
        </w:rPr>
        <w:t>3</w:t>
      </w:r>
      <w:r>
        <w:rPr/>
        <w:t>.4</w:t>
        <w:tab/>
        <w:t>Notifications</w:t>
      </w:r>
    </w:p>
    <w:p>
      <w:pPr>
        <w:pStyle w:val="Normal"/>
        <w:rPr>
          <w:lang w:eastAsia="zh-CN"/>
        </w:rPr>
      </w:pPr>
      <w:r>
        <w:rPr/>
        <w:t>The common notifications defined in subclause 4.5 are valid for this IOC, without exceptions or additions</w:t>
      </w:r>
      <w:r>
        <w:rPr>
          <w:lang w:eastAsia="zh-CN"/>
        </w:rPr>
        <w:t>.</w:t>
      </w:r>
    </w:p>
    <w:p>
      <w:pPr>
        <w:pStyle w:val="Heading3"/>
        <w:rPr/>
      </w:pPr>
      <w:bookmarkStart w:id="185" w:name="__RefHeading___Toc406430937"/>
      <w:bookmarkEnd w:id="185"/>
      <w:r>
        <w:rPr/>
        <w:t>4.3.3</w:t>
      </w:r>
      <w:r>
        <w:rPr>
          <w:lang w:eastAsia="zh-CN"/>
        </w:rPr>
        <w:t>4</w:t>
      </w:r>
      <w:r>
        <w:rPr/>
        <w:tab/>
      </w:r>
      <w:r>
        <w:rPr>
          <w:rFonts w:cs="Courier New" w:ascii="Courier New" w:hAnsi="Courier New"/>
          <w:lang w:eastAsia="zh-CN"/>
        </w:rPr>
        <w:t>CircuitEndPointSubgroup</w:t>
      </w:r>
    </w:p>
    <w:p>
      <w:pPr>
        <w:pStyle w:val="Heading4"/>
        <w:ind w:left="1418" w:hanging="1418"/>
        <w:rPr/>
      </w:pPr>
      <w:bookmarkStart w:id="186" w:name="__RefHeading___Toc406430938"/>
      <w:bookmarkEnd w:id="186"/>
      <w:r>
        <w:rPr/>
        <w:t>4.3.</w:t>
      </w:r>
      <w:r>
        <w:rPr>
          <w:lang w:eastAsia="zh-CN"/>
        </w:rPr>
        <w:t>3</w:t>
      </w:r>
      <w:r>
        <w:rPr>
          <w:lang w:eastAsia="zh-CN"/>
        </w:rPr>
        <w:t>4</w:t>
      </w:r>
      <w:r>
        <w:rPr/>
        <w:t>.1</w:t>
        <w:tab/>
        <w:t>Definitions</w:t>
      </w:r>
    </w:p>
    <w:p>
      <w:pPr>
        <w:pStyle w:val="Normal"/>
        <w:rPr/>
      </w:pPr>
      <w:r>
        <w:rPr/>
        <w:t>This IOC represents the Circuit End Point Subgroup, relating to definitions in ITU-T M.3100 (see [</w:t>
      </w:r>
      <w:r>
        <w:rPr>
          <w:lang w:eastAsia="zh-CN"/>
        </w:rPr>
        <w:t>16</w:t>
      </w:r>
      <w:r>
        <w:rPr/>
        <w:t xml:space="preserve">]). A Circuit End Point Subgroup is a set of circuit end points that directly interconnect one network element with another (e.g. MSC, BSC). It is derived from </w:t>
      </w:r>
      <w:r>
        <w:rPr>
          <w:rFonts w:cs="Courier New" w:ascii="Courier New" w:hAnsi="Courier New"/>
        </w:rPr>
        <w:t>Top</w:t>
      </w:r>
      <w:r>
        <w:rPr/>
        <w:t>.</w:t>
      </w:r>
    </w:p>
    <w:p>
      <w:pPr>
        <w:pStyle w:val="Heading4"/>
        <w:ind w:left="1418" w:hanging="1418"/>
        <w:rPr/>
      </w:pPr>
      <w:bookmarkStart w:id="187" w:name="__RefHeading___Toc406430939"/>
      <w:bookmarkEnd w:id="187"/>
      <w:r>
        <w:rPr/>
        <w:t>4.3.</w:t>
      </w:r>
      <w:r>
        <w:rPr>
          <w:lang w:eastAsia="zh-CN"/>
        </w:rPr>
        <w:t>3</w:t>
      </w:r>
      <w:r>
        <w:rPr>
          <w:lang w:eastAsia="zh-CN"/>
        </w:rPr>
        <w:t>4</w:t>
      </w:r>
      <w:r>
        <w:rPr/>
        <w:t>.2</w:t>
        <w:tab/>
        <w:t>Attributes</w:t>
      </w:r>
    </w:p>
    <w:p>
      <w:pPr>
        <w:pStyle w:val="Normal"/>
        <w:rPr/>
      </w:pPr>
      <w:r>
        <w:rPr/>
        <w:t>None.</w:t>
      </w:r>
    </w:p>
    <w:p>
      <w:pPr>
        <w:pStyle w:val="Heading4"/>
        <w:ind w:left="1418" w:hanging="1418"/>
        <w:rPr/>
      </w:pPr>
      <w:bookmarkStart w:id="188" w:name="__RefHeading___Toc406430940"/>
      <w:bookmarkEnd w:id="188"/>
      <w:r>
        <w:rPr/>
        <w:t>4.3.</w:t>
      </w:r>
      <w:r>
        <w:rPr>
          <w:lang w:eastAsia="zh-CN"/>
        </w:rPr>
        <w:t>3</w:t>
      </w:r>
      <w:r>
        <w:rPr>
          <w:lang w:eastAsia="zh-CN"/>
        </w:rPr>
        <w:t>4</w:t>
      </w:r>
      <w:r>
        <w:rPr/>
        <w:t>.</w:t>
      </w:r>
      <w:r>
        <w:rPr>
          <w:lang w:eastAsia="zh-CN"/>
        </w:rPr>
        <w:t>3</w:t>
      </w:r>
      <w:r>
        <w:rPr/>
        <w:tab/>
        <w:t>Attribute constraints</w:t>
      </w:r>
    </w:p>
    <w:p>
      <w:pPr>
        <w:pStyle w:val="Normal"/>
        <w:rPr/>
      </w:pPr>
      <w:r>
        <w:rPr/>
        <w:t>None.</w:t>
      </w:r>
    </w:p>
    <w:p>
      <w:pPr>
        <w:pStyle w:val="Heading4"/>
        <w:ind w:left="1418" w:hanging="1418"/>
        <w:rPr/>
      </w:pPr>
      <w:bookmarkStart w:id="189" w:name="__RefHeading___Toc406430941"/>
      <w:bookmarkEnd w:id="189"/>
      <w:r>
        <w:rPr/>
        <w:t>4.3.</w:t>
      </w:r>
      <w:r>
        <w:rPr>
          <w:lang w:eastAsia="zh-CN"/>
        </w:rPr>
        <w:t>34</w:t>
      </w:r>
      <w:r>
        <w:rPr/>
        <w:t>.4</w:t>
        <w:tab/>
      </w:r>
      <w:r>
        <w:rPr>
          <w:lang w:eastAsia="zh-CN"/>
        </w:rPr>
        <w:t>Notifications</w:t>
      </w:r>
    </w:p>
    <w:p>
      <w:pPr>
        <w:pStyle w:val="Normal"/>
        <w:jc w:val="both"/>
        <w:rPr>
          <w:lang w:eastAsia="zh-CN"/>
        </w:rPr>
      </w:pPr>
      <w:r>
        <w:rPr>
          <w:lang w:eastAsia="zh-CN"/>
        </w:rPr>
        <w:t>This IOC would not emit notification.</w:t>
      </w:r>
    </w:p>
    <w:p>
      <w:pPr>
        <w:pStyle w:val="Heading3"/>
        <w:rPr>
          <w:lang w:eastAsia="zh-CN"/>
        </w:rPr>
      </w:pPr>
      <w:bookmarkStart w:id="190" w:name="__RefHeading___Toc406430942"/>
      <w:bookmarkEnd w:id="190"/>
      <w:r>
        <w:rPr/>
        <w:t>4.3.3</w:t>
      </w:r>
      <w:r>
        <w:rPr>
          <w:lang w:eastAsia="zh-CN"/>
        </w:rPr>
        <w:t>5</w:t>
      </w:r>
      <w:r>
        <w:rPr/>
        <w:tab/>
      </w:r>
      <w:r>
        <w:rPr>
          <w:rFonts w:cs="Courier New" w:ascii="Courier New" w:hAnsi="Courier New"/>
          <w:lang w:eastAsia="zh-CN"/>
        </w:rPr>
        <w:t>MscPool</w:t>
      </w:r>
    </w:p>
    <w:p>
      <w:pPr>
        <w:pStyle w:val="Heading4"/>
        <w:ind w:left="1418" w:hanging="1418"/>
        <w:rPr/>
      </w:pPr>
      <w:bookmarkStart w:id="191" w:name="__RefHeading___Toc406430943"/>
      <w:bookmarkEnd w:id="191"/>
      <w:r>
        <w:rPr/>
        <w:t>4.3.</w:t>
      </w:r>
      <w:r>
        <w:rPr>
          <w:lang w:eastAsia="zh-CN"/>
        </w:rPr>
        <w:t>3</w:t>
      </w:r>
      <w:r>
        <w:rPr>
          <w:lang w:eastAsia="zh-CN"/>
        </w:rPr>
        <w:t>5</w:t>
      </w:r>
      <w:r>
        <w:rPr/>
        <w:t>.1</w:t>
        <w:tab/>
        <w:t>Definitions</w:t>
      </w:r>
    </w:p>
    <w:p>
      <w:pPr>
        <w:pStyle w:val="Normal"/>
        <w:rPr/>
      </w:pPr>
      <w:r>
        <w:rPr/>
        <w:t xml:space="preserve">This IOC represents the </w:t>
      </w:r>
      <w:r>
        <w:rPr>
          <w:lang w:eastAsia="zh-CN"/>
        </w:rPr>
        <w:t>MSC server pool.</w:t>
      </w:r>
      <w:r>
        <w:rPr/>
        <w:t xml:space="preserve"> For more information about the MSC</w:t>
      </w:r>
      <w:r>
        <w:rPr>
          <w:lang w:eastAsia="zh-CN"/>
        </w:rPr>
        <w:t xml:space="preserve"> server pool</w:t>
      </w:r>
      <w:r>
        <w:rPr/>
        <w:t>, see 3GPP TS 23.002 [8]</w:t>
      </w:r>
    </w:p>
    <w:p>
      <w:pPr>
        <w:pStyle w:val="Heading4"/>
        <w:ind w:left="1418" w:hanging="1418"/>
        <w:rPr/>
      </w:pPr>
      <w:bookmarkStart w:id="192" w:name="__RefHeading___Toc406430944"/>
      <w:bookmarkEnd w:id="192"/>
      <w:r>
        <w:rPr/>
        <w:t>4.3.</w:t>
      </w:r>
      <w:r>
        <w:rPr>
          <w:lang w:eastAsia="zh-CN"/>
        </w:rPr>
        <w:t>3</w:t>
      </w:r>
      <w:r>
        <w:rPr>
          <w:lang w:eastAsia="zh-CN"/>
        </w:rPr>
        <w:t>5</w:t>
      </w:r>
      <w:r>
        <w:rPr/>
        <w:t>.2</w:t>
        <w:tab/>
        <w:t>Attributes</w:t>
      </w:r>
    </w:p>
    <w:tbl>
      <w:tblPr>
        <w:tblW w:w="9587" w:type="dxa"/>
        <w:jc w:val="center"/>
        <w:tblInd w:w="0" w:type="dxa"/>
        <w:tblLayout w:type="fixed"/>
        <w:tblCellMar>
          <w:top w:w="0" w:type="dxa"/>
          <w:left w:w="108" w:type="dxa"/>
          <w:bottom w:w="0" w:type="dxa"/>
          <w:right w:w="108" w:type="dxa"/>
        </w:tblCellMar>
      </w:tblPr>
      <w:tblGrid>
        <w:gridCol w:w="2054"/>
        <w:gridCol w:w="1793"/>
        <w:gridCol w:w="1167"/>
        <w:gridCol w:w="1627"/>
        <w:gridCol w:w="1519"/>
        <w:gridCol w:w="1427"/>
      </w:tblGrid>
      <w:tr>
        <w:trPr/>
        <w:tc>
          <w:tcPr>
            <w:tcW w:w="205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9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62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519"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42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2054"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b/>
              </w:rPr>
              <w:t>Attribute related to role</w:t>
            </w:r>
            <w:r>
              <w:rPr>
                <w:rFonts w:cs="Courier New" w:ascii="Courier New" w:hAnsi="Courier New"/>
              </w:rPr>
              <w:t xml:space="preserve"> </w:t>
            </w:r>
          </w:p>
        </w:tc>
        <w:tc>
          <w:tcPr>
            <w:tcW w:w="179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62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519"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42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tc>
          <w:tcPr>
            <w:tcW w:w="20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w:t>
            </w:r>
            <w:r>
              <w:rPr>
                <w:rFonts w:cs="Courier New" w:ascii="Courier New" w:hAnsi="Courier New"/>
              </w:rPr>
              <w:t>sc</w:t>
            </w:r>
            <w:r>
              <w:rPr>
                <w:rFonts w:cs="Courier New" w:ascii="Courier New" w:hAnsi="Courier New"/>
                <w:lang w:eastAsia="zh-CN"/>
              </w:rPr>
              <w:t>Pool-M</w:t>
            </w:r>
            <w:r>
              <w:rPr>
                <w:rFonts w:cs="Courier New" w:ascii="Courier New" w:hAnsi="Courier New"/>
              </w:rPr>
              <w:t>scServerFunction</w:t>
            </w:r>
          </w:p>
        </w:tc>
        <w:tc>
          <w:tcPr>
            <w:tcW w:w="179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2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51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0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Courier New" w:ascii="Courier;Courier New" w:hAnsi="Courier;Courier New"/>
                <w:lang w:eastAsia="zh-CN"/>
              </w:rPr>
              <w:t>mscPool</w:t>
            </w:r>
            <w:r>
              <w:rPr>
                <w:rFonts w:cs="Courier;Courier New" w:ascii="Courier;Courier New" w:hAnsi="Courier;Courier New"/>
              </w:rPr>
              <w:t>-</w:t>
            </w:r>
            <w:r>
              <w:rPr>
                <w:rFonts w:cs="Courier;Courier New" w:ascii="Courier;Courier New" w:hAnsi="Courier;Courier New"/>
                <w:lang w:eastAsia="zh-CN"/>
              </w:rPr>
              <w:t>MscPoolArea</w:t>
            </w:r>
          </w:p>
        </w:tc>
        <w:tc>
          <w:tcPr>
            <w:tcW w:w="1793"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62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51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2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jc w:val="both"/>
        <w:rPr>
          <w:lang w:eastAsia="zh-CN"/>
        </w:rPr>
      </w:pPr>
      <w:r>
        <w:rPr>
          <w:lang w:eastAsia="zh-CN"/>
        </w:rPr>
      </w:r>
    </w:p>
    <w:p>
      <w:pPr>
        <w:pStyle w:val="Heading4"/>
        <w:ind w:left="1418" w:hanging="1418"/>
        <w:rPr/>
      </w:pPr>
      <w:bookmarkStart w:id="193" w:name="__RefHeading___Toc406430945"/>
      <w:bookmarkEnd w:id="193"/>
      <w:r>
        <w:rPr/>
        <w:t>4.3.</w:t>
      </w:r>
      <w:r>
        <w:rPr>
          <w:lang w:eastAsia="zh-CN"/>
        </w:rPr>
        <w:t>3</w:t>
      </w:r>
      <w:r>
        <w:rPr>
          <w:lang w:eastAsia="zh-CN"/>
        </w:rPr>
        <w:t>5</w:t>
      </w:r>
      <w:r>
        <w:rPr/>
        <w:t>.</w:t>
      </w:r>
      <w:r>
        <w:rPr>
          <w:lang w:eastAsia="zh-CN"/>
        </w:rPr>
        <w:t>3</w:t>
      </w:r>
      <w:r>
        <w:rPr/>
        <w:tab/>
        <w:t>Attribute constraints</w:t>
      </w:r>
    </w:p>
    <w:p>
      <w:pPr>
        <w:pStyle w:val="Normal"/>
        <w:rPr/>
      </w:pPr>
      <w:r>
        <w:rPr/>
        <w:t>None.</w:t>
      </w:r>
    </w:p>
    <w:p>
      <w:pPr>
        <w:pStyle w:val="Heading4"/>
        <w:ind w:left="1418" w:hanging="1418"/>
        <w:rPr/>
      </w:pPr>
      <w:bookmarkStart w:id="194" w:name="__RefHeading___Toc406430946"/>
      <w:bookmarkEnd w:id="194"/>
      <w:r>
        <w:rPr/>
        <w:t>4.3.</w:t>
      </w:r>
      <w:r>
        <w:rPr>
          <w:lang w:eastAsia="zh-CN"/>
        </w:rPr>
        <w:t>35</w:t>
      </w:r>
      <w:r>
        <w:rPr/>
        <w:t>.4</w:t>
        <w:tab/>
      </w:r>
      <w:r>
        <w:rPr>
          <w:lang w:eastAsia="zh-CN"/>
        </w:rPr>
        <w:t>Notifications</w:t>
      </w:r>
    </w:p>
    <w:p>
      <w:pPr>
        <w:pStyle w:val="Normal"/>
        <w:jc w:val="both"/>
        <w:rPr/>
      </w:pPr>
      <w:r>
        <w:rPr/>
        <w:t>The common notifications defined in subclause 4.5 are valid for this IOC, without exceptions or additions</w:t>
      </w:r>
      <w:r>
        <w:rPr>
          <w:lang w:eastAsia="zh-CN"/>
        </w:rPr>
        <w:t>.</w:t>
      </w:r>
    </w:p>
    <w:p>
      <w:pPr>
        <w:pStyle w:val="Heading3"/>
        <w:rPr>
          <w:lang w:eastAsia="zh-CN"/>
        </w:rPr>
      </w:pPr>
      <w:bookmarkStart w:id="195" w:name="__RefHeading___Toc406430947"/>
      <w:bookmarkEnd w:id="195"/>
      <w:r>
        <w:rPr/>
        <w:t>4.3.</w:t>
      </w:r>
      <w:r>
        <w:rPr>
          <w:lang w:eastAsia="zh-CN"/>
        </w:rPr>
        <w:t>36</w:t>
      </w:r>
      <w:r>
        <w:rPr/>
        <w:tab/>
      </w:r>
      <w:r>
        <w:rPr>
          <w:rFonts w:cs="Courier New" w:ascii="Courier New" w:hAnsi="Courier New"/>
        </w:rPr>
        <w:t>Msc</w:t>
      </w:r>
      <w:r>
        <w:rPr>
          <w:rFonts w:cs="Courier New" w:ascii="Courier New" w:hAnsi="Courier New"/>
          <w:lang w:eastAsia="zh-CN"/>
        </w:rPr>
        <w:t>PoolArea</w:t>
      </w:r>
    </w:p>
    <w:p>
      <w:pPr>
        <w:pStyle w:val="Heading4"/>
        <w:ind w:left="1418" w:hanging="1418"/>
        <w:rPr/>
      </w:pPr>
      <w:bookmarkStart w:id="196" w:name="__RefHeading___Toc406430948"/>
      <w:bookmarkEnd w:id="196"/>
      <w:r>
        <w:rPr/>
        <w:t>4.3.36.1</w:t>
        <w:tab/>
        <w:t>Definitions</w:t>
      </w:r>
    </w:p>
    <w:p>
      <w:pPr>
        <w:pStyle w:val="Normal"/>
        <w:rPr/>
      </w:pPr>
      <w:r>
        <w:rPr/>
        <w:t xml:space="preserve">concepts related to MSC Pool </w:t>
      </w:r>
      <w:r>
        <w:rPr>
          <w:lang w:eastAsia="zh-CN"/>
        </w:rPr>
        <w:t xml:space="preserve">Area </w:t>
      </w:r>
      <w:r>
        <w:rPr/>
        <w:t>are:</w:t>
      </w:r>
    </w:p>
    <w:p>
      <w:pPr>
        <w:pStyle w:val="StyleBefore0pt"/>
        <w:numPr>
          <w:ilvl w:val="0"/>
          <w:numId w:val="6"/>
        </w:numPr>
        <w:rPr/>
      </w:pPr>
      <w:r>
        <w:rPr>
          <w:rFonts w:cs="Times New Roman" w:ascii="Times New Roman" w:hAnsi="Times New Roman"/>
          <w:sz w:val="20"/>
        </w:rPr>
        <w:t>An MSC Pool Area is defined as an area within which an UE may be served without the need to change the serving MSC.  It is a collection of complete Location Area</w:t>
      </w:r>
      <w:r>
        <w:rPr>
          <w:rFonts w:eastAsia="SimSun;宋体" w:cs="Times New Roman" w:ascii="Times New Roman" w:hAnsi="Times New Roman"/>
          <w:sz w:val="20"/>
          <w:lang w:eastAsia="zh-CN"/>
        </w:rPr>
        <w:t xml:space="preserve">s </w:t>
      </w:r>
      <w:r>
        <w:rPr>
          <w:rFonts w:cs="Times New Roman" w:ascii="Times New Roman" w:hAnsi="Times New Roman"/>
          <w:sz w:val="20"/>
        </w:rPr>
        <w:t>(</w:t>
      </w:r>
      <w:r>
        <w:rPr>
          <w:rFonts w:eastAsia="SimSun;宋体" w:cs="Times New Roman" w:ascii="Times New Roman" w:hAnsi="Times New Roman"/>
          <w:sz w:val="20"/>
          <w:lang w:eastAsia="zh-CN"/>
        </w:rPr>
        <w:t>L</w:t>
      </w:r>
      <w:r>
        <w:rPr>
          <w:rFonts w:cs="Times New Roman" w:ascii="Times New Roman" w:hAnsi="Times New Roman"/>
          <w:sz w:val="20"/>
        </w:rPr>
        <w:t>As).</w:t>
      </w:r>
    </w:p>
    <w:p>
      <w:pPr>
        <w:pStyle w:val="Normal"/>
        <w:numPr>
          <w:ilvl w:val="0"/>
          <w:numId w:val="6"/>
        </w:numPr>
        <w:overflowPunct w:val="true"/>
        <w:spacing w:before="120" w:after="0"/>
        <w:textAlignment w:val="auto"/>
        <w:rPr/>
      </w:pPr>
      <w:r>
        <w:rPr>
          <w:lang w:eastAsia="zh-CN"/>
        </w:rPr>
        <w:t xml:space="preserve">A particular </w:t>
      </w:r>
      <w:r>
        <w:rPr>
          <w:lang w:eastAsia="zh-CN"/>
        </w:rPr>
        <w:t>L</w:t>
      </w:r>
      <w:r>
        <w:rPr>
          <w:lang w:eastAsia="zh-CN"/>
        </w:rPr>
        <w:t xml:space="preserve">A can be a member of one or more MSC Pool Areas.  In the latter case, the MSC Pool Areas involved are called </w:t>
      </w:r>
      <w:r>
        <w:rPr>
          <w:bCs/>
        </w:rPr>
        <w:t>"</w:t>
      </w:r>
      <w:r>
        <w:rPr>
          <w:lang w:eastAsia="zh-CN"/>
        </w:rPr>
        <w:t xml:space="preserve"> overlapping MSC Pool Areas</w:t>
      </w:r>
      <w:r>
        <w:rPr>
          <w:bCs/>
        </w:rPr>
        <w:t>"</w:t>
      </w:r>
      <w:r>
        <w:rPr>
          <w:lang w:eastAsia="zh-CN"/>
        </w:rPr>
        <w:t>.</w:t>
      </w:r>
    </w:p>
    <w:p>
      <w:pPr>
        <w:pStyle w:val="Heading4"/>
        <w:ind w:left="1418" w:hanging="1418"/>
        <w:rPr>
          <w:lang w:eastAsia="zh-CN"/>
        </w:rPr>
      </w:pPr>
      <w:bookmarkStart w:id="197" w:name="__RefHeading___Toc406430949"/>
      <w:bookmarkEnd w:id="197"/>
      <w:r>
        <w:rPr>
          <w:lang w:eastAsia="zh-CN"/>
        </w:rPr>
        <w:t>4.3.36.2</w:t>
        <w:tab/>
        <w:t>Attributes</w:t>
      </w:r>
    </w:p>
    <w:tbl>
      <w:tblPr>
        <w:tblW w:w="9713" w:type="dxa"/>
        <w:jc w:val="center"/>
        <w:tblInd w:w="0" w:type="dxa"/>
        <w:tblLayout w:type="fixed"/>
        <w:tblCellMar>
          <w:top w:w="0" w:type="dxa"/>
          <w:left w:w="108" w:type="dxa"/>
          <w:bottom w:w="0" w:type="dxa"/>
          <w:right w:w="108" w:type="dxa"/>
        </w:tblCellMar>
      </w:tblPr>
      <w:tblGrid>
        <w:gridCol w:w="1964"/>
        <w:gridCol w:w="1885"/>
        <w:gridCol w:w="1167"/>
        <w:gridCol w:w="1687"/>
        <w:gridCol w:w="1563"/>
        <w:gridCol w:w="1447"/>
      </w:tblGrid>
      <w:tr>
        <w:trPr/>
        <w:tc>
          <w:tcPr>
            <w:tcW w:w="196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8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68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56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44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lacList</w:t>
            </w:r>
          </w:p>
        </w:tc>
        <w:tc>
          <w:tcPr>
            <w:tcW w:w="188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pLMNIdList</w:t>
            </w:r>
          </w:p>
        </w:tc>
        <w:tc>
          <w:tcPr>
            <w:tcW w:w="188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64" w:type="dxa"/>
            <w:tcBorders>
              <w:top w:val="single" w:sz="4" w:space="0" w:color="000000"/>
              <w:left w:val="single" w:sz="4" w:space="0" w:color="000000"/>
              <w:bottom w:val="single" w:sz="4" w:space="0" w:color="000000"/>
              <w:right w:val="single" w:sz="4" w:space="0" w:color="000000"/>
            </w:tcBorders>
            <w:shd w:fill="D9D9D9" w:val="clear"/>
          </w:tcPr>
          <w:p>
            <w:pPr>
              <w:pStyle w:val="TAL"/>
              <w:rPr>
                <w:rFonts w:ascii="Courier New" w:hAnsi="Courier New" w:cs="Courier New"/>
                <w:lang w:eastAsia="zh-CN"/>
              </w:rPr>
            </w:pPr>
            <w:r>
              <w:rPr>
                <w:b/>
              </w:rPr>
              <w:t>Attribute related to role</w:t>
            </w:r>
          </w:p>
        </w:tc>
        <w:tc>
          <w:tcPr>
            <w:tcW w:w="1885"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lang w:eastAsia="zh-CN"/>
              </w:rPr>
            </w:pPr>
            <w:r>
              <w:rPr>
                <w:rFonts w:cs="Courier New" w:ascii="Courier New" w:hAnsi="Courier New"/>
                <w:lang w:eastAsia="zh-CN"/>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lang w:eastAsia="zh-CN"/>
              </w:rPr>
            </w:pPr>
            <w:r>
              <w:rPr>
                <w:lang w:eastAsia="zh-CN"/>
              </w:rPr>
            </w:r>
          </w:p>
        </w:tc>
        <w:tc>
          <w:tcPr>
            <w:tcW w:w="168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lang w:eastAsia="zh-CN"/>
              </w:rPr>
            </w:pPr>
            <w:r>
              <w:rPr>
                <w:lang w:eastAsia="zh-CN"/>
              </w:rPr>
            </w:r>
          </w:p>
        </w:tc>
        <w:tc>
          <w:tcPr>
            <w:tcW w:w="156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44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tc>
          <w:tcPr>
            <w:tcW w:w="19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Courier New" w:ascii="Courier;Courier New" w:hAnsi="Courier;Courier New"/>
                <w:lang w:eastAsia="zh-CN"/>
              </w:rPr>
              <w:t>mscPoolArea</w:t>
            </w:r>
            <w:r>
              <w:rPr>
                <w:rFonts w:cs="Courier;Courier New" w:ascii="Courier;Courier New" w:hAnsi="Courier;Courier New"/>
              </w:rPr>
              <w:t>-</w:t>
            </w:r>
            <w:r>
              <w:rPr>
                <w:rFonts w:cs="Courier;Courier New" w:ascii="Courier;Courier New" w:hAnsi="Courier;Courier New"/>
                <w:lang w:eastAsia="zh-CN"/>
              </w:rPr>
              <w:t>MscPool</w:t>
            </w:r>
          </w:p>
        </w:tc>
        <w:tc>
          <w:tcPr>
            <w:tcW w:w="188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Heading4"/>
        <w:ind w:left="1418" w:hanging="1418"/>
        <w:rPr/>
      </w:pPr>
      <w:bookmarkStart w:id="198" w:name="__RefHeading___Toc406430950"/>
      <w:bookmarkEnd w:id="198"/>
      <w:r>
        <w:rPr/>
        <w:t>4.3.</w:t>
      </w:r>
      <w:r>
        <w:rPr>
          <w:lang w:eastAsia="zh-CN"/>
        </w:rPr>
        <w:t>3</w:t>
      </w:r>
      <w:r>
        <w:rPr>
          <w:lang w:eastAsia="zh-CN"/>
        </w:rPr>
        <w:t>6</w:t>
      </w:r>
      <w:r>
        <w:rPr/>
        <w:t>.</w:t>
      </w:r>
      <w:r>
        <w:rPr>
          <w:lang w:eastAsia="zh-CN"/>
        </w:rPr>
        <w:t>3</w:t>
      </w:r>
      <w:r>
        <w:rPr/>
        <w:tab/>
        <w:t>Attribute constraints</w:t>
      </w:r>
    </w:p>
    <w:p>
      <w:pPr>
        <w:pStyle w:val="Normal"/>
        <w:rPr/>
      </w:pPr>
      <w:r>
        <w:rPr/>
        <w:t>None.</w:t>
      </w:r>
    </w:p>
    <w:p>
      <w:pPr>
        <w:pStyle w:val="Heading4"/>
        <w:ind w:left="1418" w:hanging="1418"/>
        <w:rPr/>
      </w:pPr>
      <w:bookmarkStart w:id="199" w:name="__RefHeading___Toc406430951"/>
      <w:bookmarkEnd w:id="199"/>
      <w:r>
        <w:rPr/>
        <w:t>4.3.</w:t>
      </w:r>
      <w:r>
        <w:rPr>
          <w:lang w:eastAsia="zh-CN"/>
        </w:rPr>
        <w:t>36</w:t>
      </w:r>
      <w:r>
        <w:rPr/>
        <w:t>.4</w:t>
        <w:tab/>
      </w:r>
      <w:r>
        <w:rPr>
          <w:lang w:eastAsia="zh-CN"/>
        </w:rPr>
        <w:t>Notifications</w:t>
      </w:r>
    </w:p>
    <w:p>
      <w:pPr>
        <w:pStyle w:val="Normal"/>
        <w:jc w:val="both"/>
        <w:rPr/>
      </w:pPr>
      <w:r>
        <w:rPr/>
        <w:t>The common notifications defined in subclause 4.5 are valid for this IOC, without exceptions or additions</w:t>
      </w:r>
      <w:r>
        <w:rPr>
          <w:lang w:eastAsia="zh-CN"/>
        </w:rPr>
        <w:t>.</w:t>
      </w:r>
    </w:p>
    <w:p>
      <w:pPr>
        <w:pStyle w:val="Heading3"/>
        <w:rPr/>
      </w:pPr>
      <w:bookmarkStart w:id="200" w:name="__RefHeading___Toc406430952"/>
      <w:bookmarkEnd w:id="200"/>
      <w:r>
        <w:rPr/>
        <w:t>4.3.37</w:t>
        <w:tab/>
      </w:r>
      <w:r>
        <w:rPr>
          <w:rFonts w:cs="Courier New" w:ascii="Courier New" w:hAnsi="Courier New"/>
          <w:lang w:eastAsia="zh-CN"/>
        </w:rPr>
        <w:t>SgsnPool</w:t>
      </w:r>
    </w:p>
    <w:p>
      <w:pPr>
        <w:pStyle w:val="Heading4"/>
        <w:ind w:left="1418" w:hanging="1418"/>
        <w:rPr/>
      </w:pPr>
      <w:bookmarkStart w:id="201" w:name="__RefHeading___Toc406430953"/>
      <w:bookmarkEnd w:id="201"/>
      <w:r>
        <w:rPr/>
        <w:t>4.3.</w:t>
      </w:r>
      <w:r>
        <w:rPr>
          <w:lang w:eastAsia="zh-CN"/>
        </w:rPr>
        <w:t>37</w:t>
      </w:r>
      <w:r>
        <w:rPr/>
        <w:t>.1</w:t>
        <w:tab/>
        <w:t>Definitions</w:t>
      </w:r>
    </w:p>
    <w:p>
      <w:pPr>
        <w:pStyle w:val="Normal"/>
        <w:rPr/>
      </w:pPr>
      <w:r>
        <w:rPr/>
        <w:t xml:space="preserve">This IOC represents the </w:t>
      </w:r>
      <w:r>
        <w:rPr>
          <w:lang w:eastAsia="zh-CN"/>
        </w:rPr>
        <w:t>SGSN pool.</w:t>
      </w:r>
      <w:r>
        <w:rPr/>
        <w:t xml:space="preserve"> For more information about the SGSN</w:t>
      </w:r>
      <w:r>
        <w:rPr>
          <w:lang w:eastAsia="zh-CN"/>
        </w:rPr>
        <w:t xml:space="preserve"> pool</w:t>
      </w:r>
      <w:r>
        <w:rPr/>
        <w:t>, see 3GPP TS 23.002 [8]</w:t>
      </w:r>
    </w:p>
    <w:p>
      <w:pPr>
        <w:pStyle w:val="Heading4"/>
        <w:ind w:left="1418" w:hanging="1418"/>
        <w:rPr/>
      </w:pPr>
      <w:bookmarkStart w:id="202" w:name="__RefHeading___Toc406430954"/>
      <w:bookmarkEnd w:id="202"/>
      <w:r>
        <w:rPr/>
        <w:t>4.3.</w:t>
      </w:r>
      <w:r>
        <w:rPr>
          <w:lang w:eastAsia="zh-CN"/>
        </w:rPr>
        <w:t>37</w:t>
      </w:r>
      <w:r>
        <w:rPr/>
        <w:t>.2</w:t>
        <w:tab/>
        <w:t>Attributes</w:t>
      </w:r>
    </w:p>
    <w:tbl>
      <w:tblPr>
        <w:tblW w:w="9855" w:type="dxa"/>
        <w:jc w:val="center"/>
        <w:tblInd w:w="0" w:type="dxa"/>
        <w:tblLayout w:type="fixed"/>
        <w:tblCellMar>
          <w:top w:w="0" w:type="dxa"/>
          <w:left w:w="108" w:type="dxa"/>
          <w:bottom w:w="0" w:type="dxa"/>
          <w:right w:w="108" w:type="dxa"/>
        </w:tblCellMar>
      </w:tblPr>
      <w:tblGrid>
        <w:gridCol w:w="2106"/>
        <w:gridCol w:w="1885"/>
        <w:gridCol w:w="1167"/>
        <w:gridCol w:w="1687"/>
        <w:gridCol w:w="1563"/>
        <w:gridCol w:w="1447"/>
      </w:tblGrid>
      <w:tr>
        <w:trPr/>
        <w:tc>
          <w:tcPr>
            <w:tcW w:w="2106"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8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68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56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44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2106"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b/>
              </w:rPr>
              <w:t>Attribute related to role</w:t>
            </w:r>
            <w:r>
              <w:rPr>
                <w:rFonts w:cs="Courier New" w:ascii="Courier New" w:hAnsi="Courier New"/>
              </w:rPr>
              <w:t xml:space="preserve"> </w:t>
            </w:r>
          </w:p>
        </w:tc>
        <w:tc>
          <w:tcPr>
            <w:tcW w:w="1885"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68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56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44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tc>
          <w:tcPr>
            <w:tcW w:w="210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sgsnPool-S</w:t>
            </w:r>
            <w:r>
              <w:rPr>
                <w:rFonts w:cs="Courier New" w:ascii="Courier New" w:hAnsi="Courier New"/>
              </w:rPr>
              <w:t>gsnFunction</w:t>
            </w:r>
          </w:p>
        </w:tc>
        <w:tc>
          <w:tcPr>
            <w:tcW w:w="1885"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10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Courier New" w:ascii="Courier;Courier New" w:hAnsi="Courier;Courier New"/>
                <w:lang w:eastAsia="zh-CN"/>
              </w:rPr>
              <w:t>sgsn</w:t>
            </w:r>
            <w:r>
              <w:rPr>
                <w:rFonts w:cs="Courier;Courier New" w:ascii="Courier;Courier New" w:hAnsi="Courier;Courier New"/>
                <w:lang w:eastAsia="zh-CN"/>
              </w:rPr>
              <w:t>Pool</w:t>
            </w:r>
            <w:r>
              <w:rPr>
                <w:rFonts w:cs="Courier;Courier New" w:ascii="Courier;Courier New" w:hAnsi="Courier;Courier New"/>
              </w:rPr>
              <w:t>-</w:t>
            </w:r>
            <w:r>
              <w:rPr>
                <w:rFonts w:cs="Courier;Courier New" w:ascii="Courier;Courier New" w:hAnsi="Courier;Courier New"/>
                <w:lang w:eastAsia="zh-CN"/>
              </w:rPr>
              <w:t>Sgsn</w:t>
            </w:r>
            <w:r>
              <w:rPr>
                <w:rFonts w:cs="Courier;Courier New" w:ascii="Courier;Courier New" w:hAnsi="Courier;Courier New"/>
                <w:lang w:eastAsia="zh-CN"/>
              </w:rPr>
              <w:t>PoolArea</w:t>
            </w:r>
          </w:p>
        </w:tc>
        <w:tc>
          <w:tcPr>
            <w:tcW w:w="188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jc w:val="both"/>
        <w:rPr>
          <w:lang w:eastAsia="zh-CN"/>
        </w:rPr>
      </w:pPr>
      <w:r>
        <w:rPr>
          <w:lang w:eastAsia="zh-CN"/>
        </w:rPr>
      </w:r>
    </w:p>
    <w:p>
      <w:pPr>
        <w:pStyle w:val="Heading4"/>
        <w:ind w:left="1418" w:hanging="1418"/>
        <w:rPr/>
      </w:pPr>
      <w:bookmarkStart w:id="203" w:name="__RefHeading___Toc406430955"/>
      <w:bookmarkEnd w:id="203"/>
      <w:r>
        <w:rPr/>
        <w:t>4.3.</w:t>
      </w:r>
      <w:r>
        <w:rPr>
          <w:lang w:eastAsia="zh-CN"/>
        </w:rPr>
        <w:t>37</w:t>
      </w:r>
      <w:r>
        <w:rPr/>
        <w:t>.</w:t>
      </w:r>
      <w:r>
        <w:rPr>
          <w:lang w:eastAsia="zh-CN"/>
        </w:rPr>
        <w:t>3</w:t>
      </w:r>
      <w:r>
        <w:rPr/>
        <w:tab/>
        <w:t>Attribute constraints</w:t>
      </w:r>
    </w:p>
    <w:p>
      <w:pPr>
        <w:pStyle w:val="Normal"/>
        <w:rPr/>
      </w:pPr>
      <w:r>
        <w:rPr/>
        <w:t>None.</w:t>
      </w:r>
    </w:p>
    <w:p>
      <w:pPr>
        <w:pStyle w:val="Heading4"/>
        <w:ind w:left="1418" w:hanging="1418"/>
        <w:rPr/>
      </w:pPr>
      <w:bookmarkStart w:id="204" w:name="__RefHeading___Toc406430956"/>
      <w:bookmarkEnd w:id="204"/>
      <w:r>
        <w:rPr/>
        <w:t>4.3.</w:t>
      </w:r>
      <w:r>
        <w:rPr>
          <w:lang w:eastAsia="zh-CN"/>
        </w:rPr>
        <w:t>37</w:t>
      </w:r>
      <w:r>
        <w:rPr/>
        <w:t>.4</w:t>
        <w:tab/>
      </w:r>
      <w:r>
        <w:rPr>
          <w:lang w:eastAsia="zh-CN"/>
        </w:rPr>
        <w:t>Notifications</w:t>
      </w:r>
    </w:p>
    <w:p>
      <w:pPr>
        <w:pStyle w:val="Normal"/>
        <w:jc w:val="both"/>
        <w:rPr/>
      </w:pPr>
      <w:r>
        <w:rPr/>
        <w:t>The common notifications defined in subclause 4.5 are valid for this IOC, without exceptions or additions</w:t>
      </w:r>
      <w:r>
        <w:rPr>
          <w:lang w:eastAsia="zh-CN"/>
        </w:rPr>
        <w:t>.</w:t>
      </w:r>
    </w:p>
    <w:p>
      <w:pPr>
        <w:pStyle w:val="Heading3"/>
        <w:rPr/>
      </w:pPr>
      <w:bookmarkStart w:id="205" w:name="__RefHeading___Toc406430957"/>
      <w:bookmarkEnd w:id="205"/>
      <w:r>
        <w:rPr/>
        <w:t>4.3.</w:t>
      </w:r>
      <w:r>
        <w:rPr>
          <w:lang w:eastAsia="zh-CN"/>
        </w:rPr>
        <w:t>38</w:t>
      </w:r>
      <w:r>
        <w:rPr/>
        <w:tab/>
      </w:r>
      <w:r>
        <w:rPr>
          <w:rFonts w:cs="Courier New" w:ascii="Courier New" w:hAnsi="Courier New"/>
          <w:lang w:eastAsia="zh-CN"/>
        </w:rPr>
        <w:t>SgsnPool</w:t>
      </w:r>
      <w:r>
        <w:rPr>
          <w:rFonts w:cs="Courier New" w:ascii="Courier New" w:hAnsi="Courier New"/>
          <w:lang w:eastAsia="zh-CN"/>
        </w:rPr>
        <w:t>Area</w:t>
      </w:r>
    </w:p>
    <w:p>
      <w:pPr>
        <w:pStyle w:val="Heading4"/>
        <w:ind w:left="1418" w:hanging="1418"/>
        <w:rPr/>
      </w:pPr>
      <w:bookmarkStart w:id="206" w:name="__RefHeading___Toc406430958"/>
      <w:bookmarkEnd w:id="206"/>
      <w:r>
        <w:rPr/>
        <w:t>4.3.</w:t>
      </w:r>
      <w:r>
        <w:rPr>
          <w:lang w:eastAsia="zh-CN"/>
        </w:rPr>
        <w:t>38</w:t>
      </w:r>
      <w:r>
        <w:rPr/>
        <w:t>.1</w:t>
        <w:tab/>
        <w:t>Definitions</w:t>
      </w:r>
    </w:p>
    <w:p>
      <w:pPr>
        <w:pStyle w:val="Normal"/>
        <w:rPr/>
      </w:pPr>
      <w:r>
        <w:rPr/>
        <w:t xml:space="preserve">This IOC represents </w:t>
      </w:r>
      <w:r>
        <w:rPr/>
        <w:t>SGSN</w:t>
      </w:r>
      <w:r>
        <w:rPr/>
        <w:t xml:space="preserve"> </w:t>
      </w:r>
      <w:r>
        <w:rPr>
          <w:lang w:eastAsia="zh-CN"/>
        </w:rPr>
        <w:t>Pool Area</w:t>
      </w:r>
      <w:r>
        <w:rPr/>
        <w:t>.</w:t>
      </w:r>
      <w:r>
        <w:rPr>
          <w:lang w:eastAsia="zh-CN"/>
        </w:rPr>
        <w:t xml:space="preserve"> </w:t>
      </w:r>
      <w:r>
        <w:rPr/>
        <w:t xml:space="preserve">For more information about the </w:t>
      </w:r>
      <w:r>
        <w:rPr/>
        <w:t>SGSN</w:t>
      </w:r>
      <w:r>
        <w:rPr>
          <w:lang w:eastAsia="zh-CN"/>
        </w:rPr>
        <w:t xml:space="preserve"> Pool Area</w:t>
      </w:r>
      <w:r>
        <w:rPr/>
        <w:t>, see 3GPP TS 23.</w:t>
      </w:r>
      <w:r>
        <w:rPr>
          <w:lang w:eastAsia="zh-CN"/>
        </w:rPr>
        <w:t>002</w:t>
      </w:r>
      <w:r>
        <w:rPr/>
        <w:t xml:space="preserve"> [</w:t>
      </w:r>
      <w:r>
        <w:rPr>
          <w:lang w:eastAsia="zh-CN"/>
        </w:rPr>
        <w:t>8</w:t>
      </w:r>
      <w:r>
        <w:rPr/>
        <w:t xml:space="preserve">]. Key concept related to SGSN Pool </w:t>
      </w:r>
      <w:r>
        <w:rPr>
          <w:lang w:eastAsia="zh-CN"/>
        </w:rPr>
        <w:t>Area is</w:t>
      </w:r>
      <w:r>
        <w:rPr/>
        <w:t>:</w:t>
      </w:r>
    </w:p>
    <w:p>
      <w:pPr>
        <w:pStyle w:val="B1"/>
        <w:rPr/>
      </w:pPr>
      <w:r>
        <w:rPr/>
        <w:t xml:space="preserve">An </w:t>
      </w:r>
      <w:r>
        <w:rPr>
          <w:rFonts w:eastAsia="SimSun;宋体"/>
          <w:lang w:eastAsia="zh-CN"/>
        </w:rPr>
        <w:t>SGSN</w:t>
      </w:r>
      <w:r>
        <w:rPr/>
        <w:t xml:space="preserve"> Pool Area is defined as an area within which an UE may be served without the need to change the serving SGSN.  It is a collection of complete Routing Area</w:t>
      </w:r>
      <w:r>
        <w:rPr>
          <w:rFonts w:eastAsia="SimSun;宋体"/>
          <w:lang w:eastAsia="zh-CN"/>
        </w:rPr>
        <w:t xml:space="preserve">s </w:t>
      </w:r>
      <w:r>
        <w:rPr/>
        <w:t>(</w:t>
      </w:r>
      <w:r>
        <w:rPr>
          <w:rFonts w:eastAsia="SimSun;宋体"/>
          <w:lang w:eastAsia="zh-CN"/>
        </w:rPr>
        <w:t>R</w:t>
      </w:r>
      <w:r>
        <w:rPr/>
        <w:t>As).</w:t>
      </w:r>
    </w:p>
    <w:p>
      <w:pPr>
        <w:pStyle w:val="Heading4"/>
        <w:ind w:left="1418" w:hanging="1418"/>
        <w:rPr/>
      </w:pPr>
      <w:bookmarkStart w:id="207" w:name="__RefHeading___Toc406430959"/>
      <w:bookmarkEnd w:id="207"/>
      <w:r>
        <w:rPr/>
        <w:t>4.3.</w:t>
      </w:r>
      <w:r>
        <w:rPr>
          <w:lang w:eastAsia="zh-CN"/>
        </w:rPr>
        <w:t>38</w:t>
      </w:r>
      <w:r>
        <w:rPr/>
        <w:t>.2</w:t>
        <w:tab/>
        <w:t>Attributes</w:t>
      </w:r>
    </w:p>
    <w:tbl>
      <w:tblPr>
        <w:tblW w:w="9713" w:type="dxa"/>
        <w:jc w:val="center"/>
        <w:tblInd w:w="0" w:type="dxa"/>
        <w:tblLayout w:type="fixed"/>
        <w:tblCellMar>
          <w:top w:w="0" w:type="dxa"/>
          <w:left w:w="108" w:type="dxa"/>
          <w:bottom w:w="0" w:type="dxa"/>
          <w:right w:w="108" w:type="dxa"/>
        </w:tblCellMar>
      </w:tblPr>
      <w:tblGrid>
        <w:gridCol w:w="1964"/>
        <w:gridCol w:w="1885"/>
        <w:gridCol w:w="1167"/>
        <w:gridCol w:w="1687"/>
        <w:gridCol w:w="1563"/>
        <w:gridCol w:w="1447"/>
      </w:tblGrid>
      <w:tr>
        <w:trPr/>
        <w:tc>
          <w:tcPr>
            <w:tcW w:w="1964"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885"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68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56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44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racList</w:t>
            </w:r>
          </w:p>
        </w:tc>
        <w:tc>
          <w:tcPr>
            <w:tcW w:w="188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pLMNIdList</w:t>
            </w:r>
          </w:p>
        </w:tc>
        <w:tc>
          <w:tcPr>
            <w:tcW w:w="188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1964" w:type="dxa"/>
            <w:tcBorders>
              <w:top w:val="single" w:sz="4" w:space="0" w:color="000000"/>
              <w:left w:val="single" w:sz="4" w:space="0" w:color="000000"/>
              <w:bottom w:val="single" w:sz="4" w:space="0" w:color="000000"/>
              <w:right w:val="single" w:sz="4" w:space="0" w:color="000000"/>
            </w:tcBorders>
            <w:shd w:fill="D9D9D9" w:val="clear"/>
          </w:tcPr>
          <w:p>
            <w:pPr>
              <w:pStyle w:val="TAL"/>
              <w:rPr>
                <w:rFonts w:ascii="Courier New" w:hAnsi="Courier New" w:cs="Courier New"/>
                <w:lang w:eastAsia="zh-CN"/>
              </w:rPr>
            </w:pPr>
            <w:r>
              <w:rPr>
                <w:b/>
              </w:rPr>
              <w:t>Attribute related to role</w:t>
            </w:r>
          </w:p>
        </w:tc>
        <w:tc>
          <w:tcPr>
            <w:tcW w:w="1885"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ascii="Courier New" w:hAnsi="Courier New" w:cs="Courier New"/>
                <w:lang w:eastAsia="zh-CN"/>
              </w:rPr>
            </w:pPr>
            <w:r>
              <w:rPr>
                <w:rFonts w:cs="Courier New" w:ascii="Courier New" w:hAnsi="Courier New"/>
                <w:lang w:eastAsia="zh-CN"/>
              </w:rPr>
            </w:r>
          </w:p>
        </w:tc>
        <w:tc>
          <w:tcPr>
            <w:tcW w:w="116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lang w:eastAsia="zh-CN"/>
              </w:rPr>
            </w:pPr>
            <w:r>
              <w:rPr>
                <w:lang w:eastAsia="zh-CN"/>
              </w:rPr>
            </w:r>
          </w:p>
        </w:tc>
        <w:tc>
          <w:tcPr>
            <w:tcW w:w="168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lang w:eastAsia="zh-CN"/>
              </w:rPr>
            </w:pPr>
            <w:r>
              <w:rPr>
                <w:lang w:eastAsia="zh-CN"/>
              </w:rPr>
            </w:r>
          </w:p>
        </w:tc>
        <w:tc>
          <w:tcPr>
            <w:tcW w:w="156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c>
          <w:tcPr>
            <w:tcW w:w="1447"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pPr>
            <w:r>
              <w:rPr/>
            </w:r>
          </w:p>
        </w:tc>
      </w:tr>
      <w:tr>
        <w:trPr/>
        <w:tc>
          <w:tcPr>
            <w:tcW w:w="19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Courier New" w:ascii="Courier;Courier New" w:hAnsi="Courier;Courier New"/>
                <w:lang w:eastAsia="zh-CN"/>
              </w:rPr>
              <w:t>sgsn</w:t>
            </w:r>
            <w:r>
              <w:rPr>
                <w:rFonts w:cs="Courier;Courier New" w:ascii="Courier;Courier New" w:hAnsi="Courier;Courier New"/>
                <w:lang w:eastAsia="zh-CN"/>
              </w:rPr>
              <w:t>PoolArea</w:t>
            </w:r>
            <w:r>
              <w:rPr>
                <w:rFonts w:cs="Courier;Courier New" w:ascii="Courier;Courier New" w:hAnsi="Courier;Courier New"/>
              </w:rPr>
              <w:t>-</w:t>
            </w:r>
            <w:r>
              <w:rPr>
                <w:rFonts w:cs="Courier;Courier New" w:ascii="Courier;Courier New" w:hAnsi="Courier;Courier New"/>
                <w:lang w:eastAsia="zh-CN"/>
              </w:rPr>
              <w:t>Sgsn</w:t>
            </w:r>
            <w:r>
              <w:rPr>
                <w:rFonts w:cs="Courier;Courier New" w:ascii="Courier;Courier New" w:hAnsi="Courier;Courier New"/>
                <w:lang w:eastAsia="zh-CN"/>
              </w:rPr>
              <w:t>Pool</w:t>
            </w:r>
          </w:p>
        </w:tc>
        <w:tc>
          <w:tcPr>
            <w:tcW w:w="1885"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4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bl>
    <w:p>
      <w:pPr>
        <w:pStyle w:val="Normal"/>
        <w:jc w:val="both"/>
        <w:rPr>
          <w:lang w:eastAsia="zh-CN"/>
        </w:rPr>
      </w:pPr>
      <w:r>
        <w:rPr>
          <w:lang w:eastAsia="zh-CN"/>
        </w:rPr>
      </w:r>
    </w:p>
    <w:p>
      <w:pPr>
        <w:pStyle w:val="Heading4"/>
        <w:ind w:left="1418" w:hanging="1418"/>
        <w:rPr/>
      </w:pPr>
      <w:bookmarkStart w:id="208" w:name="__RefHeading___Toc406430960"/>
      <w:bookmarkEnd w:id="208"/>
      <w:r>
        <w:rPr/>
        <w:t>4.3.</w:t>
      </w:r>
      <w:r>
        <w:rPr>
          <w:lang w:eastAsia="zh-CN"/>
        </w:rPr>
        <w:t>38</w:t>
      </w:r>
      <w:r>
        <w:rPr/>
        <w:t>.</w:t>
      </w:r>
      <w:r>
        <w:rPr>
          <w:lang w:eastAsia="zh-CN"/>
        </w:rPr>
        <w:t>3</w:t>
      </w:r>
      <w:r>
        <w:rPr/>
        <w:tab/>
        <w:t>Attribute constraints</w:t>
      </w:r>
    </w:p>
    <w:p>
      <w:pPr>
        <w:pStyle w:val="Normal"/>
        <w:rPr/>
      </w:pPr>
      <w:r>
        <w:rPr/>
        <w:t>None.</w:t>
      </w:r>
    </w:p>
    <w:p>
      <w:pPr>
        <w:pStyle w:val="Heading4"/>
        <w:ind w:left="1418" w:hanging="1418"/>
        <w:rPr/>
      </w:pPr>
      <w:bookmarkStart w:id="209" w:name="__RefHeading___Toc406430961"/>
      <w:bookmarkEnd w:id="209"/>
      <w:r>
        <w:rPr/>
        <w:t>4.3.</w:t>
      </w:r>
      <w:r>
        <w:rPr>
          <w:lang w:eastAsia="zh-CN"/>
        </w:rPr>
        <w:t>38</w:t>
      </w:r>
      <w:r>
        <w:rPr/>
        <w:t>.4</w:t>
        <w:tab/>
      </w:r>
      <w:r>
        <w:rPr>
          <w:lang w:eastAsia="zh-CN"/>
        </w:rPr>
        <w:t>Notifications</w:t>
      </w:r>
    </w:p>
    <w:p>
      <w:pPr>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The common notifications defined in subclause 4.5 are valid for this IOC, without exceptions or additions</w:t>
      </w:r>
      <w:r>
        <w:rPr>
          <w:lang w:eastAsia="zh-CN"/>
        </w:rPr>
        <w:t>.</w:t>
      </w:r>
    </w:p>
    <w:p>
      <w:pPr>
        <w:pStyle w:val="Heading2"/>
        <w:rPr/>
      </w:pPr>
      <w:bookmarkStart w:id="210" w:name="__RefHeading___Toc406430962"/>
      <w:bookmarkEnd w:id="210"/>
      <w:r>
        <w:rPr/>
        <w:t>4.4</w:t>
        <w:tab/>
        <w:t>Attribute definitions</w:t>
      </w:r>
    </w:p>
    <w:p>
      <w:pPr>
        <w:pStyle w:val="Heading3"/>
        <w:rPr/>
      </w:pPr>
      <w:bookmarkStart w:id="211" w:name="__RefHeading___Toc406430963"/>
      <w:bookmarkEnd w:id="211"/>
      <w:r>
        <w:rPr/>
        <w:t>4.4.1</w:t>
        <w:tab/>
        <w:t>Attribute properties</w:t>
      </w:r>
    </w:p>
    <w:p>
      <w:pPr>
        <w:pStyle w:val="TH"/>
        <w:rPr/>
      </w:pPr>
      <w:r>
        <w:rPr>
          <w:rFonts w:cs="Times New Roman" w:ascii="Times New Roman" w:hAnsi="Times New Roman"/>
        </w:rPr>
        <w:t>The following table defines the properties of attributes that are specified in the present document.</w:t>
      </w:r>
    </w:p>
    <w:p>
      <w:pPr>
        <w:pStyle w:val="TH"/>
        <w:rPr/>
      </w:pPr>
      <w:r>
        <w:rPr/>
        <w:t>Table 4.4.1: Attributes</w:t>
      </w:r>
    </w:p>
    <w:tbl>
      <w:tblPr>
        <w:tblW w:w="9639" w:type="dxa"/>
        <w:jc w:val="left"/>
        <w:tblInd w:w="-5" w:type="dxa"/>
        <w:tblLayout w:type="fixed"/>
        <w:tblCellMar>
          <w:top w:w="0" w:type="dxa"/>
          <w:left w:w="108" w:type="dxa"/>
          <w:bottom w:w="0" w:type="dxa"/>
          <w:right w:w="108" w:type="dxa"/>
        </w:tblCellMar>
      </w:tblPr>
      <w:tblGrid>
        <w:gridCol w:w="2835"/>
        <w:gridCol w:w="4395"/>
        <w:gridCol w:w="2409"/>
      </w:tblGrid>
      <w:tr>
        <w:trPr>
          <w:tblHeader w:val="true"/>
          <w:cantSplit w:val="true"/>
        </w:trPr>
        <w:tc>
          <w:tcPr>
            <w:tcW w:w="283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Attribute Name</w:t>
            </w:r>
          </w:p>
        </w:tc>
        <w:tc>
          <w:tcPr>
            <w:tcW w:w="439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bCs/>
              </w:rPr>
            </w:pPr>
            <w:r>
              <w:rPr>
                <w:bCs/>
              </w:rPr>
              <w:t>Documentation and Allowed Values</w:t>
            </w:r>
          </w:p>
        </w:tc>
        <w:tc>
          <w:tcPr>
            <w:tcW w:w="240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bCs/>
              </w:rPr>
            </w:pPr>
            <w:r>
              <w:rPr>
                <w:bCs/>
              </w:rPr>
              <w:t>Properties</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rPr>
              <w:t>defaultMsc</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Whether </w:t>
            </w:r>
            <w:r>
              <w:rPr>
                <w:sz w:val="16"/>
                <w:szCs w:val="16"/>
              </w:rPr>
              <w:t>this</w:t>
            </w:r>
            <w:r>
              <w:rPr>
                <w:sz w:val="16"/>
                <w:szCs w:val="16"/>
              </w:rPr>
              <w:t xml:space="preserve"> MSC Server is default CN node in MscPool or not (Ref. 3GPP TS 23.236 [</w:t>
            </w:r>
            <w:r>
              <w:rPr>
                <w:sz w:val="16"/>
                <w:szCs w:val="16"/>
              </w:rPr>
              <w:t>18</w:t>
            </w:r>
            <w:r>
              <w:rPr>
                <w:sz w:val="16"/>
                <w:szCs w:val="16"/>
              </w:rPr>
              <w:t>]).</w:t>
            </w:r>
          </w:p>
          <w:p>
            <w:pPr>
              <w:pStyle w:val="TAL"/>
              <w:rPr/>
            </w:pPr>
            <w:r>
              <w:rPr>
                <w:sz w:val="16"/>
                <w:szCs w:val="16"/>
              </w:rPr>
              <w:t xml:space="preserve">A value of 0 represents that </w:t>
            </w:r>
            <w:r>
              <w:rPr>
                <w:sz w:val="16"/>
                <w:szCs w:val="16"/>
              </w:rPr>
              <w:t>this MSC Server is not default CN node</w:t>
            </w:r>
            <w:r>
              <w:rPr>
                <w:sz w:val="16"/>
                <w:szCs w:val="16"/>
              </w:rPr>
              <w:t xml:space="preserve"> and a value of 1 represents that </w:t>
            </w:r>
            <w:r>
              <w:rPr>
                <w:sz w:val="16"/>
                <w:szCs w:val="16"/>
              </w:rPr>
              <w:t>it is default CN node</w:t>
            </w:r>
            <w:r>
              <w:rPr>
                <w:sz w:val="16"/>
                <w:szCs w:val="16"/>
              </w:rPr>
              <w:t>.</w:t>
            </w:r>
          </w:p>
          <w:p>
            <w:pPr>
              <w:pStyle w:val="TAL"/>
              <w:rPr>
                <w:sz w:val="16"/>
                <w:szCs w:val="16"/>
              </w:rPr>
            </w:pPr>
            <w:r>
              <w:rPr>
                <w:sz w:val="16"/>
                <w:szCs w:val="16"/>
              </w:rPr>
            </w:r>
          </w:p>
          <w:p>
            <w:pPr>
              <w:pStyle w:val="TAL"/>
              <w:rPr>
                <w:sz w:val="16"/>
                <w:szCs w:val="16"/>
              </w:rPr>
            </w:pPr>
            <w:r>
              <w:rPr>
                <w:sz w:val="16"/>
                <w:szCs w:val="16"/>
                <w:lang w:eastAsia="zh-CN"/>
              </w:rPr>
              <w:t>allowedValues: 0..1</w:t>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6"/>
                <w:szCs w:val="16"/>
              </w:rPr>
              <w:t xml:space="preserve">type: </w:t>
            </w:r>
            <w:r>
              <w:rPr>
                <w:rFonts w:cs="Arial" w:ascii="Arial" w:hAnsi="Arial"/>
                <w:sz w:val="16"/>
                <w:szCs w:val="16"/>
                <w:lang w:eastAsia="zh-CN"/>
              </w:rPr>
              <w:t>Integer</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TAL"/>
              <w:rPr>
                <w:sz w:val="16"/>
                <w:szCs w:val="16"/>
              </w:rPr>
            </w:pPr>
            <w:r>
              <w:rPr>
                <w:rFonts w:cs="Arial"/>
                <w:sz w:val="16"/>
                <w:szCs w:val="16"/>
              </w:rPr>
              <w:t>isNullable: True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rPr>
            </w:pPr>
            <w:r>
              <w:rPr>
                <w:rFonts w:cs="Courier New" w:ascii="Courier New" w:hAnsi="Courier New"/>
              </w:rPr>
              <w:t>gcaList</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List of Group Call Area (Ref. 3GPP TS 23.003 [12]). </w:t>
            </w:r>
          </w:p>
          <w:p>
            <w:pPr>
              <w:pStyle w:val="TAL"/>
              <w:rPr>
                <w:sz w:val="16"/>
                <w:szCs w:val="16"/>
              </w:rPr>
            </w:pPr>
            <w:r>
              <w:rPr>
                <w:sz w:val="16"/>
                <w:szCs w:val="16"/>
              </w:rPr>
            </w:r>
          </w:p>
          <w:p>
            <w:pPr>
              <w:pStyle w:val="TAL"/>
              <w:rPr>
                <w:sz w:val="16"/>
                <w:szCs w:val="16"/>
              </w:rPr>
            </w:pPr>
            <w:r>
              <w:rPr>
                <w:sz w:val="16"/>
                <w:szCs w:val="16"/>
              </w:rPr>
              <w:t>allowedValues: N/A</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type: </w:t>
            </w:r>
            <w:r>
              <w:rPr>
                <w:sz w:val="16"/>
                <w:szCs w:val="16"/>
                <w:lang w:eastAsia="zh-CN"/>
              </w:rPr>
              <w:t>String</w:t>
            </w:r>
          </w:p>
          <w:p>
            <w:pPr>
              <w:pStyle w:val="TAL"/>
              <w:rPr/>
            </w:pPr>
            <w:r>
              <w:rPr>
                <w:sz w:val="16"/>
                <w:szCs w:val="16"/>
              </w:rPr>
              <w:t>multiplicity: 1</w:t>
            </w:r>
            <w:r>
              <w:rPr>
                <w:sz w:val="16"/>
                <w:szCs w:val="16"/>
                <w:lang w:eastAsia="zh-CN"/>
              </w:rPr>
              <w:t>..*</w:t>
            </w:r>
          </w:p>
          <w:p>
            <w:pPr>
              <w:pStyle w:val="TAL"/>
              <w:rPr/>
            </w:pPr>
            <w:r>
              <w:rPr>
                <w:sz w:val="16"/>
                <w:szCs w:val="16"/>
              </w:rPr>
              <w:t>isOrdered: N/A</w:t>
            </w:r>
          </w:p>
          <w:p>
            <w:pPr>
              <w:pStyle w:val="TAL"/>
              <w:rPr>
                <w:sz w:val="16"/>
                <w:szCs w:val="16"/>
              </w:rPr>
            </w:pPr>
            <w:r>
              <w:rPr>
                <w:sz w:val="16"/>
                <w:szCs w:val="16"/>
              </w:rPr>
              <w:t>isUnique: N/A</w:t>
            </w:r>
          </w:p>
          <w:p>
            <w:pPr>
              <w:pStyle w:val="TAL"/>
              <w:rPr>
                <w:sz w:val="16"/>
                <w:szCs w:val="16"/>
              </w:rPr>
            </w:pPr>
            <w:r>
              <w:rPr>
                <w:sz w:val="16"/>
                <w:szCs w:val="16"/>
              </w:rPr>
              <w:t>defaultValue: None</w:t>
            </w:r>
          </w:p>
          <w:p>
            <w:pPr>
              <w:pStyle w:val="TAL"/>
              <w:rPr>
                <w:sz w:val="16"/>
                <w:szCs w:val="16"/>
              </w:rPr>
            </w:pPr>
            <w:r>
              <w:rPr>
                <w:sz w:val="16"/>
                <w:szCs w:val="16"/>
              </w:rPr>
              <w:t>isNullable: True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rPr>
            </w:pPr>
            <w:r>
              <w:rPr>
                <w:rFonts w:cs="Courier New" w:ascii="Courier New" w:hAnsi="Courier New"/>
              </w:rPr>
              <w:t>lacList</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List of Location Area Codes (Ref. 3GPP TS 23.003 [12]). </w:t>
            </w:r>
          </w:p>
          <w:p>
            <w:pPr>
              <w:pStyle w:val="TAL"/>
              <w:rPr>
                <w:sz w:val="16"/>
                <w:szCs w:val="16"/>
              </w:rPr>
            </w:pPr>
            <w:r>
              <w:rPr>
                <w:sz w:val="16"/>
                <w:szCs w:val="16"/>
              </w:rPr>
            </w:r>
          </w:p>
          <w:p>
            <w:pPr>
              <w:pStyle w:val="TAL"/>
              <w:rPr>
                <w:sz w:val="16"/>
                <w:szCs w:val="16"/>
              </w:rPr>
            </w:pPr>
            <w:r>
              <w:rPr>
                <w:sz w:val="16"/>
                <w:szCs w:val="16"/>
              </w:rPr>
              <w:t>allowedValues: N/A</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type: </w:t>
            </w:r>
            <w:r>
              <w:rPr>
                <w:sz w:val="16"/>
                <w:szCs w:val="16"/>
                <w:lang w:eastAsia="zh-CN"/>
              </w:rPr>
              <w:t>String</w:t>
            </w:r>
          </w:p>
          <w:p>
            <w:pPr>
              <w:pStyle w:val="TAL"/>
              <w:rPr/>
            </w:pPr>
            <w:r>
              <w:rPr>
                <w:sz w:val="16"/>
                <w:szCs w:val="16"/>
              </w:rPr>
              <w:t>multiplicity: 1</w:t>
            </w:r>
            <w:r>
              <w:rPr>
                <w:sz w:val="16"/>
                <w:szCs w:val="16"/>
                <w:lang w:eastAsia="zh-CN"/>
              </w:rPr>
              <w:t>..*</w:t>
            </w:r>
          </w:p>
          <w:p>
            <w:pPr>
              <w:pStyle w:val="TAL"/>
              <w:rPr>
                <w:sz w:val="16"/>
                <w:szCs w:val="16"/>
              </w:rPr>
            </w:pPr>
            <w:r>
              <w:rPr>
                <w:sz w:val="16"/>
                <w:szCs w:val="16"/>
              </w:rPr>
              <w:t>isOrdered: N/A</w:t>
            </w:r>
          </w:p>
          <w:p>
            <w:pPr>
              <w:pStyle w:val="TAL"/>
              <w:rPr>
                <w:sz w:val="16"/>
                <w:szCs w:val="16"/>
              </w:rPr>
            </w:pPr>
            <w:r>
              <w:rPr>
                <w:sz w:val="16"/>
                <w:szCs w:val="16"/>
              </w:rPr>
              <w:t>isUnique: N/A</w:t>
            </w:r>
          </w:p>
          <w:p>
            <w:pPr>
              <w:pStyle w:val="TAL"/>
              <w:rPr>
                <w:sz w:val="16"/>
                <w:szCs w:val="16"/>
              </w:rPr>
            </w:pPr>
            <w:r>
              <w:rPr>
                <w:sz w:val="16"/>
                <w:szCs w:val="16"/>
              </w:rPr>
              <w:t>defaultValue: None</w:t>
            </w:r>
          </w:p>
          <w:p>
            <w:pPr>
              <w:pStyle w:val="TAL"/>
              <w:rPr>
                <w:sz w:val="16"/>
                <w:szCs w:val="16"/>
              </w:rPr>
            </w:pPr>
            <w:r>
              <w:rPr>
                <w:sz w:val="16"/>
                <w:szCs w:val="16"/>
              </w:rPr>
              <w:t>isNullable: True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rPr>
            </w:pPr>
            <w:r>
              <w:rPr>
                <w:rFonts w:cs="Courier New" w:ascii="Courier New" w:hAnsi="Courier New"/>
              </w:rPr>
              <w:t>mccList</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List of Mobile Country Codes, MCC (part of the PLMN Id, Ref. 3GPP TS 23.003 [12]). </w:t>
            </w:r>
          </w:p>
          <w:p>
            <w:pPr>
              <w:pStyle w:val="TAL"/>
              <w:rPr>
                <w:sz w:val="16"/>
                <w:szCs w:val="16"/>
              </w:rPr>
            </w:pPr>
            <w:r>
              <w:rPr>
                <w:sz w:val="16"/>
                <w:szCs w:val="16"/>
              </w:rPr>
            </w:r>
          </w:p>
          <w:p>
            <w:pPr>
              <w:pStyle w:val="TAL"/>
              <w:rPr>
                <w:sz w:val="16"/>
                <w:szCs w:val="16"/>
              </w:rPr>
            </w:pPr>
            <w:r>
              <w:rPr>
                <w:sz w:val="16"/>
                <w:szCs w:val="16"/>
              </w:rPr>
              <w:t>allowedValues: N/A</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type: </w:t>
            </w:r>
            <w:r>
              <w:rPr>
                <w:sz w:val="16"/>
                <w:szCs w:val="16"/>
                <w:lang w:eastAsia="zh-CN"/>
              </w:rPr>
              <w:t>String</w:t>
            </w:r>
          </w:p>
          <w:p>
            <w:pPr>
              <w:pStyle w:val="TAL"/>
              <w:rPr/>
            </w:pPr>
            <w:r>
              <w:rPr>
                <w:sz w:val="16"/>
                <w:szCs w:val="16"/>
              </w:rPr>
              <w:t>multiplicity: 1</w:t>
            </w:r>
            <w:r>
              <w:rPr>
                <w:sz w:val="16"/>
                <w:szCs w:val="16"/>
                <w:lang w:eastAsia="zh-CN"/>
              </w:rPr>
              <w:t>..*</w:t>
            </w:r>
          </w:p>
          <w:p>
            <w:pPr>
              <w:pStyle w:val="TAL"/>
              <w:rPr/>
            </w:pPr>
            <w:r>
              <w:rPr>
                <w:sz w:val="16"/>
                <w:szCs w:val="16"/>
              </w:rPr>
              <w:t>isOrdered: N/A</w:t>
            </w:r>
          </w:p>
          <w:p>
            <w:pPr>
              <w:pStyle w:val="TAL"/>
              <w:rPr>
                <w:sz w:val="16"/>
                <w:szCs w:val="16"/>
              </w:rPr>
            </w:pPr>
            <w:r>
              <w:rPr>
                <w:sz w:val="16"/>
                <w:szCs w:val="16"/>
              </w:rPr>
              <w:t>isUnique: N/A</w:t>
            </w:r>
          </w:p>
          <w:p>
            <w:pPr>
              <w:pStyle w:val="TAL"/>
              <w:rPr>
                <w:sz w:val="16"/>
                <w:szCs w:val="16"/>
              </w:rPr>
            </w:pPr>
            <w:r>
              <w:rPr>
                <w:sz w:val="16"/>
                <w:szCs w:val="16"/>
              </w:rPr>
              <w:t>defaultValue: None</w:t>
            </w:r>
          </w:p>
          <w:p>
            <w:pPr>
              <w:pStyle w:val="TAL"/>
              <w:rPr>
                <w:sz w:val="16"/>
                <w:szCs w:val="16"/>
              </w:rPr>
            </w:pPr>
            <w:r>
              <w:rPr>
                <w:sz w:val="16"/>
                <w:szCs w:val="16"/>
              </w:rPr>
              <w:t>isNullable: True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rPr>
            </w:pPr>
            <w:r>
              <w:rPr>
                <w:rFonts w:cs="Courier New" w:ascii="Courier New" w:hAnsi="Courier New"/>
              </w:rPr>
              <w:t>mncList</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List of Mobile Network Codes, MNC (part of the PLMN Id, Ref. 3GPP TS 23.003 [12]). </w:t>
            </w:r>
          </w:p>
          <w:p>
            <w:pPr>
              <w:pStyle w:val="TAL"/>
              <w:rPr>
                <w:sz w:val="16"/>
                <w:szCs w:val="16"/>
              </w:rPr>
            </w:pPr>
            <w:r>
              <w:rPr>
                <w:sz w:val="16"/>
                <w:szCs w:val="16"/>
              </w:rPr>
            </w:r>
          </w:p>
          <w:p>
            <w:pPr>
              <w:pStyle w:val="TAL"/>
              <w:rPr>
                <w:sz w:val="16"/>
                <w:szCs w:val="16"/>
              </w:rPr>
            </w:pPr>
            <w:r>
              <w:rPr>
                <w:sz w:val="16"/>
                <w:szCs w:val="16"/>
              </w:rPr>
              <w:t>allowedValues: N/A</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type: </w:t>
            </w:r>
            <w:r>
              <w:rPr>
                <w:sz w:val="16"/>
                <w:szCs w:val="16"/>
                <w:lang w:eastAsia="zh-CN"/>
              </w:rPr>
              <w:t>String</w:t>
            </w:r>
          </w:p>
          <w:p>
            <w:pPr>
              <w:pStyle w:val="TAL"/>
              <w:rPr/>
            </w:pPr>
            <w:r>
              <w:rPr>
                <w:sz w:val="16"/>
                <w:szCs w:val="16"/>
              </w:rPr>
              <w:t>multiplicity: 1</w:t>
            </w:r>
            <w:r>
              <w:rPr>
                <w:sz w:val="16"/>
                <w:szCs w:val="16"/>
                <w:lang w:eastAsia="zh-CN"/>
              </w:rPr>
              <w:t>..*</w:t>
            </w:r>
          </w:p>
          <w:p>
            <w:pPr>
              <w:pStyle w:val="TAL"/>
              <w:rPr>
                <w:sz w:val="16"/>
                <w:szCs w:val="16"/>
              </w:rPr>
            </w:pPr>
            <w:r>
              <w:rPr>
                <w:sz w:val="16"/>
                <w:szCs w:val="16"/>
              </w:rPr>
              <w:t>isOrdered: N/A</w:t>
            </w:r>
          </w:p>
          <w:p>
            <w:pPr>
              <w:pStyle w:val="TAL"/>
              <w:rPr>
                <w:sz w:val="16"/>
                <w:szCs w:val="16"/>
              </w:rPr>
            </w:pPr>
            <w:r>
              <w:rPr>
                <w:sz w:val="16"/>
                <w:szCs w:val="16"/>
              </w:rPr>
              <w:t>isUnique: N/A</w:t>
            </w:r>
          </w:p>
          <w:p>
            <w:pPr>
              <w:pStyle w:val="TAL"/>
              <w:rPr>
                <w:sz w:val="16"/>
                <w:szCs w:val="16"/>
              </w:rPr>
            </w:pPr>
            <w:r>
              <w:rPr>
                <w:sz w:val="16"/>
                <w:szCs w:val="16"/>
              </w:rPr>
              <w:t>defaultValue: None</w:t>
            </w:r>
          </w:p>
          <w:p>
            <w:pPr>
              <w:pStyle w:val="TAL"/>
              <w:rPr/>
            </w:pPr>
            <w:r>
              <w:rPr>
                <w:sz w:val="16"/>
                <w:szCs w:val="16"/>
              </w:rPr>
              <w:t>isNullable: True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rPr>
            </w:pPr>
            <w:r>
              <w:rPr>
                <w:rFonts w:cs="Courier New" w:ascii="Courier New" w:hAnsi="Courier New"/>
              </w:rPr>
              <w:t>mscId</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fr-FR"/>
              </w:rPr>
              <w:t xml:space="preserve">Unique MSC ID (Ref. 3GPP TS 23.002 [8]). </w:t>
            </w:r>
          </w:p>
          <w:p>
            <w:pPr>
              <w:pStyle w:val="TAL"/>
              <w:rPr>
                <w:sz w:val="16"/>
                <w:szCs w:val="16"/>
                <w:lang w:val="fr-FR"/>
              </w:rPr>
            </w:pPr>
            <w:r>
              <w:rPr>
                <w:sz w:val="16"/>
                <w:szCs w:val="16"/>
                <w:lang w:val="fr-FR"/>
              </w:rPr>
            </w:r>
          </w:p>
          <w:p>
            <w:pPr>
              <w:pStyle w:val="TAL"/>
              <w:rPr>
                <w:sz w:val="16"/>
                <w:szCs w:val="16"/>
                <w:lang w:val="fr-FR"/>
              </w:rPr>
            </w:pPr>
            <w:r>
              <w:rPr>
                <w:sz w:val="16"/>
                <w:szCs w:val="16"/>
              </w:rPr>
              <w:t>allowedValues: N/A</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type: </w:t>
            </w:r>
            <w:r>
              <w:rPr>
                <w:sz w:val="16"/>
                <w:szCs w:val="16"/>
                <w:lang w:eastAsia="zh-CN"/>
              </w:rPr>
              <w:t>String</w:t>
            </w:r>
          </w:p>
          <w:p>
            <w:pPr>
              <w:pStyle w:val="TAL"/>
              <w:rPr>
                <w:sz w:val="16"/>
                <w:szCs w:val="16"/>
              </w:rPr>
            </w:pPr>
            <w:r>
              <w:rPr>
                <w:sz w:val="16"/>
                <w:szCs w:val="16"/>
              </w:rPr>
              <w:t>multiplicity: 1</w:t>
            </w:r>
          </w:p>
          <w:p>
            <w:pPr>
              <w:pStyle w:val="TAL"/>
              <w:rPr/>
            </w:pPr>
            <w:r>
              <w:rPr>
                <w:sz w:val="16"/>
                <w:szCs w:val="16"/>
              </w:rPr>
              <w:t>isOrdered: N/A</w:t>
            </w:r>
          </w:p>
          <w:p>
            <w:pPr>
              <w:pStyle w:val="TAL"/>
              <w:rPr>
                <w:sz w:val="16"/>
                <w:szCs w:val="16"/>
              </w:rPr>
            </w:pPr>
            <w:r>
              <w:rPr>
                <w:sz w:val="16"/>
                <w:szCs w:val="16"/>
              </w:rPr>
              <w:t>isUnique: N/A</w:t>
            </w:r>
          </w:p>
          <w:p>
            <w:pPr>
              <w:pStyle w:val="TAL"/>
              <w:rPr>
                <w:sz w:val="16"/>
                <w:szCs w:val="16"/>
              </w:rPr>
            </w:pPr>
            <w:r>
              <w:rPr>
                <w:sz w:val="16"/>
                <w:szCs w:val="16"/>
              </w:rPr>
              <w:t>defaultValue: None</w:t>
            </w:r>
          </w:p>
          <w:p>
            <w:pPr>
              <w:pStyle w:val="TAL"/>
              <w:rPr>
                <w:lang w:val="fr-FR"/>
              </w:rPr>
            </w:pPr>
            <w:r>
              <w:rPr>
                <w:sz w:val="16"/>
                <w:szCs w:val="16"/>
              </w:rPr>
              <w:t>isNullable: True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 New" w:ascii="Courier New" w:hAnsi="Courier New"/>
                <w:lang w:eastAsia="zh-CN"/>
              </w:rPr>
              <w:t>nriList</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eastAsia="zh-CN"/>
              </w:rPr>
              <w:t>NRI shall be part of the TMSI. The NRI has a configurable length of 0 to 10 bits.</w:t>
            </w:r>
            <w:r>
              <w:rPr>
                <w:sz w:val="16"/>
                <w:szCs w:val="16"/>
                <w:lang w:val="en-US"/>
              </w:rPr>
              <w:t xml:space="preserve"> </w:t>
            </w:r>
            <w:r>
              <w:rPr>
                <w:sz w:val="16"/>
                <w:szCs w:val="16"/>
                <w:lang w:val="fr-FR"/>
              </w:rPr>
              <w:t>(Ref. 3GPP TS 23.00</w:t>
            </w:r>
            <w:r>
              <w:rPr>
                <w:sz w:val="16"/>
                <w:szCs w:val="16"/>
                <w:lang w:val="fr-FR" w:eastAsia="zh-CN"/>
              </w:rPr>
              <w:t>3</w:t>
            </w:r>
            <w:r>
              <w:rPr>
                <w:sz w:val="16"/>
                <w:szCs w:val="16"/>
                <w:lang w:val="fr-FR"/>
              </w:rPr>
              <w:t xml:space="preserve"> [12]). </w:t>
            </w:r>
          </w:p>
          <w:p>
            <w:pPr>
              <w:pStyle w:val="TAL"/>
              <w:rPr>
                <w:sz w:val="16"/>
                <w:szCs w:val="16"/>
                <w:lang w:val="fr-FR"/>
              </w:rPr>
            </w:pPr>
            <w:r>
              <w:rPr>
                <w:sz w:val="16"/>
                <w:szCs w:val="16"/>
                <w:lang w:val="fr-FR"/>
              </w:rPr>
            </w:r>
          </w:p>
          <w:p>
            <w:pPr>
              <w:pStyle w:val="TAL"/>
              <w:rPr>
                <w:sz w:val="16"/>
                <w:szCs w:val="16"/>
              </w:rPr>
            </w:pPr>
            <w:r>
              <w:rPr>
                <w:sz w:val="16"/>
                <w:szCs w:val="16"/>
              </w:rPr>
              <w:t>allowedValues: N/A</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type: </w:t>
            </w:r>
            <w:r>
              <w:rPr>
                <w:sz w:val="16"/>
                <w:szCs w:val="16"/>
                <w:lang w:eastAsia="zh-CN"/>
              </w:rPr>
              <w:t>String</w:t>
            </w:r>
          </w:p>
          <w:p>
            <w:pPr>
              <w:pStyle w:val="TAL"/>
              <w:rPr/>
            </w:pPr>
            <w:r>
              <w:rPr>
                <w:sz w:val="16"/>
                <w:szCs w:val="16"/>
              </w:rPr>
              <w:t>multiplicity: 1</w:t>
            </w:r>
            <w:r>
              <w:rPr>
                <w:sz w:val="16"/>
                <w:szCs w:val="16"/>
                <w:lang w:eastAsia="zh-CN"/>
              </w:rPr>
              <w:t>..*</w:t>
            </w:r>
          </w:p>
          <w:p>
            <w:pPr>
              <w:pStyle w:val="TAL"/>
              <w:rPr>
                <w:sz w:val="16"/>
                <w:szCs w:val="16"/>
              </w:rPr>
            </w:pPr>
            <w:r>
              <w:rPr>
                <w:sz w:val="16"/>
                <w:szCs w:val="16"/>
              </w:rPr>
              <w:t>isOrdered: N/A</w:t>
            </w:r>
          </w:p>
          <w:p>
            <w:pPr>
              <w:pStyle w:val="TAL"/>
              <w:rPr>
                <w:sz w:val="16"/>
                <w:szCs w:val="16"/>
              </w:rPr>
            </w:pPr>
            <w:r>
              <w:rPr>
                <w:sz w:val="16"/>
                <w:szCs w:val="16"/>
              </w:rPr>
              <w:t>isUnique: N/A</w:t>
            </w:r>
          </w:p>
          <w:p>
            <w:pPr>
              <w:pStyle w:val="TAL"/>
              <w:rPr/>
            </w:pPr>
            <w:r>
              <w:rPr>
                <w:sz w:val="16"/>
                <w:szCs w:val="16"/>
              </w:rPr>
              <w:t>defaultValue: None</w:t>
            </w:r>
          </w:p>
          <w:p>
            <w:pPr>
              <w:pStyle w:val="TAL"/>
              <w:rPr>
                <w:sz w:val="16"/>
                <w:szCs w:val="16"/>
              </w:rPr>
            </w:pPr>
            <w:r>
              <w:rPr>
                <w:sz w:val="16"/>
                <w:szCs w:val="16"/>
              </w:rPr>
              <w:t>isNullable: True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Courier New" w:ascii="Courier New" w:hAnsi="Courier New"/>
              </w:rPr>
              <w:t>pLMN</w:t>
            </w:r>
            <w:r>
              <w:rPr>
                <w:rFonts w:cs="Courier New" w:ascii="Courier New" w:hAnsi="Courier New"/>
              </w:rPr>
              <w:t>Id</w:t>
            </w:r>
            <w:r>
              <w:rPr>
                <w:rFonts w:cs="Courier New" w:ascii="Courier New" w:hAnsi="Courier New"/>
              </w:rPr>
              <w:t>List</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rPr>
            </w:pPr>
            <w:r>
              <w:rPr>
                <w:sz w:val="16"/>
                <w:szCs w:val="16"/>
              </w:rPr>
              <w:t xml:space="preserve">It is a list of </w:t>
            </w:r>
            <w:r>
              <w:rPr>
                <w:sz w:val="16"/>
                <w:szCs w:val="16"/>
              </w:rPr>
              <w:t>PLMN</w:t>
            </w:r>
            <w:r>
              <w:rPr>
                <w:sz w:val="16"/>
                <w:szCs w:val="16"/>
              </w:rPr>
              <w:t>-</w:t>
            </w:r>
            <w:r>
              <w:rPr>
                <w:sz w:val="16"/>
                <w:szCs w:val="16"/>
              </w:rPr>
              <w:t>I</w:t>
            </w:r>
            <w:r>
              <w:rPr>
                <w:sz w:val="16"/>
                <w:szCs w:val="16"/>
              </w:rPr>
              <w:t xml:space="preserve">d, </w:t>
            </w:r>
            <w:r>
              <w:rPr>
                <w:sz w:val="16"/>
                <w:szCs w:val="16"/>
              </w:rPr>
              <w:t>PLMN</w:t>
            </w:r>
            <w:r>
              <w:rPr>
                <w:sz w:val="16"/>
                <w:szCs w:val="16"/>
              </w:rPr>
              <w:t>-</w:t>
            </w:r>
            <w:r>
              <w:rPr>
                <w:sz w:val="16"/>
                <w:szCs w:val="16"/>
              </w:rPr>
              <w:t>I</w:t>
            </w:r>
            <w:r>
              <w:rPr>
                <w:sz w:val="16"/>
                <w:szCs w:val="16"/>
              </w:rPr>
              <w:t>d= Mobile Country Codes (MCC)|| Mobile Network Codes(MNC) (Ref. 3GPP TS 23.003[12])</w:t>
            </w:r>
          </w:p>
          <w:p>
            <w:pPr>
              <w:pStyle w:val="TAL"/>
              <w:rPr>
                <w:sz w:val="16"/>
                <w:szCs w:val="16"/>
              </w:rPr>
            </w:pPr>
            <w:r>
              <w:rPr>
                <w:sz w:val="16"/>
                <w:szCs w:val="16"/>
              </w:rPr>
            </w:r>
          </w:p>
          <w:p>
            <w:pPr>
              <w:pStyle w:val="Normal"/>
              <w:rPr/>
            </w:pPr>
            <w:r>
              <w:rPr>
                <w:rFonts w:cs="Arial" w:ascii="Arial" w:hAnsi="Arial"/>
                <w:sz w:val="16"/>
                <w:szCs w:val="16"/>
              </w:rPr>
              <w:t>The MscPoolArea.pLMNIdList purpose is to identify the PLMNs (related to MscFunction) the Msc Pool is serving.</w:t>
            </w:r>
          </w:p>
          <w:p>
            <w:pPr>
              <w:pStyle w:val="TAL"/>
              <w:rPr/>
            </w:pPr>
            <w:r>
              <w:rPr>
                <w:sz w:val="16"/>
                <w:szCs w:val="16"/>
              </w:rPr>
              <w:t>The Msc</w:t>
            </w:r>
            <w:r>
              <w:rPr>
                <w:sz w:val="16"/>
                <w:szCs w:val="16"/>
              </w:rPr>
              <w:t>Eunction</w:t>
            </w:r>
            <w:r>
              <w:rPr>
                <w:sz w:val="16"/>
                <w:szCs w:val="16"/>
              </w:rPr>
              <w:t>.pLMNIdList purpose is</w:t>
            </w:r>
            <w:r>
              <w:rPr>
                <w:sz w:val="16"/>
                <w:szCs w:val="16"/>
              </w:rPr>
              <w:t xml:space="preserve"> as following. </w:t>
            </w:r>
            <w:r>
              <w:rPr>
                <w:sz w:val="16"/>
                <w:szCs w:val="16"/>
              </w:rPr>
              <w:t>One operator may have several PLMN Ids and accordingly RAN broadcasts these Ids to enable UEs of different PLMN (i.e, UEs with different MNC in their IMSIs) to access its network.  If CN node does not know this PLMN list, UEs of different PLMN than the one combined in Msc might be treated as UEs from other operators. This will affect Location Update and Inter-Msc handover procedures, and also the changing rate.</w:t>
            </w:r>
          </w:p>
          <w:p>
            <w:pPr>
              <w:pStyle w:val="TAL"/>
              <w:rPr>
                <w:sz w:val="16"/>
                <w:szCs w:val="16"/>
              </w:rPr>
            </w:pPr>
            <w:r>
              <w:rPr>
                <w:sz w:val="16"/>
                <w:szCs w:val="16"/>
              </w:rPr>
            </w:r>
          </w:p>
          <w:p>
            <w:pPr>
              <w:pStyle w:val="TAL"/>
              <w:rPr/>
            </w:pPr>
            <w:r>
              <w:rPr>
                <w:sz w:val="16"/>
                <w:szCs w:val="16"/>
                <w:lang w:eastAsia="zh-CN"/>
              </w:rPr>
              <w:t>allowedValues:</w:t>
            </w:r>
            <w:r>
              <w:rPr>
                <w:sz w:val="16"/>
                <w:szCs w:val="16"/>
              </w:rPr>
              <w:t xml:space="preserve"> A list of at most six entries of PLMN Identifiers. The PLMN Identifier is composed of a Mobile Country Code (MCC) and a Mobile Network Code (MNC).</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Arial"/>
                <w:sz w:val="16"/>
                <w:szCs w:val="16"/>
                <w:lang w:val="en-US"/>
              </w:rPr>
            </w:pPr>
            <w:r>
              <w:rPr>
                <w:rFonts w:cs="Arial" w:ascii="Arial" w:hAnsi="Arial"/>
                <w:sz w:val="16"/>
                <w:szCs w:val="16"/>
                <w:lang w:val="en-US"/>
              </w:rPr>
              <w:t>type: Integer</w:t>
            </w:r>
          </w:p>
          <w:p>
            <w:pPr>
              <w:pStyle w:val="Normal"/>
              <w:keepNext w:val="true"/>
              <w:keepLines/>
              <w:spacing w:before="0" w:after="0"/>
              <w:rPr/>
            </w:pPr>
            <w:r>
              <w:rPr>
                <w:rFonts w:cs="Arial" w:ascii="Arial" w:hAnsi="Arial"/>
                <w:sz w:val="16"/>
                <w:szCs w:val="16"/>
                <w:lang w:val="en-US"/>
              </w:rPr>
              <w:t xml:space="preserve">multiplicity: </w:t>
            </w:r>
            <w:r>
              <w:rPr>
                <w:rFonts w:cs="Arial" w:ascii="Arial" w:hAnsi="Arial"/>
                <w:sz w:val="16"/>
                <w:szCs w:val="16"/>
                <w:lang w:val="en-US" w:eastAsia="zh-CN"/>
              </w:rPr>
              <w:t>1..*</w:t>
            </w:r>
          </w:p>
          <w:p>
            <w:pPr>
              <w:pStyle w:val="Normal"/>
              <w:keepNext w:val="true"/>
              <w:keepLines/>
              <w:spacing w:before="0" w:after="0"/>
              <w:rPr>
                <w:rFonts w:ascii="Arial" w:hAnsi="Arial" w:cs="Arial"/>
                <w:sz w:val="16"/>
                <w:szCs w:val="16"/>
                <w:lang w:val="en-US"/>
              </w:rPr>
            </w:pPr>
            <w:r>
              <w:rPr>
                <w:rFonts w:cs="Arial" w:ascii="Arial" w:hAnsi="Arial"/>
                <w:sz w:val="16"/>
                <w:szCs w:val="16"/>
                <w:lang w:val="en-US"/>
              </w:rPr>
              <w:t>isOrdered: N/A</w:t>
            </w:r>
          </w:p>
          <w:p>
            <w:pPr>
              <w:pStyle w:val="Normal"/>
              <w:keepNext w:val="true"/>
              <w:keepLines/>
              <w:spacing w:before="0" w:after="0"/>
              <w:rPr>
                <w:rFonts w:ascii="Arial" w:hAnsi="Arial" w:cs="Arial"/>
                <w:sz w:val="16"/>
                <w:szCs w:val="16"/>
                <w:lang w:val="en-US"/>
              </w:rPr>
            </w:pPr>
            <w:r>
              <w:rPr>
                <w:rFonts w:cs="Arial" w:ascii="Arial" w:hAnsi="Arial"/>
                <w:sz w:val="16"/>
                <w:szCs w:val="16"/>
                <w:lang w:val="en-US"/>
              </w:rPr>
              <w:t>isUnique: N/A</w:t>
            </w:r>
          </w:p>
          <w:p>
            <w:pPr>
              <w:pStyle w:val="Normal"/>
              <w:keepNext w:val="true"/>
              <w:keepLines/>
              <w:spacing w:before="0" w:after="0"/>
              <w:rPr>
                <w:rFonts w:ascii="Arial" w:hAnsi="Arial" w:cs="Arial"/>
                <w:sz w:val="16"/>
                <w:szCs w:val="16"/>
                <w:lang w:val="en-US"/>
              </w:rPr>
            </w:pPr>
            <w:r>
              <w:rPr>
                <w:rFonts w:cs="Arial" w:ascii="Arial" w:hAnsi="Arial"/>
                <w:sz w:val="16"/>
                <w:szCs w:val="16"/>
                <w:lang w:val="en-US"/>
              </w:rPr>
              <w:t>defaultValue: None</w:t>
            </w:r>
          </w:p>
          <w:p>
            <w:pPr>
              <w:pStyle w:val="Normal"/>
              <w:keepNext w:val="true"/>
              <w:keepLines/>
              <w:spacing w:before="0" w:after="0"/>
              <w:rPr>
                <w:rFonts w:ascii="Arial" w:hAnsi="Arial" w:cs="Arial"/>
                <w:sz w:val="16"/>
                <w:szCs w:val="16"/>
                <w:lang w:val="en-US"/>
              </w:rPr>
            </w:pPr>
            <w:r>
              <w:rPr>
                <w:rFonts w:cs="Arial" w:ascii="Arial" w:hAnsi="Arial"/>
                <w:sz w:val="16"/>
                <w:szCs w:val="16"/>
                <w:lang w:val="en-US"/>
              </w:rPr>
              <w:t>allowedValues: N/A</w:t>
            </w:r>
          </w:p>
          <w:p>
            <w:pPr>
              <w:pStyle w:val="TAL"/>
              <w:rPr>
                <w:sz w:val="16"/>
                <w:szCs w:val="16"/>
                <w:lang w:val="en-US"/>
              </w:rPr>
            </w:pPr>
            <w:r>
              <w:rPr>
                <w:sz w:val="16"/>
                <w:szCs w:val="16"/>
                <w:lang w:val="en-US"/>
              </w:rPr>
              <w:t>isNullable: True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Arial"/>
              </w:rPr>
            </w:pPr>
            <w:r>
              <w:rPr>
                <w:rFonts w:cs="Courier New" w:ascii="Courier New" w:hAnsi="Courier New"/>
              </w:rPr>
              <w:t>proceduralStatus</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sz w:val="16"/>
                <w:szCs w:val="16"/>
                <w:lang w:eastAsia="zh-CN"/>
              </w:rPr>
            </w:pPr>
            <w:r>
              <w:rPr>
                <w:sz w:val="16"/>
                <w:szCs w:val="16"/>
              </w:rPr>
              <w:t xml:space="preserve">See definition in 3GPP TS </w:t>
            </w:r>
            <w:r>
              <w:rPr>
                <w:sz w:val="16"/>
                <w:szCs w:val="16"/>
                <w:lang w:eastAsia="zh-CN"/>
              </w:rPr>
              <w:t>28</w:t>
            </w:r>
            <w:r>
              <w:rPr>
                <w:sz w:val="16"/>
                <w:szCs w:val="16"/>
              </w:rPr>
              <w:t>.</w:t>
            </w:r>
            <w:r>
              <w:rPr>
                <w:sz w:val="16"/>
                <w:szCs w:val="16"/>
                <w:lang w:eastAsia="zh-CN"/>
              </w:rPr>
              <w:t>625</w:t>
            </w:r>
            <w:r>
              <w:rPr>
                <w:sz w:val="16"/>
                <w:szCs w:val="16"/>
              </w:rPr>
              <w:t xml:space="preserve"> [13] (State </w:t>
            </w:r>
            <w:r>
              <w:rPr>
                <w:sz w:val="16"/>
                <w:szCs w:val="16"/>
                <w:lang w:eastAsia="zh-CN"/>
              </w:rPr>
              <w:t>M</w:t>
            </w:r>
            <w:r>
              <w:rPr>
                <w:sz w:val="16"/>
                <w:szCs w:val="16"/>
              </w:rPr>
              <w:t xml:space="preserve">anagement </w:t>
            </w:r>
            <w:r>
              <w:rPr>
                <w:sz w:val="16"/>
                <w:szCs w:val="16"/>
                <w:lang w:eastAsia="zh-CN"/>
              </w:rPr>
              <w:t>D</w:t>
            </w:r>
            <w:r>
              <w:rPr>
                <w:sz w:val="16"/>
                <w:szCs w:val="16"/>
              </w:rPr>
              <w:t xml:space="preserve">ata </w:t>
            </w:r>
            <w:r>
              <w:rPr>
                <w:sz w:val="16"/>
                <w:szCs w:val="16"/>
                <w:lang w:eastAsia="zh-CN"/>
              </w:rPr>
              <w:t>D</w:t>
            </w:r>
            <w:r>
              <w:rPr>
                <w:sz w:val="16"/>
                <w:szCs w:val="16"/>
              </w:rPr>
              <w:t>efinition IRP IS).</w:t>
            </w:r>
            <w:r>
              <w:rPr>
                <w:sz w:val="16"/>
                <w:szCs w:val="16"/>
                <w:lang w:eastAsia="zh-CN"/>
              </w:rPr>
              <w:t xml:space="preserve"> </w:t>
            </w:r>
          </w:p>
          <w:p>
            <w:pPr>
              <w:pStyle w:val="TAL"/>
              <w:rPr>
                <w:sz w:val="16"/>
                <w:szCs w:val="16"/>
                <w:lang w:eastAsia="zh-CN"/>
              </w:rPr>
            </w:pPr>
            <w:r>
              <w:rPr>
                <w:sz w:val="16"/>
                <w:szCs w:val="16"/>
                <w:lang w:eastAsia="zh-CN"/>
              </w:rPr>
            </w:r>
          </w:p>
          <w:p>
            <w:pPr>
              <w:pStyle w:val="TAL"/>
              <w:rPr/>
            </w:pPr>
            <w:r>
              <w:rPr>
                <w:sz w:val="16"/>
                <w:szCs w:val="16"/>
                <w:lang w:eastAsia="zh-CN"/>
              </w:rPr>
              <w:t>There are two cases resulting in a status change to be reported:</w:t>
            </w:r>
          </w:p>
          <w:p>
            <w:pPr>
              <w:pStyle w:val="TAL"/>
              <w:numPr>
                <w:ilvl w:val="0"/>
                <w:numId w:val="2"/>
              </w:numPr>
              <w:overflowPunct w:val="true"/>
              <w:autoSpaceDE w:val="true"/>
              <w:textAlignment w:val="auto"/>
              <w:rPr/>
            </w:pPr>
            <w:r>
              <w:rPr>
                <w:sz w:val="16"/>
                <w:szCs w:val="16"/>
                <w:lang w:eastAsia="zh-CN"/>
              </w:rPr>
              <w:t xml:space="preserve">Case 1: A notification may be generated to indicate that restart procedure is about to begin or has just begun but has not finished. - the value for this attribute indicates original state == </w:t>
            </w:r>
            <w:r>
              <w:rPr>
                <w:bCs/>
              </w:rPr>
              <w:t>"</w:t>
            </w:r>
            <w:r>
              <w:rPr>
                <w:sz w:val="16"/>
                <w:szCs w:val="16"/>
                <w:lang w:eastAsia="zh-CN"/>
              </w:rPr>
              <w:t>Not Initialized</w:t>
            </w:r>
            <w:r>
              <w:rPr>
                <w:bCs/>
              </w:rPr>
              <w:t>"</w:t>
            </w:r>
            <w:r>
              <w:rPr>
                <w:sz w:val="16"/>
                <w:szCs w:val="16"/>
                <w:lang w:eastAsia="zh-CN"/>
              </w:rPr>
              <w:t xml:space="preserve"> and new state == </w:t>
            </w:r>
            <w:r>
              <w:rPr>
                <w:bCs/>
              </w:rPr>
              <w:t>"</w:t>
            </w:r>
            <w:r>
              <w:rPr>
                <w:sz w:val="16"/>
                <w:szCs w:val="16"/>
                <w:lang w:eastAsia="zh-CN"/>
              </w:rPr>
              <w:t>Initializing</w:t>
            </w:r>
            <w:r>
              <w:rPr>
                <w:bCs/>
              </w:rPr>
              <w:t>"</w:t>
            </w:r>
            <w:r>
              <w:rPr>
                <w:sz w:val="16"/>
                <w:szCs w:val="16"/>
                <w:lang w:eastAsia="zh-CN"/>
              </w:rPr>
              <w:t xml:space="preserve">. </w:t>
            </w:r>
          </w:p>
          <w:p>
            <w:pPr>
              <w:pStyle w:val="TAL"/>
              <w:numPr>
                <w:ilvl w:val="0"/>
                <w:numId w:val="2"/>
              </w:numPr>
              <w:overflowPunct w:val="true"/>
              <w:autoSpaceDE w:val="true"/>
              <w:textAlignment w:val="auto"/>
              <w:rPr/>
            </w:pPr>
            <w:r>
              <w:rPr>
                <w:sz w:val="16"/>
                <w:szCs w:val="16"/>
                <w:lang w:eastAsia="zh-CN"/>
              </w:rPr>
              <w:t xml:space="preserve">Case 2: A notification shall be generated to indicate that a restart procedure has completed successfully - the value for this attribute indicates original state == </w:t>
            </w:r>
            <w:r>
              <w:rPr>
                <w:bCs/>
              </w:rPr>
              <w:t>"</w:t>
            </w:r>
            <w:r>
              <w:rPr>
                <w:sz w:val="16"/>
                <w:szCs w:val="16"/>
                <w:lang w:eastAsia="zh-CN"/>
              </w:rPr>
              <w:t>Initializing</w:t>
            </w:r>
            <w:r>
              <w:rPr>
                <w:bCs/>
              </w:rPr>
              <w:t>"</w:t>
            </w:r>
            <w:r>
              <w:rPr>
                <w:sz w:val="16"/>
                <w:szCs w:val="16"/>
                <w:lang w:eastAsia="zh-CN"/>
              </w:rPr>
              <w:t xml:space="preserve"> to new state == NULL (see [13]).</w:t>
            </w:r>
          </w:p>
          <w:p>
            <w:pPr>
              <w:pStyle w:val="TAL"/>
              <w:overflowPunct w:val="true"/>
              <w:autoSpaceDE w:val="true"/>
              <w:textAlignment w:val="auto"/>
              <w:rPr>
                <w:sz w:val="16"/>
                <w:szCs w:val="16"/>
                <w:lang w:eastAsia="zh-CN"/>
              </w:rPr>
            </w:pPr>
            <w:r>
              <w:rPr>
                <w:sz w:val="16"/>
                <w:szCs w:val="16"/>
                <w:lang w:eastAsia="zh-CN"/>
              </w:rPr>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See 3GPP TS </w:t>
            </w:r>
            <w:r>
              <w:rPr>
                <w:sz w:val="16"/>
                <w:szCs w:val="16"/>
                <w:lang w:eastAsia="zh-CN"/>
              </w:rPr>
              <w:t>28</w:t>
            </w:r>
            <w:r>
              <w:rPr>
                <w:sz w:val="16"/>
                <w:szCs w:val="16"/>
              </w:rPr>
              <w:t>.</w:t>
            </w:r>
            <w:r>
              <w:rPr>
                <w:sz w:val="16"/>
                <w:szCs w:val="16"/>
                <w:lang w:eastAsia="zh-CN"/>
              </w:rPr>
              <w:t>625</w:t>
            </w:r>
            <w:r>
              <w:rPr>
                <w:sz w:val="16"/>
                <w:szCs w:val="16"/>
              </w:rPr>
              <w:t xml:space="preserve"> [13].</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rPr>
            </w:pPr>
            <w:r>
              <w:rPr>
                <w:rFonts w:cs="Courier New" w:ascii="Courier New" w:hAnsi="Courier New"/>
              </w:rPr>
              <w:t>racList</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List of Routeing Area Codes covered by MSC (Ref. 3GPP TS 23.003 [12]). </w:t>
            </w:r>
          </w:p>
          <w:p>
            <w:pPr>
              <w:pStyle w:val="TAL"/>
              <w:rPr>
                <w:sz w:val="16"/>
                <w:szCs w:val="16"/>
              </w:rPr>
            </w:pPr>
            <w:r>
              <w:rPr>
                <w:sz w:val="16"/>
                <w:szCs w:val="16"/>
              </w:rPr>
            </w:r>
          </w:p>
          <w:p>
            <w:pPr>
              <w:pStyle w:val="TAL"/>
              <w:rPr>
                <w:sz w:val="16"/>
                <w:szCs w:val="16"/>
              </w:rPr>
            </w:pPr>
            <w:r>
              <w:rPr>
                <w:sz w:val="16"/>
                <w:szCs w:val="16"/>
              </w:rPr>
              <w:t>allowedValues: N/A</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type: </w:t>
            </w:r>
            <w:r>
              <w:rPr>
                <w:sz w:val="16"/>
                <w:szCs w:val="16"/>
                <w:lang w:eastAsia="zh-CN"/>
              </w:rPr>
              <w:t>String</w:t>
            </w:r>
          </w:p>
          <w:p>
            <w:pPr>
              <w:pStyle w:val="TAL"/>
              <w:rPr/>
            </w:pPr>
            <w:r>
              <w:rPr>
                <w:sz w:val="16"/>
                <w:szCs w:val="16"/>
              </w:rPr>
              <w:t>multiplicity: 1</w:t>
            </w:r>
            <w:r>
              <w:rPr>
                <w:sz w:val="16"/>
                <w:szCs w:val="16"/>
                <w:lang w:eastAsia="zh-CN"/>
              </w:rPr>
              <w:t>..*</w:t>
            </w:r>
          </w:p>
          <w:p>
            <w:pPr>
              <w:pStyle w:val="TAL"/>
              <w:rPr>
                <w:sz w:val="16"/>
                <w:szCs w:val="16"/>
              </w:rPr>
            </w:pPr>
            <w:r>
              <w:rPr>
                <w:sz w:val="16"/>
                <w:szCs w:val="16"/>
              </w:rPr>
              <w:t>isOrdered: N/A</w:t>
            </w:r>
          </w:p>
          <w:p>
            <w:pPr>
              <w:pStyle w:val="TAL"/>
              <w:rPr>
                <w:sz w:val="16"/>
                <w:szCs w:val="16"/>
              </w:rPr>
            </w:pPr>
            <w:r>
              <w:rPr>
                <w:sz w:val="16"/>
                <w:szCs w:val="16"/>
              </w:rPr>
              <w:t>isUnique: N/A</w:t>
            </w:r>
          </w:p>
          <w:p>
            <w:pPr>
              <w:pStyle w:val="TAL"/>
              <w:rPr>
                <w:sz w:val="16"/>
                <w:szCs w:val="16"/>
              </w:rPr>
            </w:pPr>
            <w:r>
              <w:rPr>
                <w:sz w:val="16"/>
                <w:szCs w:val="16"/>
              </w:rPr>
              <w:t>defaultValue: None</w:t>
            </w:r>
          </w:p>
          <w:p>
            <w:pPr>
              <w:pStyle w:val="TAL"/>
              <w:rPr>
                <w:sz w:val="16"/>
                <w:szCs w:val="16"/>
              </w:rPr>
            </w:pPr>
            <w:r>
              <w:rPr>
                <w:sz w:val="16"/>
                <w:szCs w:val="16"/>
              </w:rPr>
              <w:t>isNullable: True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rPr>
            </w:pPr>
            <w:r>
              <w:rPr>
                <w:rFonts w:cs="Courier New" w:ascii="Courier New" w:hAnsi="Courier New"/>
              </w:rPr>
              <w:t>sacList</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List of Service Area Codes covered by MSC (Ref. 3GPP TS 23.003 [12]). </w:t>
            </w:r>
          </w:p>
          <w:p>
            <w:pPr>
              <w:pStyle w:val="TAL"/>
              <w:rPr>
                <w:sz w:val="16"/>
                <w:szCs w:val="16"/>
              </w:rPr>
            </w:pPr>
            <w:r>
              <w:rPr>
                <w:sz w:val="16"/>
                <w:szCs w:val="16"/>
              </w:rPr>
            </w:r>
          </w:p>
          <w:p>
            <w:pPr>
              <w:pStyle w:val="TAL"/>
              <w:rPr>
                <w:sz w:val="16"/>
                <w:szCs w:val="16"/>
              </w:rPr>
            </w:pPr>
            <w:r>
              <w:rPr>
                <w:sz w:val="16"/>
                <w:szCs w:val="16"/>
              </w:rPr>
              <w:t>allowedValues: N/A</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type: </w:t>
            </w:r>
            <w:r>
              <w:rPr>
                <w:sz w:val="16"/>
                <w:szCs w:val="16"/>
                <w:lang w:eastAsia="zh-CN"/>
              </w:rPr>
              <w:t>String</w:t>
            </w:r>
          </w:p>
          <w:p>
            <w:pPr>
              <w:pStyle w:val="TAL"/>
              <w:rPr/>
            </w:pPr>
            <w:r>
              <w:rPr>
                <w:sz w:val="16"/>
                <w:szCs w:val="16"/>
              </w:rPr>
              <w:t>multiplicity: 1</w:t>
            </w:r>
            <w:r>
              <w:rPr>
                <w:sz w:val="16"/>
                <w:szCs w:val="16"/>
                <w:lang w:eastAsia="zh-CN"/>
              </w:rPr>
              <w:t>..*</w:t>
            </w:r>
          </w:p>
          <w:p>
            <w:pPr>
              <w:pStyle w:val="TAL"/>
              <w:rPr>
                <w:sz w:val="16"/>
                <w:szCs w:val="16"/>
              </w:rPr>
            </w:pPr>
            <w:r>
              <w:rPr>
                <w:sz w:val="16"/>
                <w:szCs w:val="16"/>
              </w:rPr>
              <w:t>isOrdered: N/A</w:t>
            </w:r>
          </w:p>
          <w:p>
            <w:pPr>
              <w:pStyle w:val="TAL"/>
              <w:rPr>
                <w:sz w:val="16"/>
                <w:szCs w:val="16"/>
              </w:rPr>
            </w:pPr>
            <w:r>
              <w:rPr>
                <w:sz w:val="16"/>
                <w:szCs w:val="16"/>
              </w:rPr>
              <w:t>isUnique: N/A</w:t>
            </w:r>
          </w:p>
          <w:p>
            <w:pPr>
              <w:pStyle w:val="TAL"/>
              <w:rPr>
                <w:sz w:val="16"/>
                <w:szCs w:val="16"/>
              </w:rPr>
            </w:pPr>
            <w:r>
              <w:rPr>
                <w:sz w:val="16"/>
                <w:szCs w:val="16"/>
              </w:rPr>
              <w:t>defaultValue: None</w:t>
            </w:r>
          </w:p>
          <w:p>
            <w:pPr>
              <w:pStyle w:val="TAL"/>
              <w:rPr/>
            </w:pPr>
            <w:r>
              <w:rPr>
                <w:sz w:val="16"/>
                <w:szCs w:val="16"/>
              </w:rPr>
              <w:t>allowedValues: N/A</w:t>
            </w:r>
          </w:p>
          <w:p>
            <w:pPr>
              <w:pStyle w:val="TAL"/>
              <w:rPr>
                <w:sz w:val="16"/>
                <w:szCs w:val="16"/>
              </w:rPr>
            </w:pPr>
            <w:r>
              <w:rPr>
                <w:sz w:val="16"/>
                <w:szCs w:val="16"/>
              </w:rPr>
              <w:t>isNullable: True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rPr>
            </w:pPr>
            <w:r>
              <w:rPr>
                <w:rFonts w:cs="Courier New" w:ascii="Courier New" w:hAnsi="Courier New"/>
              </w:rPr>
              <w:t>sgsnId</w:t>
            </w:r>
          </w:p>
        </w:tc>
        <w:tc>
          <w:tcPr>
            <w:tcW w:w="4395"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lang w:val="en-US"/>
              </w:rPr>
              <w:t xml:space="preserve">Unique SGSN ID (Ref. 3GPP TS 23.002 [8]). </w:t>
            </w:r>
          </w:p>
          <w:p>
            <w:pPr>
              <w:pStyle w:val="TAL"/>
              <w:rPr>
                <w:sz w:val="16"/>
                <w:szCs w:val="16"/>
                <w:lang w:val="en-US"/>
              </w:rPr>
            </w:pPr>
            <w:r>
              <w:rPr>
                <w:sz w:val="16"/>
                <w:szCs w:val="16"/>
                <w:lang w:val="en-US"/>
              </w:rPr>
            </w:r>
          </w:p>
          <w:p>
            <w:pPr>
              <w:pStyle w:val="TAL"/>
              <w:rPr>
                <w:sz w:val="16"/>
                <w:szCs w:val="16"/>
                <w:lang w:val="en-US"/>
              </w:rPr>
            </w:pPr>
            <w:r>
              <w:rPr>
                <w:sz w:val="16"/>
                <w:szCs w:val="16"/>
              </w:rPr>
              <w:t>allowedValues: N/A</w:t>
            </w:r>
          </w:p>
        </w:tc>
        <w:tc>
          <w:tcPr>
            <w:tcW w:w="2409" w:type="dxa"/>
            <w:tcBorders>
              <w:top w:val="single" w:sz="4" w:space="0" w:color="000000"/>
              <w:left w:val="single" w:sz="4" w:space="0" w:color="000000"/>
              <w:bottom w:val="single" w:sz="4" w:space="0" w:color="000000"/>
              <w:right w:val="single" w:sz="4" w:space="0" w:color="000000"/>
            </w:tcBorders>
            <w:vAlign w:val="center"/>
          </w:tcPr>
          <w:p>
            <w:pPr>
              <w:pStyle w:val="TAL"/>
              <w:rPr/>
            </w:pPr>
            <w:r>
              <w:rPr>
                <w:sz w:val="16"/>
                <w:szCs w:val="16"/>
              </w:rPr>
              <w:t xml:space="preserve">type: </w:t>
            </w:r>
            <w:r>
              <w:rPr>
                <w:sz w:val="16"/>
                <w:szCs w:val="16"/>
                <w:lang w:eastAsia="zh-CN"/>
              </w:rPr>
              <w:t>String</w:t>
            </w:r>
          </w:p>
          <w:p>
            <w:pPr>
              <w:pStyle w:val="TAL"/>
              <w:rPr/>
            </w:pPr>
            <w:r>
              <w:rPr>
                <w:sz w:val="16"/>
                <w:szCs w:val="16"/>
              </w:rPr>
              <w:t>multiplicity: 1</w:t>
            </w:r>
          </w:p>
          <w:p>
            <w:pPr>
              <w:pStyle w:val="TAL"/>
              <w:rPr>
                <w:sz w:val="16"/>
                <w:szCs w:val="16"/>
              </w:rPr>
            </w:pPr>
            <w:r>
              <w:rPr>
                <w:sz w:val="16"/>
                <w:szCs w:val="16"/>
              </w:rPr>
              <w:t>isOrdered: N/A</w:t>
            </w:r>
          </w:p>
          <w:p>
            <w:pPr>
              <w:pStyle w:val="TAL"/>
              <w:rPr>
                <w:sz w:val="16"/>
                <w:szCs w:val="16"/>
              </w:rPr>
            </w:pPr>
            <w:r>
              <w:rPr>
                <w:sz w:val="16"/>
                <w:szCs w:val="16"/>
              </w:rPr>
              <w:t>isUnique: N/A</w:t>
            </w:r>
          </w:p>
          <w:p>
            <w:pPr>
              <w:pStyle w:val="TAL"/>
              <w:rPr>
                <w:sz w:val="16"/>
                <w:szCs w:val="16"/>
              </w:rPr>
            </w:pPr>
            <w:r>
              <w:rPr>
                <w:sz w:val="16"/>
                <w:szCs w:val="16"/>
              </w:rPr>
              <w:t>defaultValue: None</w:t>
            </w:r>
          </w:p>
          <w:p>
            <w:pPr>
              <w:pStyle w:val="TAL"/>
              <w:rPr>
                <w:lang w:val="fr-FR"/>
              </w:rPr>
            </w:pPr>
            <w:r>
              <w:rPr>
                <w:sz w:val="16"/>
                <w:szCs w:val="16"/>
              </w:rPr>
              <w:t>isNullable: True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Attribute related to role</w:t>
            </w:r>
          </w:p>
        </w:tc>
        <w:tc>
          <w:tcPr>
            <w:tcW w:w="439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pPr>
            <w:r>
              <w:rPr/>
            </w:r>
          </w:p>
        </w:tc>
        <w:tc>
          <w:tcPr>
            <w:tcW w:w="240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pPr>
            <w:r>
              <w:rPr/>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Courier New" w:ascii="Courier;Courier New" w:hAnsi="Courier;Courier New"/>
              </w:rPr>
              <w:t>mscServerFunction-GsmCell</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a set of DNs of </w:t>
            </w:r>
            <w:r>
              <w:rPr>
                <w:rFonts w:cs="Courier;Courier New" w:ascii="Courier;Courier New" w:hAnsi="Courier;Courier New"/>
              </w:rPr>
              <w:t>GSMCell</w:t>
            </w:r>
            <w:r>
              <w:rPr>
                <w:sz w:val="16"/>
                <w:szCs w:val="16"/>
              </w:rPr>
              <w:t xml:space="preserve"> .</w:t>
            </w:r>
          </w:p>
          <w:p>
            <w:pPr>
              <w:pStyle w:val="TAL"/>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Normal"/>
              <w:spacing w:before="0" w:after="0"/>
              <w:rPr>
                <w:rFonts w:ascii="Arial" w:hAnsi="Arial" w:cs="Arial"/>
                <w:sz w:val="16"/>
                <w:szCs w:val="16"/>
              </w:rPr>
            </w:pPr>
            <w:r>
              <w:rPr>
                <w:rFonts w:cs="Arial" w:ascii="Arial" w:hAnsi="Arial"/>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Courier New" w:ascii="Courier;Courier New" w:hAnsi="Courier;Courier New"/>
              </w:rPr>
              <w:t>gsmCell-MscServerFunction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MscServerFunction</w:t>
            </w:r>
            <w:r>
              <w:rPr>
                <w:sz w:val="16"/>
                <w:szCs w:val="16"/>
              </w:rPr>
              <w:t>.</w:t>
            </w:r>
          </w:p>
          <w:p>
            <w:pPr>
              <w:pStyle w:val="TAL"/>
              <w:ind w:firstLine="284"/>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TAL"/>
              <w:rPr>
                <w:sz w:val="16"/>
                <w:szCs w:val="16"/>
              </w:rPr>
            </w:pPr>
            <w:r>
              <w:rPr>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Courier New" w:ascii="Courier;Courier New" w:hAnsi="Courier;Courier New"/>
              </w:rPr>
              <w:t>mscServerFunction-ExternalGsmCell</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a set of DNs of </w:t>
            </w:r>
            <w:r>
              <w:rPr>
                <w:rFonts w:cs="Courier;Courier New" w:ascii="Courier;Courier New" w:hAnsi="Courier;Courier New"/>
              </w:rPr>
              <w:t>ExternalGsmCell</w:t>
            </w:r>
            <w:r>
              <w:rPr>
                <w:sz w:val="16"/>
                <w:szCs w:val="16"/>
              </w:rPr>
              <w:t>.</w:t>
            </w:r>
          </w:p>
          <w:p>
            <w:pPr>
              <w:pStyle w:val="TAL"/>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TAL"/>
              <w:rPr/>
            </w:pPr>
            <w:r>
              <w:rPr>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Courier New" w:ascii="Courier;Courier New" w:hAnsi="Courier;Courier New"/>
              </w:rPr>
              <w:t>externalGsmCell-MscServerFunction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MscServerFunction</w:t>
            </w:r>
            <w:r>
              <w:rPr>
                <w:sz w:val="16"/>
                <w:szCs w:val="16"/>
              </w:rPr>
              <w:t>.</w:t>
            </w:r>
          </w:p>
          <w:p>
            <w:pPr>
              <w:pStyle w:val="TAL"/>
              <w:ind w:firstLine="284"/>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TAL"/>
              <w:rPr>
                <w:sz w:val="16"/>
                <w:szCs w:val="16"/>
              </w:rPr>
            </w:pPr>
            <w:r>
              <w:rPr>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Courier New" w:ascii="Courier;Courier New" w:hAnsi="Courier;Courier New"/>
              </w:rPr>
              <w:t>mscServerFunction-CsMgwFunction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a set of DNs of </w:t>
            </w:r>
            <w:r>
              <w:rPr>
                <w:rFonts w:cs="Courier;Courier New" w:ascii="Courier;Courier New" w:hAnsi="Courier;Courier New"/>
              </w:rPr>
              <w:t>CsMgwFunction</w:t>
            </w:r>
            <w:r>
              <w:rPr>
                <w:sz w:val="16"/>
                <w:szCs w:val="16"/>
              </w:rPr>
              <w:t>.</w:t>
            </w:r>
          </w:p>
          <w:p>
            <w:pPr>
              <w:pStyle w:val="TAL"/>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TAL"/>
              <w:rPr/>
            </w:pPr>
            <w:r>
              <w:rPr>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rPr>
            </w:pPr>
            <w:r>
              <w:rPr>
                <w:rFonts w:cs="Courier;Courier New" w:ascii="Courier;Courier New" w:hAnsi="Courier;Courier New"/>
              </w:rPr>
              <w:t>csMgwFunction-MscServerFunction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MscServerFunction</w:t>
            </w:r>
            <w:r>
              <w:rPr>
                <w:sz w:val="16"/>
                <w:szCs w:val="16"/>
              </w:rPr>
              <w:t>.</w:t>
            </w:r>
          </w:p>
          <w:p>
            <w:pPr>
              <w:pStyle w:val="TAL"/>
              <w:ind w:firstLine="284"/>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Normal"/>
              <w:spacing w:before="0" w:after="0"/>
              <w:rPr>
                <w:rFonts w:ascii="Arial" w:hAnsi="Arial" w:cs="Arial"/>
                <w:sz w:val="16"/>
                <w:szCs w:val="16"/>
              </w:rPr>
            </w:pPr>
            <w:r>
              <w:rPr>
                <w:rFonts w:cs="Arial" w:ascii="Arial" w:hAnsi="Arial"/>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Courier New" w:ascii="Courier;Courier New" w:hAnsi="Courier;Courier New"/>
              </w:rPr>
              <w:t>sgsnFunction-GsmCell</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a set of DNs of </w:t>
            </w:r>
            <w:r>
              <w:rPr>
                <w:rFonts w:cs="Courier;Courier New" w:ascii="Courier;Courier New" w:hAnsi="Courier;Courier New"/>
              </w:rPr>
              <w:t>GSMCell</w:t>
            </w:r>
            <w:r>
              <w:rPr>
                <w:sz w:val="16"/>
                <w:szCs w:val="16"/>
              </w:rPr>
              <w:t xml:space="preserve"> .</w:t>
            </w:r>
          </w:p>
          <w:p>
            <w:pPr>
              <w:pStyle w:val="TAL"/>
              <w:rPr>
                <w:sz w:val="16"/>
                <w:szCs w:val="16"/>
              </w:rPr>
            </w:pPr>
            <w:r>
              <w:rPr>
                <w:sz w:val="16"/>
                <w:szCs w:val="16"/>
              </w:rPr>
            </w:r>
          </w:p>
          <w:p>
            <w:pPr>
              <w:pStyle w:val="Normal"/>
              <w:spacing w:before="0" w:after="0"/>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TAL"/>
              <w:rPr>
                <w:sz w:val="16"/>
                <w:szCs w:val="16"/>
              </w:rPr>
            </w:pPr>
            <w:r>
              <w:rPr>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Courier New" w:ascii="Courier;Courier New" w:hAnsi="Courier;Courier New"/>
              </w:rPr>
              <w:t>gsmCell-SgsnFunction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SgsnFunction</w:t>
            </w:r>
            <w:r>
              <w:rPr>
                <w:sz w:val="16"/>
                <w:szCs w:val="16"/>
              </w:rPr>
              <w:t>.</w:t>
            </w:r>
          </w:p>
          <w:p>
            <w:pPr>
              <w:pStyle w:val="TAL"/>
              <w:ind w:firstLine="284"/>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pPr>
            <w:r>
              <w:rPr>
                <w:rFonts w:cs="Arial" w:ascii="Arial" w:hAnsi="Arial"/>
                <w:sz w:val="16"/>
                <w:szCs w:val="16"/>
              </w:rPr>
              <w:t>defaultValue: None</w:t>
            </w:r>
          </w:p>
          <w:p>
            <w:pPr>
              <w:pStyle w:val="TAL"/>
              <w:rPr>
                <w:sz w:val="16"/>
                <w:szCs w:val="16"/>
              </w:rPr>
            </w:pPr>
            <w:r>
              <w:rPr>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Courier New" w:ascii="Courier;Courier New" w:hAnsi="Courier;Courier New"/>
              </w:rPr>
              <w:t>sgsnFunction-ExternalGsmCell</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a set of DNs of </w:t>
            </w:r>
            <w:r>
              <w:rPr>
                <w:rFonts w:cs="Courier;Courier New" w:ascii="Courier;Courier New" w:hAnsi="Courier;Courier New"/>
              </w:rPr>
              <w:t>ExternalGsmCell</w:t>
            </w:r>
            <w:r>
              <w:rPr>
                <w:sz w:val="16"/>
                <w:szCs w:val="16"/>
              </w:rPr>
              <w:t>.</w:t>
            </w:r>
          </w:p>
          <w:p>
            <w:pPr>
              <w:pStyle w:val="TAL"/>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TAL"/>
              <w:rPr>
                <w:sz w:val="16"/>
                <w:szCs w:val="16"/>
              </w:rPr>
            </w:pPr>
            <w:r>
              <w:rPr>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Courier New" w:ascii="Courier;Courier New" w:hAnsi="Courier;Courier New"/>
              </w:rPr>
              <w:t>externalGsmCell-SgsnFunction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SgsnFunction</w:t>
            </w:r>
            <w:r>
              <w:rPr>
                <w:sz w:val="16"/>
                <w:szCs w:val="16"/>
              </w:rPr>
              <w:t>.</w:t>
            </w:r>
          </w:p>
          <w:p>
            <w:pPr>
              <w:pStyle w:val="TAL"/>
              <w:ind w:firstLine="284"/>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TAL"/>
              <w:rPr>
                <w:sz w:val="16"/>
                <w:szCs w:val="16"/>
              </w:rPr>
            </w:pPr>
            <w:r>
              <w:rPr>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Courier New" w:ascii="Courier;Courier New" w:hAnsi="Courier;Courier New"/>
              </w:rPr>
              <w:t>csMgwFunction-IucsLink</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a set of DNs of </w:t>
            </w:r>
            <w:r>
              <w:rPr>
                <w:rFonts w:cs="Courier;Courier New" w:ascii="Courier;Courier New" w:hAnsi="Courier;Courier New"/>
              </w:rPr>
              <w:t>IucsLink</w:t>
            </w:r>
            <w:r>
              <w:rPr>
                <w:sz w:val="16"/>
                <w:szCs w:val="16"/>
              </w:rPr>
              <w:t>.</w:t>
            </w:r>
          </w:p>
          <w:p>
            <w:pPr>
              <w:pStyle w:val="TAL"/>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TAL"/>
              <w:rPr>
                <w:sz w:val="16"/>
                <w:szCs w:val="16"/>
              </w:rPr>
            </w:pPr>
            <w:r>
              <w:rPr>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 New" w:hAnsi="Courier New" w:cs="Courier New"/>
              </w:rPr>
            </w:pPr>
            <w:r>
              <w:rPr>
                <w:rFonts w:cs="Courier;Courier New" w:ascii="Courier;Courier New" w:hAnsi="Courier;Courier New"/>
              </w:rPr>
              <w:t>connectedRnc</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RncFunction</w:t>
            </w:r>
            <w:r>
              <w:rPr/>
              <w:t xml:space="preserve"> </w:t>
            </w:r>
            <w:r>
              <w:rPr>
                <w:sz w:val="16"/>
                <w:szCs w:val="16"/>
              </w:rPr>
              <w:t>or an</w:t>
            </w:r>
            <w:r>
              <w:rPr/>
              <w:t xml:space="preserve"> </w:t>
            </w:r>
            <w:r>
              <w:rPr>
                <w:rFonts w:cs="Courier;Courier New" w:ascii="Courier;Courier New" w:hAnsi="Courier;Courier New"/>
              </w:rPr>
              <w:t>ExternalRncFunction</w:t>
            </w:r>
            <w:r>
              <w:rPr>
                <w:sz w:val="16"/>
                <w:szCs w:val="16"/>
              </w:rPr>
              <w:t>.</w:t>
            </w:r>
          </w:p>
          <w:p>
            <w:pPr>
              <w:pStyle w:val="TAL"/>
              <w:ind w:firstLine="284"/>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TAL"/>
              <w:rPr>
                <w:sz w:val="16"/>
                <w:szCs w:val="16"/>
              </w:rPr>
            </w:pPr>
            <w:r>
              <w:rPr>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Courier;Courier New" w:ascii="Courier;Courier New" w:hAnsi="Courier;Courier New"/>
              </w:rPr>
              <w:t>csMgwFunction-ALink</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a set of DNs of </w:t>
            </w:r>
            <w:r>
              <w:rPr>
                <w:rFonts w:cs="Courier;Courier New" w:ascii="Courier;Courier New" w:hAnsi="Courier;Courier New"/>
              </w:rPr>
              <w:t>ALink</w:t>
            </w:r>
            <w:r>
              <w:rPr>
                <w:sz w:val="16"/>
                <w:szCs w:val="16"/>
              </w:rPr>
              <w:t>.</w:t>
            </w:r>
          </w:p>
          <w:p>
            <w:pPr>
              <w:pStyle w:val="TAL"/>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Normal"/>
              <w:spacing w:before="0" w:after="0"/>
              <w:rPr>
                <w:rFonts w:ascii="Arial" w:hAnsi="Arial" w:cs="Arial"/>
                <w:sz w:val="16"/>
                <w:szCs w:val="16"/>
              </w:rPr>
            </w:pPr>
            <w:r>
              <w:rPr>
                <w:rFonts w:cs="Arial" w:ascii="Arial" w:hAnsi="Arial"/>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rPr>
            </w:pPr>
            <w:r>
              <w:rPr>
                <w:rFonts w:cs="Courier;Courier New" w:ascii="Courier;Courier New" w:hAnsi="Courier;Courier New"/>
              </w:rPr>
              <w:t>connectedBss</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BssFunction</w:t>
            </w:r>
            <w:r>
              <w:rPr/>
              <w:t xml:space="preserve"> </w:t>
            </w:r>
            <w:r>
              <w:rPr>
                <w:sz w:val="16"/>
                <w:szCs w:val="16"/>
              </w:rPr>
              <w:t>or an</w:t>
            </w:r>
            <w:r>
              <w:rPr/>
              <w:t xml:space="preserve"> </w:t>
            </w:r>
            <w:r>
              <w:rPr>
                <w:rFonts w:cs="Courier;Courier New" w:ascii="Courier;Courier New" w:hAnsi="Courier;Courier New"/>
              </w:rPr>
              <w:t>ExternalBssFunction</w:t>
            </w:r>
            <w:r>
              <w:rPr>
                <w:sz w:val="16"/>
                <w:szCs w:val="16"/>
              </w:rPr>
              <w:t>.</w:t>
            </w:r>
          </w:p>
          <w:p>
            <w:pPr>
              <w:pStyle w:val="TAL"/>
              <w:ind w:firstLine="284"/>
              <w:rPr>
                <w:sz w:val="16"/>
                <w:szCs w:val="16"/>
              </w:rPr>
            </w:pPr>
            <w:r>
              <w:rPr>
                <w:sz w:val="16"/>
                <w:szCs w:val="16"/>
              </w:rPr>
            </w:r>
          </w:p>
          <w:p>
            <w:pPr>
              <w:pStyle w:val="Normal"/>
              <w:spacing w:before="0" w:after="0"/>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Normal"/>
              <w:spacing w:before="0" w:after="0"/>
              <w:rPr>
                <w:rFonts w:ascii="Arial" w:hAnsi="Arial" w:cs="Arial"/>
                <w:sz w:val="16"/>
                <w:szCs w:val="16"/>
              </w:rPr>
            </w:pPr>
            <w:r>
              <w:rPr>
                <w:rFonts w:cs="Arial" w:ascii="Arial" w:hAnsi="Arial"/>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rPr>
            </w:pPr>
            <w:r>
              <w:rPr>
                <w:rFonts w:cs="Courier;Courier New" w:ascii="Courier;Courier New" w:hAnsi="Courier;Courier New"/>
              </w:rPr>
              <w:t>mscPool</w:t>
            </w:r>
            <w:r>
              <w:rPr>
                <w:rFonts w:cs="Courier;Courier New" w:ascii="Courier;Courier New" w:hAnsi="Courier;Courier New"/>
              </w:rPr>
              <w:t>-</w:t>
            </w:r>
            <w:r>
              <w:rPr>
                <w:rFonts w:cs="Courier;Courier New" w:ascii="Courier;Courier New" w:hAnsi="Courier;Courier New"/>
              </w:rPr>
              <w:t>MscServerFunction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a set of DNs of </w:t>
            </w:r>
            <w:r>
              <w:rPr>
                <w:rFonts w:cs="Courier;Courier New" w:ascii="Courier;Courier New" w:hAnsi="Courier;Courier New"/>
              </w:rPr>
              <w:t>MscServerFunction</w:t>
            </w:r>
            <w:r>
              <w:rPr>
                <w:sz w:val="16"/>
                <w:szCs w:val="16"/>
              </w:rPr>
              <w:t>.</w:t>
            </w:r>
          </w:p>
          <w:p>
            <w:pPr>
              <w:pStyle w:val="TAL"/>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pPr>
            <w:r>
              <w:rPr>
                <w:rFonts w:cs="Arial" w:ascii="Arial" w:hAnsi="Arial"/>
                <w:sz w:val="16"/>
                <w:szCs w:val="16"/>
              </w:rPr>
              <w:t>defaultValue: None</w:t>
            </w:r>
          </w:p>
          <w:p>
            <w:pPr>
              <w:pStyle w:val="Normal"/>
              <w:spacing w:before="0" w:after="0"/>
              <w:rPr>
                <w:rFonts w:ascii="Arial" w:hAnsi="Arial" w:cs="Arial"/>
                <w:sz w:val="16"/>
                <w:szCs w:val="16"/>
              </w:rPr>
            </w:pPr>
            <w:r>
              <w:rPr>
                <w:rFonts w:cs="Arial" w:ascii="Arial" w:hAnsi="Arial"/>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rFonts w:ascii="Courier;Courier New" w:hAnsi="Courier;Courier New" w:cs="Courier;Courier New"/>
              </w:rPr>
            </w:pPr>
            <w:r>
              <w:rPr>
                <w:rFonts w:cs="Courier;Courier New" w:ascii="Courier;Courier New" w:hAnsi="Courier;Courier New"/>
              </w:rPr>
              <w:t>mscServerFunction</w:t>
            </w:r>
            <w:r>
              <w:rPr>
                <w:rFonts w:cs="Courier;Courier New" w:ascii="Courier;Courier New" w:hAnsi="Courier;Courier New"/>
              </w:rPr>
              <w:t>-</w:t>
            </w:r>
            <w:r>
              <w:rPr>
                <w:rFonts w:cs="Courier;Courier New" w:ascii="Courier;Courier New" w:hAnsi="Courier;Courier New"/>
              </w:rPr>
              <w:t>MscPool</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a set of DNs of </w:t>
            </w:r>
            <w:r>
              <w:rPr>
                <w:rFonts w:cs="Courier;Courier New" w:ascii="Courier;Courier New" w:hAnsi="Courier;Courier New"/>
              </w:rPr>
              <w:t>MscPool</w:t>
            </w:r>
            <w:r>
              <w:rPr>
                <w:sz w:val="16"/>
                <w:szCs w:val="16"/>
              </w:rPr>
              <w:t>.</w:t>
            </w:r>
          </w:p>
          <w:p>
            <w:pPr>
              <w:pStyle w:val="TAL"/>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Normal"/>
              <w:spacing w:before="0" w:after="0"/>
              <w:rPr>
                <w:rFonts w:ascii="Arial" w:hAnsi="Arial" w:cs="Arial"/>
                <w:sz w:val="16"/>
                <w:szCs w:val="16"/>
              </w:rPr>
            </w:pPr>
            <w:r>
              <w:rPr>
                <w:rFonts w:cs="Arial" w:ascii="Arial" w:hAnsi="Arial"/>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Courier;Courier New" w:ascii="Courier;Courier New" w:hAnsi="Courier;Courier New"/>
              </w:rPr>
              <w:t>mscPool</w:t>
            </w:r>
            <w:r>
              <w:rPr>
                <w:rFonts w:cs="Courier;Courier New" w:ascii="Courier;Courier New" w:hAnsi="Courier;Courier New"/>
              </w:rPr>
              <w:t>-</w:t>
            </w:r>
            <w:r>
              <w:rPr>
                <w:rFonts w:cs="Courier;Courier New" w:ascii="Courier;Courier New" w:hAnsi="Courier;Courier New"/>
              </w:rPr>
              <w:t>MscPoolArea</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MscPoolArea</w:t>
            </w:r>
            <w:r>
              <w:rPr>
                <w:sz w:val="16"/>
                <w:szCs w:val="16"/>
              </w:rPr>
              <w:t>.</w:t>
            </w:r>
          </w:p>
          <w:p>
            <w:pPr>
              <w:pStyle w:val="TAL"/>
              <w:ind w:firstLine="284"/>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Normal"/>
              <w:spacing w:before="0" w:after="0"/>
              <w:rPr>
                <w:rFonts w:ascii="Arial" w:hAnsi="Arial" w:cs="Arial"/>
                <w:sz w:val="16"/>
                <w:szCs w:val="16"/>
              </w:rPr>
            </w:pPr>
            <w:r>
              <w:rPr>
                <w:rFonts w:cs="Arial" w:ascii="Arial" w:hAnsi="Arial"/>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Courier;Courier New" w:ascii="Courier;Courier New" w:hAnsi="Courier;Courier New"/>
              </w:rPr>
              <w:t>mscPoolArea</w:t>
            </w:r>
            <w:r>
              <w:rPr>
                <w:rFonts w:cs="Courier;Courier New" w:ascii="Courier;Courier New" w:hAnsi="Courier;Courier New"/>
              </w:rPr>
              <w:t>-</w:t>
            </w:r>
            <w:r>
              <w:rPr>
                <w:rFonts w:cs="Courier;Courier New" w:ascii="Courier;Courier New" w:hAnsi="Courier;Courier New"/>
              </w:rPr>
              <w:t>MscPool</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MscPool</w:t>
            </w:r>
            <w:r>
              <w:rPr>
                <w:sz w:val="16"/>
                <w:szCs w:val="16"/>
              </w:rPr>
              <w:t>.</w:t>
            </w:r>
          </w:p>
          <w:p>
            <w:pPr>
              <w:pStyle w:val="TAL"/>
              <w:ind w:firstLine="284"/>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pPr>
            <w:r>
              <w:rPr>
                <w:rFonts w:cs="Arial" w:ascii="Arial" w:hAnsi="Arial"/>
                <w:sz w:val="16"/>
                <w:szCs w:val="16"/>
              </w:rPr>
              <w:t>defaultValue: None</w:t>
            </w:r>
          </w:p>
          <w:p>
            <w:pPr>
              <w:pStyle w:val="Normal"/>
              <w:spacing w:before="0" w:after="0"/>
              <w:rPr>
                <w:rFonts w:ascii="Arial" w:hAnsi="Arial" w:cs="Arial"/>
                <w:sz w:val="16"/>
                <w:szCs w:val="16"/>
              </w:rPr>
            </w:pPr>
            <w:r>
              <w:rPr>
                <w:rFonts w:cs="Arial" w:ascii="Arial" w:hAnsi="Arial"/>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Courier;Courier New" w:ascii="Courier;Courier New" w:hAnsi="Courier;Courier New"/>
              </w:rPr>
              <w:t>sgsnPool</w:t>
            </w:r>
            <w:r>
              <w:rPr>
                <w:rFonts w:cs="Courier;Courier New" w:ascii="Courier;Courier New" w:hAnsi="Courier;Courier New"/>
              </w:rPr>
              <w:t>-</w:t>
            </w:r>
            <w:r>
              <w:rPr>
                <w:rFonts w:cs="Courier;Courier New" w:ascii="Courier;Courier New" w:hAnsi="Courier;Courier New"/>
              </w:rPr>
              <w:t>SgsnFunction</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SgsnFunction</w:t>
            </w:r>
            <w:r>
              <w:rPr>
                <w:sz w:val="16"/>
                <w:szCs w:val="16"/>
              </w:rPr>
              <w:t>.</w:t>
            </w:r>
          </w:p>
          <w:p>
            <w:pPr>
              <w:pStyle w:val="TAL"/>
              <w:ind w:firstLine="284"/>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Normal"/>
              <w:spacing w:before="0" w:after="0"/>
              <w:rPr>
                <w:rFonts w:ascii="Arial" w:hAnsi="Arial" w:cs="Arial"/>
                <w:sz w:val="16"/>
                <w:szCs w:val="16"/>
              </w:rPr>
            </w:pPr>
            <w:r>
              <w:rPr>
                <w:rFonts w:cs="Arial" w:ascii="Arial" w:hAnsi="Arial"/>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Courier;Courier New" w:ascii="Courier;Courier New" w:hAnsi="Courier;Courier New"/>
              </w:rPr>
              <w:t>sgsnFunction</w:t>
            </w:r>
            <w:r>
              <w:rPr>
                <w:rFonts w:cs="Courier;Courier New" w:ascii="Courier;Courier New" w:hAnsi="Courier;Courier New"/>
              </w:rPr>
              <w:t>-</w:t>
            </w:r>
            <w:r>
              <w:rPr>
                <w:rFonts w:cs="Courier;Courier New" w:ascii="Courier;Courier New" w:hAnsi="Courier;Courier New"/>
              </w:rPr>
              <w:t>SgsnPool</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SgsnPool</w:t>
            </w:r>
            <w:r>
              <w:rPr>
                <w:sz w:val="16"/>
                <w:szCs w:val="16"/>
              </w:rPr>
              <w:t>.</w:t>
            </w:r>
          </w:p>
          <w:p>
            <w:pPr>
              <w:pStyle w:val="TAL"/>
              <w:ind w:firstLine="284"/>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Normal"/>
              <w:spacing w:before="0" w:after="0"/>
              <w:rPr>
                <w:rFonts w:ascii="Arial" w:hAnsi="Arial" w:cs="Arial"/>
                <w:sz w:val="16"/>
                <w:szCs w:val="16"/>
              </w:rPr>
            </w:pPr>
            <w:r>
              <w:rPr>
                <w:rFonts w:cs="Arial" w:ascii="Arial" w:hAnsi="Arial"/>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Courier;Courier New" w:ascii="Courier;Courier New" w:hAnsi="Courier;Courier New"/>
              </w:rPr>
              <w:t>sgsnPool</w:t>
            </w:r>
            <w:r>
              <w:rPr>
                <w:rFonts w:cs="Courier;Courier New" w:ascii="Courier;Courier New" w:hAnsi="Courier;Courier New"/>
              </w:rPr>
              <w:t>-</w:t>
            </w:r>
            <w:r>
              <w:rPr>
                <w:rFonts w:cs="Courier;Courier New" w:ascii="Courier;Courier New" w:hAnsi="Courier;Courier New"/>
              </w:rPr>
              <w:t>sgsnPoolArea</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SgsnPool</w:t>
            </w:r>
            <w:r>
              <w:rPr>
                <w:rFonts w:cs="Courier;Courier New" w:ascii="Courier;Courier New" w:hAnsi="Courier;Courier New"/>
              </w:rPr>
              <w:t>Area</w:t>
            </w:r>
            <w:r>
              <w:rPr>
                <w:sz w:val="16"/>
                <w:szCs w:val="16"/>
              </w:rPr>
              <w:t>.</w:t>
            </w:r>
          </w:p>
          <w:p>
            <w:pPr>
              <w:pStyle w:val="TAL"/>
              <w:ind w:firstLine="284"/>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rFonts w:ascii="Arial" w:hAnsi="Arial" w:cs="Arial"/>
                <w:sz w:val="16"/>
                <w:szCs w:val="16"/>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pPr>
            <w:r>
              <w:rPr>
                <w:rFonts w:cs="Arial" w:ascii="Arial" w:hAnsi="Arial"/>
                <w:sz w:val="16"/>
                <w:szCs w:val="16"/>
              </w:rPr>
              <w:t>defaultValue: None</w:t>
            </w:r>
          </w:p>
          <w:p>
            <w:pPr>
              <w:pStyle w:val="Normal"/>
              <w:spacing w:before="0" w:after="0"/>
              <w:rPr>
                <w:rFonts w:ascii="Arial" w:hAnsi="Arial" w:cs="Arial"/>
                <w:sz w:val="16"/>
                <w:szCs w:val="16"/>
              </w:rPr>
            </w:pPr>
            <w:r>
              <w:rPr>
                <w:rFonts w:cs="Arial" w:ascii="Arial" w:hAnsi="Arial"/>
                <w:sz w:val="16"/>
                <w:szCs w:val="16"/>
              </w:rPr>
              <w:t>isNullable: False</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Courier;Courier New" w:ascii="Courier;Courier New" w:hAnsi="Courier;Courier New"/>
              </w:rPr>
              <w:t>sgsnPoolArea</w:t>
            </w:r>
            <w:r>
              <w:rPr>
                <w:rFonts w:cs="Courier;Courier New" w:ascii="Courier;Courier New" w:hAnsi="Courier;Courier New"/>
              </w:rPr>
              <w:t>-</w:t>
            </w:r>
            <w:r>
              <w:rPr>
                <w:rFonts w:cs="Courier;Courier New" w:ascii="Courier;Courier New" w:hAnsi="Courier;Courier New"/>
              </w:rPr>
              <w:t>SgsnPool</w:t>
            </w:r>
          </w:p>
        </w:tc>
        <w:tc>
          <w:tcPr>
            <w:tcW w:w="439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This holds the DN of an </w:t>
            </w:r>
            <w:r>
              <w:rPr>
                <w:rFonts w:cs="Courier;Courier New" w:ascii="Courier;Courier New" w:hAnsi="Courier;Courier New"/>
              </w:rPr>
              <w:t>SgsnPool</w:t>
            </w:r>
            <w:r>
              <w:rPr>
                <w:sz w:val="16"/>
                <w:szCs w:val="16"/>
              </w:rPr>
              <w:t>.</w:t>
            </w:r>
          </w:p>
          <w:p>
            <w:pPr>
              <w:pStyle w:val="TAL"/>
              <w:ind w:firstLine="284"/>
              <w:rPr>
                <w:sz w:val="16"/>
                <w:szCs w:val="16"/>
              </w:rPr>
            </w:pPr>
            <w:r>
              <w:rPr>
                <w:sz w:val="16"/>
                <w:szCs w:val="16"/>
              </w:rPr>
            </w:r>
          </w:p>
          <w:p>
            <w:pPr>
              <w:pStyle w:val="Normal"/>
              <w:spacing w:before="0" w:after="0"/>
              <w:rPr>
                <w:rFonts w:ascii="Arial" w:hAnsi="Arial" w:cs="Arial"/>
                <w:sz w:val="16"/>
                <w:szCs w:val="16"/>
                <w:lang w:val="fr-FR"/>
              </w:rPr>
            </w:pPr>
            <w:r>
              <w:rPr>
                <w:rFonts w:cs="Arial" w:ascii="Arial" w:hAnsi="Arial"/>
                <w:sz w:val="16"/>
                <w:szCs w:val="16"/>
                <w:lang w:val="fr-FR"/>
              </w:rPr>
              <w:t>allowedValues: N/A</w:t>
            </w:r>
          </w:p>
          <w:p>
            <w:pPr>
              <w:pStyle w:val="TAL"/>
              <w:rPr>
                <w:rFonts w:ascii="Arial" w:hAnsi="Arial" w:cs="Arial"/>
                <w:sz w:val="16"/>
                <w:szCs w:val="16"/>
                <w:lang w:val="fr-FR"/>
              </w:rPr>
            </w:pPr>
            <w:r>
              <w:rPr>
                <w:rFonts w:cs="Arial"/>
                <w:sz w:val="16"/>
                <w:szCs w:val="16"/>
                <w:lang w:val="fr-FR"/>
              </w:rPr>
            </w:r>
          </w:p>
        </w:tc>
        <w:tc>
          <w:tcPr>
            <w:tcW w:w="240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6"/>
                <w:szCs w:val="16"/>
              </w:rPr>
            </w:pPr>
            <w:r>
              <w:rPr>
                <w:rFonts w:cs="Arial" w:ascii="Arial" w:hAnsi="Arial"/>
                <w:sz w:val="16"/>
                <w:szCs w:val="16"/>
              </w:rPr>
              <w:t>type: DN</w:t>
            </w:r>
          </w:p>
          <w:p>
            <w:pPr>
              <w:pStyle w:val="Normal"/>
              <w:spacing w:before="0" w:after="0"/>
              <w:rPr/>
            </w:pPr>
            <w:r>
              <w:rPr>
                <w:rFonts w:cs="Arial" w:ascii="Arial" w:hAnsi="Arial"/>
                <w:sz w:val="16"/>
                <w:szCs w:val="16"/>
              </w:rPr>
              <w:t>multiplicity: 1</w:t>
            </w:r>
          </w:p>
          <w:p>
            <w:pPr>
              <w:pStyle w:val="Normal"/>
              <w:spacing w:before="0" w:after="0"/>
              <w:rPr>
                <w:rFonts w:ascii="Arial" w:hAnsi="Arial" w:cs="Arial"/>
                <w:sz w:val="16"/>
                <w:szCs w:val="16"/>
              </w:rPr>
            </w:pPr>
            <w:r>
              <w:rPr>
                <w:rFonts w:cs="Arial" w:ascii="Arial" w:hAnsi="Arial"/>
                <w:sz w:val="16"/>
                <w:szCs w:val="16"/>
              </w:rPr>
              <w:t>isOrdered: N/A</w:t>
            </w:r>
          </w:p>
          <w:p>
            <w:pPr>
              <w:pStyle w:val="Normal"/>
              <w:spacing w:before="0" w:after="0"/>
              <w:rPr>
                <w:rFonts w:ascii="Arial" w:hAnsi="Arial" w:cs="Arial"/>
                <w:sz w:val="16"/>
                <w:szCs w:val="16"/>
              </w:rPr>
            </w:pPr>
            <w:r>
              <w:rPr>
                <w:rFonts w:cs="Arial" w:ascii="Arial" w:hAnsi="Arial"/>
                <w:sz w:val="16"/>
                <w:szCs w:val="16"/>
              </w:rPr>
              <w:t>isUnique: N/A</w:t>
            </w:r>
          </w:p>
          <w:p>
            <w:pPr>
              <w:pStyle w:val="Normal"/>
              <w:spacing w:before="0" w:after="0"/>
              <w:rPr>
                <w:rFonts w:ascii="Arial" w:hAnsi="Arial" w:cs="Arial"/>
                <w:sz w:val="16"/>
                <w:szCs w:val="16"/>
              </w:rPr>
            </w:pPr>
            <w:r>
              <w:rPr>
                <w:rFonts w:cs="Arial" w:ascii="Arial" w:hAnsi="Arial"/>
                <w:sz w:val="16"/>
                <w:szCs w:val="16"/>
              </w:rPr>
              <w:t>defaultValue: None</w:t>
            </w:r>
          </w:p>
          <w:p>
            <w:pPr>
              <w:pStyle w:val="Normal"/>
              <w:spacing w:before="0" w:after="0"/>
              <w:rPr>
                <w:rFonts w:ascii="Arial" w:hAnsi="Arial" w:cs="Arial"/>
                <w:sz w:val="16"/>
                <w:szCs w:val="16"/>
              </w:rPr>
            </w:pPr>
            <w:r>
              <w:rPr>
                <w:rFonts w:cs="Arial" w:ascii="Arial" w:hAnsi="Arial"/>
                <w:sz w:val="16"/>
                <w:szCs w:val="16"/>
              </w:rPr>
              <w:t>isNullable: False</w:t>
            </w:r>
          </w:p>
        </w:tc>
      </w:tr>
    </w:tbl>
    <w:p>
      <w:pPr>
        <w:pStyle w:val="Normal"/>
        <w:rPr/>
      </w:pPr>
      <w:r>
        <w:rPr/>
      </w:r>
    </w:p>
    <w:p>
      <w:pPr>
        <w:pStyle w:val="Heading3"/>
        <w:rPr/>
      </w:pPr>
      <w:bookmarkStart w:id="212" w:name="__RefHeading___Toc406430964"/>
      <w:bookmarkEnd w:id="212"/>
      <w:r>
        <w:rPr/>
        <w:t>4.4.2</w:t>
        <w:tab/>
        <w:t>Constraints</w:t>
      </w:r>
    </w:p>
    <w:p>
      <w:pPr>
        <w:sectPr>
          <w:headerReference w:type="default" r:id="rId20"/>
          <w:footerReference w:type="default" r:id="rId21"/>
          <w:type w:val="nextPage"/>
          <w:pgSz w:w="11906" w:h="16838"/>
          <w:pgMar w:left="1134" w:right="567" w:gutter="0" w:header="851" w:top="907" w:footer="340" w:bottom="567"/>
          <w:pgNumType w:fmt="decimal"/>
          <w:formProt w:val="false"/>
          <w:textDirection w:val="lrTb"/>
          <w:docGrid w:type="default" w:linePitch="360" w:charSpace="0"/>
        </w:sectPr>
        <w:pStyle w:val="Normal"/>
        <w:rPr/>
      </w:pPr>
      <w:r>
        <w:rPr/>
        <w:t>None.</w:t>
      </w:r>
    </w:p>
    <w:p>
      <w:pPr>
        <w:pStyle w:val="Heading2"/>
        <w:rPr/>
      </w:pPr>
      <w:bookmarkStart w:id="213" w:name="__RefHeading___Toc406430965"/>
      <w:bookmarkEnd w:id="213"/>
      <w:r>
        <w:rPr/>
        <w:t>4.5</w:t>
        <w:tab/>
        <w:t>Common notifications</w:t>
      </w:r>
    </w:p>
    <w:p>
      <w:pPr>
        <w:pStyle w:val="Heading3"/>
        <w:rPr/>
      </w:pPr>
      <w:bookmarkStart w:id="214" w:name="__RefHeading___Toc406430966"/>
      <w:bookmarkEnd w:id="214"/>
      <w:r>
        <w:rPr/>
        <w:t>4.5.1</w:t>
        <w:tab/>
        <w:t>Alarm notifications</w:t>
      </w:r>
    </w:p>
    <w:p>
      <w:pPr>
        <w:pStyle w:val="Normal"/>
        <w:rPr>
          <w:rFonts w:ascii="Courier New" w:hAnsi="Courier New" w:cs="Courier New"/>
          <w:lang w:val="en-US" w:eastAsia="en-US"/>
        </w:rPr>
      </w:pPr>
      <w:r>
        <w:rPr>
          <w:rFonts w:cs="Courier New" w:ascii="Courier New" w:hAnsi="Courier New"/>
          <w:lang w:val="en-US" w:eastAsia="en-US"/>
        </w:rPr>
        <w:t>This clause presents a list of notifications, defined in [5], that IRPManager can receive. The notification header attribute objectClass/objectInstance, defined in [3], would capture the DN of an instance of an IOC defined in this IRP specification.</w:t>
      </w:r>
    </w:p>
    <w:tbl>
      <w:tblPr>
        <w:tblW w:w="9466" w:type="dxa"/>
        <w:jc w:val="left"/>
        <w:tblInd w:w="-113" w:type="dxa"/>
        <w:tblLayout w:type="fixed"/>
        <w:tblCellMar>
          <w:top w:w="0" w:type="dxa"/>
          <w:left w:w="108" w:type="dxa"/>
          <w:bottom w:w="0" w:type="dxa"/>
          <w:right w:w="108" w:type="dxa"/>
        </w:tblCellMar>
      </w:tblPr>
      <w:tblGrid>
        <w:gridCol w:w="3471"/>
        <w:gridCol w:w="3583"/>
        <w:gridCol w:w="2412"/>
      </w:tblGrid>
      <w:tr>
        <w:trPr/>
        <w:tc>
          <w:tcPr>
            <w:tcW w:w="347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Name</w:t>
            </w:r>
          </w:p>
        </w:tc>
        <w:tc>
          <w:tcPr>
            <w:tcW w:w="358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Qualifier</w:t>
            </w:r>
          </w:p>
        </w:tc>
        <w:tc>
          <w:tcPr>
            <w:tcW w:w="2412"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Notes</w:t>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notifyAckStateChanged</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2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notifyAlarmListRebuilt</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2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notifyChangedAlarm</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2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notifyClearedAlarm</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2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notifyComments</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2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notifyNewAlarm</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2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notifyPotentialFaultyAlarmList</w:t>
            </w:r>
          </w:p>
        </w:tc>
        <w:tc>
          <w:tcPr>
            <w:tcW w:w="3583"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[5])</w:t>
            </w:r>
          </w:p>
        </w:tc>
        <w:tc>
          <w:tcPr>
            <w:tcW w:w="241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Heading3"/>
        <w:numPr>
          <w:ilvl w:val="2"/>
          <w:numId w:val="7"/>
        </w:numPr>
        <w:spacing w:before="360" w:after="120"/>
        <w:rPr/>
      </w:pPr>
      <w:bookmarkStart w:id="215" w:name="__RefHeading___Toc406430967"/>
      <w:bookmarkEnd w:id="215"/>
      <w:r>
        <w:rPr/>
        <w:t>Configuration notifications</w:t>
      </w:r>
    </w:p>
    <w:p>
      <w:pPr>
        <w:pStyle w:val="Normal"/>
        <w:rPr/>
      </w:pPr>
      <w:r>
        <w:rPr/>
        <w:t xml:space="preserve">This clause presents a list of notifications, defined in [19], that IRPManager can receive. The notification header attribute </w:t>
      </w:r>
      <w:r>
        <w:rPr>
          <w:rFonts w:cs="Courier New" w:ascii="Courier New" w:hAnsi="Courier New"/>
        </w:rPr>
        <w:t>objectClass/objectInstance</w:t>
      </w:r>
      <w:r>
        <w:rPr/>
        <w:t>, defined in [3], would capture the DN of an instance of an IOC defined in this IRP specification.</w:t>
      </w:r>
    </w:p>
    <w:tbl>
      <w:tblPr>
        <w:tblW w:w="9466" w:type="dxa"/>
        <w:jc w:val="left"/>
        <w:tblInd w:w="-113" w:type="dxa"/>
        <w:tblLayout w:type="fixed"/>
        <w:tblCellMar>
          <w:top w:w="0" w:type="dxa"/>
          <w:left w:w="108" w:type="dxa"/>
          <w:bottom w:w="0" w:type="dxa"/>
          <w:right w:w="108" w:type="dxa"/>
        </w:tblCellMar>
      </w:tblPr>
      <w:tblGrid>
        <w:gridCol w:w="3471"/>
        <w:gridCol w:w="3583"/>
        <w:gridCol w:w="2412"/>
      </w:tblGrid>
      <w:tr>
        <w:trPr/>
        <w:tc>
          <w:tcPr>
            <w:tcW w:w="347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Name</w:t>
            </w:r>
          </w:p>
        </w:tc>
        <w:tc>
          <w:tcPr>
            <w:tcW w:w="358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Qualifier</w:t>
            </w:r>
          </w:p>
        </w:tc>
        <w:tc>
          <w:tcPr>
            <w:tcW w:w="2412"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Notes</w:t>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notifyAttributeValueChange</w:t>
            </w:r>
          </w:p>
        </w:tc>
        <w:tc>
          <w:tcPr>
            <w:tcW w:w="3583" w:type="dxa"/>
            <w:tcBorders>
              <w:top w:val="single" w:sz="4" w:space="0" w:color="000000"/>
              <w:left w:val="single" w:sz="4" w:space="0" w:color="000000"/>
              <w:bottom w:val="single" w:sz="4" w:space="0" w:color="000000"/>
              <w:right w:val="single" w:sz="4" w:space="0" w:color="000000"/>
            </w:tcBorders>
          </w:tcPr>
          <w:p>
            <w:pPr>
              <w:pStyle w:val="TAL"/>
              <w:rPr>
                <w:lang w:val="nl-NL"/>
              </w:rPr>
            </w:pPr>
            <w:r>
              <w:rPr>
                <w:lang w:val="nl-NL"/>
              </w:rPr>
              <w:t>See Kernel CM IRP (3GPP TS 32.662 [19])</w:t>
            </w:r>
          </w:p>
        </w:tc>
        <w:tc>
          <w:tcPr>
            <w:tcW w:w="2412" w:type="dxa"/>
            <w:tcBorders>
              <w:top w:val="single" w:sz="4" w:space="0" w:color="000000"/>
              <w:left w:val="single" w:sz="4" w:space="0" w:color="000000"/>
              <w:bottom w:val="single" w:sz="4" w:space="0" w:color="000000"/>
              <w:right w:val="single" w:sz="4" w:space="0" w:color="000000"/>
            </w:tcBorders>
          </w:tcPr>
          <w:p>
            <w:pPr>
              <w:pStyle w:val="TAL"/>
              <w:snapToGrid w:val="false"/>
              <w:rPr>
                <w:lang w:val="nl-NL"/>
              </w:rPr>
            </w:pPr>
            <w:r>
              <w:rPr>
                <w:lang w:val="nl-NL"/>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notifyObjectCreation</w:t>
            </w:r>
          </w:p>
        </w:tc>
        <w:tc>
          <w:tcPr>
            <w:tcW w:w="3583" w:type="dxa"/>
            <w:tcBorders>
              <w:top w:val="single" w:sz="4" w:space="0" w:color="000000"/>
              <w:left w:val="single" w:sz="4" w:space="0" w:color="000000"/>
              <w:bottom w:val="single" w:sz="4" w:space="0" w:color="000000"/>
              <w:right w:val="single" w:sz="4" w:space="0" w:color="000000"/>
            </w:tcBorders>
          </w:tcPr>
          <w:p>
            <w:pPr>
              <w:pStyle w:val="TAL"/>
              <w:rPr>
                <w:lang w:val="nl-NL"/>
              </w:rPr>
            </w:pPr>
            <w:r>
              <w:rPr>
                <w:lang w:val="nl-NL"/>
              </w:rPr>
              <w:t>See Kernel CM IRP (3GPP TS 32.662 [19])</w:t>
            </w:r>
          </w:p>
        </w:tc>
        <w:tc>
          <w:tcPr>
            <w:tcW w:w="2412" w:type="dxa"/>
            <w:tcBorders>
              <w:top w:val="single" w:sz="4" w:space="0" w:color="000000"/>
              <w:left w:val="single" w:sz="4" w:space="0" w:color="000000"/>
              <w:bottom w:val="single" w:sz="4" w:space="0" w:color="000000"/>
              <w:right w:val="single" w:sz="4" w:space="0" w:color="000000"/>
            </w:tcBorders>
          </w:tcPr>
          <w:p>
            <w:pPr>
              <w:pStyle w:val="TAL"/>
              <w:snapToGrid w:val="false"/>
              <w:rPr>
                <w:lang w:val="nl-NL"/>
              </w:rPr>
            </w:pPr>
            <w:r>
              <w:rPr>
                <w:lang w:val="nl-NL"/>
              </w:rPr>
            </w:r>
          </w:p>
        </w:tc>
      </w:tr>
      <w:tr>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notifyObjectDeletion</w:t>
            </w:r>
          </w:p>
        </w:tc>
        <w:tc>
          <w:tcPr>
            <w:tcW w:w="3583" w:type="dxa"/>
            <w:tcBorders>
              <w:top w:val="single" w:sz="4" w:space="0" w:color="000000"/>
              <w:left w:val="single" w:sz="4" w:space="0" w:color="000000"/>
              <w:bottom w:val="single" w:sz="4" w:space="0" w:color="000000"/>
              <w:right w:val="single" w:sz="4" w:space="0" w:color="000000"/>
            </w:tcBorders>
          </w:tcPr>
          <w:p>
            <w:pPr>
              <w:pStyle w:val="TAL"/>
              <w:rPr>
                <w:lang w:val="nl-NL"/>
              </w:rPr>
            </w:pPr>
            <w:r>
              <w:rPr>
                <w:lang w:val="nl-NL"/>
              </w:rPr>
              <w:t>See Kernel CM IRP (3GPP TS 32.662 [19])</w:t>
            </w:r>
          </w:p>
        </w:tc>
        <w:tc>
          <w:tcPr>
            <w:tcW w:w="2412" w:type="dxa"/>
            <w:tcBorders>
              <w:top w:val="single" w:sz="4" w:space="0" w:color="000000"/>
              <w:left w:val="single" w:sz="4" w:space="0" w:color="000000"/>
              <w:bottom w:val="single" w:sz="4" w:space="0" w:color="000000"/>
              <w:right w:val="single" w:sz="4" w:space="0" w:color="000000"/>
            </w:tcBorders>
          </w:tcPr>
          <w:p>
            <w:pPr>
              <w:pStyle w:val="TAL"/>
              <w:snapToGrid w:val="false"/>
              <w:rPr>
                <w:lang w:val="nl-NL"/>
              </w:rPr>
            </w:pPr>
            <w:r>
              <w:rPr>
                <w:lang w:val="nl-NL"/>
              </w:rPr>
            </w:r>
          </w:p>
        </w:tc>
      </w:tr>
    </w:tbl>
    <w:p>
      <w:pPr>
        <w:pStyle w:val="Normal"/>
        <w:rPr/>
      </w:pPr>
      <w:r>
        <w:rPr/>
      </w:r>
      <w:r>
        <w:br w:type="page"/>
      </w:r>
    </w:p>
    <w:p>
      <w:pPr>
        <w:pStyle w:val="Heading8"/>
        <w:ind w:left="0" w:hanging="0"/>
        <w:rPr/>
      </w:pPr>
      <w:bookmarkStart w:id="216" w:name="__RefHeading___Toc406430968"/>
      <w:bookmarkEnd w:id="216"/>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800"/>
        <w:gridCol w:w="591"/>
        <w:gridCol w:w="839"/>
        <w:gridCol w:w="395"/>
        <w:gridCol w:w="404"/>
        <w:gridCol w:w="5198"/>
        <w:gridCol w:w="375"/>
        <w:gridCol w:w="517"/>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59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83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39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04"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519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375" w:type="dxa"/>
            <w:tcBorders>
              <w:top w:val="single" w:sz="6" w:space="0" w:color="000000"/>
              <w:left w:val="single" w:sz="6" w:space="0" w:color="000000"/>
              <w:bottom w:val="single" w:sz="6" w:space="0" w:color="000000"/>
              <w:right w:val="single" w:sz="6" w:space="0" w:color="000000"/>
            </w:tcBorders>
            <w:shd w:fill="E5E5E5" w:val="clear"/>
          </w:tcPr>
          <w:p>
            <w:pPr>
              <w:pStyle w:val="TAH"/>
              <w:rPr>
                <w:rFonts w:eastAsia="MS Mincho;ＭＳ 明朝" w:cs="Arial"/>
                <w:bCs/>
                <w:color w:val="000000"/>
                <w:szCs w:val="16"/>
                <w:lang w:eastAsia="ja-JP"/>
              </w:rPr>
            </w:pPr>
            <w:r>
              <w:rPr>
                <w:rFonts w:eastAsia="MS Mincho;ＭＳ 明朝" w:cs="Arial"/>
                <w:bCs/>
                <w:color w:val="000000"/>
                <w:szCs w:val="16"/>
                <w:lang w:eastAsia="ja-JP"/>
              </w:rPr>
              <w:t>Cat</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2013-03</w:t>
            </w:r>
          </w:p>
        </w:tc>
        <w:tc>
          <w:tcPr>
            <w:tcW w:w="5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SA#63</w:t>
            </w:r>
          </w:p>
        </w:tc>
        <w:tc>
          <w:tcPr>
            <w:tcW w:w="839"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SP-140031</w:t>
            </w:r>
          </w:p>
        </w:tc>
        <w:tc>
          <w:tcPr>
            <w:tcW w:w="395"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002</w:t>
            </w:r>
          </w:p>
        </w:tc>
        <w:tc>
          <w:tcPr>
            <w:tcW w:w="404"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1</w:t>
            </w:r>
          </w:p>
        </w:tc>
        <w:tc>
          <w:tcPr>
            <w:tcW w:w="5198"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Correction of reference and attribute properties</w:t>
            </w:r>
          </w:p>
        </w:tc>
        <w:tc>
          <w:tcPr>
            <w:tcW w:w="37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1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2014-06</w:t>
            </w:r>
          </w:p>
        </w:tc>
        <w:tc>
          <w:tcPr>
            <w:tcW w:w="5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SA#64</w:t>
            </w:r>
          </w:p>
        </w:tc>
        <w:tc>
          <w:tcPr>
            <w:tcW w:w="839"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SP-140360</w:t>
            </w:r>
          </w:p>
        </w:tc>
        <w:tc>
          <w:tcPr>
            <w:tcW w:w="395"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003</w:t>
            </w:r>
          </w:p>
        </w:tc>
        <w:tc>
          <w:tcPr>
            <w:tcW w:w="404"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w:t>
            </w:r>
          </w:p>
        </w:tc>
        <w:tc>
          <w:tcPr>
            <w:tcW w:w="5198"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remove the feature support statements</w:t>
            </w:r>
          </w:p>
        </w:tc>
        <w:tc>
          <w:tcPr>
            <w:tcW w:w="37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17"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11.1.0</w:t>
            </w:r>
          </w:p>
        </w:tc>
        <w:tc>
          <w:tcPr>
            <w:tcW w:w="521"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sz w:val="16"/>
                <w:szCs w:val="16"/>
                <w:lang w:eastAsia="zh-TW" w:bidi="en-US"/>
              </w:rPr>
              <w:t>11.2.0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2014-09</w:t>
            </w:r>
          </w:p>
        </w:tc>
        <w:tc>
          <w:tcPr>
            <w:tcW w:w="5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SA#65</w:t>
            </w:r>
          </w:p>
        </w:tc>
        <w:tc>
          <w:tcPr>
            <w:tcW w:w="839"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SP-140558</w:t>
            </w:r>
          </w:p>
        </w:tc>
        <w:tc>
          <w:tcPr>
            <w:tcW w:w="395"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004</w:t>
            </w:r>
          </w:p>
        </w:tc>
        <w:tc>
          <w:tcPr>
            <w:tcW w:w="404"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w:t>
            </w:r>
          </w:p>
        </w:tc>
        <w:tc>
          <w:tcPr>
            <w:tcW w:w="5198"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Correction of proceduralStatus attribute definitions</w:t>
            </w:r>
          </w:p>
        </w:tc>
        <w:tc>
          <w:tcPr>
            <w:tcW w:w="37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517"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11.2.0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11.3.0</w:t>
            </w:r>
          </w:p>
        </w:tc>
      </w:tr>
      <w:tr>
        <w:trPr/>
        <w:tc>
          <w:tcPr>
            <w:tcW w:w="800"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2014-10</w:t>
            </w:r>
          </w:p>
        </w:tc>
        <w:tc>
          <w:tcPr>
            <w:tcW w:w="591"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839" w:type="dxa"/>
            <w:tcBorders>
              <w:top w:val="single" w:sz="6"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395" w:type="dxa"/>
            <w:tcBorders>
              <w:top w:val="single" w:sz="6"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404" w:type="dxa"/>
            <w:tcBorders>
              <w:top w:val="single" w:sz="6"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5198" w:type="dxa"/>
            <w:tcBorders>
              <w:top w:val="single" w:sz="6" w:space="0" w:color="000000"/>
              <w:left w:val="single" w:sz="6" w:space="0" w:color="000000"/>
              <w:bottom w:val="single" w:sz="12" w:space="0" w:color="000000"/>
              <w:right w:val="single" w:sz="6" w:space="0" w:color="000000"/>
            </w:tcBorders>
          </w:tcPr>
          <w:p>
            <w:pPr>
              <w:pStyle w:val="TAL"/>
              <w:rPr>
                <w:rFonts w:cs="Arial"/>
                <w:sz w:val="16"/>
              </w:rPr>
            </w:pPr>
            <w:r>
              <w:rPr>
                <w:rFonts w:eastAsia="MS Mincho;ＭＳ 明朝"/>
                <w:sz w:val="16"/>
                <w:szCs w:val="16"/>
                <w:lang w:eastAsia="zh-TW" w:bidi="en-US"/>
              </w:rPr>
              <w:t>Update to Rel-12 version (MCC)</w:t>
            </w:r>
          </w:p>
        </w:tc>
        <w:tc>
          <w:tcPr>
            <w:tcW w:w="375" w:type="dxa"/>
            <w:tcBorders>
              <w:top w:val="single" w:sz="6" w:space="0" w:color="000000"/>
              <w:left w:val="single" w:sz="6" w:space="0" w:color="000000"/>
              <w:bottom w:val="single" w:sz="12" w:space="0" w:color="000000"/>
              <w:right w:val="single" w:sz="6" w:space="0" w:color="000000"/>
            </w:tcBorders>
          </w:tcPr>
          <w:p>
            <w:pPr>
              <w:pStyle w:val="TAL"/>
              <w:snapToGrid w:val="false"/>
              <w:rPr>
                <w:rFonts w:eastAsia="MS Mincho;ＭＳ 明朝" w:cs="Arial"/>
                <w:sz w:val="16"/>
                <w:szCs w:val="16"/>
                <w:lang w:eastAsia="zh-TW" w:bidi="en-US"/>
              </w:rPr>
            </w:pPr>
            <w:r>
              <w:rPr>
                <w:rFonts w:eastAsia="MS Mincho;ＭＳ 明朝" w:cs="Arial"/>
                <w:sz w:val="16"/>
                <w:szCs w:val="16"/>
                <w:lang w:eastAsia="zh-TW" w:bidi="en-US"/>
              </w:rPr>
            </w:r>
          </w:p>
        </w:tc>
        <w:tc>
          <w:tcPr>
            <w:tcW w:w="517"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11.3.0</w:t>
            </w:r>
          </w:p>
        </w:tc>
        <w:tc>
          <w:tcPr>
            <w:tcW w:w="521"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bCs/>
                <w:sz w:val="16"/>
                <w:szCs w:val="16"/>
                <w:lang w:eastAsia="zh-TW" w:bidi="en-US"/>
              </w:rPr>
            </w:pPr>
            <w:r>
              <w:rPr>
                <w:rFonts w:eastAsia="MS Mincho;ＭＳ 明朝"/>
                <w:bCs/>
                <w:sz w:val="16"/>
                <w:szCs w:val="16"/>
                <w:lang w:eastAsia="zh-TW" w:bidi="en-US"/>
              </w:rPr>
              <w:t>12.0.0</w:t>
            </w:r>
          </w:p>
        </w:tc>
      </w:tr>
      <w:tr>
        <w:trPr/>
        <w:tc>
          <w:tcPr>
            <w:tcW w:w="800"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2014-12</w:t>
            </w:r>
          </w:p>
        </w:tc>
        <w:tc>
          <w:tcPr>
            <w:tcW w:w="59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SA#66</w:t>
            </w:r>
          </w:p>
        </w:tc>
        <w:tc>
          <w:tcPr>
            <w:tcW w:w="839"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SP-140797</w:t>
            </w:r>
          </w:p>
        </w:tc>
        <w:tc>
          <w:tcPr>
            <w:tcW w:w="395"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006</w:t>
            </w:r>
          </w:p>
        </w:tc>
        <w:tc>
          <w:tcPr>
            <w:tcW w:w="404"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2</w:t>
            </w:r>
          </w:p>
        </w:tc>
        <w:tc>
          <w:tcPr>
            <w:tcW w:w="5198"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Correct proceduralStatus definition</w:t>
            </w:r>
          </w:p>
        </w:tc>
        <w:tc>
          <w:tcPr>
            <w:tcW w:w="375"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17"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Cs/>
                <w:sz w:val="16"/>
                <w:szCs w:val="16"/>
                <w:lang w:eastAsia="zh-TW" w:bidi="en-US"/>
              </w:rPr>
            </w:pPr>
            <w:r>
              <w:rPr>
                <w:rFonts w:eastAsia="MS Mincho;ＭＳ 明朝"/>
                <w:bCs/>
                <w:sz w:val="16"/>
                <w:szCs w:val="16"/>
                <w:lang w:eastAsia="zh-TW" w:bidi="en-US"/>
              </w:rPr>
              <w:t>12.1.0</w:t>
            </w:r>
          </w:p>
        </w:tc>
      </w:tr>
      <w:tr>
        <w:trPr/>
        <w:tc>
          <w:tcPr>
            <w:tcW w:w="800"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2016-01</w:t>
            </w:r>
          </w:p>
        </w:tc>
        <w:tc>
          <w:tcPr>
            <w:tcW w:w="59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839"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395"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404"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5198"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Update to Rel-13 version (MCC)</w:t>
            </w:r>
          </w:p>
        </w:tc>
        <w:tc>
          <w:tcPr>
            <w:tcW w:w="375"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17"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12.1.0</w:t>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Cs/>
                <w:sz w:val="16"/>
                <w:szCs w:val="16"/>
                <w:lang w:eastAsia="zh-TW" w:bidi="en-US"/>
              </w:rPr>
            </w:pPr>
            <w:r>
              <w:rPr>
                <w:rFonts w:eastAsia="MS Mincho;ＭＳ 明朝"/>
                <w:bCs/>
                <w:sz w:val="16"/>
                <w:szCs w:val="16"/>
                <w:lang w:eastAsia="zh-TW" w:bidi="en-US"/>
              </w:rPr>
              <w:t>13.0.0</w:t>
            </w:r>
          </w:p>
        </w:tc>
      </w:tr>
      <w:tr>
        <w:trPr/>
        <w:tc>
          <w:tcPr>
            <w:tcW w:w="800"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2017-03</w:t>
            </w:r>
          </w:p>
        </w:tc>
        <w:tc>
          <w:tcPr>
            <w:tcW w:w="591"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839"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395"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404" w:type="dxa"/>
            <w:tcBorders>
              <w:top w:val="single" w:sz="12" w:space="0" w:color="000000"/>
              <w:left w:val="single" w:sz="6" w:space="0" w:color="000000"/>
              <w:bottom w:val="single" w:sz="12" w:space="0" w:color="000000"/>
              <w:right w:val="single" w:sz="6" w:space="0" w:color="000000"/>
            </w:tcBorders>
          </w:tcPr>
          <w:p>
            <w:pPr>
              <w:pStyle w:val="TAL"/>
              <w:rPr>
                <w:rFonts w:cs="Arial"/>
                <w:sz w:val="16"/>
              </w:rPr>
            </w:pPr>
            <w:r>
              <w:rPr>
                <w:rFonts w:cs="Arial"/>
                <w:sz w:val="16"/>
              </w:rPr>
              <w:t>-</w:t>
            </w:r>
          </w:p>
        </w:tc>
        <w:tc>
          <w:tcPr>
            <w:tcW w:w="5198"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sz w:val="16"/>
                <w:szCs w:val="16"/>
              </w:rPr>
              <w:t>Promotion to Release 14 without technical change</w:t>
            </w:r>
          </w:p>
        </w:tc>
        <w:tc>
          <w:tcPr>
            <w:tcW w:w="375"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17"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Cs/>
                <w:sz w:val="16"/>
                <w:szCs w:val="16"/>
                <w:lang w:eastAsia="zh-TW" w:bidi="en-US"/>
              </w:rPr>
            </w:pPr>
            <w:r>
              <w:rPr>
                <w:rFonts w:eastAsia="MS Mincho;ＭＳ 明朝"/>
                <w:bCs/>
                <w:sz w:val="16"/>
                <w:szCs w:val="16"/>
                <w:lang w:eastAsia="zh-TW" w:bidi="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rPr/>
      </w:pPr>
      <w:r>
        <w:rPr/>
      </w:r>
    </w:p>
    <w:p>
      <w:pPr>
        <w:pStyle w:val="Normal"/>
        <w:rPr/>
      </w:pPr>
      <w:r>
        <w:rPr/>
      </w:r>
    </w:p>
    <w:p>
      <w:pPr>
        <w:pStyle w:val="Heading2"/>
        <w:spacing w:before="180" w:after="180"/>
        <w:rPr/>
      </w:pPr>
      <w:r>
        <w:rPr/>
      </w:r>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Courier">
    <w:altName w:val="Courier New"/>
    <w:charset w:val="00"/>
    <w:family w:val="modern"/>
    <w:pitch w:val="default"/>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
              <wp:simplePos x="0" y="0"/>
              <wp:positionH relativeFrom="margin">
                <wp:align>right</wp:align>
              </wp:positionH>
              <wp:positionV relativeFrom="paragraph">
                <wp:posOffset>635</wp:posOffset>
              </wp:positionV>
              <wp:extent cx="1786890" cy="131445"/>
              <wp:effectExtent l="0" t="0" r="0" b="0"/>
              <wp:wrapSquare wrapText="largest"/>
              <wp:docPr id="26"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center</wp:align>
              </wp:positionH>
              <wp:positionV relativeFrom="paragraph">
                <wp:posOffset>635</wp:posOffset>
              </wp:positionV>
              <wp:extent cx="127635" cy="131445"/>
              <wp:effectExtent l="0" t="0" r="0" b="0"/>
              <wp:wrapSquare wrapText="largest"/>
              <wp:docPr id="2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0">
              <wp:simplePos x="0" y="0"/>
              <wp:positionH relativeFrom="margin">
                <wp:align>left</wp:align>
              </wp:positionH>
              <wp:positionV relativeFrom="paragraph">
                <wp:posOffset>635</wp:posOffset>
              </wp:positionV>
              <wp:extent cx="591820" cy="131445"/>
              <wp:effectExtent l="0" t="0" r="0" b="0"/>
              <wp:wrapSquare wrapText="largest"/>
              <wp:docPr id="2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0">
              <wp:simplePos x="0" y="0"/>
              <wp:positionH relativeFrom="margin">
                <wp:align>right</wp:align>
              </wp:positionH>
              <wp:positionV relativeFrom="paragraph">
                <wp:posOffset>635</wp:posOffset>
              </wp:positionV>
              <wp:extent cx="1786890" cy="131445"/>
              <wp:effectExtent l="0" t="0" r="0" b="0"/>
              <wp:wrapSquare wrapText="largest"/>
              <wp:docPr id="29" name="Frame16"/>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69.55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4">
              <wp:simplePos x="0" y="0"/>
              <wp:positionH relativeFrom="margin">
                <wp:align>center</wp:align>
              </wp:positionH>
              <wp:positionV relativeFrom="paragraph">
                <wp:posOffset>635</wp:posOffset>
              </wp:positionV>
              <wp:extent cx="127635" cy="131445"/>
              <wp:effectExtent l="0" t="0" r="0" b="0"/>
              <wp:wrapSquare wrapText="largest"/>
              <wp:docPr id="30"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50.1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8">
              <wp:simplePos x="0" y="0"/>
              <wp:positionH relativeFrom="margin">
                <wp:align>left</wp:align>
              </wp:positionH>
              <wp:positionV relativeFrom="paragraph">
                <wp:posOffset>635</wp:posOffset>
              </wp:positionV>
              <wp:extent cx="591820" cy="131445"/>
              <wp:effectExtent l="0" t="0" r="0" b="0"/>
              <wp:wrapSquare wrapText="largest"/>
              <wp:docPr id="31"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2">
              <wp:simplePos x="0" y="0"/>
              <wp:positionH relativeFrom="margin">
                <wp:align>right</wp:align>
              </wp:positionH>
              <wp:positionV relativeFrom="paragraph">
                <wp:posOffset>635</wp:posOffset>
              </wp:positionV>
              <wp:extent cx="1786890" cy="131445"/>
              <wp:effectExtent l="0" t="0" r="0" b="0"/>
              <wp:wrapSquare wrapText="largest"/>
              <wp:docPr id="32" name="Frame13"/>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28.702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28.702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4">
              <wp:simplePos x="0" y="0"/>
              <wp:positionH relativeFrom="margin">
                <wp:align>center</wp:align>
              </wp:positionH>
              <wp:positionV relativeFrom="paragraph">
                <wp:posOffset>635</wp:posOffset>
              </wp:positionV>
              <wp:extent cx="127635" cy="131445"/>
              <wp:effectExtent l="0" t="0" r="0" b="0"/>
              <wp:wrapSquare wrapText="largest"/>
              <wp:docPr id="33"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6">
              <wp:simplePos x="0" y="0"/>
              <wp:positionH relativeFrom="margin">
                <wp:align>left</wp:align>
              </wp:positionH>
              <wp:positionV relativeFrom="paragraph">
                <wp:posOffset>635</wp:posOffset>
              </wp:positionV>
              <wp:extent cx="591820" cy="131445"/>
              <wp:effectExtent l="0" t="0" r="0" b="0"/>
              <wp:wrapSquare wrapText="largest"/>
              <wp:docPr id="34"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numFmt w:val="bullet"/>
      <w:lvlText w:val="-"/>
      <w:lvlJc w:val="left"/>
      <w:pPr>
        <w:tabs>
          <w:tab w:val="num" w:pos="360"/>
        </w:tabs>
        <w:ind w:left="360" w:hanging="360"/>
      </w:pPr>
      <w:rPr>
        <w:rFonts w:ascii="Arial" w:hAnsi="Arial" w:cs="Arial" w:hint="default"/>
      </w:rPr>
    </w:lvl>
  </w:abstractNum>
  <w:abstractNum w:abstractNumId="7">
    <w:lvl w:ilvl="0">
      <w:start w:val="4"/>
      <w:numFmt w:val="decimal"/>
      <w:lvlText w:val="%1"/>
      <w:lvlJc w:val="left"/>
      <w:pPr>
        <w:tabs>
          <w:tab w:val="num" w:pos="1140"/>
        </w:tabs>
        <w:ind w:left="1140" w:hanging="1140"/>
      </w:pPr>
      <w:rPr/>
    </w:lvl>
    <w:lvl w:ilvl="1">
      <w:start w:val="5"/>
      <w:numFmt w:val="decimal"/>
      <w:lvlText w:val="%1.%2"/>
      <w:lvlJc w:val="left"/>
      <w:pPr>
        <w:tabs>
          <w:tab w:val="num" w:pos="1140"/>
        </w:tabs>
        <w:ind w:left="1140" w:hanging="1140"/>
      </w:pPr>
      <w:rPr/>
    </w:lvl>
    <w:lvl w:ilvl="2">
      <w:start w:val="2"/>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8">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eastAsia="SimSun;宋体"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Wingdings" w:hAnsi="Wingdings" w:cs="Wingdings"/>
      <w:sz w:val="16"/>
    </w:rPr>
  </w:style>
  <w:style w:type="character" w:styleId="WW8Num18z0">
    <w:name w:val="WW8Num18z0"/>
    <w:qFormat/>
    <w:rPr>
      <w:rFonts w:ascii="Arial" w:hAnsi="Arial" w:eastAsia="Times New Roman"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style>
  <w:style w:type="character" w:styleId="WW8Num21z0">
    <w:name w:val="WW8Num21z0"/>
    <w:qFormat/>
    <w:rPr>
      <w:rFonts w:ascii="Wingdings" w:hAnsi="Wingdings" w:cs="Wingdings"/>
      <w:sz w:val="16"/>
    </w:rPr>
  </w:style>
  <w:style w:type="character" w:styleId="WW8Num22z0">
    <w:name w:val="WW8Num22z0"/>
    <w:qFormat/>
    <w:rPr>
      <w:rFonts w:ascii="Symbol" w:hAnsi="Symbol" w:cs="Symbol"/>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30z0">
    <w:name w:val="WW8Num30z0"/>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3z0">
    <w:name w:val="WW8Num33z0"/>
    <w:qFormat/>
    <w:rPr/>
  </w:style>
  <w:style w:type="character" w:styleId="WW8Num34z0">
    <w:name w:val="WW8Num34z0"/>
    <w:qFormat/>
    <w:rPr/>
  </w:style>
  <w:style w:type="character" w:styleId="WW8Num35z0">
    <w:name w:val="WW8Num35z0"/>
    <w:qFormat/>
    <w:rPr/>
  </w:style>
  <w:style w:type="character" w:styleId="WW8Num37z0">
    <w:name w:val="WW8Num37z0"/>
    <w:qFormat/>
    <w:rPr/>
  </w:style>
  <w:style w:type="character" w:styleId="WW8Num39z0">
    <w:name w:val="WW8Num39z0"/>
    <w:qFormat/>
    <w:rPr>
      <w:rFonts w:ascii="Symbol" w:hAnsi="Symbol" w:cs="Symbol"/>
    </w:rPr>
  </w:style>
  <w:style w:type="character" w:styleId="WW8Num40z0">
    <w:name w:val="WW8Num40z0"/>
    <w:qFormat/>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Msoins">
    <w:name w:val="msoins"/>
    <w:qFormat/>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TextBodyIndent">
    <w:name w:val="Body Text Indent"/>
    <w:basedOn w:val="Normal"/>
    <w:pPr>
      <w:widowControl w:val="false"/>
      <w:spacing w:before="0" w:after="0"/>
      <w:ind w:left="-142" w:hanging="0"/>
    </w:pPr>
    <w:rPr>
      <w:sz w:val="22"/>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IB3">
    <w:name w:val="IB3"/>
    <w:basedOn w:val="Normal"/>
    <w:qFormat/>
    <w:pPr>
      <w:numPr>
        <w:ilvl w:val="0"/>
        <w:numId w:val="3"/>
      </w:numPr>
      <w:tabs>
        <w:tab w:val="clear" w:pos="284"/>
        <w:tab w:val="left" w:pos="851" w:leader="none"/>
      </w:tabs>
      <w:ind w:left="851" w:hanging="567"/>
    </w:pPr>
    <w:rPr/>
  </w:style>
  <w:style w:type="paragraph" w:styleId="IB1">
    <w:name w:val="IB1"/>
    <w:basedOn w:val="Normal"/>
    <w:qFormat/>
    <w:pPr>
      <w:numPr>
        <w:ilvl w:val="0"/>
        <w:numId w:val="4"/>
      </w:numPr>
      <w:tabs>
        <w:tab w:val="left" w:pos="284" w:leader="none"/>
      </w:tabs>
    </w:pPr>
    <w:rPr/>
  </w:style>
  <w:style w:type="paragraph" w:styleId="IB2">
    <w:name w:val="IB2"/>
    <w:basedOn w:val="Normal"/>
    <w:qFormat/>
    <w:pPr>
      <w:numPr>
        <w:ilvl w:val="0"/>
        <w:numId w:val="9"/>
      </w:numPr>
      <w:tabs>
        <w:tab w:val="clear" w:pos="284"/>
        <w:tab w:val="left" w:pos="567" w:leader="none"/>
      </w:tabs>
      <w:ind w:left="568" w:hanging="284"/>
    </w:pPr>
    <w:rPr/>
  </w:style>
  <w:style w:type="paragraph" w:styleId="IBN">
    <w:name w:val="IBN"/>
    <w:basedOn w:val="Normal"/>
    <w:qFormat/>
    <w:pPr>
      <w:numPr>
        <w:ilvl w:val="0"/>
        <w:numId w:val="5"/>
      </w:numPr>
      <w:tabs>
        <w:tab w:val="clear" w:pos="284"/>
        <w:tab w:val="left" w:pos="567" w:leader="none"/>
      </w:tabs>
      <w:ind w:left="568" w:hanging="284"/>
    </w:pPr>
    <w:rPr/>
  </w:style>
  <w:style w:type="paragraph" w:styleId="IBL">
    <w:name w:val="IBL"/>
    <w:basedOn w:val="Normal"/>
    <w:qFormat/>
    <w:pPr>
      <w:numPr>
        <w:ilvl w:val="0"/>
        <w:numId w:val="8"/>
      </w:numPr>
      <w:tabs>
        <w:tab w:val="left" w:pos="284" w:leader="none"/>
      </w:tabs>
    </w:pPr>
    <w:rPr/>
  </w:style>
  <w:style w:type="paragraph" w:styleId="BodyText2">
    <w:name w:val="Body Text 2"/>
    <w:basedOn w:val="Normal"/>
    <w:qFormat/>
    <w:pPr>
      <w:jc w:val="center"/>
    </w:pPr>
    <w:rPr>
      <w:rFonts w:ascii="Arial" w:hAnsi="Arial" w:cs="Arial"/>
      <w:color w:val="000000"/>
    </w:rPr>
  </w:style>
  <w:style w:type="paragraph" w:styleId="StyleBefore0pt">
    <w:name w:val="Style Before:  0 pt"/>
    <w:basedOn w:val="Normal"/>
    <w:qFormat/>
    <w:pPr>
      <w:overflowPunct w:val="true"/>
      <w:autoSpaceDE w:val="true"/>
      <w:spacing w:before="120" w:after="0"/>
      <w:textAlignment w:val="auto"/>
    </w:pPr>
    <w:rPr>
      <w:rFonts w:ascii="Arial" w:hAnsi="Arial" w:cs="Arial"/>
      <w:sz w:val="22"/>
    </w:rPr>
  </w:style>
  <w:style w:type="paragraph" w:styleId="CharCharCharCharCharChar">
    <w:name w:val=" Char Char Char Char Char Char"/>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Tah1">
    <w:name w:val="tah"/>
    <w:basedOn w:val="Normal"/>
    <w:qFormat/>
    <w:pPr>
      <w:overflowPunct w:val="true"/>
      <w:autoSpaceDE w:val="true"/>
      <w:spacing w:before="100" w:after="100"/>
      <w:textAlignment w:val="auto"/>
    </w:pPr>
    <w:rPr>
      <w:rFonts w:eastAsia="Calibri"/>
      <w:sz w:val="24"/>
      <w:szCs w:val="24"/>
    </w:rPr>
  </w:style>
  <w:style w:type="paragraph" w:styleId="Tal1">
    <w:name w:val="tal"/>
    <w:basedOn w:val="Normal"/>
    <w:qFormat/>
    <w:pPr>
      <w:overflowPunct w:val="true"/>
      <w:autoSpaceDE w:val="true"/>
      <w:spacing w:before="100" w:after="100"/>
      <w:textAlignment w:val="auto"/>
    </w:pPr>
    <w:rPr>
      <w:rFonts w:eastAsia="Calibri"/>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CN NRM IRP Converged Management</cp:keywords>
  <dc:language>en-US</dc:language>
  <cp:lastModifiedBy>28.622_CR0086R1_(Rel-16)_eNRM</cp:lastModifiedBy>
  <cp:lastPrinted>2013-02-22T18:58:00Z</cp:lastPrinted>
  <dcterms:modified xsi:type="dcterms:W3CDTF">2020-07-15T11:50:00Z</dcterms:modified>
  <cp:revision>3</cp:revision>
  <dc:subject>Telecommunication management; Core Network (CN) Network Resource Model (NRM) Integration Reference Point (IRP); Information Service (IS) (Release 16)</dc:subject>
  <dc:title>3GPP TS 28.702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-1615530783</vt:r8>
  </property>
  <property fmtid="{D5CDD505-2E9C-101B-9397-08002B2CF9AE}" pid="3" name="_AuthorEmail">
    <vt:lpwstr>editHelp@etsi.org</vt:lpwstr>
  </property>
  <property fmtid="{D5CDD505-2E9C-101B-9397-08002B2CF9AE}" pid="4" name="_AuthorEmailDisplayName">
    <vt:lpwstr>editHelp</vt:lpwstr>
  </property>
  <property fmtid="{D5CDD505-2E9C-101B-9397-08002B2CF9AE}" pid="5" name="_EmailSubject">
    <vt:lpwstr>32632d530 Last check - Deadline 21 June 2003, 17.00 hrs CET</vt:lpwstr>
  </property>
  <property fmtid="{D5CDD505-2E9C-101B-9397-08002B2CF9AE}" pid="6" name="_ReviewingToolsShownOnce">
    <vt:lpwstr/>
  </property>
</Properties>
</file>