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29.222 </w:t>
                            </w:r>
                            <w:r>
                              <w:rPr/>
                              <w:t>V1</w:t>
                            </w:r>
                            <w:r>
                              <w:rPr>
                                <w:lang w:val="en-US" w:eastAsia="en-US"/>
                              </w:rPr>
                              <w:t>6</w:t>
                            </w:r>
                            <w:r>
                              <w:rPr/>
                              <w:t xml:space="preserve">.11.0 </w:t>
                            </w:r>
                            <w:r>
                              <w:rPr>
                                <w:sz w:val="32"/>
                              </w:rPr>
                              <w:t>(2023-03)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29.222 </w:t>
                      </w:r>
                      <w:r>
                        <w:rPr/>
                        <w:t>V1</w:t>
                      </w:r>
                      <w:r>
                        <w:rPr>
                          <w:lang w:val="en-US" w:eastAsia="en-US"/>
                        </w:rPr>
                        <w:t>6</w:t>
                      </w:r>
                      <w:r>
                        <w:rPr/>
                        <w:t xml:space="preserve">.11.0 </w:t>
                      </w:r>
                      <w:r>
                        <w:rPr>
                          <w:sz w:val="32"/>
                        </w:rPr>
                        <w:t>(2023-03)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bookmarkStart w:id="2" w:name="_Hlk506360308"/>
                            <w:r>
                              <w:rPr/>
                              <w:t>Common API Framework for 3GPP Northbound APIs</w:t>
                            </w:r>
                            <w:bookmarkEnd w:id="2"/>
                            <w:r>
                              <w:rPr/>
                              <w:t>;</w:t>
                            </w:r>
                          </w:p>
                          <w:p>
                            <w:pPr>
                              <w:pStyle w:val="ZT"/>
                              <w:rPr/>
                            </w:pPr>
                            <w:r>
                              <w:rPr/>
                              <w:t>(</w:t>
                            </w:r>
                            <w:r>
                              <w:rPr>
                                <w:rStyle w:val="ZGSM"/>
                              </w:rPr>
                              <w:t>Release 1</w:t>
                            </w:r>
                            <w:r>
                              <w:rPr>
                                <w:rStyle w:val="ZGSM"/>
                                <w:lang w:eastAsia="zh-CN"/>
                              </w:rPr>
                              <w:t>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bookmarkStart w:id="3" w:name="_Hlk506360308"/>
                      <w:r>
                        <w:rPr/>
                        <w:t>Common API Framework for 3GPP Northbound APIs</w:t>
                      </w:r>
                      <w:bookmarkEnd w:id="3"/>
                      <w:r>
                        <w:rPr/>
                        <w:t>;</w:t>
                      </w:r>
                    </w:p>
                    <w:p>
                      <w:pPr>
                        <w:pStyle w:val="ZT"/>
                        <w:rPr/>
                      </w:pPr>
                      <w:r>
                        <w:rPr/>
                        <w:t>(</w:t>
                      </w:r>
                      <w:r>
                        <w:rPr>
                          <w:rStyle w:val="ZGSM"/>
                        </w:rPr>
                        <w:t>Release 1</w:t>
                      </w:r>
                      <w:r>
                        <w:rPr>
                          <w:rStyle w:val="ZGSM"/>
                          <w:lang w:eastAsia="zh-CN"/>
                        </w:rPr>
                        <w:t>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bookmarkStart w:id="4" w:name="page2"/>
      <w:bookmarkEnd w:id="4"/>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System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System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5" w:name="page2"/>
      <w:bookmarkStart w:id="6" w:name="page2"/>
      <w:bookmarkEnd w:id="6"/>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7" w:name="copyrightaddon"/>
                            <w:bookmarkEnd w:id="7"/>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8" w:name="copyrightaddon"/>
                      <w:bookmarkEnd w:id="8"/>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IN" w:eastAsia="en-US"/>
            </w:rPr>
          </w:pPr>
          <w:r>
            <w:fldChar w:fldCharType="begin"/>
          </w:r>
          <w:r>
            <w:rPr>
              <w:sz w:val="22"/>
              <w:szCs w:val="20"/>
              <w:rFonts w:eastAsia="SimSun;宋体" w:cs="Times New Roman"/>
              <w:color w:val="auto"/>
              <w:lang w:val="en-US" w:eastAsia="en-US" w:bidi="ar-SA"/>
            </w:rPr>
            <w:instrText xml:space="preserve"> TOC \o "1-9" </w:instrText>
          </w:r>
          <w:r>
            <w:rPr>
              <w:sz w:val="22"/>
              <w:szCs w:val="20"/>
              <w:rFonts w:eastAsia="SimSun;宋体" w:cs="Times New Roman"/>
              <w:color w:val="auto"/>
              <w:lang w:val="en-US" w:eastAsia="en-US" w:bidi="ar-SA"/>
            </w:rPr>
            <w:fldChar w:fldCharType="separate"/>
          </w:r>
          <w:r>
            <w:rPr>
              <w:rFonts w:eastAsia="SimSun;宋体" w:cs="Times New Roman"/>
              <w:color w:val="auto"/>
              <w:sz w:val="22"/>
              <w:szCs w:val="20"/>
              <w:lang w:val="en-US" w:eastAsia="en-US" w:bidi="ar-SA"/>
            </w:rPr>
            <w:t>Foreword</w:t>
            <w:tab/>
          </w:r>
          <w:hyperlink w:anchor="__RefHeading___Toc120698504">
            <w:r>
              <w:rPr>
                <w:rStyle w:val="IndexLink"/>
                <w:rFonts w:eastAsia="SimSun;宋体" w:cs="Times New Roman"/>
                <w:color w:val="auto"/>
                <w:sz w:val="22"/>
                <w:szCs w:val="20"/>
                <w:lang w:val="en-US" w:eastAsia="en-US" w:bidi="ar-SA"/>
              </w:rPr>
              <w:t>12</w:t>
            </w:r>
          </w:hyperlink>
        </w:p>
        <w:p>
          <w:pPr>
            <w:pStyle w:val="Contents1"/>
            <w:rPr>
              <w:rFonts w:ascii="Calibri" w:hAnsi="Calibri" w:eastAsia="Times New Roman" w:cs="Calibri"/>
              <w:szCs w:val="22"/>
              <w:lang w:val="en-IN" w:eastAsia="en-US"/>
            </w:rPr>
          </w:pPr>
          <w:r>
            <w:rPr>
              <w:lang w:val="en-US" w:eastAsia="en-US"/>
            </w:rPr>
            <w:t>1</w:t>
          </w:r>
          <w:r>
            <w:rPr>
              <w:rFonts w:eastAsia="Times New Roman" w:cs="Calibri" w:ascii="Calibri" w:hAnsi="Calibri"/>
              <w:szCs w:val="22"/>
              <w:lang w:val="en-IN" w:eastAsia="en-US"/>
            </w:rPr>
            <w:tab/>
          </w:r>
          <w:r>
            <w:rPr>
              <w:lang w:val="en-US" w:eastAsia="en-US"/>
            </w:rPr>
            <w:t>Scope</w:t>
            <w:tab/>
          </w:r>
          <w:hyperlink w:anchor="__RefHeading___Toc120698505">
            <w:r>
              <w:rPr>
                <w:rStyle w:val="IndexLink"/>
                <w:lang w:val="en-US" w:eastAsia="en-US"/>
              </w:rPr>
              <w:t>13</w:t>
            </w:r>
          </w:hyperlink>
        </w:p>
        <w:p>
          <w:pPr>
            <w:pStyle w:val="Contents1"/>
            <w:rPr>
              <w:rFonts w:ascii="Calibri" w:hAnsi="Calibri" w:eastAsia="Times New Roman" w:cs="Calibri"/>
              <w:szCs w:val="22"/>
              <w:lang w:val="en-IN" w:eastAsia="en-US"/>
            </w:rPr>
          </w:pPr>
          <w:r>
            <w:rPr>
              <w:lang w:val="en-US" w:eastAsia="en-US"/>
            </w:rPr>
            <w:t>2</w:t>
          </w:r>
          <w:r>
            <w:rPr>
              <w:rFonts w:eastAsia="Times New Roman" w:cs="Calibri" w:ascii="Calibri" w:hAnsi="Calibri"/>
              <w:szCs w:val="22"/>
              <w:lang w:val="en-IN" w:eastAsia="en-US"/>
            </w:rPr>
            <w:tab/>
          </w:r>
          <w:r>
            <w:rPr>
              <w:lang w:val="en-US" w:eastAsia="en-US"/>
            </w:rPr>
            <w:t>References</w:t>
            <w:tab/>
          </w:r>
          <w:hyperlink w:anchor="__RefHeading___Toc120698506">
            <w:r>
              <w:rPr>
                <w:rStyle w:val="IndexLink"/>
                <w:lang w:val="en-US" w:eastAsia="en-US"/>
              </w:rPr>
              <w:t>13</w:t>
            </w:r>
          </w:hyperlink>
        </w:p>
        <w:p>
          <w:pPr>
            <w:pStyle w:val="Contents1"/>
            <w:rPr>
              <w:rFonts w:ascii="Calibri" w:hAnsi="Calibri" w:eastAsia="Times New Roman" w:cs="Calibri"/>
              <w:szCs w:val="22"/>
              <w:lang w:val="en-IN" w:eastAsia="en-US"/>
            </w:rPr>
          </w:pPr>
          <w:r>
            <w:rPr>
              <w:lang w:val="en-US" w:eastAsia="en-US"/>
            </w:rPr>
            <w:t>3</w:t>
          </w:r>
          <w:r>
            <w:rPr>
              <w:rFonts w:eastAsia="Times New Roman" w:cs="Calibri" w:ascii="Calibri" w:hAnsi="Calibri"/>
              <w:szCs w:val="22"/>
              <w:lang w:val="en-IN" w:eastAsia="en-US"/>
            </w:rPr>
            <w:tab/>
          </w:r>
          <w:r>
            <w:rPr>
              <w:lang w:val="en-US" w:eastAsia="en-US"/>
            </w:rPr>
            <w:t>Definitions and abbreviations</w:t>
            <w:tab/>
          </w:r>
          <w:hyperlink w:anchor="__RefHeading___Toc120698507">
            <w:r>
              <w:rPr>
                <w:rStyle w:val="IndexLink"/>
                <w:lang w:val="en-US" w:eastAsia="en-US"/>
              </w:rPr>
              <w:t>14</w:t>
            </w:r>
          </w:hyperlink>
        </w:p>
        <w:p>
          <w:pPr>
            <w:pStyle w:val="Contents2"/>
            <w:rPr>
              <w:rFonts w:ascii="Calibri" w:hAnsi="Calibri" w:eastAsia="Times New Roman" w:cs="Calibri"/>
              <w:sz w:val="22"/>
              <w:szCs w:val="22"/>
              <w:lang w:val="en-IN" w:eastAsia="en-US"/>
            </w:rPr>
          </w:pPr>
          <w:r>
            <w:rPr>
              <w:lang w:val="en-US" w:eastAsia="en-US"/>
            </w:rPr>
            <w:t>3.1</w:t>
          </w:r>
          <w:r>
            <w:rPr>
              <w:rFonts w:eastAsia="Times New Roman" w:cs="Calibri" w:ascii="Calibri" w:hAnsi="Calibri"/>
              <w:sz w:val="22"/>
              <w:szCs w:val="22"/>
              <w:lang w:val="en-IN" w:eastAsia="en-US"/>
            </w:rPr>
            <w:tab/>
          </w:r>
          <w:r>
            <w:rPr>
              <w:lang w:val="en-US" w:eastAsia="en-US"/>
            </w:rPr>
            <w:t>Definitions</w:t>
            <w:tab/>
          </w:r>
          <w:hyperlink w:anchor="__RefHeading___Toc120698508">
            <w:r>
              <w:rPr>
                <w:rStyle w:val="IndexLink"/>
                <w:lang w:val="en-US" w:eastAsia="en-US"/>
              </w:rPr>
              <w:t>14</w:t>
            </w:r>
          </w:hyperlink>
        </w:p>
        <w:p>
          <w:pPr>
            <w:pStyle w:val="Contents2"/>
            <w:rPr>
              <w:rFonts w:ascii="Calibri" w:hAnsi="Calibri" w:eastAsia="Times New Roman" w:cs="Calibri"/>
              <w:sz w:val="22"/>
              <w:szCs w:val="22"/>
              <w:lang w:val="en-IN" w:eastAsia="en-US"/>
            </w:rPr>
          </w:pPr>
          <w:r>
            <w:rPr>
              <w:lang w:val="en-US" w:eastAsia="en-US"/>
            </w:rPr>
            <w:t>3.</w:t>
          </w:r>
          <w:r>
            <w:rPr>
              <w:lang w:val="en-IN" w:eastAsia="en-US"/>
            </w:rPr>
            <w:t>2</w:t>
          </w:r>
          <w:r>
            <w:rPr>
              <w:rFonts w:eastAsia="Times New Roman" w:cs="Calibri" w:ascii="Calibri" w:hAnsi="Calibri"/>
              <w:sz w:val="22"/>
              <w:szCs w:val="22"/>
              <w:lang w:val="en-IN" w:eastAsia="en-US"/>
            </w:rPr>
            <w:tab/>
          </w:r>
          <w:r>
            <w:rPr>
              <w:lang w:val="en-US" w:eastAsia="en-US"/>
            </w:rPr>
            <w:t>Abbreviations</w:t>
            <w:tab/>
          </w:r>
          <w:hyperlink w:anchor="__RefHeading___Toc120698509">
            <w:r>
              <w:rPr>
                <w:rStyle w:val="IndexLink"/>
                <w:lang w:val="en-US" w:eastAsia="en-US"/>
              </w:rPr>
              <w:t>14</w:t>
            </w:r>
          </w:hyperlink>
        </w:p>
        <w:p>
          <w:pPr>
            <w:pStyle w:val="Contents1"/>
            <w:rPr>
              <w:rFonts w:ascii="Calibri" w:hAnsi="Calibri" w:eastAsia="Times New Roman" w:cs="Calibri"/>
              <w:szCs w:val="22"/>
              <w:lang w:val="en-IN" w:eastAsia="en-US"/>
            </w:rPr>
          </w:pPr>
          <w:r>
            <w:rPr>
              <w:lang w:val="en-US" w:eastAsia="en-US"/>
            </w:rPr>
            <w:t>4</w:t>
          </w:r>
          <w:r>
            <w:rPr>
              <w:rFonts w:eastAsia="Times New Roman" w:cs="Calibri" w:ascii="Calibri" w:hAnsi="Calibri"/>
              <w:szCs w:val="22"/>
              <w:lang w:val="en-IN" w:eastAsia="en-US"/>
            </w:rPr>
            <w:tab/>
          </w:r>
          <w:r>
            <w:rPr>
              <w:lang w:val="en-US" w:eastAsia="en-US"/>
            </w:rPr>
            <w:t>Overview</w:t>
            <w:tab/>
          </w:r>
          <w:hyperlink w:anchor="__RefHeading___Toc120698510">
            <w:r>
              <w:rPr>
                <w:rStyle w:val="IndexLink"/>
                <w:lang w:val="en-US" w:eastAsia="en-US"/>
              </w:rPr>
              <w:t>15</w:t>
            </w:r>
          </w:hyperlink>
        </w:p>
        <w:p>
          <w:pPr>
            <w:pStyle w:val="Contents2"/>
            <w:rPr>
              <w:rFonts w:ascii="Calibri" w:hAnsi="Calibri" w:eastAsia="Times New Roman" w:cs="Calibri"/>
              <w:sz w:val="22"/>
              <w:szCs w:val="22"/>
              <w:lang w:val="en-IN" w:eastAsia="en-US"/>
            </w:rPr>
          </w:pPr>
          <w:r>
            <w:rPr>
              <w:lang w:val="en-US" w:eastAsia="en-US"/>
            </w:rPr>
            <w:t>4.1</w:t>
          </w:r>
          <w:r>
            <w:rPr>
              <w:rFonts w:eastAsia="Times New Roman" w:cs="Calibri" w:ascii="Calibri" w:hAnsi="Calibri"/>
              <w:sz w:val="22"/>
              <w:szCs w:val="22"/>
              <w:lang w:val="en-IN" w:eastAsia="en-US"/>
            </w:rPr>
            <w:tab/>
          </w:r>
          <w:r>
            <w:rPr>
              <w:lang w:val="en-US" w:eastAsia="en-US"/>
            </w:rPr>
            <w:t>Introduction</w:t>
            <w:tab/>
          </w:r>
          <w:hyperlink w:anchor="__RefHeading___Toc120698511">
            <w:r>
              <w:rPr>
                <w:rStyle w:val="IndexLink"/>
                <w:lang w:val="en-US" w:eastAsia="en-US"/>
              </w:rPr>
              <w:t>15</w:t>
            </w:r>
          </w:hyperlink>
        </w:p>
        <w:p>
          <w:pPr>
            <w:pStyle w:val="Contents2"/>
            <w:rPr>
              <w:rFonts w:ascii="Calibri" w:hAnsi="Calibri" w:eastAsia="Times New Roman" w:cs="Calibri"/>
              <w:sz w:val="22"/>
              <w:szCs w:val="22"/>
              <w:lang w:val="en-IN" w:eastAsia="en-US"/>
            </w:rPr>
          </w:pPr>
          <w:r>
            <w:rPr>
              <w:lang w:val="en-US" w:eastAsia="en-US"/>
            </w:rPr>
            <w:t>4.2</w:t>
          </w:r>
          <w:r>
            <w:rPr>
              <w:rFonts w:eastAsia="Times New Roman" w:cs="Calibri" w:ascii="Calibri" w:hAnsi="Calibri"/>
              <w:sz w:val="22"/>
              <w:szCs w:val="22"/>
              <w:lang w:val="en-IN" w:eastAsia="en-US"/>
            </w:rPr>
            <w:tab/>
          </w:r>
          <w:r>
            <w:rPr>
              <w:lang w:val="en-US" w:eastAsia="en-US"/>
            </w:rPr>
            <w:t>Service Architecture</w:t>
            <w:tab/>
          </w:r>
          <w:hyperlink w:anchor="__RefHeading___Toc120698512">
            <w:r>
              <w:rPr>
                <w:rStyle w:val="IndexLink"/>
                <w:lang w:val="en-US" w:eastAsia="en-US"/>
              </w:rPr>
              <w:t>15</w:t>
            </w:r>
          </w:hyperlink>
        </w:p>
        <w:p>
          <w:pPr>
            <w:pStyle w:val="Contents2"/>
            <w:rPr>
              <w:rFonts w:ascii="Calibri" w:hAnsi="Calibri" w:eastAsia="Times New Roman" w:cs="Calibri"/>
              <w:sz w:val="22"/>
              <w:szCs w:val="22"/>
              <w:lang w:val="en-IN" w:eastAsia="en-US"/>
            </w:rPr>
          </w:pPr>
          <w:r>
            <w:rPr>
              <w:lang w:val="en-US" w:eastAsia="en-US"/>
            </w:rPr>
            <w:t>4.3</w:t>
          </w:r>
          <w:r>
            <w:rPr>
              <w:rFonts w:eastAsia="Times New Roman" w:cs="Calibri" w:ascii="Calibri" w:hAnsi="Calibri"/>
              <w:sz w:val="22"/>
              <w:szCs w:val="22"/>
              <w:lang w:val="en-IN" w:eastAsia="en-US"/>
            </w:rPr>
            <w:tab/>
          </w:r>
          <w:r>
            <w:rPr>
              <w:lang w:val="en-US" w:eastAsia="en-US"/>
            </w:rPr>
            <w:t>Functional Entities</w:t>
            <w:tab/>
          </w:r>
          <w:hyperlink w:anchor="__RefHeading___Toc120698513">
            <w:r>
              <w:rPr>
                <w:rStyle w:val="IndexLink"/>
                <w:lang w:val="en-US" w:eastAsia="en-US"/>
              </w:rPr>
              <w:t>17</w:t>
            </w:r>
          </w:hyperlink>
        </w:p>
        <w:p>
          <w:pPr>
            <w:pStyle w:val="Contents3"/>
            <w:rPr>
              <w:rFonts w:ascii="Calibri" w:hAnsi="Calibri" w:eastAsia="Times New Roman" w:cs="Calibri"/>
              <w:sz w:val="22"/>
              <w:szCs w:val="22"/>
              <w:lang w:val="en-IN" w:eastAsia="en-US"/>
            </w:rPr>
          </w:pPr>
          <w:r>
            <w:rPr>
              <w:lang w:val="en-IN" w:eastAsia="en-US"/>
            </w:rPr>
            <w:t>4.3.1</w:t>
          </w:r>
          <w:r>
            <w:rPr>
              <w:rFonts w:eastAsia="Times New Roman" w:cs="Calibri" w:ascii="Calibri" w:hAnsi="Calibri"/>
              <w:sz w:val="22"/>
              <w:szCs w:val="22"/>
              <w:lang w:val="en-IN" w:eastAsia="en-US"/>
            </w:rPr>
            <w:tab/>
          </w:r>
          <w:r>
            <w:rPr>
              <w:lang w:val="en-IN" w:eastAsia="en-US"/>
            </w:rPr>
            <w:t>API invoker</w:t>
          </w:r>
          <w:r>
            <w:rPr>
              <w:lang w:val="en-US" w:eastAsia="en-US"/>
            </w:rPr>
            <w:tab/>
          </w:r>
          <w:hyperlink w:anchor="__RefHeading___Toc120698514">
            <w:r>
              <w:rPr>
                <w:rStyle w:val="IndexLink"/>
                <w:lang w:val="en-US" w:eastAsia="en-US"/>
              </w:rPr>
              <w:t>17</w:t>
            </w:r>
          </w:hyperlink>
        </w:p>
        <w:p>
          <w:pPr>
            <w:pStyle w:val="Contents3"/>
            <w:rPr>
              <w:rFonts w:ascii="Calibri" w:hAnsi="Calibri" w:eastAsia="Times New Roman" w:cs="Calibri"/>
              <w:sz w:val="22"/>
              <w:szCs w:val="22"/>
              <w:lang w:val="en-IN" w:eastAsia="en-US"/>
            </w:rPr>
          </w:pPr>
          <w:r>
            <w:rPr>
              <w:lang w:val="en-IN" w:eastAsia="en-US"/>
            </w:rPr>
            <w:t>4.3.2</w:t>
          </w:r>
          <w:r>
            <w:rPr>
              <w:rFonts w:eastAsia="Times New Roman" w:cs="Calibri" w:ascii="Calibri" w:hAnsi="Calibri"/>
              <w:sz w:val="22"/>
              <w:szCs w:val="22"/>
              <w:lang w:val="en-IN" w:eastAsia="en-US"/>
            </w:rPr>
            <w:tab/>
          </w:r>
          <w:r>
            <w:rPr>
              <w:lang w:val="en-IN" w:eastAsia="en-US"/>
            </w:rPr>
            <w:t>CAPIF core function</w:t>
          </w:r>
          <w:r>
            <w:rPr>
              <w:lang w:val="en-US" w:eastAsia="en-US"/>
            </w:rPr>
            <w:tab/>
          </w:r>
          <w:hyperlink w:anchor="__RefHeading___Toc120698515">
            <w:r>
              <w:rPr>
                <w:rStyle w:val="IndexLink"/>
                <w:lang w:val="en-US" w:eastAsia="en-US"/>
              </w:rPr>
              <w:t>17</w:t>
            </w:r>
          </w:hyperlink>
        </w:p>
        <w:p>
          <w:pPr>
            <w:pStyle w:val="Contents3"/>
            <w:rPr>
              <w:rFonts w:ascii="Calibri" w:hAnsi="Calibri" w:eastAsia="Times New Roman" w:cs="Calibri"/>
              <w:sz w:val="22"/>
              <w:szCs w:val="22"/>
              <w:lang w:val="en-IN" w:eastAsia="en-US"/>
            </w:rPr>
          </w:pPr>
          <w:r>
            <w:rPr>
              <w:lang w:val="en-IN" w:eastAsia="en-US"/>
            </w:rPr>
            <w:t>4.3.3</w:t>
          </w:r>
          <w:r>
            <w:rPr>
              <w:rFonts w:eastAsia="Times New Roman" w:cs="Calibri" w:ascii="Calibri" w:hAnsi="Calibri"/>
              <w:sz w:val="22"/>
              <w:szCs w:val="22"/>
              <w:lang w:val="en-IN" w:eastAsia="en-US"/>
            </w:rPr>
            <w:tab/>
          </w:r>
          <w:r>
            <w:rPr>
              <w:lang w:val="en-IN" w:eastAsia="en-US"/>
            </w:rPr>
            <w:t>API exposing function</w:t>
          </w:r>
          <w:r>
            <w:rPr>
              <w:lang w:val="en-US" w:eastAsia="en-US"/>
            </w:rPr>
            <w:tab/>
          </w:r>
          <w:hyperlink w:anchor="__RefHeading___Toc120698516">
            <w:r>
              <w:rPr>
                <w:rStyle w:val="IndexLink"/>
                <w:lang w:val="en-US" w:eastAsia="en-US"/>
              </w:rPr>
              <w:t>18</w:t>
            </w:r>
          </w:hyperlink>
        </w:p>
        <w:p>
          <w:pPr>
            <w:pStyle w:val="Contents3"/>
            <w:rPr>
              <w:rFonts w:ascii="Calibri" w:hAnsi="Calibri" w:eastAsia="Times New Roman" w:cs="Calibri"/>
              <w:sz w:val="22"/>
              <w:szCs w:val="22"/>
              <w:lang w:val="en-IN" w:eastAsia="en-US"/>
            </w:rPr>
          </w:pPr>
          <w:r>
            <w:rPr>
              <w:lang w:val="en-IN" w:eastAsia="en-US"/>
            </w:rPr>
            <w:t>4.3.4</w:t>
          </w:r>
          <w:r>
            <w:rPr>
              <w:rFonts w:eastAsia="Times New Roman" w:cs="Calibri" w:ascii="Calibri" w:hAnsi="Calibri"/>
              <w:sz w:val="22"/>
              <w:szCs w:val="22"/>
              <w:lang w:val="en-IN" w:eastAsia="en-US"/>
            </w:rPr>
            <w:tab/>
          </w:r>
          <w:r>
            <w:rPr>
              <w:lang w:val="en-IN" w:eastAsia="en-US"/>
            </w:rPr>
            <w:t>API publishing function</w:t>
          </w:r>
          <w:r>
            <w:rPr>
              <w:lang w:val="en-US" w:eastAsia="en-US"/>
            </w:rPr>
            <w:tab/>
          </w:r>
          <w:hyperlink w:anchor="__RefHeading___Toc120698517">
            <w:r>
              <w:rPr>
                <w:rStyle w:val="IndexLink"/>
                <w:lang w:val="en-US" w:eastAsia="en-US"/>
              </w:rPr>
              <w:t>18</w:t>
            </w:r>
          </w:hyperlink>
        </w:p>
        <w:p>
          <w:pPr>
            <w:pStyle w:val="Contents3"/>
            <w:rPr>
              <w:rFonts w:ascii="Calibri" w:hAnsi="Calibri" w:eastAsia="Times New Roman" w:cs="Calibri"/>
              <w:sz w:val="22"/>
              <w:szCs w:val="22"/>
              <w:lang w:val="en-IN" w:eastAsia="en-US"/>
            </w:rPr>
          </w:pPr>
          <w:r>
            <w:rPr>
              <w:lang w:val="en-IN" w:eastAsia="en-US"/>
            </w:rPr>
            <w:t>4.3.5</w:t>
          </w:r>
          <w:r>
            <w:rPr>
              <w:rFonts w:eastAsia="Times New Roman" w:cs="Calibri" w:ascii="Calibri" w:hAnsi="Calibri"/>
              <w:sz w:val="22"/>
              <w:szCs w:val="22"/>
              <w:lang w:val="en-IN" w:eastAsia="en-US"/>
            </w:rPr>
            <w:tab/>
          </w:r>
          <w:r>
            <w:rPr>
              <w:lang w:val="en-IN" w:eastAsia="en-US"/>
            </w:rPr>
            <w:t>API management function</w:t>
          </w:r>
          <w:r>
            <w:rPr>
              <w:lang w:val="en-US" w:eastAsia="en-US"/>
            </w:rPr>
            <w:tab/>
          </w:r>
          <w:hyperlink w:anchor="__RefHeading___Toc120698518">
            <w:r>
              <w:rPr>
                <w:rStyle w:val="IndexLink"/>
                <w:lang w:val="en-US" w:eastAsia="en-US"/>
              </w:rPr>
              <w:t>18</w:t>
            </w:r>
          </w:hyperlink>
        </w:p>
        <w:p>
          <w:pPr>
            <w:pStyle w:val="Contents1"/>
            <w:rPr>
              <w:rFonts w:ascii="Calibri" w:hAnsi="Calibri" w:eastAsia="Times New Roman" w:cs="Calibri"/>
              <w:szCs w:val="22"/>
              <w:lang w:val="en-IN" w:eastAsia="en-US"/>
            </w:rPr>
          </w:pPr>
          <w:r>
            <w:rPr>
              <w:lang w:val="en-US" w:eastAsia="en-US"/>
            </w:rPr>
            <w:t>5</w:t>
          </w:r>
          <w:r>
            <w:rPr>
              <w:rFonts w:eastAsia="Times New Roman" w:cs="Calibri" w:ascii="Calibri" w:hAnsi="Calibri"/>
              <w:szCs w:val="22"/>
              <w:lang w:val="en-IN" w:eastAsia="en-US"/>
            </w:rPr>
            <w:tab/>
          </w:r>
          <w:r>
            <w:rPr>
              <w:lang w:val="en-US" w:eastAsia="en-US"/>
            </w:rPr>
            <w:t>Services offered by the CAPIF Core Function</w:t>
            <w:tab/>
          </w:r>
          <w:hyperlink w:anchor="__RefHeading___Toc120698519">
            <w:r>
              <w:rPr>
                <w:rStyle w:val="IndexLink"/>
                <w:lang w:val="en-US" w:eastAsia="en-US"/>
              </w:rPr>
              <w:t>19</w:t>
            </w:r>
          </w:hyperlink>
        </w:p>
        <w:p>
          <w:pPr>
            <w:pStyle w:val="Contents2"/>
            <w:rPr>
              <w:rFonts w:ascii="Calibri" w:hAnsi="Calibri" w:eastAsia="Times New Roman" w:cs="Calibri"/>
              <w:sz w:val="22"/>
              <w:szCs w:val="22"/>
              <w:lang w:val="en-IN" w:eastAsia="en-US"/>
            </w:rPr>
          </w:pPr>
          <w:r>
            <w:rPr>
              <w:lang w:val="en-US" w:eastAsia="en-US"/>
            </w:rPr>
            <w:t>5.1</w:t>
          </w:r>
          <w:r>
            <w:rPr>
              <w:rFonts w:eastAsia="Times New Roman" w:cs="Calibri" w:ascii="Calibri" w:hAnsi="Calibri"/>
              <w:sz w:val="22"/>
              <w:szCs w:val="22"/>
              <w:lang w:val="en-IN" w:eastAsia="en-US"/>
            </w:rPr>
            <w:tab/>
          </w:r>
          <w:r>
            <w:rPr>
              <w:lang w:val="en-US" w:eastAsia="en-US"/>
            </w:rPr>
            <w:t>Introduction of Services</w:t>
            <w:tab/>
          </w:r>
          <w:hyperlink w:anchor="__RefHeading___Toc120698520">
            <w:r>
              <w:rPr>
                <w:rStyle w:val="IndexLink"/>
                <w:lang w:val="en-US" w:eastAsia="en-US"/>
              </w:rPr>
              <w:t>19</w:t>
            </w:r>
          </w:hyperlink>
        </w:p>
        <w:p>
          <w:pPr>
            <w:pStyle w:val="Contents2"/>
            <w:rPr>
              <w:rFonts w:ascii="Calibri" w:hAnsi="Calibri" w:eastAsia="Times New Roman" w:cs="Calibri"/>
              <w:sz w:val="22"/>
              <w:szCs w:val="22"/>
              <w:lang w:val="en-IN" w:eastAsia="en-US"/>
            </w:rPr>
          </w:pPr>
          <w:r>
            <w:rPr>
              <w:lang w:val="en-US" w:eastAsia="en-US"/>
            </w:rPr>
            <w:t>5.2</w:t>
          </w:r>
          <w:r>
            <w:rPr>
              <w:rFonts w:eastAsia="Times New Roman" w:cs="Calibri" w:ascii="Calibri" w:hAnsi="Calibri"/>
              <w:sz w:val="22"/>
              <w:szCs w:val="22"/>
              <w:lang w:val="en-IN" w:eastAsia="en-US"/>
            </w:rPr>
            <w:tab/>
          </w:r>
          <w:r>
            <w:rPr>
              <w:lang w:val="en-US" w:eastAsia="en-US"/>
            </w:rPr>
            <w:t>CAPIF_Discover_Service_API</w:t>
            <w:tab/>
          </w:r>
          <w:hyperlink w:anchor="__RefHeading___Toc120698521">
            <w:r>
              <w:rPr>
                <w:rStyle w:val="IndexLink"/>
                <w:lang w:val="en-US" w:eastAsia="en-US"/>
              </w:rPr>
              <w:t>20</w:t>
            </w:r>
          </w:hyperlink>
        </w:p>
        <w:p>
          <w:pPr>
            <w:pStyle w:val="Contents3"/>
            <w:rPr>
              <w:rFonts w:ascii="Calibri" w:hAnsi="Calibri" w:eastAsia="Times New Roman" w:cs="Calibri"/>
              <w:sz w:val="22"/>
              <w:szCs w:val="22"/>
              <w:lang w:val="en-IN" w:eastAsia="en-US"/>
            </w:rPr>
          </w:pPr>
          <w:r>
            <w:rPr>
              <w:lang w:val="en-US" w:eastAsia="en-US"/>
            </w:rPr>
            <w:t>5.2.1</w:t>
          </w:r>
          <w:r>
            <w:rPr>
              <w:rFonts w:eastAsia="Times New Roman" w:cs="Calibri" w:ascii="Calibri" w:hAnsi="Calibri"/>
              <w:sz w:val="22"/>
              <w:szCs w:val="22"/>
              <w:lang w:val="en-IN" w:eastAsia="en-US"/>
            </w:rPr>
            <w:tab/>
          </w:r>
          <w:r>
            <w:rPr>
              <w:lang w:val="en-US" w:eastAsia="en-US"/>
            </w:rPr>
            <w:t>Service Description</w:t>
            <w:tab/>
          </w:r>
          <w:hyperlink w:anchor="__RefHeading___Toc120698522">
            <w:r>
              <w:rPr>
                <w:rStyle w:val="IndexLink"/>
                <w:lang w:val="en-US" w:eastAsia="en-US"/>
              </w:rPr>
              <w:t>20</w:t>
            </w:r>
          </w:hyperlink>
        </w:p>
        <w:p>
          <w:pPr>
            <w:pStyle w:val="Contents4"/>
            <w:rPr>
              <w:rFonts w:ascii="Calibri" w:hAnsi="Calibri" w:eastAsia="Times New Roman" w:cs="Calibri"/>
              <w:sz w:val="22"/>
              <w:szCs w:val="22"/>
              <w:lang w:val="en-IN" w:eastAsia="en-US"/>
            </w:rPr>
          </w:pPr>
          <w:r>
            <w:rPr>
              <w:lang w:val="en-IN" w:eastAsia="en-US"/>
            </w:rPr>
            <w:t>5.2.1.1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523">
            <w:r>
              <w:rPr>
                <w:rStyle w:val="IndexLink"/>
                <w:lang w:val="en-US" w:eastAsia="en-US"/>
              </w:rPr>
              <w:t>20</w:t>
            </w:r>
          </w:hyperlink>
        </w:p>
        <w:p>
          <w:pPr>
            <w:pStyle w:val="Contents3"/>
            <w:rPr>
              <w:rFonts w:ascii="Calibri" w:hAnsi="Calibri" w:eastAsia="Times New Roman" w:cs="Calibri"/>
              <w:sz w:val="22"/>
              <w:szCs w:val="22"/>
              <w:lang w:val="en-IN" w:eastAsia="en-US"/>
            </w:rPr>
          </w:pPr>
          <w:r>
            <w:rPr>
              <w:lang w:val="en-US" w:eastAsia="en-US"/>
            </w:rPr>
            <w:t>5.2.2</w:t>
          </w:r>
          <w:r>
            <w:rPr>
              <w:rFonts w:eastAsia="Times New Roman" w:cs="Calibri" w:ascii="Calibri" w:hAnsi="Calibri"/>
              <w:sz w:val="22"/>
              <w:szCs w:val="22"/>
              <w:lang w:val="en-IN" w:eastAsia="en-US"/>
            </w:rPr>
            <w:tab/>
          </w:r>
          <w:r>
            <w:rPr>
              <w:lang w:val="en-US" w:eastAsia="en-US"/>
            </w:rPr>
            <w:t>Service Operations</w:t>
            <w:tab/>
          </w:r>
          <w:hyperlink w:anchor="__RefHeading___Toc120698524">
            <w:r>
              <w:rPr>
                <w:rStyle w:val="IndexLink"/>
                <w:lang w:val="en-US" w:eastAsia="en-US"/>
              </w:rPr>
              <w:t>20</w:t>
            </w:r>
          </w:hyperlink>
        </w:p>
        <w:p>
          <w:pPr>
            <w:pStyle w:val="Contents4"/>
            <w:rPr>
              <w:rFonts w:ascii="Calibri" w:hAnsi="Calibri" w:eastAsia="Times New Roman" w:cs="Calibri"/>
              <w:sz w:val="22"/>
              <w:szCs w:val="22"/>
              <w:lang w:val="en-IN" w:eastAsia="en-US"/>
            </w:rPr>
          </w:pPr>
          <w:r>
            <w:rPr>
              <w:lang w:val="en-US" w:eastAsia="en-US"/>
            </w:rPr>
            <w:t>5.2.2.1</w:t>
          </w:r>
          <w:r>
            <w:rPr>
              <w:rFonts w:eastAsia="Times New Roman" w:cs="Calibri" w:ascii="Calibri" w:hAnsi="Calibri"/>
              <w:sz w:val="22"/>
              <w:szCs w:val="22"/>
              <w:lang w:val="en-IN" w:eastAsia="en-US"/>
            </w:rPr>
            <w:tab/>
          </w:r>
          <w:r>
            <w:rPr>
              <w:lang w:val="en-US" w:eastAsia="en-US"/>
            </w:rPr>
            <w:t>Introduction</w:t>
            <w:tab/>
          </w:r>
          <w:hyperlink w:anchor="__RefHeading___Toc120698525">
            <w:r>
              <w:rPr>
                <w:rStyle w:val="IndexLink"/>
                <w:lang w:val="en-US" w:eastAsia="en-US"/>
              </w:rPr>
              <w:t>20</w:t>
            </w:r>
          </w:hyperlink>
        </w:p>
        <w:p>
          <w:pPr>
            <w:pStyle w:val="Contents4"/>
            <w:rPr>
              <w:rFonts w:ascii="Calibri" w:hAnsi="Calibri" w:eastAsia="Times New Roman" w:cs="Calibri"/>
              <w:sz w:val="22"/>
              <w:szCs w:val="22"/>
              <w:lang w:val="en-IN" w:eastAsia="en-US"/>
            </w:rPr>
          </w:pPr>
          <w:r>
            <w:rPr>
              <w:lang w:val="en-US" w:eastAsia="en-US"/>
            </w:rPr>
            <w:t>5.2.2.2</w:t>
          </w:r>
          <w:r>
            <w:rPr>
              <w:rFonts w:eastAsia="Times New Roman" w:cs="Calibri" w:ascii="Calibri" w:hAnsi="Calibri"/>
              <w:sz w:val="22"/>
              <w:szCs w:val="22"/>
              <w:lang w:val="en-IN" w:eastAsia="en-US"/>
            </w:rPr>
            <w:tab/>
          </w:r>
          <w:r>
            <w:rPr>
              <w:lang w:val="en-US" w:eastAsia="en-US"/>
            </w:rPr>
            <w:t>Discover_Service_API</w:t>
            <w:tab/>
          </w:r>
          <w:hyperlink w:anchor="__RefHeading___Toc120698526">
            <w:r>
              <w:rPr>
                <w:rStyle w:val="IndexLink"/>
                <w:lang w:val="en-US" w:eastAsia="en-US"/>
              </w:rPr>
              <w:t>21</w:t>
            </w:r>
          </w:hyperlink>
        </w:p>
        <w:p>
          <w:pPr>
            <w:pStyle w:val="Contents5"/>
            <w:rPr>
              <w:rFonts w:ascii="Calibri" w:hAnsi="Calibri" w:eastAsia="Times New Roman" w:cs="Calibri"/>
              <w:sz w:val="22"/>
              <w:szCs w:val="22"/>
              <w:lang w:val="en-IN" w:eastAsia="en-US"/>
            </w:rPr>
          </w:pPr>
          <w:r>
            <w:rPr>
              <w:lang w:val="en-US" w:eastAsia="en-US"/>
            </w:rPr>
            <w:t>5.2.2.2.1</w:t>
          </w:r>
          <w:r>
            <w:rPr>
              <w:rFonts w:eastAsia="Times New Roman" w:cs="Calibri" w:ascii="Calibri" w:hAnsi="Calibri"/>
              <w:sz w:val="22"/>
              <w:szCs w:val="22"/>
              <w:lang w:val="en-IN" w:eastAsia="en-US"/>
            </w:rPr>
            <w:tab/>
          </w:r>
          <w:r>
            <w:rPr>
              <w:lang w:val="en-US" w:eastAsia="en-US"/>
            </w:rPr>
            <w:t>General</w:t>
            <w:tab/>
          </w:r>
          <w:hyperlink w:anchor="__RefHeading___Toc120698527">
            <w:r>
              <w:rPr>
                <w:rStyle w:val="IndexLink"/>
                <w:lang w:val="en-US" w:eastAsia="en-US"/>
              </w:rPr>
              <w:t>21</w:t>
            </w:r>
          </w:hyperlink>
        </w:p>
        <w:p>
          <w:pPr>
            <w:pStyle w:val="Contents5"/>
            <w:rPr>
              <w:rFonts w:ascii="Calibri" w:hAnsi="Calibri" w:eastAsia="Times New Roman" w:cs="Calibri"/>
              <w:sz w:val="22"/>
              <w:szCs w:val="22"/>
              <w:lang w:val="en-IN" w:eastAsia="en-US"/>
            </w:rPr>
          </w:pPr>
          <w:r>
            <w:rPr>
              <w:lang w:val="en-US" w:eastAsia="en-US"/>
            </w:rPr>
            <w:t>5.2.2.2.2</w:t>
          </w:r>
          <w:r>
            <w:rPr>
              <w:rFonts w:eastAsia="Times New Roman" w:cs="Calibri" w:ascii="Calibri" w:hAnsi="Calibri"/>
              <w:sz w:val="22"/>
              <w:szCs w:val="22"/>
              <w:lang w:val="en-IN" w:eastAsia="en-US"/>
            </w:rPr>
            <w:tab/>
          </w:r>
          <w:r>
            <w:rPr>
              <w:lang w:val="en-IN" w:eastAsia="en-US"/>
            </w:rPr>
            <w:t>Consumer</w:t>
          </w:r>
          <w:r>
            <w:rPr>
              <w:lang w:val="en-US" w:eastAsia="en-US"/>
            </w:rPr>
            <w:t xml:space="preserve"> discovering service API using Discover_Service_API service operation</w:t>
            <w:tab/>
          </w:r>
          <w:hyperlink w:anchor="__RefHeading___Toc120698528">
            <w:r>
              <w:rPr>
                <w:rStyle w:val="IndexLink"/>
                <w:lang w:val="en-US" w:eastAsia="en-US"/>
              </w:rPr>
              <w:t>21</w:t>
            </w:r>
          </w:hyperlink>
        </w:p>
        <w:p>
          <w:pPr>
            <w:pStyle w:val="Contents2"/>
            <w:rPr>
              <w:rFonts w:ascii="Calibri" w:hAnsi="Calibri" w:eastAsia="Times New Roman" w:cs="Calibri"/>
              <w:sz w:val="22"/>
              <w:szCs w:val="22"/>
              <w:lang w:val="en-IN" w:eastAsia="en-US"/>
            </w:rPr>
          </w:pPr>
          <w:r>
            <w:rPr>
              <w:lang w:val="en-US" w:eastAsia="en-US"/>
            </w:rPr>
            <w:t>5.3</w:t>
          </w:r>
          <w:r>
            <w:rPr>
              <w:rFonts w:eastAsia="Times New Roman" w:cs="Calibri" w:ascii="Calibri" w:hAnsi="Calibri"/>
              <w:sz w:val="22"/>
              <w:szCs w:val="22"/>
              <w:lang w:val="en-IN" w:eastAsia="en-US"/>
            </w:rPr>
            <w:tab/>
          </w:r>
          <w:r>
            <w:rPr>
              <w:lang w:val="en-US" w:eastAsia="en-US"/>
            </w:rPr>
            <w:t>CAPIF_Publish_Service_API</w:t>
            <w:tab/>
          </w:r>
          <w:hyperlink w:anchor="__RefHeading___Toc120698529">
            <w:r>
              <w:rPr>
                <w:rStyle w:val="IndexLink"/>
                <w:lang w:val="en-US" w:eastAsia="en-US"/>
              </w:rPr>
              <w:t>21</w:t>
            </w:r>
          </w:hyperlink>
        </w:p>
        <w:p>
          <w:pPr>
            <w:pStyle w:val="Contents3"/>
            <w:rPr>
              <w:rFonts w:ascii="Calibri" w:hAnsi="Calibri" w:eastAsia="Times New Roman" w:cs="Calibri"/>
              <w:sz w:val="22"/>
              <w:szCs w:val="22"/>
              <w:lang w:val="en-IN" w:eastAsia="en-US"/>
            </w:rPr>
          </w:pPr>
          <w:r>
            <w:rPr>
              <w:lang w:val="en-US" w:eastAsia="en-US"/>
            </w:rPr>
            <w:t>5.3.1</w:t>
          </w:r>
          <w:r>
            <w:rPr>
              <w:rFonts w:eastAsia="Times New Roman" w:cs="Calibri" w:ascii="Calibri" w:hAnsi="Calibri"/>
              <w:sz w:val="22"/>
              <w:szCs w:val="22"/>
              <w:lang w:val="en-IN" w:eastAsia="en-US"/>
            </w:rPr>
            <w:tab/>
          </w:r>
          <w:r>
            <w:rPr>
              <w:lang w:val="en-US" w:eastAsia="en-US"/>
            </w:rPr>
            <w:t>Service Description</w:t>
            <w:tab/>
          </w:r>
          <w:hyperlink w:anchor="__RefHeading___Toc120698530">
            <w:r>
              <w:rPr>
                <w:rStyle w:val="IndexLink"/>
                <w:lang w:val="en-US" w:eastAsia="en-US"/>
              </w:rPr>
              <w:t>21</w:t>
            </w:r>
          </w:hyperlink>
        </w:p>
        <w:p>
          <w:pPr>
            <w:pStyle w:val="Contents4"/>
            <w:rPr>
              <w:rFonts w:ascii="Calibri" w:hAnsi="Calibri" w:eastAsia="Times New Roman" w:cs="Calibri"/>
              <w:sz w:val="22"/>
              <w:szCs w:val="22"/>
              <w:lang w:val="en-IN" w:eastAsia="en-US"/>
            </w:rPr>
          </w:pPr>
          <w:r>
            <w:rPr>
              <w:lang w:val="en-IN" w:eastAsia="en-US"/>
            </w:rPr>
            <w:t>5.3.1.1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531">
            <w:r>
              <w:rPr>
                <w:rStyle w:val="IndexLink"/>
                <w:lang w:val="en-US" w:eastAsia="en-US"/>
              </w:rPr>
              <w:t>21</w:t>
            </w:r>
          </w:hyperlink>
        </w:p>
        <w:p>
          <w:pPr>
            <w:pStyle w:val="Contents3"/>
            <w:rPr>
              <w:rFonts w:ascii="Calibri" w:hAnsi="Calibri" w:eastAsia="Times New Roman" w:cs="Calibri"/>
              <w:sz w:val="22"/>
              <w:szCs w:val="22"/>
              <w:lang w:val="en-IN" w:eastAsia="en-US"/>
            </w:rPr>
          </w:pPr>
          <w:r>
            <w:rPr>
              <w:lang w:val="en-US" w:eastAsia="en-US"/>
            </w:rPr>
            <w:t>5.3.2</w:t>
          </w:r>
          <w:r>
            <w:rPr>
              <w:rFonts w:eastAsia="Times New Roman" w:cs="Calibri" w:ascii="Calibri" w:hAnsi="Calibri"/>
              <w:sz w:val="22"/>
              <w:szCs w:val="22"/>
              <w:lang w:val="en-IN" w:eastAsia="en-US"/>
            </w:rPr>
            <w:tab/>
          </w:r>
          <w:r>
            <w:rPr>
              <w:lang w:val="en-US" w:eastAsia="en-US"/>
            </w:rPr>
            <w:t>Service Operations</w:t>
            <w:tab/>
          </w:r>
          <w:hyperlink w:anchor="__RefHeading___Toc120698532">
            <w:r>
              <w:rPr>
                <w:rStyle w:val="IndexLink"/>
                <w:lang w:val="en-US" w:eastAsia="en-US"/>
              </w:rPr>
              <w:t>21</w:t>
            </w:r>
          </w:hyperlink>
        </w:p>
        <w:p>
          <w:pPr>
            <w:pStyle w:val="Contents4"/>
            <w:rPr>
              <w:rFonts w:ascii="Calibri" w:hAnsi="Calibri" w:eastAsia="Times New Roman" w:cs="Calibri"/>
              <w:sz w:val="22"/>
              <w:szCs w:val="22"/>
              <w:lang w:val="en-IN" w:eastAsia="en-US"/>
            </w:rPr>
          </w:pPr>
          <w:r>
            <w:rPr>
              <w:lang w:val="en-US" w:eastAsia="en-US"/>
            </w:rPr>
            <w:t>5.3.2.1</w:t>
          </w:r>
          <w:r>
            <w:rPr>
              <w:rFonts w:eastAsia="Times New Roman" w:cs="Calibri" w:ascii="Calibri" w:hAnsi="Calibri"/>
              <w:sz w:val="22"/>
              <w:szCs w:val="22"/>
              <w:lang w:val="en-IN" w:eastAsia="en-US"/>
            </w:rPr>
            <w:tab/>
          </w:r>
          <w:r>
            <w:rPr>
              <w:lang w:val="en-US" w:eastAsia="en-US"/>
            </w:rPr>
            <w:t>Introduction</w:t>
            <w:tab/>
          </w:r>
          <w:hyperlink w:anchor="__RefHeading___Toc120698533">
            <w:r>
              <w:rPr>
                <w:rStyle w:val="IndexLink"/>
                <w:lang w:val="en-US" w:eastAsia="en-US"/>
              </w:rPr>
              <w:t>21</w:t>
            </w:r>
          </w:hyperlink>
        </w:p>
        <w:p>
          <w:pPr>
            <w:pStyle w:val="Contents4"/>
            <w:rPr>
              <w:rFonts w:ascii="Calibri" w:hAnsi="Calibri" w:eastAsia="Times New Roman" w:cs="Calibri"/>
              <w:sz w:val="22"/>
              <w:szCs w:val="22"/>
              <w:lang w:val="en-IN" w:eastAsia="en-US"/>
            </w:rPr>
          </w:pPr>
          <w:r>
            <w:rPr>
              <w:lang w:val="en-US" w:eastAsia="en-US"/>
            </w:rPr>
            <w:t>5.3.2.2</w:t>
          </w:r>
          <w:r>
            <w:rPr>
              <w:rFonts w:eastAsia="Times New Roman" w:cs="Calibri" w:ascii="Calibri" w:hAnsi="Calibri"/>
              <w:sz w:val="22"/>
              <w:szCs w:val="22"/>
              <w:lang w:val="en-IN" w:eastAsia="en-US"/>
            </w:rPr>
            <w:tab/>
          </w:r>
          <w:r>
            <w:rPr>
              <w:lang w:val="en-IN" w:eastAsia="en-US"/>
            </w:rPr>
            <w:t>Publish_Service_API</w:t>
          </w:r>
          <w:r>
            <w:rPr>
              <w:lang w:val="en-US" w:eastAsia="en-US"/>
            </w:rPr>
            <w:tab/>
          </w:r>
          <w:hyperlink w:anchor="__RefHeading___Toc120698534">
            <w:r>
              <w:rPr>
                <w:rStyle w:val="IndexLink"/>
                <w:lang w:val="en-US" w:eastAsia="en-US"/>
              </w:rPr>
              <w:t>22</w:t>
            </w:r>
          </w:hyperlink>
        </w:p>
        <w:p>
          <w:pPr>
            <w:pStyle w:val="Contents5"/>
            <w:rPr>
              <w:rFonts w:ascii="Calibri" w:hAnsi="Calibri" w:eastAsia="Times New Roman" w:cs="Calibri"/>
              <w:sz w:val="22"/>
              <w:szCs w:val="22"/>
              <w:lang w:val="en-IN" w:eastAsia="en-US"/>
            </w:rPr>
          </w:pPr>
          <w:r>
            <w:rPr>
              <w:lang w:val="en-US" w:eastAsia="en-US"/>
            </w:rPr>
            <w:t>5.3.2.2.1</w:t>
          </w:r>
          <w:r>
            <w:rPr>
              <w:rFonts w:eastAsia="Times New Roman" w:cs="Calibri" w:ascii="Calibri" w:hAnsi="Calibri"/>
              <w:sz w:val="22"/>
              <w:szCs w:val="22"/>
              <w:lang w:val="en-IN" w:eastAsia="en-US"/>
            </w:rPr>
            <w:tab/>
          </w:r>
          <w:r>
            <w:rPr>
              <w:lang w:val="en-US" w:eastAsia="en-US"/>
            </w:rPr>
            <w:t>General</w:t>
            <w:tab/>
          </w:r>
          <w:hyperlink w:anchor="__RefHeading___Toc120698535">
            <w:r>
              <w:rPr>
                <w:rStyle w:val="IndexLink"/>
                <w:lang w:val="en-US" w:eastAsia="en-US"/>
              </w:rPr>
              <w:t>22</w:t>
            </w:r>
          </w:hyperlink>
        </w:p>
        <w:p>
          <w:pPr>
            <w:pStyle w:val="Contents5"/>
            <w:rPr>
              <w:rFonts w:ascii="Calibri" w:hAnsi="Calibri" w:eastAsia="Times New Roman" w:cs="Calibri"/>
              <w:sz w:val="22"/>
              <w:szCs w:val="22"/>
              <w:lang w:val="en-IN" w:eastAsia="en-US"/>
            </w:rPr>
          </w:pPr>
          <w:r>
            <w:rPr>
              <w:lang w:val="en-US" w:eastAsia="en-US"/>
            </w:rPr>
            <w:t>5.3.2.2.2</w:t>
          </w:r>
          <w:r>
            <w:rPr>
              <w:rFonts w:eastAsia="Times New Roman" w:cs="Calibri" w:ascii="Calibri" w:hAnsi="Calibri"/>
              <w:sz w:val="22"/>
              <w:szCs w:val="22"/>
              <w:lang w:val="en-IN" w:eastAsia="en-US"/>
            </w:rPr>
            <w:tab/>
          </w:r>
          <w:r>
            <w:rPr>
              <w:lang w:val="en-IN" w:eastAsia="en-US"/>
            </w:rPr>
            <w:t>API publishing function publishing service APIs on CAPIF core function using Publish_Service_API service operation</w:t>
          </w:r>
          <w:r>
            <w:rPr>
              <w:lang w:val="en-US" w:eastAsia="en-US"/>
            </w:rPr>
            <w:tab/>
          </w:r>
          <w:hyperlink w:anchor="__RefHeading___Toc120698536">
            <w:r>
              <w:rPr>
                <w:rStyle w:val="IndexLink"/>
                <w:lang w:val="en-US" w:eastAsia="en-US"/>
              </w:rPr>
              <w:t>22</w:t>
            </w:r>
          </w:hyperlink>
        </w:p>
        <w:p>
          <w:pPr>
            <w:pStyle w:val="Contents5"/>
            <w:rPr>
              <w:rFonts w:ascii="Calibri" w:hAnsi="Calibri" w:eastAsia="Times New Roman" w:cs="Calibri"/>
              <w:sz w:val="22"/>
              <w:szCs w:val="22"/>
              <w:lang w:val="en-IN" w:eastAsia="en-US"/>
            </w:rPr>
          </w:pPr>
          <w:r>
            <w:rPr>
              <w:lang w:val="en-US" w:eastAsia="en-US"/>
            </w:rPr>
            <w:t>5.3.2.2.</w:t>
          </w:r>
          <w:r>
            <w:rPr>
              <w:lang w:val="en-IN" w:eastAsia="en-US"/>
            </w:rPr>
            <w:t>3</w:t>
          </w:r>
          <w:r>
            <w:rPr>
              <w:rFonts w:eastAsia="Times New Roman" w:cs="Calibri" w:ascii="Calibri" w:hAnsi="Calibri"/>
              <w:sz w:val="22"/>
              <w:szCs w:val="22"/>
              <w:lang w:val="en-IN" w:eastAsia="en-US"/>
            </w:rPr>
            <w:tab/>
          </w:r>
          <w:r>
            <w:rPr>
              <w:lang w:val="en-US" w:eastAsia="en-US"/>
            </w:rPr>
            <w:t>CAPIF core</w:t>
          </w:r>
          <w:r>
            <w:rPr>
              <w:lang w:val="en-IN" w:eastAsia="en-US"/>
            </w:rPr>
            <w:t xml:space="preserve"> function publishing service APIs on other CAPIF core function using Publish_Service_API service operation</w:t>
          </w:r>
          <w:r>
            <w:rPr>
              <w:lang w:val="en-US" w:eastAsia="en-US"/>
            </w:rPr>
            <w:tab/>
          </w:r>
          <w:hyperlink w:anchor="__RefHeading___Toc120698537">
            <w:r>
              <w:rPr>
                <w:rStyle w:val="IndexLink"/>
                <w:lang w:val="en-US" w:eastAsia="en-US"/>
              </w:rPr>
              <w:t>23</w:t>
            </w:r>
          </w:hyperlink>
        </w:p>
        <w:p>
          <w:pPr>
            <w:pStyle w:val="Contents4"/>
            <w:rPr>
              <w:rFonts w:ascii="Calibri" w:hAnsi="Calibri" w:eastAsia="Times New Roman" w:cs="Calibri"/>
              <w:sz w:val="22"/>
              <w:szCs w:val="22"/>
              <w:lang w:val="en-IN" w:eastAsia="en-US"/>
            </w:rPr>
          </w:pPr>
          <w:r>
            <w:rPr>
              <w:lang w:val="en-IN" w:eastAsia="en-US"/>
            </w:rPr>
            <w:t>5.3.2.3</w:t>
          </w:r>
          <w:r>
            <w:rPr>
              <w:rFonts w:eastAsia="Times New Roman" w:cs="Calibri" w:ascii="Calibri" w:hAnsi="Calibri"/>
              <w:sz w:val="22"/>
              <w:szCs w:val="22"/>
              <w:lang w:val="en-IN" w:eastAsia="en-US"/>
            </w:rPr>
            <w:tab/>
          </w:r>
          <w:r>
            <w:rPr>
              <w:lang w:val="en-IN" w:eastAsia="en-US"/>
            </w:rPr>
            <w:t>Unpublish_Service_API</w:t>
          </w:r>
          <w:r>
            <w:rPr>
              <w:lang w:val="en-US" w:eastAsia="en-US"/>
            </w:rPr>
            <w:tab/>
          </w:r>
          <w:hyperlink w:anchor="__RefHeading___Toc120698538">
            <w:r>
              <w:rPr>
                <w:rStyle w:val="IndexLink"/>
                <w:lang w:val="en-US" w:eastAsia="en-US"/>
              </w:rPr>
              <w:t>23</w:t>
            </w:r>
          </w:hyperlink>
        </w:p>
        <w:p>
          <w:pPr>
            <w:pStyle w:val="Contents5"/>
            <w:rPr>
              <w:rFonts w:ascii="Calibri" w:hAnsi="Calibri" w:eastAsia="Times New Roman" w:cs="Calibri"/>
              <w:sz w:val="22"/>
              <w:szCs w:val="22"/>
              <w:lang w:val="en-IN" w:eastAsia="en-US"/>
            </w:rPr>
          </w:pPr>
          <w:r>
            <w:rPr>
              <w:lang w:val="en-IN" w:eastAsia="en-US"/>
            </w:rPr>
            <w:t>5.3.2.3.1</w:t>
          </w:r>
          <w:r>
            <w:rPr>
              <w:rFonts w:eastAsia="Times New Roman" w:cs="Calibri" w:ascii="Calibri" w:hAnsi="Calibri"/>
              <w:sz w:val="22"/>
              <w:szCs w:val="22"/>
              <w:lang w:val="en-IN" w:eastAsia="en-US"/>
            </w:rPr>
            <w:tab/>
          </w:r>
          <w:r>
            <w:rPr>
              <w:lang w:val="en-IN" w:eastAsia="en-US"/>
            </w:rPr>
            <w:t>General</w:t>
          </w:r>
          <w:r>
            <w:rPr>
              <w:lang w:val="en-US" w:eastAsia="en-US"/>
            </w:rPr>
            <w:tab/>
          </w:r>
          <w:hyperlink w:anchor="__RefHeading___Toc120698539">
            <w:r>
              <w:rPr>
                <w:rStyle w:val="IndexLink"/>
                <w:lang w:val="en-US" w:eastAsia="en-US"/>
              </w:rPr>
              <w:t>23</w:t>
            </w:r>
          </w:hyperlink>
        </w:p>
        <w:p>
          <w:pPr>
            <w:pStyle w:val="Contents5"/>
            <w:rPr>
              <w:rFonts w:ascii="Calibri" w:hAnsi="Calibri" w:eastAsia="Times New Roman" w:cs="Calibri"/>
              <w:sz w:val="22"/>
              <w:szCs w:val="22"/>
              <w:lang w:val="en-IN" w:eastAsia="en-US"/>
            </w:rPr>
          </w:pPr>
          <w:r>
            <w:rPr>
              <w:lang w:val="en-IN" w:eastAsia="en-US"/>
            </w:rPr>
            <w:t>5.3.2.3.2</w:t>
          </w:r>
          <w:r>
            <w:rPr>
              <w:rFonts w:eastAsia="Times New Roman" w:cs="Calibri" w:ascii="Calibri" w:hAnsi="Calibri"/>
              <w:sz w:val="22"/>
              <w:szCs w:val="22"/>
              <w:lang w:val="en-IN" w:eastAsia="en-US"/>
            </w:rPr>
            <w:tab/>
          </w:r>
          <w:r>
            <w:rPr>
              <w:lang w:val="en-IN" w:eastAsia="en-US"/>
            </w:rPr>
            <w:t>Consumer un-publishing service APIs from CAPIF core function using Unpublish_Service_API service operation</w:t>
          </w:r>
          <w:r>
            <w:rPr>
              <w:lang w:val="en-US" w:eastAsia="en-US"/>
            </w:rPr>
            <w:tab/>
          </w:r>
          <w:hyperlink w:anchor="__RefHeading___Toc120698540">
            <w:r>
              <w:rPr>
                <w:rStyle w:val="IndexLink"/>
                <w:lang w:val="en-US" w:eastAsia="en-US"/>
              </w:rPr>
              <w:t>24</w:t>
            </w:r>
          </w:hyperlink>
        </w:p>
        <w:p>
          <w:pPr>
            <w:pStyle w:val="Contents4"/>
            <w:rPr>
              <w:rFonts w:ascii="Calibri" w:hAnsi="Calibri" w:eastAsia="Times New Roman" w:cs="Calibri"/>
              <w:sz w:val="22"/>
              <w:szCs w:val="22"/>
              <w:lang w:val="en-IN" w:eastAsia="en-US"/>
            </w:rPr>
          </w:pPr>
          <w:r>
            <w:rPr>
              <w:lang w:val="en-IN" w:eastAsia="en-US"/>
            </w:rPr>
            <w:t>5.3.2.4</w:t>
          </w:r>
          <w:r>
            <w:rPr>
              <w:rFonts w:eastAsia="Times New Roman" w:cs="Calibri" w:ascii="Calibri" w:hAnsi="Calibri"/>
              <w:sz w:val="22"/>
              <w:szCs w:val="22"/>
              <w:lang w:val="en-IN" w:eastAsia="en-US"/>
            </w:rPr>
            <w:tab/>
          </w:r>
          <w:r>
            <w:rPr>
              <w:lang w:val="en-IN" w:eastAsia="en-US"/>
            </w:rPr>
            <w:t>Get_Service_API</w:t>
          </w:r>
          <w:r>
            <w:rPr>
              <w:lang w:val="en-US" w:eastAsia="en-US"/>
            </w:rPr>
            <w:tab/>
          </w:r>
          <w:hyperlink w:anchor="__RefHeading___Toc120698541">
            <w:r>
              <w:rPr>
                <w:rStyle w:val="IndexLink"/>
                <w:lang w:val="en-US" w:eastAsia="en-US"/>
              </w:rPr>
              <w:t>24</w:t>
            </w:r>
          </w:hyperlink>
        </w:p>
        <w:p>
          <w:pPr>
            <w:pStyle w:val="Contents5"/>
            <w:rPr>
              <w:rFonts w:ascii="Calibri" w:hAnsi="Calibri" w:eastAsia="Times New Roman" w:cs="Calibri"/>
              <w:sz w:val="22"/>
              <w:szCs w:val="22"/>
              <w:lang w:val="en-IN" w:eastAsia="en-US"/>
            </w:rPr>
          </w:pPr>
          <w:r>
            <w:rPr>
              <w:lang w:val="en-IN" w:eastAsia="en-US"/>
            </w:rPr>
            <w:t>5.3.2.4.1</w:t>
          </w:r>
          <w:r>
            <w:rPr>
              <w:rFonts w:eastAsia="Times New Roman" w:cs="Calibri" w:ascii="Calibri" w:hAnsi="Calibri"/>
              <w:sz w:val="22"/>
              <w:szCs w:val="22"/>
              <w:lang w:val="en-IN" w:eastAsia="en-US"/>
            </w:rPr>
            <w:tab/>
          </w:r>
          <w:r>
            <w:rPr>
              <w:lang w:val="en-IN" w:eastAsia="en-US"/>
            </w:rPr>
            <w:t>General</w:t>
          </w:r>
          <w:r>
            <w:rPr>
              <w:lang w:val="en-US" w:eastAsia="en-US"/>
            </w:rPr>
            <w:tab/>
          </w:r>
          <w:hyperlink w:anchor="__RefHeading___Toc120698542">
            <w:r>
              <w:rPr>
                <w:rStyle w:val="IndexLink"/>
                <w:lang w:val="en-US" w:eastAsia="en-US"/>
              </w:rPr>
              <w:t>24</w:t>
            </w:r>
          </w:hyperlink>
        </w:p>
        <w:p>
          <w:pPr>
            <w:pStyle w:val="Contents5"/>
            <w:rPr>
              <w:rFonts w:ascii="Calibri" w:hAnsi="Calibri" w:eastAsia="Times New Roman" w:cs="Calibri"/>
              <w:sz w:val="22"/>
              <w:szCs w:val="22"/>
              <w:lang w:val="en-IN" w:eastAsia="en-US"/>
            </w:rPr>
          </w:pPr>
          <w:r>
            <w:rPr>
              <w:lang w:val="en-IN" w:eastAsia="en-US"/>
            </w:rPr>
            <w:t>5.3.2.4.2</w:t>
          </w:r>
          <w:r>
            <w:rPr>
              <w:rFonts w:eastAsia="Times New Roman" w:cs="Calibri" w:ascii="Calibri" w:hAnsi="Calibri"/>
              <w:sz w:val="22"/>
              <w:szCs w:val="22"/>
              <w:lang w:val="en-IN" w:eastAsia="en-US"/>
            </w:rPr>
            <w:tab/>
          </w:r>
          <w:r>
            <w:rPr>
              <w:lang w:val="en-IN" w:eastAsia="en-US"/>
            </w:rPr>
            <w:t>Consumer retrieving service APIs from CAPIF core function using Get_Service_API service operation</w:t>
          </w:r>
          <w:r>
            <w:rPr>
              <w:lang w:val="en-US" w:eastAsia="en-US"/>
            </w:rPr>
            <w:tab/>
          </w:r>
          <w:hyperlink w:anchor="__RefHeading___Toc120698543">
            <w:r>
              <w:rPr>
                <w:rStyle w:val="IndexLink"/>
                <w:lang w:val="en-US" w:eastAsia="en-US"/>
              </w:rPr>
              <w:t>24</w:t>
            </w:r>
          </w:hyperlink>
        </w:p>
        <w:p>
          <w:pPr>
            <w:pStyle w:val="Contents4"/>
            <w:rPr>
              <w:rFonts w:ascii="Calibri" w:hAnsi="Calibri" w:eastAsia="Times New Roman" w:cs="Calibri"/>
              <w:sz w:val="22"/>
              <w:szCs w:val="22"/>
              <w:lang w:val="en-IN" w:eastAsia="en-US"/>
            </w:rPr>
          </w:pPr>
          <w:r>
            <w:rPr>
              <w:lang w:val="en-IN" w:eastAsia="en-US"/>
            </w:rPr>
            <w:t>5.3.2.5</w:t>
          </w:r>
          <w:r>
            <w:rPr>
              <w:rFonts w:eastAsia="Times New Roman" w:cs="Calibri" w:ascii="Calibri" w:hAnsi="Calibri"/>
              <w:sz w:val="22"/>
              <w:szCs w:val="22"/>
              <w:lang w:val="en-IN" w:eastAsia="en-US"/>
            </w:rPr>
            <w:tab/>
          </w:r>
          <w:r>
            <w:rPr>
              <w:lang w:val="en-IN" w:eastAsia="en-US"/>
            </w:rPr>
            <w:t>Update_Service_API</w:t>
          </w:r>
          <w:r>
            <w:rPr>
              <w:lang w:val="en-US" w:eastAsia="en-US"/>
            </w:rPr>
            <w:tab/>
          </w:r>
          <w:hyperlink w:anchor="__RefHeading___Toc120698544">
            <w:r>
              <w:rPr>
                <w:rStyle w:val="IndexLink"/>
                <w:lang w:val="en-US" w:eastAsia="en-US"/>
              </w:rPr>
              <w:t>25</w:t>
            </w:r>
          </w:hyperlink>
        </w:p>
        <w:p>
          <w:pPr>
            <w:pStyle w:val="Contents5"/>
            <w:rPr>
              <w:rFonts w:ascii="Calibri" w:hAnsi="Calibri" w:eastAsia="Times New Roman" w:cs="Calibri"/>
              <w:sz w:val="22"/>
              <w:szCs w:val="22"/>
              <w:lang w:val="en-IN" w:eastAsia="en-US"/>
            </w:rPr>
          </w:pPr>
          <w:r>
            <w:rPr>
              <w:lang w:val="en-IN" w:eastAsia="en-US"/>
            </w:rPr>
            <w:t>5.3.2.5.1</w:t>
          </w:r>
          <w:r>
            <w:rPr>
              <w:rFonts w:eastAsia="Times New Roman" w:cs="Calibri" w:ascii="Calibri" w:hAnsi="Calibri"/>
              <w:sz w:val="22"/>
              <w:szCs w:val="22"/>
              <w:lang w:val="en-IN" w:eastAsia="en-US"/>
            </w:rPr>
            <w:tab/>
          </w:r>
          <w:r>
            <w:rPr>
              <w:lang w:val="en-IN" w:eastAsia="en-US"/>
            </w:rPr>
            <w:t>General</w:t>
          </w:r>
          <w:r>
            <w:rPr>
              <w:lang w:val="en-US" w:eastAsia="en-US"/>
            </w:rPr>
            <w:tab/>
          </w:r>
          <w:hyperlink w:anchor="__RefHeading___Toc120698545">
            <w:r>
              <w:rPr>
                <w:rStyle w:val="IndexLink"/>
                <w:lang w:val="en-US" w:eastAsia="en-US"/>
              </w:rPr>
              <w:t>25</w:t>
            </w:r>
          </w:hyperlink>
        </w:p>
        <w:p>
          <w:pPr>
            <w:pStyle w:val="Contents5"/>
            <w:rPr>
              <w:rFonts w:ascii="Calibri" w:hAnsi="Calibri" w:eastAsia="Times New Roman" w:cs="Calibri"/>
              <w:sz w:val="22"/>
              <w:szCs w:val="22"/>
              <w:lang w:val="en-IN" w:eastAsia="en-US"/>
            </w:rPr>
          </w:pPr>
          <w:r>
            <w:rPr>
              <w:lang w:val="en-IN" w:eastAsia="en-US"/>
            </w:rPr>
            <w:t>5.3.2.5.2</w:t>
          </w:r>
          <w:r>
            <w:rPr>
              <w:rFonts w:eastAsia="Times New Roman" w:cs="Calibri" w:ascii="Calibri" w:hAnsi="Calibri"/>
              <w:sz w:val="22"/>
              <w:szCs w:val="22"/>
              <w:lang w:val="en-IN" w:eastAsia="en-US"/>
            </w:rPr>
            <w:tab/>
          </w:r>
          <w:r>
            <w:rPr>
              <w:lang w:val="en-IN" w:eastAsia="en-US"/>
            </w:rPr>
            <w:t>Consumer updating published service APIs on CAPIF core function using Update_Service_API service operation</w:t>
          </w:r>
          <w:r>
            <w:rPr>
              <w:lang w:val="en-US" w:eastAsia="en-US"/>
            </w:rPr>
            <w:tab/>
          </w:r>
          <w:hyperlink w:anchor="__RefHeading___Toc120698546">
            <w:r>
              <w:rPr>
                <w:rStyle w:val="IndexLink"/>
                <w:lang w:val="en-US" w:eastAsia="en-US"/>
              </w:rPr>
              <w:t>25</w:t>
            </w:r>
          </w:hyperlink>
        </w:p>
        <w:p>
          <w:pPr>
            <w:pStyle w:val="Contents2"/>
            <w:rPr>
              <w:rFonts w:ascii="Calibri" w:hAnsi="Calibri" w:eastAsia="Times New Roman" w:cs="Calibri"/>
              <w:sz w:val="22"/>
              <w:szCs w:val="22"/>
              <w:lang w:val="en-IN" w:eastAsia="en-US"/>
            </w:rPr>
          </w:pPr>
          <w:r>
            <w:rPr>
              <w:lang w:val="en-US" w:eastAsia="en-US"/>
            </w:rPr>
            <w:t>5.4</w:t>
          </w:r>
          <w:r>
            <w:rPr>
              <w:rFonts w:eastAsia="Times New Roman" w:cs="Calibri" w:ascii="Calibri" w:hAnsi="Calibri"/>
              <w:sz w:val="22"/>
              <w:szCs w:val="22"/>
              <w:lang w:val="en-IN" w:eastAsia="en-US"/>
            </w:rPr>
            <w:tab/>
          </w:r>
          <w:r>
            <w:rPr>
              <w:lang w:val="en-US" w:eastAsia="en-US"/>
            </w:rPr>
            <w:t>CAPIF_Events_API</w:t>
            <w:tab/>
          </w:r>
          <w:hyperlink w:anchor="__RefHeading___Toc120698547">
            <w:r>
              <w:rPr>
                <w:rStyle w:val="IndexLink"/>
                <w:lang w:val="en-US" w:eastAsia="en-US"/>
              </w:rPr>
              <w:t>25</w:t>
            </w:r>
          </w:hyperlink>
        </w:p>
        <w:p>
          <w:pPr>
            <w:pStyle w:val="Contents3"/>
            <w:rPr>
              <w:rFonts w:ascii="Calibri" w:hAnsi="Calibri" w:eastAsia="Times New Roman" w:cs="Calibri"/>
              <w:sz w:val="22"/>
              <w:szCs w:val="22"/>
              <w:lang w:val="en-IN" w:eastAsia="en-US"/>
            </w:rPr>
          </w:pPr>
          <w:r>
            <w:rPr>
              <w:lang w:val="en-US" w:eastAsia="en-US"/>
            </w:rPr>
            <w:t>5.4.1</w:t>
          </w:r>
          <w:r>
            <w:rPr>
              <w:rFonts w:eastAsia="Times New Roman" w:cs="Calibri" w:ascii="Calibri" w:hAnsi="Calibri"/>
              <w:sz w:val="22"/>
              <w:szCs w:val="22"/>
              <w:lang w:val="en-IN" w:eastAsia="en-US"/>
            </w:rPr>
            <w:tab/>
          </w:r>
          <w:r>
            <w:rPr>
              <w:lang w:val="en-US" w:eastAsia="en-US"/>
            </w:rPr>
            <w:t>Service Description</w:t>
            <w:tab/>
          </w:r>
          <w:hyperlink w:anchor="__RefHeading___Toc120698548">
            <w:r>
              <w:rPr>
                <w:rStyle w:val="IndexLink"/>
                <w:lang w:val="en-US" w:eastAsia="en-US"/>
              </w:rPr>
              <w:t>25</w:t>
            </w:r>
          </w:hyperlink>
        </w:p>
        <w:p>
          <w:pPr>
            <w:pStyle w:val="Contents4"/>
            <w:rPr>
              <w:rFonts w:ascii="Calibri" w:hAnsi="Calibri" w:eastAsia="Times New Roman" w:cs="Calibri"/>
              <w:sz w:val="22"/>
              <w:szCs w:val="22"/>
              <w:lang w:val="en-IN" w:eastAsia="en-US"/>
            </w:rPr>
          </w:pPr>
          <w:r>
            <w:rPr>
              <w:lang w:val="en-IN" w:eastAsia="en-US"/>
            </w:rPr>
            <w:t>5.4.1.1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549">
            <w:r>
              <w:rPr>
                <w:rStyle w:val="IndexLink"/>
                <w:lang w:val="en-US" w:eastAsia="en-US"/>
              </w:rPr>
              <w:t>25</w:t>
            </w:r>
          </w:hyperlink>
        </w:p>
        <w:p>
          <w:pPr>
            <w:pStyle w:val="Contents3"/>
            <w:rPr>
              <w:rFonts w:ascii="Calibri" w:hAnsi="Calibri" w:eastAsia="Times New Roman" w:cs="Calibri"/>
              <w:sz w:val="22"/>
              <w:szCs w:val="22"/>
              <w:lang w:val="en-IN" w:eastAsia="en-US"/>
            </w:rPr>
          </w:pPr>
          <w:r>
            <w:rPr>
              <w:lang w:val="en-US" w:eastAsia="en-US"/>
            </w:rPr>
            <w:t>5.4.2</w:t>
          </w:r>
          <w:r>
            <w:rPr>
              <w:rFonts w:eastAsia="Times New Roman" w:cs="Calibri" w:ascii="Calibri" w:hAnsi="Calibri"/>
              <w:sz w:val="22"/>
              <w:szCs w:val="22"/>
              <w:lang w:val="en-IN" w:eastAsia="en-US"/>
            </w:rPr>
            <w:tab/>
          </w:r>
          <w:r>
            <w:rPr>
              <w:lang w:val="en-US" w:eastAsia="en-US"/>
            </w:rPr>
            <w:t>Service Operations</w:t>
            <w:tab/>
          </w:r>
          <w:hyperlink w:anchor="__RefHeading___Toc120698550">
            <w:r>
              <w:rPr>
                <w:rStyle w:val="IndexLink"/>
                <w:lang w:val="en-US" w:eastAsia="en-US"/>
              </w:rPr>
              <w:t>26</w:t>
            </w:r>
          </w:hyperlink>
        </w:p>
        <w:p>
          <w:pPr>
            <w:pStyle w:val="Contents4"/>
            <w:rPr>
              <w:rFonts w:ascii="Calibri" w:hAnsi="Calibri" w:eastAsia="Times New Roman" w:cs="Calibri"/>
              <w:sz w:val="22"/>
              <w:szCs w:val="22"/>
              <w:lang w:val="en-IN" w:eastAsia="en-US"/>
            </w:rPr>
          </w:pPr>
          <w:r>
            <w:rPr>
              <w:lang w:val="en-US" w:eastAsia="en-US"/>
            </w:rPr>
            <w:t>5.4.2.1</w:t>
          </w:r>
          <w:r>
            <w:rPr>
              <w:rFonts w:eastAsia="Times New Roman" w:cs="Calibri" w:ascii="Calibri" w:hAnsi="Calibri"/>
              <w:sz w:val="22"/>
              <w:szCs w:val="22"/>
              <w:lang w:val="en-IN" w:eastAsia="en-US"/>
            </w:rPr>
            <w:tab/>
          </w:r>
          <w:r>
            <w:rPr>
              <w:lang w:val="en-US" w:eastAsia="en-US"/>
            </w:rPr>
            <w:t>Introduction</w:t>
            <w:tab/>
          </w:r>
          <w:hyperlink w:anchor="__RefHeading___Toc120698551">
            <w:r>
              <w:rPr>
                <w:rStyle w:val="IndexLink"/>
                <w:lang w:val="en-US" w:eastAsia="en-US"/>
              </w:rPr>
              <w:t>26</w:t>
            </w:r>
          </w:hyperlink>
        </w:p>
        <w:p>
          <w:pPr>
            <w:pStyle w:val="Contents4"/>
            <w:rPr>
              <w:rFonts w:ascii="Calibri" w:hAnsi="Calibri" w:eastAsia="Times New Roman" w:cs="Calibri"/>
              <w:sz w:val="22"/>
              <w:szCs w:val="22"/>
              <w:lang w:val="en-IN" w:eastAsia="en-US"/>
            </w:rPr>
          </w:pPr>
          <w:r>
            <w:rPr>
              <w:lang w:val="en-US" w:eastAsia="en-US"/>
            </w:rPr>
            <w:t>5.4.2.2</w:t>
          </w:r>
          <w:r>
            <w:rPr>
              <w:rFonts w:eastAsia="Times New Roman" w:cs="Calibri" w:ascii="Calibri" w:hAnsi="Calibri"/>
              <w:sz w:val="22"/>
              <w:szCs w:val="22"/>
              <w:lang w:val="en-IN" w:eastAsia="en-US"/>
            </w:rPr>
            <w:tab/>
          </w:r>
          <w:r>
            <w:rPr>
              <w:lang w:val="en-US" w:eastAsia="en-US"/>
            </w:rPr>
            <w:t>Subscribe_Event</w:t>
            <w:tab/>
          </w:r>
          <w:hyperlink w:anchor="__RefHeading___Toc120698552">
            <w:r>
              <w:rPr>
                <w:rStyle w:val="IndexLink"/>
                <w:lang w:val="en-US" w:eastAsia="en-US"/>
              </w:rPr>
              <w:t>26</w:t>
            </w:r>
          </w:hyperlink>
        </w:p>
        <w:p>
          <w:pPr>
            <w:pStyle w:val="Contents5"/>
            <w:rPr>
              <w:rFonts w:ascii="Calibri" w:hAnsi="Calibri" w:eastAsia="Times New Roman" w:cs="Calibri"/>
              <w:sz w:val="22"/>
              <w:szCs w:val="22"/>
              <w:lang w:val="en-IN" w:eastAsia="en-US"/>
            </w:rPr>
          </w:pPr>
          <w:r>
            <w:rPr>
              <w:lang w:val="en-US" w:eastAsia="en-US"/>
            </w:rPr>
            <w:t>5.4.2.2.1</w:t>
          </w:r>
          <w:r>
            <w:rPr>
              <w:rFonts w:eastAsia="Times New Roman" w:cs="Calibri" w:ascii="Calibri" w:hAnsi="Calibri"/>
              <w:sz w:val="22"/>
              <w:szCs w:val="22"/>
              <w:lang w:val="en-IN" w:eastAsia="en-US"/>
            </w:rPr>
            <w:tab/>
          </w:r>
          <w:r>
            <w:rPr>
              <w:lang w:val="en-US" w:eastAsia="en-US"/>
            </w:rPr>
            <w:t>General</w:t>
            <w:tab/>
          </w:r>
          <w:hyperlink w:anchor="__RefHeading___Toc120698553">
            <w:r>
              <w:rPr>
                <w:rStyle w:val="IndexLink"/>
                <w:lang w:val="en-US" w:eastAsia="en-US"/>
              </w:rPr>
              <w:t>26</w:t>
            </w:r>
          </w:hyperlink>
        </w:p>
        <w:p>
          <w:pPr>
            <w:pStyle w:val="Contents5"/>
            <w:rPr>
              <w:rFonts w:ascii="Calibri" w:hAnsi="Calibri" w:eastAsia="Times New Roman" w:cs="Calibri"/>
              <w:sz w:val="22"/>
              <w:szCs w:val="22"/>
              <w:lang w:val="en-IN" w:eastAsia="en-US"/>
            </w:rPr>
          </w:pPr>
          <w:r>
            <w:rPr>
              <w:lang w:val="en-US" w:eastAsia="en-US"/>
            </w:rPr>
            <w:t>5.4.2.2.2</w:t>
          </w:r>
          <w:r>
            <w:rPr>
              <w:rFonts w:eastAsia="Times New Roman" w:cs="Calibri" w:ascii="Calibri" w:hAnsi="Calibri"/>
              <w:sz w:val="22"/>
              <w:szCs w:val="22"/>
              <w:lang w:val="en-IN" w:eastAsia="en-US"/>
            </w:rPr>
            <w:tab/>
          </w:r>
          <w:r>
            <w:rPr>
              <w:lang w:val="en-US" w:eastAsia="en-US"/>
            </w:rPr>
            <w:t>Subscribing to CAPIF events using Subscribe_Event service operation</w:t>
            <w:tab/>
          </w:r>
          <w:hyperlink w:anchor="__RefHeading___Toc120698554">
            <w:r>
              <w:rPr>
                <w:rStyle w:val="IndexLink"/>
                <w:lang w:val="en-US" w:eastAsia="en-US"/>
              </w:rPr>
              <w:t>26</w:t>
            </w:r>
          </w:hyperlink>
        </w:p>
        <w:p>
          <w:pPr>
            <w:pStyle w:val="Contents4"/>
            <w:rPr>
              <w:rFonts w:ascii="Calibri" w:hAnsi="Calibri" w:eastAsia="Times New Roman" w:cs="Calibri"/>
              <w:sz w:val="22"/>
              <w:szCs w:val="22"/>
              <w:lang w:val="en-IN" w:eastAsia="en-US"/>
            </w:rPr>
          </w:pPr>
          <w:r>
            <w:rPr>
              <w:lang w:val="en-US" w:eastAsia="en-US"/>
            </w:rPr>
            <w:t>5.4.2.3</w:t>
          </w:r>
          <w:r>
            <w:rPr>
              <w:rFonts w:eastAsia="Times New Roman" w:cs="Calibri" w:ascii="Calibri" w:hAnsi="Calibri"/>
              <w:sz w:val="22"/>
              <w:szCs w:val="22"/>
              <w:lang w:val="en-IN" w:eastAsia="en-US"/>
            </w:rPr>
            <w:tab/>
          </w:r>
          <w:r>
            <w:rPr>
              <w:lang w:val="en-US" w:eastAsia="en-US"/>
            </w:rPr>
            <w:t>Unsubscribe_Event</w:t>
            <w:tab/>
          </w:r>
          <w:hyperlink w:anchor="__RefHeading___Toc120698555">
            <w:r>
              <w:rPr>
                <w:rStyle w:val="IndexLink"/>
                <w:lang w:val="en-US" w:eastAsia="en-US"/>
              </w:rPr>
              <w:t>27</w:t>
            </w:r>
          </w:hyperlink>
        </w:p>
        <w:p>
          <w:pPr>
            <w:pStyle w:val="Contents5"/>
            <w:rPr>
              <w:rFonts w:ascii="Calibri" w:hAnsi="Calibri" w:eastAsia="Times New Roman" w:cs="Calibri"/>
              <w:sz w:val="22"/>
              <w:szCs w:val="22"/>
              <w:lang w:val="en-IN" w:eastAsia="en-US"/>
            </w:rPr>
          </w:pPr>
          <w:r>
            <w:rPr>
              <w:lang w:val="en-US" w:eastAsia="en-US"/>
            </w:rPr>
            <w:t>5.4.2.3.1</w:t>
          </w:r>
          <w:r>
            <w:rPr>
              <w:rFonts w:eastAsia="Times New Roman" w:cs="Calibri" w:ascii="Calibri" w:hAnsi="Calibri"/>
              <w:sz w:val="22"/>
              <w:szCs w:val="22"/>
              <w:lang w:val="en-IN" w:eastAsia="en-US"/>
            </w:rPr>
            <w:tab/>
          </w:r>
          <w:r>
            <w:rPr>
              <w:lang w:val="en-US" w:eastAsia="en-US"/>
            </w:rPr>
            <w:t>General</w:t>
            <w:tab/>
          </w:r>
          <w:hyperlink w:anchor="__RefHeading___Toc120698556">
            <w:r>
              <w:rPr>
                <w:rStyle w:val="IndexLink"/>
                <w:lang w:val="en-US" w:eastAsia="en-US"/>
              </w:rPr>
              <w:t>27</w:t>
            </w:r>
          </w:hyperlink>
        </w:p>
        <w:p>
          <w:pPr>
            <w:pStyle w:val="Contents5"/>
            <w:rPr>
              <w:rFonts w:ascii="Calibri" w:hAnsi="Calibri" w:eastAsia="Times New Roman" w:cs="Calibri"/>
              <w:sz w:val="22"/>
              <w:szCs w:val="22"/>
              <w:lang w:val="en-IN" w:eastAsia="en-US"/>
            </w:rPr>
          </w:pPr>
          <w:r>
            <w:rPr>
              <w:lang w:val="en-US" w:eastAsia="en-US"/>
            </w:rPr>
            <w:t>5.4.2.</w:t>
          </w:r>
          <w:r>
            <w:rPr>
              <w:lang w:val="en-US" w:eastAsia="en-US"/>
            </w:rPr>
            <w:t>3</w:t>
          </w:r>
          <w:r>
            <w:rPr>
              <w:lang w:val="en-US" w:eastAsia="en-US"/>
            </w:rPr>
            <w:t>.2</w:t>
          </w:r>
          <w:r>
            <w:rPr>
              <w:rFonts w:eastAsia="Times New Roman" w:cs="Calibri" w:ascii="Calibri" w:hAnsi="Calibri"/>
              <w:sz w:val="22"/>
              <w:szCs w:val="22"/>
              <w:lang w:val="en-IN" w:eastAsia="en-US"/>
            </w:rPr>
            <w:tab/>
          </w:r>
          <w:r>
            <w:rPr>
              <w:lang w:val="en-US" w:eastAsia="en-US"/>
            </w:rPr>
            <w:t>Unsubscribing from CAPIF events using Unsubscribe_Event service operation</w:t>
            <w:tab/>
          </w:r>
          <w:hyperlink w:anchor="__RefHeading___Toc120698557">
            <w:r>
              <w:rPr>
                <w:rStyle w:val="IndexLink"/>
                <w:lang w:val="en-US" w:eastAsia="en-US"/>
              </w:rPr>
              <w:t>27</w:t>
            </w:r>
          </w:hyperlink>
        </w:p>
        <w:p>
          <w:pPr>
            <w:pStyle w:val="Contents4"/>
            <w:rPr>
              <w:rFonts w:ascii="Calibri" w:hAnsi="Calibri" w:eastAsia="Times New Roman" w:cs="Calibri"/>
              <w:sz w:val="22"/>
              <w:szCs w:val="22"/>
              <w:lang w:val="en-IN" w:eastAsia="en-US"/>
            </w:rPr>
          </w:pPr>
          <w:r>
            <w:rPr>
              <w:lang w:val="en-IN" w:eastAsia="en-US"/>
            </w:rPr>
            <w:t>5.4.2.4</w:t>
          </w:r>
          <w:r>
            <w:rPr>
              <w:rFonts w:eastAsia="Times New Roman" w:cs="Calibri" w:ascii="Calibri" w:hAnsi="Calibri"/>
              <w:sz w:val="22"/>
              <w:szCs w:val="22"/>
              <w:lang w:val="en-IN" w:eastAsia="en-US"/>
            </w:rPr>
            <w:tab/>
          </w:r>
          <w:r>
            <w:rPr>
              <w:lang w:val="en-IN" w:eastAsia="en-US"/>
            </w:rPr>
            <w:t>Notify_Event</w:t>
          </w:r>
          <w:r>
            <w:rPr>
              <w:lang w:val="en-US" w:eastAsia="en-US"/>
            </w:rPr>
            <w:tab/>
          </w:r>
          <w:hyperlink w:anchor="__RefHeading___Toc120698558">
            <w:r>
              <w:rPr>
                <w:rStyle w:val="IndexLink"/>
                <w:lang w:val="en-US" w:eastAsia="en-US"/>
              </w:rPr>
              <w:t>27</w:t>
            </w:r>
          </w:hyperlink>
        </w:p>
        <w:p>
          <w:pPr>
            <w:pStyle w:val="Contents5"/>
            <w:rPr>
              <w:rFonts w:ascii="Calibri" w:hAnsi="Calibri" w:eastAsia="Times New Roman" w:cs="Calibri"/>
              <w:sz w:val="22"/>
              <w:szCs w:val="22"/>
              <w:lang w:val="en-IN" w:eastAsia="en-US"/>
            </w:rPr>
          </w:pPr>
          <w:r>
            <w:rPr>
              <w:lang w:val="en-IN" w:eastAsia="en-US"/>
            </w:rPr>
            <w:t>5.4.2.4.1</w:t>
          </w:r>
          <w:r>
            <w:rPr>
              <w:rFonts w:eastAsia="Times New Roman" w:cs="Calibri" w:ascii="Calibri" w:hAnsi="Calibri"/>
              <w:sz w:val="22"/>
              <w:szCs w:val="22"/>
              <w:lang w:val="en-IN" w:eastAsia="en-US"/>
            </w:rPr>
            <w:tab/>
          </w:r>
          <w:r>
            <w:rPr>
              <w:lang w:val="en-IN" w:eastAsia="en-US"/>
            </w:rPr>
            <w:t>General</w:t>
          </w:r>
          <w:r>
            <w:rPr>
              <w:lang w:val="en-US" w:eastAsia="en-US"/>
            </w:rPr>
            <w:tab/>
          </w:r>
          <w:hyperlink w:anchor="__RefHeading___Toc120698559">
            <w:r>
              <w:rPr>
                <w:rStyle w:val="IndexLink"/>
                <w:lang w:val="en-US" w:eastAsia="en-US"/>
              </w:rPr>
              <w:t>27</w:t>
            </w:r>
          </w:hyperlink>
        </w:p>
        <w:p>
          <w:pPr>
            <w:pStyle w:val="Contents5"/>
            <w:rPr>
              <w:rFonts w:ascii="Calibri" w:hAnsi="Calibri" w:eastAsia="Times New Roman" w:cs="Calibri"/>
              <w:sz w:val="22"/>
              <w:szCs w:val="22"/>
              <w:lang w:val="en-IN" w:eastAsia="en-US"/>
            </w:rPr>
          </w:pPr>
          <w:r>
            <w:rPr>
              <w:lang w:val="en-IN" w:eastAsia="en-US"/>
            </w:rPr>
            <w:t>5.4.2.4.2</w:t>
          </w:r>
          <w:r>
            <w:rPr>
              <w:rFonts w:eastAsia="Times New Roman" w:cs="Calibri" w:ascii="Calibri" w:hAnsi="Calibri"/>
              <w:sz w:val="22"/>
              <w:szCs w:val="22"/>
              <w:lang w:val="en-IN" w:eastAsia="en-US"/>
            </w:rPr>
            <w:tab/>
          </w:r>
          <w:r>
            <w:rPr>
              <w:lang w:val="en-IN" w:eastAsia="en-US"/>
            </w:rPr>
            <w:t>Notifying CAPIF events using Notify_Event service operation</w:t>
          </w:r>
          <w:r>
            <w:rPr>
              <w:lang w:val="en-US" w:eastAsia="en-US"/>
            </w:rPr>
            <w:tab/>
          </w:r>
          <w:hyperlink w:anchor="__RefHeading___Toc120698560">
            <w:r>
              <w:rPr>
                <w:rStyle w:val="IndexLink"/>
                <w:lang w:val="en-US" w:eastAsia="en-US"/>
              </w:rPr>
              <w:t>27</w:t>
            </w:r>
          </w:hyperlink>
        </w:p>
        <w:p>
          <w:pPr>
            <w:pStyle w:val="Contents2"/>
            <w:rPr>
              <w:rFonts w:ascii="Calibri" w:hAnsi="Calibri" w:eastAsia="Times New Roman" w:cs="Calibri"/>
              <w:sz w:val="22"/>
              <w:szCs w:val="22"/>
              <w:lang w:val="en-IN" w:eastAsia="en-US"/>
            </w:rPr>
          </w:pPr>
          <w:r>
            <w:rPr>
              <w:lang w:val="en-US" w:eastAsia="en-US"/>
            </w:rPr>
            <w:t>5.5</w:t>
          </w:r>
          <w:r>
            <w:rPr>
              <w:rFonts w:eastAsia="Times New Roman" w:cs="Calibri" w:ascii="Calibri" w:hAnsi="Calibri"/>
              <w:sz w:val="22"/>
              <w:szCs w:val="22"/>
              <w:lang w:val="en-IN" w:eastAsia="en-US"/>
            </w:rPr>
            <w:tab/>
          </w:r>
          <w:r>
            <w:rPr>
              <w:lang w:val="en-US" w:eastAsia="en-US"/>
            </w:rPr>
            <w:t>CAPIF_API_Invoker_Management_API</w:t>
            <w:tab/>
          </w:r>
          <w:hyperlink w:anchor="__RefHeading___Toc120698561">
            <w:r>
              <w:rPr>
                <w:rStyle w:val="IndexLink"/>
                <w:lang w:val="en-US" w:eastAsia="en-US"/>
              </w:rPr>
              <w:t>28</w:t>
            </w:r>
          </w:hyperlink>
        </w:p>
        <w:p>
          <w:pPr>
            <w:pStyle w:val="Contents3"/>
            <w:rPr>
              <w:rFonts w:ascii="Calibri" w:hAnsi="Calibri" w:eastAsia="Times New Roman" w:cs="Calibri"/>
              <w:sz w:val="22"/>
              <w:szCs w:val="22"/>
              <w:lang w:val="en-IN" w:eastAsia="en-US"/>
            </w:rPr>
          </w:pPr>
          <w:r>
            <w:rPr>
              <w:lang w:val="en-US" w:eastAsia="en-US"/>
            </w:rPr>
            <w:t>5.5.1</w:t>
          </w:r>
          <w:r>
            <w:rPr>
              <w:rFonts w:eastAsia="Times New Roman" w:cs="Calibri" w:ascii="Calibri" w:hAnsi="Calibri"/>
              <w:sz w:val="22"/>
              <w:szCs w:val="22"/>
              <w:lang w:val="en-IN" w:eastAsia="en-US"/>
            </w:rPr>
            <w:tab/>
          </w:r>
          <w:r>
            <w:rPr>
              <w:lang w:val="en-US" w:eastAsia="en-US"/>
            </w:rPr>
            <w:t>Service Description</w:t>
            <w:tab/>
          </w:r>
          <w:hyperlink w:anchor="__RefHeading___Toc120698562">
            <w:r>
              <w:rPr>
                <w:rStyle w:val="IndexLink"/>
                <w:lang w:val="en-US" w:eastAsia="en-US"/>
              </w:rPr>
              <w:t>28</w:t>
            </w:r>
          </w:hyperlink>
        </w:p>
        <w:p>
          <w:pPr>
            <w:pStyle w:val="Contents4"/>
            <w:rPr>
              <w:rFonts w:ascii="Calibri" w:hAnsi="Calibri" w:eastAsia="Times New Roman" w:cs="Calibri"/>
              <w:sz w:val="22"/>
              <w:szCs w:val="22"/>
              <w:lang w:val="en-IN" w:eastAsia="en-US"/>
            </w:rPr>
          </w:pPr>
          <w:r>
            <w:rPr>
              <w:lang w:val="en-IN" w:eastAsia="en-US"/>
            </w:rPr>
            <w:t>5.5.1.1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563">
            <w:r>
              <w:rPr>
                <w:rStyle w:val="IndexLink"/>
                <w:lang w:val="en-US" w:eastAsia="en-US"/>
              </w:rPr>
              <w:t>28</w:t>
            </w:r>
          </w:hyperlink>
        </w:p>
        <w:p>
          <w:pPr>
            <w:pStyle w:val="Contents3"/>
            <w:rPr>
              <w:rFonts w:ascii="Calibri" w:hAnsi="Calibri" w:eastAsia="Times New Roman" w:cs="Calibri"/>
              <w:sz w:val="22"/>
              <w:szCs w:val="22"/>
              <w:lang w:val="en-IN" w:eastAsia="en-US"/>
            </w:rPr>
          </w:pPr>
          <w:r>
            <w:rPr>
              <w:lang w:val="en-US" w:eastAsia="en-US"/>
            </w:rPr>
            <w:t>5.5.2</w:t>
          </w:r>
          <w:r>
            <w:rPr>
              <w:rFonts w:eastAsia="Times New Roman" w:cs="Calibri" w:ascii="Calibri" w:hAnsi="Calibri"/>
              <w:sz w:val="22"/>
              <w:szCs w:val="22"/>
              <w:lang w:val="en-IN" w:eastAsia="en-US"/>
            </w:rPr>
            <w:tab/>
          </w:r>
          <w:r>
            <w:rPr>
              <w:lang w:val="en-US" w:eastAsia="en-US"/>
            </w:rPr>
            <w:t>Service Operations</w:t>
            <w:tab/>
          </w:r>
          <w:hyperlink w:anchor="__RefHeading___Toc120698564">
            <w:r>
              <w:rPr>
                <w:rStyle w:val="IndexLink"/>
                <w:lang w:val="en-US" w:eastAsia="en-US"/>
              </w:rPr>
              <w:t>28</w:t>
            </w:r>
          </w:hyperlink>
        </w:p>
        <w:p>
          <w:pPr>
            <w:pStyle w:val="Contents4"/>
            <w:rPr>
              <w:rFonts w:ascii="Calibri" w:hAnsi="Calibri" w:eastAsia="Times New Roman" w:cs="Calibri"/>
              <w:sz w:val="22"/>
              <w:szCs w:val="22"/>
              <w:lang w:val="en-IN" w:eastAsia="en-US"/>
            </w:rPr>
          </w:pPr>
          <w:r>
            <w:rPr>
              <w:lang w:val="en-US" w:eastAsia="en-US"/>
            </w:rPr>
            <w:t>5.5.2.1</w:t>
          </w:r>
          <w:r>
            <w:rPr>
              <w:rFonts w:eastAsia="Times New Roman" w:cs="Calibri" w:ascii="Calibri" w:hAnsi="Calibri"/>
              <w:sz w:val="22"/>
              <w:szCs w:val="22"/>
              <w:lang w:val="en-IN" w:eastAsia="en-US"/>
            </w:rPr>
            <w:tab/>
          </w:r>
          <w:r>
            <w:rPr>
              <w:lang w:val="en-US" w:eastAsia="en-US"/>
            </w:rPr>
            <w:t>Introduction</w:t>
            <w:tab/>
          </w:r>
          <w:hyperlink w:anchor="__RefHeading___Toc120698565">
            <w:r>
              <w:rPr>
                <w:rStyle w:val="IndexLink"/>
                <w:lang w:val="en-US" w:eastAsia="en-US"/>
              </w:rPr>
              <w:t>28</w:t>
            </w:r>
          </w:hyperlink>
        </w:p>
        <w:p>
          <w:pPr>
            <w:pStyle w:val="Contents4"/>
            <w:rPr>
              <w:rFonts w:ascii="Calibri" w:hAnsi="Calibri" w:eastAsia="Times New Roman" w:cs="Calibri"/>
              <w:sz w:val="22"/>
              <w:szCs w:val="22"/>
              <w:lang w:val="en-IN" w:eastAsia="en-US"/>
            </w:rPr>
          </w:pPr>
          <w:r>
            <w:rPr>
              <w:lang w:val="en-US" w:eastAsia="en-US"/>
            </w:rPr>
            <w:t>5.5.2.2</w:t>
          </w:r>
          <w:r>
            <w:rPr>
              <w:rFonts w:eastAsia="Times New Roman" w:cs="Calibri" w:ascii="Calibri" w:hAnsi="Calibri"/>
              <w:sz w:val="22"/>
              <w:szCs w:val="22"/>
              <w:lang w:val="en-IN" w:eastAsia="en-US"/>
            </w:rPr>
            <w:tab/>
          </w:r>
          <w:r>
            <w:rPr>
              <w:lang w:val="en-IN" w:eastAsia="en-US"/>
            </w:rPr>
            <w:t>Onboard_API_Invoker</w:t>
          </w:r>
          <w:r>
            <w:rPr>
              <w:lang w:val="en-US" w:eastAsia="en-US"/>
            </w:rPr>
            <w:tab/>
          </w:r>
          <w:hyperlink w:anchor="__RefHeading___Toc120698566">
            <w:r>
              <w:rPr>
                <w:rStyle w:val="IndexLink"/>
                <w:lang w:val="en-US" w:eastAsia="en-US"/>
              </w:rPr>
              <w:t>28</w:t>
            </w:r>
          </w:hyperlink>
        </w:p>
        <w:p>
          <w:pPr>
            <w:pStyle w:val="Contents5"/>
            <w:rPr>
              <w:rFonts w:ascii="Calibri" w:hAnsi="Calibri" w:eastAsia="Times New Roman" w:cs="Calibri"/>
              <w:sz w:val="22"/>
              <w:szCs w:val="22"/>
              <w:lang w:val="en-IN" w:eastAsia="en-US"/>
            </w:rPr>
          </w:pPr>
          <w:r>
            <w:rPr>
              <w:lang w:val="en-US" w:eastAsia="en-US"/>
            </w:rPr>
            <w:t>5.5.2.2.1</w:t>
          </w:r>
          <w:r>
            <w:rPr>
              <w:rFonts w:eastAsia="Times New Roman" w:cs="Calibri" w:ascii="Calibri" w:hAnsi="Calibri"/>
              <w:sz w:val="22"/>
              <w:szCs w:val="22"/>
              <w:lang w:val="en-IN" w:eastAsia="en-US"/>
            </w:rPr>
            <w:tab/>
          </w:r>
          <w:r>
            <w:rPr>
              <w:lang w:val="en-US" w:eastAsia="en-US"/>
            </w:rPr>
            <w:t>General</w:t>
            <w:tab/>
          </w:r>
          <w:hyperlink w:anchor="__RefHeading___Toc120698567">
            <w:r>
              <w:rPr>
                <w:rStyle w:val="IndexLink"/>
                <w:lang w:val="en-US" w:eastAsia="en-US"/>
              </w:rPr>
              <w:t>28</w:t>
            </w:r>
          </w:hyperlink>
        </w:p>
        <w:p>
          <w:pPr>
            <w:pStyle w:val="Contents5"/>
            <w:rPr>
              <w:rFonts w:ascii="Calibri" w:hAnsi="Calibri" w:eastAsia="Times New Roman" w:cs="Calibri"/>
              <w:sz w:val="22"/>
              <w:szCs w:val="22"/>
              <w:lang w:val="en-IN" w:eastAsia="en-US"/>
            </w:rPr>
          </w:pPr>
          <w:r>
            <w:rPr>
              <w:lang w:val="en-US" w:eastAsia="en-US"/>
            </w:rPr>
            <w:t>5.5.2.2.2</w:t>
          </w:r>
          <w:r>
            <w:rPr>
              <w:rFonts w:eastAsia="Times New Roman" w:cs="Calibri" w:ascii="Calibri" w:hAnsi="Calibri"/>
              <w:sz w:val="22"/>
              <w:szCs w:val="22"/>
              <w:lang w:val="en-IN" w:eastAsia="en-US"/>
            </w:rPr>
            <w:tab/>
          </w:r>
          <w:r>
            <w:rPr>
              <w:lang w:val="en-IN" w:eastAsia="en-US"/>
            </w:rPr>
            <w:t>API invoker on-boarding itself as a recognized user of CAPIF using Onboard_API_Invoker service operation</w:t>
          </w:r>
          <w:r>
            <w:rPr>
              <w:lang w:val="en-US" w:eastAsia="en-US"/>
            </w:rPr>
            <w:tab/>
          </w:r>
          <w:hyperlink w:anchor="__RefHeading___Toc120698568">
            <w:r>
              <w:rPr>
                <w:rStyle w:val="IndexLink"/>
                <w:lang w:val="en-US" w:eastAsia="en-US"/>
              </w:rPr>
              <w:t>28</w:t>
            </w:r>
          </w:hyperlink>
        </w:p>
        <w:p>
          <w:pPr>
            <w:pStyle w:val="Contents4"/>
            <w:rPr>
              <w:rFonts w:ascii="Calibri" w:hAnsi="Calibri" w:eastAsia="Times New Roman" w:cs="Calibri"/>
              <w:sz w:val="22"/>
              <w:szCs w:val="22"/>
              <w:lang w:val="en-IN" w:eastAsia="en-US"/>
            </w:rPr>
          </w:pPr>
          <w:r>
            <w:rPr>
              <w:lang w:val="en-IN" w:eastAsia="en-US"/>
            </w:rPr>
            <w:t>5.5.2.3</w:t>
          </w:r>
          <w:r>
            <w:rPr>
              <w:rFonts w:eastAsia="Times New Roman" w:cs="Calibri" w:ascii="Calibri" w:hAnsi="Calibri"/>
              <w:sz w:val="22"/>
              <w:szCs w:val="22"/>
              <w:lang w:val="en-IN" w:eastAsia="en-US"/>
            </w:rPr>
            <w:tab/>
          </w:r>
          <w:r>
            <w:rPr>
              <w:lang w:val="en-IN" w:eastAsia="en-US"/>
            </w:rPr>
            <w:t>Offboard_API_Invoker</w:t>
          </w:r>
          <w:r>
            <w:rPr>
              <w:lang w:val="en-US" w:eastAsia="en-US"/>
            </w:rPr>
            <w:tab/>
          </w:r>
          <w:hyperlink w:anchor="__RefHeading___Toc120698569">
            <w:r>
              <w:rPr>
                <w:rStyle w:val="IndexLink"/>
                <w:lang w:val="en-US" w:eastAsia="en-US"/>
              </w:rPr>
              <w:t>29</w:t>
            </w:r>
          </w:hyperlink>
        </w:p>
        <w:p>
          <w:pPr>
            <w:pStyle w:val="Contents5"/>
            <w:rPr>
              <w:rFonts w:ascii="Calibri" w:hAnsi="Calibri" w:eastAsia="Times New Roman" w:cs="Calibri"/>
              <w:sz w:val="22"/>
              <w:szCs w:val="22"/>
              <w:lang w:val="en-IN" w:eastAsia="en-US"/>
            </w:rPr>
          </w:pPr>
          <w:r>
            <w:rPr>
              <w:lang w:val="en-IN" w:eastAsia="en-US"/>
            </w:rPr>
            <w:t>5.5.2.3.1</w:t>
          </w:r>
          <w:r>
            <w:rPr>
              <w:rFonts w:eastAsia="Times New Roman" w:cs="Calibri" w:ascii="Calibri" w:hAnsi="Calibri"/>
              <w:sz w:val="22"/>
              <w:szCs w:val="22"/>
              <w:lang w:val="en-IN" w:eastAsia="en-US"/>
            </w:rPr>
            <w:tab/>
          </w:r>
          <w:r>
            <w:rPr>
              <w:lang w:val="en-IN" w:eastAsia="en-US"/>
            </w:rPr>
            <w:t>General</w:t>
          </w:r>
          <w:r>
            <w:rPr>
              <w:lang w:val="en-US" w:eastAsia="en-US"/>
            </w:rPr>
            <w:tab/>
          </w:r>
          <w:hyperlink w:anchor="__RefHeading___Toc120698570">
            <w:r>
              <w:rPr>
                <w:rStyle w:val="IndexLink"/>
                <w:lang w:val="en-US" w:eastAsia="en-US"/>
              </w:rPr>
              <w:t>29</w:t>
            </w:r>
          </w:hyperlink>
        </w:p>
        <w:p>
          <w:pPr>
            <w:pStyle w:val="Contents5"/>
            <w:rPr>
              <w:rFonts w:ascii="Calibri" w:hAnsi="Calibri" w:eastAsia="Times New Roman" w:cs="Calibri"/>
              <w:sz w:val="22"/>
              <w:szCs w:val="22"/>
              <w:lang w:val="en-IN" w:eastAsia="en-US"/>
            </w:rPr>
          </w:pPr>
          <w:r>
            <w:rPr>
              <w:lang w:val="en-IN" w:eastAsia="en-US"/>
            </w:rPr>
            <w:t>5.5.2.3.2</w:t>
          </w:r>
          <w:r>
            <w:rPr>
              <w:rFonts w:eastAsia="Times New Roman" w:cs="Calibri" w:ascii="Calibri" w:hAnsi="Calibri"/>
              <w:sz w:val="22"/>
              <w:szCs w:val="22"/>
              <w:lang w:val="en-IN" w:eastAsia="en-US"/>
            </w:rPr>
            <w:tab/>
          </w:r>
          <w:r>
            <w:rPr>
              <w:lang w:val="en-IN" w:eastAsia="en-US"/>
            </w:rPr>
            <w:t>API invoker off-boarding itself as a recognized user of CAPIF using Offboard_API_Invoker service operation</w:t>
          </w:r>
          <w:r>
            <w:rPr>
              <w:lang w:val="en-US" w:eastAsia="en-US"/>
            </w:rPr>
            <w:tab/>
          </w:r>
          <w:hyperlink w:anchor="__RefHeading___Toc120698571">
            <w:r>
              <w:rPr>
                <w:rStyle w:val="IndexLink"/>
                <w:lang w:val="en-US" w:eastAsia="en-US"/>
              </w:rPr>
              <w:t>29</w:t>
            </w:r>
          </w:hyperlink>
        </w:p>
        <w:p>
          <w:pPr>
            <w:pStyle w:val="Contents4"/>
            <w:rPr>
              <w:rFonts w:ascii="Calibri" w:hAnsi="Calibri" w:eastAsia="Times New Roman" w:cs="Calibri"/>
              <w:sz w:val="22"/>
              <w:szCs w:val="22"/>
              <w:lang w:val="en-IN" w:eastAsia="en-US"/>
            </w:rPr>
          </w:pPr>
          <w:r>
            <w:rPr>
              <w:lang w:val="en-IN" w:eastAsia="en-US"/>
            </w:rPr>
            <w:t>5.5.2.4</w:t>
          </w:r>
          <w:r>
            <w:rPr>
              <w:rFonts w:eastAsia="Times New Roman" w:cs="Calibri" w:ascii="Calibri" w:hAnsi="Calibri"/>
              <w:sz w:val="22"/>
              <w:szCs w:val="22"/>
              <w:lang w:val="en-IN" w:eastAsia="en-US"/>
            </w:rPr>
            <w:tab/>
          </w:r>
          <w:r>
            <w:rPr>
              <w:lang w:val="en-IN" w:eastAsia="en-US"/>
            </w:rPr>
            <w:t>Notify_Onboarding_Completion</w:t>
          </w:r>
          <w:r>
            <w:rPr>
              <w:lang w:val="en-US" w:eastAsia="en-US"/>
            </w:rPr>
            <w:tab/>
          </w:r>
          <w:hyperlink w:anchor="__RefHeading___Toc120698572">
            <w:r>
              <w:rPr>
                <w:rStyle w:val="IndexLink"/>
                <w:lang w:val="en-US" w:eastAsia="en-US"/>
              </w:rPr>
              <w:t>30</w:t>
            </w:r>
          </w:hyperlink>
        </w:p>
        <w:p>
          <w:pPr>
            <w:pStyle w:val="Contents5"/>
            <w:rPr>
              <w:rFonts w:ascii="Calibri" w:hAnsi="Calibri" w:eastAsia="Times New Roman" w:cs="Calibri"/>
              <w:sz w:val="22"/>
              <w:szCs w:val="22"/>
              <w:lang w:val="en-IN" w:eastAsia="en-US"/>
            </w:rPr>
          </w:pPr>
          <w:r>
            <w:rPr>
              <w:lang w:val="en-IN" w:eastAsia="en-US"/>
            </w:rPr>
            <w:t>5.5.2.4.1</w:t>
          </w:r>
          <w:r>
            <w:rPr>
              <w:rFonts w:eastAsia="Times New Roman" w:cs="Calibri" w:ascii="Calibri" w:hAnsi="Calibri"/>
              <w:sz w:val="22"/>
              <w:szCs w:val="22"/>
              <w:lang w:val="en-IN" w:eastAsia="en-US"/>
            </w:rPr>
            <w:tab/>
          </w:r>
          <w:r>
            <w:rPr>
              <w:lang w:val="en-IN" w:eastAsia="en-US"/>
            </w:rPr>
            <w:t>General</w:t>
          </w:r>
          <w:r>
            <w:rPr>
              <w:lang w:val="en-US" w:eastAsia="en-US"/>
            </w:rPr>
            <w:tab/>
          </w:r>
          <w:hyperlink w:anchor="__RefHeading___Toc120698573">
            <w:r>
              <w:rPr>
                <w:rStyle w:val="IndexLink"/>
                <w:lang w:val="en-US" w:eastAsia="en-US"/>
              </w:rPr>
              <w:t>30</w:t>
            </w:r>
          </w:hyperlink>
        </w:p>
        <w:p>
          <w:pPr>
            <w:pStyle w:val="Contents5"/>
            <w:rPr>
              <w:rFonts w:ascii="Calibri" w:hAnsi="Calibri" w:eastAsia="Times New Roman" w:cs="Calibri"/>
              <w:sz w:val="22"/>
              <w:szCs w:val="22"/>
              <w:lang w:val="en-IN" w:eastAsia="en-US"/>
            </w:rPr>
          </w:pPr>
          <w:r>
            <w:rPr>
              <w:lang w:val="en-IN" w:eastAsia="en-US"/>
            </w:rPr>
            <w:t>5.5.2.4.2</w:t>
          </w:r>
          <w:r>
            <w:rPr>
              <w:rFonts w:eastAsia="Times New Roman" w:cs="Calibri" w:ascii="Calibri" w:hAnsi="Calibri"/>
              <w:sz w:val="22"/>
              <w:szCs w:val="22"/>
              <w:lang w:val="en-IN" w:eastAsia="en-US"/>
            </w:rPr>
            <w:tab/>
          </w:r>
          <w:r>
            <w:rPr>
              <w:lang w:val="en-IN" w:eastAsia="en-US"/>
            </w:rPr>
            <w:t>Notifying Onboarding completion using Notify_Onboarding_Completion service operation</w:t>
          </w:r>
          <w:r>
            <w:rPr>
              <w:lang w:val="en-US" w:eastAsia="en-US"/>
            </w:rPr>
            <w:tab/>
          </w:r>
          <w:hyperlink w:anchor="__RefHeading___Toc120698574">
            <w:r>
              <w:rPr>
                <w:rStyle w:val="IndexLink"/>
                <w:lang w:val="en-US" w:eastAsia="en-US"/>
              </w:rPr>
              <w:t>30</w:t>
            </w:r>
          </w:hyperlink>
        </w:p>
        <w:p>
          <w:pPr>
            <w:pStyle w:val="Contents4"/>
            <w:rPr>
              <w:rFonts w:ascii="Calibri" w:hAnsi="Calibri" w:eastAsia="Times New Roman" w:cs="Calibri"/>
              <w:sz w:val="22"/>
              <w:szCs w:val="22"/>
              <w:lang w:val="en-IN" w:eastAsia="en-US"/>
            </w:rPr>
          </w:pPr>
          <w:r>
            <w:rPr>
              <w:lang w:val="en-IN" w:eastAsia="en-US"/>
            </w:rPr>
            <w:t>5.5.2.5</w:t>
          </w:r>
          <w:r>
            <w:rPr>
              <w:rFonts w:eastAsia="Times New Roman" w:cs="Calibri" w:ascii="Calibri" w:hAnsi="Calibri"/>
              <w:sz w:val="22"/>
              <w:szCs w:val="22"/>
              <w:lang w:val="en-IN" w:eastAsia="en-US"/>
            </w:rPr>
            <w:tab/>
          </w:r>
          <w:r>
            <w:rPr>
              <w:lang w:val="en-US" w:eastAsia="en-US"/>
            </w:rPr>
            <w:t>Update_API_Invoker_</w:t>
          </w:r>
          <w:r>
            <w:rPr>
              <w:lang w:val="en-IN" w:eastAsia="en-US"/>
            </w:rPr>
            <w:t>Details</w:t>
          </w:r>
          <w:r>
            <w:rPr>
              <w:lang w:val="en-US" w:eastAsia="en-US"/>
            </w:rPr>
            <w:tab/>
          </w:r>
          <w:hyperlink w:anchor="__RefHeading___Toc120698575">
            <w:r>
              <w:rPr>
                <w:rStyle w:val="IndexLink"/>
                <w:lang w:val="en-US" w:eastAsia="en-US"/>
              </w:rPr>
              <w:t>30</w:t>
            </w:r>
          </w:hyperlink>
        </w:p>
        <w:p>
          <w:pPr>
            <w:pStyle w:val="Contents5"/>
            <w:rPr>
              <w:rFonts w:ascii="Calibri" w:hAnsi="Calibri" w:eastAsia="Times New Roman" w:cs="Calibri"/>
              <w:sz w:val="22"/>
              <w:szCs w:val="22"/>
              <w:lang w:val="en-IN" w:eastAsia="en-US"/>
            </w:rPr>
          </w:pPr>
          <w:r>
            <w:rPr>
              <w:lang w:val="en-US" w:eastAsia="en-US"/>
            </w:rPr>
            <w:t>5.5.2.5.1</w:t>
          </w:r>
          <w:r>
            <w:rPr>
              <w:rFonts w:eastAsia="Times New Roman" w:cs="Calibri" w:ascii="Calibri" w:hAnsi="Calibri"/>
              <w:sz w:val="22"/>
              <w:szCs w:val="22"/>
              <w:lang w:val="en-IN" w:eastAsia="en-US"/>
            </w:rPr>
            <w:tab/>
          </w:r>
          <w:r>
            <w:rPr>
              <w:lang w:val="en-US" w:eastAsia="en-US"/>
            </w:rPr>
            <w:t>General</w:t>
            <w:tab/>
          </w:r>
          <w:hyperlink w:anchor="__RefHeading___Toc120698576">
            <w:r>
              <w:rPr>
                <w:rStyle w:val="IndexLink"/>
                <w:lang w:val="en-US" w:eastAsia="en-US"/>
              </w:rPr>
              <w:t>30</w:t>
            </w:r>
          </w:hyperlink>
        </w:p>
        <w:p>
          <w:pPr>
            <w:pStyle w:val="Contents5"/>
            <w:rPr>
              <w:rFonts w:ascii="Calibri" w:hAnsi="Calibri" w:eastAsia="Times New Roman" w:cs="Calibri"/>
              <w:sz w:val="22"/>
              <w:szCs w:val="22"/>
              <w:lang w:val="en-IN" w:eastAsia="en-US"/>
            </w:rPr>
          </w:pPr>
          <w:r>
            <w:rPr>
              <w:lang w:val="en-US" w:eastAsia="en-US"/>
            </w:rPr>
            <w:t>5.5.2.5.2</w:t>
          </w:r>
          <w:r>
            <w:rPr>
              <w:rFonts w:eastAsia="Times New Roman" w:cs="Calibri" w:ascii="Calibri" w:hAnsi="Calibri"/>
              <w:sz w:val="22"/>
              <w:szCs w:val="22"/>
              <w:lang w:val="en-IN" w:eastAsia="en-US"/>
            </w:rPr>
            <w:tab/>
          </w:r>
          <w:r>
            <w:rPr>
              <w:lang w:val="en-IN" w:eastAsia="en-US"/>
            </w:rPr>
            <w:t>API invoker updating its details on CAPIF using Update_API_Invoker_Details service operation</w:t>
          </w:r>
          <w:r>
            <w:rPr>
              <w:lang w:val="en-US" w:eastAsia="en-US"/>
            </w:rPr>
            <w:tab/>
          </w:r>
          <w:hyperlink w:anchor="__RefHeading___Toc120698577">
            <w:r>
              <w:rPr>
                <w:rStyle w:val="IndexLink"/>
                <w:lang w:val="en-US" w:eastAsia="en-US"/>
              </w:rPr>
              <w:t>30</w:t>
            </w:r>
          </w:hyperlink>
        </w:p>
        <w:p>
          <w:pPr>
            <w:pStyle w:val="Contents4"/>
            <w:rPr>
              <w:rFonts w:ascii="Calibri" w:hAnsi="Calibri" w:eastAsia="Times New Roman" w:cs="Calibri"/>
              <w:sz w:val="22"/>
              <w:szCs w:val="22"/>
              <w:lang w:val="en-IN" w:eastAsia="en-US"/>
            </w:rPr>
          </w:pPr>
          <w:r>
            <w:rPr>
              <w:lang w:val="en-IN" w:eastAsia="en-US"/>
            </w:rPr>
            <w:t>5.5.2.6</w:t>
          </w:r>
          <w:r>
            <w:rPr>
              <w:rFonts w:eastAsia="Times New Roman" w:cs="Calibri" w:ascii="Calibri" w:hAnsi="Calibri"/>
              <w:sz w:val="22"/>
              <w:szCs w:val="22"/>
              <w:lang w:val="en-IN" w:eastAsia="en-US"/>
            </w:rPr>
            <w:tab/>
          </w:r>
          <w:r>
            <w:rPr>
              <w:lang w:val="en-US" w:eastAsia="en-US"/>
            </w:rPr>
            <w:t>Notify_Update_Completion</w:t>
            <w:tab/>
          </w:r>
          <w:hyperlink w:anchor="__RefHeading___Toc120698578">
            <w:r>
              <w:rPr>
                <w:rStyle w:val="IndexLink"/>
                <w:lang w:val="en-US" w:eastAsia="en-US"/>
              </w:rPr>
              <w:t>31</w:t>
            </w:r>
          </w:hyperlink>
        </w:p>
        <w:p>
          <w:pPr>
            <w:pStyle w:val="Contents5"/>
            <w:rPr>
              <w:rFonts w:ascii="Calibri" w:hAnsi="Calibri" w:eastAsia="Times New Roman" w:cs="Calibri"/>
              <w:sz w:val="22"/>
              <w:szCs w:val="22"/>
              <w:lang w:val="en-IN" w:eastAsia="en-US"/>
            </w:rPr>
          </w:pPr>
          <w:r>
            <w:rPr>
              <w:lang w:val="en-IN" w:eastAsia="en-US"/>
            </w:rPr>
            <w:t>5.5.2.6.1</w:t>
          </w:r>
          <w:r>
            <w:rPr>
              <w:rFonts w:eastAsia="Times New Roman" w:cs="Calibri" w:ascii="Calibri" w:hAnsi="Calibri"/>
              <w:sz w:val="22"/>
              <w:szCs w:val="22"/>
              <w:lang w:val="en-IN" w:eastAsia="en-US"/>
            </w:rPr>
            <w:tab/>
          </w:r>
          <w:r>
            <w:rPr>
              <w:lang w:val="en-IN" w:eastAsia="en-US"/>
            </w:rPr>
            <w:t>General</w:t>
          </w:r>
          <w:r>
            <w:rPr>
              <w:lang w:val="en-US" w:eastAsia="en-US"/>
            </w:rPr>
            <w:tab/>
          </w:r>
          <w:hyperlink w:anchor="__RefHeading___Toc120698579">
            <w:r>
              <w:rPr>
                <w:rStyle w:val="IndexLink"/>
                <w:lang w:val="en-US" w:eastAsia="en-US"/>
              </w:rPr>
              <w:t>31</w:t>
            </w:r>
          </w:hyperlink>
        </w:p>
        <w:p>
          <w:pPr>
            <w:pStyle w:val="Contents5"/>
            <w:rPr>
              <w:rFonts w:ascii="Calibri" w:hAnsi="Calibri" w:eastAsia="Times New Roman" w:cs="Calibri"/>
              <w:sz w:val="22"/>
              <w:szCs w:val="22"/>
              <w:lang w:val="en-IN" w:eastAsia="en-US"/>
            </w:rPr>
          </w:pPr>
          <w:r>
            <w:rPr>
              <w:lang w:val="en-IN" w:eastAsia="en-US"/>
            </w:rPr>
            <w:t>5.5.2.6.2</w:t>
          </w:r>
          <w:r>
            <w:rPr>
              <w:rFonts w:eastAsia="Times New Roman" w:cs="Calibri" w:ascii="Calibri" w:hAnsi="Calibri"/>
              <w:sz w:val="22"/>
              <w:szCs w:val="22"/>
              <w:lang w:val="en-IN" w:eastAsia="en-US"/>
            </w:rPr>
            <w:tab/>
          </w:r>
          <w:r>
            <w:rPr>
              <w:lang w:val="en-IN" w:eastAsia="en-US"/>
            </w:rPr>
            <w:t>Notifying API invoker update completion using Notify_Update_Completion service operation</w:t>
          </w:r>
          <w:r>
            <w:rPr>
              <w:lang w:val="en-US" w:eastAsia="en-US"/>
            </w:rPr>
            <w:tab/>
          </w:r>
          <w:hyperlink w:anchor="__RefHeading___Toc120698580">
            <w:r>
              <w:rPr>
                <w:rStyle w:val="IndexLink"/>
                <w:lang w:val="en-US" w:eastAsia="en-US"/>
              </w:rPr>
              <w:t>31</w:t>
            </w:r>
          </w:hyperlink>
        </w:p>
        <w:p>
          <w:pPr>
            <w:pStyle w:val="Contents2"/>
            <w:rPr>
              <w:rFonts w:ascii="Calibri" w:hAnsi="Calibri" w:eastAsia="Times New Roman" w:cs="Calibri"/>
              <w:sz w:val="22"/>
              <w:szCs w:val="22"/>
              <w:lang w:val="en-IN" w:eastAsia="en-US"/>
            </w:rPr>
          </w:pPr>
          <w:r>
            <w:rPr>
              <w:lang w:val="en-US" w:eastAsia="en-US"/>
            </w:rPr>
            <w:t>5.6</w:t>
          </w:r>
          <w:r>
            <w:rPr>
              <w:rFonts w:eastAsia="Times New Roman" w:cs="Calibri" w:ascii="Calibri" w:hAnsi="Calibri"/>
              <w:sz w:val="22"/>
              <w:szCs w:val="22"/>
              <w:lang w:val="en-IN" w:eastAsia="en-US"/>
            </w:rPr>
            <w:tab/>
          </w:r>
          <w:r>
            <w:rPr>
              <w:lang w:val="en-US" w:eastAsia="en-US"/>
            </w:rPr>
            <w:t>CAPIF_</w:t>
          </w:r>
          <w:r>
            <w:rPr>
              <w:lang w:val="en-IN" w:eastAsia="en-US"/>
            </w:rPr>
            <w:t>Security</w:t>
          </w:r>
          <w:r>
            <w:rPr>
              <w:lang w:val="en-US" w:eastAsia="en-US"/>
            </w:rPr>
            <w:t>_API</w:t>
            <w:tab/>
          </w:r>
          <w:hyperlink w:anchor="__RefHeading___Toc120698581">
            <w:r>
              <w:rPr>
                <w:rStyle w:val="IndexLink"/>
                <w:lang w:val="en-US" w:eastAsia="en-US"/>
              </w:rPr>
              <w:t>31</w:t>
            </w:r>
          </w:hyperlink>
        </w:p>
        <w:p>
          <w:pPr>
            <w:pStyle w:val="Contents3"/>
            <w:rPr>
              <w:rFonts w:ascii="Calibri" w:hAnsi="Calibri" w:eastAsia="Times New Roman" w:cs="Calibri"/>
              <w:sz w:val="22"/>
              <w:szCs w:val="22"/>
              <w:lang w:val="en-IN" w:eastAsia="en-US"/>
            </w:rPr>
          </w:pPr>
          <w:r>
            <w:rPr>
              <w:lang w:val="en-US" w:eastAsia="en-US"/>
            </w:rPr>
            <w:t>5.6.1</w:t>
          </w:r>
          <w:r>
            <w:rPr>
              <w:rFonts w:eastAsia="Times New Roman" w:cs="Calibri" w:ascii="Calibri" w:hAnsi="Calibri"/>
              <w:sz w:val="22"/>
              <w:szCs w:val="22"/>
              <w:lang w:val="en-IN" w:eastAsia="en-US"/>
            </w:rPr>
            <w:tab/>
          </w:r>
          <w:r>
            <w:rPr>
              <w:lang w:val="en-US" w:eastAsia="en-US"/>
            </w:rPr>
            <w:t>Service Description</w:t>
            <w:tab/>
          </w:r>
          <w:hyperlink w:anchor="__RefHeading___Toc120698582">
            <w:r>
              <w:rPr>
                <w:rStyle w:val="IndexLink"/>
                <w:lang w:val="en-US" w:eastAsia="en-US"/>
              </w:rPr>
              <w:t>31</w:t>
            </w:r>
          </w:hyperlink>
        </w:p>
        <w:p>
          <w:pPr>
            <w:pStyle w:val="Contents4"/>
            <w:rPr>
              <w:rFonts w:ascii="Calibri" w:hAnsi="Calibri" w:eastAsia="Times New Roman" w:cs="Calibri"/>
              <w:sz w:val="22"/>
              <w:szCs w:val="22"/>
              <w:lang w:val="en-IN" w:eastAsia="en-US"/>
            </w:rPr>
          </w:pPr>
          <w:r>
            <w:rPr>
              <w:lang w:val="en-IN" w:eastAsia="en-US"/>
            </w:rPr>
            <w:t>5.6.1.1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583">
            <w:r>
              <w:rPr>
                <w:rStyle w:val="IndexLink"/>
                <w:lang w:val="en-US" w:eastAsia="en-US"/>
              </w:rPr>
              <w:t>31</w:t>
            </w:r>
          </w:hyperlink>
        </w:p>
        <w:p>
          <w:pPr>
            <w:pStyle w:val="Contents3"/>
            <w:rPr>
              <w:rFonts w:ascii="Calibri" w:hAnsi="Calibri" w:eastAsia="Times New Roman" w:cs="Calibri"/>
              <w:sz w:val="22"/>
              <w:szCs w:val="22"/>
              <w:lang w:val="en-IN" w:eastAsia="en-US"/>
            </w:rPr>
          </w:pPr>
          <w:r>
            <w:rPr>
              <w:lang w:val="en-US" w:eastAsia="en-US"/>
            </w:rPr>
            <w:t>5.6.2</w:t>
          </w:r>
          <w:r>
            <w:rPr>
              <w:rFonts w:eastAsia="Times New Roman" w:cs="Calibri" w:ascii="Calibri" w:hAnsi="Calibri"/>
              <w:sz w:val="22"/>
              <w:szCs w:val="22"/>
              <w:lang w:val="en-IN" w:eastAsia="en-US"/>
            </w:rPr>
            <w:tab/>
          </w:r>
          <w:r>
            <w:rPr>
              <w:lang w:val="en-US" w:eastAsia="en-US"/>
            </w:rPr>
            <w:t>Service Operations</w:t>
            <w:tab/>
          </w:r>
          <w:hyperlink w:anchor="__RefHeading___Toc120698584">
            <w:r>
              <w:rPr>
                <w:rStyle w:val="IndexLink"/>
                <w:lang w:val="en-US" w:eastAsia="en-US"/>
              </w:rPr>
              <w:t>32</w:t>
            </w:r>
          </w:hyperlink>
        </w:p>
        <w:p>
          <w:pPr>
            <w:pStyle w:val="Contents4"/>
            <w:rPr>
              <w:rFonts w:ascii="Calibri" w:hAnsi="Calibri" w:eastAsia="Times New Roman" w:cs="Calibri"/>
              <w:sz w:val="22"/>
              <w:szCs w:val="22"/>
              <w:lang w:val="en-IN" w:eastAsia="en-US"/>
            </w:rPr>
          </w:pPr>
          <w:r>
            <w:rPr>
              <w:lang w:val="en-US" w:eastAsia="en-US"/>
            </w:rPr>
            <w:t>5.6.2.1</w:t>
          </w:r>
          <w:r>
            <w:rPr>
              <w:rFonts w:eastAsia="Times New Roman" w:cs="Calibri" w:ascii="Calibri" w:hAnsi="Calibri"/>
              <w:sz w:val="22"/>
              <w:szCs w:val="22"/>
              <w:lang w:val="en-IN" w:eastAsia="en-US"/>
            </w:rPr>
            <w:tab/>
          </w:r>
          <w:r>
            <w:rPr>
              <w:lang w:val="en-US" w:eastAsia="en-US"/>
            </w:rPr>
            <w:t>Introduction</w:t>
            <w:tab/>
          </w:r>
          <w:hyperlink w:anchor="__RefHeading___Toc120698585">
            <w:r>
              <w:rPr>
                <w:rStyle w:val="IndexLink"/>
                <w:lang w:val="en-US" w:eastAsia="en-US"/>
              </w:rPr>
              <w:t>32</w:t>
            </w:r>
          </w:hyperlink>
        </w:p>
        <w:p>
          <w:pPr>
            <w:pStyle w:val="Contents4"/>
            <w:rPr>
              <w:rFonts w:ascii="Calibri" w:hAnsi="Calibri" w:eastAsia="Times New Roman" w:cs="Calibri"/>
              <w:sz w:val="22"/>
              <w:szCs w:val="22"/>
              <w:lang w:val="en-IN" w:eastAsia="en-US"/>
            </w:rPr>
          </w:pPr>
          <w:r>
            <w:rPr>
              <w:lang w:val="en-US" w:eastAsia="en-US"/>
            </w:rPr>
            <w:t>5.6.2.2</w:t>
          </w:r>
          <w:r>
            <w:rPr>
              <w:rFonts w:eastAsia="Times New Roman" w:cs="Calibri" w:ascii="Calibri" w:hAnsi="Calibri"/>
              <w:sz w:val="22"/>
              <w:szCs w:val="22"/>
              <w:lang w:val="en-IN" w:eastAsia="en-US"/>
            </w:rPr>
            <w:tab/>
          </w:r>
          <w:r>
            <w:rPr>
              <w:lang w:val="en-US" w:eastAsia="en-US"/>
            </w:rPr>
            <w:t>Obtain_Security_Method</w:t>
            <w:tab/>
          </w:r>
          <w:hyperlink w:anchor="__RefHeading___Toc120698586">
            <w:r>
              <w:rPr>
                <w:rStyle w:val="IndexLink"/>
                <w:lang w:val="en-US" w:eastAsia="en-US"/>
              </w:rPr>
              <w:t>32</w:t>
            </w:r>
          </w:hyperlink>
        </w:p>
        <w:p>
          <w:pPr>
            <w:pStyle w:val="Contents5"/>
            <w:rPr>
              <w:rFonts w:ascii="Calibri" w:hAnsi="Calibri" w:eastAsia="Times New Roman" w:cs="Calibri"/>
              <w:sz w:val="22"/>
              <w:szCs w:val="22"/>
              <w:lang w:val="en-IN" w:eastAsia="en-US"/>
            </w:rPr>
          </w:pPr>
          <w:r>
            <w:rPr>
              <w:lang w:val="en-US" w:eastAsia="en-US"/>
            </w:rPr>
            <w:t>5.6.2.2.1</w:t>
          </w:r>
          <w:r>
            <w:rPr>
              <w:rFonts w:eastAsia="Times New Roman" w:cs="Calibri" w:ascii="Calibri" w:hAnsi="Calibri"/>
              <w:sz w:val="22"/>
              <w:szCs w:val="22"/>
              <w:lang w:val="en-IN" w:eastAsia="en-US"/>
            </w:rPr>
            <w:tab/>
          </w:r>
          <w:r>
            <w:rPr>
              <w:lang w:val="en-US" w:eastAsia="en-US"/>
            </w:rPr>
            <w:t>General</w:t>
            <w:tab/>
          </w:r>
          <w:hyperlink w:anchor="__RefHeading___Toc120698587">
            <w:r>
              <w:rPr>
                <w:rStyle w:val="IndexLink"/>
                <w:lang w:val="en-US" w:eastAsia="en-US"/>
              </w:rPr>
              <w:t>32</w:t>
            </w:r>
          </w:hyperlink>
        </w:p>
        <w:p>
          <w:pPr>
            <w:pStyle w:val="Contents5"/>
            <w:rPr>
              <w:rFonts w:ascii="Calibri" w:hAnsi="Calibri" w:eastAsia="Times New Roman" w:cs="Calibri"/>
              <w:sz w:val="22"/>
              <w:szCs w:val="22"/>
              <w:lang w:val="en-IN" w:eastAsia="en-US"/>
            </w:rPr>
          </w:pPr>
          <w:r>
            <w:rPr>
              <w:lang w:val="en-US" w:eastAsia="en-US"/>
            </w:rPr>
            <w:t>5.6.2.2.2</w:t>
          </w:r>
          <w:r>
            <w:rPr>
              <w:rFonts w:eastAsia="Times New Roman" w:cs="Calibri" w:ascii="Calibri" w:hAnsi="Calibri"/>
              <w:sz w:val="22"/>
              <w:szCs w:val="22"/>
              <w:lang w:val="en-IN" w:eastAsia="en-US"/>
            </w:rPr>
            <w:tab/>
          </w:r>
          <w:r>
            <w:rPr>
              <w:lang w:val="en-US" w:eastAsia="en-US"/>
            </w:rPr>
            <w:t>Request service API security method from CAPIF using Obtain_Security_Method service operation</w:t>
            <w:tab/>
          </w:r>
          <w:hyperlink w:anchor="__RefHeading___Toc120698588">
            <w:r>
              <w:rPr>
                <w:rStyle w:val="IndexLink"/>
                <w:lang w:val="en-US" w:eastAsia="en-US"/>
              </w:rPr>
              <w:t>32</w:t>
            </w:r>
          </w:hyperlink>
        </w:p>
        <w:p>
          <w:pPr>
            <w:pStyle w:val="Contents4"/>
            <w:rPr>
              <w:rFonts w:ascii="Calibri" w:hAnsi="Calibri" w:eastAsia="Times New Roman" w:cs="Calibri"/>
              <w:sz w:val="22"/>
              <w:szCs w:val="22"/>
              <w:lang w:val="en-IN" w:eastAsia="en-US"/>
            </w:rPr>
          </w:pPr>
          <w:r>
            <w:rPr>
              <w:lang w:val="en-US" w:eastAsia="en-US"/>
            </w:rPr>
            <w:t>5.6.2.3</w:t>
          </w:r>
          <w:r>
            <w:rPr>
              <w:rFonts w:eastAsia="Times New Roman" w:cs="Calibri" w:ascii="Calibri" w:hAnsi="Calibri"/>
              <w:sz w:val="22"/>
              <w:szCs w:val="22"/>
              <w:lang w:val="en-IN" w:eastAsia="en-US"/>
            </w:rPr>
            <w:tab/>
          </w:r>
          <w:r>
            <w:rPr>
              <w:lang w:val="en-US" w:eastAsia="en-US"/>
            </w:rPr>
            <w:t>Obtain_Authorization</w:t>
            <w:tab/>
          </w:r>
          <w:hyperlink w:anchor="__RefHeading___Toc120698589">
            <w:r>
              <w:rPr>
                <w:rStyle w:val="IndexLink"/>
                <w:lang w:val="en-US" w:eastAsia="en-US"/>
              </w:rPr>
              <w:t>33</w:t>
            </w:r>
          </w:hyperlink>
        </w:p>
        <w:p>
          <w:pPr>
            <w:pStyle w:val="Contents5"/>
            <w:rPr>
              <w:rFonts w:ascii="Calibri" w:hAnsi="Calibri" w:eastAsia="Times New Roman" w:cs="Calibri"/>
              <w:sz w:val="22"/>
              <w:szCs w:val="22"/>
              <w:lang w:val="en-IN" w:eastAsia="en-US"/>
            </w:rPr>
          </w:pPr>
          <w:r>
            <w:rPr>
              <w:lang w:val="en-US" w:eastAsia="en-US"/>
            </w:rPr>
            <w:t>5.6.2.3.1</w:t>
          </w:r>
          <w:r>
            <w:rPr>
              <w:rFonts w:eastAsia="Times New Roman" w:cs="Calibri" w:ascii="Calibri" w:hAnsi="Calibri"/>
              <w:sz w:val="22"/>
              <w:szCs w:val="22"/>
              <w:lang w:val="en-IN" w:eastAsia="en-US"/>
            </w:rPr>
            <w:tab/>
          </w:r>
          <w:r>
            <w:rPr>
              <w:lang w:val="en-US" w:eastAsia="en-US"/>
            </w:rPr>
            <w:t>General</w:t>
            <w:tab/>
          </w:r>
          <w:hyperlink w:anchor="__RefHeading___Toc120698590">
            <w:r>
              <w:rPr>
                <w:rStyle w:val="IndexLink"/>
                <w:lang w:val="en-US" w:eastAsia="en-US"/>
              </w:rPr>
              <w:t>33</w:t>
            </w:r>
          </w:hyperlink>
        </w:p>
        <w:p>
          <w:pPr>
            <w:pStyle w:val="Contents5"/>
            <w:rPr>
              <w:rFonts w:ascii="Calibri" w:hAnsi="Calibri" w:eastAsia="Times New Roman" w:cs="Calibri"/>
              <w:sz w:val="22"/>
              <w:szCs w:val="22"/>
              <w:lang w:val="en-IN" w:eastAsia="en-US"/>
            </w:rPr>
          </w:pPr>
          <w:r>
            <w:rPr>
              <w:lang w:val="en-US" w:eastAsia="en-US"/>
            </w:rPr>
            <w:t>5.6.2.</w:t>
          </w:r>
          <w:r>
            <w:rPr>
              <w:lang w:val="en-IN" w:eastAsia="en-US"/>
            </w:rPr>
            <w:t>3</w:t>
          </w:r>
          <w:r>
            <w:rPr>
              <w:lang w:val="en-US" w:eastAsia="en-US"/>
            </w:rPr>
            <w:t>.</w:t>
          </w:r>
          <w:r>
            <w:rPr>
              <w:lang w:val="en-IN" w:eastAsia="en-US"/>
            </w:rPr>
            <w:t>2</w:t>
          </w:r>
          <w:r>
            <w:rPr>
              <w:rFonts w:eastAsia="Times New Roman" w:cs="Calibri" w:ascii="Calibri" w:hAnsi="Calibri"/>
              <w:sz w:val="22"/>
              <w:szCs w:val="22"/>
              <w:lang w:val="en-IN" w:eastAsia="en-US"/>
            </w:rPr>
            <w:tab/>
          </w:r>
          <w:r>
            <w:rPr>
              <w:lang w:val="en-US" w:eastAsia="en-US"/>
            </w:rPr>
            <w:t>Obtain authorization using Obtain_Authorization service operation</w:t>
            <w:tab/>
          </w:r>
          <w:hyperlink w:anchor="__RefHeading___Toc120698591">
            <w:r>
              <w:rPr>
                <w:rStyle w:val="IndexLink"/>
                <w:lang w:val="en-US" w:eastAsia="en-US"/>
              </w:rPr>
              <w:t>33</w:t>
            </w:r>
          </w:hyperlink>
        </w:p>
        <w:p>
          <w:pPr>
            <w:pStyle w:val="Contents4"/>
            <w:rPr>
              <w:rFonts w:ascii="Calibri" w:hAnsi="Calibri" w:eastAsia="Times New Roman" w:cs="Calibri"/>
              <w:sz w:val="22"/>
              <w:szCs w:val="22"/>
              <w:lang w:val="en-IN" w:eastAsia="en-US"/>
            </w:rPr>
          </w:pPr>
          <w:r>
            <w:rPr>
              <w:lang w:val="en-US" w:eastAsia="en-US"/>
            </w:rPr>
            <w:t>5.6.2.4</w:t>
          </w:r>
          <w:r>
            <w:rPr>
              <w:rFonts w:eastAsia="Times New Roman" w:cs="Calibri" w:ascii="Calibri" w:hAnsi="Calibri"/>
              <w:sz w:val="22"/>
              <w:szCs w:val="22"/>
              <w:lang w:val="en-IN" w:eastAsia="en-US"/>
            </w:rPr>
            <w:tab/>
          </w:r>
          <w:r>
            <w:rPr>
              <w:lang w:val="en-US" w:eastAsia="en-US"/>
            </w:rPr>
            <w:t>Obtain_API_Invoker_Info</w:t>
            <w:tab/>
          </w:r>
          <w:hyperlink w:anchor="__RefHeading___Toc120698592">
            <w:r>
              <w:rPr>
                <w:rStyle w:val="IndexLink"/>
                <w:lang w:val="en-US" w:eastAsia="en-US"/>
              </w:rPr>
              <w:t>33</w:t>
            </w:r>
          </w:hyperlink>
        </w:p>
        <w:p>
          <w:pPr>
            <w:pStyle w:val="Contents5"/>
            <w:rPr>
              <w:rFonts w:ascii="Calibri" w:hAnsi="Calibri" w:eastAsia="Times New Roman" w:cs="Calibri"/>
              <w:sz w:val="22"/>
              <w:szCs w:val="22"/>
              <w:lang w:val="en-IN" w:eastAsia="en-US"/>
            </w:rPr>
          </w:pPr>
          <w:r>
            <w:rPr>
              <w:lang w:val="en-US" w:eastAsia="en-US"/>
            </w:rPr>
            <w:t>5.6.2.4.1</w:t>
          </w:r>
          <w:r>
            <w:rPr>
              <w:rFonts w:eastAsia="Times New Roman" w:cs="Calibri" w:ascii="Calibri" w:hAnsi="Calibri"/>
              <w:sz w:val="22"/>
              <w:szCs w:val="22"/>
              <w:lang w:val="en-IN" w:eastAsia="en-US"/>
            </w:rPr>
            <w:tab/>
          </w:r>
          <w:r>
            <w:rPr>
              <w:lang w:val="en-US" w:eastAsia="en-US"/>
            </w:rPr>
            <w:t>General</w:t>
            <w:tab/>
          </w:r>
          <w:hyperlink w:anchor="__RefHeading___Toc120698593">
            <w:r>
              <w:rPr>
                <w:rStyle w:val="IndexLink"/>
                <w:lang w:val="en-US" w:eastAsia="en-US"/>
              </w:rPr>
              <w:t>33</w:t>
            </w:r>
          </w:hyperlink>
        </w:p>
        <w:p>
          <w:pPr>
            <w:pStyle w:val="Contents5"/>
            <w:rPr>
              <w:rFonts w:ascii="Calibri" w:hAnsi="Calibri" w:eastAsia="Times New Roman" w:cs="Calibri"/>
              <w:sz w:val="22"/>
              <w:szCs w:val="22"/>
              <w:lang w:val="en-IN" w:eastAsia="en-US"/>
            </w:rPr>
          </w:pPr>
          <w:r>
            <w:rPr>
              <w:lang w:val="en-US" w:eastAsia="en-US"/>
            </w:rPr>
            <w:t>5.6.2.</w:t>
          </w:r>
          <w:r>
            <w:rPr>
              <w:lang w:val="en-IN" w:eastAsia="en-US"/>
            </w:rPr>
            <w:t>4</w:t>
          </w:r>
          <w:r>
            <w:rPr>
              <w:lang w:val="en-US" w:eastAsia="en-US"/>
            </w:rPr>
            <w:t>.</w:t>
          </w:r>
          <w:r>
            <w:rPr>
              <w:lang w:val="en-IN" w:eastAsia="en-US"/>
            </w:rPr>
            <w:t>2</w:t>
          </w:r>
          <w:r>
            <w:rPr>
              <w:rFonts w:eastAsia="Times New Roman" w:cs="Calibri" w:ascii="Calibri" w:hAnsi="Calibri"/>
              <w:sz w:val="22"/>
              <w:szCs w:val="22"/>
              <w:lang w:val="en-IN" w:eastAsia="en-US"/>
            </w:rPr>
            <w:tab/>
          </w:r>
          <w:r>
            <w:rPr>
              <w:lang w:val="en-US" w:eastAsia="en-US"/>
            </w:rPr>
            <w:t>Obtain API invoker's security information using Obtain_API_Invoker_Info service operation</w:t>
            <w:tab/>
          </w:r>
          <w:hyperlink w:anchor="__RefHeading___Toc120698594">
            <w:r>
              <w:rPr>
                <w:rStyle w:val="IndexLink"/>
                <w:lang w:val="en-US" w:eastAsia="en-US"/>
              </w:rPr>
              <w:t>33</w:t>
            </w:r>
          </w:hyperlink>
        </w:p>
        <w:p>
          <w:pPr>
            <w:pStyle w:val="Contents4"/>
            <w:rPr>
              <w:rFonts w:ascii="Calibri" w:hAnsi="Calibri" w:eastAsia="Times New Roman" w:cs="Calibri"/>
              <w:sz w:val="22"/>
              <w:szCs w:val="22"/>
              <w:lang w:val="en-IN" w:eastAsia="en-US"/>
            </w:rPr>
          </w:pPr>
          <w:r>
            <w:rPr>
              <w:lang w:val="en-US" w:eastAsia="en-US"/>
            </w:rPr>
            <w:t>5.6.2.5</w:t>
          </w:r>
          <w:r>
            <w:rPr>
              <w:rFonts w:eastAsia="Times New Roman" w:cs="Calibri" w:ascii="Calibri" w:hAnsi="Calibri"/>
              <w:sz w:val="22"/>
              <w:szCs w:val="22"/>
              <w:lang w:val="en-IN" w:eastAsia="en-US"/>
            </w:rPr>
            <w:tab/>
          </w:r>
          <w:r>
            <w:rPr>
              <w:lang w:val="en-US" w:eastAsia="en-US"/>
            </w:rPr>
            <w:t>Revoke_Authentication</w:t>
            <w:tab/>
          </w:r>
          <w:hyperlink w:anchor="__RefHeading___Toc120698595">
            <w:r>
              <w:rPr>
                <w:rStyle w:val="IndexLink"/>
                <w:lang w:val="en-US" w:eastAsia="en-US"/>
              </w:rPr>
              <w:t>34</w:t>
            </w:r>
          </w:hyperlink>
        </w:p>
        <w:p>
          <w:pPr>
            <w:pStyle w:val="Contents5"/>
            <w:rPr>
              <w:rFonts w:ascii="Calibri" w:hAnsi="Calibri" w:eastAsia="Times New Roman" w:cs="Calibri"/>
              <w:sz w:val="22"/>
              <w:szCs w:val="22"/>
              <w:lang w:val="en-IN" w:eastAsia="en-US"/>
            </w:rPr>
          </w:pPr>
          <w:r>
            <w:rPr>
              <w:lang w:val="en-US" w:eastAsia="en-US"/>
            </w:rPr>
            <w:t>5.6.2.5.1</w:t>
          </w:r>
          <w:r>
            <w:rPr>
              <w:rFonts w:eastAsia="Times New Roman" w:cs="Calibri" w:ascii="Calibri" w:hAnsi="Calibri"/>
              <w:sz w:val="22"/>
              <w:szCs w:val="22"/>
              <w:lang w:val="en-IN" w:eastAsia="en-US"/>
            </w:rPr>
            <w:tab/>
          </w:r>
          <w:r>
            <w:rPr>
              <w:lang w:val="en-US" w:eastAsia="en-US"/>
            </w:rPr>
            <w:t>General</w:t>
            <w:tab/>
          </w:r>
          <w:hyperlink w:anchor="__RefHeading___Toc120698596">
            <w:r>
              <w:rPr>
                <w:rStyle w:val="IndexLink"/>
                <w:lang w:val="en-US" w:eastAsia="en-US"/>
              </w:rPr>
              <w:t>34</w:t>
            </w:r>
          </w:hyperlink>
        </w:p>
        <w:p>
          <w:pPr>
            <w:pStyle w:val="Contents5"/>
            <w:rPr>
              <w:rFonts w:ascii="Calibri" w:hAnsi="Calibri" w:eastAsia="Times New Roman" w:cs="Calibri"/>
              <w:sz w:val="22"/>
              <w:szCs w:val="22"/>
              <w:lang w:val="en-IN" w:eastAsia="en-US"/>
            </w:rPr>
          </w:pPr>
          <w:r>
            <w:rPr>
              <w:lang w:val="en-US" w:eastAsia="en-US"/>
            </w:rPr>
            <w:t>5.6.2.</w:t>
          </w:r>
          <w:r>
            <w:rPr>
              <w:lang w:val="en-IN" w:eastAsia="en-US"/>
            </w:rPr>
            <w:t>5</w:t>
          </w:r>
          <w:r>
            <w:rPr>
              <w:lang w:val="en-US" w:eastAsia="en-US"/>
            </w:rPr>
            <w:t>.</w:t>
          </w:r>
          <w:r>
            <w:rPr>
              <w:lang w:val="en-IN" w:eastAsia="en-US"/>
            </w:rPr>
            <w:t>2</w:t>
          </w:r>
          <w:r>
            <w:rPr>
              <w:rFonts w:eastAsia="Times New Roman" w:cs="Calibri" w:ascii="Calibri" w:hAnsi="Calibri"/>
              <w:sz w:val="22"/>
              <w:szCs w:val="22"/>
              <w:lang w:val="en-IN" w:eastAsia="en-US"/>
            </w:rPr>
            <w:tab/>
          </w:r>
          <w:r>
            <w:rPr>
              <w:lang w:val="en-US" w:eastAsia="en-US"/>
            </w:rPr>
            <w:t xml:space="preserve">Invalidate authorization using </w:t>
          </w:r>
          <w:r>
            <w:rPr>
              <w:lang w:val="en-IN" w:eastAsia="en-US"/>
            </w:rPr>
            <w:t>Revoke</w:t>
          </w:r>
          <w:r>
            <w:rPr>
              <w:lang w:val="en-US" w:eastAsia="en-US"/>
            </w:rPr>
            <w:t>_Authorization service operation</w:t>
            <w:tab/>
          </w:r>
          <w:hyperlink w:anchor="__RefHeading___Toc120698597">
            <w:r>
              <w:rPr>
                <w:rStyle w:val="IndexLink"/>
                <w:lang w:val="en-US" w:eastAsia="en-US"/>
              </w:rPr>
              <w:t>34</w:t>
            </w:r>
          </w:hyperlink>
        </w:p>
        <w:p>
          <w:pPr>
            <w:pStyle w:val="Contents2"/>
            <w:rPr>
              <w:rFonts w:ascii="Calibri" w:hAnsi="Calibri" w:eastAsia="Times New Roman" w:cs="Calibri"/>
              <w:sz w:val="22"/>
              <w:szCs w:val="22"/>
              <w:lang w:val="en-IN" w:eastAsia="en-US"/>
            </w:rPr>
          </w:pPr>
          <w:r>
            <w:rPr>
              <w:lang w:val="en-US" w:eastAsia="en-US"/>
            </w:rPr>
            <w:t>5.7</w:t>
          </w:r>
          <w:r>
            <w:rPr>
              <w:rFonts w:eastAsia="Times New Roman" w:cs="Calibri" w:ascii="Calibri" w:hAnsi="Calibri"/>
              <w:sz w:val="22"/>
              <w:szCs w:val="22"/>
              <w:lang w:val="en-IN" w:eastAsia="en-US"/>
            </w:rPr>
            <w:tab/>
          </w:r>
          <w:r>
            <w:rPr>
              <w:lang w:val="en-US" w:eastAsia="en-US"/>
            </w:rPr>
            <w:t>CAPIF_Monitoring_API</w:t>
            <w:tab/>
          </w:r>
          <w:hyperlink w:anchor="__RefHeading___Toc120698598">
            <w:r>
              <w:rPr>
                <w:rStyle w:val="IndexLink"/>
                <w:lang w:val="en-US" w:eastAsia="en-US"/>
              </w:rPr>
              <w:t>34</w:t>
            </w:r>
          </w:hyperlink>
        </w:p>
        <w:p>
          <w:pPr>
            <w:pStyle w:val="Contents2"/>
            <w:rPr>
              <w:rFonts w:ascii="Calibri" w:hAnsi="Calibri" w:eastAsia="Times New Roman" w:cs="Calibri"/>
              <w:sz w:val="22"/>
              <w:szCs w:val="22"/>
              <w:lang w:val="en-IN" w:eastAsia="en-US"/>
            </w:rPr>
          </w:pPr>
          <w:r>
            <w:rPr>
              <w:lang w:val="en-US" w:eastAsia="en-US"/>
            </w:rPr>
            <w:t>5.8</w:t>
          </w:r>
          <w:r>
            <w:rPr>
              <w:rFonts w:eastAsia="Times New Roman" w:cs="Calibri" w:ascii="Calibri" w:hAnsi="Calibri"/>
              <w:sz w:val="22"/>
              <w:szCs w:val="22"/>
              <w:lang w:val="en-IN" w:eastAsia="en-US"/>
            </w:rPr>
            <w:tab/>
          </w:r>
          <w:r>
            <w:rPr>
              <w:lang w:val="en-US" w:eastAsia="en-US"/>
            </w:rPr>
            <w:t>CAPIF_Logging_API_Invocation_API</w:t>
            <w:tab/>
          </w:r>
          <w:hyperlink w:anchor="__RefHeading___Toc120698599">
            <w:r>
              <w:rPr>
                <w:rStyle w:val="IndexLink"/>
                <w:lang w:val="en-US" w:eastAsia="en-US"/>
              </w:rPr>
              <w:t>34</w:t>
            </w:r>
          </w:hyperlink>
        </w:p>
        <w:p>
          <w:pPr>
            <w:pStyle w:val="Contents3"/>
            <w:rPr>
              <w:rFonts w:ascii="Calibri" w:hAnsi="Calibri" w:eastAsia="Times New Roman" w:cs="Calibri"/>
              <w:sz w:val="22"/>
              <w:szCs w:val="22"/>
              <w:lang w:val="en-IN" w:eastAsia="en-US"/>
            </w:rPr>
          </w:pPr>
          <w:r>
            <w:rPr>
              <w:lang w:val="en-US" w:eastAsia="en-US"/>
            </w:rPr>
            <w:t>5.8.1</w:t>
          </w:r>
          <w:r>
            <w:rPr>
              <w:rFonts w:eastAsia="Times New Roman" w:cs="Calibri" w:ascii="Calibri" w:hAnsi="Calibri"/>
              <w:sz w:val="22"/>
              <w:szCs w:val="22"/>
              <w:lang w:val="en-IN" w:eastAsia="en-US"/>
            </w:rPr>
            <w:tab/>
          </w:r>
          <w:r>
            <w:rPr>
              <w:lang w:val="en-US" w:eastAsia="en-US"/>
            </w:rPr>
            <w:t>Service Description</w:t>
            <w:tab/>
          </w:r>
          <w:hyperlink w:anchor="__RefHeading___Toc120698600">
            <w:r>
              <w:rPr>
                <w:rStyle w:val="IndexLink"/>
                <w:lang w:val="en-US" w:eastAsia="en-US"/>
              </w:rPr>
              <w:t>34</w:t>
            </w:r>
          </w:hyperlink>
        </w:p>
        <w:p>
          <w:pPr>
            <w:pStyle w:val="Contents4"/>
            <w:rPr>
              <w:rFonts w:ascii="Calibri" w:hAnsi="Calibri" w:eastAsia="Times New Roman" w:cs="Calibri"/>
              <w:sz w:val="22"/>
              <w:szCs w:val="22"/>
              <w:lang w:val="en-IN" w:eastAsia="en-US"/>
            </w:rPr>
          </w:pPr>
          <w:r>
            <w:rPr>
              <w:lang w:val="en-IN" w:eastAsia="en-US"/>
            </w:rPr>
            <w:t>5.8.1.1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601">
            <w:r>
              <w:rPr>
                <w:rStyle w:val="IndexLink"/>
                <w:lang w:val="en-US" w:eastAsia="en-US"/>
              </w:rPr>
              <w:t>34</w:t>
            </w:r>
          </w:hyperlink>
        </w:p>
        <w:p>
          <w:pPr>
            <w:pStyle w:val="Contents3"/>
            <w:rPr>
              <w:rFonts w:ascii="Calibri" w:hAnsi="Calibri" w:eastAsia="Times New Roman" w:cs="Calibri"/>
              <w:sz w:val="22"/>
              <w:szCs w:val="22"/>
              <w:lang w:val="en-IN" w:eastAsia="en-US"/>
            </w:rPr>
          </w:pPr>
          <w:r>
            <w:rPr>
              <w:lang w:val="en-US" w:eastAsia="en-US"/>
            </w:rPr>
            <w:t>5.8.2</w:t>
          </w:r>
          <w:r>
            <w:rPr>
              <w:rFonts w:eastAsia="Times New Roman" w:cs="Calibri" w:ascii="Calibri" w:hAnsi="Calibri"/>
              <w:sz w:val="22"/>
              <w:szCs w:val="22"/>
              <w:lang w:val="en-IN" w:eastAsia="en-US"/>
            </w:rPr>
            <w:tab/>
          </w:r>
          <w:r>
            <w:rPr>
              <w:lang w:val="en-US" w:eastAsia="en-US"/>
            </w:rPr>
            <w:t>Service Operations</w:t>
            <w:tab/>
          </w:r>
          <w:hyperlink w:anchor="__RefHeading___Toc120698602">
            <w:r>
              <w:rPr>
                <w:rStyle w:val="IndexLink"/>
                <w:lang w:val="en-US" w:eastAsia="en-US"/>
              </w:rPr>
              <w:t>35</w:t>
            </w:r>
          </w:hyperlink>
        </w:p>
        <w:p>
          <w:pPr>
            <w:pStyle w:val="Contents4"/>
            <w:rPr>
              <w:rFonts w:ascii="Calibri" w:hAnsi="Calibri" w:eastAsia="Times New Roman" w:cs="Calibri"/>
              <w:sz w:val="22"/>
              <w:szCs w:val="22"/>
              <w:lang w:val="en-IN" w:eastAsia="en-US"/>
            </w:rPr>
          </w:pPr>
          <w:r>
            <w:rPr>
              <w:lang w:val="en-US" w:eastAsia="en-US"/>
            </w:rPr>
            <w:t>5.8.2.1</w:t>
          </w:r>
          <w:r>
            <w:rPr>
              <w:rFonts w:eastAsia="Times New Roman" w:cs="Calibri" w:ascii="Calibri" w:hAnsi="Calibri"/>
              <w:sz w:val="22"/>
              <w:szCs w:val="22"/>
              <w:lang w:val="en-IN" w:eastAsia="en-US"/>
            </w:rPr>
            <w:tab/>
          </w:r>
          <w:r>
            <w:rPr>
              <w:lang w:val="en-US" w:eastAsia="en-US"/>
            </w:rPr>
            <w:t>Introduction</w:t>
            <w:tab/>
          </w:r>
          <w:hyperlink w:anchor="__RefHeading___Toc120698603">
            <w:r>
              <w:rPr>
                <w:rStyle w:val="IndexLink"/>
                <w:lang w:val="en-US" w:eastAsia="en-US"/>
              </w:rPr>
              <w:t>35</w:t>
            </w:r>
          </w:hyperlink>
        </w:p>
        <w:p>
          <w:pPr>
            <w:pStyle w:val="Contents4"/>
            <w:rPr>
              <w:rFonts w:ascii="Calibri" w:hAnsi="Calibri" w:eastAsia="Times New Roman" w:cs="Calibri"/>
              <w:sz w:val="22"/>
              <w:szCs w:val="22"/>
              <w:lang w:val="en-IN" w:eastAsia="en-US"/>
            </w:rPr>
          </w:pPr>
          <w:r>
            <w:rPr>
              <w:lang w:val="en-US" w:eastAsia="en-US"/>
            </w:rPr>
            <w:t>5.8.2.2</w:t>
          </w:r>
          <w:r>
            <w:rPr>
              <w:rFonts w:eastAsia="Times New Roman" w:cs="Calibri" w:ascii="Calibri" w:hAnsi="Calibri"/>
              <w:sz w:val="22"/>
              <w:szCs w:val="22"/>
              <w:lang w:val="en-IN" w:eastAsia="en-US"/>
            </w:rPr>
            <w:tab/>
          </w:r>
          <w:r>
            <w:rPr>
              <w:lang w:val="en-US" w:eastAsia="en-US"/>
            </w:rPr>
            <w:t>Log_API_Invocation_API</w:t>
            <w:tab/>
          </w:r>
          <w:hyperlink w:anchor="__RefHeading___Toc120698604">
            <w:r>
              <w:rPr>
                <w:rStyle w:val="IndexLink"/>
                <w:lang w:val="en-US" w:eastAsia="en-US"/>
              </w:rPr>
              <w:t>35</w:t>
            </w:r>
          </w:hyperlink>
        </w:p>
        <w:p>
          <w:pPr>
            <w:pStyle w:val="Contents5"/>
            <w:rPr>
              <w:rFonts w:ascii="Calibri" w:hAnsi="Calibri" w:eastAsia="Times New Roman" w:cs="Calibri"/>
              <w:sz w:val="22"/>
              <w:szCs w:val="22"/>
              <w:lang w:val="en-IN" w:eastAsia="en-US"/>
            </w:rPr>
          </w:pPr>
          <w:r>
            <w:rPr>
              <w:lang w:val="en-US" w:eastAsia="en-US"/>
            </w:rPr>
            <w:t>5.8.2.2.1</w:t>
          </w:r>
          <w:r>
            <w:rPr>
              <w:rFonts w:eastAsia="Times New Roman" w:cs="Calibri" w:ascii="Calibri" w:hAnsi="Calibri"/>
              <w:sz w:val="22"/>
              <w:szCs w:val="22"/>
              <w:lang w:val="en-IN" w:eastAsia="en-US"/>
            </w:rPr>
            <w:tab/>
          </w:r>
          <w:r>
            <w:rPr>
              <w:lang w:val="en-US" w:eastAsia="en-US"/>
            </w:rPr>
            <w:t>General</w:t>
            <w:tab/>
          </w:r>
          <w:hyperlink w:anchor="__RefHeading___Toc120698605">
            <w:r>
              <w:rPr>
                <w:rStyle w:val="IndexLink"/>
                <w:lang w:val="en-US" w:eastAsia="en-US"/>
              </w:rPr>
              <w:t>35</w:t>
            </w:r>
          </w:hyperlink>
        </w:p>
        <w:p>
          <w:pPr>
            <w:pStyle w:val="Contents5"/>
            <w:rPr>
              <w:rFonts w:ascii="Calibri" w:hAnsi="Calibri" w:eastAsia="Times New Roman" w:cs="Calibri"/>
              <w:sz w:val="22"/>
              <w:szCs w:val="22"/>
              <w:lang w:val="en-IN" w:eastAsia="en-US"/>
            </w:rPr>
          </w:pPr>
          <w:r>
            <w:rPr>
              <w:lang w:val="en-US" w:eastAsia="en-US"/>
            </w:rPr>
            <w:t>5.8.2.2.2</w:t>
          </w:r>
          <w:r>
            <w:rPr>
              <w:rFonts w:eastAsia="Times New Roman" w:cs="Calibri" w:ascii="Calibri" w:hAnsi="Calibri"/>
              <w:sz w:val="22"/>
              <w:szCs w:val="22"/>
              <w:lang w:val="en-IN" w:eastAsia="en-US"/>
            </w:rPr>
            <w:tab/>
          </w:r>
          <w:r>
            <w:rPr>
              <w:lang w:val="en-US" w:eastAsia="en-US"/>
            </w:rPr>
            <w:t>Logging service API invocations using Log_API_Invocation service operation</w:t>
            <w:tab/>
          </w:r>
          <w:hyperlink w:anchor="__RefHeading___Toc120698606">
            <w:r>
              <w:rPr>
                <w:rStyle w:val="IndexLink"/>
                <w:lang w:val="en-US" w:eastAsia="en-US"/>
              </w:rPr>
              <w:t>35</w:t>
            </w:r>
          </w:hyperlink>
        </w:p>
        <w:p>
          <w:pPr>
            <w:pStyle w:val="Contents2"/>
            <w:rPr>
              <w:rFonts w:ascii="Calibri" w:hAnsi="Calibri" w:eastAsia="Times New Roman" w:cs="Calibri"/>
              <w:sz w:val="22"/>
              <w:szCs w:val="22"/>
              <w:lang w:val="en-IN" w:eastAsia="en-US"/>
            </w:rPr>
          </w:pPr>
          <w:r>
            <w:rPr>
              <w:lang w:val="en-US" w:eastAsia="en-US"/>
            </w:rPr>
            <w:t>5.9</w:t>
          </w:r>
          <w:r>
            <w:rPr>
              <w:rFonts w:eastAsia="Times New Roman" w:cs="Calibri" w:ascii="Calibri" w:hAnsi="Calibri"/>
              <w:sz w:val="22"/>
              <w:szCs w:val="22"/>
              <w:lang w:val="en-IN" w:eastAsia="en-US"/>
            </w:rPr>
            <w:tab/>
          </w:r>
          <w:r>
            <w:rPr>
              <w:lang w:val="en-US" w:eastAsia="en-US"/>
            </w:rPr>
            <w:t>CAPIF_Auditing_API</w:t>
            <w:tab/>
          </w:r>
          <w:hyperlink w:anchor="__RefHeading___Toc120698607">
            <w:r>
              <w:rPr>
                <w:rStyle w:val="IndexLink"/>
                <w:lang w:val="en-US" w:eastAsia="en-US"/>
              </w:rPr>
              <w:t>35</w:t>
            </w:r>
          </w:hyperlink>
        </w:p>
        <w:p>
          <w:pPr>
            <w:pStyle w:val="Contents3"/>
            <w:rPr>
              <w:rFonts w:ascii="Calibri" w:hAnsi="Calibri" w:eastAsia="Times New Roman" w:cs="Calibri"/>
              <w:sz w:val="22"/>
              <w:szCs w:val="22"/>
              <w:lang w:val="en-IN" w:eastAsia="en-US"/>
            </w:rPr>
          </w:pPr>
          <w:r>
            <w:rPr>
              <w:lang w:val="en-US" w:eastAsia="en-US"/>
            </w:rPr>
            <w:t>5.9.1</w:t>
          </w:r>
          <w:r>
            <w:rPr>
              <w:rFonts w:eastAsia="Times New Roman" w:cs="Calibri" w:ascii="Calibri" w:hAnsi="Calibri"/>
              <w:sz w:val="22"/>
              <w:szCs w:val="22"/>
              <w:lang w:val="en-IN" w:eastAsia="en-US"/>
            </w:rPr>
            <w:tab/>
          </w:r>
          <w:r>
            <w:rPr>
              <w:lang w:val="en-US" w:eastAsia="en-US"/>
            </w:rPr>
            <w:t>Service Description</w:t>
            <w:tab/>
          </w:r>
          <w:hyperlink w:anchor="__RefHeading___Toc120698608">
            <w:r>
              <w:rPr>
                <w:rStyle w:val="IndexLink"/>
                <w:lang w:val="en-US" w:eastAsia="en-US"/>
              </w:rPr>
              <w:t>35</w:t>
            </w:r>
          </w:hyperlink>
        </w:p>
        <w:p>
          <w:pPr>
            <w:pStyle w:val="Contents4"/>
            <w:rPr>
              <w:rFonts w:ascii="Calibri" w:hAnsi="Calibri" w:eastAsia="Times New Roman" w:cs="Calibri"/>
              <w:sz w:val="22"/>
              <w:szCs w:val="22"/>
              <w:lang w:val="en-IN" w:eastAsia="en-US"/>
            </w:rPr>
          </w:pPr>
          <w:r>
            <w:rPr>
              <w:lang w:val="en-IN" w:eastAsia="en-US"/>
            </w:rPr>
            <w:t>5.9.1.1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609">
            <w:r>
              <w:rPr>
                <w:rStyle w:val="IndexLink"/>
                <w:lang w:val="en-US" w:eastAsia="en-US"/>
              </w:rPr>
              <w:t>35</w:t>
            </w:r>
          </w:hyperlink>
        </w:p>
        <w:p>
          <w:pPr>
            <w:pStyle w:val="Contents3"/>
            <w:rPr>
              <w:rFonts w:ascii="Calibri" w:hAnsi="Calibri" w:eastAsia="Times New Roman" w:cs="Calibri"/>
              <w:sz w:val="22"/>
              <w:szCs w:val="22"/>
              <w:lang w:val="en-IN" w:eastAsia="en-US"/>
            </w:rPr>
          </w:pPr>
          <w:r>
            <w:rPr>
              <w:lang w:val="en-US" w:eastAsia="en-US"/>
            </w:rPr>
            <w:t>5.9.2</w:t>
          </w:r>
          <w:r>
            <w:rPr>
              <w:rFonts w:eastAsia="Times New Roman" w:cs="Calibri" w:ascii="Calibri" w:hAnsi="Calibri"/>
              <w:sz w:val="22"/>
              <w:szCs w:val="22"/>
              <w:lang w:val="en-IN" w:eastAsia="en-US"/>
            </w:rPr>
            <w:tab/>
          </w:r>
          <w:r>
            <w:rPr>
              <w:lang w:val="en-US" w:eastAsia="en-US"/>
            </w:rPr>
            <w:t>Service Operations</w:t>
            <w:tab/>
          </w:r>
          <w:hyperlink w:anchor="__RefHeading___Toc120698610">
            <w:r>
              <w:rPr>
                <w:rStyle w:val="IndexLink"/>
                <w:lang w:val="en-US" w:eastAsia="en-US"/>
              </w:rPr>
              <w:t>36</w:t>
            </w:r>
          </w:hyperlink>
        </w:p>
        <w:p>
          <w:pPr>
            <w:pStyle w:val="Contents4"/>
            <w:rPr>
              <w:rFonts w:ascii="Calibri" w:hAnsi="Calibri" w:eastAsia="Times New Roman" w:cs="Calibri"/>
              <w:sz w:val="22"/>
              <w:szCs w:val="22"/>
              <w:lang w:val="en-IN" w:eastAsia="en-US"/>
            </w:rPr>
          </w:pPr>
          <w:r>
            <w:rPr>
              <w:lang w:val="en-US" w:eastAsia="en-US"/>
            </w:rPr>
            <w:t>5.9.2.1</w:t>
          </w:r>
          <w:r>
            <w:rPr>
              <w:rFonts w:eastAsia="Times New Roman" w:cs="Calibri" w:ascii="Calibri" w:hAnsi="Calibri"/>
              <w:sz w:val="22"/>
              <w:szCs w:val="22"/>
              <w:lang w:val="en-IN" w:eastAsia="en-US"/>
            </w:rPr>
            <w:tab/>
          </w:r>
          <w:r>
            <w:rPr>
              <w:lang w:val="en-US" w:eastAsia="en-US"/>
            </w:rPr>
            <w:t>Introduction</w:t>
            <w:tab/>
          </w:r>
          <w:hyperlink w:anchor="__RefHeading___Toc120698611">
            <w:r>
              <w:rPr>
                <w:rStyle w:val="IndexLink"/>
                <w:lang w:val="en-US" w:eastAsia="en-US"/>
              </w:rPr>
              <w:t>36</w:t>
            </w:r>
          </w:hyperlink>
        </w:p>
        <w:p>
          <w:pPr>
            <w:pStyle w:val="Contents4"/>
            <w:rPr>
              <w:rFonts w:ascii="Calibri" w:hAnsi="Calibri" w:eastAsia="Times New Roman" w:cs="Calibri"/>
              <w:sz w:val="22"/>
              <w:szCs w:val="22"/>
              <w:lang w:val="en-IN" w:eastAsia="en-US"/>
            </w:rPr>
          </w:pPr>
          <w:r>
            <w:rPr>
              <w:lang w:val="en-US" w:eastAsia="en-US"/>
            </w:rPr>
            <w:t>5.9.2.2</w:t>
          </w:r>
          <w:r>
            <w:rPr>
              <w:rFonts w:eastAsia="Times New Roman" w:cs="Calibri" w:ascii="Calibri" w:hAnsi="Calibri"/>
              <w:sz w:val="22"/>
              <w:szCs w:val="22"/>
              <w:lang w:val="en-IN" w:eastAsia="en-US"/>
            </w:rPr>
            <w:tab/>
          </w:r>
          <w:r>
            <w:rPr>
              <w:lang w:val="en-US" w:eastAsia="en-US"/>
            </w:rPr>
            <w:t>Query_Invocation_Logs_API</w:t>
            <w:tab/>
          </w:r>
          <w:hyperlink w:anchor="__RefHeading___Toc120698612">
            <w:r>
              <w:rPr>
                <w:rStyle w:val="IndexLink"/>
                <w:lang w:val="en-US" w:eastAsia="en-US"/>
              </w:rPr>
              <w:t>36</w:t>
            </w:r>
          </w:hyperlink>
        </w:p>
        <w:p>
          <w:pPr>
            <w:pStyle w:val="Contents5"/>
            <w:rPr>
              <w:rFonts w:ascii="Calibri" w:hAnsi="Calibri" w:eastAsia="Times New Roman" w:cs="Calibri"/>
              <w:sz w:val="22"/>
              <w:szCs w:val="22"/>
              <w:lang w:val="en-IN" w:eastAsia="en-US"/>
            </w:rPr>
          </w:pPr>
          <w:r>
            <w:rPr>
              <w:lang w:val="en-US" w:eastAsia="en-US"/>
            </w:rPr>
            <w:t>5.9.2.2.1</w:t>
          </w:r>
          <w:r>
            <w:rPr>
              <w:rFonts w:eastAsia="Times New Roman" w:cs="Calibri" w:ascii="Calibri" w:hAnsi="Calibri"/>
              <w:sz w:val="22"/>
              <w:szCs w:val="22"/>
              <w:lang w:val="en-IN" w:eastAsia="en-US"/>
            </w:rPr>
            <w:tab/>
          </w:r>
          <w:r>
            <w:rPr>
              <w:lang w:val="en-US" w:eastAsia="en-US"/>
            </w:rPr>
            <w:t>General</w:t>
            <w:tab/>
          </w:r>
          <w:hyperlink w:anchor="__RefHeading___Toc120698613">
            <w:r>
              <w:rPr>
                <w:rStyle w:val="IndexLink"/>
                <w:lang w:val="en-US" w:eastAsia="en-US"/>
              </w:rPr>
              <w:t>36</w:t>
            </w:r>
          </w:hyperlink>
        </w:p>
        <w:p>
          <w:pPr>
            <w:pStyle w:val="Contents5"/>
            <w:rPr>
              <w:rFonts w:ascii="Calibri" w:hAnsi="Calibri" w:eastAsia="Times New Roman" w:cs="Calibri"/>
              <w:sz w:val="22"/>
              <w:szCs w:val="22"/>
              <w:lang w:val="en-IN" w:eastAsia="en-US"/>
            </w:rPr>
          </w:pPr>
          <w:r>
            <w:rPr>
              <w:lang w:val="en-US" w:eastAsia="en-US"/>
            </w:rPr>
            <w:t>5.9.2.2.2</w:t>
          </w:r>
          <w:r>
            <w:rPr>
              <w:rFonts w:eastAsia="Times New Roman" w:cs="Calibri" w:ascii="Calibri" w:hAnsi="Calibri"/>
              <w:sz w:val="22"/>
              <w:szCs w:val="22"/>
              <w:lang w:val="en-IN" w:eastAsia="en-US"/>
            </w:rPr>
            <w:tab/>
          </w:r>
          <w:r>
            <w:rPr>
              <w:lang w:val="en-US" w:eastAsia="en-US"/>
            </w:rPr>
            <w:t>Query API invocation information logs using Query_Invocation_Logs service operation</w:t>
            <w:tab/>
          </w:r>
          <w:hyperlink w:anchor="__RefHeading___Toc120698614">
            <w:r>
              <w:rPr>
                <w:rStyle w:val="IndexLink"/>
                <w:lang w:val="en-US" w:eastAsia="en-US"/>
              </w:rPr>
              <w:t>36</w:t>
            </w:r>
          </w:hyperlink>
        </w:p>
        <w:p>
          <w:pPr>
            <w:pStyle w:val="Contents2"/>
            <w:rPr>
              <w:rFonts w:ascii="Calibri" w:hAnsi="Calibri" w:eastAsia="Times New Roman" w:cs="Calibri"/>
              <w:sz w:val="22"/>
              <w:szCs w:val="22"/>
              <w:lang w:val="en-IN" w:eastAsia="en-US"/>
            </w:rPr>
          </w:pPr>
          <w:r>
            <w:rPr>
              <w:lang w:val="en-US" w:eastAsia="en-US"/>
            </w:rPr>
            <w:t>5.</w:t>
          </w:r>
          <w:r>
            <w:rPr>
              <w:lang w:val="en-IN" w:eastAsia="en-US"/>
            </w:rPr>
            <w:t>10</w:t>
          </w:r>
          <w:r>
            <w:rPr>
              <w:rFonts w:eastAsia="Times New Roman" w:cs="Calibri" w:ascii="Calibri" w:hAnsi="Calibri"/>
              <w:sz w:val="22"/>
              <w:szCs w:val="22"/>
              <w:lang w:val="en-IN" w:eastAsia="en-US"/>
            </w:rPr>
            <w:tab/>
          </w:r>
          <w:r>
            <w:rPr>
              <w:lang w:val="en-US" w:eastAsia="en-US"/>
            </w:rPr>
            <w:t>CAPIF_Access_Control_Policy_API</w:t>
            <w:tab/>
          </w:r>
          <w:hyperlink w:anchor="__RefHeading___Toc120698615">
            <w:r>
              <w:rPr>
                <w:rStyle w:val="IndexLink"/>
                <w:lang w:val="en-US" w:eastAsia="en-US"/>
              </w:rPr>
              <w:t>36</w:t>
            </w:r>
          </w:hyperlink>
        </w:p>
        <w:p>
          <w:pPr>
            <w:pStyle w:val="Contents3"/>
            <w:rPr>
              <w:rFonts w:ascii="Calibri" w:hAnsi="Calibri" w:eastAsia="Times New Roman" w:cs="Calibri"/>
              <w:sz w:val="22"/>
              <w:szCs w:val="22"/>
              <w:lang w:val="en-IN" w:eastAsia="en-US"/>
            </w:rPr>
          </w:pPr>
          <w:r>
            <w:rPr>
              <w:lang w:val="en-US" w:eastAsia="en-US"/>
            </w:rPr>
            <w:t>5.</w:t>
          </w:r>
          <w:r>
            <w:rPr>
              <w:lang w:val="en-IN" w:eastAsia="en-US"/>
            </w:rPr>
            <w:t>10</w:t>
          </w:r>
          <w:r>
            <w:rPr>
              <w:lang w:val="en-US" w:eastAsia="en-US"/>
            </w:rPr>
            <w:t>.1</w:t>
          </w:r>
          <w:r>
            <w:rPr>
              <w:rFonts w:eastAsia="Times New Roman" w:cs="Calibri" w:ascii="Calibri" w:hAnsi="Calibri"/>
              <w:sz w:val="22"/>
              <w:szCs w:val="22"/>
              <w:lang w:val="en-IN" w:eastAsia="en-US"/>
            </w:rPr>
            <w:tab/>
          </w:r>
          <w:r>
            <w:rPr>
              <w:lang w:val="en-US" w:eastAsia="en-US"/>
            </w:rPr>
            <w:t>Service Description</w:t>
            <w:tab/>
          </w:r>
          <w:hyperlink w:anchor="__RefHeading___Toc120698616">
            <w:r>
              <w:rPr>
                <w:rStyle w:val="IndexLink"/>
                <w:lang w:val="en-US" w:eastAsia="en-US"/>
              </w:rPr>
              <w:t>36</w:t>
            </w:r>
          </w:hyperlink>
        </w:p>
        <w:p>
          <w:pPr>
            <w:pStyle w:val="Contents4"/>
            <w:rPr>
              <w:rFonts w:ascii="Calibri" w:hAnsi="Calibri" w:eastAsia="Times New Roman" w:cs="Calibri"/>
              <w:sz w:val="22"/>
              <w:szCs w:val="22"/>
              <w:lang w:val="en-IN" w:eastAsia="en-US"/>
            </w:rPr>
          </w:pPr>
          <w:r>
            <w:rPr>
              <w:lang w:val="en-IN" w:eastAsia="en-US"/>
            </w:rPr>
            <w:t>5</w:t>
          </w:r>
          <w:r>
            <w:rPr>
              <w:lang w:val="en-US" w:eastAsia="en-US"/>
            </w:rPr>
            <w:t>.</w:t>
          </w:r>
          <w:r>
            <w:rPr>
              <w:lang w:val="en-IN" w:eastAsia="en-US"/>
            </w:rPr>
            <w:t>10</w:t>
          </w:r>
          <w:r>
            <w:rPr>
              <w:lang w:val="en-US" w:eastAsia="en-US"/>
            </w:rPr>
            <w:t>.</w:t>
          </w:r>
          <w:r>
            <w:rPr>
              <w:lang w:val="en-IN" w:eastAsia="en-US"/>
            </w:rPr>
            <w:t>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617">
            <w:r>
              <w:rPr>
                <w:rStyle w:val="IndexLink"/>
                <w:lang w:val="en-US" w:eastAsia="en-US"/>
              </w:rPr>
              <w:t>36</w:t>
            </w:r>
          </w:hyperlink>
        </w:p>
        <w:p>
          <w:pPr>
            <w:pStyle w:val="Contents3"/>
            <w:rPr>
              <w:rFonts w:ascii="Calibri" w:hAnsi="Calibri" w:eastAsia="Times New Roman" w:cs="Calibri"/>
              <w:sz w:val="22"/>
              <w:szCs w:val="22"/>
              <w:lang w:val="en-IN" w:eastAsia="en-US"/>
            </w:rPr>
          </w:pPr>
          <w:r>
            <w:rPr>
              <w:lang w:val="en-US" w:eastAsia="en-US"/>
            </w:rPr>
            <w:t>5.10.2</w:t>
          </w:r>
          <w:r>
            <w:rPr>
              <w:rFonts w:eastAsia="Times New Roman" w:cs="Calibri" w:ascii="Calibri" w:hAnsi="Calibri"/>
              <w:sz w:val="22"/>
              <w:szCs w:val="22"/>
              <w:lang w:val="en-IN" w:eastAsia="en-US"/>
            </w:rPr>
            <w:tab/>
          </w:r>
          <w:r>
            <w:rPr>
              <w:lang w:val="en-US" w:eastAsia="en-US"/>
            </w:rPr>
            <w:t>Service Operations</w:t>
            <w:tab/>
          </w:r>
          <w:hyperlink w:anchor="__RefHeading___Toc120698618">
            <w:r>
              <w:rPr>
                <w:rStyle w:val="IndexLink"/>
                <w:lang w:val="en-US" w:eastAsia="en-US"/>
              </w:rPr>
              <w:t>37</w:t>
            </w:r>
          </w:hyperlink>
        </w:p>
        <w:p>
          <w:pPr>
            <w:pStyle w:val="Contents4"/>
            <w:rPr>
              <w:rFonts w:ascii="Calibri" w:hAnsi="Calibri" w:eastAsia="Times New Roman" w:cs="Calibri"/>
              <w:sz w:val="22"/>
              <w:szCs w:val="22"/>
              <w:lang w:val="en-IN" w:eastAsia="en-US"/>
            </w:rPr>
          </w:pPr>
          <w:r>
            <w:rPr>
              <w:lang w:val="en-US" w:eastAsia="en-US"/>
            </w:rPr>
            <w:t>5.10.2.1</w:t>
          </w:r>
          <w:r>
            <w:rPr>
              <w:rFonts w:eastAsia="Times New Roman" w:cs="Calibri" w:ascii="Calibri" w:hAnsi="Calibri"/>
              <w:sz w:val="22"/>
              <w:szCs w:val="22"/>
              <w:lang w:val="en-IN" w:eastAsia="en-US"/>
            </w:rPr>
            <w:tab/>
          </w:r>
          <w:r>
            <w:rPr>
              <w:lang w:val="en-US" w:eastAsia="en-US"/>
            </w:rPr>
            <w:t>Introduction</w:t>
            <w:tab/>
          </w:r>
          <w:hyperlink w:anchor="__RefHeading___Toc120698619">
            <w:r>
              <w:rPr>
                <w:rStyle w:val="IndexLink"/>
                <w:lang w:val="en-US" w:eastAsia="en-US"/>
              </w:rPr>
              <w:t>37</w:t>
            </w:r>
          </w:hyperlink>
        </w:p>
        <w:p>
          <w:pPr>
            <w:pStyle w:val="Contents4"/>
            <w:rPr>
              <w:rFonts w:ascii="Calibri" w:hAnsi="Calibri" w:eastAsia="Times New Roman" w:cs="Calibri"/>
              <w:sz w:val="22"/>
              <w:szCs w:val="22"/>
              <w:lang w:val="en-IN" w:eastAsia="en-US"/>
            </w:rPr>
          </w:pPr>
          <w:r>
            <w:rPr>
              <w:lang w:val="en-US" w:eastAsia="en-US"/>
            </w:rPr>
            <w:t>5.10.2.2</w:t>
          </w:r>
          <w:r>
            <w:rPr>
              <w:rFonts w:eastAsia="Times New Roman" w:cs="Calibri" w:ascii="Calibri" w:hAnsi="Calibri"/>
              <w:sz w:val="22"/>
              <w:szCs w:val="22"/>
              <w:lang w:val="en-IN" w:eastAsia="en-US"/>
            </w:rPr>
            <w:tab/>
          </w:r>
          <w:r>
            <w:rPr>
              <w:lang w:val="en-IN" w:eastAsia="en-US"/>
            </w:rPr>
            <w:t>Obtain_Access_Control_Policy</w:t>
          </w:r>
          <w:r>
            <w:rPr>
              <w:lang w:val="en-US" w:eastAsia="en-US"/>
            </w:rPr>
            <w:tab/>
          </w:r>
          <w:hyperlink w:anchor="__RefHeading___Toc120698620">
            <w:r>
              <w:rPr>
                <w:rStyle w:val="IndexLink"/>
                <w:lang w:val="en-US" w:eastAsia="en-US"/>
              </w:rPr>
              <w:t>37</w:t>
            </w:r>
          </w:hyperlink>
        </w:p>
        <w:p>
          <w:pPr>
            <w:pStyle w:val="Contents5"/>
            <w:rPr>
              <w:rFonts w:ascii="Calibri" w:hAnsi="Calibri" w:eastAsia="Times New Roman" w:cs="Calibri"/>
              <w:sz w:val="22"/>
              <w:szCs w:val="22"/>
              <w:lang w:val="en-IN" w:eastAsia="en-US"/>
            </w:rPr>
          </w:pPr>
          <w:r>
            <w:rPr>
              <w:lang w:val="en-US" w:eastAsia="en-US"/>
            </w:rPr>
            <w:t>5.</w:t>
          </w:r>
          <w:r>
            <w:rPr>
              <w:lang w:val="en-IN" w:eastAsia="en-US"/>
            </w:rPr>
            <w:t>10</w:t>
          </w:r>
          <w:r>
            <w:rPr>
              <w:lang w:val="en-US" w:eastAsia="en-US"/>
            </w:rPr>
            <w:t>.2.2.1</w:t>
          </w:r>
          <w:r>
            <w:rPr>
              <w:rFonts w:eastAsia="Times New Roman" w:cs="Calibri" w:ascii="Calibri" w:hAnsi="Calibri"/>
              <w:sz w:val="22"/>
              <w:szCs w:val="22"/>
              <w:lang w:val="en-IN" w:eastAsia="en-US"/>
            </w:rPr>
            <w:tab/>
          </w:r>
          <w:r>
            <w:rPr>
              <w:lang w:val="en-US" w:eastAsia="en-US"/>
            </w:rPr>
            <w:t>General</w:t>
            <w:tab/>
          </w:r>
          <w:hyperlink w:anchor="__RefHeading___Toc120698621">
            <w:r>
              <w:rPr>
                <w:rStyle w:val="IndexLink"/>
                <w:lang w:val="en-US" w:eastAsia="en-US"/>
              </w:rPr>
              <w:t>37</w:t>
            </w:r>
          </w:hyperlink>
        </w:p>
        <w:p>
          <w:pPr>
            <w:pStyle w:val="Contents5"/>
            <w:rPr>
              <w:rFonts w:ascii="Calibri" w:hAnsi="Calibri" w:eastAsia="Times New Roman" w:cs="Calibri"/>
              <w:sz w:val="22"/>
              <w:szCs w:val="22"/>
              <w:lang w:val="en-IN" w:eastAsia="en-US"/>
            </w:rPr>
          </w:pPr>
          <w:r>
            <w:rPr>
              <w:lang w:val="en-US" w:eastAsia="en-US"/>
            </w:rPr>
            <w:t>5.</w:t>
          </w:r>
          <w:r>
            <w:rPr>
              <w:lang w:val="en-IN" w:eastAsia="en-US"/>
            </w:rPr>
            <w:t>10</w:t>
          </w:r>
          <w:r>
            <w:rPr>
              <w:lang w:val="en-US" w:eastAsia="en-US"/>
            </w:rPr>
            <w:t>.2.2.2</w:t>
          </w:r>
          <w:r>
            <w:rPr>
              <w:rFonts w:eastAsia="Times New Roman" w:cs="Calibri" w:ascii="Calibri" w:hAnsi="Calibri"/>
              <w:sz w:val="22"/>
              <w:szCs w:val="22"/>
              <w:lang w:val="en-IN" w:eastAsia="en-US"/>
            </w:rPr>
            <w:tab/>
          </w:r>
          <w:r>
            <w:rPr>
              <w:lang w:val="en-IN" w:eastAsia="en-US"/>
            </w:rPr>
            <w:t>A</w:t>
          </w:r>
          <w:r>
            <w:rPr>
              <w:lang w:val="en-US" w:eastAsia="en-US"/>
            </w:rPr>
            <w:t>PI exposing function</w:t>
          </w:r>
          <w:r>
            <w:rPr>
              <w:lang w:val="en-IN" w:eastAsia="en-US"/>
            </w:rPr>
            <w:t xml:space="preserve"> obtaining access control policy from the C</w:t>
          </w:r>
          <w:r>
            <w:rPr>
              <w:lang w:val="en-US" w:eastAsia="en-US"/>
            </w:rPr>
            <w:t>APIF core function</w:t>
          </w:r>
          <w:r>
            <w:rPr>
              <w:lang w:val="en-IN" w:eastAsia="en-US"/>
            </w:rPr>
            <w:t xml:space="preserve"> using Obtain_Access_Control_Policy service operation</w:t>
          </w:r>
          <w:r>
            <w:rPr>
              <w:lang w:val="en-US" w:eastAsia="en-US"/>
            </w:rPr>
            <w:tab/>
          </w:r>
          <w:hyperlink w:anchor="__RefHeading___Toc120698622">
            <w:r>
              <w:rPr>
                <w:rStyle w:val="IndexLink"/>
                <w:lang w:val="en-US" w:eastAsia="en-US"/>
              </w:rPr>
              <w:t>37</w:t>
            </w:r>
          </w:hyperlink>
        </w:p>
        <w:p>
          <w:pPr>
            <w:pStyle w:val="Contents3"/>
            <w:rPr>
              <w:rFonts w:ascii="Calibri" w:hAnsi="Calibri" w:eastAsia="Times New Roman" w:cs="Calibri"/>
              <w:sz w:val="22"/>
              <w:szCs w:val="22"/>
              <w:lang w:val="en-IN" w:eastAsia="en-US"/>
            </w:rPr>
          </w:pPr>
          <w:r>
            <w:rPr>
              <w:lang w:val="en-US" w:eastAsia="en-US"/>
            </w:rPr>
            <w:t>5.10.3</w:t>
          </w:r>
          <w:r>
            <w:rPr>
              <w:rFonts w:eastAsia="Times New Roman" w:cs="Calibri" w:ascii="Calibri" w:hAnsi="Calibri"/>
              <w:sz w:val="22"/>
              <w:szCs w:val="22"/>
              <w:lang w:val="en-IN" w:eastAsia="en-US"/>
            </w:rPr>
            <w:tab/>
          </w:r>
          <w:r>
            <w:rPr>
              <w:lang w:val="en-US" w:eastAsia="en-US"/>
            </w:rPr>
            <w:t>Related Events</w:t>
            <w:tab/>
          </w:r>
          <w:hyperlink w:anchor="__RefHeading___Toc120698623">
            <w:r>
              <w:rPr>
                <w:rStyle w:val="IndexLink"/>
                <w:lang w:val="en-US" w:eastAsia="en-US"/>
              </w:rPr>
              <w:t>37</w:t>
            </w:r>
          </w:hyperlink>
        </w:p>
        <w:p>
          <w:pPr>
            <w:pStyle w:val="Contents2"/>
            <w:rPr>
              <w:rFonts w:ascii="Calibri" w:hAnsi="Calibri" w:eastAsia="Times New Roman" w:cs="Calibri"/>
              <w:sz w:val="22"/>
              <w:szCs w:val="22"/>
              <w:lang w:val="en-IN" w:eastAsia="en-US"/>
            </w:rPr>
          </w:pPr>
          <w:r>
            <w:rPr>
              <w:lang w:val="en-US" w:eastAsia="en-US"/>
            </w:rPr>
            <w:t>5.</w:t>
          </w:r>
          <w:r>
            <w:rPr>
              <w:lang w:val="en-IN" w:eastAsia="en-US"/>
            </w:rPr>
            <w:t>11</w:t>
          </w:r>
          <w:r>
            <w:rPr>
              <w:rFonts w:eastAsia="Times New Roman" w:cs="Calibri" w:ascii="Calibri" w:hAnsi="Calibri"/>
              <w:sz w:val="22"/>
              <w:szCs w:val="22"/>
              <w:lang w:val="en-IN" w:eastAsia="en-US"/>
            </w:rPr>
            <w:tab/>
          </w:r>
          <w:r>
            <w:rPr>
              <w:lang w:val="en-US" w:eastAsia="en-US"/>
            </w:rPr>
            <w:t>CAPIF_API_Provider_Management_API</w:t>
            <w:tab/>
          </w:r>
          <w:hyperlink w:anchor="__RefHeading___Toc120698624">
            <w:r>
              <w:rPr>
                <w:rStyle w:val="IndexLink"/>
                <w:lang w:val="en-US" w:eastAsia="en-US"/>
              </w:rPr>
              <w:t>37</w:t>
            </w:r>
          </w:hyperlink>
        </w:p>
        <w:p>
          <w:pPr>
            <w:pStyle w:val="Contents3"/>
            <w:rPr>
              <w:rFonts w:ascii="Calibri" w:hAnsi="Calibri" w:eastAsia="Times New Roman" w:cs="Calibri"/>
              <w:sz w:val="22"/>
              <w:szCs w:val="22"/>
              <w:lang w:val="en-IN" w:eastAsia="en-US"/>
            </w:rPr>
          </w:pPr>
          <w:r>
            <w:rPr>
              <w:lang w:val="en-US" w:eastAsia="en-US"/>
            </w:rPr>
            <w:t>5.</w:t>
          </w:r>
          <w:r>
            <w:rPr>
              <w:lang w:val="en-IN" w:eastAsia="en-US"/>
            </w:rPr>
            <w:t>11</w:t>
          </w:r>
          <w:r>
            <w:rPr>
              <w:lang w:val="en-US" w:eastAsia="en-US"/>
            </w:rPr>
            <w:t>.1</w:t>
          </w:r>
          <w:r>
            <w:rPr>
              <w:rFonts w:eastAsia="Times New Roman" w:cs="Calibri" w:ascii="Calibri" w:hAnsi="Calibri"/>
              <w:sz w:val="22"/>
              <w:szCs w:val="22"/>
              <w:lang w:val="en-IN" w:eastAsia="en-US"/>
            </w:rPr>
            <w:tab/>
          </w:r>
          <w:r>
            <w:rPr>
              <w:lang w:val="en-US" w:eastAsia="en-US"/>
            </w:rPr>
            <w:t>Service Description</w:t>
            <w:tab/>
          </w:r>
          <w:hyperlink w:anchor="__RefHeading___Toc120698625">
            <w:r>
              <w:rPr>
                <w:rStyle w:val="IndexLink"/>
                <w:lang w:val="en-US" w:eastAsia="en-US"/>
              </w:rPr>
              <w:t>37</w:t>
            </w:r>
          </w:hyperlink>
        </w:p>
        <w:p>
          <w:pPr>
            <w:pStyle w:val="Contents4"/>
            <w:rPr>
              <w:rFonts w:ascii="Calibri" w:hAnsi="Calibri" w:eastAsia="Times New Roman" w:cs="Calibri"/>
              <w:sz w:val="22"/>
              <w:szCs w:val="22"/>
              <w:lang w:val="en-IN" w:eastAsia="en-US"/>
            </w:rPr>
          </w:pPr>
          <w:r>
            <w:rPr>
              <w:lang w:val="en-US" w:eastAsia="en-US"/>
            </w:rPr>
            <w:t>5.11.1.1</w:t>
          </w:r>
          <w:r>
            <w:rPr>
              <w:rFonts w:eastAsia="Times New Roman" w:cs="Calibri" w:ascii="Calibri" w:hAnsi="Calibri"/>
              <w:sz w:val="22"/>
              <w:szCs w:val="22"/>
              <w:lang w:val="en-IN" w:eastAsia="en-US"/>
            </w:rPr>
            <w:tab/>
          </w:r>
          <w:r>
            <w:rPr>
              <w:lang w:val="en-US" w:eastAsia="en-US"/>
            </w:rPr>
            <w:t>Overview</w:t>
            <w:tab/>
          </w:r>
          <w:hyperlink w:anchor="__RefHeading___Toc120698626">
            <w:r>
              <w:rPr>
                <w:rStyle w:val="IndexLink"/>
                <w:lang w:val="en-US" w:eastAsia="en-US"/>
              </w:rPr>
              <w:t>37</w:t>
            </w:r>
          </w:hyperlink>
        </w:p>
        <w:p>
          <w:pPr>
            <w:pStyle w:val="Contents3"/>
            <w:rPr>
              <w:rFonts w:ascii="Calibri" w:hAnsi="Calibri" w:eastAsia="Times New Roman" w:cs="Calibri"/>
              <w:sz w:val="22"/>
              <w:szCs w:val="22"/>
              <w:lang w:val="en-IN" w:eastAsia="en-US"/>
            </w:rPr>
          </w:pPr>
          <w:r>
            <w:rPr>
              <w:lang w:val="en-US" w:eastAsia="en-US"/>
            </w:rPr>
            <w:t>5.</w:t>
          </w:r>
          <w:r>
            <w:rPr>
              <w:lang w:val="en-IN" w:eastAsia="en-US"/>
            </w:rPr>
            <w:t>11</w:t>
          </w:r>
          <w:r>
            <w:rPr>
              <w:lang w:val="en-US" w:eastAsia="en-US"/>
            </w:rPr>
            <w:t>.2</w:t>
          </w:r>
          <w:r>
            <w:rPr>
              <w:rFonts w:eastAsia="Times New Roman" w:cs="Calibri" w:ascii="Calibri" w:hAnsi="Calibri"/>
              <w:sz w:val="22"/>
              <w:szCs w:val="22"/>
              <w:lang w:val="en-IN" w:eastAsia="en-US"/>
            </w:rPr>
            <w:tab/>
          </w:r>
          <w:r>
            <w:rPr>
              <w:lang w:val="en-US" w:eastAsia="en-US"/>
            </w:rPr>
            <w:t>Service Operations</w:t>
            <w:tab/>
          </w:r>
          <w:hyperlink w:anchor="__RefHeading___Toc120698627">
            <w:r>
              <w:rPr>
                <w:rStyle w:val="IndexLink"/>
                <w:lang w:val="en-US" w:eastAsia="en-US"/>
              </w:rPr>
              <w:t>37</w:t>
            </w:r>
          </w:hyperlink>
        </w:p>
        <w:p>
          <w:pPr>
            <w:pStyle w:val="Contents4"/>
            <w:rPr>
              <w:rFonts w:ascii="Calibri" w:hAnsi="Calibri" w:eastAsia="Times New Roman" w:cs="Calibri"/>
              <w:sz w:val="22"/>
              <w:szCs w:val="22"/>
              <w:lang w:val="en-IN" w:eastAsia="en-US"/>
            </w:rPr>
          </w:pPr>
          <w:r>
            <w:rPr>
              <w:lang w:val="en-US" w:eastAsia="en-US"/>
            </w:rPr>
            <w:t>5.</w:t>
          </w:r>
          <w:r>
            <w:rPr>
              <w:lang w:val="en-IN" w:eastAsia="en-US"/>
            </w:rPr>
            <w:t>11</w:t>
          </w:r>
          <w:r>
            <w:rPr>
              <w:lang w:val="en-US" w:eastAsia="en-US"/>
            </w:rPr>
            <w:t>.2.1</w:t>
          </w:r>
          <w:r>
            <w:rPr>
              <w:rFonts w:eastAsia="Times New Roman" w:cs="Calibri" w:ascii="Calibri" w:hAnsi="Calibri"/>
              <w:sz w:val="22"/>
              <w:szCs w:val="22"/>
              <w:lang w:val="en-IN" w:eastAsia="en-US"/>
            </w:rPr>
            <w:tab/>
          </w:r>
          <w:r>
            <w:rPr>
              <w:lang w:val="en-US" w:eastAsia="en-US"/>
            </w:rPr>
            <w:t>Introduction</w:t>
            <w:tab/>
          </w:r>
          <w:hyperlink w:anchor="__RefHeading___Toc120698628">
            <w:r>
              <w:rPr>
                <w:rStyle w:val="IndexLink"/>
                <w:lang w:val="en-US" w:eastAsia="en-US"/>
              </w:rPr>
              <w:t>37</w:t>
            </w:r>
          </w:hyperlink>
        </w:p>
        <w:p>
          <w:pPr>
            <w:pStyle w:val="Contents4"/>
            <w:rPr>
              <w:rFonts w:ascii="Calibri" w:hAnsi="Calibri" w:eastAsia="Times New Roman" w:cs="Calibri"/>
              <w:sz w:val="22"/>
              <w:szCs w:val="22"/>
              <w:lang w:val="en-IN" w:eastAsia="en-US"/>
            </w:rPr>
          </w:pPr>
          <w:r>
            <w:rPr>
              <w:lang w:val="en-US" w:eastAsia="en-US"/>
            </w:rPr>
            <w:t>5.11.2.2</w:t>
          </w:r>
          <w:r>
            <w:rPr>
              <w:rFonts w:eastAsia="Times New Roman" w:cs="Calibri" w:ascii="Calibri" w:hAnsi="Calibri"/>
              <w:sz w:val="22"/>
              <w:szCs w:val="22"/>
              <w:lang w:val="en-IN" w:eastAsia="en-US"/>
            </w:rPr>
            <w:tab/>
          </w:r>
          <w:r>
            <w:rPr>
              <w:lang w:val="en-IN" w:eastAsia="en-US"/>
            </w:rPr>
            <w:t>Register</w:t>
          </w:r>
          <w:r>
            <w:rPr>
              <w:lang w:val="en-US" w:eastAsia="en-US"/>
            </w:rPr>
            <w:t>_API_Provider</w:t>
            <w:tab/>
          </w:r>
          <w:hyperlink w:anchor="__RefHeading___Toc120698629">
            <w:r>
              <w:rPr>
                <w:rStyle w:val="IndexLink"/>
                <w:lang w:val="en-US" w:eastAsia="en-US"/>
              </w:rPr>
              <w:t>38</w:t>
            </w:r>
          </w:hyperlink>
        </w:p>
        <w:p>
          <w:pPr>
            <w:pStyle w:val="Contents5"/>
            <w:rPr>
              <w:rFonts w:ascii="Calibri" w:hAnsi="Calibri" w:eastAsia="Times New Roman" w:cs="Calibri"/>
              <w:sz w:val="22"/>
              <w:szCs w:val="22"/>
              <w:lang w:val="en-IN" w:eastAsia="en-US"/>
            </w:rPr>
          </w:pPr>
          <w:r>
            <w:rPr>
              <w:lang w:val="en-US" w:eastAsia="en-US"/>
            </w:rPr>
            <w:t>5.11.2.2.1</w:t>
          </w:r>
          <w:r>
            <w:rPr>
              <w:rFonts w:eastAsia="Times New Roman" w:cs="Calibri" w:ascii="Calibri" w:hAnsi="Calibri"/>
              <w:sz w:val="22"/>
              <w:szCs w:val="22"/>
              <w:lang w:val="en-IN" w:eastAsia="en-US"/>
            </w:rPr>
            <w:tab/>
          </w:r>
          <w:r>
            <w:rPr>
              <w:lang w:val="en-US" w:eastAsia="en-US"/>
            </w:rPr>
            <w:t>General</w:t>
            <w:tab/>
          </w:r>
          <w:hyperlink w:anchor="__RefHeading___Toc120698630">
            <w:r>
              <w:rPr>
                <w:rStyle w:val="IndexLink"/>
                <w:lang w:val="en-US" w:eastAsia="en-US"/>
              </w:rPr>
              <w:t>38</w:t>
            </w:r>
          </w:hyperlink>
        </w:p>
        <w:p>
          <w:pPr>
            <w:pStyle w:val="Contents5"/>
            <w:rPr>
              <w:rFonts w:ascii="Calibri" w:hAnsi="Calibri" w:eastAsia="Times New Roman" w:cs="Calibri"/>
              <w:sz w:val="22"/>
              <w:szCs w:val="22"/>
              <w:lang w:val="en-IN" w:eastAsia="en-US"/>
            </w:rPr>
          </w:pPr>
          <w:r>
            <w:rPr>
              <w:lang w:val="en-US" w:eastAsia="en-US"/>
            </w:rPr>
            <w:t>5.11.2.2.2</w:t>
          </w:r>
          <w:r>
            <w:rPr>
              <w:rFonts w:eastAsia="Times New Roman" w:cs="Calibri" w:ascii="Calibri" w:hAnsi="Calibri"/>
              <w:sz w:val="22"/>
              <w:szCs w:val="22"/>
              <w:lang w:val="en-IN" w:eastAsia="en-US"/>
            </w:rPr>
            <w:tab/>
          </w:r>
          <w:r>
            <w:rPr>
              <w:lang w:val="en-US" w:eastAsia="en-US"/>
            </w:rPr>
            <w:t xml:space="preserve">API provider domain functions </w:t>
          </w:r>
          <w:r>
            <w:rPr>
              <w:lang w:val="en-IN" w:eastAsia="en-US"/>
            </w:rPr>
            <w:t>registering</w:t>
          </w:r>
          <w:r>
            <w:rPr>
              <w:lang w:val="en-US" w:eastAsia="en-US"/>
            </w:rPr>
            <w:t xml:space="preserve"> as a recognized API provider domain function of CAPIF using </w:t>
          </w:r>
          <w:r>
            <w:rPr>
              <w:lang w:val="en-IN" w:eastAsia="en-US"/>
            </w:rPr>
            <w:t>Register</w:t>
          </w:r>
          <w:r>
            <w:rPr>
              <w:lang w:val="en-US" w:eastAsia="en-US"/>
            </w:rPr>
            <w:t>_API_Provider service operation</w:t>
            <w:tab/>
          </w:r>
          <w:hyperlink w:anchor="__RefHeading___Toc120698631">
            <w:r>
              <w:rPr>
                <w:rStyle w:val="IndexLink"/>
                <w:lang w:val="en-US" w:eastAsia="en-US"/>
              </w:rPr>
              <w:t>38</w:t>
            </w:r>
          </w:hyperlink>
        </w:p>
        <w:p>
          <w:pPr>
            <w:pStyle w:val="Contents4"/>
            <w:rPr>
              <w:rFonts w:ascii="Calibri" w:hAnsi="Calibri" w:eastAsia="Times New Roman" w:cs="Calibri"/>
              <w:sz w:val="22"/>
              <w:szCs w:val="22"/>
              <w:lang w:val="en-IN" w:eastAsia="en-US"/>
            </w:rPr>
          </w:pPr>
          <w:r>
            <w:rPr>
              <w:lang w:val="en-US" w:eastAsia="en-US"/>
            </w:rPr>
            <w:t>5.11.2.</w:t>
          </w:r>
          <w:r>
            <w:rPr>
              <w:lang w:val="en-IN" w:eastAsia="en-US"/>
            </w:rPr>
            <w:t>3</w:t>
          </w:r>
          <w:r>
            <w:rPr>
              <w:rFonts w:eastAsia="Times New Roman" w:cs="Calibri" w:ascii="Calibri" w:hAnsi="Calibri"/>
              <w:sz w:val="22"/>
              <w:szCs w:val="22"/>
              <w:lang w:val="en-IN" w:eastAsia="en-US"/>
            </w:rPr>
            <w:tab/>
          </w:r>
          <w:r>
            <w:rPr>
              <w:lang w:val="en-US" w:eastAsia="en-US"/>
            </w:rPr>
            <w:t>Update_API_Provider</w:t>
            <w:tab/>
          </w:r>
          <w:hyperlink w:anchor="__RefHeading___Toc120698632">
            <w:r>
              <w:rPr>
                <w:rStyle w:val="IndexLink"/>
                <w:lang w:val="en-US" w:eastAsia="en-US"/>
              </w:rPr>
              <w:t>38</w:t>
            </w:r>
          </w:hyperlink>
        </w:p>
        <w:p>
          <w:pPr>
            <w:pStyle w:val="Contents5"/>
            <w:rPr>
              <w:rFonts w:ascii="Calibri" w:hAnsi="Calibri" w:eastAsia="Times New Roman" w:cs="Calibri"/>
              <w:sz w:val="22"/>
              <w:szCs w:val="22"/>
              <w:lang w:val="en-IN" w:eastAsia="en-US"/>
            </w:rPr>
          </w:pPr>
          <w:r>
            <w:rPr>
              <w:lang w:val="en-US" w:eastAsia="en-US"/>
            </w:rPr>
            <w:t>5.11.2.</w:t>
          </w:r>
          <w:r>
            <w:rPr>
              <w:lang w:val="en-IN" w:eastAsia="en-US"/>
            </w:rPr>
            <w:t>3</w:t>
          </w:r>
          <w:r>
            <w:rPr>
              <w:lang w:val="en-US" w:eastAsia="en-US"/>
            </w:rPr>
            <w:t>.1</w:t>
          </w:r>
          <w:r>
            <w:rPr>
              <w:rFonts w:eastAsia="Times New Roman" w:cs="Calibri" w:ascii="Calibri" w:hAnsi="Calibri"/>
              <w:sz w:val="22"/>
              <w:szCs w:val="22"/>
              <w:lang w:val="en-IN" w:eastAsia="en-US"/>
            </w:rPr>
            <w:tab/>
          </w:r>
          <w:r>
            <w:rPr>
              <w:lang w:val="en-US" w:eastAsia="en-US"/>
            </w:rPr>
            <w:t>General</w:t>
            <w:tab/>
          </w:r>
          <w:hyperlink w:anchor="__RefHeading___Toc120698633">
            <w:r>
              <w:rPr>
                <w:rStyle w:val="IndexLink"/>
                <w:lang w:val="en-US" w:eastAsia="en-US"/>
              </w:rPr>
              <w:t>38</w:t>
            </w:r>
          </w:hyperlink>
        </w:p>
        <w:p>
          <w:pPr>
            <w:pStyle w:val="Contents5"/>
            <w:rPr>
              <w:rFonts w:ascii="Calibri" w:hAnsi="Calibri" w:eastAsia="Times New Roman" w:cs="Calibri"/>
              <w:sz w:val="22"/>
              <w:szCs w:val="22"/>
              <w:lang w:val="en-IN" w:eastAsia="en-US"/>
            </w:rPr>
          </w:pPr>
          <w:r>
            <w:rPr>
              <w:lang w:val="en-US" w:eastAsia="en-US"/>
            </w:rPr>
            <w:t>5.11.2.3.2</w:t>
          </w:r>
          <w:r>
            <w:rPr>
              <w:rFonts w:eastAsia="Times New Roman" w:cs="Calibri" w:ascii="Calibri" w:hAnsi="Calibri"/>
              <w:sz w:val="22"/>
              <w:szCs w:val="22"/>
              <w:lang w:val="en-IN" w:eastAsia="en-US"/>
            </w:rPr>
            <w:tab/>
          </w:r>
          <w:r>
            <w:rPr>
              <w:lang w:val="en-US" w:eastAsia="en-US"/>
            </w:rPr>
            <w:t>API management function updating API provider domain function details on CAPIF using Update_API_Provider service operation</w:t>
            <w:tab/>
          </w:r>
          <w:hyperlink w:anchor="__RefHeading___Toc120698634">
            <w:r>
              <w:rPr>
                <w:rStyle w:val="IndexLink"/>
                <w:lang w:val="en-US" w:eastAsia="en-US"/>
              </w:rPr>
              <w:t>38</w:t>
            </w:r>
          </w:hyperlink>
        </w:p>
        <w:p>
          <w:pPr>
            <w:pStyle w:val="Contents4"/>
            <w:rPr>
              <w:rFonts w:ascii="Calibri" w:hAnsi="Calibri" w:eastAsia="Times New Roman" w:cs="Calibri"/>
              <w:sz w:val="22"/>
              <w:szCs w:val="22"/>
              <w:lang w:val="en-IN" w:eastAsia="en-US"/>
            </w:rPr>
          </w:pPr>
          <w:r>
            <w:rPr>
              <w:lang w:val="en-US" w:eastAsia="en-US"/>
            </w:rPr>
            <w:t>5.11.2.</w:t>
          </w:r>
          <w:r>
            <w:rPr>
              <w:lang w:val="en-IN" w:eastAsia="en-US"/>
            </w:rPr>
            <w:t>4</w:t>
          </w:r>
          <w:r>
            <w:rPr>
              <w:rFonts w:eastAsia="Times New Roman" w:cs="Calibri" w:ascii="Calibri" w:hAnsi="Calibri"/>
              <w:sz w:val="22"/>
              <w:szCs w:val="22"/>
              <w:lang w:val="en-IN" w:eastAsia="en-US"/>
            </w:rPr>
            <w:tab/>
          </w:r>
          <w:r>
            <w:rPr>
              <w:lang w:val="en-IN" w:eastAsia="en-US"/>
            </w:rPr>
            <w:t>Deregister</w:t>
          </w:r>
          <w:r>
            <w:rPr>
              <w:lang w:val="en-US" w:eastAsia="en-US"/>
            </w:rPr>
            <w:t>_API_Provider</w:t>
            <w:tab/>
          </w:r>
          <w:hyperlink w:anchor="__RefHeading___Toc120698635">
            <w:r>
              <w:rPr>
                <w:rStyle w:val="IndexLink"/>
                <w:lang w:val="en-US" w:eastAsia="en-US"/>
              </w:rPr>
              <w:t>39</w:t>
            </w:r>
          </w:hyperlink>
        </w:p>
        <w:p>
          <w:pPr>
            <w:pStyle w:val="Contents5"/>
            <w:rPr>
              <w:rFonts w:ascii="Calibri" w:hAnsi="Calibri" w:eastAsia="Times New Roman" w:cs="Calibri"/>
              <w:sz w:val="22"/>
              <w:szCs w:val="22"/>
              <w:lang w:val="en-IN" w:eastAsia="en-US"/>
            </w:rPr>
          </w:pPr>
          <w:r>
            <w:rPr>
              <w:lang w:val="en-US" w:eastAsia="en-US"/>
            </w:rPr>
            <w:t>5.11.2.</w:t>
          </w:r>
          <w:r>
            <w:rPr>
              <w:lang w:val="en-IN" w:eastAsia="en-US"/>
            </w:rPr>
            <w:t>4</w:t>
          </w:r>
          <w:r>
            <w:rPr>
              <w:lang w:val="en-US" w:eastAsia="en-US"/>
            </w:rPr>
            <w:t>.1</w:t>
          </w:r>
          <w:r>
            <w:rPr>
              <w:rFonts w:eastAsia="Times New Roman" w:cs="Calibri" w:ascii="Calibri" w:hAnsi="Calibri"/>
              <w:sz w:val="22"/>
              <w:szCs w:val="22"/>
              <w:lang w:val="en-IN" w:eastAsia="en-US"/>
            </w:rPr>
            <w:tab/>
          </w:r>
          <w:r>
            <w:rPr>
              <w:lang w:val="en-US" w:eastAsia="en-US"/>
            </w:rPr>
            <w:t>General</w:t>
            <w:tab/>
          </w:r>
          <w:hyperlink w:anchor="__RefHeading___Toc120698636">
            <w:r>
              <w:rPr>
                <w:rStyle w:val="IndexLink"/>
                <w:lang w:val="en-US" w:eastAsia="en-US"/>
              </w:rPr>
              <w:t>39</w:t>
            </w:r>
          </w:hyperlink>
        </w:p>
        <w:p>
          <w:pPr>
            <w:pStyle w:val="Contents5"/>
            <w:rPr>
              <w:rFonts w:ascii="Calibri" w:hAnsi="Calibri" w:eastAsia="Times New Roman" w:cs="Calibri"/>
              <w:sz w:val="22"/>
              <w:szCs w:val="22"/>
              <w:lang w:val="en-IN" w:eastAsia="en-US"/>
            </w:rPr>
          </w:pPr>
          <w:r>
            <w:rPr>
              <w:lang w:val="en-US" w:eastAsia="en-US"/>
            </w:rPr>
            <w:t>5.11.2.4.2</w:t>
          </w:r>
          <w:r>
            <w:rPr>
              <w:rFonts w:eastAsia="Times New Roman" w:cs="Calibri" w:ascii="Calibri" w:hAnsi="Calibri"/>
              <w:sz w:val="22"/>
              <w:szCs w:val="22"/>
              <w:lang w:val="en-IN" w:eastAsia="en-US"/>
            </w:rPr>
            <w:tab/>
          </w:r>
          <w:r>
            <w:rPr>
              <w:lang w:val="en-US" w:eastAsia="en-US"/>
            </w:rPr>
            <w:t xml:space="preserve">API provider domain functions </w:t>
          </w:r>
          <w:r>
            <w:rPr>
              <w:lang w:val="en-IN" w:eastAsia="en-US"/>
            </w:rPr>
            <w:t>deregistering</w:t>
          </w:r>
          <w:r>
            <w:rPr>
              <w:lang w:val="en-US" w:eastAsia="en-US"/>
            </w:rPr>
            <w:t xml:space="preserve"> as a recognized API provider domain function of CAPIF </w:t>
          </w:r>
          <w:r>
            <w:rPr>
              <w:lang w:val="en-IN" w:eastAsia="en-US"/>
            </w:rPr>
            <w:t>using Deregister</w:t>
          </w:r>
          <w:r>
            <w:rPr>
              <w:lang w:val="en-US" w:eastAsia="en-US"/>
            </w:rPr>
            <w:t>_API_Provider service operation</w:t>
            <w:tab/>
          </w:r>
          <w:hyperlink w:anchor="__RefHeading___Toc120698637">
            <w:r>
              <w:rPr>
                <w:rStyle w:val="IndexLink"/>
                <w:lang w:val="en-US" w:eastAsia="en-US"/>
              </w:rPr>
              <w:t>39</w:t>
            </w:r>
          </w:hyperlink>
        </w:p>
        <w:p>
          <w:pPr>
            <w:pStyle w:val="Contents2"/>
            <w:rPr>
              <w:rFonts w:ascii="Calibri" w:hAnsi="Calibri" w:eastAsia="Times New Roman" w:cs="Calibri"/>
              <w:sz w:val="22"/>
              <w:szCs w:val="22"/>
              <w:lang w:val="en-IN" w:eastAsia="en-US"/>
            </w:rPr>
          </w:pPr>
          <w:r>
            <w:rPr>
              <w:lang w:val="en-US" w:eastAsia="en-US"/>
            </w:rPr>
            <w:t>5.</w:t>
          </w:r>
          <w:r>
            <w:rPr>
              <w:lang w:val="en-IN" w:eastAsia="en-US"/>
            </w:rPr>
            <w:t>12</w:t>
          </w:r>
          <w:r>
            <w:rPr>
              <w:rFonts w:eastAsia="Times New Roman" w:cs="Calibri" w:ascii="Calibri" w:hAnsi="Calibri"/>
              <w:sz w:val="22"/>
              <w:szCs w:val="22"/>
              <w:lang w:val="en-IN" w:eastAsia="en-US"/>
            </w:rPr>
            <w:tab/>
          </w:r>
          <w:r>
            <w:rPr>
              <w:lang w:val="en-US" w:eastAsia="en-US"/>
            </w:rPr>
            <w:t>CAPIF_</w:t>
          </w:r>
          <w:r>
            <w:rPr>
              <w:lang w:val="en-US" w:eastAsia="en-US"/>
            </w:rPr>
            <w:t>Routing</w:t>
          </w:r>
          <w:r>
            <w:rPr>
              <w:lang w:val="en-US" w:eastAsia="en-US"/>
            </w:rPr>
            <w:t>_Info_API</w:t>
            <w:tab/>
          </w:r>
          <w:hyperlink w:anchor="__RefHeading___Toc120698638">
            <w:r>
              <w:rPr>
                <w:rStyle w:val="IndexLink"/>
                <w:lang w:val="en-US" w:eastAsia="en-US"/>
              </w:rPr>
              <w:t>39</w:t>
            </w:r>
          </w:hyperlink>
        </w:p>
        <w:p>
          <w:pPr>
            <w:pStyle w:val="Contents3"/>
            <w:rPr>
              <w:rFonts w:ascii="Calibri" w:hAnsi="Calibri" w:eastAsia="Times New Roman" w:cs="Calibri"/>
              <w:sz w:val="22"/>
              <w:szCs w:val="22"/>
              <w:lang w:val="en-IN" w:eastAsia="en-US"/>
            </w:rPr>
          </w:pPr>
          <w:r>
            <w:rPr>
              <w:lang w:val="en-US" w:eastAsia="en-US"/>
            </w:rPr>
            <w:t>5.</w:t>
          </w:r>
          <w:r>
            <w:rPr>
              <w:lang w:val="en-IN" w:eastAsia="en-US"/>
            </w:rPr>
            <w:t>12</w:t>
          </w:r>
          <w:r>
            <w:rPr>
              <w:lang w:val="en-US" w:eastAsia="en-US"/>
            </w:rPr>
            <w:t>.1</w:t>
          </w:r>
          <w:r>
            <w:rPr>
              <w:rFonts w:eastAsia="Times New Roman" w:cs="Calibri" w:ascii="Calibri" w:hAnsi="Calibri"/>
              <w:sz w:val="22"/>
              <w:szCs w:val="22"/>
              <w:lang w:val="en-IN" w:eastAsia="en-US"/>
            </w:rPr>
            <w:tab/>
          </w:r>
          <w:r>
            <w:rPr>
              <w:lang w:val="en-US" w:eastAsia="en-US"/>
            </w:rPr>
            <w:t>Service Description</w:t>
            <w:tab/>
          </w:r>
          <w:hyperlink w:anchor="__RefHeading___Toc120698639">
            <w:r>
              <w:rPr>
                <w:rStyle w:val="IndexLink"/>
                <w:lang w:val="en-US" w:eastAsia="en-US"/>
              </w:rPr>
              <w:t>39</w:t>
            </w:r>
          </w:hyperlink>
        </w:p>
        <w:p>
          <w:pPr>
            <w:pStyle w:val="Contents4"/>
            <w:rPr>
              <w:rFonts w:ascii="Calibri" w:hAnsi="Calibri" w:eastAsia="Times New Roman" w:cs="Calibri"/>
              <w:sz w:val="22"/>
              <w:szCs w:val="22"/>
              <w:lang w:val="en-IN" w:eastAsia="en-US"/>
            </w:rPr>
          </w:pPr>
          <w:r>
            <w:rPr>
              <w:lang w:val="en-IN" w:eastAsia="en-US"/>
            </w:rPr>
            <w:t>5</w:t>
          </w:r>
          <w:r>
            <w:rPr>
              <w:lang w:val="en-US" w:eastAsia="en-US"/>
            </w:rPr>
            <w:t>.</w:t>
          </w:r>
          <w:r>
            <w:rPr>
              <w:lang w:val="en-IN" w:eastAsia="en-US"/>
            </w:rPr>
            <w:t>12</w:t>
          </w:r>
          <w:r>
            <w:rPr>
              <w:lang w:val="en-US" w:eastAsia="en-US"/>
            </w:rPr>
            <w:t>.</w:t>
          </w:r>
          <w:r>
            <w:rPr>
              <w:lang w:val="en-IN" w:eastAsia="en-US"/>
            </w:rPr>
            <w:t>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640">
            <w:r>
              <w:rPr>
                <w:rStyle w:val="IndexLink"/>
                <w:lang w:val="en-US" w:eastAsia="en-US"/>
              </w:rPr>
              <w:t>39</w:t>
            </w:r>
          </w:hyperlink>
        </w:p>
        <w:p>
          <w:pPr>
            <w:pStyle w:val="Contents3"/>
            <w:rPr>
              <w:rFonts w:ascii="Calibri" w:hAnsi="Calibri" w:eastAsia="Times New Roman" w:cs="Calibri"/>
              <w:sz w:val="22"/>
              <w:szCs w:val="22"/>
              <w:lang w:val="en-IN" w:eastAsia="en-US"/>
            </w:rPr>
          </w:pPr>
          <w:r>
            <w:rPr>
              <w:lang w:val="en-US" w:eastAsia="en-US"/>
            </w:rPr>
            <w:t>5.</w:t>
          </w:r>
          <w:r>
            <w:rPr>
              <w:lang w:val="en-US" w:eastAsia="en-US"/>
            </w:rPr>
            <w:t>12</w:t>
          </w:r>
          <w:r>
            <w:rPr>
              <w:lang w:val="en-US" w:eastAsia="en-US"/>
            </w:rPr>
            <w:t>.2</w:t>
          </w:r>
          <w:r>
            <w:rPr>
              <w:rFonts w:eastAsia="Times New Roman" w:cs="Calibri" w:ascii="Calibri" w:hAnsi="Calibri"/>
              <w:sz w:val="22"/>
              <w:szCs w:val="22"/>
              <w:lang w:val="en-IN" w:eastAsia="en-US"/>
            </w:rPr>
            <w:tab/>
          </w:r>
          <w:r>
            <w:rPr>
              <w:lang w:val="en-US" w:eastAsia="en-US"/>
            </w:rPr>
            <w:t>Service Operations</w:t>
            <w:tab/>
          </w:r>
          <w:hyperlink w:anchor="__RefHeading___Toc120698641">
            <w:r>
              <w:rPr>
                <w:rStyle w:val="IndexLink"/>
                <w:lang w:val="en-US" w:eastAsia="en-US"/>
              </w:rPr>
              <w:t>40</w:t>
            </w:r>
          </w:hyperlink>
        </w:p>
        <w:p>
          <w:pPr>
            <w:pStyle w:val="Contents4"/>
            <w:rPr>
              <w:rFonts w:ascii="Calibri" w:hAnsi="Calibri" w:eastAsia="Times New Roman" w:cs="Calibri"/>
              <w:sz w:val="22"/>
              <w:szCs w:val="22"/>
              <w:lang w:val="en-IN" w:eastAsia="en-US"/>
            </w:rPr>
          </w:pPr>
          <w:r>
            <w:rPr>
              <w:lang w:val="en-US" w:eastAsia="en-US"/>
            </w:rPr>
            <w:t>5.</w:t>
          </w:r>
          <w:r>
            <w:rPr>
              <w:lang w:val="en-US" w:eastAsia="en-US"/>
            </w:rPr>
            <w:t>12</w:t>
          </w:r>
          <w:r>
            <w:rPr>
              <w:lang w:val="en-US" w:eastAsia="en-US"/>
            </w:rPr>
            <w:t>.2.1</w:t>
          </w:r>
          <w:r>
            <w:rPr>
              <w:rFonts w:eastAsia="Times New Roman" w:cs="Calibri" w:ascii="Calibri" w:hAnsi="Calibri"/>
              <w:sz w:val="22"/>
              <w:szCs w:val="22"/>
              <w:lang w:val="en-IN" w:eastAsia="en-US"/>
            </w:rPr>
            <w:tab/>
          </w:r>
          <w:r>
            <w:rPr>
              <w:lang w:val="en-US" w:eastAsia="en-US"/>
            </w:rPr>
            <w:t>Introduction</w:t>
            <w:tab/>
          </w:r>
          <w:hyperlink w:anchor="__RefHeading___Toc120698642">
            <w:r>
              <w:rPr>
                <w:rStyle w:val="IndexLink"/>
                <w:lang w:val="en-US" w:eastAsia="en-US"/>
              </w:rPr>
              <w:t>40</w:t>
            </w:r>
          </w:hyperlink>
        </w:p>
        <w:p>
          <w:pPr>
            <w:pStyle w:val="Contents4"/>
            <w:rPr>
              <w:rFonts w:ascii="Calibri" w:hAnsi="Calibri" w:eastAsia="Times New Roman" w:cs="Calibri"/>
              <w:sz w:val="22"/>
              <w:szCs w:val="22"/>
              <w:lang w:val="en-IN" w:eastAsia="en-US"/>
            </w:rPr>
          </w:pPr>
          <w:r>
            <w:rPr>
              <w:lang w:val="en-US" w:eastAsia="en-US"/>
            </w:rPr>
            <w:t>5.</w:t>
          </w:r>
          <w:r>
            <w:rPr>
              <w:lang w:val="en-IN" w:eastAsia="en-US"/>
            </w:rPr>
            <w:t>12</w:t>
          </w:r>
          <w:r>
            <w:rPr>
              <w:lang w:val="en-US" w:eastAsia="en-US"/>
            </w:rPr>
            <w:t>.2.2</w:t>
          </w:r>
          <w:r>
            <w:rPr>
              <w:rFonts w:eastAsia="Times New Roman" w:cs="Calibri" w:ascii="Calibri" w:hAnsi="Calibri"/>
              <w:sz w:val="22"/>
              <w:szCs w:val="22"/>
              <w:lang w:val="en-IN" w:eastAsia="en-US"/>
            </w:rPr>
            <w:tab/>
          </w:r>
          <w:r>
            <w:rPr>
              <w:lang w:val="en-IN" w:eastAsia="en-US"/>
            </w:rPr>
            <w:t>Obtain_Routing_Info</w:t>
          </w:r>
          <w:r>
            <w:rPr>
              <w:lang w:val="en-US" w:eastAsia="en-US"/>
            </w:rPr>
            <w:tab/>
          </w:r>
          <w:hyperlink w:anchor="__RefHeading___Toc120698643">
            <w:r>
              <w:rPr>
                <w:rStyle w:val="IndexLink"/>
                <w:lang w:val="en-US" w:eastAsia="en-US"/>
              </w:rPr>
              <w:t>40</w:t>
            </w:r>
          </w:hyperlink>
        </w:p>
        <w:p>
          <w:pPr>
            <w:pStyle w:val="Contents5"/>
            <w:rPr>
              <w:rFonts w:ascii="Calibri" w:hAnsi="Calibri" w:eastAsia="Times New Roman" w:cs="Calibri"/>
              <w:sz w:val="22"/>
              <w:szCs w:val="22"/>
              <w:lang w:val="en-IN" w:eastAsia="en-US"/>
            </w:rPr>
          </w:pPr>
          <w:r>
            <w:rPr>
              <w:lang w:val="en-US" w:eastAsia="en-US"/>
            </w:rPr>
            <w:t>5.</w:t>
          </w:r>
          <w:r>
            <w:rPr>
              <w:lang w:val="en-IN" w:eastAsia="en-US"/>
            </w:rPr>
            <w:t>12</w:t>
          </w:r>
          <w:r>
            <w:rPr>
              <w:lang w:val="en-US" w:eastAsia="en-US"/>
            </w:rPr>
            <w:t>.2.2.1</w:t>
          </w:r>
          <w:r>
            <w:rPr>
              <w:rFonts w:eastAsia="Times New Roman" w:cs="Calibri" w:ascii="Calibri" w:hAnsi="Calibri"/>
              <w:sz w:val="22"/>
              <w:szCs w:val="22"/>
              <w:lang w:val="en-IN" w:eastAsia="en-US"/>
            </w:rPr>
            <w:tab/>
          </w:r>
          <w:r>
            <w:rPr>
              <w:lang w:val="en-US" w:eastAsia="en-US"/>
            </w:rPr>
            <w:t>General</w:t>
            <w:tab/>
          </w:r>
          <w:hyperlink w:anchor="__RefHeading___Toc120698644">
            <w:r>
              <w:rPr>
                <w:rStyle w:val="IndexLink"/>
                <w:lang w:val="en-US" w:eastAsia="en-US"/>
              </w:rPr>
              <w:t>40</w:t>
            </w:r>
          </w:hyperlink>
        </w:p>
        <w:p>
          <w:pPr>
            <w:pStyle w:val="Contents5"/>
            <w:rPr>
              <w:rFonts w:ascii="Calibri" w:hAnsi="Calibri" w:eastAsia="Times New Roman" w:cs="Calibri"/>
              <w:sz w:val="22"/>
              <w:szCs w:val="22"/>
              <w:lang w:val="en-IN" w:eastAsia="en-US"/>
            </w:rPr>
          </w:pPr>
          <w:r>
            <w:rPr>
              <w:lang w:val="en-US" w:eastAsia="en-US"/>
            </w:rPr>
            <w:t>5.</w:t>
          </w:r>
          <w:r>
            <w:rPr>
              <w:lang w:val="en-IN" w:eastAsia="en-US"/>
            </w:rPr>
            <w:t>12</w:t>
          </w:r>
          <w:r>
            <w:rPr>
              <w:lang w:val="en-US" w:eastAsia="en-US"/>
            </w:rPr>
            <w:t>.2.2.2</w:t>
          </w:r>
          <w:r>
            <w:rPr>
              <w:rFonts w:eastAsia="Times New Roman" w:cs="Calibri" w:ascii="Calibri" w:hAnsi="Calibri"/>
              <w:sz w:val="22"/>
              <w:szCs w:val="22"/>
              <w:lang w:val="en-IN" w:eastAsia="en-US"/>
            </w:rPr>
            <w:tab/>
          </w:r>
          <w:r>
            <w:rPr>
              <w:lang w:val="en-IN" w:eastAsia="en-US"/>
            </w:rPr>
            <w:t>A</w:t>
          </w:r>
          <w:r>
            <w:rPr>
              <w:lang w:val="en-US" w:eastAsia="en-US"/>
            </w:rPr>
            <w:t>PI exposing function</w:t>
          </w:r>
          <w:r>
            <w:rPr>
              <w:lang w:val="en-IN" w:eastAsia="en-US"/>
            </w:rPr>
            <w:t xml:space="preserve"> obtaining API routing information from the C</w:t>
          </w:r>
          <w:r>
            <w:rPr>
              <w:lang w:val="en-US" w:eastAsia="en-US"/>
            </w:rPr>
            <w:t>APIF core function</w:t>
          </w:r>
          <w:r>
            <w:rPr>
              <w:lang w:val="en-IN" w:eastAsia="en-US"/>
            </w:rPr>
            <w:t xml:space="preserve"> using Obtain_Routing_Info service operation</w:t>
          </w:r>
          <w:r>
            <w:rPr>
              <w:lang w:val="en-US" w:eastAsia="en-US"/>
            </w:rPr>
            <w:tab/>
          </w:r>
          <w:hyperlink w:anchor="__RefHeading___Toc120698645">
            <w:r>
              <w:rPr>
                <w:rStyle w:val="IndexLink"/>
                <w:lang w:val="en-US" w:eastAsia="en-US"/>
              </w:rPr>
              <w:t>40</w:t>
            </w:r>
          </w:hyperlink>
        </w:p>
        <w:p>
          <w:pPr>
            <w:pStyle w:val="Contents1"/>
            <w:rPr>
              <w:rFonts w:ascii="Calibri" w:hAnsi="Calibri" w:eastAsia="Times New Roman" w:cs="Calibri"/>
              <w:szCs w:val="22"/>
              <w:lang w:val="en-IN" w:eastAsia="en-US"/>
            </w:rPr>
          </w:pPr>
          <w:r>
            <w:rPr>
              <w:lang w:val="en-US" w:eastAsia="en-US"/>
            </w:rPr>
            <w:t>6</w:t>
          </w:r>
          <w:r>
            <w:rPr>
              <w:rFonts w:eastAsia="Times New Roman" w:cs="Calibri" w:ascii="Calibri" w:hAnsi="Calibri"/>
              <w:szCs w:val="22"/>
              <w:lang w:val="en-IN" w:eastAsia="en-US"/>
            </w:rPr>
            <w:tab/>
          </w:r>
          <w:r>
            <w:rPr>
              <w:lang w:val="en-US" w:eastAsia="en-US"/>
            </w:rPr>
            <w:t>Services offered by the API exposing function</w:t>
            <w:tab/>
          </w:r>
          <w:hyperlink w:anchor="__RefHeading___Toc120698646">
            <w:r>
              <w:rPr>
                <w:rStyle w:val="IndexLink"/>
                <w:lang w:val="en-US" w:eastAsia="en-US"/>
              </w:rPr>
              <w:t>40</w:t>
            </w:r>
          </w:hyperlink>
        </w:p>
        <w:p>
          <w:pPr>
            <w:pStyle w:val="Contents2"/>
            <w:rPr>
              <w:rFonts w:ascii="Calibri" w:hAnsi="Calibri" w:eastAsia="Times New Roman" w:cs="Calibri"/>
              <w:sz w:val="22"/>
              <w:szCs w:val="22"/>
              <w:lang w:val="en-IN" w:eastAsia="en-US"/>
            </w:rPr>
          </w:pPr>
          <w:r>
            <w:rPr>
              <w:lang w:val="en-US" w:eastAsia="en-US"/>
            </w:rPr>
            <w:t>6.1</w:t>
          </w:r>
          <w:r>
            <w:rPr>
              <w:rFonts w:eastAsia="Times New Roman" w:cs="Calibri" w:ascii="Calibri" w:hAnsi="Calibri"/>
              <w:sz w:val="22"/>
              <w:szCs w:val="22"/>
              <w:lang w:val="en-IN" w:eastAsia="en-US"/>
            </w:rPr>
            <w:tab/>
          </w:r>
          <w:r>
            <w:rPr>
              <w:lang w:val="en-US" w:eastAsia="en-US"/>
            </w:rPr>
            <w:t>Introduction of Services</w:t>
            <w:tab/>
          </w:r>
          <w:hyperlink w:anchor="__RefHeading___Toc120698647">
            <w:r>
              <w:rPr>
                <w:rStyle w:val="IndexLink"/>
                <w:lang w:val="en-US" w:eastAsia="en-US"/>
              </w:rPr>
              <w:t>40</w:t>
            </w:r>
          </w:hyperlink>
        </w:p>
        <w:p>
          <w:pPr>
            <w:pStyle w:val="Contents2"/>
            <w:rPr>
              <w:rFonts w:ascii="Calibri" w:hAnsi="Calibri" w:eastAsia="Times New Roman" w:cs="Calibri"/>
              <w:sz w:val="22"/>
              <w:szCs w:val="22"/>
              <w:lang w:val="en-IN" w:eastAsia="en-US"/>
            </w:rPr>
          </w:pPr>
          <w:r>
            <w:rPr>
              <w:lang w:val="en-US" w:eastAsia="en-US"/>
            </w:rPr>
            <w:t>6.2</w:t>
          </w:r>
          <w:r>
            <w:rPr>
              <w:rFonts w:eastAsia="Times New Roman" w:cs="Calibri" w:ascii="Calibri" w:hAnsi="Calibri"/>
              <w:sz w:val="22"/>
              <w:szCs w:val="22"/>
              <w:lang w:val="en-IN" w:eastAsia="en-US"/>
            </w:rPr>
            <w:tab/>
          </w:r>
          <w:r>
            <w:rPr>
              <w:lang w:val="en-US" w:eastAsia="en-US"/>
            </w:rPr>
            <w:t>AEF_</w:t>
          </w:r>
          <w:r>
            <w:rPr>
              <w:lang w:val="en-IN" w:eastAsia="en-US"/>
            </w:rPr>
            <w:t>Security</w:t>
          </w:r>
          <w:r>
            <w:rPr>
              <w:lang w:val="en-US" w:eastAsia="en-US"/>
            </w:rPr>
            <w:t>_API</w:t>
            <w:tab/>
          </w:r>
          <w:hyperlink w:anchor="__RefHeading___Toc120698648">
            <w:r>
              <w:rPr>
                <w:rStyle w:val="IndexLink"/>
                <w:lang w:val="en-US" w:eastAsia="en-US"/>
              </w:rPr>
              <w:t>41</w:t>
            </w:r>
          </w:hyperlink>
        </w:p>
        <w:p>
          <w:pPr>
            <w:pStyle w:val="Contents3"/>
            <w:rPr>
              <w:rFonts w:ascii="Calibri" w:hAnsi="Calibri" w:eastAsia="Times New Roman" w:cs="Calibri"/>
              <w:sz w:val="22"/>
              <w:szCs w:val="22"/>
              <w:lang w:val="en-IN" w:eastAsia="en-US"/>
            </w:rPr>
          </w:pPr>
          <w:r>
            <w:rPr>
              <w:lang w:val="en-US" w:eastAsia="en-US"/>
            </w:rPr>
            <w:t>6.2.1</w:t>
          </w:r>
          <w:r>
            <w:rPr>
              <w:rFonts w:eastAsia="Times New Roman" w:cs="Calibri" w:ascii="Calibri" w:hAnsi="Calibri"/>
              <w:sz w:val="22"/>
              <w:szCs w:val="22"/>
              <w:lang w:val="en-IN" w:eastAsia="en-US"/>
            </w:rPr>
            <w:tab/>
          </w:r>
          <w:r>
            <w:rPr>
              <w:lang w:val="en-US" w:eastAsia="en-US"/>
            </w:rPr>
            <w:t>Service Description</w:t>
            <w:tab/>
          </w:r>
          <w:hyperlink w:anchor="__RefHeading___Toc120698649">
            <w:r>
              <w:rPr>
                <w:rStyle w:val="IndexLink"/>
                <w:lang w:val="en-US" w:eastAsia="en-US"/>
              </w:rPr>
              <w:t>41</w:t>
            </w:r>
          </w:hyperlink>
        </w:p>
        <w:p>
          <w:pPr>
            <w:pStyle w:val="Contents4"/>
            <w:rPr>
              <w:rFonts w:ascii="Calibri" w:hAnsi="Calibri" w:eastAsia="Times New Roman" w:cs="Calibri"/>
              <w:sz w:val="22"/>
              <w:szCs w:val="22"/>
              <w:lang w:val="en-IN" w:eastAsia="en-US"/>
            </w:rPr>
          </w:pPr>
          <w:r>
            <w:rPr>
              <w:lang w:val="en-IN" w:eastAsia="en-US"/>
            </w:rPr>
            <w:t>6.2.1.1</w:t>
          </w:r>
          <w:r>
            <w:rPr>
              <w:rFonts w:eastAsia="Times New Roman" w:cs="Calibri" w:ascii="Calibri" w:hAnsi="Calibri"/>
              <w:sz w:val="22"/>
              <w:szCs w:val="22"/>
              <w:lang w:val="en-IN" w:eastAsia="en-US"/>
            </w:rPr>
            <w:tab/>
          </w:r>
          <w:r>
            <w:rPr>
              <w:lang w:val="en-IN" w:eastAsia="en-US"/>
            </w:rPr>
            <w:t>Overview</w:t>
          </w:r>
          <w:r>
            <w:rPr>
              <w:lang w:val="en-US" w:eastAsia="en-US"/>
            </w:rPr>
            <w:tab/>
          </w:r>
          <w:hyperlink w:anchor="__RefHeading___Toc120698650">
            <w:r>
              <w:rPr>
                <w:rStyle w:val="IndexLink"/>
                <w:lang w:val="en-US" w:eastAsia="en-US"/>
              </w:rPr>
              <w:t>41</w:t>
            </w:r>
          </w:hyperlink>
        </w:p>
        <w:p>
          <w:pPr>
            <w:pStyle w:val="Contents3"/>
            <w:rPr>
              <w:rFonts w:ascii="Calibri" w:hAnsi="Calibri" w:eastAsia="Times New Roman" w:cs="Calibri"/>
              <w:sz w:val="22"/>
              <w:szCs w:val="22"/>
              <w:lang w:val="en-IN" w:eastAsia="en-US"/>
            </w:rPr>
          </w:pPr>
          <w:r>
            <w:rPr>
              <w:lang w:val="en-US" w:eastAsia="en-US"/>
            </w:rPr>
            <w:t>6.2.2</w:t>
          </w:r>
          <w:r>
            <w:rPr>
              <w:rFonts w:eastAsia="Times New Roman" w:cs="Calibri" w:ascii="Calibri" w:hAnsi="Calibri"/>
              <w:sz w:val="22"/>
              <w:szCs w:val="22"/>
              <w:lang w:val="en-IN" w:eastAsia="en-US"/>
            </w:rPr>
            <w:tab/>
          </w:r>
          <w:r>
            <w:rPr>
              <w:lang w:val="en-US" w:eastAsia="en-US"/>
            </w:rPr>
            <w:t>Service Operations</w:t>
            <w:tab/>
          </w:r>
          <w:hyperlink w:anchor="__RefHeading___Toc120698651">
            <w:r>
              <w:rPr>
                <w:rStyle w:val="IndexLink"/>
                <w:lang w:val="en-US" w:eastAsia="en-US"/>
              </w:rPr>
              <w:t>41</w:t>
            </w:r>
          </w:hyperlink>
        </w:p>
        <w:p>
          <w:pPr>
            <w:pStyle w:val="Contents4"/>
            <w:rPr>
              <w:rFonts w:ascii="Calibri" w:hAnsi="Calibri" w:eastAsia="Times New Roman" w:cs="Calibri"/>
              <w:sz w:val="22"/>
              <w:szCs w:val="22"/>
              <w:lang w:val="en-IN" w:eastAsia="en-US"/>
            </w:rPr>
          </w:pPr>
          <w:r>
            <w:rPr>
              <w:lang w:val="en-US" w:eastAsia="en-US"/>
            </w:rPr>
            <w:t>6.2.2.1</w:t>
          </w:r>
          <w:r>
            <w:rPr>
              <w:rFonts w:eastAsia="Times New Roman" w:cs="Calibri" w:ascii="Calibri" w:hAnsi="Calibri"/>
              <w:sz w:val="22"/>
              <w:szCs w:val="22"/>
              <w:lang w:val="en-IN" w:eastAsia="en-US"/>
            </w:rPr>
            <w:tab/>
          </w:r>
          <w:r>
            <w:rPr>
              <w:lang w:val="en-US" w:eastAsia="en-US"/>
            </w:rPr>
            <w:t>Introduction</w:t>
            <w:tab/>
          </w:r>
          <w:hyperlink w:anchor="__RefHeading___Toc120698652">
            <w:r>
              <w:rPr>
                <w:rStyle w:val="IndexLink"/>
                <w:lang w:val="en-US" w:eastAsia="en-US"/>
              </w:rPr>
              <w:t>41</w:t>
            </w:r>
          </w:hyperlink>
        </w:p>
        <w:p>
          <w:pPr>
            <w:pStyle w:val="Contents4"/>
            <w:rPr>
              <w:rFonts w:ascii="Calibri" w:hAnsi="Calibri" w:eastAsia="Times New Roman" w:cs="Calibri"/>
              <w:sz w:val="22"/>
              <w:szCs w:val="22"/>
              <w:lang w:val="en-IN" w:eastAsia="en-US"/>
            </w:rPr>
          </w:pPr>
          <w:r>
            <w:rPr>
              <w:lang w:val="en-US" w:eastAsia="en-US"/>
            </w:rPr>
            <w:t>6.2.2.2</w:t>
          </w:r>
          <w:r>
            <w:rPr>
              <w:rFonts w:eastAsia="Times New Roman" w:cs="Calibri" w:ascii="Calibri" w:hAnsi="Calibri"/>
              <w:sz w:val="22"/>
              <w:szCs w:val="22"/>
              <w:lang w:val="en-IN" w:eastAsia="en-US"/>
            </w:rPr>
            <w:tab/>
          </w:r>
          <w:r>
            <w:rPr>
              <w:lang w:val="en-IN" w:eastAsia="en-US"/>
            </w:rPr>
            <w:t>Initiate_</w:t>
          </w:r>
          <w:r>
            <w:rPr>
              <w:lang w:val="en-US" w:eastAsia="en-US"/>
            </w:rPr>
            <w:t>Authentication</w:t>
            <w:tab/>
          </w:r>
          <w:hyperlink w:anchor="__RefHeading___Toc120698653">
            <w:r>
              <w:rPr>
                <w:rStyle w:val="IndexLink"/>
                <w:lang w:val="en-US" w:eastAsia="en-US"/>
              </w:rPr>
              <w:t>41</w:t>
            </w:r>
          </w:hyperlink>
        </w:p>
        <w:p>
          <w:pPr>
            <w:pStyle w:val="Contents5"/>
            <w:rPr>
              <w:rFonts w:ascii="Calibri" w:hAnsi="Calibri" w:eastAsia="Times New Roman" w:cs="Calibri"/>
              <w:sz w:val="22"/>
              <w:szCs w:val="22"/>
              <w:lang w:val="en-IN" w:eastAsia="en-US"/>
            </w:rPr>
          </w:pPr>
          <w:r>
            <w:rPr>
              <w:lang w:val="en-US" w:eastAsia="en-US"/>
            </w:rPr>
            <w:t>6.2.2.2.1</w:t>
          </w:r>
          <w:r>
            <w:rPr>
              <w:rFonts w:eastAsia="Times New Roman" w:cs="Calibri" w:ascii="Calibri" w:hAnsi="Calibri"/>
              <w:sz w:val="22"/>
              <w:szCs w:val="22"/>
              <w:lang w:val="en-IN" w:eastAsia="en-US"/>
            </w:rPr>
            <w:tab/>
          </w:r>
          <w:r>
            <w:rPr>
              <w:lang w:val="en-US" w:eastAsia="en-US"/>
            </w:rPr>
            <w:t>General</w:t>
            <w:tab/>
          </w:r>
          <w:hyperlink w:anchor="__RefHeading___Toc120698654">
            <w:r>
              <w:rPr>
                <w:rStyle w:val="IndexLink"/>
                <w:lang w:val="en-US" w:eastAsia="en-US"/>
              </w:rPr>
              <w:t>41</w:t>
            </w:r>
          </w:hyperlink>
        </w:p>
        <w:p>
          <w:pPr>
            <w:pStyle w:val="Contents5"/>
            <w:rPr>
              <w:rFonts w:ascii="Calibri" w:hAnsi="Calibri" w:eastAsia="Times New Roman" w:cs="Calibri"/>
              <w:sz w:val="22"/>
              <w:szCs w:val="22"/>
              <w:lang w:val="en-IN" w:eastAsia="en-US"/>
            </w:rPr>
          </w:pPr>
          <w:r>
            <w:rPr>
              <w:lang w:val="en-US" w:eastAsia="en-US"/>
            </w:rPr>
            <w:t>6.2.2.2.2</w:t>
          </w:r>
          <w:r>
            <w:rPr>
              <w:rFonts w:eastAsia="Times New Roman" w:cs="Calibri" w:ascii="Calibri" w:hAnsi="Calibri"/>
              <w:sz w:val="22"/>
              <w:szCs w:val="22"/>
              <w:lang w:val="en-IN" w:eastAsia="en-US"/>
            </w:rPr>
            <w:tab/>
          </w:r>
          <w:r>
            <w:rPr>
              <w:lang w:val="en-US" w:eastAsia="en-US"/>
            </w:rPr>
            <w:t xml:space="preserve">API invoker initiating authentication using </w:t>
          </w:r>
          <w:r>
            <w:rPr>
              <w:lang w:val="en-IN" w:eastAsia="en-US"/>
            </w:rPr>
            <w:t>Initiate_</w:t>
          </w:r>
          <w:r>
            <w:rPr>
              <w:lang w:val="en-US" w:eastAsia="en-US"/>
            </w:rPr>
            <w:t>Authentication service operation</w:t>
            <w:tab/>
          </w:r>
          <w:hyperlink w:anchor="__RefHeading___Toc120698655">
            <w:r>
              <w:rPr>
                <w:rStyle w:val="IndexLink"/>
                <w:lang w:val="en-US" w:eastAsia="en-US"/>
              </w:rPr>
              <w:t>41</w:t>
            </w:r>
          </w:hyperlink>
        </w:p>
        <w:p>
          <w:pPr>
            <w:pStyle w:val="Contents4"/>
            <w:rPr>
              <w:rFonts w:ascii="Calibri" w:hAnsi="Calibri" w:eastAsia="Times New Roman" w:cs="Calibri"/>
              <w:sz w:val="22"/>
              <w:szCs w:val="22"/>
              <w:lang w:val="en-IN" w:eastAsia="en-US"/>
            </w:rPr>
          </w:pPr>
          <w:r>
            <w:rPr>
              <w:lang w:val="en-US" w:eastAsia="en-US"/>
            </w:rPr>
            <w:t>6.2.2.3</w:t>
          </w:r>
          <w:r>
            <w:rPr>
              <w:rFonts w:eastAsia="Times New Roman" w:cs="Calibri" w:ascii="Calibri" w:hAnsi="Calibri"/>
              <w:sz w:val="22"/>
              <w:szCs w:val="22"/>
              <w:lang w:val="en-IN" w:eastAsia="en-US"/>
            </w:rPr>
            <w:tab/>
          </w:r>
          <w:r>
            <w:rPr>
              <w:lang w:val="en-US" w:eastAsia="en-US"/>
            </w:rPr>
            <w:t>Revoke_Authorization</w:t>
            <w:tab/>
          </w:r>
          <w:hyperlink w:anchor="__RefHeading___Toc120698656">
            <w:r>
              <w:rPr>
                <w:rStyle w:val="IndexLink"/>
                <w:lang w:val="en-US" w:eastAsia="en-US"/>
              </w:rPr>
              <w:t>42</w:t>
            </w:r>
          </w:hyperlink>
        </w:p>
        <w:p>
          <w:pPr>
            <w:pStyle w:val="Contents5"/>
            <w:rPr>
              <w:rFonts w:ascii="Calibri" w:hAnsi="Calibri" w:eastAsia="Times New Roman" w:cs="Calibri"/>
              <w:sz w:val="22"/>
              <w:szCs w:val="22"/>
              <w:lang w:val="en-IN" w:eastAsia="en-US"/>
            </w:rPr>
          </w:pPr>
          <w:r>
            <w:rPr>
              <w:lang w:val="en-US" w:eastAsia="en-US"/>
            </w:rPr>
            <w:t>6.2.2.3.1</w:t>
          </w:r>
          <w:r>
            <w:rPr>
              <w:rFonts w:eastAsia="Times New Roman" w:cs="Calibri" w:ascii="Calibri" w:hAnsi="Calibri"/>
              <w:sz w:val="22"/>
              <w:szCs w:val="22"/>
              <w:lang w:val="en-IN" w:eastAsia="en-US"/>
            </w:rPr>
            <w:tab/>
          </w:r>
          <w:r>
            <w:rPr>
              <w:lang w:val="en-US" w:eastAsia="en-US"/>
            </w:rPr>
            <w:t>General</w:t>
            <w:tab/>
          </w:r>
          <w:hyperlink w:anchor="__RefHeading___Toc120698657">
            <w:r>
              <w:rPr>
                <w:rStyle w:val="IndexLink"/>
                <w:lang w:val="en-US" w:eastAsia="en-US"/>
              </w:rPr>
              <w:t>42</w:t>
            </w:r>
          </w:hyperlink>
        </w:p>
        <w:p>
          <w:pPr>
            <w:pStyle w:val="Contents5"/>
            <w:rPr>
              <w:rFonts w:ascii="Calibri" w:hAnsi="Calibri" w:eastAsia="Times New Roman" w:cs="Calibri"/>
              <w:sz w:val="22"/>
              <w:szCs w:val="22"/>
              <w:lang w:val="en-IN" w:eastAsia="en-US"/>
            </w:rPr>
          </w:pPr>
          <w:r>
            <w:rPr>
              <w:lang w:val="en-US" w:eastAsia="en-US"/>
            </w:rPr>
            <w:t>6.2.2.3.2</w:t>
          </w:r>
          <w:r>
            <w:rPr>
              <w:rFonts w:eastAsia="Times New Roman" w:cs="Calibri" w:ascii="Calibri" w:hAnsi="Calibri"/>
              <w:sz w:val="22"/>
              <w:szCs w:val="22"/>
              <w:lang w:val="en-IN" w:eastAsia="en-US"/>
            </w:rPr>
            <w:tab/>
          </w:r>
          <w:r>
            <w:rPr>
              <w:lang w:val="en-US" w:eastAsia="en-US"/>
            </w:rPr>
            <w:t>CAPIF core function initiating revocation using Revoke_Authorization service</w:t>
          </w:r>
          <w:r>
            <w:rPr>
              <w:rFonts w:eastAsia="DengXian;DengXian"/>
              <w:lang w:val="en-US" w:eastAsia="en-US"/>
            </w:rPr>
            <w:t xml:space="preserve"> operation</w:t>
          </w:r>
          <w:r>
            <w:rPr>
              <w:lang w:val="en-US" w:eastAsia="en-US"/>
            </w:rPr>
            <w:tab/>
          </w:r>
          <w:hyperlink w:anchor="__RefHeading___Toc120698658">
            <w:r>
              <w:rPr>
                <w:rStyle w:val="IndexLink"/>
                <w:lang w:val="en-US" w:eastAsia="en-US"/>
              </w:rPr>
              <w:t>42</w:t>
            </w:r>
          </w:hyperlink>
        </w:p>
        <w:p>
          <w:pPr>
            <w:pStyle w:val="Contents1"/>
            <w:rPr>
              <w:rFonts w:ascii="Calibri" w:hAnsi="Calibri" w:eastAsia="Times New Roman" w:cs="Calibri"/>
              <w:szCs w:val="22"/>
              <w:lang w:val="en-IN" w:eastAsia="en-US"/>
            </w:rPr>
          </w:pPr>
          <w:r>
            <w:rPr>
              <w:lang w:val="en-US" w:eastAsia="en-US"/>
            </w:rPr>
            <w:t>7</w:t>
          </w:r>
          <w:r>
            <w:rPr>
              <w:rFonts w:eastAsia="Times New Roman" w:cs="Calibri" w:ascii="Calibri" w:hAnsi="Calibri"/>
              <w:szCs w:val="22"/>
              <w:lang w:val="en-IN" w:eastAsia="en-US"/>
            </w:rPr>
            <w:tab/>
          </w:r>
          <w:r>
            <w:rPr>
              <w:lang w:val="en-US" w:eastAsia="en-US"/>
            </w:rPr>
            <w:t>CAPIF Design Aspects Common for All APIs</w:t>
            <w:tab/>
          </w:r>
          <w:hyperlink w:anchor="__RefHeading___Toc120698659">
            <w:r>
              <w:rPr>
                <w:rStyle w:val="IndexLink"/>
                <w:lang w:val="en-US" w:eastAsia="en-US"/>
              </w:rPr>
              <w:t>42</w:t>
            </w:r>
          </w:hyperlink>
        </w:p>
        <w:p>
          <w:pPr>
            <w:pStyle w:val="Contents2"/>
            <w:rPr>
              <w:rFonts w:ascii="Calibri" w:hAnsi="Calibri" w:eastAsia="Times New Roman" w:cs="Calibri"/>
              <w:sz w:val="22"/>
              <w:szCs w:val="22"/>
              <w:lang w:val="en-IN" w:eastAsia="en-US"/>
            </w:rPr>
          </w:pPr>
          <w:r>
            <w:rPr>
              <w:lang w:val="en-IN" w:eastAsia="en-US"/>
            </w:rPr>
            <w:t>7.1</w:t>
          </w:r>
          <w:r>
            <w:rPr>
              <w:rFonts w:eastAsia="Times New Roman" w:cs="Calibri" w:ascii="Calibri" w:hAnsi="Calibri"/>
              <w:sz w:val="22"/>
              <w:szCs w:val="22"/>
              <w:lang w:val="en-IN" w:eastAsia="en-US"/>
            </w:rPr>
            <w:tab/>
          </w:r>
          <w:r>
            <w:rPr>
              <w:lang w:val="en-IN" w:eastAsia="en-US"/>
            </w:rPr>
            <w:t>General</w:t>
          </w:r>
          <w:r>
            <w:rPr>
              <w:lang w:val="en-US" w:eastAsia="en-US"/>
            </w:rPr>
            <w:tab/>
          </w:r>
          <w:hyperlink w:anchor="__RefHeading___Toc120698660">
            <w:r>
              <w:rPr>
                <w:rStyle w:val="IndexLink"/>
                <w:lang w:val="en-US" w:eastAsia="en-US"/>
              </w:rPr>
              <w:t>42</w:t>
            </w:r>
          </w:hyperlink>
        </w:p>
        <w:p>
          <w:pPr>
            <w:pStyle w:val="Contents2"/>
            <w:rPr>
              <w:rFonts w:ascii="Calibri" w:hAnsi="Calibri" w:eastAsia="Times New Roman" w:cs="Calibri"/>
              <w:sz w:val="22"/>
              <w:szCs w:val="22"/>
              <w:lang w:val="en-IN" w:eastAsia="en-US"/>
            </w:rPr>
          </w:pPr>
          <w:r>
            <w:rPr>
              <w:lang w:val="en-IN" w:eastAsia="en-US"/>
            </w:rPr>
            <w:t>7.2</w:t>
          </w:r>
          <w:r>
            <w:rPr>
              <w:rFonts w:eastAsia="Times New Roman" w:cs="Calibri" w:ascii="Calibri" w:hAnsi="Calibri"/>
              <w:sz w:val="22"/>
              <w:szCs w:val="22"/>
              <w:lang w:val="en-IN" w:eastAsia="en-US"/>
            </w:rPr>
            <w:tab/>
          </w:r>
          <w:r>
            <w:rPr>
              <w:lang w:val="en-IN" w:eastAsia="en-US"/>
            </w:rPr>
            <w:t>Data Types</w:t>
          </w:r>
          <w:r>
            <w:rPr>
              <w:lang w:val="en-US" w:eastAsia="en-US"/>
            </w:rPr>
            <w:tab/>
          </w:r>
          <w:hyperlink w:anchor="__RefHeading___Toc120698661">
            <w:r>
              <w:rPr>
                <w:rStyle w:val="IndexLink"/>
                <w:lang w:val="en-US" w:eastAsia="en-US"/>
              </w:rPr>
              <w:t>42</w:t>
            </w:r>
          </w:hyperlink>
        </w:p>
        <w:p>
          <w:pPr>
            <w:pStyle w:val="Contents3"/>
            <w:rPr>
              <w:rFonts w:ascii="Calibri" w:hAnsi="Calibri" w:eastAsia="Times New Roman" w:cs="Calibri"/>
              <w:sz w:val="22"/>
              <w:szCs w:val="22"/>
              <w:lang w:val="en-IN" w:eastAsia="en-US"/>
            </w:rPr>
          </w:pPr>
          <w:r>
            <w:rPr>
              <w:lang w:val="en-IN" w:eastAsia="en-US"/>
            </w:rPr>
            <w:t>7</w:t>
          </w:r>
          <w:r>
            <w:rPr>
              <w:lang w:val="en-US" w:eastAsia="en-US"/>
            </w:rPr>
            <w:t>.2.1</w:t>
          </w:r>
          <w:r>
            <w:rPr>
              <w:rFonts w:eastAsia="Times New Roman" w:cs="Calibri" w:ascii="Calibri" w:hAnsi="Calibri"/>
              <w:sz w:val="22"/>
              <w:szCs w:val="22"/>
              <w:lang w:val="en-IN" w:eastAsia="en-US"/>
            </w:rPr>
            <w:tab/>
          </w:r>
          <w:r>
            <w:rPr>
              <w:lang w:val="en-US" w:eastAsia="en-US"/>
            </w:rPr>
            <w:t>General</w:t>
            <w:tab/>
          </w:r>
          <w:hyperlink w:anchor="__RefHeading___Toc120698662">
            <w:r>
              <w:rPr>
                <w:rStyle w:val="IndexLink"/>
                <w:lang w:val="en-US" w:eastAsia="en-US"/>
              </w:rPr>
              <w:t>42</w:t>
            </w:r>
          </w:hyperlink>
        </w:p>
        <w:p>
          <w:pPr>
            <w:pStyle w:val="Contents3"/>
            <w:rPr>
              <w:rFonts w:ascii="Calibri" w:hAnsi="Calibri" w:eastAsia="Times New Roman" w:cs="Calibri"/>
              <w:sz w:val="22"/>
              <w:szCs w:val="22"/>
              <w:lang w:val="en-IN" w:eastAsia="en-US"/>
            </w:rPr>
          </w:pPr>
          <w:r>
            <w:rPr>
              <w:lang w:val="en-IN" w:eastAsia="en-US"/>
            </w:rPr>
            <w:t>7</w:t>
          </w:r>
          <w:r>
            <w:rPr>
              <w:lang w:val="en-US" w:eastAsia="en-US"/>
            </w:rPr>
            <w:t>.2.2</w:t>
          </w:r>
          <w:r>
            <w:rPr>
              <w:rFonts w:eastAsia="Times New Roman" w:cs="Calibri" w:ascii="Calibri" w:hAnsi="Calibri"/>
              <w:sz w:val="22"/>
              <w:szCs w:val="22"/>
              <w:lang w:val="en-IN" w:eastAsia="en-US"/>
            </w:rPr>
            <w:tab/>
          </w:r>
          <w:r>
            <w:rPr>
              <w:lang w:val="en-US" w:eastAsia="en-US"/>
            </w:rPr>
            <w:t>Referenced structured data types</w:t>
            <w:tab/>
          </w:r>
          <w:hyperlink w:anchor="__RefHeading___Toc120698663">
            <w:r>
              <w:rPr>
                <w:rStyle w:val="IndexLink"/>
                <w:lang w:val="en-US" w:eastAsia="en-US"/>
              </w:rPr>
              <w:t>43</w:t>
            </w:r>
          </w:hyperlink>
        </w:p>
        <w:p>
          <w:pPr>
            <w:pStyle w:val="Contents3"/>
            <w:rPr>
              <w:rFonts w:ascii="Calibri" w:hAnsi="Calibri" w:eastAsia="Times New Roman" w:cs="Calibri"/>
              <w:sz w:val="22"/>
              <w:szCs w:val="22"/>
              <w:lang w:val="en-IN" w:eastAsia="en-US"/>
            </w:rPr>
          </w:pPr>
          <w:r>
            <w:rPr>
              <w:lang w:val="en-IN" w:eastAsia="en-US"/>
            </w:rPr>
            <w:t>7</w:t>
          </w:r>
          <w:r>
            <w:rPr>
              <w:lang w:val="en-US" w:eastAsia="en-US"/>
            </w:rPr>
            <w:t>.2.3</w:t>
          </w:r>
          <w:r>
            <w:rPr>
              <w:rFonts w:eastAsia="Times New Roman" w:cs="Calibri" w:ascii="Calibri" w:hAnsi="Calibri"/>
              <w:sz w:val="22"/>
              <w:szCs w:val="22"/>
              <w:lang w:val="en-IN" w:eastAsia="en-US"/>
            </w:rPr>
            <w:tab/>
          </w:r>
          <w:r>
            <w:rPr>
              <w:lang w:val="en-US" w:eastAsia="en-US"/>
            </w:rPr>
            <w:t>Referenced Simple data types and enumerations</w:t>
            <w:tab/>
          </w:r>
          <w:hyperlink w:anchor="__RefHeading___Toc120698664">
            <w:r>
              <w:rPr>
                <w:rStyle w:val="IndexLink"/>
                <w:lang w:val="en-US" w:eastAsia="en-US"/>
              </w:rPr>
              <w:t>43</w:t>
            </w:r>
          </w:hyperlink>
        </w:p>
        <w:p>
          <w:pPr>
            <w:pStyle w:val="Contents2"/>
            <w:rPr>
              <w:rFonts w:ascii="Calibri" w:hAnsi="Calibri" w:eastAsia="Times New Roman" w:cs="Calibri"/>
              <w:sz w:val="22"/>
              <w:szCs w:val="22"/>
              <w:lang w:val="en-IN" w:eastAsia="en-US"/>
            </w:rPr>
          </w:pPr>
          <w:r>
            <w:rPr>
              <w:lang w:val="en-IN" w:eastAsia="en-US"/>
            </w:rPr>
            <w:t>7</w:t>
          </w:r>
          <w:r>
            <w:rPr>
              <w:lang w:val="en-US" w:eastAsia="en-US"/>
            </w:rPr>
            <w:t>.3</w:t>
          </w:r>
          <w:r>
            <w:rPr>
              <w:rFonts w:eastAsia="Times New Roman" w:cs="Calibri" w:ascii="Calibri" w:hAnsi="Calibri"/>
              <w:sz w:val="22"/>
              <w:szCs w:val="22"/>
              <w:lang w:val="en-IN" w:eastAsia="en-US"/>
            </w:rPr>
            <w:tab/>
          </w:r>
          <w:r>
            <w:rPr>
              <w:lang w:val="en-US" w:eastAsia="en-US"/>
            </w:rPr>
            <w:t>Usage of HTTP</w:t>
            <w:tab/>
          </w:r>
          <w:hyperlink w:anchor="__RefHeading___Toc120698665">
            <w:r>
              <w:rPr>
                <w:rStyle w:val="IndexLink"/>
                <w:lang w:val="en-US" w:eastAsia="en-US"/>
              </w:rPr>
              <w:t>43</w:t>
            </w:r>
          </w:hyperlink>
        </w:p>
        <w:p>
          <w:pPr>
            <w:pStyle w:val="Contents2"/>
            <w:rPr>
              <w:rFonts w:ascii="Calibri" w:hAnsi="Calibri" w:eastAsia="Times New Roman" w:cs="Calibri"/>
              <w:sz w:val="22"/>
              <w:szCs w:val="22"/>
              <w:lang w:val="en-IN" w:eastAsia="en-US"/>
            </w:rPr>
          </w:pPr>
          <w:r>
            <w:rPr>
              <w:lang w:val="en-IN" w:eastAsia="en-US"/>
            </w:rPr>
            <w:t>7.4</w:t>
          </w:r>
          <w:r>
            <w:rPr>
              <w:rFonts w:eastAsia="Times New Roman" w:cs="Calibri" w:ascii="Calibri" w:hAnsi="Calibri"/>
              <w:sz w:val="22"/>
              <w:szCs w:val="22"/>
              <w:lang w:val="en-IN" w:eastAsia="en-US"/>
            </w:rPr>
            <w:tab/>
          </w:r>
          <w:r>
            <w:rPr>
              <w:lang w:val="en-IN" w:eastAsia="en-US"/>
            </w:rPr>
            <w:t>Content type</w:t>
          </w:r>
          <w:r>
            <w:rPr>
              <w:lang w:val="en-US" w:eastAsia="en-US"/>
            </w:rPr>
            <w:tab/>
          </w:r>
          <w:hyperlink w:anchor="__RefHeading___Toc120698666">
            <w:r>
              <w:rPr>
                <w:rStyle w:val="IndexLink"/>
                <w:lang w:val="en-US" w:eastAsia="en-US"/>
              </w:rPr>
              <w:t>43</w:t>
            </w:r>
          </w:hyperlink>
        </w:p>
        <w:p>
          <w:pPr>
            <w:pStyle w:val="Contents2"/>
            <w:rPr>
              <w:rFonts w:ascii="Calibri" w:hAnsi="Calibri" w:eastAsia="Times New Roman" w:cs="Calibri"/>
              <w:sz w:val="22"/>
              <w:szCs w:val="22"/>
              <w:lang w:val="en-IN" w:eastAsia="en-US"/>
            </w:rPr>
          </w:pPr>
          <w:r>
            <w:rPr>
              <w:lang w:val="en-IN" w:eastAsia="en-US"/>
            </w:rPr>
            <w:t>7.5</w:t>
          </w:r>
          <w:r>
            <w:rPr>
              <w:rFonts w:eastAsia="Times New Roman" w:cs="Calibri" w:ascii="Calibri" w:hAnsi="Calibri"/>
              <w:sz w:val="22"/>
              <w:szCs w:val="22"/>
              <w:lang w:val="en-IN" w:eastAsia="en-US"/>
            </w:rPr>
            <w:tab/>
          </w:r>
          <w:r>
            <w:rPr>
              <w:lang w:val="en-IN" w:eastAsia="en-US"/>
            </w:rPr>
            <w:t>URI structure</w:t>
          </w:r>
          <w:r>
            <w:rPr>
              <w:lang w:val="en-US" w:eastAsia="en-US"/>
            </w:rPr>
            <w:tab/>
          </w:r>
          <w:hyperlink w:anchor="__RefHeading___Toc120698667">
            <w:r>
              <w:rPr>
                <w:rStyle w:val="IndexLink"/>
                <w:lang w:val="en-US" w:eastAsia="en-US"/>
              </w:rPr>
              <w:t>44</w:t>
            </w:r>
          </w:hyperlink>
        </w:p>
        <w:p>
          <w:pPr>
            <w:pStyle w:val="Contents2"/>
            <w:rPr>
              <w:rFonts w:ascii="Calibri" w:hAnsi="Calibri" w:eastAsia="Times New Roman" w:cs="Calibri"/>
              <w:sz w:val="22"/>
              <w:szCs w:val="22"/>
              <w:lang w:val="en-IN" w:eastAsia="en-US"/>
            </w:rPr>
          </w:pPr>
          <w:r>
            <w:rPr>
              <w:lang w:val="en-IN" w:eastAsia="en-US"/>
            </w:rPr>
            <w:t>7.6</w:t>
          </w:r>
          <w:r>
            <w:rPr>
              <w:rFonts w:eastAsia="Times New Roman" w:cs="Calibri" w:ascii="Calibri" w:hAnsi="Calibri"/>
              <w:sz w:val="22"/>
              <w:szCs w:val="22"/>
              <w:lang w:val="en-IN" w:eastAsia="en-US"/>
            </w:rPr>
            <w:tab/>
          </w:r>
          <w:r>
            <w:rPr>
              <w:lang w:val="en-IN" w:eastAsia="en-US"/>
            </w:rPr>
            <w:t>Notifications</w:t>
          </w:r>
          <w:r>
            <w:rPr>
              <w:lang w:val="en-US" w:eastAsia="en-US"/>
            </w:rPr>
            <w:tab/>
          </w:r>
          <w:hyperlink w:anchor="__RefHeading___Toc120698668">
            <w:r>
              <w:rPr>
                <w:rStyle w:val="IndexLink"/>
                <w:lang w:val="en-US" w:eastAsia="en-US"/>
              </w:rPr>
              <w:t>44</w:t>
            </w:r>
          </w:hyperlink>
        </w:p>
        <w:p>
          <w:pPr>
            <w:pStyle w:val="Contents2"/>
            <w:rPr>
              <w:rFonts w:ascii="Calibri" w:hAnsi="Calibri" w:eastAsia="Times New Roman" w:cs="Calibri"/>
              <w:sz w:val="22"/>
              <w:szCs w:val="22"/>
              <w:lang w:val="en-IN" w:eastAsia="en-US"/>
            </w:rPr>
          </w:pPr>
          <w:r>
            <w:rPr>
              <w:lang w:val="en-IN" w:eastAsia="en-US"/>
            </w:rPr>
            <w:t>7.7</w:t>
          </w:r>
          <w:r>
            <w:rPr>
              <w:rFonts w:eastAsia="Times New Roman" w:cs="Calibri" w:ascii="Calibri" w:hAnsi="Calibri"/>
              <w:sz w:val="22"/>
              <w:szCs w:val="22"/>
              <w:lang w:val="en-IN" w:eastAsia="en-US"/>
            </w:rPr>
            <w:tab/>
          </w:r>
          <w:r>
            <w:rPr>
              <w:lang w:val="en-IN" w:eastAsia="en-US"/>
            </w:rPr>
            <w:t>Error handling</w:t>
          </w:r>
          <w:r>
            <w:rPr>
              <w:lang w:val="en-US" w:eastAsia="en-US"/>
            </w:rPr>
            <w:tab/>
          </w:r>
          <w:hyperlink w:anchor="__RefHeading___Toc120698669">
            <w:r>
              <w:rPr>
                <w:rStyle w:val="IndexLink"/>
                <w:lang w:val="en-US" w:eastAsia="en-US"/>
              </w:rPr>
              <w:t>44</w:t>
            </w:r>
          </w:hyperlink>
        </w:p>
        <w:p>
          <w:pPr>
            <w:pStyle w:val="Contents2"/>
            <w:rPr>
              <w:rFonts w:ascii="Calibri" w:hAnsi="Calibri" w:eastAsia="Times New Roman" w:cs="Calibri"/>
              <w:sz w:val="22"/>
              <w:szCs w:val="22"/>
              <w:lang w:val="en-IN" w:eastAsia="en-US"/>
            </w:rPr>
          </w:pPr>
          <w:r>
            <w:rPr>
              <w:lang w:val="en-IN" w:eastAsia="en-US"/>
            </w:rPr>
            <w:t>7.8</w:t>
          </w:r>
          <w:r>
            <w:rPr>
              <w:rFonts w:eastAsia="Times New Roman" w:cs="Calibri" w:ascii="Calibri" w:hAnsi="Calibri"/>
              <w:sz w:val="22"/>
              <w:szCs w:val="22"/>
              <w:lang w:val="en-IN" w:eastAsia="en-US"/>
            </w:rPr>
            <w:tab/>
          </w:r>
          <w:r>
            <w:rPr>
              <w:lang w:val="en-IN" w:eastAsia="en-US"/>
            </w:rPr>
            <w:t>Feature negotiation</w:t>
          </w:r>
          <w:r>
            <w:rPr>
              <w:lang w:val="en-US" w:eastAsia="en-US"/>
            </w:rPr>
            <w:tab/>
          </w:r>
          <w:hyperlink w:anchor="__RefHeading___Toc120698670">
            <w:r>
              <w:rPr>
                <w:rStyle w:val="IndexLink"/>
                <w:lang w:val="en-US" w:eastAsia="en-US"/>
              </w:rPr>
              <w:t>45</w:t>
            </w:r>
          </w:hyperlink>
        </w:p>
        <w:p>
          <w:pPr>
            <w:pStyle w:val="Contents2"/>
            <w:rPr>
              <w:rFonts w:ascii="Calibri" w:hAnsi="Calibri" w:eastAsia="Times New Roman" w:cs="Calibri"/>
              <w:sz w:val="22"/>
              <w:szCs w:val="22"/>
              <w:lang w:val="en-IN" w:eastAsia="en-US"/>
            </w:rPr>
          </w:pPr>
          <w:r>
            <w:rPr>
              <w:lang w:val="en-IN" w:eastAsia="en-US"/>
            </w:rPr>
            <w:t>7.9</w:t>
          </w:r>
          <w:r>
            <w:rPr>
              <w:rFonts w:eastAsia="Times New Roman" w:cs="Calibri" w:ascii="Calibri" w:hAnsi="Calibri"/>
              <w:sz w:val="22"/>
              <w:szCs w:val="22"/>
              <w:lang w:val="en-IN" w:eastAsia="en-US"/>
            </w:rPr>
            <w:tab/>
          </w:r>
          <w:r>
            <w:rPr>
              <w:lang w:val="en-IN" w:eastAsia="en-US"/>
            </w:rPr>
            <w:t>HTTP headers</w:t>
          </w:r>
          <w:r>
            <w:rPr>
              <w:lang w:val="en-US" w:eastAsia="en-US"/>
            </w:rPr>
            <w:tab/>
          </w:r>
          <w:hyperlink w:anchor="__RefHeading___Toc120698671">
            <w:r>
              <w:rPr>
                <w:rStyle w:val="IndexLink"/>
                <w:lang w:val="en-US" w:eastAsia="en-US"/>
              </w:rPr>
              <w:t>45</w:t>
            </w:r>
          </w:hyperlink>
        </w:p>
        <w:p>
          <w:pPr>
            <w:pStyle w:val="Contents2"/>
            <w:rPr>
              <w:rFonts w:ascii="Calibri" w:hAnsi="Calibri" w:eastAsia="Times New Roman" w:cs="Calibri"/>
              <w:sz w:val="22"/>
              <w:szCs w:val="22"/>
              <w:lang w:val="en-IN" w:eastAsia="en-US"/>
            </w:rPr>
          </w:pPr>
          <w:r>
            <w:rPr>
              <w:lang w:val="en-US" w:eastAsia="en-US"/>
            </w:rPr>
            <w:t>7.10</w:t>
          </w:r>
          <w:r>
            <w:rPr>
              <w:rFonts w:eastAsia="Times New Roman" w:cs="Calibri" w:ascii="Calibri" w:hAnsi="Calibri"/>
              <w:sz w:val="22"/>
              <w:szCs w:val="22"/>
              <w:lang w:val="en-IN" w:eastAsia="en-US"/>
            </w:rPr>
            <w:tab/>
          </w:r>
          <w:r>
            <w:rPr>
              <w:lang w:val="en-US" w:eastAsia="en-US"/>
            </w:rPr>
            <w:t>Conventions for Open API specification files</w:t>
            <w:tab/>
          </w:r>
          <w:hyperlink w:anchor="__RefHeading___Toc120698672">
            <w:r>
              <w:rPr>
                <w:rStyle w:val="IndexLink"/>
                <w:lang w:val="en-US" w:eastAsia="en-US"/>
              </w:rPr>
              <w:t>45</w:t>
            </w:r>
          </w:hyperlink>
        </w:p>
        <w:p>
          <w:pPr>
            <w:pStyle w:val="Contents1"/>
            <w:rPr>
              <w:rFonts w:ascii="Calibri" w:hAnsi="Calibri" w:eastAsia="Times New Roman" w:cs="Calibri"/>
              <w:szCs w:val="22"/>
              <w:lang w:val="en-IN" w:eastAsia="en-US"/>
            </w:rPr>
          </w:pPr>
          <w:r>
            <w:rPr>
              <w:lang w:val="en-US" w:eastAsia="en-US"/>
            </w:rPr>
            <w:t>8</w:t>
          </w:r>
          <w:r>
            <w:rPr>
              <w:rFonts w:eastAsia="Times New Roman" w:cs="Calibri" w:ascii="Calibri" w:hAnsi="Calibri"/>
              <w:szCs w:val="22"/>
              <w:lang w:val="en-IN" w:eastAsia="en-US"/>
            </w:rPr>
            <w:tab/>
          </w:r>
          <w:r>
            <w:rPr>
              <w:lang w:val="en-US" w:eastAsia="en-US"/>
            </w:rPr>
            <w:t>CAPIF API Definition</w:t>
            <w:tab/>
          </w:r>
          <w:hyperlink w:anchor="__RefHeading___Toc120698673">
            <w:r>
              <w:rPr>
                <w:rStyle w:val="IndexLink"/>
                <w:lang w:val="en-US" w:eastAsia="en-US"/>
              </w:rPr>
              <w:t>45</w:t>
            </w:r>
          </w:hyperlink>
        </w:p>
        <w:p>
          <w:pPr>
            <w:pStyle w:val="Contents2"/>
            <w:rPr>
              <w:rFonts w:ascii="Calibri" w:hAnsi="Calibri" w:eastAsia="Times New Roman" w:cs="Calibri"/>
              <w:sz w:val="22"/>
              <w:szCs w:val="22"/>
              <w:lang w:val="en-IN" w:eastAsia="en-US"/>
            </w:rPr>
          </w:pPr>
          <w:r>
            <w:rPr>
              <w:lang w:val="en-US" w:eastAsia="en-US"/>
            </w:rPr>
            <w:t>8.1</w:t>
          </w:r>
          <w:r>
            <w:rPr>
              <w:rFonts w:eastAsia="Times New Roman" w:cs="Calibri" w:ascii="Calibri" w:hAnsi="Calibri"/>
              <w:sz w:val="22"/>
              <w:szCs w:val="22"/>
              <w:lang w:val="en-IN" w:eastAsia="en-US"/>
            </w:rPr>
            <w:tab/>
          </w:r>
          <w:r>
            <w:rPr>
              <w:lang w:val="en-US" w:eastAsia="en-US"/>
            </w:rPr>
            <w:t>CAPIF_Discover_Service_API</w:t>
            <w:tab/>
          </w:r>
          <w:hyperlink w:anchor="__RefHeading___Toc120698674">
            <w:r>
              <w:rPr>
                <w:rStyle w:val="IndexLink"/>
                <w:lang w:val="en-US" w:eastAsia="en-US"/>
              </w:rPr>
              <w:t>45</w:t>
            </w:r>
          </w:hyperlink>
        </w:p>
        <w:p>
          <w:pPr>
            <w:pStyle w:val="Contents3"/>
            <w:rPr>
              <w:rFonts w:ascii="Calibri" w:hAnsi="Calibri" w:eastAsia="Times New Roman" w:cs="Calibri"/>
              <w:sz w:val="22"/>
              <w:szCs w:val="22"/>
              <w:lang w:val="en-IN" w:eastAsia="en-US"/>
            </w:rPr>
          </w:pPr>
          <w:r>
            <w:rPr>
              <w:lang w:val="en-US" w:eastAsia="en-US"/>
            </w:rPr>
            <w:t>8.1.1</w:t>
          </w:r>
          <w:r>
            <w:rPr>
              <w:rFonts w:eastAsia="Times New Roman" w:cs="Calibri" w:ascii="Calibri" w:hAnsi="Calibri"/>
              <w:sz w:val="22"/>
              <w:szCs w:val="22"/>
              <w:lang w:val="en-IN" w:eastAsia="en-US"/>
            </w:rPr>
            <w:tab/>
          </w:r>
          <w:r>
            <w:rPr>
              <w:lang w:val="en-US" w:eastAsia="en-US"/>
            </w:rPr>
            <w:t>API URI</w:t>
            <w:tab/>
          </w:r>
          <w:hyperlink w:anchor="__RefHeading___Toc120698675">
            <w:r>
              <w:rPr>
                <w:rStyle w:val="IndexLink"/>
                <w:lang w:val="en-US" w:eastAsia="en-US"/>
              </w:rPr>
              <w:t>45</w:t>
            </w:r>
          </w:hyperlink>
        </w:p>
        <w:p>
          <w:pPr>
            <w:pStyle w:val="Contents3"/>
            <w:rPr>
              <w:rFonts w:ascii="Calibri" w:hAnsi="Calibri" w:eastAsia="Times New Roman" w:cs="Calibri"/>
              <w:sz w:val="22"/>
              <w:szCs w:val="22"/>
              <w:lang w:val="en-IN" w:eastAsia="en-US"/>
            </w:rPr>
          </w:pPr>
          <w:r>
            <w:rPr>
              <w:lang w:val="en-US" w:eastAsia="en-US"/>
            </w:rPr>
            <w:t>8.1.</w:t>
          </w:r>
          <w:r>
            <w:rPr>
              <w:lang w:val="en-IN" w:eastAsia="en-US"/>
            </w:rPr>
            <w:t>2</w:t>
          </w:r>
          <w:r>
            <w:rPr>
              <w:rFonts w:eastAsia="Times New Roman" w:cs="Calibri" w:ascii="Calibri" w:hAnsi="Calibri"/>
              <w:sz w:val="22"/>
              <w:szCs w:val="22"/>
              <w:lang w:val="en-IN" w:eastAsia="en-US"/>
            </w:rPr>
            <w:tab/>
          </w:r>
          <w:r>
            <w:rPr>
              <w:lang w:val="en-US" w:eastAsia="en-US"/>
            </w:rPr>
            <w:t>Resources</w:t>
            <w:tab/>
          </w:r>
          <w:hyperlink w:anchor="__RefHeading___Toc120698676">
            <w:r>
              <w:rPr>
                <w:rStyle w:val="IndexLink"/>
                <w:lang w:val="en-US" w:eastAsia="en-US"/>
              </w:rPr>
              <w:t>46</w:t>
            </w:r>
          </w:hyperlink>
        </w:p>
        <w:p>
          <w:pPr>
            <w:pStyle w:val="Contents4"/>
            <w:rPr>
              <w:rFonts w:ascii="Calibri" w:hAnsi="Calibri" w:eastAsia="Times New Roman" w:cs="Calibri"/>
              <w:sz w:val="22"/>
              <w:szCs w:val="22"/>
              <w:lang w:val="en-IN" w:eastAsia="en-US"/>
            </w:rPr>
          </w:pPr>
          <w:r>
            <w:rPr>
              <w:lang w:val="en-US" w:eastAsia="en-US"/>
            </w:rPr>
            <w:t>8.1.</w:t>
          </w:r>
          <w:r>
            <w:rPr>
              <w:lang w:val="en-IN" w:eastAsia="en-US"/>
            </w:rPr>
            <w:t>2</w:t>
          </w:r>
          <w:r>
            <w:rPr>
              <w:lang w:val="en-US" w:eastAsia="en-US"/>
            </w:rPr>
            <w:t>.1</w:t>
          </w:r>
          <w:r>
            <w:rPr>
              <w:rFonts w:eastAsia="Times New Roman" w:cs="Calibri" w:ascii="Calibri" w:hAnsi="Calibri"/>
              <w:sz w:val="22"/>
              <w:szCs w:val="22"/>
              <w:lang w:val="en-IN" w:eastAsia="en-US"/>
            </w:rPr>
            <w:tab/>
          </w:r>
          <w:r>
            <w:rPr>
              <w:lang w:val="en-US" w:eastAsia="en-US"/>
            </w:rPr>
            <w:t>Overview</w:t>
            <w:tab/>
          </w:r>
          <w:hyperlink w:anchor="__RefHeading___Toc120698677">
            <w:r>
              <w:rPr>
                <w:rStyle w:val="IndexLink"/>
                <w:lang w:val="en-US" w:eastAsia="en-US"/>
              </w:rPr>
              <w:t>46</w:t>
            </w:r>
          </w:hyperlink>
        </w:p>
        <w:p>
          <w:pPr>
            <w:pStyle w:val="Contents4"/>
            <w:rPr>
              <w:rFonts w:ascii="Calibri" w:hAnsi="Calibri" w:eastAsia="Times New Roman" w:cs="Calibri"/>
              <w:sz w:val="22"/>
              <w:szCs w:val="22"/>
              <w:lang w:val="en-IN" w:eastAsia="en-US"/>
            </w:rPr>
          </w:pPr>
          <w:r>
            <w:rPr>
              <w:lang w:val="en-US" w:eastAsia="en-US"/>
            </w:rPr>
            <w:t>8.1.</w:t>
          </w:r>
          <w:r>
            <w:rPr>
              <w:lang w:val="en-IN" w:eastAsia="en-US"/>
            </w:rPr>
            <w:t>2</w:t>
          </w:r>
          <w:r>
            <w:rPr>
              <w:lang w:val="en-US" w:eastAsia="en-US"/>
            </w:rPr>
            <w:t>.2</w:t>
          </w:r>
          <w:r>
            <w:rPr>
              <w:rFonts w:eastAsia="Times New Roman" w:cs="Calibri" w:ascii="Calibri" w:hAnsi="Calibri"/>
              <w:sz w:val="22"/>
              <w:szCs w:val="22"/>
              <w:lang w:val="en-IN" w:eastAsia="en-US"/>
            </w:rPr>
            <w:tab/>
          </w:r>
          <w:r>
            <w:rPr>
              <w:lang w:val="en-US" w:eastAsia="en-US"/>
            </w:rPr>
            <w:t>Resource: All published service APIs</w:t>
            <w:tab/>
          </w:r>
          <w:hyperlink w:anchor="__RefHeading___Toc120698678">
            <w:r>
              <w:rPr>
                <w:rStyle w:val="IndexLink"/>
                <w:lang w:val="en-US" w:eastAsia="en-US"/>
              </w:rPr>
              <w:t>46</w:t>
            </w:r>
          </w:hyperlink>
        </w:p>
        <w:p>
          <w:pPr>
            <w:pStyle w:val="Contents5"/>
            <w:rPr>
              <w:rFonts w:ascii="Calibri" w:hAnsi="Calibri" w:eastAsia="Times New Roman" w:cs="Calibri"/>
              <w:sz w:val="22"/>
              <w:szCs w:val="22"/>
              <w:lang w:val="en-IN" w:eastAsia="en-US"/>
            </w:rPr>
          </w:pPr>
          <w:r>
            <w:rPr>
              <w:lang w:val="en-US" w:eastAsia="en-US"/>
            </w:rPr>
            <w:t>8.1.</w:t>
          </w:r>
          <w:r>
            <w:rPr>
              <w:lang w:val="en-IN" w:eastAsia="en-US"/>
            </w:rPr>
            <w:t>2</w:t>
          </w:r>
          <w:r>
            <w:rPr>
              <w:lang w:val="en-US" w:eastAsia="en-US"/>
            </w:rPr>
            <w:t>.2.1</w:t>
          </w:r>
          <w:r>
            <w:rPr>
              <w:rFonts w:eastAsia="Times New Roman" w:cs="Calibri" w:ascii="Calibri" w:hAnsi="Calibri"/>
              <w:sz w:val="22"/>
              <w:szCs w:val="22"/>
              <w:lang w:val="en-IN" w:eastAsia="en-US"/>
            </w:rPr>
            <w:tab/>
          </w:r>
          <w:r>
            <w:rPr>
              <w:lang w:val="en-US" w:eastAsia="en-US"/>
            </w:rPr>
            <w:t>Description</w:t>
            <w:tab/>
          </w:r>
          <w:hyperlink w:anchor="__RefHeading___Toc120698679">
            <w:r>
              <w:rPr>
                <w:rStyle w:val="IndexLink"/>
                <w:lang w:val="en-US" w:eastAsia="en-US"/>
              </w:rPr>
              <w:t>46</w:t>
            </w:r>
          </w:hyperlink>
        </w:p>
        <w:p>
          <w:pPr>
            <w:pStyle w:val="Contents5"/>
            <w:rPr>
              <w:rFonts w:ascii="Calibri" w:hAnsi="Calibri" w:eastAsia="Times New Roman" w:cs="Calibri"/>
              <w:sz w:val="22"/>
              <w:szCs w:val="22"/>
              <w:lang w:val="en-IN" w:eastAsia="en-US"/>
            </w:rPr>
          </w:pPr>
          <w:r>
            <w:rPr>
              <w:lang w:val="en-US" w:eastAsia="en-US"/>
            </w:rPr>
            <w:t>8.1.</w:t>
          </w:r>
          <w:r>
            <w:rPr>
              <w:lang w:val="en-IN" w:eastAsia="en-US"/>
            </w:rPr>
            <w:t>2</w:t>
          </w:r>
          <w:r>
            <w:rPr>
              <w:lang w:val="en-US" w:eastAsia="en-US"/>
            </w:rPr>
            <w:t>.2.2</w:t>
          </w:r>
          <w:r>
            <w:rPr>
              <w:rFonts w:eastAsia="Times New Roman" w:cs="Calibri" w:ascii="Calibri" w:hAnsi="Calibri"/>
              <w:sz w:val="22"/>
              <w:szCs w:val="22"/>
              <w:lang w:val="en-IN" w:eastAsia="en-US"/>
            </w:rPr>
            <w:tab/>
          </w:r>
          <w:r>
            <w:rPr>
              <w:lang w:val="en-US" w:eastAsia="en-US"/>
            </w:rPr>
            <w:t>Resource Definition</w:t>
            <w:tab/>
          </w:r>
          <w:hyperlink w:anchor="__RefHeading___Toc120698680">
            <w:r>
              <w:rPr>
                <w:rStyle w:val="IndexLink"/>
                <w:lang w:val="en-US" w:eastAsia="en-US"/>
              </w:rPr>
              <w:t>46</w:t>
            </w:r>
          </w:hyperlink>
        </w:p>
        <w:p>
          <w:pPr>
            <w:pStyle w:val="Contents5"/>
            <w:rPr>
              <w:rFonts w:ascii="Calibri" w:hAnsi="Calibri" w:eastAsia="Times New Roman" w:cs="Calibri"/>
              <w:sz w:val="22"/>
              <w:szCs w:val="22"/>
              <w:lang w:val="en-IN" w:eastAsia="en-US"/>
            </w:rPr>
          </w:pPr>
          <w:r>
            <w:rPr>
              <w:lang w:val="en-US" w:eastAsia="en-US"/>
            </w:rPr>
            <w:t>8.1.</w:t>
          </w:r>
          <w:r>
            <w:rPr>
              <w:lang w:val="en-IN" w:eastAsia="en-US"/>
            </w:rPr>
            <w:t>2</w:t>
          </w:r>
          <w:r>
            <w:rPr>
              <w:lang w:val="en-US" w:eastAsia="en-US"/>
            </w:rPr>
            <w:t>.2.3</w:t>
          </w:r>
          <w:r>
            <w:rPr>
              <w:rFonts w:eastAsia="Times New Roman" w:cs="Calibri" w:ascii="Calibri" w:hAnsi="Calibri"/>
              <w:sz w:val="22"/>
              <w:szCs w:val="22"/>
              <w:lang w:val="en-IN" w:eastAsia="en-US"/>
            </w:rPr>
            <w:tab/>
          </w:r>
          <w:r>
            <w:rPr>
              <w:lang w:val="en-US" w:eastAsia="en-US"/>
            </w:rPr>
            <w:t>Resource Standard Methods</w:t>
            <w:tab/>
          </w:r>
          <w:hyperlink w:anchor="__RefHeading___Toc120698681">
            <w:r>
              <w:rPr>
                <w:rStyle w:val="IndexLink"/>
                <w:lang w:val="en-US" w:eastAsia="en-US"/>
              </w:rPr>
              <w:t>46</w:t>
            </w:r>
          </w:hyperlink>
        </w:p>
        <w:p>
          <w:pPr>
            <w:pStyle w:val="Contents6"/>
            <w:rPr>
              <w:rFonts w:ascii="Calibri" w:hAnsi="Calibri" w:eastAsia="Times New Roman" w:cs="Calibri"/>
              <w:sz w:val="22"/>
              <w:szCs w:val="22"/>
              <w:lang w:val="en-IN" w:eastAsia="en-US"/>
            </w:rPr>
          </w:pPr>
          <w:r>
            <w:rPr>
              <w:lang w:val="en-US" w:eastAsia="en-US"/>
            </w:rPr>
            <w:t>8.1.2.2.3.1</w:t>
          </w:r>
          <w:r>
            <w:rPr>
              <w:rFonts w:eastAsia="Times New Roman" w:cs="Calibri" w:ascii="Calibri" w:hAnsi="Calibri"/>
              <w:sz w:val="22"/>
              <w:szCs w:val="22"/>
              <w:lang w:val="en-IN" w:eastAsia="en-US"/>
            </w:rPr>
            <w:tab/>
          </w:r>
          <w:r>
            <w:rPr>
              <w:lang w:val="en-US" w:eastAsia="en-US"/>
            </w:rPr>
            <w:t>GET</w:t>
          </w:r>
          <w:r>
            <w:rPr>
              <w:lang w:val="en-US" w:eastAsia="en-US"/>
            </w:rPr>
            <w:tab/>
          </w:r>
          <w:hyperlink w:anchor="__RefHeading___Toc120698682">
            <w:r>
              <w:rPr>
                <w:rStyle w:val="IndexLink"/>
                <w:lang w:val="en-US" w:eastAsia="en-US"/>
              </w:rPr>
              <w:t>46</w:t>
            </w:r>
          </w:hyperlink>
        </w:p>
        <w:p>
          <w:pPr>
            <w:pStyle w:val="Contents5"/>
            <w:rPr>
              <w:rFonts w:ascii="Calibri" w:hAnsi="Calibri" w:eastAsia="Times New Roman" w:cs="Calibri"/>
              <w:sz w:val="22"/>
              <w:szCs w:val="22"/>
              <w:lang w:val="en-IN" w:eastAsia="en-US"/>
            </w:rPr>
          </w:pPr>
          <w:r>
            <w:rPr>
              <w:lang w:val="en-US" w:eastAsia="en-US"/>
            </w:rPr>
            <w:t>8.1.</w:t>
          </w:r>
          <w:r>
            <w:rPr>
              <w:lang w:val="en-IN" w:eastAsia="en-US"/>
            </w:rPr>
            <w:t>2</w:t>
          </w:r>
          <w:r>
            <w:rPr>
              <w:lang w:val="en-US" w:eastAsia="en-US"/>
            </w:rPr>
            <w:t>.2.4</w:t>
          </w:r>
          <w:r>
            <w:rPr>
              <w:rFonts w:eastAsia="Times New Roman" w:cs="Calibri" w:ascii="Calibri" w:hAnsi="Calibri"/>
              <w:sz w:val="22"/>
              <w:szCs w:val="22"/>
              <w:lang w:val="en-IN" w:eastAsia="en-US"/>
            </w:rPr>
            <w:tab/>
          </w:r>
          <w:r>
            <w:rPr>
              <w:lang w:val="en-US" w:eastAsia="en-US"/>
            </w:rPr>
            <w:t>Resource Custom Operations</w:t>
            <w:tab/>
          </w:r>
          <w:hyperlink w:anchor="__RefHeading___Toc120698683">
            <w:r>
              <w:rPr>
                <w:rStyle w:val="IndexLink"/>
                <w:lang w:val="en-US" w:eastAsia="en-US"/>
              </w:rPr>
              <w:t>47</w:t>
            </w:r>
          </w:hyperlink>
        </w:p>
        <w:p>
          <w:pPr>
            <w:pStyle w:val="Contents3"/>
            <w:rPr>
              <w:rFonts w:ascii="Calibri" w:hAnsi="Calibri" w:eastAsia="Times New Roman" w:cs="Calibri"/>
              <w:sz w:val="22"/>
              <w:szCs w:val="22"/>
              <w:lang w:val="en-IN" w:eastAsia="en-US"/>
            </w:rPr>
          </w:pPr>
          <w:r>
            <w:rPr>
              <w:lang w:val="en-US" w:eastAsia="en-US"/>
            </w:rPr>
            <w:t>8.1.3</w:t>
          </w:r>
          <w:r>
            <w:rPr>
              <w:rFonts w:eastAsia="Times New Roman" w:cs="Calibri" w:ascii="Calibri" w:hAnsi="Calibri"/>
              <w:sz w:val="22"/>
              <w:szCs w:val="22"/>
              <w:lang w:val="en-IN" w:eastAsia="en-US"/>
            </w:rPr>
            <w:tab/>
          </w:r>
          <w:r>
            <w:rPr>
              <w:lang w:val="en-US" w:eastAsia="en-US"/>
            </w:rPr>
            <w:t>Notifications</w:t>
            <w:tab/>
          </w:r>
          <w:hyperlink w:anchor="__RefHeading___Toc120698684">
            <w:r>
              <w:rPr>
                <w:rStyle w:val="IndexLink"/>
                <w:lang w:val="en-US" w:eastAsia="en-US"/>
              </w:rPr>
              <w:t>47</w:t>
            </w:r>
          </w:hyperlink>
        </w:p>
        <w:p>
          <w:pPr>
            <w:pStyle w:val="Contents3"/>
            <w:rPr>
              <w:rFonts w:ascii="Calibri" w:hAnsi="Calibri" w:eastAsia="Times New Roman" w:cs="Calibri"/>
              <w:sz w:val="22"/>
              <w:szCs w:val="22"/>
              <w:lang w:val="en-IN" w:eastAsia="en-US"/>
            </w:rPr>
          </w:pPr>
          <w:r>
            <w:rPr>
              <w:lang w:val="en-US" w:eastAsia="en-US"/>
            </w:rPr>
            <w:t>8.1.4</w:t>
          </w:r>
          <w:r>
            <w:rPr>
              <w:rFonts w:eastAsia="Times New Roman" w:cs="Calibri" w:ascii="Calibri" w:hAnsi="Calibri"/>
              <w:sz w:val="22"/>
              <w:szCs w:val="22"/>
              <w:lang w:val="en-IN" w:eastAsia="en-US"/>
            </w:rPr>
            <w:tab/>
          </w:r>
          <w:r>
            <w:rPr>
              <w:lang w:val="en-US" w:eastAsia="en-US"/>
            </w:rPr>
            <w:t>Data Model</w:t>
            <w:tab/>
          </w:r>
          <w:hyperlink w:anchor="__RefHeading___Toc120698685">
            <w:r>
              <w:rPr>
                <w:rStyle w:val="IndexLink"/>
                <w:lang w:val="en-US" w:eastAsia="en-US"/>
              </w:rPr>
              <w:t>47</w:t>
            </w:r>
          </w:hyperlink>
        </w:p>
        <w:p>
          <w:pPr>
            <w:pStyle w:val="Contents4"/>
            <w:rPr>
              <w:rFonts w:ascii="Calibri" w:hAnsi="Calibri" w:eastAsia="Times New Roman" w:cs="Calibri"/>
              <w:sz w:val="22"/>
              <w:szCs w:val="22"/>
              <w:lang w:val="en-IN" w:eastAsia="en-US"/>
            </w:rPr>
          </w:pPr>
          <w:r>
            <w:rPr>
              <w:lang w:val="en-US" w:eastAsia="en-US"/>
            </w:rPr>
            <w:t>8.1.4.1</w:t>
          </w:r>
          <w:r>
            <w:rPr>
              <w:rFonts w:eastAsia="Times New Roman" w:cs="Calibri" w:ascii="Calibri" w:hAnsi="Calibri"/>
              <w:sz w:val="22"/>
              <w:szCs w:val="22"/>
              <w:lang w:val="en-IN" w:eastAsia="en-US"/>
            </w:rPr>
            <w:tab/>
          </w:r>
          <w:r>
            <w:rPr>
              <w:lang w:val="en-US" w:eastAsia="en-US"/>
            </w:rPr>
            <w:t>General</w:t>
            <w:tab/>
          </w:r>
          <w:hyperlink w:anchor="__RefHeading___Toc120698686">
            <w:r>
              <w:rPr>
                <w:rStyle w:val="IndexLink"/>
                <w:lang w:val="en-US" w:eastAsia="en-US"/>
              </w:rPr>
              <w:t>47</w:t>
            </w:r>
          </w:hyperlink>
        </w:p>
        <w:p>
          <w:pPr>
            <w:pStyle w:val="Contents4"/>
            <w:rPr>
              <w:rFonts w:ascii="Calibri" w:hAnsi="Calibri" w:eastAsia="Times New Roman" w:cs="Calibri"/>
              <w:sz w:val="22"/>
              <w:szCs w:val="22"/>
              <w:lang w:val="en-IN" w:eastAsia="en-US"/>
            </w:rPr>
          </w:pPr>
          <w:r>
            <w:rPr>
              <w:lang w:val="en-US" w:eastAsia="en-US"/>
            </w:rPr>
            <w:t>8.1.4.2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687">
            <w:r>
              <w:rPr>
                <w:rStyle w:val="IndexLink"/>
                <w:lang w:val="en-US" w:eastAsia="en-US"/>
              </w:rPr>
              <w:t>48</w:t>
            </w:r>
          </w:hyperlink>
        </w:p>
        <w:p>
          <w:pPr>
            <w:pStyle w:val="Contents5"/>
            <w:rPr>
              <w:rFonts w:ascii="Calibri" w:hAnsi="Calibri" w:eastAsia="Times New Roman" w:cs="Calibri"/>
              <w:sz w:val="22"/>
              <w:szCs w:val="22"/>
              <w:lang w:val="en-IN" w:eastAsia="en-US"/>
            </w:rPr>
          </w:pPr>
          <w:r>
            <w:rPr>
              <w:lang w:val="en-US" w:eastAsia="en-US"/>
            </w:rPr>
            <w:t>8.1.4.2.1</w:t>
          </w:r>
          <w:r>
            <w:rPr>
              <w:rFonts w:eastAsia="Times New Roman" w:cs="Calibri" w:ascii="Calibri" w:hAnsi="Calibri"/>
              <w:sz w:val="22"/>
              <w:szCs w:val="22"/>
              <w:lang w:val="en-IN" w:eastAsia="en-US"/>
            </w:rPr>
            <w:tab/>
          </w:r>
          <w:r>
            <w:rPr>
              <w:lang w:val="en-US" w:eastAsia="en-US"/>
            </w:rPr>
            <w:t>Introduction</w:t>
            <w:tab/>
          </w:r>
          <w:hyperlink w:anchor="__RefHeading___Toc120698688">
            <w:r>
              <w:rPr>
                <w:rStyle w:val="IndexLink"/>
                <w:lang w:val="en-US" w:eastAsia="en-US"/>
              </w:rPr>
              <w:t>48</w:t>
            </w:r>
          </w:hyperlink>
        </w:p>
        <w:p>
          <w:pPr>
            <w:pStyle w:val="Contents5"/>
            <w:rPr>
              <w:rFonts w:ascii="Calibri" w:hAnsi="Calibri" w:eastAsia="Times New Roman" w:cs="Calibri"/>
              <w:sz w:val="22"/>
              <w:szCs w:val="22"/>
              <w:lang w:val="en-IN" w:eastAsia="en-US"/>
            </w:rPr>
          </w:pPr>
          <w:r>
            <w:rPr>
              <w:lang w:val="en-US" w:eastAsia="en-US"/>
            </w:rPr>
            <w:t>8.1.4.2.</w:t>
          </w:r>
          <w:r>
            <w:rPr>
              <w:lang w:val="en-IN" w:eastAsia="en-US"/>
            </w:rPr>
            <w:t>2</w:t>
          </w:r>
          <w:r>
            <w:rPr>
              <w:rFonts w:eastAsia="Times New Roman" w:cs="Calibri" w:ascii="Calibri" w:hAnsi="Calibri"/>
              <w:sz w:val="22"/>
              <w:szCs w:val="22"/>
              <w:lang w:val="en-IN" w:eastAsia="en-US"/>
            </w:rPr>
            <w:tab/>
          </w:r>
          <w:r>
            <w:rPr>
              <w:lang w:val="en-US" w:eastAsia="en-US"/>
            </w:rPr>
            <w:t>Type: DiscoveredAPIs</w:t>
            <w:tab/>
          </w:r>
          <w:hyperlink w:anchor="__RefHeading___Toc120698689">
            <w:r>
              <w:rPr>
                <w:rStyle w:val="IndexLink"/>
                <w:lang w:val="en-US" w:eastAsia="en-US"/>
              </w:rPr>
              <w:t>48</w:t>
            </w:r>
          </w:hyperlink>
        </w:p>
        <w:p>
          <w:pPr>
            <w:pStyle w:val="Contents5"/>
            <w:rPr>
              <w:rFonts w:ascii="Calibri" w:hAnsi="Calibri" w:eastAsia="Times New Roman" w:cs="Calibri"/>
              <w:sz w:val="22"/>
              <w:szCs w:val="22"/>
              <w:lang w:val="en-IN" w:eastAsia="en-US"/>
            </w:rPr>
          </w:pPr>
          <w:r>
            <w:rPr>
              <w:lang w:val="en-US" w:eastAsia="en-US"/>
            </w:rPr>
            <w:t>8.1.4.2.</w:t>
          </w:r>
          <w:r>
            <w:rPr>
              <w:lang w:val="en-IN" w:eastAsia="en-US"/>
            </w:rPr>
            <w:t>3</w:t>
          </w:r>
          <w:r>
            <w:rPr>
              <w:rFonts w:eastAsia="Times New Roman" w:cs="Calibri" w:ascii="Calibri" w:hAnsi="Calibri"/>
              <w:sz w:val="22"/>
              <w:szCs w:val="22"/>
              <w:lang w:val="en-IN" w:eastAsia="en-US"/>
            </w:rPr>
            <w:tab/>
          </w:r>
          <w:r>
            <w:rPr>
              <w:lang w:val="en-IN" w:eastAsia="en-US"/>
            </w:rPr>
            <w:t>Void</w:t>
          </w:r>
          <w:r>
            <w:rPr>
              <w:lang w:val="en-US" w:eastAsia="en-US"/>
            </w:rPr>
            <w:tab/>
          </w:r>
          <w:hyperlink w:anchor="__RefHeading___Toc120698690">
            <w:r>
              <w:rPr>
                <w:rStyle w:val="IndexLink"/>
                <w:lang w:val="en-US" w:eastAsia="en-US"/>
              </w:rPr>
              <w:t>48</w:t>
            </w:r>
          </w:hyperlink>
        </w:p>
        <w:p>
          <w:pPr>
            <w:pStyle w:val="Contents4"/>
            <w:rPr>
              <w:rFonts w:ascii="Calibri" w:hAnsi="Calibri" w:eastAsia="Times New Roman" w:cs="Calibri"/>
              <w:sz w:val="22"/>
              <w:szCs w:val="22"/>
              <w:lang w:val="en-IN" w:eastAsia="en-US"/>
            </w:rPr>
          </w:pPr>
          <w:r>
            <w:rPr>
              <w:lang w:val="en-US" w:eastAsia="en-US"/>
            </w:rPr>
            <w:t>8.1.4.3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691">
            <w:r>
              <w:rPr>
                <w:rStyle w:val="IndexLink"/>
                <w:lang w:val="en-US" w:eastAsia="en-US"/>
              </w:rPr>
              <w:t>48</w:t>
            </w:r>
          </w:hyperlink>
        </w:p>
        <w:p>
          <w:pPr>
            <w:pStyle w:val="Contents3"/>
            <w:rPr>
              <w:rFonts w:ascii="Calibri" w:hAnsi="Calibri" w:eastAsia="Times New Roman" w:cs="Calibri"/>
              <w:sz w:val="22"/>
              <w:szCs w:val="22"/>
              <w:lang w:val="en-IN" w:eastAsia="en-US"/>
            </w:rPr>
          </w:pPr>
          <w:r>
            <w:rPr>
              <w:lang w:val="en-US" w:eastAsia="en-US"/>
            </w:rPr>
            <w:t>8.1.</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692">
            <w:r>
              <w:rPr>
                <w:rStyle w:val="IndexLink"/>
                <w:lang w:val="en-US" w:eastAsia="en-US"/>
              </w:rPr>
              <w:t>48</w:t>
            </w:r>
          </w:hyperlink>
        </w:p>
        <w:p>
          <w:pPr>
            <w:pStyle w:val="Contents3"/>
            <w:rPr>
              <w:rFonts w:ascii="Calibri" w:hAnsi="Calibri" w:eastAsia="Times New Roman" w:cs="Calibri"/>
              <w:sz w:val="22"/>
              <w:szCs w:val="22"/>
              <w:lang w:val="en-IN" w:eastAsia="en-US"/>
            </w:rPr>
          </w:pPr>
          <w:r>
            <w:rPr>
              <w:lang w:val="en-US" w:eastAsia="en-US"/>
            </w:rPr>
            <w:t>8.1.6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693">
            <w:r>
              <w:rPr>
                <w:rStyle w:val="IndexLink"/>
                <w:lang w:val="en-US" w:eastAsia="en-US"/>
              </w:rPr>
              <w:t>48</w:t>
            </w:r>
          </w:hyperlink>
        </w:p>
        <w:p>
          <w:pPr>
            <w:pStyle w:val="Contents2"/>
            <w:rPr>
              <w:rFonts w:ascii="Calibri" w:hAnsi="Calibri" w:eastAsia="Times New Roman" w:cs="Calibri"/>
              <w:sz w:val="22"/>
              <w:szCs w:val="22"/>
              <w:lang w:val="en-IN" w:eastAsia="en-US"/>
            </w:rPr>
          </w:pPr>
          <w:r>
            <w:rPr>
              <w:lang w:val="en-US" w:eastAsia="en-US"/>
            </w:rPr>
            <w:t>8.2</w:t>
          </w:r>
          <w:r>
            <w:rPr>
              <w:rFonts w:eastAsia="Times New Roman" w:cs="Calibri" w:ascii="Calibri" w:hAnsi="Calibri"/>
              <w:sz w:val="22"/>
              <w:szCs w:val="22"/>
              <w:lang w:val="en-IN" w:eastAsia="en-US"/>
            </w:rPr>
            <w:tab/>
          </w:r>
          <w:r>
            <w:rPr>
              <w:lang w:val="en-US" w:eastAsia="en-US"/>
            </w:rPr>
            <w:t>CAPIF_Publish_Service_API</w:t>
            <w:tab/>
          </w:r>
          <w:hyperlink w:anchor="__RefHeading___Toc120698694">
            <w:r>
              <w:rPr>
                <w:rStyle w:val="IndexLink"/>
                <w:lang w:val="en-US" w:eastAsia="en-US"/>
              </w:rPr>
              <w:t>49</w:t>
            </w:r>
          </w:hyperlink>
        </w:p>
        <w:p>
          <w:pPr>
            <w:pStyle w:val="Contents3"/>
            <w:rPr>
              <w:rFonts w:ascii="Calibri" w:hAnsi="Calibri" w:eastAsia="Times New Roman" w:cs="Calibri"/>
              <w:sz w:val="22"/>
              <w:szCs w:val="22"/>
              <w:lang w:val="en-IN" w:eastAsia="en-US"/>
            </w:rPr>
          </w:pPr>
          <w:r>
            <w:rPr>
              <w:lang w:val="en-US" w:eastAsia="en-US"/>
            </w:rPr>
            <w:t>8.2.1</w:t>
          </w:r>
          <w:r>
            <w:rPr>
              <w:rFonts w:eastAsia="Times New Roman" w:cs="Calibri" w:ascii="Calibri" w:hAnsi="Calibri"/>
              <w:sz w:val="22"/>
              <w:szCs w:val="22"/>
              <w:lang w:val="en-IN" w:eastAsia="en-US"/>
            </w:rPr>
            <w:tab/>
          </w:r>
          <w:r>
            <w:rPr>
              <w:lang w:val="en-US" w:eastAsia="en-US"/>
            </w:rPr>
            <w:t>API URI</w:t>
            <w:tab/>
          </w:r>
          <w:hyperlink w:anchor="__RefHeading___Toc120698695">
            <w:r>
              <w:rPr>
                <w:rStyle w:val="IndexLink"/>
                <w:lang w:val="en-US" w:eastAsia="en-US"/>
              </w:rPr>
              <w:t>49</w:t>
            </w:r>
          </w:hyperlink>
        </w:p>
        <w:p>
          <w:pPr>
            <w:pStyle w:val="Contents3"/>
            <w:rPr>
              <w:rFonts w:ascii="Calibri" w:hAnsi="Calibri" w:eastAsia="Times New Roman" w:cs="Calibri"/>
              <w:sz w:val="22"/>
              <w:szCs w:val="22"/>
              <w:lang w:val="en-IN" w:eastAsia="en-US"/>
            </w:rPr>
          </w:pPr>
          <w:r>
            <w:rPr>
              <w:lang w:val="en-US" w:eastAsia="en-US"/>
            </w:rPr>
            <w:t>8.2.2</w:t>
          </w:r>
          <w:r>
            <w:rPr>
              <w:rFonts w:eastAsia="Times New Roman" w:cs="Calibri" w:ascii="Calibri" w:hAnsi="Calibri"/>
              <w:sz w:val="22"/>
              <w:szCs w:val="22"/>
              <w:lang w:val="en-IN" w:eastAsia="en-US"/>
            </w:rPr>
            <w:tab/>
          </w:r>
          <w:r>
            <w:rPr>
              <w:lang w:val="en-US" w:eastAsia="en-US"/>
            </w:rPr>
            <w:t>Resources</w:t>
            <w:tab/>
          </w:r>
          <w:hyperlink w:anchor="__RefHeading___Toc120698696">
            <w:r>
              <w:rPr>
                <w:rStyle w:val="IndexLink"/>
                <w:lang w:val="en-US" w:eastAsia="en-US"/>
              </w:rPr>
              <w:t>49</w:t>
            </w:r>
          </w:hyperlink>
        </w:p>
        <w:p>
          <w:pPr>
            <w:pStyle w:val="Contents4"/>
            <w:rPr>
              <w:rFonts w:ascii="Calibri" w:hAnsi="Calibri" w:eastAsia="Times New Roman" w:cs="Calibri"/>
              <w:sz w:val="22"/>
              <w:szCs w:val="22"/>
              <w:lang w:val="en-IN" w:eastAsia="en-US"/>
            </w:rPr>
          </w:pPr>
          <w:r>
            <w:rPr>
              <w:lang w:val="en-US" w:eastAsia="en-US"/>
            </w:rPr>
            <w:t>8.2.2.1</w:t>
          </w:r>
          <w:r>
            <w:rPr>
              <w:rFonts w:eastAsia="Times New Roman" w:cs="Calibri" w:ascii="Calibri" w:hAnsi="Calibri"/>
              <w:sz w:val="22"/>
              <w:szCs w:val="22"/>
              <w:lang w:val="en-IN" w:eastAsia="en-US"/>
            </w:rPr>
            <w:tab/>
          </w:r>
          <w:r>
            <w:rPr>
              <w:lang w:val="en-US" w:eastAsia="en-US"/>
            </w:rPr>
            <w:t>Overview</w:t>
            <w:tab/>
          </w:r>
          <w:hyperlink w:anchor="__RefHeading___Toc120698697">
            <w:r>
              <w:rPr>
                <w:rStyle w:val="IndexLink"/>
                <w:lang w:val="en-US" w:eastAsia="en-US"/>
              </w:rPr>
              <w:t>49</w:t>
            </w:r>
          </w:hyperlink>
        </w:p>
        <w:p>
          <w:pPr>
            <w:pStyle w:val="Contents4"/>
            <w:rPr>
              <w:rFonts w:ascii="Calibri" w:hAnsi="Calibri" w:eastAsia="Times New Roman" w:cs="Calibri"/>
              <w:sz w:val="22"/>
              <w:szCs w:val="22"/>
              <w:lang w:val="en-IN" w:eastAsia="en-US"/>
            </w:rPr>
          </w:pPr>
          <w:r>
            <w:rPr>
              <w:lang w:val="en-US" w:eastAsia="en-US"/>
            </w:rPr>
            <w:t>8.2.2.2</w:t>
          </w:r>
          <w:r>
            <w:rPr>
              <w:rFonts w:eastAsia="Times New Roman" w:cs="Calibri" w:ascii="Calibri" w:hAnsi="Calibri"/>
              <w:sz w:val="22"/>
              <w:szCs w:val="22"/>
              <w:lang w:val="en-IN" w:eastAsia="en-US"/>
            </w:rPr>
            <w:tab/>
          </w:r>
          <w:r>
            <w:rPr>
              <w:lang w:val="en-US" w:eastAsia="en-US"/>
            </w:rPr>
            <w:t>Resource: APF published APIs</w:t>
            <w:tab/>
          </w:r>
          <w:hyperlink w:anchor="__RefHeading___Toc120698698">
            <w:r>
              <w:rPr>
                <w:rStyle w:val="IndexLink"/>
                <w:lang w:val="en-US" w:eastAsia="en-US"/>
              </w:rPr>
              <w:t>50</w:t>
            </w:r>
          </w:hyperlink>
        </w:p>
        <w:p>
          <w:pPr>
            <w:pStyle w:val="Contents5"/>
            <w:rPr>
              <w:rFonts w:ascii="Calibri" w:hAnsi="Calibri" w:eastAsia="Times New Roman" w:cs="Calibri"/>
              <w:sz w:val="22"/>
              <w:szCs w:val="22"/>
              <w:lang w:val="en-IN" w:eastAsia="en-US"/>
            </w:rPr>
          </w:pPr>
          <w:r>
            <w:rPr>
              <w:lang w:val="en-US" w:eastAsia="en-US"/>
            </w:rPr>
            <w:t>8.2.2.2.1</w:t>
          </w:r>
          <w:r>
            <w:rPr>
              <w:rFonts w:eastAsia="Times New Roman" w:cs="Calibri" w:ascii="Calibri" w:hAnsi="Calibri"/>
              <w:sz w:val="22"/>
              <w:szCs w:val="22"/>
              <w:lang w:val="en-IN" w:eastAsia="en-US"/>
            </w:rPr>
            <w:tab/>
          </w:r>
          <w:r>
            <w:rPr>
              <w:lang w:val="en-US" w:eastAsia="en-US"/>
            </w:rPr>
            <w:t>Description</w:t>
            <w:tab/>
          </w:r>
          <w:hyperlink w:anchor="__RefHeading___Toc120698699">
            <w:r>
              <w:rPr>
                <w:rStyle w:val="IndexLink"/>
                <w:lang w:val="en-US" w:eastAsia="en-US"/>
              </w:rPr>
              <w:t>50</w:t>
            </w:r>
          </w:hyperlink>
        </w:p>
        <w:p>
          <w:pPr>
            <w:pStyle w:val="Contents5"/>
            <w:rPr>
              <w:rFonts w:ascii="Calibri" w:hAnsi="Calibri" w:eastAsia="Times New Roman" w:cs="Calibri"/>
              <w:sz w:val="22"/>
              <w:szCs w:val="22"/>
              <w:lang w:val="en-IN" w:eastAsia="en-US"/>
            </w:rPr>
          </w:pPr>
          <w:r>
            <w:rPr>
              <w:lang w:val="en-US" w:eastAsia="en-US"/>
            </w:rPr>
            <w:t>8.2.2.2.2</w:t>
          </w:r>
          <w:r>
            <w:rPr>
              <w:rFonts w:eastAsia="Times New Roman" w:cs="Calibri" w:ascii="Calibri" w:hAnsi="Calibri"/>
              <w:sz w:val="22"/>
              <w:szCs w:val="22"/>
              <w:lang w:val="en-IN" w:eastAsia="en-US"/>
            </w:rPr>
            <w:tab/>
          </w:r>
          <w:r>
            <w:rPr>
              <w:lang w:val="en-US" w:eastAsia="en-US"/>
            </w:rPr>
            <w:t>Resource Definition</w:t>
            <w:tab/>
          </w:r>
          <w:hyperlink w:anchor="__RefHeading___Toc120698700">
            <w:r>
              <w:rPr>
                <w:rStyle w:val="IndexLink"/>
                <w:lang w:val="en-US" w:eastAsia="en-US"/>
              </w:rPr>
              <w:t>50</w:t>
            </w:r>
          </w:hyperlink>
        </w:p>
        <w:p>
          <w:pPr>
            <w:pStyle w:val="Contents5"/>
            <w:rPr>
              <w:rFonts w:ascii="Calibri" w:hAnsi="Calibri" w:eastAsia="Times New Roman" w:cs="Calibri"/>
              <w:sz w:val="22"/>
              <w:szCs w:val="22"/>
              <w:lang w:val="en-IN" w:eastAsia="en-US"/>
            </w:rPr>
          </w:pPr>
          <w:r>
            <w:rPr>
              <w:lang w:val="en-US" w:eastAsia="en-US"/>
            </w:rPr>
            <w:t>8.2.2.2.3</w:t>
          </w:r>
          <w:r>
            <w:rPr>
              <w:rFonts w:eastAsia="Times New Roman" w:cs="Calibri" w:ascii="Calibri" w:hAnsi="Calibri"/>
              <w:sz w:val="22"/>
              <w:szCs w:val="22"/>
              <w:lang w:val="en-IN" w:eastAsia="en-US"/>
            </w:rPr>
            <w:tab/>
          </w:r>
          <w:r>
            <w:rPr>
              <w:lang w:val="en-US" w:eastAsia="en-US"/>
            </w:rPr>
            <w:t>Resource Standard Methods</w:t>
            <w:tab/>
          </w:r>
          <w:hyperlink w:anchor="__RefHeading___Toc120698701">
            <w:r>
              <w:rPr>
                <w:rStyle w:val="IndexLink"/>
                <w:lang w:val="en-US" w:eastAsia="en-US"/>
              </w:rPr>
              <w:t>50</w:t>
            </w:r>
          </w:hyperlink>
        </w:p>
        <w:p>
          <w:pPr>
            <w:pStyle w:val="Contents6"/>
            <w:rPr>
              <w:rFonts w:ascii="Calibri" w:hAnsi="Calibri" w:eastAsia="Times New Roman" w:cs="Calibri"/>
              <w:sz w:val="22"/>
              <w:szCs w:val="22"/>
              <w:lang w:val="en-IN" w:eastAsia="en-US"/>
            </w:rPr>
          </w:pPr>
          <w:r>
            <w:rPr>
              <w:lang w:val="en-US" w:eastAsia="en-US"/>
            </w:rPr>
            <w:t>8.2.2.2.3.1</w:t>
          </w:r>
          <w:r>
            <w:rPr>
              <w:rFonts w:eastAsia="Times New Roman" w:cs="Calibri" w:ascii="Calibri" w:hAnsi="Calibri"/>
              <w:sz w:val="22"/>
              <w:szCs w:val="22"/>
              <w:lang w:val="en-IN" w:eastAsia="en-US"/>
            </w:rPr>
            <w:tab/>
          </w:r>
          <w:r>
            <w:rPr>
              <w:lang w:val="en-IN" w:eastAsia="en-US"/>
            </w:rPr>
            <w:t>POST</w:t>
          </w:r>
          <w:r>
            <w:rPr>
              <w:lang w:val="en-US" w:eastAsia="en-US"/>
            </w:rPr>
            <w:tab/>
          </w:r>
          <w:hyperlink w:anchor="__RefHeading___Toc120698702">
            <w:r>
              <w:rPr>
                <w:rStyle w:val="IndexLink"/>
                <w:lang w:val="en-US" w:eastAsia="en-US"/>
              </w:rPr>
              <w:t>50</w:t>
            </w:r>
          </w:hyperlink>
        </w:p>
        <w:p>
          <w:pPr>
            <w:pStyle w:val="Contents6"/>
            <w:rPr>
              <w:rFonts w:ascii="Calibri" w:hAnsi="Calibri" w:eastAsia="Times New Roman" w:cs="Calibri"/>
              <w:sz w:val="22"/>
              <w:szCs w:val="22"/>
              <w:lang w:val="en-IN" w:eastAsia="en-US"/>
            </w:rPr>
          </w:pPr>
          <w:r>
            <w:rPr>
              <w:lang w:val="en-US" w:eastAsia="en-US"/>
            </w:rPr>
            <w:t>8.2.2.2.3.2</w:t>
          </w:r>
          <w:r>
            <w:rPr>
              <w:rFonts w:eastAsia="Times New Roman" w:cs="Calibri" w:ascii="Calibri" w:hAnsi="Calibri"/>
              <w:sz w:val="22"/>
              <w:szCs w:val="22"/>
              <w:lang w:val="en-IN" w:eastAsia="en-US"/>
            </w:rPr>
            <w:tab/>
          </w:r>
          <w:r>
            <w:rPr>
              <w:lang w:val="en-IN" w:eastAsia="en-US"/>
            </w:rPr>
            <w:t>GET</w:t>
          </w:r>
          <w:r>
            <w:rPr>
              <w:lang w:val="en-US" w:eastAsia="en-US"/>
            </w:rPr>
            <w:tab/>
          </w:r>
          <w:hyperlink w:anchor="__RefHeading___Toc120698703">
            <w:r>
              <w:rPr>
                <w:rStyle w:val="IndexLink"/>
                <w:lang w:val="en-US" w:eastAsia="en-US"/>
              </w:rPr>
              <w:t>51</w:t>
            </w:r>
          </w:hyperlink>
        </w:p>
        <w:p>
          <w:pPr>
            <w:pStyle w:val="Contents5"/>
            <w:rPr>
              <w:rFonts w:ascii="Calibri" w:hAnsi="Calibri" w:eastAsia="Times New Roman" w:cs="Calibri"/>
              <w:sz w:val="22"/>
              <w:szCs w:val="22"/>
              <w:lang w:val="en-IN" w:eastAsia="en-US"/>
            </w:rPr>
          </w:pPr>
          <w:r>
            <w:rPr>
              <w:lang w:val="en-US" w:eastAsia="en-US"/>
            </w:rPr>
            <w:t>8.2.2.2.4</w:t>
          </w:r>
          <w:r>
            <w:rPr>
              <w:rFonts w:eastAsia="Times New Roman" w:cs="Calibri" w:ascii="Calibri" w:hAnsi="Calibri"/>
              <w:sz w:val="22"/>
              <w:szCs w:val="22"/>
              <w:lang w:val="en-IN" w:eastAsia="en-US"/>
            </w:rPr>
            <w:tab/>
          </w:r>
          <w:r>
            <w:rPr>
              <w:lang w:val="en-US" w:eastAsia="en-US"/>
            </w:rPr>
            <w:t>Resource Custom Operations</w:t>
            <w:tab/>
          </w:r>
          <w:hyperlink w:anchor="__RefHeading___Toc120698704">
            <w:r>
              <w:rPr>
                <w:rStyle w:val="IndexLink"/>
                <w:lang w:val="en-US" w:eastAsia="en-US"/>
              </w:rPr>
              <w:t>51</w:t>
            </w:r>
          </w:hyperlink>
        </w:p>
        <w:p>
          <w:pPr>
            <w:pStyle w:val="Contents4"/>
            <w:rPr>
              <w:rFonts w:ascii="Calibri" w:hAnsi="Calibri" w:eastAsia="Times New Roman" w:cs="Calibri"/>
              <w:sz w:val="22"/>
              <w:szCs w:val="22"/>
              <w:lang w:val="en-IN" w:eastAsia="en-US"/>
            </w:rPr>
          </w:pPr>
          <w:r>
            <w:rPr>
              <w:lang w:val="en-US" w:eastAsia="en-US"/>
            </w:rPr>
            <w:t>8.2.2.3</w:t>
          </w:r>
          <w:r>
            <w:rPr>
              <w:rFonts w:eastAsia="Times New Roman" w:cs="Calibri" w:ascii="Calibri" w:hAnsi="Calibri"/>
              <w:sz w:val="22"/>
              <w:szCs w:val="22"/>
              <w:lang w:val="en-IN" w:eastAsia="en-US"/>
            </w:rPr>
            <w:tab/>
          </w:r>
          <w:r>
            <w:rPr>
              <w:lang w:val="en-US" w:eastAsia="en-US"/>
            </w:rPr>
            <w:t>Resource: Individual APF published API</w:t>
            <w:tab/>
          </w:r>
          <w:hyperlink w:anchor="__RefHeading___Toc120698705">
            <w:r>
              <w:rPr>
                <w:rStyle w:val="IndexLink"/>
                <w:lang w:val="en-US" w:eastAsia="en-US"/>
              </w:rPr>
              <w:t>51</w:t>
            </w:r>
          </w:hyperlink>
        </w:p>
        <w:p>
          <w:pPr>
            <w:pStyle w:val="Contents5"/>
            <w:rPr>
              <w:rFonts w:ascii="Calibri" w:hAnsi="Calibri" w:eastAsia="Times New Roman" w:cs="Calibri"/>
              <w:sz w:val="22"/>
              <w:szCs w:val="22"/>
              <w:lang w:val="en-IN" w:eastAsia="en-US"/>
            </w:rPr>
          </w:pPr>
          <w:r>
            <w:rPr>
              <w:lang w:val="en-US" w:eastAsia="en-US"/>
            </w:rPr>
            <w:t>8.2.2.3.1</w:t>
          </w:r>
          <w:r>
            <w:rPr>
              <w:rFonts w:eastAsia="Times New Roman" w:cs="Calibri" w:ascii="Calibri" w:hAnsi="Calibri"/>
              <w:sz w:val="22"/>
              <w:szCs w:val="22"/>
              <w:lang w:val="en-IN" w:eastAsia="en-US"/>
            </w:rPr>
            <w:tab/>
          </w:r>
          <w:r>
            <w:rPr>
              <w:lang w:val="en-US" w:eastAsia="en-US"/>
            </w:rPr>
            <w:t>Description</w:t>
            <w:tab/>
          </w:r>
          <w:hyperlink w:anchor="__RefHeading___Toc120698706">
            <w:r>
              <w:rPr>
                <w:rStyle w:val="IndexLink"/>
                <w:lang w:val="en-US" w:eastAsia="en-US"/>
              </w:rPr>
              <w:t>51</w:t>
            </w:r>
          </w:hyperlink>
        </w:p>
        <w:p>
          <w:pPr>
            <w:pStyle w:val="Contents5"/>
            <w:rPr>
              <w:rFonts w:ascii="Calibri" w:hAnsi="Calibri" w:eastAsia="Times New Roman" w:cs="Calibri"/>
              <w:sz w:val="22"/>
              <w:szCs w:val="22"/>
              <w:lang w:val="en-IN" w:eastAsia="en-US"/>
            </w:rPr>
          </w:pPr>
          <w:r>
            <w:rPr>
              <w:lang w:val="en-US" w:eastAsia="en-US"/>
            </w:rPr>
            <w:t>8.2.2.3.2</w:t>
          </w:r>
          <w:r>
            <w:rPr>
              <w:rFonts w:eastAsia="Times New Roman" w:cs="Calibri" w:ascii="Calibri" w:hAnsi="Calibri"/>
              <w:sz w:val="22"/>
              <w:szCs w:val="22"/>
              <w:lang w:val="en-IN" w:eastAsia="en-US"/>
            </w:rPr>
            <w:tab/>
          </w:r>
          <w:r>
            <w:rPr>
              <w:lang w:val="en-US" w:eastAsia="en-US"/>
            </w:rPr>
            <w:t>Resource Definition</w:t>
            <w:tab/>
          </w:r>
          <w:hyperlink w:anchor="__RefHeading___Toc120698707">
            <w:r>
              <w:rPr>
                <w:rStyle w:val="IndexLink"/>
                <w:lang w:val="en-US" w:eastAsia="en-US"/>
              </w:rPr>
              <w:t>51</w:t>
            </w:r>
          </w:hyperlink>
        </w:p>
        <w:p>
          <w:pPr>
            <w:pStyle w:val="Contents5"/>
            <w:rPr>
              <w:rFonts w:ascii="Calibri" w:hAnsi="Calibri" w:eastAsia="Times New Roman" w:cs="Calibri"/>
              <w:sz w:val="22"/>
              <w:szCs w:val="22"/>
              <w:lang w:val="en-IN" w:eastAsia="en-US"/>
            </w:rPr>
          </w:pPr>
          <w:r>
            <w:rPr>
              <w:lang w:val="en-US" w:eastAsia="en-US"/>
            </w:rPr>
            <w:t>8.2.2.3.3</w:t>
          </w:r>
          <w:r>
            <w:rPr>
              <w:rFonts w:eastAsia="Times New Roman" w:cs="Calibri" w:ascii="Calibri" w:hAnsi="Calibri"/>
              <w:sz w:val="22"/>
              <w:szCs w:val="22"/>
              <w:lang w:val="en-IN" w:eastAsia="en-US"/>
            </w:rPr>
            <w:tab/>
          </w:r>
          <w:r>
            <w:rPr>
              <w:lang w:val="en-US" w:eastAsia="en-US"/>
            </w:rPr>
            <w:t>Resource Standard Methods</w:t>
            <w:tab/>
          </w:r>
          <w:hyperlink w:anchor="__RefHeading___Toc120698708">
            <w:r>
              <w:rPr>
                <w:rStyle w:val="IndexLink"/>
                <w:lang w:val="en-US" w:eastAsia="en-US"/>
              </w:rPr>
              <w:t>51</w:t>
            </w:r>
          </w:hyperlink>
        </w:p>
        <w:p>
          <w:pPr>
            <w:pStyle w:val="Contents6"/>
            <w:rPr>
              <w:rFonts w:ascii="Calibri" w:hAnsi="Calibri" w:eastAsia="Times New Roman" w:cs="Calibri"/>
              <w:sz w:val="22"/>
              <w:szCs w:val="22"/>
              <w:lang w:val="en-IN" w:eastAsia="en-US"/>
            </w:rPr>
          </w:pPr>
          <w:r>
            <w:rPr>
              <w:lang w:val="en-US" w:eastAsia="en-US"/>
            </w:rPr>
            <w:t>8.2.2.3.3.1</w:t>
          </w:r>
          <w:r>
            <w:rPr>
              <w:rFonts w:eastAsia="Times New Roman" w:cs="Calibri" w:ascii="Calibri" w:hAnsi="Calibri"/>
              <w:sz w:val="22"/>
              <w:szCs w:val="22"/>
              <w:lang w:val="en-IN" w:eastAsia="en-US"/>
            </w:rPr>
            <w:tab/>
          </w:r>
          <w:r>
            <w:rPr>
              <w:lang w:val="en-US" w:eastAsia="en-US"/>
            </w:rPr>
            <w:t>GET</w:t>
            <w:tab/>
          </w:r>
          <w:hyperlink w:anchor="__RefHeading___Toc120698709">
            <w:r>
              <w:rPr>
                <w:rStyle w:val="IndexLink"/>
                <w:lang w:val="en-US" w:eastAsia="en-US"/>
              </w:rPr>
              <w:t>51</w:t>
            </w:r>
          </w:hyperlink>
        </w:p>
        <w:p>
          <w:pPr>
            <w:pStyle w:val="Contents6"/>
            <w:rPr>
              <w:rFonts w:ascii="Calibri" w:hAnsi="Calibri" w:eastAsia="Times New Roman" w:cs="Calibri"/>
              <w:sz w:val="22"/>
              <w:szCs w:val="22"/>
              <w:lang w:val="en-IN" w:eastAsia="en-US"/>
            </w:rPr>
          </w:pPr>
          <w:r>
            <w:rPr>
              <w:lang w:val="en-US" w:eastAsia="en-US"/>
            </w:rPr>
            <w:t>8.2.2.3.3.2</w:t>
          </w:r>
          <w:r>
            <w:rPr>
              <w:rFonts w:eastAsia="Times New Roman" w:cs="Calibri" w:ascii="Calibri" w:hAnsi="Calibri"/>
              <w:sz w:val="22"/>
              <w:szCs w:val="22"/>
              <w:lang w:val="en-IN" w:eastAsia="en-US"/>
            </w:rPr>
            <w:tab/>
          </w:r>
          <w:r>
            <w:rPr>
              <w:lang w:val="en-US" w:eastAsia="en-US"/>
            </w:rPr>
            <w:t>PUT</w:t>
            <w:tab/>
          </w:r>
          <w:hyperlink w:anchor="__RefHeading___Toc120698710">
            <w:r>
              <w:rPr>
                <w:rStyle w:val="IndexLink"/>
                <w:lang w:val="en-US" w:eastAsia="en-US"/>
              </w:rPr>
              <w:t>52</w:t>
            </w:r>
          </w:hyperlink>
        </w:p>
        <w:p>
          <w:pPr>
            <w:pStyle w:val="Contents6"/>
            <w:rPr>
              <w:rFonts w:ascii="Calibri" w:hAnsi="Calibri" w:eastAsia="Times New Roman" w:cs="Calibri"/>
              <w:sz w:val="22"/>
              <w:szCs w:val="22"/>
              <w:lang w:val="en-IN" w:eastAsia="en-US"/>
            </w:rPr>
          </w:pPr>
          <w:r>
            <w:rPr>
              <w:lang w:val="en-US" w:eastAsia="en-US"/>
            </w:rPr>
            <w:t>8.2.2.3.3.3</w:t>
          </w:r>
          <w:r>
            <w:rPr>
              <w:rFonts w:eastAsia="Times New Roman" w:cs="Calibri" w:ascii="Calibri" w:hAnsi="Calibri"/>
              <w:sz w:val="22"/>
              <w:szCs w:val="22"/>
              <w:lang w:val="en-IN" w:eastAsia="en-US"/>
            </w:rPr>
            <w:tab/>
          </w:r>
          <w:r>
            <w:rPr>
              <w:lang w:val="en-US" w:eastAsia="en-US"/>
            </w:rPr>
            <w:t>DELETE</w:t>
            <w:tab/>
          </w:r>
          <w:hyperlink w:anchor="__RefHeading___Toc120698711">
            <w:r>
              <w:rPr>
                <w:rStyle w:val="IndexLink"/>
                <w:lang w:val="en-US" w:eastAsia="en-US"/>
              </w:rPr>
              <w:t>52</w:t>
            </w:r>
          </w:hyperlink>
        </w:p>
        <w:p>
          <w:pPr>
            <w:pStyle w:val="Contents5"/>
            <w:rPr>
              <w:rFonts w:ascii="Calibri" w:hAnsi="Calibri" w:eastAsia="Times New Roman" w:cs="Calibri"/>
              <w:sz w:val="22"/>
              <w:szCs w:val="22"/>
              <w:lang w:val="en-IN" w:eastAsia="en-US"/>
            </w:rPr>
          </w:pPr>
          <w:r>
            <w:rPr>
              <w:lang w:val="en-US" w:eastAsia="en-US"/>
            </w:rPr>
            <w:t>8.2.2.</w:t>
          </w:r>
          <w:r>
            <w:rPr>
              <w:lang w:val="en-IN" w:eastAsia="en-US"/>
            </w:rPr>
            <w:t>3</w:t>
          </w:r>
          <w:r>
            <w:rPr>
              <w:lang w:val="en-US" w:eastAsia="en-US"/>
            </w:rPr>
            <w:t>.4</w:t>
          </w:r>
          <w:r>
            <w:rPr>
              <w:rFonts w:eastAsia="Times New Roman" w:cs="Calibri" w:ascii="Calibri" w:hAnsi="Calibri"/>
              <w:sz w:val="22"/>
              <w:szCs w:val="22"/>
              <w:lang w:val="en-IN" w:eastAsia="en-US"/>
            </w:rPr>
            <w:tab/>
          </w:r>
          <w:r>
            <w:rPr>
              <w:lang w:val="en-US" w:eastAsia="en-US"/>
            </w:rPr>
            <w:t>Resource Custom Operations</w:t>
            <w:tab/>
          </w:r>
          <w:hyperlink w:anchor="__RefHeading___Toc120698712">
            <w:r>
              <w:rPr>
                <w:rStyle w:val="IndexLink"/>
                <w:lang w:val="en-US" w:eastAsia="en-US"/>
              </w:rPr>
              <w:t>53</w:t>
            </w:r>
          </w:hyperlink>
        </w:p>
        <w:p>
          <w:pPr>
            <w:pStyle w:val="Contents3"/>
            <w:rPr>
              <w:rFonts w:ascii="Calibri" w:hAnsi="Calibri" w:eastAsia="Times New Roman" w:cs="Calibri"/>
              <w:sz w:val="22"/>
              <w:szCs w:val="22"/>
              <w:lang w:val="en-IN" w:eastAsia="en-US"/>
            </w:rPr>
          </w:pPr>
          <w:r>
            <w:rPr>
              <w:lang w:val="en-US" w:eastAsia="en-US"/>
            </w:rPr>
            <w:t>8.2.</w:t>
          </w:r>
          <w:r>
            <w:rPr>
              <w:lang w:val="en-IN" w:eastAsia="en-US"/>
            </w:rPr>
            <w:t>3</w:t>
          </w:r>
          <w:r>
            <w:rPr>
              <w:rFonts w:eastAsia="Times New Roman" w:cs="Calibri" w:ascii="Calibri" w:hAnsi="Calibri"/>
              <w:sz w:val="22"/>
              <w:szCs w:val="22"/>
              <w:lang w:val="en-IN" w:eastAsia="en-US"/>
            </w:rPr>
            <w:tab/>
          </w:r>
          <w:r>
            <w:rPr>
              <w:lang w:val="en-US" w:eastAsia="en-US"/>
            </w:rPr>
            <w:t>Notifications</w:t>
            <w:tab/>
          </w:r>
          <w:hyperlink w:anchor="__RefHeading___Toc120698713">
            <w:r>
              <w:rPr>
                <w:rStyle w:val="IndexLink"/>
                <w:lang w:val="en-US" w:eastAsia="en-US"/>
              </w:rPr>
              <w:t>53</w:t>
            </w:r>
          </w:hyperlink>
        </w:p>
        <w:p>
          <w:pPr>
            <w:pStyle w:val="Contents3"/>
            <w:rPr>
              <w:rFonts w:ascii="Calibri" w:hAnsi="Calibri" w:eastAsia="Times New Roman" w:cs="Calibri"/>
              <w:sz w:val="22"/>
              <w:szCs w:val="22"/>
              <w:lang w:val="en-IN" w:eastAsia="en-US"/>
            </w:rPr>
          </w:pPr>
          <w:r>
            <w:rPr>
              <w:lang w:val="en-US" w:eastAsia="en-US"/>
            </w:rPr>
            <w:t>8.2.4</w:t>
          </w:r>
          <w:r>
            <w:rPr>
              <w:rFonts w:eastAsia="Times New Roman" w:cs="Calibri" w:ascii="Calibri" w:hAnsi="Calibri"/>
              <w:sz w:val="22"/>
              <w:szCs w:val="22"/>
              <w:lang w:val="en-IN" w:eastAsia="en-US"/>
            </w:rPr>
            <w:tab/>
          </w:r>
          <w:r>
            <w:rPr>
              <w:lang w:val="en-US" w:eastAsia="en-US"/>
            </w:rPr>
            <w:t>Data Model</w:t>
            <w:tab/>
          </w:r>
          <w:hyperlink w:anchor="__RefHeading___Toc120698714">
            <w:r>
              <w:rPr>
                <w:rStyle w:val="IndexLink"/>
                <w:lang w:val="en-US" w:eastAsia="en-US"/>
              </w:rPr>
              <w:t>53</w:t>
            </w:r>
          </w:hyperlink>
        </w:p>
        <w:p>
          <w:pPr>
            <w:pStyle w:val="Contents4"/>
            <w:rPr>
              <w:rFonts w:ascii="Calibri" w:hAnsi="Calibri" w:eastAsia="Times New Roman" w:cs="Calibri"/>
              <w:sz w:val="22"/>
              <w:szCs w:val="22"/>
              <w:lang w:val="en-IN" w:eastAsia="en-US"/>
            </w:rPr>
          </w:pPr>
          <w:r>
            <w:rPr>
              <w:lang w:val="en-US" w:eastAsia="en-US"/>
            </w:rPr>
            <w:t>8.2.4.1</w:t>
          </w:r>
          <w:r>
            <w:rPr>
              <w:rFonts w:eastAsia="Times New Roman" w:cs="Calibri" w:ascii="Calibri" w:hAnsi="Calibri"/>
              <w:sz w:val="22"/>
              <w:szCs w:val="22"/>
              <w:lang w:val="en-IN" w:eastAsia="en-US"/>
            </w:rPr>
            <w:tab/>
          </w:r>
          <w:r>
            <w:rPr>
              <w:lang w:val="en-US" w:eastAsia="en-US"/>
            </w:rPr>
            <w:t>General</w:t>
            <w:tab/>
          </w:r>
          <w:hyperlink w:anchor="__RefHeading___Toc120698715">
            <w:r>
              <w:rPr>
                <w:rStyle w:val="IndexLink"/>
                <w:lang w:val="en-US" w:eastAsia="en-US"/>
              </w:rPr>
              <w:t>53</w:t>
            </w:r>
          </w:hyperlink>
        </w:p>
        <w:p>
          <w:pPr>
            <w:pStyle w:val="Contents4"/>
            <w:rPr>
              <w:rFonts w:ascii="Calibri" w:hAnsi="Calibri" w:eastAsia="Times New Roman" w:cs="Calibri"/>
              <w:sz w:val="22"/>
              <w:szCs w:val="22"/>
              <w:lang w:val="en-IN" w:eastAsia="en-US"/>
            </w:rPr>
          </w:pPr>
          <w:r>
            <w:rPr>
              <w:lang w:val="en-US" w:eastAsia="en-US"/>
            </w:rPr>
            <w:t>8.2.4.2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716">
            <w:r>
              <w:rPr>
                <w:rStyle w:val="IndexLink"/>
                <w:lang w:val="en-US" w:eastAsia="en-US"/>
              </w:rPr>
              <w:t>54</w:t>
            </w:r>
          </w:hyperlink>
        </w:p>
        <w:p>
          <w:pPr>
            <w:pStyle w:val="Contents5"/>
            <w:rPr>
              <w:rFonts w:ascii="Calibri" w:hAnsi="Calibri" w:eastAsia="Times New Roman" w:cs="Calibri"/>
              <w:sz w:val="22"/>
              <w:szCs w:val="22"/>
              <w:lang w:val="en-IN" w:eastAsia="en-US"/>
            </w:rPr>
          </w:pPr>
          <w:r>
            <w:rPr>
              <w:lang w:val="en-US" w:eastAsia="en-US"/>
            </w:rPr>
            <w:t>8.2.4.2.1</w:t>
          </w:r>
          <w:r>
            <w:rPr>
              <w:rFonts w:eastAsia="Times New Roman" w:cs="Calibri" w:ascii="Calibri" w:hAnsi="Calibri"/>
              <w:sz w:val="22"/>
              <w:szCs w:val="22"/>
              <w:lang w:val="en-IN" w:eastAsia="en-US"/>
            </w:rPr>
            <w:tab/>
          </w:r>
          <w:r>
            <w:rPr>
              <w:lang w:val="en-US" w:eastAsia="en-US"/>
            </w:rPr>
            <w:t>Introduction</w:t>
            <w:tab/>
          </w:r>
          <w:hyperlink w:anchor="__RefHeading___Toc120698717">
            <w:r>
              <w:rPr>
                <w:rStyle w:val="IndexLink"/>
                <w:lang w:val="en-US" w:eastAsia="en-US"/>
              </w:rPr>
              <w:t>54</w:t>
            </w:r>
          </w:hyperlink>
        </w:p>
        <w:p>
          <w:pPr>
            <w:pStyle w:val="Contents5"/>
            <w:rPr>
              <w:rFonts w:ascii="Calibri" w:hAnsi="Calibri" w:eastAsia="Times New Roman" w:cs="Calibri"/>
              <w:sz w:val="22"/>
              <w:szCs w:val="22"/>
              <w:lang w:val="en-IN" w:eastAsia="en-US"/>
            </w:rPr>
          </w:pPr>
          <w:r>
            <w:rPr>
              <w:lang w:val="en-US" w:eastAsia="en-US"/>
            </w:rPr>
            <w:t>8.2.4.2.2</w:t>
          </w:r>
          <w:r>
            <w:rPr>
              <w:rFonts w:eastAsia="Times New Roman" w:cs="Calibri" w:ascii="Calibri" w:hAnsi="Calibri"/>
              <w:sz w:val="22"/>
              <w:szCs w:val="22"/>
              <w:lang w:val="en-IN" w:eastAsia="en-US"/>
            </w:rPr>
            <w:tab/>
          </w:r>
          <w:r>
            <w:rPr>
              <w:lang w:val="en-US" w:eastAsia="en-US"/>
            </w:rPr>
            <w:t>Type: ServiceAPIDescription</w:t>
            <w:tab/>
          </w:r>
          <w:hyperlink w:anchor="__RefHeading___Toc120698718">
            <w:r>
              <w:rPr>
                <w:rStyle w:val="IndexLink"/>
                <w:lang w:val="en-US" w:eastAsia="en-US"/>
              </w:rPr>
              <w:t>54</w:t>
            </w:r>
          </w:hyperlink>
        </w:p>
        <w:p>
          <w:pPr>
            <w:pStyle w:val="Contents5"/>
            <w:rPr>
              <w:rFonts w:ascii="Calibri" w:hAnsi="Calibri" w:eastAsia="Times New Roman" w:cs="Calibri"/>
              <w:sz w:val="22"/>
              <w:szCs w:val="22"/>
              <w:lang w:val="en-IN" w:eastAsia="en-US"/>
            </w:rPr>
          </w:pPr>
          <w:r>
            <w:rPr>
              <w:lang w:val="en-US" w:eastAsia="en-US"/>
            </w:rPr>
            <w:t>8.2.4.2.3</w:t>
          </w:r>
          <w:r>
            <w:rPr>
              <w:rFonts w:eastAsia="Times New Roman" w:cs="Calibri" w:ascii="Calibri" w:hAnsi="Calibri"/>
              <w:sz w:val="22"/>
              <w:szCs w:val="22"/>
              <w:lang w:val="en-IN" w:eastAsia="en-US"/>
            </w:rPr>
            <w:tab/>
          </w:r>
          <w:r>
            <w:rPr>
              <w:lang w:val="en-US" w:eastAsia="en-US"/>
            </w:rPr>
            <w:t>Type: InterfaceDescription</w:t>
            <w:tab/>
          </w:r>
          <w:hyperlink w:anchor="__RefHeading___Toc120698719">
            <w:r>
              <w:rPr>
                <w:rStyle w:val="IndexLink"/>
                <w:lang w:val="en-US" w:eastAsia="en-US"/>
              </w:rPr>
              <w:t>55</w:t>
            </w:r>
          </w:hyperlink>
        </w:p>
        <w:p>
          <w:pPr>
            <w:pStyle w:val="Contents5"/>
            <w:rPr>
              <w:rFonts w:ascii="Calibri" w:hAnsi="Calibri" w:eastAsia="Times New Roman" w:cs="Calibri"/>
              <w:sz w:val="22"/>
              <w:szCs w:val="22"/>
              <w:lang w:val="en-IN" w:eastAsia="en-US"/>
            </w:rPr>
          </w:pPr>
          <w:r>
            <w:rPr>
              <w:rFonts w:eastAsia="DengXian;DengXian"/>
              <w:lang w:val="en-US" w:eastAsia="en-US"/>
            </w:rPr>
            <w:t>8.2.4.2.4</w:t>
          </w:r>
          <w:r>
            <w:rPr>
              <w:rFonts w:eastAsia="Times New Roman" w:cs="Calibri" w:ascii="Calibri" w:hAnsi="Calibri"/>
              <w:sz w:val="22"/>
              <w:szCs w:val="22"/>
              <w:lang w:val="en-IN" w:eastAsia="en-US"/>
            </w:rPr>
            <w:tab/>
          </w:r>
          <w:r>
            <w:rPr>
              <w:rFonts w:eastAsia="DengXian;DengXian"/>
              <w:lang w:val="en-US" w:eastAsia="en-US"/>
            </w:rPr>
            <w:t>Type: AefProfile</w:t>
          </w:r>
          <w:r>
            <w:rPr>
              <w:lang w:val="en-US" w:eastAsia="en-US"/>
            </w:rPr>
            <w:tab/>
          </w:r>
          <w:hyperlink w:anchor="__RefHeading___Toc120698720">
            <w:r>
              <w:rPr>
                <w:rStyle w:val="IndexLink"/>
                <w:lang w:val="en-US" w:eastAsia="en-US"/>
              </w:rPr>
              <w:t>55</w:t>
            </w:r>
          </w:hyperlink>
        </w:p>
        <w:p>
          <w:pPr>
            <w:pStyle w:val="Contents5"/>
            <w:rPr>
              <w:rFonts w:ascii="Calibri" w:hAnsi="Calibri" w:eastAsia="Times New Roman" w:cs="Calibri"/>
              <w:sz w:val="22"/>
              <w:szCs w:val="22"/>
              <w:lang w:val="en-IN" w:eastAsia="en-US"/>
            </w:rPr>
          </w:pPr>
          <w:r>
            <w:rPr>
              <w:rFonts w:eastAsia="DengXian;DengXian"/>
              <w:lang w:val="en-US" w:eastAsia="en-US"/>
            </w:rPr>
            <w:t>8.2.4.2.5</w:t>
          </w:r>
          <w:r>
            <w:rPr>
              <w:rFonts w:eastAsia="Times New Roman" w:cs="Calibri" w:ascii="Calibri" w:hAnsi="Calibri"/>
              <w:sz w:val="22"/>
              <w:szCs w:val="22"/>
              <w:lang w:val="en-IN" w:eastAsia="en-US"/>
            </w:rPr>
            <w:tab/>
          </w:r>
          <w:r>
            <w:rPr>
              <w:rFonts w:eastAsia="DengXian;DengXian"/>
              <w:lang w:val="en-US" w:eastAsia="en-US"/>
            </w:rPr>
            <w:t>Type: Version</w:t>
          </w:r>
          <w:r>
            <w:rPr>
              <w:lang w:val="en-US" w:eastAsia="en-US"/>
            </w:rPr>
            <w:tab/>
          </w:r>
          <w:hyperlink w:anchor="__RefHeading___Toc120698721">
            <w:r>
              <w:rPr>
                <w:rStyle w:val="IndexLink"/>
                <w:lang w:val="en-US" w:eastAsia="en-US"/>
              </w:rPr>
              <w:t>55</w:t>
            </w:r>
          </w:hyperlink>
        </w:p>
        <w:p>
          <w:pPr>
            <w:pStyle w:val="Contents5"/>
            <w:rPr>
              <w:rFonts w:ascii="Calibri" w:hAnsi="Calibri" w:eastAsia="Times New Roman" w:cs="Calibri"/>
              <w:sz w:val="22"/>
              <w:szCs w:val="22"/>
              <w:lang w:val="en-IN" w:eastAsia="en-US"/>
            </w:rPr>
          </w:pPr>
          <w:r>
            <w:rPr>
              <w:rFonts w:eastAsia="DengXian;DengXian"/>
              <w:lang w:val="en-US" w:eastAsia="en-US"/>
            </w:rPr>
            <w:t>8.2.4.2.6</w:t>
          </w:r>
          <w:r>
            <w:rPr>
              <w:rFonts w:eastAsia="Times New Roman" w:cs="Calibri" w:ascii="Calibri" w:hAnsi="Calibri"/>
              <w:sz w:val="22"/>
              <w:szCs w:val="22"/>
              <w:lang w:val="en-IN" w:eastAsia="en-US"/>
            </w:rPr>
            <w:tab/>
          </w:r>
          <w:r>
            <w:rPr>
              <w:rFonts w:eastAsia="DengXian;DengXian"/>
              <w:lang w:val="en-US" w:eastAsia="en-US"/>
            </w:rPr>
            <w:t>Type: Resource</w:t>
          </w:r>
          <w:r>
            <w:rPr>
              <w:lang w:val="en-US" w:eastAsia="en-US"/>
            </w:rPr>
            <w:tab/>
          </w:r>
          <w:hyperlink w:anchor="__RefHeading___Toc120698722">
            <w:r>
              <w:rPr>
                <w:rStyle w:val="IndexLink"/>
                <w:lang w:val="en-US" w:eastAsia="en-US"/>
              </w:rPr>
              <w:t>56</w:t>
            </w:r>
          </w:hyperlink>
        </w:p>
        <w:p>
          <w:pPr>
            <w:pStyle w:val="Contents5"/>
            <w:rPr>
              <w:rFonts w:ascii="Calibri" w:hAnsi="Calibri" w:eastAsia="Times New Roman" w:cs="Calibri"/>
              <w:sz w:val="22"/>
              <w:szCs w:val="22"/>
              <w:lang w:val="en-IN" w:eastAsia="en-US"/>
            </w:rPr>
          </w:pPr>
          <w:r>
            <w:rPr>
              <w:rFonts w:eastAsia="DengXian;DengXian"/>
              <w:lang w:val="en-US" w:eastAsia="en-US"/>
            </w:rPr>
            <w:t>8.2.4.2.7</w:t>
          </w:r>
          <w:r>
            <w:rPr>
              <w:rFonts w:eastAsia="Times New Roman" w:cs="Calibri" w:ascii="Calibri" w:hAnsi="Calibri"/>
              <w:sz w:val="22"/>
              <w:szCs w:val="22"/>
              <w:lang w:val="en-IN" w:eastAsia="en-US"/>
            </w:rPr>
            <w:tab/>
          </w:r>
          <w:r>
            <w:rPr>
              <w:rFonts w:eastAsia="DengXian;DengXian"/>
              <w:lang w:val="en-US" w:eastAsia="en-US"/>
            </w:rPr>
            <w:t>Type: CustomOperation</w:t>
          </w:r>
          <w:r>
            <w:rPr>
              <w:lang w:val="en-US" w:eastAsia="en-US"/>
            </w:rPr>
            <w:tab/>
          </w:r>
          <w:hyperlink w:anchor="__RefHeading___Toc120698723">
            <w:r>
              <w:rPr>
                <w:rStyle w:val="IndexLink"/>
                <w:lang w:val="en-US" w:eastAsia="en-US"/>
              </w:rPr>
              <w:t>56</w:t>
            </w:r>
          </w:hyperlink>
        </w:p>
        <w:p>
          <w:pPr>
            <w:pStyle w:val="Contents5"/>
            <w:rPr>
              <w:rFonts w:ascii="Calibri" w:hAnsi="Calibri" w:eastAsia="Times New Roman" w:cs="Calibri"/>
              <w:sz w:val="22"/>
              <w:szCs w:val="22"/>
              <w:lang w:val="en-IN" w:eastAsia="en-US"/>
            </w:rPr>
          </w:pPr>
          <w:r>
            <w:rPr>
              <w:lang w:val="en-IN" w:eastAsia="en-US"/>
            </w:rPr>
            <w:t>8.2.4.2.8</w:t>
          </w:r>
          <w:r>
            <w:rPr>
              <w:rFonts w:eastAsia="Times New Roman" w:cs="Calibri" w:ascii="Calibri" w:hAnsi="Calibri"/>
              <w:sz w:val="22"/>
              <w:szCs w:val="22"/>
              <w:lang w:val="en-IN" w:eastAsia="en-US"/>
            </w:rPr>
            <w:tab/>
          </w:r>
          <w:r>
            <w:rPr>
              <w:lang w:val="en-IN" w:eastAsia="en-US"/>
            </w:rPr>
            <w:t>Type: ShareableInformation</w:t>
          </w:r>
          <w:r>
            <w:rPr>
              <w:lang w:val="en-US" w:eastAsia="en-US"/>
            </w:rPr>
            <w:tab/>
          </w:r>
          <w:hyperlink w:anchor="__RefHeading___Toc120698724">
            <w:r>
              <w:rPr>
                <w:rStyle w:val="IndexLink"/>
                <w:lang w:val="en-US" w:eastAsia="en-US"/>
              </w:rPr>
              <w:t>56</w:t>
            </w:r>
          </w:hyperlink>
        </w:p>
        <w:p>
          <w:pPr>
            <w:pStyle w:val="Contents5"/>
            <w:rPr>
              <w:rFonts w:ascii="Calibri" w:hAnsi="Calibri" w:eastAsia="Times New Roman" w:cs="Calibri"/>
              <w:sz w:val="22"/>
              <w:szCs w:val="22"/>
              <w:lang w:val="en-IN" w:eastAsia="en-US"/>
            </w:rPr>
          </w:pPr>
          <w:r>
            <w:rPr>
              <w:lang w:val="en-US" w:eastAsia="en-US"/>
            </w:rPr>
            <w:t>8.2.4.2.</w:t>
          </w:r>
          <w:r>
            <w:rPr>
              <w:lang w:val="en-IN" w:eastAsia="en-US"/>
            </w:rPr>
            <w:t>9</w:t>
          </w:r>
          <w:r>
            <w:rPr>
              <w:rFonts w:eastAsia="Times New Roman" w:cs="Calibri" w:ascii="Calibri" w:hAnsi="Calibri"/>
              <w:sz w:val="22"/>
              <w:szCs w:val="22"/>
              <w:lang w:val="en-IN" w:eastAsia="en-US"/>
            </w:rPr>
            <w:tab/>
          </w:r>
          <w:r>
            <w:rPr>
              <w:lang w:val="en-US" w:eastAsia="en-US"/>
            </w:rPr>
            <w:t>Type: PublishedApiPath</w:t>
            <w:tab/>
          </w:r>
          <w:hyperlink w:anchor="__RefHeading___Toc120698725">
            <w:r>
              <w:rPr>
                <w:rStyle w:val="IndexLink"/>
                <w:lang w:val="en-US" w:eastAsia="en-US"/>
              </w:rPr>
              <w:t>56</w:t>
            </w:r>
          </w:hyperlink>
        </w:p>
        <w:p>
          <w:pPr>
            <w:pStyle w:val="Contents4"/>
            <w:rPr>
              <w:rFonts w:ascii="Calibri" w:hAnsi="Calibri" w:eastAsia="Times New Roman" w:cs="Calibri"/>
              <w:sz w:val="22"/>
              <w:szCs w:val="22"/>
              <w:lang w:val="en-IN" w:eastAsia="en-US"/>
            </w:rPr>
          </w:pPr>
          <w:r>
            <w:rPr>
              <w:lang w:val="en-US" w:eastAsia="en-US"/>
            </w:rPr>
            <w:t>8.2.4.3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726">
            <w:r>
              <w:rPr>
                <w:rStyle w:val="IndexLink"/>
                <w:lang w:val="en-US" w:eastAsia="en-US"/>
              </w:rPr>
              <w:t>57</w:t>
            </w:r>
          </w:hyperlink>
        </w:p>
        <w:p>
          <w:pPr>
            <w:pStyle w:val="Contents5"/>
            <w:rPr>
              <w:rFonts w:ascii="Calibri" w:hAnsi="Calibri" w:eastAsia="Times New Roman" w:cs="Calibri"/>
              <w:sz w:val="22"/>
              <w:szCs w:val="22"/>
              <w:lang w:val="en-IN" w:eastAsia="en-US"/>
            </w:rPr>
          </w:pPr>
          <w:r>
            <w:rPr>
              <w:lang w:val="en-US" w:eastAsia="en-US"/>
            </w:rPr>
            <w:t>8.2.4.3.1</w:t>
          </w:r>
          <w:r>
            <w:rPr>
              <w:rFonts w:eastAsia="Times New Roman" w:cs="Calibri" w:ascii="Calibri" w:hAnsi="Calibri"/>
              <w:sz w:val="22"/>
              <w:szCs w:val="22"/>
              <w:lang w:val="en-IN" w:eastAsia="en-US"/>
            </w:rPr>
            <w:tab/>
          </w:r>
          <w:r>
            <w:rPr>
              <w:lang w:val="en-US" w:eastAsia="en-US"/>
            </w:rPr>
            <w:t>Introduction</w:t>
            <w:tab/>
          </w:r>
          <w:hyperlink w:anchor="__RefHeading___Toc120698727">
            <w:r>
              <w:rPr>
                <w:rStyle w:val="IndexLink"/>
                <w:lang w:val="en-US" w:eastAsia="en-US"/>
              </w:rPr>
              <w:t>57</w:t>
            </w:r>
          </w:hyperlink>
        </w:p>
        <w:p>
          <w:pPr>
            <w:pStyle w:val="Contents5"/>
            <w:rPr>
              <w:rFonts w:ascii="Calibri" w:hAnsi="Calibri" w:eastAsia="Times New Roman" w:cs="Calibri"/>
              <w:sz w:val="22"/>
              <w:szCs w:val="22"/>
              <w:lang w:val="en-IN" w:eastAsia="en-US"/>
            </w:rPr>
          </w:pPr>
          <w:r>
            <w:rPr>
              <w:lang w:val="en-US" w:eastAsia="en-US"/>
            </w:rPr>
            <w:t>8.2.4.3.2</w:t>
          </w:r>
          <w:r>
            <w:rPr>
              <w:rFonts w:eastAsia="Times New Roman" w:cs="Calibri" w:ascii="Calibri" w:hAnsi="Calibri"/>
              <w:sz w:val="22"/>
              <w:szCs w:val="22"/>
              <w:lang w:val="en-IN" w:eastAsia="en-US"/>
            </w:rPr>
            <w:tab/>
          </w:r>
          <w:r>
            <w:rPr>
              <w:lang w:val="en-US" w:eastAsia="en-US"/>
            </w:rPr>
            <w:t>Simple data types</w:t>
            <w:tab/>
          </w:r>
          <w:hyperlink w:anchor="__RefHeading___Toc120698728">
            <w:r>
              <w:rPr>
                <w:rStyle w:val="IndexLink"/>
                <w:lang w:val="en-US" w:eastAsia="en-US"/>
              </w:rPr>
              <w:t>57</w:t>
            </w:r>
          </w:hyperlink>
        </w:p>
        <w:p>
          <w:pPr>
            <w:pStyle w:val="Contents5"/>
            <w:rPr>
              <w:rFonts w:ascii="Calibri" w:hAnsi="Calibri" w:eastAsia="Times New Roman" w:cs="Calibri"/>
              <w:sz w:val="22"/>
              <w:szCs w:val="22"/>
              <w:lang w:val="en-IN" w:eastAsia="en-US"/>
            </w:rPr>
          </w:pPr>
          <w:r>
            <w:rPr>
              <w:lang w:val="en-US" w:eastAsia="en-US"/>
            </w:rPr>
            <w:t>8.2.4.3.3</w:t>
          </w:r>
          <w:r>
            <w:rPr>
              <w:rFonts w:eastAsia="Times New Roman" w:cs="Calibri" w:ascii="Calibri" w:hAnsi="Calibri"/>
              <w:sz w:val="22"/>
              <w:szCs w:val="22"/>
              <w:lang w:val="en-IN" w:eastAsia="en-US"/>
            </w:rPr>
            <w:tab/>
          </w:r>
          <w:r>
            <w:rPr>
              <w:lang w:val="en-US" w:eastAsia="en-US"/>
            </w:rPr>
            <w:t>Enumeration: Protocol</w:t>
            <w:tab/>
          </w:r>
          <w:hyperlink w:anchor="__RefHeading___Toc120698729">
            <w:r>
              <w:rPr>
                <w:rStyle w:val="IndexLink"/>
                <w:lang w:val="en-US" w:eastAsia="en-US"/>
              </w:rPr>
              <w:t>57</w:t>
            </w:r>
          </w:hyperlink>
        </w:p>
        <w:p>
          <w:pPr>
            <w:pStyle w:val="Contents5"/>
            <w:rPr>
              <w:rFonts w:ascii="Calibri" w:hAnsi="Calibri" w:eastAsia="Times New Roman" w:cs="Calibri"/>
              <w:sz w:val="22"/>
              <w:szCs w:val="22"/>
              <w:lang w:val="en-IN" w:eastAsia="en-US"/>
            </w:rPr>
          </w:pPr>
          <w:r>
            <w:rPr>
              <w:lang w:val="en-US" w:eastAsia="en-US"/>
            </w:rPr>
            <w:t>8.2.4.3.4</w:t>
          </w:r>
          <w:r>
            <w:rPr>
              <w:rFonts w:eastAsia="Times New Roman" w:cs="Calibri" w:ascii="Calibri" w:hAnsi="Calibri"/>
              <w:sz w:val="22"/>
              <w:szCs w:val="22"/>
              <w:lang w:val="en-IN" w:eastAsia="en-US"/>
            </w:rPr>
            <w:tab/>
          </w:r>
          <w:r>
            <w:rPr>
              <w:lang w:val="en-US" w:eastAsia="en-US"/>
            </w:rPr>
            <w:t>Enumeration: DataFormat</w:t>
            <w:tab/>
          </w:r>
          <w:hyperlink w:anchor="__RefHeading___Toc120698730">
            <w:r>
              <w:rPr>
                <w:rStyle w:val="IndexLink"/>
                <w:lang w:val="en-US" w:eastAsia="en-US"/>
              </w:rPr>
              <w:t>57</w:t>
            </w:r>
          </w:hyperlink>
        </w:p>
        <w:p>
          <w:pPr>
            <w:pStyle w:val="Contents5"/>
            <w:rPr>
              <w:rFonts w:ascii="Calibri" w:hAnsi="Calibri" w:eastAsia="Times New Roman" w:cs="Calibri"/>
              <w:sz w:val="22"/>
              <w:szCs w:val="22"/>
              <w:lang w:val="en-IN" w:eastAsia="en-US"/>
            </w:rPr>
          </w:pPr>
          <w:r>
            <w:rPr>
              <w:lang w:val="en-US" w:eastAsia="en-US"/>
            </w:rPr>
            <w:t>8.2.4.3.</w:t>
          </w:r>
          <w:r>
            <w:rPr>
              <w:lang w:val="en-IN" w:eastAsia="en-US"/>
            </w:rPr>
            <w:t>5</w:t>
          </w:r>
          <w:r>
            <w:rPr>
              <w:rFonts w:eastAsia="Times New Roman" w:cs="Calibri" w:ascii="Calibri" w:hAnsi="Calibri"/>
              <w:sz w:val="22"/>
              <w:szCs w:val="22"/>
              <w:lang w:val="en-IN" w:eastAsia="en-US"/>
            </w:rPr>
            <w:tab/>
          </w:r>
          <w:r>
            <w:rPr>
              <w:lang w:val="en-US" w:eastAsia="en-US"/>
            </w:rPr>
            <w:t>Enumeration: CommunicationType</w:t>
            <w:tab/>
          </w:r>
          <w:hyperlink w:anchor="__RefHeading___Toc120698731">
            <w:r>
              <w:rPr>
                <w:rStyle w:val="IndexLink"/>
                <w:lang w:val="en-US" w:eastAsia="en-US"/>
              </w:rPr>
              <w:t>57</w:t>
            </w:r>
          </w:hyperlink>
        </w:p>
        <w:p>
          <w:pPr>
            <w:pStyle w:val="Contents5"/>
            <w:rPr>
              <w:rFonts w:ascii="Calibri" w:hAnsi="Calibri" w:eastAsia="Times New Roman" w:cs="Calibri"/>
              <w:sz w:val="22"/>
              <w:szCs w:val="22"/>
              <w:lang w:val="en-IN" w:eastAsia="en-US"/>
            </w:rPr>
          </w:pPr>
          <w:r>
            <w:rPr>
              <w:lang w:val="en-US" w:eastAsia="en-US"/>
            </w:rPr>
            <w:t>8.2.4.3.</w:t>
          </w:r>
          <w:r>
            <w:rPr>
              <w:lang w:val="en-IN" w:eastAsia="en-US"/>
            </w:rPr>
            <w:t>6</w:t>
          </w:r>
          <w:r>
            <w:rPr>
              <w:rFonts w:eastAsia="Times New Roman" w:cs="Calibri" w:ascii="Calibri" w:hAnsi="Calibri"/>
              <w:sz w:val="22"/>
              <w:szCs w:val="22"/>
              <w:lang w:val="en-IN" w:eastAsia="en-US"/>
            </w:rPr>
            <w:tab/>
          </w:r>
          <w:r>
            <w:rPr>
              <w:lang w:val="en-US" w:eastAsia="en-US"/>
            </w:rPr>
            <w:t>Enumeration: SecurityMethod</w:t>
            <w:tab/>
          </w:r>
          <w:hyperlink w:anchor="__RefHeading___Toc120698732">
            <w:r>
              <w:rPr>
                <w:rStyle w:val="IndexLink"/>
                <w:lang w:val="en-US" w:eastAsia="en-US"/>
              </w:rPr>
              <w:t>57</w:t>
            </w:r>
          </w:hyperlink>
        </w:p>
        <w:p>
          <w:pPr>
            <w:pStyle w:val="Contents5"/>
            <w:rPr>
              <w:rFonts w:ascii="Calibri" w:hAnsi="Calibri" w:eastAsia="Times New Roman" w:cs="Calibri"/>
              <w:sz w:val="22"/>
              <w:szCs w:val="22"/>
              <w:lang w:val="en-IN" w:eastAsia="en-US"/>
            </w:rPr>
          </w:pPr>
          <w:r>
            <w:rPr>
              <w:rFonts w:eastAsia="DengXian;DengXian"/>
              <w:lang w:val="en-US" w:eastAsia="en-US"/>
            </w:rPr>
            <w:t>8.2.4.3.7</w:t>
          </w:r>
          <w:r>
            <w:rPr>
              <w:rFonts w:eastAsia="Times New Roman" w:cs="Calibri" w:ascii="Calibri" w:hAnsi="Calibri"/>
              <w:sz w:val="22"/>
              <w:szCs w:val="22"/>
              <w:lang w:val="en-IN" w:eastAsia="en-US"/>
            </w:rPr>
            <w:tab/>
          </w:r>
          <w:r>
            <w:rPr>
              <w:rFonts w:eastAsia="DengXian;DengXian"/>
              <w:lang w:val="en-US" w:eastAsia="en-US"/>
            </w:rPr>
            <w:t>Enumeration: Operation</w:t>
          </w:r>
          <w:r>
            <w:rPr>
              <w:lang w:val="en-US" w:eastAsia="en-US"/>
            </w:rPr>
            <w:tab/>
          </w:r>
          <w:hyperlink w:anchor="__RefHeading___Toc120698733">
            <w:r>
              <w:rPr>
                <w:rStyle w:val="IndexLink"/>
                <w:lang w:val="en-US" w:eastAsia="en-US"/>
              </w:rPr>
              <w:t>58</w:t>
            </w:r>
          </w:hyperlink>
        </w:p>
        <w:p>
          <w:pPr>
            <w:pStyle w:val="Contents3"/>
            <w:rPr>
              <w:rFonts w:ascii="Calibri" w:hAnsi="Calibri" w:eastAsia="Times New Roman" w:cs="Calibri"/>
              <w:sz w:val="22"/>
              <w:szCs w:val="22"/>
              <w:lang w:val="en-IN" w:eastAsia="en-US"/>
            </w:rPr>
          </w:pPr>
          <w:r>
            <w:rPr>
              <w:lang w:val="en-US" w:eastAsia="en-US"/>
            </w:rPr>
            <w:t>8.2.</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734">
            <w:r>
              <w:rPr>
                <w:rStyle w:val="IndexLink"/>
                <w:lang w:val="en-US" w:eastAsia="en-US"/>
              </w:rPr>
              <w:t>58</w:t>
            </w:r>
          </w:hyperlink>
        </w:p>
        <w:p>
          <w:pPr>
            <w:pStyle w:val="Contents3"/>
            <w:rPr>
              <w:rFonts w:ascii="Calibri" w:hAnsi="Calibri" w:eastAsia="Times New Roman" w:cs="Calibri"/>
              <w:sz w:val="22"/>
              <w:szCs w:val="22"/>
              <w:lang w:val="en-IN" w:eastAsia="en-US"/>
            </w:rPr>
          </w:pPr>
          <w:r>
            <w:rPr>
              <w:lang w:val="en-US" w:eastAsia="en-US"/>
            </w:rPr>
            <w:t>8.2.6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735">
            <w:r>
              <w:rPr>
                <w:rStyle w:val="IndexLink"/>
                <w:lang w:val="en-US" w:eastAsia="en-US"/>
              </w:rPr>
              <w:t>58</w:t>
            </w:r>
          </w:hyperlink>
        </w:p>
        <w:p>
          <w:pPr>
            <w:pStyle w:val="Contents2"/>
            <w:rPr>
              <w:rFonts w:ascii="Calibri" w:hAnsi="Calibri" w:eastAsia="Times New Roman" w:cs="Calibri"/>
              <w:sz w:val="22"/>
              <w:szCs w:val="22"/>
              <w:lang w:val="en-IN" w:eastAsia="en-US"/>
            </w:rPr>
          </w:pPr>
          <w:r>
            <w:rPr>
              <w:lang w:val="en-US" w:eastAsia="en-US"/>
            </w:rPr>
            <w:t>8.3</w:t>
          </w:r>
          <w:r>
            <w:rPr>
              <w:rFonts w:eastAsia="Times New Roman" w:cs="Calibri" w:ascii="Calibri" w:hAnsi="Calibri"/>
              <w:sz w:val="22"/>
              <w:szCs w:val="22"/>
              <w:lang w:val="en-IN" w:eastAsia="en-US"/>
            </w:rPr>
            <w:tab/>
          </w:r>
          <w:r>
            <w:rPr>
              <w:lang w:val="en-US" w:eastAsia="en-US"/>
            </w:rPr>
            <w:t>CAPIF_Events_API</w:t>
            <w:tab/>
          </w:r>
          <w:hyperlink w:anchor="__RefHeading___Toc120698736">
            <w:r>
              <w:rPr>
                <w:rStyle w:val="IndexLink"/>
                <w:lang w:val="en-US" w:eastAsia="en-US"/>
              </w:rPr>
              <w:t>58</w:t>
            </w:r>
          </w:hyperlink>
        </w:p>
        <w:p>
          <w:pPr>
            <w:pStyle w:val="Contents3"/>
            <w:rPr>
              <w:rFonts w:ascii="Calibri" w:hAnsi="Calibri" w:eastAsia="Times New Roman" w:cs="Calibri"/>
              <w:sz w:val="22"/>
              <w:szCs w:val="22"/>
              <w:lang w:val="en-IN" w:eastAsia="en-US"/>
            </w:rPr>
          </w:pPr>
          <w:r>
            <w:rPr>
              <w:lang w:val="en-US" w:eastAsia="en-US"/>
            </w:rPr>
            <w:t>8.3.1</w:t>
          </w:r>
          <w:r>
            <w:rPr>
              <w:rFonts w:eastAsia="Times New Roman" w:cs="Calibri" w:ascii="Calibri" w:hAnsi="Calibri"/>
              <w:sz w:val="22"/>
              <w:szCs w:val="22"/>
              <w:lang w:val="en-IN" w:eastAsia="en-US"/>
            </w:rPr>
            <w:tab/>
          </w:r>
          <w:r>
            <w:rPr>
              <w:lang w:val="en-US" w:eastAsia="en-US"/>
            </w:rPr>
            <w:t>API URI</w:t>
            <w:tab/>
          </w:r>
          <w:hyperlink w:anchor="__RefHeading___Toc120698737">
            <w:r>
              <w:rPr>
                <w:rStyle w:val="IndexLink"/>
                <w:lang w:val="en-US" w:eastAsia="en-US"/>
              </w:rPr>
              <w:t>58</w:t>
            </w:r>
          </w:hyperlink>
        </w:p>
        <w:p>
          <w:pPr>
            <w:pStyle w:val="Contents3"/>
            <w:rPr>
              <w:rFonts w:ascii="Calibri" w:hAnsi="Calibri" w:eastAsia="Times New Roman" w:cs="Calibri"/>
              <w:sz w:val="22"/>
              <w:szCs w:val="22"/>
              <w:lang w:val="en-IN" w:eastAsia="en-US"/>
            </w:rPr>
          </w:pPr>
          <w:r>
            <w:rPr>
              <w:lang w:val="en-US" w:eastAsia="en-US"/>
            </w:rPr>
            <w:t>8.3.2</w:t>
          </w:r>
          <w:r>
            <w:rPr>
              <w:rFonts w:eastAsia="Times New Roman" w:cs="Calibri" w:ascii="Calibri" w:hAnsi="Calibri"/>
              <w:sz w:val="22"/>
              <w:szCs w:val="22"/>
              <w:lang w:val="en-IN" w:eastAsia="en-US"/>
            </w:rPr>
            <w:tab/>
          </w:r>
          <w:r>
            <w:rPr>
              <w:lang w:val="en-US" w:eastAsia="en-US"/>
            </w:rPr>
            <w:t>Resources</w:t>
            <w:tab/>
          </w:r>
          <w:hyperlink w:anchor="__RefHeading___Toc120698738">
            <w:r>
              <w:rPr>
                <w:rStyle w:val="IndexLink"/>
                <w:lang w:val="en-US" w:eastAsia="en-US"/>
              </w:rPr>
              <w:t>59</w:t>
            </w:r>
          </w:hyperlink>
        </w:p>
        <w:p>
          <w:pPr>
            <w:pStyle w:val="Contents4"/>
            <w:rPr>
              <w:rFonts w:ascii="Calibri" w:hAnsi="Calibri" w:eastAsia="Times New Roman" w:cs="Calibri"/>
              <w:sz w:val="22"/>
              <w:szCs w:val="22"/>
              <w:lang w:val="en-IN" w:eastAsia="en-US"/>
            </w:rPr>
          </w:pPr>
          <w:r>
            <w:rPr>
              <w:lang w:val="en-US" w:eastAsia="en-US"/>
            </w:rPr>
            <w:t>8.3.2.1</w:t>
          </w:r>
          <w:r>
            <w:rPr>
              <w:rFonts w:eastAsia="Times New Roman" w:cs="Calibri" w:ascii="Calibri" w:hAnsi="Calibri"/>
              <w:sz w:val="22"/>
              <w:szCs w:val="22"/>
              <w:lang w:val="en-IN" w:eastAsia="en-US"/>
            </w:rPr>
            <w:tab/>
          </w:r>
          <w:r>
            <w:rPr>
              <w:lang w:val="en-US" w:eastAsia="en-US"/>
            </w:rPr>
            <w:t>Overview</w:t>
            <w:tab/>
          </w:r>
          <w:hyperlink w:anchor="__RefHeading___Toc120698739">
            <w:r>
              <w:rPr>
                <w:rStyle w:val="IndexLink"/>
                <w:lang w:val="en-US" w:eastAsia="en-US"/>
              </w:rPr>
              <w:t>59</w:t>
            </w:r>
          </w:hyperlink>
        </w:p>
        <w:p>
          <w:pPr>
            <w:pStyle w:val="Contents4"/>
            <w:rPr>
              <w:rFonts w:ascii="Calibri" w:hAnsi="Calibri" w:eastAsia="Times New Roman" w:cs="Calibri"/>
              <w:sz w:val="22"/>
              <w:szCs w:val="22"/>
              <w:lang w:val="en-IN" w:eastAsia="en-US"/>
            </w:rPr>
          </w:pPr>
          <w:r>
            <w:rPr>
              <w:lang w:val="en-US" w:eastAsia="en-US"/>
            </w:rPr>
            <w:t>8.3.2.2</w:t>
          </w:r>
          <w:r>
            <w:rPr>
              <w:rFonts w:eastAsia="Times New Roman" w:cs="Calibri" w:ascii="Calibri" w:hAnsi="Calibri"/>
              <w:sz w:val="22"/>
              <w:szCs w:val="22"/>
              <w:lang w:val="en-IN" w:eastAsia="en-US"/>
            </w:rPr>
            <w:tab/>
          </w:r>
          <w:r>
            <w:rPr>
              <w:lang w:val="en-US" w:eastAsia="en-US"/>
            </w:rPr>
            <w:t xml:space="preserve">Resource: </w:t>
          </w:r>
          <w:r>
            <w:rPr>
              <w:lang w:val="en-IN" w:eastAsia="en-US"/>
            </w:rPr>
            <w:t>CAPIF Events Subscriptions</w:t>
          </w:r>
          <w:r>
            <w:rPr>
              <w:lang w:val="en-US" w:eastAsia="en-US"/>
            </w:rPr>
            <w:tab/>
          </w:r>
          <w:hyperlink w:anchor="__RefHeading___Toc120698740">
            <w:r>
              <w:rPr>
                <w:rStyle w:val="IndexLink"/>
                <w:lang w:val="en-US" w:eastAsia="en-US"/>
              </w:rPr>
              <w:t>59</w:t>
            </w:r>
          </w:hyperlink>
        </w:p>
        <w:p>
          <w:pPr>
            <w:pStyle w:val="Contents5"/>
            <w:rPr>
              <w:rFonts w:ascii="Calibri" w:hAnsi="Calibri" w:eastAsia="Times New Roman" w:cs="Calibri"/>
              <w:sz w:val="22"/>
              <w:szCs w:val="22"/>
              <w:lang w:val="en-IN" w:eastAsia="en-US"/>
            </w:rPr>
          </w:pPr>
          <w:r>
            <w:rPr>
              <w:lang w:val="en-US" w:eastAsia="en-US"/>
            </w:rPr>
            <w:t>8.3.2.2.1</w:t>
          </w:r>
          <w:r>
            <w:rPr>
              <w:rFonts w:eastAsia="Times New Roman" w:cs="Calibri" w:ascii="Calibri" w:hAnsi="Calibri"/>
              <w:sz w:val="22"/>
              <w:szCs w:val="22"/>
              <w:lang w:val="en-IN" w:eastAsia="en-US"/>
            </w:rPr>
            <w:tab/>
          </w:r>
          <w:r>
            <w:rPr>
              <w:lang w:val="en-US" w:eastAsia="en-US"/>
            </w:rPr>
            <w:t>Description</w:t>
            <w:tab/>
          </w:r>
          <w:hyperlink w:anchor="__RefHeading___Toc120698741">
            <w:r>
              <w:rPr>
                <w:rStyle w:val="IndexLink"/>
                <w:lang w:val="en-US" w:eastAsia="en-US"/>
              </w:rPr>
              <w:t>59</w:t>
            </w:r>
          </w:hyperlink>
        </w:p>
        <w:p>
          <w:pPr>
            <w:pStyle w:val="Contents5"/>
            <w:rPr>
              <w:rFonts w:ascii="Calibri" w:hAnsi="Calibri" w:eastAsia="Times New Roman" w:cs="Calibri"/>
              <w:sz w:val="22"/>
              <w:szCs w:val="22"/>
              <w:lang w:val="en-IN" w:eastAsia="en-US"/>
            </w:rPr>
          </w:pPr>
          <w:r>
            <w:rPr>
              <w:lang w:val="en-US" w:eastAsia="en-US"/>
            </w:rPr>
            <w:t>8.3.2.2.2</w:t>
          </w:r>
          <w:r>
            <w:rPr>
              <w:rFonts w:eastAsia="Times New Roman" w:cs="Calibri" w:ascii="Calibri" w:hAnsi="Calibri"/>
              <w:sz w:val="22"/>
              <w:szCs w:val="22"/>
              <w:lang w:val="en-IN" w:eastAsia="en-US"/>
            </w:rPr>
            <w:tab/>
          </w:r>
          <w:r>
            <w:rPr>
              <w:lang w:val="en-US" w:eastAsia="en-US"/>
            </w:rPr>
            <w:t>Resource Definition</w:t>
            <w:tab/>
          </w:r>
          <w:hyperlink w:anchor="__RefHeading___Toc120698742">
            <w:r>
              <w:rPr>
                <w:rStyle w:val="IndexLink"/>
                <w:lang w:val="en-US" w:eastAsia="en-US"/>
              </w:rPr>
              <w:t>59</w:t>
            </w:r>
          </w:hyperlink>
        </w:p>
        <w:p>
          <w:pPr>
            <w:pStyle w:val="Contents5"/>
            <w:rPr>
              <w:rFonts w:ascii="Calibri" w:hAnsi="Calibri" w:eastAsia="Times New Roman" w:cs="Calibri"/>
              <w:sz w:val="22"/>
              <w:szCs w:val="22"/>
              <w:lang w:val="en-IN" w:eastAsia="en-US"/>
            </w:rPr>
          </w:pPr>
          <w:r>
            <w:rPr>
              <w:lang w:val="en-US" w:eastAsia="en-US"/>
            </w:rPr>
            <w:t>8.3.2.2.3</w:t>
          </w:r>
          <w:r>
            <w:rPr>
              <w:rFonts w:eastAsia="Times New Roman" w:cs="Calibri" w:ascii="Calibri" w:hAnsi="Calibri"/>
              <w:sz w:val="22"/>
              <w:szCs w:val="22"/>
              <w:lang w:val="en-IN" w:eastAsia="en-US"/>
            </w:rPr>
            <w:tab/>
          </w:r>
          <w:r>
            <w:rPr>
              <w:lang w:val="en-US" w:eastAsia="en-US"/>
            </w:rPr>
            <w:t>Resource Standard Methods</w:t>
            <w:tab/>
          </w:r>
          <w:hyperlink w:anchor="__RefHeading___Toc120698743">
            <w:r>
              <w:rPr>
                <w:rStyle w:val="IndexLink"/>
                <w:lang w:val="en-US" w:eastAsia="en-US"/>
              </w:rPr>
              <w:t>60</w:t>
            </w:r>
          </w:hyperlink>
        </w:p>
        <w:p>
          <w:pPr>
            <w:pStyle w:val="Contents6"/>
            <w:rPr>
              <w:rFonts w:ascii="Calibri" w:hAnsi="Calibri" w:eastAsia="Times New Roman" w:cs="Calibri"/>
              <w:sz w:val="22"/>
              <w:szCs w:val="22"/>
              <w:lang w:val="en-IN" w:eastAsia="en-US"/>
            </w:rPr>
          </w:pPr>
          <w:r>
            <w:rPr>
              <w:lang w:val="en-US" w:eastAsia="en-US"/>
            </w:rPr>
            <w:t>8.3.2.2.3.1</w:t>
          </w:r>
          <w:r>
            <w:rPr>
              <w:rFonts w:eastAsia="Times New Roman" w:cs="Calibri" w:ascii="Calibri" w:hAnsi="Calibri"/>
              <w:sz w:val="22"/>
              <w:szCs w:val="22"/>
              <w:lang w:val="en-IN" w:eastAsia="en-US"/>
            </w:rPr>
            <w:tab/>
          </w:r>
          <w:r>
            <w:rPr>
              <w:lang w:val="en-US" w:eastAsia="en-US"/>
            </w:rPr>
            <w:t>POST</w:t>
          </w:r>
          <w:r>
            <w:rPr>
              <w:lang w:val="en-US" w:eastAsia="en-US"/>
            </w:rPr>
            <w:tab/>
          </w:r>
          <w:hyperlink w:anchor="__RefHeading___Toc120698744">
            <w:r>
              <w:rPr>
                <w:rStyle w:val="IndexLink"/>
                <w:lang w:val="en-US" w:eastAsia="en-US"/>
              </w:rPr>
              <w:t>60</w:t>
            </w:r>
          </w:hyperlink>
        </w:p>
        <w:p>
          <w:pPr>
            <w:pStyle w:val="Contents5"/>
            <w:rPr>
              <w:rFonts w:ascii="Calibri" w:hAnsi="Calibri" w:eastAsia="Times New Roman" w:cs="Calibri"/>
              <w:sz w:val="22"/>
              <w:szCs w:val="22"/>
              <w:lang w:val="en-IN" w:eastAsia="en-US"/>
            </w:rPr>
          </w:pPr>
          <w:r>
            <w:rPr>
              <w:lang w:val="en-US" w:eastAsia="en-US"/>
            </w:rPr>
            <w:t>8.3.2.2.4</w:t>
          </w:r>
          <w:r>
            <w:rPr>
              <w:rFonts w:eastAsia="Times New Roman" w:cs="Calibri" w:ascii="Calibri" w:hAnsi="Calibri"/>
              <w:sz w:val="22"/>
              <w:szCs w:val="22"/>
              <w:lang w:val="en-IN" w:eastAsia="en-US"/>
            </w:rPr>
            <w:tab/>
          </w:r>
          <w:r>
            <w:rPr>
              <w:lang w:val="en-US" w:eastAsia="en-US"/>
            </w:rPr>
            <w:t>Resource Custom Operations</w:t>
            <w:tab/>
          </w:r>
          <w:hyperlink w:anchor="__RefHeading___Toc120698745">
            <w:r>
              <w:rPr>
                <w:rStyle w:val="IndexLink"/>
                <w:lang w:val="en-US" w:eastAsia="en-US"/>
              </w:rPr>
              <w:t>60</w:t>
            </w:r>
          </w:hyperlink>
        </w:p>
        <w:p>
          <w:pPr>
            <w:pStyle w:val="Contents4"/>
            <w:rPr>
              <w:rFonts w:ascii="Calibri" w:hAnsi="Calibri" w:eastAsia="Times New Roman" w:cs="Calibri"/>
              <w:sz w:val="22"/>
              <w:szCs w:val="22"/>
              <w:lang w:val="en-IN" w:eastAsia="en-US"/>
            </w:rPr>
          </w:pPr>
          <w:r>
            <w:rPr>
              <w:lang w:val="en-US" w:eastAsia="en-US"/>
            </w:rPr>
            <w:t>8.3.2.3</w:t>
          </w:r>
          <w:r>
            <w:rPr>
              <w:rFonts w:eastAsia="Times New Roman" w:cs="Calibri" w:ascii="Calibri" w:hAnsi="Calibri"/>
              <w:sz w:val="22"/>
              <w:szCs w:val="22"/>
              <w:lang w:val="en-IN" w:eastAsia="en-US"/>
            </w:rPr>
            <w:tab/>
          </w:r>
          <w:r>
            <w:rPr>
              <w:lang w:val="en-US" w:eastAsia="en-US"/>
            </w:rPr>
            <w:t xml:space="preserve">Resource: </w:t>
          </w:r>
          <w:r>
            <w:rPr>
              <w:lang w:val="en-IN" w:eastAsia="en-US"/>
            </w:rPr>
            <w:t>Individual CAPIF Events Subscription</w:t>
          </w:r>
          <w:r>
            <w:rPr>
              <w:lang w:val="en-US" w:eastAsia="en-US"/>
            </w:rPr>
            <w:tab/>
          </w:r>
          <w:hyperlink w:anchor="__RefHeading___Toc120698746">
            <w:r>
              <w:rPr>
                <w:rStyle w:val="IndexLink"/>
                <w:lang w:val="en-US" w:eastAsia="en-US"/>
              </w:rPr>
              <w:t>60</w:t>
            </w:r>
          </w:hyperlink>
        </w:p>
        <w:p>
          <w:pPr>
            <w:pStyle w:val="Contents5"/>
            <w:rPr>
              <w:rFonts w:ascii="Calibri" w:hAnsi="Calibri" w:eastAsia="Times New Roman" w:cs="Calibri"/>
              <w:sz w:val="22"/>
              <w:szCs w:val="22"/>
              <w:lang w:val="en-IN" w:eastAsia="en-US"/>
            </w:rPr>
          </w:pPr>
          <w:r>
            <w:rPr>
              <w:lang w:val="en-IN" w:eastAsia="en-US"/>
            </w:rPr>
            <w:t>8.3.2.3.1</w:t>
          </w:r>
          <w:r>
            <w:rPr>
              <w:rFonts w:eastAsia="Times New Roman" w:cs="Calibri" w:ascii="Calibri" w:hAnsi="Calibri"/>
              <w:sz w:val="22"/>
              <w:szCs w:val="22"/>
              <w:lang w:val="en-IN" w:eastAsia="en-US"/>
            </w:rPr>
            <w:tab/>
          </w:r>
          <w:r>
            <w:rPr>
              <w:lang w:val="en-IN" w:eastAsia="en-US"/>
            </w:rPr>
            <w:t>Description</w:t>
          </w:r>
          <w:r>
            <w:rPr>
              <w:lang w:val="en-US" w:eastAsia="en-US"/>
            </w:rPr>
            <w:tab/>
          </w:r>
          <w:hyperlink w:anchor="__RefHeading___Toc120698747">
            <w:r>
              <w:rPr>
                <w:rStyle w:val="IndexLink"/>
                <w:lang w:val="en-US" w:eastAsia="en-US"/>
              </w:rPr>
              <w:t>60</w:t>
            </w:r>
          </w:hyperlink>
        </w:p>
        <w:p>
          <w:pPr>
            <w:pStyle w:val="Contents5"/>
            <w:rPr>
              <w:rFonts w:ascii="Calibri" w:hAnsi="Calibri" w:eastAsia="Times New Roman" w:cs="Calibri"/>
              <w:sz w:val="22"/>
              <w:szCs w:val="22"/>
              <w:lang w:val="en-IN" w:eastAsia="en-US"/>
            </w:rPr>
          </w:pPr>
          <w:r>
            <w:rPr>
              <w:lang w:val="en-IN" w:eastAsia="en-US"/>
            </w:rPr>
            <w:t>8.3.2.3.2</w:t>
          </w:r>
          <w:r>
            <w:rPr>
              <w:rFonts w:eastAsia="Times New Roman" w:cs="Calibri" w:ascii="Calibri" w:hAnsi="Calibri"/>
              <w:sz w:val="22"/>
              <w:szCs w:val="22"/>
              <w:lang w:val="en-IN" w:eastAsia="en-US"/>
            </w:rPr>
            <w:tab/>
          </w:r>
          <w:r>
            <w:rPr>
              <w:lang w:val="en-IN" w:eastAsia="en-US"/>
            </w:rPr>
            <w:t>Resource Definition</w:t>
          </w:r>
          <w:r>
            <w:rPr>
              <w:lang w:val="en-US" w:eastAsia="en-US"/>
            </w:rPr>
            <w:tab/>
          </w:r>
          <w:hyperlink w:anchor="__RefHeading___Toc120698748">
            <w:r>
              <w:rPr>
                <w:rStyle w:val="IndexLink"/>
                <w:lang w:val="en-US" w:eastAsia="en-US"/>
              </w:rPr>
              <w:t>60</w:t>
            </w:r>
          </w:hyperlink>
        </w:p>
        <w:p>
          <w:pPr>
            <w:pStyle w:val="Contents5"/>
            <w:rPr>
              <w:rFonts w:ascii="Calibri" w:hAnsi="Calibri" w:eastAsia="Times New Roman" w:cs="Calibri"/>
              <w:sz w:val="22"/>
              <w:szCs w:val="22"/>
              <w:lang w:val="en-IN" w:eastAsia="en-US"/>
            </w:rPr>
          </w:pPr>
          <w:r>
            <w:rPr>
              <w:lang w:val="en-IN" w:eastAsia="en-US"/>
            </w:rPr>
            <w:t>8.3.2.3.3</w:t>
          </w:r>
          <w:r>
            <w:rPr>
              <w:rFonts w:eastAsia="Times New Roman" w:cs="Calibri" w:ascii="Calibri" w:hAnsi="Calibri"/>
              <w:sz w:val="22"/>
              <w:szCs w:val="22"/>
              <w:lang w:val="en-IN" w:eastAsia="en-US"/>
            </w:rPr>
            <w:tab/>
          </w:r>
          <w:r>
            <w:rPr>
              <w:lang w:val="en-IN" w:eastAsia="en-US"/>
            </w:rPr>
            <w:t>Resource Standard Methods</w:t>
          </w:r>
          <w:r>
            <w:rPr>
              <w:lang w:val="en-US" w:eastAsia="en-US"/>
            </w:rPr>
            <w:tab/>
          </w:r>
          <w:hyperlink w:anchor="__RefHeading___Toc120698749">
            <w:r>
              <w:rPr>
                <w:rStyle w:val="IndexLink"/>
                <w:lang w:val="en-US" w:eastAsia="en-US"/>
              </w:rPr>
              <w:t>61</w:t>
            </w:r>
          </w:hyperlink>
        </w:p>
        <w:p>
          <w:pPr>
            <w:pStyle w:val="Contents6"/>
            <w:rPr>
              <w:rFonts w:ascii="Calibri" w:hAnsi="Calibri" w:eastAsia="Times New Roman" w:cs="Calibri"/>
              <w:sz w:val="22"/>
              <w:szCs w:val="22"/>
              <w:lang w:val="en-IN" w:eastAsia="en-US"/>
            </w:rPr>
          </w:pPr>
          <w:r>
            <w:rPr>
              <w:lang w:val="en-IN" w:eastAsia="en-US"/>
            </w:rPr>
            <w:t>8.3.2.3.3.1</w:t>
          </w:r>
          <w:r>
            <w:rPr>
              <w:rFonts w:eastAsia="Times New Roman" w:cs="Calibri" w:ascii="Calibri" w:hAnsi="Calibri"/>
              <w:sz w:val="22"/>
              <w:szCs w:val="22"/>
              <w:lang w:val="en-IN" w:eastAsia="en-US"/>
            </w:rPr>
            <w:tab/>
          </w:r>
          <w:r>
            <w:rPr>
              <w:lang w:val="en-IN" w:eastAsia="en-US"/>
            </w:rPr>
            <w:t>DELETE</w:t>
          </w:r>
          <w:r>
            <w:rPr>
              <w:lang w:val="en-US" w:eastAsia="en-US"/>
            </w:rPr>
            <w:tab/>
          </w:r>
          <w:hyperlink w:anchor="__RefHeading___Toc120698750">
            <w:r>
              <w:rPr>
                <w:rStyle w:val="IndexLink"/>
                <w:lang w:val="en-US" w:eastAsia="en-US"/>
              </w:rPr>
              <w:t>61</w:t>
            </w:r>
          </w:hyperlink>
        </w:p>
        <w:p>
          <w:pPr>
            <w:pStyle w:val="Contents5"/>
            <w:rPr>
              <w:rFonts w:ascii="Calibri" w:hAnsi="Calibri" w:eastAsia="Times New Roman" w:cs="Calibri"/>
              <w:sz w:val="22"/>
              <w:szCs w:val="22"/>
              <w:lang w:val="en-IN" w:eastAsia="en-US"/>
            </w:rPr>
          </w:pPr>
          <w:r>
            <w:rPr>
              <w:lang w:val="en-IN" w:eastAsia="en-US"/>
            </w:rPr>
            <w:t>8.3.2.3</w:t>
          </w:r>
          <w:r>
            <w:rPr>
              <w:lang w:val="en-US" w:eastAsia="en-US"/>
            </w:rPr>
            <w:t>.4</w:t>
          </w:r>
          <w:r>
            <w:rPr>
              <w:rFonts w:eastAsia="Times New Roman" w:cs="Calibri" w:ascii="Calibri" w:hAnsi="Calibri"/>
              <w:sz w:val="22"/>
              <w:szCs w:val="22"/>
              <w:lang w:val="en-IN" w:eastAsia="en-US"/>
            </w:rPr>
            <w:tab/>
          </w:r>
          <w:r>
            <w:rPr>
              <w:lang w:val="en-US" w:eastAsia="en-US"/>
            </w:rPr>
            <w:t>Resource Custom Operations</w:t>
            <w:tab/>
          </w:r>
          <w:hyperlink w:anchor="__RefHeading___Toc120698751">
            <w:r>
              <w:rPr>
                <w:rStyle w:val="IndexLink"/>
                <w:lang w:val="en-US" w:eastAsia="en-US"/>
              </w:rPr>
              <w:t>61</w:t>
            </w:r>
          </w:hyperlink>
        </w:p>
        <w:p>
          <w:pPr>
            <w:pStyle w:val="Contents3"/>
            <w:rPr>
              <w:rFonts w:ascii="Calibri" w:hAnsi="Calibri" w:eastAsia="Times New Roman" w:cs="Calibri"/>
              <w:sz w:val="22"/>
              <w:szCs w:val="22"/>
              <w:lang w:val="en-IN" w:eastAsia="en-US"/>
            </w:rPr>
          </w:pPr>
          <w:r>
            <w:rPr>
              <w:lang w:val="en-US" w:eastAsia="en-US"/>
            </w:rPr>
            <w:t>8.3.</w:t>
          </w:r>
          <w:r>
            <w:rPr>
              <w:lang w:val="en-IN" w:eastAsia="en-US"/>
            </w:rPr>
            <w:t>3</w:t>
          </w:r>
          <w:r>
            <w:rPr>
              <w:rFonts w:eastAsia="Times New Roman" w:cs="Calibri" w:ascii="Calibri" w:hAnsi="Calibri"/>
              <w:sz w:val="22"/>
              <w:szCs w:val="22"/>
              <w:lang w:val="en-IN" w:eastAsia="en-US"/>
            </w:rPr>
            <w:tab/>
          </w:r>
          <w:r>
            <w:rPr>
              <w:lang w:val="en-US" w:eastAsia="en-US"/>
            </w:rPr>
            <w:t>Notifications</w:t>
            <w:tab/>
          </w:r>
          <w:hyperlink w:anchor="__RefHeading___Toc120698752">
            <w:r>
              <w:rPr>
                <w:rStyle w:val="IndexLink"/>
                <w:lang w:val="en-US" w:eastAsia="en-US"/>
              </w:rPr>
              <w:t>61</w:t>
            </w:r>
          </w:hyperlink>
        </w:p>
        <w:p>
          <w:pPr>
            <w:pStyle w:val="Contents4"/>
            <w:rPr>
              <w:rFonts w:ascii="Calibri" w:hAnsi="Calibri" w:eastAsia="Times New Roman" w:cs="Calibri"/>
              <w:sz w:val="22"/>
              <w:szCs w:val="22"/>
              <w:lang w:val="en-IN" w:eastAsia="en-US"/>
            </w:rPr>
          </w:pPr>
          <w:r>
            <w:rPr>
              <w:lang w:val="en-US" w:eastAsia="en-US"/>
            </w:rPr>
            <w:t>8.3.3.1</w:t>
          </w:r>
          <w:r>
            <w:rPr>
              <w:rFonts w:eastAsia="Times New Roman" w:cs="Calibri" w:ascii="Calibri" w:hAnsi="Calibri"/>
              <w:sz w:val="22"/>
              <w:szCs w:val="22"/>
              <w:lang w:val="en-IN" w:eastAsia="en-US"/>
            </w:rPr>
            <w:tab/>
          </w:r>
          <w:r>
            <w:rPr>
              <w:lang w:val="en-US" w:eastAsia="en-US"/>
            </w:rPr>
            <w:t>General</w:t>
            <w:tab/>
          </w:r>
          <w:hyperlink w:anchor="__RefHeading___Toc120698753">
            <w:r>
              <w:rPr>
                <w:rStyle w:val="IndexLink"/>
                <w:lang w:val="en-US" w:eastAsia="en-US"/>
              </w:rPr>
              <w:t>61</w:t>
            </w:r>
          </w:hyperlink>
        </w:p>
        <w:p>
          <w:pPr>
            <w:pStyle w:val="Contents4"/>
            <w:rPr>
              <w:rFonts w:ascii="Calibri" w:hAnsi="Calibri" w:eastAsia="Times New Roman" w:cs="Calibri"/>
              <w:sz w:val="22"/>
              <w:szCs w:val="22"/>
              <w:lang w:val="en-IN" w:eastAsia="en-US"/>
            </w:rPr>
          </w:pPr>
          <w:r>
            <w:rPr>
              <w:lang w:val="en-US" w:eastAsia="en-US"/>
            </w:rPr>
            <w:t>8.3.3.2</w:t>
          </w:r>
          <w:r>
            <w:rPr>
              <w:rFonts w:eastAsia="Times New Roman" w:cs="Calibri" w:ascii="Calibri" w:hAnsi="Calibri"/>
              <w:sz w:val="22"/>
              <w:szCs w:val="22"/>
              <w:lang w:val="en-IN" w:eastAsia="en-US"/>
            </w:rPr>
            <w:tab/>
          </w:r>
          <w:r>
            <w:rPr>
              <w:lang w:val="en-IN" w:eastAsia="en-US"/>
            </w:rPr>
            <w:t>Event Notification</w:t>
          </w:r>
          <w:r>
            <w:rPr>
              <w:lang w:val="en-US" w:eastAsia="en-US"/>
            </w:rPr>
            <w:tab/>
          </w:r>
          <w:hyperlink w:anchor="__RefHeading___Toc120698754">
            <w:r>
              <w:rPr>
                <w:rStyle w:val="IndexLink"/>
                <w:lang w:val="en-US" w:eastAsia="en-US"/>
              </w:rPr>
              <w:t>62</w:t>
            </w:r>
          </w:hyperlink>
        </w:p>
        <w:p>
          <w:pPr>
            <w:pStyle w:val="Contents5"/>
            <w:rPr>
              <w:rFonts w:ascii="Calibri" w:hAnsi="Calibri" w:eastAsia="Times New Roman" w:cs="Calibri"/>
              <w:sz w:val="22"/>
              <w:szCs w:val="22"/>
              <w:lang w:val="en-IN" w:eastAsia="en-US"/>
            </w:rPr>
          </w:pPr>
          <w:r>
            <w:rPr>
              <w:lang w:val="en-IN" w:eastAsia="en-US"/>
            </w:rPr>
            <w:t>8.3.3.2.1</w:t>
          </w:r>
          <w:r>
            <w:rPr>
              <w:rFonts w:eastAsia="Times New Roman" w:cs="Calibri" w:ascii="Calibri" w:hAnsi="Calibri"/>
              <w:sz w:val="22"/>
              <w:szCs w:val="22"/>
              <w:lang w:val="en-IN" w:eastAsia="en-US"/>
            </w:rPr>
            <w:tab/>
          </w:r>
          <w:r>
            <w:rPr>
              <w:lang w:val="en-IN" w:eastAsia="en-US"/>
            </w:rPr>
            <w:t>Description</w:t>
          </w:r>
          <w:r>
            <w:rPr>
              <w:lang w:val="en-US" w:eastAsia="en-US"/>
            </w:rPr>
            <w:tab/>
          </w:r>
          <w:hyperlink w:anchor="__RefHeading___Toc120698755">
            <w:r>
              <w:rPr>
                <w:rStyle w:val="IndexLink"/>
                <w:lang w:val="en-US" w:eastAsia="en-US"/>
              </w:rPr>
              <w:t>62</w:t>
            </w:r>
          </w:hyperlink>
        </w:p>
        <w:p>
          <w:pPr>
            <w:pStyle w:val="Contents5"/>
            <w:rPr>
              <w:rFonts w:ascii="Calibri" w:hAnsi="Calibri" w:eastAsia="Times New Roman" w:cs="Calibri"/>
              <w:sz w:val="22"/>
              <w:szCs w:val="22"/>
              <w:lang w:val="en-IN" w:eastAsia="en-US"/>
            </w:rPr>
          </w:pPr>
          <w:r>
            <w:rPr>
              <w:lang w:val="en-IN" w:eastAsia="en-US"/>
            </w:rPr>
            <w:t>8.3.3.2.2</w:t>
          </w:r>
          <w:r>
            <w:rPr>
              <w:rFonts w:eastAsia="Times New Roman" w:cs="Calibri" w:ascii="Calibri" w:hAnsi="Calibri"/>
              <w:sz w:val="22"/>
              <w:szCs w:val="22"/>
              <w:lang w:val="en-IN" w:eastAsia="en-US"/>
            </w:rPr>
            <w:tab/>
          </w:r>
          <w:r>
            <w:rPr>
              <w:lang w:val="en-IN" w:eastAsia="en-US"/>
            </w:rPr>
            <w:t>Notification definition</w:t>
          </w:r>
          <w:r>
            <w:rPr>
              <w:lang w:val="en-US" w:eastAsia="en-US"/>
            </w:rPr>
            <w:tab/>
          </w:r>
          <w:hyperlink w:anchor="__RefHeading___Toc120698756">
            <w:r>
              <w:rPr>
                <w:rStyle w:val="IndexLink"/>
                <w:lang w:val="en-US" w:eastAsia="en-US"/>
              </w:rPr>
              <w:t>62</w:t>
            </w:r>
          </w:hyperlink>
        </w:p>
        <w:p>
          <w:pPr>
            <w:pStyle w:val="Contents3"/>
            <w:rPr>
              <w:rFonts w:ascii="Calibri" w:hAnsi="Calibri" w:eastAsia="Times New Roman" w:cs="Calibri"/>
              <w:sz w:val="22"/>
              <w:szCs w:val="22"/>
              <w:lang w:val="en-IN" w:eastAsia="en-US"/>
            </w:rPr>
          </w:pPr>
          <w:r>
            <w:rPr>
              <w:lang w:val="en-US" w:eastAsia="en-US"/>
            </w:rPr>
            <w:t>8.3.4</w:t>
          </w:r>
          <w:r>
            <w:rPr>
              <w:rFonts w:eastAsia="Times New Roman" w:cs="Calibri" w:ascii="Calibri" w:hAnsi="Calibri"/>
              <w:sz w:val="22"/>
              <w:szCs w:val="22"/>
              <w:lang w:val="en-IN" w:eastAsia="en-US"/>
            </w:rPr>
            <w:tab/>
          </w:r>
          <w:r>
            <w:rPr>
              <w:lang w:val="en-US" w:eastAsia="en-US"/>
            </w:rPr>
            <w:t>Data Model</w:t>
            <w:tab/>
          </w:r>
          <w:hyperlink w:anchor="__RefHeading___Toc120698757">
            <w:r>
              <w:rPr>
                <w:rStyle w:val="IndexLink"/>
                <w:lang w:val="en-US" w:eastAsia="en-US"/>
              </w:rPr>
              <w:t>62</w:t>
            </w:r>
          </w:hyperlink>
        </w:p>
        <w:p>
          <w:pPr>
            <w:pStyle w:val="Contents4"/>
            <w:rPr>
              <w:rFonts w:ascii="Calibri" w:hAnsi="Calibri" w:eastAsia="Times New Roman" w:cs="Calibri"/>
              <w:sz w:val="22"/>
              <w:szCs w:val="22"/>
              <w:lang w:val="en-IN" w:eastAsia="en-US"/>
            </w:rPr>
          </w:pPr>
          <w:r>
            <w:rPr>
              <w:lang w:val="en-US" w:eastAsia="en-US"/>
            </w:rPr>
            <w:t>8.3.4.1</w:t>
          </w:r>
          <w:r>
            <w:rPr>
              <w:rFonts w:eastAsia="Times New Roman" w:cs="Calibri" w:ascii="Calibri" w:hAnsi="Calibri"/>
              <w:sz w:val="22"/>
              <w:szCs w:val="22"/>
              <w:lang w:val="en-IN" w:eastAsia="en-US"/>
            </w:rPr>
            <w:tab/>
          </w:r>
          <w:r>
            <w:rPr>
              <w:lang w:val="en-US" w:eastAsia="en-US"/>
            </w:rPr>
            <w:t>General</w:t>
            <w:tab/>
          </w:r>
          <w:hyperlink w:anchor="__RefHeading___Toc120698758">
            <w:r>
              <w:rPr>
                <w:rStyle w:val="IndexLink"/>
                <w:lang w:val="en-US" w:eastAsia="en-US"/>
              </w:rPr>
              <w:t>62</w:t>
            </w:r>
          </w:hyperlink>
        </w:p>
        <w:p>
          <w:pPr>
            <w:pStyle w:val="Contents4"/>
            <w:rPr>
              <w:rFonts w:ascii="Calibri" w:hAnsi="Calibri" w:eastAsia="Times New Roman" w:cs="Calibri"/>
              <w:sz w:val="22"/>
              <w:szCs w:val="22"/>
              <w:lang w:val="en-IN" w:eastAsia="en-US"/>
            </w:rPr>
          </w:pPr>
          <w:r>
            <w:rPr>
              <w:lang w:val="en-US" w:eastAsia="en-US"/>
            </w:rPr>
            <w:t>8.3.4.2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759">
            <w:r>
              <w:rPr>
                <w:rStyle w:val="IndexLink"/>
                <w:lang w:val="en-US" w:eastAsia="en-US"/>
              </w:rPr>
              <w:t>63</w:t>
            </w:r>
          </w:hyperlink>
        </w:p>
        <w:p>
          <w:pPr>
            <w:pStyle w:val="Contents5"/>
            <w:rPr>
              <w:rFonts w:ascii="Calibri" w:hAnsi="Calibri" w:eastAsia="Times New Roman" w:cs="Calibri"/>
              <w:sz w:val="22"/>
              <w:szCs w:val="22"/>
              <w:lang w:val="en-IN" w:eastAsia="en-US"/>
            </w:rPr>
          </w:pPr>
          <w:r>
            <w:rPr>
              <w:lang w:val="en-US" w:eastAsia="en-US"/>
            </w:rPr>
            <w:t>8.3.4.2.1</w:t>
          </w:r>
          <w:r>
            <w:rPr>
              <w:rFonts w:eastAsia="Times New Roman" w:cs="Calibri" w:ascii="Calibri" w:hAnsi="Calibri"/>
              <w:sz w:val="22"/>
              <w:szCs w:val="22"/>
              <w:lang w:val="en-IN" w:eastAsia="en-US"/>
            </w:rPr>
            <w:tab/>
          </w:r>
          <w:r>
            <w:rPr>
              <w:lang w:val="en-US" w:eastAsia="en-US"/>
            </w:rPr>
            <w:t>Introduction</w:t>
            <w:tab/>
          </w:r>
          <w:hyperlink w:anchor="__RefHeading___Toc120698760">
            <w:r>
              <w:rPr>
                <w:rStyle w:val="IndexLink"/>
                <w:lang w:val="en-US" w:eastAsia="en-US"/>
              </w:rPr>
              <w:t>63</w:t>
            </w:r>
          </w:hyperlink>
        </w:p>
        <w:p>
          <w:pPr>
            <w:pStyle w:val="Contents5"/>
            <w:rPr>
              <w:rFonts w:ascii="Calibri" w:hAnsi="Calibri" w:eastAsia="Times New Roman" w:cs="Calibri"/>
              <w:sz w:val="22"/>
              <w:szCs w:val="22"/>
              <w:lang w:val="en-IN" w:eastAsia="en-US"/>
            </w:rPr>
          </w:pPr>
          <w:r>
            <w:rPr>
              <w:lang w:val="en-US" w:eastAsia="en-US"/>
            </w:rPr>
            <w:t>8.3.4.2.2</w:t>
          </w:r>
          <w:r>
            <w:rPr>
              <w:rFonts w:eastAsia="Times New Roman" w:cs="Calibri" w:ascii="Calibri" w:hAnsi="Calibri"/>
              <w:sz w:val="22"/>
              <w:szCs w:val="22"/>
              <w:lang w:val="en-IN" w:eastAsia="en-US"/>
            </w:rPr>
            <w:tab/>
          </w:r>
          <w:r>
            <w:rPr>
              <w:lang w:val="en-US" w:eastAsia="en-US"/>
            </w:rPr>
            <w:t xml:space="preserve">Type: </w:t>
          </w:r>
          <w:r>
            <w:rPr>
              <w:lang w:val="en-IN" w:eastAsia="en-US"/>
            </w:rPr>
            <w:t>EventSubscription</w:t>
          </w:r>
          <w:r>
            <w:rPr>
              <w:lang w:val="en-US" w:eastAsia="en-US"/>
            </w:rPr>
            <w:tab/>
          </w:r>
          <w:hyperlink w:anchor="__RefHeading___Toc120698761">
            <w:r>
              <w:rPr>
                <w:rStyle w:val="IndexLink"/>
                <w:lang w:val="en-US" w:eastAsia="en-US"/>
              </w:rPr>
              <w:t>64</w:t>
            </w:r>
          </w:hyperlink>
        </w:p>
        <w:p>
          <w:pPr>
            <w:pStyle w:val="Contents5"/>
            <w:rPr>
              <w:rFonts w:ascii="Calibri" w:hAnsi="Calibri" w:eastAsia="Times New Roman" w:cs="Calibri"/>
              <w:sz w:val="22"/>
              <w:szCs w:val="22"/>
              <w:lang w:val="en-IN" w:eastAsia="en-US"/>
            </w:rPr>
          </w:pPr>
          <w:r>
            <w:rPr>
              <w:lang w:val="en-US" w:eastAsia="en-US"/>
            </w:rPr>
            <w:t>8.3.4.2.3</w:t>
          </w:r>
          <w:r>
            <w:rPr>
              <w:rFonts w:eastAsia="Times New Roman" w:cs="Calibri" w:ascii="Calibri" w:hAnsi="Calibri"/>
              <w:sz w:val="22"/>
              <w:szCs w:val="22"/>
              <w:lang w:val="en-IN" w:eastAsia="en-US"/>
            </w:rPr>
            <w:tab/>
          </w:r>
          <w:r>
            <w:rPr>
              <w:lang w:val="en-US" w:eastAsia="en-US"/>
            </w:rPr>
            <w:t xml:space="preserve">Type: </w:t>
          </w:r>
          <w:r>
            <w:rPr>
              <w:lang w:val="en-IN" w:eastAsia="en-US"/>
            </w:rPr>
            <w:t>EventNotification</w:t>
          </w:r>
          <w:r>
            <w:rPr>
              <w:lang w:val="en-US" w:eastAsia="en-US"/>
            </w:rPr>
            <w:tab/>
          </w:r>
          <w:hyperlink w:anchor="__RefHeading___Toc120698762">
            <w:r>
              <w:rPr>
                <w:rStyle w:val="IndexLink"/>
                <w:lang w:val="en-US" w:eastAsia="en-US"/>
              </w:rPr>
              <w:t>64</w:t>
            </w:r>
          </w:hyperlink>
        </w:p>
        <w:p>
          <w:pPr>
            <w:pStyle w:val="Contents5"/>
            <w:rPr>
              <w:rFonts w:ascii="Calibri" w:hAnsi="Calibri" w:eastAsia="Times New Roman" w:cs="Calibri"/>
              <w:sz w:val="22"/>
              <w:szCs w:val="22"/>
              <w:lang w:val="en-IN" w:eastAsia="en-US"/>
            </w:rPr>
          </w:pPr>
          <w:r>
            <w:rPr>
              <w:lang w:val="en-US" w:eastAsia="en-US"/>
            </w:rPr>
            <w:t>8.3.4.2.4</w:t>
          </w:r>
          <w:r>
            <w:rPr>
              <w:rFonts w:eastAsia="Times New Roman" w:cs="Calibri" w:ascii="Calibri" w:hAnsi="Calibri"/>
              <w:sz w:val="22"/>
              <w:szCs w:val="22"/>
              <w:lang w:val="en-IN" w:eastAsia="en-US"/>
            </w:rPr>
            <w:tab/>
          </w:r>
          <w:r>
            <w:rPr>
              <w:lang w:val="en-US" w:eastAsia="en-US"/>
            </w:rPr>
            <w:t>Type: CAPIF</w:t>
          </w:r>
          <w:r>
            <w:rPr>
              <w:lang w:val="en-IN" w:eastAsia="en-US"/>
            </w:rPr>
            <w:t>EventFilter</w:t>
          </w:r>
          <w:r>
            <w:rPr>
              <w:lang w:val="en-US" w:eastAsia="en-US"/>
            </w:rPr>
            <w:tab/>
          </w:r>
          <w:hyperlink w:anchor="__RefHeading___Toc120698763">
            <w:r>
              <w:rPr>
                <w:rStyle w:val="IndexLink"/>
                <w:lang w:val="en-US" w:eastAsia="en-US"/>
              </w:rPr>
              <w:t>64</w:t>
            </w:r>
          </w:hyperlink>
        </w:p>
        <w:p>
          <w:pPr>
            <w:pStyle w:val="Contents5"/>
            <w:rPr>
              <w:rFonts w:ascii="Calibri" w:hAnsi="Calibri" w:eastAsia="Times New Roman" w:cs="Calibri"/>
              <w:sz w:val="22"/>
              <w:szCs w:val="22"/>
              <w:lang w:val="en-IN" w:eastAsia="en-US"/>
            </w:rPr>
          </w:pPr>
          <w:r>
            <w:rPr>
              <w:lang w:val="en-US" w:eastAsia="en-US"/>
            </w:rPr>
            <w:t>8.3.4.2.5</w:t>
          </w:r>
          <w:r>
            <w:rPr>
              <w:rFonts w:eastAsia="Times New Roman" w:cs="Calibri" w:ascii="Calibri" w:hAnsi="Calibri"/>
              <w:sz w:val="22"/>
              <w:szCs w:val="22"/>
              <w:lang w:val="en-IN" w:eastAsia="en-US"/>
            </w:rPr>
            <w:tab/>
          </w:r>
          <w:r>
            <w:rPr>
              <w:lang w:val="en-US" w:eastAsia="en-US"/>
            </w:rPr>
            <w:t xml:space="preserve">Type: </w:t>
          </w:r>
          <w:r>
            <w:rPr>
              <w:lang w:val="en-IN" w:eastAsia="en-US"/>
            </w:rPr>
            <w:t>CAPIFEventDetail</w:t>
          </w:r>
          <w:r>
            <w:rPr>
              <w:lang w:val="en-US" w:eastAsia="en-US"/>
            </w:rPr>
            <w:tab/>
          </w:r>
          <w:hyperlink w:anchor="__RefHeading___Toc120698764">
            <w:r>
              <w:rPr>
                <w:rStyle w:val="IndexLink"/>
                <w:lang w:val="en-US" w:eastAsia="en-US"/>
              </w:rPr>
              <w:t>65</w:t>
            </w:r>
          </w:hyperlink>
        </w:p>
        <w:p>
          <w:pPr>
            <w:pStyle w:val="Contents5"/>
            <w:rPr>
              <w:rFonts w:ascii="Calibri" w:hAnsi="Calibri" w:eastAsia="Times New Roman" w:cs="Calibri"/>
              <w:sz w:val="22"/>
              <w:szCs w:val="22"/>
              <w:lang w:val="en-IN" w:eastAsia="en-US"/>
            </w:rPr>
          </w:pPr>
          <w:r>
            <w:rPr>
              <w:lang w:val="en-US" w:eastAsia="en-US"/>
            </w:rPr>
            <w:t>8.3.4.2.6</w:t>
          </w:r>
          <w:r>
            <w:rPr>
              <w:rFonts w:eastAsia="Times New Roman" w:cs="Calibri" w:ascii="Calibri" w:hAnsi="Calibri"/>
              <w:sz w:val="22"/>
              <w:szCs w:val="22"/>
              <w:lang w:val="en-IN" w:eastAsia="en-US"/>
            </w:rPr>
            <w:tab/>
          </w:r>
          <w:r>
            <w:rPr>
              <w:lang w:val="en-US" w:eastAsia="en-US"/>
            </w:rPr>
            <w:t xml:space="preserve">Type: </w:t>
          </w:r>
          <w:r>
            <w:rPr>
              <w:lang w:val="en-IN" w:eastAsia="en-US"/>
            </w:rPr>
            <w:t>AccessControlPolicyListExt</w:t>
          </w:r>
          <w:r>
            <w:rPr>
              <w:lang w:val="en-US" w:eastAsia="en-US"/>
            </w:rPr>
            <w:tab/>
          </w:r>
          <w:hyperlink w:anchor="__RefHeading___Toc120698765">
            <w:r>
              <w:rPr>
                <w:rStyle w:val="IndexLink"/>
                <w:lang w:val="en-US" w:eastAsia="en-US"/>
              </w:rPr>
              <w:t>65</w:t>
            </w:r>
          </w:hyperlink>
        </w:p>
        <w:p>
          <w:pPr>
            <w:pStyle w:val="Contents5"/>
            <w:rPr>
              <w:rFonts w:ascii="Calibri" w:hAnsi="Calibri" w:eastAsia="Times New Roman" w:cs="Calibri"/>
              <w:sz w:val="22"/>
              <w:szCs w:val="22"/>
              <w:lang w:val="en-IN" w:eastAsia="en-US"/>
            </w:rPr>
          </w:pPr>
          <w:r>
            <w:rPr>
              <w:lang w:val="en-US" w:eastAsia="en-US"/>
            </w:rPr>
            <w:t>8.3.4.2.7</w:t>
          </w:r>
          <w:r>
            <w:rPr>
              <w:rFonts w:eastAsia="Times New Roman" w:cs="Calibri" w:ascii="Calibri" w:hAnsi="Calibri"/>
              <w:sz w:val="22"/>
              <w:szCs w:val="22"/>
              <w:lang w:val="en-IN" w:eastAsia="en-US"/>
            </w:rPr>
            <w:tab/>
          </w:r>
          <w:r>
            <w:rPr>
              <w:lang w:val="en-US" w:eastAsia="en-US"/>
            </w:rPr>
            <w:t xml:space="preserve">Type: </w:t>
          </w:r>
          <w:r>
            <w:rPr>
              <w:lang w:val="en-IN" w:eastAsia="en-US"/>
            </w:rPr>
            <w:t>TopologyHiding</w:t>
          </w:r>
          <w:r>
            <w:rPr>
              <w:lang w:val="en-US" w:eastAsia="en-US"/>
            </w:rPr>
            <w:tab/>
          </w:r>
          <w:hyperlink w:anchor="__RefHeading___Toc120698766">
            <w:r>
              <w:rPr>
                <w:rStyle w:val="IndexLink"/>
                <w:lang w:val="en-US" w:eastAsia="en-US"/>
              </w:rPr>
              <w:t>65</w:t>
            </w:r>
          </w:hyperlink>
        </w:p>
        <w:p>
          <w:pPr>
            <w:pStyle w:val="Contents4"/>
            <w:rPr>
              <w:rFonts w:ascii="Calibri" w:hAnsi="Calibri" w:eastAsia="Times New Roman" w:cs="Calibri"/>
              <w:sz w:val="22"/>
              <w:szCs w:val="22"/>
              <w:lang w:val="en-IN" w:eastAsia="en-US"/>
            </w:rPr>
          </w:pPr>
          <w:r>
            <w:rPr>
              <w:lang w:val="en-US" w:eastAsia="en-US"/>
            </w:rPr>
            <w:t>8.3.4.3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767">
            <w:r>
              <w:rPr>
                <w:rStyle w:val="IndexLink"/>
                <w:lang w:val="en-US" w:eastAsia="en-US"/>
              </w:rPr>
              <w:t>65</w:t>
            </w:r>
          </w:hyperlink>
        </w:p>
        <w:p>
          <w:pPr>
            <w:pStyle w:val="Contents5"/>
            <w:rPr>
              <w:rFonts w:ascii="Calibri" w:hAnsi="Calibri" w:eastAsia="Times New Roman" w:cs="Calibri"/>
              <w:sz w:val="22"/>
              <w:szCs w:val="22"/>
              <w:lang w:val="en-IN" w:eastAsia="en-US"/>
            </w:rPr>
          </w:pPr>
          <w:r>
            <w:rPr>
              <w:lang w:val="en-US" w:eastAsia="en-US"/>
            </w:rPr>
            <w:t>8.3.4.3.1</w:t>
          </w:r>
          <w:r>
            <w:rPr>
              <w:rFonts w:eastAsia="Times New Roman" w:cs="Calibri" w:ascii="Calibri" w:hAnsi="Calibri"/>
              <w:sz w:val="22"/>
              <w:szCs w:val="22"/>
              <w:lang w:val="en-IN" w:eastAsia="en-US"/>
            </w:rPr>
            <w:tab/>
          </w:r>
          <w:r>
            <w:rPr>
              <w:lang w:val="en-US" w:eastAsia="en-US"/>
            </w:rPr>
            <w:t>Introduction</w:t>
            <w:tab/>
          </w:r>
          <w:hyperlink w:anchor="__RefHeading___Toc120698768">
            <w:r>
              <w:rPr>
                <w:rStyle w:val="IndexLink"/>
                <w:lang w:val="en-US" w:eastAsia="en-US"/>
              </w:rPr>
              <w:t>65</w:t>
            </w:r>
          </w:hyperlink>
        </w:p>
        <w:p>
          <w:pPr>
            <w:pStyle w:val="Contents5"/>
            <w:rPr>
              <w:rFonts w:ascii="Calibri" w:hAnsi="Calibri" w:eastAsia="Times New Roman" w:cs="Calibri"/>
              <w:sz w:val="22"/>
              <w:szCs w:val="22"/>
              <w:lang w:val="en-IN" w:eastAsia="en-US"/>
            </w:rPr>
          </w:pPr>
          <w:r>
            <w:rPr>
              <w:lang w:val="en-US" w:eastAsia="en-US"/>
            </w:rPr>
            <w:t>8.3.4.3.2</w:t>
          </w:r>
          <w:r>
            <w:rPr>
              <w:rFonts w:eastAsia="Times New Roman" w:cs="Calibri" w:ascii="Calibri" w:hAnsi="Calibri"/>
              <w:sz w:val="22"/>
              <w:szCs w:val="22"/>
              <w:lang w:val="en-IN" w:eastAsia="en-US"/>
            </w:rPr>
            <w:tab/>
          </w:r>
          <w:r>
            <w:rPr>
              <w:lang w:val="en-US" w:eastAsia="en-US"/>
            </w:rPr>
            <w:t>Simple data types</w:t>
            <w:tab/>
          </w:r>
          <w:hyperlink w:anchor="__RefHeading___Toc120698769">
            <w:r>
              <w:rPr>
                <w:rStyle w:val="IndexLink"/>
                <w:lang w:val="en-US" w:eastAsia="en-US"/>
              </w:rPr>
              <w:t>65</w:t>
            </w:r>
          </w:hyperlink>
        </w:p>
        <w:p>
          <w:pPr>
            <w:pStyle w:val="Contents5"/>
            <w:rPr>
              <w:rFonts w:ascii="Calibri" w:hAnsi="Calibri" w:eastAsia="Times New Roman" w:cs="Calibri"/>
              <w:sz w:val="22"/>
              <w:szCs w:val="22"/>
              <w:lang w:val="en-IN" w:eastAsia="en-US"/>
            </w:rPr>
          </w:pPr>
          <w:r>
            <w:rPr>
              <w:lang w:val="en-US" w:eastAsia="en-US"/>
            </w:rPr>
            <w:t>8.3.4.3.3</w:t>
          </w:r>
          <w:r>
            <w:rPr>
              <w:rFonts w:eastAsia="Times New Roman" w:cs="Calibri" w:ascii="Calibri" w:hAnsi="Calibri"/>
              <w:sz w:val="22"/>
              <w:szCs w:val="22"/>
              <w:lang w:val="en-IN" w:eastAsia="en-US"/>
            </w:rPr>
            <w:tab/>
          </w:r>
          <w:r>
            <w:rPr>
              <w:lang w:val="en-US" w:eastAsia="en-US"/>
            </w:rPr>
            <w:t xml:space="preserve">Enumeration: </w:t>
          </w:r>
          <w:r>
            <w:rPr>
              <w:lang w:val="en-IN" w:eastAsia="en-US"/>
            </w:rPr>
            <w:t>CAPIFEvent</w:t>
          </w:r>
          <w:r>
            <w:rPr>
              <w:lang w:val="en-US" w:eastAsia="en-US"/>
            </w:rPr>
            <w:tab/>
          </w:r>
          <w:hyperlink w:anchor="__RefHeading___Toc120698770">
            <w:r>
              <w:rPr>
                <w:rStyle w:val="IndexLink"/>
                <w:lang w:val="en-US" w:eastAsia="en-US"/>
              </w:rPr>
              <w:t>66</w:t>
            </w:r>
          </w:hyperlink>
        </w:p>
        <w:p>
          <w:pPr>
            <w:pStyle w:val="Contents3"/>
            <w:rPr>
              <w:rFonts w:ascii="Calibri" w:hAnsi="Calibri" w:eastAsia="Times New Roman" w:cs="Calibri"/>
              <w:sz w:val="22"/>
              <w:szCs w:val="22"/>
              <w:lang w:val="en-IN" w:eastAsia="en-US"/>
            </w:rPr>
          </w:pPr>
          <w:r>
            <w:rPr>
              <w:lang w:val="en-US" w:eastAsia="en-US"/>
            </w:rPr>
            <w:t>8.3.</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771">
            <w:r>
              <w:rPr>
                <w:rStyle w:val="IndexLink"/>
                <w:lang w:val="en-US" w:eastAsia="en-US"/>
              </w:rPr>
              <w:t>66</w:t>
            </w:r>
          </w:hyperlink>
        </w:p>
        <w:p>
          <w:pPr>
            <w:pStyle w:val="Contents3"/>
            <w:rPr>
              <w:rFonts w:ascii="Calibri" w:hAnsi="Calibri" w:eastAsia="Times New Roman" w:cs="Calibri"/>
              <w:sz w:val="22"/>
              <w:szCs w:val="22"/>
              <w:lang w:val="en-IN" w:eastAsia="en-US"/>
            </w:rPr>
          </w:pPr>
          <w:r>
            <w:rPr>
              <w:lang w:val="en-US" w:eastAsia="en-US"/>
            </w:rPr>
            <w:t>8.3.6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772">
            <w:r>
              <w:rPr>
                <w:rStyle w:val="IndexLink"/>
                <w:lang w:val="en-US" w:eastAsia="en-US"/>
              </w:rPr>
              <w:t>66</w:t>
            </w:r>
          </w:hyperlink>
        </w:p>
        <w:p>
          <w:pPr>
            <w:pStyle w:val="Contents2"/>
            <w:rPr>
              <w:rFonts w:ascii="Calibri" w:hAnsi="Calibri" w:eastAsia="Times New Roman" w:cs="Calibri"/>
              <w:sz w:val="22"/>
              <w:szCs w:val="22"/>
              <w:lang w:val="en-IN" w:eastAsia="en-US"/>
            </w:rPr>
          </w:pPr>
          <w:r>
            <w:rPr>
              <w:lang w:val="en-US" w:eastAsia="en-US"/>
            </w:rPr>
            <w:t>8.4</w:t>
          </w:r>
          <w:r>
            <w:rPr>
              <w:rFonts w:eastAsia="Times New Roman" w:cs="Calibri" w:ascii="Calibri" w:hAnsi="Calibri"/>
              <w:sz w:val="22"/>
              <w:szCs w:val="22"/>
              <w:lang w:val="en-IN" w:eastAsia="en-US"/>
            </w:rPr>
            <w:tab/>
          </w:r>
          <w:r>
            <w:rPr>
              <w:lang w:val="en-US" w:eastAsia="en-US"/>
            </w:rPr>
            <w:t>CAPIF_API_Invoker_Management_API</w:t>
            <w:tab/>
          </w:r>
          <w:hyperlink w:anchor="__RefHeading___Toc120698773">
            <w:r>
              <w:rPr>
                <w:rStyle w:val="IndexLink"/>
                <w:lang w:val="en-US" w:eastAsia="en-US"/>
              </w:rPr>
              <w:t>67</w:t>
            </w:r>
          </w:hyperlink>
        </w:p>
        <w:p>
          <w:pPr>
            <w:pStyle w:val="Contents3"/>
            <w:rPr>
              <w:rFonts w:ascii="Calibri" w:hAnsi="Calibri" w:eastAsia="Times New Roman" w:cs="Calibri"/>
              <w:sz w:val="22"/>
              <w:szCs w:val="22"/>
              <w:lang w:val="en-IN" w:eastAsia="en-US"/>
            </w:rPr>
          </w:pPr>
          <w:r>
            <w:rPr>
              <w:lang w:val="en-US" w:eastAsia="en-US"/>
            </w:rPr>
            <w:t>8.4.1</w:t>
          </w:r>
          <w:r>
            <w:rPr>
              <w:rFonts w:eastAsia="Times New Roman" w:cs="Calibri" w:ascii="Calibri" w:hAnsi="Calibri"/>
              <w:sz w:val="22"/>
              <w:szCs w:val="22"/>
              <w:lang w:val="en-IN" w:eastAsia="en-US"/>
            </w:rPr>
            <w:tab/>
          </w:r>
          <w:r>
            <w:rPr>
              <w:lang w:val="en-US" w:eastAsia="en-US"/>
            </w:rPr>
            <w:t>API URI</w:t>
            <w:tab/>
          </w:r>
          <w:hyperlink w:anchor="__RefHeading___Toc120698774">
            <w:r>
              <w:rPr>
                <w:rStyle w:val="IndexLink"/>
                <w:lang w:val="en-US" w:eastAsia="en-US"/>
              </w:rPr>
              <w:t>67</w:t>
            </w:r>
          </w:hyperlink>
        </w:p>
        <w:p>
          <w:pPr>
            <w:pStyle w:val="Contents3"/>
            <w:rPr>
              <w:rFonts w:ascii="Calibri" w:hAnsi="Calibri" w:eastAsia="Times New Roman" w:cs="Calibri"/>
              <w:sz w:val="22"/>
              <w:szCs w:val="22"/>
              <w:lang w:val="en-IN" w:eastAsia="en-US"/>
            </w:rPr>
          </w:pPr>
          <w:r>
            <w:rPr>
              <w:lang w:val="en-US" w:eastAsia="en-US"/>
            </w:rPr>
            <w:t>8.4.2</w:t>
          </w:r>
          <w:r>
            <w:rPr>
              <w:rFonts w:eastAsia="Times New Roman" w:cs="Calibri" w:ascii="Calibri" w:hAnsi="Calibri"/>
              <w:sz w:val="22"/>
              <w:szCs w:val="22"/>
              <w:lang w:val="en-IN" w:eastAsia="en-US"/>
            </w:rPr>
            <w:tab/>
          </w:r>
          <w:r>
            <w:rPr>
              <w:lang w:val="en-US" w:eastAsia="en-US"/>
            </w:rPr>
            <w:t>Resources</w:t>
            <w:tab/>
          </w:r>
          <w:hyperlink w:anchor="__RefHeading___Toc120698775">
            <w:r>
              <w:rPr>
                <w:rStyle w:val="IndexLink"/>
                <w:lang w:val="en-US" w:eastAsia="en-US"/>
              </w:rPr>
              <w:t>67</w:t>
            </w:r>
          </w:hyperlink>
        </w:p>
        <w:p>
          <w:pPr>
            <w:pStyle w:val="Contents4"/>
            <w:rPr>
              <w:rFonts w:ascii="Calibri" w:hAnsi="Calibri" w:eastAsia="Times New Roman" w:cs="Calibri"/>
              <w:sz w:val="22"/>
              <w:szCs w:val="22"/>
              <w:lang w:val="en-IN" w:eastAsia="en-US"/>
            </w:rPr>
          </w:pPr>
          <w:r>
            <w:rPr>
              <w:lang w:val="en-US" w:eastAsia="en-US"/>
            </w:rPr>
            <w:t>8.4.2.1</w:t>
          </w:r>
          <w:r>
            <w:rPr>
              <w:rFonts w:eastAsia="Times New Roman" w:cs="Calibri" w:ascii="Calibri" w:hAnsi="Calibri"/>
              <w:sz w:val="22"/>
              <w:szCs w:val="22"/>
              <w:lang w:val="en-IN" w:eastAsia="en-US"/>
            </w:rPr>
            <w:tab/>
          </w:r>
          <w:r>
            <w:rPr>
              <w:lang w:val="en-US" w:eastAsia="en-US"/>
            </w:rPr>
            <w:t>Overview</w:t>
            <w:tab/>
          </w:r>
          <w:hyperlink w:anchor="__RefHeading___Toc120698776">
            <w:r>
              <w:rPr>
                <w:rStyle w:val="IndexLink"/>
                <w:lang w:val="en-US" w:eastAsia="en-US"/>
              </w:rPr>
              <w:t>67</w:t>
            </w:r>
          </w:hyperlink>
        </w:p>
        <w:p>
          <w:pPr>
            <w:pStyle w:val="Contents4"/>
            <w:rPr>
              <w:rFonts w:ascii="Calibri" w:hAnsi="Calibri" w:eastAsia="Times New Roman" w:cs="Calibri"/>
              <w:sz w:val="22"/>
              <w:szCs w:val="22"/>
              <w:lang w:val="en-IN" w:eastAsia="en-US"/>
            </w:rPr>
          </w:pPr>
          <w:r>
            <w:rPr>
              <w:lang w:val="en-US" w:eastAsia="en-US"/>
            </w:rPr>
            <w:t>8.4.2.2</w:t>
          </w:r>
          <w:r>
            <w:rPr>
              <w:rFonts w:eastAsia="Times New Roman" w:cs="Calibri" w:ascii="Calibri" w:hAnsi="Calibri"/>
              <w:sz w:val="22"/>
              <w:szCs w:val="22"/>
              <w:lang w:val="en-IN" w:eastAsia="en-US"/>
            </w:rPr>
            <w:tab/>
          </w:r>
          <w:r>
            <w:rPr>
              <w:lang w:val="en-US" w:eastAsia="en-US"/>
            </w:rPr>
            <w:t xml:space="preserve">Resource: </w:t>
          </w:r>
          <w:r>
            <w:rPr>
              <w:lang w:val="en-IN" w:eastAsia="en-US"/>
            </w:rPr>
            <w:t>On-boarded API invokers</w:t>
          </w:r>
          <w:r>
            <w:rPr>
              <w:lang w:val="en-US" w:eastAsia="en-US"/>
            </w:rPr>
            <w:tab/>
          </w:r>
          <w:hyperlink w:anchor="__RefHeading___Toc120698777">
            <w:r>
              <w:rPr>
                <w:rStyle w:val="IndexLink"/>
                <w:lang w:val="en-US" w:eastAsia="en-US"/>
              </w:rPr>
              <w:t>68</w:t>
            </w:r>
          </w:hyperlink>
        </w:p>
        <w:p>
          <w:pPr>
            <w:pStyle w:val="Contents5"/>
            <w:rPr>
              <w:rFonts w:ascii="Calibri" w:hAnsi="Calibri" w:eastAsia="Times New Roman" w:cs="Calibri"/>
              <w:sz w:val="22"/>
              <w:szCs w:val="22"/>
              <w:lang w:val="en-IN" w:eastAsia="en-US"/>
            </w:rPr>
          </w:pPr>
          <w:r>
            <w:rPr>
              <w:lang w:val="en-US" w:eastAsia="en-US"/>
            </w:rPr>
            <w:t>8.4.2.2.1</w:t>
          </w:r>
          <w:r>
            <w:rPr>
              <w:rFonts w:eastAsia="Times New Roman" w:cs="Calibri" w:ascii="Calibri" w:hAnsi="Calibri"/>
              <w:sz w:val="22"/>
              <w:szCs w:val="22"/>
              <w:lang w:val="en-IN" w:eastAsia="en-US"/>
            </w:rPr>
            <w:tab/>
          </w:r>
          <w:r>
            <w:rPr>
              <w:lang w:val="en-US" w:eastAsia="en-US"/>
            </w:rPr>
            <w:t>Description</w:t>
            <w:tab/>
          </w:r>
          <w:hyperlink w:anchor="__RefHeading___Toc120698778">
            <w:r>
              <w:rPr>
                <w:rStyle w:val="IndexLink"/>
                <w:lang w:val="en-US" w:eastAsia="en-US"/>
              </w:rPr>
              <w:t>68</w:t>
            </w:r>
          </w:hyperlink>
        </w:p>
        <w:p>
          <w:pPr>
            <w:pStyle w:val="Contents5"/>
            <w:rPr>
              <w:rFonts w:ascii="Calibri" w:hAnsi="Calibri" w:eastAsia="Times New Roman" w:cs="Calibri"/>
              <w:sz w:val="22"/>
              <w:szCs w:val="22"/>
              <w:lang w:val="en-IN" w:eastAsia="en-US"/>
            </w:rPr>
          </w:pPr>
          <w:r>
            <w:rPr>
              <w:lang w:val="en-US" w:eastAsia="en-US"/>
            </w:rPr>
            <w:t>8.4.2.2.2</w:t>
          </w:r>
          <w:r>
            <w:rPr>
              <w:rFonts w:eastAsia="Times New Roman" w:cs="Calibri" w:ascii="Calibri" w:hAnsi="Calibri"/>
              <w:sz w:val="22"/>
              <w:szCs w:val="22"/>
              <w:lang w:val="en-IN" w:eastAsia="en-US"/>
            </w:rPr>
            <w:tab/>
          </w:r>
          <w:r>
            <w:rPr>
              <w:lang w:val="en-US" w:eastAsia="en-US"/>
            </w:rPr>
            <w:t>Resource Definition</w:t>
            <w:tab/>
          </w:r>
          <w:hyperlink w:anchor="__RefHeading___Toc120698779">
            <w:r>
              <w:rPr>
                <w:rStyle w:val="IndexLink"/>
                <w:lang w:val="en-US" w:eastAsia="en-US"/>
              </w:rPr>
              <w:t>68</w:t>
            </w:r>
          </w:hyperlink>
        </w:p>
        <w:p>
          <w:pPr>
            <w:pStyle w:val="Contents5"/>
            <w:rPr>
              <w:rFonts w:ascii="Calibri" w:hAnsi="Calibri" w:eastAsia="Times New Roman" w:cs="Calibri"/>
              <w:sz w:val="22"/>
              <w:szCs w:val="22"/>
              <w:lang w:val="en-IN" w:eastAsia="en-US"/>
            </w:rPr>
          </w:pPr>
          <w:r>
            <w:rPr>
              <w:lang w:val="en-US" w:eastAsia="en-US"/>
            </w:rPr>
            <w:t>8.4.2.2.3</w:t>
          </w:r>
          <w:r>
            <w:rPr>
              <w:rFonts w:eastAsia="Times New Roman" w:cs="Calibri" w:ascii="Calibri" w:hAnsi="Calibri"/>
              <w:sz w:val="22"/>
              <w:szCs w:val="22"/>
              <w:lang w:val="en-IN" w:eastAsia="en-US"/>
            </w:rPr>
            <w:tab/>
          </w:r>
          <w:r>
            <w:rPr>
              <w:lang w:val="en-US" w:eastAsia="en-US"/>
            </w:rPr>
            <w:t>Resource Standard Methods</w:t>
            <w:tab/>
          </w:r>
          <w:hyperlink w:anchor="__RefHeading___Toc120698780">
            <w:r>
              <w:rPr>
                <w:rStyle w:val="IndexLink"/>
                <w:lang w:val="en-US" w:eastAsia="en-US"/>
              </w:rPr>
              <w:t>68</w:t>
            </w:r>
          </w:hyperlink>
        </w:p>
        <w:p>
          <w:pPr>
            <w:pStyle w:val="Contents6"/>
            <w:rPr>
              <w:rFonts w:ascii="Calibri" w:hAnsi="Calibri" w:eastAsia="Times New Roman" w:cs="Calibri"/>
              <w:sz w:val="22"/>
              <w:szCs w:val="22"/>
              <w:lang w:val="en-IN" w:eastAsia="en-US"/>
            </w:rPr>
          </w:pPr>
          <w:r>
            <w:rPr>
              <w:lang w:val="en-US" w:eastAsia="en-US"/>
            </w:rPr>
            <w:t>8.4.2.2.3.1</w:t>
          </w:r>
          <w:r>
            <w:rPr>
              <w:rFonts w:eastAsia="Times New Roman" w:cs="Calibri" w:ascii="Calibri" w:hAnsi="Calibri"/>
              <w:sz w:val="22"/>
              <w:szCs w:val="22"/>
              <w:lang w:val="en-IN" w:eastAsia="en-US"/>
            </w:rPr>
            <w:tab/>
          </w:r>
          <w:r>
            <w:rPr>
              <w:lang w:val="en-IN" w:eastAsia="en-US"/>
            </w:rPr>
            <w:t>POST</w:t>
          </w:r>
          <w:r>
            <w:rPr>
              <w:lang w:val="en-US" w:eastAsia="en-US"/>
            </w:rPr>
            <w:tab/>
          </w:r>
          <w:hyperlink w:anchor="__RefHeading___Toc120698781">
            <w:r>
              <w:rPr>
                <w:rStyle w:val="IndexLink"/>
                <w:lang w:val="en-US" w:eastAsia="en-US"/>
              </w:rPr>
              <w:t>68</w:t>
            </w:r>
          </w:hyperlink>
        </w:p>
        <w:p>
          <w:pPr>
            <w:pStyle w:val="Contents6"/>
            <w:rPr>
              <w:rFonts w:ascii="Calibri" w:hAnsi="Calibri" w:eastAsia="Times New Roman" w:cs="Calibri"/>
              <w:sz w:val="22"/>
              <w:szCs w:val="22"/>
              <w:lang w:val="en-IN" w:eastAsia="en-US"/>
            </w:rPr>
          </w:pPr>
          <w:r>
            <w:rPr>
              <w:lang w:val="en-US" w:eastAsia="en-US"/>
            </w:rPr>
            <w:t>8.4.2.3.3.</w:t>
          </w:r>
          <w:r>
            <w:rPr>
              <w:lang w:val="en-IN" w:eastAsia="en-US"/>
            </w:rPr>
            <w:t>2</w:t>
          </w:r>
          <w:r>
            <w:rPr>
              <w:rFonts w:eastAsia="Times New Roman" w:cs="Calibri" w:ascii="Calibri" w:hAnsi="Calibri"/>
              <w:sz w:val="22"/>
              <w:szCs w:val="22"/>
              <w:lang w:val="en-IN" w:eastAsia="en-US"/>
            </w:rPr>
            <w:tab/>
          </w:r>
          <w:r>
            <w:rPr>
              <w:lang w:val="en-IN" w:eastAsia="en-US"/>
            </w:rPr>
            <w:t>PUT</w:t>
          </w:r>
          <w:r>
            <w:rPr>
              <w:lang w:val="en-US" w:eastAsia="en-US"/>
            </w:rPr>
            <w:tab/>
          </w:r>
          <w:hyperlink w:anchor="__RefHeading___Toc120698782">
            <w:r>
              <w:rPr>
                <w:rStyle w:val="IndexLink"/>
                <w:lang w:val="en-US" w:eastAsia="en-US"/>
              </w:rPr>
              <w:t>69</w:t>
            </w:r>
          </w:hyperlink>
        </w:p>
        <w:p>
          <w:pPr>
            <w:pStyle w:val="Contents5"/>
            <w:rPr>
              <w:rFonts w:ascii="Calibri" w:hAnsi="Calibri" w:eastAsia="Times New Roman" w:cs="Calibri"/>
              <w:sz w:val="22"/>
              <w:szCs w:val="22"/>
              <w:lang w:val="en-IN" w:eastAsia="en-US"/>
            </w:rPr>
          </w:pPr>
          <w:r>
            <w:rPr>
              <w:lang w:val="en-US" w:eastAsia="en-US"/>
            </w:rPr>
            <w:t>8.4.2.2.4</w:t>
          </w:r>
          <w:r>
            <w:rPr>
              <w:rFonts w:eastAsia="Times New Roman" w:cs="Calibri" w:ascii="Calibri" w:hAnsi="Calibri"/>
              <w:sz w:val="22"/>
              <w:szCs w:val="22"/>
              <w:lang w:val="en-IN" w:eastAsia="en-US"/>
            </w:rPr>
            <w:tab/>
          </w:r>
          <w:r>
            <w:rPr>
              <w:lang w:val="en-US" w:eastAsia="en-US"/>
            </w:rPr>
            <w:t>Resource Custom Operations</w:t>
            <w:tab/>
          </w:r>
          <w:hyperlink w:anchor="__RefHeading___Toc120698783">
            <w:r>
              <w:rPr>
                <w:rStyle w:val="IndexLink"/>
                <w:lang w:val="en-US" w:eastAsia="en-US"/>
              </w:rPr>
              <w:t>69</w:t>
            </w:r>
          </w:hyperlink>
        </w:p>
        <w:p>
          <w:pPr>
            <w:pStyle w:val="Contents4"/>
            <w:rPr>
              <w:rFonts w:ascii="Calibri" w:hAnsi="Calibri" w:eastAsia="Times New Roman" w:cs="Calibri"/>
              <w:sz w:val="22"/>
              <w:szCs w:val="22"/>
              <w:lang w:val="en-IN" w:eastAsia="en-US"/>
            </w:rPr>
          </w:pPr>
          <w:r>
            <w:rPr>
              <w:lang w:val="en-US" w:eastAsia="en-US"/>
            </w:rPr>
            <w:t>8.4.2.3</w:t>
          </w:r>
          <w:r>
            <w:rPr>
              <w:rFonts w:eastAsia="Times New Roman" w:cs="Calibri" w:ascii="Calibri" w:hAnsi="Calibri"/>
              <w:sz w:val="22"/>
              <w:szCs w:val="22"/>
              <w:lang w:val="en-IN" w:eastAsia="en-US"/>
            </w:rPr>
            <w:tab/>
          </w:r>
          <w:r>
            <w:rPr>
              <w:lang w:val="en-US" w:eastAsia="en-US"/>
            </w:rPr>
            <w:t xml:space="preserve">Resource: </w:t>
          </w:r>
          <w:r>
            <w:rPr>
              <w:lang w:val="en-IN" w:eastAsia="en-US"/>
            </w:rPr>
            <w:t>Individual On-boarded API Invoker</w:t>
          </w:r>
          <w:r>
            <w:rPr>
              <w:lang w:val="en-US" w:eastAsia="en-US"/>
            </w:rPr>
            <w:tab/>
          </w:r>
          <w:hyperlink w:anchor="__RefHeading___Toc120698784">
            <w:r>
              <w:rPr>
                <w:rStyle w:val="IndexLink"/>
                <w:lang w:val="en-US" w:eastAsia="en-US"/>
              </w:rPr>
              <w:t>69</w:t>
            </w:r>
          </w:hyperlink>
        </w:p>
        <w:p>
          <w:pPr>
            <w:pStyle w:val="Contents5"/>
            <w:rPr>
              <w:rFonts w:ascii="Calibri" w:hAnsi="Calibri" w:eastAsia="Times New Roman" w:cs="Calibri"/>
              <w:sz w:val="22"/>
              <w:szCs w:val="22"/>
              <w:lang w:val="en-IN" w:eastAsia="en-US"/>
            </w:rPr>
          </w:pPr>
          <w:r>
            <w:rPr>
              <w:lang w:val="en-IN" w:eastAsia="en-US"/>
            </w:rPr>
            <w:t>8.4.2.3.1</w:t>
          </w:r>
          <w:r>
            <w:rPr>
              <w:rFonts w:eastAsia="Times New Roman" w:cs="Calibri" w:ascii="Calibri" w:hAnsi="Calibri"/>
              <w:sz w:val="22"/>
              <w:szCs w:val="22"/>
              <w:lang w:val="en-IN" w:eastAsia="en-US"/>
            </w:rPr>
            <w:tab/>
          </w:r>
          <w:r>
            <w:rPr>
              <w:lang w:val="en-IN" w:eastAsia="en-US"/>
            </w:rPr>
            <w:t>Description</w:t>
          </w:r>
          <w:r>
            <w:rPr>
              <w:lang w:val="en-US" w:eastAsia="en-US"/>
            </w:rPr>
            <w:tab/>
          </w:r>
          <w:hyperlink w:anchor="__RefHeading___Toc120698785">
            <w:r>
              <w:rPr>
                <w:rStyle w:val="IndexLink"/>
                <w:lang w:val="en-US" w:eastAsia="en-US"/>
              </w:rPr>
              <w:t>69</w:t>
            </w:r>
          </w:hyperlink>
        </w:p>
        <w:p>
          <w:pPr>
            <w:pStyle w:val="Contents5"/>
            <w:rPr>
              <w:rFonts w:ascii="Calibri" w:hAnsi="Calibri" w:eastAsia="Times New Roman" w:cs="Calibri"/>
              <w:sz w:val="22"/>
              <w:szCs w:val="22"/>
              <w:lang w:val="en-IN" w:eastAsia="en-US"/>
            </w:rPr>
          </w:pPr>
          <w:r>
            <w:rPr>
              <w:lang w:val="en-IN" w:eastAsia="en-US"/>
            </w:rPr>
            <w:t>8.4.2.3.2</w:t>
          </w:r>
          <w:r>
            <w:rPr>
              <w:rFonts w:eastAsia="Times New Roman" w:cs="Calibri" w:ascii="Calibri" w:hAnsi="Calibri"/>
              <w:sz w:val="22"/>
              <w:szCs w:val="22"/>
              <w:lang w:val="en-IN" w:eastAsia="en-US"/>
            </w:rPr>
            <w:tab/>
          </w:r>
          <w:r>
            <w:rPr>
              <w:lang w:val="en-IN" w:eastAsia="en-US"/>
            </w:rPr>
            <w:t>Resource Definition</w:t>
          </w:r>
          <w:r>
            <w:rPr>
              <w:lang w:val="en-US" w:eastAsia="en-US"/>
            </w:rPr>
            <w:tab/>
          </w:r>
          <w:hyperlink w:anchor="__RefHeading___Toc120698786">
            <w:r>
              <w:rPr>
                <w:rStyle w:val="IndexLink"/>
                <w:lang w:val="en-US" w:eastAsia="en-US"/>
              </w:rPr>
              <w:t>69</w:t>
            </w:r>
          </w:hyperlink>
        </w:p>
        <w:p>
          <w:pPr>
            <w:pStyle w:val="Contents5"/>
            <w:rPr>
              <w:rFonts w:ascii="Calibri" w:hAnsi="Calibri" w:eastAsia="Times New Roman" w:cs="Calibri"/>
              <w:sz w:val="22"/>
              <w:szCs w:val="22"/>
              <w:lang w:val="en-IN" w:eastAsia="en-US"/>
            </w:rPr>
          </w:pPr>
          <w:r>
            <w:rPr>
              <w:lang w:val="en-IN" w:eastAsia="en-US"/>
            </w:rPr>
            <w:t>8.4.2.3.3</w:t>
          </w:r>
          <w:r>
            <w:rPr>
              <w:rFonts w:eastAsia="Times New Roman" w:cs="Calibri" w:ascii="Calibri" w:hAnsi="Calibri"/>
              <w:sz w:val="22"/>
              <w:szCs w:val="22"/>
              <w:lang w:val="en-IN" w:eastAsia="en-US"/>
            </w:rPr>
            <w:tab/>
          </w:r>
          <w:r>
            <w:rPr>
              <w:lang w:val="en-IN" w:eastAsia="en-US"/>
            </w:rPr>
            <w:t>Resource Standard Methods</w:t>
          </w:r>
          <w:r>
            <w:rPr>
              <w:lang w:val="en-US" w:eastAsia="en-US"/>
            </w:rPr>
            <w:tab/>
          </w:r>
          <w:hyperlink w:anchor="__RefHeading___Toc120698787">
            <w:r>
              <w:rPr>
                <w:rStyle w:val="IndexLink"/>
                <w:lang w:val="en-US" w:eastAsia="en-US"/>
              </w:rPr>
              <w:t>70</w:t>
            </w:r>
          </w:hyperlink>
        </w:p>
        <w:p>
          <w:pPr>
            <w:pStyle w:val="Contents6"/>
            <w:rPr>
              <w:rFonts w:ascii="Calibri" w:hAnsi="Calibri" w:eastAsia="Times New Roman" w:cs="Calibri"/>
              <w:sz w:val="22"/>
              <w:szCs w:val="22"/>
              <w:lang w:val="en-IN" w:eastAsia="en-US"/>
            </w:rPr>
          </w:pPr>
          <w:r>
            <w:rPr>
              <w:lang w:val="en-IN" w:eastAsia="en-US"/>
            </w:rPr>
            <w:t>8.4.2.3.3.1</w:t>
          </w:r>
          <w:r>
            <w:rPr>
              <w:rFonts w:eastAsia="Times New Roman" w:cs="Calibri" w:ascii="Calibri" w:hAnsi="Calibri"/>
              <w:sz w:val="22"/>
              <w:szCs w:val="22"/>
              <w:lang w:val="en-IN" w:eastAsia="en-US"/>
            </w:rPr>
            <w:tab/>
          </w:r>
          <w:r>
            <w:rPr>
              <w:lang w:val="en-IN" w:eastAsia="en-US"/>
            </w:rPr>
            <w:t>DELETE</w:t>
          </w:r>
          <w:r>
            <w:rPr>
              <w:lang w:val="en-US" w:eastAsia="en-US"/>
            </w:rPr>
            <w:tab/>
          </w:r>
          <w:hyperlink w:anchor="__RefHeading___Toc120698788">
            <w:r>
              <w:rPr>
                <w:rStyle w:val="IndexLink"/>
                <w:lang w:val="en-US" w:eastAsia="en-US"/>
              </w:rPr>
              <w:t>70</w:t>
            </w:r>
          </w:hyperlink>
        </w:p>
        <w:p>
          <w:pPr>
            <w:pStyle w:val="Contents5"/>
            <w:rPr>
              <w:rFonts w:ascii="Calibri" w:hAnsi="Calibri" w:eastAsia="Times New Roman" w:cs="Calibri"/>
              <w:sz w:val="22"/>
              <w:szCs w:val="22"/>
              <w:lang w:val="en-IN" w:eastAsia="en-US"/>
            </w:rPr>
          </w:pPr>
          <w:r>
            <w:rPr>
              <w:lang w:val="en-IN" w:eastAsia="en-US"/>
            </w:rPr>
            <w:t>8.3.2.3</w:t>
          </w:r>
          <w:r>
            <w:rPr>
              <w:lang w:val="en-US" w:eastAsia="en-US"/>
            </w:rPr>
            <w:t>.4</w:t>
          </w:r>
          <w:r>
            <w:rPr>
              <w:rFonts w:eastAsia="Times New Roman" w:cs="Calibri" w:ascii="Calibri" w:hAnsi="Calibri"/>
              <w:sz w:val="22"/>
              <w:szCs w:val="22"/>
              <w:lang w:val="en-IN" w:eastAsia="en-US"/>
            </w:rPr>
            <w:tab/>
          </w:r>
          <w:r>
            <w:rPr>
              <w:lang w:val="en-US" w:eastAsia="en-US"/>
            </w:rPr>
            <w:t>Resource Custom Operations</w:t>
            <w:tab/>
          </w:r>
          <w:hyperlink w:anchor="__RefHeading___Toc120698789">
            <w:r>
              <w:rPr>
                <w:rStyle w:val="IndexLink"/>
                <w:lang w:val="en-US" w:eastAsia="en-US"/>
              </w:rPr>
              <w:t>70</w:t>
            </w:r>
          </w:hyperlink>
        </w:p>
        <w:p>
          <w:pPr>
            <w:pStyle w:val="Contents3"/>
            <w:rPr>
              <w:rFonts w:ascii="Calibri" w:hAnsi="Calibri" w:eastAsia="Times New Roman" w:cs="Calibri"/>
              <w:sz w:val="22"/>
              <w:szCs w:val="22"/>
              <w:lang w:val="en-IN" w:eastAsia="en-US"/>
            </w:rPr>
          </w:pPr>
          <w:r>
            <w:rPr>
              <w:lang w:val="en-US" w:eastAsia="en-US"/>
            </w:rPr>
            <w:t>8.4.3</w:t>
          </w:r>
          <w:r>
            <w:rPr>
              <w:rFonts w:eastAsia="Times New Roman" w:cs="Calibri" w:ascii="Calibri" w:hAnsi="Calibri"/>
              <w:sz w:val="22"/>
              <w:szCs w:val="22"/>
              <w:lang w:val="en-IN" w:eastAsia="en-US"/>
            </w:rPr>
            <w:tab/>
          </w:r>
          <w:r>
            <w:rPr>
              <w:lang w:val="en-US" w:eastAsia="en-US"/>
            </w:rPr>
            <w:t>Notifications</w:t>
            <w:tab/>
          </w:r>
          <w:hyperlink w:anchor="__RefHeading___Toc120698790">
            <w:r>
              <w:rPr>
                <w:rStyle w:val="IndexLink"/>
                <w:lang w:val="en-US" w:eastAsia="en-US"/>
              </w:rPr>
              <w:t>70</w:t>
            </w:r>
          </w:hyperlink>
        </w:p>
        <w:p>
          <w:pPr>
            <w:pStyle w:val="Contents4"/>
            <w:rPr>
              <w:rFonts w:ascii="Calibri" w:hAnsi="Calibri" w:eastAsia="Times New Roman" w:cs="Calibri"/>
              <w:sz w:val="22"/>
              <w:szCs w:val="22"/>
              <w:lang w:val="en-IN" w:eastAsia="en-US"/>
            </w:rPr>
          </w:pPr>
          <w:r>
            <w:rPr>
              <w:lang w:val="en-US" w:eastAsia="en-US"/>
            </w:rPr>
            <w:t>8.4.3.1</w:t>
          </w:r>
          <w:r>
            <w:rPr>
              <w:rFonts w:eastAsia="Times New Roman" w:cs="Calibri" w:ascii="Calibri" w:hAnsi="Calibri"/>
              <w:sz w:val="22"/>
              <w:szCs w:val="22"/>
              <w:lang w:val="en-IN" w:eastAsia="en-US"/>
            </w:rPr>
            <w:tab/>
          </w:r>
          <w:r>
            <w:rPr>
              <w:lang w:val="en-US" w:eastAsia="en-US"/>
            </w:rPr>
            <w:t>General</w:t>
            <w:tab/>
          </w:r>
          <w:hyperlink w:anchor="__RefHeading___Toc120698791">
            <w:r>
              <w:rPr>
                <w:rStyle w:val="IndexLink"/>
                <w:lang w:val="en-US" w:eastAsia="en-US"/>
              </w:rPr>
              <w:t>70</w:t>
            </w:r>
          </w:hyperlink>
        </w:p>
        <w:p>
          <w:pPr>
            <w:pStyle w:val="Contents4"/>
            <w:rPr>
              <w:rFonts w:ascii="Calibri" w:hAnsi="Calibri" w:eastAsia="Times New Roman" w:cs="Calibri"/>
              <w:sz w:val="22"/>
              <w:szCs w:val="22"/>
              <w:lang w:val="en-IN" w:eastAsia="en-US"/>
            </w:rPr>
          </w:pPr>
          <w:r>
            <w:rPr>
              <w:lang w:val="en-US" w:eastAsia="en-US"/>
            </w:rPr>
            <w:t>8.4.3.2</w:t>
          </w:r>
          <w:r>
            <w:rPr>
              <w:rFonts w:eastAsia="Times New Roman" w:cs="Calibri" w:ascii="Calibri" w:hAnsi="Calibri"/>
              <w:sz w:val="22"/>
              <w:szCs w:val="22"/>
              <w:lang w:val="en-IN" w:eastAsia="en-US"/>
            </w:rPr>
            <w:tab/>
          </w:r>
          <w:r>
            <w:rPr>
              <w:lang w:val="en-US" w:eastAsia="en-US"/>
            </w:rPr>
            <w:t>Notify_Onboarding_Completion</w:t>
          </w:r>
          <w:r>
            <w:rPr>
              <w:lang w:val="en-US" w:eastAsia="en-US"/>
            </w:rPr>
            <w:tab/>
          </w:r>
          <w:hyperlink w:anchor="__RefHeading___Toc120698792">
            <w:r>
              <w:rPr>
                <w:rStyle w:val="IndexLink"/>
                <w:lang w:val="en-US" w:eastAsia="en-US"/>
              </w:rPr>
              <w:t>71</w:t>
            </w:r>
          </w:hyperlink>
        </w:p>
        <w:p>
          <w:pPr>
            <w:pStyle w:val="Contents5"/>
            <w:rPr>
              <w:rFonts w:ascii="Calibri" w:hAnsi="Calibri" w:eastAsia="Times New Roman" w:cs="Calibri"/>
              <w:sz w:val="22"/>
              <w:szCs w:val="22"/>
              <w:lang w:val="en-IN" w:eastAsia="en-US"/>
            </w:rPr>
          </w:pPr>
          <w:r>
            <w:rPr>
              <w:lang w:val="en-IN" w:eastAsia="en-US"/>
            </w:rPr>
            <w:t>8.4.3.2.1</w:t>
          </w:r>
          <w:r>
            <w:rPr>
              <w:rFonts w:eastAsia="Times New Roman" w:cs="Calibri" w:ascii="Calibri" w:hAnsi="Calibri"/>
              <w:sz w:val="22"/>
              <w:szCs w:val="22"/>
              <w:lang w:val="en-IN" w:eastAsia="en-US"/>
            </w:rPr>
            <w:tab/>
          </w:r>
          <w:r>
            <w:rPr>
              <w:lang w:val="en-IN" w:eastAsia="en-US"/>
            </w:rPr>
            <w:t>Description</w:t>
          </w:r>
          <w:r>
            <w:rPr>
              <w:lang w:val="en-US" w:eastAsia="en-US"/>
            </w:rPr>
            <w:tab/>
          </w:r>
          <w:hyperlink w:anchor="__RefHeading___Toc120698793">
            <w:r>
              <w:rPr>
                <w:rStyle w:val="IndexLink"/>
                <w:lang w:val="en-US" w:eastAsia="en-US"/>
              </w:rPr>
              <w:t>71</w:t>
            </w:r>
          </w:hyperlink>
        </w:p>
        <w:p>
          <w:pPr>
            <w:pStyle w:val="Contents5"/>
            <w:rPr>
              <w:rFonts w:ascii="Calibri" w:hAnsi="Calibri" w:eastAsia="Times New Roman" w:cs="Calibri"/>
              <w:sz w:val="22"/>
              <w:szCs w:val="22"/>
              <w:lang w:val="en-IN" w:eastAsia="en-US"/>
            </w:rPr>
          </w:pPr>
          <w:r>
            <w:rPr>
              <w:lang w:val="en-IN" w:eastAsia="en-US"/>
            </w:rPr>
            <w:t>8.4.3.2.2</w:t>
          </w:r>
          <w:r>
            <w:rPr>
              <w:rFonts w:eastAsia="Times New Roman" w:cs="Calibri" w:ascii="Calibri" w:hAnsi="Calibri"/>
              <w:sz w:val="22"/>
              <w:szCs w:val="22"/>
              <w:lang w:val="en-IN" w:eastAsia="en-US"/>
            </w:rPr>
            <w:tab/>
          </w:r>
          <w:r>
            <w:rPr>
              <w:lang w:val="en-IN" w:eastAsia="en-US"/>
            </w:rPr>
            <w:t>Notification definition</w:t>
          </w:r>
          <w:r>
            <w:rPr>
              <w:lang w:val="en-US" w:eastAsia="en-US"/>
            </w:rPr>
            <w:tab/>
          </w:r>
          <w:hyperlink w:anchor="__RefHeading___Toc120698794">
            <w:r>
              <w:rPr>
                <w:rStyle w:val="IndexLink"/>
                <w:lang w:val="en-US" w:eastAsia="en-US"/>
              </w:rPr>
              <w:t>71</w:t>
            </w:r>
          </w:hyperlink>
        </w:p>
        <w:p>
          <w:pPr>
            <w:pStyle w:val="Contents4"/>
            <w:rPr>
              <w:rFonts w:ascii="Calibri" w:hAnsi="Calibri" w:eastAsia="Times New Roman" w:cs="Calibri"/>
              <w:sz w:val="22"/>
              <w:szCs w:val="22"/>
              <w:lang w:val="en-IN" w:eastAsia="en-US"/>
            </w:rPr>
          </w:pPr>
          <w:r>
            <w:rPr>
              <w:lang w:val="en-US" w:eastAsia="en-US"/>
            </w:rPr>
            <w:t>8.4.3.</w:t>
          </w:r>
          <w:r>
            <w:rPr>
              <w:lang w:val="en-IN" w:eastAsia="en-US"/>
            </w:rPr>
            <w:t>3</w:t>
          </w:r>
          <w:r>
            <w:rPr>
              <w:rFonts w:eastAsia="Times New Roman" w:cs="Calibri" w:ascii="Calibri" w:hAnsi="Calibri"/>
              <w:sz w:val="22"/>
              <w:szCs w:val="22"/>
              <w:lang w:val="en-IN" w:eastAsia="en-US"/>
            </w:rPr>
            <w:tab/>
          </w:r>
          <w:r>
            <w:rPr>
              <w:lang w:val="en-US" w:eastAsia="en-US"/>
            </w:rPr>
            <w:t>Notify_Update_Completion</w:t>
          </w:r>
          <w:r>
            <w:rPr>
              <w:lang w:val="en-US" w:eastAsia="en-US"/>
            </w:rPr>
            <w:tab/>
          </w:r>
          <w:hyperlink w:anchor="__RefHeading___Toc120698795">
            <w:r>
              <w:rPr>
                <w:rStyle w:val="IndexLink"/>
                <w:lang w:val="en-US" w:eastAsia="en-US"/>
              </w:rPr>
              <w:t>71</w:t>
            </w:r>
          </w:hyperlink>
        </w:p>
        <w:p>
          <w:pPr>
            <w:pStyle w:val="Contents5"/>
            <w:rPr>
              <w:rFonts w:ascii="Calibri" w:hAnsi="Calibri" w:eastAsia="Times New Roman" w:cs="Calibri"/>
              <w:sz w:val="22"/>
              <w:szCs w:val="22"/>
              <w:lang w:val="en-IN" w:eastAsia="en-US"/>
            </w:rPr>
          </w:pPr>
          <w:r>
            <w:rPr>
              <w:lang w:val="en-IN" w:eastAsia="en-US"/>
            </w:rPr>
            <w:t>8.4.3.3.1</w:t>
          </w:r>
          <w:r>
            <w:rPr>
              <w:rFonts w:eastAsia="Times New Roman" w:cs="Calibri" w:ascii="Calibri" w:hAnsi="Calibri"/>
              <w:sz w:val="22"/>
              <w:szCs w:val="22"/>
              <w:lang w:val="en-IN" w:eastAsia="en-US"/>
            </w:rPr>
            <w:tab/>
          </w:r>
          <w:r>
            <w:rPr>
              <w:lang w:val="en-IN" w:eastAsia="en-US"/>
            </w:rPr>
            <w:t>Description</w:t>
          </w:r>
          <w:r>
            <w:rPr>
              <w:lang w:val="en-US" w:eastAsia="en-US"/>
            </w:rPr>
            <w:tab/>
          </w:r>
          <w:hyperlink w:anchor="__RefHeading___Toc120698796">
            <w:r>
              <w:rPr>
                <w:rStyle w:val="IndexLink"/>
                <w:lang w:val="en-US" w:eastAsia="en-US"/>
              </w:rPr>
              <w:t>71</w:t>
            </w:r>
          </w:hyperlink>
        </w:p>
        <w:p>
          <w:pPr>
            <w:pStyle w:val="Contents5"/>
            <w:rPr>
              <w:rFonts w:ascii="Calibri" w:hAnsi="Calibri" w:eastAsia="Times New Roman" w:cs="Calibri"/>
              <w:sz w:val="22"/>
              <w:szCs w:val="22"/>
              <w:lang w:val="en-IN" w:eastAsia="en-US"/>
            </w:rPr>
          </w:pPr>
          <w:r>
            <w:rPr>
              <w:lang w:val="en-IN" w:eastAsia="en-US"/>
            </w:rPr>
            <w:t>8.4.3.3.2</w:t>
          </w:r>
          <w:r>
            <w:rPr>
              <w:rFonts w:eastAsia="Times New Roman" w:cs="Calibri" w:ascii="Calibri" w:hAnsi="Calibri"/>
              <w:sz w:val="22"/>
              <w:szCs w:val="22"/>
              <w:lang w:val="en-IN" w:eastAsia="en-US"/>
            </w:rPr>
            <w:tab/>
          </w:r>
          <w:r>
            <w:rPr>
              <w:lang w:val="en-IN" w:eastAsia="en-US"/>
            </w:rPr>
            <w:t>Notification definition</w:t>
          </w:r>
          <w:r>
            <w:rPr>
              <w:lang w:val="en-US" w:eastAsia="en-US"/>
            </w:rPr>
            <w:tab/>
          </w:r>
          <w:hyperlink w:anchor="__RefHeading___Toc120698797">
            <w:r>
              <w:rPr>
                <w:rStyle w:val="IndexLink"/>
                <w:lang w:val="en-US" w:eastAsia="en-US"/>
              </w:rPr>
              <w:t>71</w:t>
            </w:r>
          </w:hyperlink>
        </w:p>
        <w:p>
          <w:pPr>
            <w:pStyle w:val="Contents3"/>
            <w:rPr>
              <w:rFonts w:ascii="Calibri" w:hAnsi="Calibri" w:eastAsia="Times New Roman" w:cs="Calibri"/>
              <w:sz w:val="22"/>
              <w:szCs w:val="22"/>
              <w:lang w:val="en-IN" w:eastAsia="en-US"/>
            </w:rPr>
          </w:pPr>
          <w:r>
            <w:rPr>
              <w:lang w:val="en-US" w:eastAsia="en-US"/>
            </w:rPr>
            <w:t>8.4.4</w:t>
          </w:r>
          <w:r>
            <w:rPr>
              <w:rFonts w:eastAsia="Times New Roman" w:cs="Calibri" w:ascii="Calibri" w:hAnsi="Calibri"/>
              <w:sz w:val="22"/>
              <w:szCs w:val="22"/>
              <w:lang w:val="en-IN" w:eastAsia="en-US"/>
            </w:rPr>
            <w:tab/>
          </w:r>
          <w:r>
            <w:rPr>
              <w:lang w:val="en-US" w:eastAsia="en-US"/>
            </w:rPr>
            <w:t>Data Model</w:t>
            <w:tab/>
          </w:r>
          <w:hyperlink w:anchor="__RefHeading___Toc120698798">
            <w:r>
              <w:rPr>
                <w:rStyle w:val="IndexLink"/>
                <w:lang w:val="en-US" w:eastAsia="en-US"/>
              </w:rPr>
              <w:t>72</w:t>
            </w:r>
          </w:hyperlink>
        </w:p>
        <w:p>
          <w:pPr>
            <w:pStyle w:val="Contents4"/>
            <w:rPr>
              <w:rFonts w:ascii="Calibri" w:hAnsi="Calibri" w:eastAsia="Times New Roman" w:cs="Calibri"/>
              <w:sz w:val="22"/>
              <w:szCs w:val="22"/>
              <w:lang w:val="en-IN" w:eastAsia="en-US"/>
            </w:rPr>
          </w:pPr>
          <w:r>
            <w:rPr>
              <w:lang w:val="en-US" w:eastAsia="en-US"/>
            </w:rPr>
            <w:t>8.4.4.1</w:t>
          </w:r>
          <w:r>
            <w:rPr>
              <w:rFonts w:eastAsia="Times New Roman" w:cs="Calibri" w:ascii="Calibri" w:hAnsi="Calibri"/>
              <w:sz w:val="22"/>
              <w:szCs w:val="22"/>
              <w:lang w:val="en-IN" w:eastAsia="en-US"/>
            </w:rPr>
            <w:tab/>
          </w:r>
          <w:r>
            <w:rPr>
              <w:lang w:val="en-US" w:eastAsia="en-US"/>
            </w:rPr>
            <w:t>General</w:t>
            <w:tab/>
          </w:r>
          <w:hyperlink w:anchor="__RefHeading___Toc120698799">
            <w:r>
              <w:rPr>
                <w:rStyle w:val="IndexLink"/>
                <w:lang w:val="en-US" w:eastAsia="en-US"/>
              </w:rPr>
              <w:t>72</w:t>
            </w:r>
          </w:hyperlink>
        </w:p>
        <w:p>
          <w:pPr>
            <w:pStyle w:val="Contents4"/>
            <w:rPr>
              <w:rFonts w:ascii="Calibri" w:hAnsi="Calibri" w:eastAsia="Times New Roman" w:cs="Calibri"/>
              <w:sz w:val="22"/>
              <w:szCs w:val="22"/>
              <w:lang w:val="en-IN" w:eastAsia="en-US"/>
            </w:rPr>
          </w:pPr>
          <w:r>
            <w:rPr>
              <w:lang w:val="en-US" w:eastAsia="en-US"/>
            </w:rPr>
            <w:t>8.4.4.2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800">
            <w:r>
              <w:rPr>
                <w:rStyle w:val="IndexLink"/>
                <w:lang w:val="en-US" w:eastAsia="en-US"/>
              </w:rPr>
              <w:t>73</w:t>
            </w:r>
          </w:hyperlink>
        </w:p>
        <w:p>
          <w:pPr>
            <w:pStyle w:val="Contents5"/>
            <w:rPr>
              <w:rFonts w:ascii="Calibri" w:hAnsi="Calibri" w:eastAsia="Times New Roman" w:cs="Calibri"/>
              <w:sz w:val="22"/>
              <w:szCs w:val="22"/>
              <w:lang w:val="en-IN" w:eastAsia="en-US"/>
            </w:rPr>
          </w:pPr>
          <w:r>
            <w:rPr>
              <w:lang w:val="en-US" w:eastAsia="en-US"/>
            </w:rPr>
            <w:t>8.4.4.2.1</w:t>
          </w:r>
          <w:r>
            <w:rPr>
              <w:rFonts w:eastAsia="Times New Roman" w:cs="Calibri" w:ascii="Calibri" w:hAnsi="Calibri"/>
              <w:sz w:val="22"/>
              <w:szCs w:val="22"/>
              <w:lang w:val="en-IN" w:eastAsia="en-US"/>
            </w:rPr>
            <w:tab/>
          </w:r>
          <w:r>
            <w:rPr>
              <w:lang w:val="en-US" w:eastAsia="en-US"/>
            </w:rPr>
            <w:t>Introduction</w:t>
            <w:tab/>
          </w:r>
          <w:hyperlink w:anchor="__RefHeading___Toc120698801">
            <w:r>
              <w:rPr>
                <w:rStyle w:val="IndexLink"/>
                <w:lang w:val="en-US" w:eastAsia="en-US"/>
              </w:rPr>
              <w:t>73</w:t>
            </w:r>
          </w:hyperlink>
        </w:p>
        <w:p>
          <w:pPr>
            <w:pStyle w:val="Contents5"/>
            <w:rPr>
              <w:rFonts w:ascii="Calibri" w:hAnsi="Calibri" w:eastAsia="Times New Roman" w:cs="Calibri"/>
              <w:sz w:val="22"/>
              <w:szCs w:val="22"/>
              <w:lang w:val="en-IN" w:eastAsia="en-US"/>
            </w:rPr>
          </w:pPr>
          <w:r>
            <w:rPr>
              <w:lang w:val="en-US" w:eastAsia="en-US"/>
            </w:rPr>
            <w:t>8.4.4.2.2</w:t>
          </w:r>
          <w:r>
            <w:rPr>
              <w:rFonts w:eastAsia="Times New Roman" w:cs="Calibri" w:ascii="Calibri" w:hAnsi="Calibri"/>
              <w:sz w:val="22"/>
              <w:szCs w:val="22"/>
              <w:lang w:val="en-IN" w:eastAsia="en-US"/>
            </w:rPr>
            <w:tab/>
          </w:r>
          <w:r>
            <w:rPr>
              <w:lang w:val="en-US" w:eastAsia="en-US"/>
            </w:rPr>
            <w:t xml:space="preserve">Type: </w:t>
          </w:r>
          <w:r>
            <w:rPr>
              <w:lang w:val="en-IN" w:eastAsia="en-US"/>
            </w:rPr>
            <w:t>APIInvokerEnrolmentDetails</w:t>
          </w:r>
          <w:r>
            <w:rPr>
              <w:lang w:val="en-US" w:eastAsia="en-US"/>
            </w:rPr>
            <w:tab/>
          </w:r>
          <w:hyperlink w:anchor="__RefHeading___Toc120698802">
            <w:r>
              <w:rPr>
                <w:rStyle w:val="IndexLink"/>
                <w:lang w:val="en-US" w:eastAsia="en-US"/>
              </w:rPr>
              <w:t>73</w:t>
            </w:r>
          </w:hyperlink>
        </w:p>
        <w:p>
          <w:pPr>
            <w:pStyle w:val="Contents5"/>
            <w:rPr>
              <w:rFonts w:ascii="Calibri" w:hAnsi="Calibri" w:eastAsia="Times New Roman" w:cs="Calibri"/>
              <w:sz w:val="22"/>
              <w:szCs w:val="22"/>
              <w:lang w:val="en-IN" w:eastAsia="en-US"/>
            </w:rPr>
          </w:pPr>
          <w:r>
            <w:rPr>
              <w:lang w:val="en-US" w:eastAsia="en-US"/>
            </w:rPr>
            <w:t>8.4.4.2.3</w:t>
          </w:r>
          <w:r>
            <w:rPr>
              <w:rFonts w:eastAsia="Times New Roman" w:cs="Calibri" w:ascii="Calibri" w:hAnsi="Calibri"/>
              <w:sz w:val="22"/>
              <w:szCs w:val="22"/>
              <w:lang w:val="en-IN" w:eastAsia="en-US"/>
            </w:rPr>
            <w:tab/>
          </w:r>
          <w:r>
            <w:rPr>
              <w:lang w:val="en-US" w:eastAsia="en-US"/>
            </w:rPr>
            <w:t xml:space="preserve">Type: </w:t>
          </w:r>
          <w:r>
            <w:rPr>
              <w:lang w:val="en-IN" w:eastAsia="en-US"/>
            </w:rPr>
            <w:t>Void</w:t>
          </w:r>
          <w:r>
            <w:rPr>
              <w:lang w:val="en-US" w:eastAsia="en-US"/>
            </w:rPr>
            <w:tab/>
          </w:r>
          <w:hyperlink w:anchor="__RefHeading___Toc120698803">
            <w:r>
              <w:rPr>
                <w:rStyle w:val="IndexLink"/>
                <w:lang w:val="en-US" w:eastAsia="en-US"/>
              </w:rPr>
              <w:t>73</w:t>
            </w:r>
          </w:hyperlink>
        </w:p>
        <w:p>
          <w:pPr>
            <w:pStyle w:val="Contents5"/>
            <w:rPr>
              <w:rFonts w:ascii="Calibri" w:hAnsi="Calibri" w:eastAsia="Times New Roman" w:cs="Calibri"/>
              <w:sz w:val="22"/>
              <w:szCs w:val="22"/>
              <w:lang w:val="en-IN" w:eastAsia="en-US"/>
            </w:rPr>
          </w:pPr>
          <w:r>
            <w:rPr>
              <w:lang w:val="en-IN" w:eastAsia="en-US"/>
            </w:rPr>
            <w:t>8.4.4.2.4</w:t>
          </w:r>
          <w:r>
            <w:rPr>
              <w:rFonts w:eastAsia="Times New Roman" w:cs="Calibri" w:ascii="Calibri" w:hAnsi="Calibri"/>
              <w:sz w:val="22"/>
              <w:szCs w:val="22"/>
              <w:lang w:val="en-IN" w:eastAsia="en-US"/>
            </w:rPr>
            <w:tab/>
          </w:r>
          <w:r>
            <w:rPr>
              <w:lang w:val="en-IN" w:eastAsia="en-US"/>
            </w:rPr>
            <w:t>Type: APIList</w:t>
          </w:r>
          <w:r>
            <w:rPr>
              <w:lang w:val="en-US" w:eastAsia="en-US"/>
            </w:rPr>
            <w:tab/>
          </w:r>
          <w:hyperlink w:anchor="__RefHeading___Toc120698804">
            <w:r>
              <w:rPr>
                <w:rStyle w:val="IndexLink"/>
                <w:lang w:val="en-US" w:eastAsia="en-US"/>
              </w:rPr>
              <w:t>73</w:t>
            </w:r>
          </w:hyperlink>
        </w:p>
        <w:p>
          <w:pPr>
            <w:pStyle w:val="Contents5"/>
            <w:rPr>
              <w:rFonts w:ascii="Calibri" w:hAnsi="Calibri" w:eastAsia="Times New Roman" w:cs="Calibri"/>
              <w:sz w:val="22"/>
              <w:szCs w:val="22"/>
              <w:lang w:val="en-IN" w:eastAsia="en-US"/>
            </w:rPr>
          </w:pPr>
          <w:r>
            <w:rPr>
              <w:lang w:val="en-IN" w:eastAsia="en-US"/>
            </w:rPr>
            <w:t>8.4.4.2.5</w:t>
          </w:r>
          <w:r>
            <w:rPr>
              <w:rFonts w:eastAsia="Times New Roman" w:cs="Calibri" w:ascii="Calibri" w:hAnsi="Calibri"/>
              <w:sz w:val="22"/>
              <w:szCs w:val="22"/>
              <w:lang w:val="en-IN" w:eastAsia="en-US"/>
            </w:rPr>
            <w:tab/>
          </w:r>
          <w:r>
            <w:rPr>
              <w:lang w:val="en-IN" w:eastAsia="en-US"/>
            </w:rPr>
            <w:t>Type: OnboardingInformation</w:t>
          </w:r>
          <w:r>
            <w:rPr>
              <w:lang w:val="en-US" w:eastAsia="en-US"/>
            </w:rPr>
            <w:tab/>
          </w:r>
          <w:hyperlink w:anchor="__RefHeading___Toc120698805">
            <w:r>
              <w:rPr>
                <w:rStyle w:val="IndexLink"/>
                <w:lang w:val="en-US" w:eastAsia="en-US"/>
              </w:rPr>
              <w:t>74</w:t>
            </w:r>
          </w:hyperlink>
        </w:p>
        <w:p>
          <w:pPr>
            <w:pStyle w:val="Contents5"/>
            <w:rPr>
              <w:rFonts w:ascii="Calibri" w:hAnsi="Calibri" w:eastAsia="Times New Roman" w:cs="Calibri"/>
              <w:sz w:val="22"/>
              <w:szCs w:val="22"/>
              <w:lang w:val="en-IN" w:eastAsia="en-US"/>
            </w:rPr>
          </w:pPr>
          <w:r>
            <w:rPr>
              <w:lang w:val="en-IN" w:eastAsia="en-US"/>
            </w:rPr>
            <w:t>8.4.4.2.6</w:t>
          </w:r>
          <w:r>
            <w:rPr>
              <w:rFonts w:eastAsia="Times New Roman" w:cs="Calibri" w:ascii="Calibri" w:hAnsi="Calibri"/>
              <w:sz w:val="22"/>
              <w:szCs w:val="22"/>
              <w:lang w:val="en-IN" w:eastAsia="en-US"/>
            </w:rPr>
            <w:tab/>
          </w:r>
          <w:r>
            <w:rPr>
              <w:lang w:val="en-IN" w:eastAsia="en-US"/>
            </w:rPr>
            <w:t>Type: Void</w:t>
          </w:r>
          <w:r>
            <w:rPr>
              <w:lang w:val="en-US" w:eastAsia="en-US"/>
            </w:rPr>
            <w:tab/>
          </w:r>
          <w:hyperlink w:anchor="__RefHeading___Toc120698806">
            <w:r>
              <w:rPr>
                <w:rStyle w:val="IndexLink"/>
                <w:lang w:val="en-US" w:eastAsia="en-US"/>
              </w:rPr>
              <w:t>74</w:t>
            </w:r>
          </w:hyperlink>
        </w:p>
        <w:p>
          <w:pPr>
            <w:pStyle w:val="Contents5"/>
            <w:rPr>
              <w:rFonts w:ascii="Calibri" w:hAnsi="Calibri" w:eastAsia="Times New Roman" w:cs="Calibri"/>
              <w:sz w:val="22"/>
              <w:szCs w:val="22"/>
              <w:lang w:val="en-IN" w:eastAsia="en-US"/>
            </w:rPr>
          </w:pPr>
          <w:r>
            <w:rPr>
              <w:lang w:val="en-IN" w:eastAsia="en-US"/>
            </w:rPr>
            <w:t>8.4.4.2.7</w:t>
          </w:r>
          <w:r>
            <w:rPr>
              <w:rFonts w:eastAsia="Times New Roman" w:cs="Calibri" w:ascii="Calibri" w:hAnsi="Calibri"/>
              <w:sz w:val="22"/>
              <w:szCs w:val="22"/>
              <w:lang w:val="en-IN" w:eastAsia="en-US"/>
            </w:rPr>
            <w:tab/>
          </w:r>
          <w:r>
            <w:rPr>
              <w:lang w:val="en-IN" w:eastAsia="en-US"/>
            </w:rPr>
            <w:t>Type: OnboardingNotification</w:t>
          </w:r>
          <w:r>
            <w:rPr>
              <w:lang w:val="en-US" w:eastAsia="en-US"/>
            </w:rPr>
            <w:tab/>
          </w:r>
          <w:hyperlink w:anchor="__RefHeading___Toc120698807">
            <w:r>
              <w:rPr>
                <w:rStyle w:val="IndexLink"/>
                <w:lang w:val="en-US" w:eastAsia="en-US"/>
              </w:rPr>
              <w:t>74</w:t>
            </w:r>
          </w:hyperlink>
        </w:p>
        <w:p>
          <w:pPr>
            <w:pStyle w:val="Contents4"/>
            <w:rPr>
              <w:rFonts w:ascii="Calibri" w:hAnsi="Calibri" w:eastAsia="Times New Roman" w:cs="Calibri"/>
              <w:sz w:val="22"/>
              <w:szCs w:val="22"/>
              <w:lang w:val="en-IN" w:eastAsia="en-US"/>
            </w:rPr>
          </w:pPr>
          <w:r>
            <w:rPr>
              <w:lang w:val="en-US" w:eastAsia="en-US"/>
            </w:rPr>
            <w:t>8.4.4.3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808">
            <w:r>
              <w:rPr>
                <w:rStyle w:val="IndexLink"/>
                <w:lang w:val="en-US" w:eastAsia="en-US"/>
              </w:rPr>
              <w:t>74</w:t>
            </w:r>
          </w:hyperlink>
        </w:p>
        <w:p>
          <w:pPr>
            <w:pStyle w:val="Contents3"/>
            <w:rPr>
              <w:rFonts w:ascii="Calibri" w:hAnsi="Calibri" w:eastAsia="Times New Roman" w:cs="Calibri"/>
              <w:sz w:val="22"/>
              <w:szCs w:val="22"/>
              <w:lang w:val="en-IN" w:eastAsia="en-US"/>
            </w:rPr>
          </w:pPr>
          <w:r>
            <w:rPr>
              <w:lang w:val="en-US" w:eastAsia="en-US"/>
            </w:rPr>
            <w:t>8.4.</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809">
            <w:r>
              <w:rPr>
                <w:rStyle w:val="IndexLink"/>
                <w:lang w:val="en-US" w:eastAsia="en-US"/>
              </w:rPr>
              <w:t>74</w:t>
            </w:r>
          </w:hyperlink>
        </w:p>
        <w:p>
          <w:pPr>
            <w:pStyle w:val="Contents3"/>
            <w:rPr>
              <w:rFonts w:ascii="Calibri" w:hAnsi="Calibri" w:eastAsia="Times New Roman" w:cs="Calibri"/>
              <w:sz w:val="22"/>
              <w:szCs w:val="22"/>
              <w:lang w:val="en-IN" w:eastAsia="en-US"/>
            </w:rPr>
          </w:pPr>
          <w:r>
            <w:rPr>
              <w:lang w:val="en-US" w:eastAsia="en-US"/>
            </w:rPr>
            <w:t>8.4.6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810">
            <w:r>
              <w:rPr>
                <w:rStyle w:val="IndexLink"/>
                <w:lang w:val="en-US" w:eastAsia="en-US"/>
              </w:rPr>
              <w:t>74</w:t>
            </w:r>
          </w:hyperlink>
        </w:p>
        <w:p>
          <w:pPr>
            <w:pStyle w:val="Contents2"/>
            <w:rPr>
              <w:rFonts w:ascii="Calibri" w:hAnsi="Calibri" w:eastAsia="Times New Roman" w:cs="Calibri"/>
              <w:sz w:val="22"/>
              <w:szCs w:val="22"/>
              <w:lang w:val="en-IN" w:eastAsia="en-US"/>
            </w:rPr>
          </w:pPr>
          <w:r>
            <w:rPr>
              <w:lang w:val="en-US" w:eastAsia="en-US"/>
            </w:rPr>
            <w:t>8.5</w:t>
          </w:r>
          <w:r>
            <w:rPr>
              <w:rFonts w:eastAsia="Times New Roman" w:cs="Calibri" w:ascii="Calibri" w:hAnsi="Calibri"/>
              <w:sz w:val="22"/>
              <w:szCs w:val="22"/>
              <w:lang w:val="en-IN" w:eastAsia="en-US"/>
            </w:rPr>
            <w:tab/>
          </w:r>
          <w:r>
            <w:rPr>
              <w:lang w:val="en-US" w:eastAsia="en-US"/>
            </w:rPr>
            <w:t>CAPIF_</w:t>
          </w:r>
          <w:r>
            <w:rPr>
              <w:lang w:val="en-IN" w:eastAsia="en-US"/>
            </w:rPr>
            <w:t>Security</w:t>
          </w:r>
          <w:r>
            <w:rPr>
              <w:lang w:val="en-US" w:eastAsia="en-US"/>
            </w:rPr>
            <w:t>_API</w:t>
            <w:tab/>
          </w:r>
          <w:hyperlink w:anchor="__RefHeading___Toc120698811">
            <w:r>
              <w:rPr>
                <w:rStyle w:val="IndexLink"/>
                <w:lang w:val="en-US" w:eastAsia="en-US"/>
              </w:rPr>
              <w:t>75</w:t>
            </w:r>
          </w:hyperlink>
        </w:p>
        <w:p>
          <w:pPr>
            <w:pStyle w:val="Contents3"/>
            <w:rPr>
              <w:rFonts w:ascii="Calibri" w:hAnsi="Calibri" w:eastAsia="Times New Roman" w:cs="Calibri"/>
              <w:sz w:val="22"/>
              <w:szCs w:val="22"/>
              <w:lang w:val="en-IN" w:eastAsia="en-US"/>
            </w:rPr>
          </w:pPr>
          <w:r>
            <w:rPr>
              <w:lang w:val="en-US" w:eastAsia="en-US"/>
            </w:rPr>
            <w:t>8.5.1</w:t>
          </w:r>
          <w:r>
            <w:rPr>
              <w:rFonts w:eastAsia="Times New Roman" w:cs="Calibri" w:ascii="Calibri" w:hAnsi="Calibri"/>
              <w:sz w:val="22"/>
              <w:szCs w:val="22"/>
              <w:lang w:val="en-IN" w:eastAsia="en-US"/>
            </w:rPr>
            <w:tab/>
          </w:r>
          <w:r>
            <w:rPr>
              <w:lang w:val="en-US" w:eastAsia="en-US"/>
            </w:rPr>
            <w:t>API URI</w:t>
            <w:tab/>
          </w:r>
          <w:hyperlink w:anchor="__RefHeading___Toc120698812">
            <w:r>
              <w:rPr>
                <w:rStyle w:val="IndexLink"/>
                <w:lang w:val="en-US" w:eastAsia="en-US"/>
              </w:rPr>
              <w:t>75</w:t>
            </w:r>
          </w:hyperlink>
        </w:p>
        <w:p>
          <w:pPr>
            <w:pStyle w:val="Contents3"/>
            <w:rPr>
              <w:rFonts w:ascii="Calibri" w:hAnsi="Calibri" w:eastAsia="Times New Roman" w:cs="Calibri"/>
              <w:sz w:val="22"/>
              <w:szCs w:val="22"/>
              <w:lang w:val="en-IN" w:eastAsia="en-US"/>
            </w:rPr>
          </w:pPr>
          <w:r>
            <w:rPr>
              <w:lang w:val="en-US" w:eastAsia="en-US"/>
            </w:rPr>
            <w:t>8.5.2</w:t>
          </w:r>
          <w:r>
            <w:rPr>
              <w:rFonts w:eastAsia="Times New Roman" w:cs="Calibri" w:ascii="Calibri" w:hAnsi="Calibri"/>
              <w:sz w:val="22"/>
              <w:szCs w:val="22"/>
              <w:lang w:val="en-IN" w:eastAsia="en-US"/>
            </w:rPr>
            <w:tab/>
          </w:r>
          <w:r>
            <w:rPr>
              <w:lang w:val="en-US" w:eastAsia="en-US"/>
            </w:rPr>
            <w:t>Resources</w:t>
            <w:tab/>
          </w:r>
          <w:hyperlink w:anchor="__RefHeading___Toc120698813">
            <w:r>
              <w:rPr>
                <w:rStyle w:val="IndexLink"/>
                <w:lang w:val="en-US" w:eastAsia="en-US"/>
              </w:rPr>
              <w:t>75</w:t>
            </w:r>
          </w:hyperlink>
        </w:p>
        <w:p>
          <w:pPr>
            <w:pStyle w:val="Contents4"/>
            <w:rPr>
              <w:rFonts w:ascii="Calibri" w:hAnsi="Calibri" w:eastAsia="Times New Roman" w:cs="Calibri"/>
              <w:sz w:val="22"/>
              <w:szCs w:val="22"/>
              <w:lang w:val="en-IN" w:eastAsia="en-US"/>
            </w:rPr>
          </w:pPr>
          <w:r>
            <w:rPr>
              <w:lang w:val="en-US" w:eastAsia="en-US"/>
            </w:rPr>
            <w:t>8.5.2.1</w:t>
          </w:r>
          <w:r>
            <w:rPr>
              <w:rFonts w:eastAsia="Times New Roman" w:cs="Calibri" w:ascii="Calibri" w:hAnsi="Calibri"/>
              <w:sz w:val="22"/>
              <w:szCs w:val="22"/>
              <w:lang w:val="en-IN" w:eastAsia="en-US"/>
            </w:rPr>
            <w:tab/>
          </w:r>
          <w:r>
            <w:rPr>
              <w:lang w:val="en-US" w:eastAsia="en-US"/>
            </w:rPr>
            <w:t>Overview</w:t>
            <w:tab/>
          </w:r>
          <w:hyperlink w:anchor="__RefHeading___Toc120698814">
            <w:r>
              <w:rPr>
                <w:rStyle w:val="IndexLink"/>
                <w:lang w:val="en-US" w:eastAsia="en-US"/>
              </w:rPr>
              <w:t>75</w:t>
            </w:r>
          </w:hyperlink>
        </w:p>
        <w:p>
          <w:pPr>
            <w:pStyle w:val="Contents4"/>
            <w:rPr>
              <w:rFonts w:ascii="Calibri" w:hAnsi="Calibri" w:eastAsia="Times New Roman" w:cs="Calibri"/>
              <w:sz w:val="22"/>
              <w:szCs w:val="22"/>
              <w:lang w:val="en-IN" w:eastAsia="en-US"/>
            </w:rPr>
          </w:pPr>
          <w:r>
            <w:rPr>
              <w:lang w:val="en-US" w:eastAsia="en-US"/>
            </w:rPr>
            <w:t>8.5.2.2</w:t>
          </w:r>
          <w:r>
            <w:rPr>
              <w:rFonts w:eastAsia="Times New Roman" w:cs="Calibri" w:ascii="Calibri" w:hAnsi="Calibri"/>
              <w:sz w:val="22"/>
              <w:szCs w:val="22"/>
              <w:lang w:val="en-IN" w:eastAsia="en-US"/>
            </w:rPr>
            <w:tab/>
          </w:r>
          <w:r>
            <w:rPr>
              <w:lang w:val="en-US" w:eastAsia="en-US"/>
            </w:rPr>
            <w:t>Resource: Trusted API invokers</w:t>
            <w:tab/>
          </w:r>
          <w:hyperlink w:anchor="__RefHeading___Toc120698815">
            <w:r>
              <w:rPr>
                <w:rStyle w:val="IndexLink"/>
                <w:lang w:val="en-US" w:eastAsia="en-US"/>
              </w:rPr>
              <w:t>76</w:t>
            </w:r>
          </w:hyperlink>
        </w:p>
        <w:p>
          <w:pPr>
            <w:pStyle w:val="Contents5"/>
            <w:rPr>
              <w:rFonts w:ascii="Calibri" w:hAnsi="Calibri" w:eastAsia="Times New Roman" w:cs="Calibri"/>
              <w:sz w:val="22"/>
              <w:szCs w:val="22"/>
              <w:lang w:val="en-IN" w:eastAsia="en-US"/>
            </w:rPr>
          </w:pPr>
          <w:r>
            <w:rPr>
              <w:lang w:val="en-US" w:eastAsia="en-US"/>
            </w:rPr>
            <w:t>8.5.2.2.1</w:t>
          </w:r>
          <w:r>
            <w:rPr>
              <w:rFonts w:eastAsia="Times New Roman" w:cs="Calibri" w:ascii="Calibri" w:hAnsi="Calibri"/>
              <w:sz w:val="22"/>
              <w:szCs w:val="22"/>
              <w:lang w:val="en-IN" w:eastAsia="en-US"/>
            </w:rPr>
            <w:tab/>
          </w:r>
          <w:r>
            <w:rPr>
              <w:lang w:val="en-US" w:eastAsia="en-US"/>
            </w:rPr>
            <w:t>Description</w:t>
            <w:tab/>
          </w:r>
          <w:hyperlink w:anchor="__RefHeading___Toc120698816">
            <w:r>
              <w:rPr>
                <w:rStyle w:val="IndexLink"/>
                <w:lang w:val="en-US" w:eastAsia="en-US"/>
              </w:rPr>
              <w:t>76</w:t>
            </w:r>
          </w:hyperlink>
        </w:p>
        <w:p>
          <w:pPr>
            <w:pStyle w:val="Contents5"/>
            <w:rPr>
              <w:rFonts w:ascii="Calibri" w:hAnsi="Calibri" w:eastAsia="Times New Roman" w:cs="Calibri"/>
              <w:sz w:val="22"/>
              <w:szCs w:val="22"/>
              <w:lang w:val="en-IN" w:eastAsia="en-US"/>
            </w:rPr>
          </w:pPr>
          <w:r>
            <w:rPr>
              <w:lang w:val="en-US" w:eastAsia="en-US"/>
            </w:rPr>
            <w:t>8.5.2.2.2</w:t>
          </w:r>
          <w:r>
            <w:rPr>
              <w:rFonts w:eastAsia="Times New Roman" w:cs="Calibri" w:ascii="Calibri" w:hAnsi="Calibri"/>
              <w:sz w:val="22"/>
              <w:szCs w:val="22"/>
              <w:lang w:val="en-IN" w:eastAsia="en-US"/>
            </w:rPr>
            <w:tab/>
          </w:r>
          <w:r>
            <w:rPr>
              <w:lang w:val="en-US" w:eastAsia="en-US"/>
            </w:rPr>
            <w:t>Resource Definition</w:t>
            <w:tab/>
          </w:r>
          <w:hyperlink w:anchor="__RefHeading___Toc120698817">
            <w:r>
              <w:rPr>
                <w:rStyle w:val="IndexLink"/>
                <w:lang w:val="en-US" w:eastAsia="en-US"/>
              </w:rPr>
              <w:t>76</w:t>
            </w:r>
          </w:hyperlink>
        </w:p>
        <w:p>
          <w:pPr>
            <w:pStyle w:val="Contents5"/>
            <w:rPr>
              <w:rFonts w:ascii="Calibri" w:hAnsi="Calibri" w:eastAsia="Times New Roman" w:cs="Calibri"/>
              <w:sz w:val="22"/>
              <w:szCs w:val="22"/>
              <w:lang w:val="en-IN" w:eastAsia="en-US"/>
            </w:rPr>
          </w:pPr>
          <w:r>
            <w:rPr>
              <w:lang w:val="en-US" w:eastAsia="en-US"/>
            </w:rPr>
            <w:t>8.5.2.2.3</w:t>
          </w:r>
          <w:r>
            <w:rPr>
              <w:rFonts w:eastAsia="Times New Roman" w:cs="Calibri" w:ascii="Calibri" w:hAnsi="Calibri"/>
              <w:sz w:val="22"/>
              <w:szCs w:val="22"/>
              <w:lang w:val="en-IN" w:eastAsia="en-US"/>
            </w:rPr>
            <w:tab/>
          </w:r>
          <w:r>
            <w:rPr>
              <w:lang w:val="en-US" w:eastAsia="en-US"/>
            </w:rPr>
            <w:t>Resource Standard Methods</w:t>
            <w:tab/>
          </w:r>
          <w:hyperlink w:anchor="__RefHeading___Toc120698818">
            <w:r>
              <w:rPr>
                <w:rStyle w:val="IndexLink"/>
                <w:lang w:val="en-US" w:eastAsia="en-US"/>
              </w:rPr>
              <w:t>76</w:t>
            </w:r>
          </w:hyperlink>
        </w:p>
        <w:p>
          <w:pPr>
            <w:pStyle w:val="Contents6"/>
            <w:rPr>
              <w:rFonts w:ascii="Calibri" w:hAnsi="Calibri" w:eastAsia="Times New Roman" w:cs="Calibri"/>
              <w:sz w:val="22"/>
              <w:szCs w:val="22"/>
              <w:lang w:val="en-IN" w:eastAsia="en-US"/>
            </w:rPr>
          </w:pPr>
          <w:r>
            <w:rPr>
              <w:lang w:val="en-US" w:eastAsia="en-US"/>
            </w:rPr>
            <w:t>8.5.2.2.3.1</w:t>
          </w:r>
          <w:r>
            <w:rPr>
              <w:rFonts w:eastAsia="Times New Roman" w:cs="Calibri" w:ascii="Calibri" w:hAnsi="Calibri"/>
              <w:sz w:val="22"/>
              <w:szCs w:val="22"/>
              <w:lang w:val="en-IN" w:eastAsia="en-US"/>
            </w:rPr>
            <w:tab/>
          </w:r>
          <w:r>
            <w:rPr>
              <w:lang w:val="en-IN" w:eastAsia="en-US"/>
            </w:rPr>
            <w:t>Void</w:t>
          </w:r>
          <w:r>
            <w:rPr>
              <w:lang w:val="en-US" w:eastAsia="en-US"/>
            </w:rPr>
            <w:tab/>
          </w:r>
          <w:hyperlink w:anchor="__RefHeading___Toc120698819">
            <w:r>
              <w:rPr>
                <w:rStyle w:val="IndexLink"/>
                <w:lang w:val="en-US" w:eastAsia="en-US"/>
              </w:rPr>
              <w:t>76</w:t>
            </w:r>
          </w:hyperlink>
        </w:p>
        <w:p>
          <w:pPr>
            <w:pStyle w:val="Contents5"/>
            <w:rPr>
              <w:rFonts w:ascii="Calibri" w:hAnsi="Calibri" w:eastAsia="Times New Roman" w:cs="Calibri"/>
              <w:sz w:val="22"/>
              <w:szCs w:val="22"/>
              <w:lang w:val="en-IN" w:eastAsia="en-US"/>
            </w:rPr>
          </w:pPr>
          <w:r>
            <w:rPr>
              <w:lang w:val="en-US" w:eastAsia="en-US"/>
            </w:rPr>
            <w:t>8.5.2.2.4</w:t>
          </w:r>
          <w:r>
            <w:rPr>
              <w:rFonts w:eastAsia="Times New Roman" w:cs="Calibri" w:ascii="Calibri" w:hAnsi="Calibri"/>
              <w:sz w:val="22"/>
              <w:szCs w:val="22"/>
              <w:lang w:val="en-IN" w:eastAsia="en-US"/>
            </w:rPr>
            <w:tab/>
          </w:r>
          <w:r>
            <w:rPr>
              <w:lang w:val="en-US" w:eastAsia="en-US"/>
            </w:rPr>
            <w:t>Resource Custom Operations</w:t>
            <w:tab/>
          </w:r>
          <w:hyperlink w:anchor="__RefHeading___Toc120698820">
            <w:r>
              <w:rPr>
                <w:rStyle w:val="IndexLink"/>
                <w:lang w:val="en-US" w:eastAsia="en-US"/>
              </w:rPr>
              <w:t>76</w:t>
            </w:r>
          </w:hyperlink>
        </w:p>
        <w:p>
          <w:pPr>
            <w:pStyle w:val="Contents4"/>
            <w:rPr>
              <w:rFonts w:ascii="Calibri" w:hAnsi="Calibri" w:eastAsia="Times New Roman" w:cs="Calibri"/>
              <w:sz w:val="22"/>
              <w:szCs w:val="22"/>
              <w:lang w:val="en-IN" w:eastAsia="en-US"/>
            </w:rPr>
          </w:pPr>
          <w:r>
            <w:rPr>
              <w:lang w:val="en-US" w:eastAsia="en-US"/>
            </w:rPr>
            <w:t>8.5.2.3</w:t>
          </w:r>
          <w:r>
            <w:rPr>
              <w:rFonts w:eastAsia="Times New Roman" w:cs="Calibri" w:ascii="Calibri" w:hAnsi="Calibri"/>
              <w:sz w:val="22"/>
              <w:szCs w:val="22"/>
              <w:lang w:val="en-IN" w:eastAsia="en-US"/>
            </w:rPr>
            <w:tab/>
          </w:r>
          <w:r>
            <w:rPr>
              <w:lang w:val="en-US" w:eastAsia="en-US"/>
            </w:rPr>
            <w:t>Resource: Individual trusted API invokers</w:t>
            <w:tab/>
          </w:r>
          <w:hyperlink w:anchor="__RefHeading___Toc120698821">
            <w:r>
              <w:rPr>
                <w:rStyle w:val="IndexLink"/>
                <w:lang w:val="en-US" w:eastAsia="en-US"/>
              </w:rPr>
              <w:t>76</w:t>
            </w:r>
          </w:hyperlink>
        </w:p>
        <w:p>
          <w:pPr>
            <w:pStyle w:val="Contents5"/>
            <w:rPr>
              <w:rFonts w:ascii="Calibri" w:hAnsi="Calibri" w:eastAsia="Times New Roman" w:cs="Calibri"/>
              <w:sz w:val="22"/>
              <w:szCs w:val="22"/>
              <w:lang w:val="en-IN" w:eastAsia="en-US"/>
            </w:rPr>
          </w:pPr>
          <w:r>
            <w:rPr>
              <w:lang w:val="en-US" w:eastAsia="en-US"/>
            </w:rPr>
            <w:t>8.5.2.3.1</w:t>
          </w:r>
          <w:r>
            <w:rPr>
              <w:rFonts w:eastAsia="Times New Roman" w:cs="Calibri" w:ascii="Calibri" w:hAnsi="Calibri"/>
              <w:sz w:val="22"/>
              <w:szCs w:val="22"/>
              <w:lang w:val="en-IN" w:eastAsia="en-US"/>
            </w:rPr>
            <w:tab/>
          </w:r>
          <w:r>
            <w:rPr>
              <w:lang w:val="en-US" w:eastAsia="en-US"/>
            </w:rPr>
            <w:t>Description</w:t>
            <w:tab/>
          </w:r>
          <w:hyperlink w:anchor="__RefHeading___Toc120698822">
            <w:r>
              <w:rPr>
                <w:rStyle w:val="IndexLink"/>
                <w:lang w:val="en-US" w:eastAsia="en-US"/>
              </w:rPr>
              <w:t>76</w:t>
            </w:r>
          </w:hyperlink>
        </w:p>
        <w:p>
          <w:pPr>
            <w:pStyle w:val="Contents5"/>
            <w:rPr>
              <w:rFonts w:ascii="Calibri" w:hAnsi="Calibri" w:eastAsia="Times New Roman" w:cs="Calibri"/>
              <w:sz w:val="22"/>
              <w:szCs w:val="22"/>
              <w:lang w:val="en-IN" w:eastAsia="en-US"/>
            </w:rPr>
          </w:pPr>
          <w:r>
            <w:rPr>
              <w:lang w:val="en-US" w:eastAsia="en-US"/>
            </w:rPr>
            <w:t>8.5.2.3.2</w:t>
          </w:r>
          <w:r>
            <w:rPr>
              <w:rFonts w:eastAsia="Times New Roman" w:cs="Calibri" w:ascii="Calibri" w:hAnsi="Calibri"/>
              <w:sz w:val="22"/>
              <w:szCs w:val="22"/>
              <w:lang w:val="en-IN" w:eastAsia="en-US"/>
            </w:rPr>
            <w:tab/>
          </w:r>
          <w:r>
            <w:rPr>
              <w:lang w:val="en-US" w:eastAsia="en-US"/>
            </w:rPr>
            <w:t>Resource Definition</w:t>
            <w:tab/>
          </w:r>
          <w:hyperlink w:anchor="__RefHeading___Toc120698823">
            <w:r>
              <w:rPr>
                <w:rStyle w:val="IndexLink"/>
                <w:lang w:val="en-US" w:eastAsia="en-US"/>
              </w:rPr>
              <w:t>77</w:t>
            </w:r>
          </w:hyperlink>
        </w:p>
        <w:p>
          <w:pPr>
            <w:pStyle w:val="Contents5"/>
            <w:rPr>
              <w:rFonts w:ascii="Calibri" w:hAnsi="Calibri" w:eastAsia="Times New Roman" w:cs="Calibri"/>
              <w:sz w:val="22"/>
              <w:szCs w:val="22"/>
              <w:lang w:val="en-IN" w:eastAsia="en-US"/>
            </w:rPr>
          </w:pPr>
          <w:r>
            <w:rPr>
              <w:lang w:val="en-US" w:eastAsia="en-US"/>
            </w:rPr>
            <w:t>8.5.2.</w:t>
          </w:r>
          <w:r>
            <w:rPr>
              <w:lang w:val="en-IN" w:eastAsia="en-US"/>
            </w:rPr>
            <w:t>3</w:t>
          </w:r>
          <w:r>
            <w:rPr>
              <w:lang w:val="en-US" w:eastAsia="en-US"/>
            </w:rPr>
            <w:t>.</w:t>
          </w:r>
          <w:r>
            <w:rPr>
              <w:lang w:val="en-IN" w:eastAsia="en-US"/>
            </w:rPr>
            <w:t>3</w:t>
          </w:r>
          <w:r>
            <w:rPr>
              <w:rFonts w:eastAsia="Times New Roman" w:cs="Calibri" w:ascii="Calibri" w:hAnsi="Calibri"/>
              <w:sz w:val="22"/>
              <w:szCs w:val="22"/>
              <w:lang w:val="en-IN" w:eastAsia="en-US"/>
            </w:rPr>
            <w:tab/>
          </w:r>
          <w:r>
            <w:rPr>
              <w:lang w:val="en-US" w:eastAsia="en-US"/>
            </w:rPr>
            <w:t>Resource Standard Methods</w:t>
            <w:tab/>
          </w:r>
          <w:hyperlink w:anchor="__RefHeading___Toc120698824">
            <w:r>
              <w:rPr>
                <w:rStyle w:val="IndexLink"/>
                <w:lang w:val="en-US" w:eastAsia="en-US"/>
              </w:rPr>
              <w:t>77</w:t>
            </w:r>
          </w:hyperlink>
        </w:p>
        <w:p>
          <w:pPr>
            <w:pStyle w:val="Contents6"/>
            <w:rPr>
              <w:rFonts w:ascii="Calibri" w:hAnsi="Calibri" w:eastAsia="Times New Roman" w:cs="Calibri"/>
              <w:sz w:val="22"/>
              <w:szCs w:val="22"/>
              <w:lang w:val="en-IN" w:eastAsia="en-US"/>
            </w:rPr>
          </w:pPr>
          <w:r>
            <w:rPr>
              <w:lang w:val="en-US" w:eastAsia="en-US"/>
            </w:rPr>
            <w:t>8.5.2.</w:t>
          </w:r>
          <w:r>
            <w:rPr>
              <w:lang w:val="en-IN" w:eastAsia="en-US"/>
            </w:rPr>
            <w:t>3</w:t>
          </w:r>
          <w:r>
            <w:rPr>
              <w:lang w:val="en-US" w:eastAsia="en-US"/>
            </w:rPr>
            <w:t>.</w:t>
          </w:r>
          <w:r>
            <w:rPr>
              <w:lang w:val="en-IN" w:eastAsia="en-US"/>
            </w:rPr>
            <w:t>3</w:t>
          </w:r>
          <w:r>
            <w:rPr>
              <w:lang w:val="en-US" w:eastAsia="en-US"/>
            </w:rPr>
            <w:t>.1</w:t>
          </w:r>
          <w:r>
            <w:rPr>
              <w:rFonts w:eastAsia="Times New Roman" w:cs="Calibri" w:ascii="Calibri" w:hAnsi="Calibri"/>
              <w:sz w:val="22"/>
              <w:szCs w:val="22"/>
              <w:lang w:val="en-IN" w:eastAsia="en-US"/>
            </w:rPr>
            <w:tab/>
          </w:r>
          <w:r>
            <w:rPr>
              <w:lang w:val="en-US" w:eastAsia="en-US"/>
            </w:rPr>
            <w:t>GET</w:t>
            <w:tab/>
          </w:r>
          <w:hyperlink w:anchor="__RefHeading___Toc120698825">
            <w:r>
              <w:rPr>
                <w:rStyle w:val="IndexLink"/>
                <w:lang w:val="en-US" w:eastAsia="en-US"/>
              </w:rPr>
              <w:t>77</w:t>
            </w:r>
          </w:hyperlink>
        </w:p>
        <w:p>
          <w:pPr>
            <w:pStyle w:val="Contents6"/>
            <w:rPr>
              <w:rFonts w:ascii="Calibri" w:hAnsi="Calibri" w:eastAsia="Times New Roman" w:cs="Calibri"/>
              <w:sz w:val="22"/>
              <w:szCs w:val="22"/>
              <w:lang w:val="en-IN" w:eastAsia="en-US"/>
            </w:rPr>
          </w:pPr>
          <w:r>
            <w:rPr>
              <w:lang w:val="en-US" w:eastAsia="en-US"/>
            </w:rPr>
            <w:t>8.5.2.</w:t>
          </w:r>
          <w:r>
            <w:rPr>
              <w:lang w:val="en-IN" w:eastAsia="en-US"/>
            </w:rPr>
            <w:t>3</w:t>
          </w:r>
          <w:r>
            <w:rPr>
              <w:lang w:val="en-US" w:eastAsia="en-US"/>
            </w:rPr>
            <w:t>.</w:t>
          </w:r>
          <w:r>
            <w:rPr>
              <w:lang w:val="en-IN" w:eastAsia="en-US"/>
            </w:rPr>
            <w:t>3</w:t>
          </w:r>
          <w:r>
            <w:rPr>
              <w:lang w:val="en-US" w:eastAsia="en-US"/>
            </w:rPr>
            <w:t>.2</w:t>
          </w:r>
          <w:r>
            <w:rPr>
              <w:rFonts w:eastAsia="Times New Roman" w:cs="Calibri" w:ascii="Calibri" w:hAnsi="Calibri"/>
              <w:sz w:val="22"/>
              <w:szCs w:val="22"/>
              <w:lang w:val="en-IN" w:eastAsia="en-US"/>
            </w:rPr>
            <w:tab/>
          </w:r>
          <w:r>
            <w:rPr>
              <w:lang w:val="en-US" w:eastAsia="en-US"/>
            </w:rPr>
            <w:t>DELETE</w:t>
            <w:tab/>
          </w:r>
          <w:hyperlink w:anchor="__RefHeading___Toc120698826">
            <w:r>
              <w:rPr>
                <w:rStyle w:val="IndexLink"/>
                <w:lang w:val="en-US" w:eastAsia="en-US"/>
              </w:rPr>
              <w:t>77</w:t>
            </w:r>
          </w:hyperlink>
        </w:p>
        <w:p>
          <w:pPr>
            <w:pStyle w:val="Contents6"/>
            <w:rPr>
              <w:rFonts w:ascii="Calibri" w:hAnsi="Calibri" w:eastAsia="Times New Roman" w:cs="Calibri"/>
              <w:sz w:val="22"/>
              <w:szCs w:val="22"/>
              <w:lang w:val="en-IN" w:eastAsia="en-US"/>
            </w:rPr>
          </w:pPr>
          <w:r>
            <w:rPr>
              <w:rFonts w:eastAsia="DengXian;DengXian"/>
              <w:lang w:val="en-US" w:eastAsia="en-US"/>
            </w:rPr>
            <w:t>8.5.2.</w:t>
          </w:r>
          <w:r>
            <w:rPr>
              <w:rFonts w:eastAsia="DengXian;DengXian"/>
              <w:lang w:val="en-IN" w:eastAsia="en-US"/>
            </w:rPr>
            <w:t>3</w:t>
          </w:r>
          <w:r>
            <w:rPr>
              <w:rFonts w:eastAsia="DengXian;DengXian"/>
              <w:lang w:val="en-US" w:eastAsia="en-US"/>
            </w:rPr>
            <w:t>.</w:t>
          </w:r>
          <w:r>
            <w:rPr>
              <w:rFonts w:eastAsia="DengXian;DengXian"/>
              <w:lang w:val="en-IN" w:eastAsia="en-US"/>
            </w:rPr>
            <w:t>3</w:t>
          </w:r>
          <w:r>
            <w:rPr>
              <w:rFonts w:eastAsia="DengXian;DengXian"/>
              <w:lang w:val="en-US" w:eastAsia="en-US"/>
            </w:rPr>
            <w:t>.3</w:t>
          </w:r>
          <w:r>
            <w:rPr>
              <w:rFonts w:eastAsia="Times New Roman" w:cs="Calibri" w:ascii="Calibri" w:hAnsi="Calibri"/>
              <w:sz w:val="22"/>
              <w:szCs w:val="22"/>
              <w:lang w:val="en-IN" w:eastAsia="en-US"/>
            </w:rPr>
            <w:tab/>
          </w:r>
          <w:r>
            <w:rPr>
              <w:rFonts w:eastAsia="DengXian;DengXian"/>
              <w:lang w:val="en-US" w:eastAsia="en-US"/>
            </w:rPr>
            <w:t>PUT</w:t>
          </w:r>
          <w:r>
            <w:rPr>
              <w:lang w:val="en-US" w:eastAsia="en-US"/>
            </w:rPr>
            <w:tab/>
          </w:r>
          <w:hyperlink w:anchor="__RefHeading___Toc120698827">
            <w:r>
              <w:rPr>
                <w:rStyle w:val="IndexLink"/>
                <w:lang w:val="en-US" w:eastAsia="en-US"/>
              </w:rPr>
              <w:t>78</w:t>
            </w:r>
          </w:hyperlink>
        </w:p>
        <w:p>
          <w:pPr>
            <w:pStyle w:val="Contents5"/>
            <w:rPr>
              <w:rFonts w:ascii="Calibri" w:hAnsi="Calibri" w:eastAsia="Times New Roman" w:cs="Calibri"/>
              <w:sz w:val="22"/>
              <w:szCs w:val="22"/>
              <w:lang w:val="en-IN" w:eastAsia="en-US"/>
            </w:rPr>
          </w:pPr>
          <w:r>
            <w:rPr>
              <w:lang w:val="en-IN" w:eastAsia="en-US"/>
            </w:rPr>
            <w:t>8.5.2.3</w:t>
          </w:r>
          <w:r>
            <w:rPr>
              <w:lang w:val="en-US" w:eastAsia="en-US"/>
            </w:rPr>
            <w:t>.4</w:t>
          </w:r>
          <w:r>
            <w:rPr>
              <w:rFonts w:eastAsia="Times New Roman" w:cs="Calibri" w:ascii="Calibri" w:hAnsi="Calibri"/>
              <w:sz w:val="22"/>
              <w:szCs w:val="22"/>
              <w:lang w:val="en-IN" w:eastAsia="en-US"/>
            </w:rPr>
            <w:tab/>
          </w:r>
          <w:r>
            <w:rPr>
              <w:lang w:val="en-US" w:eastAsia="en-US"/>
            </w:rPr>
            <w:t>Resource Custom Operations</w:t>
            <w:tab/>
          </w:r>
          <w:hyperlink w:anchor="__RefHeading___Toc120698828">
            <w:r>
              <w:rPr>
                <w:rStyle w:val="IndexLink"/>
                <w:lang w:val="en-US" w:eastAsia="en-US"/>
              </w:rPr>
              <w:t>79</w:t>
            </w:r>
          </w:hyperlink>
        </w:p>
        <w:p>
          <w:pPr>
            <w:pStyle w:val="Contents6"/>
            <w:rPr>
              <w:rFonts w:ascii="Calibri" w:hAnsi="Calibri" w:eastAsia="Times New Roman" w:cs="Calibri"/>
              <w:sz w:val="22"/>
              <w:szCs w:val="22"/>
              <w:lang w:val="en-IN" w:eastAsia="en-US"/>
            </w:rPr>
          </w:pPr>
          <w:r>
            <w:rPr>
              <w:rFonts w:eastAsia="DengXian;DengXian"/>
              <w:lang w:val="en-US" w:eastAsia="en-US"/>
            </w:rPr>
            <w:t>8.5.2.3.4.1</w:t>
          </w:r>
          <w:r>
            <w:rPr>
              <w:rFonts w:eastAsia="Times New Roman" w:cs="Calibri" w:ascii="Calibri" w:hAnsi="Calibri"/>
              <w:sz w:val="22"/>
              <w:szCs w:val="22"/>
              <w:lang w:val="en-IN" w:eastAsia="en-US"/>
            </w:rPr>
            <w:tab/>
          </w:r>
          <w:r>
            <w:rPr>
              <w:rFonts w:eastAsia="DengXian;DengXian"/>
              <w:lang w:val="en-US" w:eastAsia="en-US"/>
            </w:rPr>
            <w:t>Overview</w:t>
          </w:r>
          <w:r>
            <w:rPr>
              <w:lang w:val="en-US" w:eastAsia="en-US"/>
            </w:rPr>
            <w:tab/>
          </w:r>
          <w:hyperlink w:anchor="__RefHeading___Toc120698829">
            <w:r>
              <w:rPr>
                <w:rStyle w:val="IndexLink"/>
                <w:lang w:val="en-US" w:eastAsia="en-US"/>
              </w:rPr>
              <w:t>79</w:t>
            </w:r>
          </w:hyperlink>
        </w:p>
        <w:p>
          <w:pPr>
            <w:pStyle w:val="Contents6"/>
            <w:rPr>
              <w:rFonts w:ascii="Calibri" w:hAnsi="Calibri" w:eastAsia="Times New Roman" w:cs="Calibri"/>
              <w:sz w:val="22"/>
              <w:szCs w:val="22"/>
              <w:lang w:val="en-IN" w:eastAsia="en-US"/>
            </w:rPr>
          </w:pPr>
          <w:r>
            <w:rPr>
              <w:rFonts w:eastAsia="DengXian;DengXian"/>
              <w:lang w:val="en-US" w:eastAsia="en-US"/>
            </w:rPr>
            <w:t>8.5.2.3.4.2</w:t>
          </w:r>
          <w:r>
            <w:rPr>
              <w:rFonts w:eastAsia="Times New Roman" w:cs="Calibri" w:ascii="Calibri" w:hAnsi="Calibri"/>
              <w:sz w:val="22"/>
              <w:szCs w:val="22"/>
              <w:lang w:val="en-IN" w:eastAsia="en-US"/>
            </w:rPr>
            <w:tab/>
          </w:r>
          <w:r>
            <w:rPr>
              <w:rFonts w:eastAsia="DengXian;DengXian"/>
              <w:lang w:val="en-US" w:eastAsia="en-US"/>
            </w:rPr>
            <w:t>Operation: update</w:t>
          </w:r>
          <w:r>
            <w:rPr>
              <w:lang w:val="en-US" w:eastAsia="en-US"/>
            </w:rPr>
            <w:tab/>
          </w:r>
          <w:hyperlink w:anchor="__RefHeading___Toc120698830">
            <w:r>
              <w:rPr>
                <w:rStyle w:val="IndexLink"/>
                <w:lang w:val="en-US" w:eastAsia="en-US"/>
              </w:rPr>
              <w:t>79</w:t>
            </w:r>
          </w:hyperlink>
        </w:p>
        <w:p>
          <w:pPr>
            <w:pStyle w:val="Contents7"/>
            <w:rPr>
              <w:rFonts w:ascii="Calibri" w:hAnsi="Calibri" w:eastAsia="Times New Roman" w:cs="Calibri"/>
              <w:sz w:val="22"/>
              <w:szCs w:val="22"/>
              <w:lang w:val="en-IN" w:eastAsia="en-US"/>
            </w:rPr>
          </w:pPr>
          <w:r>
            <w:rPr>
              <w:rFonts w:eastAsia="DengXian;DengXian"/>
              <w:lang w:val="en-US" w:eastAsia="en-US"/>
            </w:rPr>
            <w:t>8.5.2.3.4.2.1</w:t>
          </w:r>
          <w:r>
            <w:rPr>
              <w:rFonts w:eastAsia="Times New Roman" w:cs="Calibri" w:ascii="Calibri" w:hAnsi="Calibri"/>
              <w:sz w:val="22"/>
              <w:szCs w:val="22"/>
              <w:lang w:val="en-IN" w:eastAsia="en-US"/>
            </w:rPr>
            <w:tab/>
          </w:r>
          <w:r>
            <w:rPr>
              <w:rFonts w:eastAsia="DengXian;DengXian"/>
              <w:lang w:val="en-US" w:eastAsia="en-US"/>
            </w:rPr>
            <w:t>Description</w:t>
          </w:r>
          <w:r>
            <w:rPr>
              <w:lang w:val="en-US" w:eastAsia="en-US"/>
            </w:rPr>
            <w:tab/>
          </w:r>
          <w:hyperlink w:anchor="__RefHeading___Toc120698831">
            <w:r>
              <w:rPr>
                <w:rStyle w:val="IndexLink"/>
                <w:lang w:val="en-US" w:eastAsia="en-US"/>
              </w:rPr>
              <w:t>79</w:t>
            </w:r>
          </w:hyperlink>
        </w:p>
        <w:p>
          <w:pPr>
            <w:pStyle w:val="Contents7"/>
            <w:rPr>
              <w:rFonts w:ascii="Calibri" w:hAnsi="Calibri" w:eastAsia="Times New Roman" w:cs="Calibri"/>
              <w:sz w:val="22"/>
              <w:szCs w:val="22"/>
              <w:lang w:val="en-IN" w:eastAsia="en-US"/>
            </w:rPr>
          </w:pPr>
          <w:r>
            <w:rPr>
              <w:rFonts w:eastAsia="DengXian;DengXian"/>
              <w:lang w:val="en-US" w:eastAsia="en-US"/>
            </w:rPr>
            <w:t>8.5.2.3.4.2.2</w:t>
          </w:r>
          <w:r>
            <w:rPr>
              <w:rFonts w:eastAsia="Times New Roman" w:cs="Calibri" w:ascii="Calibri" w:hAnsi="Calibri"/>
              <w:sz w:val="22"/>
              <w:szCs w:val="22"/>
              <w:lang w:val="en-IN" w:eastAsia="en-US"/>
            </w:rPr>
            <w:tab/>
          </w:r>
          <w:r>
            <w:rPr>
              <w:rFonts w:eastAsia="DengXian;DengXian"/>
              <w:lang w:val="en-US" w:eastAsia="en-US"/>
            </w:rPr>
            <w:t>Operation Definition</w:t>
          </w:r>
          <w:r>
            <w:rPr>
              <w:lang w:val="en-US" w:eastAsia="en-US"/>
            </w:rPr>
            <w:tab/>
          </w:r>
          <w:hyperlink w:anchor="__RefHeading___Toc120698832">
            <w:r>
              <w:rPr>
                <w:rStyle w:val="IndexLink"/>
                <w:lang w:val="en-US" w:eastAsia="en-US"/>
              </w:rPr>
              <w:t>79</w:t>
            </w:r>
          </w:hyperlink>
        </w:p>
        <w:p>
          <w:pPr>
            <w:pStyle w:val="Contents6"/>
            <w:rPr>
              <w:rFonts w:ascii="Calibri" w:hAnsi="Calibri" w:eastAsia="Times New Roman" w:cs="Calibri"/>
              <w:sz w:val="22"/>
              <w:szCs w:val="22"/>
              <w:lang w:val="en-IN" w:eastAsia="en-US"/>
            </w:rPr>
          </w:pPr>
          <w:r>
            <w:rPr>
              <w:rFonts w:eastAsia="DengXian;DengXian"/>
              <w:lang w:val="en-US" w:eastAsia="en-US"/>
            </w:rPr>
            <w:t>8.5.2.3.4.3</w:t>
          </w:r>
          <w:r>
            <w:rPr>
              <w:rFonts w:eastAsia="Times New Roman" w:cs="Calibri" w:ascii="Calibri" w:hAnsi="Calibri"/>
              <w:sz w:val="22"/>
              <w:szCs w:val="22"/>
              <w:lang w:val="en-IN" w:eastAsia="en-US"/>
            </w:rPr>
            <w:tab/>
          </w:r>
          <w:r>
            <w:rPr>
              <w:rFonts w:eastAsia="DengXian;DengXian"/>
              <w:lang w:val="en-US" w:eastAsia="en-US"/>
            </w:rPr>
            <w:t>Operation: delete</w:t>
          </w:r>
          <w:r>
            <w:rPr>
              <w:lang w:val="en-US" w:eastAsia="en-US"/>
            </w:rPr>
            <w:tab/>
          </w:r>
          <w:hyperlink w:anchor="__RefHeading___Toc120698833">
            <w:r>
              <w:rPr>
                <w:rStyle w:val="IndexLink"/>
                <w:lang w:val="en-US" w:eastAsia="en-US"/>
              </w:rPr>
              <w:t>80</w:t>
            </w:r>
          </w:hyperlink>
        </w:p>
        <w:p>
          <w:pPr>
            <w:pStyle w:val="Contents7"/>
            <w:rPr>
              <w:rFonts w:ascii="Calibri" w:hAnsi="Calibri" w:eastAsia="Times New Roman" w:cs="Calibri"/>
              <w:sz w:val="22"/>
              <w:szCs w:val="22"/>
              <w:lang w:val="en-IN" w:eastAsia="en-US"/>
            </w:rPr>
          </w:pPr>
          <w:r>
            <w:rPr>
              <w:rFonts w:eastAsia="DengXian;DengXian"/>
              <w:lang w:val="en-US" w:eastAsia="en-US"/>
            </w:rPr>
            <w:t>8.5.2.3.4.3.1</w:t>
          </w:r>
          <w:r>
            <w:rPr>
              <w:rFonts w:eastAsia="Times New Roman" w:cs="Calibri" w:ascii="Calibri" w:hAnsi="Calibri"/>
              <w:sz w:val="22"/>
              <w:szCs w:val="22"/>
              <w:lang w:val="en-IN" w:eastAsia="en-US"/>
            </w:rPr>
            <w:tab/>
          </w:r>
          <w:r>
            <w:rPr>
              <w:rFonts w:eastAsia="DengXian;DengXian"/>
              <w:lang w:val="en-US" w:eastAsia="en-US"/>
            </w:rPr>
            <w:t>Description</w:t>
          </w:r>
          <w:r>
            <w:rPr>
              <w:lang w:val="en-US" w:eastAsia="en-US"/>
            </w:rPr>
            <w:tab/>
          </w:r>
          <w:hyperlink w:anchor="__RefHeading___Toc120698834">
            <w:r>
              <w:rPr>
                <w:rStyle w:val="IndexLink"/>
                <w:lang w:val="en-US" w:eastAsia="en-US"/>
              </w:rPr>
              <w:t>80</w:t>
            </w:r>
          </w:hyperlink>
        </w:p>
        <w:p>
          <w:pPr>
            <w:pStyle w:val="Contents7"/>
            <w:rPr>
              <w:rFonts w:ascii="Calibri" w:hAnsi="Calibri" w:eastAsia="Times New Roman" w:cs="Calibri"/>
              <w:sz w:val="22"/>
              <w:szCs w:val="22"/>
              <w:lang w:val="en-IN" w:eastAsia="en-US"/>
            </w:rPr>
          </w:pPr>
          <w:r>
            <w:rPr>
              <w:rFonts w:eastAsia="DengXian;DengXian"/>
              <w:lang w:val="en-US" w:eastAsia="en-US"/>
            </w:rPr>
            <w:t>8.5.2.3.4.3.2</w:t>
          </w:r>
          <w:r>
            <w:rPr>
              <w:rFonts w:eastAsia="Times New Roman" w:cs="Calibri" w:ascii="Calibri" w:hAnsi="Calibri"/>
              <w:sz w:val="22"/>
              <w:szCs w:val="22"/>
              <w:lang w:val="en-IN" w:eastAsia="en-US"/>
            </w:rPr>
            <w:tab/>
          </w:r>
          <w:r>
            <w:rPr>
              <w:rFonts w:eastAsia="DengXian;DengXian"/>
              <w:lang w:val="en-US" w:eastAsia="en-US"/>
            </w:rPr>
            <w:t>Operation Definition</w:t>
          </w:r>
          <w:r>
            <w:rPr>
              <w:lang w:val="en-US" w:eastAsia="en-US"/>
            </w:rPr>
            <w:tab/>
          </w:r>
          <w:hyperlink w:anchor="__RefHeading___Toc120698835">
            <w:r>
              <w:rPr>
                <w:rStyle w:val="IndexLink"/>
                <w:lang w:val="en-US" w:eastAsia="en-US"/>
              </w:rPr>
              <w:t>80</w:t>
            </w:r>
          </w:hyperlink>
        </w:p>
        <w:p>
          <w:pPr>
            <w:pStyle w:val="Contents6"/>
            <w:rPr>
              <w:rFonts w:ascii="Calibri" w:hAnsi="Calibri" w:eastAsia="Times New Roman" w:cs="Calibri"/>
              <w:sz w:val="22"/>
              <w:szCs w:val="22"/>
              <w:lang w:val="en-IN" w:eastAsia="en-US"/>
            </w:rPr>
          </w:pPr>
          <w:r>
            <w:rPr>
              <w:rFonts w:eastAsia="DengXian;DengXian"/>
              <w:lang w:val="en-US" w:eastAsia="en-US"/>
            </w:rPr>
            <w:t>8.5.2.3.4.4</w:t>
          </w:r>
          <w:r>
            <w:rPr>
              <w:rFonts w:eastAsia="Times New Roman" w:cs="Calibri" w:ascii="Calibri" w:hAnsi="Calibri"/>
              <w:sz w:val="22"/>
              <w:szCs w:val="22"/>
              <w:lang w:val="en-IN" w:eastAsia="en-US"/>
            </w:rPr>
            <w:tab/>
          </w:r>
          <w:r>
            <w:rPr>
              <w:rFonts w:eastAsia="DengXian;DengXian"/>
              <w:lang w:val="en-US" w:eastAsia="en-US"/>
            </w:rPr>
            <w:t>Operation: token</w:t>
          </w:r>
          <w:r>
            <w:rPr>
              <w:lang w:val="en-US" w:eastAsia="en-US"/>
            </w:rPr>
            <w:tab/>
          </w:r>
          <w:hyperlink w:anchor="__RefHeading___Toc120698836">
            <w:r>
              <w:rPr>
                <w:rStyle w:val="IndexLink"/>
                <w:lang w:val="en-US" w:eastAsia="en-US"/>
              </w:rPr>
              <w:t>80</w:t>
            </w:r>
          </w:hyperlink>
        </w:p>
        <w:p>
          <w:pPr>
            <w:pStyle w:val="Contents7"/>
            <w:rPr>
              <w:rFonts w:ascii="Calibri" w:hAnsi="Calibri" w:eastAsia="Times New Roman" w:cs="Calibri"/>
              <w:sz w:val="22"/>
              <w:szCs w:val="22"/>
              <w:lang w:val="en-IN" w:eastAsia="en-US"/>
            </w:rPr>
          </w:pPr>
          <w:r>
            <w:rPr>
              <w:rFonts w:eastAsia="DengXian;DengXian"/>
              <w:lang w:val="en-US" w:eastAsia="en-US"/>
            </w:rPr>
            <w:t>8.5.2.3.4.4.1</w:t>
          </w:r>
          <w:r>
            <w:rPr>
              <w:rFonts w:eastAsia="Times New Roman" w:cs="Calibri" w:ascii="Calibri" w:hAnsi="Calibri"/>
              <w:sz w:val="22"/>
              <w:szCs w:val="22"/>
              <w:lang w:val="en-IN" w:eastAsia="en-US"/>
            </w:rPr>
            <w:tab/>
          </w:r>
          <w:r>
            <w:rPr>
              <w:rFonts w:eastAsia="DengXian;DengXian"/>
              <w:lang w:val="en-US" w:eastAsia="en-US"/>
            </w:rPr>
            <w:t>Description</w:t>
          </w:r>
          <w:r>
            <w:rPr>
              <w:lang w:val="en-US" w:eastAsia="en-US"/>
            </w:rPr>
            <w:tab/>
          </w:r>
          <w:hyperlink w:anchor="__RefHeading___Toc120698837">
            <w:r>
              <w:rPr>
                <w:rStyle w:val="IndexLink"/>
                <w:lang w:val="en-US" w:eastAsia="en-US"/>
              </w:rPr>
              <w:t>80</w:t>
            </w:r>
          </w:hyperlink>
        </w:p>
        <w:p>
          <w:pPr>
            <w:pStyle w:val="Contents7"/>
            <w:rPr>
              <w:rFonts w:ascii="Calibri" w:hAnsi="Calibri" w:eastAsia="Times New Roman" w:cs="Calibri"/>
              <w:sz w:val="22"/>
              <w:szCs w:val="22"/>
              <w:lang w:val="en-IN" w:eastAsia="en-US"/>
            </w:rPr>
          </w:pPr>
          <w:r>
            <w:rPr>
              <w:rFonts w:eastAsia="DengXian;DengXian"/>
              <w:lang w:val="en-US" w:eastAsia="en-US"/>
            </w:rPr>
            <w:t>8.5.2.3.4.4.2</w:t>
          </w:r>
          <w:r>
            <w:rPr>
              <w:rFonts w:eastAsia="Times New Roman" w:cs="Calibri" w:ascii="Calibri" w:hAnsi="Calibri"/>
              <w:sz w:val="22"/>
              <w:szCs w:val="22"/>
              <w:lang w:val="en-IN" w:eastAsia="en-US"/>
            </w:rPr>
            <w:tab/>
          </w:r>
          <w:r>
            <w:rPr>
              <w:rFonts w:eastAsia="DengXian;DengXian"/>
              <w:lang w:val="en-US" w:eastAsia="en-US"/>
            </w:rPr>
            <w:t>Operation Definition</w:t>
          </w:r>
          <w:r>
            <w:rPr>
              <w:lang w:val="en-US" w:eastAsia="en-US"/>
            </w:rPr>
            <w:tab/>
          </w:r>
          <w:hyperlink w:anchor="__RefHeading___Toc120698838">
            <w:r>
              <w:rPr>
                <w:rStyle w:val="IndexLink"/>
                <w:lang w:val="en-US" w:eastAsia="en-US"/>
              </w:rPr>
              <w:t>80</w:t>
            </w:r>
          </w:hyperlink>
        </w:p>
        <w:p>
          <w:pPr>
            <w:pStyle w:val="Contents3"/>
            <w:rPr>
              <w:rFonts w:ascii="Calibri" w:hAnsi="Calibri" w:eastAsia="Times New Roman" w:cs="Calibri"/>
              <w:sz w:val="22"/>
              <w:szCs w:val="22"/>
              <w:lang w:val="en-IN" w:eastAsia="en-US"/>
            </w:rPr>
          </w:pPr>
          <w:r>
            <w:rPr>
              <w:lang w:val="en-US" w:eastAsia="en-US"/>
            </w:rPr>
            <w:t>8.5.3</w:t>
          </w:r>
          <w:r>
            <w:rPr>
              <w:rFonts w:eastAsia="Times New Roman" w:cs="Calibri" w:ascii="Calibri" w:hAnsi="Calibri"/>
              <w:sz w:val="22"/>
              <w:szCs w:val="22"/>
              <w:lang w:val="en-IN" w:eastAsia="en-US"/>
            </w:rPr>
            <w:tab/>
          </w:r>
          <w:r>
            <w:rPr>
              <w:lang w:val="en-US" w:eastAsia="en-US"/>
            </w:rPr>
            <w:t>Notifications</w:t>
            <w:tab/>
          </w:r>
          <w:hyperlink w:anchor="__RefHeading___Toc120698839">
            <w:r>
              <w:rPr>
                <w:rStyle w:val="IndexLink"/>
                <w:lang w:val="en-US" w:eastAsia="en-US"/>
              </w:rPr>
              <w:t>81</w:t>
            </w:r>
          </w:hyperlink>
        </w:p>
        <w:p>
          <w:pPr>
            <w:pStyle w:val="Contents4"/>
            <w:rPr>
              <w:rFonts w:ascii="Calibri" w:hAnsi="Calibri" w:eastAsia="Times New Roman" w:cs="Calibri"/>
              <w:sz w:val="22"/>
              <w:szCs w:val="22"/>
              <w:lang w:val="en-IN" w:eastAsia="en-US"/>
            </w:rPr>
          </w:pPr>
          <w:r>
            <w:rPr>
              <w:lang w:val="en-US" w:eastAsia="en-US"/>
            </w:rPr>
            <w:t>8.5.3.1</w:t>
          </w:r>
          <w:r>
            <w:rPr>
              <w:rFonts w:eastAsia="Times New Roman" w:cs="Calibri" w:ascii="Calibri" w:hAnsi="Calibri"/>
              <w:sz w:val="22"/>
              <w:szCs w:val="22"/>
              <w:lang w:val="en-IN" w:eastAsia="en-US"/>
            </w:rPr>
            <w:tab/>
          </w:r>
          <w:r>
            <w:rPr>
              <w:lang w:val="en-US" w:eastAsia="en-US"/>
            </w:rPr>
            <w:t>General</w:t>
            <w:tab/>
          </w:r>
          <w:hyperlink w:anchor="__RefHeading___Toc120698840">
            <w:r>
              <w:rPr>
                <w:rStyle w:val="IndexLink"/>
                <w:lang w:val="en-US" w:eastAsia="en-US"/>
              </w:rPr>
              <w:t>81</w:t>
            </w:r>
          </w:hyperlink>
        </w:p>
        <w:p>
          <w:pPr>
            <w:pStyle w:val="Contents4"/>
            <w:rPr>
              <w:rFonts w:ascii="Calibri" w:hAnsi="Calibri" w:eastAsia="Times New Roman" w:cs="Calibri"/>
              <w:sz w:val="22"/>
              <w:szCs w:val="22"/>
              <w:lang w:val="en-IN" w:eastAsia="en-US"/>
            </w:rPr>
          </w:pPr>
          <w:r>
            <w:rPr>
              <w:lang w:val="en-US" w:eastAsia="en-US"/>
            </w:rPr>
            <w:t>8.5.3.2</w:t>
          </w:r>
          <w:r>
            <w:rPr>
              <w:rFonts w:eastAsia="Times New Roman" w:cs="Calibri" w:ascii="Calibri" w:hAnsi="Calibri"/>
              <w:sz w:val="22"/>
              <w:szCs w:val="22"/>
              <w:lang w:val="en-IN" w:eastAsia="en-US"/>
            </w:rPr>
            <w:tab/>
          </w:r>
          <w:r>
            <w:rPr>
              <w:lang w:val="en-US" w:eastAsia="en-US"/>
            </w:rPr>
            <w:t>Authorization revoked notification</w:t>
            <w:tab/>
          </w:r>
          <w:hyperlink w:anchor="__RefHeading___Toc120698841">
            <w:r>
              <w:rPr>
                <w:rStyle w:val="IndexLink"/>
                <w:lang w:val="en-US" w:eastAsia="en-US"/>
              </w:rPr>
              <w:t>81</w:t>
            </w:r>
          </w:hyperlink>
        </w:p>
        <w:p>
          <w:pPr>
            <w:pStyle w:val="Contents5"/>
            <w:rPr>
              <w:rFonts w:ascii="Calibri" w:hAnsi="Calibri" w:eastAsia="Times New Roman" w:cs="Calibri"/>
              <w:sz w:val="22"/>
              <w:szCs w:val="22"/>
              <w:lang w:val="en-IN" w:eastAsia="en-US"/>
            </w:rPr>
          </w:pPr>
          <w:r>
            <w:rPr>
              <w:lang w:val="en-IN" w:eastAsia="en-US"/>
            </w:rPr>
            <w:t>8.5.3.2.1</w:t>
          </w:r>
          <w:r>
            <w:rPr>
              <w:rFonts w:eastAsia="Times New Roman" w:cs="Calibri" w:ascii="Calibri" w:hAnsi="Calibri"/>
              <w:sz w:val="22"/>
              <w:szCs w:val="22"/>
              <w:lang w:val="en-IN" w:eastAsia="en-US"/>
            </w:rPr>
            <w:tab/>
          </w:r>
          <w:r>
            <w:rPr>
              <w:lang w:val="en-IN" w:eastAsia="en-US"/>
            </w:rPr>
            <w:t>Description</w:t>
          </w:r>
          <w:r>
            <w:rPr>
              <w:lang w:val="en-US" w:eastAsia="en-US"/>
            </w:rPr>
            <w:tab/>
          </w:r>
          <w:hyperlink w:anchor="__RefHeading___Toc120698842">
            <w:r>
              <w:rPr>
                <w:rStyle w:val="IndexLink"/>
                <w:lang w:val="en-US" w:eastAsia="en-US"/>
              </w:rPr>
              <w:t>81</w:t>
            </w:r>
          </w:hyperlink>
        </w:p>
        <w:p>
          <w:pPr>
            <w:pStyle w:val="Contents5"/>
            <w:rPr>
              <w:rFonts w:ascii="Calibri" w:hAnsi="Calibri" w:eastAsia="Times New Roman" w:cs="Calibri"/>
              <w:sz w:val="22"/>
              <w:szCs w:val="22"/>
              <w:lang w:val="en-IN" w:eastAsia="en-US"/>
            </w:rPr>
          </w:pPr>
          <w:r>
            <w:rPr>
              <w:lang w:val="en-IN" w:eastAsia="en-US"/>
            </w:rPr>
            <w:t>8.5.3.2.2</w:t>
          </w:r>
          <w:r>
            <w:rPr>
              <w:rFonts w:eastAsia="Times New Roman" w:cs="Calibri" w:ascii="Calibri" w:hAnsi="Calibri"/>
              <w:sz w:val="22"/>
              <w:szCs w:val="22"/>
              <w:lang w:val="en-IN" w:eastAsia="en-US"/>
            </w:rPr>
            <w:tab/>
          </w:r>
          <w:r>
            <w:rPr>
              <w:lang w:val="en-IN" w:eastAsia="en-US"/>
            </w:rPr>
            <w:t>Notification definition</w:t>
          </w:r>
          <w:r>
            <w:rPr>
              <w:lang w:val="en-US" w:eastAsia="en-US"/>
            </w:rPr>
            <w:tab/>
          </w:r>
          <w:hyperlink w:anchor="__RefHeading___Toc120698843">
            <w:r>
              <w:rPr>
                <w:rStyle w:val="IndexLink"/>
                <w:lang w:val="en-US" w:eastAsia="en-US"/>
              </w:rPr>
              <w:t>81</w:t>
            </w:r>
          </w:hyperlink>
        </w:p>
        <w:p>
          <w:pPr>
            <w:pStyle w:val="Contents3"/>
            <w:rPr>
              <w:rFonts w:ascii="Calibri" w:hAnsi="Calibri" w:eastAsia="Times New Roman" w:cs="Calibri"/>
              <w:sz w:val="22"/>
              <w:szCs w:val="22"/>
              <w:lang w:val="en-IN" w:eastAsia="en-US"/>
            </w:rPr>
          </w:pPr>
          <w:r>
            <w:rPr>
              <w:lang w:val="en-US" w:eastAsia="en-US"/>
            </w:rPr>
            <w:t>8.5.4</w:t>
          </w:r>
          <w:r>
            <w:rPr>
              <w:rFonts w:eastAsia="Times New Roman" w:cs="Calibri" w:ascii="Calibri" w:hAnsi="Calibri"/>
              <w:sz w:val="22"/>
              <w:szCs w:val="22"/>
              <w:lang w:val="en-IN" w:eastAsia="en-US"/>
            </w:rPr>
            <w:tab/>
          </w:r>
          <w:r>
            <w:rPr>
              <w:lang w:val="en-US" w:eastAsia="en-US"/>
            </w:rPr>
            <w:t>Data Model</w:t>
            <w:tab/>
          </w:r>
          <w:hyperlink w:anchor="__RefHeading___Toc120698844">
            <w:r>
              <w:rPr>
                <w:rStyle w:val="IndexLink"/>
                <w:lang w:val="en-US" w:eastAsia="en-US"/>
              </w:rPr>
              <w:t>82</w:t>
            </w:r>
          </w:hyperlink>
        </w:p>
        <w:p>
          <w:pPr>
            <w:pStyle w:val="Contents4"/>
            <w:rPr>
              <w:rFonts w:ascii="Calibri" w:hAnsi="Calibri" w:eastAsia="Times New Roman" w:cs="Calibri"/>
              <w:sz w:val="22"/>
              <w:szCs w:val="22"/>
              <w:lang w:val="en-IN" w:eastAsia="en-US"/>
            </w:rPr>
          </w:pPr>
          <w:r>
            <w:rPr>
              <w:lang w:val="en-US" w:eastAsia="en-US"/>
            </w:rPr>
            <w:t>8.5.4.1</w:t>
          </w:r>
          <w:r>
            <w:rPr>
              <w:rFonts w:eastAsia="Times New Roman" w:cs="Calibri" w:ascii="Calibri" w:hAnsi="Calibri"/>
              <w:sz w:val="22"/>
              <w:szCs w:val="22"/>
              <w:lang w:val="en-IN" w:eastAsia="en-US"/>
            </w:rPr>
            <w:tab/>
          </w:r>
          <w:r>
            <w:rPr>
              <w:lang w:val="en-US" w:eastAsia="en-US"/>
            </w:rPr>
            <w:t>General</w:t>
            <w:tab/>
          </w:r>
          <w:hyperlink w:anchor="__RefHeading___Toc120698845">
            <w:r>
              <w:rPr>
                <w:rStyle w:val="IndexLink"/>
                <w:lang w:val="en-US" w:eastAsia="en-US"/>
              </w:rPr>
              <w:t>82</w:t>
            </w:r>
          </w:hyperlink>
        </w:p>
        <w:p>
          <w:pPr>
            <w:pStyle w:val="Contents4"/>
            <w:rPr>
              <w:rFonts w:ascii="Calibri" w:hAnsi="Calibri" w:eastAsia="Times New Roman" w:cs="Calibri"/>
              <w:sz w:val="22"/>
              <w:szCs w:val="22"/>
              <w:lang w:val="en-IN" w:eastAsia="en-US"/>
            </w:rPr>
          </w:pPr>
          <w:r>
            <w:rPr>
              <w:lang w:val="en-US" w:eastAsia="en-US"/>
            </w:rPr>
            <w:t>8.5.4.2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846">
            <w:r>
              <w:rPr>
                <w:rStyle w:val="IndexLink"/>
                <w:lang w:val="en-US" w:eastAsia="en-US"/>
              </w:rPr>
              <w:t>83</w:t>
            </w:r>
          </w:hyperlink>
        </w:p>
        <w:p>
          <w:pPr>
            <w:pStyle w:val="Contents5"/>
            <w:rPr>
              <w:rFonts w:ascii="Calibri" w:hAnsi="Calibri" w:eastAsia="Times New Roman" w:cs="Calibri"/>
              <w:sz w:val="22"/>
              <w:szCs w:val="22"/>
              <w:lang w:val="en-IN" w:eastAsia="en-US"/>
            </w:rPr>
          </w:pPr>
          <w:r>
            <w:rPr>
              <w:lang w:val="en-US" w:eastAsia="en-US"/>
            </w:rPr>
            <w:t>8.5.4.2.1</w:t>
          </w:r>
          <w:r>
            <w:rPr>
              <w:rFonts w:eastAsia="Times New Roman" w:cs="Calibri" w:ascii="Calibri" w:hAnsi="Calibri"/>
              <w:sz w:val="22"/>
              <w:szCs w:val="22"/>
              <w:lang w:val="en-IN" w:eastAsia="en-US"/>
            </w:rPr>
            <w:tab/>
          </w:r>
          <w:r>
            <w:rPr>
              <w:lang w:val="en-US" w:eastAsia="en-US"/>
            </w:rPr>
            <w:t>Introduction</w:t>
            <w:tab/>
          </w:r>
          <w:hyperlink w:anchor="__RefHeading___Toc120698847">
            <w:r>
              <w:rPr>
                <w:rStyle w:val="IndexLink"/>
                <w:lang w:val="en-US" w:eastAsia="en-US"/>
              </w:rPr>
              <w:t>83</w:t>
            </w:r>
          </w:hyperlink>
        </w:p>
        <w:p>
          <w:pPr>
            <w:pStyle w:val="Contents5"/>
            <w:rPr>
              <w:rFonts w:ascii="Calibri" w:hAnsi="Calibri" w:eastAsia="Times New Roman" w:cs="Calibri"/>
              <w:sz w:val="22"/>
              <w:szCs w:val="22"/>
              <w:lang w:val="en-IN" w:eastAsia="en-US"/>
            </w:rPr>
          </w:pPr>
          <w:r>
            <w:rPr>
              <w:lang w:val="en-US" w:eastAsia="en-US"/>
            </w:rPr>
            <w:t>8.5.4.2.2</w:t>
          </w:r>
          <w:r>
            <w:rPr>
              <w:rFonts w:eastAsia="Times New Roman" w:cs="Calibri" w:ascii="Calibri" w:hAnsi="Calibri"/>
              <w:sz w:val="22"/>
              <w:szCs w:val="22"/>
              <w:lang w:val="en-IN" w:eastAsia="en-US"/>
            </w:rPr>
            <w:tab/>
          </w:r>
          <w:r>
            <w:rPr>
              <w:lang w:val="en-US" w:eastAsia="en-US"/>
            </w:rPr>
            <w:t>Type: ServiceSecurity</w:t>
            <w:tab/>
          </w:r>
          <w:hyperlink w:anchor="__RefHeading___Toc120698848">
            <w:r>
              <w:rPr>
                <w:rStyle w:val="IndexLink"/>
                <w:lang w:val="en-US" w:eastAsia="en-US"/>
              </w:rPr>
              <w:t>83</w:t>
            </w:r>
          </w:hyperlink>
        </w:p>
        <w:p>
          <w:pPr>
            <w:pStyle w:val="Contents5"/>
            <w:rPr>
              <w:rFonts w:ascii="Calibri" w:hAnsi="Calibri" w:eastAsia="Times New Roman" w:cs="Calibri"/>
              <w:sz w:val="22"/>
              <w:szCs w:val="22"/>
              <w:lang w:val="en-IN" w:eastAsia="en-US"/>
            </w:rPr>
          </w:pPr>
          <w:r>
            <w:rPr>
              <w:lang w:val="en-US" w:eastAsia="en-US"/>
            </w:rPr>
            <w:t>8.5.4.2.3</w:t>
          </w:r>
          <w:r>
            <w:rPr>
              <w:rFonts w:eastAsia="Times New Roman" w:cs="Calibri" w:ascii="Calibri" w:hAnsi="Calibri"/>
              <w:sz w:val="22"/>
              <w:szCs w:val="22"/>
              <w:lang w:val="en-IN" w:eastAsia="en-US"/>
            </w:rPr>
            <w:tab/>
          </w:r>
          <w:r>
            <w:rPr>
              <w:lang w:val="en-US" w:eastAsia="en-US"/>
            </w:rPr>
            <w:t>Type: Security</w:t>
          </w:r>
          <w:r>
            <w:rPr>
              <w:lang w:val="en-IN" w:eastAsia="en-US"/>
            </w:rPr>
            <w:t>Information</w:t>
          </w:r>
          <w:r>
            <w:rPr>
              <w:lang w:val="en-US" w:eastAsia="en-US"/>
            </w:rPr>
            <w:tab/>
          </w:r>
          <w:hyperlink w:anchor="__RefHeading___Toc120698849">
            <w:r>
              <w:rPr>
                <w:rStyle w:val="IndexLink"/>
                <w:lang w:val="en-US" w:eastAsia="en-US"/>
              </w:rPr>
              <w:t>84</w:t>
            </w:r>
          </w:hyperlink>
        </w:p>
        <w:p>
          <w:pPr>
            <w:pStyle w:val="Contents5"/>
            <w:rPr>
              <w:rFonts w:ascii="Calibri" w:hAnsi="Calibri" w:eastAsia="Times New Roman" w:cs="Calibri"/>
              <w:sz w:val="22"/>
              <w:szCs w:val="22"/>
              <w:lang w:val="en-IN" w:eastAsia="en-US"/>
            </w:rPr>
          </w:pPr>
          <w:r>
            <w:rPr>
              <w:lang w:val="en-US" w:eastAsia="en-US"/>
            </w:rPr>
            <w:t>8.5.4.2.4</w:t>
          </w:r>
          <w:r>
            <w:rPr>
              <w:rFonts w:eastAsia="Times New Roman" w:cs="Calibri" w:ascii="Calibri" w:hAnsi="Calibri"/>
              <w:sz w:val="22"/>
              <w:szCs w:val="22"/>
              <w:lang w:val="en-IN" w:eastAsia="en-US"/>
            </w:rPr>
            <w:tab/>
          </w:r>
          <w:r>
            <w:rPr>
              <w:lang w:val="en-IN" w:eastAsia="en-US"/>
            </w:rPr>
            <w:t>Void</w:t>
          </w:r>
          <w:r>
            <w:rPr>
              <w:lang w:val="en-US" w:eastAsia="en-US"/>
            </w:rPr>
            <w:tab/>
          </w:r>
          <w:hyperlink w:anchor="__RefHeading___Toc120698850">
            <w:r>
              <w:rPr>
                <w:rStyle w:val="IndexLink"/>
                <w:lang w:val="en-US" w:eastAsia="en-US"/>
              </w:rPr>
              <w:t>84</w:t>
            </w:r>
          </w:hyperlink>
        </w:p>
        <w:p>
          <w:pPr>
            <w:pStyle w:val="Contents5"/>
            <w:rPr>
              <w:rFonts w:ascii="Calibri" w:hAnsi="Calibri" w:eastAsia="Times New Roman" w:cs="Calibri"/>
              <w:sz w:val="22"/>
              <w:szCs w:val="22"/>
              <w:lang w:val="en-IN" w:eastAsia="en-US"/>
            </w:rPr>
          </w:pPr>
          <w:r>
            <w:rPr>
              <w:lang w:val="en-US" w:eastAsia="en-US"/>
            </w:rPr>
            <w:t>8.5.4.2.</w:t>
          </w:r>
          <w:r>
            <w:rPr>
              <w:lang w:val="en-IN" w:eastAsia="en-US"/>
            </w:rPr>
            <w:t>5</w:t>
          </w:r>
          <w:r>
            <w:rPr>
              <w:rFonts w:eastAsia="Times New Roman" w:cs="Calibri" w:ascii="Calibri" w:hAnsi="Calibri"/>
              <w:sz w:val="22"/>
              <w:szCs w:val="22"/>
              <w:lang w:val="en-IN" w:eastAsia="en-US"/>
            </w:rPr>
            <w:tab/>
          </w:r>
          <w:r>
            <w:rPr>
              <w:lang w:val="en-US" w:eastAsia="en-US"/>
            </w:rPr>
            <w:t>Type: SecurityNotification</w:t>
            <w:tab/>
          </w:r>
          <w:hyperlink w:anchor="__RefHeading___Toc120698851">
            <w:r>
              <w:rPr>
                <w:rStyle w:val="IndexLink"/>
                <w:lang w:val="en-US" w:eastAsia="en-US"/>
              </w:rPr>
              <w:t>84</w:t>
            </w:r>
          </w:hyperlink>
        </w:p>
        <w:p>
          <w:pPr>
            <w:pStyle w:val="Contents5"/>
            <w:rPr>
              <w:rFonts w:ascii="Calibri" w:hAnsi="Calibri" w:eastAsia="Times New Roman" w:cs="Calibri"/>
              <w:sz w:val="22"/>
              <w:szCs w:val="22"/>
              <w:lang w:val="en-IN" w:eastAsia="en-US"/>
            </w:rPr>
          </w:pPr>
          <w:r>
            <w:rPr>
              <w:rFonts w:eastAsia="DengXian;DengXian"/>
              <w:lang w:val="en-US" w:eastAsia="en-US"/>
            </w:rPr>
            <w:t>8.5.4.2.6</w:t>
          </w:r>
          <w:r>
            <w:rPr>
              <w:rFonts w:eastAsia="Times New Roman" w:cs="Calibri" w:ascii="Calibri" w:hAnsi="Calibri"/>
              <w:sz w:val="22"/>
              <w:szCs w:val="22"/>
              <w:lang w:val="en-IN" w:eastAsia="en-US"/>
            </w:rPr>
            <w:tab/>
          </w:r>
          <w:r>
            <w:rPr>
              <w:rFonts w:eastAsia="DengXian;DengXian"/>
              <w:lang w:val="en-US" w:eastAsia="en-US"/>
            </w:rPr>
            <w:t>Type: AccessTokenReq</w:t>
          </w:r>
          <w:r>
            <w:rPr>
              <w:lang w:val="en-US" w:eastAsia="en-US"/>
            </w:rPr>
            <w:tab/>
          </w:r>
          <w:hyperlink w:anchor="__RefHeading___Toc120698852">
            <w:r>
              <w:rPr>
                <w:rStyle w:val="IndexLink"/>
                <w:lang w:val="en-US" w:eastAsia="en-US"/>
              </w:rPr>
              <w:t>85</w:t>
            </w:r>
          </w:hyperlink>
        </w:p>
        <w:p>
          <w:pPr>
            <w:pStyle w:val="Contents5"/>
            <w:rPr>
              <w:rFonts w:ascii="Calibri" w:hAnsi="Calibri" w:eastAsia="Times New Roman" w:cs="Calibri"/>
              <w:sz w:val="22"/>
              <w:szCs w:val="22"/>
              <w:lang w:val="en-IN" w:eastAsia="en-US"/>
            </w:rPr>
          </w:pPr>
          <w:r>
            <w:rPr>
              <w:rFonts w:eastAsia="DengXian;DengXian"/>
              <w:lang w:val="en-US" w:eastAsia="en-US"/>
            </w:rPr>
            <w:t>8.5.4.2.7</w:t>
          </w:r>
          <w:r>
            <w:rPr>
              <w:rFonts w:eastAsia="Times New Roman" w:cs="Calibri" w:ascii="Calibri" w:hAnsi="Calibri"/>
              <w:sz w:val="22"/>
              <w:szCs w:val="22"/>
              <w:lang w:val="en-IN" w:eastAsia="en-US"/>
            </w:rPr>
            <w:tab/>
          </w:r>
          <w:r>
            <w:rPr>
              <w:rFonts w:eastAsia="DengXian;DengXian"/>
              <w:lang w:val="en-US" w:eastAsia="en-US"/>
            </w:rPr>
            <w:t>Type: AccessTokenRsp</w:t>
          </w:r>
          <w:r>
            <w:rPr>
              <w:lang w:val="en-US" w:eastAsia="en-US"/>
            </w:rPr>
            <w:tab/>
          </w:r>
          <w:hyperlink w:anchor="__RefHeading___Toc120698853">
            <w:r>
              <w:rPr>
                <w:rStyle w:val="IndexLink"/>
                <w:lang w:val="en-US" w:eastAsia="en-US"/>
              </w:rPr>
              <w:t>86</w:t>
            </w:r>
          </w:hyperlink>
        </w:p>
        <w:p>
          <w:pPr>
            <w:pStyle w:val="Contents5"/>
            <w:rPr>
              <w:rFonts w:ascii="Calibri" w:hAnsi="Calibri" w:eastAsia="Times New Roman" w:cs="Calibri"/>
              <w:sz w:val="22"/>
              <w:szCs w:val="22"/>
              <w:lang w:val="en-IN" w:eastAsia="en-US"/>
            </w:rPr>
          </w:pPr>
          <w:r>
            <w:rPr>
              <w:rFonts w:eastAsia="DengXian;DengXian"/>
              <w:lang w:val="en-US" w:eastAsia="en-US"/>
            </w:rPr>
            <w:t>8.5.4.2.8</w:t>
          </w:r>
          <w:r>
            <w:rPr>
              <w:rFonts w:eastAsia="Times New Roman" w:cs="Calibri" w:ascii="Calibri" w:hAnsi="Calibri"/>
              <w:sz w:val="22"/>
              <w:szCs w:val="22"/>
              <w:lang w:val="en-IN" w:eastAsia="en-US"/>
            </w:rPr>
            <w:tab/>
          </w:r>
          <w:r>
            <w:rPr>
              <w:rFonts w:eastAsia="DengXian;DengXian"/>
              <w:lang w:val="en-US" w:eastAsia="en-US"/>
            </w:rPr>
            <w:t>Type: AccessTokenClaims</w:t>
          </w:r>
          <w:r>
            <w:rPr>
              <w:lang w:val="en-US" w:eastAsia="en-US"/>
            </w:rPr>
            <w:tab/>
          </w:r>
          <w:hyperlink w:anchor="__RefHeading___Toc120698854">
            <w:r>
              <w:rPr>
                <w:rStyle w:val="IndexLink"/>
                <w:lang w:val="en-US" w:eastAsia="en-US"/>
              </w:rPr>
              <w:t>86</w:t>
            </w:r>
          </w:hyperlink>
        </w:p>
        <w:p>
          <w:pPr>
            <w:pStyle w:val="Contents4"/>
            <w:rPr>
              <w:rFonts w:ascii="Calibri" w:hAnsi="Calibri" w:eastAsia="Times New Roman" w:cs="Calibri"/>
              <w:sz w:val="22"/>
              <w:szCs w:val="22"/>
              <w:lang w:val="en-IN" w:eastAsia="en-US"/>
            </w:rPr>
          </w:pPr>
          <w:r>
            <w:rPr>
              <w:lang w:val="en-US" w:eastAsia="en-US"/>
            </w:rPr>
            <w:t>8.5.4.3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855">
            <w:r>
              <w:rPr>
                <w:rStyle w:val="IndexLink"/>
                <w:lang w:val="en-US" w:eastAsia="en-US"/>
              </w:rPr>
              <w:t>87</w:t>
            </w:r>
          </w:hyperlink>
        </w:p>
        <w:p>
          <w:pPr>
            <w:pStyle w:val="Contents5"/>
            <w:rPr>
              <w:rFonts w:ascii="Calibri" w:hAnsi="Calibri" w:eastAsia="Times New Roman" w:cs="Calibri"/>
              <w:sz w:val="22"/>
              <w:szCs w:val="22"/>
              <w:lang w:val="en-IN" w:eastAsia="en-US"/>
            </w:rPr>
          </w:pPr>
          <w:r>
            <w:rPr>
              <w:lang w:val="en-US" w:eastAsia="en-US"/>
            </w:rPr>
            <w:t>8.5.4.3.1</w:t>
          </w:r>
          <w:r>
            <w:rPr>
              <w:rFonts w:eastAsia="Times New Roman" w:cs="Calibri" w:ascii="Calibri" w:hAnsi="Calibri"/>
              <w:sz w:val="22"/>
              <w:szCs w:val="22"/>
              <w:lang w:val="en-IN" w:eastAsia="en-US"/>
            </w:rPr>
            <w:tab/>
          </w:r>
          <w:r>
            <w:rPr>
              <w:lang w:val="en-US" w:eastAsia="en-US"/>
            </w:rPr>
            <w:t>Introduction</w:t>
            <w:tab/>
          </w:r>
          <w:hyperlink w:anchor="__RefHeading___Toc120698856">
            <w:r>
              <w:rPr>
                <w:rStyle w:val="IndexLink"/>
                <w:lang w:val="en-US" w:eastAsia="en-US"/>
              </w:rPr>
              <w:t>87</w:t>
            </w:r>
          </w:hyperlink>
        </w:p>
        <w:p>
          <w:pPr>
            <w:pStyle w:val="Contents5"/>
            <w:rPr>
              <w:rFonts w:ascii="Calibri" w:hAnsi="Calibri" w:eastAsia="Times New Roman" w:cs="Calibri"/>
              <w:sz w:val="22"/>
              <w:szCs w:val="22"/>
              <w:lang w:val="en-IN" w:eastAsia="en-US"/>
            </w:rPr>
          </w:pPr>
          <w:r>
            <w:rPr>
              <w:lang w:val="en-US" w:eastAsia="en-US"/>
            </w:rPr>
            <w:t>8.5.4.3.2</w:t>
          </w:r>
          <w:r>
            <w:rPr>
              <w:rFonts w:eastAsia="Times New Roman" w:cs="Calibri" w:ascii="Calibri" w:hAnsi="Calibri"/>
              <w:sz w:val="22"/>
              <w:szCs w:val="22"/>
              <w:lang w:val="en-IN" w:eastAsia="en-US"/>
            </w:rPr>
            <w:tab/>
          </w:r>
          <w:r>
            <w:rPr>
              <w:lang w:val="en-US" w:eastAsia="en-US"/>
            </w:rPr>
            <w:t>Simple data types</w:t>
            <w:tab/>
          </w:r>
          <w:hyperlink w:anchor="__RefHeading___Toc120698857">
            <w:r>
              <w:rPr>
                <w:rStyle w:val="IndexLink"/>
                <w:lang w:val="en-US" w:eastAsia="en-US"/>
              </w:rPr>
              <w:t>87</w:t>
            </w:r>
          </w:hyperlink>
        </w:p>
        <w:p>
          <w:pPr>
            <w:pStyle w:val="Contents5"/>
            <w:rPr>
              <w:rFonts w:ascii="Calibri" w:hAnsi="Calibri" w:eastAsia="Times New Roman" w:cs="Calibri"/>
              <w:sz w:val="22"/>
              <w:szCs w:val="22"/>
              <w:lang w:val="en-IN" w:eastAsia="en-US"/>
            </w:rPr>
          </w:pPr>
          <w:r>
            <w:rPr>
              <w:lang w:val="en-US" w:eastAsia="en-US"/>
            </w:rPr>
            <w:t>8.5.4.3.3</w:t>
          </w:r>
          <w:r>
            <w:rPr>
              <w:rFonts w:eastAsia="Times New Roman" w:cs="Calibri" w:ascii="Calibri" w:hAnsi="Calibri"/>
              <w:sz w:val="22"/>
              <w:szCs w:val="22"/>
              <w:lang w:val="en-IN" w:eastAsia="en-US"/>
            </w:rPr>
            <w:tab/>
          </w:r>
          <w:r>
            <w:rPr>
              <w:lang w:val="en-US" w:eastAsia="en-US"/>
            </w:rPr>
            <w:t>Enumeration: Cause</w:t>
            <w:tab/>
          </w:r>
          <w:hyperlink w:anchor="__RefHeading___Toc120698858">
            <w:r>
              <w:rPr>
                <w:rStyle w:val="IndexLink"/>
                <w:lang w:val="en-US" w:eastAsia="en-US"/>
              </w:rPr>
              <w:t>87</w:t>
            </w:r>
          </w:hyperlink>
        </w:p>
        <w:p>
          <w:pPr>
            <w:pStyle w:val="Contents3"/>
            <w:rPr>
              <w:rFonts w:ascii="Calibri" w:hAnsi="Calibri" w:eastAsia="Times New Roman" w:cs="Calibri"/>
              <w:sz w:val="22"/>
              <w:szCs w:val="22"/>
              <w:lang w:val="en-IN" w:eastAsia="en-US"/>
            </w:rPr>
          </w:pPr>
          <w:r>
            <w:rPr>
              <w:lang w:val="en-US" w:eastAsia="en-US"/>
            </w:rPr>
            <w:t>8.5.</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859">
            <w:r>
              <w:rPr>
                <w:rStyle w:val="IndexLink"/>
                <w:lang w:val="en-US" w:eastAsia="en-US"/>
              </w:rPr>
              <w:t>87</w:t>
            </w:r>
          </w:hyperlink>
        </w:p>
        <w:p>
          <w:pPr>
            <w:pStyle w:val="Contents3"/>
            <w:rPr>
              <w:rFonts w:ascii="Calibri" w:hAnsi="Calibri" w:eastAsia="Times New Roman" w:cs="Calibri"/>
              <w:sz w:val="22"/>
              <w:szCs w:val="22"/>
              <w:lang w:val="en-IN" w:eastAsia="en-US"/>
            </w:rPr>
          </w:pPr>
          <w:r>
            <w:rPr>
              <w:lang w:val="en-US" w:eastAsia="en-US"/>
            </w:rPr>
            <w:t>8.5.6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860">
            <w:r>
              <w:rPr>
                <w:rStyle w:val="IndexLink"/>
                <w:lang w:val="en-US" w:eastAsia="en-US"/>
              </w:rPr>
              <w:t>87</w:t>
            </w:r>
          </w:hyperlink>
        </w:p>
        <w:p>
          <w:pPr>
            <w:pStyle w:val="Contents2"/>
            <w:rPr>
              <w:rFonts w:ascii="Calibri" w:hAnsi="Calibri" w:eastAsia="Times New Roman" w:cs="Calibri"/>
              <w:sz w:val="22"/>
              <w:szCs w:val="22"/>
              <w:lang w:val="en-IN" w:eastAsia="en-US"/>
            </w:rPr>
          </w:pPr>
          <w:r>
            <w:rPr>
              <w:lang w:val="en-US" w:eastAsia="en-US"/>
            </w:rPr>
            <w:t>8.6</w:t>
          </w:r>
          <w:r>
            <w:rPr>
              <w:rFonts w:eastAsia="Times New Roman" w:cs="Calibri" w:ascii="Calibri" w:hAnsi="Calibri"/>
              <w:sz w:val="22"/>
              <w:szCs w:val="22"/>
              <w:lang w:val="en-IN" w:eastAsia="en-US"/>
            </w:rPr>
            <w:tab/>
          </w:r>
          <w:r>
            <w:rPr>
              <w:lang w:val="en-US" w:eastAsia="en-US"/>
            </w:rPr>
            <w:t>CAPIF_Access_Control_Policy_API</w:t>
            <w:tab/>
          </w:r>
          <w:hyperlink w:anchor="__RefHeading___Toc120698861">
            <w:r>
              <w:rPr>
                <w:rStyle w:val="IndexLink"/>
                <w:lang w:val="en-US" w:eastAsia="en-US"/>
              </w:rPr>
              <w:t>87</w:t>
            </w:r>
          </w:hyperlink>
        </w:p>
        <w:p>
          <w:pPr>
            <w:pStyle w:val="Contents3"/>
            <w:rPr>
              <w:rFonts w:ascii="Calibri" w:hAnsi="Calibri" w:eastAsia="Times New Roman" w:cs="Calibri"/>
              <w:sz w:val="22"/>
              <w:szCs w:val="22"/>
              <w:lang w:val="en-IN" w:eastAsia="en-US"/>
            </w:rPr>
          </w:pPr>
          <w:r>
            <w:rPr>
              <w:lang w:val="en-US" w:eastAsia="en-US"/>
            </w:rPr>
            <w:t>8.6.1</w:t>
          </w:r>
          <w:r>
            <w:rPr>
              <w:rFonts w:eastAsia="Times New Roman" w:cs="Calibri" w:ascii="Calibri" w:hAnsi="Calibri"/>
              <w:sz w:val="22"/>
              <w:szCs w:val="22"/>
              <w:lang w:val="en-IN" w:eastAsia="en-US"/>
            </w:rPr>
            <w:tab/>
          </w:r>
          <w:r>
            <w:rPr>
              <w:lang w:val="en-US" w:eastAsia="en-US"/>
            </w:rPr>
            <w:t>API URI</w:t>
            <w:tab/>
          </w:r>
          <w:hyperlink w:anchor="__RefHeading___Toc120698862">
            <w:r>
              <w:rPr>
                <w:rStyle w:val="IndexLink"/>
                <w:lang w:val="en-US" w:eastAsia="en-US"/>
              </w:rPr>
              <w:t>87</w:t>
            </w:r>
          </w:hyperlink>
        </w:p>
        <w:p>
          <w:pPr>
            <w:pStyle w:val="Contents3"/>
            <w:rPr>
              <w:rFonts w:ascii="Calibri" w:hAnsi="Calibri" w:eastAsia="Times New Roman" w:cs="Calibri"/>
              <w:sz w:val="22"/>
              <w:szCs w:val="22"/>
              <w:lang w:val="en-IN" w:eastAsia="en-US"/>
            </w:rPr>
          </w:pPr>
          <w:r>
            <w:rPr>
              <w:lang w:val="en-US" w:eastAsia="en-US"/>
            </w:rPr>
            <w:t>8.6.2</w:t>
          </w:r>
          <w:r>
            <w:rPr>
              <w:rFonts w:eastAsia="Times New Roman" w:cs="Calibri" w:ascii="Calibri" w:hAnsi="Calibri"/>
              <w:sz w:val="22"/>
              <w:szCs w:val="22"/>
              <w:lang w:val="en-IN" w:eastAsia="en-US"/>
            </w:rPr>
            <w:tab/>
          </w:r>
          <w:r>
            <w:rPr>
              <w:lang w:val="en-US" w:eastAsia="en-US"/>
            </w:rPr>
            <w:t>Resources</w:t>
            <w:tab/>
          </w:r>
          <w:hyperlink w:anchor="__RefHeading___Toc120698863">
            <w:r>
              <w:rPr>
                <w:rStyle w:val="IndexLink"/>
                <w:lang w:val="en-US" w:eastAsia="en-US"/>
              </w:rPr>
              <w:t>88</w:t>
            </w:r>
          </w:hyperlink>
        </w:p>
        <w:p>
          <w:pPr>
            <w:pStyle w:val="Contents4"/>
            <w:rPr>
              <w:rFonts w:ascii="Calibri" w:hAnsi="Calibri" w:eastAsia="Times New Roman" w:cs="Calibri"/>
              <w:sz w:val="22"/>
              <w:szCs w:val="22"/>
              <w:lang w:val="en-IN" w:eastAsia="en-US"/>
            </w:rPr>
          </w:pPr>
          <w:r>
            <w:rPr>
              <w:lang w:val="en-US" w:eastAsia="en-US"/>
            </w:rPr>
            <w:t>8.6.2.1</w:t>
          </w:r>
          <w:r>
            <w:rPr>
              <w:rFonts w:eastAsia="Times New Roman" w:cs="Calibri" w:ascii="Calibri" w:hAnsi="Calibri"/>
              <w:sz w:val="22"/>
              <w:szCs w:val="22"/>
              <w:lang w:val="en-IN" w:eastAsia="en-US"/>
            </w:rPr>
            <w:tab/>
          </w:r>
          <w:r>
            <w:rPr>
              <w:lang w:val="en-US" w:eastAsia="en-US"/>
            </w:rPr>
            <w:t>Overview</w:t>
            <w:tab/>
          </w:r>
          <w:hyperlink w:anchor="__RefHeading___Toc120698864">
            <w:r>
              <w:rPr>
                <w:rStyle w:val="IndexLink"/>
                <w:lang w:val="en-US" w:eastAsia="en-US"/>
              </w:rPr>
              <w:t>88</w:t>
            </w:r>
          </w:hyperlink>
        </w:p>
        <w:p>
          <w:pPr>
            <w:pStyle w:val="Contents4"/>
            <w:rPr>
              <w:rFonts w:ascii="Calibri" w:hAnsi="Calibri" w:eastAsia="Times New Roman" w:cs="Calibri"/>
              <w:sz w:val="22"/>
              <w:szCs w:val="22"/>
              <w:lang w:val="en-IN" w:eastAsia="en-US"/>
            </w:rPr>
          </w:pPr>
          <w:r>
            <w:rPr>
              <w:lang w:val="en-US" w:eastAsia="en-US"/>
            </w:rPr>
            <w:t>8.6.2.2</w:t>
          </w:r>
          <w:r>
            <w:rPr>
              <w:rFonts w:eastAsia="Times New Roman" w:cs="Calibri" w:ascii="Calibri" w:hAnsi="Calibri"/>
              <w:sz w:val="22"/>
              <w:szCs w:val="22"/>
              <w:lang w:val="en-IN" w:eastAsia="en-US"/>
            </w:rPr>
            <w:tab/>
          </w:r>
          <w:r>
            <w:rPr>
              <w:lang w:val="en-US" w:eastAsia="en-US"/>
            </w:rPr>
            <w:t xml:space="preserve">Resource: </w:t>
          </w:r>
          <w:r>
            <w:rPr>
              <w:lang w:val="en-IN" w:eastAsia="en-US"/>
            </w:rPr>
            <w:t>Access Control Policy List</w:t>
          </w:r>
          <w:r>
            <w:rPr>
              <w:lang w:val="en-US" w:eastAsia="en-US"/>
            </w:rPr>
            <w:tab/>
          </w:r>
          <w:hyperlink w:anchor="__RefHeading___Toc120698865">
            <w:r>
              <w:rPr>
                <w:rStyle w:val="IndexLink"/>
                <w:lang w:val="en-US" w:eastAsia="en-US"/>
              </w:rPr>
              <w:t>88</w:t>
            </w:r>
          </w:hyperlink>
        </w:p>
        <w:p>
          <w:pPr>
            <w:pStyle w:val="Contents5"/>
            <w:rPr>
              <w:rFonts w:ascii="Calibri" w:hAnsi="Calibri" w:eastAsia="Times New Roman" w:cs="Calibri"/>
              <w:sz w:val="22"/>
              <w:szCs w:val="22"/>
              <w:lang w:val="en-IN" w:eastAsia="en-US"/>
            </w:rPr>
          </w:pPr>
          <w:r>
            <w:rPr>
              <w:lang w:val="en-US" w:eastAsia="en-US"/>
            </w:rPr>
            <w:t>8.6.2.2.1</w:t>
          </w:r>
          <w:r>
            <w:rPr>
              <w:rFonts w:eastAsia="Times New Roman" w:cs="Calibri" w:ascii="Calibri" w:hAnsi="Calibri"/>
              <w:sz w:val="22"/>
              <w:szCs w:val="22"/>
              <w:lang w:val="en-IN" w:eastAsia="en-US"/>
            </w:rPr>
            <w:tab/>
          </w:r>
          <w:r>
            <w:rPr>
              <w:lang w:val="en-US" w:eastAsia="en-US"/>
            </w:rPr>
            <w:t>Description</w:t>
            <w:tab/>
          </w:r>
          <w:hyperlink w:anchor="__RefHeading___Toc120698866">
            <w:r>
              <w:rPr>
                <w:rStyle w:val="IndexLink"/>
                <w:lang w:val="en-US" w:eastAsia="en-US"/>
              </w:rPr>
              <w:t>88</w:t>
            </w:r>
          </w:hyperlink>
        </w:p>
        <w:p>
          <w:pPr>
            <w:pStyle w:val="Contents5"/>
            <w:rPr>
              <w:rFonts w:ascii="Calibri" w:hAnsi="Calibri" w:eastAsia="Times New Roman" w:cs="Calibri"/>
              <w:sz w:val="22"/>
              <w:szCs w:val="22"/>
              <w:lang w:val="en-IN" w:eastAsia="en-US"/>
            </w:rPr>
          </w:pPr>
          <w:r>
            <w:rPr>
              <w:lang w:val="en-US" w:eastAsia="en-US"/>
            </w:rPr>
            <w:t>8.6.2.2.2</w:t>
          </w:r>
          <w:r>
            <w:rPr>
              <w:rFonts w:eastAsia="Times New Roman" w:cs="Calibri" w:ascii="Calibri" w:hAnsi="Calibri"/>
              <w:sz w:val="22"/>
              <w:szCs w:val="22"/>
              <w:lang w:val="en-IN" w:eastAsia="en-US"/>
            </w:rPr>
            <w:tab/>
          </w:r>
          <w:r>
            <w:rPr>
              <w:lang w:val="en-US" w:eastAsia="en-US"/>
            </w:rPr>
            <w:t>Resource Definition</w:t>
            <w:tab/>
          </w:r>
          <w:hyperlink w:anchor="__RefHeading___Toc120698867">
            <w:r>
              <w:rPr>
                <w:rStyle w:val="IndexLink"/>
                <w:lang w:val="en-US" w:eastAsia="en-US"/>
              </w:rPr>
              <w:t>88</w:t>
            </w:r>
          </w:hyperlink>
        </w:p>
        <w:p>
          <w:pPr>
            <w:pStyle w:val="Contents5"/>
            <w:rPr>
              <w:rFonts w:ascii="Calibri" w:hAnsi="Calibri" w:eastAsia="Times New Roman" w:cs="Calibri"/>
              <w:sz w:val="22"/>
              <w:szCs w:val="22"/>
              <w:lang w:val="en-IN" w:eastAsia="en-US"/>
            </w:rPr>
          </w:pPr>
          <w:r>
            <w:rPr>
              <w:lang w:val="en-US" w:eastAsia="en-US"/>
            </w:rPr>
            <w:t>8.6.2.2.3</w:t>
          </w:r>
          <w:r>
            <w:rPr>
              <w:rFonts w:eastAsia="Times New Roman" w:cs="Calibri" w:ascii="Calibri" w:hAnsi="Calibri"/>
              <w:sz w:val="22"/>
              <w:szCs w:val="22"/>
              <w:lang w:val="en-IN" w:eastAsia="en-US"/>
            </w:rPr>
            <w:tab/>
          </w:r>
          <w:r>
            <w:rPr>
              <w:lang w:val="en-US" w:eastAsia="en-US"/>
            </w:rPr>
            <w:t>Resource Standard Methods</w:t>
            <w:tab/>
          </w:r>
          <w:hyperlink w:anchor="__RefHeading___Toc120698868">
            <w:r>
              <w:rPr>
                <w:rStyle w:val="IndexLink"/>
                <w:lang w:val="en-US" w:eastAsia="en-US"/>
              </w:rPr>
              <w:t>89</w:t>
            </w:r>
          </w:hyperlink>
        </w:p>
        <w:p>
          <w:pPr>
            <w:pStyle w:val="Contents6"/>
            <w:rPr>
              <w:rFonts w:ascii="Calibri" w:hAnsi="Calibri" w:eastAsia="Times New Roman" w:cs="Calibri"/>
              <w:sz w:val="22"/>
              <w:szCs w:val="22"/>
              <w:lang w:val="en-IN" w:eastAsia="en-US"/>
            </w:rPr>
          </w:pPr>
          <w:r>
            <w:rPr>
              <w:lang w:val="en-US" w:eastAsia="en-US"/>
            </w:rPr>
            <w:t>8.6.2.2.3.1</w:t>
          </w:r>
          <w:r>
            <w:rPr>
              <w:rFonts w:eastAsia="Times New Roman" w:cs="Calibri" w:ascii="Calibri" w:hAnsi="Calibri"/>
              <w:sz w:val="22"/>
              <w:szCs w:val="22"/>
              <w:lang w:val="en-IN" w:eastAsia="en-US"/>
            </w:rPr>
            <w:tab/>
          </w:r>
          <w:r>
            <w:rPr>
              <w:lang w:val="en-IN" w:eastAsia="en-US"/>
            </w:rPr>
            <w:t>GET</w:t>
          </w:r>
          <w:r>
            <w:rPr>
              <w:lang w:val="en-US" w:eastAsia="en-US"/>
            </w:rPr>
            <w:tab/>
          </w:r>
          <w:hyperlink w:anchor="__RefHeading___Toc120698869">
            <w:r>
              <w:rPr>
                <w:rStyle w:val="IndexLink"/>
                <w:lang w:val="en-US" w:eastAsia="en-US"/>
              </w:rPr>
              <w:t>89</w:t>
            </w:r>
          </w:hyperlink>
        </w:p>
        <w:p>
          <w:pPr>
            <w:pStyle w:val="Contents5"/>
            <w:rPr>
              <w:rFonts w:ascii="Calibri" w:hAnsi="Calibri" w:eastAsia="Times New Roman" w:cs="Calibri"/>
              <w:sz w:val="22"/>
              <w:szCs w:val="22"/>
              <w:lang w:val="en-IN" w:eastAsia="en-US"/>
            </w:rPr>
          </w:pPr>
          <w:r>
            <w:rPr>
              <w:lang w:val="en-IN" w:eastAsia="en-US"/>
            </w:rPr>
            <w:t>8.6.2.2</w:t>
          </w:r>
          <w:r>
            <w:rPr>
              <w:lang w:val="en-US" w:eastAsia="en-US"/>
            </w:rPr>
            <w:t>.4</w:t>
          </w:r>
          <w:r>
            <w:rPr>
              <w:rFonts w:eastAsia="Times New Roman" w:cs="Calibri" w:ascii="Calibri" w:hAnsi="Calibri"/>
              <w:sz w:val="22"/>
              <w:szCs w:val="22"/>
              <w:lang w:val="en-IN" w:eastAsia="en-US"/>
            </w:rPr>
            <w:tab/>
          </w:r>
          <w:r>
            <w:rPr>
              <w:lang w:val="en-US" w:eastAsia="en-US"/>
            </w:rPr>
            <w:t>Resource Custom Operations</w:t>
            <w:tab/>
          </w:r>
          <w:hyperlink w:anchor="__RefHeading___Toc120698870">
            <w:r>
              <w:rPr>
                <w:rStyle w:val="IndexLink"/>
                <w:lang w:val="en-US" w:eastAsia="en-US"/>
              </w:rPr>
              <w:t>89</w:t>
            </w:r>
          </w:hyperlink>
        </w:p>
        <w:p>
          <w:pPr>
            <w:pStyle w:val="Contents3"/>
            <w:rPr>
              <w:rFonts w:ascii="Calibri" w:hAnsi="Calibri" w:eastAsia="Times New Roman" w:cs="Calibri"/>
              <w:sz w:val="22"/>
              <w:szCs w:val="22"/>
              <w:lang w:val="en-IN" w:eastAsia="en-US"/>
            </w:rPr>
          </w:pPr>
          <w:r>
            <w:rPr>
              <w:lang w:val="en-US" w:eastAsia="en-US"/>
            </w:rPr>
            <w:t>8.6.</w:t>
          </w:r>
          <w:r>
            <w:rPr>
              <w:lang w:val="en-IN" w:eastAsia="en-US"/>
            </w:rPr>
            <w:t>3</w:t>
          </w:r>
          <w:r>
            <w:rPr>
              <w:rFonts w:eastAsia="Times New Roman" w:cs="Calibri" w:ascii="Calibri" w:hAnsi="Calibri"/>
              <w:sz w:val="22"/>
              <w:szCs w:val="22"/>
              <w:lang w:val="en-IN" w:eastAsia="en-US"/>
            </w:rPr>
            <w:tab/>
          </w:r>
          <w:r>
            <w:rPr>
              <w:lang w:val="en-US" w:eastAsia="en-US"/>
            </w:rPr>
            <w:t>Notifications</w:t>
            <w:tab/>
          </w:r>
          <w:hyperlink w:anchor="__RefHeading___Toc120698871">
            <w:r>
              <w:rPr>
                <w:rStyle w:val="IndexLink"/>
                <w:lang w:val="en-US" w:eastAsia="en-US"/>
              </w:rPr>
              <w:t>89</w:t>
            </w:r>
          </w:hyperlink>
        </w:p>
        <w:p>
          <w:pPr>
            <w:pStyle w:val="Contents3"/>
            <w:rPr>
              <w:rFonts w:ascii="Calibri" w:hAnsi="Calibri" w:eastAsia="Times New Roman" w:cs="Calibri"/>
              <w:sz w:val="22"/>
              <w:szCs w:val="22"/>
              <w:lang w:val="en-IN" w:eastAsia="en-US"/>
            </w:rPr>
          </w:pPr>
          <w:r>
            <w:rPr>
              <w:lang w:val="en-US" w:eastAsia="en-US"/>
            </w:rPr>
            <w:t>8.6.4</w:t>
          </w:r>
          <w:r>
            <w:rPr>
              <w:rFonts w:eastAsia="Times New Roman" w:cs="Calibri" w:ascii="Calibri" w:hAnsi="Calibri"/>
              <w:sz w:val="22"/>
              <w:szCs w:val="22"/>
              <w:lang w:val="en-IN" w:eastAsia="en-US"/>
            </w:rPr>
            <w:tab/>
          </w:r>
          <w:r>
            <w:rPr>
              <w:lang w:val="en-US" w:eastAsia="en-US"/>
            </w:rPr>
            <w:t>Data Model</w:t>
            <w:tab/>
          </w:r>
          <w:hyperlink w:anchor="__RefHeading___Toc120698872">
            <w:r>
              <w:rPr>
                <w:rStyle w:val="IndexLink"/>
                <w:lang w:val="en-US" w:eastAsia="en-US"/>
              </w:rPr>
              <w:t>89</w:t>
            </w:r>
          </w:hyperlink>
        </w:p>
        <w:p>
          <w:pPr>
            <w:pStyle w:val="Contents4"/>
            <w:rPr>
              <w:rFonts w:ascii="Calibri" w:hAnsi="Calibri" w:eastAsia="Times New Roman" w:cs="Calibri"/>
              <w:sz w:val="22"/>
              <w:szCs w:val="22"/>
              <w:lang w:val="en-IN" w:eastAsia="en-US"/>
            </w:rPr>
          </w:pPr>
          <w:r>
            <w:rPr>
              <w:lang w:val="en-US" w:eastAsia="en-US"/>
            </w:rPr>
            <w:t>8.6.4.1</w:t>
          </w:r>
          <w:r>
            <w:rPr>
              <w:rFonts w:eastAsia="Times New Roman" w:cs="Calibri" w:ascii="Calibri" w:hAnsi="Calibri"/>
              <w:sz w:val="22"/>
              <w:szCs w:val="22"/>
              <w:lang w:val="en-IN" w:eastAsia="en-US"/>
            </w:rPr>
            <w:tab/>
          </w:r>
          <w:r>
            <w:rPr>
              <w:lang w:val="en-US" w:eastAsia="en-US"/>
            </w:rPr>
            <w:t>General</w:t>
            <w:tab/>
          </w:r>
          <w:hyperlink w:anchor="__RefHeading___Toc120698873">
            <w:r>
              <w:rPr>
                <w:rStyle w:val="IndexLink"/>
                <w:lang w:val="en-US" w:eastAsia="en-US"/>
              </w:rPr>
              <w:t>89</w:t>
            </w:r>
          </w:hyperlink>
        </w:p>
        <w:p>
          <w:pPr>
            <w:pStyle w:val="Contents4"/>
            <w:rPr>
              <w:rFonts w:ascii="Calibri" w:hAnsi="Calibri" w:eastAsia="Times New Roman" w:cs="Calibri"/>
              <w:sz w:val="22"/>
              <w:szCs w:val="22"/>
              <w:lang w:val="en-IN" w:eastAsia="en-US"/>
            </w:rPr>
          </w:pPr>
          <w:r>
            <w:rPr>
              <w:lang w:val="en-US" w:eastAsia="en-US"/>
            </w:rPr>
            <w:t>8.6.4.2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874">
            <w:r>
              <w:rPr>
                <w:rStyle w:val="IndexLink"/>
                <w:lang w:val="en-US" w:eastAsia="en-US"/>
              </w:rPr>
              <w:t>90</w:t>
            </w:r>
          </w:hyperlink>
        </w:p>
        <w:p>
          <w:pPr>
            <w:pStyle w:val="Contents5"/>
            <w:rPr>
              <w:rFonts w:ascii="Calibri" w:hAnsi="Calibri" w:eastAsia="Times New Roman" w:cs="Calibri"/>
              <w:sz w:val="22"/>
              <w:szCs w:val="22"/>
              <w:lang w:val="en-IN" w:eastAsia="en-US"/>
            </w:rPr>
          </w:pPr>
          <w:r>
            <w:rPr>
              <w:lang w:val="en-US" w:eastAsia="en-US"/>
            </w:rPr>
            <w:t>8.6.4.2.1</w:t>
          </w:r>
          <w:r>
            <w:rPr>
              <w:rFonts w:eastAsia="Times New Roman" w:cs="Calibri" w:ascii="Calibri" w:hAnsi="Calibri"/>
              <w:sz w:val="22"/>
              <w:szCs w:val="22"/>
              <w:lang w:val="en-IN" w:eastAsia="en-US"/>
            </w:rPr>
            <w:tab/>
          </w:r>
          <w:r>
            <w:rPr>
              <w:lang w:val="en-US" w:eastAsia="en-US"/>
            </w:rPr>
            <w:t>Introduction</w:t>
            <w:tab/>
          </w:r>
          <w:hyperlink w:anchor="__RefHeading___Toc120698875">
            <w:r>
              <w:rPr>
                <w:rStyle w:val="IndexLink"/>
                <w:lang w:val="en-US" w:eastAsia="en-US"/>
              </w:rPr>
              <w:t>90</w:t>
            </w:r>
          </w:hyperlink>
        </w:p>
        <w:p>
          <w:pPr>
            <w:pStyle w:val="Contents5"/>
            <w:rPr>
              <w:rFonts w:ascii="Calibri" w:hAnsi="Calibri" w:eastAsia="Times New Roman" w:cs="Calibri"/>
              <w:sz w:val="22"/>
              <w:szCs w:val="22"/>
              <w:lang w:val="en-IN" w:eastAsia="en-US"/>
            </w:rPr>
          </w:pPr>
          <w:r>
            <w:rPr>
              <w:lang w:val="en-US" w:eastAsia="en-US"/>
            </w:rPr>
            <w:t>8.6.4.2.2</w:t>
          </w:r>
          <w:r>
            <w:rPr>
              <w:rFonts w:eastAsia="Times New Roman" w:cs="Calibri" w:ascii="Calibri" w:hAnsi="Calibri"/>
              <w:sz w:val="22"/>
              <w:szCs w:val="22"/>
              <w:lang w:val="en-IN" w:eastAsia="en-US"/>
            </w:rPr>
            <w:tab/>
          </w:r>
          <w:r>
            <w:rPr>
              <w:lang w:val="en-US" w:eastAsia="en-US"/>
            </w:rPr>
            <w:t xml:space="preserve">Type: </w:t>
          </w:r>
          <w:r>
            <w:rPr>
              <w:lang w:val="en-IN" w:eastAsia="en-US"/>
            </w:rPr>
            <w:t>AccessControlPolicyList</w:t>
          </w:r>
          <w:r>
            <w:rPr>
              <w:lang w:val="en-US" w:eastAsia="en-US"/>
            </w:rPr>
            <w:tab/>
          </w:r>
          <w:hyperlink w:anchor="__RefHeading___Toc120698876">
            <w:r>
              <w:rPr>
                <w:rStyle w:val="IndexLink"/>
                <w:lang w:val="en-US" w:eastAsia="en-US"/>
              </w:rPr>
              <w:t>90</w:t>
            </w:r>
          </w:hyperlink>
        </w:p>
        <w:p>
          <w:pPr>
            <w:pStyle w:val="Contents5"/>
            <w:rPr>
              <w:rFonts w:ascii="Calibri" w:hAnsi="Calibri" w:eastAsia="Times New Roman" w:cs="Calibri"/>
              <w:sz w:val="22"/>
              <w:szCs w:val="22"/>
              <w:lang w:val="en-IN" w:eastAsia="en-US"/>
            </w:rPr>
          </w:pPr>
          <w:r>
            <w:rPr>
              <w:lang w:val="en-US" w:eastAsia="en-US"/>
            </w:rPr>
            <w:t>8.6.4.2.3</w:t>
          </w:r>
          <w:r>
            <w:rPr>
              <w:rFonts w:eastAsia="Times New Roman" w:cs="Calibri" w:ascii="Calibri" w:hAnsi="Calibri"/>
              <w:sz w:val="22"/>
              <w:szCs w:val="22"/>
              <w:lang w:val="en-IN" w:eastAsia="en-US"/>
            </w:rPr>
            <w:tab/>
          </w:r>
          <w:r>
            <w:rPr>
              <w:lang w:val="en-US" w:eastAsia="en-US"/>
            </w:rPr>
            <w:t xml:space="preserve">Type: </w:t>
          </w:r>
          <w:r>
            <w:rPr>
              <w:lang w:val="en-IN" w:eastAsia="en-US"/>
            </w:rPr>
            <w:t>ApiInvokerPolicy</w:t>
          </w:r>
          <w:r>
            <w:rPr>
              <w:lang w:val="en-US" w:eastAsia="en-US"/>
            </w:rPr>
            <w:tab/>
          </w:r>
          <w:hyperlink w:anchor="__RefHeading___Toc120698877">
            <w:r>
              <w:rPr>
                <w:rStyle w:val="IndexLink"/>
                <w:lang w:val="en-US" w:eastAsia="en-US"/>
              </w:rPr>
              <w:t>90</w:t>
            </w:r>
          </w:hyperlink>
        </w:p>
        <w:p>
          <w:pPr>
            <w:pStyle w:val="Contents5"/>
            <w:rPr>
              <w:rFonts w:ascii="Calibri" w:hAnsi="Calibri" w:eastAsia="Times New Roman" w:cs="Calibri"/>
              <w:sz w:val="22"/>
              <w:szCs w:val="22"/>
              <w:lang w:val="en-IN" w:eastAsia="en-US"/>
            </w:rPr>
          </w:pPr>
          <w:r>
            <w:rPr>
              <w:lang w:val="en-US" w:eastAsia="en-US"/>
            </w:rPr>
            <w:t>8.6.4.2.4</w:t>
          </w:r>
          <w:r>
            <w:rPr>
              <w:rFonts w:eastAsia="Times New Roman" w:cs="Calibri" w:ascii="Calibri" w:hAnsi="Calibri"/>
              <w:sz w:val="22"/>
              <w:szCs w:val="22"/>
              <w:lang w:val="en-IN" w:eastAsia="en-US"/>
            </w:rPr>
            <w:tab/>
          </w:r>
          <w:r>
            <w:rPr>
              <w:lang w:val="en-US" w:eastAsia="en-US"/>
            </w:rPr>
            <w:t xml:space="preserve">Type: </w:t>
          </w:r>
          <w:r>
            <w:rPr>
              <w:lang w:val="en-IN" w:eastAsia="en-US"/>
            </w:rPr>
            <w:t>TimeRangeList</w:t>
          </w:r>
          <w:r>
            <w:rPr>
              <w:lang w:val="en-US" w:eastAsia="en-US"/>
            </w:rPr>
            <w:tab/>
          </w:r>
          <w:hyperlink w:anchor="__RefHeading___Toc120698878">
            <w:r>
              <w:rPr>
                <w:rStyle w:val="IndexLink"/>
                <w:lang w:val="en-US" w:eastAsia="en-US"/>
              </w:rPr>
              <w:t>90</w:t>
            </w:r>
          </w:hyperlink>
        </w:p>
        <w:p>
          <w:pPr>
            <w:pStyle w:val="Contents4"/>
            <w:rPr>
              <w:rFonts w:ascii="Calibri" w:hAnsi="Calibri" w:eastAsia="Times New Roman" w:cs="Calibri"/>
              <w:sz w:val="22"/>
              <w:szCs w:val="22"/>
              <w:lang w:val="en-IN" w:eastAsia="en-US"/>
            </w:rPr>
          </w:pPr>
          <w:r>
            <w:rPr>
              <w:lang w:val="en-US" w:eastAsia="en-US"/>
            </w:rPr>
            <w:t>8.6.4.3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879">
            <w:r>
              <w:rPr>
                <w:rStyle w:val="IndexLink"/>
                <w:lang w:val="en-US" w:eastAsia="en-US"/>
              </w:rPr>
              <w:t>91</w:t>
            </w:r>
          </w:hyperlink>
        </w:p>
        <w:p>
          <w:pPr>
            <w:pStyle w:val="Contents3"/>
            <w:rPr>
              <w:rFonts w:ascii="Calibri" w:hAnsi="Calibri" w:eastAsia="Times New Roman" w:cs="Calibri"/>
              <w:sz w:val="22"/>
              <w:szCs w:val="22"/>
              <w:lang w:val="en-IN" w:eastAsia="en-US"/>
            </w:rPr>
          </w:pPr>
          <w:r>
            <w:rPr>
              <w:lang w:val="en-US" w:eastAsia="en-US"/>
            </w:rPr>
            <w:t>8.6.</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880">
            <w:r>
              <w:rPr>
                <w:rStyle w:val="IndexLink"/>
                <w:lang w:val="en-US" w:eastAsia="en-US"/>
              </w:rPr>
              <w:t>91</w:t>
            </w:r>
          </w:hyperlink>
        </w:p>
        <w:p>
          <w:pPr>
            <w:pStyle w:val="Contents3"/>
            <w:rPr>
              <w:rFonts w:ascii="Calibri" w:hAnsi="Calibri" w:eastAsia="Times New Roman" w:cs="Calibri"/>
              <w:sz w:val="22"/>
              <w:szCs w:val="22"/>
              <w:lang w:val="en-IN" w:eastAsia="en-US"/>
            </w:rPr>
          </w:pPr>
          <w:r>
            <w:rPr>
              <w:lang w:val="en-US" w:eastAsia="en-US"/>
            </w:rPr>
            <w:t>8.6.6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881">
            <w:r>
              <w:rPr>
                <w:rStyle w:val="IndexLink"/>
                <w:lang w:val="en-US" w:eastAsia="en-US"/>
              </w:rPr>
              <w:t>91</w:t>
            </w:r>
          </w:hyperlink>
        </w:p>
        <w:p>
          <w:pPr>
            <w:pStyle w:val="Contents2"/>
            <w:rPr>
              <w:rFonts w:ascii="Calibri" w:hAnsi="Calibri" w:eastAsia="Times New Roman" w:cs="Calibri"/>
              <w:sz w:val="22"/>
              <w:szCs w:val="22"/>
              <w:lang w:val="en-IN" w:eastAsia="en-US"/>
            </w:rPr>
          </w:pPr>
          <w:r>
            <w:rPr>
              <w:lang w:val="en-US" w:eastAsia="en-US"/>
            </w:rPr>
            <w:t>8.7</w:t>
          </w:r>
          <w:r>
            <w:rPr>
              <w:rFonts w:eastAsia="Times New Roman" w:cs="Calibri" w:ascii="Calibri" w:hAnsi="Calibri"/>
              <w:sz w:val="22"/>
              <w:szCs w:val="22"/>
              <w:lang w:val="en-IN" w:eastAsia="en-US"/>
            </w:rPr>
            <w:tab/>
          </w:r>
          <w:r>
            <w:rPr>
              <w:lang w:val="en-US" w:eastAsia="en-US"/>
            </w:rPr>
            <w:t>CAPIF_Logging_API_Invocation_API</w:t>
            <w:tab/>
          </w:r>
          <w:hyperlink w:anchor="__RefHeading___Toc120698882">
            <w:r>
              <w:rPr>
                <w:rStyle w:val="IndexLink"/>
                <w:lang w:val="en-US" w:eastAsia="en-US"/>
              </w:rPr>
              <w:t>91</w:t>
            </w:r>
          </w:hyperlink>
        </w:p>
        <w:p>
          <w:pPr>
            <w:pStyle w:val="Contents3"/>
            <w:rPr>
              <w:rFonts w:ascii="Calibri" w:hAnsi="Calibri" w:eastAsia="Times New Roman" w:cs="Calibri"/>
              <w:sz w:val="22"/>
              <w:szCs w:val="22"/>
              <w:lang w:val="en-IN" w:eastAsia="en-US"/>
            </w:rPr>
          </w:pPr>
          <w:r>
            <w:rPr>
              <w:lang w:val="en-US" w:eastAsia="en-US"/>
            </w:rPr>
            <w:t>8.7.1</w:t>
          </w:r>
          <w:r>
            <w:rPr>
              <w:rFonts w:eastAsia="Times New Roman" w:cs="Calibri" w:ascii="Calibri" w:hAnsi="Calibri"/>
              <w:sz w:val="22"/>
              <w:szCs w:val="22"/>
              <w:lang w:val="en-IN" w:eastAsia="en-US"/>
            </w:rPr>
            <w:tab/>
          </w:r>
          <w:r>
            <w:rPr>
              <w:lang w:val="en-US" w:eastAsia="en-US"/>
            </w:rPr>
            <w:t>API URI</w:t>
            <w:tab/>
          </w:r>
          <w:hyperlink w:anchor="__RefHeading___Toc120698883">
            <w:r>
              <w:rPr>
                <w:rStyle w:val="IndexLink"/>
                <w:lang w:val="en-US" w:eastAsia="en-US"/>
              </w:rPr>
              <w:t>91</w:t>
            </w:r>
          </w:hyperlink>
        </w:p>
        <w:p>
          <w:pPr>
            <w:pStyle w:val="Contents3"/>
            <w:rPr>
              <w:rFonts w:ascii="Calibri" w:hAnsi="Calibri" w:eastAsia="Times New Roman" w:cs="Calibri"/>
              <w:sz w:val="22"/>
              <w:szCs w:val="22"/>
              <w:lang w:val="en-IN" w:eastAsia="en-US"/>
            </w:rPr>
          </w:pPr>
          <w:r>
            <w:rPr>
              <w:lang w:val="en-US" w:eastAsia="en-US"/>
            </w:rPr>
            <w:t>8.7.2</w:t>
          </w:r>
          <w:r>
            <w:rPr>
              <w:rFonts w:eastAsia="Times New Roman" w:cs="Calibri" w:ascii="Calibri" w:hAnsi="Calibri"/>
              <w:sz w:val="22"/>
              <w:szCs w:val="22"/>
              <w:lang w:val="en-IN" w:eastAsia="en-US"/>
            </w:rPr>
            <w:tab/>
          </w:r>
          <w:r>
            <w:rPr>
              <w:lang w:val="en-US" w:eastAsia="en-US"/>
            </w:rPr>
            <w:t>Resources</w:t>
            <w:tab/>
          </w:r>
          <w:hyperlink w:anchor="__RefHeading___Toc120698884">
            <w:r>
              <w:rPr>
                <w:rStyle w:val="IndexLink"/>
                <w:lang w:val="en-US" w:eastAsia="en-US"/>
              </w:rPr>
              <w:t>92</w:t>
            </w:r>
          </w:hyperlink>
        </w:p>
        <w:p>
          <w:pPr>
            <w:pStyle w:val="Contents4"/>
            <w:rPr>
              <w:rFonts w:ascii="Calibri" w:hAnsi="Calibri" w:eastAsia="Times New Roman" w:cs="Calibri"/>
              <w:sz w:val="22"/>
              <w:szCs w:val="22"/>
              <w:lang w:val="en-IN" w:eastAsia="en-US"/>
            </w:rPr>
          </w:pPr>
          <w:r>
            <w:rPr>
              <w:lang w:val="en-US" w:eastAsia="en-US"/>
            </w:rPr>
            <w:t>8.7.2.1</w:t>
          </w:r>
          <w:r>
            <w:rPr>
              <w:rFonts w:eastAsia="Times New Roman" w:cs="Calibri" w:ascii="Calibri" w:hAnsi="Calibri"/>
              <w:sz w:val="22"/>
              <w:szCs w:val="22"/>
              <w:lang w:val="en-IN" w:eastAsia="en-US"/>
            </w:rPr>
            <w:tab/>
          </w:r>
          <w:r>
            <w:rPr>
              <w:lang w:val="en-US" w:eastAsia="en-US"/>
            </w:rPr>
            <w:t>Overview</w:t>
            <w:tab/>
          </w:r>
          <w:hyperlink w:anchor="__RefHeading___Toc120698885">
            <w:r>
              <w:rPr>
                <w:rStyle w:val="IndexLink"/>
                <w:lang w:val="en-US" w:eastAsia="en-US"/>
              </w:rPr>
              <w:t>92</w:t>
            </w:r>
          </w:hyperlink>
        </w:p>
        <w:p>
          <w:pPr>
            <w:pStyle w:val="Contents4"/>
            <w:rPr>
              <w:rFonts w:ascii="Calibri" w:hAnsi="Calibri" w:eastAsia="Times New Roman" w:cs="Calibri"/>
              <w:sz w:val="22"/>
              <w:szCs w:val="22"/>
              <w:lang w:val="en-IN" w:eastAsia="en-US"/>
            </w:rPr>
          </w:pPr>
          <w:r>
            <w:rPr>
              <w:lang w:val="en-US" w:eastAsia="en-US"/>
            </w:rPr>
            <w:t>8.7.2.2</w:t>
          </w:r>
          <w:r>
            <w:rPr>
              <w:rFonts w:eastAsia="Times New Roman" w:cs="Calibri" w:ascii="Calibri" w:hAnsi="Calibri"/>
              <w:sz w:val="22"/>
              <w:szCs w:val="22"/>
              <w:lang w:val="en-IN" w:eastAsia="en-US"/>
            </w:rPr>
            <w:tab/>
          </w:r>
          <w:r>
            <w:rPr>
              <w:lang w:val="en-US" w:eastAsia="en-US"/>
            </w:rPr>
            <w:t>Resource: Logs</w:t>
            <w:tab/>
          </w:r>
          <w:hyperlink w:anchor="__RefHeading___Toc120698886">
            <w:r>
              <w:rPr>
                <w:rStyle w:val="IndexLink"/>
                <w:lang w:val="en-US" w:eastAsia="en-US"/>
              </w:rPr>
              <w:t>92</w:t>
            </w:r>
          </w:hyperlink>
        </w:p>
        <w:p>
          <w:pPr>
            <w:pStyle w:val="Contents5"/>
            <w:rPr>
              <w:rFonts w:ascii="Calibri" w:hAnsi="Calibri" w:eastAsia="Times New Roman" w:cs="Calibri"/>
              <w:sz w:val="22"/>
              <w:szCs w:val="22"/>
              <w:lang w:val="en-IN" w:eastAsia="en-US"/>
            </w:rPr>
          </w:pPr>
          <w:r>
            <w:rPr>
              <w:lang w:val="en-US" w:eastAsia="en-US"/>
            </w:rPr>
            <w:t>8.7.2.2.1</w:t>
          </w:r>
          <w:r>
            <w:rPr>
              <w:rFonts w:eastAsia="Times New Roman" w:cs="Calibri" w:ascii="Calibri" w:hAnsi="Calibri"/>
              <w:sz w:val="22"/>
              <w:szCs w:val="22"/>
              <w:lang w:val="en-IN" w:eastAsia="en-US"/>
            </w:rPr>
            <w:tab/>
          </w:r>
          <w:r>
            <w:rPr>
              <w:lang w:val="en-US" w:eastAsia="en-US"/>
            </w:rPr>
            <w:t>Description</w:t>
            <w:tab/>
          </w:r>
          <w:hyperlink w:anchor="__RefHeading___Toc120698887">
            <w:r>
              <w:rPr>
                <w:rStyle w:val="IndexLink"/>
                <w:lang w:val="en-US" w:eastAsia="en-US"/>
              </w:rPr>
              <w:t>92</w:t>
            </w:r>
          </w:hyperlink>
        </w:p>
        <w:p>
          <w:pPr>
            <w:pStyle w:val="Contents5"/>
            <w:rPr>
              <w:rFonts w:ascii="Calibri" w:hAnsi="Calibri" w:eastAsia="Times New Roman" w:cs="Calibri"/>
              <w:sz w:val="22"/>
              <w:szCs w:val="22"/>
              <w:lang w:val="en-IN" w:eastAsia="en-US"/>
            </w:rPr>
          </w:pPr>
          <w:r>
            <w:rPr>
              <w:lang w:val="en-US" w:eastAsia="en-US"/>
            </w:rPr>
            <w:t>8.7.2.2.2</w:t>
          </w:r>
          <w:r>
            <w:rPr>
              <w:rFonts w:eastAsia="Times New Roman" w:cs="Calibri" w:ascii="Calibri" w:hAnsi="Calibri"/>
              <w:sz w:val="22"/>
              <w:szCs w:val="22"/>
              <w:lang w:val="en-IN" w:eastAsia="en-US"/>
            </w:rPr>
            <w:tab/>
          </w:r>
          <w:r>
            <w:rPr>
              <w:lang w:val="en-US" w:eastAsia="en-US"/>
            </w:rPr>
            <w:t>Resource Definition</w:t>
            <w:tab/>
          </w:r>
          <w:hyperlink w:anchor="__RefHeading___Toc120698888">
            <w:r>
              <w:rPr>
                <w:rStyle w:val="IndexLink"/>
                <w:lang w:val="en-US" w:eastAsia="en-US"/>
              </w:rPr>
              <w:t>92</w:t>
            </w:r>
          </w:hyperlink>
        </w:p>
        <w:p>
          <w:pPr>
            <w:pStyle w:val="Contents5"/>
            <w:rPr>
              <w:rFonts w:ascii="Calibri" w:hAnsi="Calibri" w:eastAsia="Times New Roman" w:cs="Calibri"/>
              <w:sz w:val="22"/>
              <w:szCs w:val="22"/>
              <w:lang w:val="en-IN" w:eastAsia="en-US"/>
            </w:rPr>
          </w:pPr>
          <w:r>
            <w:rPr>
              <w:lang w:val="en-US" w:eastAsia="en-US"/>
            </w:rPr>
            <w:t>8.7.2.2.3</w:t>
          </w:r>
          <w:r>
            <w:rPr>
              <w:rFonts w:eastAsia="Times New Roman" w:cs="Calibri" w:ascii="Calibri" w:hAnsi="Calibri"/>
              <w:sz w:val="22"/>
              <w:szCs w:val="22"/>
              <w:lang w:val="en-IN" w:eastAsia="en-US"/>
            </w:rPr>
            <w:tab/>
          </w:r>
          <w:r>
            <w:rPr>
              <w:lang w:val="en-US" w:eastAsia="en-US"/>
            </w:rPr>
            <w:t>Resource Standard Methods</w:t>
            <w:tab/>
          </w:r>
          <w:hyperlink w:anchor="__RefHeading___Toc120698889">
            <w:r>
              <w:rPr>
                <w:rStyle w:val="IndexLink"/>
                <w:lang w:val="en-US" w:eastAsia="en-US"/>
              </w:rPr>
              <w:t>93</w:t>
            </w:r>
          </w:hyperlink>
        </w:p>
        <w:p>
          <w:pPr>
            <w:pStyle w:val="Contents6"/>
            <w:rPr>
              <w:rFonts w:ascii="Calibri" w:hAnsi="Calibri" w:eastAsia="Times New Roman" w:cs="Calibri"/>
              <w:sz w:val="22"/>
              <w:szCs w:val="22"/>
              <w:lang w:val="en-IN" w:eastAsia="en-US"/>
            </w:rPr>
          </w:pPr>
          <w:r>
            <w:rPr>
              <w:lang w:val="en-US" w:eastAsia="en-US"/>
            </w:rPr>
            <w:t>8.7.2.2.3.1</w:t>
          </w:r>
          <w:r>
            <w:rPr>
              <w:rFonts w:eastAsia="Times New Roman" w:cs="Calibri" w:ascii="Calibri" w:hAnsi="Calibri"/>
              <w:sz w:val="22"/>
              <w:szCs w:val="22"/>
              <w:lang w:val="en-IN" w:eastAsia="en-US"/>
            </w:rPr>
            <w:tab/>
          </w:r>
          <w:r>
            <w:rPr>
              <w:lang w:val="en-IN" w:eastAsia="en-US"/>
            </w:rPr>
            <w:t>POST</w:t>
          </w:r>
          <w:r>
            <w:rPr>
              <w:lang w:val="en-US" w:eastAsia="en-US"/>
            </w:rPr>
            <w:tab/>
          </w:r>
          <w:hyperlink w:anchor="__RefHeading___Toc120698890">
            <w:r>
              <w:rPr>
                <w:rStyle w:val="IndexLink"/>
                <w:lang w:val="en-US" w:eastAsia="en-US"/>
              </w:rPr>
              <w:t>93</w:t>
            </w:r>
          </w:hyperlink>
        </w:p>
        <w:p>
          <w:pPr>
            <w:pStyle w:val="Contents5"/>
            <w:rPr>
              <w:rFonts w:ascii="Calibri" w:hAnsi="Calibri" w:eastAsia="Times New Roman" w:cs="Calibri"/>
              <w:sz w:val="22"/>
              <w:szCs w:val="22"/>
              <w:lang w:val="en-IN" w:eastAsia="en-US"/>
            </w:rPr>
          </w:pPr>
          <w:r>
            <w:rPr>
              <w:lang w:val="en-US" w:eastAsia="en-US"/>
            </w:rPr>
            <w:t>8.7.2.2.4</w:t>
          </w:r>
          <w:r>
            <w:rPr>
              <w:rFonts w:eastAsia="Times New Roman" w:cs="Calibri" w:ascii="Calibri" w:hAnsi="Calibri"/>
              <w:sz w:val="22"/>
              <w:szCs w:val="22"/>
              <w:lang w:val="en-IN" w:eastAsia="en-US"/>
            </w:rPr>
            <w:tab/>
          </w:r>
          <w:r>
            <w:rPr>
              <w:lang w:val="en-US" w:eastAsia="en-US"/>
            </w:rPr>
            <w:t>Resource Custom Operations</w:t>
            <w:tab/>
          </w:r>
          <w:hyperlink w:anchor="__RefHeading___Toc120698891">
            <w:r>
              <w:rPr>
                <w:rStyle w:val="IndexLink"/>
                <w:lang w:val="en-US" w:eastAsia="en-US"/>
              </w:rPr>
              <w:t>93</w:t>
            </w:r>
          </w:hyperlink>
        </w:p>
        <w:p>
          <w:pPr>
            <w:pStyle w:val="Contents3"/>
            <w:rPr>
              <w:rFonts w:ascii="Calibri" w:hAnsi="Calibri" w:eastAsia="Times New Roman" w:cs="Calibri"/>
              <w:sz w:val="22"/>
              <w:szCs w:val="22"/>
              <w:lang w:val="en-IN" w:eastAsia="en-US"/>
            </w:rPr>
          </w:pPr>
          <w:r>
            <w:rPr>
              <w:lang w:val="en-US" w:eastAsia="en-US"/>
            </w:rPr>
            <w:t>8.7.</w:t>
          </w:r>
          <w:r>
            <w:rPr>
              <w:lang w:val="en-IN" w:eastAsia="en-US"/>
            </w:rPr>
            <w:t>3</w:t>
          </w:r>
          <w:r>
            <w:rPr>
              <w:rFonts w:eastAsia="Times New Roman" w:cs="Calibri" w:ascii="Calibri" w:hAnsi="Calibri"/>
              <w:sz w:val="22"/>
              <w:szCs w:val="22"/>
              <w:lang w:val="en-IN" w:eastAsia="en-US"/>
            </w:rPr>
            <w:tab/>
          </w:r>
          <w:r>
            <w:rPr>
              <w:lang w:val="en-US" w:eastAsia="en-US"/>
            </w:rPr>
            <w:t>Notifications</w:t>
            <w:tab/>
          </w:r>
          <w:hyperlink w:anchor="__RefHeading___Toc120698892">
            <w:r>
              <w:rPr>
                <w:rStyle w:val="IndexLink"/>
                <w:lang w:val="en-US" w:eastAsia="en-US"/>
              </w:rPr>
              <w:t>93</w:t>
            </w:r>
          </w:hyperlink>
        </w:p>
        <w:p>
          <w:pPr>
            <w:pStyle w:val="Contents3"/>
            <w:rPr>
              <w:rFonts w:ascii="Calibri" w:hAnsi="Calibri" w:eastAsia="Times New Roman" w:cs="Calibri"/>
              <w:sz w:val="22"/>
              <w:szCs w:val="22"/>
              <w:lang w:val="en-IN" w:eastAsia="en-US"/>
            </w:rPr>
          </w:pPr>
          <w:r>
            <w:rPr>
              <w:lang w:val="en-US" w:eastAsia="en-US"/>
            </w:rPr>
            <w:t>8.7.4</w:t>
          </w:r>
          <w:r>
            <w:rPr>
              <w:rFonts w:eastAsia="Times New Roman" w:cs="Calibri" w:ascii="Calibri" w:hAnsi="Calibri"/>
              <w:sz w:val="22"/>
              <w:szCs w:val="22"/>
              <w:lang w:val="en-IN" w:eastAsia="en-US"/>
            </w:rPr>
            <w:tab/>
          </w:r>
          <w:r>
            <w:rPr>
              <w:lang w:val="en-US" w:eastAsia="en-US"/>
            </w:rPr>
            <w:t>Data Model</w:t>
            <w:tab/>
          </w:r>
          <w:hyperlink w:anchor="__RefHeading___Toc120698893">
            <w:r>
              <w:rPr>
                <w:rStyle w:val="IndexLink"/>
                <w:lang w:val="en-US" w:eastAsia="en-US"/>
              </w:rPr>
              <w:t>93</w:t>
            </w:r>
          </w:hyperlink>
        </w:p>
        <w:p>
          <w:pPr>
            <w:pStyle w:val="Contents4"/>
            <w:rPr>
              <w:rFonts w:ascii="Calibri" w:hAnsi="Calibri" w:eastAsia="Times New Roman" w:cs="Calibri"/>
              <w:sz w:val="22"/>
              <w:szCs w:val="22"/>
              <w:lang w:val="en-IN" w:eastAsia="en-US"/>
            </w:rPr>
          </w:pPr>
          <w:r>
            <w:rPr>
              <w:lang w:val="en-US" w:eastAsia="en-US"/>
            </w:rPr>
            <w:t>8.7.4.1</w:t>
          </w:r>
          <w:r>
            <w:rPr>
              <w:rFonts w:eastAsia="Times New Roman" w:cs="Calibri" w:ascii="Calibri" w:hAnsi="Calibri"/>
              <w:sz w:val="22"/>
              <w:szCs w:val="22"/>
              <w:lang w:val="en-IN" w:eastAsia="en-US"/>
            </w:rPr>
            <w:tab/>
          </w:r>
          <w:r>
            <w:rPr>
              <w:lang w:val="en-US" w:eastAsia="en-US"/>
            </w:rPr>
            <w:t>General</w:t>
            <w:tab/>
          </w:r>
          <w:hyperlink w:anchor="__RefHeading___Toc120698894">
            <w:r>
              <w:rPr>
                <w:rStyle w:val="IndexLink"/>
                <w:lang w:val="en-US" w:eastAsia="en-US"/>
              </w:rPr>
              <w:t>93</w:t>
            </w:r>
          </w:hyperlink>
        </w:p>
        <w:p>
          <w:pPr>
            <w:pStyle w:val="Contents4"/>
            <w:rPr>
              <w:rFonts w:ascii="Calibri" w:hAnsi="Calibri" w:eastAsia="Times New Roman" w:cs="Calibri"/>
              <w:sz w:val="22"/>
              <w:szCs w:val="22"/>
              <w:lang w:val="en-IN" w:eastAsia="en-US"/>
            </w:rPr>
          </w:pPr>
          <w:r>
            <w:rPr>
              <w:lang w:val="en-US" w:eastAsia="en-US"/>
            </w:rPr>
            <w:t>8.7.4.2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895">
            <w:r>
              <w:rPr>
                <w:rStyle w:val="IndexLink"/>
                <w:lang w:val="en-US" w:eastAsia="en-US"/>
              </w:rPr>
              <w:t>94</w:t>
            </w:r>
          </w:hyperlink>
        </w:p>
        <w:p>
          <w:pPr>
            <w:pStyle w:val="Contents5"/>
            <w:rPr>
              <w:rFonts w:ascii="Calibri" w:hAnsi="Calibri" w:eastAsia="Times New Roman" w:cs="Calibri"/>
              <w:sz w:val="22"/>
              <w:szCs w:val="22"/>
              <w:lang w:val="en-IN" w:eastAsia="en-US"/>
            </w:rPr>
          </w:pPr>
          <w:r>
            <w:rPr>
              <w:lang w:val="en-US" w:eastAsia="en-US"/>
            </w:rPr>
            <w:t>8.7.4.2.1</w:t>
          </w:r>
          <w:r>
            <w:rPr>
              <w:rFonts w:eastAsia="Times New Roman" w:cs="Calibri" w:ascii="Calibri" w:hAnsi="Calibri"/>
              <w:sz w:val="22"/>
              <w:szCs w:val="22"/>
              <w:lang w:val="en-IN" w:eastAsia="en-US"/>
            </w:rPr>
            <w:tab/>
          </w:r>
          <w:r>
            <w:rPr>
              <w:lang w:val="en-US" w:eastAsia="en-US"/>
            </w:rPr>
            <w:t>Introduction</w:t>
            <w:tab/>
          </w:r>
          <w:hyperlink w:anchor="__RefHeading___Toc120698896">
            <w:r>
              <w:rPr>
                <w:rStyle w:val="IndexLink"/>
                <w:lang w:val="en-US" w:eastAsia="en-US"/>
              </w:rPr>
              <w:t>94</w:t>
            </w:r>
          </w:hyperlink>
        </w:p>
        <w:p>
          <w:pPr>
            <w:pStyle w:val="Contents5"/>
            <w:rPr>
              <w:rFonts w:ascii="Calibri" w:hAnsi="Calibri" w:eastAsia="Times New Roman" w:cs="Calibri"/>
              <w:sz w:val="22"/>
              <w:szCs w:val="22"/>
              <w:lang w:val="en-IN" w:eastAsia="en-US"/>
            </w:rPr>
          </w:pPr>
          <w:r>
            <w:rPr>
              <w:lang w:val="en-US" w:eastAsia="en-US"/>
            </w:rPr>
            <w:t>8.7.4.2.2</w:t>
          </w:r>
          <w:r>
            <w:rPr>
              <w:rFonts w:eastAsia="Times New Roman" w:cs="Calibri" w:ascii="Calibri" w:hAnsi="Calibri"/>
              <w:sz w:val="22"/>
              <w:szCs w:val="22"/>
              <w:lang w:val="en-IN" w:eastAsia="en-US"/>
            </w:rPr>
            <w:tab/>
          </w:r>
          <w:r>
            <w:rPr>
              <w:lang w:val="en-US" w:eastAsia="en-US"/>
            </w:rPr>
            <w:t>Type: InvocationLog</w:t>
            <w:tab/>
          </w:r>
          <w:hyperlink w:anchor="__RefHeading___Toc120698897">
            <w:r>
              <w:rPr>
                <w:rStyle w:val="IndexLink"/>
                <w:lang w:val="en-US" w:eastAsia="en-US"/>
              </w:rPr>
              <w:t>94</w:t>
            </w:r>
          </w:hyperlink>
        </w:p>
        <w:p>
          <w:pPr>
            <w:pStyle w:val="Contents5"/>
            <w:rPr>
              <w:rFonts w:ascii="Calibri" w:hAnsi="Calibri" w:eastAsia="Times New Roman" w:cs="Calibri"/>
              <w:sz w:val="22"/>
              <w:szCs w:val="22"/>
              <w:lang w:val="en-IN" w:eastAsia="en-US"/>
            </w:rPr>
          </w:pPr>
          <w:r>
            <w:rPr>
              <w:lang w:val="en-US" w:eastAsia="en-US"/>
            </w:rPr>
            <w:t>8.7.4.2.3</w:t>
          </w:r>
          <w:r>
            <w:rPr>
              <w:rFonts w:eastAsia="Times New Roman" w:cs="Calibri" w:ascii="Calibri" w:hAnsi="Calibri"/>
              <w:sz w:val="22"/>
              <w:szCs w:val="22"/>
              <w:lang w:val="en-IN" w:eastAsia="en-US"/>
            </w:rPr>
            <w:tab/>
          </w:r>
          <w:r>
            <w:rPr>
              <w:lang w:val="en-US" w:eastAsia="en-US"/>
            </w:rPr>
            <w:t>Type: Log</w:t>
            <w:tab/>
          </w:r>
          <w:hyperlink w:anchor="__RefHeading___Toc120698898">
            <w:r>
              <w:rPr>
                <w:rStyle w:val="IndexLink"/>
                <w:lang w:val="en-US" w:eastAsia="en-US"/>
              </w:rPr>
              <w:t>95</w:t>
            </w:r>
          </w:hyperlink>
        </w:p>
        <w:p>
          <w:pPr>
            <w:pStyle w:val="Contents4"/>
            <w:rPr>
              <w:rFonts w:ascii="Calibri" w:hAnsi="Calibri" w:eastAsia="Times New Roman" w:cs="Calibri"/>
              <w:sz w:val="22"/>
              <w:szCs w:val="22"/>
              <w:lang w:val="en-IN" w:eastAsia="en-US"/>
            </w:rPr>
          </w:pPr>
          <w:r>
            <w:rPr>
              <w:lang w:val="en-US" w:eastAsia="en-US"/>
            </w:rPr>
            <w:t>8.7.4.3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899">
            <w:r>
              <w:rPr>
                <w:rStyle w:val="IndexLink"/>
                <w:lang w:val="en-US" w:eastAsia="en-US"/>
              </w:rPr>
              <w:t>95</w:t>
            </w:r>
          </w:hyperlink>
        </w:p>
        <w:p>
          <w:pPr>
            <w:pStyle w:val="Contents5"/>
            <w:rPr>
              <w:rFonts w:ascii="Calibri" w:hAnsi="Calibri" w:eastAsia="Times New Roman" w:cs="Calibri"/>
              <w:sz w:val="22"/>
              <w:szCs w:val="22"/>
              <w:lang w:val="en-IN" w:eastAsia="en-US"/>
            </w:rPr>
          </w:pPr>
          <w:r>
            <w:rPr>
              <w:lang w:val="en-US" w:eastAsia="en-US"/>
            </w:rPr>
            <w:t>8.7.4.3.1</w:t>
          </w:r>
          <w:r>
            <w:rPr>
              <w:rFonts w:eastAsia="Times New Roman" w:cs="Calibri" w:ascii="Calibri" w:hAnsi="Calibri"/>
              <w:sz w:val="22"/>
              <w:szCs w:val="22"/>
              <w:lang w:val="en-IN" w:eastAsia="en-US"/>
            </w:rPr>
            <w:tab/>
          </w:r>
          <w:r>
            <w:rPr>
              <w:lang w:val="en-US" w:eastAsia="en-US"/>
            </w:rPr>
            <w:t>Introduction</w:t>
            <w:tab/>
          </w:r>
          <w:hyperlink w:anchor="__RefHeading___Toc120698900">
            <w:r>
              <w:rPr>
                <w:rStyle w:val="IndexLink"/>
                <w:lang w:val="en-US" w:eastAsia="en-US"/>
              </w:rPr>
              <w:t>95</w:t>
            </w:r>
          </w:hyperlink>
        </w:p>
        <w:p>
          <w:pPr>
            <w:pStyle w:val="Contents5"/>
            <w:rPr>
              <w:rFonts w:ascii="Calibri" w:hAnsi="Calibri" w:eastAsia="Times New Roman" w:cs="Calibri"/>
              <w:sz w:val="22"/>
              <w:szCs w:val="22"/>
              <w:lang w:val="en-IN" w:eastAsia="en-US"/>
            </w:rPr>
          </w:pPr>
          <w:r>
            <w:rPr>
              <w:lang w:val="en-US" w:eastAsia="en-US"/>
            </w:rPr>
            <w:t>8.7.4.3.2</w:t>
          </w:r>
          <w:r>
            <w:rPr>
              <w:rFonts w:eastAsia="Times New Roman" w:cs="Calibri" w:ascii="Calibri" w:hAnsi="Calibri"/>
              <w:sz w:val="22"/>
              <w:szCs w:val="22"/>
              <w:lang w:val="en-IN" w:eastAsia="en-US"/>
            </w:rPr>
            <w:tab/>
          </w:r>
          <w:r>
            <w:rPr>
              <w:lang w:val="en-US" w:eastAsia="en-US"/>
            </w:rPr>
            <w:t>Simple data types</w:t>
            <w:tab/>
          </w:r>
          <w:hyperlink w:anchor="__RefHeading___Toc120698901">
            <w:r>
              <w:rPr>
                <w:rStyle w:val="IndexLink"/>
                <w:lang w:val="en-US" w:eastAsia="en-US"/>
              </w:rPr>
              <w:t>95</w:t>
            </w:r>
          </w:hyperlink>
        </w:p>
        <w:p>
          <w:pPr>
            <w:pStyle w:val="Contents3"/>
            <w:rPr>
              <w:rFonts w:ascii="Calibri" w:hAnsi="Calibri" w:eastAsia="Times New Roman" w:cs="Calibri"/>
              <w:sz w:val="22"/>
              <w:szCs w:val="22"/>
              <w:lang w:val="en-IN" w:eastAsia="en-US"/>
            </w:rPr>
          </w:pPr>
          <w:r>
            <w:rPr>
              <w:lang w:val="en-US" w:eastAsia="en-US"/>
            </w:rPr>
            <w:t>8.7.</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902">
            <w:r>
              <w:rPr>
                <w:rStyle w:val="IndexLink"/>
                <w:lang w:val="en-US" w:eastAsia="en-US"/>
              </w:rPr>
              <w:t>96</w:t>
            </w:r>
          </w:hyperlink>
        </w:p>
        <w:p>
          <w:pPr>
            <w:pStyle w:val="Contents3"/>
            <w:rPr>
              <w:rFonts w:ascii="Calibri" w:hAnsi="Calibri" w:eastAsia="Times New Roman" w:cs="Calibri"/>
              <w:sz w:val="22"/>
              <w:szCs w:val="22"/>
              <w:lang w:val="en-IN" w:eastAsia="en-US"/>
            </w:rPr>
          </w:pPr>
          <w:r>
            <w:rPr>
              <w:lang w:val="en-US" w:eastAsia="en-US"/>
            </w:rPr>
            <w:t>8.7.6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903">
            <w:r>
              <w:rPr>
                <w:rStyle w:val="IndexLink"/>
                <w:lang w:val="en-US" w:eastAsia="en-US"/>
              </w:rPr>
              <w:t>96</w:t>
            </w:r>
          </w:hyperlink>
        </w:p>
        <w:p>
          <w:pPr>
            <w:pStyle w:val="Contents2"/>
            <w:rPr>
              <w:rFonts w:ascii="Calibri" w:hAnsi="Calibri" w:eastAsia="Times New Roman" w:cs="Calibri"/>
              <w:sz w:val="22"/>
              <w:szCs w:val="22"/>
              <w:lang w:val="en-IN" w:eastAsia="en-US"/>
            </w:rPr>
          </w:pPr>
          <w:r>
            <w:rPr>
              <w:lang w:val="en-US" w:eastAsia="en-US"/>
            </w:rPr>
            <w:t>8.8</w:t>
          </w:r>
          <w:r>
            <w:rPr>
              <w:rFonts w:eastAsia="Times New Roman" w:cs="Calibri" w:ascii="Calibri" w:hAnsi="Calibri"/>
              <w:sz w:val="22"/>
              <w:szCs w:val="22"/>
              <w:lang w:val="en-IN" w:eastAsia="en-US"/>
            </w:rPr>
            <w:tab/>
          </w:r>
          <w:r>
            <w:rPr>
              <w:lang w:val="en-US" w:eastAsia="en-US"/>
            </w:rPr>
            <w:t>CAPIF_Auditing_API</w:t>
            <w:tab/>
          </w:r>
          <w:hyperlink w:anchor="__RefHeading___Toc120698904">
            <w:r>
              <w:rPr>
                <w:rStyle w:val="IndexLink"/>
                <w:lang w:val="en-US" w:eastAsia="en-US"/>
              </w:rPr>
              <w:t>96</w:t>
            </w:r>
          </w:hyperlink>
        </w:p>
        <w:p>
          <w:pPr>
            <w:pStyle w:val="Contents3"/>
            <w:rPr>
              <w:rFonts w:ascii="Calibri" w:hAnsi="Calibri" w:eastAsia="Times New Roman" w:cs="Calibri"/>
              <w:sz w:val="22"/>
              <w:szCs w:val="22"/>
              <w:lang w:val="en-IN" w:eastAsia="en-US"/>
            </w:rPr>
          </w:pPr>
          <w:r>
            <w:rPr>
              <w:lang w:val="en-US" w:eastAsia="en-US"/>
            </w:rPr>
            <w:t>8.8.1</w:t>
          </w:r>
          <w:r>
            <w:rPr>
              <w:rFonts w:eastAsia="Times New Roman" w:cs="Calibri" w:ascii="Calibri" w:hAnsi="Calibri"/>
              <w:sz w:val="22"/>
              <w:szCs w:val="22"/>
              <w:lang w:val="en-IN" w:eastAsia="en-US"/>
            </w:rPr>
            <w:tab/>
          </w:r>
          <w:r>
            <w:rPr>
              <w:lang w:val="en-US" w:eastAsia="en-US"/>
            </w:rPr>
            <w:t>API URI</w:t>
            <w:tab/>
          </w:r>
          <w:hyperlink w:anchor="__RefHeading___Toc120698905">
            <w:r>
              <w:rPr>
                <w:rStyle w:val="IndexLink"/>
                <w:lang w:val="en-US" w:eastAsia="en-US"/>
              </w:rPr>
              <w:t>96</w:t>
            </w:r>
          </w:hyperlink>
        </w:p>
        <w:p>
          <w:pPr>
            <w:pStyle w:val="Contents3"/>
            <w:rPr>
              <w:rFonts w:ascii="Calibri" w:hAnsi="Calibri" w:eastAsia="Times New Roman" w:cs="Calibri"/>
              <w:sz w:val="22"/>
              <w:szCs w:val="22"/>
              <w:lang w:val="en-IN" w:eastAsia="en-US"/>
            </w:rPr>
          </w:pPr>
          <w:r>
            <w:rPr>
              <w:lang w:val="en-US" w:eastAsia="en-US"/>
            </w:rPr>
            <w:t>8.8.2</w:t>
          </w:r>
          <w:r>
            <w:rPr>
              <w:rFonts w:eastAsia="Times New Roman" w:cs="Calibri" w:ascii="Calibri" w:hAnsi="Calibri"/>
              <w:sz w:val="22"/>
              <w:szCs w:val="22"/>
              <w:lang w:val="en-IN" w:eastAsia="en-US"/>
            </w:rPr>
            <w:tab/>
          </w:r>
          <w:r>
            <w:rPr>
              <w:lang w:val="en-US" w:eastAsia="en-US"/>
            </w:rPr>
            <w:t>Resources</w:t>
            <w:tab/>
          </w:r>
          <w:hyperlink w:anchor="__RefHeading___Toc120698906">
            <w:r>
              <w:rPr>
                <w:rStyle w:val="IndexLink"/>
                <w:lang w:val="en-US" w:eastAsia="en-US"/>
              </w:rPr>
              <w:t>96</w:t>
            </w:r>
          </w:hyperlink>
        </w:p>
        <w:p>
          <w:pPr>
            <w:pStyle w:val="Contents4"/>
            <w:rPr>
              <w:rFonts w:ascii="Calibri" w:hAnsi="Calibri" w:eastAsia="Times New Roman" w:cs="Calibri"/>
              <w:sz w:val="22"/>
              <w:szCs w:val="22"/>
              <w:lang w:val="en-IN" w:eastAsia="en-US"/>
            </w:rPr>
          </w:pPr>
          <w:r>
            <w:rPr>
              <w:lang w:val="en-US" w:eastAsia="en-US"/>
            </w:rPr>
            <w:t>8.8.2.1</w:t>
          </w:r>
          <w:r>
            <w:rPr>
              <w:rFonts w:eastAsia="Times New Roman" w:cs="Calibri" w:ascii="Calibri" w:hAnsi="Calibri"/>
              <w:sz w:val="22"/>
              <w:szCs w:val="22"/>
              <w:lang w:val="en-IN" w:eastAsia="en-US"/>
            </w:rPr>
            <w:tab/>
          </w:r>
          <w:r>
            <w:rPr>
              <w:lang w:val="en-US" w:eastAsia="en-US"/>
            </w:rPr>
            <w:t>Overview</w:t>
            <w:tab/>
          </w:r>
          <w:hyperlink w:anchor="__RefHeading___Toc120698907">
            <w:r>
              <w:rPr>
                <w:rStyle w:val="IndexLink"/>
                <w:lang w:val="en-US" w:eastAsia="en-US"/>
              </w:rPr>
              <w:t>96</w:t>
            </w:r>
          </w:hyperlink>
        </w:p>
        <w:p>
          <w:pPr>
            <w:pStyle w:val="Contents4"/>
            <w:rPr>
              <w:rFonts w:ascii="Calibri" w:hAnsi="Calibri" w:eastAsia="Times New Roman" w:cs="Calibri"/>
              <w:sz w:val="22"/>
              <w:szCs w:val="22"/>
              <w:lang w:val="en-IN" w:eastAsia="en-US"/>
            </w:rPr>
          </w:pPr>
          <w:r>
            <w:rPr>
              <w:lang w:val="en-US" w:eastAsia="en-US"/>
            </w:rPr>
            <w:t>8.8.2.2</w:t>
          </w:r>
          <w:r>
            <w:rPr>
              <w:rFonts w:eastAsia="Times New Roman" w:cs="Calibri" w:ascii="Calibri" w:hAnsi="Calibri"/>
              <w:sz w:val="22"/>
              <w:szCs w:val="22"/>
              <w:lang w:val="en-IN" w:eastAsia="en-US"/>
            </w:rPr>
            <w:tab/>
          </w:r>
          <w:r>
            <w:rPr>
              <w:lang w:val="en-US" w:eastAsia="en-US"/>
            </w:rPr>
            <w:t>Resource: All service API invocation logs</w:t>
            <w:tab/>
          </w:r>
          <w:hyperlink w:anchor="__RefHeading___Toc120698908">
            <w:r>
              <w:rPr>
                <w:rStyle w:val="IndexLink"/>
                <w:lang w:val="en-US" w:eastAsia="en-US"/>
              </w:rPr>
              <w:t>97</w:t>
            </w:r>
          </w:hyperlink>
        </w:p>
        <w:p>
          <w:pPr>
            <w:pStyle w:val="Contents5"/>
            <w:rPr>
              <w:rFonts w:ascii="Calibri" w:hAnsi="Calibri" w:eastAsia="Times New Roman" w:cs="Calibri"/>
              <w:sz w:val="22"/>
              <w:szCs w:val="22"/>
              <w:lang w:val="en-IN" w:eastAsia="en-US"/>
            </w:rPr>
          </w:pPr>
          <w:r>
            <w:rPr>
              <w:lang w:val="en-US" w:eastAsia="en-US"/>
            </w:rPr>
            <w:t>8.8.2.2.1</w:t>
          </w:r>
          <w:r>
            <w:rPr>
              <w:rFonts w:eastAsia="Times New Roman" w:cs="Calibri" w:ascii="Calibri" w:hAnsi="Calibri"/>
              <w:sz w:val="22"/>
              <w:szCs w:val="22"/>
              <w:lang w:val="en-IN" w:eastAsia="en-US"/>
            </w:rPr>
            <w:tab/>
          </w:r>
          <w:r>
            <w:rPr>
              <w:lang w:val="en-US" w:eastAsia="en-US"/>
            </w:rPr>
            <w:t>Description</w:t>
            <w:tab/>
          </w:r>
          <w:hyperlink w:anchor="__RefHeading___Toc120698909">
            <w:r>
              <w:rPr>
                <w:rStyle w:val="IndexLink"/>
                <w:lang w:val="en-US" w:eastAsia="en-US"/>
              </w:rPr>
              <w:t>97</w:t>
            </w:r>
          </w:hyperlink>
        </w:p>
        <w:p>
          <w:pPr>
            <w:pStyle w:val="Contents5"/>
            <w:rPr>
              <w:rFonts w:ascii="Calibri" w:hAnsi="Calibri" w:eastAsia="Times New Roman" w:cs="Calibri"/>
              <w:sz w:val="22"/>
              <w:szCs w:val="22"/>
              <w:lang w:val="en-IN" w:eastAsia="en-US"/>
            </w:rPr>
          </w:pPr>
          <w:r>
            <w:rPr>
              <w:lang w:val="en-US" w:eastAsia="en-US"/>
            </w:rPr>
            <w:t>8.8.2.2.2</w:t>
          </w:r>
          <w:r>
            <w:rPr>
              <w:rFonts w:eastAsia="Times New Roman" w:cs="Calibri" w:ascii="Calibri" w:hAnsi="Calibri"/>
              <w:sz w:val="22"/>
              <w:szCs w:val="22"/>
              <w:lang w:val="en-IN" w:eastAsia="en-US"/>
            </w:rPr>
            <w:tab/>
          </w:r>
          <w:r>
            <w:rPr>
              <w:lang w:val="en-US" w:eastAsia="en-US"/>
            </w:rPr>
            <w:t>Resource Definition</w:t>
            <w:tab/>
          </w:r>
          <w:hyperlink w:anchor="__RefHeading___Toc120698910">
            <w:r>
              <w:rPr>
                <w:rStyle w:val="IndexLink"/>
                <w:lang w:val="en-US" w:eastAsia="en-US"/>
              </w:rPr>
              <w:t>97</w:t>
            </w:r>
          </w:hyperlink>
        </w:p>
        <w:p>
          <w:pPr>
            <w:pStyle w:val="Contents5"/>
            <w:rPr>
              <w:rFonts w:ascii="Calibri" w:hAnsi="Calibri" w:eastAsia="Times New Roman" w:cs="Calibri"/>
              <w:sz w:val="22"/>
              <w:szCs w:val="22"/>
              <w:lang w:val="en-IN" w:eastAsia="en-US"/>
            </w:rPr>
          </w:pPr>
          <w:r>
            <w:rPr>
              <w:lang w:val="en-US" w:eastAsia="en-US"/>
            </w:rPr>
            <w:t>8.8.2.2.3</w:t>
          </w:r>
          <w:r>
            <w:rPr>
              <w:rFonts w:eastAsia="Times New Roman" w:cs="Calibri" w:ascii="Calibri" w:hAnsi="Calibri"/>
              <w:sz w:val="22"/>
              <w:szCs w:val="22"/>
              <w:lang w:val="en-IN" w:eastAsia="en-US"/>
            </w:rPr>
            <w:tab/>
          </w:r>
          <w:r>
            <w:rPr>
              <w:lang w:val="en-US" w:eastAsia="en-US"/>
            </w:rPr>
            <w:t>Resource Standard Methods</w:t>
            <w:tab/>
          </w:r>
          <w:hyperlink w:anchor="__RefHeading___Toc120698911">
            <w:r>
              <w:rPr>
                <w:rStyle w:val="IndexLink"/>
                <w:lang w:val="en-US" w:eastAsia="en-US"/>
              </w:rPr>
              <w:t>97</w:t>
            </w:r>
          </w:hyperlink>
        </w:p>
        <w:p>
          <w:pPr>
            <w:pStyle w:val="Contents6"/>
            <w:rPr>
              <w:rFonts w:ascii="Calibri" w:hAnsi="Calibri" w:eastAsia="Times New Roman" w:cs="Calibri"/>
              <w:sz w:val="22"/>
              <w:szCs w:val="22"/>
              <w:lang w:val="en-IN" w:eastAsia="en-US"/>
            </w:rPr>
          </w:pPr>
          <w:r>
            <w:rPr>
              <w:lang w:val="en-US" w:eastAsia="en-US"/>
            </w:rPr>
            <w:t>8.8.2.2.3.1</w:t>
          </w:r>
          <w:r>
            <w:rPr>
              <w:rFonts w:eastAsia="Times New Roman" w:cs="Calibri" w:ascii="Calibri" w:hAnsi="Calibri"/>
              <w:sz w:val="22"/>
              <w:szCs w:val="22"/>
              <w:lang w:val="en-IN" w:eastAsia="en-US"/>
            </w:rPr>
            <w:tab/>
          </w:r>
          <w:r>
            <w:rPr>
              <w:lang w:val="en-IN" w:eastAsia="en-US"/>
            </w:rPr>
            <w:t>GET</w:t>
          </w:r>
          <w:r>
            <w:rPr>
              <w:lang w:val="en-US" w:eastAsia="en-US"/>
            </w:rPr>
            <w:tab/>
          </w:r>
          <w:hyperlink w:anchor="__RefHeading___Toc120698912">
            <w:r>
              <w:rPr>
                <w:rStyle w:val="IndexLink"/>
                <w:lang w:val="en-US" w:eastAsia="en-US"/>
              </w:rPr>
              <w:t>97</w:t>
            </w:r>
          </w:hyperlink>
        </w:p>
        <w:p>
          <w:pPr>
            <w:pStyle w:val="Contents5"/>
            <w:rPr>
              <w:rFonts w:ascii="Calibri" w:hAnsi="Calibri" w:eastAsia="Times New Roman" w:cs="Calibri"/>
              <w:sz w:val="22"/>
              <w:szCs w:val="22"/>
              <w:lang w:val="en-IN" w:eastAsia="en-US"/>
            </w:rPr>
          </w:pPr>
          <w:r>
            <w:rPr>
              <w:lang w:val="en-US" w:eastAsia="en-US"/>
            </w:rPr>
            <w:t>8.8.2.2.4</w:t>
          </w:r>
          <w:r>
            <w:rPr>
              <w:rFonts w:eastAsia="Times New Roman" w:cs="Calibri" w:ascii="Calibri" w:hAnsi="Calibri"/>
              <w:sz w:val="22"/>
              <w:szCs w:val="22"/>
              <w:lang w:val="en-IN" w:eastAsia="en-US"/>
            </w:rPr>
            <w:tab/>
          </w:r>
          <w:r>
            <w:rPr>
              <w:lang w:val="en-US" w:eastAsia="en-US"/>
            </w:rPr>
            <w:t>Resource Custom Operations</w:t>
            <w:tab/>
          </w:r>
          <w:hyperlink w:anchor="__RefHeading___Toc120698913">
            <w:r>
              <w:rPr>
                <w:rStyle w:val="IndexLink"/>
                <w:lang w:val="en-US" w:eastAsia="en-US"/>
              </w:rPr>
              <w:t>98</w:t>
            </w:r>
          </w:hyperlink>
        </w:p>
        <w:p>
          <w:pPr>
            <w:pStyle w:val="Contents3"/>
            <w:rPr>
              <w:rFonts w:ascii="Calibri" w:hAnsi="Calibri" w:eastAsia="Times New Roman" w:cs="Calibri"/>
              <w:sz w:val="22"/>
              <w:szCs w:val="22"/>
              <w:lang w:val="en-IN" w:eastAsia="en-US"/>
            </w:rPr>
          </w:pPr>
          <w:r>
            <w:rPr>
              <w:lang w:val="en-US" w:eastAsia="en-US"/>
            </w:rPr>
            <w:t>8.8.</w:t>
          </w:r>
          <w:r>
            <w:rPr>
              <w:lang w:val="en-IN" w:eastAsia="en-US"/>
            </w:rPr>
            <w:t>3</w:t>
          </w:r>
          <w:r>
            <w:rPr>
              <w:rFonts w:eastAsia="Times New Roman" w:cs="Calibri" w:ascii="Calibri" w:hAnsi="Calibri"/>
              <w:sz w:val="22"/>
              <w:szCs w:val="22"/>
              <w:lang w:val="en-IN" w:eastAsia="en-US"/>
            </w:rPr>
            <w:tab/>
          </w:r>
          <w:r>
            <w:rPr>
              <w:lang w:val="en-US" w:eastAsia="en-US"/>
            </w:rPr>
            <w:t>Notifications</w:t>
            <w:tab/>
          </w:r>
          <w:hyperlink w:anchor="__RefHeading___Toc120698914">
            <w:r>
              <w:rPr>
                <w:rStyle w:val="IndexLink"/>
                <w:lang w:val="en-US" w:eastAsia="en-US"/>
              </w:rPr>
              <w:t>98</w:t>
            </w:r>
          </w:hyperlink>
        </w:p>
        <w:p>
          <w:pPr>
            <w:pStyle w:val="Contents3"/>
            <w:rPr>
              <w:rFonts w:ascii="Calibri" w:hAnsi="Calibri" w:eastAsia="Times New Roman" w:cs="Calibri"/>
              <w:sz w:val="22"/>
              <w:szCs w:val="22"/>
              <w:lang w:val="en-IN" w:eastAsia="en-US"/>
            </w:rPr>
          </w:pPr>
          <w:r>
            <w:rPr>
              <w:lang w:val="en-US" w:eastAsia="en-US"/>
            </w:rPr>
            <w:t>8.8.4</w:t>
          </w:r>
          <w:r>
            <w:rPr>
              <w:rFonts w:eastAsia="Times New Roman" w:cs="Calibri" w:ascii="Calibri" w:hAnsi="Calibri"/>
              <w:sz w:val="22"/>
              <w:szCs w:val="22"/>
              <w:lang w:val="en-IN" w:eastAsia="en-US"/>
            </w:rPr>
            <w:tab/>
          </w:r>
          <w:r>
            <w:rPr>
              <w:lang w:val="en-US" w:eastAsia="en-US"/>
            </w:rPr>
            <w:t>Data Model</w:t>
            <w:tab/>
          </w:r>
          <w:hyperlink w:anchor="__RefHeading___Toc120698915">
            <w:r>
              <w:rPr>
                <w:rStyle w:val="IndexLink"/>
                <w:lang w:val="en-US" w:eastAsia="en-US"/>
              </w:rPr>
              <w:t>98</w:t>
            </w:r>
          </w:hyperlink>
        </w:p>
        <w:p>
          <w:pPr>
            <w:pStyle w:val="Contents4"/>
            <w:rPr>
              <w:rFonts w:ascii="Calibri" w:hAnsi="Calibri" w:eastAsia="Times New Roman" w:cs="Calibri"/>
              <w:sz w:val="22"/>
              <w:szCs w:val="22"/>
              <w:lang w:val="en-IN" w:eastAsia="en-US"/>
            </w:rPr>
          </w:pPr>
          <w:r>
            <w:rPr>
              <w:lang w:val="en-US" w:eastAsia="en-US"/>
            </w:rPr>
            <w:t>8.8.4.1</w:t>
          </w:r>
          <w:r>
            <w:rPr>
              <w:rFonts w:eastAsia="Times New Roman" w:cs="Calibri" w:ascii="Calibri" w:hAnsi="Calibri"/>
              <w:sz w:val="22"/>
              <w:szCs w:val="22"/>
              <w:lang w:val="en-IN" w:eastAsia="en-US"/>
            </w:rPr>
            <w:tab/>
          </w:r>
          <w:r>
            <w:rPr>
              <w:lang w:val="en-US" w:eastAsia="en-US"/>
            </w:rPr>
            <w:t>General</w:t>
            <w:tab/>
          </w:r>
          <w:hyperlink w:anchor="__RefHeading___Toc120698916">
            <w:r>
              <w:rPr>
                <w:rStyle w:val="IndexLink"/>
                <w:lang w:val="en-US" w:eastAsia="en-US"/>
              </w:rPr>
              <w:t>98</w:t>
            </w:r>
          </w:hyperlink>
        </w:p>
        <w:p>
          <w:pPr>
            <w:pStyle w:val="Contents4"/>
            <w:rPr>
              <w:rFonts w:ascii="Calibri" w:hAnsi="Calibri" w:eastAsia="Times New Roman" w:cs="Calibri"/>
              <w:sz w:val="22"/>
              <w:szCs w:val="22"/>
              <w:lang w:val="en-IN" w:eastAsia="en-US"/>
            </w:rPr>
          </w:pPr>
          <w:r>
            <w:rPr>
              <w:lang w:val="en-US" w:eastAsia="en-US"/>
            </w:rPr>
            <w:t>8.8.4.2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917">
            <w:r>
              <w:rPr>
                <w:rStyle w:val="IndexLink"/>
                <w:lang w:val="en-US" w:eastAsia="en-US"/>
              </w:rPr>
              <w:t>98</w:t>
            </w:r>
          </w:hyperlink>
        </w:p>
        <w:p>
          <w:pPr>
            <w:pStyle w:val="Contents4"/>
            <w:rPr>
              <w:rFonts w:ascii="Calibri" w:hAnsi="Calibri" w:eastAsia="Times New Roman" w:cs="Calibri"/>
              <w:sz w:val="22"/>
              <w:szCs w:val="22"/>
              <w:lang w:val="en-IN" w:eastAsia="en-US"/>
            </w:rPr>
          </w:pPr>
          <w:r>
            <w:rPr>
              <w:lang w:val="en-US" w:eastAsia="en-US"/>
            </w:rPr>
            <w:t>8.8.4.3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918">
            <w:r>
              <w:rPr>
                <w:rStyle w:val="IndexLink"/>
                <w:lang w:val="en-US" w:eastAsia="en-US"/>
              </w:rPr>
              <w:t>98</w:t>
            </w:r>
          </w:hyperlink>
        </w:p>
        <w:p>
          <w:pPr>
            <w:pStyle w:val="Contents3"/>
            <w:rPr>
              <w:rFonts w:ascii="Calibri" w:hAnsi="Calibri" w:eastAsia="Times New Roman" w:cs="Calibri"/>
              <w:sz w:val="22"/>
              <w:szCs w:val="22"/>
              <w:lang w:val="en-IN" w:eastAsia="en-US"/>
            </w:rPr>
          </w:pPr>
          <w:r>
            <w:rPr>
              <w:lang w:val="en-US" w:eastAsia="en-US"/>
            </w:rPr>
            <w:t>8.8.</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919">
            <w:r>
              <w:rPr>
                <w:rStyle w:val="IndexLink"/>
                <w:lang w:val="en-US" w:eastAsia="en-US"/>
              </w:rPr>
              <w:t>99</w:t>
            </w:r>
          </w:hyperlink>
        </w:p>
        <w:p>
          <w:pPr>
            <w:pStyle w:val="Contents3"/>
            <w:rPr>
              <w:rFonts w:ascii="Calibri" w:hAnsi="Calibri" w:eastAsia="Times New Roman" w:cs="Calibri"/>
              <w:sz w:val="22"/>
              <w:szCs w:val="22"/>
              <w:lang w:val="en-IN" w:eastAsia="en-US"/>
            </w:rPr>
          </w:pPr>
          <w:r>
            <w:rPr>
              <w:lang w:val="en-US" w:eastAsia="en-US"/>
            </w:rPr>
            <w:t>8.8.6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920">
            <w:r>
              <w:rPr>
                <w:rStyle w:val="IndexLink"/>
                <w:lang w:val="en-US" w:eastAsia="en-US"/>
              </w:rPr>
              <w:t>99</w:t>
            </w:r>
          </w:hyperlink>
        </w:p>
        <w:p>
          <w:pPr>
            <w:pStyle w:val="Contents2"/>
            <w:rPr>
              <w:rFonts w:ascii="Calibri" w:hAnsi="Calibri" w:eastAsia="Times New Roman" w:cs="Calibri"/>
              <w:sz w:val="22"/>
              <w:szCs w:val="22"/>
              <w:lang w:val="en-IN" w:eastAsia="en-US"/>
            </w:rPr>
          </w:pPr>
          <w:r>
            <w:rPr>
              <w:lang w:val="en-US" w:eastAsia="en-US"/>
            </w:rPr>
            <w:t>8.9</w:t>
          </w:r>
          <w:r>
            <w:rPr>
              <w:rFonts w:eastAsia="Times New Roman" w:cs="Calibri" w:ascii="Calibri" w:hAnsi="Calibri"/>
              <w:sz w:val="22"/>
              <w:szCs w:val="22"/>
              <w:lang w:val="en-IN" w:eastAsia="en-US"/>
            </w:rPr>
            <w:tab/>
          </w:r>
          <w:r>
            <w:rPr>
              <w:lang w:val="en-US" w:eastAsia="en-US"/>
            </w:rPr>
            <w:t>CAPIF_API_Provider_Management_API</w:t>
            <w:tab/>
          </w:r>
          <w:hyperlink w:anchor="__RefHeading___Toc120698921">
            <w:r>
              <w:rPr>
                <w:rStyle w:val="IndexLink"/>
                <w:lang w:val="en-US" w:eastAsia="en-US"/>
              </w:rPr>
              <w:t>99</w:t>
            </w:r>
          </w:hyperlink>
        </w:p>
        <w:p>
          <w:pPr>
            <w:pStyle w:val="Contents3"/>
            <w:rPr>
              <w:rFonts w:ascii="Calibri" w:hAnsi="Calibri" w:eastAsia="Times New Roman" w:cs="Calibri"/>
              <w:sz w:val="22"/>
              <w:szCs w:val="22"/>
              <w:lang w:val="en-IN" w:eastAsia="en-US"/>
            </w:rPr>
          </w:pPr>
          <w:r>
            <w:rPr>
              <w:lang w:val="en-US" w:eastAsia="en-US"/>
            </w:rPr>
            <w:t>8.9.1</w:t>
          </w:r>
          <w:r>
            <w:rPr>
              <w:rFonts w:eastAsia="Times New Roman" w:cs="Calibri" w:ascii="Calibri" w:hAnsi="Calibri"/>
              <w:sz w:val="22"/>
              <w:szCs w:val="22"/>
              <w:lang w:val="en-IN" w:eastAsia="en-US"/>
            </w:rPr>
            <w:tab/>
          </w:r>
          <w:r>
            <w:rPr>
              <w:lang w:val="en-US" w:eastAsia="en-US"/>
            </w:rPr>
            <w:t>API URI</w:t>
            <w:tab/>
          </w:r>
          <w:hyperlink w:anchor="__RefHeading___Toc120698922">
            <w:r>
              <w:rPr>
                <w:rStyle w:val="IndexLink"/>
                <w:lang w:val="en-US" w:eastAsia="en-US"/>
              </w:rPr>
              <w:t>99</w:t>
            </w:r>
          </w:hyperlink>
        </w:p>
        <w:p>
          <w:pPr>
            <w:pStyle w:val="Contents3"/>
            <w:rPr>
              <w:rFonts w:ascii="Calibri" w:hAnsi="Calibri" w:eastAsia="Times New Roman" w:cs="Calibri"/>
              <w:sz w:val="22"/>
              <w:szCs w:val="22"/>
              <w:lang w:val="en-IN" w:eastAsia="en-US"/>
            </w:rPr>
          </w:pPr>
          <w:r>
            <w:rPr>
              <w:lang w:val="en-US" w:eastAsia="en-US"/>
            </w:rPr>
            <w:t>8.9.2</w:t>
          </w:r>
          <w:r>
            <w:rPr>
              <w:rFonts w:eastAsia="Times New Roman" w:cs="Calibri" w:ascii="Calibri" w:hAnsi="Calibri"/>
              <w:sz w:val="22"/>
              <w:szCs w:val="22"/>
              <w:lang w:val="en-IN" w:eastAsia="en-US"/>
            </w:rPr>
            <w:tab/>
          </w:r>
          <w:r>
            <w:rPr>
              <w:lang w:val="en-US" w:eastAsia="en-US"/>
            </w:rPr>
            <w:t>Resources</w:t>
            <w:tab/>
          </w:r>
          <w:hyperlink w:anchor="__RefHeading___Toc120698923">
            <w:r>
              <w:rPr>
                <w:rStyle w:val="IndexLink"/>
                <w:lang w:val="en-US" w:eastAsia="en-US"/>
              </w:rPr>
              <w:t>99</w:t>
            </w:r>
          </w:hyperlink>
        </w:p>
        <w:p>
          <w:pPr>
            <w:pStyle w:val="Contents4"/>
            <w:rPr>
              <w:rFonts w:ascii="Calibri" w:hAnsi="Calibri" w:eastAsia="Times New Roman" w:cs="Calibri"/>
              <w:sz w:val="22"/>
              <w:szCs w:val="22"/>
              <w:lang w:val="en-IN" w:eastAsia="en-US"/>
            </w:rPr>
          </w:pPr>
          <w:r>
            <w:rPr>
              <w:lang w:val="en-US" w:eastAsia="en-US"/>
            </w:rPr>
            <w:t>8.9.2.1</w:t>
          </w:r>
          <w:r>
            <w:rPr>
              <w:rFonts w:eastAsia="Times New Roman" w:cs="Calibri" w:ascii="Calibri" w:hAnsi="Calibri"/>
              <w:sz w:val="22"/>
              <w:szCs w:val="22"/>
              <w:lang w:val="en-IN" w:eastAsia="en-US"/>
            </w:rPr>
            <w:tab/>
          </w:r>
          <w:r>
            <w:rPr>
              <w:lang w:val="en-US" w:eastAsia="en-US"/>
            </w:rPr>
            <w:t>Overview</w:t>
            <w:tab/>
          </w:r>
          <w:hyperlink w:anchor="__RefHeading___Toc120698924">
            <w:r>
              <w:rPr>
                <w:rStyle w:val="IndexLink"/>
                <w:lang w:val="en-US" w:eastAsia="en-US"/>
              </w:rPr>
              <w:t>99</w:t>
            </w:r>
          </w:hyperlink>
        </w:p>
        <w:p>
          <w:pPr>
            <w:pStyle w:val="Contents4"/>
            <w:rPr>
              <w:rFonts w:ascii="Calibri" w:hAnsi="Calibri" w:eastAsia="Times New Roman" w:cs="Calibri"/>
              <w:sz w:val="22"/>
              <w:szCs w:val="22"/>
              <w:lang w:val="en-IN" w:eastAsia="en-US"/>
            </w:rPr>
          </w:pPr>
          <w:r>
            <w:rPr>
              <w:lang w:val="en-US" w:eastAsia="en-US"/>
            </w:rPr>
            <w:t>8.9.2.2</w:t>
          </w:r>
          <w:r>
            <w:rPr>
              <w:rFonts w:eastAsia="Times New Roman" w:cs="Calibri" w:ascii="Calibri" w:hAnsi="Calibri"/>
              <w:sz w:val="22"/>
              <w:szCs w:val="22"/>
              <w:lang w:val="en-IN" w:eastAsia="en-US"/>
            </w:rPr>
            <w:tab/>
          </w:r>
          <w:r>
            <w:rPr>
              <w:lang w:val="en-US" w:eastAsia="en-US"/>
            </w:rPr>
            <w:t xml:space="preserve">Resource: </w:t>
          </w:r>
          <w:r>
            <w:rPr>
              <w:lang w:val="en-IN" w:eastAsia="en-US"/>
            </w:rPr>
            <w:t xml:space="preserve">All </w:t>
          </w:r>
          <w:r>
            <w:rPr>
              <w:lang w:val="en-US" w:eastAsia="en-US"/>
            </w:rPr>
            <w:t>API Provider</w:t>
          </w:r>
          <w:r>
            <w:rPr>
              <w:lang w:val="en-IN" w:eastAsia="en-US"/>
            </w:rPr>
            <w:t xml:space="preserve"> Domains Registrations</w:t>
          </w:r>
          <w:r>
            <w:rPr>
              <w:lang w:val="en-US" w:eastAsia="en-US"/>
            </w:rPr>
            <w:tab/>
          </w:r>
          <w:hyperlink w:anchor="__RefHeading___Toc120698925">
            <w:r>
              <w:rPr>
                <w:rStyle w:val="IndexLink"/>
                <w:lang w:val="en-US" w:eastAsia="en-US"/>
              </w:rPr>
              <w:t>100</w:t>
            </w:r>
          </w:hyperlink>
        </w:p>
        <w:p>
          <w:pPr>
            <w:pStyle w:val="Contents5"/>
            <w:rPr>
              <w:rFonts w:ascii="Calibri" w:hAnsi="Calibri" w:eastAsia="Times New Roman" w:cs="Calibri"/>
              <w:sz w:val="22"/>
              <w:szCs w:val="22"/>
              <w:lang w:val="en-IN" w:eastAsia="en-US"/>
            </w:rPr>
          </w:pPr>
          <w:r>
            <w:rPr>
              <w:lang w:val="en-US" w:eastAsia="en-US"/>
            </w:rPr>
            <w:t>8.9.2.2.1</w:t>
          </w:r>
          <w:r>
            <w:rPr>
              <w:rFonts w:eastAsia="Times New Roman" w:cs="Calibri" w:ascii="Calibri" w:hAnsi="Calibri"/>
              <w:sz w:val="22"/>
              <w:szCs w:val="22"/>
              <w:lang w:val="en-IN" w:eastAsia="en-US"/>
            </w:rPr>
            <w:tab/>
          </w:r>
          <w:r>
            <w:rPr>
              <w:lang w:val="en-US" w:eastAsia="en-US"/>
            </w:rPr>
            <w:t>Description</w:t>
            <w:tab/>
          </w:r>
          <w:hyperlink w:anchor="__RefHeading___Toc120698926">
            <w:r>
              <w:rPr>
                <w:rStyle w:val="IndexLink"/>
                <w:lang w:val="en-US" w:eastAsia="en-US"/>
              </w:rPr>
              <w:t>100</w:t>
            </w:r>
          </w:hyperlink>
        </w:p>
        <w:p>
          <w:pPr>
            <w:pStyle w:val="Contents5"/>
            <w:rPr>
              <w:rFonts w:ascii="Calibri" w:hAnsi="Calibri" w:eastAsia="Times New Roman" w:cs="Calibri"/>
              <w:sz w:val="22"/>
              <w:szCs w:val="22"/>
              <w:lang w:val="en-IN" w:eastAsia="en-US"/>
            </w:rPr>
          </w:pPr>
          <w:r>
            <w:rPr>
              <w:lang w:val="en-US" w:eastAsia="en-US"/>
            </w:rPr>
            <w:t>8.9.2.2.2</w:t>
          </w:r>
          <w:r>
            <w:rPr>
              <w:rFonts w:eastAsia="Times New Roman" w:cs="Calibri" w:ascii="Calibri" w:hAnsi="Calibri"/>
              <w:sz w:val="22"/>
              <w:szCs w:val="22"/>
              <w:lang w:val="en-IN" w:eastAsia="en-US"/>
            </w:rPr>
            <w:tab/>
          </w:r>
          <w:r>
            <w:rPr>
              <w:lang w:val="en-US" w:eastAsia="en-US"/>
            </w:rPr>
            <w:t>Resource Definition</w:t>
            <w:tab/>
          </w:r>
          <w:hyperlink w:anchor="__RefHeading___Toc120698927">
            <w:r>
              <w:rPr>
                <w:rStyle w:val="IndexLink"/>
                <w:lang w:val="en-US" w:eastAsia="en-US"/>
              </w:rPr>
              <w:t>100</w:t>
            </w:r>
          </w:hyperlink>
        </w:p>
        <w:p>
          <w:pPr>
            <w:pStyle w:val="Contents5"/>
            <w:rPr>
              <w:rFonts w:ascii="Calibri" w:hAnsi="Calibri" w:eastAsia="Times New Roman" w:cs="Calibri"/>
              <w:sz w:val="22"/>
              <w:szCs w:val="22"/>
              <w:lang w:val="en-IN" w:eastAsia="en-US"/>
            </w:rPr>
          </w:pPr>
          <w:r>
            <w:rPr>
              <w:lang w:val="en-US" w:eastAsia="en-US"/>
            </w:rPr>
            <w:t>8.9.2.2.3</w:t>
          </w:r>
          <w:r>
            <w:rPr>
              <w:rFonts w:eastAsia="Times New Roman" w:cs="Calibri" w:ascii="Calibri" w:hAnsi="Calibri"/>
              <w:sz w:val="22"/>
              <w:szCs w:val="22"/>
              <w:lang w:val="en-IN" w:eastAsia="en-US"/>
            </w:rPr>
            <w:tab/>
          </w:r>
          <w:r>
            <w:rPr>
              <w:lang w:val="en-US" w:eastAsia="en-US"/>
            </w:rPr>
            <w:t>Resource Standard Methods</w:t>
            <w:tab/>
          </w:r>
          <w:hyperlink w:anchor="__RefHeading___Toc120698928">
            <w:r>
              <w:rPr>
                <w:rStyle w:val="IndexLink"/>
                <w:lang w:val="en-US" w:eastAsia="en-US"/>
              </w:rPr>
              <w:t>100</w:t>
            </w:r>
          </w:hyperlink>
        </w:p>
        <w:p>
          <w:pPr>
            <w:pStyle w:val="Contents6"/>
            <w:rPr>
              <w:rFonts w:ascii="Calibri" w:hAnsi="Calibri" w:eastAsia="Times New Roman" w:cs="Calibri"/>
              <w:sz w:val="22"/>
              <w:szCs w:val="22"/>
              <w:lang w:val="en-IN" w:eastAsia="en-US"/>
            </w:rPr>
          </w:pPr>
          <w:r>
            <w:rPr>
              <w:lang w:val="en-US" w:eastAsia="en-US"/>
            </w:rPr>
            <w:t>8.9.2.2.3.1</w:t>
          </w:r>
          <w:r>
            <w:rPr>
              <w:rFonts w:eastAsia="Times New Roman" w:cs="Calibri" w:ascii="Calibri" w:hAnsi="Calibri"/>
              <w:sz w:val="22"/>
              <w:szCs w:val="22"/>
              <w:lang w:val="en-IN" w:eastAsia="en-US"/>
            </w:rPr>
            <w:tab/>
          </w:r>
          <w:r>
            <w:rPr>
              <w:lang w:val="en-US" w:eastAsia="en-US"/>
            </w:rPr>
            <w:t>POST</w:t>
            <w:tab/>
          </w:r>
          <w:hyperlink w:anchor="__RefHeading___Toc120698929">
            <w:r>
              <w:rPr>
                <w:rStyle w:val="IndexLink"/>
                <w:lang w:val="en-US" w:eastAsia="en-US"/>
              </w:rPr>
              <w:t>100</w:t>
            </w:r>
          </w:hyperlink>
        </w:p>
        <w:p>
          <w:pPr>
            <w:pStyle w:val="Contents5"/>
            <w:rPr>
              <w:rFonts w:ascii="Calibri" w:hAnsi="Calibri" w:eastAsia="Times New Roman" w:cs="Calibri"/>
              <w:sz w:val="22"/>
              <w:szCs w:val="22"/>
              <w:lang w:val="en-IN" w:eastAsia="en-US"/>
            </w:rPr>
          </w:pPr>
          <w:r>
            <w:rPr>
              <w:lang w:val="en-US" w:eastAsia="en-US"/>
            </w:rPr>
            <w:t>8.9.2.2.4</w:t>
          </w:r>
          <w:r>
            <w:rPr>
              <w:rFonts w:eastAsia="Times New Roman" w:cs="Calibri" w:ascii="Calibri" w:hAnsi="Calibri"/>
              <w:sz w:val="22"/>
              <w:szCs w:val="22"/>
              <w:lang w:val="en-IN" w:eastAsia="en-US"/>
            </w:rPr>
            <w:tab/>
          </w:r>
          <w:r>
            <w:rPr>
              <w:lang w:val="en-US" w:eastAsia="en-US"/>
            </w:rPr>
            <w:t>Resource Custom Operations</w:t>
            <w:tab/>
          </w:r>
          <w:hyperlink w:anchor="__RefHeading___Toc120698930">
            <w:r>
              <w:rPr>
                <w:rStyle w:val="IndexLink"/>
                <w:lang w:val="en-US" w:eastAsia="en-US"/>
              </w:rPr>
              <w:t>101</w:t>
            </w:r>
          </w:hyperlink>
        </w:p>
        <w:p>
          <w:pPr>
            <w:pStyle w:val="Contents4"/>
            <w:rPr>
              <w:rFonts w:ascii="Calibri" w:hAnsi="Calibri" w:eastAsia="Times New Roman" w:cs="Calibri"/>
              <w:sz w:val="22"/>
              <w:szCs w:val="22"/>
              <w:lang w:val="en-IN" w:eastAsia="en-US"/>
            </w:rPr>
          </w:pPr>
          <w:r>
            <w:rPr>
              <w:lang w:val="en-US" w:eastAsia="en-US"/>
            </w:rPr>
            <w:t>8.9.2.3</w:t>
          </w:r>
          <w:r>
            <w:rPr>
              <w:rFonts w:eastAsia="Times New Roman" w:cs="Calibri" w:ascii="Calibri" w:hAnsi="Calibri"/>
              <w:sz w:val="22"/>
              <w:szCs w:val="22"/>
              <w:lang w:val="en-IN" w:eastAsia="en-US"/>
            </w:rPr>
            <w:tab/>
          </w:r>
          <w:r>
            <w:rPr>
              <w:lang w:val="en-US" w:eastAsia="en-US"/>
            </w:rPr>
            <w:t xml:space="preserve">Resource: Individual API </w:t>
          </w:r>
          <w:r>
            <w:rPr>
              <w:lang w:val="en-IN" w:eastAsia="en-US"/>
            </w:rPr>
            <w:t>P</w:t>
          </w:r>
          <w:r>
            <w:rPr>
              <w:lang w:val="en-US" w:eastAsia="en-US"/>
            </w:rPr>
            <w:t>rovider</w:t>
          </w:r>
          <w:r>
            <w:rPr>
              <w:lang w:val="en-IN" w:eastAsia="en-US"/>
            </w:rPr>
            <w:t xml:space="preserve"> Domain Registration</w:t>
          </w:r>
          <w:r>
            <w:rPr>
              <w:lang w:val="en-US" w:eastAsia="en-US"/>
            </w:rPr>
            <w:tab/>
          </w:r>
          <w:hyperlink w:anchor="__RefHeading___Toc120698931">
            <w:r>
              <w:rPr>
                <w:rStyle w:val="IndexLink"/>
                <w:lang w:val="en-US" w:eastAsia="en-US"/>
              </w:rPr>
              <w:t>101</w:t>
            </w:r>
          </w:hyperlink>
        </w:p>
        <w:p>
          <w:pPr>
            <w:pStyle w:val="Contents5"/>
            <w:rPr>
              <w:rFonts w:ascii="Calibri" w:hAnsi="Calibri" w:eastAsia="Times New Roman" w:cs="Calibri"/>
              <w:sz w:val="22"/>
              <w:szCs w:val="22"/>
              <w:lang w:val="en-IN" w:eastAsia="en-US"/>
            </w:rPr>
          </w:pPr>
          <w:r>
            <w:rPr>
              <w:lang w:val="en-US" w:eastAsia="en-US"/>
            </w:rPr>
            <w:t>8.9.2.3.1</w:t>
          </w:r>
          <w:r>
            <w:rPr>
              <w:rFonts w:eastAsia="Times New Roman" w:cs="Calibri" w:ascii="Calibri" w:hAnsi="Calibri"/>
              <w:sz w:val="22"/>
              <w:szCs w:val="22"/>
              <w:lang w:val="en-IN" w:eastAsia="en-US"/>
            </w:rPr>
            <w:tab/>
          </w:r>
          <w:r>
            <w:rPr>
              <w:lang w:val="en-US" w:eastAsia="en-US"/>
            </w:rPr>
            <w:t>Description</w:t>
            <w:tab/>
          </w:r>
          <w:hyperlink w:anchor="__RefHeading___Toc120698932">
            <w:r>
              <w:rPr>
                <w:rStyle w:val="IndexLink"/>
                <w:lang w:val="en-US" w:eastAsia="en-US"/>
              </w:rPr>
              <w:t>101</w:t>
            </w:r>
          </w:hyperlink>
        </w:p>
        <w:p>
          <w:pPr>
            <w:pStyle w:val="Contents5"/>
            <w:rPr>
              <w:rFonts w:ascii="Calibri" w:hAnsi="Calibri" w:eastAsia="Times New Roman" w:cs="Calibri"/>
              <w:sz w:val="22"/>
              <w:szCs w:val="22"/>
              <w:lang w:val="en-IN" w:eastAsia="en-US"/>
            </w:rPr>
          </w:pPr>
          <w:r>
            <w:rPr>
              <w:lang w:val="en-US" w:eastAsia="en-US"/>
            </w:rPr>
            <w:t>8.9.2.3.2</w:t>
          </w:r>
          <w:r>
            <w:rPr>
              <w:rFonts w:eastAsia="Times New Roman" w:cs="Calibri" w:ascii="Calibri" w:hAnsi="Calibri"/>
              <w:sz w:val="22"/>
              <w:szCs w:val="22"/>
              <w:lang w:val="en-IN" w:eastAsia="en-US"/>
            </w:rPr>
            <w:tab/>
          </w:r>
          <w:r>
            <w:rPr>
              <w:lang w:val="en-US" w:eastAsia="en-US"/>
            </w:rPr>
            <w:t>Resource Definition</w:t>
            <w:tab/>
          </w:r>
          <w:hyperlink w:anchor="__RefHeading___Toc120698933">
            <w:r>
              <w:rPr>
                <w:rStyle w:val="IndexLink"/>
                <w:lang w:val="en-US" w:eastAsia="en-US"/>
              </w:rPr>
              <w:t>101</w:t>
            </w:r>
          </w:hyperlink>
        </w:p>
        <w:p>
          <w:pPr>
            <w:pStyle w:val="Contents5"/>
            <w:rPr>
              <w:rFonts w:ascii="Calibri" w:hAnsi="Calibri" w:eastAsia="Times New Roman" w:cs="Calibri"/>
              <w:sz w:val="22"/>
              <w:szCs w:val="22"/>
              <w:lang w:val="en-IN" w:eastAsia="en-US"/>
            </w:rPr>
          </w:pPr>
          <w:r>
            <w:rPr>
              <w:lang w:val="en-US" w:eastAsia="en-US"/>
            </w:rPr>
            <w:t>8.9.2.3.3</w:t>
          </w:r>
          <w:r>
            <w:rPr>
              <w:rFonts w:eastAsia="Times New Roman" w:cs="Calibri" w:ascii="Calibri" w:hAnsi="Calibri"/>
              <w:sz w:val="22"/>
              <w:szCs w:val="22"/>
              <w:lang w:val="en-IN" w:eastAsia="en-US"/>
            </w:rPr>
            <w:tab/>
          </w:r>
          <w:r>
            <w:rPr>
              <w:lang w:val="en-US" w:eastAsia="en-US"/>
            </w:rPr>
            <w:t>Resource Standard Methods</w:t>
            <w:tab/>
          </w:r>
          <w:hyperlink w:anchor="__RefHeading___Toc120698934">
            <w:r>
              <w:rPr>
                <w:rStyle w:val="IndexLink"/>
                <w:lang w:val="en-US" w:eastAsia="en-US"/>
              </w:rPr>
              <w:t>101</w:t>
            </w:r>
          </w:hyperlink>
        </w:p>
        <w:p>
          <w:pPr>
            <w:pStyle w:val="Contents6"/>
            <w:rPr>
              <w:rFonts w:ascii="Calibri" w:hAnsi="Calibri" w:eastAsia="Times New Roman" w:cs="Calibri"/>
              <w:sz w:val="22"/>
              <w:szCs w:val="22"/>
              <w:lang w:val="en-IN" w:eastAsia="en-US"/>
            </w:rPr>
          </w:pPr>
          <w:r>
            <w:rPr>
              <w:lang w:val="en-US" w:eastAsia="en-US"/>
            </w:rPr>
            <w:t>8.9.2.3.3.1</w:t>
          </w:r>
          <w:r>
            <w:rPr>
              <w:rFonts w:eastAsia="Times New Roman" w:cs="Calibri" w:ascii="Calibri" w:hAnsi="Calibri"/>
              <w:sz w:val="22"/>
              <w:szCs w:val="22"/>
              <w:lang w:val="en-IN" w:eastAsia="en-US"/>
            </w:rPr>
            <w:tab/>
          </w:r>
          <w:r>
            <w:rPr>
              <w:lang w:val="en-US" w:eastAsia="en-US"/>
            </w:rPr>
            <w:t>PUT</w:t>
            <w:tab/>
          </w:r>
          <w:hyperlink w:anchor="__RefHeading___Toc120698935">
            <w:r>
              <w:rPr>
                <w:rStyle w:val="IndexLink"/>
                <w:lang w:val="en-US" w:eastAsia="en-US"/>
              </w:rPr>
              <w:t>101</w:t>
            </w:r>
          </w:hyperlink>
        </w:p>
        <w:p>
          <w:pPr>
            <w:pStyle w:val="Contents6"/>
            <w:rPr>
              <w:rFonts w:ascii="Calibri" w:hAnsi="Calibri" w:eastAsia="Times New Roman" w:cs="Calibri"/>
              <w:sz w:val="22"/>
              <w:szCs w:val="22"/>
              <w:lang w:val="en-IN" w:eastAsia="en-US"/>
            </w:rPr>
          </w:pPr>
          <w:r>
            <w:rPr>
              <w:lang w:val="en-US" w:eastAsia="en-US"/>
            </w:rPr>
            <w:t>8.9.2.3.3.2</w:t>
          </w:r>
          <w:r>
            <w:rPr>
              <w:rFonts w:eastAsia="Times New Roman" w:cs="Calibri" w:ascii="Calibri" w:hAnsi="Calibri"/>
              <w:sz w:val="22"/>
              <w:szCs w:val="22"/>
              <w:lang w:val="en-IN" w:eastAsia="en-US"/>
            </w:rPr>
            <w:tab/>
          </w:r>
          <w:r>
            <w:rPr>
              <w:lang w:val="en-US" w:eastAsia="en-US"/>
            </w:rPr>
            <w:t>DELETE</w:t>
            <w:tab/>
          </w:r>
          <w:hyperlink w:anchor="__RefHeading___Toc120698936">
            <w:r>
              <w:rPr>
                <w:rStyle w:val="IndexLink"/>
                <w:lang w:val="en-US" w:eastAsia="en-US"/>
              </w:rPr>
              <w:t>102</w:t>
            </w:r>
          </w:hyperlink>
        </w:p>
        <w:p>
          <w:pPr>
            <w:pStyle w:val="Contents5"/>
            <w:rPr>
              <w:rFonts w:ascii="Calibri" w:hAnsi="Calibri" w:eastAsia="Times New Roman" w:cs="Calibri"/>
              <w:sz w:val="22"/>
              <w:szCs w:val="22"/>
              <w:lang w:val="en-IN" w:eastAsia="en-US"/>
            </w:rPr>
          </w:pPr>
          <w:r>
            <w:rPr>
              <w:lang w:val="en-US" w:eastAsia="en-US"/>
            </w:rPr>
            <w:t>8.9.2.3.4</w:t>
          </w:r>
          <w:r>
            <w:rPr>
              <w:rFonts w:eastAsia="Times New Roman" w:cs="Calibri" w:ascii="Calibri" w:hAnsi="Calibri"/>
              <w:sz w:val="22"/>
              <w:szCs w:val="22"/>
              <w:lang w:val="en-IN" w:eastAsia="en-US"/>
            </w:rPr>
            <w:tab/>
          </w:r>
          <w:r>
            <w:rPr>
              <w:lang w:val="en-US" w:eastAsia="en-US"/>
            </w:rPr>
            <w:t>Resource Custom Operations</w:t>
            <w:tab/>
          </w:r>
          <w:hyperlink w:anchor="__RefHeading___Toc120698937">
            <w:r>
              <w:rPr>
                <w:rStyle w:val="IndexLink"/>
                <w:lang w:val="en-US" w:eastAsia="en-US"/>
              </w:rPr>
              <w:t>102</w:t>
            </w:r>
          </w:hyperlink>
        </w:p>
        <w:p>
          <w:pPr>
            <w:pStyle w:val="Contents3"/>
            <w:rPr>
              <w:rFonts w:ascii="Calibri" w:hAnsi="Calibri" w:eastAsia="Times New Roman" w:cs="Calibri"/>
              <w:sz w:val="22"/>
              <w:szCs w:val="22"/>
              <w:lang w:val="en-IN" w:eastAsia="en-US"/>
            </w:rPr>
          </w:pPr>
          <w:r>
            <w:rPr>
              <w:lang w:val="en-US" w:eastAsia="en-US"/>
            </w:rPr>
            <w:t>8.9.3</w:t>
          </w:r>
          <w:r>
            <w:rPr>
              <w:rFonts w:eastAsia="Times New Roman" w:cs="Calibri" w:ascii="Calibri" w:hAnsi="Calibri"/>
              <w:sz w:val="22"/>
              <w:szCs w:val="22"/>
              <w:lang w:val="en-IN" w:eastAsia="en-US"/>
            </w:rPr>
            <w:tab/>
          </w:r>
          <w:r>
            <w:rPr>
              <w:lang w:val="en-US" w:eastAsia="en-US"/>
            </w:rPr>
            <w:t>Notifications</w:t>
            <w:tab/>
          </w:r>
          <w:hyperlink w:anchor="__RefHeading___Toc120698938">
            <w:r>
              <w:rPr>
                <w:rStyle w:val="IndexLink"/>
                <w:lang w:val="en-US" w:eastAsia="en-US"/>
              </w:rPr>
              <w:t>102</w:t>
            </w:r>
          </w:hyperlink>
        </w:p>
        <w:p>
          <w:pPr>
            <w:pStyle w:val="Contents3"/>
            <w:rPr>
              <w:rFonts w:ascii="Calibri" w:hAnsi="Calibri" w:eastAsia="Times New Roman" w:cs="Calibri"/>
              <w:sz w:val="22"/>
              <w:szCs w:val="22"/>
              <w:lang w:val="en-IN" w:eastAsia="en-US"/>
            </w:rPr>
          </w:pPr>
          <w:r>
            <w:rPr>
              <w:lang w:val="en-US" w:eastAsia="en-US"/>
            </w:rPr>
            <w:t>8.</w:t>
          </w:r>
          <w:r>
            <w:rPr>
              <w:lang w:val="en-IN" w:eastAsia="en-US"/>
            </w:rPr>
            <w:t>9</w:t>
          </w:r>
          <w:r>
            <w:rPr>
              <w:lang w:val="en-US" w:eastAsia="en-US"/>
            </w:rPr>
            <w:t>.4</w:t>
          </w:r>
          <w:r>
            <w:rPr>
              <w:rFonts w:eastAsia="Times New Roman" w:cs="Calibri" w:ascii="Calibri" w:hAnsi="Calibri"/>
              <w:sz w:val="22"/>
              <w:szCs w:val="22"/>
              <w:lang w:val="en-IN" w:eastAsia="en-US"/>
            </w:rPr>
            <w:tab/>
          </w:r>
          <w:r>
            <w:rPr>
              <w:lang w:val="en-US" w:eastAsia="en-US"/>
            </w:rPr>
            <w:t>Data Model</w:t>
            <w:tab/>
          </w:r>
          <w:hyperlink w:anchor="__RefHeading___Toc120698939">
            <w:r>
              <w:rPr>
                <w:rStyle w:val="IndexLink"/>
                <w:lang w:val="en-US" w:eastAsia="en-US"/>
              </w:rPr>
              <w:t>103</w:t>
            </w:r>
          </w:hyperlink>
        </w:p>
        <w:p>
          <w:pPr>
            <w:pStyle w:val="Contents4"/>
            <w:rPr>
              <w:rFonts w:ascii="Calibri" w:hAnsi="Calibri" w:eastAsia="Times New Roman" w:cs="Calibri"/>
              <w:sz w:val="22"/>
              <w:szCs w:val="22"/>
              <w:lang w:val="en-IN" w:eastAsia="en-US"/>
            </w:rPr>
          </w:pPr>
          <w:r>
            <w:rPr>
              <w:lang w:val="en-US" w:eastAsia="en-US"/>
            </w:rPr>
            <w:t>8.9.4.1</w:t>
          </w:r>
          <w:r>
            <w:rPr>
              <w:rFonts w:eastAsia="Times New Roman" w:cs="Calibri" w:ascii="Calibri" w:hAnsi="Calibri"/>
              <w:sz w:val="22"/>
              <w:szCs w:val="22"/>
              <w:lang w:val="en-IN" w:eastAsia="en-US"/>
            </w:rPr>
            <w:tab/>
          </w:r>
          <w:r>
            <w:rPr>
              <w:lang w:val="en-US" w:eastAsia="en-US"/>
            </w:rPr>
            <w:t>General</w:t>
            <w:tab/>
          </w:r>
          <w:hyperlink w:anchor="__RefHeading___Toc120698940">
            <w:r>
              <w:rPr>
                <w:rStyle w:val="IndexLink"/>
                <w:lang w:val="en-US" w:eastAsia="en-US"/>
              </w:rPr>
              <w:t>103</w:t>
            </w:r>
          </w:hyperlink>
        </w:p>
        <w:p>
          <w:pPr>
            <w:pStyle w:val="Contents4"/>
            <w:rPr>
              <w:rFonts w:ascii="Calibri" w:hAnsi="Calibri" w:eastAsia="Times New Roman" w:cs="Calibri"/>
              <w:sz w:val="22"/>
              <w:szCs w:val="22"/>
              <w:lang w:val="en-IN" w:eastAsia="en-US"/>
            </w:rPr>
          </w:pPr>
          <w:r>
            <w:rPr>
              <w:lang w:val="en-US" w:eastAsia="en-US"/>
            </w:rPr>
            <w:t>8.9.4.2</w:t>
          </w:r>
          <w:r>
            <w:rPr>
              <w:rFonts w:eastAsia="Times New Roman" w:cs="Calibri" w:ascii="Calibri" w:hAnsi="Calibri"/>
              <w:sz w:val="22"/>
              <w:szCs w:val="22"/>
              <w:lang w:val="en-IN" w:eastAsia="en-US"/>
            </w:rPr>
            <w:tab/>
          </w:r>
          <w:r>
            <w:rPr>
              <w:lang w:val="en-US" w:eastAsia="en-US"/>
            </w:rPr>
            <w:t>Structured data types</w:t>
            <w:tab/>
          </w:r>
          <w:hyperlink w:anchor="__RefHeading___Toc120698941">
            <w:r>
              <w:rPr>
                <w:rStyle w:val="IndexLink"/>
                <w:lang w:val="en-US" w:eastAsia="en-US"/>
              </w:rPr>
              <w:t>104</w:t>
            </w:r>
          </w:hyperlink>
        </w:p>
        <w:p>
          <w:pPr>
            <w:pStyle w:val="Contents5"/>
            <w:rPr>
              <w:rFonts w:ascii="Calibri" w:hAnsi="Calibri" w:eastAsia="Times New Roman" w:cs="Calibri"/>
              <w:sz w:val="22"/>
              <w:szCs w:val="22"/>
              <w:lang w:val="en-IN" w:eastAsia="en-US"/>
            </w:rPr>
          </w:pPr>
          <w:r>
            <w:rPr>
              <w:lang w:val="en-US" w:eastAsia="en-US"/>
            </w:rPr>
            <w:t>8.9.4.2.1</w:t>
          </w:r>
          <w:r>
            <w:rPr>
              <w:rFonts w:eastAsia="Times New Roman" w:cs="Calibri" w:ascii="Calibri" w:hAnsi="Calibri"/>
              <w:sz w:val="22"/>
              <w:szCs w:val="22"/>
              <w:lang w:val="en-IN" w:eastAsia="en-US"/>
            </w:rPr>
            <w:tab/>
          </w:r>
          <w:r>
            <w:rPr>
              <w:lang w:val="en-US" w:eastAsia="en-US"/>
            </w:rPr>
            <w:t>Introduction</w:t>
            <w:tab/>
          </w:r>
          <w:hyperlink w:anchor="__RefHeading___Toc120698942">
            <w:r>
              <w:rPr>
                <w:rStyle w:val="IndexLink"/>
                <w:lang w:val="en-US" w:eastAsia="en-US"/>
              </w:rPr>
              <w:t>104</w:t>
            </w:r>
          </w:hyperlink>
        </w:p>
        <w:p>
          <w:pPr>
            <w:pStyle w:val="Contents5"/>
            <w:rPr>
              <w:rFonts w:ascii="Calibri" w:hAnsi="Calibri" w:eastAsia="Times New Roman" w:cs="Calibri"/>
              <w:sz w:val="22"/>
              <w:szCs w:val="22"/>
              <w:lang w:val="en-IN" w:eastAsia="en-US"/>
            </w:rPr>
          </w:pPr>
          <w:r>
            <w:rPr>
              <w:lang w:val="en-US" w:eastAsia="en-US"/>
            </w:rPr>
            <w:t>8.9.4.2.2</w:t>
          </w:r>
          <w:r>
            <w:rPr>
              <w:rFonts w:eastAsia="Times New Roman" w:cs="Calibri" w:ascii="Calibri" w:hAnsi="Calibri"/>
              <w:sz w:val="22"/>
              <w:szCs w:val="22"/>
              <w:lang w:val="en-IN" w:eastAsia="en-US"/>
            </w:rPr>
            <w:tab/>
          </w:r>
          <w:r>
            <w:rPr>
              <w:lang w:val="en-US" w:eastAsia="en-US"/>
            </w:rPr>
            <w:t>Type: APIProviderEnrolmentDetails</w:t>
            <w:tab/>
          </w:r>
          <w:hyperlink w:anchor="__RefHeading___Toc120698943">
            <w:r>
              <w:rPr>
                <w:rStyle w:val="IndexLink"/>
                <w:lang w:val="en-US" w:eastAsia="en-US"/>
              </w:rPr>
              <w:t>104</w:t>
            </w:r>
          </w:hyperlink>
        </w:p>
        <w:p>
          <w:pPr>
            <w:pStyle w:val="Contents5"/>
            <w:rPr>
              <w:rFonts w:ascii="Calibri" w:hAnsi="Calibri" w:eastAsia="Times New Roman" w:cs="Calibri"/>
              <w:sz w:val="22"/>
              <w:szCs w:val="22"/>
              <w:lang w:val="en-IN" w:eastAsia="en-US"/>
            </w:rPr>
          </w:pPr>
          <w:r>
            <w:rPr>
              <w:lang w:val="en-US" w:eastAsia="en-US"/>
            </w:rPr>
            <w:t>8.9.4.2.3</w:t>
          </w:r>
          <w:r>
            <w:rPr>
              <w:rFonts w:eastAsia="Times New Roman" w:cs="Calibri" w:ascii="Calibri" w:hAnsi="Calibri"/>
              <w:sz w:val="22"/>
              <w:szCs w:val="22"/>
              <w:lang w:val="en-IN" w:eastAsia="en-US"/>
            </w:rPr>
            <w:tab/>
          </w:r>
          <w:r>
            <w:rPr>
              <w:lang w:val="en-IN" w:eastAsia="en-US"/>
            </w:rPr>
            <w:t xml:space="preserve">Type: </w:t>
          </w:r>
          <w:r>
            <w:rPr>
              <w:lang w:val="en-US" w:eastAsia="en-US"/>
            </w:rPr>
            <w:t>APIProviderFunctionDetails</w:t>
            <w:tab/>
          </w:r>
          <w:hyperlink w:anchor="__RefHeading___Toc120698944">
            <w:r>
              <w:rPr>
                <w:rStyle w:val="IndexLink"/>
                <w:lang w:val="en-US" w:eastAsia="en-US"/>
              </w:rPr>
              <w:t>105</w:t>
            </w:r>
          </w:hyperlink>
        </w:p>
        <w:p>
          <w:pPr>
            <w:pStyle w:val="Contents5"/>
            <w:rPr>
              <w:rFonts w:ascii="Calibri" w:hAnsi="Calibri" w:eastAsia="Times New Roman" w:cs="Calibri"/>
              <w:sz w:val="22"/>
              <w:szCs w:val="22"/>
              <w:lang w:val="en-IN" w:eastAsia="en-US"/>
            </w:rPr>
          </w:pPr>
          <w:r>
            <w:rPr>
              <w:lang w:val="en-US" w:eastAsia="en-US"/>
            </w:rPr>
            <w:t>8.9.4.2.4</w:t>
          </w:r>
          <w:r>
            <w:rPr>
              <w:rFonts w:eastAsia="Times New Roman" w:cs="Calibri" w:ascii="Calibri" w:hAnsi="Calibri"/>
              <w:sz w:val="22"/>
              <w:szCs w:val="22"/>
              <w:lang w:val="en-IN" w:eastAsia="en-US"/>
            </w:rPr>
            <w:tab/>
          </w:r>
          <w:r>
            <w:rPr>
              <w:lang w:val="en-US" w:eastAsia="en-US"/>
            </w:rPr>
            <w:t>Type: RegistrationInformation</w:t>
            <w:tab/>
          </w:r>
          <w:hyperlink w:anchor="__RefHeading___Toc120698945">
            <w:r>
              <w:rPr>
                <w:rStyle w:val="IndexLink"/>
                <w:lang w:val="en-US" w:eastAsia="en-US"/>
              </w:rPr>
              <w:t>105</w:t>
            </w:r>
          </w:hyperlink>
        </w:p>
        <w:p>
          <w:pPr>
            <w:pStyle w:val="Contents4"/>
            <w:rPr>
              <w:rFonts w:ascii="Calibri" w:hAnsi="Calibri" w:eastAsia="Times New Roman" w:cs="Calibri"/>
              <w:sz w:val="22"/>
              <w:szCs w:val="22"/>
              <w:lang w:val="en-IN" w:eastAsia="en-US"/>
            </w:rPr>
          </w:pPr>
          <w:r>
            <w:rPr>
              <w:lang w:val="en-US" w:eastAsia="en-US"/>
            </w:rPr>
            <w:t>8.9.4.3</w:t>
          </w:r>
          <w:r>
            <w:rPr>
              <w:rFonts w:eastAsia="Times New Roman" w:cs="Calibri" w:ascii="Calibri" w:hAnsi="Calibri"/>
              <w:sz w:val="22"/>
              <w:szCs w:val="22"/>
              <w:lang w:val="en-IN" w:eastAsia="en-US"/>
            </w:rPr>
            <w:tab/>
          </w:r>
          <w:r>
            <w:rPr>
              <w:lang w:val="en-US" w:eastAsia="en-US"/>
            </w:rPr>
            <w:t>Simple data types and enumerations</w:t>
            <w:tab/>
          </w:r>
          <w:hyperlink w:anchor="__RefHeading___Toc120698946">
            <w:r>
              <w:rPr>
                <w:rStyle w:val="IndexLink"/>
                <w:lang w:val="en-US" w:eastAsia="en-US"/>
              </w:rPr>
              <w:t>105</w:t>
            </w:r>
          </w:hyperlink>
        </w:p>
        <w:p>
          <w:pPr>
            <w:pStyle w:val="Contents5"/>
            <w:rPr>
              <w:rFonts w:ascii="Calibri" w:hAnsi="Calibri" w:eastAsia="Times New Roman" w:cs="Calibri"/>
              <w:sz w:val="22"/>
              <w:szCs w:val="22"/>
              <w:lang w:val="en-IN" w:eastAsia="en-US"/>
            </w:rPr>
          </w:pPr>
          <w:r>
            <w:rPr>
              <w:lang w:val="en-US" w:eastAsia="en-US"/>
            </w:rPr>
            <w:t>8.9.4.3.1</w:t>
          </w:r>
          <w:r>
            <w:rPr>
              <w:rFonts w:eastAsia="Times New Roman" w:cs="Calibri" w:ascii="Calibri" w:hAnsi="Calibri"/>
              <w:sz w:val="22"/>
              <w:szCs w:val="22"/>
              <w:lang w:val="en-IN" w:eastAsia="en-US"/>
            </w:rPr>
            <w:tab/>
          </w:r>
          <w:r>
            <w:rPr>
              <w:lang w:val="en-US" w:eastAsia="en-US"/>
            </w:rPr>
            <w:t>Introduction</w:t>
            <w:tab/>
          </w:r>
          <w:hyperlink w:anchor="__RefHeading___Toc120698947">
            <w:r>
              <w:rPr>
                <w:rStyle w:val="IndexLink"/>
                <w:lang w:val="en-US" w:eastAsia="en-US"/>
              </w:rPr>
              <w:t>105</w:t>
            </w:r>
          </w:hyperlink>
        </w:p>
        <w:p>
          <w:pPr>
            <w:pStyle w:val="Contents5"/>
            <w:rPr>
              <w:rFonts w:ascii="Calibri" w:hAnsi="Calibri" w:eastAsia="Times New Roman" w:cs="Calibri"/>
              <w:sz w:val="22"/>
              <w:szCs w:val="22"/>
              <w:lang w:val="en-IN" w:eastAsia="en-US"/>
            </w:rPr>
          </w:pPr>
          <w:r>
            <w:rPr>
              <w:lang w:val="en-US" w:eastAsia="en-US"/>
            </w:rPr>
            <w:t>8.9.4.3.2</w:t>
          </w:r>
          <w:r>
            <w:rPr>
              <w:rFonts w:eastAsia="Times New Roman" w:cs="Calibri" w:ascii="Calibri" w:hAnsi="Calibri"/>
              <w:sz w:val="22"/>
              <w:szCs w:val="22"/>
              <w:lang w:val="en-IN" w:eastAsia="en-US"/>
            </w:rPr>
            <w:tab/>
          </w:r>
          <w:r>
            <w:rPr>
              <w:lang w:val="en-US" w:eastAsia="en-US"/>
            </w:rPr>
            <w:t>Simple data types</w:t>
            <w:tab/>
          </w:r>
          <w:hyperlink w:anchor="__RefHeading___Toc120698948">
            <w:r>
              <w:rPr>
                <w:rStyle w:val="IndexLink"/>
                <w:lang w:val="en-US" w:eastAsia="en-US"/>
              </w:rPr>
              <w:t>105</w:t>
            </w:r>
          </w:hyperlink>
        </w:p>
        <w:p>
          <w:pPr>
            <w:pStyle w:val="Contents5"/>
            <w:rPr>
              <w:rFonts w:ascii="Calibri" w:hAnsi="Calibri" w:eastAsia="Times New Roman" w:cs="Calibri"/>
              <w:sz w:val="22"/>
              <w:szCs w:val="22"/>
              <w:lang w:val="en-IN" w:eastAsia="en-US"/>
            </w:rPr>
          </w:pPr>
          <w:r>
            <w:rPr>
              <w:lang w:val="en-US" w:eastAsia="en-US"/>
            </w:rPr>
            <w:t>8.9.4.3.3</w:t>
          </w:r>
          <w:r>
            <w:rPr>
              <w:rFonts w:eastAsia="Times New Roman" w:cs="Calibri" w:ascii="Calibri" w:hAnsi="Calibri"/>
              <w:sz w:val="22"/>
              <w:szCs w:val="22"/>
              <w:lang w:val="en-IN" w:eastAsia="en-US"/>
            </w:rPr>
            <w:tab/>
          </w:r>
          <w:r>
            <w:rPr>
              <w:lang w:val="en-US" w:eastAsia="en-US"/>
            </w:rPr>
            <w:t>Enumeration: ApiProviderFuncRole</w:t>
            <w:tab/>
          </w:r>
          <w:hyperlink w:anchor="__RefHeading___Toc120698949">
            <w:r>
              <w:rPr>
                <w:rStyle w:val="IndexLink"/>
                <w:lang w:val="en-US" w:eastAsia="en-US"/>
              </w:rPr>
              <w:t>106</w:t>
            </w:r>
          </w:hyperlink>
        </w:p>
        <w:p>
          <w:pPr>
            <w:pStyle w:val="Contents3"/>
            <w:rPr>
              <w:rFonts w:ascii="Calibri" w:hAnsi="Calibri" w:eastAsia="Times New Roman" w:cs="Calibri"/>
              <w:sz w:val="22"/>
              <w:szCs w:val="22"/>
              <w:lang w:val="en-IN" w:eastAsia="en-US"/>
            </w:rPr>
          </w:pPr>
          <w:r>
            <w:rPr>
              <w:lang w:val="en-US" w:eastAsia="en-US"/>
            </w:rPr>
            <w:t>8.9.5</w:t>
          </w:r>
          <w:r>
            <w:rPr>
              <w:rFonts w:eastAsia="Times New Roman" w:cs="Calibri" w:ascii="Calibri" w:hAnsi="Calibri"/>
              <w:sz w:val="22"/>
              <w:szCs w:val="22"/>
              <w:lang w:val="en-IN" w:eastAsia="en-US"/>
            </w:rPr>
            <w:tab/>
          </w:r>
          <w:r>
            <w:rPr>
              <w:lang w:val="en-US" w:eastAsia="en-US"/>
            </w:rPr>
            <w:t>Error Handling</w:t>
            <w:tab/>
          </w:r>
          <w:hyperlink w:anchor="__RefHeading___Toc120698950">
            <w:r>
              <w:rPr>
                <w:rStyle w:val="IndexLink"/>
                <w:lang w:val="en-US" w:eastAsia="en-US"/>
              </w:rPr>
              <w:t>106</w:t>
            </w:r>
          </w:hyperlink>
        </w:p>
        <w:p>
          <w:pPr>
            <w:pStyle w:val="Contents3"/>
            <w:rPr>
              <w:rFonts w:ascii="Calibri" w:hAnsi="Calibri" w:eastAsia="Times New Roman" w:cs="Calibri"/>
              <w:sz w:val="22"/>
              <w:szCs w:val="22"/>
              <w:lang w:val="en-IN" w:eastAsia="en-US"/>
            </w:rPr>
          </w:pPr>
          <w:r>
            <w:rPr>
              <w:lang w:val="en-US" w:eastAsia="en-US"/>
            </w:rPr>
            <w:t>8.9.6</w:t>
          </w:r>
          <w:r>
            <w:rPr>
              <w:rFonts w:eastAsia="Times New Roman" w:cs="Calibri" w:ascii="Calibri" w:hAnsi="Calibri"/>
              <w:sz w:val="22"/>
              <w:szCs w:val="22"/>
              <w:lang w:val="en-IN" w:eastAsia="en-US"/>
            </w:rPr>
            <w:tab/>
          </w:r>
          <w:r>
            <w:rPr>
              <w:lang w:val="en-US" w:eastAsia="en-US"/>
            </w:rPr>
            <w:t xml:space="preserve">Feature </w:t>
          </w:r>
          <w:r>
            <w:rPr>
              <w:lang w:val="en-IN" w:eastAsia="en-US"/>
            </w:rPr>
            <w:t>n</w:t>
          </w:r>
          <w:r>
            <w:rPr>
              <w:lang w:val="en-US" w:eastAsia="en-US"/>
            </w:rPr>
            <w:t>egotiation</w:t>
            <w:tab/>
          </w:r>
          <w:hyperlink w:anchor="__RefHeading___Toc120698951">
            <w:r>
              <w:rPr>
                <w:rStyle w:val="IndexLink"/>
                <w:lang w:val="en-US" w:eastAsia="en-US"/>
              </w:rPr>
              <w:t>106</w:t>
            </w:r>
          </w:hyperlink>
        </w:p>
        <w:p>
          <w:pPr>
            <w:pStyle w:val="Contents2"/>
            <w:rPr>
              <w:rFonts w:ascii="Calibri" w:hAnsi="Calibri" w:eastAsia="Times New Roman" w:cs="Calibri"/>
              <w:sz w:val="22"/>
              <w:szCs w:val="22"/>
              <w:lang w:val="en-IN" w:eastAsia="en-US"/>
            </w:rPr>
          </w:pPr>
          <w:r>
            <w:rPr>
              <w:lang w:val="en-US" w:eastAsia="en-US"/>
            </w:rPr>
            <w:t>8.</w:t>
          </w:r>
          <w:r>
            <w:rPr>
              <w:lang w:val="en-US" w:eastAsia="en-US"/>
            </w:rPr>
            <w:t>10</w:t>
          </w:r>
          <w:r>
            <w:rPr>
              <w:rFonts w:eastAsia="Times New Roman" w:cs="Calibri" w:ascii="Calibri" w:hAnsi="Calibri"/>
              <w:sz w:val="22"/>
              <w:szCs w:val="22"/>
              <w:lang w:val="en-IN" w:eastAsia="en-US"/>
            </w:rPr>
            <w:tab/>
          </w:r>
          <w:r>
            <w:rPr>
              <w:lang w:val="en-US" w:eastAsia="en-US"/>
            </w:rPr>
            <w:t>CAPIF_</w:t>
          </w:r>
          <w:r>
            <w:rPr>
              <w:lang w:val="en-US" w:eastAsia="en-US"/>
            </w:rPr>
            <w:t>Routing</w:t>
          </w:r>
          <w:r>
            <w:rPr>
              <w:lang w:val="en-US" w:eastAsia="en-US"/>
            </w:rPr>
            <w:t>_Info_API</w:t>
            <w:tab/>
          </w:r>
          <w:hyperlink w:anchor="__RefHeading___Toc120698952">
            <w:r>
              <w:rPr>
                <w:rStyle w:val="IndexLink"/>
                <w:lang w:val="en-US" w:eastAsia="en-US"/>
              </w:rPr>
              <w:t>106</w:t>
            </w:r>
          </w:hyperlink>
        </w:p>
        <w:p>
          <w:pPr>
            <w:pStyle w:val="Contents3"/>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.1</w:t>
          </w:r>
          <w:r>
            <w:rPr>
              <w:rFonts w:eastAsia="Times New Roman" w:cs="Calibri" w:ascii="Calibri" w:hAnsi="Calibri"/>
              <w:sz w:val="22"/>
              <w:szCs w:val="22"/>
              <w:lang w:val="en-IN" w:eastAsia="en-US"/>
            </w:rPr>
            <w:tab/>
          </w:r>
          <w:r>
            <w:rPr>
              <w:lang w:val="en-US" w:eastAsia="en-US"/>
            </w:rPr>
            <w:t>API URI</w:t>
            <w:tab/>
          </w:r>
          <w:hyperlink w:anchor="__RefHeading___Toc120698953">
            <w:r>
              <w:rPr>
                <w:rStyle w:val="IndexLink"/>
                <w:lang w:val="en-US" w:eastAsia="en-US"/>
              </w:rPr>
              <w:t>106</w:t>
            </w:r>
          </w:hyperlink>
        </w:p>
        <w:p>
          <w:pPr>
            <w:pStyle w:val="Contents3"/>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.2</w:t>
          </w:r>
          <w:r>
            <w:rPr>
              <w:rFonts w:eastAsia="Times New Roman" w:cs="Calibri" w:ascii="Calibri" w:hAnsi="Calibri"/>
              <w:sz w:val="22"/>
              <w:szCs w:val="22"/>
              <w:lang w:val="en-IN" w:eastAsia="en-US"/>
            </w:rPr>
            <w:tab/>
          </w:r>
          <w:r>
            <w:rPr>
              <w:lang w:val="en-US" w:eastAsia="en-US"/>
            </w:rPr>
            <w:t>Resources</w:t>
            <w:tab/>
          </w:r>
          <w:hyperlink w:anchor="__RefHeading___Toc120698954">
            <w:r>
              <w:rPr>
                <w:rStyle w:val="IndexLink"/>
                <w:lang w:val="en-US" w:eastAsia="en-US"/>
              </w:rPr>
              <w:t>106</w:t>
            </w:r>
          </w:hyperlink>
        </w:p>
        <w:p>
          <w:pPr>
            <w:pStyle w:val="Contents4"/>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.2.1</w:t>
          </w:r>
          <w:r>
            <w:rPr>
              <w:rFonts w:eastAsia="Times New Roman" w:cs="Calibri" w:ascii="Calibri" w:hAnsi="Calibri"/>
              <w:sz w:val="22"/>
              <w:szCs w:val="22"/>
              <w:lang w:val="en-IN" w:eastAsia="en-US"/>
            </w:rPr>
            <w:tab/>
          </w:r>
          <w:r>
            <w:rPr>
              <w:lang w:val="en-US" w:eastAsia="en-US"/>
            </w:rPr>
            <w:t>Overview</w:t>
            <w:tab/>
          </w:r>
          <w:hyperlink w:anchor="__RefHeading___Toc120698955">
            <w:r>
              <w:rPr>
                <w:rStyle w:val="IndexLink"/>
                <w:lang w:val="en-US" w:eastAsia="en-US"/>
              </w:rPr>
              <w:t>106</w:t>
            </w:r>
          </w:hyperlink>
        </w:p>
        <w:p>
          <w:pPr>
            <w:pStyle w:val="Contents4"/>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.2.2</w:t>
          </w:r>
          <w:r>
            <w:rPr>
              <w:rFonts w:eastAsia="Times New Roman" w:cs="Calibri" w:ascii="Calibri" w:hAnsi="Calibri"/>
              <w:sz w:val="22"/>
              <w:szCs w:val="22"/>
              <w:lang w:val="en-IN" w:eastAsia="en-US"/>
            </w:rPr>
            <w:tab/>
          </w:r>
          <w:r>
            <w:rPr>
              <w:lang w:val="en-US" w:eastAsia="en-US"/>
            </w:rPr>
            <w:t>Resource: Individual Service API routing info</w:t>
            <w:tab/>
          </w:r>
          <w:hyperlink w:anchor="__RefHeading___Toc120698956">
            <w:r>
              <w:rPr>
                <w:rStyle w:val="IndexLink"/>
                <w:lang w:val="en-US" w:eastAsia="en-US"/>
              </w:rPr>
              <w:t>107</w:t>
            </w:r>
          </w:hyperlink>
        </w:p>
        <w:p>
          <w:pPr>
            <w:pStyle w:val="Contents5"/>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.2.2.1</w:t>
          </w:r>
          <w:r>
            <w:rPr>
              <w:rFonts w:eastAsia="Times New Roman" w:cs="Calibri" w:ascii="Calibri" w:hAnsi="Calibri"/>
              <w:sz w:val="22"/>
              <w:szCs w:val="22"/>
              <w:lang w:val="en-IN" w:eastAsia="en-US"/>
            </w:rPr>
            <w:tab/>
          </w:r>
          <w:r>
            <w:rPr>
              <w:lang w:val="en-US" w:eastAsia="en-US"/>
            </w:rPr>
            <w:t>Description</w:t>
            <w:tab/>
          </w:r>
          <w:hyperlink w:anchor="__RefHeading___Toc120698957">
            <w:r>
              <w:rPr>
                <w:rStyle w:val="IndexLink"/>
                <w:lang w:val="en-US" w:eastAsia="en-US"/>
              </w:rPr>
              <w:t>107</w:t>
            </w:r>
          </w:hyperlink>
        </w:p>
        <w:p>
          <w:pPr>
            <w:pStyle w:val="Contents5"/>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.2.2.2</w:t>
          </w:r>
          <w:r>
            <w:rPr>
              <w:rFonts w:eastAsia="Times New Roman" w:cs="Calibri" w:ascii="Calibri" w:hAnsi="Calibri"/>
              <w:sz w:val="22"/>
              <w:szCs w:val="22"/>
              <w:lang w:val="en-IN" w:eastAsia="en-US"/>
            </w:rPr>
            <w:tab/>
          </w:r>
          <w:r>
            <w:rPr>
              <w:lang w:val="en-US" w:eastAsia="en-US"/>
            </w:rPr>
            <w:t>Resource Definition</w:t>
            <w:tab/>
          </w:r>
          <w:hyperlink w:anchor="__RefHeading___Toc120698958">
            <w:r>
              <w:rPr>
                <w:rStyle w:val="IndexLink"/>
                <w:lang w:val="en-US" w:eastAsia="en-US"/>
              </w:rPr>
              <w:t>107</w:t>
            </w:r>
          </w:hyperlink>
        </w:p>
        <w:p>
          <w:pPr>
            <w:pStyle w:val="Contents5"/>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.2.2.3</w:t>
          </w:r>
          <w:r>
            <w:rPr>
              <w:rFonts w:eastAsia="Times New Roman" w:cs="Calibri" w:ascii="Calibri" w:hAnsi="Calibri"/>
              <w:sz w:val="22"/>
              <w:szCs w:val="22"/>
              <w:lang w:val="en-IN" w:eastAsia="en-US"/>
            </w:rPr>
            <w:tab/>
          </w:r>
          <w:r>
            <w:rPr>
              <w:lang w:val="en-US" w:eastAsia="en-US"/>
            </w:rPr>
            <w:t>Resource Standard Methods</w:t>
            <w:tab/>
          </w:r>
          <w:hyperlink w:anchor="__RefHeading___Toc120698959">
            <w:r>
              <w:rPr>
                <w:rStyle w:val="IndexLink"/>
                <w:lang w:val="en-US" w:eastAsia="en-US"/>
              </w:rPr>
              <w:t>107</w:t>
            </w:r>
          </w:hyperlink>
        </w:p>
        <w:p>
          <w:pPr>
            <w:pStyle w:val="Contents6"/>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.2.2.3.1</w:t>
          </w:r>
          <w:r>
            <w:rPr>
              <w:rFonts w:eastAsia="Times New Roman" w:cs="Calibri" w:ascii="Calibri" w:hAnsi="Calibri"/>
              <w:sz w:val="22"/>
              <w:szCs w:val="22"/>
              <w:lang w:val="en-IN" w:eastAsia="en-US"/>
            </w:rPr>
            <w:tab/>
          </w:r>
          <w:r>
            <w:rPr>
              <w:lang w:val="en-IN" w:eastAsia="en-US"/>
            </w:rPr>
            <w:t>GET</w:t>
          </w:r>
          <w:r>
            <w:rPr>
              <w:lang w:val="en-US" w:eastAsia="en-US"/>
            </w:rPr>
            <w:tab/>
          </w:r>
          <w:hyperlink w:anchor="__RefHeading___Toc120698960">
            <w:r>
              <w:rPr>
                <w:rStyle w:val="IndexLink"/>
                <w:lang w:val="en-US" w:eastAsia="en-US"/>
              </w:rPr>
              <w:t>107</w:t>
            </w:r>
          </w:hyperlink>
        </w:p>
        <w:p>
          <w:pPr>
            <w:pStyle w:val="Contents5"/>
            <w:rPr>
              <w:rFonts w:ascii="Calibri" w:hAnsi="Calibri" w:eastAsia="Times New Roman" w:cs="Calibri"/>
              <w:sz w:val="22"/>
              <w:szCs w:val="22"/>
              <w:lang w:val="en-IN" w:eastAsia="en-US"/>
            </w:rPr>
          </w:pPr>
          <w:r>
            <w:rPr>
              <w:lang w:val="en-IN" w:eastAsia="en-US"/>
            </w:rPr>
            <w:t>8.10.2.2</w:t>
          </w:r>
          <w:r>
            <w:rPr>
              <w:lang w:val="en-US" w:eastAsia="en-US"/>
            </w:rPr>
            <w:t>.4</w:t>
          </w:r>
          <w:r>
            <w:rPr>
              <w:rFonts w:eastAsia="Times New Roman" w:cs="Calibri" w:ascii="Calibri" w:hAnsi="Calibri"/>
              <w:sz w:val="22"/>
              <w:szCs w:val="22"/>
              <w:lang w:val="en-IN" w:eastAsia="en-US"/>
            </w:rPr>
            <w:tab/>
          </w:r>
          <w:r>
            <w:rPr>
              <w:lang w:val="en-US" w:eastAsia="en-US"/>
            </w:rPr>
            <w:t>Resource Custom Operations</w:t>
            <w:tab/>
          </w:r>
          <w:hyperlink w:anchor="__RefHeading___Toc120698961">
            <w:r>
              <w:rPr>
                <w:rStyle w:val="IndexLink"/>
                <w:lang w:val="en-US" w:eastAsia="en-US"/>
              </w:rPr>
              <w:t>108</w:t>
            </w:r>
          </w:hyperlink>
        </w:p>
        <w:p>
          <w:pPr>
            <w:pStyle w:val="Contents3"/>
            <w:rPr>
              <w:rFonts w:ascii="Calibri" w:hAnsi="Calibri" w:eastAsia="Times New Roman" w:cs="Calibri"/>
              <w:sz w:val="22"/>
              <w:szCs w:val="22"/>
              <w:lang w:val="en-IN" w:eastAsia="en-US"/>
            </w:rPr>
          </w:pPr>
          <w:r>
            <w:rPr>
              <w:lang w:val="en-US" w:eastAsia="en-US"/>
            </w:rPr>
            <w:t>8.</w:t>
          </w:r>
          <w:r>
            <w:rPr>
              <w:lang w:val="en-IN" w:eastAsia="en-US"/>
            </w:rPr>
            <w:t>10</w:t>
          </w:r>
          <w:r>
            <w:rPr>
              <w:lang w:val="en-US" w:eastAsia="en-US"/>
            </w:rPr>
            <w:t>.</w:t>
          </w:r>
          <w:r>
            <w:rPr>
              <w:lang w:val="en-IN" w:eastAsia="en-US"/>
            </w:rPr>
            <w:t>3</w:t>
          </w:r>
          <w:r>
            <w:rPr>
              <w:rFonts w:eastAsia="Times New Roman" w:cs="Calibri" w:ascii="Calibri" w:hAnsi="Calibri"/>
              <w:sz w:val="22"/>
              <w:szCs w:val="22"/>
              <w:lang w:val="en-IN" w:eastAsia="en-US"/>
            </w:rPr>
            <w:tab/>
          </w:r>
          <w:r>
            <w:rPr>
              <w:lang w:val="en-US" w:eastAsia="en-US"/>
            </w:rPr>
            <w:t>Notifications</w:t>
            <w:tab/>
          </w:r>
          <w:hyperlink w:anchor="__RefHeading___Toc120698962">
            <w:r>
              <w:rPr>
                <w:rStyle w:val="IndexLink"/>
                <w:lang w:val="en-US" w:eastAsia="en-US"/>
              </w:rPr>
              <w:t>108</w:t>
            </w:r>
          </w:hyperlink>
        </w:p>
        <w:p>
          <w:pPr>
            <w:pStyle w:val="Contents3"/>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.4</w:t>
          </w:r>
          <w:r>
            <w:rPr>
              <w:rFonts w:eastAsia="Times New Roman" w:cs="Calibri" w:ascii="Calibri" w:hAnsi="Calibri"/>
              <w:sz w:val="22"/>
              <w:szCs w:val="22"/>
              <w:lang w:val="en-IN" w:eastAsia="en-US"/>
            </w:rPr>
            <w:tab/>
          </w:r>
          <w:r>
            <w:rPr>
              <w:lang w:val="en-US" w:eastAsia="en-US"/>
            </w:rPr>
            <w:t>Data Model</w:t>
            <w:tab/>
          </w:r>
          <w:hyperlink w:anchor="__RefHeading___Toc120698963">
            <w:r>
              <w:rPr>
                <w:rStyle w:val="IndexLink"/>
                <w:lang w:val="en-US" w:eastAsia="en-US"/>
              </w:rPr>
              <w:t>108</w:t>
            </w:r>
          </w:hyperlink>
        </w:p>
        <w:p>
          <w:pPr>
            <w:pStyle w:val="Contents4"/>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.4.1</w:t>
          </w:r>
          <w:r>
            <w:rPr>
              <w:rFonts w:eastAsia="Times New Roman" w:cs="Calibri" w:ascii="Calibri" w:hAnsi="Calibri"/>
              <w:sz w:val="22"/>
              <w:szCs w:val="22"/>
              <w:lang w:val="en-IN" w:eastAsia="en-US"/>
            </w:rPr>
            <w:tab/>
          </w:r>
          <w:r>
            <w:rPr>
              <w:lang w:val="en-US" w:eastAsia="en-US"/>
            </w:rPr>
            <w:t>General</w:t>
            <w:tab/>
          </w:r>
          <w:hyperlink w:anchor="__RefHeading___Toc120698964">
            <w:r>
              <w:rPr>
                <w:rStyle w:val="IndexLink"/>
                <w:lang w:val="en-US" w:eastAsia="en-US"/>
              </w:rPr>
              <w:t>108</w:t>
            </w:r>
          </w:hyperlink>
        </w:p>
        <w:p>
          <w:pPr>
            <w:pStyle w:val="Contents4"/>
            <w:rPr>
              <w:rFonts w:ascii="Calibri" w:hAnsi="Calibri" w:eastAsia="Times New Roman" w:cs="Calibri"/>
              <w:sz w:val="22"/>
              <w:szCs w:val="22"/>
              <w:lang w:val="en-IN" w:eastAsia="en-US"/>
            </w:rPr>
          </w:pPr>
          <w:r>
            <w:rPr>
              <w:lang w:val="en-US" w:eastAsia="en-US"/>
            </w:rPr>
            <w:t>8.10.4.2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965">
            <w:r>
              <w:rPr>
                <w:rStyle w:val="IndexLink"/>
                <w:lang w:val="en-US" w:eastAsia="en-US"/>
              </w:rPr>
              <w:t>108</w:t>
            </w:r>
          </w:hyperlink>
        </w:p>
        <w:p>
          <w:pPr>
            <w:pStyle w:val="Contents5"/>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.4.2.1</w:t>
          </w:r>
          <w:r>
            <w:rPr>
              <w:rFonts w:eastAsia="Times New Roman" w:cs="Calibri" w:ascii="Calibri" w:hAnsi="Calibri"/>
              <w:sz w:val="22"/>
              <w:szCs w:val="22"/>
              <w:lang w:val="en-IN" w:eastAsia="en-US"/>
            </w:rPr>
            <w:tab/>
          </w:r>
          <w:r>
            <w:rPr>
              <w:lang w:val="en-US" w:eastAsia="en-US"/>
            </w:rPr>
            <w:t>Introduction</w:t>
            <w:tab/>
          </w:r>
          <w:hyperlink w:anchor="__RefHeading___Toc120698966">
            <w:r>
              <w:rPr>
                <w:rStyle w:val="IndexLink"/>
                <w:lang w:val="en-US" w:eastAsia="en-US"/>
              </w:rPr>
              <w:t>108</w:t>
            </w:r>
          </w:hyperlink>
        </w:p>
        <w:p>
          <w:pPr>
            <w:pStyle w:val="Contents5"/>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.4.2.</w:t>
          </w:r>
          <w:r>
            <w:rPr>
              <w:lang w:val="en-US" w:eastAsia="en-US"/>
            </w:rPr>
            <w:t>2</w:t>
          </w:r>
          <w:r>
            <w:rPr>
              <w:rFonts w:eastAsia="Times New Roman" w:cs="Calibri" w:ascii="Calibri" w:hAnsi="Calibri"/>
              <w:sz w:val="22"/>
              <w:szCs w:val="22"/>
              <w:lang w:val="en-IN" w:eastAsia="en-US"/>
            </w:rPr>
            <w:tab/>
          </w:r>
          <w:r>
            <w:rPr>
              <w:lang w:val="en-US" w:eastAsia="en-US"/>
            </w:rPr>
            <w:t xml:space="preserve">Type: </w:t>
          </w:r>
          <w:r>
            <w:rPr>
              <w:lang w:val="en-IN" w:eastAsia="en-US"/>
            </w:rPr>
            <w:t>RoutingInfo</w:t>
          </w:r>
          <w:r>
            <w:rPr>
              <w:lang w:val="en-US" w:eastAsia="en-US"/>
            </w:rPr>
            <w:tab/>
          </w:r>
          <w:hyperlink w:anchor="__RefHeading___Toc120698967">
            <w:r>
              <w:rPr>
                <w:rStyle w:val="IndexLink"/>
                <w:lang w:val="en-US" w:eastAsia="en-US"/>
              </w:rPr>
              <w:t>108</w:t>
            </w:r>
          </w:hyperlink>
        </w:p>
        <w:p>
          <w:pPr>
            <w:pStyle w:val="Contents5"/>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.4.2.</w:t>
          </w:r>
          <w:r>
            <w:rPr>
              <w:lang w:val="en-US" w:eastAsia="en-US"/>
            </w:rPr>
            <w:t>3</w:t>
          </w:r>
          <w:r>
            <w:rPr>
              <w:rFonts w:eastAsia="Times New Roman" w:cs="Calibri" w:ascii="Calibri" w:hAnsi="Calibri"/>
              <w:sz w:val="22"/>
              <w:szCs w:val="22"/>
              <w:lang w:val="en-IN" w:eastAsia="en-US"/>
            </w:rPr>
            <w:tab/>
          </w:r>
          <w:r>
            <w:rPr>
              <w:lang w:val="en-US" w:eastAsia="en-US"/>
            </w:rPr>
            <w:t xml:space="preserve">Type: </w:t>
          </w:r>
          <w:r>
            <w:rPr>
              <w:lang w:val="en-IN" w:eastAsia="en-US"/>
            </w:rPr>
            <w:t>RoutingRule</w:t>
          </w:r>
          <w:r>
            <w:rPr>
              <w:lang w:val="en-US" w:eastAsia="en-US"/>
            </w:rPr>
            <w:tab/>
          </w:r>
          <w:hyperlink w:anchor="__RefHeading___Toc120698968">
            <w:r>
              <w:rPr>
                <w:rStyle w:val="IndexLink"/>
                <w:lang w:val="en-US" w:eastAsia="en-US"/>
              </w:rPr>
              <w:t>109</w:t>
            </w:r>
          </w:hyperlink>
        </w:p>
        <w:p>
          <w:pPr>
            <w:pStyle w:val="Contents5"/>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.4.2.4</w:t>
          </w:r>
          <w:r>
            <w:rPr>
              <w:rFonts w:eastAsia="Times New Roman" w:cs="Calibri" w:ascii="Calibri" w:hAnsi="Calibri"/>
              <w:sz w:val="22"/>
              <w:szCs w:val="22"/>
              <w:lang w:val="en-IN" w:eastAsia="en-US"/>
            </w:rPr>
            <w:tab/>
          </w:r>
          <w:r>
            <w:rPr>
              <w:lang w:val="en-US" w:eastAsia="en-US"/>
            </w:rPr>
            <w:t xml:space="preserve">Type: </w:t>
          </w:r>
          <w:r>
            <w:rPr>
              <w:lang w:val="en-IN" w:eastAsia="en-US"/>
            </w:rPr>
            <w:t>Ipv6AddressRange</w:t>
          </w:r>
          <w:r>
            <w:rPr>
              <w:lang w:val="en-US" w:eastAsia="en-US"/>
            </w:rPr>
            <w:tab/>
          </w:r>
          <w:hyperlink w:anchor="__RefHeading___Toc120698969">
            <w:r>
              <w:rPr>
                <w:rStyle w:val="IndexLink"/>
                <w:lang w:val="en-US" w:eastAsia="en-US"/>
              </w:rPr>
              <w:t>109</w:t>
            </w:r>
          </w:hyperlink>
        </w:p>
        <w:p>
          <w:pPr>
            <w:pStyle w:val="Contents4"/>
            <w:rPr>
              <w:rFonts w:ascii="Calibri" w:hAnsi="Calibri" w:eastAsia="Times New Roman" w:cs="Calibri"/>
              <w:sz w:val="22"/>
              <w:szCs w:val="22"/>
              <w:lang w:val="en-IN" w:eastAsia="en-US"/>
            </w:rPr>
          </w:pPr>
          <w:r>
            <w:rPr>
              <w:lang w:val="en-US" w:eastAsia="en-US"/>
            </w:rPr>
            <w:t>8.10.4.3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970">
            <w:r>
              <w:rPr>
                <w:rStyle w:val="IndexLink"/>
                <w:lang w:val="en-US" w:eastAsia="en-US"/>
              </w:rPr>
              <w:t>109</w:t>
            </w:r>
          </w:hyperlink>
        </w:p>
        <w:p>
          <w:pPr>
            <w:pStyle w:val="Contents3"/>
            <w:rPr>
              <w:rFonts w:ascii="Calibri" w:hAnsi="Calibri" w:eastAsia="Times New Roman" w:cs="Calibri"/>
              <w:sz w:val="22"/>
              <w:szCs w:val="22"/>
              <w:lang w:val="en-IN" w:eastAsia="en-US"/>
            </w:rPr>
          </w:pPr>
          <w:r>
            <w:rPr>
              <w:lang w:val="en-US" w:eastAsia="en-US"/>
            </w:rPr>
            <w:t>8.</w:t>
          </w:r>
          <w:r>
            <w:rPr>
              <w:lang w:val="en-US" w:eastAsia="en-US"/>
            </w:rPr>
            <w:t>10</w:t>
          </w:r>
          <w:r>
            <w:rPr>
              <w:lang w:val="en-US" w:eastAsia="en-US"/>
            </w:rPr>
            <w:t>.</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971">
            <w:r>
              <w:rPr>
                <w:rStyle w:val="IndexLink"/>
                <w:lang w:val="en-US" w:eastAsia="en-US"/>
              </w:rPr>
              <w:t>109</w:t>
            </w:r>
          </w:hyperlink>
        </w:p>
        <w:p>
          <w:pPr>
            <w:pStyle w:val="Contents3"/>
            <w:rPr>
              <w:rFonts w:ascii="Calibri" w:hAnsi="Calibri" w:eastAsia="Times New Roman" w:cs="Calibri"/>
              <w:sz w:val="22"/>
              <w:szCs w:val="22"/>
              <w:lang w:val="en-IN" w:eastAsia="en-US"/>
            </w:rPr>
          </w:pPr>
          <w:r>
            <w:rPr>
              <w:lang w:val="en-US" w:eastAsia="en-US"/>
            </w:rPr>
            <w:t>8.10.6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972">
            <w:r>
              <w:rPr>
                <w:rStyle w:val="IndexLink"/>
                <w:lang w:val="en-US" w:eastAsia="en-US"/>
              </w:rPr>
              <w:t>109</w:t>
            </w:r>
          </w:hyperlink>
        </w:p>
        <w:p>
          <w:pPr>
            <w:pStyle w:val="Contents1"/>
            <w:rPr>
              <w:rFonts w:ascii="Calibri" w:hAnsi="Calibri" w:eastAsia="Times New Roman" w:cs="Calibri"/>
              <w:szCs w:val="22"/>
              <w:lang w:val="en-IN" w:eastAsia="en-US"/>
            </w:rPr>
          </w:pPr>
          <w:r>
            <w:rPr>
              <w:lang w:val="en-US" w:eastAsia="en-US"/>
            </w:rPr>
            <w:t>9</w:t>
          </w:r>
          <w:r>
            <w:rPr>
              <w:rFonts w:eastAsia="Times New Roman" w:cs="Calibri" w:ascii="Calibri" w:hAnsi="Calibri"/>
              <w:szCs w:val="22"/>
              <w:lang w:val="en-IN" w:eastAsia="en-US"/>
            </w:rPr>
            <w:tab/>
          </w:r>
          <w:r>
            <w:rPr>
              <w:lang w:val="en-US" w:eastAsia="en-US"/>
            </w:rPr>
            <w:t>AEF API Definition</w:t>
            <w:tab/>
          </w:r>
          <w:hyperlink w:anchor="__RefHeading___Toc120698973">
            <w:r>
              <w:rPr>
                <w:rStyle w:val="IndexLink"/>
                <w:lang w:val="en-US" w:eastAsia="en-US"/>
              </w:rPr>
              <w:t>109</w:t>
            </w:r>
          </w:hyperlink>
        </w:p>
        <w:p>
          <w:pPr>
            <w:pStyle w:val="Contents2"/>
            <w:rPr>
              <w:rFonts w:ascii="Calibri" w:hAnsi="Calibri" w:eastAsia="Times New Roman" w:cs="Calibri"/>
              <w:sz w:val="22"/>
              <w:szCs w:val="22"/>
              <w:lang w:val="en-IN" w:eastAsia="en-US"/>
            </w:rPr>
          </w:pPr>
          <w:r>
            <w:rPr>
              <w:lang w:val="en-US" w:eastAsia="en-US"/>
            </w:rPr>
            <w:t>9.1</w:t>
          </w:r>
          <w:r>
            <w:rPr>
              <w:rFonts w:eastAsia="Times New Roman" w:cs="Calibri" w:ascii="Calibri" w:hAnsi="Calibri"/>
              <w:sz w:val="22"/>
              <w:szCs w:val="22"/>
              <w:lang w:val="en-IN" w:eastAsia="en-US"/>
            </w:rPr>
            <w:tab/>
          </w:r>
          <w:r>
            <w:rPr>
              <w:lang w:val="en-US" w:eastAsia="en-US"/>
            </w:rPr>
            <w:t>AEF_</w:t>
          </w:r>
          <w:r>
            <w:rPr>
              <w:lang w:val="en-IN" w:eastAsia="en-US"/>
            </w:rPr>
            <w:t>Security_</w:t>
          </w:r>
          <w:r>
            <w:rPr>
              <w:lang w:val="en-US" w:eastAsia="en-US"/>
            </w:rPr>
            <w:t>API</w:t>
            <w:tab/>
          </w:r>
          <w:hyperlink w:anchor="__RefHeading___Toc120698974">
            <w:r>
              <w:rPr>
                <w:rStyle w:val="IndexLink"/>
                <w:lang w:val="en-US" w:eastAsia="en-US"/>
              </w:rPr>
              <w:t>109</w:t>
            </w:r>
          </w:hyperlink>
        </w:p>
        <w:p>
          <w:pPr>
            <w:pStyle w:val="Contents3"/>
            <w:rPr>
              <w:rFonts w:ascii="Calibri" w:hAnsi="Calibri" w:eastAsia="Times New Roman" w:cs="Calibri"/>
              <w:sz w:val="22"/>
              <w:szCs w:val="22"/>
              <w:lang w:val="en-IN" w:eastAsia="en-US"/>
            </w:rPr>
          </w:pPr>
          <w:r>
            <w:rPr>
              <w:lang w:val="en-US" w:eastAsia="en-US"/>
            </w:rPr>
            <w:t>9.1.1</w:t>
          </w:r>
          <w:r>
            <w:rPr>
              <w:rFonts w:eastAsia="Times New Roman" w:cs="Calibri" w:ascii="Calibri" w:hAnsi="Calibri"/>
              <w:sz w:val="22"/>
              <w:szCs w:val="22"/>
              <w:lang w:val="en-IN" w:eastAsia="en-US"/>
            </w:rPr>
            <w:tab/>
          </w:r>
          <w:r>
            <w:rPr>
              <w:lang w:val="en-US" w:eastAsia="en-US"/>
            </w:rPr>
            <w:t>API URI</w:t>
            <w:tab/>
          </w:r>
          <w:hyperlink w:anchor="__RefHeading___Toc120698975">
            <w:r>
              <w:rPr>
                <w:rStyle w:val="IndexLink"/>
                <w:lang w:val="en-US" w:eastAsia="en-US"/>
              </w:rPr>
              <w:t>109</w:t>
            </w:r>
          </w:hyperlink>
        </w:p>
        <w:p>
          <w:pPr>
            <w:pStyle w:val="Contents3"/>
            <w:rPr>
              <w:rFonts w:ascii="Calibri" w:hAnsi="Calibri" w:eastAsia="Times New Roman" w:cs="Calibri"/>
              <w:sz w:val="22"/>
              <w:szCs w:val="22"/>
              <w:lang w:val="en-IN" w:eastAsia="en-US"/>
            </w:rPr>
          </w:pPr>
          <w:r>
            <w:rPr>
              <w:lang w:val="en-US" w:eastAsia="en-US"/>
            </w:rPr>
            <w:t>9.1.2</w:t>
          </w:r>
          <w:r>
            <w:rPr>
              <w:rFonts w:eastAsia="Times New Roman" w:cs="Calibri" w:ascii="Calibri" w:hAnsi="Calibri"/>
              <w:sz w:val="22"/>
              <w:szCs w:val="22"/>
              <w:lang w:val="en-IN" w:eastAsia="en-US"/>
            </w:rPr>
            <w:tab/>
          </w:r>
          <w:r>
            <w:rPr>
              <w:lang w:val="en-US" w:eastAsia="en-US"/>
            </w:rPr>
            <w:t>Resources</w:t>
            <w:tab/>
          </w:r>
          <w:hyperlink w:anchor="__RefHeading___Toc120698976">
            <w:r>
              <w:rPr>
                <w:rStyle w:val="IndexLink"/>
                <w:lang w:val="en-US" w:eastAsia="en-US"/>
              </w:rPr>
              <w:t>110</w:t>
            </w:r>
          </w:hyperlink>
        </w:p>
        <w:p>
          <w:pPr>
            <w:pStyle w:val="Contents5"/>
            <w:rPr>
              <w:rFonts w:ascii="Calibri" w:hAnsi="Calibri" w:eastAsia="Times New Roman" w:cs="Calibri"/>
              <w:sz w:val="22"/>
              <w:szCs w:val="22"/>
              <w:lang w:val="en-IN" w:eastAsia="en-US"/>
            </w:rPr>
          </w:pPr>
          <w:r>
            <w:rPr>
              <w:lang w:val="en-IN" w:eastAsia="en-US"/>
            </w:rPr>
            <w:t>9.1.2.2</w:t>
          </w:r>
          <w:r>
            <w:rPr>
              <w:lang w:val="en-US" w:eastAsia="en-US"/>
            </w:rPr>
            <w:t>.4</w:t>
          </w:r>
          <w:r>
            <w:rPr>
              <w:rFonts w:eastAsia="Times New Roman" w:cs="Calibri" w:ascii="Calibri" w:hAnsi="Calibri"/>
              <w:sz w:val="22"/>
              <w:szCs w:val="22"/>
              <w:lang w:val="en-IN" w:eastAsia="en-US"/>
            </w:rPr>
            <w:tab/>
          </w:r>
          <w:r>
            <w:rPr>
              <w:lang w:val="en-US" w:eastAsia="en-US"/>
            </w:rPr>
            <w:t>Resource Custom Operations</w:t>
            <w:tab/>
          </w:r>
          <w:hyperlink w:anchor="__RefHeading___Toc120698977">
            <w:r>
              <w:rPr>
                <w:rStyle w:val="IndexLink"/>
                <w:lang w:val="en-US" w:eastAsia="en-US"/>
              </w:rPr>
              <w:t>110</w:t>
            </w:r>
          </w:hyperlink>
        </w:p>
        <w:p>
          <w:pPr>
            <w:pStyle w:val="Contents3"/>
            <w:rPr>
              <w:rFonts w:ascii="Calibri" w:hAnsi="Calibri" w:eastAsia="Times New Roman" w:cs="Calibri"/>
              <w:sz w:val="22"/>
              <w:szCs w:val="22"/>
              <w:lang w:val="en-IN" w:eastAsia="en-US"/>
            </w:rPr>
          </w:pPr>
          <w:r>
            <w:rPr>
              <w:rFonts w:eastAsia="DengXian;DengXian"/>
              <w:lang w:val="en-US" w:eastAsia="en-US"/>
            </w:rPr>
            <w:t>9.1.2a</w:t>
          </w:r>
          <w:r>
            <w:rPr>
              <w:rFonts w:eastAsia="Times New Roman" w:cs="Calibri" w:ascii="Calibri" w:hAnsi="Calibri"/>
              <w:sz w:val="22"/>
              <w:szCs w:val="22"/>
              <w:lang w:val="en-IN" w:eastAsia="en-US"/>
            </w:rPr>
            <w:tab/>
          </w:r>
          <w:r>
            <w:rPr>
              <w:rFonts w:eastAsia="DengXian;DengXian"/>
              <w:lang w:val="en-US" w:eastAsia="en-US"/>
            </w:rPr>
            <w:t>Custom Operations without associated resources</w:t>
          </w:r>
          <w:r>
            <w:rPr>
              <w:lang w:val="en-US" w:eastAsia="en-US"/>
            </w:rPr>
            <w:tab/>
          </w:r>
          <w:hyperlink w:anchor="__RefHeading___Toc120698978">
            <w:r>
              <w:rPr>
                <w:rStyle w:val="IndexLink"/>
                <w:lang w:val="en-US" w:eastAsia="en-US"/>
              </w:rPr>
              <w:t>110</w:t>
            </w:r>
          </w:hyperlink>
        </w:p>
        <w:p>
          <w:pPr>
            <w:pStyle w:val="Contents4"/>
            <w:rPr>
              <w:rFonts w:ascii="Calibri" w:hAnsi="Calibri" w:eastAsia="Times New Roman" w:cs="Calibri"/>
              <w:sz w:val="22"/>
              <w:szCs w:val="22"/>
              <w:lang w:val="en-IN" w:eastAsia="en-US"/>
            </w:rPr>
          </w:pPr>
          <w:r>
            <w:rPr>
              <w:rFonts w:eastAsia="DengXian;DengXian"/>
              <w:lang w:val="en-US" w:eastAsia="en-US"/>
            </w:rPr>
            <w:t>9.1.2a.1</w:t>
          </w:r>
          <w:r>
            <w:rPr>
              <w:rFonts w:eastAsia="Times New Roman" w:cs="Calibri" w:ascii="Calibri" w:hAnsi="Calibri"/>
              <w:sz w:val="22"/>
              <w:szCs w:val="22"/>
              <w:lang w:val="en-IN" w:eastAsia="en-US"/>
            </w:rPr>
            <w:tab/>
          </w:r>
          <w:r>
            <w:rPr>
              <w:rFonts w:eastAsia="DengXian;DengXian"/>
              <w:lang w:val="en-US" w:eastAsia="en-US"/>
            </w:rPr>
            <w:t>Overview</w:t>
          </w:r>
          <w:r>
            <w:rPr>
              <w:lang w:val="en-US" w:eastAsia="en-US"/>
            </w:rPr>
            <w:tab/>
          </w:r>
          <w:hyperlink w:anchor="__RefHeading___Toc120698979">
            <w:r>
              <w:rPr>
                <w:rStyle w:val="IndexLink"/>
                <w:lang w:val="en-US" w:eastAsia="en-US"/>
              </w:rPr>
              <w:t>110</w:t>
            </w:r>
          </w:hyperlink>
        </w:p>
        <w:p>
          <w:pPr>
            <w:pStyle w:val="Contents4"/>
            <w:rPr>
              <w:rFonts w:ascii="Calibri" w:hAnsi="Calibri" w:eastAsia="Times New Roman" w:cs="Calibri"/>
              <w:sz w:val="22"/>
              <w:szCs w:val="22"/>
              <w:lang w:val="en-IN" w:eastAsia="en-US"/>
            </w:rPr>
          </w:pPr>
          <w:r>
            <w:rPr>
              <w:rFonts w:eastAsia="DengXian;DengXian"/>
              <w:lang w:val="en-US" w:eastAsia="en-US"/>
            </w:rPr>
            <w:t>9.1.2a.2</w:t>
          </w:r>
          <w:r>
            <w:rPr>
              <w:rFonts w:eastAsia="Times New Roman" w:cs="Calibri" w:ascii="Calibri" w:hAnsi="Calibri"/>
              <w:sz w:val="22"/>
              <w:szCs w:val="22"/>
              <w:lang w:val="en-IN" w:eastAsia="en-US"/>
            </w:rPr>
            <w:tab/>
          </w:r>
          <w:r>
            <w:rPr>
              <w:rFonts w:eastAsia="DengXian;DengXian"/>
              <w:lang w:val="en-US" w:eastAsia="en-US"/>
            </w:rPr>
            <w:t>Operation: check-authentication</w:t>
          </w:r>
          <w:r>
            <w:rPr>
              <w:lang w:val="en-US" w:eastAsia="en-US"/>
            </w:rPr>
            <w:tab/>
          </w:r>
          <w:hyperlink w:anchor="__RefHeading___Toc120698980">
            <w:r>
              <w:rPr>
                <w:rStyle w:val="IndexLink"/>
                <w:lang w:val="en-US" w:eastAsia="en-US"/>
              </w:rPr>
              <w:t>110</w:t>
            </w:r>
          </w:hyperlink>
        </w:p>
        <w:p>
          <w:pPr>
            <w:pStyle w:val="Contents5"/>
            <w:rPr>
              <w:rFonts w:ascii="Calibri" w:hAnsi="Calibri" w:eastAsia="Times New Roman" w:cs="Calibri"/>
              <w:sz w:val="22"/>
              <w:szCs w:val="22"/>
              <w:lang w:val="en-IN" w:eastAsia="en-US"/>
            </w:rPr>
          </w:pPr>
          <w:r>
            <w:rPr>
              <w:rFonts w:eastAsia="DengXian;DengXian"/>
              <w:lang w:val="en-US" w:eastAsia="en-US"/>
            </w:rPr>
            <w:t>9.1.2a.2.1</w:t>
          </w:r>
          <w:r>
            <w:rPr>
              <w:rFonts w:eastAsia="Times New Roman" w:cs="Calibri" w:ascii="Calibri" w:hAnsi="Calibri"/>
              <w:sz w:val="22"/>
              <w:szCs w:val="22"/>
              <w:lang w:val="en-IN" w:eastAsia="en-US"/>
            </w:rPr>
            <w:tab/>
          </w:r>
          <w:r>
            <w:rPr>
              <w:rFonts w:eastAsia="DengXian;DengXian"/>
              <w:lang w:val="en-US" w:eastAsia="en-US"/>
            </w:rPr>
            <w:t>Description</w:t>
          </w:r>
          <w:r>
            <w:rPr>
              <w:lang w:val="en-US" w:eastAsia="en-US"/>
            </w:rPr>
            <w:tab/>
          </w:r>
          <w:hyperlink w:anchor="__RefHeading___Toc120698981">
            <w:r>
              <w:rPr>
                <w:rStyle w:val="IndexLink"/>
                <w:lang w:val="en-US" w:eastAsia="en-US"/>
              </w:rPr>
              <w:t>110</w:t>
            </w:r>
          </w:hyperlink>
        </w:p>
        <w:p>
          <w:pPr>
            <w:pStyle w:val="Contents5"/>
            <w:rPr>
              <w:rFonts w:ascii="Calibri" w:hAnsi="Calibri" w:eastAsia="Times New Roman" w:cs="Calibri"/>
              <w:sz w:val="22"/>
              <w:szCs w:val="22"/>
              <w:lang w:val="en-IN" w:eastAsia="en-US"/>
            </w:rPr>
          </w:pPr>
          <w:r>
            <w:rPr>
              <w:rFonts w:eastAsia="DengXian;DengXian"/>
              <w:lang w:val="en-US" w:eastAsia="en-US"/>
            </w:rPr>
            <w:t>9.1.2a.2.2</w:t>
          </w:r>
          <w:r>
            <w:rPr>
              <w:rFonts w:eastAsia="Times New Roman" w:cs="Calibri" w:ascii="Calibri" w:hAnsi="Calibri"/>
              <w:sz w:val="22"/>
              <w:szCs w:val="22"/>
              <w:lang w:val="en-IN" w:eastAsia="en-US"/>
            </w:rPr>
            <w:tab/>
          </w:r>
          <w:r>
            <w:rPr>
              <w:rFonts w:eastAsia="DengXian;DengXian"/>
              <w:lang w:val="en-US" w:eastAsia="en-US"/>
            </w:rPr>
            <w:t>Operation Definition</w:t>
          </w:r>
          <w:r>
            <w:rPr>
              <w:lang w:val="en-US" w:eastAsia="en-US"/>
            </w:rPr>
            <w:tab/>
          </w:r>
          <w:hyperlink w:anchor="__RefHeading___Toc120698982">
            <w:r>
              <w:rPr>
                <w:rStyle w:val="IndexLink"/>
                <w:lang w:val="en-US" w:eastAsia="en-US"/>
              </w:rPr>
              <w:t>110</w:t>
            </w:r>
          </w:hyperlink>
        </w:p>
        <w:p>
          <w:pPr>
            <w:pStyle w:val="Contents4"/>
            <w:rPr>
              <w:rFonts w:ascii="Calibri" w:hAnsi="Calibri" w:eastAsia="Times New Roman" w:cs="Calibri"/>
              <w:sz w:val="22"/>
              <w:szCs w:val="22"/>
              <w:lang w:val="en-IN" w:eastAsia="en-US"/>
            </w:rPr>
          </w:pPr>
          <w:r>
            <w:rPr>
              <w:rFonts w:eastAsia="DengXian;DengXian"/>
              <w:lang w:val="en-US" w:eastAsia="en-US"/>
            </w:rPr>
            <w:t>9.1.2a.3</w:t>
          </w:r>
          <w:r>
            <w:rPr>
              <w:rFonts w:eastAsia="Times New Roman" w:cs="Calibri" w:ascii="Calibri" w:hAnsi="Calibri"/>
              <w:sz w:val="22"/>
              <w:szCs w:val="22"/>
              <w:lang w:val="en-IN" w:eastAsia="en-US"/>
            </w:rPr>
            <w:tab/>
          </w:r>
          <w:r>
            <w:rPr>
              <w:rFonts w:eastAsia="DengXian;DengXian"/>
              <w:lang w:val="en-US" w:eastAsia="en-US"/>
            </w:rPr>
            <w:t>Operation: revoke-authorization</w:t>
          </w:r>
          <w:r>
            <w:rPr>
              <w:lang w:val="en-US" w:eastAsia="en-US"/>
            </w:rPr>
            <w:tab/>
          </w:r>
          <w:hyperlink w:anchor="__RefHeading___Toc120698983">
            <w:r>
              <w:rPr>
                <w:rStyle w:val="IndexLink"/>
                <w:lang w:val="en-US" w:eastAsia="en-US"/>
              </w:rPr>
              <w:t>111</w:t>
            </w:r>
          </w:hyperlink>
        </w:p>
        <w:p>
          <w:pPr>
            <w:pStyle w:val="Contents5"/>
            <w:rPr>
              <w:rFonts w:ascii="Calibri" w:hAnsi="Calibri" w:eastAsia="Times New Roman" w:cs="Calibri"/>
              <w:sz w:val="22"/>
              <w:szCs w:val="22"/>
              <w:lang w:val="en-IN" w:eastAsia="en-US"/>
            </w:rPr>
          </w:pPr>
          <w:r>
            <w:rPr>
              <w:rFonts w:eastAsia="DengXian;DengXian"/>
              <w:lang w:val="en-US" w:eastAsia="en-US"/>
            </w:rPr>
            <w:t>9.1.2a.3.1</w:t>
          </w:r>
          <w:r>
            <w:rPr>
              <w:rFonts w:eastAsia="Times New Roman" w:cs="Calibri" w:ascii="Calibri" w:hAnsi="Calibri"/>
              <w:sz w:val="22"/>
              <w:szCs w:val="22"/>
              <w:lang w:val="en-IN" w:eastAsia="en-US"/>
            </w:rPr>
            <w:tab/>
          </w:r>
          <w:r>
            <w:rPr>
              <w:rFonts w:eastAsia="DengXian;DengXian"/>
              <w:lang w:val="en-US" w:eastAsia="en-US"/>
            </w:rPr>
            <w:t>Description</w:t>
          </w:r>
          <w:r>
            <w:rPr>
              <w:lang w:val="en-US" w:eastAsia="en-US"/>
            </w:rPr>
            <w:tab/>
          </w:r>
          <w:hyperlink w:anchor="__RefHeading___Toc120698984">
            <w:r>
              <w:rPr>
                <w:rStyle w:val="IndexLink"/>
                <w:lang w:val="en-US" w:eastAsia="en-US"/>
              </w:rPr>
              <w:t>111</w:t>
            </w:r>
          </w:hyperlink>
        </w:p>
        <w:p>
          <w:pPr>
            <w:pStyle w:val="Contents5"/>
            <w:rPr>
              <w:rFonts w:ascii="Calibri" w:hAnsi="Calibri" w:eastAsia="Times New Roman" w:cs="Calibri"/>
              <w:sz w:val="22"/>
              <w:szCs w:val="22"/>
              <w:lang w:val="en-IN" w:eastAsia="en-US"/>
            </w:rPr>
          </w:pPr>
          <w:r>
            <w:rPr>
              <w:rFonts w:eastAsia="DengXian;DengXian"/>
              <w:lang w:val="en-US" w:eastAsia="en-US"/>
            </w:rPr>
            <w:t>9.1.2a.3.2</w:t>
          </w:r>
          <w:r>
            <w:rPr>
              <w:rFonts w:eastAsia="Times New Roman" w:cs="Calibri" w:ascii="Calibri" w:hAnsi="Calibri"/>
              <w:sz w:val="22"/>
              <w:szCs w:val="22"/>
              <w:lang w:val="en-IN" w:eastAsia="en-US"/>
            </w:rPr>
            <w:tab/>
          </w:r>
          <w:r>
            <w:rPr>
              <w:rFonts w:eastAsia="DengXian;DengXian"/>
              <w:lang w:val="en-US" w:eastAsia="en-US"/>
            </w:rPr>
            <w:t>Operation Definition</w:t>
          </w:r>
          <w:r>
            <w:rPr>
              <w:lang w:val="en-US" w:eastAsia="en-US"/>
            </w:rPr>
            <w:tab/>
          </w:r>
          <w:hyperlink w:anchor="__RefHeading___Toc120698985">
            <w:r>
              <w:rPr>
                <w:rStyle w:val="IndexLink"/>
                <w:lang w:val="en-US" w:eastAsia="en-US"/>
              </w:rPr>
              <w:t>111</w:t>
            </w:r>
          </w:hyperlink>
        </w:p>
        <w:p>
          <w:pPr>
            <w:pStyle w:val="Contents3"/>
            <w:rPr>
              <w:rFonts w:ascii="Calibri" w:hAnsi="Calibri" w:eastAsia="Times New Roman" w:cs="Calibri"/>
              <w:sz w:val="22"/>
              <w:szCs w:val="22"/>
              <w:lang w:val="en-IN" w:eastAsia="en-US"/>
            </w:rPr>
          </w:pPr>
          <w:r>
            <w:rPr>
              <w:lang w:val="en-US" w:eastAsia="en-US"/>
            </w:rPr>
            <w:t>9.1.</w:t>
          </w:r>
          <w:r>
            <w:rPr>
              <w:lang w:val="en-IN" w:eastAsia="en-US"/>
            </w:rPr>
            <w:t>3</w:t>
          </w:r>
          <w:r>
            <w:rPr>
              <w:rFonts w:eastAsia="Times New Roman" w:cs="Calibri" w:ascii="Calibri" w:hAnsi="Calibri"/>
              <w:sz w:val="22"/>
              <w:szCs w:val="22"/>
              <w:lang w:val="en-IN" w:eastAsia="en-US"/>
            </w:rPr>
            <w:tab/>
          </w:r>
          <w:r>
            <w:rPr>
              <w:lang w:val="en-US" w:eastAsia="en-US"/>
            </w:rPr>
            <w:t>Notifications</w:t>
            <w:tab/>
          </w:r>
          <w:hyperlink w:anchor="__RefHeading___Toc120698986">
            <w:r>
              <w:rPr>
                <w:rStyle w:val="IndexLink"/>
                <w:lang w:val="en-US" w:eastAsia="en-US"/>
              </w:rPr>
              <w:t>111</w:t>
            </w:r>
          </w:hyperlink>
        </w:p>
        <w:p>
          <w:pPr>
            <w:pStyle w:val="Contents3"/>
            <w:rPr>
              <w:rFonts w:ascii="Calibri" w:hAnsi="Calibri" w:eastAsia="Times New Roman" w:cs="Calibri"/>
              <w:sz w:val="22"/>
              <w:szCs w:val="22"/>
              <w:lang w:val="en-IN" w:eastAsia="en-US"/>
            </w:rPr>
          </w:pPr>
          <w:r>
            <w:rPr>
              <w:lang w:val="en-US" w:eastAsia="en-US"/>
            </w:rPr>
            <w:t>9.1.4</w:t>
          </w:r>
          <w:r>
            <w:rPr>
              <w:rFonts w:eastAsia="Times New Roman" w:cs="Calibri" w:ascii="Calibri" w:hAnsi="Calibri"/>
              <w:sz w:val="22"/>
              <w:szCs w:val="22"/>
              <w:lang w:val="en-IN" w:eastAsia="en-US"/>
            </w:rPr>
            <w:tab/>
          </w:r>
          <w:r>
            <w:rPr>
              <w:lang w:val="en-US" w:eastAsia="en-US"/>
            </w:rPr>
            <w:t>Data Model</w:t>
            <w:tab/>
          </w:r>
          <w:hyperlink w:anchor="__RefHeading___Toc120698987">
            <w:r>
              <w:rPr>
                <w:rStyle w:val="IndexLink"/>
                <w:lang w:val="en-US" w:eastAsia="en-US"/>
              </w:rPr>
              <w:t>111</w:t>
            </w:r>
          </w:hyperlink>
        </w:p>
        <w:p>
          <w:pPr>
            <w:pStyle w:val="Contents4"/>
            <w:rPr>
              <w:rFonts w:ascii="Calibri" w:hAnsi="Calibri" w:eastAsia="Times New Roman" w:cs="Calibri"/>
              <w:sz w:val="22"/>
              <w:szCs w:val="22"/>
              <w:lang w:val="en-IN" w:eastAsia="en-US"/>
            </w:rPr>
          </w:pPr>
          <w:r>
            <w:rPr>
              <w:lang w:val="en-US" w:eastAsia="en-US"/>
            </w:rPr>
            <w:t>9.1.4.1</w:t>
          </w:r>
          <w:r>
            <w:rPr>
              <w:rFonts w:eastAsia="Times New Roman" w:cs="Calibri" w:ascii="Calibri" w:hAnsi="Calibri"/>
              <w:sz w:val="22"/>
              <w:szCs w:val="22"/>
              <w:lang w:val="en-IN" w:eastAsia="en-US"/>
            </w:rPr>
            <w:tab/>
          </w:r>
          <w:r>
            <w:rPr>
              <w:lang w:val="en-US" w:eastAsia="en-US"/>
            </w:rPr>
            <w:t>General</w:t>
            <w:tab/>
          </w:r>
          <w:hyperlink w:anchor="__RefHeading___Toc120698988">
            <w:r>
              <w:rPr>
                <w:rStyle w:val="IndexLink"/>
                <w:lang w:val="en-US" w:eastAsia="en-US"/>
              </w:rPr>
              <w:t>111</w:t>
            </w:r>
          </w:hyperlink>
        </w:p>
        <w:p>
          <w:pPr>
            <w:pStyle w:val="Contents4"/>
            <w:rPr>
              <w:rFonts w:ascii="Calibri" w:hAnsi="Calibri" w:eastAsia="Times New Roman" w:cs="Calibri"/>
              <w:sz w:val="22"/>
              <w:szCs w:val="22"/>
              <w:lang w:val="en-IN" w:eastAsia="en-US"/>
            </w:rPr>
          </w:pPr>
          <w:r>
            <w:rPr>
              <w:lang w:val="en-US" w:eastAsia="en-US"/>
            </w:rPr>
            <w:t>9.1.4.2</w:t>
          </w:r>
          <w:r>
            <w:rPr>
              <w:rFonts w:eastAsia="Times New Roman" w:cs="Calibri" w:ascii="Calibri" w:hAnsi="Calibri"/>
              <w:sz w:val="22"/>
              <w:szCs w:val="22"/>
              <w:lang w:val="en-IN" w:eastAsia="en-US"/>
            </w:rPr>
            <w:tab/>
          </w:r>
          <w:r>
            <w:rPr>
              <w:lang w:val="en-US" w:eastAsia="en-US"/>
            </w:rPr>
            <w:t>Structured data types</w:t>
          </w:r>
          <w:r>
            <w:rPr>
              <w:lang w:val="en-US" w:eastAsia="en-US"/>
            </w:rPr>
            <w:tab/>
          </w:r>
          <w:hyperlink w:anchor="__RefHeading___Toc120698989">
            <w:r>
              <w:rPr>
                <w:rStyle w:val="IndexLink"/>
                <w:lang w:val="en-US" w:eastAsia="en-US"/>
              </w:rPr>
              <w:t>112</w:t>
            </w:r>
          </w:hyperlink>
        </w:p>
        <w:p>
          <w:pPr>
            <w:pStyle w:val="Contents5"/>
            <w:rPr>
              <w:rFonts w:ascii="Calibri" w:hAnsi="Calibri" w:eastAsia="Times New Roman" w:cs="Calibri"/>
              <w:sz w:val="22"/>
              <w:szCs w:val="22"/>
              <w:lang w:val="en-IN" w:eastAsia="en-US"/>
            </w:rPr>
          </w:pPr>
          <w:r>
            <w:rPr>
              <w:rFonts w:eastAsia="DengXian;DengXian"/>
              <w:lang w:val="en-US" w:eastAsia="en-US"/>
            </w:rPr>
            <w:t>9.1.4.2.1</w:t>
          </w:r>
          <w:r>
            <w:rPr>
              <w:rFonts w:eastAsia="Times New Roman" w:cs="Calibri" w:ascii="Calibri" w:hAnsi="Calibri"/>
              <w:sz w:val="22"/>
              <w:szCs w:val="22"/>
              <w:lang w:val="en-IN" w:eastAsia="en-US"/>
            </w:rPr>
            <w:tab/>
          </w:r>
          <w:r>
            <w:rPr>
              <w:rFonts w:eastAsia="DengXian;DengXian"/>
              <w:lang w:val="en-US" w:eastAsia="en-US"/>
            </w:rPr>
            <w:t>Introduction</w:t>
          </w:r>
          <w:r>
            <w:rPr>
              <w:lang w:val="en-US" w:eastAsia="en-US"/>
            </w:rPr>
            <w:tab/>
          </w:r>
          <w:hyperlink w:anchor="__RefHeading___Toc120698990">
            <w:r>
              <w:rPr>
                <w:rStyle w:val="IndexLink"/>
                <w:lang w:val="en-US" w:eastAsia="en-US"/>
              </w:rPr>
              <w:t>112</w:t>
            </w:r>
          </w:hyperlink>
        </w:p>
        <w:p>
          <w:pPr>
            <w:pStyle w:val="Contents5"/>
            <w:rPr>
              <w:rFonts w:ascii="Calibri" w:hAnsi="Calibri" w:eastAsia="Times New Roman" w:cs="Calibri"/>
              <w:sz w:val="22"/>
              <w:szCs w:val="22"/>
              <w:lang w:val="en-IN" w:eastAsia="en-US"/>
            </w:rPr>
          </w:pPr>
          <w:r>
            <w:rPr>
              <w:rFonts w:eastAsia="DengXian;DengXian"/>
              <w:lang w:val="en-US" w:eastAsia="en-US"/>
            </w:rPr>
            <w:t>9.1.4.2.2</w:t>
          </w:r>
          <w:r>
            <w:rPr>
              <w:rFonts w:eastAsia="Times New Roman" w:cs="Calibri" w:ascii="Calibri" w:hAnsi="Calibri"/>
              <w:sz w:val="22"/>
              <w:szCs w:val="22"/>
              <w:lang w:val="en-IN" w:eastAsia="en-US"/>
            </w:rPr>
            <w:tab/>
          </w:r>
          <w:r>
            <w:rPr>
              <w:rFonts w:eastAsia="DengXian;DengXian"/>
              <w:lang w:val="en-US" w:eastAsia="en-US"/>
            </w:rPr>
            <w:t>Type: Check</w:t>
          </w:r>
          <w:r>
            <w:rPr>
              <w:rFonts w:eastAsia="DengXian;DengXian"/>
              <w:lang w:val="en-IN" w:eastAsia="en-US"/>
            </w:rPr>
            <w:t>AuthenticationReq</w:t>
          </w:r>
          <w:r>
            <w:rPr>
              <w:lang w:val="en-US" w:eastAsia="en-US"/>
            </w:rPr>
            <w:tab/>
          </w:r>
          <w:hyperlink w:anchor="__RefHeading___Toc120698991">
            <w:r>
              <w:rPr>
                <w:rStyle w:val="IndexLink"/>
                <w:lang w:val="en-US" w:eastAsia="en-US"/>
              </w:rPr>
              <w:t>112</w:t>
            </w:r>
          </w:hyperlink>
        </w:p>
        <w:p>
          <w:pPr>
            <w:pStyle w:val="Contents5"/>
            <w:rPr>
              <w:rFonts w:ascii="Calibri" w:hAnsi="Calibri" w:eastAsia="Times New Roman" w:cs="Calibri"/>
              <w:sz w:val="22"/>
              <w:szCs w:val="22"/>
              <w:lang w:val="en-IN" w:eastAsia="en-US"/>
            </w:rPr>
          </w:pPr>
          <w:r>
            <w:rPr>
              <w:rFonts w:eastAsia="DengXian;DengXian"/>
              <w:lang w:val="en-US" w:eastAsia="en-US"/>
            </w:rPr>
            <w:t>9.1.4.2.3</w:t>
          </w:r>
          <w:r>
            <w:rPr>
              <w:rFonts w:eastAsia="Times New Roman" w:cs="Calibri" w:ascii="Calibri" w:hAnsi="Calibri"/>
              <w:sz w:val="22"/>
              <w:szCs w:val="22"/>
              <w:lang w:val="en-IN" w:eastAsia="en-US"/>
            </w:rPr>
            <w:tab/>
          </w:r>
          <w:r>
            <w:rPr>
              <w:rFonts w:eastAsia="DengXian;DengXian"/>
              <w:lang w:val="en-US" w:eastAsia="en-US"/>
            </w:rPr>
            <w:t>Type: Check</w:t>
          </w:r>
          <w:r>
            <w:rPr>
              <w:rFonts w:eastAsia="DengXian;DengXian"/>
              <w:lang w:val="en-IN" w:eastAsia="en-US"/>
            </w:rPr>
            <w:t>AuthenticationRsp</w:t>
          </w:r>
          <w:r>
            <w:rPr>
              <w:lang w:val="en-US" w:eastAsia="en-US"/>
            </w:rPr>
            <w:tab/>
          </w:r>
          <w:hyperlink w:anchor="__RefHeading___Toc120698992">
            <w:r>
              <w:rPr>
                <w:rStyle w:val="IndexLink"/>
                <w:lang w:val="en-US" w:eastAsia="en-US"/>
              </w:rPr>
              <w:t>112</w:t>
            </w:r>
          </w:hyperlink>
        </w:p>
        <w:p>
          <w:pPr>
            <w:pStyle w:val="Contents5"/>
            <w:rPr>
              <w:rFonts w:ascii="Calibri" w:hAnsi="Calibri" w:eastAsia="Times New Roman" w:cs="Calibri"/>
              <w:sz w:val="22"/>
              <w:szCs w:val="22"/>
              <w:lang w:val="en-IN" w:eastAsia="en-US"/>
            </w:rPr>
          </w:pPr>
          <w:r>
            <w:rPr>
              <w:rFonts w:eastAsia="DengXian;DengXian"/>
              <w:lang w:val="en-US" w:eastAsia="en-US"/>
            </w:rPr>
            <w:t>9.1.4.2.4</w:t>
          </w:r>
          <w:r>
            <w:rPr>
              <w:rFonts w:eastAsia="Times New Roman" w:cs="Calibri" w:ascii="Calibri" w:hAnsi="Calibri"/>
              <w:sz w:val="22"/>
              <w:szCs w:val="22"/>
              <w:lang w:val="en-IN" w:eastAsia="en-US"/>
            </w:rPr>
            <w:tab/>
          </w:r>
          <w:r>
            <w:rPr>
              <w:rFonts w:eastAsia="DengXian;DengXian"/>
              <w:lang w:val="en-US" w:eastAsia="en-US"/>
            </w:rPr>
            <w:t>Type: Revoke</w:t>
          </w:r>
          <w:r>
            <w:rPr>
              <w:rFonts w:eastAsia="DengXian;DengXian"/>
              <w:lang w:val="en-IN" w:eastAsia="en-US"/>
            </w:rPr>
            <w:t>AuthorizationReq</w:t>
          </w:r>
          <w:r>
            <w:rPr>
              <w:lang w:val="en-US" w:eastAsia="en-US"/>
            </w:rPr>
            <w:tab/>
          </w:r>
          <w:hyperlink w:anchor="__RefHeading___Toc120698993">
            <w:r>
              <w:rPr>
                <w:rStyle w:val="IndexLink"/>
                <w:lang w:val="en-US" w:eastAsia="en-US"/>
              </w:rPr>
              <w:t>112</w:t>
            </w:r>
          </w:hyperlink>
        </w:p>
        <w:p>
          <w:pPr>
            <w:pStyle w:val="Contents5"/>
            <w:rPr>
              <w:rFonts w:ascii="Calibri" w:hAnsi="Calibri" w:eastAsia="Times New Roman" w:cs="Calibri"/>
              <w:sz w:val="22"/>
              <w:szCs w:val="22"/>
              <w:lang w:val="en-IN" w:eastAsia="en-US"/>
            </w:rPr>
          </w:pPr>
          <w:r>
            <w:rPr>
              <w:rFonts w:eastAsia="DengXian;DengXian"/>
              <w:lang w:val="en-US" w:eastAsia="en-US"/>
            </w:rPr>
            <w:t>9.1.4.2.5</w:t>
          </w:r>
          <w:r>
            <w:rPr>
              <w:rFonts w:eastAsia="Times New Roman" w:cs="Calibri" w:ascii="Calibri" w:hAnsi="Calibri"/>
              <w:sz w:val="22"/>
              <w:szCs w:val="22"/>
              <w:lang w:val="en-IN" w:eastAsia="en-US"/>
            </w:rPr>
            <w:tab/>
          </w:r>
          <w:r>
            <w:rPr>
              <w:rFonts w:eastAsia="DengXian;DengXian"/>
              <w:lang w:val="en-US" w:eastAsia="en-US"/>
            </w:rPr>
            <w:t>Type: Revoke</w:t>
          </w:r>
          <w:r>
            <w:rPr>
              <w:rFonts w:eastAsia="DengXian;DengXian"/>
              <w:lang w:val="en-IN" w:eastAsia="en-US"/>
            </w:rPr>
            <w:t>AuthorizationRsp</w:t>
          </w:r>
          <w:r>
            <w:rPr>
              <w:lang w:val="en-US" w:eastAsia="en-US"/>
            </w:rPr>
            <w:tab/>
          </w:r>
          <w:hyperlink w:anchor="__RefHeading___Toc120698994">
            <w:r>
              <w:rPr>
                <w:rStyle w:val="IndexLink"/>
                <w:lang w:val="en-US" w:eastAsia="en-US"/>
              </w:rPr>
              <w:t>112</w:t>
            </w:r>
          </w:hyperlink>
        </w:p>
        <w:p>
          <w:pPr>
            <w:pStyle w:val="Contents4"/>
            <w:rPr>
              <w:rFonts w:ascii="Calibri" w:hAnsi="Calibri" w:eastAsia="Times New Roman" w:cs="Calibri"/>
              <w:sz w:val="22"/>
              <w:szCs w:val="22"/>
              <w:lang w:val="en-IN" w:eastAsia="en-US"/>
            </w:rPr>
          </w:pPr>
          <w:r>
            <w:rPr>
              <w:lang w:val="en-US" w:eastAsia="en-US"/>
            </w:rPr>
            <w:t>9.1.4.3</w:t>
          </w:r>
          <w:r>
            <w:rPr>
              <w:rFonts w:eastAsia="Times New Roman" w:cs="Calibri" w:ascii="Calibri" w:hAnsi="Calibri"/>
              <w:sz w:val="22"/>
              <w:szCs w:val="22"/>
              <w:lang w:val="en-IN" w:eastAsia="en-US"/>
            </w:rPr>
            <w:tab/>
          </w:r>
          <w:r>
            <w:rPr>
              <w:lang w:val="en-US" w:eastAsia="en-US"/>
            </w:rPr>
            <w:t>Simple data types and enumerations</w:t>
          </w:r>
          <w:r>
            <w:rPr>
              <w:lang w:val="en-US" w:eastAsia="en-US"/>
            </w:rPr>
            <w:tab/>
          </w:r>
          <w:hyperlink w:anchor="__RefHeading___Toc120698995">
            <w:r>
              <w:rPr>
                <w:rStyle w:val="IndexLink"/>
                <w:lang w:val="en-US" w:eastAsia="en-US"/>
              </w:rPr>
              <w:t>113</w:t>
            </w:r>
          </w:hyperlink>
        </w:p>
        <w:p>
          <w:pPr>
            <w:pStyle w:val="Contents3"/>
            <w:rPr>
              <w:rFonts w:ascii="Calibri" w:hAnsi="Calibri" w:eastAsia="Times New Roman" w:cs="Calibri"/>
              <w:sz w:val="22"/>
              <w:szCs w:val="22"/>
              <w:lang w:val="en-IN" w:eastAsia="en-US"/>
            </w:rPr>
          </w:pPr>
          <w:r>
            <w:rPr>
              <w:lang w:val="en-US" w:eastAsia="en-US"/>
            </w:rPr>
            <w:t>9.1.</w:t>
          </w:r>
          <w:r>
            <w:rPr>
              <w:lang w:val="en-IN" w:eastAsia="en-US"/>
            </w:rPr>
            <w:t>5</w:t>
          </w:r>
          <w:r>
            <w:rPr>
              <w:rFonts w:eastAsia="Times New Roman" w:cs="Calibri" w:ascii="Calibri" w:hAnsi="Calibri"/>
              <w:sz w:val="22"/>
              <w:szCs w:val="22"/>
              <w:lang w:val="en-IN" w:eastAsia="en-US"/>
            </w:rPr>
            <w:tab/>
          </w:r>
          <w:r>
            <w:rPr>
              <w:lang w:val="en-US" w:eastAsia="en-US"/>
            </w:rPr>
            <w:t>Error Handling</w:t>
            <w:tab/>
          </w:r>
          <w:hyperlink w:anchor="__RefHeading___Toc120698996">
            <w:r>
              <w:rPr>
                <w:rStyle w:val="IndexLink"/>
                <w:lang w:val="en-US" w:eastAsia="en-US"/>
              </w:rPr>
              <w:t>113</w:t>
            </w:r>
          </w:hyperlink>
        </w:p>
        <w:p>
          <w:pPr>
            <w:pStyle w:val="Contents3"/>
            <w:rPr>
              <w:rFonts w:ascii="Calibri" w:hAnsi="Calibri" w:eastAsia="Times New Roman" w:cs="Calibri"/>
              <w:sz w:val="22"/>
              <w:szCs w:val="22"/>
              <w:lang w:val="en-IN" w:eastAsia="en-US"/>
            </w:rPr>
          </w:pPr>
          <w:r>
            <w:rPr>
              <w:lang w:val="en-US" w:eastAsia="en-US"/>
            </w:rPr>
            <w:t>9.1.6</w:t>
          </w:r>
          <w:r>
            <w:rPr>
              <w:rFonts w:eastAsia="Times New Roman" w:cs="Calibri" w:ascii="Calibri" w:hAnsi="Calibri"/>
              <w:sz w:val="22"/>
              <w:szCs w:val="22"/>
              <w:lang w:val="en-IN" w:eastAsia="en-US"/>
            </w:rPr>
            <w:tab/>
          </w:r>
          <w:r>
            <w:rPr>
              <w:lang w:val="en-US" w:eastAsia="en-US"/>
            </w:rPr>
            <w:t>Feature negotiation</w:t>
          </w:r>
          <w:r>
            <w:rPr>
              <w:lang w:val="en-US" w:eastAsia="en-US"/>
            </w:rPr>
            <w:tab/>
          </w:r>
          <w:hyperlink w:anchor="__RefHeading___Toc120698997">
            <w:r>
              <w:rPr>
                <w:rStyle w:val="IndexLink"/>
                <w:lang w:val="en-US" w:eastAsia="en-US"/>
              </w:rPr>
              <w:t>113</w:t>
            </w:r>
          </w:hyperlink>
        </w:p>
        <w:p>
          <w:pPr>
            <w:pStyle w:val="Contents1"/>
            <w:rPr>
              <w:rFonts w:ascii="Calibri" w:hAnsi="Calibri" w:eastAsia="Times New Roman" w:cs="Calibri"/>
              <w:szCs w:val="22"/>
              <w:lang w:val="en-IN" w:eastAsia="en-US"/>
            </w:rPr>
          </w:pPr>
          <w:r>
            <w:rPr>
              <w:lang w:val="en-US" w:eastAsia="en-US"/>
            </w:rPr>
            <w:t>10</w:t>
          </w:r>
          <w:r>
            <w:rPr>
              <w:rFonts w:eastAsia="Times New Roman" w:cs="Calibri" w:ascii="Calibri" w:hAnsi="Calibri"/>
              <w:szCs w:val="22"/>
              <w:lang w:val="en-IN" w:eastAsia="en-US"/>
            </w:rPr>
            <w:tab/>
          </w:r>
          <w:r>
            <w:rPr>
              <w:lang w:val="en-US" w:eastAsia="en-US"/>
            </w:rPr>
            <w:t>Security</w:t>
            <w:tab/>
          </w:r>
          <w:hyperlink w:anchor="__RefHeading___Toc120698998">
            <w:r>
              <w:rPr>
                <w:rStyle w:val="IndexLink"/>
                <w:lang w:val="en-US" w:eastAsia="en-US"/>
              </w:rPr>
              <w:t>113</w:t>
            </w:r>
          </w:hyperlink>
        </w:p>
        <w:p>
          <w:pPr>
            <w:pStyle w:val="Contents2"/>
            <w:rPr>
              <w:rFonts w:ascii="Calibri" w:hAnsi="Calibri" w:eastAsia="Times New Roman" w:cs="Calibri"/>
              <w:sz w:val="22"/>
              <w:szCs w:val="22"/>
              <w:lang w:val="en-IN" w:eastAsia="en-US"/>
            </w:rPr>
          </w:pPr>
          <w:r>
            <w:rPr>
              <w:lang w:val="en-IN" w:eastAsia="en-US"/>
            </w:rPr>
            <w:t>10</w:t>
          </w:r>
          <w:r>
            <w:rPr>
              <w:lang w:val="en-US" w:eastAsia="en-US"/>
            </w:rPr>
            <w:t>.1</w:t>
          </w:r>
          <w:r>
            <w:rPr>
              <w:rFonts w:eastAsia="Times New Roman" w:cs="Calibri" w:ascii="Calibri" w:hAnsi="Calibri"/>
              <w:sz w:val="22"/>
              <w:szCs w:val="22"/>
              <w:lang w:val="en-IN" w:eastAsia="en-US"/>
            </w:rPr>
            <w:tab/>
          </w:r>
          <w:r>
            <w:rPr>
              <w:lang w:val="en-US" w:eastAsia="en-US"/>
            </w:rPr>
            <w:t>General</w:t>
            <w:tab/>
          </w:r>
          <w:hyperlink w:anchor="__RefHeading___Toc120698999">
            <w:r>
              <w:rPr>
                <w:rStyle w:val="IndexLink"/>
                <w:lang w:val="en-US" w:eastAsia="en-US"/>
              </w:rPr>
              <w:t>113</w:t>
            </w:r>
          </w:hyperlink>
        </w:p>
        <w:p>
          <w:pPr>
            <w:pStyle w:val="Contents2"/>
            <w:rPr>
              <w:rFonts w:ascii="Calibri" w:hAnsi="Calibri" w:eastAsia="Times New Roman" w:cs="Calibri"/>
              <w:sz w:val="22"/>
              <w:szCs w:val="22"/>
              <w:lang w:val="en-IN" w:eastAsia="en-US"/>
            </w:rPr>
          </w:pPr>
          <w:r>
            <w:rPr>
              <w:lang w:val="en-IN" w:eastAsia="en-US"/>
            </w:rPr>
            <w:t>10</w:t>
          </w:r>
          <w:r>
            <w:rPr>
              <w:lang w:val="en-US" w:eastAsia="en-US"/>
            </w:rPr>
            <w:t>.</w:t>
          </w:r>
          <w:r>
            <w:rPr>
              <w:lang w:val="en-IN" w:eastAsia="en-US"/>
            </w:rPr>
            <w:t>2</w:t>
          </w:r>
          <w:r>
            <w:rPr>
              <w:rFonts w:eastAsia="Times New Roman" w:cs="Calibri" w:ascii="Calibri" w:hAnsi="Calibri"/>
              <w:sz w:val="22"/>
              <w:szCs w:val="22"/>
              <w:lang w:val="en-IN" w:eastAsia="en-US"/>
            </w:rPr>
            <w:tab/>
          </w:r>
          <w:r>
            <w:rPr>
              <w:lang w:val="en-US" w:eastAsia="en-US"/>
            </w:rPr>
            <w:t>CAPIF-1/1e security</w:t>
            <w:tab/>
          </w:r>
          <w:hyperlink w:anchor="__RefHeading___Toc120699000">
            <w:r>
              <w:rPr>
                <w:rStyle w:val="IndexLink"/>
                <w:lang w:val="en-US" w:eastAsia="en-US"/>
              </w:rPr>
              <w:t>113</w:t>
            </w:r>
          </w:hyperlink>
        </w:p>
        <w:p>
          <w:pPr>
            <w:pStyle w:val="Contents2"/>
            <w:rPr>
              <w:rFonts w:ascii="Calibri" w:hAnsi="Calibri" w:eastAsia="Times New Roman" w:cs="Calibri"/>
              <w:sz w:val="22"/>
              <w:szCs w:val="22"/>
              <w:lang w:val="en-IN" w:eastAsia="en-US"/>
            </w:rPr>
          </w:pPr>
          <w:r>
            <w:rPr>
              <w:lang w:val="en-IN" w:eastAsia="en-US"/>
            </w:rPr>
            <w:t>10</w:t>
          </w:r>
          <w:r>
            <w:rPr>
              <w:lang w:val="en-US" w:eastAsia="en-US"/>
            </w:rPr>
            <w:t>.</w:t>
          </w:r>
          <w:r>
            <w:rPr>
              <w:lang w:val="en-IN" w:eastAsia="en-US"/>
            </w:rPr>
            <w:t>3</w:t>
          </w:r>
          <w:r>
            <w:rPr>
              <w:rFonts w:eastAsia="Times New Roman" w:cs="Calibri" w:ascii="Calibri" w:hAnsi="Calibri"/>
              <w:sz w:val="22"/>
              <w:szCs w:val="22"/>
              <w:lang w:val="en-IN" w:eastAsia="en-US"/>
            </w:rPr>
            <w:tab/>
          </w:r>
          <w:r>
            <w:rPr>
              <w:lang w:val="en-US" w:eastAsia="en-US"/>
            </w:rPr>
            <w:t>CAPIF-2/2e security and securely invoking service APIs</w:t>
            <w:tab/>
          </w:r>
          <w:hyperlink w:anchor="__RefHeading___Toc120699001">
            <w:r>
              <w:rPr>
                <w:rStyle w:val="IndexLink"/>
                <w:lang w:val="en-US" w:eastAsia="en-US"/>
              </w:rPr>
              <w:t>113</w:t>
            </w:r>
          </w:hyperlink>
        </w:p>
        <w:p>
          <w:pPr>
            <w:pStyle w:val="Contents8"/>
            <w:rPr>
              <w:rFonts w:ascii="Calibri" w:hAnsi="Calibri" w:eastAsia="Times New Roman" w:cs="Calibri"/>
              <w:b w:val="false"/>
              <w:b w:val="false"/>
              <w:szCs w:val="22"/>
              <w:lang w:val="en-IN" w:eastAsia="en-US"/>
            </w:rPr>
          </w:pPr>
          <w:r>
            <w:rPr>
              <w:lang w:val="en-US" w:eastAsia="en-US"/>
            </w:rPr>
            <w:t>Annex A (normative): OpenAPI specification</w:t>
            <w:tab/>
          </w:r>
          <w:hyperlink w:anchor="__RefHeading___Toc120699002">
            <w:r>
              <w:rPr>
                <w:rStyle w:val="IndexLink"/>
                <w:lang w:val="en-US" w:eastAsia="en-US"/>
              </w:rPr>
              <w:t>114</w:t>
            </w:r>
          </w:hyperlink>
        </w:p>
        <w:p>
          <w:pPr>
            <w:pStyle w:val="Contents2"/>
            <w:rPr>
              <w:rFonts w:ascii="Calibri" w:hAnsi="Calibri" w:eastAsia="Times New Roman" w:cs="Calibri"/>
              <w:sz w:val="22"/>
              <w:szCs w:val="22"/>
              <w:lang w:val="en-IN" w:eastAsia="en-US"/>
            </w:rPr>
          </w:pPr>
          <w:r>
            <w:rPr>
              <w:lang w:val="en-US" w:eastAsia="en-US"/>
            </w:rPr>
            <w:t>A.1</w:t>
          </w:r>
          <w:r>
            <w:rPr>
              <w:rFonts w:eastAsia="Times New Roman" w:cs="Calibri" w:ascii="Calibri" w:hAnsi="Calibri"/>
              <w:sz w:val="22"/>
              <w:szCs w:val="22"/>
              <w:lang w:val="en-IN" w:eastAsia="en-US"/>
            </w:rPr>
            <w:tab/>
          </w:r>
          <w:r>
            <w:rPr>
              <w:lang w:val="en-US" w:eastAsia="en-US"/>
            </w:rPr>
            <w:t>General</w:t>
            <w:tab/>
          </w:r>
          <w:hyperlink w:anchor="__RefHeading___Toc120699003">
            <w:r>
              <w:rPr>
                <w:rStyle w:val="IndexLink"/>
                <w:lang w:val="en-US" w:eastAsia="en-US"/>
              </w:rPr>
              <w:t>114</w:t>
            </w:r>
          </w:hyperlink>
        </w:p>
        <w:p>
          <w:pPr>
            <w:pStyle w:val="Contents2"/>
            <w:rPr>
              <w:rFonts w:ascii="Calibri" w:hAnsi="Calibri" w:eastAsia="Times New Roman" w:cs="Calibri"/>
              <w:sz w:val="22"/>
              <w:szCs w:val="22"/>
              <w:lang w:val="en-IN" w:eastAsia="en-US"/>
            </w:rPr>
          </w:pPr>
          <w:r>
            <w:rPr>
              <w:lang w:val="en-US" w:eastAsia="en-US"/>
            </w:rPr>
            <w:t>A.2</w:t>
          </w:r>
          <w:r>
            <w:rPr>
              <w:rFonts w:eastAsia="Times New Roman" w:cs="Calibri" w:ascii="Calibri" w:hAnsi="Calibri"/>
              <w:sz w:val="22"/>
              <w:szCs w:val="22"/>
              <w:lang w:val="en-IN" w:eastAsia="en-US"/>
            </w:rPr>
            <w:tab/>
          </w:r>
          <w:r>
            <w:rPr>
              <w:lang w:val="en-US" w:eastAsia="en-US"/>
            </w:rPr>
            <w:t>CAPIF_Discover_Service_API</w:t>
            <w:tab/>
          </w:r>
          <w:hyperlink w:anchor="__RefHeading___Toc120699004">
            <w:r>
              <w:rPr>
                <w:rStyle w:val="IndexLink"/>
                <w:lang w:val="en-US" w:eastAsia="en-US"/>
              </w:rPr>
              <w:t>114</w:t>
            </w:r>
          </w:hyperlink>
        </w:p>
        <w:p>
          <w:pPr>
            <w:pStyle w:val="Contents2"/>
            <w:rPr>
              <w:rFonts w:ascii="Calibri" w:hAnsi="Calibri" w:eastAsia="Times New Roman" w:cs="Calibri"/>
              <w:sz w:val="22"/>
              <w:szCs w:val="22"/>
              <w:lang w:val="en-IN" w:eastAsia="en-US"/>
            </w:rPr>
          </w:pPr>
          <w:r>
            <w:rPr>
              <w:lang w:val="en-US" w:eastAsia="en-US"/>
            </w:rPr>
            <w:t>A.3</w:t>
          </w:r>
          <w:r>
            <w:rPr>
              <w:rFonts w:eastAsia="Times New Roman" w:cs="Calibri" w:ascii="Calibri" w:hAnsi="Calibri"/>
              <w:sz w:val="22"/>
              <w:szCs w:val="22"/>
              <w:lang w:val="en-IN" w:eastAsia="en-US"/>
            </w:rPr>
            <w:tab/>
          </w:r>
          <w:r>
            <w:rPr>
              <w:lang w:val="en-US" w:eastAsia="en-US"/>
            </w:rPr>
            <w:t>CAPIF_Publish_Service_API</w:t>
            <w:tab/>
          </w:r>
          <w:hyperlink w:anchor="__RefHeading___Toc120699005">
            <w:r>
              <w:rPr>
                <w:rStyle w:val="IndexLink"/>
                <w:lang w:val="en-US" w:eastAsia="en-US"/>
              </w:rPr>
              <w:t>115</w:t>
            </w:r>
          </w:hyperlink>
        </w:p>
        <w:p>
          <w:pPr>
            <w:pStyle w:val="Contents2"/>
            <w:rPr>
              <w:rFonts w:ascii="Calibri" w:hAnsi="Calibri" w:eastAsia="Times New Roman" w:cs="Calibri"/>
              <w:sz w:val="22"/>
              <w:szCs w:val="22"/>
              <w:lang w:val="en-IN" w:eastAsia="en-US"/>
            </w:rPr>
          </w:pPr>
          <w:r>
            <w:rPr>
              <w:lang w:val="en-US" w:eastAsia="en-US"/>
            </w:rPr>
            <w:t>A.4</w:t>
          </w:r>
          <w:r>
            <w:rPr>
              <w:rFonts w:eastAsia="Times New Roman" w:cs="Calibri" w:ascii="Calibri" w:hAnsi="Calibri"/>
              <w:sz w:val="22"/>
              <w:szCs w:val="22"/>
              <w:lang w:val="en-IN" w:eastAsia="en-US"/>
            </w:rPr>
            <w:tab/>
          </w:r>
          <w:r>
            <w:rPr>
              <w:lang w:val="en-US" w:eastAsia="en-US"/>
            </w:rPr>
            <w:t>CAPIF_Events_API</w:t>
            <w:tab/>
          </w:r>
          <w:hyperlink w:anchor="__RefHeading___Toc120699006">
            <w:r>
              <w:rPr>
                <w:rStyle w:val="IndexLink"/>
                <w:lang w:val="en-US" w:eastAsia="en-US"/>
              </w:rPr>
              <w:t>122</w:t>
            </w:r>
          </w:hyperlink>
        </w:p>
        <w:p>
          <w:pPr>
            <w:pStyle w:val="Contents2"/>
            <w:rPr>
              <w:rFonts w:ascii="Calibri" w:hAnsi="Calibri" w:eastAsia="Times New Roman" w:cs="Calibri"/>
              <w:sz w:val="22"/>
              <w:szCs w:val="22"/>
              <w:lang w:val="en-IN" w:eastAsia="en-US"/>
            </w:rPr>
          </w:pPr>
          <w:r>
            <w:rPr>
              <w:lang w:val="en-US" w:eastAsia="en-US"/>
            </w:rPr>
            <w:t>A.5</w:t>
          </w:r>
          <w:r>
            <w:rPr>
              <w:rFonts w:eastAsia="Times New Roman" w:cs="Calibri" w:ascii="Calibri" w:hAnsi="Calibri"/>
              <w:sz w:val="22"/>
              <w:szCs w:val="22"/>
              <w:lang w:val="en-IN" w:eastAsia="en-US"/>
            </w:rPr>
            <w:tab/>
          </w:r>
          <w:r>
            <w:rPr>
              <w:lang w:val="en-US" w:eastAsia="en-US"/>
            </w:rPr>
            <w:t>CAPIF_API_Invoker_Management_API</w:t>
            <w:tab/>
          </w:r>
          <w:hyperlink w:anchor="__RefHeading___Toc120699007">
            <w:r>
              <w:rPr>
                <w:rStyle w:val="IndexLink"/>
                <w:lang w:val="en-US" w:eastAsia="en-US"/>
              </w:rPr>
              <w:t>126</w:t>
            </w:r>
          </w:hyperlink>
        </w:p>
        <w:p>
          <w:pPr>
            <w:pStyle w:val="Contents2"/>
            <w:rPr>
              <w:rFonts w:ascii="Calibri" w:hAnsi="Calibri" w:eastAsia="Times New Roman" w:cs="Calibri"/>
              <w:sz w:val="22"/>
              <w:szCs w:val="22"/>
              <w:lang w:val="en-IN" w:eastAsia="en-US"/>
            </w:rPr>
          </w:pPr>
          <w:r>
            <w:rPr>
              <w:lang w:val="en-US" w:eastAsia="en-US"/>
            </w:rPr>
            <w:t>A.6</w:t>
          </w:r>
          <w:r>
            <w:rPr>
              <w:rFonts w:eastAsia="Times New Roman" w:cs="Calibri" w:ascii="Calibri" w:hAnsi="Calibri"/>
              <w:sz w:val="22"/>
              <w:szCs w:val="22"/>
              <w:lang w:val="en-IN" w:eastAsia="en-US"/>
            </w:rPr>
            <w:tab/>
          </w:r>
          <w:r>
            <w:rPr>
              <w:lang w:val="en-US" w:eastAsia="en-US"/>
            </w:rPr>
            <w:t>CAPIF_</w:t>
          </w:r>
          <w:r>
            <w:rPr>
              <w:lang w:val="en-IN" w:eastAsia="en-US"/>
            </w:rPr>
            <w:t>Security</w:t>
          </w:r>
          <w:r>
            <w:rPr>
              <w:lang w:val="en-US" w:eastAsia="en-US"/>
            </w:rPr>
            <w:t>_API</w:t>
            <w:tab/>
          </w:r>
          <w:hyperlink w:anchor="__RefHeading___Toc120699008">
            <w:r>
              <w:rPr>
                <w:rStyle w:val="IndexLink"/>
                <w:lang w:val="en-US" w:eastAsia="en-US"/>
              </w:rPr>
              <w:t>130</w:t>
            </w:r>
          </w:hyperlink>
        </w:p>
        <w:p>
          <w:pPr>
            <w:pStyle w:val="Contents2"/>
            <w:rPr>
              <w:rFonts w:ascii="Calibri" w:hAnsi="Calibri" w:eastAsia="Times New Roman" w:cs="Calibri"/>
              <w:sz w:val="22"/>
              <w:szCs w:val="22"/>
              <w:lang w:val="en-IN" w:eastAsia="en-US"/>
            </w:rPr>
          </w:pPr>
          <w:r>
            <w:rPr>
              <w:lang w:val="en-US" w:eastAsia="en-US"/>
            </w:rPr>
            <w:t>A.</w:t>
          </w:r>
          <w:r>
            <w:rPr>
              <w:lang w:val="en-IN" w:eastAsia="en-US"/>
            </w:rPr>
            <w:t>7</w:t>
          </w:r>
          <w:r>
            <w:rPr>
              <w:rFonts w:eastAsia="Times New Roman" w:cs="Calibri" w:ascii="Calibri" w:hAnsi="Calibri"/>
              <w:sz w:val="22"/>
              <w:szCs w:val="22"/>
              <w:lang w:val="en-IN" w:eastAsia="en-US"/>
            </w:rPr>
            <w:tab/>
          </w:r>
          <w:r>
            <w:rPr>
              <w:lang w:val="en-US" w:eastAsia="en-US"/>
            </w:rPr>
            <w:t>CAPIF_Access_Control_Policy_API</w:t>
            <w:tab/>
          </w:r>
          <w:hyperlink w:anchor="__RefHeading___Toc120699009">
            <w:r>
              <w:rPr>
                <w:rStyle w:val="IndexLink"/>
                <w:lang w:val="en-US" w:eastAsia="en-US"/>
              </w:rPr>
              <w:t>136</w:t>
            </w:r>
          </w:hyperlink>
        </w:p>
        <w:p>
          <w:pPr>
            <w:pStyle w:val="Contents2"/>
            <w:rPr>
              <w:rFonts w:ascii="Calibri" w:hAnsi="Calibri" w:eastAsia="Times New Roman" w:cs="Calibri"/>
              <w:sz w:val="22"/>
              <w:szCs w:val="22"/>
              <w:lang w:val="en-IN" w:eastAsia="en-US"/>
            </w:rPr>
          </w:pPr>
          <w:r>
            <w:rPr>
              <w:lang w:val="en-US" w:eastAsia="en-US"/>
            </w:rPr>
            <w:t>A.8</w:t>
          </w:r>
          <w:r>
            <w:rPr>
              <w:rFonts w:eastAsia="Times New Roman" w:cs="Calibri" w:ascii="Calibri" w:hAnsi="Calibri"/>
              <w:sz w:val="22"/>
              <w:szCs w:val="22"/>
              <w:lang w:val="en-IN" w:eastAsia="en-US"/>
            </w:rPr>
            <w:tab/>
          </w:r>
          <w:r>
            <w:rPr>
              <w:lang w:val="en-US" w:eastAsia="en-US"/>
            </w:rPr>
            <w:t>CAPIF_Logging_API_Invocation_API</w:t>
            <w:tab/>
          </w:r>
          <w:hyperlink w:anchor="__RefHeading___Toc120699010">
            <w:r>
              <w:rPr>
                <w:rStyle w:val="IndexLink"/>
                <w:lang w:val="en-US" w:eastAsia="en-US"/>
              </w:rPr>
              <w:t>137</w:t>
            </w:r>
          </w:hyperlink>
        </w:p>
        <w:p>
          <w:pPr>
            <w:pStyle w:val="Contents2"/>
            <w:rPr>
              <w:rFonts w:ascii="Calibri" w:hAnsi="Calibri" w:eastAsia="Times New Roman" w:cs="Calibri"/>
              <w:sz w:val="22"/>
              <w:szCs w:val="22"/>
              <w:lang w:val="en-IN" w:eastAsia="en-US"/>
            </w:rPr>
          </w:pPr>
          <w:r>
            <w:rPr>
              <w:lang w:val="en-US" w:eastAsia="en-US"/>
            </w:rPr>
            <w:t>A.9</w:t>
          </w:r>
          <w:r>
            <w:rPr>
              <w:rFonts w:eastAsia="Times New Roman" w:cs="Calibri" w:ascii="Calibri" w:hAnsi="Calibri"/>
              <w:sz w:val="22"/>
              <w:szCs w:val="22"/>
              <w:lang w:val="en-IN" w:eastAsia="en-US"/>
            </w:rPr>
            <w:tab/>
          </w:r>
          <w:r>
            <w:rPr>
              <w:lang w:val="en-US" w:eastAsia="en-US"/>
            </w:rPr>
            <w:t>CAPIF_Auditing_API</w:t>
            <w:tab/>
          </w:r>
          <w:hyperlink w:anchor="__RefHeading___Toc120699011">
            <w:r>
              <w:rPr>
                <w:rStyle w:val="IndexLink"/>
                <w:lang w:val="en-US" w:eastAsia="en-US"/>
              </w:rPr>
              <w:t>139</w:t>
            </w:r>
          </w:hyperlink>
        </w:p>
        <w:p>
          <w:pPr>
            <w:pStyle w:val="Contents2"/>
            <w:rPr>
              <w:rFonts w:ascii="Calibri" w:hAnsi="Calibri" w:eastAsia="Times New Roman" w:cs="Calibri"/>
              <w:sz w:val="22"/>
              <w:szCs w:val="22"/>
              <w:lang w:val="en-IN" w:eastAsia="en-US"/>
            </w:rPr>
          </w:pPr>
          <w:r>
            <w:rPr>
              <w:lang w:val="en-US" w:eastAsia="en-US"/>
            </w:rPr>
            <w:t>A.10</w:t>
          </w:r>
          <w:r>
            <w:rPr>
              <w:rFonts w:eastAsia="Times New Roman" w:cs="Calibri" w:ascii="Calibri" w:hAnsi="Calibri"/>
              <w:sz w:val="22"/>
              <w:szCs w:val="22"/>
              <w:lang w:val="en-IN" w:eastAsia="en-US"/>
            </w:rPr>
            <w:tab/>
          </w:r>
          <w:r>
            <w:rPr>
              <w:lang w:val="en-IN" w:eastAsia="en-US"/>
            </w:rPr>
            <w:t>AEF</w:t>
          </w:r>
          <w:r>
            <w:rPr>
              <w:lang w:val="en-US" w:eastAsia="en-US"/>
            </w:rPr>
            <w:t>_</w:t>
          </w:r>
          <w:r>
            <w:rPr>
              <w:lang w:val="en-IN" w:eastAsia="en-US"/>
            </w:rPr>
            <w:t>Security</w:t>
          </w:r>
          <w:r>
            <w:rPr>
              <w:lang w:val="en-US" w:eastAsia="en-US"/>
            </w:rPr>
            <w:t>_API</w:t>
            <w:tab/>
          </w:r>
          <w:hyperlink w:anchor="__RefHeading___Toc120699012">
            <w:r>
              <w:rPr>
                <w:rStyle w:val="IndexLink"/>
                <w:lang w:val="en-US" w:eastAsia="en-US"/>
              </w:rPr>
              <w:t>141</w:t>
            </w:r>
          </w:hyperlink>
        </w:p>
        <w:p>
          <w:pPr>
            <w:pStyle w:val="Contents2"/>
            <w:rPr>
              <w:rFonts w:ascii="Calibri" w:hAnsi="Calibri" w:eastAsia="Times New Roman" w:cs="Calibri"/>
              <w:sz w:val="22"/>
              <w:szCs w:val="22"/>
              <w:lang w:val="en-IN" w:eastAsia="en-US"/>
            </w:rPr>
          </w:pPr>
          <w:r>
            <w:rPr>
              <w:lang w:val="en-US" w:eastAsia="en-US"/>
            </w:rPr>
            <w:t>A.11</w:t>
          </w:r>
          <w:r>
            <w:rPr>
              <w:rFonts w:eastAsia="Times New Roman" w:cs="Calibri" w:ascii="Calibri" w:hAnsi="Calibri"/>
              <w:sz w:val="22"/>
              <w:szCs w:val="22"/>
              <w:lang w:val="en-IN" w:eastAsia="en-US"/>
            </w:rPr>
            <w:tab/>
          </w:r>
          <w:r>
            <w:rPr>
              <w:lang w:val="en-US" w:eastAsia="en-US"/>
            </w:rPr>
            <w:t>CAPIF_API_Provider_Management_API</w:t>
            <w:tab/>
          </w:r>
          <w:hyperlink w:anchor="__RefHeading___Toc120699013">
            <w:r>
              <w:rPr>
                <w:rStyle w:val="IndexLink"/>
                <w:lang w:val="en-US" w:eastAsia="en-US"/>
              </w:rPr>
              <w:t>143</w:t>
            </w:r>
          </w:hyperlink>
        </w:p>
        <w:p>
          <w:pPr>
            <w:pStyle w:val="Contents2"/>
            <w:rPr>
              <w:rFonts w:ascii="Calibri" w:hAnsi="Calibri" w:eastAsia="Times New Roman" w:cs="Calibri"/>
              <w:sz w:val="22"/>
              <w:szCs w:val="22"/>
              <w:lang w:val="en-IN" w:eastAsia="en-US"/>
            </w:rPr>
          </w:pPr>
          <w:r>
            <w:rPr>
              <w:lang w:val="en-US" w:eastAsia="en-US"/>
            </w:rPr>
            <w:t>A.</w:t>
          </w:r>
          <w:r>
            <w:rPr>
              <w:lang w:val="en-IN" w:eastAsia="en-US"/>
            </w:rPr>
            <w:t>12</w:t>
          </w:r>
          <w:r>
            <w:rPr>
              <w:rFonts w:eastAsia="Times New Roman" w:cs="Calibri" w:ascii="Calibri" w:hAnsi="Calibri"/>
              <w:sz w:val="22"/>
              <w:szCs w:val="22"/>
              <w:lang w:val="en-IN" w:eastAsia="en-US"/>
            </w:rPr>
            <w:tab/>
          </w:r>
          <w:r>
            <w:rPr>
              <w:lang w:val="en-US" w:eastAsia="en-US"/>
            </w:rPr>
            <w:t>CAPIF_</w:t>
          </w:r>
          <w:r>
            <w:rPr>
              <w:lang w:val="en-US" w:eastAsia="en-US"/>
            </w:rPr>
            <w:t>Routing</w:t>
          </w:r>
          <w:r>
            <w:rPr>
              <w:lang w:val="en-US" w:eastAsia="en-US"/>
            </w:rPr>
            <w:t>_Info_API</w:t>
            <w:tab/>
          </w:r>
          <w:hyperlink w:anchor="__RefHeading___Toc120699014">
            <w:r>
              <w:rPr>
                <w:rStyle w:val="IndexLink"/>
                <w:lang w:val="en-US" w:eastAsia="en-US"/>
              </w:rPr>
              <w:t>146</w:t>
            </w:r>
          </w:hyperlink>
        </w:p>
        <w:p>
          <w:pPr>
            <w:pStyle w:val="Contents8"/>
            <w:rPr>
              <w:rFonts w:ascii="Calibri" w:hAnsi="Calibri" w:eastAsia="Times New Roman" w:cs="Calibri"/>
              <w:szCs w:val="22"/>
              <w:lang w:val="en-IN" w:eastAsia="en-US"/>
            </w:rPr>
          </w:pPr>
          <w:r>
            <w:rPr>
              <w:b w:val="false"/>
              <w:lang w:val="en-US" w:eastAsia="en-US"/>
            </w:rPr>
            <w:t>Annex B (informative): Change history</w:t>
            <w:tab/>
          </w:r>
          <w:hyperlink w:anchor="__RefHeading___Toc120699015">
            <w:r>
              <w:rPr>
                <w:rStyle w:val="IndexLink"/>
                <w:b w:val="false"/>
                <w:lang w:val="en-US" w:eastAsia="en-US"/>
              </w:rPr>
              <w:t>148</w:t>
            </w:r>
          </w:hyperlink>
          <w:r>
            <w:rPr>
              <w:rStyle w:val="IndexLink"/>
              <w:b w:val="false"/>
              <w:lang w:val="en-US" w:eastAsia="en-US"/>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9" w:name="__RefHeading___Toc120698504"/>
      <w:bookmarkEnd w:id="9"/>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 xml:space="preserve">or greater indicates TSG approved document under change control. </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120698505"/>
      <w:bookmarkEnd w:id="10"/>
      <w:r>
        <w:rPr/>
        <w:t>1</w:t>
        <w:tab/>
        <w:t>Scope</w:t>
      </w:r>
    </w:p>
    <w:p>
      <w:pPr>
        <w:pStyle w:val="Normal"/>
        <w:rPr/>
      </w:pPr>
      <w:bookmarkStart w:id="11" w:name="_Hlk495573638"/>
      <w:r>
        <w:rPr/>
        <w:t xml:space="preserve">The present specification </w:t>
      </w:r>
      <w:r>
        <w:rPr/>
        <w:t>describes</w:t>
      </w:r>
      <w:r>
        <w:rPr/>
        <w:t xml:space="preserve"> the protocol for the Common API Framework (CAPIF) </w:t>
      </w:r>
      <w:r>
        <w:rPr>
          <w:szCs w:val="34"/>
        </w:rPr>
        <w:t>for 3GPP Northbound APIs</w:t>
      </w:r>
      <w:r>
        <w:rPr/>
        <w:t>. The CAPIF and the related stage 2 architecture and functional requirements are defined in 3GPP TS 23.222 [2].</w:t>
      </w:r>
    </w:p>
    <w:p>
      <w:pPr>
        <w:pStyle w:val="Heading1"/>
        <w:ind w:left="1134" w:hanging="1134"/>
        <w:rPr/>
      </w:pPr>
      <w:bookmarkStart w:id="12" w:name="__RefHeading___Toc120698506"/>
      <w:bookmarkEnd w:id="12"/>
      <w:r>
        <w:rPr/>
        <w:t>2</w:t>
        <w:tab/>
        <w:t>References</w:t>
      </w:r>
    </w:p>
    <w:p>
      <w:pPr>
        <w:pStyle w:val="Normal"/>
        <w:rPr/>
      </w:pPr>
      <w:bookmarkStart w:id="13" w:name="_Hlk506360487"/>
      <w:bookmarkEnd w:id="13"/>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_Hlk495573638"/>
      <w:bookmarkStart w:id="15" w:name="_Hlk506360487"/>
      <w:bookmarkEnd w:id="15"/>
      <w:r>
        <w:rPr/>
        <w:t>[1]</w:t>
        <w:tab/>
        <w:t>3GPP TR 21.905: "Vocabulary for 3GPP Specifications".</w:t>
      </w:r>
      <w:bookmarkEnd w:id="14"/>
    </w:p>
    <w:p>
      <w:pPr>
        <w:pStyle w:val="EX"/>
        <w:rPr/>
      </w:pPr>
      <w:r>
        <w:rPr/>
        <w:t>[2]</w:t>
        <w:tab/>
        <w:t>3GPP TS 23.222: "Functional architecture and information flows to support Common API Framework for 3GPP Northbound APIs; Stage 2".</w:t>
      </w:r>
    </w:p>
    <w:p>
      <w:pPr>
        <w:pStyle w:val="EX"/>
        <w:rPr/>
      </w:pPr>
      <w:r>
        <w:rPr>
          <w:lang w:val="en-US"/>
        </w:rPr>
        <w:t>[3]</w:t>
        <w:tab/>
        <w:t xml:space="preserve">Open API Initiative, </w:t>
      </w:r>
      <w:r>
        <w:rPr/>
        <w:t>"</w:t>
      </w:r>
      <w:r>
        <w:rPr>
          <w:lang w:val="en-US"/>
        </w:rPr>
        <w:t>OpenAPI 3.0.0 Specification</w:t>
      </w:r>
      <w:r>
        <w:rPr/>
        <w:t>"</w:t>
      </w:r>
      <w:r>
        <w:rPr>
          <w:lang w:val="en-US"/>
        </w:rPr>
        <w:t xml:space="preserve">, </w:t>
      </w:r>
      <w:hyperlink r:id="rId6">
        <w:r>
          <w:rPr>
            <w:rStyle w:val="InternetLink"/>
            <w:lang w:val="en-US"/>
          </w:rPr>
          <w:t>https://github.com/OAI/OpenAPI-Specification/blob/master/versions/3.0.0.md</w:t>
        </w:r>
      </w:hyperlink>
      <w:r>
        <w:rPr>
          <w:lang w:val="en-US"/>
        </w:rPr>
        <w:t>.</w:t>
      </w:r>
    </w:p>
    <w:p>
      <w:pPr>
        <w:pStyle w:val="EX"/>
        <w:rPr/>
      </w:pPr>
      <w:r>
        <w:rPr>
          <w:lang w:val="en-US"/>
        </w:rPr>
        <w:t>[4]</w:t>
        <w:tab/>
        <w:t>IETF RFC 7230: "Hypertext Transfer Protocol (HTTP/1.1): Message Syntax and Routing".</w:t>
      </w:r>
    </w:p>
    <w:p>
      <w:pPr>
        <w:pStyle w:val="EX"/>
        <w:rPr>
          <w:lang w:val="en-US"/>
        </w:rPr>
      </w:pPr>
      <w:r>
        <w:rPr>
          <w:lang w:val="en-US"/>
        </w:rPr>
        <w:t>[5]</w:t>
        <w:tab/>
        <w:t>IETF RFC 7231: "Hypertext Transfer Protocol (HTTP/1.1): Semantics and Content".</w:t>
      </w:r>
    </w:p>
    <w:p>
      <w:pPr>
        <w:pStyle w:val="EX"/>
        <w:rPr>
          <w:lang w:val="en-US"/>
        </w:rPr>
      </w:pPr>
      <w:r>
        <w:rPr>
          <w:lang w:val="en-US"/>
        </w:rPr>
        <w:t>[6]</w:t>
        <w:tab/>
        <w:t>IETF RFC 7232: "Hypertext Transfer Protocol (HTTP/1.1): Conditional Requests".</w:t>
      </w:r>
    </w:p>
    <w:p>
      <w:pPr>
        <w:pStyle w:val="EX"/>
        <w:rPr/>
      </w:pPr>
      <w:r>
        <w:rPr>
          <w:lang w:val="en-US"/>
        </w:rPr>
        <w:t>[7]</w:t>
        <w:tab/>
        <w:t>IETF RFC 7233: "Hypertext Transfer Protocol (HTTP/1.1): Range Requests".</w:t>
      </w:r>
    </w:p>
    <w:p>
      <w:pPr>
        <w:pStyle w:val="EX"/>
        <w:rPr>
          <w:lang w:val="en-US"/>
        </w:rPr>
      </w:pPr>
      <w:r>
        <w:rPr>
          <w:lang w:val="en-US"/>
        </w:rPr>
        <w:t>[8]</w:t>
        <w:tab/>
        <w:t>IETF RFC 7234: "Hypertext Transfer Protocol (HTTP/1.1): Caching".</w:t>
      </w:r>
    </w:p>
    <w:p>
      <w:pPr>
        <w:pStyle w:val="EX"/>
        <w:rPr>
          <w:lang w:val="en-US"/>
        </w:rPr>
      </w:pPr>
      <w:r>
        <w:rPr>
          <w:lang w:val="en-US"/>
        </w:rPr>
        <w:t>[9]</w:t>
        <w:tab/>
        <w:t>IETF RFC 7235: "Hypertext Transfer Protocol (HTTP/1.1): Authentication".</w:t>
      </w:r>
    </w:p>
    <w:p>
      <w:pPr>
        <w:pStyle w:val="EX"/>
        <w:rPr>
          <w:lang w:val="en-US"/>
        </w:rPr>
      </w:pPr>
      <w:r>
        <w:rPr>
          <w:lang w:val="en-US"/>
        </w:rPr>
        <w:t>[10]</w:t>
        <w:tab/>
        <w:t>IETF RFC 7540: "Hypertext Transfer Protocol Version 2 (HTTP/2)".</w:t>
      </w:r>
    </w:p>
    <w:p>
      <w:pPr>
        <w:pStyle w:val="EX"/>
        <w:rPr/>
      </w:pPr>
      <w:r>
        <w:rPr/>
        <w:t>[11]</w:t>
        <w:tab/>
        <w:t>IETF RFC 5246: "The Transport Layer Security (TLS) Protocol Version 1.2".</w:t>
      </w:r>
    </w:p>
    <w:p>
      <w:pPr>
        <w:pStyle w:val="EX"/>
        <w:rPr/>
      </w:pPr>
      <w:r>
        <w:rPr/>
        <w:t>[12]</w:t>
        <w:tab/>
        <w:t>IETF RFC 8259: "The JavaScript Object Notation (JSON) Data Interchange Format".</w:t>
      </w:r>
    </w:p>
    <w:p>
      <w:pPr>
        <w:pStyle w:val="EX"/>
        <w:rPr/>
      </w:pPr>
      <w:r>
        <w:rPr/>
        <w:t>[13]</w:t>
        <w:tab/>
        <w:t>IETF RFC 6455: "The Websocket Protocol".</w:t>
      </w:r>
    </w:p>
    <w:p>
      <w:pPr>
        <w:pStyle w:val="EX"/>
        <w:rPr/>
      </w:pPr>
      <w:r>
        <w:rPr>
          <w:lang w:eastAsia="zh-CN"/>
        </w:rPr>
        <w:t>[</w:t>
      </w:r>
      <w:r>
        <w:rPr>
          <w:lang w:eastAsia="zh-CN"/>
        </w:rPr>
        <w:t>14</w:t>
      </w:r>
      <w:r>
        <w:rPr>
          <w:lang w:eastAsia="zh-CN"/>
        </w:rPr>
        <w:t>]</w:t>
        <w:tab/>
      </w:r>
      <w:r>
        <w:rPr>
          <w:lang w:eastAsia="en-GB"/>
        </w:rPr>
        <w:t>3GPP TS 29.122: "T8 reference point for northbound Application Programming Interfaces (APIs)".</w:t>
      </w:r>
    </w:p>
    <w:p>
      <w:pPr>
        <w:pStyle w:val="EX"/>
        <w:rPr/>
      </w:pPr>
      <w:r>
        <w:rPr>
          <w:lang w:eastAsia="zh-CN"/>
        </w:rPr>
        <w:t>[</w:t>
      </w:r>
      <w:r>
        <w:rPr>
          <w:lang w:eastAsia="zh-CN"/>
        </w:rPr>
        <w:t>15</w:t>
      </w:r>
      <w:r>
        <w:rPr>
          <w:lang w:eastAsia="zh-CN"/>
        </w:rPr>
        <w:t>]</w:t>
        <w:tab/>
      </w:r>
      <w:r>
        <w:rPr>
          <w:lang w:eastAsia="en-GB"/>
        </w:rPr>
        <w:t>3GPP TS 29.522: "5G System; Network Exposure Function Northbound APIs; Stage 3".</w:t>
      </w:r>
    </w:p>
    <w:p>
      <w:pPr>
        <w:pStyle w:val="EX"/>
        <w:rPr>
          <w:lang w:eastAsia="en-GB"/>
        </w:rPr>
      </w:pPr>
      <w:r>
        <w:rPr>
          <w:lang w:eastAsia="en-GB"/>
        </w:rPr>
        <w:t>[16]</w:t>
        <w:tab/>
        <w:t>3GPP TS 33.122: "Security Aspects of Common API Framework for 3GPP Northbound APIs".</w:t>
      </w:r>
    </w:p>
    <w:p>
      <w:pPr>
        <w:pStyle w:val="EX"/>
        <w:rPr>
          <w:lang w:eastAsia="en-GB"/>
        </w:rPr>
      </w:pPr>
      <w:r>
        <w:rPr>
          <w:lang w:eastAsia="en-GB"/>
        </w:rPr>
        <w:t>[17]</w:t>
        <w:tab/>
      </w:r>
      <w:r>
        <w:rPr/>
        <w:t>IETF RFC 2617: "HTTP Authentication: Basic and Digest Access Authentication".</w:t>
      </w:r>
    </w:p>
    <w:p>
      <w:pPr>
        <w:pStyle w:val="EX"/>
        <w:rPr/>
      </w:pPr>
      <w:r>
        <w:rPr/>
        <w:t>[18]</w:t>
        <w:tab/>
        <w:t>3GPP TS 29.501: "5G System; Principles and Guidelines for Services Definition; Stage 3".</w:t>
      </w:r>
    </w:p>
    <w:p>
      <w:pPr>
        <w:pStyle w:val="EX"/>
        <w:rPr>
          <w:lang w:val="en-IN"/>
        </w:rPr>
      </w:pPr>
      <w:r>
        <w:rPr>
          <w:lang w:val="en-IN"/>
        </w:rPr>
        <w:t>[19]</w:t>
        <w:tab/>
        <w:t>3GPP TS 29.571: "</w:t>
      </w:r>
      <w:r>
        <w:rPr>
          <w:lang w:val="en-IN" w:eastAsia="zh-CN"/>
        </w:rPr>
        <w:t>5G System; Common Data Types for Service Based Interfaces Stage 3".</w:t>
      </w:r>
    </w:p>
    <w:p>
      <w:pPr>
        <w:pStyle w:val="EX"/>
        <w:rPr>
          <w:rFonts w:eastAsia="DengXian;DengXian"/>
          <w:lang w:eastAsia="en-GB"/>
        </w:rPr>
      </w:pPr>
      <w:r>
        <w:rPr>
          <w:rFonts w:eastAsia="DengXian;DengXian"/>
          <w:lang w:eastAsia="en-GB"/>
        </w:rPr>
        <w:t>[20]</w:t>
        <w:tab/>
      </w:r>
      <w:r>
        <w:rPr>
          <w:rFonts w:eastAsia="DengXian;DengXian"/>
        </w:rPr>
        <w:t>IETF RFC 7239: "Forwarded HTTP Extension".</w:t>
      </w:r>
    </w:p>
    <w:p>
      <w:pPr>
        <w:pStyle w:val="EX"/>
        <w:rPr/>
      </w:pPr>
      <w:r>
        <w:rPr>
          <w:rFonts w:eastAsia="DengXian;DengXian"/>
        </w:rPr>
        <w:t>[21]</w:t>
        <w:tab/>
        <w:t>3GPP TS 29.500: "5G System; Technical Realization of Service Based Architecture; Stage 3".[22]</w:t>
        <w:tab/>
        <w:t xml:space="preserve">W3C HTML 4.01 Specification, </w:t>
      </w:r>
      <w:hyperlink r:id="rId7">
        <w:r>
          <w:rPr>
            <w:rStyle w:val="InternetLink"/>
            <w:rFonts w:eastAsia="DengXian;DengXian"/>
            <w:color w:val="0000FF"/>
            <w:u w:val="single"/>
          </w:rPr>
          <w:t>https://www.w3.org/TR/2018/SPSD-html401-20180327/</w:t>
        </w:r>
      </w:hyperlink>
      <w:r>
        <w:rPr>
          <w:rFonts w:eastAsia="DengXian;DengXian"/>
        </w:rPr>
        <w:t>.</w:t>
      </w:r>
    </w:p>
    <w:p>
      <w:pPr>
        <w:pStyle w:val="EX"/>
        <w:rPr>
          <w:rFonts w:eastAsia="DengXian;DengXian"/>
        </w:rPr>
      </w:pPr>
      <w:r>
        <w:rPr>
          <w:rFonts w:eastAsia="DengXian;DengXian"/>
        </w:rPr>
        <w:t>[23]</w:t>
        <w:tab/>
        <w:t>IETF RFC 6749: "The OAuth 2.0 Authorization Framework".</w:t>
      </w:r>
    </w:p>
    <w:p>
      <w:pPr>
        <w:pStyle w:val="EX"/>
        <w:rPr>
          <w:rFonts w:eastAsia="DengXian;DengXian"/>
        </w:rPr>
      </w:pPr>
      <w:r>
        <w:rPr>
          <w:rFonts w:eastAsia="DengXian;DengXian"/>
        </w:rPr>
        <w:t>[24]</w:t>
        <w:tab/>
        <w:t>IETF RFC 7519: "JSON Web Token (JWT)".</w:t>
      </w:r>
    </w:p>
    <w:p>
      <w:pPr>
        <w:pStyle w:val="EX"/>
        <w:rPr>
          <w:rFonts w:eastAsia="DengXian;DengXian"/>
        </w:rPr>
      </w:pPr>
      <w:r>
        <w:rPr>
          <w:rFonts w:eastAsia="DengXian;DengXian"/>
        </w:rPr>
        <w:t>[25]</w:t>
        <w:tab/>
        <w:t>IETF RFC 7515: "JSON Web Signature (JWS)".</w:t>
      </w:r>
    </w:p>
    <w:p>
      <w:pPr>
        <w:pStyle w:val="EX"/>
        <w:rPr/>
      </w:pPr>
      <w:r>
        <w:rPr>
          <w:lang w:eastAsia="zh-CN"/>
        </w:rPr>
        <w:t>[26]</w:t>
        <w:tab/>
      </w:r>
      <w:r>
        <w:rPr>
          <w:lang w:eastAsia="en-GB"/>
        </w:rPr>
        <w:t>3GPP TS 29.523: "</w:t>
      </w:r>
      <w:r>
        <w:rPr>
          <w:rFonts w:eastAsia="DengXian;DengXian"/>
        </w:rPr>
        <w:t>5G System; Policy Control Event Exposure Service; Stage 3</w:t>
      </w:r>
      <w:r>
        <w:rPr>
          <w:lang w:eastAsia="en-GB"/>
        </w:rPr>
        <w:t>".</w:t>
      </w:r>
    </w:p>
    <w:p>
      <w:pPr>
        <w:pStyle w:val="EX"/>
        <w:rPr/>
      </w:pPr>
      <w:r>
        <w:rPr/>
        <w:t>[27]</w:t>
        <w:tab/>
        <w:t>3GPP TR 21.900: "Technical Specification Group working methods".</w:t>
      </w:r>
    </w:p>
    <w:p>
      <w:pPr>
        <w:pStyle w:val="EX"/>
        <w:rPr>
          <w:lang w:eastAsia="en-GB"/>
        </w:rPr>
      </w:pPr>
      <w:r>
        <w:rPr>
          <w:lang w:eastAsia="en-GB"/>
        </w:rPr>
        <w:t>[28]</w:t>
        <w:tab/>
        <w:t>3GPP TS 29.510: "5G System; Network Function Repository Services; Stage 3"</w:t>
      </w:r>
    </w:p>
    <w:p>
      <w:pPr>
        <w:pStyle w:val="EX"/>
        <w:rPr>
          <w:rFonts w:eastAsia="DengXian;DengXian"/>
        </w:rPr>
      </w:pPr>
      <w:r>
        <w:rPr/>
        <w:t>[29]</w:t>
        <w:tab/>
        <w:t>IETF RFC 5280: "Internet X.509 Public Key Infrastructure Certificate and Certificate Revocation List (CRL) Profile".</w:t>
      </w:r>
    </w:p>
    <w:p>
      <w:pPr>
        <w:pStyle w:val="Heading1"/>
        <w:ind w:left="1134" w:hanging="1134"/>
        <w:rPr/>
      </w:pPr>
      <w:bookmarkStart w:id="16" w:name="__RefHeading___Toc120698507"/>
      <w:bookmarkEnd w:id="16"/>
      <w:r>
        <w:rPr/>
        <w:t>3</w:t>
        <w:tab/>
        <w:t>Definitions and abbreviations</w:t>
      </w:r>
    </w:p>
    <w:p>
      <w:pPr>
        <w:pStyle w:val="Heading2"/>
        <w:rPr/>
      </w:pPr>
      <w:bookmarkStart w:id="17" w:name="__RefHeading___Toc120698508"/>
      <w:bookmarkEnd w:id="17"/>
      <w:r>
        <w:rPr/>
        <w:t>3.1</w:t>
        <w:tab/>
        <w:t>Definitions</w:t>
      </w:r>
    </w:p>
    <w:p>
      <w:pPr>
        <w:pStyle w:val="Normal"/>
        <w:rPr/>
      </w:pPr>
      <w:r>
        <w:rPr/>
        <w:t xml:space="preserve">For the purposes of the present document, the terms and definitions given in </w:t>
      </w:r>
      <w:bookmarkStart w:id="18" w:name="OLE_LINK8"/>
      <w:bookmarkStart w:id="19" w:name="OLE_LINK7"/>
      <w:bookmarkStart w:id="20" w:name="OLE_LINK6"/>
      <w:r>
        <w:rPr/>
        <w:t>3GPP </w:t>
      </w:r>
      <w:bookmarkEnd w:id="18"/>
      <w:bookmarkEnd w:id="19"/>
      <w:bookmarkEnd w:id="20"/>
      <w:r>
        <w:rPr/>
        <w:t>TR 21.905 [1] and the following apply. A term defined in the present document takes precedence over the definition of the same term, if any, in 3GPP TR 21.905 [1].</w:t>
      </w:r>
    </w:p>
    <w:p>
      <w:pPr>
        <w:pStyle w:val="Normal"/>
        <w:rPr/>
      </w:pPr>
      <w:r>
        <w:rPr>
          <w:b/>
        </w:rPr>
        <w:t xml:space="preserve">API registry: </w:t>
      </w:r>
      <w:r>
        <w:rPr/>
        <w:t>API registry is a registry maintained by the CAPIF core function to store information about the service APIs based on the data models defined in this specification. The structure of the API registry is out of scope of this specification.</w:t>
      </w:r>
    </w:p>
    <w:p>
      <w:pPr>
        <w:pStyle w:val="Normal"/>
        <w:rPr/>
      </w:pPr>
      <w:r>
        <w:rPr>
          <w:b/>
        </w:rPr>
        <w:t>CAPIF administrator:</w:t>
      </w:r>
      <w:r>
        <w:rPr/>
        <w:t xml:space="preserve"> An authorized user with special permissions for CAPIF operations.</w:t>
      </w:r>
    </w:p>
    <w:p>
      <w:pPr>
        <w:pStyle w:val="Normal"/>
        <w:rPr/>
      </w:pPr>
      <w:r>
        <w:rPr>
          <w:b/>
        </w:rPr>
        <w:t>PLMN trust domain:</w:t>
      </w:r>
      <w:r>
        <w:rPr/>
        <w:t xml:space="preserve"> The entities protected by adequate security and controlled by the PLMN operator or a trusted 3</w:t>
      </w:r>
      <w:r>
        <w:rPr>
          <w:vertAlign w:val="superscript"/>
        </w:rPr>
        <w:t>rd</w:t>
      </w:r>
      <w:r>
        <w:rPr/>
        <w:t xml:space="preserve"> party of the PLMN.</w:t>
      </w:r>
    </w:p>
    <w:p>
      <w:pPr>
        <w:pStyle w:val="Normal"/>
        <w:rPr/>
      </w:pPr>
      <w:r>
        <w:rPr>
          <w:b/>
        </w:rPr>
        <w:t>Service API:</w:t>
      </w:r>
      <w:r>
        <w:rPr/>
        <w:t xml:space="preserve"> The interface through which a component of the system exposes its services to API invokers by abstracting the services from the underlying mechanisms.</w:t>
      </w:r>
    </w:p>
    <w:p>
      <w:pPr>
        <w:pStyle w:val="Normal"/>
        <w:rPr/>
      </w:pPr>
      <w:r>
        <w:rPr>
          <w:b/>
        </w:rPr>
        <w:t>Subscriber:</w:t>
      </w:r>
      <w:r>
        <w:rPr/>
        <w:t xml:space="preserve"> A functional entity that subscribes to another functional entity for notifications.</w:t>
      </w:r>
    </w:p>
    <w:p>
      <w:pPr>
        <w:pStyle w:val="Heading2"/>
        <w:rPr/>
      </w:pPr>
      <w:bookmarkStart w:id="21" w:name="__RefHeading___Toc120698509"/>
      <w:bookmarkEnd w:id="21"/>
      <w:r>
        <w:rPr/>
        <w:t>3.</w:t>
      </w:r>
      <w:r>
        <w:rPr>
          <w:lang w:val="en-IN"/>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AEF</w:t>
        <w:tab/>
        <w:t>API Exposing Function</w:t>
      </w:r>
    </w:p>
    <w:p>
      <w:pPr>
        <w:pStyle w:val="EW"/>
        <w:rPr/>
      </w:pPr>
      <w:r>
        <w:rPr/>
        <w:t>AMF</w:t>
        <w:tab/>
        <w:t>API Management Function</w:t>
      </w:r>
    </w:p>
    <w:p>
      <w:pPr>
        <w:pStyle w:val="EW"/>
        <w:rPr/>
      </w:pPr>
      <w:r>
        <w:rPr/>
        <w:t>APF</w:t>
        <w:tab/>
        <w:t>API Publishing Function</w:t>
      </w:r>
    </w:p>
    <w:p>
      <w:pPr>
        <w:pStyle w:val="EW"/>
        <w:overflowPunct w:val="false"/>
        <w:autoSpaceDE w:val="false"/>
        <w:textAlignment w:val="baseline"/>
        <w:rPr>
          <w:lang w:eastAsia="zh-CN"/>
        </w:rPr>
      </w:pPr>
      <w:r>
        <w:rPr>
          <w:lang w:eastAsia="zh-CN"/>
        </w:rPr>
        <w:t>AS</w:t>
        <w:tab/>
        <w:t>Application Server</w:t>
      </w:r>
    </w:p>
    <w:p>
      <w:pPr>
        <w:pStyle w:val="EW"/>
        <w:rPr/>
      </w:pPr>
      <w:r>
        <w:rPr/>
        <w:t>CAPIF</w:t>
        <w:tab/>
        <w:t>Common API Framework</w:t>
      </w:r>
    </w:p>
    <w:p>
      <w:pPr>
        <w:pStyle w:val="EW"/>
        <w:rPr/>
      </w:pPr>
      <w:r>
        <w:rPr/>
        <w:t>CCF</w:t>
        <w:tab/>
        <w:t>CAPIF Core Function</w:t>
      </w:r>
    </w:p>
    <w:p>
      <w:pPr>
        <w:pStyle w:val="EW"/>
        <w:overflowPunct w:val="false"/>
        <w:autoSpaceDE w:val="false"/>
        <w:textAlignment w:val="baseline"/>
        <w:rPr>
          <w:rFonts w:eastAsia="Batang;바탕"/>
        </w:rPr>
      </w:pPr>
      <w:r>
        <w:rPr>
          <w:lang w:eastAsia="zh-CN"/>
        </w:rPr>
        <w:t>JSON</w:t>
        <w:tab/>
      </w:r>
      <w:r>
        <w:rPr/>
        <w:t>JavaScript Object Notation</w:t>
      </w:r>
    </w:p>
    <w:p>
      <w:pPr>
        <w:pStyle w:val="EW"/>
        <w:overflowPunct w:val="false"/>
        <w:autoSpaceDE w:val="false"/>
        <w:textAlignment w:val="baseline"/>
        <w:rPr/>
      </w:pPr>
      <w:r>
        <w:rPr/>
        <w:t>REST</w:t>
        <w:tab/>
        <w:t>Representational State Transfer</w:t>
      </w:r>
    </w:p>
    <w:p>
      <w:pPr>
        <w:pStyle w:val="EW"/>
        <w:rPr/>
      </w:pPr>
      <w:r>
        <w:rPr/>
        <w:t>SCEF</w:t>
        <w:tab/>
        <w:t>Service Capability Exposure Function</w:t>
      </w:r>
    </w:p>
    <w:p>
      <w:pPr>
        <w:pStyle w:val="EW"/>
        <w:rPr/>
      </w:pPr>
      <w:r>
        <w:rPr/>
        <w:t>SCS</w:t>
        <w:tab/>
        <w:t>Service Capability Server</w:t>
      </w:r>
    </w:p>
    <w:p>
      <w:pPr>
        <w:pStyle w:val="Heading1"/>
        <w:ind w:left="1134" w:hanging="1134"/>
        <w:rPr/>
      </w:pPr>
      <w:bookmarkStart w:id="22" w:name="__RefHeading___Toc120698510"/>
      <w:bookmarkEnd w:id="22"/>
      <w:r>
        <w:rPr/>
        <w:t>4</w:t>
        <w:tab/>
        <w:t>Overview</w:t>
      </w:r>
    </w:p>
    <w:p>
      <w:pPr>
        <w:pStyle w:val="Heading2"/>
        <w:rPr/>
      </w:pPr>
      <w:bookmarkStart w:id="23" w:name="__RefHeading___Toc120698511"/>
      <w:bookmarkEnd w:id="23"/>
      <w:r>
        <w:rPr/>
        <w:t>4.1</w:t>
        <w:tab/>
        <w:t>Introduction</w:t>
      </w:r>
    </w:p>
    <w:p>
      <w:pPr>
        <w:pStyle w:val="Normal"/>
        <w:rPr/>
      </w:pPr>
      <w:r>
        <w:rPr/>
        <w:t>In 3GPP, there are multiple northbound API-related specifications. To avoid duplication and inconsistency of approaches between different API specifications and to specify common services (e.g. authorization), 3GPP has considered in 3GPP TS 23.222 [2] the development of a common API framework (CAPIF) that includes common aspects applicable to any northbound service APIs.</w:t>
      </w:r>
    </w:p>
    <w:p>
      <w:pPr>
        <w:pStyle w:val="Normal"/>
        <w:rPr/>
      </w:pPr>
      <w:r>
        <w:rPr/>
        <w:t>The present document specifies the APIs needed to support CAPIF.</w:t>
      </w:r>
    </w:p>
    <w:p>
      <w:pPr>
        <w:pStyle w:val="Heading2"/>
        <w:rPr/>
      </w:pPr>
      <w:bookmarkStart w:id="24" w:name="__RefHeading___Toc120698512"/>
      <w:bookmarkEnd w:id="24"/>
      <w:r>
        <w:rPr/>
        <w:t>4.2</w:t>
        <w:tab/>
        <w:t>Service Architecture</w:t>
      </w:r>
    </w:p>
    <w:p>
      <w:pPr>
        <w:pStyle w:val="Normal"/>
        <w:rPr/>
      </w:pPr>
      <w:r>
        <w:rPr/>
        <w:t>3GPP TS 23.222 [2], clause 6 specifies the functional entities and domains of the functional model, which is depicted in Figure 4.2-1, in detail.</w:t>
      </w:r>
      <w:r>
        <w:rPr>
          <w:lang w:val="en-US" w:eastAsia="en-US"/>
        </w:rPr>
        <w:t xml:space="preserve"> </w:t>
      </w:r>
    </w:p>
    <w:p>
      <w:pPr>
        <w:pStyle w:val="TH"/>
        <w:rPr/>
      </w:pPr>
      <w:r>
        <w:rPr/>
        <w:object w:dxaOrig="12036" w:dyaOrig="871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6.5pt;height:323.25pt" filled="f" o:ole="">
            <v:imagedata r:id="rId9" o:title=""/>
          </v:shape>
          <o:OLEObject Type="Embed" ProgID="" ShapeID="ole_rId8" DrawAspect="Content" ObjectID="_639643416" r:id="rId8"/>
        </w:object>
      </w:r>
    </w:p>
    <w:p>
      <w:pPr>
        <w:pStyle w:val="TF"/>
        <w:rPr/>
      </w:pPr>
      <w:r>
        <w:rPr/>
        <w:t>Figure 4.2-1: CAPIF Functional Model</w:t>
      </w:r>
    </w:p>
    <w:p>
      <w:pPr>
        <w:pStyle w:val="Normal"/>
        <w:rPr/>
      </w:pPr>
      <w:r>
        <w:rPr/>
        <w:t xml:space="preserve">CAPIF-1 and CAPIF-1e reference points connect an API invoker inside the PLMN Trust Domain and an API invoker outside the PLMN Trust Domain respectively, with the CAPIF core function. </w:t>
      </w:r>
    </w:p>
    <w:p>
      <w:pPr>
        <w:pStyle w:val="Normal"/>
        <w:rPr/>
      </w:pPr>
      <w:r>
        <w:rPr/>
        <w:t>CAPIF-2 and CAPIF-2e reference points connect an API invoker inside the PLMN Trust Domain and an API invoker outside the PLMN Trust Domain respectively, with the API exposing function.</w:t>
      </w:r>
    </w:p>
    <w:p>
      <w:pPr>
        <w:pStyle w:val="Normal"/>
        <w:rPr/>
      </w:pPr>
      <w:r>
        <w:rPr/>
        <w:t>CAPIF-3 reference point connects an API exposing function inside the PLMN Trust Domain with the CAPIF core function.</w:t>
      </w:r>
    </w:p>
    <w:p>
      <w:pPr>
        <w:pStyle w:val="Normal"/>
        <w:rPr/>
      </w:pPr>
      <w:r>
        <w:rPr/>
        <w:t>CAPIF-4 reference point connects an API publishing function inside the PLMN Trust Domain with the CAPIF core function.</w:t>
      </w:r>
    </w:p>
    <w:p>
      <w:pPr>
        <w:pStyle w:val="Normal"/>
        <w:rPr/>
      </w:pPr>
      <w:r>
        <w:rPr/>
        <w:t>CAPIF-5 reference point connects an API management function inside the PLMN Trust Domain with the CAPIF core function.</w:t>
      </w:r>
    </w:p>
    <w:p>
      <w:pPr>
        <w:pStyle w:val="NO"/>
        <w:rPr/>
      </w:pPr>
      <w:r>
        <w:rPr/>
        <w:t>NOTE:</w:t>
        <w:tab/>
        <w:t xml:space="preserve">The API exposing function, API publishing function and API management function are part the API provider domain which can be implemented by the </w:t>
      </w:r>
      <w:r>
        <w:rPr>
          <w:lang w:val="en-US"/>
        </w:rPr>
        <w:t>Service Capability Exposure Function (SCEF) and/or the Network Exposure Function (NEF).</w:t>
      </w:r>
    </w:p>
    <w:p>
      <w:pPr>
        <w:pStyle w:val="Normal"/>
        <w:rPr/>
      </w:pPr>
      <w:r>
        <w:rPr/>
        <w:t>3GPP TS 23.222 [2], clause 6 specifies functional model for the CAPIF to support 3</w:t>
      </w:r>
      <w:r>
        <w:rPr>
          <w:vertAlign w:val="superscript"/>
        </w:rPr>
        <w:t>rd</w:t>
      </w:r>
      <w:r>
        <w:rPr/>
        <w:t xml:space="preserve"> party API providers, which is depicted in Figure 4.2-2 in detail</w:t>
      </w:r>
    </w:p>
    <w:p>
      <w:pPr>
        <w:pStyle w:val="TH"/>
        <w:rPr>
          <w:lang w:val="en-US" w:eastAsia="en-US"/>
        </w:rPr>
      </w:pPr>
      <w:r>
        <w:rPr>
          <w:lang w:val="en-US" w:eastAsia="en-US"/>
        </w:rPr>
        <w:object w:dxaOrig="12048" w:dyaOrig="794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5.25pt;height:311.4pt" filled="f" o:ole="">
            <v:imagedata r:id="rId11" o:title=""/>
          </v:shape>
          <o:OLEObject Type="Embed" ProgID="" ShapeID="ole_rId10" DrawAspect="Content" ObjectID="_466201521" r:id="rId10"/>
        </w:object>
      </w:r>
    </w:p>
    <w:p>
      <w:pPr>
        <w:pStyle w:val="TF"/>
        <w:rPr/>
      </w:pPr>
      <w:r>
        <w:rPr/>
        <w:t>Figure 4.2-2: Functional model for the CAPIF to support 3rd party API providers</w:t>
      </w:r>
    </w:p>
    <w:p>
      <w:pPr>
        <w:pStyle w:val="Normal"/>
        <w:rPr/>
      </w:pPr>
      <w:r>
        <w:rPr/>
        <w:t>The CAPIF core function in the PLMN trust domain supports service APIs from both the PLMN trust domain and the 3rd party trust domain having business relationship with PLMN Trust Domain. The API invokers may exist within the PLMN trust domain, or within the 3rd party trust domain or outside of both the PLMN trust domain and the 3rd party trust domain.</w:t>
      </w:r>
    </w:p>
    <w:p>
      <w:pPr>
        <w:pStyle w:val="Normal"/>
        <w:rPr/>
      </w:pPr>
      <w:r>
        <w:rPr/>
        <w:t>CAPIF-3e reference point connects an API exposing function outside PLMN Trust Domain with the CAPIF core function.</w:t>
      </w:r>
    </w:p>
    <w:p>
      <w:pPr>
        <w:pStyle w:val="Normal"/>
        <w:rPr/>
      </w:pPr>
      <w:r>
        <w:rPr/>
        <w:t>CAPIF-4e reference point connects an API publishing function outside PLMN Trust Domain with the CAPIF core function.</w:t>
      </w:r>
    </w:p>
    <w:p>
      <w:pPr>
        <w:pStyle w:val="Normal"/>
        <w:rPr/>
      </w:pPr>
      <w:r>
        <w:rPr/>
        <w:t>CAPIF-5e reference point connects an API management function outside PLMN Trust Domain with the CAPIF core function.</w:t>
      </w:r>
    </w:p>
    <w:p>
      <w:pPr>
        <w:pStyle w:val="Normal"/>
        <w:rPr/>
      </w:pPr>
      <w:r>
        <w:rPr/>
        <w:t>CAPIF-7 and CAPIF-7e reference points connect API exposing functions within PLMN Trust Domain and outside PLMN Trust Domains respectively. 3GPP TS 23.222 [2] specifies functional model for interactions between API exposing functions.</w:t>
      </w:r>
    </w:p>
    <w:p>
      <w:pPr>
        <w:pStyle w:val="NO"/>
        <w:rPr/>
      </w:pPr>
      <w:r>
        <w:rPr/>
        <w:t>NOTE:</w:t>
        <w:tab/>
        <w:t>CAPIF-7 reference point is not represented in the Figure 4.2-2 which is aligning to TS 23.222 [2].</w:t>
      </w:r>
    </w:p>
    <w:p>
      <w:pPr>
        <w:pStyle w:val="Normal"/>
        <w:rPr/>
      </w:pPr>
      <w:r>
        <w:rPr/>
        <w:t>3GPP TS 23.222 [2], clause 6 specifies functional model to support CAPIF interconnection, which is depicted in Figure 4.2-3 in detail.</w:t>
      </w:r>
    </w:p>
    <w:p>
      <w:pPr>
        <w:pStyle w:val="TH"/>
        <w:rPr>
          <w:lang w:val="en-US" w:eastAsia="en-US"/>
        </w:rPr>
      </w:pPr>
      <w:r>
        <w:rPr>
          <w:lang w:val="en-US" w:eastAsia="en-US"/>
        </w:rPr>
        <w:object w:dxaOrig="17855" w:dyaOrig="1077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0.25pt;height:277.5pt" filled="f" o:ole="">
            <v:imagedata r:id="rId13" o:title=""/>
          </v:shape>
          <o:OLEObject Type="Embed" ProgID="" ShapeID="ole_rId12" DrawAspect="Content" ObjectID="_1685576976" r:id="rId12"/>
        </w:object>
      </w:r>
    </w:p>
    <w:p>
      <w:pPr>
        <w:pStyle w:val="TF"/>
        <w:rPr/>
      </w:pPr>
      <w:r>
        <w:rPr/>
        <w:t>Figure 4.2-3: CAPIF interconnection functional model</w:t>
      </w:r>
    </w:p>
    <w:p>
      <w:pPr>
        <w:pStyle w:val="Normal"/>
        <w:rPr/>
      </w:pPr>
      <w:r>
        <w:rPr/>
        <w:t>CAPIF-6 and CAPIF-6e reference points connect two CAPIF core functions located in the same or different PLMN trust domains, respectively. The reference points allows API invokers of a CAPIF provider to utilize the service APIs from the 3rd party CAPIF provider or another CAPIF provider within trust domain.</w:t>
      </w:r>
    </w:p>
    <w:p>
      <w:pPr>
        <w:pStyle w:val="Heading2"/>
        <w:rPr/>
      </w:pPr>
      <w:bookmarkStart w:id="25" w:name="__RefHeading___Toc120698513"/>
      <w:bookmarkEnd w:id="25"/>
      <w:r>
        <w:rPr/>
        <w:t>4.3</w:t>
        <w:tab/>
        <w:t>Functional Entities</w:t>
      </w:r>
    </w:p>
    <w:p>
      <w:pPr>
        <w:pStyle w:val="Heading3"/>
        <w:rPr>
          <w:lang w:val="en-IN"/>
        </w:rPr>
      </w:pPr>
      <w:bookmarkStart w:id="26" w:name="__RefHeading___Toc120698514"/>
      <w:bookmarkEnd w:id="26"/>
      <w:r>
        <w:rPr>
          <w:lang w:val="en-IN"/>
        </w:rPr>
        <w:t>4.3.1</w:t>
        <w:tab/>
        <w:t>API invoker</w:t>
      </w:r>
    </w:p>
    <w:p>
      <w:pPr>
        <w:pStyle w:val="Normal"/>
        <w:rPr/>
      </w:pPr>
      <w:r>
        <w:rPr/>
        <w:t>The API invoker is typically provided by a 3</w:t>
      </w:r>
      <w:r>
        <w:rPr>
          <w:vertAlign w:val="superscript"/>
        </w:rPr>
        <w:t>rd</w:t>
      </w:r>
      <w:r>
        <w:rPr/>
        <w:t xml:space="preserve"> party application provider who has service agreement with PLMN operator. The API invoker may reside within the same trust domain as the PLMN operator network.</w:t>
      </w:r>
    </w:p>
    <w:p>
      <w:pPr>
        <w:pStyle w:val="Normal"/>
        <w:rPr/>
      </w:pPr>
      <w:r>
        <w:rPr/>
        <w:t>The API invoker supports several capabilities such as supporting</w:t>
      </w:r>
    </w:p>
    <w:p>
      <w:pPr>
        <w:pStyle w:val="B1"/>
        <w:rPr/>
      </w:pPr>
      <w:r>
        <w:rPr/>
        <w:t>-</w:t>
        <w:tab/>
        <w:t>the authentication and obtaining authorization and discovering using CAPIF-1/CAPIF-1e reference point as defined in 3GPP TS 23.222 [2]; and</w:t>
      </w:r>
    </w:p>
    <w:p>
      <w:pPr>
        <w:pStyle w:val="B1"/>
        <w:rPr/>
      </w:pPr>
      <w:r>
        <w:rPr/>
        <w:t>-</w:t>
        <w:tab/>
        <w:t>invoking the Service APIs using CAPIF-2/CAPIF-2e referenced point as defined in 3GPP TS 23.222 [2], e.g. the T8 interface as defined in 3GPP TS 29.122 [</w:t>
      </w:r>
      <w:r>
        <w:rPr>
          <w:lang w:eastAsia="zh-CN"/>
        </w:rPr>
        <w:t>14</w:t>
      </w:r>
      <w:r>
        <w:rPr/>
        <w:t>] or the NEF Northbound interface as defined in 3GPP TS 29.522 [</w:t>
      </w:r>
      <w:r>
        <w:rPr>
          <w:lang w:eastAsia="zh-CN"/>
        </w:rPr>
        <w:t>15</w:t>
      </w:r>
      <w:r>
        <w:rPr/>
        <w:t>].</w:t>
      </w:r>
    </w:p>
    <w:p>
      <w:pPr>
        <w:pStyle w:val="Heading3"/>
        <w:rPr>
          <w:lang w:val="en-IN"/>
        </w:rPr>
      </w:pPr>
      <w:bookmarkStart w:id="27" w:name="__RefHeading___Toc120698515"/>
      <w:bookmarkEnd w:id="27"/>
      <w:r>
        <w:rPr>
          <w:lang w:val="en-IN"/>
        </w:rPr>
        <w:t>4.3.2</w:t>
        <w:tab/>
        <w:t>CAPIF core function</w:t>
      </w:r>
    </w:p>
    <w:p>
      <w:pPr>
        <w:pStyle w:val="Normal"/>
        <w:rPr/>
      </w:pPr>
      <w:r>
        <w:rPr/>
        <w:t>The CAPIF core function (CCF) supports the following capabilities over CAPIF-1/CAPIF-1e reference point as defined in 3GPP TS 23.222 [2]:</w:t>
      </w:r>
    </w:p>
    <w:p>
      <w:pPr>
        <w:pStyle w:val="B1"/>
        <w:rPr/>
      </w:pPr>
      <w:r>
        <w:rPr/>
        <w:t>-</w:t>
        <w:tab/>
        <w:t>authenticating the API invoker;</w:t>
      </w:r>
    </w:p>
    <w:p>
      <w:pPr>
        <w:pStyle w:val="B1"/>
        <w:rPr/>
      </w:pPr>
      <w:r>
        <w:rPr/>
        <w:t>-</w:t>
        <w:tab/>
        <w:t>providing the authorization information; and</w:t>
      </w:r>
    </w:p>
    <w:p>
      <w:pPr>
        <w:pStyle w:val="B1"/>
        <w:rPr/>
      </w:pPr>
      <w:r>
        <w:rPr/>
        <w:t>-</w:t>
        <w:tab/>
        <w:t>service API discovery.</w:t>
      </w:r>
    </w:p>
    <w:p>
      <w:pPr>
        <w:pStyle w:val="Normal"/>
        <w:rPr/>
      </w:pPr>
      <w:r>
        <w:rPr/>
        <w:t>The CAPIF core function supports the following capabilities over CAPIF-3 and CAPIF-3e reference points as defined in 3GPP TS 23.222 [2]:</w:t>
      </w:r>
    </w:p>
    <w:p>
      <w:pPr>
        <w:pStyle w:val="B1"/>
        <w:rPr/>
      </w:pPr>
      <w:r>
        <w:rPr/>
        <w:t>-</w:t>
        <w:tab/>
        <w:t>providing the service API access policy;</w:t>
      </w:r>
    </w:p>
    <w:p>
      <w:pPr>
        <w:pStyle w:val="B1"/>
        <w:rPr/>
      </w:pPr>
      <w:r>
        <w:rPr/>
        <w:t>-</w:t>
        <w:tab/>
        <w:t>providing the authentication and authorization information of API invoker for validation;</w:t>
      </w:r>
    </w:p>
    <w:p>
      <w:pPr>
        <w:pStyle w:val="B1"/>
        <w:rPr/>
      </w:pPr>
      <w:r>
        <w:rPr/>
        <w:t>-</w:t>
        <w:tab/>
        <w:t>providing API routing information;</w:t>
      </w:r>
    </w:p>
    <w:p>
      <w:pPr>
        <w:pStyle w:val="B1"/>
        <w:rPr/>
      </w:pPr>
      <w:r>
        <w:rPr/>
        <w:t>-</w:t>
        <w:tab/>
        <w:t>providing API topology hiding information;</w:t>
      </w:r>
    </w:p>
    <w:p>
      <w:pPr>
        <w:pStyle w:val="B1"/>
        <w:rPr/>
      </w:pPr>
      <w:r>
        <w:rPr/>
        <w:t>-</w:t>
        <w:tab/>
        <w:t>logging of service API invocations; and</w:t>
      </w:r>
    </w:p>
    <w:p>
      <w:pPr>
        <w:pStyle w:val="B1"/>
        <w:rPr/>
      </w:pPr>
      <w:r>
        <w:rPr/>
        <w:t>-</w:t>
        <w:tab/>
        <w:t>charging of service API invocations.</w:t>
      </w:r>
    </w:p>
    <w:p>
      <w:pPr>
        <w:pStyle w:val="Normal"/>
        <w:rPr/>
      </w:pPr>
      <w:r>
        <w:rPr/>
        <w:t>The CAPIF core function supports the following capabilities over CAPIF-4 and CAPIF-4e reference points as defined in 3GPP TS 23.222 [2]:</w:t>
      </w:r>
    </w:p>
    <w:p>
      <w:pPr>
        <w:pStyle w:val="B1"/>
        <w:rPr/>
      </w:pPr>
      <w:r>
        <w:rPr/>
        <w:t>-</w:t>
        <w:tab/>
        <w:t>publishing and storing the service APIs information.</w:t>
      </w:r>
    </w:p>
    <w:p>
      <w:pPr>
        <w:pStyle w:val="Normal"/>
        <w:rPr/>
      </w:pPr>
      <w:r>
        <w:rPr/>
        <w:t>The CAPIF core function supports the following capabilities over CAPIF-5 and CAPIF-5e reference points as defined in 3GPP TS 23.222 [2]:</w:t>
      </w:r>
    </w:p>
    <w:p>
      <w:pPr>
        <w:pStyle w:val="B1"/>
        <w:rPr/>
      </w:pPr>
      <w:r>
        <w:rPr/>
        <w:t>-</w:t>
        <w:tab/>
        <w:t>providing the service API invocation log for auditing;</w:t>
      </w:r>
    </w:p>
    <w:p>
      <w:pPr>
        <w:pStyle w:val="B1"/>
        <w:rPr/>
      </w:pPr>
      <w:r>
        <w:rPr/>
        <w:t>-</w:t>
        <w:tab/>
        <w:t>providing monitoring information the status of service APIs and</w:t>
      </w:r>
    </w:p>
    <w:p>
      <w:pPr>
        <w:pStyle w:val="B1"/>
        <w:rPr/>
      </w:pPr>
      <w:r>
        <w:rPr/>
        <w:t>-</w:t>
        <w:tab/>
        <w:t>storing configurations of the API provider policies.</w:t>
      </w:r>
    </w:p>
    <w:p>
      <w:pPr>
        <w:pStyle w:val="B1"/>
        <w:rPr/>
      </w:pPr>
      <w:r>
        <w:rPr/>
        <w:t>-</w:t>
        <w:tab/>
        <w:t>registering of API provider domain functions.</w:t>
      </w:r>
    </w:p>
    <w:p>
      <w:pPr>
        <w:pStyle w:val="B1"/>
        <w:rPr/>
      </w:pPr>
      <w:r>
        <w:rPr/>
        <w:t>-</w:t>
        <w:tab/>
        <w:t>update registration information of API provider domain functions.</w:t>
      </w:r>
    </w:p>
    <w:p>
      <w:pPr>
        <w:pStyle w:val="Normal"/>
        <w:rPr/>
      </w:pPr>
      <w:r>
        <w:rPr/>
        <w:t>The CAPIF core function supports the following capabilities over CAPIF-6 and CAPIF-6e reference point as defined in 3GPP TS 23.222 [2]:</w:t>
      </w:r>
    </w:p>
    <w:p>
      <w:pPr>
        <w:pStyle w:val="B1"/>
        <w:rPr/>
      </w:pPr>
      <w:r>
        <w:rPr/>
        <w:t>-</w:t>
        <w:tab/>
      </w:r>
      <w:r>
        <w:rPr>
          <w:lang w:val="en-US" w:eastAsia="en-US"/>
        </w:rPr>
        <w:t>publishing of service APIs information with another CAPIF core function</w:t>
      </w:r>
      <w:r>
        <w:rPr/>
        <w:t>; and</w:t>
      </w:r>
    </w:p>
    <w:p>
      <w:pPr>
        <w:pStyle w:val="B1"/>
        <w:rPr/>
      </w:pPr>
      <w:r>
        <w:rPr/>
        <w:t>-</w:t>
        <w:tab/>
      </w:r>
      <w:r>
        <w:rPr>
          <w:lang w:val="en-US" w:eastAsia="en-US"/>
        </w:rPr>
        <w:t>discovery of service APIs information with another CAPIF core function.</w:t>
      </w:r>
    </w:p>
    <w:p>
      <w:pPr>
        <w:pStyle w:val="Heading3"/>
        <w:rPr/>
      </w:pPr>
      <w:bookmarkStart w:id="28" w:name="__RefHeading___Toc120698516"/>
      <w:bookmarkEnd w:id="28"/>
      <w:r>
        <w:rPr>
          <w:lang w:val="en-IN"/>
        </w:rPr>
        <w:t>4.3.3</w:t>
        <w:tab/>
        <w:t>API exposing function</w:t>
      </w:r>
    </w:p>
    <w:p>
      <w:pPr>
        <w:pStyle w:val="Normal"/>
        <w:rPr/>
      </w:pPr>
      <w:r>
        <w:rPr/>
        <w:t xml:space="preserve">The API exposing function (AEF) is the provider of the Service APIs and is also the service communication entry point of the Service API to the API invokers using CAPIF-2/CAPIF-2e reference point as defined in 3GPP TS 23.222 [2]. The API exposing function consists of capabilities such as authenticating the API invoker, validating the authorization provided by the CAPIF core function and logging the Service API invocations at the CAPIF core function using CAPIF-3 and CAPIF-3e reference points as defined in 3GPP TS 23.222 [2]. </w:t>
      </w:r>
    </w:p>
    <w:p>
      <w:pPr>
        <w:pStyle w:val="Normal"/>
        <w:rPr/>
      </w:pPr>
      <w:r>
        <w:rPr/>
        <w:t xml:space="preserve">According to the distributed deployment scenarios specified in 3GPP TS 23.222 [2], it is possible that </w:t>
      </w:r>
      <w:r>
        <w:rPr>
          <w:lang w:val="en-US"/>
        </w:rPr>
        <w:t>the CAPIF can be deployed by splitting the functionality of the A</w:t>
      </w:r>
      <w:r>
        <w:rPr/>
        <w:t>PI exposing function</w:t>
      </w:r>
      <w:r>
        <w:rPr>
          <w:lang w:val="en-US"/>
        </w:rPr>
        <w:t xml:space="preserve"> among multiple A</w:t>
      </w:r>
      <w:r>
        <w:rPr/>
        <w:t>PI exposing function</w:t>
      </w:r>
      <w:r>
        <w:rPr>
          <w:lang w:val="en-US"/>
        </w:rPr>
        <w:t xml:space="preserve"> entities, of which one acts as the entry point. The source A</w:t>
      </w:r>
      <w:r>
        <w:rPr/>
        <w:t>PI exposing function</w:t>
      </w:r>
      <w:r>
        <w:rPr>
          <w:lang w:val="en-US"/>
        </w:rPr>
        <w:t xml:space="preserve"> communicates with the destination A</w:t>
      </w:r>
      <w:r>
        <w:rPr/>
        <w:t>PI exposing function</w:t>
      </w:r>
      <w:r>
        <w:rPr>
          <w:lang w:val="en-US"/>
        </w:rPr>
        <w:t xml:space="preserve"> over CAPIF-7/7e reference points.</w:t>
      </w:r>
    </w:p>
    <w:p>
      <w:pPr>
        <w:pStyle w:val="Heading3"/>
        <w:rPr>
          <w:lang w:val="en-IN"/>
        </w:rPr>
      </w:pPr>
      <w:bookmarkStart w:id="29" w:name="__RefHeading___Toc120698517"/>
      <w:bookmarkEnd w:id="29"/>
      <w:r>
        <w:rPr>
          <w:lang w:val="en-IN"/>
        </w:rPr>
        <w:t>4.3.4</w:t>
        <w:tab/>
        <w:t>API publishing function</w:t>
      </w:r>
    </w:p>
    <w:p>
      <w:pPr>
        <w:pStyle w:val="Normal"/>
        <w:rPr/>
      </w:pPr>
      <w:r>
        <w:rPr/>
        <w:t>The API publishing function (APF) enables the API provider to publish the Service APIs information using CAPIF-4 and CAPIF-4e reference points as defined in 3GPP TS 23.222 [2] in order to enable the discovery of Service APIs by the API invoker.</w:t>
      </w:r>
    </w:p>
    <w:p>
      <w:pPr>
        <w:pStyle w:val="Heading3"/>
        <w:rPr>
          <w:lang w:val="en-IN"/>
        </w:rPr>
      </w:pPr>
      <w:bookmarkStart w:id="30" w:name="__RefHeading___Toc120698518"/>
      <w:bookmarkEnd w:id="30"/>
      <w:r>
        <w:rPr>
          <w:lang w:val="en-IN"/>
        </w:rPr>
        <w:t>4.3.5</w:t>
        <w:tab/>
        <w:t>API management function</w:t>
      </w:r>
    </w:p>
    <w:p>
      <w:pPr>
        <w:pStyle w:val="Normal"/>
        <w:rPr>
          <w:lang w:eastAsia="zh-CN"/>
        </w:rPr>
      </w:pPr>
      <w:r>
        <w:rPr/>
        <w:t>The API management function (AMF) enables the API provider to perform administration of the Service APIs. The API management function supports several capabilities such as querying the Service API invocation log for auditing, monitoring the events, configuring the API provider policies and monitoring the status of the Service APIs, register and maintain registration information of the API provider domain functions on the CAPIF core function, using CAPIF-5 and CAPIF-5e reference points as defined in 3GPP TS 23.222 [2].</w:t>
      </w:r>
    </w:p>
    <w:p>
      <w:pPr>
        <w:pStyle w:val="Heading1"/>
        <w:ind w:left="1134" w:hanging="1134"/>
        <w:rPr/>
      </w:pPr>
      <w:bookmarkStart w:id="31" w:name="__RefHeading___Toc120698519"/>
      <w:bookmarkEnd w:id="31"/>
      <w:r>
        <w:rPr/>
        <w:t>5</w:t>
        <w:tab/>
        <w:t>Services offered by the CAPIF Core Function</w:t>
      </w:r>
    </w:p>
    <w:p>
      <w:pPr>
        <w:pStyle w:val="Heading2"/>
        <w:rPr/>
      </w:pPr>
      <w:bookmarkStart w:id="32" w:name="__RefHeading___Toc120698520"/>
      <w:bookmarkEnd w:id="32"/>
      <w:r>
        <w:rPr/>
        <w:t>5.1</w:t>
        <w:tab/>
        <w:t>Introduction of Services</w:t>
      </w:r>
    </w:p>
    <w:p>
      <w:pPr>
        <w:pStyle w:val="Normal"/>
        <w:rPr/>
      </w:pPr>
      <w:r>
        <w:rPr/>
        <w:t>The table 5.1-1 lists the CAPIF Core Function APIs below the service name. A service description subclause for each API gives a general description of the related API.</w:t>
      </w:r>
    </w:p>
    <w:p>
      <w:pPr>
        <w:pStyle w:val="TH"/>
        <w:rPr>
          <w:lang w:eastAsia="zh-CN"/>
        </w:rPr>
      </w:pPr>
      <w:r>
        <w:rPr>
          <w:lang w:eastAsia="zh-CN"/>
        </w:rPr>
        <w:t>Table 5.1-1: List of CAPIF Services</w:t>
      </w:r>
    </w:p>
    <w:tbl>
      <w:tblPr>
        <w:tblW w:w="10173" w:type="dxa"/>
        <w:jc w:val="left"/>
        <w:tblInd w:w="-113" w:type="dxa"/>
        <w:tblLayout w:type="fixed"/>
        <w:tblCellMar>
          <w:top w:w="0" w:type="dxa"/>
          <w:left w:w="108" w:type="dxa"/>
          <w:bottom w:w="0" w:type="dxa"/>
          <w:right w:w="108" w:type="dxa"/>
        </w:tblCellMar>
      </w:tblPr>
      <w:tblGrid>
        <w:gridCol w:w="3652"/>
        <w:gridCol w:w="2268"/>
        <w:gridCol w:w="1923"/>
        <w:gridCol w:w="2330"/>
      </w:tblGrid>
      <w:tr>
        <w:trPr/>
        <w:tc>
          <w:tcPr>
            <w:tcW w:w="3652"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Name</w:t>
            </w:r>
          </w:p>
        </w:tc>
        <w:tc>
          <w:tcPr>
            <w:tcW w:w="2268"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Operations</w:t>
            </w:r>
          </w:p>
        </w:tc>
        <w:tc>
          <w:tcPr>
            <w:tcW w:w="1923"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Operation Semantics</w:t>
            </w:r>
          </w:p>
        </w:tc>
        <w:tc>
          <w:tcPr>
            <w:tcW w:w="2330"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Consumer(s)</w:t>
            </w:r>
          </w:p>
        </w:tc>
      </w:tr>
      <w:tr>
        <w:trPr>
          <w:trHeight w:val="84"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CAPIF_Discover_Service_API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Discover_Service_API</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API Invoker, CAPIF core function</w:t>
            </w:r>
          </w:p>
        </w:tc>
      </w:tr>
      <w:tr>
        <w:trPr>
          <w:trHeight w:val="84"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Event operations (NOTE)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(NOTE)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API Invoker</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CAPIF_Publish_Service_API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Publish_Service_API</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Publishing Function, CAPIF core function</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Unpublish_Service_API</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Publishing Function, CAPIF core function</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Update_Service_API</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Publishing Function, CAPIF core function</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Get_Service_API</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Publishing Function, CAPIF core function</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CAPIF_Events_API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Subscribe_Event</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 xml:space="preserve">Subscribe/Notify </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Invoker, API Publishing Function, API Management Function, API Exposing Function</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Notify_Event</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Subscribe/Notify</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API Invoker, API Publishing Function, API Management Function, API Exposing Function</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Unsubscribe_Event</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 xml:space="preserve">Subscribe/Notify </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Invoker, API Publishing Function, API Management Function, API Exposing Function</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CAPIF_API_Invoker_Management_API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Onboard_API_Invoker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API Invoker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Offboard_API_Invoker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Invoker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Notify_Onboarding_Completion</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Subscribe/Notify</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API Invoker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Update_API_Invoker_Details</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API Invoker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Notify_Update_Completion</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Subscribe/Notify</w:t>
            </w:r>
          </w:p>
        </w:tc>
        <w:tc>
          <w:tcPr>
            <w:tcW w:w="2330" w:type="dxa"/>
            <w:tcBorders>
              <w:top w:val="single" w:sz="4" w:space="0" w:color="000000"/>
              <w:left w:val="single" w:sz="4" w:space="0" w:color="000000"/>
              <w:bottom w:val="single" w:sz="4" w:space="0" w:color="000000"/>
              <w:right w:val="single" w:sz="4" w:space="0" w:color="000000"/>
            </w:tcBorders>
          </w:tcPr>
          <w:p>
            <w:pPr>
              <w:pStyle w:val="TAL"/>
              <w:rPr/>
            </w:pPr>
            <w:r>
              <w:rPr/>
              <w:t>API Invoker</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CAPIF_Security_API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Obtain_Security_Method</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Invoker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Obtain_Authorization</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Invoker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Obtain_API_Invoker_Info</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API exposing function</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Revoke_Authorization</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API exposing function</w:t>
            </w:r>
          </w:p>
        </w:tc>
      </w:tr>
      <w:tr>
        <w:trPr>
          <w:trHeight w:val="136" w:hRule="atLeast"/>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CAPIF_Monitoring_API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Event operations (NOTE)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(NOTE)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Management Function</w:t>
            </w:r>
          </w:p>
        </w:tc>
      </w:tr>
      <w:tr>
        <w:trPr>
          <w:trHeight w:val="136" w:hRule="atLeast"/>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CAPIF_Logging_API_Invocation_API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Log_API_Invocation</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exposing function</w:t>
            </w:r>
          </w:p>
        </w:tc>
      </w:tr>
      <w:tr>
        <w:trPr>
          <w:trHeight w:val="136" w:hRule="atLeast"/>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CAPIF_Auditing_API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Query_API_Invocation_Log</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management function</w:t>
            </w:r>
          </w:p>
        </w:tc>
      </w:tr>
      <w:tr>
        <w:trPr>
          <w:trHeight w:val="136" w:hRule="atLeast"/>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CAPIF_Access_Control_Policy_API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Obtain_Access_Control_Policy</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Exposing Function</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CAPIF_API_Provider_Management_API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Register_API_Provider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Management Function</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Update_API_Provider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Management Function</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Deregister_API_Provider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Management Function</w:t>
            </w:r>
          </w:p>
        </w:tc>
      </w:tr>
      <w:tr>
        <w:trPr>
          <w:trHeight w:val="136" w:hRule="atLeast"/>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CAPIF_Routing_Info_API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Obtain_ Routing_Info</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exposing function</w:t>
            </w:r>
          </w:p>
        </w:tc>
      </w:tr>
      <w:tr>
        <w:trPr>
          <w:trHeight w:val="136" w:hRule="atLeast"/>
        </w:trPr>
        <w:tc>
          <w:tcPr>
            <w:tcW w:w="10173" w:type="dxa"/>
            <w:gridSpan w:val="4"/>
            <w:tcBorders>
              <w:top w:val="single" w:sz="4" w:space="0" w:color="000000"/>
              <w:left w:val="single" w:sz="4" w:space="0" w:color="000000"/>
              <w:bottom w:val="single" w:sz="4" w:space="0" w:color="000000"/>
              <w:right w:val="single" w:sz="4" w:space="0" w:color="000000"/>
            </w:tcBorders>
          </w:tcPr>
          <w:p>
            <w:pPr>
              <w:pStyle w:val="TAN1"/>
              <w:rPr/>
            </w:pPr>
            <w:r>
              <w:rPr/>
              <w:t>NOTE:</w:t>
              <w:tab/>
              <w:t>The service operations of CAPIF Events API are reused by the CAPIF_Discover_Service_API, CAPIF_Publish_Service_API and CAPIF_Monitoring_API for events related services.</w:t>
            </w:r>
          </w:p>
        </w:tc>
      </w:tr>
    </w:tbl>
    <w:p>
      <w:pPr>
        <w:pStyle w:val="Normal"/>
        <w:rPr/>
      </w:pPr>
      <w:r>
        <w:rPr/>
      </w:r>
    </w:p>
    <w:p>
      <w:pPr>
        <w:pStyle w:val="Normal"/>
        <w:rPr/>
      </w:pPr>
      <w:r>
        <w:rPr/>
        <w:t>Table 5.1</w:t>
      </w:r>
      <w:r>
        <w:rPr>
          <w:lang w:val="en-US" w:eastAsia="en-US"/>
        </w:rPr>
        <w:t>-2</w:t>
      </w:r>
      <w:r>
        <w:rPr/>
        <w:t xml:space="preserve"> summarizes the corresponding APIs defined in this specification. </w:t>
      </w:r>
    </w:p>
    <w:p>
      <w:pPr>
        <w:pStyle w:val="TH"/>
        <w:rPr/>
      </w:pPr>
      <w:r>
        <w:rPr/>
        <w:t>Table 5.1</w:t>
      </w:r>
      <w:r>
        <w:rPr>
          <w:lang w:val="en-US" w:eastAsia="en-US"/>
        </w:rPr>
        <w:t>-2</w:t>
      </w:r>
      <w:r>
        <w:rPr/>
        <w:t>: API Descriptions</w:t>
      </w:r>
    </w:p>
    <w:tbl>
      <w:tblPr>
        <w:tblW w:w="9629" w:type="dxa"/>
        <w:jc w:val="left"/>
        <w:tblInd w:w="-113" w:type="dxa"/>
        <w:tblLayout w:type="fixed"/>
        <w:tblCellMar>
          <w:top w:w="0" w:type="dxa"/>
          <w:left w:w="108" w:type="dxa"/>
          <w:bottom w:w="0" w:type="dxa"/>
          <w:right w:w="108" w:type="dxa"/>
        </w:tblCellMar>
      </w:tblPr>
      <w:tblGrid>
        <w:gridCol w:w="2122"/>
        <w:gridCol w:w="850"/>
        <w:gridCol w:w="1985"/>
        <w:gridCol w:w="2835"/>
        <w:gridCol w:w="992"/>
        <w:gridCol w:w="845"/>
      </w:tblGrid>
      <w:tr>
        <w:trPr/>
        <w:tc>
          <w:tcPr>
            <w:tcW w:w="21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Service Name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Subclause</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Description</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OpenAPI Specification File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apiName</w:t>
            </w:r>
          </w:p>
        </w:tc>
        <w:tc>
          <w:tcPr>
            <w:tcW w:w="84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Annex</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CAPIF_Discover_Service_API</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CAPIF API discovery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TS29222_CAPIF_Discover_Service_API.yaml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service-apis</w:t>
            </w:r>
          </w:p>
        </w:tc>
        <w:tc>
          <w:tcPr>
            <w:tcW w:w="84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A.2</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CAPIF_Publish_Service_API</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8.2</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IN"/>
              </w:rPr>
            </w:pPr>
            <w:r>
              <w:rPr/>
              <w:t>CAPIF API Publish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TS29222_CAPIF_Publish_Service_API.yaml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published-apis</w:t>
            </w:r>
          </w:p>
        </w:tc>
        <w:tc>
          <w:tcPr>
            <w:tcW w:w="84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A.3</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CAPIF_Events_API</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8.3</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CAPIF event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TS29222_CAPIF_Events_API.yaml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capif-events</w:t>
            </w:r>
          </w:p>
        </w:tc>
        <w:tc>
          <w:tcPr>
            <w:tcW w:w="84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w:t>
            </w:r>
            <w:r>
              <w:rPr>
                <w:lang w:val="en-US" w:eastAsia="en-US"/>
              </w:rPr>
              <w:t>.4</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CAPIF_API_Invoker_Management_API</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8.4</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CAPIF API Invoker Management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TS29222_CAPIF_API_Invoker_Management_API.yaml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api-invoker-management</w:t>
            </w:r>
          </w:p>
        </w:tc>
        <w:tc>
          <w:tcPr>
            <w:tcW w:w="8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.5</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CAPIF_Security_API</w:t>
            </w:r>
            <w:r>
              <w:rPr>
                <w:lang w:val="en-US" w:eastAsia="en-US"/>
              </w:rPr>
              <w:t xml:space="preserve"> </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8.5</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CAPIF Security</w:t>
            </w:r>
            <w:r>
              <w:rPr/>
              <w:t xml:space="preserve">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TS29222_CAPIF_Security_API.yaml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capif-security</w:t>
            </w:r>
          </w:p>
        </w:tc>
        <w:tc>
          <w:tcPr>
            <w:tcW w:w="8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.6</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CAPIF_Access_Control_Policy_API</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8.6</w:t>
            </w:r>
          </w:p>
        </w:tc>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CAPIF Access Control Policy API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TS29222_CAPIF_Access_Control_Policy_API.yaml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access-control-policy</w:t>
            </w:r>
          </w:p>
        </w:tc>
        <w:tc>
          <w:tcPr>
            <w:tcW w:w="8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.7</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CAPIF_Logging_API_Invocation_API</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8.7</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CAPIF Logging API Invocation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TS29222_CAPIF_Logging_API_Invocation_API.yaml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api-invocation-logs</w:t>
            </w:r>
          </w:p>
        </w:tc>
        <w:tc>
          <w:tcPr>
            <w:tcW w:w="8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.8</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pPr>
            <w:r>
              <w:rPr/>
              <w:t>CAPIF_Auditing_API</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8</w:t>
            </w:r>
            <w:r>
              <w:rPr>
                <w:lang w:val="en-US" w:eastAsia="en-US"/>
              </w:rPr>
              <w:t>.8</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CAPIF Auditing API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TS29222_CAPIF_Auditing_API.yaml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logs</w:t>
            </w:r>
          </w:p>
        </w:tc>
        <w:tc>
          <w:tcPr>
            <w:tcW w:w="8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.9</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CAPIF_API_Provider_Management_API</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8.9</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CAPIF API Provider Management API</w:t>
            </w:r>
            <w:r>
              <w:rPr/>
              <w:t xml:space="preserve">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TS29222_CAPIF_API_Provider_Management_API.yaml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api-provider-management</w:t>
            </w:r>
          </w:p>
        </w:tc>
        <w:tc>
          <w:tcPr>
            <w:tcW w:w="8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.11</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CAPIF_Routing_Info_API</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8.10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CAPIF Routing Information API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TS29222_CAPIF_Routing_Info_API.yaml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capif-routing-info</w:t>
            </w:r>
          </w:p>
        </w:tc>
        <w:tc>
          <w:tcPr>
            <w:tcW w:w="84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A.12</w:t>
            </w:r>
          </w:p>
        </w:tc>
      </w:tr>
    </w:tbl>
    <w:p>
      <w:pPr>
        <w:pStyle w:val="Normal"/>
        <w:rPr/>
      </w:pPr>
      <w:r>
        <w:rPr/>
      </w:r>
    </w:p>
    <w:p>
      <w:pPr>
        <w:pStyle w:val="Heading2"/>
        <w:rPr/>
      </w:pPr>
      <w:bookmarkStart w:id="33" w:name="__RefHeading___Toc120698521"/>
      <w:bookmarkEnd w:id="33"/>
      <w:r>
        <w:rPr/>
        <w:t>5.2</w:t>
        <w:tab/>
        <w:t>CAPIF_Discover_Service_API</w:t>
      </w:r>
    </w:p>
    <w:p>
      <w:pPr>
        <w:pStyle w:val="Heading3"/>
        <w:rPr/>
      </w:pPr>
      <w:bookmarkStart w:id="34" w:name="__RefHeading___Toc120698522"/>
      <w:bookmarkEnd w:id="34"/>
      <w:r>
        <w:rPr/>
        <w:t>5.2.1</w:t>
        <w:tab/>
        <w:t>Service Description</w:t>
      </w:r>
    </w:p>
    <w:p>
      <w:pPr>
        <w:pStyle w:val="Heading4"/>
        <w:ind w:left="1418" w:hanging="1418"/>
        <w:rPr/>
      </w:pPr>
      <w:bookmarkStart w:id="35" w:name="__RefHeading___Toc120698523"/>
      <w:bookmarkEnd w:id="35"/>
      <w:r>
        <w:rPr>
          <w:lang w:val="en-IN"/>
        </w:rPr>
        <w:t>5.2.1.1</w:t>
        <w:tab/>
        <w:t>Overview</w:t>
      </w:r>
    </w:p>
    <w:p>
      <w:pPr>
        <w:pStyle w:val="Normal"/>
        <w:rPr/>
      </w:pPr>
      <w:r>
        <w:rPr>
          <w:lang w:val="en-IN"/>
        </w:rPr>
        <w:t>The CAPIF discover service APIs, as defined in 3GPP TS 23.222 [2], allow API invokers via CAPIF-1/1e reference points to discover service API available at the CAPIF core function, and allow CAPIF core function via CAPIF-6 and CAPIF-6e reference points to discover service API available at other CAPIF core function.</w:t>
      </w:r>
    </w:p>
    <w:p>
      <w:pPr>
        <w:pStyle w:val="Heading3"/>
        <w:rPr/>
      </w:pPr>
      <w:bookmarkStart w:id="36" w:name="__RefHeading___Toc120698524"/>
      <w:r>
        <w:rPr/>
        <w:t>5.2.2</w:t>
        <w:tab/>
        <w:t>Service Operations</w:t>
      </w:r>
      <w:bookmarkEnd w:id="36"/>
      <w:r>
        <w:rPr/>
        <w:t xml:space="preserve"> </w:t>
      </w:r>
    </w:p>
    <w:p>
      <w:pPr>
        <w:pStyle w:val="Heading4"/>
        <w:ind w:left="1418" w:hanging="1418"/>
        <w:rPr/>
      </w:pPr>
      <w:bookmarkStart w:id="37" w:name="__RefHeading___Toc120698525"/>
      <w:bookmarkEnd w:id="37"/>
      <w:r>
        <w:rPr/>
        <w:t>5.2.2.1</w:t>
        <w:tab/>
        <w:t>Introduction</w:t>
      </w:r>
    </w:p>
    <w:p>
      <w:pPr>
        <w:pStyle w:val="Normal"/>
        <w:rPr/>
      </w:pPr>
      <w:r>
        <w:rPr/>
        <w:t>The service operation defined for CAPIF_Discover_Service_API is shown in table 5.2.2.1-1.</w:t>
      </w:r>
    </w:p>
    <w:p>
      <w:pPr>
        <w:pStyle w:val="TH"/>
        <w:overflowPunct w:val="false"/>
        <w:autoSpaceDE w:val="false"/>
        <w:textAlignment w:val="baseline"/>
        <w:rPr/>
      </w:pPr>
      <w:r>
        <w:rPr>
          <w:rFonts w:eastAsia="MS Mincho;ＭＳ 明朝"/>
          <w:lang w:val="en-IN"/>
        </w:rPr>
        <w:t>Table 5.2.2.1-1: Operations of the CAPIF_Dis</w:t>
      </w:r>
      <w:r>
        <w:rPr/>
        <w:t>cover_Service_API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lang w:val="en-IN"/>
              </w:rPr>
            </w:pPr>
            <w:r>
              <w:rPr>
                <w:rFonts w:cs="Arial" w:ascii="Arial" w:hAnsi="Arial"/>
                <w:b/>
                <w:sz w:val="18"/>
                <w:lang w:val="en-IN"/>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lang w:val="en-IN"/>
              </w:rPr>
            </w:pPr>
            <w:r>
              <w:rPr>
                <w:rFonts w:cs="Arial" w:ascii="Arial" w:hAnsi="Arial"/>
                <w:b/>
                <w:sz w:val="18"/>
                <w:lang w:val="en-IN"/>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lang w:val="en-IN"/>
              </w:rPr>
            </w:pPr>
            <w:r>
              <w:rPr>
                <w:rFonts w:cs="Arial" w:ascii="Arial" w:hAnsi="Arial"/>
                <w:b/>
                <w:sz w:val="18"/>
                <w:lang w:val="en-IN"/>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Discover_Service_API</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 xml:space="preserve">This service operation is used by an API invoker to discover service API available at the CAPIF core function. </w:t>
            </w:r>
            <w:r>
              <w:rPr>
                <w:rFonts w:cs="Arial" w:ascii="Arial" w:hAnsi="Arial"/>
                <w:sz w:val="18"/>
              </w:rPr>
              <w:t>This service operation is also used by CAPIF core function to discover service APIs available at other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 xml:space="preserve">API invoker, </w:t>
            </w:r>
            <w:r>
              <w:rPr>
                <w:rFonts w:cs="Arial" w:ascii="Arial" w:hAnsi="Arial"/>
                <w:sz w:val="18"/>
              </w:rPr>
              <w:t>CAPIF core function</w:t>
            </w:r>
          </w:p>
        </w:tc>
      </w:tr>
    </w:tbl>
    <w:p>
      <w:pPr>
        <w:pStyle w:val="Normal"/>
        <w:rPr/>
      </w:pPr>
      <w:r>
        <w:rPr/>
      </w:r>
    </w:p>
    <w:p>
      <w:pPr>
        <w:pStyle w:val="Heading4"/>
        <w:ind w:left="1418" w:hanging="1418"/>
        <w:rPr/>
      </w:pPr>
      <w:bookmarkStart w:id="38" w:name="__RefHeading___Toc120698526"/>
      <w:bookmarkEnd w:id="38"/>
      <w:r>
        <w:rPr/>
        <w:t>5.2.2.2</w:t>
        <w:tab/>
        <w:t>Discover_Service_API</w:t>
      </w:r>
    </w:p>
    <w:p>
      <w:pPr>
        <w:pStyle w:val="Heading5"/>
        <w:ind w:left="1701" w:hanging="1701"/>
        <w:rPr/>
      </w:pPr>
      <w:bookmarkStart w:id="39" w:name="__RefHeading___Toc120698527"/>
      <w:bookmarkEnd w:id="39"/>
      <w:r>
        <w:rPr/>
        <w:t>5.2.2.2.1</w:t>
        <w:tab/>
        <w:t>General</w:t>
      </w:r>
    </w:p>
    <w:p>
      <w:pPr>
        <w:pStyle w:val="Normal"/>
        <w:rPr>
          <w:lang w:val="en-IN"/>
        </w:rPr>
      </w:pPr>
      <w:r>
        <w:rPr>
          <w:lang w:val="en-IN"/>
        </w:rPr>
        <w:t>This service operation is used by:</w:t>
      </w:r>
    </w:p>
    <w:p>
      <w:pPr>
        <w:pStyle w:val="B1"/>
        <w:rPr/>
      </w:pPr>
      <w:r>
        <w:rPr>
          <w:lang w:val="en-IN"/>
        </w:rPr>
        <w:t>-</w:t>
        <w:tab/>
        <w:t xml:space="preserve">an API invoker to discover service API available at the CAPIF core function; or </w:t>
      </w:r>
    </w:p>
    <w:p>
      <w:pPr>
        <w:pStyle w:val="B1"/>
        <w:rPr/>
      </w:pPr>
      <w:r>
        <w:rPr/>
        <w:t>-</w:t>
        <w:tab/>
        <w:t>a CAPIF core function to discover service API available at other CAPIF core function in interconnection scenario.</w:t>
      </w:r>
    </w:p>
    <w:p>
      <w:pPr>
        <w:pStyle w:val="Heading5"/>
        <w:ind w:left="1701" w:hanging="1701"/>
        <w:rPr/>
      </w:pPr>
      <w:bookmarkStart w:id="40" w:name="__RefHeading___Toc120698528"/>
      <w:bookmarkEnd w:id="40"/>
      <w:r>
        <w:rPr/>
        <w:t>5.2.2.2.2</w:t>
        <w:tab/>
      </w:r>
      <w:r>
        <w:rPr>
          <w:lang w:val="en-IN"/>
        </w:rPr>
        <w:t>Consumer</w:t>
      </w:r>
      <w:r>
        <w:rPr/>
        <w:t xml:space="preserve"> discovering service API using Discover_Service_API service operation</w:t>
      </w:r>
    </w:p>
    <w:p>
      <w:pPr>
        <w:pStyle w:val="Normal"/>
        <w:rPr/>
      </w:pPr>
      <w:r>
        <w:rPr>
          <w:lang w:val="en-IN"/>
        </w:rPr>
        <w:t xml:space="preserve">To </w:t>
      </w:r>
      <w:r>
        <w:rPr/>
        <w:t>discover service APIs available at the CAPIF core function</w:t>
      </w:r>
      <w:r>
        <w:rPr>
          <w:lang w:val="en-IN"/>
        </w:rPr>
        <w:t xml:space="preserve">, the consumer (e.g. API invoker) shall send an HTTP GET message </w:t>
      </w:r>
      <w:r>
        <w:rPr/>
        <w:t xml:space="preserve">with the API invoker Identifier or CAPIF core function Identifier and query parameters </w:t>
      </w:r>
      <w:r>
        <w:rPr>
          <w:lang w:val="en-IN"/>
        </w:rPr>
        <w:t xml:space="preserve">to the CAPIF core function as specified in subclause 8.1.2.2.3.1. </w:t>
      </w:r>
    </w:p>
    <w:p>
      <w:pPr>
        <w:pStyle w:val="Normal"/>
        <w:rPr/>
      </w:pPr>
      <w:r>
        <w:rPr>
          <w:lang w:val="en-IN"/>
        </w:rPr>
        <w:t>Upon receiving the above described HTTP GET message, the CAPIF core function shall:</w:t>
      </w:r>
    </w:p>
    <w:p>
      <w:pPr>
        <w:pStyle w:val="B1"/>
        <w:rPr>
          <w:lang w:val="en-IN"/>
        </w:rPr>
      </w:pPr>
      <w:r>
        <w:rPr>
          <w:lang w:val="en-IN"/>
        </w:rPr>
        <w:t>1.</w:t>
        <w:tab/>
        <w:t>verify the identity of the consumer (e.g. API invoker) and check if the consumer is authorized to discover the service APIs;</w:t>
      </w:r>
    </w:p>
    <w:p>
      <w:pPr>
        <w:pStyle w:val="B1"/>
        <w:rPr/>
      </w:pPr>
      <w:r>
        <w:rPr>
          <w:lang w:val="en-IN"/>
        </w:rPr>
        <w:t>2.</w:t>
        <w:tab/>
        <w:t xml:space="preserve">if the consumer is authorized to discover the service APIs, </w:t>
      </w:r>
      <w:r>
        <w:rPr>
          <w:lang w:val="en-US" w:eastAsia="en-US"/>
        </w:rPr>
        <w:t xml:space="preserve">the CAPIF core function </w:t>
      </w:r>
      <w:r>
        <w:rPr>
          <w:lang w:val="en-IN"/>
        </w:rPr>
        <w:t>shall:</w:t>
      </w:r>
    </w:p>
    <w:p>
      <w:pPr>
        <w:pStyle w:val="B2"/>
        <w:rPr>
          <w:lang w:val="en-IN"/>
        </w:rPr>
      </w:pPr>
      <w:r>
        <w:rPr>
          <w:lang w:val="en-IN"/>
        </w:rPr>
        <w:t>a.</w:t>
        <w:tab/>
        <w:t>search the CAPIF core function (API registry) for APIs matching the query criteria;</w:t>
      </w:r>
    </w:p>
    <w:p>
      <w:pPr>
        <w:pStyle w:val="B2"/>
        <w:rPr/>
      </w:pPr>
      <w:r>
        <w:rPr>
          <w:lang w:val="en-IN"/>
        </w:rPr>
        <w:t>b.</w:t>
        <w:tab/>
        <w:t>apply the discovery policy, if any, on the search results and filter the search results to obtain the list of service API description or the information of the CAPIF core function which is required to be contacted further for discovering the service APIs;</w:t>
      </w:r>
    </w:p>
    <w:p>
      <w:pPr>
        <w:pStyle w:val="B2"/>
        <w:rPr/>
      </w:pPr>
      <w:r>
        <w:rPr>
          <w:lang w:val="en-IN"/>
        </w:rPr>
        <w:t>c.</w:t>
        <w:tab/>
        <w:t>return the filtered search results or the information of the CAPIF core function in the response message. The shareableInformation for each of serviceAPIDescription is not provided in the filtered search results.</w:t>
      </w:r>
    </w:p>
    <w:p>
      <w:pPr>
        <w:pStyle w:val="Heading2"/>
        <w:rPr/>
      </w:pPr>
      <w:bookmarkStart w:id="41" w:name="__RefHeading___Toc120698529"/>
      <w:bookmarkEnd w:id="41"/>
      <w:r>
        <w:rPr/>
        <w:t>5.3</w:t>
        <w:tab/>
        <w:t>CAPIF_Publish_Service_API</w:t>
      </w:r>
    </w:p>
    <w:p>
      <w:pPr>
        <w:pStyle w:val="Heading3"/>
        <w:rPr/>
      </w:pPr>
      <w:bookmarkStart w:id="42" w:name="__RefHeading___Toc120698530"/>
      <w:bookmarkEnd w:id="42"/>
      <w:r>
        <w:rPr/>
        <w:t>5.3.1</w:t>
        <w:tab/>
        <w:t>Service Description</w:t>
      </w:r>
    </w:p>
    <w:p>
      <w:pPr>
        <w:pStyle w:val="Heading4"/>
        <w:ind w:left="1418" w:hanging="1418"/>
        <w:rPr>
          <w:lang w:val="en-IN"/>
        </w:rPr>
      </w:pPr>
      <w:bookmarkStart w:id="43" w:name="__RefHeading___Toc120698531"/>
      <w:bookmarkEnd w:id="43"/>
      <w:r>
        <w:rPr>
          <w:lang w:val="en-IN"/>
        </w:rPr>
        <w:t>5.3.1.1</w:t>
        <w:tab/>
        <w:t>Overview</w:t>
      </w:r>
    </w:p>
    <w:p>
      <w:pPr>
        <w:pStyle w:val="Normal"/>
        <w:rPr/>
      </w:pPr>
      <w:r>
        <w:rPr/>
        <w:t xml:space="preserve">The CAPIF publish service APIs, as defined in 3GPP TS 23.222 [2], allow API publishing function via CAPIF-4 and CAPIF-4e reference points to publish and manage published service APIs at the CAPIF core function, and allow CAPIF core function via CAPIF-6 and CAPIF-6e reference points to publish and manage published service APIs at other CAPIF core function. </w:t>
      </w:r>
    </w:p>
    <w:p>
      <w:pPr>
        <w:pStyle w:val="NO"/>
        <w:rPr/>
      </w:pPr>
      <w:r>
        <w:rPr/>
        <w:t>NOTE:</w:t>
        <w:tab/>
        <w:t>Functions from 3rd party API provider domain can also access this API with sufficient permissions.</w:t>
      </w:r>
    </w:p>
    <w:p>
      <w:pPr>
        <w:pStyle w:val="Heading3"/>
        <w:rPr/>
      </w:pPr>
      <w:bookmarkStart w:id="44" w:name="__RefHeading___Toc120698532"/>
      <w:r>
        <w:rPr/>
        <w:t>5.3.2</w:t>
        <w:tab/>
        <w:t>Service Operations</w:t>
      </w:r>
      <w:bookmarkEnd w:id="44"/>
      <w:r>
        <w:rPr/>
        <w:t xml:space="preserve"> </w:t>
      </w:r>
    </w:p>
    <w:p>
      <w:pPr>
        <w:pStyle w:val="Heading4"/>
        <w:ind w:left="1418" w:hanging="1418"/>
        <w:rPr/>
      </w:pPr>
      <w:bookmarkStart w:id="45" w:name="__RefHeading___Toc120698533"/>
      <w:bookmarkEnd w:id="45"/>
      <w:r>
        <w:rPr/>
        <w:t>5.3.2.1</w:t>
        <w:tab/>
        <w:t>Introduction</w:t>
      </w:r>
    </w:p>
    <w:p>
      <w:pPr>
        <w:pStyle w:val="Normal"/>
        <w:tabs>
          <w:tab w:val="clear" w:pos="284"/>
          <w:tab w:val="right" w:pos="9639" w:leader="none"/>
        </w:tabs>
        <w:rPr/>
      </w:pPr>
      <w:r>
        <w:rPr/>
        <w:t>The service operations defined for the CAPIF_Publish_Service API are shown in table 5.3.2.1-1.</w:t>
      </w:r>
    </w:p>
    <w:p>
      <w:pPr>
        <w:pStyle w:val="TH"/>
        <w:overflowPunct w:val="false"/>
        <w:autoSpaceDE w:val="false"/>
        <w:textAlignment w:val="baseline"/>
        <w:rPr/>
      </w:pPr>
      <w:r>
        <w:rPr>
          <w:rFonts w:eastAsia="MS Mincho;ＭＳ 明朝"/>
        </w:rPr>
        <w:t>Table </w:t>
      </w:r>
      <w:r>
        <w:rPr/>
        <w:t>5.3.2.1-1: Operations of the CAPIF_Publish_Service_API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rPr>
            </w:pPr>
            <w:r>
              <w:rPr>
                <w:rFonts w:cs="Arial" w:ascii="Arial" w:hAnsi="Arial"/>
                <w:b/>
                <w:sz w:val="18"/>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Publish_Service_API</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API publishing function to publish service APIs on the CAPIF core function. This service operation is also used by CAPIF core function to publish service APIs on other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publishing function, CAPIF core function</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Unpublish_Service_API</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API publishing function to un-publish service APIs from the CAPIF core function. This service operation is also used by CAPIF core function to un-publish service APIs on other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publishing function, CAPIF core function</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Get_Service_API</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API publishing function to retrieve service APIs from the CAPIF core function. This service operation is also used by CAPIF core function to retrieve service APIs on other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publishing function, CAPIF core function</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Update_Service_API</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API publishing function to update published service APIs on the CAPIF core function. This service operation is also used by CAPIF core function to update published service APIs on other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API publishing function, CAPIF core function</w:t>
            </w:r>
          </w:p>
        </w:tc>
      </w:tr>
    </w:tbl>
    <w:p>
      <w:pPr>
        <w:pStyle w:val="Normal"/>
        <w:rPr/>
      </w:pPr>
      <w:r>
        <w:rPr/>
      </w:r>
    </w:p>
    <w:p>
      <w:pPr>
        <w:pStyle w:val="Heading4"/>
        <w:ind w:left="1418" w:hanging="1418"/>
        <w:rPr/>
      </w:pPr>
      <w:bookmarkStart w:id="46" w:name="__RefHeading___Toc120698534"/>
      <w:bookmarkEnd w:id="46"/>
      <w:r>
        <w:rPr/>
        <w:t>5.3.2.2</w:t>
        <w:tab/>
      </w:r>
      <w:r>
        <w:rPr>
          <w:lang w:val="en-IN"/>
        </w:rPr>
        <w:t>Publish_Service_API</w:t>
      </w:r>
    </w:p>
    <w:p>
      <w:pPr>
        <w:pStyle w:val="Heading5"/>
        <w:ind w:left="1701" w:hanging="1701"/>
        <w:rPr/>
      </w:pPr>
      <w:bookmarkStart w:id="47" w:name="__RefHeading___Toc120698535"/>
      <w:bookmarkEnd w:id="47"/>
      <w:r>
        <w:rPr/>
        <w:t>5.3.2.2.1</w:t>
        <w:tab/>
        <w:t>General</w:t>
      </w:r>
    </w:p>
    <w:p>
      <w:pPr>
        <w:pStyle w:val="Normal"/>
        <w:rPr>
          <w:lang w:val="en-IN"/>
        </w:rPr>
      </w:pPr>
      <w:r>
        <w:rPr>
          <w:lang w:val="en-IN"/>
        </w:rPr>
        <w:t>This service operation is used by:</w:t>
      </w:r>
    </w:p>
    <w:p>
      <w:pPr>
        <w:pStyle w:val="B1"/>
        <w:rPr>
          <w:lang w:val="en-IN"/>
        </w:rPr>
      </w:pPr>
      <w:r>
        <w:rPr>
          <w:lang w:val="en-IN"/>
        </w:rPr>
        <w:t>-</w:t>
        <w:tab/>
        <w:t>an API publishing function to publish service APIs on the CAPIF core function: or</w:t>
      </w:r>
    </w:p>
    <w:p>
      <w:pPr>
        <w:pStyle w:val="B1"/>
        <w:rPr/>
      </w:pPr>
      <w:r>
        <w:rPr>
          <w:lang w:val="en-IN"/>
        </w:rPr>
        <w:t>-</w:t>
        <w:tab/>
        <w:t>a CAPIF core function to publish service APIs on other CAPIF core function in interconnection scenario.</w:t>
      </w:r>
    </w:p>
    <w:p>
      <w:pPr>
        <w:pStyle w:val="Heading5"/>
        <w:ind w:left="1701" w:hanging="1701"/>
        <w:rPr/>
      </w:pPr>
      <w:bookmarkStart w:id="48" w:name="__RefHeading___Toc120698536"/>
      <w:bookmarkEnd w:id="48"/>
      <w:r>
        <w:rPr/>
        <w:t>5.3.2.2.2</w:t>
        <w:tab/>
      </w:r>
      <w:r>
        <w:rPr>
          <w:lang w:val="en-IN"/>
        </w:rPr>
        <w:t>API publishing function publishing service APIs on CAPIF core function using Publish_Service_API service operation</w:t>
      </w:r>
    </w:p>
    <w:p>
      <w:pPr>
        <w:pStyle w:val="Normal"/>
        <w:rPr/>
      </w:pPr>
      <w:r>
        <w:rPr/>
        <w:t>To publish service APIs at the CAPIF core function, the API publishing function shall send an HTTP POST message to the CAPIF core function. The body of the HTTP POST message shall include  API Information as specified</w:t>
      </w:r>
      <w:r>
        <w:rPr>
          <w:lang w:val="en-IN"/>
        </w:rPr>
        <w:t xml:space="preserve"> in subclause 8.2.2.2.3.1</w:t>
      </w:r>
      <w:r>
        <w:rPr/>
        <w:t>.</w:t>
      </w:r>
    </w:p>
    <w:p>
      <w:pPr>
        <w:pStyle w:val="Normal"/>
        <w:rPr/>
      </w:pPr>
      <w:r>
        <w:rPr/>
        <w:t>Upon receiving the above described HTTP POST message, the CAPIF core function shall:</w:t>
      </w:r>
    </w:p>
    <w:p>
      <w:pPr>
        <w:pStyle w:val="B1"/>
        <w:rPr/>
      </w:pPr>
      <w:r>
        <w:rPr/>
        <w:t>1.</w:t>
        <w:tab/>
        <w:t>verify the identity of the API publishing function and check if the API publishing function is authorized to publish service APIs;</w:t>
      </w:r>
    </w:p>
    <w:p>
      <w:pPr>
        <w:pStyle w:val="B1"/>
        <w:rPr/>
      </w:pPr>
      <w:r>
        <w:rPr/>
        <w:t>2.</w:t>
        <w:tab/>
        <w:t>if the API publishing function is authorized to publish service APIs, the CAPIF core function shall:</w:t>
      </w:r>
    </w:p>
    <w:p>
      <w:pPr>
        <w:pStyle w:val="B2"/>
        <w:rPr/>
      </w:pPr>
      <w:r>
        <w:rPr/>
        <w:t>a.</w:t>
        <w:tab/>
        <w:t xml:space="preserve">verify the API Information present in the HTTP POST message and add the service APIs in the </w:t>
      </w:r>
      <w:r>
        <w:rPr>
          <w:lang w:val="en-IN"/>
        </w:rPr>
        <w:t>CAPIF core function (</w:t>
      </w:r>
      <w:r>
        <w:rPr/>
        <w:t>API registry);</w:t>
      </w:r>
    </w:p>
    <w:p>
      <w:pPr>
        <w:pStyle w:val="B2"/>
        <w:rPr>
          <w:lang w:eastAsia="zh-CN"/>
        </w:rPr>
      </w:pPr>
      <w:r>
        <w:rPr>
          <w:lang w:eastAsia="zh-CN"/>
        </w:rPr>
        <w:t>b.</w:t>
        <w:tab/>
        <w:t>If topology hiding is enabled as per policy, the CAPIF core function shall</w:t>
      </w:r>
    </w:p>
    <w:p>
      <w:pPr>
        <w:pStyle w:val="B3"/>
        <w:rPr>
          <w:lang w:eastAsia="zh-CN"/>
        </w:rPr>
      </w:pPr>
      <w:r>
        <w:rPr>
          <w:lang w:eastAsia="zh-CN"/>
        </w:rPr>
        <w:t>i.</w:t>
        <w:tab/>
        <w:t>determine the service APIs which require topology hiding as per policy;</w:t>
      </w:r>
    </w:p>
    <w:p>
      <w:pPr>
        <w:pStyle w:val="B3"/>
        <w:rPr/>
      </w:pPr>
      <w:r>
        <w:rPr>
          <w:lang w:eastAsia="zh-CN"/>
        </w:rPr>
        <w:t>ii.</w:t>
        <w:tab/>
        <w:t>determine the API exposing function(s) responsible for the topology hiding for each service API which requires topology hiding;</w:t>
      </w:r>
    </w:p>
    <w:p>
      <w:pPr>
        <w:pStyle w:val="B3"/>
        <w:rPr/>
      </w:pPr>
      <w:r>
        <w:rPr>
          <w:lang w:eastAsia="zh-CN"/>
        </w:rPr>
        <w:t>iii.</w:t>
        <w:tab/>
        <w:t>create a API topology hiding information for each service API which requires topology hiding by extracting the API identification information and the API exposing function(s) information from the service API information added to the CAPIF core function (API registry);</w:t>
      </w:r>
    </w:p>
    <w:p>
      <w:pPr>
        <w:pStyle w:val="B3"/>
        <w:rPr/>
      </w:pPr>
      <w:r>
        <w:rPr>
          <w:lang w:eastAsia="zh-CN"/>
        </w:rPr>
        <w:t>iv.</w:t>
        <w:tab/>
        <w:t>replace the API exposing function(s) information in the service API information added to the CAPIF core function (API registry) with the corresponding API exposing function(s) information responsible for the topology hiding for service API;</w:t>
      </w:r>
    </w:p>
    <w:p>
      <w:pPr>
        <w:pStyle w:val="B3"/>
        <w:rPr/>
      </w:pPr>
      <w:r>
        <w:rPr>
          <w:lang w:eastAsia="zh-CN"/>
        </w:rPr>
        <w:t>v.</w:t>
        <w:tab/>
      </w:r>
      <w:r>
        <w:rPr/>
        <w:t>send a notification message with the API topology hiding information to the API exposing function(s) which is responsible for the topology hiding for a service API and that has subscribed to the API_TOPOLOGY_HIDING_CREATED event;</w:t>
      </w:r>
    </w:p>
    <w:p>
      <w:pPr>
        <w:pStyle w:val="B3"/>
        <w:rPr/>
      </w:pPr>
      <w:r>
        <w:rPr/>
        <w:t>vi.</w:t>
        <w:tab/>
        <w:t>store the API topology hiding information in the CAPIF core function;</w:t>
      </w:r>
    </w:p>
    <w:p>
      <w:pPr>
        <w:pStyle w:val="B2"/>
        <w:rPr>
          <w:lang w:eastAsia="zh-CN"/>
        </w:rPr>
      </w:pPr>
      <w:r>
        <w:rPr>
          <w:lang w:eastAsia="zh-CN"/>
        </w:rPr>
        <w:t>c.</w:t>
        <w:tab/>
        <w:t>create a new resource using the service API information in the CAPIF core function (API registry) as specified in subclause 8.2.2.1</w:t>
      </w:r>
      <w:r>
        <w:rPr/>
        <w:t>;</w:t>
      </w:r>
    </w:p>
    <w:p>
      <w:pPr>
        <w:pStyle w:val="B2"/>
        <w:rPr/>
      </w:pPr>
      <w:r>
        <w:rPr/>
        <w:t>d.</w:t>
        <w:tab/>
        <w:t>send a notification message with the updated service API, to all API Invokers that subscribed to the Service API Update event; and</w:t>
      </w:r>
    </w:p>
    <w:p>
      <w:pPr>
        <w:pStyle w:val="B2"/>
        <w:rPr>
          <w:lang w:eastAsia="zh-CN"/>
        </w:rPr>
      </w:pPr>
      <w:r>
        <w:rPr>
          <w:lang w:eastAsia="zh-CN"/>
        </w:rPr>
        <w:t>e.</w:t>
        <w:tab/>
        <w:t>return the CAPIF Resource URI in the response message.</w:t>
      </w:r>
    </w:p>
    <w:p>
      <w:pPr>
        <w:pStyle w:val="Heading5"/>
        <w:ind w:left="1701" w:hanging="1701"/>
        <w:rPr/>
      </w:pPr>
      <w:bookmarkStart w:id="49" w:name="__RefHeading___Toc120698537"/>
      <w:bookmarkEnd w:id="49"/>
      <w:r>
        <w:rPr/>
        <w:t>5.3.2.2.</w:t>
      </w:r>
      <w:r>
        <w:rPr>
          <w:lang w:val="en-IN"/>
        </w:rPr>
        <w:t>3</w:t>
      </w:r>
      <w:r>
        <w:rPr/>
        <w:tab/>
        <w:t>CAPIF core</w:t>
      </w:r>
      <w:r>
        <w:rPr>
          <w:lang w:val="en-IN"/>
        </w:rPr>
        <w:t xml:space="preserve"> function publishing service APIs on other CAPIF core function using Publish_Service_API service operation</w:t>
      </w:r>
    </w:p>
    <w:p>
      <w:pPr>
        <w:pStyle w:val="Normal"/>
        <w:rPr/>
      </w:pPr>
      <w:r>
        <w:rPr/>
        <w:t>To publish service APIs at other CAPIF core function, the CAPIF core function shall send an HTTP POST message to the peer CAPIF core function. The body of the HTTP POST message shall include API Information as specified</w:t>
      </w:r>
      <w:r>
        <w:rPr>
          <w:lang w:val="en-IN"/>
        </w:rPr>
        <w:t xml:space="preserve"> in subclause 8.2.2.2.3.1</w:t>
      </w:r>
      <w:r>
        <w:rPr/>
        <w:t>. For service API publishing on CAPIF-6 reference point, The CAPIF core function shall also include the published API path "pubApiPath" as specified in subclause 8.2.4.2.2. The "pubApiPath" includes a list of CAPIF core function Identifiers within the same CAPIF provider domain, such list includes own CAPIF core function identifier and received CAPIF core function identifier(s) from other CAPIF core function.</w:t>
      </w:r>
    </w:p>
    <w:p>
      <w:pPr>
        <w:pStyle w:val="Normal"/>
        <w:rPr/>
      </w:pPr>
      <w:r>
        <w:rPr/>
        <w:t>If the CAPIF core function knows the peer CAPIF core function identifier, it shall not send the HTTP POST message to the peer CAPIF core function if the peer CAPIF core function identifier is included in the published API path.</w:t>
      </w:r>
    </w:p>
    <w:p>
      <w:pPr>
        <w:pStyle w:val="Normal"/>
        <w:rPr/>
      </w:pPr>
      <w:r>
        <w:rPr/>
        <w:t>Upon receiving the above described HTTP POST message, the CAPIF core function shall:</w:t>
      </w:r>
    </w:p>
    <w:p>
      <w:pPr>
        <w:pStyle w:val="B1"/>
        <w:rPr/>
      </w:pPr>
      <w:r>
        <w:rPr/>
        <w:t>1.</w:t>
        <w:tab/>
        <w:t>verify the identity of the requesting CAPIF core function in the URI and check if the CAPIF core function is authorized to publish service APIs;</w:t>
      </w:r>
    </w:p>
    <w:p>
      <w:pPr>
        <w:pStyle w:val="B1"/>
        <w:rPr/>
      </w:pPr>
      <w:r>
        <w:rPr/>
        <w:t>2.</w:t>
        <w:tab/>
        <w:t>if the requesting CAPIF core function is authorized to publish service APIs, the CAPIF core function shall check if own CAPIF core function identifier is within the published API path (if received). If it is not within the path, the CAPIF core function shall add its own identifier in the path; otherwise reject the HTTP POST request.</w:t>
      </w:r>
    </w:p>
    <w:p>
      <w:pPr>
        <w:pStyle w:val="B1"/>
        <w:rPr/>
      </w:pPr>
      <w:r>
        <w:rPr/>
        <w:t>3.</w:t>
        <w:tab/>
        <w:t>Then the CAPIF core function shall:</w:t>
      </w:r>
    </w:p>
    <w:p>
      <w:pPr>
        <w:pStyle w:val="B2"/>
        <w:rPr>
          <w:lang w:eastAsia="zh-CN"/>
        </w:rPr>
      </w:pPr>
      <w:r>
        <w:rPr/>
        <w:t>a.</w:t>
        <w:tab/>
        <w:t xml:space="preserve">verify the rest API Information present in the HTTP POST message and add the service APIs in the </w:t>
      </w:r>
      <w:r>
        <w:rPr>
          <w:lang w:val="en-IN"/>
        </w:rPr>
        <w:t>CAPIF core function (</w:t>
      </w:r>
      <w:r>
        <w:rPr/>
        <w:t>API registry);</w:t>
      </w:r>
    </w:p>
    <w:p>
      <w:pPr>
        <w:pStyle w:val="B2"/>
        <w:rPr>
          <w:lang w:eastAsia="zh-CN"/>
        </w:rPr>
      </w:pPr>
      <w:r>
        <w:rPr>
          <w:lang w:eastAsia="zh-CN"/>
        </w:rPr>
        <w:t>b.</w:t>
        <w:tab/>
        <w:t>create a new resource as specified in subclause 8.2.2.1</w:t>
      </w:r>
      <w:r>
        <w:rPr/>
        <w:t>;</w:t>
      </w:r>
    </w:p>
    <w:p>
      <w:pPr>
        <w:pStyle w:val="B2"/>
        <w:rPr>
          <w:lang w:eastAsia="zh-CN"/>
        </w:rPr>
      </w:pPr>
      <w:r>
        <w:rPr/>
        <w:t>c.</w:t>
        <w:tab/>
        <w:t>send a notification message with the updated service API, to all API Invokers that subscribed to the Service API Update event; and</w:t>
      </w:r>
    </w:p>
    <w:p>
      <w:pPr>
        <w:pStyle w:val="B2"/>
        <w:rPr/>
      </w:pPr>
      <w:r>
        <w:rPr/>
        <w:t>d.</w:t>
        <w:tab/>
        <w:t>return the CAPIF Resource URI in the response message.</w:t>
      </w:r>
    </w:p>
    <w:p>
      <w:pPr>
        <w:pStyle w:val="Heading4"/>
        <w:ind w:left="1418" w:hanging="1418"/>
        <w:rPr>
          <w:lang w:val="en-IN"/>
        </w:rPr>
      </w:pPr>
      <w:bookmarkStart w:id="50" w:name="__RefHeading___Toc120698538"/>
      <w:bookmarkEnd w:id="50"/>
      <w:r>
        <w:rPr>
          <w:lang w:val="en-IN"/>
        </w:rPr>
        <w:t>5.3.2.3</w:t>
        <w:tab/>
        <w:t>Unpublish_Service_API</w:t>
      </w:r>
    </w:p>
    <w:p>
      <w:pPr>
        <w:pStyle w:val="Heading5"/>
        <w:ind w:left="1701" w:hanging="1701"/>
        <w:rPr/>
      </w:pPr>
      <w:bookmarkStart w:id="51" w:name="__RefHeading___Toc120698539"/>
      <w:bookmarkEnd w:id="51"/>
      <w:r>
        <w:rPr>
          <w:lang w:val="en-IN"/>
        </w:rPr>
        <w:t>5.3.2.3.1</w:t>
        <w:tab/>
        <w:t>General</w:t>
      </w:r>
    </w:p>
    <w:p>
      <w:pPr>
        <w:pStyle w:val="Normal"/>
        <w:rPr/>
      </w:pPr>
      <w:r>
        <w:rPr/>
        <w:t>This service operation is used by:</w:t>
      </w:r>
    </w:p>
    <w:p>
      <w:pPr>
        <w:pStyle w:val="B1"/>
        <w:rPr/>
      </w:pPr>
      <w:r>
        <w:rPr/>
        <w:t>-</w:t>
        <w:tab/>
        <w:t xml:space="preserve"> an API publishing function to un-publish service APIs from the CAPIF core function; or</w:t>
      </w:r>
    </w:p>
    <w:p>
      <w:pPr>
        <w:pStyle w:val="B1"/>
        <w:rPr/>
      </w:pPr>
      <w:r>
        <w:rPr/>
        <w:t>-</w:t>
        <w:tab/>
      </w:r>
      <w:r>
        <w:rPr>
          <w:lang w:val="en-IN"/>
        </w:rPr>
        <w:t>a CAPIF core function to un-publish service APIs on other CAPIF core function in interconnection scenario.</w:t>
      </w:r>
    </w:p>
    <w:p>
      <w:pPr>
        <w:pStyle w:val="Heading5"/>
        <w:ind w:left="1701" w:hanging="1701"/>
        <w:rPr/>
      </w:pPr>
      <w:bookmarkStart w:id="52" w:name="__RefHeading___Toc120698540"/>
      <w:bookmarkEnd w:id="52"/>
      <w:r>
        <w:rPr>
          <w:lang w:val="en-IN"/>
        </w:rPr>
        <w:t>5.3.2.3.2</w:t>
        <w:tab/>
        <w:t>Consumer un-publishing service APIs from CAPIF core function using Unpublish_Service_API service operation</w:t>
      </w:r>
    </w:p>
    <w:p>
      <w:pPr>
        <w:pStyle w:val="Normal"/>
        <w:rPr/>
      </w:pPr>
      <w:r>
        <w:rPr/>
        <w:t xml:space="preserve">To un-publish service APIs from the CAPIF core function, the consumer (e.g. API publishing function) shall send an HTTP DELETE message </w:t>
      </w:r>
      <w:r>
        <w:rPr>
          <w:lang w:eastAsia="zh-CN"/>
        </w:rPr>
        <w:t xml:space="preserve">using the CAPIF Resource URI received during the publish operation </w:t>
      </w:r>
      <w:r>
        <w:rPr/>
        <w:t>to the CAPIF core function as specified</w:t>
      </w:r>
      <w:r>
        <w:rPr>
          <w:lang w:val="en-IN"/>
        </w:rPr>
        <w:t xml:space="preserve"> in subclause 8.2.2.3.3.3</w:t>
      </w:r>
      <w:r>
        <w:rPr/>
        <w:t>.</w:t>
      </w:r>
    </w:p>
    <w:p>
      <w:pPr>
        <w:pStyle w:val="Normal"/>
        <w:rPr>
          <w:lang w:eastAsia="zh-CN"/>
        </w:rPr>
      </w:pPr>
      <w:r>
        <w:rPr>
          <w:lang w:eastAsia="zh-CN"/>
        </w:rPr>
        <w:t xml:space="preserve">Upon receiving the above described HTTP DELETE message, the CAPIF core function shall </w:t>
      </w:r>
    </w:p>
    <w:p>
      <w:pPr>
        <w:pStyle w:val="B1"/>
        <w:rPr/>
      </w:pPr>
      <w:r>
        <w:rPr/>
        <w:t>1.</w:t>
        <w:tab/>
        <w:t>verify the identity of the consumer (e.g. API publishing function) and check if the consumer is authorized to un-publish service APIs;</w:t>
      </w:r>
    </w:p>
    <w:p>
      <w:pPr>
        <w:pStyle w:val="B1"/>
        <w:rPr/>
      </w:pPr>
      <w:r>
        <w:rPr/>
        <w:t>2.</w:t>
        <w:tab/>
        <w:t xml:space="preserve">if the consumer is authorized to un-publish service APIs, </w:t>
      </w:r>
      <w:r>
        <w:rPr>
          <w:lang w:eastAsia="zh-CN"/>
        </w:rPr>
        <w:t xml:space="preserve">the CAPIF core function </w:t>
      </w:r>
      <w:r>
        <w:rPr/>
        <w:t>shall:</w:t>
      </w:r>
    </w:p>
    <w:p>
      <w:pPr>
        <w:pStyle w:val="B2"/>
        <w:rPr/>
      </w:pPr>
      <w:r>
        <w:rPr/>
        <w:t>a.</w:t>
        <w:tab/>
        <w:t xml:space="preserve">delete the resource pointed by the </w:t>
      </w:r>
      <w:r>
        <w:rPr>
          <w:lang w:eastAsia="zh-CN"/>
        </w:rPr>
        <w:t>CAPIF Resource URI</w:t>
      </w:r>
      <w:r>
        <w:rPr/>
        <w:t>;</w:t>
      </w:r>
    </w:p>
    <w:p>
      <w:pPr>
        <w:pStyle w:val="B2"/>
        <w:rPr/>
      </w:pPr>
      <w:r>
        <w:rPr/>
        <w:t>b.</w:t>
        <w:tab/>
        <w:t xml:space="preserve">delete the relevant service APIs from the </w:t>
      </w:r>
      <w:r>
        <w:rPr>
          <w:lang w:val="en-IN"/>
        </w:rPr>
        <w:t>CAPIF core function (</w:t>
      </w:r>
      <w:r>
        <w:rPr/>
        <w:t>API registry);</w:t>
      </w:r>
    </w:p>
    <w:p>
      <w:pPr>
        <w:pStyle w:val="B2"/>
        <w:rPr/>
      </w:pPr>
      <w:r>
        <w:rPr/>
        <w:t>c.</w:t>
        <w:tab/>
      </w:r>
      <w:r>
        <w:rPr>
          <w:lang w:eastAsia="zh-CN"/>
        </w:rPr>
        <w:t>If topology hiding is enabled as per policy, the CAPIF core function shall</w:t>
      </w:r>
    </w:p>
    <w:p>
      <w:pPr>
        <w:pStyle w:val="B3"/>
        <w:rPr/>
      </w:pPr>
      <w:r>
        <w:rPr>
          <w:lang w:eastAsia="zh-CN"/>
        </w:rPr>
        <w:t>i.</w:t>
        <w:tab/>
        <w:t>determine the API topology hiding information associated with the service API and delete the corresponding API topology hiding information in the CAPIF core function;</w:t>
      </w:r>
    </w:p>
    <w:p>
      <w:pPr>
        <w:pStyle w:val="B3"/>
        <w:rPr/>
      </w:pPr>
      <w:r>
        <w:rPr>
          <w:lang w:eastAsia="zh-CN"/>
        </w:rPr>
        <w:t>ii.</w:t>
        <w:tab/>
      </w:r>
      <w:r>
        <w:rPr/>
        <w:t>send a notification message with the deleted API topology hiding information to the corresponding API exposing function(s) which were responsible for the topology hiding of the service API and that subscribed to the API_TOPOLOGY_HIDING_REVOKED event;  and</w:t>
      </w:r>
    </w:p>
    <w:p>
      <w:pPr>
        <w:pStyle w:val="B2"/>
        <w:rPr>
          <w:lang w:eastAsia="zh-CN"/>
        </w:rPr>
      </w:pPr>
      <w:r>
        <w:rPr/>
        <w:t>d.</w:t>
        <w:tab/>
        <w:t>send a notification message with the deleted service API, to all API Invokers that subscribed to the Service API Update event.</w:t>
      </w:r>
    </w:p>
    <w:p>
      <w:pPr>
        <w:pStyle w:val="Heading4"/>
        <w:ind w:left="1418" w:hanging="1418"/>
        <w:rPr>
          <w:lang w:val="en-IN"/>
        </w:rPr>
      </w:pPr>
      <w:bookmarkStart w:id="53" w:name="__RefHeading___Toc120698541"/>
      <w:bookmarkEnd w:id="53"/>
      <w:r>
        <w:rPr>
          <w:lang w:val="en-IN"/>
        </w:rPr>
        <w:t>5.3.2.4</w:t>
        <w:tab/>
        <w:t>Get_Service_API</w:t>
      </w:r>
    </w:p>
    <w:p>
      <w:pPr>
        <w:pStyle w:val="Heading5"/>
        <w:ind w:left="1701" w:hanging="1701"/>
        <w:rPr>
          <w:lang w:val="en-IN"/>
        </w:rPr>
      </w:pPr>
      <w:bookmarkStart w:id="54" w:name="__RefHeading___Toc120698542"/>
      <w:bookmarkEnd w:id="54"/>
      <w:r>
        <w:rPr>
          <w:lang w:val="en-IN"/>
        </w:rPr>
        <w:t>5.3.2.4.1</w:t>
        <w:tab/>
        <w:t>General</w:t>
      </w:r>
    </w:p>
    <w:p>
      <w:pPr>
        <w:pStyle w:val="Normal"/>
        <w:rPr>
          <w:lang w:eastAsia="zh-CN"/>
        </w:rPr>
      </w:pPr>
      <w:r>
        <w:rPr>
          <w:lang w:eastAsia="zh-CN"/>
        </w:rPr>
        <w:t>This service operation is used by:</w:t>
      </w:r>
    </w:p>
    <w:p>
      <w:pPr>
        <w:pStyle w:val="B1"/>
        <w:rPr/>
      </w:pPr>
      <w:r>
        <w:rPr/>
        <w:t>-</w:t>
        <w:tab/>
        <w:t>an API publishing function to retrieve service APIs from the CAPIF core function; or</w:t>
      </w:r>
    </w:p>
    <w:p>
      <w:pPr>
        <w:pStyle w:val="B1"/>
        <w:rPr/>
      </w:pPr>
      <w:r>
        <w:rPr/>
        <w:t>-</w:t>
        <w:tab/>
        <w:t>a CAPIF core function to retrieve service APIs from other CAPIF core function</w:t>
      </w:r>
      <w:r>
        <w:rPr>
          <w:lang w:val="en-IN"/>
        </w:rPr>
        <w:t xml:space="preserve"> in interconnection scenario.</w:t>
      </w:r>
    </w:p>
    <w:p>
      <w:pPr>
        <w:pStyle w:val="Heading5"/>
        <w:ind w:left="1701" w:hanging="1701"/>
        <w:rPr/>
      </w:pPr>
      <w:bookmarkStart w:id="55" w:name="__RefHeading___Toc120698543"/>
      <w:bookmarkEnd w:id="55"/>
      <w:r>
        <w:rPr>
          <w:lang w:val="en-IN"/>
        </w:rPr>
        <w:t>5.3.2.4.2</w:t>
        <w:tab/>
        <w:t>Consumer retrieving service APIs from CAPIF core function using Get_Service_API service operation</w:t>
      </w:r>
    </w:p>
    <w:p>
      <w:pPr>
        <w:pStyle w:val="Normal"/>
        <w:rPr/>
      </w:pPr>
      <w:r>
        <w:rPr/>
        <w:t xml:space="preserve">To retrieve information about the published service APIs from the CAPIF core function, the consumer (e.g. API publishing function) shall send an HTTP GET message to the CAPIF core function. For retrieving the entire list of service APIs, the HTTP GET message shall be sent to the collection of service APIs resource representation URI as specified in subclause 8.2.2.2.3.2. For retrieving a specific service API, the HTTP GET message shall be sent to that service API’s resource representation URI as described in subclause 8.2.2.3.3.1. </w:t>
      </w:r>
    </w:p>
    <w:p>
      <w:pPr>
        <w:pStyle w:val="Normal"/>
        <w:rPr>
          <w:lang w:eastAsia="zh-CN"/>
        </w:rPr>
      </w:pPr>
      <w:r>
        <w:rPr>
          <w:lang w:eastAsia="zh-CN"/>
        </w:rPr>
        <w:t xml:space="preserve">Upon receiving the above described HTTP GET message, the CAPIF core function shall </w:t>
      </w:r>
    </w:p>
    <w:p>
      <w:pPr>
        <w:pStyle w:val="B1"/>
        <w:rPr/>
      </w:pPr>
      <w:r>
        <w:rPr/>
        <w:t>1.</w:t>
        <w:tab/>
        <w:t>verify the identity of the consumer (e.g. API publishing function) and check if the consumer is authorized to retrieve information about the published service APIs;</w:t>
      </w:r>
    </w:p>
    <w:p>
      <w:pPr>
        <w:pStyle w:val="B1"/>
        <w:rPr/>
      </w:pPr>
      <w:r>
        <w:rPr/>
        <w:t>2.</w:t>
        <w:tab/>
        <w:t xml:space="preserve">if the consumer is authorized to retrieve information about the published service APIs, </w:t>
      </w:r>
      <w:r>
        <w:rPr>
          <w:lang w:eastAsia="zh-CN"/>
        </w:rPr>
        <w:t xml:space="preserve">the CAPIF core function </w:t>
      </w:r>
      <w:r>
        <w:rPr/>
        <w:t>shall:</w:t>
      </w:r>
    </w:p>
    <w:p>
      <w:pPr>
        <w:pStyle w:val="B2"/>
        <w:rPr/>
      </w:pPr>
      <w:r>
        <w:rPr/>
        <w:t>a.</w:t>
        <w:tab/>
        <w:t>respond with the requested API Information.</w:t>
      </w:r>
    </w:p>
    <w:p>
      <w:pPr>
        <w:pStyle w:val="Heading4"/>
        <w:ind w:left="1418" w:hanging="1418"/>
        <w:rPr/>
      </w:pPr>
      <w:bookmarkStart w:id="56" w:name="__RefHeading___Toc120698544"/>
      <w:bookmarkEnd w:id="56"/>
      <w:r>
        <w:rPr>
          <w:lang w:val="en-IN"/>
        </w:rPr>
        <w:t>5.3.2.5</w:t>
        <w:tab/>
        <w:t>Update_Service_API</w:t>
      </w:r>
    </w:p>
    <w:p>
      <w:pPr>
        <w:pStyle w:val="Heading5"/>
        <w:ind w:left="1701" w:hanging="1701"/>
        <w:rPr>
          <w:lang w:val="en-IN"/>
        </w:rPr>
      </w:pPr>
      <w:bookmarkStart w:id="57" w:name="__RefHeading___Toc120698545"/>
      <w:bookmarkEnd w:id="57"/>
      <w:r>
        <w:rPr>
          <w:lang w:val="en-IN"/>
        </w:rPr>
        <w:t>5.3.2.5.1</w:t>
        <w:tab/>
        <w:t>General</w:t>
      </w:r>
    </w:p>
    <w:p>
      <w:pPr>
        <w:pStyle w:val="Normal"/>
        <w:rPr>
          <w:lang w:eastAsia="zh-CN"/>
        </w:rPr>
      </w:pPr>
      <w:r>
        <w:rPr>
          <w:lang w:eastAsia="zh-CN"/>
        </w:rPr>
        <w:t>This service operation is used by:</w:t>
      </w:r>
    </w:p>
    <w:p>
      <w:pPr>
        <w:pStyle w:val="B1"/>
        <w:rPr/>
      </w:pPr>
      <w:r>
        <w:rPr/>
        <w:t>-</w:t>
        <w:tab/>
        <w:t>an API publishing function to update published service APIs on the CAPIF core function; or</w:t>
      </w:r>
    </w:p>
    <w:p>
      <w:pPr>
        <w:pStyle w:val="B1"/>
        <w:rPr/>
      </w:pPr>
      <w:r>
        <w:rPr/>
        <w:t>-</w:t>
        <w:tab/>
      </w:r>
      <w:r>
        <w:rPr>
          <w:lang w:val="en-IN"/>
        </w:rPr>
        <w:t>a CAPIF core function to update published service APIs on other CAPIF core function in interconnection scenario.</w:t>
      </w:r>
    </w:p>
    <w:p>
      <w:pPr>
        <w:pStyle w:val="Heading5"/>
        <w:ind w:left="1701" w:hanging="1701"/>
        <w:rPr>
          <w:lang w:val="en-IN"/>
        </w:rPr>
      </w:pPr>
      <w:bookmarkStart w:id="58" w:name="__RefHeading___Toc120698546"/>
      <w:bookmarkEnd w:id="58"/>
      <w:r>
        <w:rPr>
          <w:lang w:val="en-IN"/>
        </w:rPr>
        <w:t>5.3.2.5.2</w:t>
        <w:tab/>
        <w:t>Consumer updating published service APIs on CAPIF core function using Update_Service_API service operation</w:t>
      </w:r>
    </w:p>
    <w:p>
      <w:pPr>
        <w:pStyle w:val="Normal"/>
        <w:rPr/>
      </w:pPr>
      <w:r>
        <w:rPr/>
        <w:t xml:space="preserve">To update information of published service APIs, the consumer (e.g. API publishing function) shall send an HTTP PUT message to that service API’s resource representation URI in the </w:t>
      </w:r>
      <w:r>
        <w:rPr>
          <w:lang w:eastAsia="zh-CN"/>
        </w:rPr>
        <w:t>CAPIF core function</w:t>
      </w:r>
      <w:r>
        <w:rPr/>
        <w:t xml:space="preserve">. The body of the HTTP PUT message shall include updated API Information as specified in subclause 8.2.2.3.3.2. </w:t>
      </w:r>
    </w:p>
    <w:p>
      <w:pPr>
        <w:pStyle w:val="Normal"/>
        <w:rPr/>
      </w:pPr>
      <w:r>
        <w:rPr>
          <w:lang w:eastAsia="zh-CN"/>
        </w:rPr>
        <w:t xml:space="preserve">Upon receiving the above described HTTP PUT message, the CAPIF core function shall </w:t>
      </w:r>
    </w:p>
    <w:p>
      <w:pPr>
        <w:pStyle w:val="B1"/>
        <w:rPr/>
      </w:pPr>
      <w:r>
        <w:rPr/>
        <w:t>1.</w:t>
        <w:tab/>
        <w:t>verify the identity of the consumer (e.g. API publishing function) and check if the consumer is authorized to update information of published service APIs;</w:t>
      </w:r>
    </w:p>
    <w:p>
      <w:pPr>
        <w:pStyle w:val="B1"/>
        <w:rPr/>
      </w:pPr>
      <w:r>
        <w:rPr/>
        <w:t>2.</w:t>
        <w:tab/>
        <w:t xml:space="preserve">if the consumer is authorized to update information of published service APIs, </w:t>
      </w:r>
      <w:r>
        <w:rPr>
          <w:lang w:eastAsia="zh-CN"/>
        </w:rPr>
        <w:t xml:space="preserve">the CAPIF core function </w:t>
      </w:r>
      <w:r>
        <w:rPr/>
        <w:t>shall:</w:t>
      </w:r>
    </w:p>
    <w:p>
      <w:pPr>
        <w:pStyle w:val="B2"/>
        <w:rPr/>
      </w:pPr>
      <w:r>
        <w:rPr/>
        <w:t>a.</w:t>
        <w:tab/>
        <w:t xml:space="preserve">verify the API Information present in the HTTP PUT message and replace the service APIs in the </w:t>
      </w:r>
      <w:r>
        <w:rPr>
          <w:lang w:val="en-IN"/>
        </w:rPr>
        <w:t>CAPIF core function (</w:t>
      </w:r>
      <w:r>
        <w:rPr/>
        <w:t>API registry);</w:t>
      </w:r>
    </w:p>
    <w:p>
      <w:pPr>
        <w:pStyle w:val="B2"/>
        <w:rPr>
          <w:lang w:eastAsia="zh-CN"/>
        </w:rPr>
      </w:pPr>
      <w:r>
        <w:rPr>
          <w:lang w:eastAsia="zh-CN"/>
        </w:rPr>
        <w:t>b.</w:t>
        <w:tab/>
        <w:t>If topology hiding is enabled as per policy, the CAPIF core function shall</w:t>
      </w:r>
    </w:p>
    <w:p>
      <w:pPr>
        <w:pStyle w:val="B3"/>
        <w:rPr/>
      </w:pPr>
      <w:r>
        <w:rPr>
          <w:lang w:eastAsia="zh-CN"/>
        </w:rPr>
        <w:t>i.</w:t>
        <w:tab/>
        <w:t>if the service API being updated has a corresponding API topology hiding information in the CAPIF core function, then update the API topology hiding information with any updated API exposing function(s) information from the service API information replaced at the CAPIF core function (API registry);</w:t>
      </w:r>
    </w:p>
    <w:p>
      <w:pPr>
        <w:pStyle w:val="B3"/>
        <w:rPr/>
      </w:pPr>
      <w:r>
        <w:rPr>
          <w:lang w:eastAsia="zh-CN"/>
        </w:rPr>
        <w:t>ii.</w:t>
        <w:tab/>
        <w:t>replace the API exposing function(s) information in the service API information added to the CAPIF core function (API registry) with the corresponding API exposing function(s) information responsible for the topology hiding for service API;</w:t>
      </w:r>
    </w:p>
    <w:p>
      <w:pPr>
        <w:pStyle w:val="B3"/>
        <w:rPr/>
      </w:pPr>
      <w:r>
        <w:rPr>
          <w:lang w:eastAsia="zh-CN"/>
        </w:rPr>
        <w:t>iii.</w:t>
        <w:tab/>
      </w:r>
      <w:r>
        <w:rPr/>
        <w:t>send a notification message with the API topology hiding information to the API exposing function(s) which is responsible for the topology hiding for a service API and that has subscribed to the API_TOPOLOGY_HIDING_CREATED event;</w:t>
      </w:r>
    </w:p>
    <w:p>
      <w:pPr>
        <w:pStyle w:val="B3"/>
        <w:rPr>
          <w:lang w:eastAsia="zh-CN"/>
        </w:rPr>
      </w:pPr>
      <w:r>
        <w:rPr/>
        <w:t>iv.</w:t>
        <w:tab/>
        <w:t>update the API topology hiding information in the CAPIF core function;</w:t>
      </w:r>
    </w:p>
    <w:p>
      <w:pPr>
        <w:pStyle w:val="B2"/>
        <w:rPr>
          <w:lang w:eastAsia="zh-CN"/>
        </w:rPr>
      </w:pPr>
      <w:r>
        <w:rPr>
          <w:lang w:eastAsia="zh-CN"/>
        </w:rPr>
        <w:t>c.</w:t>
        <w:tab/>
        <w:t>replace the existing resource accordingly using the updated service API information in the CAPIF core function (API registry); and</w:t>
      </w:r>
    </w:p>
    <w:p>
      <w:pPr>
        <w:pStyle w:val="B2"/>
        <w:rPr>
          <w:lang w:eastAsia="zh-CN"/>
        </w:rPr>
      </w:pPr>
      <w:r>
        <w:rPr/>
        <w:t>d.</w:t>
        <w:tab/>
        <w:t>send a notification message with the updated service API, to all API Invokers that subscribed to the Service API Update event.</w:t>
      </w:r>
    </w:p>
    <w:p>
      <w:pPr>
        <w:pStyle w:val="Heading2"/>
        <w:rPr/>
      </w:pPr>
      <w:bookmarkStart w:id="59" w:name="__RefHeading___Toc120698547"/>
      <w:bookmarkEnd w:id="59"/>
      <w:r>
        <w:rPr/>
        <w:t>5.4</w:t>
        <w:tab/>
        <w:t>CAPIF_Events_API</w:t>
      </w:r>
    </w:p>
    <w:p>
      <w:pPr>
        <w:pStyle w:val="Heading3"/>
        <w:rPr/>
      </w:pPr>
      <w:bookmarkStart w:id="60" w:name="__RefHeading___Toc120698548"/>
      <w:bookmarkEnd w:id="60"/>
      <w:r>
        <w:rPr/>
        <w:t>5.4.1</w:t>
        <w:tab/>
        <w:t>Service Description</w:t>
      </w:r>
    </w:p>
    <w:p>
      <w:pPr>
        <w:pStyle w:val="Heading4"/>
        <w:ind w:left="1418" w:hanging="1418"/>
        <w:rPr>
          <w:lang w:val="en-IN"/>
        </w:rPr>
      </w:pPr>
      <w:bookmarkStart w:id="61" w:name="__RefHeading___Toc120698549"/>
      <w:bookmarkEnd w:id="61"/>
      <w:r>
        <w:rPr>
          <w:lang w:val="en-IN"/>
        </w:rPr>
        <w:t>5.4.1.1</w:t>
        <w:tab/>
        <w:t>Overview</w:t>
      </w:r>
    </w:p>
    <w:p>
      <w:pPr>
        <w:pStyle w:val="Normal"/>
        <w:rPr/>
      </w:pPr>
      <w:r>
        <w:rPr>
          <w:lang w:val="en-IN"/>
        </w:rPr>
        <w:t xml:space="preserve">The CAPIF events APIs, as defined in 3GPP TS 23.222 [2], allow an </w:t>
      </w:r>
      <w:r>
        <w:rPr/>
        <w:t>API invoker via CAPIF-1/1e reference points, API exposure function via CAPIF-3/3e reference points, API publishing function via CAPIF-4/4e reference points and API management function via CAPIF-5/5e reference points t</w:t>
      </w:r>
      <w:r>
        <w:rPr>
          <w:lang w:val="en-IN"/>
        </w:rPr>
        <w:t>o subscribe to and unsubscribe from CAPIF events and to receive notifications from CAPIF core function.</w:t>
      </w:r>
    </w:p>
    <w:p>
      <w:pPr>
        <w:pStyle w:val="NO"/>
        <w:rPr/>
      </w:pPr>
      <w:r>
        <w:rPr/>
        <w:t>NOTE:</w:t>
        <w:tab/>
        <w:t>The functional elements listed above are referred to as Subscriber in the service operations described in the subclauses below.</w:t>
      </w:r>
    </w:p>
    <w:p>
      <w:pPr>
        <w:pStyle w:val="Heading3"/>
        <w:rPr/>
      </w:pPr>
      <w:bookmarkStart w:id="62" w:name="__RefHeading___Toc120698550"/>
      <w:r>
        <w:rPr/>
        <w:t>5.4.2</w:t>
        <w:tab/>
        <w:t>Service Operations</w:t>
      </w:r>
      <w:bookmarkEnd w:id="62"/>
      <w:r>
        <w:rPr/>
        <w:t xml:space="preserve"> </w:t>
      </w:r>
    </w:p>
    <w:p>
      <w:pPr>
        <w:pStyle w:val="Heading4"/>
        <w:ind w:left="1418" w:hanging="1418"/>
        <w:rPr/>
      </w:pPr>
      <w:bookmarkStart w:id="63" w:name="__RefHeading___Toc120698551"/>
      <w:bookmarkEnd w:id="63"/>
      <w:r>
        <w:rPr/>
        <w:t>5.4.2.1</w:t>
        <w:tab/>
        <w:t>Introduction</w:t>
      </w:r>
    </w:p>
    <w:p>
      <w:pPr>
        <w:pStyle w:val="Normal"/>
        <w:rPr/>
      </w:pPr>
      <w:r>
        <w:rPr/>
        <w:t xml:space="preserve">The service operations defined for the CAPIF_Events_API are shown in table 5.4.2.1-1. </w:t>
      </w:r>
    </w:p>
    <w:p>
      <w:pPr>
        <w:pStyle w:val="TH"/>
        <w:overflowPunct w:val="false"/>
        <w:autoSpaceDE w:val="false"/>
        <w:textAlignment w:val="baseline"/>
        <w:rPr/>
      </w:pPr>
      <w:r>
        <w:rPr/>
        <w:t>Table 5.4.2.1-1: Operations of the CAPIF_Events_API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lang w:val="en-IN"/>
              </w:rPr>
            </w:pPr>
            <w:r>
              <w:rPr>
                <w:rFonts w:cs="Arial" w:ascii="Arial" w:hAnsi="Arial"/>
                <w:b/>
                <w:sz w:val="18"/>
                <w:lang w:val="en-IN"/>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lang w:val="en-IN"/>
              </w:rPr>
            </w:pPr>
            <w:r>
              <w:rPr>
                <w:rFonts w:cs="Arial" w:ascii="Arial" w:hAnsi="Arial"/>
                <w:b/>
                <w:sz w:val="18"/>
                <w:lang w:val="en-IN"/>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lang w:val="en-IN"/>
              </w:rPr>
            </w:pPr>
            <w:r>
              <w:rPr>
                <w:rFonts w:cs="Arial" w:ascii="Arial" w:hAnsi="Arial"/>
                <w:b/>
                <w:sz w:val="18"/>
                <w:lang w:val="en-IN"/>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Subscribe_Event</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This service operation is used by a Subscriber to subscribe to CAPIF events.</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Subscriber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IN"/>
              </w:rPr>
              <w:t>Unsubscribe_Event</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This service operation is used by a Subscriber to unsubscribe from CAPIF events</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Subscriber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Notify_Event</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This service operation is used by CAPIF core function to send a notification to a Subscriber</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CAPIF core function</w:t>
            </w:r>
          </w:p>
        </w:tc>
      </w:tr>
    </w:tbl>
    <w:p>
      <w:pPr>
        <w:pStyle w:val="Normal"/>
        <w:rPr/>
      </w:pPr>
      <w:r>
        <w:rPr/>
      </w:r>
    </w:p>
    <w:p>
      <w:pPr>
        <w:pStyle w:val="Heading4"/>
        <w:ind w:left="1418" w:hanging="1418"/>
        <w:rPr/>
      </w:pPr>
      <w:bookmarkStart w:id="64" w:name="__RefHeading___Toc120698552"/>
      <w:bookmarkEnd w:id="64"/>
      <w:r>
        <w:rPr/>
        <w:t>5.4.2.2</w:t>
        <w:tab/>
        <w:t>Subscribe_Event</w:t>
      </w:r>
    </w:p>
    <w:p>
      <w:pPr>
        <w:pStyle w:val="Heading5"/>
        <w:ind w:left="1701" w:hanging="1701"/>
        <w:rPr/>
      </w:pPr>
      <w:bookmarkStart w:id="65" w:name="__RefHeading___Toc120698553"/>
      <w:bookmarkEnd w:id="65"/>
      <w:r>
        <w:rPr/>
        <w:t>5.4.2.2.1</w:t>
        <w:tab/>
        <w:t>General</w:t>
      </w:r>
    </w:p>
    <w:p>
      <w:pPr>
        <w:pStyle w:val="Normal"/>
        <w:rPr/>
      </w:pPr>
      <w:r>
        <w:rPr>
          <w:lang w:val="en-IN"/>
        </w:rPr>
        <w:t xml:space="preserve">This service operation is used by a </w:t>
      </w:r>
      <w:r>
        <w:rPr/>
        <w:t xml:space="preserve">Subscriber </w:t>
      </w:r>
      <w:r>
        <w:rPr>
          <w:lang w:val="en-IN"/>
        </w:rPr>
        <w:t>to subscribe to CAPIF events.</w:t>
      </w:r>
    </w:p>
    <w:p>
      <w:pPr>
        <w:pStyle w:val="Heading5"/>
        <w:ind w:left="1701" w:hanging="1701"/>
        <w:rPr/>
      </w:pPr>
      <w:bookmarkStart w:id="66" w:name="__RefHeading___Toc120698554"/>
      <w:bookmarkEnd w:id="66"/>
      <w:r>
        <w:rPr/>
        <w:t>5.4.2.2.2</w:t>
        <w:tab/>
        <w:t>Subscribing to CAPIF events using Subscribe_Event service operation</w:t>
      </w:r>
    </w:p>
    <w:p>
      <w:pPr>
        <w:pStyle w:val="Normal"/>
        <w:rPr/>
      </w:pPr>
      <w:r>
        <w:rPr/>
        <w:t>To subscribe to CAPIF events, the Subscriber shall send an HTTP POST message to the CAPIF core function. The body of the HTTP POST message shall include Subscriber's Identifier, Event Type and a Notification Destination URI as specified</w:t>
      </w:r>
      <w:r>
        <w:rPr>
          <w:lang w:val="en-IN"/>
        </w:rPr>
        <w:t xml:space="preserve"> in subclause 8.3.2.2.3.1</w:t>
      </w:r>
      <w:r>
        <w:rPr/>
        <w:t>.</w:t>
      </w:r>
    </w:p>
    <w:p>
      <w:pPr>
        <w:pStyle w:val="B1"/>
        <w:ind w:left="0" w:hanging="0"/>
        <w:rPr/>
      </w:pPr>
      <w:r>
        <w:rPr/>
        <w:t>For all events included in the HTTP POST message, if the Enhanced_event_report feature is supported, the Subscriber may include an event report requirement in the "eventReq" attribute including:</w:t>
      </w:r>
    </w:p>
    <w:p>
      <w:pPr>
        <w:pStyle w:val="B1"/>
        <w:rPr/>
      </w:pPr>
      <w:r>
        <w:rPr>
          <w:lang w:eastAsia="zh-CN"/>
        </w:rPr>
        <w:t>-</w:t>
      </w:r>
      <w:r>
        <w:rPr/>
        <w:tab/>
        <w:t>event notification method (periodic, one time, on event detection) in the "notifMethod" attribute;</w:t>
      </w:r>
    </w:p>
    <w:p>
      <w:pPr>
        <w:pStyle w:val="B1"/>
        <w:rPr/>
      </w:pPr>
      <w:r>
        <w:rPr>
          <w:lang w:eastAsia="zh-CN"/>
        </w:rPr>
        <w:t>-</w:t>
      </w:r>
      <w:r>
        <w:rPr/>
        <w:tab/>
        <w:t>maximum Number of Reports in the "maxReportNbr" attribute;</w:t>
      </w:r>
    </w:p>
    <w:p>
      <w:pPr>
        <w:pStyle w:val="B1"/>
        <w:rPr/>
      </w:pPr>
      <w:r>
        <w:rPr>
          <w:lang w:eastAsia="zh-CN"/>
        </w:rPr>
        <w:t>-</w:t>
      </w:r>
      <w:r>
        <w:rPr/>
        <w:tab/>
        <w:t>monitoring duration in the "monDur" attribute;</w:t>
      </w:r>
    </w:p>
    <w:p>
      <w:pPr>
        <w:pStyle w:val="B1"/>
        <w:rPr/>
      </w:pPr>
      <w:r>
        <w:rPr>
          <w:lang w:eastAsia="zh-CN"/>
        </w:rPr>
        <w:t>-</w:t>
      </w:r>
      <w:r>
        <w:rPr/>
        <w:tab/>
        <w:t>repetition period for periodic reporting in the "repPeriod" attribute; and/or</w:t>
      </w:r>
    </w:p>
    <w:p>
      <w:pPr>
        <w:pStyle w:val="B1"/>
        <w:rPr/>
      </w:pPr>
      <w:r>
        <w:rPr>
          <w:lang w:eastAsia="zh-CN"/>
        </w:rPr>
        <w:t>-</w:t>
      </w:r>
      <w:r>
        <w:rPr/>
        <w:tab/>
        <w:t>immediate reporting indication in the "immRep" attribute.</w:t>
      </w:r>
    </w:p>
    <w:p>
      <w:pPr>
        <w:pStyle w:val="Normal"/>
        <w:rPr/>
      </w:pPr>
      <w:r>
        <w:rPr/>
        <w:t>If the Enhanced_event_report feature is supported, the Subscriber may also include an event filter in the "eventFilters" attribute. The "eventFilters" attribute shall include:</w:t>
      </w:r>
    </w:p>
    <w:p>
      <w:pPr>
        <w:pStyle w:val="B1"/>
        <w:rPr/>
      </w:pPr>
      <w:r>
        <w:rPr/>
        <w:t>-</w:t>
        <w:tab/>
        <w:t>if the event is SERVICE_API_AVAILABLE, SERVICE_API_UNAVAILABLE or SERVICE_API_UPDATE, the API IDs in the "apiIds" attribute;</w:t>
      </w:r>
    </w:p>
    <w:p>
      <w:pPr>
        <w:pStyle w:val="B1"/>
        <w:rPr/>
      </w:pPr>
      <w:r>
        <w:rPr/>
        <w:t>-</w:t>
        <w:tab/>
        <w:t>if the event is API_INVOKER_ONBOARDED or API_INVOKER_OFFBOARDED or API_INVOKER_UPDATED, the API invoker IDs in the "apiInvokerIds" attribute;</w:t>
      </w:r>
    </w:p>
    <w:p>
      <w:pPr>
        <w:pStyle w:val="B1"/>
        <w:rPr/>
      </w:pPr>
      <w:r>
        <w:rPr/>
        <w:t>-</w:t>
        <w:tab/>
        <w:t>if the event is ACCESS_CONTROL_POLICY_UPDATE, the API invoker IDs in the "apiInvokerIds" attribute and/or API identifications in the "apiIds" attribute; and/or</w:t>
      </w:r>
    </w:p>
    <w:p>
      <w:pPr>
        <w:pStyle w:val="B1"/>
        <w:rPr/>
      </w:pPr>
      <w:r>
        <w:rPr/>
        <w:t>-</w:t>
        <w:tab/>
        <w:t>if the event is SERVICE_API_INVOCATION_SUCCESS or SERVICE_API_INVOCATION_FAILURE, the API invoker IDs in the "apiInvokerIds" attribute, AEF identifiers in the "aefIds" attribute and/or API IDs in the "apiIds" attribute.</w:t>
      </w:r>
    </w:p>
    <w:p>
      <w:pPr>
        <w:pStyle w:val="Normal"/>
        <w:rPr>
          <w:lang w:val="en-IN"/>
        </w:rPr>
      </w:pPr>
      <w:r>
        <w:rPr>
          <w:lang w:val="en-IN"/>
        </w:rPr>
        <w:t>Upon receiving the above described HTTP POST message, the CAPIF core function shall:</w:t>
      </w:r>
    </w:p>
    <w:p>
      <w:pPr>
        <w:pStyle w:val="B1"/>
        <w:rPr/>
      </w:pPr>
      <w:r>
        <w:rPr>
          <w:lang w:val="en-IN"/>
        </w:rPr>
        <w:t>1.</w:t>
        <w:tab/>
        <w:t xml:space="preserve">verify the identity of the </w:t>
      </w:r>
      <w:r>
        <w:rPr/>
        <w:t xml:space="preserve">Subscriber </w:t>
      </w:r>
      <w:r>
        <w:rPr>
          <w:lang w:val="en-IN"/>
        </w:rPr>
        <w:t xml:space="preserve">and check if the </w:t>
      </w:r>
      <w:r>
        <w:rPr/>
        <w:t xml:space="preserve">Subscriber </w:t>
      </w:r>
      <w:r>
        <w:rPr>
          <w:lang w:val="en-IN"/>
        </w:rPr>
        <w:t>is authorized to subscribe to the CAPIF events mentioned in the HTTP POST message;</w:t>
      </w:r>
    </w:p>
    <w:p>
      <w:pPr>
        <w:pStyle w:val="B1"/>
        <w:rPr/>
      </w:pPr>
      <w:r>
        <w:rPr>
          <w:lang w:val="en-IN"/>
        </w:rPr>
        <w:t>2.</w:t>
        <w:tab/>
        <w:t xml:space="preserve">if the </w:t>
      </w:r>
      <w:r>
        <w:rPr/>
        <w:t xml:space="preserve">Subscriber </w:t>
      </w:r>
      <w:r>
        <w:rPr>
          <w:lang w:val="en-IN"/>
        </w:rPr>
        <w:t xml:space="preserve">is authorized to subscribe to the CAPIF events, </w:t>
      </w:r>
      <w:r>
        <w:rPr>
          <w:lang w:val="en-US" w:eastAsia="en-US"/>
        </w:rPr>
        <w:t xml:space="preserve">the CAPIF core function </w:t>
      </w:r>
      <w:r>
        <w:rPr>
          <w:lang w:val="en-IN"/>
        </w:rPr>
        <w:t>shall:</w:t>
      </w:r>
    </w:p>
    <w:p>
      <w:pPr>
        <w:pStyle w:val="B2"/>
        <w:rPr/>
      </w:pPr>
      <w:r>
        <w:rPr>
          <w:lang w:val="en-IN"/>
        </w:rPr>
        <w:t>a.</w:t>
        <w:tab/>
      </w:r>
      <w:r>
        <w:rPr>
          <w:lang w:val="en-US" w:eastAsia="en-US"/>
        </w:rPr>
        <w:t>create a new resource as specified in subclause </w:t>
      </w:r>
      <w:r>
        <w:rPr/>
        <w:t>8.3.2.1</w:t>
      </w:r>
      <w:r>
        <w:rPr>
          <w:lang w:val="en-US" w:eastAsia="en-US"/>
        </w:rPr>
        <w:t>; and</w:t>
      </w:r>
    </w:p>
    <w:p>
      <w:pPr>
        <w:pStyle w:val="B2"/>
        <w:rPr/>
      </w:pPr>
      <w:r>
        <w:rPr>
          <w:lang w:val="en-IN" w:eastAsia="zh-CN"/>
        </w:rPr>
        <w:t>b.</w:t>
        <w:tab/>
        <w:t>return the CAPIF Resource URI in the response message.</w:t>
      </w:r>
      <w:r>
        <w:rPr>
          <w:lang w:val="en-US" w:eastAsia="en-US"/>
        </w:rPr>
        <w:t xml:space="preserve"> </w:t>
      </w:r>
    </w:p>
    <w:p>
      <w:pPr>
        <w:pStyle w:val="Heading4"/>
        <w:ind w:left="1418" w:hanging="1418"/>
        <w:rPr/>
      </w:pPr>
      <w:bookmarkStart w:id="67" w:name="__RefHeading___Toc120698555"/>
      <w:bookmarkEnd w:id="67"/>
      <w:r>
        <w:rPr/>
        <w:t>5.4.2.3</w:t>
        <w:tab/>
        <w:t>Unsubscribe_Event</w:t>
      </w:r>
    </w:p>
    <w:p>
      <w:pPr>
        <w:pStyle w:val="Heading5"/>
        <w:ind w:left="1701" w:hanging="1701"/>
        <w:rPr/>
      </w:pPr>
      <w:bookmarkStart w:id="68" w:name="__RefHeading___Toc120698556"/>
      <w:bookmarkEnd w:id="68"/>
      <w:r>
        <w:rPr/>
        <w:t>5.4.2.3.1</w:t>
        <w:tab/>
        <w:t>General</w:t>
      </w:r>
    </w:p>
    <w:p>
      <w:pPr>
        <w:pStyle w:val="Normal"/>
        <w:rPr/>
      </w:pPr>
      <w:r>
        <w:rPr>
          <w:lang w:val="en-IN"/>
        </w:rPr>
        <w:t xml:space="preserve">This service operation is used by a </w:t>
      </w:r>
      <w:r>
        <w:rPr/>
        <w:t xml:space="preserve">Subscriber </w:t>
      </w:r>
      <w:r>
        <w:rPr>
          <w:lang w:val="en-IN"/>
        </w:rPr>
        <w:t>to un-subscribe from CAPIF events.</w:t>
      </w:r>
    </w:p>
    <w:p>
      <w:pPr>
        <w:pStyle w:val="Heading5"/>
        <w:ind w:left="1701" w:hanging="1701"/>
        <w:rPr/>
      </w:pPr>
      <w:bookmarkStart w:id="69" w:name="__RefHeading___Toc120698557"/>
      <w:bookmarkEnd w:id="69"/>
      <w:r>
        <w:rPr/>
        <w:t>5.4.2.</w:t>
      </w:r>
      <w:r>
        <w:rPr>
          <w:lang w:val="en-US"/>
        </w:rPr>
        <w:t>3</w:t>
      </w:r>
      <w:r>
        <w:rPr/>
        <w:t>.2</w:t>
        <w:tab/>
        <w:t>Unsubscribing from CAPIF events using Unsubscribe_Event service operation</w:t>
      </w:r>
    </w:p>
    <w:p>
      <w:pPr>
        <w:pStyle w:val="Normal"/>
        <w:rPr/>
      </w:pPr>
      <w:r>
        <w:rPr/>
        <w:t>To unsubscribe from CAPIF events, the Subscriber shall send an HTTP DELETE message to the resource representing the event in the CAPIF core function as specified</w:t>
      </w:r>
      <w:r>
        <w:rPr>
          <w:lang w:val="en-IN"/>
        </w:rPr>
        <w:t xml:space="preserve"> in subclause 8.3.2.3.3.1</w:t>
      </w:r>
      <w:r>
        <w:rPr/>
        <w:t>.</w:t>
      </w:r>
    </w:p>
    <w:p>
      <w:pPr>
        <w:pStyle w:val="Normal"/>
        <w:rPr>
          <w:lang w:val="en-IN" w:eastAsia="zh-CN"/>
        </w:rPr>
      </w:pPr>
      <w:r>
        <w:rPr>
          <w:lang w:val="en-IN" w:eastAsia="zh-CN"/>
        </w:rPr>
        <w:t>Upon receiving the HTTP DELETE message, the CAPIF core function shall:</w:t>
      </w:r>
    </w:p>
    <w:p>
      <w:pPr>
        <w:pStyle w:val="B1"/>
        <w:rPr/>
      </w:pPr>
      <w:r>
        <w:rPr>
          <w:lang w:val="en-IN"/>
        </w:rPr>
        <w:t>1.</w:t>
        <w:tab/>
        <w:t xml:space="preserve">verify the identity of the </w:t>
      </w:r>
      <w:r>
        <w:rPr/>
        <w:t xml:space="preserve">Unsubscribing functional entity </w:t>
      </w:r>
      <w:r>
        <w:rPr>
          <w:lang w:val="en-IN"/>
        </w:rPr>
        <w:t xml:space="preserve">and check if the </w:t>
      </w:r>
      <w:r>
        <w:rPr/>
        <w:t xml:space="preserve">Unsubscribing functional entity </w:t>
      </w:r>
      <w:r>
        <w:rPr>
          <w:lang w:val="en-IN"/>
        </w:rPr>
        <w:t>is authorized to Unsubscribe from the CAPIF event associated with the CAPIF Resource URI; and</w:t>
      </w:r>
    </w:p>
    <w:p>
      <w:pPr>
        <w:pStyle w:val="B1"/>
        <w:rPr/>
      </w:pPr>
      <w:r>
        <w:rPr>
          <w:lang w:val="en-IN"/>
        </w:rPr>
        <w:t>2.</w:t>
        <w:tab/>
        <w:t xml:space="preserve">if the Unsubscribing functional entity is authorized to unsubscribe from the CAPIF events, the CAPIF core function shall delete the resource pointed by the CAPIF Resource URI. </w:t>
      </w:r>
    </w:p>
    <w:p>
      <w:pPr>
        <w:pStyle w:val="Heading4"/>
        <w:ind w:left="1418" w:hanging="1418"/>
        <w:rPr>
          <w:lang w:val="en-IN"/>
        </w:rPr>
      </w:pPr>
      <w:bookmarkStart w:id="70" w:name="__RefHeading___Toc120698558"/>
      <w:bookmarkEnd w:id="70"/>
      <w:r>
        <w:rPr>
          <w:lang w:val="en-IN"/>
        </w:rPr>
        <w:t>5.4.2.4</w:t>
        <w:tab/>
        <w:t>Notify_Event</w:t>
      </w:r>
    </w:p>
    <w:p>
      <w:pPr>
        <w:pStyle w:val="Heading5"/>
        <w:ind w:left="1701" w:hanging="1701"/>
        <w:rPr>
          <w:lang w:val="en-IN"/>
        </w:rPr>
      </w:pPr>
      <w:bookmarkStart w:id="71" w:name="__RefHeading___Toc120698559"/>
      <w:bookmarkEnd w:id="71"/>
      <w:r>
        <w:rPr>
          <w:lang w:val="en-IN"/>
        </w:rPr>
        <w:t>5.4.2.4.1</w:t>
        <w:tab/>
        <w:t>General</w:t>
      </w:r>
    </w:p>
    <w:p>
      <w:pPr>
        <w:pStyle w:val="Normal"/>
        <w:rPr/>
      </w:pPr>
      <w:r>
        <w:rPr/>
        <w:t>This service operation is used by CAPIF core function to send a notification to a Subscriber.</w:t>
      </w:r>
    </w:p>
    <w:p>
      <w:pPr>
        <w:pStyle w:val="Heading5"/>
        <w:ind w:left="1701" w:hanging="1701"/>
        <w:rPr>
          <w:lang w:val="en-IN"/>
        </w:rPr>
      </w:pPr>
      <w:bookmarkStart w:id="72" w:name="__RefHeading___Toc120698560"/>
      <w:bookmarkEnd w:id="72"/>
      <w:r>
        <w:rPr>
          <w:lang w:val="en-IN"/>
        </w:rPr>
        <w:t>5.4.2.4.2</w:t>
        <w:tab/>
        <w:t>Notifying CAPIF events using Notify_Event service operation</w:t>
      </w:r>
    </w:p>
    <w:p>
      <w:pPr>
        <w:pStyle w:val="Normal"/>
        <w:rPr/>
      </w:pPr>
      <w:r>
        <w:rPr/>
        <w:t xml:space="preserve">To notify CAPIF events, the CAPIF core function shall send an HTTP POST message </w:t>
      </w:r>
      <w:r>
        <w:rPr>
          <w:lang w:eastAsia="zh-CN"/>
        </w:rPr>
        <w:t>using the Notification Destination URI received in the subscription request</w:t>
      </w:r>
      <w:r>
        <w:rPr/>
        <w:t>. The body of the HTTP POST message shall include an Event Notification and CAPIF Resource URI.</w:t>
      </w:r>
    </w:p>
    <w:p>
      <w:pPr>
        <w:pStyle w:val="Normal"/>
        <w:rPr/>
      </w:pPr>
      <w:r>
        <w:rPr/>
        <w:t>If the Enhanced_event_report feature is supported, the CAPIF core function may include an event detail in the "eventDetail" attribute. The "eventDetail" attribute shall include:</w:t>
      </w:r>
    </w:p>
    <w:p>
      <w:pPr>
        <w:pStyle w:val="B1"/>
        <w:rPr/>
      </w:pPr>
      <w:r>
        <w:rPr/>
        <w:t>-</w:t>
        <w:tab/>
        <w:t>if the event is SERVICE_API_AVAILABLE or SERVICE_API_UNAVAILABLE, the API IDs in the "apiIds" attribute;</w:t>
      </w:r>
    </w:p>
    <w:p>
      <w:pPr>
        <w:pStyle w:val="B1"/>
        <w:rPr/>
      </w:pPr>
      <w:r>
        <w:rPr/>
        <w:t>-</w:t>
        <w:tab/>
        <w:t>if the event is SERVICE_API_UPDATE, the API descriptions in the "serviceAPIDescriptions" attribute;</w:t>
      </w:r>
    </w:p>
    <w:p>
      <w:pPr>
        <w:pStyle w:val="B1"/>
        <w:rPr/>
      </w:pPr>
      <w:r>
        <w:rPr/>
        <w:t>-</w:t>
        <w:tab/>
        <w:t>if the event is API_INVOKER_ONBOARDED or API_INVOKER_OFFBOARDED or API_INVOKER_UPDATED, the API invoker IDs in the "apiInvokerIds" attribute;</w:t>
      </w:r>
    </w:p>
    <w:p>
      <w:pPr>
        <w:pStyle w:val="B1"/>
        <w:rPr/>
      </w:pPr>
      <w:r>
        <w:rPr/>
        <w:t>-</w:t>
        <w:tab/>
        <w:t xml:space="preserve">if the event is ACCESS_CONTROL_POLICY_UPDATE, the access control policy information in the "accCtrlPolList" attribute; </w:t>
      </w:r>
    </w:p>
    <w:p>
      <w:pPr>
        <w:pStyle w:val="B1"/>
        <w:rPr/>
      </w:pPr>
      <w:r>
        <w:rPr/>
        <w:t>-</w:t>
        <w:tab/>
        <w:t>if the event is SERVICE_API_INVOCATION_SUCCESS or SERVICE_API_INVOCATION_FAILURE, the API invocation logs in the "invocationLogs" attribute; or</w:t>
      </w:r>
    </w:p>
    <w:p>
      <w:pPr>
        <w:pStyle w:val="B1"/>
        <w:rPr/>
      </w:pPr>
      <w:r>
        <w:rPr/>
        <w:t>-</w:t>
        <w:tab/>
        <w:t>if the event is API_TOPOLOGY_HIDING_CREATED or API_TOPOLOGY_HIDING_REVOKED, the API topology hiding information in the "apiTopoHide" attribute.</w:t>
      </w:r>
    </w:p>
    <w:p>
      <w:pPr>
        <w:pStyle w:val="Normal"/>
        <w:rPr/>
      </w:pPr>
      <w:r>
        <w:rPr>
          <w:lang w:eastAsia="zh-CN"/>
        </w:rPr>
        <w:t xml:space="preserve">Upon receiving the HTTP POST message, the </w:t>
      </w:r>
      <w:r>
        <w:rPr/>
        <w:t xml:space="preserve">Subscriber </w:t>
      </w:r>
      <w:r>
        <w:rPr>
          <w:lang w:eastAsia="zh-CN"/>
        </w:rPr>
        <w:t xml:space="preserve">shall process the Event Notification. </w:t>
      </w:r>
    </w:p>
    <w:p>
      <w:pPr>
        <w:pStyle w:val="Heading2"/>
        <w:rPr/>
      </w:pPr>
      <w:bookmarkStart w:id="73" w:name="__RefHeading___Toc120698561"/>
      <w:bookmarkEnd w:id="73"/>
      <w:r>
        <w:rPr/>
        <w:t>5.5</w:t>
        <w:tab/>
        <w:t>CAPIF_API_Invoker_Management_API</w:t>
      </w:r>
    </w:p>
    <w:p>
      <w:pPr>
        <w:pStyle w:val="Heading3"/>
        <w:rPr/>
      </w:pPr>
      <w:bookmarkStart w:id="74" w:name="__RefHeading___Toc120698562"/>
      <w:bookmarkEnd w:id="74"/>
      <w:r>
        <w:rPr/>
        <w:t>5.5.1</w:t>
        <w:tab/>
        <w:t>Service Description</w:t>
      </w:r>
    </w:p>
    <w:p>
      <w:pPr>
        <w:pStyle w:val="Heading4"/>
        <w:ind w:left="1418" w:hanging="1418"/>
        <w:rPr>
          <w:lang w:val="en-IN"/>
        </w:rPr>
      </w:pPr>
      <w:bookmarkStart w:id="75" w:name="__RefHeading___Toc120698563"/>
      <w:bookmarkEnd w:id="75"/>
      <w:r>
        <w:rPr>
          <w:lang w:val="en-IN"/>
        </w:rPr>
        <w:t>5.5.1.1</w:t>
        <w:tab/>
        <w:t>Overview</w:t>
      </w:r>
    </w:p>
    <w:p>
      <w:pPr>
        <w:pStyle w:val="Normal"/>
        <w:rPr/>
      </w:pPr>
      <w:r>
        <w:rPr>
          <w:lang w:val="en-IN"/>
        </w:rPr>
        <w:t>The CAPIF API invoker management APIs, as defined in 3GPP TS 23.222 [2], allow API invokers via CAPIF-1/1e reference points to on-board and off-board itself as a recognized user of the CAPIF or update the API invoker’s details on the CAPIF core function.</w:t>
      </w:r>
    </w:p>
    <w:p>
      <w:pPr>
        <w:pStyle w:val="Heading3"/>
        <w:rPr/>
      </w:pPr>
      <w:bookmarkStart w:id="76" w:name="__RefHeading___Toc120698564"/>
      <w:bookmarkEnd w:id="76"/>
      <w:r>
        <w:rPr/>
        <w:t>5.5.2</w:t>
        <w:tab/>
        <w:t>Service Operations</w:t>
      </w:r>
    </w:p>
    <w:p>
      <w:pPr>
        <w:pStyle w:val="Heading4"/>
        <w:ind w:left="1418" w:hanging="1418"/>
        <w:rPr/>
      </w:pPr>
      <w:bookmarkStart w:id="77" w:name="__RefHeading___Toc120698565"/>
      <w:bookmarkEnd w:id="77"/>
      <w:r>
        <w:rPr/>
        <w:t>5.5.2.1</w:t>
        <w:tab/>
        <w:t>Introduction</w:t>
      </w:r>
    </w:p>
    <w:p>
      <w:pPr>
        <w:pStyle w:val="Normal"/>
        <w:rPr/>
      </w:pPr>
      <w:r>
        <w:rPr/>
        <w:t>The service operations defined for the CAPIF API Invoker Management API are shown in table 5.5.2.1-1.</w:t>
      </w:r>
    </w:p>
    <w:p>
      <w:pPr>
        <w:pStyle w:val="TH"/>
        <w:overflowPunct w:val="false"/>
        <w:autoSpaceDE w:val="false"/>
        <w:textAlignment w:val="baseline"/>
        <w:rPr/>
      </w:pPr>
      <w:r>
        <w:rPr>
          <w:rFonts w:eastAsia="MS Mincho;ＭＳ 明朝"/>
          <w:lang w:val="en-IN"/>
        </w:rPr>
        <w:t>Table 5.5.2.1-1: Operati</w:t>
      </w:r>
      <w:r>
        <w:rPr/>
        <w:t>ons of the CAPIF_API_Invoker_Management_API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lang w:val="en-IN"/>
              </w:rPr>
            </w:pPr>
            <w:r>
              <w:rPr>
                <w:rFonts w:cs="Arial" w:ascii="Arial" w:hAnsi="Arial"/>
                <w:b/>
                <w:sz w:val="18"/>
                <w:lang w:val="en-IN"/>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lang w:val="en-IN"/>
              </w:rPr>
            </w:pPr>
            <w:r>
              <w:rPr>
                <w:rFonts w:cs="Arial" w:ascii="Arial" w:hAnsi="Arial"/>
                <w:b/>
                <w:sz w:val="18"/>
                <w:lang w:val="en-IN"/>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lang w:val="en-IN"/>
              </w:rPr>
            </w:pPr>
            <w:r>
              <w:rPr>
                <w:rFonts w:cs="Arial" w:ascii="Arial" w:hAnsi="Arial"/>
                <w:b/>
                <w:sz w:val="18"/>
                <w:lang w:val="en-IN"/>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Onboard_API_Invoker</w:t>
            </w:r>
          </w:p>
        </w:tc>
        <w:tc>
          <w:tcPr>
            <w:tcW w:w="4394"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This service operation is used by an API invoker to on-board itself as a recognized user of CAPIF</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API invoker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Offboard_API_Invoker</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lang w:val="en-IN"/>
              </w:rPr>
              <w:t>This service operation is used by an API invoker to off-board itself as a recognized user of CAPIF</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API invoker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Notify_Onboarding_Completion</w:t>
            </w:r>
          </w:p>
        </w:tc>
        <w:tc>
          <w:tcPr>
            <w:tcW w:w="4394"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This service operation is used by CAPIF core function to send an on-boarding notification to the API invoker.</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val="en-IN"/>
              </w:rPr>
              <w:t>CAPIF core function</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Update_API_Invoker_Details</w:t>
            </w:r>
          </w:p>
        </w:tc>
        <w:tc>
          <w:tcPr>
            <w:tcW w:w="4394"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This service operation is used by an API invoker to update API invoker’s details in the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API Invoker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Notify_Update_Completion</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lang w:val="en-IN"/>
              </w:rPr>
              <w:t>This service operation is used by CAPIF core function to send an update notification to the API invoker</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CAPIF core function</w:t>
            </w:r>
          </w:p>
        </w:tc>
      </w:tr>
    </w:tbl>
    <w:p>
      <w:pPr>
        <w:pStyle w:val="Normal"/>
        <w:rPr/>
      </w:pPr>
      <w:r>
        <w:rPr/>
      </w:r>
    </w:p>
    <w:p>
      <w:pPr>
        <w:pStyle w:val="Heading4"/>
        <w:ind w:left="1418" w:hanging="1418"/>
        <w:rPr/>
      </w:pPr>
      <w:bookmarkStart w:id="78" w:name="__RefHeading___Toc120698566"/>
      <w:bookmarkEnd w:id="78"/>
      <w:r>
        <w:rPr/>
        <w:t>5.5.2.2</w:t>
        <w:tab/>
      </w:r>
      <w:r>
        <w:rPr>
          <w:lang w:val="en-IN"/>
        </w:rPr>
        <w:t>Onboard_API_Invoker</w:t>
      </w:r>
    </w:p>
    <w:p>
      <w:pPr>
        <w:pStyle w:val="Heading5"/>
        <w:ind w:left="1701" w:hanging="1701"/>
        <w:rPr/>
      </w:pPr>
      <w:bookmarkStart w:id="79" w:name="__RefHeading___Toc120698567"/>
      <w:bookmarkEnd w:id="79"/>
      <w:r>
        <w:rPr/>
        <w:t>5.5.2.2.1</w:t>
        <w:tab/>
        <w:t>General</w:t>
      </w:r>
    </w:p>
    <w:p>
      <w:pPr>
        <w:pStyle w:val="Normal"/>
        <w:rPr>
          <w:lang w:val="en-IN"/>
        </w:rPr>
      </w:pPr>
      <w:r>
        <w:rPr>
          <w:lang w:val="en-IN"/>
        </w:rPr>
        <w:t xml:space="preserve">This service operation is used by an API invoker to on-board itself as a recognized user of CAPIF </w:t>
      </w:r>
    </w:p>
    <w:p>
      <w:pPr>
        <w:pStyle w:val="Heading5"/>
        <w:ind w:left="1701" w:hanging="1701"/>
        <w:rPr/>
      </w:pPr>
      <w:bookmarkStart w:id="80" w:name="__RefHeading___Toc120698568"/>
      <w:bookmarkEnd w:id="80"/>
      <w:r>
        <w:rPr/>
        <w:t>5.5.2.2.2</w:t>
        <w:tab/>
      </w:r>
      <w:r>
        <w:rPr>
          <w:lang w:val="en-IN"/>
        </w:rPr>
        <w:t>API invoker on-boarding itself as a recognized user of CAPIF using Onboard_API_Invoker service operation</w:t>
      </w:r>
    </w:p>
    <w:p>
      <w:pPr>
        <w:pStyle w:val="Normal"/>
        <w:rPr/>
      </w:pPr>
      <w:r>
        <w:rPr>
          <w:lang w:val="en-IN"/>
        </w:rPr>
        <w:t>To on-board itself as a recognized user of the CAPIF, the API invoker shall send an HTTP POST message to the CAPIF core function. The body of the HTTP POST message shall include API invoker Enrolment Details, API List</w:t>
      </w:r>
      <w:r>
        <w:rPr/>
        <w:t xml:space="preserve"> and a Notification Destination URI for on-boarding notification as specified</w:t>
      </w:r>
      <w:r>
        <w:rPr>
          <w:lang w:val="en-IN"/>
        </w:rPr>
        <w:t xml:space="preserve"> in subclause 8.4.2.2.3.1.</w:t>
      </w:r>
    </w:p>
    <w:p>
      <w:pPr>
        <w:pStyle w:val="Normal"/>
        <w:rPr/>
      </w:pPr>
      <w:r>
        <w:rPr>
          <w:lang w:val="en-IN"/>
        </w:rPr>
        <w:t>Upon receiving the above described HTTP POST message, the CAPIF core function</w:t>
      </w:r>
      <w:r>
        <w:rPr/>
        <w:t xml:space="preserve"> shall check if it can determine authorization of the request and on-board the API invoker automatically. If the CAPIF core function</w:t>
      </w:r>
      <w:r>
        <w:rPr>
          <w:lang w:val="en-IN"/>
        </w:rPr>
        <w:t>:</w:t>
      </w:r>
    </w:p>
    <w:p>
      <w:pPr>
        <w:pStyle w:val="B1"/>
        <w:rPr/>
      </w:pPr>
      <w:r>
        <w:rPr>
          <w:lang w:val="en-IN"/>
        </w:rPr>
        <w:t>1.</w:t>
        <w:tab/>
      </w:r>
      <w:r>
        <w:rPr/>
        <w:t>can determine authorization of the request and on-board the API invoker automatically, the CAPIF core function:</w:t>
      </w:r>
    </w:p>
    <w:p>
      <w:pPr>
        <w:pStyle w:val="B2"/>
        <w:rPr/>
      </w:pPr>
      <w:r>
        <w:rPr/>
        <w:t>a.</w:t>
        <w:tab/>
        <w:t>shall process the API invoker Enrolment Details and the API List received in the HTTP POST message and determine if the request sent by the API invoker is authorized or not</w:t>
      </w:r>
      <w:r>
        <w:rPr>
          <w:lang w:val="en-IN"/>
        </w:rPr>
        <w:t>;</w:t>
      </w:r>
    </w:p>
    <w:p>
      <w:pPr>
        <w:pStyle w:val="B2"/>
        <w:rPr/>
      </w:pPr>
      <w:r>
        <w:rPr>
          <w:lang w:val="en-IN"/>
        </w:rPr>
        <w:t>b.</w:t>
        <w:tab/>
        <w:t>if the API invoker</w:t>
      </w:r>
      <w:r>
        <w:rPr/>
        <w:t>'s request</w:t>
      </w:r>
      <w:r>
        <w:rPr>
          <w:lang w:val="en-IN"/>
        </w:rPr>
        <w:t xml:space="preserve"> is authorized, the CAPIF core function shall:</w:t>
      </w:r>
    </w:p>
    <w:p>
      <w:pPr>
        <w:pStyle w:val="B3"/>
        <w:rPr/>
      </w:pPr>
      <w:r>
        <w:rPr>
          <w:lang w:val="en-IN"/>
        </w:rPr>
        <w:t>i.</w:t>
        <w:tab/>
        <w:t>create the API invoker Profile consisting of an API invoker Identifier, Authentication Information, Authorization Information and CAPIF Identity Information;</w:t>
      </w:r>
    </w:p>
    <w:p>
      <w:pPr>
        <w:pStyle w:val="B3"/>
        <w:rPr>
          <w:lang w:val="en-IN"/>
        </w:rPr>
      </w:pPr>
      <w:r>
        <w:rPr>
          <w:lang w:val="en-IN"/>
        </w:rPr>
        <w:t>ii.</w:t>
        <w:tab/>
        <w:t>verify the API List present in the HTTP POST message and create a API List of APIs the API invoker is allowed to access;</w:t>
      </w:r>
    </w:p>
    <w:p>
      <w:pPr>
        <w:pStyle w:val="B3"/>
        <w:rPr/>
      </w:pPr>
      <w:r>
        <w:rPr>
          <w:lang w:val="en-IN" w:eastAsia="zh-CN"/>
        </w:rPr>
        <w:t>iii.</w:t>
        <w:tab/>
        <w:t>create a new resource as defined in subclause 8.4.2.1;</w:t>
      </w:r>
    </w:p>
    <w:p>
      <w:pPr>
        <w:pStyle w:val="B3"/>
        <w:rPr/>
      </w:pPr>
      <w:r>
        <w:rPr>
          <w:lang w:val="en-IN" w:eastAsia="zh-CN"/>
        </w:rPr>
        <w:t>iv.</w:t>
        <w:tab/>
        <w:t>return the API invoker Profile</w:t>
      </w:r>
      <w:r>
        <w:rPr>
          <w:lang w:eastAsia="zh-CN"/>
        </w:rPr>
        <w:t>, API List of APIs the API invoker is allowed to access</w:t>
      </w:r>
      <w:r>
        <w:rPr>
          <w:lang w:val="en-IN" w:eastAsia="zh-CN"/>
        </w:rPr>
        <w:t xml:space="preserve"> and the CAPIF Resource URI in the response message.</w:t>
      </w:r>
    </w:p>
    <w:p>
      <w:pPr>
        <w:pStyle w:val="B1"/>
        <w:rPr/>
      </w:pPr>
      <w:r>
        <w:rPr/>
        <w:t>2.</w:t>
        <w:tab/>
        <w:t>cannot determine authorization of the request to on-board the API invoker automatically, the CAPIF core function:</w:t>
      </w:r>
    </w:p>
    <w:p>
      <w:pPr>
        <w:pStyle w:val="B2"/>
        <w:rPr/>
      </w:pPr>
      <w:r>
        <w:rPr/>
        <w:t>a.</w:t>
        <w:tab/>
        <w:t>shall acknowledge the receipt of the on-boarding request to the API invoker.</w:t>
      </w:r>
    </w:p>
    <w:p>
      <w:pPr>
        <w:pStyle w:val="B2"/>
        <w:rPr/>
      </w:pPr>
      <w:r>
        <w:rPr/>
        <w:t>b.</w:t>
        <w:tab/>
        <w:t>shall request the CAPIF administrator to validate the on-boarding request or the API management to validate the on-boarding request by sharing the API invoker Enrolment Details and the API List received in the HTTP POST message;</w:t>
      </w:r>
    </w:p>
    <w:p>
      <w:pPr>
        <w:pStyle w:val="B2"/>
        <w:rPr/>
      </w:pPr>
      <w:r>
        <w:rPr/>
        <w:t>c.</w:t>
        <w:tab/>
        <w:t>on receiving confirmation of successful validation of the on-boarding request from the CAPIF administrator or the API management, the CAPIF core function shall:</w:t>
      </w:r>
    </w:p>
    <w:p>
      <w:pPr>
        <w:pStyle w:val="B3"/>
        <w:rPr/>
      </w:pPr>
      <w:r>
        <w:rPr/>
        <w:t>i.</w:t>
        <w:tab/>
        <w:t>create the API invoker Profile consisting of an API invoker Identifier, Authentication Information, Authorization Information and CAPIF Identity Information;</w:t>
      </w:r>
    </w:p>
    <w:p>
      <w:pPr>
        <w:pStyle w:val="B3"/>
        <w:rPr>
          <w:lang w:eastAsia="zh-CN"/>
        </w:rPr>
      </w:pPr>
      <w:r>
        <w:rPr>
          <w:lang w:eastAsia="zh-CN"/>
        </w:rPr>
        <w:t>ii.</w:t>
        <w:tab/>
        <w:t>create a new resource as defined in subclause 8.4.3;</w:t>
      </w:r>
    </w:p>
    <w:p>
      <w:pPr>
        <w:pStyle w:val="B3"/>
        <w:rPr/>
      </w:pPr>
      <w:r>
        <w:rPr>
          <w:lang w:eastAsia="zh-CN"/>
        </w:rPr>
        <w:t>iii.</w:t>
        <w:tab/>
        <w:t>deliver the API invoker Profile, API List of APIs the API invoker is allowed to access and the CAPIF Resource URI to the API invoker in a notification.</w:t>
      </w:r>
    </w:p>
    <w:p>
      <w:pPr>
        <w:pStyle w:val="NO"/>
        <w:rPr/>
      </w:pPr>
      <w:r>
        <w:rPr/>
        <w:t>NOTE 1:</w:t>
        <w:tab/>
        <w:t>How the CAPIF core function determines that the CAPIF core function can process the request and on-board the API invoker automatically is out-of-scope of this specification.</w:t>
      </w:r>
    </w:p>
    <w:p>
      <w:pPr>
        <w:pStyle w:val="NO"/>
        <w:rPr/>
      </w:pPr>
      <w:r>
        <w:rPr/>
        <w:t>NOTE 2:</w:t>
        <w:tab/>
        <w:t>How the CAPIF core function determines that the API invoker's request to on-board is authorized is specified in 3GPP TS 33.122 [16].</w:t>
      </w:r>
    </w:p>
    <w:p>
      <w:pPr>
        <w:pStyle w:val="NO"/>
        <w:rPr/>
      </w:pPr>
      <w:r>
        <w:rPr>
          <w:lang w:val="en-IN"/>
        </w:rPr>
        <w:t>NOTE 3:</w:t>
        <w:tab/>
      </w:r>
      <w:r>
        <w:rPr/>
        <w:t xml:space="preserve">Interactions between the CAPIF core function and </w:t>
      </w:r>
      <w:r>
        <w:rPr>
          <w:lang w:val="en-IN"/>
        </w:rPr>
        <w:t>the CAPIF administrator or the API management is out-of-scope of this specification.</w:t>
      </w:r>
    </w:p>
    <w:p>
      <w:pPr>
        <w:pStyle w:val="NO"/>
        <w:rPr/>
      </w:pPr>
      <w:r>
        <w:rPr>
          <w:lang w:val="en-IN"/>
        </w:rPr>
        <w:t>NOTE 4:</w:t>
        <w:tab/>
        <w:t>The onboarding credential received by the API invoker from the service provider as specified in 3GPP TS 33.122 [16] is included in the Authorization header field of the HTTP request message as described in IETF RFC 2617 [17].</w:t>
      </w:r>
    </w:p>
    <w:p>
      <w:pPr>
        <w:pStyle w:val="NO"/>
        <w:rPr>
          <w:lang w:val="en-IN"/>
        </w:rPr>
      </w:pPr>
      <w:r>
        <w:rPr>
          <w:lang w:val="en-IN"/>
        </w:rPr>
        <w:t>NOTE 5:</w:t>
        <w:tab/>
        <w:t>After the onboarding operation is completed the API Invoker no longer needs to maintain the Notification Destination URI and may delete it.</w:t>
      </w:r>
    </w:p>
    <w:p>
      <w:pPr>
        <w:pStyle w:val="Heading4"/>
        <w:ind w:left="1418" w:hanging="1418"/>
        <w:rPr>
          <w:lang w:val="en-IN"/>
        </w:rPr>
      </w:pPr>
      <w:bookmarkStart w:id="81" w:name="__RefHeading___Toc120698569"/>
      <w:bookmarkEnd w:id="81"/>
      <w:r>
        <w:rPr>
          <w:lang w:val="en-IN"/>
        </w:rPr>
        <w:t>5.5.2.3</w:t>
        <w:tab/>
        <w:t>Offboard_API_Invoker</w:t>
      </w:r>
    </w:p>
    <w:p>
      <w:pPr>
        <w:pStyle w:val="Heading5"/>
        <w:ind w:left="1701" w:hanging="1701"/>
        <w:rPr>
          <w:lang w:val="en-IN"/>
        </w:rPr>
      </w:pPr>
      <w:bookmarkStart w:id="82" w:name="__RefHeading___Toc120698570"/>
      <w:bookmarkEnd w:id="82"/>
      <w:r>
        <w:rPr>
          <w:lang w:val="en-IN"/>
        </w:rPr>
        <w:t>5.5.2.3.1</w:t>
        <w:tab/>
        <w:t>General</w:t>
      </w:r>
    </w:p>
    <w:p>
      <w:pPr>
        <w:pStyle w:val="Normal"/>
        <w:rPr/>
      </w:pPr>
      <w:r>
        <w:rPr>
          <w:lang w:val="en-IN"/>
        </w:rPr>
        <w:t xml:space="preserve">This service operation is used by an API invoker to stop being as a recognized user of CAPIF </w:t>
      </w:r>
    </w:p>
    <w:p>
      <w:pPr>
        <w:pStyle w:val="Heading5"/>
        <w:ind w:left="1701" w:hanging="1701"/>
        <w:rPr>
          <w:lang w:val="en-IN"/>
        </w:rPr>
      </w:pPr>
      <w:bookmarkStart w:id="83" w:name="__RefHeading___Toc120698571"/>
      <w:bookmarkEnd w:id="83"/>
      <w:r>
        <w:rPr>
          <w:lang w:val="en-IN"/>
        </w:rPr>
        <w:t>5.5.2.3.2</w:t>
        <w:tab/>
        <w:t>API invoker off-boarding itself as a recognized user of CAPIF using Offboard_API_Invoker service operation</w:t>
      </w:r>
    </w:p>
    <w:p>
      <w:pPr>
        <w:pStyle w:val="Normal"/>
        <w:rPr/>
      </w:pPr>
      <w:r>
        <w:rPr>
          <w:lang w:val="en-IN"/>
        </w:rPr>
        <w:t>To off-board itself as a recognized user of the CAPIF</w:t>
      </w:r>
      <w:r>
        <w:rPr>
          <w:lang w:val="en-IN" w:eastAsia="zh-CN"/>
        </w:rPr>
        <w:t>, the API invoker shall send an HTTP DELETE message to its resource representation in the CAPIF core function</w:t>
      </w:r>
      <w:r>
        <w:rPr/>
        <w:t xml:space="preserve"> as specified</w:t>
      </w:r>
      <w:r>
        <w:rPr>
          <w:lang w:val="en-IN"/>
        </w:rPr>
        <w:t xml:space="preserve"> in subclause 8.4.2.3.3.1</w:t>
      </w:r>
      <w:r>
        <w:rPr>
          <w:lang w:val="en-IN" w:eastAsia="zh-CN"/>
        </w:rPr>
        <w:t xml:space="preserve">. </w:t>
      </w:r>
    </w:p>
    <w:p>
      <w:pPr>
        <w:pStyle w:val="Normal"/>
        <w:rPr>
          <w:lang w:val="en-IN" w:eastAsia="zh-CN"/>
        </w:rPr>
      </w:pPr>
      <w:r>
        <w:rPr>
          <w:lang w:val="en-IN" w:eastAsia="zh-CN"/>
        </w:rPr>
        <w:t xml:space="preserve">Upon receiving the HTTP DELETE message, the CAPIF core function shall: </w:t>
      </w:r>
    </w:p>
    <w:p>
      <w:pPr>
        <w:pStyle w:val="B1"/>
        <w:rPr/>
      </w:pPr>
      <w:r>
        <w:rPr/>
        <w:t>1.</w:t>
        <w:tab/>
        <w:t>determine if the request sent by the API invoker is authorized or not</w:t>
      </w:r>
      <w:r>
        <w:rPr>
          <w:lang w:val="en-IN"/>
        </w:rPr>
        <w:t>;</w:t>
      </w:r>
    </w:p>
    <w:p>
      <w:pPr>
        <w:pStyle w:val="B1"/>
        <w:rPr/>
      </w:pPr>
      <w:r>
        <w:rPr>
          <w:lang w:val="en-IN"/>
        </w:rPr>
        <w:t>2.</w:t>
        <w:tab/>
        <w:t>if the API invoker</w:t>
      </w:r>
      <w:r>
        <w:rPr/>
        <w:t>'s request</w:t>
      </w:r>
      <w:r>
        <w:rPr>
          <w:lang w:val="en-IN"/>
        </w:rPr>
        <w:t xml:space="preserve"> is authorized, the CAPIF core function shall:</w:t>
      </w:r>
    </w:p>
    <w:p>
      <w:pPr>
        <w:pStyle w:val="B2"/>
        <w:rPr>
          <w:lang w:val="en-IN"/>
        </w:rPr>
      </w:pPr>
      <w:r>
        <w:rPr>
          <w:lang w:val="en-IN"/>
        </w:rPr>
        <w:t>a.</w:t>
        <w:tab/>
        <w:t>delete the resource representation pointed by the CAPIF Resource Identifier; and</w:t>
      </w:r>
    </w:p>
    <w:p>
      <w:pPr>
        <w:pStyle w:val="B2"/>
        <w:rPr>
          <w:lang w:val="en-IN"/>
        </w:rPr>
      </w:pPr>
      <w:r>
        <w:rPr>
          <w:lang w:val="en-IN"/>
        </w:rPr>
        <w:t>b.</w:t>
        <w:tab/>
        <w:t xml:space="preserve">delete the related API invoker profile. </w:t>
      </w:r>
    </w:p>
    <w:p>
      <w:pPr>
        <w:pStyle w:val="Heading4"/>
        <w:ind w:left="1418" w:hanging="1418"/>
        <w:rPr/>
      </w:pPr>
      <w:bookmarkStart w:id="84" w:name="__RefHeading___Toc120698572"/>
      <w:bookmarkEnd w:id="84"/>
      <w:r>
        <w:rPr>
          <w:lang w:val="en-IN"/>
        </w:rPr>
        <w:t>5.5.2.4</w:t>
        <w:tab/>
        <w:t>Notify_Onboarding_Completion</w:t>
      </w:r>
    </w:p>
    <w:p>
      <w:pPr>
        <w:pStyle w:val="Heading5"/>
        <w:ind w:left="1701" w:hanging="1701"/>
        <w:rPr>
          <w:lang w:val="en-IN"/>
        </w:rPr>
      </w:pPr>
      <w:bookmarkStart w:id="85" w:name="__RefHeading___Toc120698573"/>
      <w:bookmarkEnd w:id="85"/>
      <w:r>
        <w:rPr>
          <w:lang w:val="en-IN"/>
        </w:rPr>
        <w:t>5.5.2.4.1</w:t>
        <w:tab/>
        <w:t>General</w:t>
      </w:r>
    </w:p>
    <w:p>
      <w:pPr>
        <w:pStyle w:val="Normal"/>
        <w:rPr/>
      </w:pPr>
      <w:r>
        <w:rPr/>
        <w:t>This service operation is used by the CAPIF core function to send a notification about the completion of the Onboarding operation to the API Invoker.</w:t>
      </w:r>
    </w:p>
    <w:p>
      <w:pPr>
        <w:pStyle w:val="Heading5"/>
        <w:ind w:left="1701" w:hanging="1701"/>
        <w:rPr/>
      </w:pPr>
      <w:bookmarkStart w:id="86" w:name="__RefHeading___Toc120698574"/>
      <w:bookmarkEnd w:id="86"/>
      <w:r>
        <w:rPr>
          <w:lang w:val="en-IN"/>
        </w:rPr>
        <w:t>5.5.2.4.2</w:t>
        <w:tab/>
        <w:t>Notifying Onboarding completion using Notify_Onboarding_Completion service operation</w:t>
      </w:r>
    </w:p>
    <w:p>
      <w:pPr>
        <w:pStyle w:val="Normal"/>
        <w:rPr/>
      </w:pPr>
      <w:r>
        <w:rPr/>
        <w:t>When the CAPIF core function cannot immediately authorize the API invoker that issued an Onboarding request (see subclause 5.5.2.2.2) it will send a response acknowledging the request and begin processing it. After completion, the CAPIF core function shall send an HTTP POST message using the Notification Destination URI received in the Onboarding request. The body of the HTTP POST message shall include the API Invoker Profile, API List of the APIs the API invoker is allowed to access and the CAPIF Resource URI.</w:t>
      </w:r>
    </w:p>
    <w:p>
      <w:pPr>
        <w:pStyle w:val="Normal"/>
        <w:rPr/>
      </w:pPr>
      <w:r>
        <w:rPr>
          <w:lang w:eastAsia="zh-CN"/>
        </w:rPr>
        <w:t>Upon receiving the HTTP POST message, the API invoker shall process the message in the same manner it would have processed an immediate response to the Onboarding request, and respond to the HTTP POST message with an acknowledgement and no body.</w:t>
      </w:r>
    </w:p>
    <w:p>
      <w:pPr>
        <w:pStyle w:val="Heading4"/>
        <w:ind w:left="1418" w:hanging="1418"/>
        <w:rPr/>
      </w:pPr>
      <w:bookmarkStart w:id="87" w:name="__RefHeading___Toc120698575"/>
      <w:bookmarkEnd w:id="87"/>
      <w:r>
        <w:rPr>
          <w:lang w:val="en-IN"/>
        </w:rPr>
        <w:t>5.5.2.5</w:t>
        <w:tab/>
      </w:r>
      <w:r>
        <w:rPr/>
        <w:t>Update_API_Invoker_</w:t>
      </w:r>
      <w:r>
        <w:rPr>
          <w:lang w:val="en-IN"/>
        </w:rPr>
        <w:t>Details</w:t>
      </w:r>
    </w:p>
    <w:p>
      <w:pPr>
        <w:pStyle w:val="Heading5"/>
        <w:ind w:left="1701" w:hanging="1701"/>
        <w:rPr/>
      </w:pPr>
      <w:bookmarkStart w:id="88" w:name="__RefHeading___Toc120698576"/>
      <w:bookmarkEnd w:id="88"/>
      <w:r>
        <w:rPr/>
        <w:t>5.5.2.5.1</w:t>
        <w:tab/>
        <w:t>General</w:t>
      </w:r>
    </w:p>
    <w:p>
      <w:pPr>
        <w:pStyle w:val="Normal"/>
        <w:rPr>
          <w:lang w:val="en-IN"/>
        </w:rPr>
      </w:pPr>
      <w:r>
        <w:rPr>
          <w:lang w:val="en-IN"/>
        </w:rPr>
        <w:t>This service operation is used by an API invoker to update the API invoker’s profile details on the CAPIF core function.</w:t>
      </w:r>
    </w:p>
    <w:p>
      <w:pPr>
        <w:pStyle w:val="Heading5"/>
        <w:ind w:left="1701" w:hanging="1701"/>
        <w:rPr/>
      </w:pPr>
      <w:bookmarkStart w:id="89" w:name="__RefHeading___Toc120698577"/>
      <w:bookmarkEnd w:id="89"/>
      <w:r>
        <w:rPr/>
        <w:t>5.5.2.5.2</w:t>
        <w:tab/>
      </w:r>
      <w:r>
        <w:rPr>
          <w:lang w:val="en-IN"/>
        </w:rPr>
        <w:t>API invoker updating its details on CAPIF using Update_API_Invoker_Details service operation</w:t>
      </w:r>
    </w:p>
    <w:p>
      <w:pPr>
        <w:pStyle w:val="Normal"/>
        <w:rPr/>
      </w:pPr>
      <w:r>
        <w:rPr>
          <w:lang w:val="en-IN"/>
        </w:rPr>
        <w:t xml:space="preserve">To update the API invoker’s profile details on the CAPIF core function, the API invoker shall send a HTTP PUT message to the CAPIF core function to its resource representation, requesting to replace all properties in the existing resource, addressed by the URI received in the response to the request that has created the API invoker profile resource. </w:t>
      </w:r>
      <w:r>
        <w:rPr/>
        <w:t>The properties "apiInvokerId” and “onboardingInformation” shall remain unchanged from the previously provided values.</w:t>
      </w:r>
      <w:r>
        <w:rPr>
          <w:lang w:val="en-IN"/>
        </w:rPr>
        <w:t xml:space="preserve"> The body of the HTTP PUT message shall include API invoker identity information, API invoker details that need to be updated and </w:t>
      </w:r>
      <w:r>
        <w:rPr/>
        <w:t>a Notification Destination URI for update notification as specified</w:t>
      </w:r>
      <w:r>
        <w:rPr>
          <w:lang w:val="en-IN"/>
        </w:rPr>
        <w:t xml:space="preserve"> in clause 8.4.2.3.3.2. API invoker details may include API invoker information and API List. Upon receiving the above described HTTP PUT message:</w:t>
      </w:r>
    </w:p>
    <w:p>
      <w:pPr>
        <w:pStyle w:val="B1"/>
        <w:rPr/>
      </w:pPr>
      <w:r>
        <w:rPr>
          <w:lang w:val="en-IN"/>
        </w:rPr>
        <w:t>1.</w:t>
        <w:tab/>
        <w:t xml:space="preserve">if the CAPIF core function decides to </w:t>
      </w:r>
      <w:r>
        <w:rPr/>
        <w:t>update the API list of the API invoker without validation by CAPIF administrator, then the CAPIF core function:</w:t>
      </w:r>
    </w:p>
    <w:p>
      <w:pPr>
        <w:pStyle w:val="B2"/>
        <w:rPr/>
      </w:pPr>
      <w:r>
        <w:rPr/>
        <w:t>a.</w:t>
        <w:tab/>
        <w:t>shall determine if the request in the HTTP PUT message by the API invoker is authorized or not</w:t>
      </w:r>
      <w:r>
        <w:rPr>
          <w:lang w:val="en-IN"/>
        </w:rPr>
        <w:t>.</w:t>
      </w:r>
    </w:p>
    <w:p>
      <w:pPr>
        <w:pStyle w:val="B2"/>
        <w:rPr>
          <w:lang w:val="en-IN"/>
        </w:rPr>
      </w:pPr>
      <w:r>
        <w:rPr>
          <w:lang w:val="en-IN"/>
        </w:rPr>
        <w:t>b.</w:t>
        <w:tab/>
        <w:t>verify that t</w:t>
      </w:r>
      <w:r>
        <w:rPr/>
        <w:t>he "apiInvokerId” and “onboardingInformation” properties are same as in API invoker resource on CAPIF core function.</w:t>
      </w:r>
    </w:p>
    <w:p>
      <w:pPr>
        <w:pStyle w:val="B2"/>
        <w:rPr/>
      </w:pPr>
      <w:r>
        <w:rPr>
          <w:lang w:val="en-IN"/>
        </w:rPr>
        <w:t>c.</w:t>
        <w:tab/>
        <w:t>if the API invoker</w:t>
      </w:r>
      <w:r>
        <w:rPr/>
        <w:t>'s request</w:t>
      </w:r>
      <w:r>
        <w:rPr>
          <w:lang w:val="en-IN"/>
        </w:rPr>
        <w:t xml:space="preserve"> is authorized and the properties </w:t>
      </w:r>
      <w:r>
        <w:rPr/>
        <w:t>"apiInvokerId” and “onboardingInformation” match</w:t>
      </w:r>
      <w:r>
        <w:rPr>
          <w:lang w:val="en-IN"/>
        </w:rPr>
        <w:t>, the CAPIF core function shall:</w:t>
      </w:r>
    </w:p>
    <w:p>
      <w:pPr>
        <w:pStyle w:val="B3"/>
        <w:rPr>
          <w:lang w:val="en-IN"/>
        </w:rPr>
      </w:pPr>
      <w:r>
        <w:rPr>
          <w:lang w:val="en-IN"/>
        </w:rPr>
        <w:t>i.</w:t>
        <w:tab/>
        <w:t>if the request contains an API list:</w:t>
      </w:r>
    </w:p>
    <w:p>
      <w:pPr>
        <w:pStyle w:val="B4"/>
        <w:rPr>
          <w:lang w:val="en-IN"/>
        </w:rPr>
      </w:pPr>
      <w:r>
        <w:rPr>
          <w:lang w:val="en-IN"/>
        </w:rPr>
        <w:t>-</w:t>
        <w:tab/>
        <w:t>create a list of APIs the API invoker is allowed to access; and</w:t>
      </w:r>
    </w:p>
    <w:p>
      <w:pPr>
        <w:pStyle w:val="B4"/>
        <w:rPr/>
      </w:pPr>
      <w:r>
        <w:rPr>
          <w:lang w:val="en-IN"/>
        </w:rPr>
        <w:t>-</w:t>
        <w:tab/>
        <w:t>update the resource identified by the CAPIF Resource URI of the API invoker’s HTTP PUT request with the updated information in the request and the API list created in step A;</w:t>
      </w:r>
    </w:p>
    <w:p>
      <w:pPr>
        <w:pStyle w:val="B3"/>
        <w:rPr/>
      </w:pPr>
      <w:r>
        <w:rPr>
          <w:lang w:val="en-IN"/>
        </w:rPr>
        <w:t>ii.</w:t>
        <w:tab/>
        <w:t>if the request does not contain an API list, update the resource identified by the CAPIF Resource URI of the API invoker’s HTTP PUT request with the updated information in the request; and</w:t>
      </w:r>
    </w:p>
    <w:p>
      <w:pPr>
        <w:pStyle w:val="B3"/>
        <w:rPr>
          <w:lang w:val="en-IN" w:eastAsia="zh-CN"/>
        </w:rPr>
      </w:pPr>
      <w:r>
        <w:rPr>
          <w:lang w:val="en-IN" w:eastAsia="zh-CN"/>
        </w:rPr>
        <w:t>iii.</w:t>
        <w:tab/>
        <w:t>return the updated API invoker details;</w:t>
      </w:r>
    </w:p>
    <w:p>
      <w:pPr>
        <w:pStyle w:val="B1"/>
        <w:rPr/>
      </w:pPr>
      <w:r>
        <w:rPr/>
        <w:t>2.</w:t>
        <w:tab/>
        <w:t>o</w:t>
      </w:r>
      <w:r>
        <w:rPr>
          <w:lang w:val="en-IN"/>
        </w:rPr>
        <w:t>therwise,</w:t>
      </w:r>
      <w:r>
        <w:rPr/>
        <w:t xml:space="preserve"> the CAPIF core function:</w:t>
      </w:r>
    </w:p>
    <w:p>
      <w:pPr>
        <w:pStyle w:val="B2"/>
        <w:rPr/>
      </w:pPr>
      <w:r>
        <w:rPr/>
        <w:t>a.</w:t>
        <w:tab/>
        <w:t>shall acknowledge the receipt of the update API invoker details request to the API invoker.</w:t>
      </w:r>
    </w:p>
    <w:p>
      <w:pPr>
        <w:pStyle w:val="B2"/>
        <w:rPr/>
      </w:pPr>
      <w:r>
        <w:rPr>
          <w:lang w:val="en-IN"/>
        </w:rPr>
        <w:t>b.</w:t>
        <w:tab/>
        <w:t>verify that t</w:t>
      </w:r>
      <w:r>
        <w:rPr/>
        <w:t>he "apiInvokerId” and “onboardingInformation” properties are same as in API invoker resource on CAPIF core function;</w:t>
      </w:r>
    </w:p>
    <w:p>
      <w:pPr>
        <w:pStyle w:val="B2"/>
        <w:rPr/>
      </w:pPr>
      <w:r>
        <w:rPr/>
        <w:t>c.</w:t>
        <w:tab/>
        <w:t xml:space="preserve">if </w:t>
      </w:r>
      <w:r>
        <w:rPr>
          <w:lang w:val="en-IN"/>
        </w:rPr>
        <w:t xml:space="preserve">the properties </w:t>
      </w:r>
      <w:r>
        <w:rPr/>
        <w:t>"apiInvokerId” and “onboardingInformation” match, then shall request the CAPIF administrator to validate the request or the API management to validate the request by sharing the API invoker identity information and the updated information received in the HTTP PUT message;</w:t>
      </w:r>
    </w:p>
    <w:p>
      <w:pPr>
        <w:pStyle w:val="B2"/>
        <w:rPr/>
      </w:pPr>
      <w:r>
        <w:rPr/>
        <w:t>d.</w:t>
        <w:tab/>
        <w:t>on receiving confirmation of successful validation of the request from the CAPIF administrator or the API management, the CAPIF core function shall:</w:t>
      </w:r>
    </w:p>
    <w:p>
      <w:pPr>
        <w:pStyle w:val="B3"/>
        <w:rPr>
          <w:lang w:eastAsia="zh-CN"/>
        </w:rPr>
      </w:pPr>
      <w:r>
        <w:rPr>
          <w:lang w:eastAsia="zh-CN"/>
        </w:rPr>
        <w:t>i.</w:t>
        <w:tab/>
        <w:t>update the resource identified by the CAPIF Resource URI of the API invoker’s HTTP PUT request, with validated information; and</w:t>
      </w:r>
    </w:p>
    <w:p>
      <w:pPr>
        <w:pStyle w:val="B3"/>
        <w:rPr>
          <w:lang w:val="en-IN" w:eastAsia="zh-CN"/>
        </w:rPr>
      </w:pPr>
      <w:r>
        <w:rPr>
          <w:lang w:val="en-IN" w:eastAsia="zh-CN"/>
        </w:rPr>
        <w:t>ii.</w:t>
        <w:tab/>
        <w:t>return the updated API invoker details.</w:t>
      </w:r>
    </w:p>
    <w:p>
      <w:pPr>
        <w:pStyle w:val="NO"/>
        <w:rPr/>
      </w:pPr>
      <w:r>
        <w:rPr/>
        <w:t>NOTE 1:</w:t>
        <w:tab/>
        <w:t>How the CAPIF core function determines that the CAPIF core function can process the request and update the API list of the API invoker automatically is out-of-scope of this specification.</w:t>
      </w:r>
    </w:p>
    <w:p>
      <w:pPr>
        <w:pStyle w:val="NO"/>
        <w:rPr/>
      </w:pPr>
      <w:r>
        <w:rPr>
          <w:lang w:val="en-IN"/>
        </w:rPr>
        <w:t>NOTE 2:</w:t>
        <w:tab/>
      </w:r>
      <w:r>
        <w:rPr/>
        <w:t xml:space="preserve">Interactions between the CAPIF core function and </w:t>
      </w:r>
      <w:r>
        <w:rPr>
          <w:lang w:val="en-IN"/>
        </w:rPr>
        <w:t>the CAPIF administrator or the API management is out-of-scope of this specification.</w:t>
      </w:r>
    </w:p>
    <w:p>
      <w:pPr>
        <w:pStyle w:val="NO"/>
        <w:rPr>
          <w:lang w:val="en-IN"/>
        </w:rPr>
      </w:pPr>
      <w:r>
        <w:rPr>
          <w:lang w:val="en-IN"/>
        </w:rPr>
        <w:t>NOTE 3:</w:t>
        <w:tab/>
        <w:t>After the operation is completed the API Invoker no longer needs to maintain the Notification Destination URI and may delete it.</w:t>
      </w:r>
    </w:p>
    <w:p>
      <w:pPr>
        <w:pStyle w:val="Heading4"/>
        <w:ind w:left="1418" w:hanging="1418"/>
        <w:rPr/>
      </w:pPr>
      <w:bookmarkStart w:id="90" w:name="__RefHeading___Toc120698578"/>
      <w:bookmarkEnd w:id="90"/>
      <w:r>
        <w:rPr>
          <w:lang w:val="en-IN"/>
        </w:rPr>
        <w:t>5.5.2.6</w:t>
        <w:tab/>
      </w:r>
      <w:r>
        <w:rPr/>
        <w:t>Notify_Update_Completion</w:t>
      </w:r>
    </w:p>
    <w:p>
      <w:pPr>
        <w:pStyle w:val="Heading5"/>
        <w:ind w:left="1701" w:hanging="1701"/>
        <w:rPr>
          <w:lang w:val="en-IN"/>
        </w:rPr>
      </w:pPr>
      <w:bookmarkStart w:id="91" w:name="__RefHeading___Toc120698579"/>
      <w:bookmarkEnd w:id="91"/>
      <w:r>
        <w:rPr>
          <w:lang w:val="en-IN"/>
        </w:rPr>
        <w:t>5.5.2.6.1</w:t>
        <w:tab/>
        <w:t>General</w:t>
      </w:r>
    </w:p>
    <w:p>
      <w:pPr>
        <w:pStyle w:val="Normal"/>
        <w:rPr/>
      </w:pPr>
      <w:r>
        <w:rPr/>
        <w:t>This service operation is used by the CAPIF core function to send a notification about the completion of the update of API invoker’s details.</w:t>
      </w:r>
    </w:p>
    <w:p>
      <w:pPr>
        <w:pStyle w:val="Heading5"/>
        <w:ind w:left="1701" w:hanging="1701"/>
        <w:rPr>
          <w:lang w:val="en-IN"/>
        </w:rPr>
      </w:pPr>
      <w:bookmarkStart w:id="92" w:name="__RefHeading___Toc120698580"/>
      <w:bookmarkEnd w:id="92"/>
      <w:r>
        <w:rPr>
          <w:lang w:val="en-IN"/>
        </w:rPr>
        <w:t>5.5.2.6.2</w:t>
        <w:tab/>
        <w:t>Notifying API invoker update completion using Notify_Update_Completion service operation</w:t>
      </w:r>
    </w:p>
    <w:p>
      <w:pPr>
        <w:pStyle w:val="Normal"/>
        <w:rPr/>
      </w:pPr>
      <w:r>
        <w:rPr/>
        <w:t>When the CAPIF core function cannot immediately grant the update request (see subclause 5.5.2.5.2) it will send a response acknowledging the request and begin processing it. After completion, the CAPIF core function shall send an HTTP POST message using the Notification Destination URI received in the update details request. The body of the HTTP POST message shall include the updated API Invoker details.</w:t>
      </w:r>
    </w:p>
    <w:p>
      <w:pPr>
        <w:pStyle w:val="Normal"/>
        <w:rPr/>
      </w:pPr>
      <w:r>
        <w:rPr>
          <w:lang w:eastAsia="zh-CN"/>
        </w:rPr>
        <w:t xml:space="preserve">Upon receiving the HTTP POST message, the API invoker shall process the message in the same manner it would have processed an immediate response to the </w:t>
      </w:r>
      <w:r>
        <w:rPr/>
        <w:t>update the details of the API invoker</w:t>
      </w:r>
      <w:r>
        <w:rPr>
          <w:lang w:eastAsia="zh-CN"/>
        </w:rPr>
        <w:t xml:space="preserve"> request, and respond to the HTTP POST message with HTTP response 204 No content.</w:t>
      </w:r>
    </w:p>
    <w:p>
      <w:pPr>
        <w:pStyle w:val="Heading2"/>
        <w:rPr/>
      </w:pPr>
      <w:bookmarkStart w:id="93" w:name="__RefHeading___Toc120698581"/>
      <w:bookmarkEnd w:id="93"/>
      <w:r>
        <w:rPr/>
        <w:t>5.6</w:t>
        <w:tab/>
        <w:t>CAPIF_</w:t>
      </w:r>
      <w:r>
        <w:rPr>
          <w:lang w:val="en-IN"/>
        </w:rPr>
        <w:t>Security</w:t>
      </w:r>
      <w:r>
        <w:rPr/>
        <w:t>_API</w:t>
      </w:r>
    </w:p>
    <w:p>
      <w:pPr>
        <w:pStyle w:val="Heading3"/>
        <w:rPr/>
      </w:pPr>
      <w:bookmarkStart w:id="94" w:name="__RefHeading___Toc120698582"/>
      <w:bookmarkEnd w:id="94"/>
      <w:r>
        <w:rPr/>
        <w:t>5.6.1</w:t>
        <w:tab/>
        <w:t>Service Description</w:t>
      </w:r>
    </w:p>
    <w:p>
      <w:pPr>
        <w:pStyle w:val="Heading4"/>
        <w:ind w:left="1418" w:hanging="1418"/>
        <w:rPr>
          <w:lang w:val="en-IN"/>
        </w:rPr>
      </w:pPr>
      <w:bookmarkStart w:id="95" w:name="__RefHeading___Toc120698583"/>
      <w:bookmarkEnd w:id="95"/>
      <w:r>
        <w:rPr>
          <w:lang w:val="en-IN"/>
        </w:rPr>
        <w:t>5.6.1.1</w:t>
        <w:tab/>
        <w:t>Overview</w:t>
      </w:r>
    </w:p>
    <w:p>
      <w:pPr>
        <w:pStyle w:val="Normal"/>
        <w:rPr/>
      </w:pPr>
      <w:r>
        <w:rPr/>
        <w:t>The CAPIF security APIs, as defined in 3GPP TS 23.222 [2], allow:</w:t>
      </w:r>
    </w:p>
    <w:p>
      <w:pPr>
        <w:pStyle w:val="B1"/>
        <w:rPr/>
      </w:pPr>
      <w:r>
        <w:rPr/>
        <w:t>-</w:t>
        <w:tab/>
        <w:t>API invokers via CAPIF-1/1e reference points to (re-)negotiate the service security method and obtain authorization for invoking service APIs; and</w:t>
      </w:r>
    </w:p>
    <w:p>
      <w:pPr>
        <w:pStyle w:val="B1"/>
        <w:rPr/>
      </w:pPr>
      <w:r>
        <w:rPr/>
        <w:t>-</w:t>
        <w:tab/>
        <w:t>API exposing function via CAPIF-3/3e reference points to obtain authentication information of the API invoker for authentication of the API invoker and revoke the authorization for service APIs.</w:t>
      </w:r>
    </w:p>
    <w:p>
      <w:pPr>
        <w:pStyle w:val="Heading3"/>
        <w:rPr/>
      </w:pPr>
      <w:bookmarkStart w:id="96" w:name="__RefHeading___Toc120698584"/>
      <w:r>
        <w:rPr/>
        <w:t>5.6.2</w:t>
        <w:tab/>
        <w:t>Service Operations</w:t>
      </w:r>
      <w:bookmarkEnd w:id="96"/>
      <w:r>
        <w:rPr/>
        <w:t xml:space="preserve"> </w:t>
      </w:r>
    </w:p>
    <w:p>
      <w:pPr>
        <w:pStyle w:val="Heading4"/>
        <w:ind w:left="1418" w:hanging="1418"/>
        <w:rPr/>
      </w:pPr>
      <w:bookmarkStart w:id="97" w:name="__RefHeading___Toc120698585"/>
      <w:bookmarkEnd w:id="97"/>
      <w:r>
        <w:rPr/>
        <w:t>5.6.2.1</w:t>
        <w:tab/>
        <w:t>Introduction</w:t>
      </w:r>
    </w:p>
    <w:p>
      <w:pPr>
        <w:pStyle w:val="Normal"/>
        <w:rPr/>
      </w:pPr>
      <w:r>
        <w:rPr/>
        <w:t>The service operations defined for CAPIF_Security_API are shown in table 5.6.2.1-1.</w:t>
      </w:r>
    </w:p>
    <w:p>
      <w:pPr>
        <w:pStyle w:val="TH"/>
        <w:overflowPunct w:val="false"/>
        <w:autoSpaceDE w:val="false"/>
        <w:textAlignment w:val="baseline"/>
        <w:rPr/>
      </w:pPr>
      <w:r>
        <w:rPr>
          <w:rFonts w:eastAsia="MS Mincho;ＭＳ 明朝"/>
        </w:rPr>
        <w:t>Table 5.6.2.1-1: Oper</w:t>
      </w:r>
      <w:r>
        <w:rPr/>
        <w:t>ations of the CAPIF_Security_API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rPr>
            </w:pPr>
            <w:r>
              <w:rPr>
                <w:rFonts w:cs="Arial" w:ascii="Arial" w:hAnsi="Arial"/>
                <w:b/>
                <w:sz w:val="18"/>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pPr>
            <w:r>
              <w:rPr/>
              <w:t>Obtain_Security_Method</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API invoker to negotiate and obtain information about service API security method for itself with CAPIF core function. This information is used by API invoker for service API invocations.</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invoker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Obtain_Authorization</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service operation is used by an API invoker to obtain authorization to access service APIs.</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invoker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Obtain_API_Invoker_Info</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API exposing function to obtain the authentication or authorization information related to an API invoker.</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exposing function</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Revoke_Authorization</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API exposing function to invalidate the authorization of an API invoker.</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exposing function</w:t>
            </w:r>
          </w:p>
        </w:tc>
      </w:tr>
    </w:tbl>
    <w:p>
      <w:pPr>
        <w:pStyle w:val="Normal"/>
        <w:rPr/>
      </w:pPr>
      <w:r>
        <w:rPr/>
      </w:r>
    </w:p>
    <w:p>
      <w:pPr>
        <w:pStyle w:val="Normal"/>
        <w:rPr/>
      </w:pPr>
      <w:r>
        <w:rPr>
          <w:lang w:val="en-US" w:eastAsia="en-US"/>
        </w:rPr>
        <w:t>Security information is generated when requested by an API invoker, and is stored in the CAPIF Core function. The information can be accessed via a resource representation URI using the API invoker ID as described in subclause 8.5.2.3. The URI is provided to the API invoker in the HTTP response to the creation request (via the Obtain_Security_Method service operation name).</w:t>
      </w:r>
    </w:p>
    <w:p>
      <w:pPr>
        <w:pStyle w:val="Normal"/>
        <w:rPr/>
      </w:pPr>
      <w:r>
        <w:rPr>
          <w:lang w:val="en-US" w:eastAsia="en-US"/>
        </w:rPr>
        <w:t>Refer to subclause 9.1.2a.2 for details about verifying that the API Exposing function has the ability to authorize API invokers prior to invoking service APIs.</w:t>
      </w:r>
    </w:p>
    <w:p>
      <w:pPr>
        <w:pStyle w:val="Heading4"/>
        <w:ind w:left="1418" w:hanging="1418"/>
        <w:rPr/>
      </w:pPr>
      <w:bookmarkStart w:id="98" w:name="__RefHeading___Toc120698586"/>
      <w:bookmarkEnd w:id="98"/>
      <w:r>
        <w:rPr/>
        <w:t>5.6.2.2</w:t>
        <w:tab/>
        <w:t>Obtain_Security_Method</w:t>
      </w:r>
    </w:p>
    <w:p>
      <w:pPr>
        <w:pStyle w:val="Heading5"/>
        <w:ind w:left="1701" w:hanging="1701"/>
        <w:rPr/>
      </w:pPr>
      <w:bookmarkStart w:id="99" w:name="__RefHeading___Toc120698587"/>
      <w:bookmarkEnd w:id="99"/>
      <w:r>
        <w:rPr/>
        <w:t>5.6.2.2.1</w:t>
        <w:tab/>
        <w:t>General</w:t>
      </w:r>
    </w:p>
    <w:p>
      <w:pPr>
        <w:pStyle w:val="Normal"/>
        <w:rPr/>
      </w:pPr>
      <w:r>
        <w:rPr/>
        <w:t>This service operation is used by an API invoker to negotiate and obtain service API security method from the CAPIF core function. The information received by API invoker shall be used for authentication with the API exposing function.</w:t>
      </w:r>
    </w:p>
    <w:p>
      <w:pPr>
        <w:pStyle w:val="Heading5"/>
        <w:ind w:left="1701" w:hanging="1701"/>
        <w:rPr/>
      </w:pPr>
      <w:bookmarkStart w:id="100" w:name="__RefHeading___Toc120698588"/>
      <w:bookmarkEnd w:id="100"/>
      <w:r>
        <w:rPr/>
        <w:t>5.6.2.2.2</w:t>
        <w:tab/>
        <w:t>Request service API security method from CAPIF using Obtain_Security_Method service operation</w:t>
      </w:r>
    </w:p>
    <w:p>
      <w:pPr>
        <w:pStyle w:val="Normal"/>
        <w:rPr/>
      </w:pPr>
      <w:r>
        <w:rPr/>
        <w:t>To negotiate and obtain service API security method information from the CAPIF core function, the API invoker shall send an HTTP PUT message to the CAPIF core function. The body of the HTTP PUT message shall include Security Method Request and a Notification Destination URI for security related notifications. The Security Method Request from the API invoker contains the unique interface details of the service APIs and may contain a preferred method for each unique service API interface as specified</w:t>
      </w:r>
      <w:r>
        <w:rPr>
          <w:lang w:val="en-IN"/>
        </w:rPr>
        <w:t xml:space="preserve"> in subclause 8.5.2.3.3.3</w:t>
      </w:r>
      <w:r>
        <w:rPr/>
        <w:t>.</w:t>
      </w:r>
    </w:p>
    <w:p>
      <w:pPr>
        <w:pStyle w:val="Normal"/>
        <w:rPr/>
      </w:pPr>
      <w:r>
        <w:rPr/>
        <w:t>Upon receiving the above described HTTP PUT message, the CAPIF core function shall:</w:t>
      </w:r>
    </w:p>
    <w:p>
      <w:pPr>
        <w:pStyle w:val="B1"/>
        <w:rPr/>
      </w:pPr>
      <w:r>
        <w:rPr/>
        <w:t>1.</w:t>
        <w:tab/>
      </w:r>
      <w:r>
        <w:rPr>
          <w:lang w:val="en-US" w:eastAsia="en-US"/>
        </w:rPr>
        <w:t>determine the security method for each service API interface as specified in 3GPP TS 33.122 [16];</w:t>
      </w:r>
      <w:r>
        <w:rPr/>
        <w:t xml:space="preserve"> </w:t>
      </w:r>
    </w:p>
    <w:p>
      <w:pPr>
        <w:pStyle w:val="B1"/>
        <w:rPr/>
      </w:pPr>
      <w:r>
        <w:rPr/>
        <w:t>2.</w:t>
        <w:tab/>
        <w:t>store the Notification Destination URI for security related notification;</w:t>
      </w:r>
    </w:p>
    <w:p>
      <w:pPr>
        <w:pStyle w:val="B1"/>
        <w:rPr/>
      </w:pPr>
      <w:r>
        <w:rPr/>
        <w:t>3.</w:t>
        <w:tab/>
        <w:t>create a new resource as defined in subclause 8.5.2.1; and</w:t>
      </w:r>
    </w:p>
    <w:p>
      <w:pPr>
        <w:pStyle w:val="B1"/>
        <w:rPr/>
      </w:pPr>
      <w:r>
        <w:rPr/>
        <w:t>4.</w:t>
        <w:tab/>
        <w:t>return the security method information and the CAPIF Resource URI in the response message.</w:t>
      </w:r>
    </w:p>
    <w:p>
      <w:pPr>
        <w:pStyle w:val="Heading4"/>
        <w:ind w:left="1418" w:hanging="1418"/>
        <w:rPr/>
      </w:pPr>
      <w:bookmarkStart w:id="101" w:name="__RefHeading___Toc120698589"/>
      <w:bookmarkEnd w:id="101"/>
      <w:r>
        <w:rPr/>
        <w:t>5.6.2.3</w:t>
        <w:tab/>
        <w:t>Obtain_Authorization</w:t>
      </w:r>
    </w:p>
    <w:p>
      <w:pPr>
        <w:pStyle w:val="Heading5"/>
        <w:ind w:left="1701" w:hanging="1701"/>
        <w:rPr/>
      </w:pPr>
      <w:bookmarkStart w:id="102" w:name="__RefHeading___Toc120698590"/>
      <w:bookmarkEnd w:id="102"/>
      <w:r>
        <w:rPr/>
        <w:t>5.6.2.3.1</w:t>
        <w:tab/>
        <w:t>General</w:t>
      </w:r>
    </w:p>
    <w:p>
      <w:pPr>
        <w:pStyle w:val="Normal"/>
        <w:rPr/>
      </w:pPr>
      <w:r>
        <w:rPr/>
        <w:t>This service operation is used by an API invoker to negotiate and obtain authorization information from the CAPIF core function. The information received by API invoker shall be used for authorization to invoke service APIs exposed by the API exposing function.</w:t>
      </w:r>
    </w:p>
    <w:p>
      <w:pPr>
        <w:pStyle w:val="Heading5"/>
        <w:ind w:left="1701" w:hanging="1701"/>
        <w:rPr/>
      </w:pPr>
      <w:bookmarkStart w:id="103" w:name="__RefHeading___Toc120698591"/>
      <w:bookmarkEnd w:id="103"/>
      <w:r>
        <w:rPr/>
        <w:t>5.6.2.</w:t>
      </w:r>
      <w:r>
        <w:rPr>
          <w:lang w:val="en-IN"/>
        </w:rPr>
        <w:t>3</w:t>
      </w:r>
      <w:r>
        <w:rPr/>
        <w:t>.</w:t>
      </w:r>
      <w:r>
        <w:rPr>
          <w:lang w:val="en-IN"/>
        </w:rPr>
        <w:t>2</w:t>
      </w:r>
      <w:r>
        <w:rPr/>
        <w:tab/>
        <w:t>Obtain authorization using Obtain_Authorization service operation</w:t>
      </w:r>
    </w:p>
    <w:p>
      <w:pPr>
        <w:pStyle w:val="Normal"/>
        <w:rPr/>
      </w:pPr>
      <w:r>
        <w:rPr/>
        <w:t>To obtain authorization information from the CAPIF core function to invoke service APIs, the API invoker shall perform the functions of the resource owner, client and redirection endpoints as described in subclause 6.5.2.3 of 3GPP TS 33.122 [16].</w:t>
      </w:r>
    </w:p>
    <w:p>
      <w:pPr>
        <w:pStyle w:val="Normal"/>
        <w:rPr>
          <w:rFonts w:eastAsia="DengXian;DengXian"/>
        </w:rPr>
      </w:pPr>
      <w:r>
        <w:rPr>
          <w:rFonts w:eastAsia="DengXian;DengXian"/>
        </w:rPr>
        <w:t>The API invoker shall send a POST request to the "Token Endpoint", as described in IETF RFC 6749 [23], subclause 3.2. The "Token Endpoint" URI shall be:</w:t>
      </w:r>
    </w:p>
    <w:p>
      <w:pPr>
        <w:pStyle w:val="Normal"/>
        <w:ind w:left="284" w:hanging="0"/>
        <w:rPr>
          <w:rFonts w:eastAsia="DengXian;DengXian"/>
        </w:rPr>
      </w:pPr>
      <w:r>
        <w:rPr>
          <w:rFonts w:eastAsia="DengXian;DengXian"/>
        </w:rPr>
        <w:t>{apiRoot}/capif-security/v1/securities/{securityId}/token</w:t>
      </w:r>
    </w:p>
    <w:p>
      <w:pPr>
        <w:pStyle w:val="Normal"/>
        <w:ind w:left="284" w:hanging="0"/>
        <w:rPr/>
      </w:pPr>
      <w:r>
        <w:rPr>
          <w:rFonts w:eastAsia="DengXian;DengXian"/>
        </w:rPr>
        <w:t xml:space="preserve">where {securityId} </w:t>
      </w:r>
      <w:r>
        <w:rPr/>
        <w:t>is the API invoker identifier and</w:t>
      </w:r>
      <w:r>
        <w:rPr>
          <w:rFonts w:eastAsia="DengXian;DengXian"/>
        </w:rPr>
        <w:t xml:space="preserve"> represents the </w:t>
      </w:r>
      <w:r>
        <w:rPr/>
        <w:t>"Individual trusted API invoker"</w:t>
      </w:r>
      <w:r>
        <w:rPr>
          <w:rFonts w:eastAsia="DengXian;DengXian"/>
        </w:rPr>
        <w:t xml:space="preserve"> resource created during obtain security method, as described in subclause 5.6.2.2.</w:t>
        <w:br/>
        <w:br/>
        <w:t xml:space="preserve">The body of the HTTP POST request shall indicate that the required OAuth2 grant must be of type "client_credentials". The "scope" parameter (if present) shall include a list of AEF identifiers and its associated API </w:t>
      </w:r>
      <w:r>
        <w:rPr>
          <w:rFonts w:eastAsia="DengXian;DengXian"/>
          <w:lang w:val="en-US" w:eastAsia="en-US"/>
        </w:rPr>
        <w:t>names the API invoker is trying to access</w:t>
      </w:r>
      <w:r>
        <w:rPr>
          <w:rFonts w:eastAsia="DengXian;DengXian"/>
        </w:rPr>
        <w:t xml:space="preserve"> (i.e., the API invoker expected scope).</w:t>
      </w:r>
    </w:p>
    <w:p>
      <w:pPr>
        <w:pStyle w:val="Normal"/>
        <w:ind w:left="284" w:hanging="0"/>
        <w:rPr/>
      </w:pPr>
      <w:r>
        <w:rPr>
          <w:rFonts w:eastAsia="DengXian;DengXian"/>
        </w:rPr>
        <w:t>The API invoker may use HTTP Basic authentication towards this endpoint, using the API invoker identifier as "username" and the onboarding secret as "password". Such username and password may be included in the header or body of the HTTP POST request.</w:t>
      </w:r>
    </w:p>
    <w:p>
      <w:pPr>
        <w:pStyle w:val="Normal"/>
        <w:rPr/>
      </w:pPr>
      <w:r>
        <w:rPr>
          <w:rFonts w:eastAsia="DengXian;DengXian"/>
        </w:rPr>
        <w:t>On success, "200 OK" shall be returned. The payload body of the POST response shall contain the requested access token, the token type and the expiration time for the token. The access token shall be a JSON Web Token (JWT) as specified in IETF RFC 7519 [24]. The access token returned by the CAPIF core function shall include the claims encoded as a JSON object as specified in subclause 8.5.4.2.8 and then digitally signed using JWS as specified in IETF RFC 7515 [25] and in Annex C.1 of 3GPP TS 33.122 [16].</w:t>
      </w:r>
    </w:p>
    <w:p>
      <w:pPr>
        <w:pStyle w:val="Normal"/>
        <w:rPr/>
      </w:pPr>
      <w:r>
        <w:rPr>
          <w:rFonts w:eastAsia="DengXian;DengXian"/>
        </w:rPr>
        <w:t>The digitally signed access token shall be converted to the JWS Compact Serialization encoding as a string as specified in subclause 7.1 of IETF RFC 7515 [25].</w:t>
      </w:r>
    </w:p>
    <w:p>
      <w:pPr>
        <w:pStyle w:val="Normal"/>
        <w:rPr/>
      </w:pPr>
      <w:r>
        <w:rPr>
          <w:rFonts w:eastAsia="DengXian;DengXian"/>
        </w:rPr>
        <w:t xml:space="preserve">If the access token request fails at the CAPIF core function, the CAPIF core function shall return "400 Bad Request" status code, including a JSON object in the response payload, that includes details about the specific error that occurred. </w:t>
      </w:r>
    </w:p>
    <w:p>
      <w:pPr>
        <w:pStyle w:val="Heading4"/>
        <w:ind w:left="1418" w:hanging="1418"/>
        <w:rPr/>
      </w:pPr>
      <w:bookmarkStart w:id="104" w:name="__RefHeading___Toc120698592"/>
      <w:bookmarkEnd w:id="104"/>
      <w:r>
        <w:rPr/>
        <w:t>5.6.2.4</w:t>
        <w:tab/>
        <w:t>Obtain_API_Invoker_Info</w:t>
      </w:r>
    </w:p>
    <w:p>
      <w:pPr>
        <w:pStyle w:val="Heading5"/>
        <w:ind w:left="1701" w:hanging="1701"/>
        <w:rPr/>
      </w:pPr>
      <w:bookmarkStart w:id="105" w:name="__RefHeading___Toc120698593"/>
      <w:bookmarkEnd w:id="105"/>
      <w:r>
        <w:rPr/>
        <w:t>5.6.2.4.1</w:t>
        <w:tab/>
        <w:t>General</w:t>
      </w:r>
    </w:p>
    <w:p>
      <w:pPr>
        <w:pStyle w:val="Normal"/>
        <w:rPr/>
      </w:pPr>
      <w:r>
        <w:rPr/>
        <w:t>This service operation is used by an API exposing function to obtain the security information of API Invokers to be able to authenticate them and authorize each service API invocation by them.</w:t>
      </w:r>
    </w:p>
    <w:p>
      <w:pPr>
        <w:pStyle w:val="Heading5"/>
        <w:ind w:left="1701" w:hanging="1701"/>
        <w:rPr/>
      </w:pPr>
      <w:bookmarkStart w:id="106" w:name="__RefHeading___Toc120698594"/>
      <w:bookmarkEnd w:id="106"/>
      <w:r>
        <w:rPr/>
        <w:t>5.6.2.</w:t>
      </w:r>
      <w:r>
        <w:rPr>
          <w:lang w:val="en-IN"/>
        </w:rPr>
        <w:t>4</w:t>
      </w:r>
      <w:r>
        <w:rPr/>
        <w:t>.</w:t>
      </w:r>
      <w:r>
        <w:rPr>
          <w:lang w:val="en-IN"/>
        </w:rPr>
        <w:t>2</w:t>
      </w:r>
      <w:r>
        <w:rPr/>
        <w:tab/>
        <w:t>Obtain API invoker's security information using Obtain_API_Invoker_Info service operation</w:t>
      </w:r>
    </w:p>
    <w:p>
      <w:pPr>
        <w:pStyle w:val="Normal"/>
        <w:rPr/>
      </w:pPr>
      <w:r>
        <w:rPr/>
        <w:t>To obtain authentication or authorization information from the CAPIF core function to authenticate or authorize an API invoker, the API exposing function shall send an HTTP GET message to that API invoker’s resource representation URI in the CAPIF core function with an indication to request authentication and/or authorization information, as specified in subclause 8.5.2.3.3.1.</w:t>
      </w:r>
    </w:p>
    <w:p>
      <w:pPr>
        <w:pStyle w:val="Normal"/>
        <w:rPr/>
      </w:pPr>
      <w:r>
        <w:rPr/>
        <w:t>Upon receiving the above described HTTP GET message, the CAPIF core function shall:</w:t>
      </w:r>
    </w:p>
    <w:p>
      <w:pPr>
        <w:pStyle w:val="B1"/>
        <w:rPr/>
      </w:pPr>
      <w:r>
        <w:rPr/>
        <w:t>1.</w:t>
        <w:tab/>
      </w:r>
      <w:r>
        <w:rPr>
          <w:lang w:val="en-US" w:eastAsia="en-US"/>
        </w:rPr>
        <w:t>determine the security information of API invoker for all the service API interfaces of the API exposing function; and</w:t>
      </w:r>
    </w:p>
    <w:p>
      <w:pPr>
        <w:pStyle w:val="B1"/>
        <w:rPr/>
      </w:pPr>
      <w:r>
        <w:rPr>
          <w:lang w:val="en-US" w:eastAsia="en-US"/>
        </w:rPr>
        <w:t>2.</w:t>
        <w:tab/>
      </w:r>
      <w:r>
        <w:rPr/>
        <w:t>return the security information in the response message.</w:t>
      </w:r>
      <w:r>
        <w:rPr>
          <w:lang w:val="en-US" w:eastAsia="en-US"/>
        </w:rPr>
        <w:t xml:space="preserve"> </w:t>
      </w:r>
    </w:p>
    <w:p>
      <w:pPr>
        <w:pStyle w:val="NO"/>
        <w:rPr>
          <w:lang w:val="en-US" w:eastAsia="en-US"/>
        </w:rPr>
      </w:pPr>
      <w:r>
        <w:rPr/>
        <w:t>NOTE:</w:t>
        <w:tab/>
        <w:t>Functions from 3rd party API provider domain can also access this service operation with sufficient permissions.</w:t>
      </w:r>
    </w:p>
    <w:p>
      <w:pPr>
        <w:pStyle w:val="Heading4"/>
        <w:ind w:left="1418" w:hanging="1418"/>
        <w:rPr/>
      </w:pPr>
      <w:bookmarkStart w:id="107" w:name="__RefHeading___Toc120698595"/>
      <w:bookmarkEnd w:id="107"/>
      <w:r>
        <w:rPr/>
        <w:t>5.6.2.5</w:t>
        <w:tab/>
        <w:t>Revoke_Authentication</w:t>
      </w:r>
    </w:p>
    <w:p>
      <w:pPr>
        <w:pStyle w:val="Heading5"/>
        <w:ind w:left="1701" w:hanging="1701"/>
        <w:rPr/>
      </w:pPr>
      <w:bookmarkStart w:id="108" w:name="__RefHeading___Toc120698596"/>
      <w:bookmarkEnd w:id="108"/>
      <w:r>
        <w:rPr/>
        <w:t>5.6.2.5.1</w:t>
        <w:tab/>
        <w:t>General</w:t>
      </w:r>
    </w:p>
    <w:p>
      <w:pPr>
        <w:pStyle w:val="Normal"/>
        <w:rPr/>
      </w:pPr>
      <w:r>
        <w:rPr/>
        <w:t>This service operation is used by an API exposing function to invalidate the authorization of a specified API Invoker to invoke service APIs exposed by the calling API exposing function.</w:t>
      </w:r>
    </w:p>
    <w:p>
      <w:pPr>
        <w:pStyle w:val="Heading5"/>
        <w:ind w:left="1701" w:hanging="1701"/>
        <w:rPr/>
      </w:pPr>
      <w:bookmarkStart w:id="109" w:name="__RefHeading___Toc120698597"/>
      <w:bookmarkEnd w:id="109"/>
      <w:r>
        <w:rPr/>
        <w:t>5.6.2.</w:t>
      </w:r>
      <w:r>
        <w:rPr>
          <w:lang w:val="en-IN"/>
        </w:rPr>
        <w:t>5</w:t>
      </w:r>
      <w:r>
        <w:rPr/>
        <w:t>.</w:t>
      </w:r>
      <w:r>
        <w:rPr>
          <w:lang w:val="en-IN"/>
        </w:rPr>
        <w:t>2</w:t>
      </w:r>
      <w:r>
        <w:rPr/>
        <w:tab/>
        <w:t xml:space="preserve">Invalidate authorization using </w:t>
      </w:r>
      <w:r>
        <w:rPr>
          <w:lang w:val="en-IN"/>
        </w:rPr>
        <w:t>Revoke</w:t>
      </w:r>
      <w:r>
        <w:rPr/>
        <w:t>_Authorization service operation</w:t>
      </w:r>
    </w:p>
    <w:p>
      <w:pPr>
        <w:pStyle w:val="Normal"/>
        <w:rPr/>
      </w:pPr>
      <w:r>
        <w:rPr/>
        <w:t>To invalidate authorization of an API invoker for all service APIs, the API exposing function shall send an HTTP DELETE message to that API invoker’s resource representation URI in the CAPIF core function</w:t>
      </w:r>
      <w:r>
        <w:rPr>
          <w:lang w:eastAsia="zh-CN"/>
        </w:rPr>
        <w:t xml:space="preserve"> using the API invoker ID as specified</w:t>
      </w:r>
      <w:r>
        <w:rPr/>
        <w:t xml:space="preserve"> in subclause 8.5.2.3.3.2. </w:t>
      </w:r>
    </w:p>
    <w:p>
      <w:pPr>
        <w:pStyle w:val="Normal"/>
        <w:rPr/>
      </w:pPr>
      <w:r>
        <w:rPr/>
        <w:t>Upon receiving the HTTP DELETE message, the CAPIF core function shall</w:t>
      </w:r>
      <w:r>
        <w:rPr>
          <w:lang w:eastAsia="zh-CN"/>
        </w:rPr>
        <w:t xml:space="preserve"> delete the resource representation and shall notify the API invoker of the authorization invalidation using the Notification Destination URI received in the Obtain_Security_Method message.</w:t>
      </w:r>
    </w:p>
    <w:p>
      <w:pPr>
        <w:pStyle w:val="Normal"/>
        <w:rPr/>
      </w:pPr>
      <w:r>
        <w:rPr>
          <w:lang w:eastAsia="zh-CN"/>
        </w:rPr>
        <w:t>The CAPIF core function shall also invalidate the previously assigned access token when the authorization of all service APIs are revoked for the API invoker.</w:t>
      </w:r>
    </w:p>
    <w:p>
      <w:pPr>
        <w:pStyle w:val="Normal"/>
        <w:rPr/>
      </w:pPr>
      <w:r>
        <w:rPr>
          <w:rFonts w:eastAsia="DengXian;DengXian"/>
          <w:lang w:eastAsia="zh-CN"/>
        </w:rPr>
        <w:t>To invalidate authorization of an API invoker for some service APIs, the API exposing function shall send an HTTP POST message to th</w:t>
      </w:r>
      <w:r>
        <w:rPr/>
        <w:t>at API invoker’s "delete" custom resource representation URI in th</w:t>
      </w:r>
      <w:r>
        <w:rPr>
          <w:rFonts w:eastAsia="DengXian;DengXian"/>
          <w:lang w:eastAsia="zh-CN"/>
        </w:rPr>
        <w:t>e CAPIF core function with a list of the service APIs that should be revoked.</w:t>
      </w:r>
    </w:p>
    <w:p>
      <w:pPr>
        <w:pStyle w:val="Normal"/>
        <w:rPr/>
      </w:pPr>
      <w:r>
        <w:rPr>
          <w:rFonts w:eastAsia="DengXian;DengXian"/>
          <w:lang w:eastAsia="zh-CN"/>
        </w:rPr>
        <w:t>Upon receiving the HTTP POST message, the CAPIF core function shall revoke the authorization of the API invoker for the indicated service APIs</w:t>
      </w:r>
      <w:r>
        <w:rPr>
          <w:rFonts w:eastAsia="DengXian;DengXian"/>
        </w:rPr>
        <w:t xml:space="preserve"> (e.g. it may update the list of unauthorized APIs locally); </w:t>
      </w:r>
      <w:r>
        <w:rPr>
          <w:rFonts w:eastAsia="DengXian;DengXian"/>
          <w:lang w:eastAsia="zh-CN"/>
        </w:rPr>
        <w:t>and shall notify the API invoker of the authorization invalidation using the Notification Destination URI received in the Obtain_Security_Method message.</w:t>
      </w:r>
    </w:p>
    <w:p>
      <w:pPr>
        <w:pStyle w:val="Normal"/>
        <w:rPr/>
      </w:pPr>
      <w:r>
        <w:rPr>
          <w:rFonts w:eastAsia="DengXian;DengXian"/>
          <w:lang w:eastAsia="zh-CN"/>
        </w:rPr>
        <w:t>In both alternatives, the CAPIF core function shall acknowledge the HTTP request from the API exposing function.</w:t>
      </w:r>
    </w:p>
    <w:p>
      <w:pPr>
        <w:pStyle w:val="NO"/>
        <w:rPr>
          <w:rFonts w:eastAsia="DengXian;DengXian"/>
          <w:lang w:eastAsia="zh-CN"/>
        </w:rPr>
      </w:pPr>
      <w:r>
        <w:rPr/>
        <w:t>NOTE:</w:t>
        <w:tab/>
        <w:t>Functions from 3rd party API provider domain can also access this service operation with sufficient permissions.</w:t>
      </w:r>
    </w:p>
    <w:p>
      <w:pPr>
        <w:pStyle w:val="Heading2"/>
        <w:rPr/>
      </w:pPr>
      <w:bookmarkStart w:id="110" w:name="__RefHeading___Toc120698598"/>
      <w:bookmarkEnd w:id="110"/>
      <w:r>
        <w:rPr/>
        <w:t>5.7</w:t>
        <w:tab/>
        <w:t>CAPIF_Monitoring_API</w:t>
      </w:r>
    </w:p>
    <w:p>
      <w:pPr>
        <w:pStyle w:val="Normal"/>
        <w:rPr/>
      </w:pPr>
      <w:r>
        <w:rPr>
          <w:lang w:val="en-IN"/>
        </w:rPr>
        <w:t>The CAPIF monitoring API as defined in 3GPP TS 23.222 [2], allow the API management function via CAPIF-5/5e reference points to monitor service API invocations and receive such monitoring events from the CAPIF core function.</w:t>
      </w:r>
    </w:p>
    <w:p>
      <w:pPr>
        <w:pStyle w:val="Normal"/>
        <w:rPr/>
      </w:pPr>
      <w:r>
        <w:rPr/>
        <w:t>The CAPIF_Monitoring_API shall use the CAPIF_Events_API as described in subclause 8.3 by setting the CAPIFEvent to one of the events as described in subclause 8.3.4.3.3.</w:t>
      </w:r>
    </w:p>
    <w:p>
      <w:pPr>
        <w:pStyle w:val="Heading2"/>
        <w:rPr/>
      </w:pPr>
      <w:bookmarkStart w:id="111" w:name="__RefHeading___Toc120698599"/>
      <w:bookmarkEnd w:id="111"/>
      <w:r>
        <w:rPr/>
        <w:t>5.8</w:t>
        <w:tab/>
        <w:t>CAPIF_Logging_API_Invocation_API</w:t>
      </w:r>
    </w:p>
    <w:p>
      <w:pPr>
        <w:pStyle w:val="Heading3"/>
        <w:rPr/>
      </w:pPr>
      <w:bookmarkStart w:id="112" w:name="__RefHeading___Toc120698600"/>
      <w:bookmarkEnd w:id="112"/>
      <w:r>
        <w:rPr/>
        <w:t>5.8.1</w:t>
        <w:tab/>
        <w:t>Service Description</w:t>
      </w:r>
    </w:p>
    <w:p>
      <w:pPr>
        <w:pStyle w:val="Heading4"/>
        <w:ind w:left="1418" w:hanging="1418"/>
        <w:rPr>
          <w:lang w:val="en-IN"/>
        </w:rPr>
      </w:pPr>
      <w:bookmarkStart w:id="113" w:name="__RefHeading___Toc120698601"/>
      <w:bookmarkEnd w:id="113"/>
      <w:r>
        <w:rPr>
          <w:lang w:val="en-IN"/>
        </w:rPr>
        <w:t>5.8.1.1</w:t>
        <w:tab/>
        <w:t>Overview</w:t>
      </w:r>
    </w:p>
    <w:p>
      <w:pPr>
        <w:pStyle w:val="Normal"/>
        <w:rPr/>
      </w:pPr>
      <w:r>
        <w:rPr/>
        <w:t>The Logging API invocations APIs, as defined in 3GPP TS 23.222 [2], allow API exposing functions via CAPIF-3/3e reference points to log the information related to service API invocations on the CAPIF core function.</w:t>
      </w:r>
    </w:p>
    <w:p>
      <w:pPr>
        <w:pStyle w:val="NO"/>
        <w:rPr/>
      </w:pPr>
      <w:r>
        <w:rPr/>
        <w:t>NOTE:</w:t>
        <w:tab/>
        <w:t>Functions from 3rd party API provider domain can also access this API with sufficient permissions.</w:t>
      </w:r>
    </w:p>
    <w:p>
      <w:pPr>
        <w:pStyle w:val="Heading3"/>
        <w:rPr/>
      </w:pPr>
      <w:bookmarkStart w:id="114" w:name="__RefHeading___Toc120698602"/>
      <w:r>
        <w:rPr/>
        <w:t>5.8.2</w:t>
        <w:tab/>
        <w:t>Service Operations</w:t>
      </w:r>
      <w:bookmarkEnd w:id="114"/>
      <w:r>
        <w:rPr/>
        <w:t xml:space="preserve"> </w:t>
      </w:r>
    </w:p>
    <w:p>
      <w:pPr>
        <w:pStyle w:val="Heading4"/>
        <w:ind w:left="1418" w:hanging="1418"/>
        <w:rPr/>
      </w:pPr>
      <w:bookmarkStart w:id="115" w:name="__RefHeading___Toc120698603"/>
      <w:bookmarkEnd w:id="115"/>
      <w:r>
        <w:rPr/>
        <w:t>5.8.2.1</w:t>
        <w:tab/>
        <w:t>Introduction</w:t>
      </w:r>
    </w:p>
    <w:p>
      <w:pPr>
        <w:pStyle w:val="TH"/>
        <w:overflowPunct w:val="false"/>
        <w:autoSpaceDE w:val="false"/>
        <w:textAlignment w:val="baseline"/>
        <w:rPr/>
      </w:pPr>
      <w:r>
        <w:rPr/>
        <w:t>Table 5.8.2.1-1: Operations of the CAPIF_Logging_API_Invocation_API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rPr>
            </w:pPr>
            <w:r>
              <w:rPr>
                <w:rFonts w:cs="Arial" w:ascii="Arial" w:hAnsi="Arial"/>
                <w:b/>
                <w:sz w:val="18"/>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Log_API_Invocation</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API exposing function to log API invocation information on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exposing function</w:t>
            </w:r>
          </w:p>
        </w:tc>
      </w:tr>
    </w:tbl>
    <w:p>
      <w:pPr>
        <w:pStyle w:val="Normal"/>
        <w:rPr/>
      </w:pPr>
      <w:r>
        <w:rPr/>
      </w:r>
    </w:p>
    <w:p>
      <w:pPr>
        <w:pStyle w:val="Heading4"/>
        <w:ind w:left="1418" w:hanging="1418"/>
        <w:rPr/>
      </w:pPr>
      <w:bookmarkStart w:id="116" w:name="__RefHeading___Toc120698604"/>
      <w:bookmarkEnd w:id="116"/>
      <w:r>
        <w:rPr/>
        <w:t>5.8.2.2</w:t>
        <w:tab/>
        <w:t>Log_API_Invocation_API</w:t>
      </w:r>
    </w:p>
    <w:p>
      <w:pPr>
        <w:pStyle w:val="Heading5"/>
        <w:ind w:left="1701" w:hanging="1701"/>
        <w:rPr/>
      </w:pPr>
      <w:bookmarkStart w:id="117" w:name="__RefHeading___Toc120698605"/>
      <w:bookmarkEnd w:id="117"/>
      <w:r>
        <w:rPr/>
        <w:t>5.8.2.2.1</w:t>
        <w:tab/>
        <w:t>General</w:t>
      </w:r>
    </w:p>
    <w:p>
      <w:pPr>
        <w:pStyle w:val="Normal"/>
        <w:rPr>
          <w:rFonts w:ascii="Arial" w:hAnsi="Arial" w:cs="Arial"/>
          <w:sz w:val="18"/>
        </w:rPr>
      </w:pPr>
      <w:r>
        <w:rPr>
          <w:rFonts w:cs="Arial" w:ascii="Arial" w:hAnsi="Arial"/>
          <w:sz w:val="18"/>
        </w:rPr>
        <w:t>This service operation is used by an API exposing function to log API invocation information on CAPIF core function.</w:t>
      </w:r>
    </w:p>
    <w:p>
      <w:pPr>
        <w:pStyle w:val="Heading5"/>
        <w:ind w:left="1701" w:hanging="1701"/>
        <w:rPr/>
      </w:pPr>
      <w:bookmarkStart w:id="118" w:name="__RefHeading___Toc120698606"/>
      <w:bookmarkEnd w:id="118"/>
      <w:r>
        <w:rPr/>
        <w:t>5.8.2.2.2</w:t>
        <w:tab/>
        <w:t>Logging service API invocations using Log_API_Invocation service operation</w:t>
      </w:r>
    </w:p>
    <w:p>
      <w:pPr>
        <w:pStyle w:val="Normal"/>
        <w:rPr/>
      </w:pPr>
      <w:r>
        <w:rPr/>
        <w:t>To log service API invocations at the CAPIF core function, the API exposing function shall send an HTTP POST message to the CAPIF core function. The body of the HTTP POST message shall include API exposing function identity information and API invocation log information as specified</w:t>
      </w:r>
      <w:r>
        <w:rPr>
          <w:lang w:val="en-IN"/>
        </w:rPr>
        <w:t xml:space="preserve"> in subclause 8.7.2.2.3.1</w:t>
      </w:r>
      <w:r>
        <w:rPr/>
        <w:t>.</w:t>
      </w:r>
    </w:p>
    <w:p>
      <w:pPr>
        <w:pStyle w:val="Normal"/>
        <w:rPr/>
      </w:pPr>
      <w:r>
        <w:rPr/>
        <w:t>Upon receiving the above described HTTP POST message, the CAPIF core function shall:</w:t>
      </w:r>
    </w:p>
    <w:p>
      <w:pPr>
        <w:pStyle w:val="B1"/>
        <w:rPr/>
      </w:pPr>
      <w:r>
        <w:rPr/>
        <w:t>1.</w:t>
        <w:tab/>
        <w:t>verify the identity of the API exposing function and check if the API exposing function is authorized to create service API invocation logs;</w:t>
      </w:r>
    </w:p>
    <w:p>
      <w:pPr>
        <w:pStyle w:val="B1"/>
        <w:rPr/>
      </w:pPr>
      <w:r>
        <w:rPr/>
        <w:t>2.</w:t>
        <w:tab/>
        <w:t>if the API exposing function is authorized to create service API invocation logs, the CAPIF core function shall:</w:t>
      </w:r>
    </w:p>
    <w:p>
      <w:pPr>
        <w:pStyle w:val="B2"/>
        <w:rPr/>
      </w:pPr>
      <w:r>
        <w:rPr/>
        <w:t>a.</w:t>
        <w:tab/>
        <w:t>process the API invocation log information received in the HTTP POST message and store the API invocation log information in the API repository;</w:t>
      </w:r>
    </w:p>
    <w:p>
      <w:pPr>
        <w:pStyle w:val="B2"/>
        <w:rPr/>
      </w:pPr>
      <w:r>
        <w:rPr/>
        <w:t>b.</w:t>
        <w:tab/>
        <w:t>create a new resource as defined in subclause 8.7.2.1; and</w:t>
      </w:r>
    </w:p>
    <w:p>
      <w:pPr>
        <w:pStyle w:val="B2"/>
        <w:rPr>
          <w:lang w:eastAsia="zh-CN"/>
        </w:rPr>
      </w:pPr>
      <w:r>
        <w:rPr>
          <w:lang w:eastAsia="zh-CN"/>
        </w:rPr>
        <w:t>c.</w:t>
        <w:tab/>
        <w:t>return the CAPIF Resource Identifier in the response message.</w:t>
      </w:r>
    </w:p>
    <w:p>
      <w:pPr>
        <w:pStyle w:val="Heading2"/>
        <w:rPr/>
      </w:pPr>
      <w:bookmarkStart w:id="119" w:name="__RefHeading___Toc120698607"/>
      <w:bookmarkEnd w:id="119"/>
      <w:r>
        <w:rPr/>
        <w:t>5.9</w:t>
        <w:tab/>
        <w:t>CAPIF_Auditing_API</w:t>
      </w:r>
    </w:p>
    <w:p>
      <w:pPr>
        <w:pStyle w:val="Heading3"/>
        <w:rPr/>
      </w:pPr>
      <w:bookmarkStart w:id="120" w:name="__RefHeading___Toc120698608"/>
      <w:bookmarkEnd w:id="120"/>
      <w:r>
        <w:rPr/>
        <w:t>5.9.1</w:t>
        <w:tab/>
        <w:t>Service Description</w:t>
      </w:r>
    </w:p>
    <w:p>
      <w:pPr>
        <w:pStyle w:val="Heading4"/>
        <w:ind w:left="1418" w:hanging="1418"/>
        <w:rPr>
          <w:lang w:val="en-IN"/>
        </w:rPr>
      </w:pPr>
      <w:bookmarkStart w:id="121" w:name="__RefHeading___Toc120698609"/>
      <w:bookmarkEnd w:id="121"/>
      <w:r>
        <w:rPr>
          <w:lang w:val="en-IN"/>
        </w:rPr>
        <w:t>5.9.1.1</w:t>
        <w:tab/>
        <w:t>Overview</w:t>
      </w:r>
    </w:p>
    <w:p>
      <w:pPr>
        <w:pStyle w:val="Normal"/>
        <w:rPr/>
      </w:pPr>
      <w:r>
        <w:rPr/>
        <w:t>The Auditing API, as defined in 3GPP TS 23.222 [2], allows API management functions via CAPIF-5/5e reference points to query the log information stored on the CAPIF core function.</w:t>
      </w:r>
    </w:p>
    <w:p>
      <w:pPr>
        <w:pStyle w:val="NO"/>
        <w:rPr/>
      </w:pPr>
      <w:r>
        <w:rPr/>
        <w:t>NOTE:</w:t>
        <w:tab/>
        <w:t>Functions from 3rd party API provider domain can also access this API with sufficient permissions.</w:t>
      </w:r>
    </w:p>
    <w:p>
      <w:pPr>
        <w:pStyle w:val="Heading3"/>
        <w:rPr/>
      </w:pPr>
      <w:bookmarkStart w:id="122" w:name="__RefHeading___Toc120698610"/>
      <w:r>
        <w:rPr/>
        <w:t>5.9.2</w:t>
        <w:tab/>
        <w:t>Service Operations</w:t>
      </w:r>
      <w:bookmarkEnd w:id="122"/>
      <w:r>
        <w:rPr/>
        <w:t xml:space="preserve"> </w:t>
      </w:r>
    </w:p>
    <w:p>
      <w:pPr>
        <w:pStyle w:val="Heading4"/>
        <w:ind w:left="1418" w:hanging="1418"/>
        <w:rPr/>
      </w:pPr>
      <w:bookmarkStart w:id="123" w:name="__RefHeading___Toc120698611"/>
      <w:bookmarkEnd w:id="123"/>
      <w:r>
        <w:rPr/>
        <w:t>5.9.2.1</w:t>
        <w:tab/>
        <w:t>Introduction</w:t>
      </w:r>
    </w:p>
    <w:p>
      <w:pPr>
        <w:pStyle w:val="TH"/>
        <w:overflowPunct w:val="false"/>
        <w:autoSpaceDE w:val="false"/>
        <w:textAlignment w:val="baseline"/>
        <w:rPr/>
      </w:pPr>
      <w:r>
        <w:rPr/>
        <w:t>Table 5.9.2.1-1: Operations of the CAPIF_Auditing_API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rPr>
            </w:pPr>
            <w:r>
              <w:rPr>
                <w:rFonts w:cs="Arial" w:ascii="Arial" w:hAnsi="Arial"/>
                <w:b/>
                <w:sz w:val="18"/>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Query_Invocation_Logs</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service operation is used by an API management function to query API invocation information logs stored on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management function</w:t>
            </w:r>
          </w:p>
        </w:tc>
      </w:tr>
    </w:tbl>
    <w:p>
      <w:pPr>
        <w:pStyle w:val="Normal"/>
        <w:rPr/>
      </w:pPr>
      <w:r>
        <w:rPr/>
      </w:r>
    </w:p>
    <w:p>
      <w:pPr>
        <w:pStyle w:val="Heading4"/>
        <w:ind w:left="1418" w:hanging="1418"/>
        <w:rPr/>
      </w:pPr>
      <w:bookmarkStart w:id="124" w:name="__RefHeading___Toc120698612"/>
      <w:bookmarkEnd w:id="124"/>
      <w:r>
        <w:rPr/>
        <w:t>5.9.2.2</w:t>
        <w:tab/>
        <w:t>Query_Invocation_Logs_API</w:t>
      </w:r>
    </w:p>
    <w:p>
      <w:pPr>
        <w:pStyle w:val="Heading5"/>
        <w:ind w:left="1701" w:hanging="1701"/>
        <w:rPr/>
      </w:pPr>
      <w:bookmarkStart w:id="125" w:name="__RefHeading___Toc120698613"/>
      <w:bookmarkEnd w:id="125"/>
      <w:r>
        <w:rPr/>
        <w:t>5.9.2.2.1</w:t>
        <w:tab/>
        <w:t>General</w:t>
      </w:r>
    </w:p>
    <w:p>
      <w:pPr>
        <w:pStyle w:val="Normal"/>
        <w:rPr/>
      </w:pPr>
      <w:r>
        <w:rPr/>
        <w:t>This service operation is used by an API management function to query API invocation information logs stored on CAPIF core function.</w:t>
      </w:r>
    </w:p>
    <w:p>
      <w:pPr>
        <w:pStyle w:val="Heading5"/>
        <w:ind w:left="1701" w:hanging="1701"/>
        <w:rPr/>
      </w:pPr>
      <w:bookmarkStart w:id="126" w:name="__RefHeading___Toc120698614"/>
      <w:bookmarkEnd w:id="126"/>
      <w:r>
        <w:rPr/>
        <w:t>5.9.2.2.2</w:t>
        <w:tab/>
        <w:t>Query API invocation information logs using Query_Invocation_Logs service operation</w:t>
      </w:r>
    </w:p>
    <w:p>
      <w:pPr>
        <w:pStyle w:val="Normal"/>
        <w:rPr/>
      </w:pPr>
      <w:r>
        <w:rPr/>
        <w:t>To query service API invocation logs at the CAPIF core function, the API management function shall send an HTTP GET message with the API management function identity information and the log query to the CAPIF core function as specified</w:t>
      </w:r>
      <w:r>
        <w:rPr>
          <w:lang w:val="en-IN"/>
        </w:rPr>
        <w:t xml:space="preserve"> in subclause 8.8.2.2.3.1</w:t>
      </w:r>
      <w:r>
        <w:rPr/>
        <w:t>.</w:t>
      </w:r>
    </w:p>
    <w:p>
      <w:pPr>
        <w:pStyle w:val="Normal"/>
        <w:rPr/>
      </w:pPr>
      <w:r>
        <w:rPr/>
        <w:t>Upon receiving the above described HTTP GET message, the CAPIF core function shall:</w:t>
      </w:r>
    </w:p>
    <w:p>
      <w:pPr>
        <w:pStyle w:val="B1"/>
        <w:rPr/>
      </w:pPr>
      <w:r>
        <w:rPr/>
        <w:t>1.</w:t>
        <w:tab/>
        <w:t>verify the identity of the API management function and check if the API management function is authorized to query the service API invocation logs;</w:t>
      </w:r>
    </w:p>
    <w:p>
      <w:pPr>
        <w:pStyle w:val="B1"/>
        <w:rPr/>
      </w:pPr>
      <w:r>
        <w:rPr/>
        <w:t>2.</w:t>
        <w:tab/>
        <w:t xml:space="preserve">if the API management function is authorized to query the service API invocation logs, </w:t>
      </w:r>
      <w:r>
        <w:rPr>
          <w:lang w:val="en-US" w:eastAsia="en-US"/>
        </w:rPr>
        <w:t xml:space="preserve">the CAPIF core function </w:t>
      </w:r>
      <w:r>
        <w:rPr/>
        <w:t>shall:</w:t>
      </w:r>
    </w:p>
    <w:p>
      <w:pPr>
        <w:pStyle w:val="B2"/>
        <w:rPr/>
      </w:pPr>
      <w:r>
        <w:rPr/>
        <w:t>a.</w:t>
        <w:tab/>
        <w:t>search the API invocation logs for logs matching the Log Query criteria; and</w:t>
      </w:r>
    </w:p>
    <w:p>
      <w:pPr>
        <w:pStyle w:val="B2"/>
        <w:rPr>
          <w:lang w:eastAsia="zh-CN"/>
        </w:rPr>
      </w:pPr>
      <w:r>
        <w:rPr>
          <w:lang w:eastAsia="zh-CN"/>
        </w:rPr>
        <w:t>b.</w:t>
        <w:tab/>
        <w:t>return the search results in the response message.</w:t>
      </w:r>
    </w:p>
    <w:p>
      <w:pPr>
        <w:pStyle w:val="Heading2"/>
        <w:rPr/>
      </w:pPr>
      <w:bookmarkStart w:id="127" w:name="__RefHeading___Toc120698615"/>
      <w:bookmarkEnd w:id="127"/>
      <w:r>
        <w:rPr/>
        <w:t>5.</w:t>
      </w:r>
      <w:r>
        <w:rPr>
          <w:lang w:val="en-IN"/>
        </w:rPr>
        <w:t>10</w:t>
      </w:r>
      <w:r>
        <w:rPr/>
        <w:tab/>
        <w:t>CAPIF_Access_Control_Policy_API</w:t>
      </w:r>
    </w:p>
    <w:p>
      <w:pPr>
        <w:pStyle w:val="Heading3"/>
        <w:rPr/>
      </w:pPr>
      <w:bookmarkStart w:id="128" w:name="__RefHeading___Toc120698616"/>
      <w:bookmarkEnd w:id="128"/>
      <w:r>
        <w:rPr/>
        <w:t>5.</w:t>
      </w:r>
      <w:r>
        <w:rPr>
          <w:lang w:val="en-IN"/>
        </w:rPr>
        <w:t>10</w:t>
      </w:r>
      <w:r>
        <w:rPr/>
        <w:t>.1</w:t>
        <w:tab/>
        <w:t>Service Description</w:t>
      </w:r>
    </w:p>
    <w:p>
      <w:pPr>
        <w:pStyle w:val="Heading4"/>
        <w:ind w:left="1418" w:hanging="1418"/>
        <w:rPr/>
      </w:pPr>
      <w:bookmarkStart w:id="129" w:name="__RefHeading___Toc120698617"/>
      <w:bookmarkEnd w:id="129"/>
      <w:r>
        <w:rPr>
          <w:lang w:val="en-IN"/>
        </w:rPr>
        <w:t>5</w:t>
      </w:r>
      <w:r>
        <w:rPr/>
        <w:t>.</w:t>
      </w:r>
      <w:r>
        <w:rPr>
          <w:lang w:val="en-IN"/>
        </w:rPr>
        <w:t>10</w:t>
      </w:r>
      <w:r>
        <w:rPr/>
        <w:t>.</w:t>
      </w:r>
      <w:r>
        <w:rPr>
          <w:lang w:val="en-IN"/>
        </w:rPr>
        <w:t>1.1</w:t>
        <w:tab/>
        <w:t>Overview</w:t>
      </w:r>
    </w:p>
    <w:p>
      <w:pPr>
        <w:pStyle w:val="Normal"/>
        <w:rPr/>
      </w:pPr>
      <w:r>
        <w:rPr/>
        <w:t xml:space="preserve">The CAPIF access control policy APIs allow API exposing function via CAPIF-3/3e reference points to obtain the service API access policy from the CAPIF core function. </w:t>
      </w:r>
    </w:p>
    <w:p>
      <w:pPr>
        <w:pStyle w:val="NO"/>
        <w:rPr/>
      </w:pPr>
      <w:r>
        <w:rPr/>
        <w:t>NOTE:</w:t>
        <w:tab/>
        <w:t>Functions from 3rd party API provider domain can also access this API with sufficient permissions.</w:t>
      </w:r>
    </w:p>
    <w:p>
      <w:pPr>
        <w:pStyle w:val="Heading3"/>
        <w:rPr/>
      </w:pPr>
      <w:bookmarkStart w:id="130" w:name="__RefHeading___Toc120698618"/>
      <w:r>
        <w:rPr/>
        <w:t>5.10.2</w:t>
        <w:tab/>
        <w:t>Service Operations</w:t>
      </w:r>
      <w:bookmarkEnd w:id="130"/>
      <w:r>
        <w:rPr/>
        <w:t xml:space="preserve"> </w:t>
      </w:r>
    </w:p>
    <w:p>
      <w:pPr>
        <w:pStyle w:val="Heading4"/>
        <w:ind w:left="1418" w:hanging="1418"/>
        <w:rPr/>
      </w:pPr>
      <w:bookmarkStart w:id="131" w:name="__RefHeading___Toc120698619"/>
      <w:bookmarkEnd w:id="131"/>
      <w:r>
        <w:rPr/>
        <w:t>5.10.2.1</w:t>
        <w:tab/>
        <w:t>Introduction</w:t>
      </w:r>
    </w:p>
    <w:p>
      <w:pPr>
        <w:pStyle w:val="TH"/>
        <w:overflowPunct w:val="false"/>
        <w:autoSpaceDE w:val="false"/>
        <w:textAlignment w:val="baseline"/>
        <w:rPr/>
      </w:pPr>
      <w:r>
        <w:rPr/>
        <w:t>Table 5.3.2.1-1: Operations of the CAPIF_Access_Control_Policy_API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rPr>
            </w:pPr>
            <w:r>
              <w:rPr>
                <w:rFonts w:cs="Arial" w:ascii="Arial" w:hAnsi="Arial"/>
                <w:b/>
                <w:sz w:val="18"/>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Obtain_Access_Control_Policy</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This service operation is used by an A</w:t>
            </w:r>
            <w:r>
              <w:rPr/>
              <w:t>PI exposing function</w:t>
            </w:r>
            <w:r>
              <w:rPr>
                <w:rFonts w:cs="Arial" w:ascii="Arial" w:hAnsi="Arial"/>
                <w:sz w:val="18"/>
              </w:rPr>
              <w:t xml:space="preserve"> to obtain the access control policy from the C</w:t>
            </w:r>
            <w:r>
              <w:rPr/>
              <w:t>APIF core function</w:t>
            </w:r>
            <w:r>
              <w:rPr>
                <w:rFonts w:cs="Arial" w:ascii="Arial" w:hAnsi="Arial"/>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API exposing function</w:t>
            </w:r>
          </w:p>
        </w:tc>
      </w:tr>
    </w:tbl>
    <w:p>
      <w:pPr>
        <w:pStyle w:val="Normal"/>
        <w:rPr/>
      </w:pPr>
      <w:r>
        <w:rPr/>
      </w:r>
    </w:p>
    <w:p>
      <w:pPr>
        <w:pStyle w:val="Heading4"/>
        <w:ind w:left="1418" w:hanging="1418"/>
        <w:rPr/>
      </w:pPr>
      <w:bookmarkStart w:id="132" w:name="__RefHeading___Toc120698620"/>
      <w:bookmarkEnd w:id="132"/>
      <w:r>
        <w:rPr/>
        <w:t>5.10.2.2</w:t>
        <w:tab/>
      </w:r>
      <w:r>
        <w:rPr>
          <w:lang w:val="en-IN"/>
        </w:rPr>
        <w:t>Obtain_Access_Control_Policy</w:t>
      </w:r>
    </w:p>
    <w:p>
      <w:pPr>
        <w:pStyle w:val="Heading5"/>
        <w:ind w:left="1701" w:hanging="1701"/>
        <w:rPr/>
      </w:pPr>
      <w:bookmarkStart w:id="133" w:name="__RefHeading___Toc120698621"/>
      <w:bookmarkEnd w:id="133"/>
      <w:r>
        <w:rPr/>
        <w:t>5.</w:t>
      </w:r>
      <w:r>
        <w:rPr>
          <w:lang w:val="en-IN"/>
        </w:rPr>
        <w:t>10</w:t>
      </w:r>
      <w:r>
        <w:rPr/>
        <w:t>.2.2.1</w:t>
        <w:tab/>
        <w:t>General</w:t>
      </w:r>
    </w:p>
    <w:p>
      <w:pPr>
        <w:pStyle w:val="Normal"/>
        <w:rPr/>
      </w:pPr>
      <w:r>
        <w:rPr>
          <w:lang w:val="en-IN"/>
        </w:rPr>
        <w:t>This service operation is used by an A</w:t>
      </w:r>
      <w:r>
        <w:rPr/>
        <w:t>PI exposing function</w:t>
      </w:r>
      <w:r>
        <w:rPr>
          <w:lang w:val="en-IN"/>
        </w:rPr>
        <w:t xml:space="preserve"> to obtain the access control policy from the C</w:t>
      </w:r>
      <w:r>
        <w:rPr/>
        <w:t>APIF core function</w:t>
      </w:r>
      <w:r>
        <w:rPr>
          <w:lang w:val="en-IN"/>
        </w:rPr>
        <w:t>.</w:t>
      </w:r>
    </w:p>
    <w:p>
      <w:pPr>
        <w:pStyle w:val="Heading5"/>
        <w:ind w:left="1701" w:hanging="1701"/>
        <w:rPr/>
      </w:pPr>
      <w:bookmarkStart w:id="134" w:name="__RefHeading___Toc120698622"/>
      <w:bookmarkEnd w:id="134"/>
      <w:r>
        <w:rPr/>
        <w:t>5.</w:t>
      </w:r>
      <w:r>
        <w:rPr>
          <w:lang w:val="en-IN"/>
        </w:rPr>
        <w:t>10</w:t>
      </w:r>
      <w:r>
        <w:rPr/>
        <w:t>.2.2.2</w:t>
        <w:tab/>
      </w:r>
      <w:r>
        <w:rPr>
          <w:lang w:val="en-IN"/>
        </w:rPr>
        <w:t>A</w:t>
      </w:r>
      <w:r>
        <w:rPr/>
        <w:t>PI exposing function</w:t>
      </w:r>
      <w:r>
        <w:rPr>
          <w:lang w:val="en-IN"/>
        </w:rPr>
        <w:t xml:space="preserve"> obtaining access control policy from the C</w:t>
      </w:r>
      <w:r>
        <w:rPr/>
        <w:t>APIF core function</w:t>
      </w:r>
      <w:r>
        <w:rPr>
          <w:lang w:val="en-IN"/>
        </w:rPr>
        <w:t xml:space="preserve"> using Obtain_Access_Control_Policy service operation</w:t>
      </w:r>
    </w:p>
    <w:p>
      <w:pPr>
        <w:pStyle w:val="Normal"/>
        <w:rPr/>
      </w:pPr>
      <w:r>
        <w:rPr/>
        <w:t>To obtain the access control policy from the CAPIF core function, the API exposing function shall send an HTTP GET message to the CAPIF core function with the API exposing function Identifier and API identification. The GET message may include API invoker ID for retrieving access control policy of the requested API invoker as specified</w:t>
      </w:r>
      <w:r>
        <w:rPr>
          <w:lang w:val="en-IN"/>
        </w:rPr>
        <w:t xml:space="preserve"> in subclause 8.6.2.2.3.1</w:t>
      </w:r>
      <w:r>
        <w:rPr/>
        <w:t>.</w:t>
      </w:r>
    </w:p>
    <w:p>
      <w:pPr>
        <w:pStyle w:val="Normal"/>
        <w:rPr/>
      </w:pPr>
      <w:r>
        <w:rPr>
          <w:lang w:eastAsia="zh-CN"/>
        </w:rPr>
        <w:t>Upon receiving the above described HTTP GET message, the C</w:t>
      </w:r>
      <w:r>
        <w:rPr/>
        <w:t>APIF core function</w:t>
      </w:r>
      <w:r>
        <w:rPr>
          <w:lang w:eastAsia="zh-CN"/>
        </w:rPr>
        <w:t xml:space="preserve"> shall </w:t>
      </w:r>
    </w:p>
    <w:p>
      <w:pPr>
        <w:pStyle w:val="B1"/>
        <w:rPr/>
      </w:pPr>
      <w:r>
        <w:rPr/>
        <w:t>1.</w:t>
        <w:tab/>
        <w:t>verify the identity of the API exposing function and check if the API exposing function is authorized to obtain the access control policy corresponding to the API identification;</w:t>
      </w:r>
    </w:p>
    <w:p>
      <w:pPr>
        <w:pStyle w:val="B1"/>
        <w:rPr/>
      </w:pPr>
      <w:r>
        <w:rPr/>
        <w:t>2.</w:t>
        <w:tab/>
        <w:t xml:space="preserve">if the API exposing function is authorized to obtain the access control policy, </w:t>
      </w:r>
      <w:r>
        <w:rPr>
          <w:lang w:eastAsia="zh-CN"/>
        </w:rPr>
        <w:t>the C</w:t>
      </w:r>
      <w:r>
        <w:rPr/>
        <w:t>APIF core function</w:t>
      </w:r>
      <w:r>
        <w:rPr>
          <w:lang w:eastAsia="zh-CN"/>
        </w:rPr>
        <w:t xml:space="preserve"> </w:t>
      </w:r>
      <w:r>
        <w:rPr/>
        <w:t>shall respond with the access control policy information corresponding to the API identification</w:t>
      </w:r>
      <w:r>
        <w:rPr>
          <w:lang w:eastAsia="zh-CN"/>
        </w:rPr>
        <w:t xml:space="preserve"> and API invoker ID (if present) </w:t>
      </w:r>
      <w:r>
        <w:rPr/>
        <w:t>in the HTTP GET message.</w:t>
      </w:r>
    </w:p>
    <w:p>
      <w:pPr>
        <w:pStyle w:val="Heading3"/>
        <w:rPr/>
      </w:pPr>
      <w:bookmarkStart w:id="135" w:name="__RefHeading___Toc120698623"/>
      <w:bookmarkEnd w:id="135"/>
      <w:r>
        <w:rPr/>
        <w:t>5.10.3</w:t>
        <w:tab/>
        <w:t>Related Events</w:t>
      </w:r>
    </w:p>
    <w:p>
      <w:pPr>
        <w:pStyle w:val="Normal"/>
        <w:rPr/>
      </w:pPr>
      <w:r>
        <w:rPr>
          <w:lang w:val="en-US" w:eastAsia="en-US"/>
        </w:rPr>
        <w:t>The CAPIF_Access_Control_Policy_API supports the subscription and notification of the status of access control information via the CAPIF_Events_API. The related events are specified in subclause 8.3.4.3.3.</w:t>
      </w:r>
    </w:p>
    <w:p>
      <w:pPr>
        <w:pStyle w:val="Heading2"/>
        <w:rPr/>
      </w:pPr>
      <w:bookmarkStart w:id="136" w:name="__RefHeading___Toc120698624"/>
      <w:bookmarkEnd w:id="136"/>
      <w:r>
        <w:rPr>
          <w:lang w:val="en-US" w:eastAsia="en-US"/>
        </w:rPr>
        <w:t>5.</w:t>
      </w:r>
      <w:r>
        <w:rPr>
          <w:lang w:val="en-IN" w:eastAsia="en-US"/>
        </w:rPr>
        <w:t>11</w:t>
      </w:r>
      <w:r>
        <w:rPr>
          <w:lang w:val="en-US" w:eastAsia="en-US"/>
        </w:rPr>
        <w:tab/>
        <w:t>CAPIF_API_Provider_Management_API</w:t>
      </w:r>
    </w:p>
    <w:p>
      <w:pPr>
        <w:pStyle w:val="Heading3"/>
        <w:rPr/>
      </w:pPr>
      <w:bookmarkStart w:id="137" w:name="__RefHeading___Toc120698625"/>
      <w:bookmarkEnd w:id="137"/>
      <w:r>
        <w:rPr>
          <w:lang w:val="en-US" w:eastAsia="en-US"/>
        </w:rPr>
        <w:t>5.</w:t>
      </w:r>
      <w:r>
        <w:rPr>
          <w:lang w:val="en-IN" w:eastAsia="en-US"/>
        </w:rPr>
        <w:t>11</w:t>
      </w:r>
      <w:r>
        <w:rPr>
          <w:lang w:val="en-US" w:eastAsia="en-US"/>
        </w:rPr>
        <w:t>.1</w:t>
        <w:tab/>
        <w:t>Service Description</w:t>
      </w:r>
    </w:p>
    <w:p>
      <w:pPr>
        <w:pStyle w:val="Heading4"/>
        <w:ind w:left="1418" w:hanging="1418"/>
        <w:rPr>
          <w:lang w:val="en-US" w:eastAsia="en-US"/>
        </w:rPr>
      </w:pPr>
      <w:bookmarkStart w:id="138" w:name="__RefHeading___Toc120698626"/>
      <w:bookmarkEnd w:id="138"/>
      <w:r>
        <w:rPr>
          <w:lang w:val="en-US" w:eastAsia="en-US"/>
        </w:rPr>
        <w:t>5.11.1.1</w:t>
        <w:tab/>
        <w:t>Overview</w:t>
      </w:r>
    </w:p>
    <w:p>
      <w:pPr>
        <w:pStyle w:val="Normal"/>
        <w:rPr>
          <w:lang w:val="en-US"/>
        </w:rPr>
      </w:pPr>
      <w:r>
        <w:rPr>
          <w:lang w:val="en-IN"/>
        </w:rPr>
        <w:t>The CAPIF API provider management APIs, as defined in 3GPP TS 23.222 [2], allow API management functions via CAPIF-5 and CAPIF-5e reference points to register, deregister and update registration information of API provider domain functions (API Exposing Function, API Publishing Function, API management Function) as a recognized API provider domain of the CAPIF domain.</w:t>
      </w:r>
    </w:p>
    <w:p>
      <w:pPr>
        <w:pStyle w:val="Heading3"/>
        <w:rPr/>
      </w:pPr>
      <w:bookmarkStart w:id="139" w:name="__RefHeading___Toc120698627"/>
      <w:bookmarkEnd w:id="139"/>
      <w:r>
        <w:rPr>
          <w:lang w:val="en-US" w:eastAsia="en-US"/>
        </w:rPr>
        <w:t>5.</w:t>
      </w:r>
      <w:r>
        <w:rPr>
          <w:lang w:val="en-IN" w:eastAsia="en-US"/>
        </w:rPr>
        <w:t>11</w:t>
      </w:r>
      <w:r>
        <w:rPr>
          <w:lang w:val="en-US" w:eastAsia="en-US"/>
        </w:rPr>
        <w:t>.2</w:t>
        <w:tab/>
        <w:t>Service Operations</w:t>
      </w:r>
    </w:p>
    <w:p>
      <w:pPr>
        <w:pStyle w:val="Heading4"/>
        <w:ind w:left="1418" w:hanging="1418"/>
        <w:rPr/>
      </w:pPr>
      <w:bookmarkStart w:id="140" w:name="__RefHeading___Toc120698628"/>
      <w:bookmarkEnd w:id="140"/>
      <w:r>
        <w:rPr>
          <w:lang w:val="en-US" w:eastAsia="en-US"/>
        </w:rPr>
        <w:t>5.</w:t>
      </w:r>
      <w:r>
        <w:rPr>
          <w:lang w:val="en-IN" w:eastAsia="en-US"/>
        </w:rPr>
        <w:t>11</w:t>
      </w:r>
      <w:r>
        <w:rPr>
          <w:lang w:val="en-US" w:eastAsia="en-US"/>
        </w:rPr>
        <w:t>.2.1</w:t>
        <w:tab/>
        <w:t>Introduction</w:t>
      </w:r>
    </w:p>
    <w:p>
      <w:pPr>
        <w:pStyle w:val="Normal"/>
        <w:rPr/>
      </w:pPr>
      <w:r>
        <w:rPr/>
        <w:t>The service operations defined for the CAPIF API Provider Management API are shown in table 5.11.2.1-1.</w:t>
      </w:r>
    </w:p>
    <w:p>
      <w:pPr>
        <w:pStyle w:val="TH"/>
        <w:overflowPunct w:val="false"/>
        <w:autoSpaceDE w:val="false"/>
        <w:textAlignment w:val="baseline"/>
        <w:rPr/>
      </w:pPr>
      <w:r>
        <w:rPr/>
        <w:t>Table 5.11.2.1-1: Operations of the CAPIF_API_Provider_Management_API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lang w:val="en-IN"/>
              </w:rPr>
            </w:pPr>
            <w:r>
              <w:rPr>
                <w:rFonts w:cs="Arial" w:ascii="Arial" w:hAnsi="Arial"/>
                <w:b/>
                <w:sz w:val="18"/>
                <w:lang w:val="en-IN"/>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jc w:val="center"/>
              <w:rPr>
                <w:rFonts w:ascii="Arial" w:hAnsi="Arial" w:cs="Arial"/>
                <w:b/>
                <w:b/>
                <w:sz w:val="18"/>
                <w:lang w:val="en-IN"/>
              </w:rPr>
            </w:pPr>
            <w:r>
              <w:rPr>
                <w:rFonts w:cs="Arial" w:ascii="Arial" w:hAnsi="Arial"/>
                <w:b/>
                <w:sz w:val="18"/>
                <w:lang w:val="en-IN"/>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keepLines/>
              <w:spacing w:before="0" w:after="0"/>
              <w:rPr>
                <w:rFonts w:ascii="Arial" w:hAnsi="Arial" w:cs="Arial"/>
                <w:b/>
                <w:b/>
                <w:sz w:val="18"/>
                <w:lang w:val="en-IN"/>
              </w:rPr>
            </w:pPr>
            <w:r>
              <w:rPr>
                <w:rFonts w:cs="Arial" w:ascii="Arial" w:hAnsi="Arial"/>
                <w:b/>
                <w:sz w:val="18"/>
                <w:lang w:val="en-IN"/>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Register_API_Provider</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IN"/>
              </w:rPr>
              <w:t>This service operation is used by an API management function to register API provider domain functions as a recognized API provider domain of the CAPIF domain.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API Management Function</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Update_API_Provider</w:t>
            </w:r>
          </w:p>
          <w:p>
            <w:pPr>
              <w:pStyle w:val="Normal"/>
              <w:keepNext w:val="true"/>
              <w:keepLines/>
              <w:spacing w:before="0" w:after="0"/>
              <w:rPr>
                <w:rFonts w:ascii="Arial" w:hAnsi="Arial" w:cs="Arial"/>
                <w:sz w:val="18"/>
                <w:lang w:val="en-IN"/>
              </w:rPr>
            </w:pPr>
            <w:r>
              <w:rPr>
                <w:rFonts w:cs="Arial" w:ascii="Arial" w:hAnsi="Arial"/>
                <w:sz w:val="18"/>
                <w:lang w:val="en-IN"/>
              </w:rPr>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IN"/>
              </w:rPr>
              <w:t>This service operation is used by an API management function to update the API provider domain functions details in the CAPIF domain.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API Management Function</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Deregister_API_Provider</w:t>
            </w:r>
          </w:p>
        </w:tc>
        <w:tc>
          <w:tcPr>
            <w:tcW w:w="43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val="en-IN"/>
              </w:rPr>
              <w:t>This service operation is used by an API management function to deregister API provider domain functions as a recognized API provider domain of the CAPIF domain.</w:t>
            </w:r>
          </w:p>
        </w:tc>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IN"/>
              </w:rPr>
            </w:pPr>
            <w:r>
              <w:rPr>
                <w:rFonts w:cs="Arial" w:ascii="Arial" w:hAnsi="Arial"/>
                <w:sz w:val="18"/>
                <w:lang w:val="en-IN"/>
              </w:rPr>
              <w:t>API Management Function</w:t>
            </w:r>
          </w:p>
        </w:tc>
      </w:tr>
    </w:tbl>
    <w:p>
      <w:pPr>
        <w:pStyle w:val="Normal"/>
        <w:rPr>
          <w:lang w:val="en-US" w:eastAsia="en-US"/>
        </w:rPr>
      </w:pPr>
      <w:r>
        <w:rPr>
          <w:lang w:val="en-US" w:eastAsia="en-US"/>
        </w:rPr>
      </w:r>
    </w:p>
    <w:p>
      <w:pPr>
        <w:pStyle w:val="Heading4"/>
        <w:ind w:left="1418" w:hanging="1418"/>
        <w:rPr/>
      </w:pPr>
      <w:bookmarkStart w:id="141" w:name="__RefHeading___Toc120698629"/>
      <w:bookmarkEnd w:id="141"/>
      <w:r>
        <w:rPr>
          <w:lang w:val="en-US" w:eastAsia="en-US"/>
        </w:rPr>
        <w:t>5.11.2.2</w:t>
        <w:tab/>
      </w:r>
      <w:r>
        <w:rPr>
          <w:lang w:val="en-IN" w:eastAsia="en-US"/>
        </w:rPr>
        <w:t>Register</w:t>
      </w:r>
      <w:r>
        <w:rPr>
          <w:lang w:val="en-US" w:eastAsia="en-US"/>
        </w:rPr>
        <w:t>_API_Provider</w:t>
      </w:r>
    </w:p>
    <w:p>
      <w:pPr>
        <w:pStyle w:val="Heading5"/>
        <w:ind w:left="1701" w:hanging="1701"/>
        <w:rPr/>
      </w:pPr>
      <w:bookmarkStart w:id="142" w:name="__RefHeading___Toc120698630"/>
      <w:bookmarkEnd w:id="142"/>
      <w:r>
        <w:rPr/>
        <w:t>5.11.2.2.1</w:t>
        <w:tab/>
        <w:t>General</w:t>
      </w:r>
    </w:p>
    <w:p>
      <w:pPr>
        <w:pStyle w:val="Normal"/>
        <w:rPr>
          <w:lang w:val="en-US"/>
        </w:rPr>
      </w:pPr>
      <w:r>
        <w:rPr>
          <w:lang w:val="en-IN"/>
        </w:rPr>
        <w:t>This service operation is used by an API management function to register API provider domain functions as a recognized API provider of CAPIF domain.</w:t>
      </w:r>
    </w:p>
    <w:p>
      <w:pPr>
        <w:pStyle w:val="Heading5"/>
        <w:ind w:left="1701" w:hanging="1701"/>
        <w:rPr/>
      </w:pPr>
      <w:bookmarkStart w:id="143" w:name="__RefHeading___Toc120698631"/>
      <w:bookmarkEnd w:id="143"/>
      <w:r>
        <w:rPr/>
        <w:t>5.11.2.2.2</w:t>
        <w:tab/>
        <w:t xml:space="preserve">API provider domain functions </w:t>
      </w:r>
      <w:r>
        <w:rPr>
          <w:lang w:val="en-IN"/>
        </w:rPr>
        <w:t>registering</w:t>
      </w:r>
      <w:r>
        <w:rPr/>
        <w:t xml:space="preserve"> as a recognized API provider domain function of CAPIF using </w:t>
      </w:r>
      <w:r>
        <w:rPr>
          <w:lang w:val="en-IN"/>
        </w:rPr>
        <w:t>Register</w:t>
      </w:r>
      <w:r>
        <w:rPr/>
        <w:t>_API_Provider service operation</w:t>
      </w:r>
    </w:p>
    <w:p>
      <w:pPr>
        <w:pStyle w:val="Normal"/>
        <w:rPr/>
      </w:pPr>
      <w:r>
        <w:rPr>
          <w:lang w:val="en-IN"/>
        </w:rPr>
        <w:t xml:space="preserve">To register API provider domain as a recognized API provider of the CAPIF, the API management function shall send a HTTP POST message to the CAPIF core function. The body of the HTTP POST message shall include API provider Enrolment Details, consisting of details of all API provider domain functions and security information for CAPIF core function to validate the registration request. </w:t>
      </w:r>
    </w:p>
    <w:p>
      <w:pPr>
        <w:pStyle w:val="Normal"/>
        <w:rPr/>
      </w:pPr>
      <w:r>
        <w:rPr>
          <w:lang w:val="en-IN"/>
        </w:rPr>
        <w:t>Upon receiving the above described HTTP POST message, the CAPIF core function validates the security information and determine if the request sent by API management function is authorized or not. If the API management function is authorized, CAPIF core function shall:</w:t>
      </w:r>
    </w:p>
    <w:p>
      <w:pPr>
        <w:pStyle w:val="B1"/>
        <w:rPr/>
      </w:pPr>
      <w:r>
        <w:rPr>
          <w:lang w:val="en-IN"/>
        </w:rPr>
        <w:t>a.</w:t>
        <w:tab/>
        <w:t>create the API provider domain profile consisting of API provider domain ID, API provider domain functions profiles as per the request. CAPIF core function shall assign the identities for the API provider domain functions.;</w:t>
      </w:r>
    </w:p>
    <w:p>
      <w:pPr>
        <w:pStyle w:val="B1"/>
        <w:rPr>
          <w:lang w:val="en-IN"/>
        </w:rPr>
      </w:pPr>
      <w:r>
        <w:rPr>
          <w:lang w:val="en-IN"/>
        </w:rPr>
        <w:t>b.</w:t>
        <w:tab/>
        <w:t xml:space="preserve">create a new resource as defined in clause 8.9.2.2.3.1; and </w:t>
      </w:r>
    </w:p>
    <w:p>
      <w:pPr>
        <w:pStyle w:val="B1"/>
        <w:rPr/>
      </w:pPr>
      <w:r>
        <w:rPr>
          <w:lang w:val="en-IN"/>
        </w:rPr>
        <w:t>c.</w:t>
        <w:tab/>
        <w:t>return the API provider domain profile, the CAPIF Resource URI in the response message and registration failure information specific to individual API provider domain functions.</w:t>
      </w:r>
    </w:p>
    <w:p>
      <w:pPr>
        <w:pStyle w:val="Heading4"/>
        <w:ind w:left="1418" w:hanging="1418"/>
        <w:rPr/>
      </w:pPr>
      <w:bookmarkStart w:id="144" w:name="__RefHeading___Toc120698632"/>
      <w:bookmarkEnd w:id="144"/>
      <w:r>
        <w:rPr>
          <w:lang w:val="en-US" w:eastAsia="en-US"/>
        </w:rPr>
        <w:t>5.11.2.</w:t>
      </w:r>
      <w:r>
        <w:rPr>
          <w:lang w:val="en-IN" w:eastAsia="en-US"/>
        </w:rPr>
        <w:t>3</w:t>
      </w:r>
      <w:r>
        <w:rPr>
          <w:lang w:val="en-US" w:eastAsia="en-US"/>
        </w:rPr>
        <w:tab/>
        <w:t>Update_API_Provider</w:t>
      </w:r>
    </w:p>
    <w:p>
      <w:pPr>
        <w:pStyle w:val="Heading5"/>
        <w:ind w:left="1701" w:hanging="1701"/>
        <w:rPr/>
      </w:pPr>
      <w:bookmarkStart w:id="145" w:name="__RefHeading___Toc120698633"/>
      <w:bookmarkEnd w:id="145"/>
      <w:r>
        <w:rPr/>
        <w:t>5.11.2.</w:t>
      </w:r>
      <w:r>
        <w:rPr>
          <w:lang w:val="en-IN"/>
        </w:rPr>
        <w:t>3</w:t>
      </w:r>
      <w:r>
        <w:rPr/>
        <w:t>.1</w:t>
        <w:tab/>
        <w:t>General</w:t>
      </w:r>
    </w:p>
    <w:p>
      <w:pPr>
        <w:pStyle w:val="Normal"/>
        <w:rPr>
          <w:lang w:val="en-US"/>
        </w:rPr>
      </w:pPr>
      <w:r>
        <w:rPr>
          <w:lang w:val="en-IN"/>
        </w:rPr>
        <w:t>This service operation is used by an API management function to update API provider domain function details on the CAPIF domain.</w:t>
      </w:r>
    </w:p>
    <w:p>
      <w:pPr>
        <w:pStyle w:val="Heading5"/>
        <w:ind w:left="1701" w:hanging="1701"/>
        <w:rPr/>
      </w:pPr>
      <w:bookmarkStart w:id="146" w:name="__RefHeading___Toc120698634"/>
      <w:bookmarkEnd w:id="146"/>
      <w:r>
        <w:rPr/>
        <w:t>5.11.2.3.2</w:t>
        <w:tab/>
        <w:t>API management function updating API provider domain function details on CAPIF using Update_API_Provider service operation</w:t>
      </w:r>
    </w:p>
    <w:p>
      <w:pPr>
        <w:pStyle w:val="Normal"/>
        <w:rPr/>
      </w:pPr>
      <w:r>
        <w:rPr/>
        <w:t xml:space="preserve">To update the API provider domain profile and its individual functions details on CAPIF domain, the API management function shall send a HTTP PUT message </w:t>
      </w:r>
      <w:r>
        <w:rPr>
          <w:lang w:val="en-IN" w:eastAsia="zh-CN"/>
        </w:rPr>
        <w:t>to its resource representation in the CAPIF core function</w:t>
      </w:r>
      <w:r>
        <w:rPr/>
        <w:t xml:space="preserve"> as specified</w:t>
      </w:r>
      <w:r>
        <w:rPr>
          <w:lang w:val="en-IN"/>
        </w:rPr>
        <w:t xml:space="preserve"> in clause 8.9.2.3.3.1, requesting to replace all properties in the existing resource, addressed by the URI received in the response to the request that has created the API provider domain profile resource. The property “apiProviderDomainId”, shall remain unchanged from the previously provided values. The body of the HTTP PUT message shall include the API provider domain profile that need to be updated. Upon receiving the described HTTP PUT message:</w:t>
      </w:r>
    </w:p>
    <w:p>
      <w:pPr>
        <w:pStyle w:val="B1"/>
        <w:rPr/>
      </w:pPr>
      <w:r>
        <w:rPr/>
        <w:t>1.</w:t>
        <w:tab/>
        <w:t>the CAPIF core function shall process the updates received in the HTTP PUT message and determine if the request sent by API management function is authorized or not;</w:t>
      </w:r>
    </w:p>
    <w:p>
      <w:pPr>
        <w:pStyle w:val="B1"/>
        <w:rPr/>
      </w:pPr>
      <w:r>
        <w:rPr/>
        <w:t>2.</w:t>
        <w:tab/>
        <w:t>verify that the “apiProviderDomainId” property is same as in the API provider domain resource on CAPIF Core Function.</w:t>
      </w:r>
    </w:p>
    <w:p>
      <w:pPr>
        <w:pStyle w:val="B1"/>
        <w:rPr/>
      </w:pPr>
      <w:r>
        <w:rPr/>
        <w:t>3.</w:t>
        <w:tab/>
        <w:t>if the API management function is authorized and the property “apiProviderDomainId”</w:t>
      </w:r>
      <w:r>
        <w:rPr>
          <w:lang w:val="en-IN"/>
        </w:rPr>
        <w:t xml:space="preserve"> </w:t>
      </w:r>
      <w:r>
        <w:rPr/>
        <w:t>matches, then the CAPIF core function shall</w:t>
      </w:r>
    </w:p>
    <w:p>
      <w:pPr>
        <w:pStyle w:val="B2"/>
        <w:rPr/>
      </w:pPr>
      <w:r>
        <w:rPr/>
        <w:t>a.</w:t>
        <w:tab/>
        <w:t xml:space="preserve">replace the representation of the resource identified by the CAPIF Resource URI of the API management function’s HTTP PUT request with updated information in the request. </w:t>
      </w:r>
    </w:p>
    <w:p>
      <w:pPr>
        <w:pStyle w:val="B2"/>
        <w:rPr/>
      </w:pPr>
      <w:r>
        <w:rPr/>
        <w:t>b.</w:t>
        <w:tab/>
        <w:t>update the individual API provider domain function profiles as per the request. CAPIF core function shall create new API provider domain function profiles along with assignment of identities, if the API provider domain functions profiles in the request do not exist in CAPIF.</w:t>
      </w:r>
    </w:p>
    <w:p>
      <w:pPr>
        <w:pStyle w:val="B2"/>
        <w:rPr/>
      </w:pPr>
      <w:r>
        <w:rPr/>
        <w:t>c.</w:t>
        <w:tab/>
        <w:t xml:space="preserve">return the updated API provider domain profile resource </w:t>
      </w:r>
      <w:r>
        <w:rPr>
          <w:lang w:val="en-IN"/>
        </w:rPr>
        <w:t>and update failure information specific to individual API provider domain functions</w:t>
      </w:r>
      <w:r>
        <w:rPr/>
        <w:t>.</w:t>
      </w:r>
    </w:p>
    <w:p>
      <w:pPr>
        <w:pStyle w:val="Heading4"/>
        <w:ind w:left="1418" w:hanging="1418"/>
        <w:rPr/>
      </w:pPr>
      <w:bookmarkStart w:id="147" w:name="__RefHeading___Toc120698635"/>
      <w:bookmarkEnd w:id="147"/>
      <w:r>
        <w:rPr>
          <w:lang w:val="en-US" w:eastAsia="en-US"/>
        </w:rPr>
        <w:t>5.11.2.</w:t>
      </w:r>
      <w:r>
        <w:rPr>
          <w:lang w:val="en-IN" w:eastAsia="en-US"/>
        </w:rPr>
        <w:t>4</w:t>
      </w:r>
      <w:r>
        <w:rPr>
          <w:lang w:val="en-US" w:eastAsia="en-US"/>
        </w:rPr>
        <w:tab/>
      </w:r>
      <w:r>
        <w:rPr>
          <w:lang w:val="en-IN" w:eastAsia="en-US"/>
        </w:rPr>
        <w:t>Deregister</w:t>
      </w:r>
      <w:r>
        <w:rPr>
          <w:lang w:val="en-US" w:eastAsia="en-US"/>
        </w:rPr>
        <w:t>_API_Provider</w:t>
      </w:r>
    </w:p>
    <w:p>
      <w:pPr>
        <w:pStyle w:val="Heading5"/>
        <w:ind w:left="1701" w:hanging="1701"/>
        <w:rPr/>
      </w:pPr>
      <w:bookmarkStart w:id="148" w:name="__RefHeading___Toc120698636"/>
      <w:bookmarkEnd w:id="148"/>
      <w:r>
        <w:rPr/>
        <w:t>5.11.2.</w:t>
      </w:r>
      <w:r>
        <w:rPr>
          <w:lang w:val="en-IN"/>
        </w:rPr>
        <w:t>4</w:t>
      </w:r>
      <w:r>
        <w:rPr/>
        <w:t>.1</w:t>
        <w:tab/>
        <w:t>General</w:t>
      </w:r>
    </w:p>
    <w:p>
      <w:pPr>
        <w:pStyle w:val="Normal"/>
        <w:rPr>
          <w:lang w:val="en-US"/>
        </w:rPr>
      </w:pPr>
      <w:r>
        <w:rPr>
          <w:lang w:val="en-IN"/>
        </w:rPr>
        <w:t>This service operation is used by an API management function to deregister the API provider domain function as a recognized API provider of the CAPIF domain.</w:t>
      </w:r>
    </w:p>
    <w:p>
      <w:pPr>
        <w:pStyle w:val="Heading5"/>
        <w:ind w:left="1701" w:hanging="1701"/>
        <w:rPr/>
      </w:pPr>
      <w:bookmarkStart w:id="149" w:name="__RefHeading___Toc120698637"/>
      <w:bookmarkEnd w:id="149"/>
      <w:r>
        <w:rPr/>
        <w:t>5.11.2.4.2</w:t>
        <w:tab/>
        <w:t xml:space="preserve">API provider domain functions </w:t>
      </w:r>
      <w:r>
        <w:rPr>
          <w:lang w:val="en-IN"/>
        </w:rPr>
        <w:t>deregistering</w:t>
      </w:r>
      <w:r>
        <w:rPr/>
        <w:t xml:space="preserve"> as a recognized API provider domain function of CAPIF </w:t>
      </w:r>
      <w:r>
        <w:rPr>
          <w:lang w:val="en-IN"/>
        </w:rPr>
        <w:t>using Deregister</w:t>
      </w:r>
      <w:r>
        <w:rPr/>
        <w:t>_API_Provider service operation</w:t>
      </w:r>
    </w:p>
    <w:p>
      <w:pPr>
        <w:pStyle w:val="Normal"/>
        <w:rPr/>
      </w:pPr>
      <w:r>
        <w:rPr>
          <w:lang w:val="en-IN"/>
        </w:rPr>
        <w:t>To deregister API provider domain as a recognized API provider of the CAPIF domain</w:t>
      </w:r>
      <w:r>
        <w:rPr>
          <w:lang w:val="en-IN" w:eastAsia="zh-CN"/>
        </w:rPr>
        <w:t>, the API management function shall send an HTTP DELETE message to its resource representation in the CAPIF core function</w:t>
      </w:r>
      <w:r>
        <w:rPr/>
        <w:t xml:space="preserve"> as specified</w:t>
      </w:r>
      <w:r>
        <w:rPr>
          <w:lang w:val="en-IN"/>
        </w:rPr>
        <w:t xml:space="preserve"> in clause 8.9.2.3.3.2</w:t>
      </w:r>
      <w:r>
        <w:rPr>
          <w:lang w:val="en-IN" w:eastAsia="zh-CN"/>
        </w:rPr>
        <w:t xml:space="preserve">. </w:t>
      </w:r>
    </w:p>
    <w:p>
      <w:pPr>
        <w:pStyle w:val="Normal"/>
        <w:rPr>
          <w:lang w:val="en-IN" w:eastAsia="zh-CN"/>
        </w:rPr>
      </w:pPr>
      <w:r>
        <w:rPr>
          <w:lang w:val="en-IN" w:eastAsia="zh-CN"/>
        </w:rPr>
        <w:t xml:space="preserve">Upon receiving the HTTP DELETE message, the CAPIF core function shall: </w:t>
      </w:r>
    </w:p>
    <w:p>
      <w:pPr>
        <w:pStyle w:val="B1"/>
        <w:rPr/>
      </w:pPr>
      <w:r>
        <w:rPr/>
        <w:t>1.</w:t>
        <w:tab/>
        <w:t>determine if the request sent by the API management functions is authorized or not</w:t>
      </w:r>
      <w:r>
        <w:rPr>
          <w:lang w:val="en-IN"/>
        </w:rPr>
        <w:t>;</w:t>
      </w:r>
    </w:p>
    <w:p>
      <w:pPr>
        <w:pStyle w:val="B1"/>
        <w:rPr/>
      </w:pPr>
      <w:r>
        <w:rPr>
          <w:lang w:val="en-IN"/>
        </w:rPr>
        <w:t>2.</w:t>
        <w:tab/>
        <w:t>if the API management function’s</w:t>
      </w:r>
      <w:r>
        <w:rPr/>
        <w:t xml:space="preserve"> request</w:t>
      </w:r>
      <w:r>
        <w:rPr>
          <w:lang w:val="en-IN"/>
        </w:rPr>
        <w:t xml:space="preserve"> is authorized, the CAPIF core function shall:</w:t>
      </w:r>
    </w:p>
    <w:p>
      <w:pPr>
        <w:pStyle w:val="B2"/>
        <w:rPr>
          <w:lang w:val="en-IN"/>
        </w:rPr>
      </w:pPr>
      <w:r>
        <w:rPr>
          <w:lang w:val="en-IN"/>
        </w:rPr>
        <w:t>a.</w:t>
        <w:tab/>
        <w:t>delete the resource representation pointed by the CAPIF Resource Identifier; and</w:t>
      </w:r>
    </w:p>
    <w:p>
      <w:pPr>
        <w:pStyle w:val="B2"/>
        <w:rPr>
          <w:lang w:val="en-IN"/>
        </w:rPr>
      </w:pPr>
      <w:r>
        <w:rPr>
          <w:lang w:val="en-IN"/>
        </w:rPr>
        <w:t>b.</w:t>
        <w:tab/>
        <w:t>delete the related API provider domain profile.</w:t>
      </w:r>
    </w:p>
    <w:p>
      <w:pPr>
        <w:pStyle w:val="Heading2"/>
        <w:rPr/>
      </w:pPr>
      <w:bookmarkStart w:id="150" w:name="__RefHeading___Toc120698638"/>
      <w:bookmarkEnd w:id="150"/>
      <w:r>
        <w:rPr/>
        <w:t>5.</w:t>
      </w:r>
      <w:r>
        <w:rPr>
          <w:lang w:val="en-IN"/>
        </w:rPr>
        <w:t>12</w:t>
      </w:r>
      <w:r>
        <w:rPr/>
        <w:tab/>
        <w:t>CAPIF_</w:t>
      </w:r>
      <w:r>
        <w:rPr>
          <w:lang w:val="en-US"/>
        </w:rPr>
        <w:t>Routing</w:t>
      </w:r>
      <w:r>
        <w:rPr/>
        <w:t>_Info_API</w:t>
      </w:r>
    </w:p>
    <w:p>
      <w:pPr>
        <w:pStyle w:val="Heading3"/>
        <w:rPr/>
      </w:pPr>
      <w:bookmarkStart w:id="151" w:name="__RefHeading___Toc120698639"/>
      <w:bookmarkEnd w:id="151"/>
      <w:r>
        <w:rPr/>
        <w:t>5.</w:t>
      </w:r>
      <w:r>
        <w:rPr>
          <w:lang w:val="en-IN"/>
        </w:rPr>
        <w:t>12</w:t>
      </w:r>
      <w:r>
        <w:rPr/>
        <w:t>.1</w:t>
        <w:tab/>
        <w:t>Service Description</w:t>
      </w:r>
    </w:p>
    <w:p>
      <w:pPr>
        <w:pStyle w:val="Heading4"/>
        <w:ind w:left="1418" w:hanging="1418"/>
        <w:rPr/>
      </w:pPr>
      <w:bookmarkStart w:id="152" w:name="__RefHeading___Toc120698640"/>
      <w:bookmarkEnd w:id="152"/>
      <w:r>
        <w:rPr>
          <w:lang w:val="en-IN"/>
        </w:rPr>
        <w:t>5</w:t>
      </w:r>
      <w:r>
        <w:rPr/>
        <w:t>.</w:t>
      </w:r>
      <w:r>
        <w:rPr>
          <w:lang w:val="en-IN"/>
        </w:rPr>
        <w:t>12</w:t>
      </w:r>
      <w:r>
        <w:rPr/>
        <w:t>.</w:t>
      </w:r>
      <w:r>
        <w:rPr>
          <w:lang w:val="en-IN"/>
        </w:rPr>
        <w:t>1.1</w:t>
        <w:tab/>
        <w:t>Overview</w:t>
      </w:r>
    </w:p>
    <w:p>
      <w:pPr>
        <w:pStyle w:val="Normal"/>
        <w:rPr/>
      </w:pPr>
      <w:r>
        <w:rPr/>
        <w:t xml:space="preserve">The CAPIF routing info API allows an API exposing function via CAPIF-3/3e reference point to obtain the API routing information from the CAPIF core function. </w:t>
      </w:r>
    </w:p>
    <w:p>
      <w:pPr>
        <w:pStyle w:val="NO"/>
        <w:rPr/>
      </w:pPr>
      <w:r>
        <w:rPr/>
        <w:t>NOTE:</w:t>
        <w:tab/>
        <w:t>Functions from 3rd party API provider domain can also access this API routing information with sufficient permissions.</w:t>
      </w:r>
    </w:p>
    <w:p>
      <w:pPr>
        <w:pStyle w:val="Heading3"/>
        <w:rPr/>
      </w:pPr>
      <w:bookmarkStart w:id="153" w:name="__RefHeading___Toc120698641"/>
      <w:r>
        <w:rPr/>
        <w:t>5.</w:t>
      </w:r>
      <w:r>
        <w:rPr>
          <w:lang w:val="en-US"/>
        </w:rPr>
        <w:t>12</w:t>
      </w:r>
      <w:r>
        <w:rPr/>
        <w:t>.2</w:t>
        <w:tab/>
        <w:t>Service Operations</w:t>
      </w:r>
      <w:bookmarkEnd w:id="153"/>
      <w:r>
        <w:rPr/>
        <w:t xml:space="preserve"> </w:t>
      </w:r>
    </w:p>
    <w:p>
      <w:pPr>
        <w:pStyle w:val="Heading4"/>
        <w:ind w:left="1418" w:hanging="1418"/>
        <w:rPr/>
      </w:pPr>
      <w:bookmarkStart w:id="154" w:name="__RefHeading___Toc120698642"/>
      <w:bookmarkEnd w:id="154"/>
      <w:r>
        <w:rPr/>
        <w:t>5.</w:t>
      </w:r>
      <w:r>
        <w:rPr>
          <w:lang w:val="en-US"/>
        </w:rPr>
        <w:t>12</w:t>
      </w:r>
      <w:r>
        <w:rPr/>
        <w:t>.2.1</w:t>
        <w:tab/>
        <w:t>Introduction</w:t>
      </w:r>
    </w:p>
    <w:p>
      <w:pPr>
        <w:pStyle w:val="TH"/>
        <w:overflowPunct w:val="false"/>
        <w:autoSpaceDE w:val="false"/>
        <w:textAlignment w:val="baseline"/>
        <w:rPr/>
      </w:pPr>
      <w:r>
        <w:rPr/>
        <w:t>Table 5.12.2.1-1: Operations of the CAPIF_Routing_Info_API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pPr>
            <w:r>
              <w:rPr/>
              <w:t>Obtain_Routing_Info</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API exposing function to obtain the API routing information from the CAPIF core function.</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API exposing function</w:t>
            </w:r>
          </w:p>
        </w:tc>
      </w:tr>
    </w:tbl>
    <w:p>
      <w:pPr>
        <w:pStyle w:val="Normal"/>
        <w:rPr/>
      </w:pPr>
      <w:r>
        <w:rPr/>
      </w:r>
    </w:p>
    <w:p>
      <w:pPr>
        <w:pStyle w:val="Heading4"/>
        <w:ind w:left="1418" w:hanging="1418"/>
        <w:rPr/>
      </w:pPr>
      <w:bookmarkStart w:id="155" w:name="__RefHeading___Toc120698643"/>
      <w:bookmarkEnd w:id="155"/>
      <w:r>
        <w:rPr/>
        <w:t>5.</w:t>
      </w:r>
      <w:r>
        <w:rPr>
          <w:lang w:val="en-IN"/>
        </w:rPr>
        <w:t>12</w:t>
      </w:r>
      <w:r>
        <w:rPr/>
        <w:t>.2.2</w:t>
        <w:tab/>
      </w:r>
      <w:r>
        <w:rPr>
          <w:lang w:val="en-IN"/>
        </w:rPr>
        <w:t>Obtain_Routing_Info</w:t>
      </w:r>
    </w:p>
    <w:p>
      <w:pPr>
        <w:pStyle w:val="Heading5"/>
        <w:ind w:left="1701" w:hanging="1701"/>
        <w:rPr/>
      </w:pPr>
      <w:bookmarkStart w:id="156" w:name="__RefHeading___Toc120698644"/>
      <w:bookmarkEnd w:id="156"/>
      <w:r>
        <w:rPr/>
        <w:t>5.</w:t>
      </w:r>
      <w:r>
        <w:rPr>
          <w:lang w:val="en-IN"/>
        </w:rPr>
        <w:t>12</w:t>
      </w:r>
      <w:r>
        <w:rPr/>
        <w:t>.2.2.1</w:t>
        <w:tab/>
        <w:t>General</w:t>
      </w:r>
    </w:p>
    <w:p>
      <w:pPr>
        <w:pStyle w:val="Normal"/>
        <w:rPr/>
      </w:pPr>
      <w:r>
        <w:rPr>
          <w:lang w:val="en-IN"/>
        </w:rPr>
        <w:t>This service operation is used by an A</w:t>
      </w:r>
      <w:r>
        <w:rPr/>
        <w:t>PI exposing function</w:t>
      </w:r>
      <w:r>
        <w:rPr>
          <w:lang w:val="en-IN"/>
        </w:rPr>
        <w:t xml:space="preserve"> to obtain the API routing information from the C</w:t>
      </w:r>
      <w:r>
        <w:rPr/>
        <w:t>APIF core function</w:t>
      </w:r>
      <w:r>
        <w:rPr>
          <w:lang w:val="en-IN"/>
        </w:rPr>
        <w:t>.</w:t>
      </w:r>
    </w:p>
    <w:p>
      <w:pPr>
        <w:pStyle w:val="Heading5"/>
        <w:ind w:left="1701" w:hanging="1701"/>
        <w:rPr/>
      </w:pPr>
      <w:bookmarkStart w:id="157" w:name="__RefHeading___Toc120698645"/>
      <w:bookmarkEnd w:id="157"/>
      <w:r>
        <w:rPr/>
        <w:t>5.</w:t>
      </w:r>
      <w:r>
        <w:rPr>
          <w:lang w:val="en-IN"/>
        </w:rPr>
        <w:t>12</w:t>
      </w:r>
      <w:r>
        <w:rPr/>
        <w:t>.2.2.2</w:t>
        <w:tab/>
      </w:r>
      <w:r>
        <w:rPr>
          <w:lang w:val="en-IN"/>
        </w:rPr>
        <w:t>A</w:t>
      </w:r>
      <w:r>
        <w:rPr/>
        <w:t>PI exposing function</w:t>
      </w:r>
      <w:r>
        <w:rPr>
          <w:lang w:val="en-IN"/>
        </w:rPr>
        <w:t xml:space="preserve"> obtaining API routing information from the C</w:t>
      </w:r>
      <w:r>
        <w:rPr/>
        <w:t>APIF core function</w:t>
      </w:r>
      <w:r>
        <w:rPr>
          <w:lang w:val="en-IN"/>
        </w:rPr>
        <w:t xml:space="preserve"> using Obtain_Routing_Info service operation</w:t>
      </w:r>
    </w:p>
    <w:p>
      <w:pPr>
        <w:pStyle w:val="Normal"/>
        <w:rPr/>
      </w:pPr>
      <w:r>
        <w:rPr/>
        <w:t xml:space="preserve">To obtain the API routing information from the CAPIF core function, the API exposing function shall send an HTTP GET request message to the CAPIF core function with the API exposing function Identifier and API identification </w:t>
      </w:r>
      <w:r>
        <w:rPr>
          <w:lang w:eastAsia="zh-CN"/>
        </w:rPr>
        <w:t>as specified in subclause 8.10.2.2.3.1</w:t>
      </w:r>
      <w:r>
        <w:rPr/>
        <w:t>.</w:t>
      </w:r>
    </w:p>
    <w:p>
      <w:pPr>
        <w:pStyle w:val="Normal"/>
        <w:rPr/>
      </w:pPr>
      <w:r>
        <w:rPr>
          <w:lang w:eastAsia="zh-CN"/>
        </w:rPr>
        <w:t>Upon receiving the above described HTTP GET message, the C</w:t>
      </w:r>
      <w:r>
        <w:rPr/>
        <w:t>APIF core function</w:t>
      </w:r>
      <w:r>
        <w:rPr>
          <w:lang w:eastAsia="zh-CN"/>
        </w:rPr>
        <w:t xml:space="preserve"> shall </w:t>
      </w:r>
    </w:p>
    <w:p>
      <w:pPr>
        <w:pStyle w:val="B1"/>
        <w:rPr/>
      </w:pPr>
      <w:r>
        <w:rPr/>
        <w:t>1.</w:t>
        <w:tab/>
        <w:t>verify the identity of the API exposing function and check if the API exposing function is authorized to obtain the API routing information corresponding to the API identification;</w:t>
      </w:r>
    </w:p>
    <w:p>
      <w:pPr>
        <w:pStyle w:val="B1"/>
        <w:rPr/>
      </w:pPr>
      <w:r>
        <w:rPr/>
        <w:t>2.</w:t>
        <w:tab/>
        <w:t>if the API exposing function is authorized to obtain the API routing information, the CAPIF core function shall respond with the API routing information corresponding to the API identification in the HTTP GET response message.</w:t>
      </w:r>
    </w:p>
    <w:p>
      <w:pPr>
        <w:pStyle w:val="Heading1"/>
        <w:ind w:left="1134" w:hanging="1134"/>
        <w:rPr/>
      </w:pPr>
      <w:bookmarkStart w:id="158" w:name="__RefHeading___Toc120698646"/>
      <w:bookmarkEnd w:id="158"/>
      <w:r>
        <w:rPr/>
        <w:t>6</w:t>
        <w:tab/>
        <w:t>Services offered by the API exposing function</w:t>
      </w:r>
    </w:p>
    <w:p>
      <w:pPr>
        <w:pStyle w:val="Heading2"/>
        <w:rPr/>
      </w:pPr>
      <w:bookmarkStart w:id="159" w:name="__RefHeading___Toc120698647"/>
      <w:bookmarkEnd w:id="159"/>
      <w:r>
        <w:rPr/>
        <w:t>6.1</w:t>
        <w:tab/>
        <w:t>Introduction of Services</w:t>
      </w:r>
    </w:p>
    <w:p>
      <w:pPr>
        <w:pStyle w:val="Normal"/>
        <w:rPr/>
      </w:pPr>
      <w:r>
        <w:rPr/>
        <w:t>The table 6.1-1 lists the API exposing function APIs below the service name. A service description subclause for each API gives a general description of the related API.</w:t>
      </w:r>
    </w:p>
    <w:p>
      <w:pPr>
        <w:pStyle w:val="TH"/>
        <w:rPr>
          <w:lang w:eastAsia="zh-CN"/>
        </w:rPr>
      </w:pPr>
      <w:r>
        <w:rPr>
          <w:lang w:eastAsia="zh-CN"/>
        </w:rPr>
        <w:t>Table 6.1-1: List of AEF Services</w:t>
      </w:r>
    </w:p>
    <w:tbl>
      <w:tblPr>
        <w:tblW w:w="10173" w:type="dxa"/>
        <w:jc w:val="left"/>
        <w:tblInd w:w="-113" w:type="dxa"/>
        <w:tblLayout w:type="fixed"/>
        <w:tblCellMar>
          <w:top w:w="0" w:type="dxa"/>
          <w:left w:w="108" w:type="dxa"/>
          <w:bottom w:w="0" w:type="dxa"/>
          <w:right w:w="108" w:type="dxa"/>
        </w:tblCellMar>
      </w:tblPr>
      <w:tblGrid>
        <w:gridCol w:w="3652"/>
        <w:gridCol w:w="2268"/>
        <w:gridCol w:w="1923"/>
        <w:gridCol w:w="2330"/>
      </w:tblGrid>
      <w:tr>
        <w:trPr/>
        <w:tc>
          <w:tcPr>
            <w:tcW w:w="3652"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Name</w:t>
            </w:r>
          </w:p>
        </w:tc>
        <w:tc>
          <w:tcPr>
            <w:tcW w:w="2268"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Operations</w:t>
            </w:r>
          </w:p>
        </w:tc>
        <w:tc>
          <w:tcPr>
            <w:tcW w:w="1923"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Operation Semantics</w:t>
            </w:r>
          </w:p>
        </w:tc>
        <w:tc>
          <w:tcPr>
            <w:tcW w:w="2330"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Consumer(s)</w:t>
            </w:r>
          </w:p>
        </w:tc>
      </w:tr>
      <w:tr>
        <w:trPr>
          <w:trHeight w:val="136" w:hRule="atLeast"/>
        </w:trPr>
        <w:tc>
          <w:tcPr>
            <w:tcW w:w="3652" w:type="dxa"/>
            <w:vMerge w:val="restart"/>
            <w:tcBorders>
              <w:top w:val="single" w:sz="4" w:space="0" w:color="000000"/>
              <w:left w:val="single" w:sz="4" w:space="0" w:color="000000"/>
              <w:bottom w:val="single" w:sz="4" w:space="0" w:color="000000"/>
              <w:right w:val="single" w:sz="4" w:space="0" w:color="000000"/>
            </w:tcBorders>
          </w:tcPr>
          <w:p>
            <w:pPr>
              <w:pStyle w:val="TAL"/>
              <w:rPr/>
            </w:pPr>
            <w:r>
              <w:rPr/>
              <w:t>AEF_Security_API</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Initiate_Authentication</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Invoker</w:t>
            </w:r>
          </w:p>
        </w:tc>
      </w:tr>
      <w:tr>
        <w:trPr>
          <w:trHeight w:val="136" w:hRule="atLeast"/>
        </w:trPr>
        <w:tc>
          <w:tcPr>
            <w:tcW w:w="365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Revoke_Authorization</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Request/ Response</w:t>
            </w:r>
          </w:p>
        </w:tc>
        <w:tc>
          <w:tcPr>
            <w:tcW w:w="23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CAPIF core function</w:t>
            </w:r>
          </w:p>
        </w:tc>
      </w:tr>
    </w:tbl>
    <w:p>
      <w:pPr>
        <w:pStyle w:val="Normal"/>
        <w:rPr/>
      </w:pPr>
      <w:r>
        <w:rPr/>
      </w:r>
    </w:p>
    <w:p>
      <w:pPr>
        <w:pStyle w:val="Normal"/>
        <w:rPr/>
      </w:pPr>
      <w:r>
        <w:rPr/>
        <w:t>Table 6.1</w:t>
      </w:r>
      <w:r>
        <w:rPr>
          <w:lang w:val="en-US" w:eastAsia="en-US"/>
        </w:rPr>
        <w:t>-2</w:t>
      </w:r>
      <w:r>
        <w:rPr/>
        <w:t xml:space="preserve"> summarizes the corresponding APIs defined in this specification. </w:t>
      </w:r>
    </w:p>
    <w:p>
      <w:pPr>
        <w:pStyle w:val="TH"/>
        <w:rPr/>
      </w:pPr>
      <w:r>
        <w:rPr/>
        <w:t>Table 6.1</w:t>
      </w:r>
      <w:r>
        <w:rPr>
          <w:lang w:val="en-US" w:eastAsia="en-US"/>
        </w:rPr>
        <w:t>-2</w:t>
      </w:r>
      <w:r>
        <w:rPr/>
        <w:t>: API Descriptions</w:t>
      </w:r>
    </w:p>
    <w:tbl>
      <w:tblPr>
        <w:tblW w:w="9629" w:type="dxa"/>
        <w:jc w:val="left"/>
        <w:tblInd w:w="-113" w:type="dxa"/>
        <w:tblLayout w:type="fixed"/>
        <w:tblCellMar>
          <w:top w:w="0" w:type="dxa"/>
          <w:left w:w="108" w:type="dxa"/>
          <w:bottom w:w="0" w:type="dxa"/>
          <w:right w:w="108" w:type="dxa"/>
        </w:tblCellMar>
      </w:tblPr>
      <w:tblGrid>
        <w:gridCol w:w="2122"/>
        <w:gridCol w:w="850"/>
        <w:gridCol w:w="1985"/>
        <w:gridCol w:w="2835"/>
        <w:gridCol w:w="992"/>
        <w:gridCol w:w="845"/>
      </w:tblGrid>
      <w:tr>
        <w:trPr/>
        <w:tc>
          <w:tcPr>
            <w:tcW w:w="21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Service Name</w:t>
            </w:r>
          </w:p>
        </w:tc>
        <w:tc>
          <w:tcPr>
            <w:tcW w:w="85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Subclause</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Description</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OpenAPI Specification File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apiName</w:t>
            </w:r>
          </w:p>
        </w:tc>
        <w:tc>
          <w:tcPr>
            <w:tcW w:w="84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Annex</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AEF_Security_API</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9</w:t>
            </w:r>
            <w:r>
              <w:rPr>
                <w:lang w:val="en-US" w:eastAsia="en-US"/>
              </w:rPr>
              <w:t>.1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AEF Security API Service</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TS29222_AEF_Security_API.yaml</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aef-security</w:t>
            </w:r>
          </w:p>
        </w:tc>
        <w:tc>
          <w:tcPr>
            <w:tcW w:w="8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w:t>
            </w:r>
            <w:r>
              <w:rPr>
                <w:lang w:val="en-US" w:eastAsia="en-US"/>
              </w:rPr>
              <w:t>.10</w:t>
            </w:r>
          </w:p>
        </w:tc>
      </w:tr>
    </w:tbl>
    <w:p>
      <w:pPr>
        <w:pStyle w:val="Normal"/>
        <w:rPr/>
      </w:pPr>
      <w:r>
        <w:rPr/>
      </w:r>
    </w:p>
    <w:p>
      <w:pPr>
        <w:pStyle w:val="Heading2"/>
        <w:rPr/>
      </w:pPr>
      <w:bookmarkStart w:id="160" w:name="__RefHeading___Toc120698648"/>
      <w:bookmarkEnd w:id="160"/>
      <w:r>
        <w:rPr/>
        <w:t>6.2</w:t>
        <w:tab/>
        <w:t>AEF_</w:t>
      </w:r>
      <w:r>
        <w:rPr>
          <w:lang w:val="en-IN"/>
        </w:rPr>
        <w:t>Security</w:t>
      </w:r>
      <w:r>
        <w:rPr/>
        <w:t>_API</w:t>
      </w:r>
    </w:p>
    <w:p>
      <w:pPr>
        <w:pStyle w:val="Heading3"/>
        <w:rPr/>
      </w:pPr>
      <w:bookmarkStart w:id="161" w:name="__RefHeading___Toc120698649"/>
      <w:bookmarkEnd w:id="161"/>
      <w:r>
        <w:rPr/>
        <w:t>6.2.1</w:t>
        <w:tab/>
        <w:t>Service Description</w:t>
      </w:r>
    </w:p>
    <w:p>
      <w:pPr>
        <w:pStyle w:val="Heading4"/>
        <w:ind w:left="1418" w:hanging="1418"/>
        <w:rPr>
          <w:lang w:val="en-IN"/>
        </w:rPr>
      </w:pPr>
      <w:bookmarkStart w:id="162" w:name="__RefHeading___Toc120698650"/>
      <w:bookmarkEnd w:id="162"/>
      <w:r>
        <w:rPr>
          <w:lang w:val="en-IN"/>
        </w:rPr>
        <w:t>6.2.1.1</w:t>
        <w:tab/>
        <w:t>Overview</w:t>
      </w:r>
    </w:p>
    <w:p>
      <w:pPr>
        <w:pStyle w:val="Normal"/>
        <w:rPr/>
      </w:pPr>
      <w:r>
        <w:rPr/>
        <w:t>The AEF securityAPI, allows an API invokers via CAPIF-2/2e reference points to request API exposing function to ensure that authentication parameters necessary for authentication of the API invoker are available with the API exposing function. If the necessary authentication parameters are not available, the API exposing function fetches necessary authentication parameters from CAPIF core function to authenticate the API invoker.</w:t>
      </w:r>
    </w:p>
    <w:p>
      <w:pPr>
        <w:pStyle w:val="Normal"/>
        <w:rPr/>
      </w:pPr>
      <w:r>
        <w:rPr>
          <w:rFonts w:eastAsia="DengXian;DengXian"/>
        </w:rPr>
        <w:t>The AEF security API, also allows the CAPIF core function via CAPIF-3/3e reference points to request API exposing function to revoke the authorization of service APIs for an API invoker.</w:t>
      </w:r>
    </w:p>
    <w:p>
      <w:pPr>
        <w:pStyle w:val="Heading3"/>
        <w:rPr/>
      </w:pPr>
      <w:bookmarkStart w:id="163" w:name="__RefHeading___Toc120698651"/>
      <w:r>
        <w:rPr/>
        <w:t>6.2.2</w:t>
        <w:tab/>
        <w:t>Service Operations</w:t>
      </w:r>
      <w:bookmarkEnd w:id="163"/>
      <w:r>
        <w:rPr/>
        <w:t xml:space="preserve"> </w:t>
      </w:r>
    </w:p>
    <w:p>
      <w:pPr>
        <w:pStyle w:val="Heading4"/>
        <w:ind w:left="1418" w:hanging="1418"/>
        <w:rPr/>
      </w:pPr>
      <w:bookmarkStart w:id="164" w:name="__RefHeading___Toc120698652"/>
      <w:bookmarkEnd w:id="164"/>
      <w:r>
        <w:rPr/>
        <w:t>6.2.2.1</w:t>
        <w:tab/>
        <w:t>Introduction</w:t>
      </w:r>
    </w:p>
    <w:p>
      <w:pPr>
        <w:pStyle w:val="Normal"/>
        <w:rPr/>
      </w:pPr>
      <w:r>
        <w:rPr/>
        <w:t>The service operation defined for AEF_Security_API is shown in table 6.2.2.1-1.</w:t>
      </w:r>
    </w:p>
    <w:p>
      <w:pPr>
        <w:pStyle w:val="TH"/>
        <w:overflowPunct w:val="false"/>
        <w:autoSpaceDE w:val="false"/>
        <w:textAlignment w:val="baseline"/>
        <w:rPr/>
      </w:pPr>
      <w:r>
        <w:rPr>
          <w:rFonts w:eastAsia="MS Mincho;ＭＳ 明朝"/>
        </w:rPr>
        <w:t>Table 6.2.2.1-1: Operations of the AEF_Security</w:t>
      </w:r>
      <w:r>
        <w:rPr/>
        <w:t>_API</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pPr>
            <w:r>
              <w:rPr/>
              <w:t>Initiate_Authentication</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API invoker to request API exposing function to confirm necessary authentication data is available to authenticate the API invoker</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API invoker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pPr>
            <w:r>
              <w:rPr/>
              <w:t>Revoke_Authorization</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the CAPIF core function to request the API exposing function to revoke the authorization of service APIs for an API invoker.</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CAPIF core function</w:t>
            </w:r>
          </w:p>
        </w:tc>
      </w:tr>
    </w:tbl>
    <w:p>
      <w:pPr>
        <w:pStyle w:val="Normal"/>
        <w:rPr/>
      </w:pPr>
      <w:r>
        <w:rPr/>
      </w:r>
    </w:p>
    <w:p>
      <w:pPr>
        <w:pStyle w:val="Heading4"/>
        <w:ind w:left="1418" w:hanging="1418"/>
        <w:rPr/>
      </w:pPr>
      <w:bookmarkStart w:id="165" w:name="__RefHeading___Toc120698653"/>
      <w:bookmarkEnd w:id="165"/>
      <w:r>
        <w:rPr/>
        <w:t>6.2.2.2</w:t>
        <w:tab/>
      </w:r>
      <w:r>
        <w:rPr>
          <w:lang w:val="en-IN"/>
        </w:rPr>
        <w:t>Initiate_</w:t>
      </w:r>
      <w:r>
        <w:rPr/>
        <w:t>Authentication</w:t>
      </w:r>
    </w:p>
    <w:p>
      <w:pPr>
        <w:pStyle w:val="Heading5"/>
        <w:ind w:left="1701" w:hanging="1701"/>
        <w:rPr/>
      </w:pPr>
      <w:bookmarkStart w:id="166" w:name="__RefHeading___Toc120698654"/>
      <w:bookmarkEnd w:id="166"/>
      <w:r>
        <w:rPr/>
        <w:t>6.2.2.2.1</w:t>
        <w:tab/>
        <w:t>General</w:t>
      </w:r>
    </w:p>
    <w:p>
      <w:pPr>
        <w:pStyle w:val="Normal"/>
        <w:rPr/>
      </w:pPr>
      <w:r>
        <w:rPr/>
        <w:t>This service operation is used by an API invoker to initiate authentication with the API exposing function. On receiving the Initiate_Authentication the API exposing function fetches the authentication information of the API invoker from the CAPIF core function, if required.</w:t>
      </w:r>
    </w:p>
    <w:p>
      <w:pPr>
        <w:pStyle w:val="Heading5"/>
        <w:ind w:left="1701" w:hanging="1701"/>
        <w:rPr/>
      </w:pPr>
      <w:bookmarkStart w:id="167" w:name="__RefHeading___Toc120698655"/>
      <w:bookmarkEnd w:id="167"/>
      <w:r>
        <w:rPr/>
        <w:t>6.2.2.2.2</w:t>
        <w:tab/>
        <w:t xml:space="preserve">API invoker initiating authentication using </w:t>
      </w:r>
      <w:r>
        <w:rPr>
          <w:lang w:val="en-IN"/>
        </w:rPr>
        <w:t>Initiate_</w:t>
      </w:r>
      <w:r>
        <w:rPr/>
        <w:t>Authentication service operation</w:t>
      </w:r>
    </w:p>
    <w:p>
      <w:pPr>
        <w:pStyle w:val="Normal"/>
        <w:rPr/>
      </w:pPr>
      <w:r>
        <w:rPr/>
        <w:t>To initiate authentication with the API exposing function, the API invoker shall send an HTTP POST message to the API exposing function with the API invoker ID to the URI "{apiRoot}/aef-security/v1/check-authentication".</w:t>
      </w:r>
    </w:p>
    <w:p>
      <w:pPr>
        <w:pStyle w:val="Normal"/>
        <w:rPr/>
      </w:pPr>
      <w:r>
        <w:rPr/>
        <w:t>Upon receiving the above described HTTP POST message, the API exposing function shall check if the credentials of the API invoker for authentication are available with the API exposing function. If the credentials of the API invoker for authentication are not available, the API exposing function shall use the service defined in subclause 5.6.2.4.2 to fetch the credentials from the CAPIF core function.</w:t>
      </w:r>
    </w:p>
    <w:p>
      <w:pPr>
        <w:pStyle w:val="Normal"/>
        <w:rPr/>
      </w:pPr>
      <w:r>
        <w:rPr>
          <w:rFonts w:eastAsia="DengXian;DengXian"/>
        </w:rPr>
        <w:t>The API exposing function shall store the received credentials and respond to the API invoker with 200 OK status code.</w:t>
      </w:r>
    </w:p>
    <w:p>
      <w:pPr>
        <w:pStyle w:val="Heading4"/>
        <w:ind w:left="1418" w:hanging="1418"/>
        <w:rPr/>
      </w:pPr>
      <w:bookmarkStart w:id="168" w:name="__RefHeading___Toc120698656"/>
      <w:bookmarkEnd w:id="168"/>
      <w:r>
        <w:rPr/>
        <w:t>6.2.2.3</w:t>
        <w:tab/>
        <w:t>Revoke_Authorization</w:t>
      </w:r>
    </w:p>
    <w:p>
      <w:pPr>
        <w:pStyle w:val="Heading5"/>
        <w:ind w:left="1701" w:hanging="1701"/>
        <w:rPr/>
      </w:pPr>
      <w:bookmarkStart w:id="169" w:name="__RefHeading___Toc120698657"/>
      <w:bookmarkEnd w:id="169"/>
      <w:r>
        <w:rPr/>
        <w:t>6.2.2.3.1</w:t>
        <w:tab/>
        <w:t>General</w:t>
      </w:r>
    </w:p>
    <w:p>
      <w:pPr>
        <w:pStyle w:val="Normal"/>
        <w:rPr/>
      </w:pPr>
      <w:r>
        <w:rPr>
          <w:rFonts w:eastAsia="DengXian;DengXian"/>
        </w:rPr>
        <w:t>This service operation is used by CAPIF core function to revoke authorization of service APIs (e.g. due to policy change in the CAPIF core function). On receiving the Revoke_Authorization the API exposing function revokes authorization of the API invoker for the service APIs indicated in the request.</w:t>
      </w:r>
    </w:p>
    <w:p>
      <w:pPr>
        <w:pStyle w:val="Heading5"/>
        <w:ind w:left="1701" w:hanging="1701"/>
        <w:rPr/>
      </w:pPr>
      <w:bookmarkStart w:id="170" w:name="__RefHeading___Toc120698658"/>
      <w:bookmarkEnd w:id="170"/>
      <w:r>
        <w:rPr/>
        <w:t>6.2.2.3.2</w:t>
        <w:tab/>
        <w:t>CAPIF core function initiating revocation using Revoke_Authorization service</w:t>
      </w:r>
      <w:r>
        <w:rPr>
          <w:rFonts w:eastAsia="DengXian;DengXian"/>
        </w:rPr>
        <w:t xml:space="preserve"> operation</w:t>
      </w:r>
    </w:p>
    <w:p>
      <w:pPr>
        <w:pStyle w:val="Normal"/>
        <w:rPr>
          <w:rFonts w:eastAsia="DengXian;DengXian"/>
        </w:rPr>
      </w:pPr>
      <w:r>
        <w:rPr>
          <w:rFonts w:eastAsia="DengXian;DengXian"/>
        </w:rPr>
        <w:t>To revoke authorization, the CAPIF core function shall send an HTTP POST message to the API exposing function with the API invoker ID and a list of service API IDs on the URI "{apiRoot}/aef-security/v1/revoke-authorization".</w:t>
      </w:r>
    </w:p>
    <w:p>
      <w:pPr>
        <w:pStyle w:val="Normal"/>
        <w:rPr/>
      </w:pPr>
      <w:r>
        <w:rPr>
          <w:rFonts w:eastAsia="DengXian;DengXian"/>
        </w:rPr>
        <w:t>Upon receiving the HTTP POST message, the API exposing function shall revoke the authorization of the API invoker for the indicated service APIs (e.g. it may update the list of unauthorized APIs locally), and then respond to the CAPIF core function with 200 OK status code.</w:t>
      </w:r>
    </w:p>
    <w:p>
      <w:pPr>
        <w:pStyle w:val="Normal"/>
        <w:rPr>
          <w:rFonts w:eastAsia="DengXian;DengXian"/>
        </w:rPr>
      </w:pPr>
      <w:r>
        <w:rPr>
          <w:rFonts w:eastAsia="DengXian;DengXian"/>
          <w:lang w:eastAsia="zh-CN"/>
        </w:rPr>
        <w:t>The CAPIF core function shall also notify the API invoker of the authorization invalidation using the Notification Destination URI received in the Obtain_Security_Method message.</w:t>
      </w:r>
    </w:p>
    <w:p>
      <w:pPr>
        <w:pStyle w:val="Heading1"/>
        <w:ind w:left="1134" w:hanging="1134"/>
        <w:rPr/>
      </w:pPr>
      <w:bookmarkStart w:id="171" w:name="__RefHeading___Toc120698659"/>
      <w:bookmarkEnd w:id="171"/>
      <w:r>
        <w:rPr/>
        <w:t>7</w:t>
        <w:tab/>
        <w:t>CAPIF Design Aspects Common for All APIs</w:t>
      </w:r>
    </w:p>
    <w:p>
      <w:pPr>
        <w:pStyle w:val="Heading2"/>
        <w:rPr>
          <w:lang w:val="en-IN"/>
        </w:rPr>
      </w:pPr>
      <w:bookmarkStart w:id="172" w:name="__RefHeading___Toc120698660"/>
      <w:bookmarkEnd w:id="172"/>
      <w:r>
        <w:rPr>
          <w:lang w:val="en-IN"/>
        </w:rPr>
        <w:t>7.1</w:t>
        <w:tab/>
        <w:t>General</w:t>
      </w:r>
    </w:p>
    <w:p>
      <w:pPr>
        <w:pStyle w:val="Normal"/>
        <w:rPr/>
      </w:pPr>
      <w:r>
        <w:rPr>
          <w:lang w:eastAsia="zh-CN"/>
        </w:rPr>
        <w:t>CAPIF APIs are RESTful APIs that allow secure access to the capabilities provided by CAPIF.</w:t>
      </w:r>
    </w:p>
    <w:p>
      <w:pPr>
        <w:pStyle w:val="Normal"/>
        <w:rPr/>
      </w:pPr>
      <w:r>
        <w:rPr>
          <w:lang w:eastAsia="zh-CN"/>
        </w:rPr>
        <w:t>This document specifies the procedures triggered at different functional entities as a result of API invocation requests and event notifications. The stage-2 level requirements and signalling flows are defined in 3GPP TS 23.222 [2].</w:t>
      </w:r>
    </w:p>
    <w:p>
      <w:pPr>
        <w:pStyle w:val="Normal"/>
        <w:rPr>
          <w:lang w:eastAsia="zh-CN"/>
        </w:rPr>
      </w:pPr>
      <w:r>
        <w:rPr>
          <w:lang w:eastAsia="zh-CN"/>
        </w:rPr>
        <w:t>Several design aspects, as mentioned in the following subclauses, are specified in 3GPP TS 29.122 [14] and referenced by this specification.</w:t>
      </w:r>
    </w:p>
    <w:p>
      <w:pPr>
        <w:pStyle w:val="Heading2"/>
        <w:rPr>
          <w:lang w:val="en-IN"/>
        </w:rPr>
      </w:pPr>
      <w:bookmarkStart w:id="173" w:name="__RefHeading___Toc120698661"/>
      <w:bookmarkEnd w:id="173"/>
      <w:r>
        <w:rPr>
          <w:lang w:val="en-IN"/>
        </w:rPr>
        <w:t>7.2</w:t>
        <w:tab/>
        <w:t>Data Types</w:t>
      </w:r>
    </w:p>
    <w:p>
      <w:pPr>
        <w:pStyle w:val="Heading3"/>
        <w:rPr/>
      </w:pPr>
      <w:bookmarkStart w:id="174" w:name="__RefHeading___Toc120698662"/>
      <w:bookmarkEnd w:id="174"/>
      <w:r>
        <w:rPr>
          <w:lang w:val="en-IN"/>
        </w:rPr>
        <w:t>7</w:t>
      </w:r>
      <w:r>
        <w:rPr/>
        <w:t>.2.1</w:t>
        <w:tab/>
        <w:t>General</w:t>
      </w:r>
    </w:p>
    <w:p>
      <w:pPr>
        <w:pStyle w:val="Normal"/>
        <w:rPr/>
      </w:pPr>
      <w:r>
        <w:rPr/>
        <w:t xml:space="preserve">This clause defines structured data types, simple data types and enumerations that are applicable to several APIs defined in the present specification and can be referenced from data structures defined in the subsequent clauses. </w:t>
      </w:r>
    </w:p>
    <w:p>
      <w:pPr>
        <w:pStyle w:val="Normal"/>
        <w:rPr/>
      </w:pPr>
      <w:r>
        <w:rPr/>
        <w:t>In addition, data types that are defined in OpenAPI 3.0.0 Specification [3] can also be referenced from data structures defined in the subsequent clauses.</w:t>
      </w:r>
    </w:p>
    <w:p>
      <w:pPr>
        <w:pStyle w:val="NO"/>
        <w:rPr/>
      </w:pPr>
      <w:r>
        <w:rPr/>
        <w:t>NOTE:</w:t>
        <w:tab/>
        <w:t>As a convention, data types in the present specification are written with an upper-case letter in the beginning. Parameters are written with a lower-case letter in the beginning. As an exception, data types that are also defined in OpenAPI 3.0.0 Specification</w:t>
      </w:r>
      <w:r>
        <w:rPr>
          <w:rFonts w:cs="Segoe UI Symbol" w:ascii="Segoe UI Symbol" w:hAnsi="Segoe UI Symbol"/>
        </w:rPr>
        <w:t> </w:t>
      </w:r>
      <w:r>
        <w:rPr/>
        <w:t>[3] can use a lower-case case letter in the beginning for consistency.</w:t>
      </w:r>
    </w:p>
    <w:p>
      <w:pPr>
        <w:pStyle w:val="Normal"/>
        <w:rPr/>
      </w:pPr>
      <w:r>
        <w:rPr/>
        <w:t xml:space="preserve">Table 7.2.1-1 specifies data types re-used by the CAPIF from other specifications, including a reference to their respective specifications and when needed, a short description of their use within the CAPIF. </w:t>
      </w:r>
    </w:p>
    <w:p>
      <w:pPr>
        <w:pStyle w:val="TH"/>
        <w:rPr/>
      </w:pPr>
      <w:r>
        <w:rPr/>
        <w:t>Table 7.2.1-1: Re-used Data Types</w:t>
      </w:r>
    </w:p>
    <w:tbl>
      <w:tblPr>
        <w:tblW w:w="9174" w:type="dxa"/>
        <w:jc w:val="center"/>
        <w:tblInd w:w="0" w:type="dxa"/>
        <w:tblLayout w:type="fixed"/>
        <w:tblCellMar>
          <w:top w:w="0" w:type="dxa"/>
          <w:left w:w="28" w:type="dxa"/>
          <w:bottom w:w="0" w:type="dxa"/>
          <w:right w:w="108" w:type="dxa"/>
        </w:tblCellMar>
      </w:tblPr>
      <w:tblGrid>
        <w:gridCol w:w="1998"/>
        <w:gridCol w:w="2148"/>
        <w:gridCol w:w="5028"/>
      </w:tblGrid>
      <w:tr>
        <w:trPr/>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1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50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val="en-US" w:eastAsia="zh-CN"/>
              </w:rPr>
              <w:t>[</w:t>
            </w:r>
            <w:r>
              <w:rPr>
                <w:lang w:eastAsia="zh-CN"/>
              </w:rPr>
              <w:t>14</w:t>
            </w:r>
            <w:r>
              <w:rPr>
                <w:lang w:val="en-US" w:eastAsia="zh-CN"/>
              </w:rPr>
              <w:t>]</w:t>
            </w:r>
          </w:p>
        </w:tc>
        <w:tc>
          <w:tcPr>
            <w:tcW w:w="502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pPr>
            <w:r>
              <w:rPr/>
              <w:t>TestNotification</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val="en-US" w:eastAsia="zh-CN"/>
              </w:rPr>
              <w:t>[</w:t>
            </w:r>
            <w:r>
              <w:rPr>
                <w:lang w:eastAsia="zh-CN"/>
              </w:rPr>
              <w:t>14</w:t>
            </w:r>
            <w:r>
              <w:rPr>
                <w:lang w:val="en-US" w:eastAsia="zh-CN"/>
              </w:rPr>
              <w:t>]</w:t>
            </w:r>
          </w:p>
        </w:tc>
        <w:tc>
          <w:tcPr>
            <w:tcW w:w="502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Following clarifications apply:</w:t>
            </w:r>
          </w:p>
          <w:p>
            <w:pPr>
              <w:pStyle w:val="TAL"/>
              <w:rPr>
                <w:rFonts w:cs="Arial"/>
                <w:szCs w:val="18"/>
              </w:rPr>
            </w:pPr>
            <w:r>
              <w:rPr>
                <w:rFonts w:cs="Arial"/>
                <w:szCs w:val="18"/>
              </w:rPr>
              <w:t>-</w:t>
              <w:tab/>
              <w:t>The SCEF is the CAPIF core function; and</w:t>
            </w:r>
          </w:p>
          <w:p>
            <w:pPr>
              <w:pStyle w:val="TAL"/>
              <w:rPr/>
            </w:pPr>
            <w:r>
              <w:rPr>
                <w:rFonts w:cs="Arial"/>
                <w:szCs w:val="18"/>
              </w:rPr>
              <w:t>-</w:t>
              <w:tab/>
              <w:t xml:space="preserve">The SCS/AS is the </w:t>
            </w:r>
            <w:r>
              <w:rPr/>
              <w:t>Subscriber</w:t>
            </w:r>
            <w:r>
              <w:rPr>
                <w:rFonts w:cs="Arial"/>
                <w:szCs w:val="18"/>
              </w:rPr>
              <w:t>.</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L"/>
              <w:rPr/>
            </w:pPr>
            <w:r>
              <w:rPr/>
              <w:t>WebsockNotifConfig</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val="en-US" w:eastAsia="zh-CN"/>
              </w:rPr>
              <w:t>[</w:t>
            </w:r>
            <w:r>
              <w:rPr>
                <w:lang w:eastAsia="zh-CN"/>
              </w:rPr>
              <w:t>14</w:t>
            </w:r>
            <w:r>
              <w:rPr>
                <w:lang w:val="en-US" w:eastAsia="zh-CN"/>
              </w:rPr>
              <w:t>]</w:t>
            </w:r>
          </w:p>
        </w:tc>
        <w:tc>
          <w:tcPr>
            <w:tcW w:w="50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clarifications apply:</w:t>
            </w:r>
          </w:p>
          <w:p>
            <w:pPr>
              <w:pStyle w:val="TAL"/>
              <w:rPr>
                <w:rFonts w:cs="Arial"/>
                <w:szCs w:val="18"/>
              </w:rPr>
            </w:pPr>
            <w:r>
              <w:rPr>
                <w:rFonts w:cs="Arial"/>
                <w:szCs w:val="18"/>
              </w:rPr>
              <w:t>-</w:t>
              <w:tab/>
              <w:t>The SCEF is the CAPIF core function; and</w:t>
            </w:r>
          </w:p>
          <w:p>
            <w:pPr>
              <w:pStyle w:val="TAL"/>
              <w:rPr/>
            </w:pPr>
            <w:r>
              <w:rPr>
                <w:rFonts w:cs="Arial"/>
                <w:szCs w:val="18"/>
              </w:rPr>
              <w:t>-</w:t>
              <w:tab/>
              <w:t xml:space="preserve">The SCS/AS is the </w:t>
            </w:r>
            <w:r>
              <w:rPr/>
              <w:t>Subscriber</w:t>
            </w:r>
            <w:r>
              <w:rPr>
                <w:rFonts w:cs="Arial"/>
                <w:szCs w:val="18"/>
              </w:rPr>
              <w:t>.</w:t>
            </w:r>
          </w:p>
        </w:tc>
      </w:tr>
    </w:tbl>
    <w:p>
      <w:pPr>
        <w:pStyle w:val="Normal"/>
        <w:rPr/>
      </w:pPr>
      <w:r>
        <w:rPr/>
      </w:r>
    </w:p>
    <w:p>
      <w:pPr>
        <w:pStyle w:val="Heading3"/>
        <w:rPr/>
      </w:pPr>
      <w:bookmarkStart w:id="175" w:name="__RefHeading___Toc120698663"/>
      <w:bookmarkEnd w:id="175"/>
      <w:r>
        <w:rPr>
          <w:lang w:val="en-IN"/>
        </w:rPr>
        <w:t>7</w:t>
      </w:r>
      <w:r>
        <w:rPr/>
        <w:t>.2.2</w:t>
        <w:tab/>
        <w:t>Referenced structured data types</w:t>
      </w:r>
    </w:p>
    <w:p>
      <w:pPr>
        <w:pStyle w:val="Normal"/>
        <w:rPr/>
      </w:pPr>
      <w:r>
        <w:rPr/>
        <w:t xml:space="preserve">Table 7.2.2-1 lists structured data types defined in this specification referenced by multiple services: </w:t>
      </w:r>
    </w:p>
    <w:p>
      <w:pPr>
        <w:pStyle w:val="TH"/>
        <w:rPr/>
      </w:pPr>
      <w:r>
        <w:rPr/>
        <w:t>Table 7.2.2-1: Referenced Structured Data Types</w:t>
      </w:r>
    </w:p>
    <w:tbl>
      <w:tblPr>
        <w:tblW w:w="6859" w:type="dxa"/>
        <w:jc w:val="center"/>
        <w:tblInd w:w="0" w:type="dxa"/>
        <w:tblLayout w:type="fixed"/>
        <w:tblCellMar>
          <w:top w:w="0" w:type="dxa"/>
          <w:left w:w="28" w:type="dxa"/>
          <w:bottom w:w="0" w:type="dxa"/>
          <w:right w:w="108" w:type="dxa"/>
        </w:tblCellMar>
      </w:tblPr>
      <w:tblGrid>
        <w:gridCol w:w="1927"/>
        <w:gridCol w:w="1728"/>
        <w:gridCol w:w="3204"/>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7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20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Log</w:t>
            </w:r>
          </w:p>
        </w:tc>
        <w:tc>
          <w:tcPr>
            <w:tcW w:w="1728" w:type="dxa"/>
            <w:tcBorders>
              <w:top w:val="single" w:sz="4" w:space="0" w:color="000000"/>
              <w:left w:val="single" w:sz="4" w:space="0" w:color="000000"/>
              <w:bottom w:val="single" w:sz="4" w:space="0" w:color="000000"/>
              <w:right w:val="single" w:sz="4" w:space="0" w:color="000000"/>
            </w:tcBorders>
          </w:tcPr>
          <w:p>
            <w:pPr>
              <w:pStyle w:val="TAL"/>
              <w:rPr/>
            </w:pPr>
            <w:r>
              <w:rPr/>
              <w:t>Subclause 8.7.4.2.3</w:t>
            </w:r>
          </w:p>
        </w:tc>
        <w:tc>
          <w:tcPr>
            <w:tcW w:w="320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Individual log entries</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InterfaceDescription</w:t>
            </w:r>
          </w:p>
        </w:tc>
        <w:tc>
          <w:tcPr>
            <w:tcW w:w="1728" w:type="dxa"/>
            <w:tcBorders>
              <w:top w:val="single" w:sz="4" w:space="0" w:color="000000"/>
              <w:left w:val="single" w:sz="4" w:space="0" w:color="000000"/>
              <w:bottom w:val="single" w:sz="4" w:space="0" w:color="000000"/>
              <w:right w:val="single" w:sz="4" w:space="0" w:color="000000"/>
            </w:tcBorders>
          </w:tcPr>
          <w:p>
            <w:pPr>
              <w:pStyle w:val="TAL"/>
              <w:rPr/>
            </w:pPr>
            <w:r>
              <w:rPr/>
              <w:t>Subclause 8.2.4.2.3</w:t>
            </w:r>
          </w:p>
        </w:tc>
        <w:tc>
          <w:tcPr>
            <w:tcW w:w="320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Description of the API interface</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ServiceAPIDescription</w:t>
            </w:r>
          </w:p>
        </w:tc>
        <w:tc>
          <w:tcPr>
            <w:tcW w:w="1728" w:type="dxa"/>
            <w:tcBorders>
              <w:top w:val="single" w:sz="4" w:space="0" w:color="000000"/>
              <w:left w:val="single" w:sz="4" w:space="0" w:color="000000"/>
              <w:bottom w:val="single" w:sz="4" w:space="0" w:color="000000"/>
              <w:right w:val="single" w:sz="4" w:space="0" w:color="000000"/>
            </w:tcBorders>
          </w:tcPr>
          <w:p>
            <w:pPr>
              <w:pStyle w:val="TAL"/>
              <w:rPr/>
            </w:pPr>
            <w:r>
              <w:rPr/>
              <w:t>Subclause 8.2.4.2.2</w:t>
            </w:r>
          </w:p>
        </w:tc>
        <w:tc>
          <w:tcPr>
            <w:tcW w:w="320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Description of the service API</w:t>
            </w:r>
          </w:p>
        </w:tc>
      </w:tr>
    </w:tbl>
    <w:p>
      <w:pPr>
        <w:pStyle w:val="Normal"/>
        <w:rPr>
          <w:lang w:val="en-US"/>
        </w:rPr>
      </w:pPr>
      <w:r>
        <w:rPr>
          <w:lang w:val="en-US"/>
        </w:rPr>
      </w:r>
    </w:p>
    <w:p>
      <w:pPr>
        <w:pStyle w:val="Heading3"/>
        <w:rPr/>
      </w:pPr>
      <w:bookmarkStart w:id="176" w:name="__RefHeading___Toc120698664"/>
      <w:bookmarkEnd w:id="176"/>
      <w:r>
        <w:rPr>
          <w:lang w:val="en-IN"/>
        </w:rPr>
        <w:t>7</w:t>
      </w:r>
      <w:r>
        <w:rPr/>
        <w:t>.2.3</w:t>
        <w:tab/>
        <w:t>Referenced Simple data types and enumerations</w:t>
      </w:r>
    </w:p>
    <w:p>
      <w:pPr>
        <w:pStyle w:val="Normal"/>
        <w:rPr>
          <w:lang w:val="en-US" w:eastAsia="en-US"/>
        </w:rPr>
      </w:pPr>
      <w:r>
        <w:rPr/>
        <w:t>Following simple data types defined in Table 7.2.3.1-1 are applicable to several APIs in this document:</w:t>
      </w:r>
    </w:p>
    <w:p>
      <w:pPr>
        <w:pStyle w:val="TH"/>
        <w:spacing w:before="120" w:after="180"/>
        <w:rPr/>
      </w:pPr>
      <w:r>
        <w:rPr/>
        <w:t>Table 7.2.3.1-1: Simple data types applicable to several APIs</w:t>
      </w:r>
    </w:p>
    <w:tbl>
      <w:tblPr>
        <w:tblW w:w="3450" w:type="pct"/>
        <w:jc w:val="left"/>
        <w:tblInd w:w="1413" w:type="dxa"/>
        <w:tblLayout w:type="fixed"/>
        <w:tblCellMar>
          <w:top w:w="0" w:type="dxa"/>
          <w:left w:w="108" w:type="dxa"/>
          <w:bottom w:w="0" w:type="dxa"/>
          <w:right w:w="108" w:type="dxa"/>
        </w:tblCellMar>
      </w:tblPr>
      <w:tblGrid>
        <w:gridCol w:w="1940"/>
        <w:gridCol w:w="1662"/>
        <w:gridCol w:w="3049"/>
      </w:tblGrid>
      <w:tr>
        <w:trPr/>
        <w:tc>
          <w:tcPr>
            <w:tcW w:w="19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662" w:type="dxa"/>
            <w:tcBorders>
              <w:top w:val="single" w:sz="4" w:space="0" w:color="000000"/>
              <w:left w:val="single" w:sz="4" w:space="0" w:color="000000"/>
              <w:bottom w:val="single" w:sz="4" w:space="0" w:color="000000"/>
              <w:right w:val="single" w:sz="4" w:space="0" w:color="000000"/>
            </w:tcBorders>
            <w:shd w:fill="C0C0C0" w:val="clear"/>
            <w:tcMar>
              <w:left w:w="0" w:type="dxa"/>
              <w:right w:w="0" w:type="dxa"/>
            </w:tcMar>
          </w:tcPr>
          <w:p>
            <w:pPr>
              <w:pStyle w:val="TAH"/>
              <w:rPr/>
            </w:pPr>
            <w:r>
              <w:rPr/>
              <w:t>Reference</w:t>
            </w:r>
          </w:p>
        </w:tc>
        <w:tc>
          <w:tcPr>
            <w:tcW w:w="30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TAL"/>
              <w:rPr/>
            </w:pPr>
            <w:r>
              <w:rPr/>
              <w:t>CAPIFResourceId</w:t>
            </w:r>
          </w:p>
        </w:tc>
        <w:tc>
          <w:tcPr>
            <w:tcW w:w="16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jc w:val="center"/>
              <w:rPr>
                <w:lang w:eastAsia="zh-CN"/>
              </w:rPr>
            </w:pPr>
            <w:r>
              <w:rPr>
                <w:lang w:eastAsia="zh-CN"/>
              </w:rPr>
              <w:t>n/a</w:t>
            </w:r>
          </w:p>
        </w:tc>
        <w:tc>
          <w:tcPr>
            <w:tcW w:w="30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string chosen by the CAPIF core function to serve as identifier in a resource URI.</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TAL"/>
              <w:rPr/>
            </w:pPr>
            <w:r>
              <w:rPr/>
              <w:t>DataFormat</w:t>
            </w:r>
          </w:p>
        </w:tc>
        <w:tc>
          <w:tcPr>
            <w:tcW w:w="16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lang w:eastAsia="zh-CN"/>
              </w:rPr>
            </w:pPr>
            <w:r>
              <w:rPr>
                <w:lang w:eastAsia="zh-CN"/>
              </w:rPr>
              <w:t>Subclause 8.2.4.3.4</w:t>
            </w:r>
          </w:p>
        </w:tc>
        <w:tc>
          <w:tcPr>
            <w:tcW w:w="30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Data format used by the API</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TAL"/>
              <w:rPr/>
            </w:pPr>
            <w:r>
              <w:rPr/>
              <w:t>Protocol</w:t>
            </w:r>
          </w:p>
        </w:tc>
        <w:tc>
          <w:tcPr>
            <w:tcW w:w="166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L"/>
              <w:rPr>
                <w:lang w:eastAsia="zh-CN"/>
              </w:rPr>
            </w:pPr>
            <w:r>
              <w:rPr>
                <w:lang w:eastAsia="zh-CN"/>
              </w:rPr>
              <w:t>Subclause 8.2.4.3.3</w:t>
            </w:r>
          </w:p>
        </w:tc>
        <w:tc>
          <w:tcPr>
            <w:tcW w:w="30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Protocol used by the API</w:t>
            </w:r>
          </w:p>
        </w:tc>
      </w:tr>
    </w:tbl>
    <w:p>
      <w:pPr>
        <w:pStyle w:val="Normal"/>
        <w:rPr/>
      </w:pPr>
      <w:r>
        <w:rPr/>
      </w:r>
    </w:p>
    <w:p>
      <w:pPr>
        <w:pStyle w:val="Heading2"/>
        <w:rPr/>
      </w:pPr>
      <w:bookmarkStart w:id="177" w:name="__RefHeading___Toc120698665"/>
      <w:bookmarkEnd w:id="177"/>
      <w:r>
        <w:rPr>
          <w:lang w:val="en-IN"/>
        </w:rPr>
        <w:t>7</w:t>
      </w:r>
      <w:r>
        <w:rPr/>
        <w:t>.3</w:t>
        <w:tab/>
        <w:t>Usage of HTTP</w:t>
      </w:r>
    </w:p>
    <w:p>
      <w:pPr>
        <w:pStyle w:val="Normal"/>
        <w:rPr/>
      </w:pPr>
      <w:r>
        <w:rPr/>
        <w:t>For CAPIF APIs, support of HTTP/1.1 (IETF RFC 7230 [4], IETF RFC 7231 [5], IETF RFC 7232 [6], IETF RFC 7233 [7], IETF RFC 7234 [8] and IETF RFC 7235 [9]) over TLS (IETF RFC 5246 [11]) is mandatory and support of HTTP/2 (IETF RFC 7540 [10]) over TLS (IETF RFC 5246 [11]) is recommended.</w:t>
      </w:r>
    </w:p>
    <w:p>
      <w:pPr>
        <w:pStyle w:val="Normal"/>
        <w:rPr/>
      </w:pPr>
      <w:r>
        <w:rPr/>
        <w:t>A functional entity desiring to use HTTP/2 shall use the HTTP upgrade mechanism to negotiate applicable HTTP version as described in IETF RFC 7540 [10].</w:t>
      </w:r>
    </w:p>
    <w:p>
      <w:pPr>
        <w:pStyle w:val="Heading2"/>
        <w:rPr>
          <w:lang w:val="en-IN"/>
        </w:rPr>
      </w:pPr>
      <w:bookmarkStart w:id="178" w:name="__RefHeading___Toc120698666"/>
      <w:bookmarkEnd w:id="178"/>
      <w:r>
        <w:rPr>
          <w:lang w:val="en-IN"/>
        </w:rPr>
        <w:t>7.4</w:t>
        <w:tab/>
        <w:t>Content type</w:t>
      </w:r>
    </w:p>
    <w:p>
      <w:pPr>
        <w:pStyle w:val="Normal"/>
        <w:rPr/>
      </w:pPr>
      <w:r>
        <w:rPr/>
        <w:t xml:space="preserve">The bodies of HTTP request and successful HTTP responses shall be encoded in JSON </w:t>
      </w:r>
      <w:r>
        <w:rPr>
          <w:lang w:eastAsia="zh-CN"/>
        </w:rPr>
        <w:t>format</w:t>
      </w:r>
      <w:r>
        <w:rPr/>
        <w:t xml:space="preserve"> (see IETF RFC 8259 [12]). </w:t>
      </w:r>
    </w:p>
    <w:p>
      <w:pPr>
        <w:pStyle w:val="Normal"/>
        <w:rPr/>
      </w:pPr>
      <w:r>
        <w:rPr>
          <w:lang w:eastAsia="zh-CN"/>
        </w:rPr>
        <w:t xml:space="preserve">The MIME media type that shall be used within the related Content-Type header field is </w:t>
      </w:r>
      <w:r>
        <w:rPr/>
        <w:t>"</w:t>
      </w:r>
      <w:r>
        <w:rPr>
          <w:lang w:eastAsia="zh-CN"/>
        </w:rPr>
        <w:t>application/json</w:t>
      </w:r>
      <w:r>
        <w:rPr/>
        <w:t>"</w:t>
      </w:r>
      <w:r>
        <w:rPr>
          <w:lang w:eastAsia="zh-CN"/>
        </w:rPr>
        <w:t>, as defined in IETF RFC 8259 [12] unless specified otherwise in the API definition.</w:t>
      </w:r>
    </w:p>
    <w:p>
      <w:pPr>
        <w:pStyle w:val="Normal"/>
        <w:rPr/>
      </w:pPr>
      <w:r>
        <w:rPr/>
      </w:r>
    </w:p>
    <w:p>
      <w:pPr>
        <w:pStyle w:val="Heading2"/>
        <w:rPr>
          <w:lang w:val="en-IN"/>
        </w:rPr>
      </w:pPr>
      <w:bookmarkStart w:id="179" w:name="__RefHeading___Toc120698667"/>
      <w:bookmarkEnd w:id="179"/>
      <w:r>
        <w:rPr>
          <w:lang w:val="en-IN"/>
        </w:rPr>
        <w:t>7.5</w:t>
        <w:tab/>
        <w:t>URI structure</w:t>
      </w:r>
    </w:p>
    <w:p>
      <w:pPr>
        <w:pStyle w:val="Normal"/>
        <w:keepNext w:val="true"/>
        <w:keepLines/>
        <w:numPr>
          <w:ilvl w:val="0"/>
          <w:numId w:val="0"/>
        </w:numPr>
        <w:spacing w:before="120" w:after="180"/>
        <w:ind w:left="1134" w:hanging="1134"/>
        <w:outlineLvl w:val="2"/>
        <w:rPr>
          <w:rFonts w:ascii="Arial" w:hAnsi="Arial" w:eastAsia="DengXian;DengXian" w:cs="Arial"/>
          <w:sz w:val="28"/>
        </w:rPr>
      </w:pPr>
      <w:r>
        <w:rPr>
          <w:rFonts w:eastAsia="DengXian;DengXian" w:cs="Arial" w:ascii="Arial" w:hAnsi="Arial"/>
          <w:sz w:val="28"/>
        </w:rPr>
        <w:t>7.5.1</w:t>
        <w:tab/>
        <w:t>Resource URI structure</w:t>
      </w:r>
    </w:p>
    <w:p>
      <w:pPr>
        <w:pStyle w:val="Normal"/>
        <w:rPr/>
      </w:pPr>
      <w:r>
        <w:rPr/>
        <w:t>All API URIs of CAPIF APIs shall be:</w:t>
      </w:r>
    </w:p>
    <w:p>
      <w:pPr>
        <w:pStyle w:val="B11"/>
        <w:numPr>
          <w:ilvl w:val="0"/>
          <w:numId w:val="0"/>
        </w:numPr>
        <w:ind w:left="737" w:hanging="0"/>
        <w:rPr>
          <w:b/>
          <w:b/>
        </w:rPr>
      </w:pPr>
      <w:r>
        <w:rPr>
          <w:b/>
        </w:rPr>
        <w:t>{apiRoot}/&lt;apiName&gt;/&lt;apiVersion&gt;/</w:t>
      </w:r>
    </w:p>
    <w:p>
      <w:pPr>
        <w:pStyle w:val="Normal"/>
        <w:rPr/>
      </w:pPr>
      <w:r>
        <w:rPr/>
        <w:t xml:space="preserve">"apiRoot" is configured by means outside the scope of the present document. It includes the scheme ("https"), host and optional port, and an optional prefix string. "apiName" and "apiVersion" shall be set dependent on the API, as defined in the corresponding subclauses below. </w:t>
      </w:r>
    </w:p>
    <w:p>
      <w:pPr>
        <w:pStyle w:val="Normal"/>
        <w:rPr/>
      </w:pPr>
      <w:r>
        <w:rPr/>
        <w:t xml:space="preserve">All resource URIs in the subclauses below are defined relative to the above root API URI. </w:t>
      </w:r>
    </w:p>
    <w:p>
      <w:pPr>
        <w:pStyle w:val="NO"/>
        <w:rPr/>
      </w:pPr>
      <w:r>
        <w:rPr/>
        <w:t>NOTE 1:</w:t>
        <w:tab/>
        <w:t>The "apiVersion" will only be increased if the new API version contains backward incompatible changes. Otherwise, the supported feature mechanism defined in subclause</w:t>
      </w:r>
      <w:r>
        <w:rPr>
          <w:rFonts w:cs="Segoe UI Symbol" w:ascii="Segoe UI Symbol" w:hAnsi="Segoe UI Symbol"/>
        </w:rPr>
        <w:t> </w:t>
      </w:r>
      <w:r>
        <w:rPr/>
        <w:t>7.8 can be used to negotiate extensions.</w:t>
      </w:r>
    </w:p>
    <w:p>
      <w:pPr>
        <w:pStyle w:val="NO"/>
        <w:rPr/>
      </w:pPr>
      <w:r>
        <w:rPr/>
        <w:t>NOTE 2:</w:t>
        <w:tab/>
        <w:t xml:space="preserve">A different root structure can be used when the resource URI is preconfigured in the API invoking entity. </w:t>
      </w:r>
    </w:p>
    <w:p>
      <w:pPr>
        <w:pStyle w:val="Normal"/>
        <w:rPr/>
      </w:pPr>
      <w:r>
        <w:rPr/>
        <w:t>The root structure may be followed by "apiSpecificSuffixes" that are dependent on the API and are defined separately for each API as resource URI where they apply:</w:t>
      </w:r>
    </w:p>
    <w:p>
      <w:pPr>
        <w:pStyle w:val="B11"/>
        <w:numPr>
          <w:ilvl w:val="0"/>
          <w:numId w:val="0"/>
        </w:numPr>
        <w:ind w:left="737" w:hanging="0"/>
        <w:rPr>
          <w:b/>
          <w:b/>
        </w:rPr>
      </w:pPr>
      <w:r>
        <w:rPr>
          <w:b/>
        </w:rPr>
        <w:t>{apiRoot}/&lt;apiName&gt;/&lt;apiVersion&gt;/&lt;apiSpecificSuffixes&gt;</w:t>
      </w:r>
    </w:p>
    <w:p>
      <w:pPr>
        <w:pStyle w:val="Normal"/>
        <w:keepNext w:val="true"/>
        <w:keepLines/>
        <w:numPr>
          <w:ilvl w:val="0"/>
          <w:numId w:val="0"/>
        </w:numPr>
        <w:spacing w:before="120" w:after="180"/>
        <w:ind w:left="1134" w:hanging="1134"/>
        <w:outlineLvl w:val="2"/>
        <w:rPr>
          <w:rFonts w:ascii="Arial" w:hAnsi="Arial" w:eastAsia="DengXian;DengXian" w:cs="Arial"/>
          <w:sz w:val="28"/>
        </w:rPr>
      </w:pPr>
      <w:r>
        <w:rPr>
          <w:rFonts w:eastAsia="DengXian;DengXian" w:cs="Arial" w:ascii="Arial" w:hAnsi="Arial"/>
          <w:sz w:val="28"/>
        </w:rPr>
        <w:t>7.5.2</w:t>
        <w:tab/>
        <w:t>Custom operations URI structure</w:t>
      </w:r>
    </w:p>
    <w:p>
      <w:pPr>
        <w:pStyle w:val="Normal"/>
        <w:rPr>
          <w:rFonts w:eastAsia="DengXian;DengXian"/>
        </w:rPr>
      </w:pPr>
      <w:r>
        <w:rPr>
          <w:rFonts w:eastAsia="DengXian;DengXian"/>
        </w:rPr>
        <w:t>The custom operation definition is in Annex C of 3GPP TS 29.501 [18].</w:t>
      </w:r>
    </w:p>
    <w:p>
      <w:pPr>
        <w:pStyle w:val="Normal"/>
        <w:rPr/>
      </w:pPr>
      <w:r>
        <w:rPr>
          <w:rFonts w:eastAsia="DengXian;DengXian"/>
        </w:rPr>
        <w:t>The URI of a custom operation which is associated with a resource shall have the following structure:</w:t>
      </w:r>
    </w:p>
    <w:p>
      <w:pPr>
        <w:pStyle w:val="B11"/>
        <w:numPr>
          <w:ilvl w:val="0"/>
          <w:numId w:val="0"/>
        </w:numPr>
        <w:ind w:left="737" w:hanging="0"/>
        <w:rPr>
          <w:b/>
          <w:b/>
        </w:rPr>
      </w:pPr>
      <w:r>
        <w:rPr>
          <w:b/>
        </w:rPr>
        <w:t>{apiRoot}/&lt;apiName&gt;/&lt;apiVersion&gt;/&lt;apiSpecificResourceUriPart&gt;/&lt;custOpName&gt;</w:t>
      </w:r>
    </w:p>
    <w:p>
      <w:pPr>
        <w:pStyle w:val="Normal"/>
        <w:rPr/>
      </w:pPr>
      <w:r>
        <w:rPr>
          <w:rFonts w:eastAsia="DengXian;DengXian"/>
        </w:rPr>
        <w:t>Custom operations can also be associated with the service instead of a resource. The URI of a custom operation which is not associated with a resource shall have the following structure:</w:t>
      </w:r>
    </w:p>
    <w:p>
      <w:pPr>
        <w:pStyle w:val="B11"/>
        <w:numPr>
          <w:ilvl w:val="0"/>
          <w:numId w:val="0"/>
        </w:numPr>
        <w:ind w:left="737" w:hanging="0"/>
        <w:rPr>
          <w:b/>
          <w:b/>
        </w:rPr>
      </w:pPr>
      <w:r>
        <w:rPr>
          <w:b/>
        </w:rPr>
        <w:t>{apiRoot}/&lt;apiName&gt;/&lt;apiVersion&gt;/&lt;custOpName&gt;</w:t>
      </w:r>
    </w:p>
    <w:p>
      <w:pPr>
        <w:pStyle w:val="Normal"/>
        <w:rPr/>
      </w:pPr>
      <w:r>
        <w:rPr>
          <w:rFonts w:eastAsia="DengXian;DengXian"/>
        </w:rPr>
        <w:t>In the above URI structures, "apiRoot", "apiName", "apiVersion" and "apiSpecificResourceUriPart" are as defined in subclause 7.5.1 and "custOpName" represents the name of the custom operation as defined in subclause 5.1.3.2 of 3GPP TS 29.501 [18].</w:t>
      </w:r>
    </w:p>
    <w:p>
      <w:pPr>
        <w:pStyle w:val="Heading2"/>
        <w:rPr>
          <w:lang w:val="en-IN"/>
        </w:rPr>
      </w:pPr>
      <w:bookmarkStart w:id="180" w:name="__RefHeading___Toc120698668"/>
      <w:bookmarkEnd w:id="180"/>
      <w:r>
        <w:rPr>
          <w:lang w:val="en-IN"/>
        </w:rPr>
        <w:t>7.6</w:t>
        <w:tab/>
        <w:t>Notifications</w:t>
      </w:r>
    </w:p>
    <w:p>
      <w:pPr>
        <w:pStyle w:val="Normal"/>
        <w:rPr/>
      </w:pPr>
      <w:r>
        <w:rPr/>
        <w:t xml:space="preserve">The functional entities </w:t>
      </w:r>
    </w:p>
    <w:p>
      <w:pPr>
        <w:pStyle w:val="B1"/>
        <w:rPr/>
      </w:pPr>
      <w:r>
        <w:rPr/>
        <w:t>-</w:t>
        <w:tab/>
        <w:t xml:space="preserve">shall support the delivery of notifications using a separate HTTP connection towards an address; </w:t>
      </w:r>
    </w:p>
    <w:p>
      <w:pPr>
        <w:pStyle w:val="B1"/>
        <w:rPr/>
      </w:pPr>
      <w:r>
        <w:rPr/>
        <w:t>-</w:t>
        <w:tab/>
        <w:t>may support testing delivery of notifications; and</w:t>
      </w:r>
    </w:p>
    <w:p>
      <w:pPr>
        <w:pStyle w:val="B1"/>
        <w:rPr/>
      </w:pPr>
      <w:r>
        <w:rPr/>
        <w:t>-</w:t>
        <w:tab/>
        <w:t>may support the delivery of notification using WebSocket protocol (see IETF RFC 6455 [13]),</w:t>
      </w:r>
    </w:p>
    <w:p>
      <w:pPr>
        <w:pStyle w:val="Normal"/>
        <w:rPr/>
      </w:pPr>
      <w:r>
        <w:rPr/>
        <w:t>as described in 3GPP TS 29.122 [</w:t>
      </w:r>
      <w:r>
        <w:rPr>
          <w:lang w:eastAsia="zh-CN"/>
        </w:rPr>
        <w:t>14</w:t>
      </w:r>
      <w:r>
        <w:rPr/>
        <w:t>], with the following clarifications:</w:t>
      </w:r>
    </w:p>
    <w:p>
      <w:pPr>
        <w:pStyle w:val="B1"/>
        <w:rPr/>
      </w:pPr>
      <w:r>
        <w:rPr/>
        <w:t>-</w:t>
        <w:tab/>
        <w:t>the SCEF is the CAPIF core function; and</w:t>
      </w:r>
    </w:p>
    <w:p>
      <w:pPr>
        <w:pStyle w:val="B1"/>
        <w:rPr/>
      </w:pPr>
      <w:r>
        <w:rPr/>
        <w:t>-</w:t>
        <w:tab/>
        <w:t>the SCS/AS is the Subscriber.</w:t>
      </w:r>
    </w:p>
    <w:p>
      <w:pPr>
        <w:pStyle w:val="Heading2"/>
        <w:rPr>
          <w:lang w:val="en-IN"/>
        </w:rPr>
      </w:pPr>
      <w:bookmarkStart w:id="181" w:name="__RefHeading___Toc120698669"/>
      <w:bookmarkEnd w:id="181"/>
      <w:r>
        <w:rPr>
          <w:lang w:val="en-IN"/>
        </w:rPr>
        <w:t>7.7</w:t>
        <w:tab/>
        <w:t>Error handling</w:t>
      </w:r>
    </w:p>
    <w:p>
      <w:pPr>
        <w:pStyle w:val="Normal"/>
        <w:rPr/>
      </w:pPr>
      <w:r>
        <w:rPr/>
        <w:t>Response bodies for error handling, as described in 3GPP TS 29.122 [</w:t>
      </w:r>
      <w:r>
        <w:rPr>
          <w:lang w:eastAsia="zh-CN"/>
        </w:rPr>
        <w:t>14</w:t>
      </w:r>
      <w:r>
        <w:rPr/>
        <w:t>], are applicable to all APIs in the present specification unless specified otherwise, with the following clarifications:</w:t>
      </w:r>
    </w:p>
    <w:p>
      <w:pPr>
        <w:pStyle w:val="B1"/>
        <w:rPr/>
      </w:pPr>
      <w:r>
        <w:rPr/>
        <w:t>-</w:t>
        <w:tab/>
        <w:t>the SCEF is the CAPIF core function; and</w:t>
      </w:r>
    </w:p>
    <w:p>
      <w:pPr>
        <w:pStyle w:val="B1"/>
        <w:rPr/>
      </w:pPr>
      <w:r>
        <w:rPr/>
        <w:t>-</w:t>
        <w:tab/>
        <w:t xml:space="preserve">the SCS/AS is the </w:t>
      </w:r>
      <w:r>
        <w:rPr>
          <w:lang w:eastAsia="zh-CN"/>
        </w:rPr>
        <w:t>functional entity invoking an API</w:t>
      </w:r>
      <w:r>
        <w:rPr/>
        <w:t xml:space="preserve">. </w:t>
      </w:r>
    </w:p>
    <w:p>
      <w:pPr>
        <w:pStyle w:val="Heading2"/>
        <w:rPr>
          <w:lang w:val="en-IN"/>
        </w:rPr>
      </w:pPr>
      <w:bookmarkStart w:id="182" w:name="__RefHeading___Toc120698670"/>
      <w:bookmarkEnd w:id="182"/>
      <w:r>
        <w:rPr>
          <w:lang w:val="en-IN"/>
        </w:rPr>
        <w:t>7.8</w:t>
        <w:tab/>
        <w:t>Feature negotiation</w:t>
      </w:r>
    </w:p>
    <w:p>
      <w:pPr>
        <w:pStyle w:val="Normal"/>
        <w:rPr/>
      </w:pPr>
      <w:r>
        <w:rPr/>
        <w:t xml:space="preserve">The </w:t>
      </w:r>
      <w:r>
        <w:rPr>
          <w:lang w:eastAsia="zh-CN"/>
        </w:rPr>
        <w:t xml:space="preserve">functional entity invoking an API (i.e. the API invoker, the API exposing function, the API publishing function or the API management function) </w:t>
      </w:r>
      <w:r>
        <w:rPr/>
        <w:t xml:space="preserve">and the CAPIF core function use feature negotiation procedures defined in </w:t>
      </w:r>
      <w:r>
        <w:rPr/>
        <w:t>3GPP</w:t>
      </w:r>
      <w:r>
        <w:rPr/>
        <w:t> </w:t>
      </w:r>
      <w:r>
        <w:rPr/>
        <w:t>TS</w:t>
      </w:r>
      <w:r>
        <w:rPr/>
        <w:t> 29</w:t>
      </w:r>
      <w:r>
        <w:rPr/>
        <w:t>.122</w:t>
      </w:r>
      <w:r>
        <w:rPr/>
        <w:t> </w:t>
      </w:r>
      <w:r>
        <w:rPr/>
        <w:t>[</w:t>
      </w:r>
      <w:r>
        <w:rPr>
          <w:lang w:eastAsia="zh-CN"/>
        </w:rPr>
        <w:t>14</w:t>
      </w:r>
      <w:r>
        <w:rPr/>
        <w:t>]</w:t>
      </w:r>
      <w:r>
        <w:rPr/>
        <w:t xml:space="preserve"> to negotiate the supported features, with the following clarifications:</w:t>
      </w:r>
    </w:p>
    <w:p>
      <w:pPr>
        <w:pStyle w:val="B1"/>
        <w:rPr/>
      </w:pPr>
      <w:r>
        <w:rPr/>
        <w:t>-</w:t>
        <w:tab/>
        <w:t xml:space="preserve">description of the SCEF applies to the CAPIF core function; </w:t>
      </w:r>
    </w:p>
    <w:p>
      <w:pPr>
        <w:pStyle w:val="B1"/>
        <w:rPr/>
      </w:pPr>
      <w:r>
        <w:rPr/>
        <w:t>-</w:t>
        <w:tab/>
        <w:t xml:space="preserve">description of the SCS/AS applies to the </w:t>
      </w:r>
      <w:r>
        <w:rPr>
          <w:lang w:eastAsia="zh-CN"/>
        </w:rPr>
        <w:t xml:space="preserve">functional entity invoking an API; </w:t>
      </w:r>
    </w:p>
    <w:p>
      <w:pPr>
        <w:pStyle w:val="B1"/>
        <w:rPr/>
      </w:pPr>
      <w:r>
        <w:rPr>
          <w:lang w:eastAsia="zh-CN"/>
        </w:rPr>
        <w:t>-</w:t>
        <w:tab/>
        <w:t xml:space="preserve">the CAPIF Core Function </w:t>
      </w:r>
      <w:r>
        <w:rPr/>
        <w:t>should not register any feature in the NRF; and</w:t>
      </w:r>
    </w:p>
    <w:p>
      <w:pPr>
        <w:pStyle w:val="B1"/>
        <w:rPr>
          <w:lang w:eastAsia="zh-CN"/>
        </w:rPr>
      </w:pPr>
      <w:r>
        <w:rPr/>
        <w:t>-</w:t>
        <w:tab/>
        <w:t>the AEF should not register any feature for AEF_</w:t>
      </w:r>
      <w:r>
        <w:rPr>
          <w:lang w:val="en-IN"/>
        </w:rPr>
        <w:t>Security</w:t>
      </w:r>
      <w:r>
        <w:rPr/>
        <w:t xml:space="preserve">_API in the NRF. </w:t>
      </w:r>
    </w:p>
    <w:p>
      <w:pPr>
        <w:pStyle w:val="Heading2"/>
        <w:rPr/>
      </w:pPr>
      <w:bookmarkStart w:id="183" w:name="__RefHeading___Toc120698671"/>
      <w:bookmarkEnd w:id="183"/>
      <w:r>
        <w:rPr>
          <w:lang w:val="en-IN"/>
        </w:rPr>
        <w:t>7.9</w:t>
        <w:tab/>
        <w:t>HTTP headers</w:t>
      </w:r>
    </w:p>
    <w:p>
      <w:pPr>
        <w:pStyle w:val="Normal"/>
        <w:rPr/>
      </w:pPr>
      <w:r>
        <w:rPr/>
        <w:t>The HTTP headers described in 3GPP TS 29.122 [</w:t>
      </w:r>
      <w:r>
        <w:rPr>
          <w:lang w:eastAsia="zh-CN"/>
        </w:rPr>
        <w:t>14</w:t>
      </w:r>
      <w:r>
        <w:rPr/>
        <w:t>] are applicable to all APIs in this document.</w:t>
      </w:r>
    </w:p>
    <w:p>
      <w:pPr>
        <w:pStyle w:val="Heading2"/>
        <w:rPr/>
      </w:pPr>
      <w:bookmarkStart w:id="184" w:name="__RefHeading___Toc120698672"/>
      <w:bookmarkEnd w:id="184"/>
      <w:r>
        <w:rPr/>
        <w:t>7.10</w:t>
        <w:tab/>
        <w:t>Conventions for Open API specification files</w:t>
      </w:r>
    </w:p>
    <w:p>
      <w:pPr>
        <w:pStyle w:val="Normal"/>
        <w:rPr>
          <w:lang w:val="en-US" w:eastAsia="en-US"/>
        </w:rPr>
      </w:pPr>
      <w:r>
        <w:rPr>
          <w:lang w:val="en-US" w:eastAsia="en-US"/>
        </w:rPr>
        <w:t xml:space="preserve">The </w:t>
      </w:r>
      <w:r>
        <w:rPr>
          <w:lang w:eastAsia="zh-CN"/>
        </w:rPr>
        <w:t>conventions for Open API specification files as specified in subclause 5.2.</w:t>
      </w:r>
      <w:r>
        <w:rPr>
          <w:lang w:eastAsia="zh-CN"/>
        </w:rPr>
        <w:t>9</w:t>
      </w:r>
      <w:r>
        <w:rPr>
          <w:lang w:eastAsia="zh-CN"/>
        </w:rPr>
        <w:t xml:space="preserve"> of 3GPP TS 29.122 [</w:t>
      </w:r>
      <w:r>
        <w:rPr>
          <w:lang w:eastAsia="zh-CN"/>
        </w:rPr>
        <w:t>1</w:t>
      </w:r>
      <w:r>
        <w:rPr>
          <w:lang w:val="en-US" w:eastAsia="zh-CN"/>
        </w:rPr>
        <w:t>4</w:t>
      </w:r>
      <w:r>
        <w:rPr>
          <w:lang w:eastAsia="zh-CN"/>
        </w:rPr>
        <w:t>]</w:t>
      </w:r>
      <w:r>
        <w:rPr>
          <w:lang w:eastAsia="zh-CN"/>
        </w:rPr>
        <w:t xml:space="preserve"> shall be applicable for all APIs in this document.</w:t>
      </w:r>
    </w:p>
    <w:p>
      <w:pPr>
        <w:pStyle w:val="Heading1"/>
        <w:ind w:left="1134" w:hanging="1134"/>
        <w:rPr/>
      </w:pPr>
      <w:bookmarkStart w:id="185" w:name="__RefHeading___Toc120698673"/>
      <w:bookmarkEnd w:id="185"/>
      <w:r>
        <w:rPr/>
        <w:t>8</w:t>
        <w:tab/>
        <w:t>CAPIF API Definition</w:t>
      </w:r>
    </w:p>
    <w:p>
      <w:pPr>
        <w:pStyle w:val="Heading2"/>
        <w:rPr/>
      </w:pPr>
      <w:bookmarkStart w:id="186" w:name="__RefHeading___Toc120698674"/>
      <w:r>
        <w:rPr/>
        <w:t>8.1</w:t>
        <w:tab/>
        <w:t>CAPIF_Discover_Service_API</w:t>
      </w:r>
      <w:bookmarkEnd w:id="186"/>
      <w:r>
        <w:rPr/>
        <w:t xml:space="preserve"> </w:t>
      </w:r>
    </w:p>
    <w:p>
      <w:pPr>
        <w:pStyle w:val="Heading3"/>
        <w:rPr/>
      </w:pPr>
      <w:bookmarkStart w:id="187" w:name="__RefHeading___Toc120698675"/>
      <w:bookmarkEnd w:id="187"/>
      <w:r>
        <w:rPr/>
        <w:t>8.1.1</w:t>
        <w:tab/>
        <w:t>API URI</w:t>
      </w:r>
    </w:p>
    <w:p>
      <w:pPr>
        <w:pStyle w:val="Normal"/>
        <w:rPr>
          <w:lang w:eastAsia="zh-CN"/>
        </w:rPr>
      </w:pPr>
      <w:r>
        <w:rPr>
          <w:lang w:val="en-US" w:eastAsia="en-US"/>
        </w:rPr>
        <w:t xml:space="preserve">The </w:t>
      </w:r>
      <w:r>
        <w:rPr/>
        <w:t>CAPIF_Discover_Service_API</w:t>
      </w:r>
      <w:r>
        <w:rPr>
          <w:lang w:val="en-US" w:eastAsia="en-US"/>
        </w:rPr>
        <w:t xml:space="preserve"> service shall use the </w:t>
      </w:r>
      <w:r>
        <w:rPr/>
        <w:t>CAPIF_Discover_Service_API</w:t>
      </w:r>
      <w:r>
        <w:rPr>
          <w:lang w:val="en-US" w:eastAsia="en-US"/>
        </w:rPr>
        <w:t>.</w:t>
      </w:r>
    </w:p>
    <w:p>
      <w:pPr>
        <w:pStyle w:val="Normal"/>
        <w:rPr/>
      </w:pPr>
      <w:r>
        <w:rPr>
          <w:lang w:eastAsia="zh-CN"/>
        </w:rPr>
        <w:t xml:space="preserve">The request URIs used in HTTP requests from the API invoker towards the CAPIF core function shall have the </w:t>
      </w:r>
      <w:r>
        <w:rPr>
          <w:lang w:val="en-US" w:eastAsia="en-US"/>
        </w:rPr>
        <w:t xml:space="preserve">Resource URI </w:t>
      </w:r>
      <w:r>
        <w:rPr>
          <w:lang w:eastAsia="zh-CN"/>
        </w:rPr>
        <w:t>structure as defined in subclause 7.5 with the following clarifications:</w:t>
      </w:r>
    </w:p>
    <w:p>
      <w:pPr>
        <w:pStyle w:val="B1"/>
        <w:rPr/>
      </w:pPr>
      <w:r>
        <w:rPr>
          <w:lang w:eastAsia="zh-CN"/>
        </w:rPr>
        <w:t>-</w:t>
        <w:tab/>
        <w:t xml:space="preserve">The </w:t>
      </w:r>
      <w:r>
        <w:rPr/>
        <w:t>&lt;apiName&gt;</w:t>
      </w:r>
      <w:r>
        <w:rPr>
          <w:b/>
        </w:rPr>
        <w:t xml:space="preserve"> </w:t>
      </w:r>
      <w:r>
        <w:rPr/>
        <w:t>shall be "service-apis".</w:t>
      </w:r>
    </w:p>
    <w:p>
      <w:pPr>
        <w:pStyle w:val="B1"/>
        <w:rPr/>
      </w:pPr>
      <w:r>
        <w:rPr/>
        <w:t>-</w:t>
        <w:tab/>
        <w:t>The &lt;apiVersion&gt; shall be "v1".</w:t>
      </w:r>
    </w:p>
    <w:p>
      <w:pPr>
        <w:pStyle w:val="B1"/>
        <w:rPr/>
      </w:pPr>
      <w:r>
        <w:rPr/>
        <w:t>-</w:t>
        <w:tab/>
        <w:t>The &lt;apiSpecificSuffixes&gt; shall be set as described in subclause 8.1.2.</w:t>
      </w:r>
    </w:p>
    <w:p>
      <w:pPr>
        <w:pStyle w:val="Heading3"/>
        <w:rPr/>
      </w:pPr>
      <w:bookmarkStart w:id="188" w:name="__RefHeading___Toc120698676"/>
      <w:r>
        <w:rPr/>
        <w:t>8.1.</w:t>
      </w:r>
      <w:r>
        <w:rPr>
          <w:lang w:val="en-IN"/>
        </w:rPr>
        <w:t>2</w:t>
      </w:r>
      <w:r>
        <w:rPr/>
        <w:tab/>
        <w:t>Resources</w:t>
      </w:r>
      <w:bookmarkEnd w:id="188"/>
      <w:r>
        <w:rPr/>
        <w:t xml:space="preserve"> </w:t>
      </w:r>
    </w:p>
    <w:p>
      <w:pPr>
        <w:pStyle w:val="Heading4"/>
        <w:ind w:left="1418" w:hanging="1418"/>
        <w:rPr/>
      </w:pPr>
      <w:bookmarkStart w:id="189" w:name="__RefHeading___Toc120698677"/>
      <w:bookmarkEnd w:id="189"/>
      <w:r>
        <w:rPr/>
        <w:t>8.1.</w:t>
      </w:r>
      <w:r>
        <w:rPr>
          <w:lang w:val="en-IN"/>
        </w:rPr>
        <w:t>2</w:t>
      </w:r>
      <w:r>
        <w:rPr/>
        <w:t>.1</w:t>
        <w:tab/>
        <w:t>Overview</w:t>
      </w:r>
    </w:p>
    <w:p>
      <w:pPr>
        <w:pStyle w:val="TH"/>
        <w:rPr/>
      </w:pPr>
      <w:r>
        <w:rPr/>
      </w:r>
    </w:p>
    <w:p>
      <w:pPr>
        <w:pStyle w:val="TH"/>
        <w:rPr/>
      </w:pPr>
      <w:r>
        <w:rPr/>
        <w:object w:dxaOrig="4707" w:dyaOrig="224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66.45pt;height:127.25pt" filled="f" o:ole="">
            <v:imagedata r:id="rId15" o:title=""/>
          </v:shape>
          <o:OLEObject Type="Embed" ProgID="" ShapeID="ole_rId14" DrawAspect="Content" ObjectID="_1785216633" r:id="rId14"/>
        </w:object>
      </w:r>
    </w:p>
    <w:p>
      <w:pPr>
        <w:pStyle w:val="TF"/>
        <w:rPr/>
      </w:pPr>
      <w:r>
        <w:rPr/>
        <w:t>Figure 8.1.2.1-1: Resource URI structure of the CAPIF_Discover_Service_API</w:t>
      </w:r>
    </w:p>
    <w:p>
      <w:pPr>
        <w:pStyle w:val="Normal"/>
        <w:rPr/>
      </w:pPr>
      <w:r>
        <w:rPr/>
        <w:t>Table 8.1.2.1-1 provides an overview of the resources and applicable HTTP methods.</w:t>
      </w:r>
    </w:p>
    <w:p>
      <w:pPr>
        <w:pStyle w:val="TH"/>
        <w:rPr/>
      </w:pPr>
      <w:r>
        <w:rPr/>
        <w:t>Table 8.1.2.1-1: Resources and methods overview</w:t>
      </w:r>
    </w:p>
    <w:tbl>
      <w:tblPr>
        <w:tblW w:w="4900" w:type="pct"/>
        <w:jc w:val="center"/>
        <w:tblInd w:w="0" w:type="dxa"/>
        <w:tblLayout w:type="fixed"/>
        <w:tblCellMar>
          <w:top w:w="0" w:type="dxa"/>
          <w:left w:w="28" w:type="dxa"/>
          <w:bottom w:w="0" w:type="dxa"/>
          <w:right w:w="108" w:type="dxa"/>
        </w:tblCellMar>
      </w:tblPr>
      <w:tblGrid>
        <w:gridCol w:w="2397"/>
        <w:gridCol w:w="2995"/>
        <w:gridCol w:w="1202"/>
        <w:gridCol w:w="2853"/>
      </w:tblGrid>
      <w:tr>
        <w:trPr/>
        <w:tc>
          <w:tcPr>
            <w:tcW w:w="23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9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20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8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97" w:type="dxa"/>
            <w:tcBorders>
              <w:top w:val="single" w:sz="4" w:space="0" w:color="000000"/>
              <w:left w:val="single" w:sz="4" w:space="0" w:color="000000"/>
              <w:bottom w:val="single" w:sz="4" w:space="0" w:color="000000"/>
              <w:right w:val="single" w:sz="4" w:space="0" w:color="000000"/>
            </w:tcBorders>
          </w:tcPr>
          <w:p>
            <w:pPr>
              <w:pStyle w:val="TAL"/>
              <w:rPr/>
            </w:pPr>
            <w:r>
              <w:rPr/>
              <w:t xml:space="preserve">All published service APIs </w:t>
            </w:r>
          </w:p>
          <w:p>
            <w:pPr>
              <w:pStyle w:val="TAL"/>
              <w:rPr/>
            </w:pPr>
            <w:r>
              <w:rPr/>
              <w:t>(Store)</w:t>
            </w:r>
          </w:p>
        </w:tc>
        <w:tc>
          <w:tcPr>
            <w:tcW w:w="2995" w:type="dxa"/>
            <w:tcBorders>
              <w:top w:val="single" w:sz="4" w:space="0" w:color="000000"/>
              <w:left w:val="single" w:sz="4" w:space="0" w:color="000000"/>
              <w:bottom w:val="single" w:sz="4" w:space="0" w:color="000000"/>
              <w:right w:val="single" w:sz="4" w:space="0" w:color="000000"/>
            </w:tcBorders>
          </w:tcPr>
          <w:p>
            <w:pPr>
              <w:pStyle w:val="TAL"/>
              <w:rPr/>
            </w:pPr>
            <w:r>
              <w:rPr/>
              <w:t>/allServiceAPIs</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Discover published service APIs and retrieve a collection of APIs according to certain filter criteria.</w:t>
            </w:r>
          </w:p>
        </w:tc>
      </w:tr>
    </w:tbl>
    <w:p>
      <w:pPr>
        <w:pStyle w:val="Normal"/>
        <w:rPr/>
      </w:pPr>
      <w:r>
        <w:rPr/>
      </w:r>
    </w:p>
    <w:p>
      <w:pPr>
        <w:pStyle w:val="Heading4"/>
        <w:ind w:left="1418" w:hanging="1418"/>
        <w:rPr/>
      </w:pPr>
      <w:bookmarkStart w:id="190" w:name="__RefHeading___Toc120698678"/>
      <w:bookmarkEnd w:id="190"/>
      <w:r>
        <w:rPr/>
        <w:t>8.1.</w:t>
      </w:r>
      <w:r>
        <w:rPr>
          <w:lang w:val="en-IN"/>
        </w:rPr>
        <w:t>2</w:t>
      </w:r>
      <w:r>
        <w:rPr/>
        <w:t>.2</w:t>
        <w:tab/>
        <w:t>Resource: All published service APIs</w:t>
      </w:r>
    </w:p>
    <w:p>
      <w:pPr>
        <w:pStyle w:val="Heading5"/>
        <w:ind w:left="1701" w:hanging="1701"/>
        <w:rPr/>
      </w:pPr>
      <w:bookmarkStart w:id="191" w:name="__RefHeading___Toc120698679"/>
      <w:bookmarkEnd w:id="191"/>
      <w:r>
        <w:rPr/>
        <w:t>8.1.</w:t>
      </w:r>
      <w:r>
        <w:rPr>
          <w:lang w:val="en-IN"/>
        </w:rPr>
        <w:t>2</w:t>
      </w:r>
      <w:r>
        <w:rPr/>
        <w:t>.2.1</w:t>
        <w:tab/>
        <w:t>Description</w:t>
      </w:r>
    </w:p>
    <w:p>
      <w:pPr>
        <w:pStyle w:val="Normal"/>
        <w:rPr/>
      </w:pPr>
      <w:r>
        <w:rPr/>
        <w:t xml:space="preserve">The All published service APIs resource represents a collection of published service APIs on a CAPIF core function. The resource is modelled as a Store resource archetype (see Annex C.3 of 3GPP TS 29.501 [18]) </w:t>
      </w:r>
    </w:p>
    <w:p>
      <w:pPr>
        <w:pStyle w:val="Heading5"/>
        <w:ind w:left="1701" w:hanging="1701"/>
        <w:rPr/>
      </w:pPr>
      <w:bookmarkStart w:id="192" w:name="__RefHeading___Toc120698680"/>
      <w:bookmarkEnd w:id="192"/>
      <w:r>
        <w:rPr/>
        <w:t>8.1.</w:t>
      </w:r>
      <w:r>
        <w:rPr>
          <w:lang w:val="en-IN"/>
        </w:rPr>
        <w:t>2</w:t>
      </w:r>
      <w:r>
        <w:rPr/>
        <w:t>.2.2</w:t>
        <w:tab/>
        <w:t>Resource Definition</w:t>
      </w:r>
    </w:p>
    <w:p>
      <w:pPr>
        <w:pStyle w:val="Normal"/>
        <w:rPr/>
      </w:pPr>
      <w:r>
        <w:rPr/>
        <w:t xml:space="preserve">Resource URI: </w:t>
      </w:r>
      <w:r>
        <w:rPr>
          <w:b/>
        </w:rPr>
        <w:t>{apiRoot}/service-apis/&lt;apiVersion&gt;/allServiceAPIs</w:t>
      </w:r>
    </w:p>
    <w:p>
      <w:pPr>
        <w:pStyle w:val="Normal"/>
        <w:rPr/>
      </w:pPr>
      <w:r>
        <w:rPr/>
        <w:t>This resource shall support the resource URI variables defined in table 8.1.2.2.2-1</w:t>
      </w:r>
      <w:r>
        <w:rPr>
          <w:rFonts w:cs="Arial" w:ascii="Arial" w:hAnsi="Arial"/>
        </w:rPr>
        <w:t>.</w:t>
      </w:r>
    </w:p>
    <w:p>
      <w:pPr>
        <w:pStyle w:val="TH"/>
        <w:rPr>
          <w:rFonts w:cs="Arial"/>
        </w:rPr>
      </w:pPr>
      <w:r>
        <w:rPr>
          <w:rFonts w:cs="Arial"/>
        </w:rPr>
        <w:t>Table 8.1.2.2.2-1: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227"/>
        <w:gridCol w:w="7336"/>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22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33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22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33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227"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33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8.1.1</w:t>
            </w:r>
          </w:p>
        </w:tc>
      </w:tr>
    </w:tbl>
    <w:p>
      <w:pPr>
        <w:pStyle w:val="Normal"/>
        <w:rPr>
          <w:lang w:val="en-US"/>
        </w:rPr>
      </w:pPr>
      <w:r>
        <w:rPr>
          <w:lang w:val="en-US"/>
        </w:rPr>
      </w:r>
    </w:p>
    <w:p>
      <w:pPr>
        <w:pStyle w:val="Heading5"/>
        <w:ind w:left="1701" w:hanging="1701"/>
        <w:rPr/>
      </w:pPr>
      <w:bookmarkStart w:id="193" w:name="__RefHeading___Toc120698681"/>
      <w:bookmarkEnd w:id="193"/>
      <w:r>
        <w:rPr/>
        <w:t>8.1.</w:t>
      </w:r>
      <w:r>
        <w:rPr>
          <w:lang w:val="en-IN"/>
        </w:rPr>
        <w:t>2</w:t>
      </w:r>
      <w:r>
        <w:rPr/>
        <w:t>.2.3</w:t>
        <w:tab/>
        <w:t>Resource Standard Methods</w:t>
      </w:r>
    </w:p>
    <w:p>
      <w:pPr>
        <w:pStyle w:val="Heading6"/>
        <w:ind w:left="0" w:hanging="0"/>
        <w:rPr>
          <w:lang w:val="en-US"/>
        </w:rPr>
      </w:pPr>
      <w:bookmarkStart w:id="194" w:name="__RefHeading___Toc120698682"/>
      <w:bookmarkEnd w:id="194"/>
      <w:r>
        <w:rPr>
          <w:lang w:val="en-US"/>
        </w:rPr>
        <w:t>8.1.2.2.3.1</w:t>
        <w:tab/>
        <w:t>GET</w:t>
      </w:r>
    </w:p>
    <w:p>
      <w:pPr>
        <w:pStyle w:val="Normal"/>
        <w:rPr/>
      </w:pPr>
      <w:r>
        <w:rPr/>
        <w:t>This operation retrieves a list of APIs currently registered in the CAPIF core function, satisfying a number of filter criteria.</w:t>
      </w:r>
    </w:p>
    <w:p>
      <w:pPr>
        <w:pStyle w:val="TH"/>
        <w:rPr>
          <w:rFonts w:cs="Arial"/>
        </w:rPr>
      </w:pPr>
      <w:r>
        <w:rPr>
          <w:rFonts w:cs="Arial"/>
        </w:rPr>
        <w:t>Table 8.1.2.2.3.1-1: URI query parameters supported by the GET method on this resource</w:t>
      </w:r>
    </w:p>
    <w:tbl>
      <w:tblPr>
        <w:tblW w:w="4700" w:type="pct"/>
        <w:jc w:val="center"/>
        <w:tblInd w:w="0" w:type="dxa"/>
        <w:tblLayout w:type="fixed"/>
        <w:tblCellMar>
          <w:top w:w="0" w:type="dxa"/>
          <w:left w:w="28" w:type="dxa"/>
          <w:bottom w:w="0" w:type="dxa"/>
          <w:right w:w="108" w:type="dxa"/>
        </w:tblCellMar>
      </w:tblPr>
      <w:tblGrid>
        <w:gridCol w:w="1443"/>
        <w:gridCol w:w="1778"/>
        <w:gridCol w:w="280"/>
        <w:gridCol w:w="1250"/>
        <w:gridCol w:w="3309"/>
        <w:gridCol w:w="1001"/>
      </w:tblGrid>
      <w:tr>
        <w:trPr/>
        <w:tc>
          <w:tcPr>
            <w:tcW w:w="14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7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30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0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api-invoker-id</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M</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3309" w:type="dxa"/>
            <w:tcBorders>
              <w:top w:val="single" w:sz="4" w:space="0" w:color="000000"/>
              <w:left w:val="single" w:sz="6" w:space="0" w:color="000000"/>
              <w:bottom w:val="single" w:sz="4" w:space="0" w:color="000000"/>
              <w:right w:val="single" w:sz="6" w:space="0" w:color="000000"/>
            </w:tcBorders>
            <w:vAlign w:val="center"/>
          </w:tcPr>
          <w:p>
            <w:pPr>
              <w:pStyle w:val="TAL"/>
              <w:rPr/>
            </w:pPr>
            <w:r>
              <w:rPr/>
              <w:t>String identifying the API invoker assigned by the CAPIF core function. It also represents the CCF identifier in the CAPIF-6/6e reference point.</w:t>
            </w:r>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api-name</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O</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pPr>
            <w:r>
              <w:rPr/>
              <w:t>API name</w:t>
            </w:r>
            <w:r>
              <w:rPr>
                <w:rFonts w:cs="Arial"/>
                <w:szCs w:val="18"/>
              </w:rPr>
              <w:t xml:space="preserve">, it is set as {apiName} </w:t>
            </w:r>
            <w:r>
              <w:rPr/>
              <w:t xml:space="preserve">part of the URI structure </w:t>
            </w:r>
            <w:r>
              <w:rPr>
                <w:rFonts w:cs="Arial"/>
                <w:szCs w:val="18"/>
              </w:rPr>
              <w:t>as defined in subclause 4.4 of 3GPP TS 29.501 [18].</w:t>
            </w:r>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api-version</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O</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pPr>
            <w:r>
              <w:rPr/>
              <w:t>API major version in the URI (e.g. v1)</w:t>
            </w:r>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comm-type</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CommunicationType</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O</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pPr>
            <w:bookmarkStart w:id="195" w:name="_Hlk521310393"/>
            <w:r>
              <w:rPr/>
              <w:t>Communication type used by the API (e.g.REQUEST_RESPONSE).</w:t>
            </w:r>
            <w:bookmarkEnd w:id="195"/>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protocol</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Protocol</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O</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rFonts w:cs="Arial"/>
                <w:szCs w:val="18"/>
              </w:rPr>
            </w:pPr>
            <w:r>
              <w:rPr>
                <w:rFonts w:cs="Arial"/>
                <w:szCs w:val="18"/>
              </w:rPr>
              <w:t>Protocol used by the API.</w:t>
            </w:r>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rFonts w:cs="Arial"/>
                <w:szCs w:val="18"/>
              </w:rPr>
            </w:pPr>
            <w:r>
              <w:rPr>
                <w:rFonts w:cs="Arial"/>
                <w:szCs w:val="18"/>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aef-id</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O</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pPr>
            <w:r>
              <w:rPr/>
              <w:t>AEF identifier.</w:t>
            </w:r>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data-format</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DataFormat</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O</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pPr>
            <w:r>
              <w:rPr/>
              <w:t>Data format used by the API (e.g. serialization protocol JSON used).</w:t>
            </w:r>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api-cat</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O</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rFonts w:cs="Arial"/>
                <w:szCs w:val="18"/>
              </w:rPr>
            </w:pPr>
            <w:r>
              <w:rPr>
                <w:rFonts w:cs="Arial"/>
                <w:szCs w:val="18"/>
              </w:rPr>
              <w:t>The service API category to which the service API belongs to.</w:t>
            </w:r>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supported-features</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SupportedFeatures</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O</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pPr>
            <w:r>
              <w:rPr/>
              <w:t>To filter irrelevant responses related to unsupported features.</w:t>
            </w:r>
          </w:p>
        </w:tc>
        <w:tc>
          <w:tcPr>
            <w:tcW w:w="1001"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r>
        <w:trPr/>
        <w:tc>
          <w:tcPr>
            <w:tcW w:w="1443" w:type="dxa"/>
            <w:tcBorders>
              <w:top w:val="single" w:sz="4" w:space="0" w:color="000000"/>
              <w:left w:val="single" w:sz="6" w:space="0" w:color="000000"/>
              <w:bottom w:val="single" w:sz="4" w:space="0" w:color="000000"/>
              <w:right w:val="single" w:sz="6" w:space="0" w:color="000000"/>
            </w:tcBorders>
          </w:tcPr>
          <w:p>
            <w:pPr>
              <w:pStyle w:val="TAL"/>
              <w:rPr/>
            </w:pPr>
            <w:r>
              <w:rPr/>
              <w:t>api-supported-features</w:t>
            </w:r>
          </w:p>
        </w:tc>
        <w:tc>
          <w:tcPr>
            <w:tcW w:w="1778" w:type="dxa"/>
            <w:tcBorders>
              <w:top w:val="single" w:sz="4" w:space="0" w:color="000000"/>
              <w:left w:val="single" w:sz="6" w:space="0" w:color="000000"/>
              <w:bottom w:val="single" w:sz="4" w:space="0" w:color="000000"/>
              <w:right w:val="single" w:sz="6" w:space="0" w:color="000000"/>
            </w:tcBorders>
          </w:tcPr>
          <w:p>
            <w:pPr>
              <w:pStyle w:val="TAL"/>
              <w:rPr/>
            </w:pPr>
            <w:r>
              <w:rPr/>
              <w:t>SupportedFeatures</w:t>
            </w:r>
          </w:p>
        </w:tc>
        <w:tc>
          <w:tcPr>
            <w:tcW w:w="280" w:type="dxa"/>
            <w:tcBorders>
              <w:top w:val="single" w:sz="4" w:space="0" w:color="000000"/>
              <w:left w:val="single" w:sz="6" w:space="0" w:color="000000"/>
              <w:bottom w:val="single" w:sz="4" w:space="0" w:color="000000"/>
              <w:right w:val="single" w:sz="6" w:space="0" w:color="000000"/>
            </w:tcBorders>
          </w:tcPr>
          <w:p>
            <w:pPr>
              <w:pStyle w:val="TAL"/>
              <w:rPr/>
            </w:pPr>
            <w:r>
              <w:rPr/>
              <w:t>C</w:t>
            </w:r>
          </w:p>
        </w:tc>
        <w:tc>
          <w:tcPr>
            <w:tcW w:w="1250"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3309" w:type="dxa"/>
            <w:tcBorders>
              <w:top w:val="single" w:sz="4" w:space="0" w:color="000000"/>
              <w:left w:val="single" w:sz="6" w:space="0" w:color="000000"/>
              <w:bottom w:val="single" w:sz="4" w:space="0" w:color="000000"/>
              <w:right w:val="single" w:sz="6" w:space="0" w:color="000000"/>
            </w:tcBorders>
          </w:tcPr>
          <w:p>
            <w:pPr>
              <w:pStyle w:val="TAL"/>
              <w:rPr/>
            </w:pPr>
            <w:r>
              <w:rPr/>
              <w:t>Features supported by the discovered service API indicated by api-name parameter. This may only be present if api-name query parameter is present.</w:t>
            </w:r>
          </w:p>
        </w:tc>
        <w:tc>
          <w:tcPr>
            <w:tcW w:w="1001" w:type="dxa"/>
            <w:tcBorders>
              <w:top w:val="single" w:sz="4" w:space="0" w:color="000000"/>
              <w:left w:val="single" w:sz="6" w:space="0" w:color="000000"/>
              <w:bottom w:val="single" w:sz="4" w:space="0" w:color="000000"/>
              <w:right w:val="single" w:sz="6" w:space="0" w:color="000000"/>
            </w:tcBorders>
          </w:tcPr>
          <w:p>
            <w:pPr>
              <w:pStyle w:val="TAL"/>
              <w:rPr/>
            </w:pPr>
            <w:r>
              <w:rPr/>
              <w:t>ApiSupportedFeatureQuery</w:t>
            </w:r>
          </w:p>
        </w:tc>
      </w:tr>
    </w:tbl>
    <w:p>
      <w:pPr>
        <w:pStyle w:val="Normal"/>
        <w:rPr/>
      </w:pPr>
      <w:r>
        <w:rPr/>
      </w:r>
    </w:p>
    <w:p>
      <w:pPr>
        <w:pStyle w:val="Normal"/>
        <w:rPr/>
      </w:pPr>
      <w:r>
        <w:rPr/>
        <w:t>This method shall support the request data structures specified in table 8.1.2.2.3.1-2 and the response data structures and response codes specified in table 8.1.2.2.3.1-3.</w:t>
      </w:r>
    </w:p>
    <w:p>
      <w:pPr>
        <w:pStyle w:val="TH"/>
        <w:rPr/>
      </w:pPr>
      <w:r>
        <w:rPr/>
        <w:t xml:space="preserve">Table 8.1.2.2.3.1-2: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937"/>
        <w:gridCol w:w="3252"/>
        <w:gridCol w:w="3766"/>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32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7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93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2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76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8.1.2.2.3.1-3: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4"/>
        <w:gridCol w:w="953"/>
        <w:gridCol w:w="1409"/>
        <w:gridCol w:w="1845"/>
        <w:gridCol w:w="3762"/>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9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4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3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DiscoveredAPIs</w:t>
            </w:r>
          </w:p>
        </w:tc>
        <w:tc>
          <w:tcPr>
            <w:tcW w:w="953"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4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3762" w:type="dxa"/>
            <w:tcBorders>
              <w:top w:val="single" w:sz="4" w:space="0" w:color="000000"/>
              <w:left w:val="single" w:sz="6" w:space="0" w:color="000000"/>
              <w:bottom w:val="single" w:sz="4" w:space="0" w:color="000000"/>
              <w:right w:val="single" w:sz="6" w:space="0" w:color="000000"/>
            </w:tcBorders>
          </w:tcPr>
          <w:p>
            <w:pPr>
              <w:pStyle w:val="TAL"/>
              <w:rPr/>
            </w:pPr>
            <w:bookmarkStart w:id="196" w:name="_Hlk521310582"/>
            <w:r>
              <w:rPr>
                <w:rFonts w:cs="Arial"/>
                <w:szCs w:val="18"/>
                <w:lang w:val="en-US"/>
              </w:rPr>
              <w:t>The response body contains the result of the search over the list of registered APIs.</w:t>
            </w:r>
            <w:bookmarkEnd w:id="196"/>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ProblemDetails</w:t>
            </w:r>
          </w:p>
        </w:tc>
        <w:tc>
          <w:tcPr>
            <w:tcW w:w="953"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40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t>414 URI Too Long</w:t>
            </w:r>
          </w:p>
        </w:tc>
        <w:tc>
          <w:tcPr>
            <w:tcW w:w="3762" w:type="dxa"/>
            <w:tcBorders>
              <w:top w:val="single" w:sz="4" w:space="0" w:color="000000"/>
              <w:left w:val="single" w:sz="6" w:space="0" w:color="000000"/>
              <w:bottom w:val="single" w:sz="4" w:space="0" w:color="000000"/>
              <w:right w:val="single" w:sz="6" w:space="0" w:color="000000"/>
            </w:tcBorders>
          </w:tcPr>
          <w:p>
            <w:pPr>
              <w:pStyle w:val="TAL"/>
              <w:rPr>
                <w:rFonts w:cs="Arial"/>
                <w:szCs w:val="18"/>
                <w:lang w:val="en-US"/>
              </w:rPr>
            </w:pPr>
            <w:r>
              <w:rPr>
                <w:rFonts w:cs="Arial"/>
                <w:szCs w:val="18"/>
                <w:lang w:val="en-US"/>
              </w:rPr>
              <w:t>Indicates that the server is refusing to service the request because the request-target is too long.</w:t>
            </w:r>
          </w:p>
        </w:tc>
      </w:tr>
    </w:tbl>
    <w:p>
      <w:pPr>
        <w:pStyle w:val="Normal"/>
        <w:rPr/>
      </w:pPr>
      <w:r>
        <w:rPr/>
      </w:r>
    </w:p>
    <w:p>
      <w:pPr>
        <w:pStyle w:val="Heading5"/>
        <w:ind w:left="1701" w:hanging="1701"/>
        <w:rPr/>
      </w:pPr>
      <w:bookmarkStart w:id="197" w:name="__RefHeading___Toc120698683"/>
      <w:bookmarkEnd w:id="197"/>
      <w:r>
        <w:rPr/>
        <w:t>8.1.</w:t>
      </w:r>
      <w:r>
        <w:rPr>
          <w:lang w:val="en-IN"/>
        </w:rPr>
        <w:t>2</w:t>
      </w:r>
      <w:r>
        <w:rPr/>
        <w:t>.2.4</w:t>
        <w:tab/>
        <w:t>Resource Custom Operations</w:t>
      </w:r>
    </w:p>
    <w:p>
      <w:pPr>
        <w:pStyle w:val="Normal"/>
        <w:rPr>
          <w:lang w:val="en-US"/>
        </w:rPr>
      </w:pPr>
      <w:r>
        <w:rPr>
          <w:lang w:val="en-US"/>
        </w:rPr>
        <w:t>None.</w:t>
      </w:r>
    </w:p>
    <w:p>
      <w:pPr>
        <w:pStyle w:val="Heading3"/>
        <w:rPr/>
      </w:pPr>
      <w:bookmarkStart w:id="198" w:name="__RefHeading___Toc120698684"/>
      <w:bookmarkEnd w:id="198"/>
      <w:r>
        <w:rPr/>
        <w:t>8.1.3</w:t>
        <w:tab/>
        <w:t>Notifications</w:t>
      </w:r>
    </w:p>
    <w:p>
      <w:pPr>
        <w:pStyle w:val="Normal"/>
        <w:rPr/>
      </w:pPr>
      <w:r>
        <w:rPr/>
        <w:t>None.</w:t>
      </w:r>
    </w:p>
    <w:p>
      <w:pPr>
        <w:pStyle w:val="Heading3"/>
        <w:rPr/>
      </w:pPr>
      <w:bookmarkStart w:id="199" w:name="__RefHeading___Toc120698685"/>
      <w:bookmarkEnd w:id="199"/>
      <w:r>
        <w:rPr/>
        <w:t>8.1.4</w:t>
        <w:tab/>
        <w:t>Data Model</w:t>
      </w:r>
    </w:p>
    <w:p>
      <w:pPr>
        <w:pStyle w:val="Heading4"/>
        <w:ind w:left="1418" w:hanging="1418"/>
        <w:rPr/>
      </w:pPr>
      <w:bookmarkStart w:id="200" w:name="__RefHeading___Toc120698686"/>
      <w:bookmarkEnd w:id="200"/>
      <w:r>
        <w:rPr/>
        <w:t>8.1.4.1</w:t>
        <w:tab/>
        <w:t>General</w:t>
      </w:r>
    </w:p>
    <w:p>
      <w:pPr>
        <w:pStyle w:val="Normal"/>
        <w:rPr/>
      </w:pPr>
      <w:r>
        <w:rPr/>
        <w:t>This subclause specifies the application data model supported by the API.</w:t>
      </w:r>
    </w:p>
    <w:p>
      <w:pPr>
        <w:pStyle w:val="Normal"/>
        <w:rPr/>
      </w:pPr>
      <w:r>
        <w:rPr/>
        <w:t>Table 8.1.4.1-1 specifies the data types defined for the CAPIF service based interface protocol.</w:t>
      </w:r>
    </w:p>
    <w:p>
      <w:pPr>
        <w:pStyle w:val="TH"/>
        <w:rPr/>
      </w:pPr>
      <w:r>
        <w:rPr/>
        <w:t>Table 8.1.4.1-1: Specific Data Types</w:t>
      </w:r>
    </w:p>
    <w:tbl>
      <w:tblPr>
        <w:tblW w:w="9777" w:type="dxa"/>
        <w:jc w:val="center"/>
        <w:tblInd w:w="0" w:type="dxa"/>
        <w:tblLayout w:type="fixed"/>
        <w:tblCellMar>
          <w:top w:w="0" w:type="dxa"/>
          <w:left w:w="28" w:type="dxa"/>
          <w:bottom w:w="0" w:type="dxa"/>
          <w:right w:w="108" w:type="dxa"/>
        </w:tblCellMar>
      </w:tblPr>
      <w:tblGrid>
        <w:gridCol w:w="1429"/>
        <w:gridCol w:w="1474"/>
        <w:gridCol w:w="3565"/>
        <w:gridCol w:w="3309"/>
      </w:tblGrid>
      <w:tr>
        <w:trPr/>
        <w:tc>
          <w:tcPr>
            <w:tcW w:w="14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5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33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429" w:type="dxa"/>
            <w:tcBorders>
              <w:top w:val="single" w:sz="4" w:space="0" w:color="000000"/>
              <w:left w:val="single" w:sz="4" w:space="0" w:color="000000"/>
              <w:bottom w:val="single" w:sz="4" w:space="0" w:color="000000"/>
              <w:right w:val="single" w:sz="4" w:space="0" w:color="000000"/>
            </w:tcBorders>
          </w:tcPr>
          <w:p>
            <w:pPr>
              <w:pStyle w:val="TAL"/>
              <w:rPr/>
            </w:pPr>
            <w:r>
              <w:rPr/>
              <w:t>DiscoveredAPIs</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8.1.4.2.2</w:t>
            </w:r>
          </w:p>
        </w:tc>
        <w:tc>
          <w:tcPr>
            <w:tcW w:w="35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Definition of the service API</w:t>
            </w:r>
          </w:p>
        </w:tc>
        <w:tc>
          <w:tcPr>
            <w:tcW w:w="3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8.1.4.1-2 specifies data types re-used by the CAPIF_Discover_Service_API service: </w:t>
      </w:r>
    </w:p>
    <w:p>
      <w:pPr>
        <w:pStyle w:val="TH"/>
        <w:rPr/>
      </w:pPr>
      <w:r>
        <w:rPr/>
        <w:t>Table 8.1.4.1-2: Re-used Data Types</w:t>
      </w:r>
    </w:p>
    <w:tbl>
      <w:tblPr>
        <w:tblW w:w="9777" w:type="dxa"/>
        <w:jc w:val="center"/>
        <w:tblInd w:w="0" w:type="dxa"/>
        <w:tblLayout w:type="fixed"/>
        <w:tblCellMar>
          <w:top w:w="0" w:type="dxa"/>
          <w:left w:w="28" w:type="dxa"/>
          <w:bottom w:w="0" w:type="dxa"/>
          <w:right w:w="108" w:type="dxa"/>
        </w:tblCellMar>
      </w:tblPr>
      <w:tblGrid>
        <w:gridCol w:w="1927"/>
        <w:gridCol w:w="1848"/>
        <w:gridCol w:w="3142"/>
        <w:gridCol w:w="2860"/>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4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CommunicationType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8.2.4.3.5</w:t>
            </w:r>
          </w:p>
        </w:tc>
        <w:tc>
          <w:tcPr>
            <w:tcW w:w="31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Communication type used by the API</w:t>
            </w:r>
          </w:p>
        </w:tc>
        <w:tc>
          <w:tcPr>
            <w:tcW w:w="28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DataFormat</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8.2.4.3.4</w:t>
            </w:r>
          </w:p>
        </w:tc>
        <w:tc>
          <w:tcPr>
            <w:tcW w:w="31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Data format</w:t>
            </w:r>
          </w:p>
        </w:tc>
        <w:tc>
          <w:tcPr>
            <w:tcW w:w="28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ProblemDetails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14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Protocol</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8.2.4.3.3</w:t>
            </w:r>
          </w:p>
        </w:tc>
        <w:tc>
          <w:tcPr>
            <w:tcW w:w="31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Protocol</w:t>
            </w:r>
          </w:p>
        </w:tc>
        <w:tc>
          <w:tcPr>
            <w:tcW w:w="28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ServiceAPIDescription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8.2.4.2.2</w:t>
            </w:r>
          </w:p>
        </w:tc>
        <w:tc>
          <w:tcPr>
            <w:tcW w:w="31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Description of the service API</w:t>
            </w:r>
          </w:p>
        </w:tc>
        <w:tc>
          <w:tcPr>
            <w:tcW w:w="28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201" w:name="__RefHeading___Toc120698687"/>
      <w:bookmarkEnd w:id="201"/>
      <w:r>
        <w:rPr>
          <w:lang w:val="en-US"/>
        </w:rPr>
        <w:t>8.1.4.2</w:t>
        <w:tab/>
        <w:t>Structured data types</w:t>
      </w:r>
    </w:p>
    <w:p>
      <w:pPr>
        <w:pStyle w:val="Heading5"/>
        <w:ind w:left="1701" w:hanging="1701"/>
        <w:rPr/>
      </w:pPr>
      <w:bookmarkStart w:id="202" w:name="__RefHeading___Toc120698688"/>
      <w:bookmarkEnd w:id="202"/>
      <w:r>
        <w:rPr/>
        <w:t>8.1.4.2.1</w:t>
        <w:tab/>
        <w:t>Introduction</w:t>
      </w:r>
    </w:p>
    <w:p>
      <w:pPr>
        <w:pStyle w:val="Heading5"/>
        <w:ind w:left="1701" w:hanging="1701"/>
        <w:rPr/>
      </w:pPr>
      <w:bookmarkStart w:id="203" w:name="__RefHeading___Toc120698689"/>
      <w:bookmarkEnd w:id="203"/>
      <w:r>
        <w:rPr/>
        <w:t>8.1.4.2.</w:t>
      </w:r>
      <w:r>
        <w:rPr>
          <w:lang w:val="en-IN"/>
        </w:rPr>
        <w:t>2</w:t>
      </w:r>
      <w:r>
        <w:rPr/>
        <w:tab/>
        <w:t>Type: DiscoveredAPIs</w:t>
      </w:r>
    </w:p>
    <w:p>
      <w:pPr>
        <w:pStyle w:val="TH"/>
        <w:rPr/>
      </w:pPr>
      <w:r>
        <w:rPr>
          <w:lang w:val="en-US" w:eastAsia="en-US"/>
        </w:rPr>
        <w:t>Table </w:t>
      </w:r>
      <w:r>
        <w:rPr/>
        <w:t xml:space="preserve">8.1.4.2.2-1: </w:t>
      </w:r>
      <w:r>
        <w:rPr>
          <w:lang w:val="en-US" w:eastAsia="en-US"/>
        </w:rPr>
        <w:t>Definition of type DiscoveredAPIs</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serviceAPIDescriptions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array(ServiceAPIDescription)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Description of the service API as published by the service.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1"/>
              <w:rPr/>
            </w:pPr>
            <w:r>
              <w:rPr/>
              <w:t>NOTE:</w:t>
              <w:tab/>
              <w:t>For CAPIF_Discover_Service_API, the supportedFeatures attribute in ServiceAPIDescription data type shall be provided in the HTTP GET response of successful query. In addition, the supportedFeatures attribute may include one or more the supported features as defined in subclause 8.1.6.</w:t>
            </w:r>
          </w:p>
        </w:tc>
      </w:tr>
    </w:tbl>
    <w:p>
      <w:pPr>
        <w:pStyle w:val="Normal"/>
        <w:rPr/>
      </w:pPr>
      <w:r>
        <w:rPr/>
      </w:r>
    </w:p>
    <w:p>
      <w:pPr>
        <w:pStyle w:val="Heading5"/>
        <w:ind w:left="1701" w:hanging="1701"/>
        <w:rPr/>
      </w:pPr>
      <w:bookmarkStart w:id="204" w:name="__RefHeading___Toc120698690"/>
      <w:bookmarkEnd w:id="204"/>
      <w:r>
        <w:rPr/>
        <w:t>8.1.4.2.</w:t>
      </w:r>
      <w:r>
        <w:rPr>
          <w:lang w:val="en-IN"/>
        </w:rPr>
        <w:t>3</w:t>
      </w:r>
      <w:r>
        <w:rPr/>
        <w:tab/>
      </w:r>
      <w:r>
        <w:rPr>
          <w:lang w:val="en-IN"/>
        </w:rPr>
        <w:t>Void</w:t>
      </w:r>
    </w:p>
    <w:p>
      <w:pPr>
        <w:pStyle w:val="EditorsNote"/>
        <w:rPr/>
      </w:pPr>
      <w:r>
        <w:rPr/>
      </w:r>
    </w:p>
    <w:p>
      <w:pPr>
        <w:pStyle w:val="Heading4"/>
        <w:ind w:left="1418" w:hanging="1418"/>
        <w:rPr>
          <w:lang w:val="en-US"/>
        </w:rPr>
      </w:pPr>
      <w:bookmarkStart w:id="205" w:name="__RefHeading___Toc120698691"/>
      <w:bookmarkEnd w:id="205"/>
      <w:r>
        <w:rPr>
          <w:lang w:val="en-US"/>
        </w:rPr>
        <w:t>8.1.4.3</w:t>
        <w:tab/>
        <w:t>Simple data types and enumerations</w:t>
      </w:r>
    </w:p>
    <w:p>
      <w:pPr>
        <w:pStyle w:val="Normal"/>
        <w:rPr>
          <w:lang w:val="en-US"/>
        </w:rPr>
      </w:pPr>
      <w:r>
        <w:rPr>
          <w:lang w:val="en-US"/>
        </w:rPr>
        <w:t>None.</w:t>
      </w:r>
    </w:p>
    <w:p>
      <w:pPr>
        <w:pStyle w:val="Heading3"/>
        <w:rPr/>
      </w:pPr>
      <w:bookmarkStart w:id="206" w:name="__RefHeading___Toc120698692"/>
      <w:bookmarkEnd w:id="206"/>
      <w:r>
        <w:rPr/>
        <w:t>8.1.</w:t>
      </w:r>
      <w:r>
        <w:rPr>
          <w:lang w:val="en-IN"/>
        </w:rPr>
        <w:t>5</w:t>
      </w:r>
      <w:r>
        <w:rPr/>
        <w:tab/>
        <w:t>Error Handling</w:t>
      </w:r>
    </w:p>
    <w:p>
      <w:pPr>
        <w:pStyle w:val="Normal"/>
        <w:rPr/>
      </w:pPr>
      <w:r>
        <w:rPr>
          <w:lang w:eastAsia="zh-CN"/>
        </w:rPr>
        <w:t>General error responses are defined in subclause 7.7.</w:t>
      </w:r>
    </w:p>
    <w:p>
      <w:pPr>
        <w:pStyle w:val="Heading3"/>
        <w:rPr>
          <w:lang w:eastAsia="zh-CN"/>
        </w:rPr>
      </w:pPr>
      <w:bookmarkStart w:id="207" w:name="__RefHeading___Toc120698693"/>
      <w:bookmarkEnd w:id="207"/>
      <w:r>
        <w:rPr>
          <w:lang w:val="en-US"/>
        </w:rPr>
        <w:t>8.1.6</w:t>
        <w:tab/>
        <w:t>Feature negotiation</w:t>
      </w:r>
    </w:p>
    <w:p>
      <w:pPr>
        <w:pStyle w:val="TH"/>
        <w:rPr>
          <w:lang w:eastAsia="zh-CN"/>
        </w:rPr>
      </w:pPr>
      <w:r>
        <w:rPr>
          <w:lang w:eastAsia="zh-CN"/>
        </w:rPr>
        <w:t>General feature negotiation procedures are defined in subclause 7.8.</w:t>
      </w:r>
    </w:p>
    <w:p>
      <w:pPr>
        <w:pStyle w:val="TH"/>
        <w:rPr/>
      </w:pPr>
      <w:r>
        <w:rPr/>
        <w:t>Table 8.1.6-1: Supported Features</w:t>
      </w:r>
    </w:p>
    <w:tbl>
      <w:tblPr>
        <w:tblW w:w="9494" w:type="dxa"/>
        <w:jc w:val="center"/>
        <w:tblInd w:w="0" w:type="dxa"/>
        <w:tblLayout w:type="fixed"/>
        <w:tblCellMar>
          <w:top w:w="0" w:type="dxa"/>
          <w:left w:w="28" w:type="dxa"/>
          <w:bottom w:w="0" w:type="dxa"/>
          <w:right w:w="108" w:type="dxa"/>
        </w:tblCellMar>
      </w:tblPr>
      <w:tblGrid>
        <w:gridCol w:w="1511"/>
        <w:gridCol w:w="2337"/>
        <w:gridCol w:w="5646"/>
      </w:tblGrid>
      <w:tr>
        <w:trPr/>
        <w:tc>
          <w:tcPr>
            <w:tcW w:w="151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646"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11"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37" w:type="dxa"/>
            <w:tcBorders>
              <w:top w:val="single" w:sz="4" w:space="0" w:color="000000"/>
              <w:left w:val="single" w:sz="4" w:space="0" w:color="000000"/>
              <w:bottom w:val="single" w:sz="4" w:space="0" w:color="000000"/>
              <w:right w:val="single" w:sz="4" w:space="0" w:color="000000"/>
            </w:tcBorders>
          </w:tcPr>
          <w:p>
            <w:pPr>
              <w:pStyle w:val="TAL"/>
              <w:rPr/>
            </w:pPr>
            <w:r>
              <w:rPr/>
              <w:t>ApiSupportedFeatureQuery</w:t>
            </w:r>
          </w:p>
        </w:tc>
        <w:tc>
          <w:tcPr>
            <w:tcW w:w="564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Indicates the support of query with supported feature for a service API.</w:t>
            </w:r>
          </w:p>
        </w:tc>
      </w:tr>
    </w:tbl>
    <w:p>
      <w:pPr>
        <w:pStyle w:val="Normal"/>
        <w:rPr>
          <w:lang w:val="en-US"/>
        </w:rPr>
      </w:pPr>
      <w:r>
        <w:rPr>
          <w:lang w:val="en-US"/>
        </w:rPr>
      </w:r>
    </w:p>
    <w:p>
      <w:pPr>
        <w:pStyle w:val="Heading2"/>
        <w:rPr/>
      </w:pPr>
      <w:bookmarkStart w:id="208" w:name="__RefHeading___Toc120698694"/>
      <w:bookmarkEnd w:id="208"/>
      <w:r>
        <w:rPr/>
        <w:t>8.2</w:t>
        <w:tab/>
        <w:t>CAPIF_Publish_Service_API</w:t>
      </w:r>
    </w:p>
    <w:p>
      <w:pPr>
        <w:pStyle w:val="Heading3"/>
        <w:rPr/>
      </w:pPr>
      <w:bookmarkStart w:id="209" w:name="__RefHeading___Toc120698695"/>
      <w:bookmarkEnd w:id="209"/>
      <w:r>
        <w:rPr/>
        <w:t>8.2.1</w:t>
        <w:tab/>
        <w:t>API URI</w:t>
      </w:r>
    </w:p>
    <w:p>
      <w:pPr>
        <w:pStyle w:val="Normal"/>
        <w:rPr>
          <w:lang w:eastAsia="zh-CN"/>
        </w:rPr>
      </w:pPr>
      <w:r>
        <w:rPr>
          <w:lang w:val="en-US" w:eastAsia="en-US"/>
        </w:rPr>
        <w:t xml:space="preserve">The </w:t>
      </w:r>
      <w:r>
        <w:rPr/>
        <w:t>CAPIF_Publish_Service_API</w:t>
      </w:r>
      <w:r>
        <w:rPr>
          <w:lang w:val="en-US" w:eastAsia="en-US"/>
        </w:rPr>
        <w:t xml:space="preserve"> service shall use the </w:t>
      </w:r>
      <w:r>
        <w:rPr/>
        <w:t>CAPIF_Publish_Service_API</w:t>
      </w:r>
      <w:r>
        <w:rPr>
          <w:lang w:val="en-US" w:eastAsia="en-US"/>
        </w:rPr>
        <w:t>.</w:t>
      </w:r>
    </w:p>
    <w:p>
      <w:pPr>
        <w:pStyle w:val="Normal"/>
        <w:rPr/>
      </w:pPr>
      <w:r>
        <w:rPr>
          <w:lang w:eastAsia="zh-CN"/>
        </w:rPr>
        <w:t>The request URIs used in HTTP requests from the API publishing function towards the CAPIF core function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"published-apis".</w:t>
      </w:r>
    </w:p>
    <w:p>
      <w:pPr>
        <w:pStyle w:val="B1"/>
        <w:rPr/>
      </w:pPr>
      <w:r>
        <w:rPr/>
        <w:t>-</w:t>
        <w:tab/>
        <w:t>The &lt;apiVersion&gt; shall be "v1".</w:t>
      </w:r>
    </w:p>
    <w:p>
      <w:pPr>
        <w:pStyle w:val="B1"/>
        <w:rPr/>
      </w:pPr>
      <w:r>
        <w:rPr/>
        <w:t>-</w:t>
        <w:tab/>
        <w:t>The &lt;apiSpecificSuffixes&gt; shall be set as described in subclause 8.2.2.</w:t>
      </w:r>
    </w:p>
    <w:p>
      <w:pPr>
        <w:pStyle w:val="Heading3"/>
        <w:rPr/>
      </w:pPr>
      <w:bookmarkStart w:id="210" w:name="__RefHeading___Toc120698696"/>
      <w:r>
        <w:rPr/>
        <w:t>8.2.2</w:t>
        <w:tab/>
        <w:t>Resources</w:t>
      </w:r>
      <w:bookmarkEnd w:id="210"/>
      <w:r>
        <w:rPr/>
        <w:t xml:space="preserve"> </w:t>
      </w:r>
    </w:p>
    <w:p>
      <w:pPr>
        <w:pStyle w:val="Heading4"/>
        <w:ind w:left="1418" w:hanging="1418"/>
        <w:rPr/>
      </w:pPr>
      <w:bookmarkStart w:id="211" w:name="__RefHeading___Toc120698697"/>
      <w:bookmarkEnd w:id="211"/>
      <w:r>
        <w:rPr/>
        <w:t>8.2.2.1</w:t>
        <w:tab/>
        <w:t>Overview</w:t>
      </w:r>
    </w:p>
    <w:p>
      <w:pPr>
        <w:pStyle w:val="TH"/>
        <w:rPr/>
      </w:pPr>
      <w:r>
        <w:rPr/>
        <w:object w:dxaOrig="7752" w:dyaOrig="4812">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88pt;height:240.15pt" filled="f" o:ole="">
            <v:imagedata r:id="rId17" o:title=""/>
          </v:shape>
          <o:OLEObject Type="Embed" ProgID="" ShapeID="ole_rId16" DrawAspect="Content" ObjectID="_1730149461" r:id="rId16"/>
        </w:object>
      </w:r>
    </w:p>
    <w:p>
      <w:pPr>
        <w:pStyle w:val="TF"/>
        <w:rPr/>
      </w:pPr>
      <w:r>
        <w:rPr/>
        <w:t>Figure 8.2.2.1-1: Resource URI structure of the CAPIF_Publish_Service_API</w:t>
      </w:r>
    </w:p>
    <w:p>
      <w:pPr>
        <w:pStyle w:val="Normal"/>
        <w:rPr/>
      </w:pPr>
      <w:r>
        <w:rPr/>
        <w:t>Table 8.2.2.1-1 provides an overview of the resources and applicable HTTP methods.</w:t>
      </w:r>
    </w:p>
    <w:p>
      <w:pPr>
        <w:pStyle w:val="TH"/>
        <w:rPr/>
      </w:pPr>
      <w:r>
        <w:rPr/>
        <w:t>Table 8.2.2.1-1: Resources and methods overview</w:t>
      </w:r>
    </w:p>
    <w:tbl>
      <w:tblPr>
        <w:tblW w:w="4900" w:type="pct"/>
        <w:jc w:val="center"/>
        <w:tblInd w:w="0" w:type="dxa"/>
        <w:tblLayout w:type="fixed"/>
        <w:tblCellMar>
          <w:top w:w="0" w:type="dxa"/>
          <w:left w:w="28" w:type="dxa"/>
          <w:bottom w:w="0" w:type="dxa"/>
          <w:right w:w="108" w:type="dxa"/>
        </w:tblCellMar>
      </w:tblPr>
      <w:tblGrid>
        <w:gridCol w:w="2397"/>
        <w:gridCol w:w="2995"/>
        <w:gridCol w:w="1202"/>
        <w:gridCol w:w="2853"/>
      </w:tblGrid>
      <w:tr>
        <w:trPr/>
        <w:tc>
          <w:tcPr>
            <w:tcW w:w="23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9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20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8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97"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APF published APIs </w:t>
            </w:r>
          </w:p>
          <w:p>
            <w:pPr>
              <w:pStyle w:val="TAL"/>
              <w:rPr/>
            </w:pPr>
            <w:r>
              <w:rPr/>
            </w:r>
          </w:p>
        </w:tc>
        <w:tc>
          <w:tcPr>
            <w:tcW w:w="2995" w:type="dxa"/>
            <w:vMerge w:val="restart"/>
            <w:tcBorders>
              <w:top w:val="single" w:sz="4" w:space="0" w:color="000000"/>
              <w:left w:val="single" w:sz="4" w:space="0" w:color="000000"/>
              <w:bottom w:val="single" w:sz="4" w:space="0" w:color="000000"/>
              <w:right w:val="single" w:sz="4" w:space="0" w:color="000000"/>
            </w:tcBorders>
          </w:tcPr>
          <w:p>
            <w:pPr>
              <w:pStyle w:val="TAL"/>
              <w:rPr/>
            </w:pPr>
            <w:r>
              <w:rPr/>
              <w:t>/{apfId}/service-apis</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Publish a new API</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
                <w:i/>
                <w:iCs/>
                <w:lang w:eastAsia="zh-CN"/>
              </w:rPr>
            </w:pPr>
            <w:r>
              <w:rPr>
                <w:b/>
                <w:i/>
                <w:iCs/>
                <w:lang w:eastAsia="zh-CN"/>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Retrieve all published service APIs</w:t>
            </w:r>
          </w:p>
        </w:tc>
      </w:tr>
      <w:tr>
        <w:trPr/>
        <w:tc>
          <w:tcPr>
            <w:tcW w:w="2397" w:type="dxa"/>
            <w:vMerge w:val="restart"/>
            <w:tcBorders>
              <w:top w:val="single" w:sz="4" w:space="0" w:color="000000"/>
              <w:left w:val="single" w:sz="4" w:space="0" w:color="000000"/>
              <w:bottom w:val="single" w:sz="4" w:space="0" w:color="000000"/>
              <w:right w:val="single" w:sz="4" w:space="0" w:color="000000"/>
            </w:tcBorders>
          </w:tcPr>
          <w:p>
            <w:pPr>
              <w:pStyle w:val="TAL"/>
              <w:rPr/>
            </w:pPr>
            <w:r>
              <w:rPr/>
              <w:t>Individual APF published API</w:t>
            </w:r>
          </w:p>
        </w:tc>
        <w:tc>
          <w:tcPr>
            <w:tcW w:w="2995" w:type="dxa"/>
            <w:vMerge w:val="restart"/>
            <w:tcBorders>
              <w:top w:val="single" w:sz="4" w:space="0" w:color="000000"/>
              <w:left w:val="single" w:sz="4" w:space="0" w:color="000000"/>
              <w:bottom w:val="single" w:sz="4" w:space="0" w:color="000000"/>
              <w:right w:val="single" w:sz="4" w:space="0" w:color="000000"/>
            </w:tcBorders>
          </w:tcPr>
          <w:p>
            <w:pPr>
              <w:pStyle w:val="TAL"/>
              <w:rPr/>
            </w:pPr>
            <w:r>
              <w:rPr/>
              <w:t>/{apfId}/service-apis/{serviceApiId}</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Retrieve a published service API</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Cs/>
                <w:lang w:eastAsia="zh-CN"/>
              </w:rPr>
            </w:pPr>
            <w:r>
              <w:rPr>
                <w:b/>
                <w:iCs/>
                <w:lang w:eastAsia="zh-CN"/>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PUT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Update a published service API</w:t>
            </w:r>
          </w:p>
        </w:tc>
      </w:tr>
      <w:tr>
        <w:trPr/>
        <w:tc>
          <w:tcPr>
            <w:tcW w:w="239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Cs/>
                <w:lang w:eastAsia="zh-CN"/>
              </w:rPr>
            </w:pPr>
            <w:r>
              <w:rPr>
                <w:b/>
                <w:iCs/>
                <w:lang w:eastAsia="zh-CN"/>
              </w:rPr>
            </w:r>
          </w:p>
        </w:tc>
        <w:tc>
          <w:tcPr>
            <w:tcW w:w="299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Unpublish a published service API</w:t>
            </w:r>
          </w:p>
        </w:tc>
      </w:tr>
    </w:tbl>
    <w:p>
      <w:pPr>
        <w:pStyle w:val="Normal"/>
        <w:rPr>
          <w:lang w:val="en-US"/>
        </w:rPr>
      </w:pPr>
      <w:r>
        <w:rPr>
          <w:lang w:val="en-US"/>
        </w:rPr>
      </w:r>
    </w:p>
    <w:p>
      <w:pPr>
        <w:pStyle w:val="Heading4"/>
        <w:ind w:left="1418" w:hanging="1418"/>
        <w:rPr/>
      </w:pPr>
      <w:bookmarkStart w:id="212" w:name="__RefHeading___Toc120698698"/>
      <w:bookmarkEnd w:id="212"/>
      <w:r>
        <w:rPr/>
        <w:t>8.2.2.2</w:t>
        <w:tab/>
        <w:t>Resource: APF published APIs</w:t>
      </w:r>
    </w:p>
    <w:p>
      <w:pPr>
        <w:pStyle w:val="Heading5"/>
        <w:ind w:left="1701" w:hanging="1701"/>
        <w:rPr/>
      </w:pPr>
      <w:bookmarkStart w:id="213" w:name="__RefHeading___Toc120698699"/>
      <w:bookmarkEnd w:id="213"/>
      <w:r>
        <w:rPr/>
        <w:t>8.2.2.2.1</w:t>
        <w:tab/>
        <w:t>Description</w:t>
      </w:r>
    </w:p>
    <w:p>
      <w:pPr>
        <w:pStyle w:val="Normal"/>
        <w:rPr/>
      </w:pPr>
      <w:r>
        <w:rPr>
          <w:rFonts w:eastAsia="Batang;바탕"/>
          <w:lang w:val="en-IN"/>
        </w:rPr>
        <w:t>The APF published APIs resource represents all published service APIs of a API publishing function.</w:t>
      </w:r>
    </w:p>
    <w:p>
      <w:pPr>
        <w:pStyle w:val="Heading5"/>
        <w:ind w:left="1701" w:hanging="1701"/>
        <w:rPr/>
      </w:pPr>
      <w:bookmarkStart w:id="214" w:name="__RefHeading___Toc120698700"/>
      <w:bookmarkEnd w:id="214"/>
      <w:r>
        <w:rPr/>
        <w:t>8.2.2.2.2</w:t>
        <w:tab/>
        <w:t>Resource Definition</w:t>
      </w:r>
    </w:p>
    <w:p>
      <w:pPr>
        <w:pStyle w:val="Normal"/>
        <w:rPr/>
      </w:pPr>
      <w:r>
        <w:rPr/>
        <w:t xml:space="preserve">Resource URI: </w:t>
      </w:r>
      <w:r>
        <w:rPr>
          <w:b/>
        </w:rPr>
        <w:t>{apiRoot}/published-apis/&lt;apiVersion&gt;/{apfId}/service-apis</w:t>
      </w:r>
    </w:p>
    <w:p>
      <w:pPr>
        <w:pStyle w:val="Normal"/>
        <w:rPr/>
      </w:pPr>
      <w:r>
        <w:rPr/>
        <w:t>This resource shall support the resource URI variables defined in table 8.2.2.2.2-1</w:t>
      </w:r>
      <w:r>
        <w:rPr>
          <w:rFonts w:cs="Arial" w:ascii="Arial" w:hAnsi="Arial"/>
        </w:rPr>
        <w:t>.</w:t>
      </w:r>
    </w:p>
    <w:p>
      <w:pPr>
        <w:pStyle w:val="TH"/>
        <w:rPr>
          <w:rFonts w:cs="Arial"/>
        </w:rPr>
      </w:pPr>
      <w:r>
        <w:rPr>
          <w:rFonts w:cs="Arial"/>
        </w:rPr>
        <w:t>Table 8.2.2.2.2-1: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365"/>
        <w:gridCol w:w="7198"/>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6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19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8.2.1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apfId</w:t>
            </w:r>
          </w:p>
        </w:tc>
        <w:tc>
          <w:tcPr>
            <w:tcW w:w="1365"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198"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the API publishing function; for CAPIF interconnection case, this string also identifies the CCF which is publishing the service API.</w:t>
            </w:r>
          </w:p>
        </w:tc>
      </w:tr>
    </w:tbl>
    <w:p>
      <w:pPr>
        <w:pStyle w:val="Normal"/>
        <w:rPr>
          <w:lang w:val="en-US"/>
        </w:rPr>
      </w:pPr>
      <w:r>
        <w:rPr>
          <w:lang w:val="en-US"/>
        </w:rPr>
      </w:r>
    </w:p>
    <w:p>
      <w:pPr>
        <w:pStyle w:val="Heading5"/>
        <w:ind w:left="1701" w:hanging="1701"/>
        <w:rPr/>
      </w:pPr>
      <w:bookmarkStart w:id="215" w:name="__RefHeading___Toc120698701"/>
      <w:bookmarkEnd w:id="215"/>
      <w:r>
        <w:rPr/>
        <w:t>8.2.2.2.3</w:t>
        <w:tab/>
        <w:t>Resource Standard Methods</w:t>
      </w:r>
    </w:p>
    <w:p>
      <w:pPr>
        <w:pStyle w:val="Heading6"/>
        <w:rPr/>
      </w:pPr>
      <w:bookmarkStart w:id="216" w:name="__RefHeading___Toc120698702"/>
      <w:bookmarkEnd w:id="216"/>
      <w:r>
        <w:rPr/>
        <w:t>8.2.2.2.3.1</w:t>
        <w:tab/>
      </w:r>
      <w:r>
        <w:rPr>
          <w:lang w:val="en-IN"/>
        </w:rPr>
        <w:t>POST</w:t>
      </w:r>
    </w:p>
    <w:p>
      <w:pPr>
        <w:pStyle w:val="Normal"/>
        <w:rPr/>
      </w:pPr>
      <w:r>
        <w:rPr/>
        <w:t>This method shall support the URI query parameters specified in table 8.2.2.2.3.1-1.</w:t>
      </w:r>
    </w:p>
    <w:p>
      <w:pPr>
        <w:pStyle w:val="TH"/>
        <w:rPr>
          <w:rFonts w:cs="Arial"/>
        </w:rPr>
      </w:pPr>
      <w:r>
        <w:rPr>
          <w:rFonts w:cs="Arial"/>
        </w:rPr>
        <w:t xml:space="preserve">Table 8.2.2.2.3.1-1: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8.2.2.2.3.1-2 and the response data structures and response codes specified in table 8.2.2.2.3.1-3.</w:t>
      </w:r>
    </w:p>
    <w:p>
      <w:pPr>
        <w:pStyle w:val="TH"/>
        <w:rPr/>
      </w:pPr>
      <w:r>
        <w:rPr/>
        <w:t xml:space="preserve">Table 8.2.2.2.3.1-2: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ServiceAPIDescription</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Definition of the service API being published</w:t>
            </w:r>
          </w:p>
        </w:tc>
      </w:tr>
    </w:tbl>
    <w:p>
      <w:pPr>
        <w:pStyle w:val="Normal"/>
        <w:rPr/>
      </w:pPr>
      <w:r>
        <w:rPr/>
      </w:r>
    </w:p>
    <w:p>
      <w:pPr>
        <w:pStyle w:val="TH"/>
        <w:rPr/>
      </w:pPr>
      <w:r>
        <w:rPr/>
        <w:t>Table 8.2.2.2.3.1-3: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899"/>
        <w:gridCol w:w="348"/>
        <w:gridCol w:w="1157"/>
        <w:gridCol w:w="1031"/>
        <w:gridCol w:w="5108"/>
      </w:tblGrid>
      <w:tr>
        <w:trPr/>
        <w:tc>
          <w:tcPr>
            <w:tcW w:w="18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99" w:type="dxa"/>
            <w:tcBorders>
              <w:top w:val="single" w:sz="4" w:space="0" w:color="000000"/>
              <w:left w:val="single" w:sz="6" w:space="0" w:color="000000"/>
              <w:bottom w:val="single" w:sz="6" w:space="0" w:color="000000"/>
              <w:right w:val="single" w:sz="6" w:space="0" w:color="000000"/>
            </w:tcBorders>
          </w:tcPr>
          <w:p>
            <w:pPr>
              <w:pStyle w:val="TAL"/>
              <w:rPr/>
            </w:pPr>
            <w:r>
              <w:rPr/>
              <w:t>ServiceAPIDescription</w:t>
            </w:r>
          </w:p>
        </w:tc>
        <w:tc>
          <w:tcPr>
            <w:tcW w:w="348"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57"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1031" w:type="dxa"/>
            <w:tcBorders>
              <w:top w:val="single" w:sz="4" w:space="0" w:color="000000"/>
              <w:left w:val="single" w:sz="6" w:space="0" w:color="000000"/>
              <w:bottom w:val="single" w:sz="6" w:space="0" w:color="000000"/>
              <w:right w:val="single" w:sz="6" w:space="0" w:color="000000"/>
            </w:tcBorders>
          </w:tcPr>
          <w:p>
            <w:pPr>
              <w:pStyle w:val="TAL"/>
              <w:rPr/>
            </w:pPr>
            <w:r>
              <w:rPr/>
              <w:t>201 Created</w:t>
            </w:r>
          </w:p>
        </w:tc>
        <w:tc>
          <w:tcPr>
            <w:tcW w:w="5108" w:type="dxa"/>
            <w:tcBorders>
              <w:top w:val="single" w:sz="4" w:space="0" w:color="000000"/>
              <w:left w:val="single" w:sz="6" w:space="0" w:color="000000"/>
              <w:bottom w:val="single" w:sz="6" w:space="0" w:color="000000"/>
              <w:right w:val="single" w:sz="6" w:space="0" w:color="000000"/>
            </w:tcBorders>
          </w:tcPr>
          <w:p>
            <w:pPr>
              <w:pStyle w:val="TAL"/>
              <w:rPr/>
            </w:pPr>
            <w:r>
              <w:rPr>
                <w:rFonts w:eastAsia="Arial"/>
              </w:rPr>
              <w:t xml:space="preserve"> </w:t>
            </w:r>
            <w:r>
              <w:rPr/>
              <w:t>Service API published successfully.</w:t>
            </w:r>
          </w:p>
          <w:p>
            <w:pPr>
              <w:pStyle w:val="TAL"/>
              <w:rPr/>
            </w:pPr>
            <w:r>
              <w:rPr/>
            </w:r>
          </w:p>
          <w:p>
            <w:pPr>
              <w:pStyle w:val="TAL"/>
              <w:rPr/>
            </w:pPr>
            <w:r>
              <w:rPr/>
              <w:br/>
              <w:t>The URI of the created resource shall be returned in the "Location" HTTP header</w:t>
            </w:r>
          </w:p>
        </w:tc>
      </w:tr>
    </w:tbl>
    <w:p>
      <w:pPr>
        <w:pStyle w:val="Normal"/>
        <w:rPr>
          <w:lang w:val="en-US"/>
        </w:rPr>
      </w:pPr>
      <w:r>
        <w:rPr>
          <w:lang w:val="en-US"/>
        </w:rPr>
      </w:r>
    </w:p>
    <w:p>
      <w:pPr>
        <w:pStyle w:val="TH"/>
        <w:rPr/>
      </w:pPr>
      <w:r>
        <w:rPr/>
        <w:t>Table</w:t>
      </w:r>
      <w:r>
        <w:rPr>
          <w:lang w:val="en-US" w:eastAsia="en-US"/>
        </w:rPr>
        <w:t> </w:t>
      </w:r>
      <w:r>
        <w:rPr/>
        <w:t xml:space="preserve">8.2.2.2.3.1-4: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{apiRoot}/published-apis/&lt;apiVersion&gt;/{apfId}/service-apis/{serviceApiId}</w:t>
            </w:r>
          </w:p>
        </w:tc>
      </w:tr>
    </w:tbl>
    <w:p>
      <w:pPr>
        <w:pStyle w:val="Normal"/>
        <w:rPr/>
      </w:pPr>
      <w:r>
        <w:rPr/>
      </w:r>
    </w:p>
    <w:p>
      <w:pPr>
        <w:pStyle w:val="Heading6"/>
        <w:rPr/>
      </w:pPr>
      <w:bookmarkStart w:id="217" w:name="__RefHeading___Toc120698703"/>
      <w:bookmarkEnd w:id="217"/>
      <w:r>
        <w:rPr/>
        <w:t>8.2.2.2.3.2</w:t>
        <w:tab/>
      </w:r>
      <w:r>
        <w:rPr>
          <w:lang w:val="en-IN"/>
        </w:rPr>
        <w:t>GET</w:t>
      </w:r>
    </w:p>
    <w:p>
      <w:pPr>
        <w:pStyle w:val="Normal"/>
        <w:rPr/>
      </w:pPr>
      <w:r>
        <w:rPr/>
        <w:t>This method shall support the URI query parameters specified in table 8.2.2.2.3.2-1.</w:t>
      </w:r>
    </w:p>
    <w:p>
      <w:pPr>
        <w:pStyle w:val="TH"/>
        <w:rPr>
          <w:rFonts w:cs="Arial"/>
        </w:rPr>
      </w:pPr>
      <w:r>
        <w:rPr>
          <w:rFonts w:cs="Arial"/>
        </w:rPr>
        <w:t xml:space="preserve">Table 8.2.2.2.3.2-1: URI query parameters supported by the GET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8.2.2.2.3.2-2 and the response data structures and response codes specified in table 8.2.2.2.3.2-3.</w:t>
      </w:r>
    </w:p>
    <w:p>
      <w:pPr>
        <w:pStyle w:val="TH"/>
        <w:rPr/>
      </w:pPr>
      <w:r>
        <w:rPr/>
        <w:t xml:space="preserve">Table 8.2.2.2.3.2-2: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8.2.2.2.3.1-3: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2422"/>
        <w:gridCol w:w="273"/>
        <w:gridCol w:w="1052"/>
        <w:gridCol w:w="983"/>
        <w:gridCol w:w="4813"/>
      </w:tblGrid>
      <w:tr>
        <w:trPr/>
        <w:tc>
          <w:tcPr>
            <w:tcW w:w="242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8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422" w:type="dxa"/>
            <w:tcBorders>
              <w:top w:val="single" w:sz="4" w:space="0" w:color="000000"/>
              <w:left w:val="single" w:sz="6" w:space="0" w:color="000000"/>
              <w:bottom w:val="single" w:sz="6" w:space="0" w:color="000000"/>
              <w:right w:val="single" w:sz="6" w:space="0" w:color="000000"/>
            </w:tcBorders>
          </w:tcPr>
          <w:p>
            <w:pPr>
              <w:pStyle w:val="TAL"/>
              <w:rPr/>
            </w:pPr>
            <w:r>
              <w:rPr/>
              <w:t>array(ServiceAPIDescription)</w:t>
            </w:r>
          </w:p>
        </w:tc>
        <w:tc>
          <w:tcPr>
            <w:tcW w:w="273"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0..N</w:t>
            </w:r>
          </w:p>
        </w:tc>
        <w:tc>
          <w:tcPr>
            <w:tcW w:w="983"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4813" w:type="dxa"/>
            <w:tcBorders>
              <w:top w:val="single" w:sz="4" w:space="0" w:color="000000"/>
              <w:left w:val="single" w:sz="6" w:space="0" w:color="000000"/>
              <w:bottom w:val="single" w:sz="6" w:space="0" w:color="000000"/>
              <w:right w:val="single" w:sz="6" w:space="0" w:color="000000"/>
            </w:tcBorders>
          </w:tcPr>
          <w:p>
            <w:pPr>
              <w:pStyle w:val="TAL"/>
              <w:rPr/>
            </w:pPr>
            <w:r>
              <w:rPr/>
              <w:t xml:space="preserve">Definition of all service API(s) published by the API publishing function. </w:t>
            </w:r>
          </w:p>
        </w:tc>
      </w:tr>
    </w:tbl>
    <w:p>
      <w:pPr>
        <w:pStyle w:val="Normal"/>
        <w:rPr>
          <w:lang w:val="en-US"/>
        </w:rPr>
      </w:pPr>
      <w:r>
        <w:rPr>
          <w:lang w:val="en-US"/>
        </w:rPr>
      </w:r>
    </w:p>
    <w:p>
      <w:pPr>
        <w:pStyle w:val="Heading5"/>
        <w:ind w:left="1701" w:hanging="1701"/>
        <w:rPr/>
      </w:pPr>
      <w:bookmarkStart w:id="218" w:name="__RefHeading___Toc120698704"/>
      <w:bookmarkEnd w:id="218"/>
      <w:r>
        <w:rPr/>
        <w:t>8.2.2.2.4</w:t>
        <w:tab/>
        <w:t>Resource Custom Operations</w:t>
      </w:r>
    </w:p>
    <w:p>
      <w:pPr>
        <w:pStyle w:val="Normal"/>
        <w:rPr/>
      </w:pPr>
      <w:r>
        <w:rPr/>
        <w:t>None.</w:t>
      </w:r>
    </w:p>
    <w:p>
      <w:pPr>
        <w:pStyle w:val="Heading4"/>
        <w:ind w:left="1418" w:hanging="1418"/>
        <w:rPr/>
      </w:pPr>
      <w:bookmarkStart w:id="219" w:name="__RefHeading___Toc120698705"/>
      <w:bookmarkEnd w:id="219"/>
      <w:r>
        <w:rPr/>
        <w:t>8.2.2.3</w:t>
        <w:tab/>
        <w:t>Resource: Individual APF published API</w:t>
      </w:r>
    </w:p>
    <w:p>
      <w:pPr>
        <w:pStyle w:val="Heading5"/>
        <w:ind w:left="1701" w:hanging="1701"/>
        <w:rPr/>
      </w:pPr>
      <w:bookmarkStart w:id="220" w:name="__RefHeading___Toc120698706"/>
      <w:bookmarkEnd w:id="220"/>
      <w:r>
        <w:rPr/>
        <w:t>8.2.2.3.1</w:t>
        <w:tab/>
        <w:t>Description</w:t>
      </w:r>
    </w:p>
    <w:p>
      <w:pPr>
        <w:pStyle w:val="Normal"/>
        <w:rPr/>
      </w:pPr>
      <w:r>
        <w:rPr/>
        <w:t>The Individual APF published API resource represents an individual published service API.</w:t>
      </w:r>
    </w:p>
    <w:p>
      <w:pPr>
        <w:pStyle w:val="Heading5"/>
        <w:ind w:left="1701" w:hanging="1701"/>
        <w:rPr/>
      </w:pPr>
      <w:bookmarkStart w:id="221" w:name="__RefHeading___Toc120698707"/>
      <w:bookmarkEnd w:id="221"/>
      <w:r>
        <w:rPr/>
        <w:t>8.2.2.3.2</w:t>
        <w:tab/>
        <w:t>Resource Definition</w:t>
      </w:r>
    </w:p>
    <w:p>
      <w:pPr>
        <w:pStyle w:val="Normal"/>
        <w:rPr/>
      </w:pPr>
      <w:r>
        <w:rPr/>
        <w:t xml:space="preserve">Resource URI: </w:t>
      </w:r>
      <w:r>
        <w:rPr>
          <w:b/>
        </w:rPr>
        <w:t>{apiRoot}/published-apis/&lt;apiVersion&gt;/{apfId}/service-apis/{serviceApiId}</w:t>
      </w:r>
    </w:p>
    <w:p>
      <w:pPr>
        <w:pStyle w:val="Normal"/>
        <w:rPr/>
      </w:pPr>
      <w:r>
        <w:rPr/>
        <w:t>This resource shall support the resource URI variables defined in table 8.2.2.3.2-1</w:t>
      </w:r>
      <w:r>
        <w:rPr>
          <w:rFonts w:cs="Arial" w:ascii="Arial" w:hAnsi="Arial"/>
        </w:rPr>
        <w:t>.</w:t>
      </w:r>
    </w:p>
    <w:p>
      <w:pPr>
        <w:pStyle w:val="TH"/>
        <w:rPr>
          <w:rFonts w:cs="Arial"/>
        </w:rPr>
      </w:pPr>
      <w:r>
        <w:rPr>
          <w:rFonts w:cs="Arial"/>
        </w:rPr>
        <w:t>Table 8.2.2.3.2-1: Resource URI variables for this resource</w:t>
      </w:r>
    </w:p>
    <w:tbl>
      <w:tblPr>
        <w:tblW w:w="5000" w:type="pct"/>
        <w:jc w:val="center"/>
        <w:tblInd w:w="0" w:type="dxa"/>
        <w:tblLayout w:type="fixed"/>
        <w:tblCellMar>
          <w:top w:w="0" w:type="dxa"/>
          <w:left w:w="28" w:type="dxa"/>
          <w:bottom w:w="0" w:type="dxa"/>
          <w:right w:w="108" w:type="dxa"/>
        </w:tblCellMar>
      </w:tblPr>
      <w:tblGrid>
        <w:gridCol w:w="1101"/>
        <w:gridCol w:w="1760"/>
        <w:gridCol w:w="6779"/>
      </w:tblGrid>
      <w:tr>
        <w:trPr/>
        <w:tc>
          <w:tcPr>
            <w:tcW w:w="110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76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779"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7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9"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7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9"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8.2.1</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apfId</w:t>
            </w:r>
          </w:p>
        </w:tc>
        <w:tc>
          <w:tcPr>
            <w:tcW w:w="17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9"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the API publishing function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serviceApiId</w:t>
            </w:r>
          </w:p>
        </w:tc>
        <w:tc>
          <w:tcPr>
            <w:tcW w:w="17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9"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an individual published service API</w:t>
            </w:r>
          </w:p>
        </w:tc>
      </w:tr>
    </w:tbl>
    <w:p>
      <w:pPr>
        <w:pStyle w:val="Normal"/>
        <w:rPr>
          <w:lang w:val="en-US"/>
        </w:rPr>
      </w:pPr>
      <w:r>
        <w:rPr>
          <w:lang w:val="en-US"/>
        </w:rPr>
      </w:r>
    </w:p>
    <w:p>
      <w:pPr>
        <w:pStyle w:val="Heading5"/>
        <w:ind w:left="1701" w:hanging="1701"/>
        <w:rPr/>
      </w:pPr>
      <w:bookmarkStart w:id="222" w:name="__RefHeading___Toc120698708"/>
      <w:bookmarkEnd w:id="222"/>
      <w:r>
        <w:rPr/>
        <w:t>8.2.2.3.3</w:t>
        <w:tab/>
        <w:t>Resource Standard Methods</w:t>
      </w:r>
    </w:p>
    <w:p>
      <w:pPr>
        <w:pStyle w:val="Heading6"/>
        <w:rPr/>
      </w:pPr>
      <w:bookmarkStart w:id="223" w:name="__RefHeading___Toc120698709"/>
      <w:bookmarkEnd w:id="223"/>
      <w:r>
        <w:rPr/>
        <w:t>8.2.2.3.3.1</w:t>
        <w:tab/>
        <w:t>GET</w:t>
      </w:r>
    </w:p>
    <w:p>
      <w:pPr>
        <w:pStyle w:val="Normal"/>
        <w:rPr/>
      </w:pPr>
      <w:r>
        <w:rPr/>
        <w:t>This method shall support the URI query parameters specified in table 8.2.2.3.3.1-1.</w:t>
      </w:r>
    </w:p>
    <w:p>
      <w:pPr>
        <w:pStyle w:val="TH"/>
        <w:rPr>
          <w:rFonts w:cs="Arial"/>
        </w:rPr>
      </w:pPr>
      <w:r>
        <w:rPr>
          <w:rFonts w:cs="Arial"/>
        </w:rPr>
        <w:t xml:space="preserve">Table 8.2.2.3.3.1-1: URI query parameters supported by the GET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8.2.2.3.3.1-2 and the response data structures and response codes specified in table 8.2.2.3.3.1-3.</w:t>
      </w:r>
    </w:p>
    <w:p>
      <w:pPr>
        <w:pStyle w:val="TH"/>
        <w:rPr/>
      </w:pPr>
      <w:r>
        <w:rPr/>
        <w:t xml:space="preserve">Table 8.2.2.3.3.1-2: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8.2.2.3.3.1-3: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899"/>
        <w:gridCol w:w="347"/>
        <w:gridCol w:w="1157"/>
        <w:gridCol w:w="1032"/>
        <w:gridCol w:w="5108"/>
      </w:tblGrid>
      <w:tr>
        <w:trPr/>
        <w:tc>
          <w:tcPr>
            <w:tcW w:w="18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99" w:type="dxa"/>
            <w:tcBorders>
              <w:top w:val="single" w:sz="4" w:space="0" w:color="000000"/>
              <w:left w:val="single" w:sz="6" w:space="0" w:color="000000"/>
              <w:bottom w:val="single" w:sz="6" w:space="0" w:color="000000"/>
              <w:right w:val="single" w:sz="6" w:space="0" w:color="000000"/>
            </w:tcBorders>
          </w:tcPr>
          <w:p>
            <w:pPr>
              <w:pStyle w:val="TAL"/>
              <w:rPr/>
            </w:pPr>
            <w:r>
              <w:rPr/>
              <w:t>ServiceAPIDescription</w:t>
            </w:r>
          </w:p>
        </w:tc>
        <w:tc>
          <w:tcPr>
            <w:tcW w:w="34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57"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1032"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5108" w:type="dxa"/>
            <w:tcBorders>
              <w:top w:val="single" w:sz="4" w:space="0" w:color="000000"/>
              <w:left w:val="single" w:sz="6" w:space="0" w:color="000000"/>
              <w:bottom w:val="single" w:sz="6" w:space="0" w:color="000000"/>
              <w:right w:val="single" w:sz="6" w:space="0" w:color="000000"/>
            </w:tcBorders>
          </w:tcPr>
          <w:p>
            <w:pPr>
              <w:pStyle w:val="TAL"/>
              <w:rPr/>
            </w:pPr>
            <w:r>
              <w:rPr/>
              <w:t xml:space="preserve">Definition of individual service API published by the API publishing function. </w:t>
            </w:r>
          </w:p>
        </w:tc>
      </w:tr>
    </w:tbl>
    <w:p>
      <w:pPr>
        <w:pStyle w:val="Normal"/>
        <w:rPr>
          <w:lang w:val="en-US"/>
        </w:rPr>
      </w:pPr>
      <w:r>
        <w:rPr>
          <w:lang w:val="en-US"/>
        </w:rPr>
      </w:r>
    </w:p>
    <w:p>
      <w:pPr>
        <w:pStyle w:val="Heading6"/>
        <w:rPr/>
      </w:pPr>
      <w:bookmarkStart w:id="224" w:name="__RefHeading___Toc120698710"/>
      <w:bookmarkEnd w:id="224"/>
      <w:r>
        <w:rPr/>
        <w:t>8.2.2.3.3.2</w:t>
        <w:tab/>
        <w:t>PUT</w:t>
      </w:r>
    </w:p>
    <w:p>
      <w:pPr>
        <w:pStyle w:val="Normal"/>
        <w:rPr/>
      </w:pPr>
      <w:r>
        <w:rPr/>
        <w:t>This method shall support the URI query parameters specified in table 8.2.2.3.3.2-1.</w:t>
      </w:r>
    </w:p>
    <w:p>
      <w:pPr>
        <w:pStyle w:val="TH"/>
        <w:rPr>
          <w:rFonts w:cs="Arial"/>
        </w:rPr>
      </w:pPr>
      <w:r>
        <w:rPr>
          <w:rFonts w:cs="Arial"/>
        </w:rPr>
        <w:t xml:space="preserve">Table 8.2.2.3.3.2-1: URI query parameters supported by the PUT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8.2.2.3.3.2-2 and the response data structures and response codes specified in table 8.2.2.3.3.2-3.</w:t>
      </w:r>
    </w:p>
    <w:p>
      <w:pPr>
        <w:pStyle w:val="TH"/>
        <w:rPr/>
      </w:pPr>
      <w:r>
        <w:rPr/>
        <w:t xml:space="preserve">Table 8.2.2.3.3.2-2: Data structures supported by the PUT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ServiceAPIDescription</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Updated definition of the service API.</w:t>
            </w:r>
          </w:p>
        </w:tc>
      </w:tr>
    </w:tbl>
    <w:p>
      <w:pPr>
        <w:pStyle w:val="Normal"/>
        <w:rPr/>
      </w:pPr>
      <w:r>
        <w:rPr/>
      </w:r>
    </w:p>
    <w:p>
      <w:pPr>
        <w:pStyle w:val="TH"/>
        <w:rPr/>
      </w:pPr>
      <w:r>
        <w:rPr/>
        <w:t>Table 8.2.2.3.3.2-3: Data structures supported by the PUT Response Body on this resource</w:t>
      </w:r>
    </w:p>
    <w:tbl>
      <w:tblPr>
        <w:tblW w:w="4950" w:type="pct"/>
        <w:jc w:val="center"/>
        <w:tblInd w:w="0" w:type="dxa"/>
        <w:tblLayout w:type="fixed"/>
        <w:tblCellMar>
          <w:top w:w="0" w:type="dxa"/>
          <w:left w:w="28" w:type="dxa"/>
          <w:bottom w:w="0" w:type="dxa"/>
          <w:right w:w="108" w:type="dxa"/>
        </w:tblCellMar>
      </w:tblPr>
      <w:tblGrid>
        <w:gridCol w:w="1969"/>
        <w:gridCol w:w="282"/>
        <w:gridCol w:w="1156"/>
        <w:gridCol w:w="1029"/>
        <w:gridCol w:w="5107"/>
      </w:tblGrid>
      <w:tr>
        <w:trPr/>
        <w:tc>
          <w:tcPr>
            <w:tcW w:w="19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69" w:type="dxa"/>
            <w:tcBorders>
              <w:top w:val="single" w:sz="4" w:space="0" w:color="000000"/>
              <w:left w:val="single" w:sz="6" w:space="0" w:color="000000"/>
              <w:bottom w:val="single" w:sz="6" w:space="0" w:color="000000"/>
              <w:right w:val="single" w:sz="6" w:space="0" w:color="000000"/>
            </w:tcBorders>
          </w:tcPr>
          <w:p>
            <w:pPr>
              <w:pStyle w:val="TAL"/>
              <w:rPr/>
            </w:pPr>
            <w:r>
              <w:rPr>
                <w:rFonts w:eastAsia="Arial"/>
              </w:rPr>
              <w:t xml:space="preserve"> </w:t>
            </w:r>
            <w:r>
              <w:rPr/>
              <w:t>ServiceAPIDescription</w:t>
            </w:r>
          </w:p>
        </w:tc>
        <w:tc>
          <w:tcPr>
            <w:tcW w:w="282"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5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1029"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5107" w:type="dxa"/>
            <w:tcBorders>
              <w:top w:val="single" w:sz="4" w:space="0" w:color="000000"/>
              <w:left w:val="single" w:sz="6" w:space="0" w:color="000000"/>
              <w:bottom w:val="single" w:sz="6" w:space="0" w:color="000000"/>
              <w:right w:val="single" w:sz="6" w:space="0" w:color="000000"/>
            </w:tcBorders>
          </w:tcPr>
          <w:p>
            <w:pPr>
              <w:pStyle w:val="TAL"/>
              <w:rPr/>
            </w:pPr>
            <w:r>
              <w:rPr/>
              <w:t>Definition of the service API updated successfully.</w:t>
            </w:r>
          </w:p>
        </w:tc>
      </w:tr>
    </w:tbl>
    <w:p>
      <w:pPr>
        <w:pStyle w:val="Normal"/>
        <w:rPr>
          <w:lang w:val="en-US"/>
        </w:rPr>
      </w:pPr>
      <w:r>
        <w:rPr>
          <w:lang w:val="en-US"/>
        </w:rPr>
      </w:r>
    </w:p>
    <w:p>
      <w:pPr>
        <w:pStyle w:val="Heading6"/>
        <w:rPr/>
      </w:pPr>
      <w:bookmarkStart w:id="225" w:name="__RefHeading___Toc120698711"/>
      <w:bookmarkEnd w:id="225"/>
      <w:r>
        <w:rPr/>
        <w:t>8.2.2.3.3.3</w:t>
        <w:tab/>
        <w:t>DELETE</w:t>
      </w:r>
    </w:p>
    <w:p>
      <w:pPr>
        <w:pStyle w:val="Normal"/>
        <w:rPr/>
      </w:pPr>
      <w:r>
        <w:rPr/>
        <w:t>This method shall support the URI query parameters specified in table 8.2.2.3.3.3-1.</w:t>
      </w:r>
    </w:p>
    <w:p>
      <w:pPr>
        <w:pStyle w:val="TH"/>
        <w:rPr>
          <w:rFonts w:cs="Arial"/>
        </w:rPr>
      </w:pPr>
      <w:r>
        <w:rPr>
          <w:rFonts w:cs="Arial"/>
        </w:rPr>
        <w:t xml:space="preserve">Table 8.2.2.3.3.3-1: URI query parameters supported by the GET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8.2.2.3.3.3-2 and the response data structures and response codes specified in table 8.2.2.3.3.3-3.</w:t>
      </w:r>
    </w:p>
    <w:p>
      <w:pPr>
        <w:pStyle w:val="TH"/>
        <w:rPr/>
      </w:pPr>
      <w:r>
        <w:rPr/>
        <w:t xml:space="preserve">Table 8.2.2.3.3.3-2: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8.2.2.3.3.3-3: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8"/>
        <w:gridCol w:w="1113"/>
        <w:gridCol w:w="5189"/>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3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3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113"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5189" w:type="dxa"/>
            <w:tcBorders>
              <w:top w:val="single" w:sz="4" w:space="0" w:color="000000"/>
              <w:left w:val="single" w:sz="6" w:space="0" w:color="000000"/>
              <w:bottom w:val="single" w:sz="6" w:space="0" w:color="000000"/>
              <w:right w:val="single" w:sz="6" w:space="0" w:color="000000"/>
            </w:tcBorders>
          </w:tcPr>
          <w:p>
            <w:pPr>
              <w:pStyle w:val="TAL"/>
              <w:rPr/>
            </w:pPr>
            <w:r>
              <w:rPr/>
              <w:t xml:space="preserve">The individual published service API matching the serviceApiId is deleted. </w:t>
            </w:r>
          </w:p>
        </w:tc>
      </w:tr>
    </w:tbl>
    <w:p>
      <w:pPr>
        <w:pStyle w:val="Normal"/>
        <w:rPr/>
      </w:pPr>
      <w:r>
        <w:rPr/>
      </w:r>
    </w:p>
    <w:p>
      <w:pPr>
        <w:pStyle w:val="Heading5"/>
        <w:ind w:left="1701" w:hanging="1701"/>
        <w:rPr/>
      </w:pPr>
      <w:bookmarkStart w:id="226" w:name="__RefHeading___Toc120698712"/>
      <w:bookmarkEnd w:id="226"/>
      <w:r>
        <w:rPr/>
        <w:t>8.2.2.</w:t>
      </w:r>
      <w:r>
        <w:rPr>
          <w:lang w:val="en-IN"/>
        </w:rPr>
        <w:t>3</w:t>
      </w:r>
      <w:r>
        <w:rPr/>
        <w:t>.4</w:t>
        <w:tab/>
        <w:t>Resource Custom Operations</w:t>
      </w:r>
    </w:p>
    <w:p>
      <w:pPr>
        <w:pStyle w:val="Normal"/>
        <w:rPr/>
      </w:pPr>
      <w:r>
        <w:rPr/>
        <w:t>None.</w:t>
      </w:r>
    </w:p>
    <w:p>
      <w:pPr>
        <w:pStyle w:val="Heading3"/>
        <w:rPr/>
      </w:pPr>
      <w:bookmarkStart w:id="227" w:name="__RefHeading___Toc120698713"/>
      <w:bookmarkEnd w:id="227"/>
      <w:r>
        <w:rPr/>
        <w:t>8.2.</w:t>
      </w:r>
      <w:r>
        <w:rPr>
          <w:lang w:val="en-IN"/>
        </w:rPr>
        <w:t>3</w:t>
      </w:r>
      <w:r>
        <w:rPr/>
        <w:tab/>
        <w:t>Notifications</w:t>
      </w:r>
    </w:p>
    <w:p>
      <w:pPr>
        <w:pStyle w:val="Normal"/>
        <w:rPr/>
      </w:pPr>
      <w:r>
        <w:rPr/>
        <w:t>None.</w:t>
      </w:r>
    </w:p>
    <w:p>
      <w:pPr>
        <w:pStyle w:val="Heading3"/>
        <w:rPr/>
      </w:pPr>
      <w:bookmarkStart w:id="228" w:name="__RefHeading___Toc120698714"/>
      <w:bookmarkEnd w:id="228"/>
      <w:r>
        <w:rPr/>
        <w:t>8.2.4</w:t>
        <w:tab/>
        <w:t>Data Model</w:t>
      </w:r>
    </w:p>
    <w:p>
      <w:pPr>
        <w:pStyle w:val="Heading4"/>
        <w:ind w:left="1418" w:hanging="1418"/>
        <w:rPr/>
      </w:pPr>
      <w:bookmarkStart w:id="229" w:name="__RefHeading___Toc120698715"/>
      <w:bookmarkEnd w:id="229"/>
      <w:r>
        <w:rPr/>
        <w:t>8.2.4.1</w:t>
        <w:tab/>
        <w:t>General</w:t>
      </w:r>
    </w:p>
    <w:p>
      <w:pPr>
        <w:pStyle w:val="Normal"/>
        <w:rPr/>
      </w:pPr>
      <w:r>
        <w:rPr/>
        <w:t>This subclause specifies the application data model supported by the API.</w:t>
      </w:r>
    </w:p>
    <w:p>
      <w:pPr>
        <w:pStyle w:val="Normal"/>
        <w:rPr/>
      </w:pPr>
      <w:r>
        <w:rPr/>
        <w:t>Table 8.2.4.1-1 specifies the data types defined for the CAPIF service based interface protocol.</w:t>
      </w:r>
    </w:p>
    <w:p>
      <w:pPr>
        <w:pStyle w:val="TH"/>
        <w:rPr/>
      </w:pPr>
      <w:r>
        <w:rPr/>
        <w:t>Table 8.2.4.1-1: Specific Data Types</w:t>
      </w:r>
    </w:p>
    <w:tbl>
      <w:tblPr>
        <w:tblW w:w="9777" w:type="dxa"/>
        <w:jc w:val="center"/>
        <w:tblInd w:w="0" w:type="dxa"/>
        <w:tblLayout w:type="fixed"/>
        <w:tblCellMar>
          <w:top w:w="0" w:type="dxa"/>
          <w:left w:w="28" w:type="dxa"/>
          <w:bottom w:w="0" w:type="dxa"/>
          <w:right w:w="108" w:type="dxa"/>
        </w:tblCellMar>
      </w:tblPr>
      <w:tblGrid>
        <w:gridCol w:w="1927"/>
        <w:gridCol w:w="1413"/>
        <w:gridCol w:w="3330"/>
        <w:gridCol w:w="3107"/>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4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3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3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AefProfile</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8.2.4.2.4</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AEF profile</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CommunicationType</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8.2.4.3.5</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Communication type of the resource</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CustomOperation</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8.2.4.2.7</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Custom operation</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DataFormat</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8.2.4.3.4</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Data format</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InterfaceDescription</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8.2.4.2.3</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Description of the API interface</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Operation</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8.2.4.3.7</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HTTP method (e.g. PUT)</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Protocol</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8.2.4.3.3</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Protocol used by the API</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Resource</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8.2.4.2.6</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resource</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SecurityMethod</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8.2.4.3.6</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Security method (e.g. PKI)</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Version</w:t>
            </w:r>
          </w:p>
        </w:tc>
        <w:tc>
          <w:tcPr>
            <w:tcW w:w="1413" w:type="dxa"/>
            <w:tcBorders>
              <w:top w:val="single" w:sz="4" w:space="0" w:color="000000"/>
              <w:left w:val="single" w:sz="4" w:space="0" w:color="000000"/>
              <w:bottom w:val="single" w:sz="4" w:space="0" w:color="000000"/>
              <w:right w:val="single" w:sz="4" w:space="0" w:color="000000"/>
            </w:tcBorders>
          </w:tcPr>
          <w:p>
            <w:pPr>
              <w:pStyle w:val="TAL"/>
              <w:rPr/>
            </w:pPr>
            <w:r>
              <w:rPr/>
              <w:t>8.2.4.2.5</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version information</w:t>
            </w:r>
          </w:p>
        </w:tc>
        <w:tc>
          <w:tcPr>
            <w:tcW w:w="31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8.2.4.1-2 specifies data types re-used by the CAPIF_Publish_Service_API service: </w:t>
      </w:r>
    </w:p>
    <w:p>
      <w:pPr>
        <w:pStyle w:val="TH"/>
        <w:rPr/>
      </w:pPr>
      <w:r>
        <w:rPr/>
        <w:t>Table 8.2.4.1-2: Re-used Data Types</w:t>
      </w:r>
    </w:p>
    <w:tbl>
      <w:tblPr>
        <w:tblW w:w="9777" w:type="dxa"/>
        <w:jc w:val="center"/>
        <w:tblInd w:w="0" w:type="dxa"/>
        <w:tblLayout w:type="fixed"/>
        <w:tblCellMar>
          <w:top w:w="0" w:type="dxa"/>
          <w:left w:w="28" w:type="dxa"/>
          <w:bottom w:w="0" w:type="dxa"/>
          <w:right w:w="108" w:type="dxa"/>
        </w:tblCellMar>
      </w:tblPr>
      <w:tblGrid>
        <w:gridCol w:w="1677"/>
        <w:gridCol w:w="1848"/>
        <w:gridCol w:w="3276"/>
        <w:gridCol w:w="2976"/>
      </w:tblGrid>
      <w:tr>
        <w:trPr/>
        <w:tc>
          <w:tcPr>
            <w:tcW w:w="16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2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9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Ipv4Addr</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Ipv6Addr</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Port</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[19]</w:t>
            </w:r>
          </w:p>
        </w:tc>
        <w:tc>
          <w:tcPr>
            <w:tcW w:w="327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applicability of optional features defined in table</w:t>
            </w:r>
            <w:r>
              <w:rPr/>
              <w:t> </w:t>
            </w:r>
            <w:r>
              <w:rPr>
                <w:rFonts w:cs="Arial"/>
                <w:szCs w:val="18"/>
              </w:rPr>
              <w:t xml:space="preserve"> 8.2.6-1.</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230" w:name="__RefHeading___Toc120698716"/>
      <w:bookmarkEnd w:id="230"/>
      <w:r>
        <w:rPr>
          <w:lang w:val="en-US"/>
        </w:rPr>
        <w:t>8.2.4.2</w:t>
        <w:tab/>
        <w:t>Structured data types</w:t>
      </w:r>
    </w:p>
    <w:p>
      <w:pPr>
        <w:pStyle w:val="Heading5"/>
        <w:ind w:left="1701" w:hanging="1701"/>
        <w:rPr/>
      </w:pPr>
      <w:bookmarkStart w:id="231" w:name="__RefHeading___Toc120698717"/>
      <w:bookmarkEnd w:id="231"/>
      <w:r>
        <w:rPr/>
        <w:t>8.2.4.2.1</w:t>
        <w:tab/>
        <w:t>Introduction</w:t>
      </w:r>
    </w:p>
    <w:p>
      <w:pPr>
        <w:pStyle w:val="Heading5"/>
        <w:ind w:left="1701" w:hanging="1701"/>
        <w:rPr/>
      </w:pPr>
      <w:bookmarkStart w:id="232" w:name="__RefHeading___Toc120698718"/>
      <w:bookmarkEnd w:id="232"/>
      <w:r>
        <w:rPr/>
        <w:t>8.2.4.2.2</w:t>
        <w:tab/>
        <w:t>Type: ServiceAPIDescription</w:t>
      </w:r>
    </w:p>
    <w:p>
      <w:pPr>
        <w:pStyle w:val="TH"/>
        <w:rPr/>
      </w:pPr>
      <w:r>
        <w:rPr>
          <w:lang w:val="en-US" w:eastAsia="en-US"/>
        </w:rPr>
        <w:t>Table </w:t>
      </w:r>
      <w:r>
        <w:rPr/>
        <w:t xml:space="preserve">8.2.4.2.2-1: </w:t>
      </w:r>
      <w:r>
        <w:rPr>
          <w:lang w:val="en-US" w:eastAsia="en-US"/>
        </w:rPr>
        <w:t xml:space="preserve">Definition of type </w:t>
      </w:r>
      <w:r>
        <w:rPr/>
        <w:t>ServiceAPIDescription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apiName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API name, it is set as {apiName} part of the URI structure as defined in subclause 4.4 of 3GPP TS 29.501 [18].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API identifier assigned by the CAPIF core function to the published service API. Shall not be present in the HTTP POST request from the API publishing function to the CAPIF core function. Shall be present in the HTTP POST response from the CAPIF core function to the API publishing function and in the HTTP GET response from the CAPIF core function to the API invoker (discovery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aefProfiles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array(AefProfile)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AEF profile information, which includes the exposed API details (e.g. protocol). For CAPIF-4/4e interface, API publishing function shall provide this attribute to the CAPIF core function in service API publishing.</w:t>
            </w:r>
            <w:r>
              <w:rPr>
                <w:lang w:val="en-IN"/>
              </w:rPr>
              <w:t xml:space="preserve"> For CAPIF-1/1e interface, the CAPIF core function shall provide this attribute to the API Invoker during service API discovery.</w:t>
            </w:r>
            <w:r>
              <w:rPr>
                <w:rFonts w:cs="Arial"/>
                <w:szCs w:val="18"/>
              </w:rPr>
              <w:t xml:space="preserve"> (NOTE 2)</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description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Text description of the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supported optional features of the CAPIF API. (NOTE 1)</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shareableInfo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ShareableInformation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whether the service API and/or the service API category can be published to other CCFs.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serviceAPICategory</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service API category to which the service API belongs to. This attribute is only applicable for CAPIF-6/6e interface. (NOTE 2)</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ccfId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CAPIF core function identifier which can be contacted further for discovering the details of service API information. This attribute is only applicable for CAPIF-6/6e interface and shall be provided with serviceAPICategory. (NOTE 2)</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apiSuppFeats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Provided by the consumer to indicate t</w:t>
            </w:r>
            <w:r>
              <w:rPr>
                <w:rFonts w:cs="Arial"/>
                <w:szCs w:val="18"/>
              </w:rPr>
              <w:t>he features supported by the service API.</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ApiSupportedFeaturePublishing</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pubApiPath</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PublishedApiPath</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It contains the published API path within the same CAPIF provider domain. it shall be provided by the CCF when publishing the service API to other CCF via the CAPIF-6 reference point.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1"/>
              <w:rPr/>
            </w:pPr>
            <w:r>
              <w:rPr/>
              <w:t>NOTE 1:</w:t>
              <w:tab/>
              <w:t xml:space="preserve">For CAPIF_Publish_Service_API, the supported features attribute </w:t>
            </w:r>
            <w:r>
              <w:rPr>
                <w:rFonts w:cs="Arial"/>
                <w:szCs w:val="18"/>
              </w:rPr>
              <w:t xml:space="preserve">shall be provided in the HTTP POST request and in the response of successful resource creation. In addition, the </w:t>
            </w:r>
            <w:r>
              <w:rPr/>
              <w:t>supportedFeatures attribute may include one or more the supported features as defined in subclause 8.2.6.</w:t>
            </w:r>
          </w:p>
          <w:p>
            <w:pPr>
              <w:pStyle w:val="TAN1"/>
              <w:rPr/>
            </w:pPr>
            <w:r>
              <w:rPr/>
              <w:t>NOTE 2:</w:t>
              <w:tab/>
              <w:t>For CAPIF-6/6e interface, at least one of aefProfiles or serviceAPICategory and the corresponding ccfId shall be provided.</w:t>
            </w:r>
          </w:p>
        </w:tc>
      </w:tr>
    </w:tbl>
    <w:p>
      <w:pPr>
        <w:pStyle w:val="Normal"/>
        <w:rPr/>
      </w:pPr>
      <w:r>
        <w:rPr/>
      </w:r>
    </w:p>
    <w:p>
      <w:pPr>
        <w:pStyle w:val="Heading5"/>
        <w:ind w:left="1701" w:hanging="1701"/>
        <w:rPr/>
      </w:pPr>
      <w:bookmarkStart w:id="233" w:name="__RefHeading___Toc120698719"/>
      <w:bookmarkEnd w:id="233"/>
      <w:r>
        <w:rPr/>
        <w:t>8.2.4.2.3</w:t>
        <w:tab/>
        <w:t>Type: InterfaceDescription</w:t>
      </w:r>
    </w:p>
    <w:p>
      <w:pPr>
        <w:pStyle w:val="TH"/>
        <w:rPr/>
      </w:pPr>
      <w:r>
        <w:rPr>
          <w:lang w:val="en-US" w:eastAsia="en-US"/>
        </w:rPr>
        <w:t>Table </w:t>
      </w:r>
      <w:r>
        <w:rPr/>
        <w:t xml:space="preserve">8.2.4.2.3-1: </w:t>
      </w:r>
      <w:r>
        <w:rPr>
          <w:lang w:val="en-US" w:eastAsia="en-US"/>
        </w:rPr>
        <w:t xml:space="preserve">Definition of type </w:t>
      </w:r>
      <w:r>
        <w:rPr/>
        <w:t>InterfaceDescription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S</w:t>
            </w:r>
            <w:r>
              <w:rPr>
                <w:lang w:eastAsia="zh-CN"/>
              </w:rPr>
              <w:t>tring identifying a</w:t>
            </w:r>
            <w:r>
              <w:rPr>
                <w:lang w:eastAsia="zh-CN"/>
              </w:rPr>
              <w:t>n</w:t>
            </w:r>
            <w:r>
              <w:rPr>
                <w:lang w:eastAsia="zh-CN"/>
              </w:rPr>
              <w:t xml:space="preserve"> IPv4</w:t>
            </w:r>
            <w:r>
              <w:rPr>
                <w:lang w:eastAsia="zh-CN"/>
              </w:rPr>
              <w:t xml:space="preserve"> address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ipv6Addr</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Ipv6Addr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S</w:t>
            </w:r>
            <w:r>
              <w:rPr>
                <w:lang w:eastAsia="zh-CN"/>
              </w:rPr>
              <w:t>tring identifying a</w:t>
            </w:r>
            <w:r>
              <w:rPr>
                <w:lang w:eastAsia="zh-CN"/>
              </w:rPr>
              <w:t>n</w:t>
            </w:r>
            <w:r>
              <w:rPr>
                <w:lang w:eastAsia="zh-CN"/>
              </w:rPr>
              <w:t xml:space="preserve"> IPv6</w:t>
            </w:r>
            <w:r>
              <w:rPr>
                <w:lang w:eastAsia="zh-CN"/>
              </w:rPr>
              <w:t xml:space="preserve"> address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port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Port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Port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securityMethods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array(SecurityMethod)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Security methods supported by the interface.</w:t>
            </w:r>
            <w:r>
              <w:rPr/>
              <w:t xml:space="preserve"> It takes precedence over the security methods provided in AefProfile, for this specific interface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1"/>
              <w:rPr>
                <w:rFonts w:eastAsia="DengXian;DengXian" w:cs="Arial"/>
                <w:szCs w:val="18"/>
              </w:rPr>
            </w:pPr>
            <w:r>
              <w:rPr>
                <w:rFonts w:eastAsia="DengXian;DengXian"/>
              </w:rPr>
              <w:t>NOTE:</w:t>
              <w:tab/>
              <w:t>Only o</w:t>
            </w:r>
            <w:r>
              <w:rPr>
                <w:rFonts w:eastAsia="DengXian;DengXian"/>
                <w:lang w:val="en-US" w:eastAsia="en-US"/>
              </w:rPr>
              <w:t>ne of the attributes "</w:t>
            </w:r>
            <w:r>
              <w:rPr/>
              <w:t>ipv4Addr</w:t>
            </w:r>
            <w:r>
              <w:rPr>
                <w:rFonts w:eastAsia="DengXian;DengXian"/>
                <w:lang w:val="en-US" w:eastAsia="en-US"/>
              </w:rPr>
              <w:t>" or "ipv6Addr" shall be included.</w:t>
            </w:r>
          </w:p>
        </w:tc>
      </w:tr>
    </w:tbl>
    <w:p>
      <w:pPr>
        <w:pStyle w:val="Normal"/>
        <w:rPr>
          <w:lang w:val="en-US"/>
        </w:rPr>
      </w:pPr>
      <w:r>
        <w:rPr>
          <w:lang w:val="en-US"/>
        </w:rPr>
      </w:r>
    </w:p>
    <w:p>
      <w:pPr>
        <w:pStyle w:val="Heading5"/>
        <w:ind w:left="1701" w:hanging="1701"/>
        <w:rPr/>
      </w:pPr>
      <w:bookmarkStart w:id="234" w:name="__RefHeading___Toc120698720"/>
      <w:bookmarkEnd w:id="234"/>
      <w:r>
        <w:rPr>
          <w:rFonts w:eastAsia="DengXian;DengXian"/>
        </w:rPr>
        <w:t>8.2.4.2.4</w:t>
        <w:tab/>
        <w:t>Type: AefProfile</w:t>
      </w:r>
    </w:p>
    <w:p>
      <w:pPr>
        <w:pStyle w:val="TH"/>
        <w:rPr/>
      </w:pPr>
      <w:r>
        <w:rPr>
          <w:rFonts w:eastAsia="DengXian;DengXian"/>
          <w:lang w:val="en-US" w:eastAsia="en-US"/>
        </w:rPr>
        <w:t>Table </w:t>
      </w:r>
      <w:r>
        <w:rPr>
          <w:rFonts w:eastAsia="DengXian;DengXian"/>
        </w:rPr>
        <w:t xml:space="preserve">8.2.4.2.4-1: </w:t>
      </w:r>
      <w:r>
        <w:rPr>
          <w:rFonts w:eastAsia="DengXian;DengXian"/>
          <w:lang w:val="en-US" w:eastAsia="en-US"/>
        </w:rPr>
        <w:t xml:space="preserve">Definition of type </w:t>
      </w:r>
      <w:r>
        <w:rPr/>
        <w:t>AefProfile</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aefId</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 xml:space="preserve">AEF identifier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versions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array(Version)</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API version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protocol</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Protocol</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Protocol used by the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dataFormat</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DataFormat</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Data format used by the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securityMethods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array(SecurityMethod)</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Security methods supported by the AEF for all interfaces. Certain interfaces may have different security methods supported in the attribute interfaceDescriptions.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domainName</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Domain to which API belongs to</w:t>
            </w:r>
          </w:p>
          <w:p>
            <w:pPr>
              <w:pStyle w:val="TAL"/>
              <w:rPr>
                <w:rFonts w:eastAsia="DengXian;DengXian" w:cs="Arial"/>
                <w:szCs w:val="18"/>
              </w:rPr>
            </w:pPr>
            <w:r>
              <w:rPr>
                <w:rFonts w:eastAsia="DengXian;DengXian" w:cs="Arial"/>
                <w:szCs w:val="18"/>
              </w:rPr>
              <w:t>(NOTE 1)</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interfaceDescriptions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array(InterfaceDescription)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Interface details</w:t>
            </w:r>
          </w:p>
          <w:p>
            <w:pPr>
              <w:pStyle w:val="TAL"/>
              <w:rPr>
                <w:rFonts w:eastAsia="DengXian;DengXian" w:cs="Arial"/>
                <w:szCs w:val="18"/>
              </w:rPr>
            </w:pPr>
            <w:r>
              <w:rPr>
                <w:rFonts w:eastAsia="DengXian;DengXian" w:cs="Arial"/>
                <w:szCs w:val="18"/>
              </w:rPr>
              <w:t>(NOTE 1)</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1"/>
              <w:rPr/>
            </w:pPr>
            <w:r>
              <w:rPr>
                <w:rFonts w:eastAsia="DengXian;DengXian"/>
              </w:rPr>
              <w:t>NOTE</w:t>
            </w:r>
            <w:r>
              <w:rPr>
                <w:rFonts w:eastAsia="DengXian;DengXian" w:cs="Mongolian Baiti" w:ascii="Mongolian Baiti" w:hAnsi="Mongolian Baiti"/>
              </w:rPr>
              <w:t> </w:t>
            </w:r>
            <w:r>
              <w:rPr>
                <w:rFonts w:eastAsia="DengXian;DengXian"/>
              </w:rPr>
              <w:t>1:</w:t>
              <w:tab/>
              <w:t>Only o</w:t>
            </w:r>
            <w:r>
              <w:rPr>
                <w:rFonts w:eastAsia="DengXian;DengXian"/>
                <w:lang w:val="en-US" w:eastAsia="en-US"/>
              </w:rPr>
              <w:t>ne of the attributes "</w:t>
            </w:r>
            <w:r>
              <w:rPr/>
              <w:t>domainName</w:t>
            </w:r>
            <w:r>
              <w:rPr>
                <w:rFonts w:eastAsia="DengXian;DengXian"/>
                <w:lang w:val="en-US" w:eastAsia="en-US"/>
              </w:rPr>
              <w:t>" or "interfaceDescriptions" shall be included.</w:t>
            </w:r>
          </w:p>
          <w:p>
            <w:pPr>
              <w:pStyle w:val="TAN1"/>
              <w:rPr/>
            </w:pPr>
            <w:r>
              <w:rPr>
                <w:rFonts w:eastAsia="DengXian;DengXian"/>
              </w:rPr>
              <w:t>NOTE</w:t>
            </w:r>
            <w:r>
              <w:rPr>
                <w:rFonts w:eastAsia="DengXian;DengXian" w:cs="Mongolian Baiti" w:ascii="Mongolian Baiti" w:hAnsi="Mongolian Baiti"/>
              </w:rPr>
              <w:t> </w:t>
            </w:r>
            <w:r>
              <w:rPr>
                <w:rFonts w:eastAsia="DengXian;DengXian"/>
              </w:rPr>
              <w:t>2:</w:t>
              <w:tab/>
              <w:t>Notification or callback type of resource is not included</w:t>
            </w:r>
            <w:r>
              <w:rPr>
                <w:rFonts w:eastAsia="DengXian;DengXian"/>
                <w:lang w:val="en-US" w:eastAsia="en-US"/>
              </w:rPr>
              <w:t>.</w:t>
            </w:r>
          </w:p>
        </w:tc>
      </w:tr>
    </w:tbl>
    <w:p>
      <w:pPr>
        <w:pStyle w:val="Normal"/>
        <w:rPr>
          <w:lang w:val="en-US"/>
        </w:rPr>
      </w:pPr>
      <w:r>
        <w:rPr>
          <w:lang w:val="en-US"/>
        </w:rPr>
      </w:r>
    </w:p>
    <w:p>
      <w:pPr>
        <w:pStyle w:val="Heading5"/>
        <w:ind w:left="1701" w:hanging="1701"/>
        <w:rPr>
          <w:rFonts w:eastAsia="DengXian;DengXian"/>
        </w:rPr>
      </w:pPr>
      <w:bookmarkStart w:id="235" w:name="__RefHeading___Toc120698721"/>
      <w:bookmarkEnd w:id="235"/>
      <w:r>
        <w:rPr>
          <w:rFonts w:eastAsia="DengXian;DengXian"/>
        </w:rPr>
        <w:t>8.2.4.2.5</w:t>
        <w:tab/>
        <w:t>Type: Version</w:t>
      </w:r>
    </w:p>
    <w:p>
      <w:pPr>
        <w:pStyle w:val="TH"/>
        <w:rPr/>
      </w:pPr>
      <w:r>
        <w:rPr>
          <w:rFonts w:eastAsia="DengXian;DengXian"/>
          <w:lang w:val="en-US" w:eastAsia="en-US"/>
        </w:rPr>
        <w:t>Table </w:t>
      </w:r>
      <w:r>
        <w:rPr>
          <w:rFonts w:eastAsia="DengXian;DengXian"/>
        </w:rPr>
        <w:t xml:space="preserve">8.2.4.2.5-1: </w:t>
      </w:r>
      <w:r>
        <w:rPr>
          <w:rFonts w:eastAsia="DengXian;DengXian"/>
          <w:lang w:val="en-US" w:eastAsia="en-US"/>
        </w:rPr>
        <w:t xml:space="preserve">Definition of type </w:t>
      </w:r>
      <w:r>
        <w:rPr/>
        <w:t>Version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apiVersion</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API major version in URI (e.g. v1)</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expiry</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 xml:space="preserve">Expiry date and time of </w:t>
            </w:r>
            <w:r>
              <w:rPr>
                <w:rFonts w:eastAsia="DengXian;DengXian" w:cs="Arial"/>
                <w:szCs w:val="18"/>
              </w:rPr>
              <w:t>the AEF service. This represents the planned retirement date as specified in subclause 4.3.1.5 of 3GPP TS 29.501 [18].</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resources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array(Resource)</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Resources supported by the API. It may include the custom operations with resource association.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custOperations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array(CustomOperation)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 xml:space="preserve">Custom operations without resource association.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bl>
    <w:p>
      <w:pPr>
        <w:pStyle w:val="Normal"/>
        <w:rPr>
          <w:rFonts w:eastAsia="DengXian;DengXian"/>
        </w:rPr>
      </w:pPr>
      <w:r>
        <w:rPr>
          <w:rFonts w:eastAsia="DengXian;DengXian"/>
        </w:rPr>
      </w:r>
    </w:p>
    <w:p>
      <w:pPr>
        <w:pStyle w:val="Heading5"/>
        <w:ind w:left="1701" w:hanging="1701"/>
        <w:rPr>
          <w:rFonts w:eastAsia="DengXian;DengXian"/>
        </w:rPr>
      </w:pPr>
      <w:bookmarkStart w:id="236" w:name="__RefHeading___Toc120698722"/>
      <w:bookmarkEnd w:id="236"/>
      <w:r>
        <w:rPr>
          <w:rFonts w:eastAsia="DengXian;DengXian"/>
        </w:rPr>
        <w:t>8.2.4.2.6</w:t>
        <w:tab/>
        <w:t>Type: Resource</w:t>
      </w:r>
    </w:p>
    <w:p>
      <w:pPr>
        <w:pStyle w:val="TH"/>
        <w:rPr/>
      </w:pPr>
      <w:r>
        <w:rPr>
          <w:rFonts w:eastAsia="DengXian;DengXian"/>
          <w:lang w:val="en-US" w:eastAsia="en-US"/>
        </w:rPr>
        <w:t>Table </w:t>
      </w:r>
      <w:r>
        <w:rPr>
          <w:rFonts w:eastAsia="DengXian;DengXian"/>
        </w:rPr>
        <w:t xml:space="preserve">8.2.4.2.6-1: </w:t>
      </w:r>
      <w:r>
        <w:rPr>
          <w:rFonts w:eastAsia="DengXian;DengXian"/>
          <w:lang w:val="en-US" w:eastAsia="en-US"/>
        </w:rPr>
        <w:t xml:space="preserve">Definition of type </w:t>
      </w:r>
      <w:r>
        <w:rPr/>
        <w:t>Resource</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resourceName</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Resource name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commType</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CommunicationType</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Communication type used by the API resource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uri</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Relative URI of the API resource, it is set as {apiSpecificResourceUriPart}</w:t>
            </w:r>
            <w:r>
              <w:rPr>
                <w:rFonts w:eastAsia="DengXian;DengXian"/>
              </w:rPr>
              <w:t xml:space="preserve"> part of the URI structure</w:t>
            </w:r>
            <w:r>
              <w:rPr>
                <w:rFonts w:eastAsia="DengXian;DengXian" w:cs="Arial"/>
                <w:szCs w:val="18"/>
              </w:rPr>
              <w:t xml:space="preserve"> as defined in subclause 4.4 of 3GPP TS 29.501 [18].</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custOpName</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it is set as {custOpName}</w:t>
            </w:r>
            <w:r>
              <w:rPr>
                <w:rFonts w:eastAsia="DengXian;DengXian"/>
              </w:rPr>
              <w:t xml:space="preserve"> part of the URI structure</w:t>
            </w:r>
            <w:r>
              <w:rPr>
                <w:rFonts w:eastAsia="DengXian;DengXian" w:cs="Arial"/>
                <w:szCs w:val="18"/>
              </w:rPr>
              <w:t xml:space="preserve"> for a custom operation associated with a resource as defined in subclause 4.4 of 3GPP TS 29.501 [18].</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operations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array(Operation)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Supported HTTP methods for the API resource. Only applicable when the protocol in AefProfile indicates HTTP.</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description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Text description of the API resource.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bl>
    <w:p>
      <w:pPr>
        <w:pStyle w:val="Normal"/>
        <w:rPr>
          <w:rFonts w:eastAsia="DengXian;DengXian"/>
        </w:rPr>
      </w:pPr>
      <w:r>
        <w:rPr>
          <w:rFonts w:eastAsia="DengXian;DengXian"/>
        </w:rPr>
      </w:r>
    </w:p>
    <w:p>
      <w:pPr>
        <w:pStyle w:val="Heading5"/>
        <w:ind w:left="1701" w:hanging="1701"/>
        <w:rPr>
          <w:rFonts w:eastAsia="DengXian;DengXian"/>
        </w:rPr>
      </w:pPr>
      <w:bookmarkStart w:id="237" w:name="__RefHeading___Toc120698723"/>
      <w:bookmarkEnd w:id="237"/>
      <w:r>
        <w:rPr>
          <w:rFonts w:eastAsia="DengXian;DengXian"/>
        </w:rPr>
        <w:t>8.2.4.2.7</w:t>
        <w:tab/>
        <w:t>Type: CustomOperation</w:t>
      </w:r>
    </w:p>
    <w:p>
      <w:pPr>
        <w:pStyle w:val="TH"/>
        <w:rPr/>
      </w:pPr>
      <w:r>
        <w:rPr>
          <w:rFonts w:eastAsia="DengXian;DengXian"/>
          <w:lang w:val="en-US" w:eastAsia="en-US"/>
        </w:rPr>
        <w:t>Table </w:t>
      </w:r>
      <w:r>
        <w:rPr>
          <w:rFonts w:eastAsia="DengXian;DengXian"/>
        </w:rPr>
        <w:t xml:space="preserve">8.2.4.2.7-1: </w:t>
      </w:r>
      <w:r>
        <w:rPr>
          <w:rFonts w:eastAsia="DengXian;DengXian"/>
          <w:lang w:val="en-US" w:eastAsia="en-US"/>
        </w:rPr>
        <w:t xml:space="preserve">Definition of type </w:t>
      </w:r>
      <w:r>
        <w:rPr/>
        <w:t>CustomOperation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commType</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CommunicationType</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Communication type used by the API resource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custOpName</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it is set as {custOpName}</w:t>
            </w:r>
            <w:r>
              <w:rPr>
                <w:rFonts w:eastAsia="DengXian;DengXian"/>
              </w:rPr>
              <w:t xml:space="preserve"> part of the URI structure</w:t>
            </w:r>
            <w:r>
              <w:rPr>
                <w:rFonts w:eastAsia="DengXian;DengXian" w:cs="Arial"/>
                <w:szCs w:val="18"/>
              </w:rPr>
              <w:t xml:space="preserve"> for a custom operation without resource association as defined in subclause 4.4 of 3GPP TS 29.501 [18].</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operations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array(Operation)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Supported HTTP methods for the API resource. Only applicable when the protocol in AefProfile indicates HTTP.</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description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Text description of the custom operation.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bl>
    <w:p>
      <w:pPr>
        <w:pStyle w:val="Normal"/>
        <w:rPr>
          <w:rFonts w:eastAsia="DengXian;DengXian"/>
        </w:rPr>
      </w:pPr>
      <w:r>
        <w:rPr>
          <w:rFonts w:eastAsia="DengXian;DengXian"/>
        </w:rPr>
      </w:r>
    </w:p>
    <w:p>
      <w:pPr>
        <w:pStyle w:val="Heading5"/>
        <w:ind w:left="1701" w:hanging="1701"/>
        <w:rPr>
          <w:lang w:val="en-IN"/>
        </w:rPr>
      </w:pPr>
      <w:bookmarkStart w:id="238" w:name="__RefHeading___Toc120698724"/>
      <w:bookmarkEnd w:id="238"/>
      <w:r>
        <w:rPr>
          <w:lang w:val="en-IN"/>
        </w:rPr>
        <w:t>8.2.4.2.8</w:t>
        <w:tab/>
        <w:t>Type: ShareableInformation</w:t>
      </w:r>
    </w:p>
    <w:p>
      <w:pPr>
        <w:pStyle w:val="TH"/>
        <w:rPr/>
      </w:pPr>
      <w:r>
        <w:rPr/>
        <w:t>Table 8.2.4.2.8-1: Definition of type ShareableInformation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isShareable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Set to "true" indicates that the service API and/or the service API category can be shared to the list of CAPIF provider domain information. Otherwise set to "false".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capifProvDoms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List of CAPIF provider domains to which the service API information to be shared.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1"/>
              <w:rPr>
                <w:rFonts w:cs="Arial"/>
                <w:szCs w:val="18"/>
              </w:rPr>
            </w:pPr>
            <w:r>
              <w:rPr>
                <w:lang w:eastAsia="zh-CN"/>
              </w:rPr>
              <w:t>NOTE:</w:t>
              <w:tab/>
              <w:t>Only one CAPIF provider domain information shall be provided via the CAPIF-6e interface.</w:t>
            </w:r>
          </w:p>
        </w:tc>
      </w:tr>
    </w:tbl>
    <w:p>
      <w:pPr>
        <w:pStyle w:val="Normal"/>
        <w:rPr>
          <w:rFonts w:eastAsia="DengXian;DengXian"/>
        </w:rPr>
      </w:pPr>
      <w:r>
        <w:rPr>
          <w:rFonts w:eastAsia="DengXian;DengXian"/>
        </w:rPr>
      </w:r>
    </w:p>
    <w:p>
      <w:pPr>
        <w:pStyle w:val="Heading5"/>
        <w:ind w:left="1701" w:hanging="1701"/>
        <w:rPr/>
      </w:pPr>
      <w:bookmarkStart w:id="239" w:name="__RefHeading___Toc120698725"/>
      <w:bookmarkEnd w:id="239"/>
      <w:r>
        <w:rPr/>
        <w:t>8.2.4.2.</w:t>
      </w:r>
      <w:r>
        <w:rPr>
          <w:lang w:val="en-IN"/>
        </w:rPr>
        <w:t>9</w:t>
      </w:r>
      <w:r>
        <w:rPr/>
        <w:tab/>
        <w:t>Type: PublishedApiPath</w:t>
      </w:r>
    </w:p>
    <w:p>
      <w:pPr>
        <w:pStyle w:val="TH"/>
        <w:rPr/>
      </w:pPr>
      <w:r>
        <w:rPr>
          <w:lang w:val="en-US" w:eastAsia="en-US"/>
        </w:rPr>
        <w:t>Table </w:t>
      </w:r>
      <w:r>
        <w:rPr/>
        <w:t xml:space="preserve">8.2.4.2.9-1: </w:t>
      </w:r>
      <w:r>
        <w:rPr>
          <w:lang w:val="en-US" w:eastAsia="en-US"/>
        </w:rPr>
        <w:t xml:space="preserve">Definition of type </w:t>
      </w:r>
      <w:r>
        <w:rPr/>
        <w:t>PublishedApiPath</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ccfIds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 list of CCF identifiers where the service API is already published.</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rFonts w:eastAsia="DengXian;DengXian"/>
        </w:rPr>
      </w:pPr>
      <w:r>
        <w:rPr>
          <w:rFonts w:eastAsia="DengXian;DengXian"/>
        </w:rPr>
      </w:r>
    </w:p>
    <w:p>
      <w:pPr>
        <w:pStyle w:val="Heading4"/>
        <w:ind w:left="1418" w:hanging="1418"/>
        <w:rPr>
          <w:lang w:val="en-US"/>
        </w:rPr>
      </w:pPr>
      <w:bookmarkStart w:id="240" w:name="__RefHeading___Toc120698726"/>
      <w:bookmarkEnd w:id="240"/>
      <w:r>
        <w:rPr>
          <w:lang w:val="en-US"/>
        </w:rPr>
        <w:t>8.2.4.3</w:t>
        <w:tab/>
        <w:t>Simple data types and enumerations</w:t>
      </w:r>
    </w:p>
    <w:p>
      <w:pPr>
        <w:pStyle w:val="Heading5"/>
        <w:ind w:left="1701" w:hanging="1701"/>
        <w:rPr/>
      </w:pPr>
      <w:bookmarkStart w:id="241" w:name="__RefHeading___Toc120698727"/>
      <w:bookmarkEnd w:id="241"/>
      <w:r>
        <w:rPr/>
        <w:t>8.2.4.3.1</w:t>
        <w:tab/>
        <w:t>Introduction</w:t>
      </w:r>
    </w:p>
    <w:p>
      <w:pPr>
        <w:pStyle w:val="Normal"/>
        <w:rPr/>
      </w:pPr>
      <w:r>
        <w:rPr/>
        <w:t>This subclause defines simple data types and enumerations that can be referenced from data structures defined in the previous subclauses.</w:t>
      </w:r>
    </w:p>
    <w:p>
      <w:pPr>
        <w:pStyle w:val="Heading5"/>
        <w:ind w:left="1701" w:hanging="1701"/>
        <w:rPr/>
      </w:pPr>
      <w:bookmarkStart w:id="242" w:name="__RefHeading___Toc120698728"/>
      <w:r>
        <w:rPr/>
        <w:t>8.2.4.3.2</w:t>
        <w:tab/>
        <w:t>Simple data types</w:t>
      </w:r>
      <w:bookmarkEnd w:id="242"/>
      <w:r>
        <w:rPr/>
        <w:t xml:space="preserve"> </w:t>
      </w:r>
    </w:p>
    <w:p>
      <w:pPr>
        <w:pStyle w:val="Normal"/>
        <w:rPr/>
      </w:pPr>
      <w:r>
        <w:rPr/>
        <w:t>The simple data types defined in table 8.2.4.3.2-1 shall be supported.</w:t>
      </w:r>
    </w:p>
    <w:p>
      <w:pPr>
        <w:pStyle w:val="TH"/>
        <w:rPr/>
      </w:pPr>
      <w:r>
        <w:rPr/>
        <w:t>Table 8.2.4.3.2-1: Simple data types</w:t>
      </w:r>
    </w:p>
    <w:tbl>
      <w:tblPr>
        <w:tblW w:w="4950" w:type="pct"/>
        <w:jc w:val="center"/>
        <w:tblInd w:w="0" w:type="dxa"/>
        <w:tblLayout w:type="fixed"/>
        <w:tblCellMar>
          <w:top w:w="0" w:type="dxa"/>
          <w:left w:w="108" w:type="dxa"/>
          <w:bottom w:w="0" w:type="dxa"/>
          <w:right w:w="108" w:type="dxa"/>
        </w:tblCellMar>
      </w:tblPr>
      <w:tblGrid>
        <w:gridCol w:w="1484"/>
        <w:gridCol w:w="1521"/>
        <w:gridCol w:w="4136"/>
        <w:gridCol w:w="2402"/>
      </w:tblGrid>
      <w:tr>
        <w:trPr/>
        <w:tc>
          <w:tcPr>
            <w:tcW w:w="148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5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4136"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02"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484" w:type="dxa"/>
            <w:tcBorders>
              <w:top w:val="single" w:sz="4" w:space="0" w:color="000000"/>
              <w:left w:val="single" w:sz="8" w:space="0" w:color="000000"/>
              <w:bottom w:val="single" w:sz="8" w:space="0" w:color="000000"/>
              <w:right w:val="single" w:sz="8" w:space="0" w:color="000000"/>
            </w:tcBorders>
          </w:tcPr>
          <w:p>
            <w:pPr>
              <w:pStyle w:val="TAL"/>
              <w:rPr/>
            </w:pPr>
            <w:r>
              <w:rPr/>
              <w:t>n/a</w:t>
            </w:r>
          </w:p>
        </w:tc>
        <w:tc>
          <w:tcPr>
            <w:tcW w:w="1521" w:type="dxa"/>
            <w:tcBorders>
              <w:top w:val="single" w:sz="4" w:space="0" w:color="000000"/>
              <w:bottom w:val="single" w:sz="8" w:space="0" w:color="000000"/>
              <w:right w:val="single" w:sz="8" w:space="0" w:color="000000"/>
            </w:tcBorders>
          </w:tcPr>
          <w:p>
            <w:pPr>
              <w:pStyle w:val="TAL"/>
              <w:snapToGrid w:val="false"/>
              <w:rPr/>
            </w:pPr>
            <w:r>
              <w:rPr/>
            </w:r>
          </w:p>
        </w:tc>
        <w:tc>
          <w:tcPr>
            <w:tcW w:w="4136"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c>
          <w:tcPr>
            <w:tcW w:w="2402"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5"/>
        <w:ind w:left="1701" w:hanging="1701"/>
        <w:rPr/>
      </w:pPr>
      <w:bookmarkStart w:id="243" w:name="__RefHeading___Toc120698729"/>
      <w:bookmarkEnd w:id="243"/>
      <w:r>
        <w:rPr/>
        <w:t>8.2.4.3.3</w:t>
        <w:tab/>
        <w:t>Enumeration: Protocol</w:t>
      </w:r>
    </w:p>
    <w:p>
      <w:pPr>
        <w:pStyle w:val="TH"/>
        <w:rPr/>
      </w:pPr>
      <w:r>
        <w:rPr/>
        <w:t>Table 8.2.4.3.3-1: Enumeration Protocol</w:t>
      </w:r>
    </w:p>
    <w:tbl>
      <w:tblPr>
        <w:tblW w:w="4950" w:type="pct"/>
        <w:jc w:val="left"/>
        <w:tblInd w:w="-10" w:type="dxa"/>
        <w:tblLayout w:type="fixed"/>
        <w:tblCellMar>
          <w:top w:w="0" w:type="dxa"/>
          <w:left w:w="108" w:type="dxa"/>
          <w:bottom w:w="0" w:type="dxa"/>
          <w:right w:w="108" w:type="dxa"/>
        </w:tblCellMar>
      </w:tblPr>
      <w:tblGrid>
        <w:gridCol w:w="3000"/>
        <w:gridCol w:w="4077"/>
        <w:gridCol w:w="2466"/>
      </w:tblGrid>
      <w:tr>
        <w:trPr/>
        <w:tc>
          <w:tcPr>
            <w:tcW w:w="3000"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077"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6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HTTP_1_1</w:t>
            </w:r>
          </w:p>
        </w:tc>
        <w:tc>
          <w:tcPr>
            <w:tcW w:w="4077" w:type="dxa"/>
            <w:tcBorders>
              <w:top w:val="single" w:sz="8" w:space="0" w:color="000000"/>
              <w:bottom w:val="single" w:sz="8" w:space="0" w:color="000000"/>
              <w:right w:val="single" w:sz="8" w:space="0" w:color="000000"/>
            </w:tcBorders>
          </w:tcPr>
          <w:p>
            <w:pPr>
              <w:pStyle w:val="TAL"/>
              <w:rPr/>
            </w:pPr>
            <w:r>
              <w:rPr/>
              <w:t>HTTP version 1.1</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HTTP_2</w:t>
            </w:r>
          </w:p>
        </w:tc>
        <w:tc>
          <w:tcPr>
            <w:tcW w:w="4077" w:type="dxa"/>
            <w:tcBorders>
              <w:top w:val="single" w:sz="8" w:space="0" w:color="000000"/>
              <w:bottom w:val="single" w:sz="8" w:space="0" w:color="000000"/>
              <w:right w:val="single" w:sz="8" w:space="0" w:color="000000"/>
            </w:tcBorders>
          </w:tcPr>
          <w:p>
            <w:pPr>
              <w:pStyle w:val="TAL"/>
              <w:rPr/>
            </w:pPr>
            <w:r>
              <w:rPr/>
              <w:t>HTTP version 2</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lang w:val="en-US"/>
        </w:rPr>
      </w:pPr>
      <w:r>
        <w:rPr>
          <w:lang w:val="en-US"/>
        </w:rPr>
      </w:r>
    </w:p>
    <w:p>
      <w:pPr>
        <w:pStyle w:val="Heading5"/>
        <w:ind w:left="1701" w:hanging="1701"/>
        <w:rPr/>
      </w:pPr>
      <w:bookmarkStart w:id="244" w:name="__RefHeading___Toc120698730"/>
      <w:bookmarkEnd w:id="244"/>
      <w:r>
        <w:rPr/>
        <w:t>8.2.4.3.4</w:t>
        <w:tab/>
        <w:t>Enumeration: DataFormat</w:t>
      </w:r>
    </w:p>
    <w:p>
      <w:pPr>
        <w:pStyle w:val="TH"/>
        <w:rPr/>
      </w:pPr>
      <w:r>
        <w:rPr/>
        <w:t>Table 8.2.4.3.4-1: Enumeration DataFormat</w:t>
      </w:r>
    </w:p>
    <w:tbl>
      <w:tblPr>
        <w:tblW w:w="4950" w:type="pct"/>
        <w:jc w:val="left"/>
        <w:tblInd w:w="-10" w:type="dxa"/>
        <w:tblLayout w:type="fixed"/>
        <w:tblCellMar>
          <w:top w:w="0" w:type="dxa"/>
          <w:left w:w="108" w:type="dxa"/>
          <w:bottom w:w="0" w:type="dxa"/>
          <w:right w:w="108" w:type="dxa"/>
        </w:tblCellMar>
      </w:tblPr>
      <w:tblGrid>
        <w:gridCol w:w="3000"/>
        <w:gridCol w:w="4077"/>
        <w:gridCol w:w="2466"/>
      </w:tblGrid>
      <w:tr>
        <w:trPr/>
        <w:tc>
          <w:tcPr>
            <w:tcW w:w="3000"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077"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6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JSON</w:t>
            </w:r>
          </w:p>
        </w:tc>
        <w:tc>
          <w:tcPr>
            <w:tcW w:w="4077" w:type="dxa"/>
            <w:tcBorders>
              <w:top w:val="single" w:sz="8" w:space="0" w:color="000000"/>
              <w:bottom w:val="single" w:sz="8" w:space="0" w:color="000000"/>
              <w:right w:val="single" w:sz="8" w:space="0" w:color="000000"/>
            </w:tcBorders>
          </w:tcPr>
          <w:p>
            <w:pPr>
              <w:pStyle w:val="TAL"/>
              <w:rPr/>
            </w:pPr>
            <w:r>
              <w:rPr>
                <w:lang w:val="en-US"/>
              </w:rPr>
              <w:t xml:space="preserve">Serialization protocol: </w:t>
            </w:r>
            <w:r>
              <w:rPr/>
              <w:t>JavaScript Object Notation</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lang w:val="en-US"/>
        </w:rPr>
      </w:pPr>
      <w:r>
        <w:rPr>
          <w:lang w:val="en-US"/>
        </w:rPr>
      </w:r>
    </w:p>
    <w:p>
      <w:pPr>
        <w:pStyle w:val="Heading5"/>
        <w:ind w:left="1701" w:hanging="1701"/>
        <w:rPr/>
      </w:pPr>
      <w:bookmarkStart w:id="245" w:name="__RefHeading___Toc120698731"/>
      <w:bookmarkEnd w:id="245"/>
      <w:r>
        <w:rPr/>
        <w:t>8.2.4.3.</w:t>
      </w:r>
      <w:r>
        <w:rPr>
          <w:lang w:val="en-IN"/>
        </w:rPr>
        <w:t>5</w:t>
      </w:r>
      <w:r>
        <w:rPr/>
        <w:tab/>
        <w:t>Enumeration: CommunicationType</w:t>
      </w:r>
    </w:p>
    <w:p>
      <w:pPr>
        <w:pStyle w:val="TH"/>
        <w:rPr/>
      </w:pPr>
      <w:r>
        <w:rPr/>
        <w:t>Table 8.2.4.3.5-1: Enumeration CommunicationType</w:t>
      </w:r>
    </w:p>
    <w:tbl>
      <w:tblPr>
        <w:tblW w:w="4950" w:type="pct"/>
        <w:jc w:val="left"/>
        <w:tblInd w:w="-10" w:type="dxa"/>
        <w:tblLayout w:type="fixed"/>
        <w:tblCellMar>
          <w:top w:w="0" w:type="dxa"/>
          <w:left w:w="108" w:type="dxa"/>
          <w:bottom w:w="0" w:type="dxa"/>
          <w:right w:w="108" w:type="dxa"/>
        </w:tblCellMar>
      </w:tblPr>
      <w:tblGrid>
        <w:gridCol w:w="3000"/>
        <w:gridCol w:w="4077"/>
        <w:gridCol w:w="2466"/>
      </w:tblGrid>
      <w:tr>
        <w:trPr/>
        <w:tc>
          <w:tcPr>
            <w:tcW w:w="3000"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077"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6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REQUEST_RESPONSE</w:t>
            </w:r>
          </w:p>
        </w:tc>
        <w:tc>
          <w:tcPr>
            <w:tcW w:w="4077" w:type="dxa"/>
            <w:tcBorders>
              <w:top w:val="single" w:sz="8" w:space="0" w:color="000000"/>
              <w:bottom w:val="single" w:sz="8" w:space="0" w:color="000000"/>
              <w:right w:val="single" w:sz="8" w:space="0" w:color="000000"/>
            </w:tcBorders>
          </w:tcPr>
          <w:p>
            <w:pPr>
              <w:pStyle w:val="TAL"/>
              <w:rPr/>
            </w:pPr>
            <w:r>
              <w:rPr/>
              <w:t>The communication is of the type request-response.</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SUBSCRIBE_NOTIFY</w:t>
            </w:r>
          </w:p>
        </w:tc>
        <w:tc>
          <w:tcPr>
            <w:tcW w:w="4077" w:type="dxa"/>
            <w:tcBorders>
              <w:top w:val="single" w:sz="8" w:space="0" w:color="000000"/>
              <w:bottom w:val="single" w:sz="8" w:space="0" w:color="000000"/>
              <w:right w:val="single" w:sz="8" w:space="0" w:color="000000"/>
            </w:tcBorders>
          </w:tcPr>
          <w:p>
            <w:pPr>
              <w:pStyle w:val="TAL"/>
              <w:rPr/>
            </w:pPr>
            <w:r>
              <w:rPr/>
              <w:t>The communication is of the type subscribe-notify</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pPr>
      <w:r>
        <w:rPr/>
      </w:r>
    </w:p>
    <w:p>
      <w:pPr>
        <w:pStyle w:val="Heading5"/>
        <w:ind w:left="1701" w:hanging="1701"/>
        <w:rPr>
          <w:lang w:val="en-IN"/>
        </w:rPr>
      </w:pPr>
      <w:bookmarkStart w:id="246" w:name="__RefHeading___Toc120698732"/>
      <w:bookmarkEnd w:id="246"/>
      <w:r>
        <w:rPr/>
        <w:t>8.2.4.3.</w:t>
      </w:r>
      <w:r>
        <w:rPr>
          <w:lang w:val="en-IN"/>
        </w:rPr>
        <w:t>6</w:t>
      </w:r>
      <w:r>
        <w:rPr/>
        <w:tab/>
        <w:t>Enumeration: SecurityMethod</w:t>
      </w:r>
    </w:p>
    <w:p>
      <w:pPr>
        <w:pStyle w:val="TH"/>
        <w:rPr/>
      </w:pPr>
      <w:r>
        <w:rPr/>
        <w:t>Table 8.2.4.3.6-1: Enumeration SecurityMethod</w:t>
      </w:r>
    </w:p>
    <w:tbl>
      <w:tblPr>
        <w:tblW w:w="4950" w:type="pct"/>
        <w:jc w:val="left"/>
        <w:tblInd w:w="-10" w:type="dxa"/>
        <w:tblLayout w:type="fixed"/>
        <w:tblCellMar>
          <w:top w:w="0" w:type="dxa"/>
          <w:left w:w="108" w:type="dxa"/>
          <w:bottom w:w="0" w:type="dxa"/>
          <w:right w:w="108" w:type="dxa"/>
        </w:tblCellMar>
      </w:tblPr>
      <w:tblGrid>
        <w:gridCol w:w="3000"/>
        <w:gridCol w:w="4077"/>
        <w:gridCol w:w="2466"/>
      </w:tblGrid>
      <w:tr>
        <w:trPr/>
        <w:tc>
          <w:tcPr>
            <w:tcW w:w="3000"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077"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6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PSK</w:t>
            </w:r>
          </w:p>
        </w:tc>
        <w:tc>
          <w:tcPr>
            <w:tcW w:w="4077" w:type="dxa"/>
            <w:tcBorders>
              <w:top w:val="single" w:sz="8" w:space="0" w:color="000000"/>
              <w:bottom w:val="single" w:sz="8" w:space="0" w:color="000000"/>
              <w:right w:val="single" w:sz="8" w:space="0" w:color="000000"/>
            </w:tcBorders>
          </w:tcPr>
          <w:p>
            <w:pPr>
              <w:pStyle w:val="TAL"/>
              <w:rPr>
                <w:lang w:eastAsia="zh-CN"/>
              </w:rPr>
            </w:pPr>
            <w:r>
              <w:rPr>
                <w:lang w:eastAsia="zh-CN"/>
              </w:rPr>
              <w:t>Security method 1 (Using TLS-PSK) as described in 3GPP TS 33.122 [16].</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PKI</w:t>
            </w:r>
          </w:p>
        </w:tc>
        <w:tc>
          <w:tcPr>
            <w:tcW w:w="4077" w:type="dxa"/>
            <w:tcBorders>
              <w:top w:val="single" w:sz="8" w:space="0" w:color="000000"/>
              <w:bottom w:val="single" w:sz="8" w:space="0" w:color="000000"/>
              <w:right w:val="single" w:sz="8" w:space="0" w:color="000000"/>
            </w:tcBorders>
          </w:tcPr>
          <w:p>
            <w:pPr>
              <w:pStyle w:val="TAL"/>
              <w:rPr>
                <w:lang w:eastAsia="zh-CN"/>
              </w:rPr>
            </w:pPr>
            <w:r>
              <w:rPr>
                <w:lang w:eastAsia="zh-CN"/>
              </w:rPr>
              <w:t>Security method 2 (Using PKI) as described in 3GPP TS 33.122 [16].</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OAUTH</w:t>
            </w:r>
          </w:p>
        </w:tc>
        <w:tc>
          <w:tcPr>
            <w:tcW w:w="4077" w:type="dxa"/>
            <w:tcBorders>
              <w:top w:val="single" w:sz="8" w:space="0" w:color="000000"/>
              <w:bottom w:val="single" w:sz="8" w:space="0" w:color="000000"/>
              <w:right w:val="single" w:sz="8" w:space="0" w:color="000000"/>
            </w:tcBorders>
          </w:tcPr>
          <w:p>
            <w:pPr>
              <w:pStyle w:val="TAL"/>
              <w:rPr>
                <w:lang w:eastAsia="zh-CN"/>
              </w:rPr>
            </w:pPr>
            <w:r>
              <w:rPr>
                <w:lang w:eastAsia="zh-CN"/>
              </w:rPr>
              <w:t>Security method 3 (TLS with OAuth token) as described in 3GPP TS 33.122 [16].</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eastAsia="zh-CN"/>
              </w:rPr>
            </w:pPr>
            <w:r>
              <w:rPr>
                <w:lang w:eastAsia="zh-CN"/>
              </w:rPr>
            </w:r>
          </w:p>
        </w:tc>
      </w:tr>
    </w:tbl>
    <w:p>
      <w:pPr>
        <w:pStyle w:val="Normal"/>
        <w:rPr>
          <w:lang w:val="en-US"/>
        </w:rPr>
      </w:pPr>
      <w:r>
        <w:rPr>
          <w:lang w:val="en-US"/>
        </w:rPr>
      </w:r>
    </w:p>
    <w:p>
      <w:pPr>
        <w:pStyle w:val="Heading5"/>
        <w:ind w:left="1701" w:hanging="1701"/>
        <w:rPr/>
      </w:pPr>
      <w:bookmarkStart w:id="247" w:name="__RefHeading___Toc120698733"/>
      <w:bookmarkEnd w:id="247"/>
      <w:r>
        <w:rPr>
          <w:rFonts w:eastAsia="DengXian;DengXian"/>
        </w:rPr>
        <w:t>8.2.4.3.7</w:t>
        <w:tab/>
        <w:t>Enumeration: Operation</w:t>
      </w:r>
    </w:p>
    <w:p>
      <w:pPr>
        <w:pStyle w:val="TH"/>
        <w:rPr/>
      </w:pPr>
      <w:r>
        <w:rPr/>
        <w:t>Table 8.2.4.3.7-1: Enumeration Operation</w:t>
      </w:r>
    </w:p>
    <w:tbl>
      <w:tblPr>
        <w:tblW w:w="4950" w:type="pct"/>
        <w:jc w:val="left"/>
        <w:tblInd w:w="-10" w:type="dxa"/>
        <w:tblLayout w:type="fixed"/>
        <w:tblCellMar>
          <w:top w:w="0" w:type="dxa"/>
          <w:left w:w="108" w:type="dxa"/>
          <w:bottom w:w="0" w:type="dxa"/>
          <w:right w:w="108" w:type="dxa"/>
        </w:tblCellMar>
      </w:tblPr>
      <w:tblGrid>
        <w:gridCol w:w="3000"/>
        <w:gridCol w:w="4077"/>
        <w:gridCol w:w="2466"/>
      </w:tblGrid>
      <w:tr>
        <w:trPr/>
        <w:tc>
          <w:tcPr>
            <w:tcW w:w="3000" w:type="dxa"/>
            <w:tcBorders>
              <w:top w:val="single" w:sz="8" w:space="0" w:color="000000"/>
              <w:left w:val="single" w:sz="8" w:space="0" w:color="000000"/>
              <w:bottom w:val="single" w:sz="8" w:space="0" w:color="000000"/>
              <w:right w:val="single" w:sz="8" w:space="0" w:color="000000"/>
            </w:tcBorders>
            <w:shd w:fill="C0C0C0" w:val="clear"/>
          </w:tcPr>
          <w:p>
            <w:pPr>
              <w:pStyle w:val="TAH"/>
              <w:rPr>
                <w:rFonts w:eastAsia="DengXian;DengXian"/>
              </w:rPr>
            </w:pPr>
            <w:r>
              <w:rPr>
                <w:rFonts w:eastAsia="DengXian;DengXian"/>
              </w:rPr>
              <w:t>Enumeration value</w:t>
            </w:r>
          </w:p>
        </w:tc>
        <w:tc>
          <w:tcPr>
            <w:tcW w:w="4077" w:type="dxa"/>
            <w:tcBorders>
              <w:top w:val="single" w:sz="8" w:space="0" w:color="000000"/>
              <w:bottom w:val="single" w:sz="8" w:space="0" w:color="000000"/>
              <w:right w:val="single" w:sz="8" w:space="0" w:color="000000"/>
            </w:tcBorders>
            <w:shd w:fill="C0C0C0" w:val="clear"/>
          </w:tcPr>
          <w:p>
            <w:pPr>
              <w:pStyle w:val="TAH"/>
              <w:rPr>
                <w:rFonts w:eastAsia="DengXian;DengXian"/>
              </w:rPr>
            </w:pPr>
            <w:r>
              <w:rPr>
                <w:rFonts w:eastAsia="DengXian;DengXian"/>
              </w:rPr>
              <w:t>Description</w:t>
            </w:r>
          </w:p>
        </w:tc>
        <w:tc>
          <w:tcPr>
            <w:tcW w:w="246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rFonts w:eastAsia="DengXian;DengXian"/>
              </w:rPr>
            </w:pPr>
            <w:r>
              <w:rPr>
                <w:rFonts w:eastAsia="DengXian;DengXian"/>
              </w:rPr>
              <w:t>Applicability</w:t>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rFonts w:eastAsia="DengXian;DengXian"/>
              </w:rPr>
            </w:pPr>
            <w:r>
              <w:rPr>
                <w:rFonts w:eastAsia="DengXian;DengXian"/>
              </w:rPr>
              <w:t>GET</w:t>
            </w:r>
          </w:p>
        </w:tc>
        <w:tc>
          <w:tcPr>
            <w:tcW w:w="4077" w:type="dxa"/>
            <w:tcBorders>
              <w:top w:val="single" w:sz="8" w:space="0" w:color="000000"/>
              <w:bottom w:val="single" w:sz="8" w:space="0" w:color="000000"/>
              <w:right w:val="single" w:sz="8" w:space="0" w:color="000000"/>
            </w:tcBorders>
          </w:tcPr>
          <w:p>
            <w:pPr>
              <w:pStyle w:val="TAL"/>
              <w:rPr>
                <w:rFonts w:eastAsia="DengXian;DengXian"/>
              </w:rPr>
            </w:pPr>
            <w:r>
              <w:rPr>
                <w:rFonts w:eastAsia="DengXian;DengXian"/>
              </w:rPr>
              <w:t>HTTP GET method</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rFonts w:eastAsia="DengXian;DengXian"/>
              </w:rPr>
            </w:pPr>
            <w:r>
              <w:rPr>
                <w:rFonts w:eastAsia="DengXian;DengXian"/>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rFonts w:eastAsia="DengXian;DengXian"/>
                <w:lang w:eastAsia="zh-CN"/>
              </w:rPr>
            </w:pPr>
            <w:r>
              <w:rPr>
                <w:rFonts w:eastAsia="DengXian;DengXian"/>
                <w:lang w:eastAsia="zh-CN"/>
              </w:rPr>
              <w:t>POST</w:t>
            </w:r>
          </w:p>
        </w:tc>
        <w:tc>
          <w:tcPr>
            <w:tcW w:w="4077" w:type="dxa"/>
            <w:tcBorders>
              <w:top w:val="single" w:sz="8" w:space="0" w:color="000000"/>
              <w:bottom w:val="single" w:sz="8" w:space="0" w:color="000000"/>
              <w:right w:val="single" w:sz="8" w:space="0" w:color="000000"/>
            </w:tcBorders>
          </w:tcPr>
          <w:p>
            <w:pPr>
              <w:pStyle w:val="TAL"/>
              <w:rPr>
                <w:rFonts w:eastAsia="DengXian;DengXian"/>
              </w:rPr>
            </w:pPr>
            <w:r>
              <w:rPr>
                <w:rFonts w:eastAsia="DengXian;DengXian"/>
              </w:rPr>
              <w:t>HTTP POST method</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rFonts w:eastAsia="DengXian;DengXian"/>
              </w:rPr>
            </w:pPr>
            <w:r>
              <w:rPr>
                <w:rFonts w:eastAsia="DengXian;DengXian"/>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rFonts w:eastAsia="DengXian;DengXian"/>
                <w:lang w:eastAsia="zh-CN"/>
              </w:rPr>
            </w:pPr>
            <w:r>
              <w:rPr>
                <w:rFonts w:eastAsia="DengXian;DengXian"/>
                <w:lang w:eastAsia="zh-CN"/>
              </w:rPr>
              <w:t>PUT</w:t>
            </w:r>
          </w:p>
        </w:tc>
        <w:tc>
          <w:tcPr>
            <w:tcW w:w="4077" w:type="dxa"/>
            <w:tcBorders>
              <w:top w:val="single" w:sz="8" w:space="0" w:color="000000"/>
              <w:bottom w:val="single" w:sz="8" w:space="0" w:color="000000"/>
              <w:right w:val="single" w:sz="8" w:space="0" w:color="000000"/>
            </w:tcBorders>
          </w:tcPr>
          <w:p>
            <w:pPr>
              <w:pStyle w:val="TAL"/>
              <w:rPr>
                <w:rFonts w:eastAsia="DengXian;DengXian"/>
              </w:rPr>
            </w:pPr>
            <w:r>
              <w:rPr>
                <w:rFonts w:eastAsia="DengXian;DengXian"/>
              </w:rPr>
              <w:t>HTTP PUT method</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rFonts w:eastAsia="DengXian;DengXian"/>
              </w:rPr>
            </w:pPr>
            <w:r>
              <w:rPr>
                <w:rFonts w:eastAsia="DengXian;DengXian"/>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rFonts w:eastAsia="DengXian;DengXian"/>
                <w:lang w:eastAsia="zh-CN"/>
              </w:rPr>
            </w:pPr>
            <w:r>
              <w:rPr>
                <w:rFonts w:eastAsia="DengXian;DengXian"/>
                <w:lang w:eastAsia="zh-CN"/>
              </w:rPr>
              <w:t>PATCH</w:t>
            </w:r>
          </w:p>
        </w:tc>
        <w:tc>
          <w:tcPr>
            <w:tcW w:w="4077" w:type="dxa"/>
            <w:tcBorders>
              <w:top w:val="single" w:sz="8" w:space="0" w:color="000000"/>
              <w:bottom w:val="single" w:sz="8" w:space="0" w:color="000000"/>
              <w:right w:val="single" w:sz="8" w:space="0" w:color="000000"/>
            </w:tcBorders>
          </w:tcPr>
          <w:p>
            <w:pPr>
              <w:pStyle w:val="TAL"/>
              <w:rPr>
                <w:rFonts w:eastAsia="DengXian;DengXian"/>
              </w:rPr>
            </w:pPr>
            <w:r>
              <w:rPr>
                <w:rFonts w:eastAsia="DengXian;DengXian"/>
              </w:rPr>
              <w:t>HTTP PATCH method</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rFonts w:eastAsia="DengXian;DengXian"/>
              </w:rPr>
            </w:pPr>
            <w:r>
              <w:rPr>
                <w:rFonts w:eastAsia="DengXian;DengXian"/>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rFonts w:eastAsia="DengXian;DengXian"/>
                <w:lang w:eastAsia="zh-CN"/>
              </w:rPr>
            </w:pPr>
            <w:r>
              <w:rPr>
                <w:rFonts w:eastAsia="DengXian;DengXian"/>
                <w:lang w:eastAsia="zh-CN"/>
              </w:rPr>
              <w:t>DELETE</w:t>
            </w:r>
          </w:p>
        </w:tc>
        <w:tc>
          <w:tcPr>
            <w:tcW w:w="4077" w:type="dxa"/>
            <w:tcBorders>
              <w:top w:val="single" w:sz="8" w:space="0" w:color="000000"/>
              <w:bottom w:val="single" w:sz="8" w:space="0" w:color="000000"/>
              <w:right w:val="single" w:sz="8" w:space="0" w:color="000000"/>
            </w:tcBorders>
          </w:tcPr>
          <w:p>
            <w:pPr>
              <w:pStyle w:val="TAL"/>
              <w:rPr>
                <w:rFonts w:eastAsia="DengXian;DengXian"/>
              </w:rPr>
            </w:pPr>
            <w:r>
              <w:rPr>
                <w:rFonts w:eastAsia="DengXian;DengXian"/>
              </w:rPr>
              <w:t>HTTP DELETE method</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rFonts w:eastAsia="DengXian;DengXian"/>
              </w:rPr>
            </w:pPr>
            <w:r>
              <w:rPr>
                <w:rFonts w:eastAsia="DengXian;DengXian"/>
              </w:rPr>
            </w:r>
          </w:p>
        </w:tc>
      </w:tr>
    </w:tbl>
    <w:p>
      <w:pPr>
        <w:pStyle w:val="Normal"/>
        <w:rPr>
          <w:rFonts w:eastAsia="DengXian;DengXian"/>
        </w:rPr>
      </w:pPr>
      <w:r>
        <w:rPr>
          <w:rFonts w:eastAsia="DengXian;DengXian"/>
        </w:rPr>
      </w:r>
    </w:p>
    <w:p>
      <w:pPr>
        <w:pStyle w:val="Heading3"/>
        <w:rPr/>
      </w:pPr>
      <w:bookmarkStart w:id="248" w:name="__RefHeading___Toc120698734"/>
      <w:bookmarkEnd w:id="248"/>
      <w:r>
        <w:rPr/>
        <w:t>8.2.</w:t>
      </w:r>
      <w:r>
        <w:rPr>
          <w:lang w:val="en-IN"/>
        </w:rPr>
        <w:t>5</w:t>
      </w:r>
      <w:r>
        <w:rPr/>
        <w:tab/>
        <w:t>Error Handling</w:t>
      </w:r>
    </w:p>
    <w:p>
      <w:pPr>
        <w:pStyle w:val="Normal"/>
        <w:rPr/>
      </w:pPr>
      <w:r>
        <w:rPr>
          <w:lang w:eastAsia="zh-CN"/>
        </w:rPr>
        <w:t>General error responses are defined in subclause 7.7.</w:t>
      </w:r>
    </w:p>
    <w:p>
      <w:pPr>
        <w:pStyle w:val="Heading3"/>
        <w:rPr>
          <w:lang w:eastAsia="zh-CN"/>
        </w:rPr>
      </w:pPr>
      <w:bookmarkStart w:id="249" w:name="__RefHeading___Toc120698735"/>
      <w:bookmarkEnd w:id="249"/>
      <w:r>
        <w:rPr>
          <w:lang w:val="en-US"/>
        </w:rPr>
        <w:t>8.2.6</w:t>
        <w:tab/>
        <w:t>Feature negotiation</w:t>
      </w:r>
    </w:p>
    <w:p>
      <w:pPr>
        <w:pStyle w:val="Normal"/>
        <w:rPr>
          <w:lang w:eastAsia="zh-CN"/>
        </w:rPr>
      </w:pPr>
      <w:r>
        <w:rPr>
          <w:lang w:eastAsia="zh-CN"/>
        </w:rPr>
        <w:t>General feature negotiation procedures are defined in subclause 7.8.</w:t>
      </w:r>
    </w:p>
    <w:p>
      <w:pPr>
        <w:pStyle w:val="TH"/>
        <w:rPr/>
      </w:pPr>
      <w:r>
        <w:rPr/>
        <w:t>Table 8.2.6-1: Supported Features</w:t>
      </w:r>
    </w:p>
    <w:tbl>
      <w:tblPr>
        <w:tblW w:w="9494" w:type="dxa"/>
        <w:jc w:val="center"/>
        <w:tblInd w:w="0" w:type="dxa"/>
        <w:tblLayout w:type="fixed"/>
        <w:tblCellMar>
          <w:top w:w="0" w:type="dxa"/>
          <w:left w:w="28" w:type="dxa"/>
          <w:bottom w:w="0" w:type="dxa"/>
          <w:right w:w="108" w:type="dxa"/>
        </w:tblCellMar>
      </w:tblPr>
      <w:tblGrid>
        <w:gridCol w:w="1465"/>
        <w:gridCol w:w="2678"/>
        <w:gridCol w:w="5351"/>
      </w:tblGrid>
      <w:tr>
        <w:trPr/>
        <w:tc>
          <w:tcPr>
            <w:tcW w:w="1465"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67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35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ApiSupportedFeaturePublishing</w:t>
            </w:r>
          </w:p>
        </w:tc>
        <w:tc>
          <w:tcPr>
            <w:tcW w:w="535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Indicates the support of publishing with supported feature for a service API.</w:t>
            </w:r>
          </w:p>
        </w:tc>
      </w:tr>
    </w:tbl>
    <w:p>
      <w:pPr>
        <w:pStyle w:val="Normal"/>
        <w:rPr>
          <w:lang w:val="en-US"/>
        </w:rPr>
      </w:pPr>
      <w:r>
        <w:rPr>
          <w:lang w:val="en-US"/>
        </w:rPr>
      </w:r>
    </w:p>
    <w:p>
      <w:pPr>
        <w:pStyle w:val="Heading2"/>
        <w:rPr/>
      </w:pPr>
      <w:bookmarkStart w:id="250" w:name="__RefHeading___Toc120698736"/>
      <w:bookmarkEnd w:id="250"/>
      <w:r>
        <w:rPr/>
        <w:t>8.3</w:t>
        <w:tab/>
      </w:r>
      <w:bookmarkStart w:id="251" w:name="_Hlk506370798"/>
      <w:r>
        <w:rPr/>
        <w:t>CAPIF_Events_API</w:t>
      </w:r>
      <w:bookmarkEnd w:id="251"/>
    </w:p>
    <w:p>
      <w:pPr>
        <w:pStyle w:val="Heading3"/>
        <w:rPr/>
      </w:pPr>
      <w:bookmarkStart w:id="252" w:name="__RefHeading___Toc120698737"/>
      <w:bookmarkEnd w:id="252"/>
      <w:r>
        <w:rPr/>
        <w:t>8.3.1</w:t>
        <w:tab/>
        <w:t>API URI</w:t>
      </w:r>
    </w:p>
    <w:p>
      <w:pPr>
        <w:pStyle w:val="Normal"/>
        <w:rPr>
          <w:lang w:eastAsia="zh-CN"/>
        </w:rPr>
      </w:pPr>
      <w:r>
        <w:rPr>
          <w:lang w:val="en-US" w:eastAsia="en-US"/>
        </w:rPr>
        <w:t xml:space="preserve">The </w:t>
      </w:r>
      <w:r>
        <w:rPr/>
        <w:t>CAPIF_Events_API</w:t>
      </w:r>
      <w:r>
        <w:rPr>
          <w:lang w:val="en-US" w:eastAsia="en-US"/>
        </w:rPr>
        <w:t xml:space="preserve"> service shall use the </w:t>
      </w:r>
      <w:r>
        <w:rPr/>
        <w:t>CAPIF_Events_API</w:t>
      </w:r>
      <w:r>
        <w:rPr>
          <w:lang w:val="en-US" w:eastAsia="en-US"/>
        </w:rPr>
        <w:t>.</w:t>
      </w:r>
    </w:p>
    <w:p>
      <w:pPr>
        <w:pStyle w:val="Normal"/>
        <w:rPr/>
      </w:pPr>
      <w:r>
        <w:rPr>
          <w:lang w:eastAsia="zh-CN"/>
        </w:rPr>
        <w:t xml:space="preserve">The request URIs used in HTTP requests from the </w:t>
      </w:r>
      <w:r>
        <w:rPr/>
        <w:t xml:space="preserve">Subscriber </w:t>
      </w:r>
      <w:r>
        <w:rPr>
          <w:lang w:eastAsia="zh-CN"/>
        </w:rPr>
        <w:t>towards the CAPIF core function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"capif-events".</w:t>
      </w:r>
    </w:p>
    <w:p>
      <w:pPr>
        <w:pStyle w:val="B1"/>
        <w:rPr/>
      </w:pPr>
      <w:r>
        <w:rPr/>
        <w:t>-</w:t>
        <w:tab/>
        <w:t>The &lt;apiVersion&gt; shall be "v1".</w:t>
      </w:r>
    </w:p>
    <w:p>
      <w:pPr>
        <w:pStyle w:val="B1"/>
        <w:rPr/>
      </w:pPr>
      <w:r>
        <w:rPr/>
        <w:t>-</w:t>
        <w:tab/>
        <w:t>The &lt;apiSpecificSuffixes&gt; shall be set as described in subclause 8.3.2.</w:t>
      </w:r>
    </w:p>
    <w:p>
      <w:pPr>
        <w:pStyle w:val="Heading3"/>
        <w:rPr/>
      </w:pPr>
      <w:bookmarkStart w:id="253" w:name="__RefHeading___Toc120698738"/>
      <w:r>
        <w:rPr/>
        <w:t>8.3.2</w:t>
        <w:tab/>
        <w:t>Resources</w:t>
      </w:r>
      <w:bookmarkEnd w:id="253"/>
      <w:r>
        <w:rPr/>
        <w:t xml:space="preserve"> </w:t>
      </w:r>
    </w:p>
    <w:p>
      <w:pPr>
        <w:pStyle w:val="Heading4"/>
        <w:ind w:left="1418" w:hanging="1418"/>
        <w:rPr/>
      </w:pPr>
      <w:bookmarkStart w:id="254" w:name="__RefHeading___Toc120698739"/>
      <w:bookmarkEnd w:id="254"/>
      <w:r>
        <w:rPr/>
        <w:t>8.3.2.1</w:t>
        <w:tab/>
        <w:t>Overview</w:t>
      </w:r>
    </w:p>
    <w:p>
      <w:pPr>
        <w:pStyle w:val="TH"/>
        <w:rPr/>
      </w:pPr>
      <w:r>
        <w:rPr/>
        <w:object w:dxaOrig="7800" w:dyaOrig="48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90.05pt;height:240.25pt" filled="f" o:ole="">
            <v:imagedata r:id="rId19" o:title=""/>
          </v:shape>
          <o:OLEObject Type="Embed" ProgID="" ShapeID="ole_rId18" DrawAspect="Content" ObjectID="_1369352207" r:id="rId18"/>
        </w:object>
      </w:r>
    </w:p>
    <w:p>
      <w:pPr>
        <w:pStyle w:val="TF"/>
        <w:rPr/>
      </w:pPr>
      <w:r>
        <w:rPr/>
        <w:t>Figure 8.3.2.1-1: Resource URI structure of the CAPIF_Events_API</w:t>
      </w:r>
    </w:p>
    <w:p>
      <w:pPr>
        <w:pStyle w:val="Normal"/>
        <w:rPr/>
      </w:pPr>
      <w:r>
        <w:rPr/>
        <w:t>Table 8.3.2.1-1 provides an overview of the resources and applicable HTTP methods.</w:t>
      </w:r>
    </w:p>
    <w:p>
      <w:pPr>
        <w:pStyle w:val="TH"/>
        <w:rPr/>
      </w:pPr>
      <w:r>
        <w:rPr/>
        <w:t>Table 8.3.2.1-1: Resources and methods overview</w:t>
      </w:r>
    </w:p>
    <w:tbl>
      <w:tblPr>
        <w:tblW w:w="4900" w:type="pct"/>
        <w:jc w:val="center"/>
        <w:tblInd w:w="0" w:type="dxa"/>
        <w:tblLayout w:type="fixed"/>
        <w:tblCellMar>
          <w:top w:w="0" w:type="dxa"/>
          <w:left w:w="28" w:type="dxa"/>
          <w:bottom w:w="0" w:type="dxa"/>
          <w:right w:w="108" w:type="dxa"/>
        </w:tblCellMar>
      </w:tblPr>
      <w:tblGrid>
        <w:gridCol w:w="2533"/>
        <w:gridCol w:w="2840"/>
        <w:gridCol w:w="939"/>
        <w:gridCol w:w="3135"/>
      </w:tblGrid>
      <w:tr>
        <w:trPr/>
        <w:tc>
          <w:tcPr>
            <w:tcW w:w="253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8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3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533" w:type="dxa"/>
            <w:tcBorders>
              <w:top w:val="single" w:sz="4" w:space="0" w:color="000000"/>
              <w:left w:val="single" w:sz="4" w:space="0" w:color="000000"/>
              <w:bottom w:val="single" w:sz="4" w:space="0" w:color="000000"/>
              <w:right w:val="single" w:sz="4" w:space="0" w:color="000000"/>
            </w:tcBorders>
          </w:tcPr>
          <w:p>
            <w:pPr>
              <w:pStyle w:val="TAL"/>
              <w:rPr/>
            </w:pPr>
            <w:r>
              <w:rPr/>
              <w:t>CAPIF Events Subscriptions</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t>/{subscriberId}/subscriptions</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Creates a new individual CAPIF Event Subscription</w:t>
            </w:r>
          </w:p>
        </w:tc>
      </w:tr>
      <w:tr>
        <w:trPr/>
        <w:tc>
          <w:tcPr>
            <w:tcW w:w="2533" w:type="dxa"/>
            <w:tcBorders>
              <w:top w:val="single" w:sz="4" w:space="0" w:color="000000"/>
              <w:left w:val="single" w:sz="4" w:space="0" w:color="000000"/>
              <w:bottom w:val="single" w:sz="4" w:space="0" w:color="000000"/>
              <w:right w:val="single" w:sz="4" w:space="0" w:color="000000"/>
            </w:tcBorders>
          </w:tcPr>
          <w:p>
            <w:pPr>
              <w:pStyle w:val="TAL"/>
              <w:rPr/>
            </w:pPr>
            <w:r>
              <w:rPr/>
              <w:t>Individual CAPIF Events Subscription</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t>/{subscriberId}/subscriptions/</w:t>
              <w:br/>
              <w:t>{subscriptionId}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Deletes an individual CAPIF Event Subscription identified by the subscriptionId</w:t>
            </w:r>
          </w:p>
        </w:tc>
      </w:tr>
    </w:tbl>
    <w:p>
      <w:pPr>
        <w:pStyle w:val="Normal"/>
        <w:rPr>
          <w:lang w:val="en-US"/>
        </w:rPr>
      </w:pPr>
      <w:r>
        <w:rPr>
          <w:lang w:val="en-US"/>
        </w:rPr>
      </w:r>
    </w:p>
    <w:p>
      <w:pPr>
        <w:pStyle w:val="Heading4"/>
        <w:ind w:left="1418" w:hanging="1418"/>
        <w:rPr/>
      </w:pPr>
      <w:bookmarkStart w:id="255" w:name="__RefHeading___Toc120698740"/>
      <w:bookmarkEnd w:id="255"/>
      <w:r>
        <w:rPr/>
        <w:t>8.3.2.2</w:t>
        <w:tab/>
        <w:t xml:space="preserve">Resource: </w:t>
      </w:r>
      <w:r>
        <w:rPr>
          <w:lang w:val="en-IN"/>
        </w:rPr>
        <w:t>CAPIF Events Subscriptions</w:t>
      </w:r>
    </w:p>
    <w:p>
      <w:pPr>
        <w:pStyle w:val="Heading5"/>
        <w:ind w:left="1701" w:hanging="1701"/>
        <w:rPr/>
      </w:pPr>
      <w:bookmarkStart w:id="256" w:name="__RefHeading___Toc120698741"/>
      <w:bookmarkEnd w:id="256"/>
      <w:r>
        <w:rPr/>
        <w:t>8.3.2.2.1</w:t>
        <w:tab/>
        <w:t>Description</w:t>
      </w:r>
    </w:p>
    <w:p>
      <w:pPr>
        <w:pStyle w:val="Normal"/>
        <w:rPr/>
      </w:pPr>
      <w:r>
        <w:rPr/>
        <w:t>The CAPIF Events Subscriptions resource represents all subscriptions of aSubscriber.</w:t>
      </w:r>
    </w:p>
    <w:p>
      <w:pPr>
        <w:pStyle w:val="Heading5"/>
        <w:ind w:left="1701" w:hanging="1701"/>
        <w:rPr/>
      </w:pPr>
      <w:bookmarkStart w:id="257" w:name="__RefHeading___Toc120698742"/>
      <w:bookmarkEnd w:id="257"/>
      <w:r>
        <w:rPr/>
        <w:t>8.3.2.2.2</w:t>
        <w:tab/>
        <w:t>Resource Definition</w:t>
      </w:r>
    </w:p>
    <w:p>
      <w:pPr>
        <w:pStyle w:val="Normal"/>
        <w:rPr/>
      </w:pPr>
      <w:r>
        <w:rPr/>
        <w:t xml:space="preserve">Resource URI: </w:t>
      </w:r>
      <w:r>
        <w:rPr>
          <w:b/>
        </w:rPr>
        <w:t>{apiRoot}/capif-events/&lt;apiVersion&gt;/{subscriberId}/subscriptions</w:t>
      </w:r>
    </w:p>
    <w:p>
      <w:pPr>
        <w:pStyle w:val="Normal"/>
        <w:rPr/>
      </w:pPr>
      <w:r>
        <w:rPr/>
        <w:t>This resource shall support the resource URI variables defined in table 8.3.2.2.2-1</w:t>
      </w:r>
      <w:r>
        <w:rPr>
          <w:rFonts w:cs="Arial" w:ascii="Arial" w:hAnsi="Arial"/>
        </w:rPr>
        <w:t>.</w:t>
      </w:r>
    </w:p>
    <w:p>
      <w:pPr>
        <w:pStyle w:val="TH"/>
        <w:rPr>
          <w:rFonts w:cs="Arial"/>
        </w:rPr>
      </w:pPr>
      <w:r>
        <w:rPr>
          <w:rFonts w:cs="Arial"/>
        </w:rPr>
        <w:t>Table 8.3.2.2.2-1: Resource URI variables for this resource</w:t>
      </w:r>
    </w:p>
    <w:tbl>
      <w:tblPr>
        <w:tblW w:w="5000" w:type="pct"/>
        <w:jc w:val="center"/>
        <w:tblInd w:w="0" w:type="dxa"/>
        <w:tblLayout w:type="fixed"/>
        <w:tblCellMar>
          <w:top w:w="0" w:type="dxa"/>
          <w:left w:w="28" w:type="dxa"/>
          <w:bottom w:w="0" w:type="dxa"/>
          <w:right w:w="108" w:type="dxa"/>
        </w:tblCellMar>
      </w:tblPr>
      <w:tblGrid>
        <w:gridCol w:w="1101"/>
        <w:gridCol w:w="1621"/>
        <w:gridCol w:w="6918"/>
      </w:tblGrid>
      <w:tr>
        <w:trPr/>
        <w:tc>
          <w:tcPr>
            <w:tcW w:w="110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2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91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21"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621"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8.3.1</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subscriberId</w:t>
            </w:r>
          </w:p>
        </w:tc>
        <w:tc>
          <w:tcPr>
            <w:tcW w:w="1621"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8" w:type="dxa"/>
            <w:tcBorders>
              <w:top w:val="single" w:sz="6" w:space="0" w:color="000000"/>
              <w:left w:val="single" w:sz="6" w:space="0" w:color="000000"/>
              <w:bottom w:val="single" w:sz="6" w:space="0" w:color="000000"/>
              <w:right w:val="single" w:sz="6" w:space="0" w:color="000000"/>
            </w:tcBorders>
            <w:vAlign w:val="center"/>
          </w:tcPr>
          <w:p>
            <w:pPr>
              <w:pStyle w:val="TAL"/>
              <w:rPr/>
            </w:pPr>
            <w:r>
              <w:rPr/>
              <w:t>ID of the Subscriber</w:t>
            </w:r>
          </w:p>
        </w:tc>
      </w:tr>
    </w:tbl>
    <w:p>
      <w:pPr>
        <w:pStyle w:val="Normal"/>
        <w:rPr>
          <w:lang w:val="en-US"/>
        </w:rPr>
      </w:pPr>
      <w:r>
        <w:rPr>
          <w:lang w:val="en-US"/>
        </w:rPr>
      </w:r>
    </w:p>
    <w:p>
      <w:pPr>
        <w:pStyle w:val="Heading5"/>
        <w:ind w:left="1701" w:hanging="1701"/>
        <w:rPr/>
      </w:pPr>
      <w:bookmarkStart w:id="258" w:name="__RefHeading___Toc120698743"/>
      <w:bookmarkEnd w:id="258"/>
      <w:r>
        <w:rPr/>
        <w:t>8.3.2.2.3</w:t>
        <w:tab/>
        <w:t>Resource Standard Methods</w:t>
      </w:r>
    </w:p>
    <w:p>
      <w:pPr>
        <w:pStyle w:val="Heading6"/>
        <w:rPr/>
      </w:pPr>
      <w:bookmarkStart w:id="259" w:name="__RefHeading___Toc120698744"/>
      <w:bookmarkEnd w:id="259"/>
      <w:r>
        <w:rPr/>
        <w:t>8.3.2.2.3.1</w:t>
        <w:tab/>
      </w:r>
      <w:r>
        <w:rPr>
          <w:lang w:val="en-US"/>
        </w:rPr>
        <w:t>POST</w:t>
      </w:r>
    </w:p>
    <w:p>
      <w:pPr>
        <w:pStyle w:val="Normal"/>
        <w:rPr/>
      </w:pPr>
      <w:r>
        <w:rPr/>
        <w:t>This method shall support the URI query parameters specified in table 8.3.2.2.3.1-1.</w:t>
      </w:r>
    </w:p>
    <w:p>
      <w:pPr>
        <w:pStyle w:val="TH"/>
        <w:rPr>
          <w:rFonts w:cs="Arial"/>
        </w:rPr>
      </w:pPr>
      <w:r>
        <w:rPr>
          <w:rFonts w:cs="Arial"/>
        </w:rPr>
        <w:t xml:space="preserve">Table 8.3.2.2.3.1-1: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8.3.2.2.3.1-2 and the response data structures and response codes specified in table 8.3.2.2.3.1-3.</w:t>
      </w:r>
    </w:p>
    <w:p>
      <w:pPr>
        <w:pStyle w:val="TH"/>
        <w:rPr/>
      </w:pPr>
      <w:r>
        <w:rPr/>
        <w:t xml:space="preserve">Table 8.3.2.2.3.1-2: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EventSubscription</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Create a new individual CAPIF Events Subscription resource.</w:t>
            </w:r>
          </w:p>
        </w:tc>
      </w:tr>
    </w:tbl>
    <w:p>
      <w:pPr>
        <w:pStyle w:val="Normal"/>
        <w:rPr/>
      </w:pPr>
      <w:r>
        <w:rPr/>
      </w:r>
    </w:p>
    <w:p>
      <w:pPr>
        <w:pStyle w:val="TH"/>
        <w:rPr/>
      </w:pPr>
      <w:r>
        <w:rPr/>
        <w:t>Table 8.3.2.2.3.1-3: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2"/>
        <w:gridCol w:w="435"/>
        <w:gridCol w:w="1236"/>
        <w:gridCol w:w="1111"/>
        <w:gridCol w:w="5189"/>
      </w:tblGrid>
      <w:tr>
        <w:trPr/>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2" w:type="dxa"/>
            <w:tcBorders>
              <w:top w:val="single" w:sz="4" w:space="0" w:color="000000"/>
              <w:left w:val="single" w:sz="6" w:space="0" w:color="000000"/>
              <w:bottom w:val="single" w:sz="6" w:space="0" w:color="000000"/>
              <w:right w:val="single" w:sz="6" w:space="0" w:color="000000"/>
            </w:tcBorders>
          </w:tcPr>
          <w:p>
            <w:pPr>
              <w:pStyle w:val="TAL"/>
              <w:rPr/>
            </w:pPr>
            <w:r>
              <w:rPr/>
              <w:t>EventSubscription</w:t>
            </w:r>
          </w:p>
        </w:tc>
        <w:tc>
          <w:tcPr>
            <w:tcW w:w="435"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3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1111" w:type="dxa"/>
            <w:tcBorders>
              <w:top w:val="single" w:sz="4" w:space="0" w:color="000000"/>
              <w:left w:val="single" w:sz="6" w:space="0" w:color="000000"/>
              <w:bottom w:val="single" w:sz="6" w:space="0" w:color="000000"/>
              <w:right w:val="single" w:sz="6" w:space="0" w:color="000000"/>
            </w:tcBorders>
          </w:tcPr>
          <w:p>
            <w:pPr>
              <w:pStyle w:val="TAL"/>
              <w:rPr/>
            </w:pPr>
            <w:r>
              <w:rPr/>
              <w:t>201 Created</w:t>
            </w:r>
          </w:p>
        </w:tc>
        <w:tc>
          <w:tcPr>
            <w:tcW w:w="5189" w:type="dxa"/>
            <w:tcBorders>
              <w:top w:val="single" w:sz="4" w:space="0" w:color="000000"/>
              <w:left w:val="single" w:sz="6" w:space="0" w:color="000000"/>
              <w:bottom w:val="single" w:sz="6" w:space="0" w:color="000000"/>
              <w:right w:val="single" w:sz="6" w:space="0" w:color="000000"/>
            </w:tcBorders>
          </w:tcPr>
          <w:p>
            <w:pPr>
              <w:pStyle w:val="TAL"/>
              <w:rPr/>
            </w:pPr>
            <w:r>
              <w:rPr/>
              <w:t>CAPIF Events Subscription resource created successfully.</w:t>
              <w:br/>
              <w:br/>
              <w:t>The URI of the created resource shall be returned in the "Location" HTTP header</w:t>
            </w:r>
          </w:p>
        </w:tc>
      </w:tr>
    </w:tbl>
    <w:p>
      <w:pPr>
        <w:pStyle w:val="Normal"/>
        <w:rPr/>
      </w:pPr>
      <w:r>
        <w:rPr/>
      </w:r>
    </w:p>
    <w:p>
      <w:pPr>
        <w:pStyle w:val="TH"/>
        <w:rPr/>
      </w:pPr>
      <w:r>
        <w:rPr/>
        <w:t>Table</w:t>
      </w:r>
      <w:r>
        <w:rPr>
          <w:lang w:val="en-US" w:eastAsia="en-US"/>
        </w:rPr>
        <w:t> </w:t>
      </w:r>
      <w:r>
        <w:rPr/>
        <w:t xml:space="preserve">8.3.2.2.3.1-4: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{apiRoot}/capif-events/&lt;apiVersion&gt;/{subscriberId}/subscriptions/{subscriptionId}</w:t>
            </w:r>
          </w:p>
        </w:tc>
      </w:tr>
    </w:tbl>
    <w:p>
      <w:pPr>
        <w:pStyle w:val="Normal"/>
        <w:rPr/>
      </w:pPr>
      <w:r>
        <w:rPr/>
      </w:r>
    </w:p>
    <w:p>
      <w:pPr>
        <w:pStyle w:val="Heading5"/>
        <w:ind w:left="1701" w:hanging="1701"/>
        <w:rPr/>
      </w:pPr>
      <w:bookmarkStart w:id="260" w:name="__RefHeading___Toc120698745"/>
      <w:bookmarkEnd w:id="260"/>
      <w:r>
        <w:rPr/>
        <w:t>8.3.2.2.4</w:t>
        <w:tab/>
        <w:t>Resource Custom Operations</w:t>
      </w:r>
    </w:p>
    <w:p>
      <w:pPr>
        <w:pStyle w:val="Normal"/>
        <w:rPr/>
      </w:pPr>
      <w:r>
        <w:rPr/>
        <w:t>None.</w:t>
      </w:r>
    </w:p>
    <w:p>
      <w:pPr>
        <w:pStyle w:val="Heading4"/>
        <w:ind w:left="1418" w:hanging="1418"/>
        <w:rPr/>
      </w:pPr>
      <w:bookmarkStart w:id="261" w:name="__RefHeading___Toc120698746"/>
      <w:bookmarkEnd w:id="261"/>
      <w:r>
        <w:rPr/>
        <w:t>8.3.2.3</w:t>
        <w:tab/>
        <w:t xml:space="preserve">Resource: </w:t>
      </w:r>
      <w:r>
        <w:rPr>
          <w:lang w:val="en-IN"/>
        </w:rPr>
        <w:t>Individual CAPIF Events Subscription</w:t>
      </w:r>
    </w:p>
    <w:p>
      <w:pPr>
        <w:pStyle w:val="Heading5"/>
        <w:ind w:left="1701" w:hanging="1701"/>
        <w:rPr/>
      </w:pPr>
      <w:bookmarkStart w:id="262" w:name="__RefHeading___Toc120698747"/>
      <w:bookmarkEnd w:id="262"/>
      <w:r>
        <w:rPr>
          <w:lang w:val="en-IN"/>
        </w:rPr>
        <w:t>8.3.2.3.1</w:t>
        <w:tab/>
        <w:t>Description</w:t>
      </w:r>
    </w:p>
    <w:p>
      <w:pPr>
        <w:pStyle w:val="Normal"/>
        <w:rPr/>
      </w:pPr>
      <w:r>
        <w:rPr/>
        <w:t>The Individual CAPIF Events Subscription resource represents an individual event subscription of aSubscriber.</w:t>
      </w:r>
    </w:p>
    <w:p>
      <w:pPr>
        <w:pStyle w:val="Heading5"/>
        <w:ind w:left="1701" w:hanging="1701"/>
        <w:rPr>
          <w:lang w:val="en-IN"/>
        </w:rPr>
      </w:pPr>
      <w:bookmarkStart w:id="263" w:name="__RefHeading___Toc120698748"/>
      <w:bookmarkEnd w:id="263"/>
      <w:r>
        <w:rPr>
          <w:lang w:val="en-IN"/>
        </w:rPr>
        <w:t>8.3.2.3.2</w:t>
        <w:tab/>
        <w:t>Resource Definition</w:t>
      </w:r>
    </w:p>
    <w:p>
      <w:pPr>
        <w:pStyle w:val="Normal"/>
        <w:rPr/>
      </w:pPr>
      <w:r>
        <w:rPr/>
        <w:t xml:space="preserve">Resource URI: </w:t>
      </w:r>
      <w:r>
        <w:rPr>
          <w:b/>
        </w:rPr>
        <w:t>{apiRoot}/capif-events/&lt;apiVersion&gt;/{subscriberId}/subscriptions/{subscriptionId}</w:t>
      </w:r>
    </w:p>
    <w:p>
      <w:pPr>
        <w:pStyle w:val="Normal"/>
        <w:rPr/>
      </w:pPr>
      <w:r>
        <w:rPr/>
        <w:t>This resource shall support the resource URI variables defined in table 8.3.2.3.2-1</w:t>
      </w:r>
      <w:r>
        <w:rPr>
          <w:rFonts w:cs="Arial" w:ascii="Arial" w:hAnsi="Arial"/>
        </w:rPr>
        <w:t>.</w:t>
      </w:r>
    </w:p>
    <w:p>
      <w:pPr>
        <w:pStyle w:val="TH"/>
        <w:rPr>
          <w:rFonts w:cs="Arial"/>
        </w:rPr>
      </w:pPr>
      <w:r>
        <w:rPr>
          <w:rFonts w:cs="Arial"/>
        </w:rPr>
        <w:t>Table 8.3.2.3.2-1: Resource URI variables for this resource</w:t>
      </w:r>
    </w:p>
    <w:tbl>
      <w:tblPr>
        <w:tblW w:w="5000" w:type="pct"/>
        <w:jc w:val="center"/>
        <w:tblInd w:w="0" w:type="dxa"/>
        <w:tblLayout w:type="fixed"/>
        <w:tblCellMar>
          <w:top w:w="0" w:type="dxa"/>
          <w:left w:w="28" w:type="dxa"/>
          <w:bottom w:w="0" w:type="dxa"/>
          <w:right w:w="108" w:type="dxa"/>
        </w:tblCellMar>
      </w:tblPr>
      <w:tblGrid>
        <w:gridCol w:w="1230"/>
        <w:gridCol w:w="1774"/>
        <w:gridCol w:w="6636"/>
      </w:tblGrid>
      <w:tr>
        <w:trPr/>
        <w:tc>
          <w:tcPr>
            <w:tcW w:w="123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77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63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77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77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8.3.1</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subscriberId</w:t>
            </w:r>
          </w:p>
        </w:tc>
        <w:tc>
          <w:tcPr>
            <w:tcW w:w="177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6" w:type="dxa"/>
            <w:tcBorders>
              <w:top w:val="single" w:sz="6" w:space="0" w:color="000000"/>
              <w:left w:val="single" w:sz="6" w:space="0" w:color="000000"/>
              <w:bottom w:val="single" w:sz="6" w:space="0" w:color="000000"/>
              <w:right w:val="single" w:sz="6" w:space="0" w:color="000000"/>
            </w:tcBorders>
            <w:vAlign w:val="center"/>
          </w:tcPr>
          <w:p>
            <w:pPr>
              <w:pStyle w:val="TAL"/>
              <w:rPr/>
            </w:pPr>
            <w:r>
              <w:rPr/>
              <w:t>ID of the Subscriber</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77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6"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an individual Events Subscription</w:t>
            </w:r>
          </w:p>
        </w:tc>
      </w:tr>
    </w:tbl>
    <w:p>
      <w:pPr>
        <w:pStyle w:val="Normal"/>
        <w:rPr/>
      </w:pPr>
      <w:r>
        <w:rPr/>
      </w:r>
    </w:p>
    <w:p>
      <w:pPr>
        <w:pStyle w:val="Heading5"/>
        <w:ind w:left="1701" w:hanging="1701"/>
        <w:rPr>
          <w:lang w:val="en-IN"/>
        </w:rPr>
      </w:pPr>
      <w:bookmarkStart w:id="264" w:name="__RefHeading___Toc120698749"/>
      <w:bookmarkEnd w:id="264"/>
      <w:r>
        <w:rPr>
          <w:lang w:val="en-IN"/>
        </w:rPr>
        <w:t>8.3.2.3.3</w:t>
        <w:tab/>
        <w:t>Resource Standard Methods</w:t>
      </w:r>
    </w:p>
    <w:p>
      <w:pPr>
        <w:pStyle w:val="Heading6"/>
        <w:rPr>
          <w:lang w:val="en-IN"/>
        </w:rPr>
      </w:pPr>
      <w:bookmarkStart w:id="265" w:name="__RefHeading___Toc120698750"/>
      <w:bookmarkEnd w:id="265"/>
      <w:r>
        <w:rPr>
          <w:lang w:val="en-IN"/>
        </w:rPr>
        <w:t>8.3.2.3.3.1</w:t>
        <w:tab/>
        <w:t>DELETE</w:t>
      </w:r>
    </w:p>
    <w:p>
      <w:pPr>
        <w:pStyle w:val="Normal"/>
        <w:rPr/>
      </w:pPr>
      <w:r>
        <w:rPr/>
        <w:t>This method shall support the URI query parameters specified in table 8.3.2.3.3.1-1.</w:t>
      </w:r>
    </w:p>
    <w:p>
      <w:pPr>
        <w:pStyle w:val="TH"/>
        <w:rPr>
          <w:rFonts w:cs="Arial"/>
        </w:rPr>
      </w:pPr>
      <w:r>
        <w:rPr>
          <w:rFonts w:cs="Arial"/>
        </w:rPr>
        <w:t xml:space="preserve">Table 8.3.2.3.3.1-1: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8.3.2.3.3.1-2 and the response data structures and response codes specified in table 8.3.2.3.3.1-3.</w:t>
      </w:r>
    </w:p>
    <w:p>
      <w:pPr>
        <w:pStyle w:val="TH"/>
        <w:rPr/>
      </w:pPr>
      <w:r>
        <w:rPr/>
        <w:t xml:space="preserve">Table 8.3.2.3.3.1-2: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8.3.2.3.3.1-3: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2"/>
        <w:gridCol w:w="430"/>
        <w:gridCol w:w="1238"/>
        <w:gridCol w:w="1113"/>
        <w:gridCol w:w="5190"/>
      </w:tblGrid>
      <w:tr>
        <w:trPr/>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2"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3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3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113"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5190" w:type="dxa"/>
            <w:tcBorders>
              <w:top w:val="single" w:sz="4" w:space="0" w:color="000000"/>
              <w:left w:val="single" w:sz="6" w:space="0" w:color="000000"/>
              <w:bottom w:val="single" w:sz="6" w:space="0" w:color="000000"/>
              <w:right w:val="single" w:sz="6" w:space="0" w:color="000000"/>
            </w:tcBorders>
          </w:tcPr>
          <w:p>
            <w:pPr>
              <w:pStyle w:val="TAL"/>
              <w:rPr/>
            </w:pPr>
            <w:r>
              <w:rPr/>
              <w:t>The individual CAPIF Events Subscription matching the subscriptionId is deleted.</w:t>
            </w:r>
          </w:p>
        </w:tc>
      </w:tr>
    </w:tbl>
    <w:p>
      <w:pPr>
        <w:pStyle w:val="Normal"/>
        <w:rPr>
          <w:lang w:val="en-US"/>
        </w:rPr>
      </w:pPr>
      <w:r>
        <w:rPr>
          <w:lang w:val="en-US"/>
        </w:rPr>
      </w:r>
    </w:p>
    <w:p>
      <w:pPr>
        <w:pStyle w:val="Heading5"/>
        <w:ind w:left="1701" w:hanging="1701"/>
        <w:rPr/>
      </w:pPr>
      <w:bookmarkStart w:id="266" w:name="__RefHeading___Toc120698751"/>
      <w:bookmarkEnd w:id="266"/>
      <w:r>
        <w:rPr>
          <w:lang w:val="en-IN"/>
        </w:rPr>
        <w:t>8.3.2.3</w:t>
      </w:r>
      <w:r>
        <w:rPr/>
        <w:t>.4</w:t>
        <w:tab/>
        <w:t>Resource Custom Operations</w:t>
      </w:r>
    </w:p>
    <w:p>
      <w:pPr>
        <w:pStyle w:val="Normal"/>
        <w:rPr/>
      </w:pPr>
      <w:r>
        <w:rPr/>
        <w:t>None.</w:t>
      </w:r>
    </w:p>
    <w:p>
      <w:pPr>
        <w:pStyle w:val="Heading3"/>
        <w:rPr/>
      </w:pPr>
      <w:bookmarkStart w:id="267" w:name="__RefHeading___Toc120698752"/>
      <w:bookmarkEnd w:id="267"/>
      <w:r>
        <w:rPr/>
        <w:t>8.3.</w:t>
      </w:r>
      <w:r>
        <w:rPr>
          <w:lang w:val="en-IN"/>
        </w:rPr>
        <w:t>3</w:t>
      </w:r>
      <w:r>
        <w:rPr/>
        <w:tab/>
        <w:t>Notifications</w:t>
      </w:r>
    </w:p>
    <w:p>
      <w:pPr>
        <w:pStyle w:val="Heading4"/>
        <w:ind w:left="1418" w:hanging="1418"/>
        <w:rPr/>
      </w:pPr>
      <w:bookmarkStart w:id="268" w:name="__RefHeading___Toc120698753"/>
      <w:bookmarkEnd w:id="268"/>
      <w:r>
        <w:rPr/>
        <w:t>8.3.3.1</w:t>
        <w:tab/>
        <w:t>General</w:t>
      </w:r>
    </w:p>
    <w:p>
      <w:pPr>
        <w:pStyle w:val="Normal"/>
        <w:rPr/>
      </w:pPr>
      <w:r>
        <w:rPr/>
        <w:t>The delivery of notifications shall conform to subclause 7.6.</w:t>
      </w:r>
    </w:p>
    <w:p>
      <w:pPr>
        <w:pStyle w:val="TH"/>
        <w:rPr/>
      </w:pPr>
      <w:r>
        <w:rPr/>
        <w:t>Table 8.3.3.1-1: Notifications overview</w:t>
      </w:r>
    </w:p>
    <w:tbl>
      <w:tblPr>
        <w:tblW w:w="4900" w:type="pct"/>
        <w:jc w:val="center"/>
        <w:tblInd w:w="0" w:type="dxa"/>
        <w:tblLayout w:type="fixed"/>
        <w:tblCellMar>
          <w:top w:w="0" w:type="dxa"/>
          <w:left w:w="28" w:type="dxa"/>
          <w:bottom w:w="0" w:type="dxa"/>
          <w:right w:w="108" w:type="dxa"/>
        </w:tblCellMar>
      </w:tblPr>
      <w:tblGrid>
        <w:gridCol w:w="1943"/>
        <w:gridCol w:w="4814"/>
        <w:gridCol w:w="938"/>
        <w:gridCol w:w="1752"/>
      </w:tblGrid>
      <w:tr>
        <w:trPr/>
        <w:tc>
          <w:tcPr>
            <w:tcW w:w="194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Notification</w:t>
            </w:r>
          </w:p>
        </w:tc>
        <w:tc>
          <w:tcPr>
            <w:tcW w:w="481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9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17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p>
            <w:pPr>
              <w:pStyle w:val="TAH"/>
              <w:rPr/>
            </w:pPr>
            <w:r>
              <w:rPr/>
              <w:t>(service operation)</w:t>
            </w:r>
          </w:p>
        </w:tc>
      </w:tr>
      <w:tr>
        <w:trPr/>
        <w:tc>
          <w:tcPr>
            <w:tcW w:w="1943"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t>Event notification</w:t>
            </w:r>
          </w:p>
        </w:tc>
        <w:tc>
          <w:tcPr>
            <w:tcW w:w="4814" w:type="dxa"/>
            <w:tcBorders>
              <w:top w:val="single" w:sz="4" w:space="0" w:color="000000"/>
              <w:left w:val="single" w:sz="4" w:space="0" w:color="000000"/>
              <w:bottom w:val="single" w:sz="4" w:space="0" w:color="000000"/>
              <w:right w:val="single" w:sz="4" w:space="0" w:color="000000"/>
            </w:tcBorders>
            <w:vAlign w:val="center"/>
          </w:tcPr>
          <w:p>
            <w:pPr>
              <w:pStyle w:val="TAL"/>
              <w:rPr/>
            </w:pPr>
            <w:r>
              <w:rPr/>
              <w:t>{notificationDestination}</w:t>
            </w:r>
          </w:p>
        </w:tc>
        <w:tc>
          <w:tcPr>
            <w:tcW w:w="93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POST</w:t>
            </w:r>
          </w:p>
        </w:tc>
        <w:tc>
          <w:tcPr>
            <w:tcW w:w="1752" w:type="dxa"/>
            <w:tcBorders>
              <w:top w:val="single" w:sz="4" w:space="0" w:color="000000"/>
              <w:left w:val="single" w:sz="4" w:space="0" w:color="000000"/>
              <w:bottom w:val="single" w:sz="4" w:space="0" w:color="000000"/>
              <w:right w:val="single" w:sz="4" w:space="0" w:color="000000"/>
            </w:tcBorders>
          </w:tcPr>
          <w:p>
            <w:pPr>
              <w:pStyle w:val="TAL"/>
              <w:rPr>
                <w:lang w:val="en-US"/>
              </w:rPr>
            </w:pPr>
            <w:r>
              <w:rPr/>
              <w:t>Notifies Subscriber of a CAPIF Event</w:t>
            </w:r>
          </w:p>
        </w:tc>
      </w:tr>
    </w:tbl>
    <w:p>
      <w:pPr>
        <w:pStyle w:val="Normal"/>
        <w:rPr/>
      </w:pPr>
      <w:r>
        <w:rPr/>
      </w:r>
    </w:p>
    <w:p>
      <w:pPr>
        <w:pStyle w:val="Heading4"/>
        <w:ind w:left="1418" w:hanging="1418"/>
        <w:rPr/>
      </w:pPr>
      <w:bookmarkStart w:id="269" w:name="__RefHeading___Toc120698754"/>
      <w:bookmarkEnd w:id="269"/>
      <w:r>
        <w:rPr/>
        <w:t>8.3.3.2</w:t>
        <w:tab/>
      </w:r>
      <w:r>
        <w:rPr>
          <w:lang w:val="en-IN"/>
        </w:rPr>
        <w:t>Event Notification</w:t>
      </w:r>
    </w:p>
    <w:p>
      <w:pPr>
        <w:pStyle w:val="Heading5"/>
        <w:ind w:left="1701" w:hanging="1701"/>
        <w:rPr>
          <w:lang w:val="en-IN"/>
        </w:rPr>
      </w:pPr>
      <w:bookmarkStart w:id="270" w:name="__RefHeading___Toc120698755"/>
      <w:bookmarkEnd w:id="270"/>
      <w:r>
        <w:rPr>
          <w:lang w:val="en-IN"/>
        </w:rPr>
        <w:t>8.3.3.2.1</w:t>
        <w:tab/>
        <w:t>Description</w:t>
      </w:r>
    </w:p>
    <w:p>
      <w:pPr>
        <w:pStyle w:val="Normal"/>
        <w:rPr/>
      </w:pPr>
      <w:r>
        <w:rPr/>
        <w:t>Event Notification is used by the CAPIF core function to notify a Subscriber of an Event. The Subscriber shall be subscribed to such Event Notification via the Individual CAPIF Events Subscription Resource.</w:t>
      </w:r>
    </w:p>
    <w:p>
      <w:pPr>
        <w:pStyle w:val="Heading5"/>
        <w:ind w:left="1701" w:hanging="1701"/>
        <w:rPr>
          <w:lang w:val="en-IN"/>
        </w:rPr>
      </w:pPr>
      <w:bookmarkStart w:id="271" w:name="__RefHeading___Toc120698756"/>
      <w:bookmarkEnd w:id="271"/>
      <w:r>
        <w:rPr>
          <w:lang w:val="en-IN"/>
        </w:rPr>
        <w:t>8.3.3.2.2</w:t>
        <w:tab/>
        <w:t>Notification definition</w:t>
      </w:r>
    </w:p>
    <w:p>
      <w:pPr>
        <w:pStyle w:val="Normal"/>
        <w:rPr/>
      </w:pPr>
      <w:r>
        <w:rPr/>
        <w:t xml:space="preserve">The POST method shall be used for Event notification and the URI shall be the one provided by the Subscriber during the subscription to the event. </w:t>
      </w:r>
    </w:p>
    <w:p>
      <w:pPr>
        <w:pStyle w:val="Normal"/>
        <w:rPr/>
      </w:pPr>
      <w:r>
        <w:rPr/>
        <w:t xml:space="preserve">Callback URI: </w:t>
      </w:r>
      <w:r>
        <w:rPr>
          <w:b/>
        </w:rPr>
        <w:t xml:space="preserve">{notificationDestination} </w:t>
      </w:r>
    </w:p>
    <w:p>
      <w:pPr>
        <w:pStyle w:val="Normal"/>
        <w:rPr/>
      </w:pPr>
      <w:r>
        <w:rPr/>
        <w:t>This method shall support the URI query parameters specified in table 8.3.3.2.2.1-1.</w:t>
      </w:r>
    </w:p>
    <w:p>
      <w:pPr>
        <w:pStyle w:val="TH"/>
        <w:rPr>
          <w:rFonts w:cs="Arial"/>
        </w:rPr>
      </w:pPr>
      <w:r>
        <w:rPr>
          <w:rFonts w:cs="Arial"/>
        </w:rPr>
        <w:t>Table 8.3.3.2.2-1: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8.3.3.2.2-2 and the response data structures and response codes specified in table 8.3.3.2.2-3.</w:t>
      </w:r>
    </w:p>
    <w:p>
      <w:pPr>
        <w:pStyle w:val="TH"/>
        <w:rPr/>
      </w:pPr>
      <w:r>
        <w:rPr/>
        <w:t>Table 8.3.3.2.2-2: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947"/>
        <w:gridCol w:w="354"/>
        <w:gridCol w:w="1331"/>
        <w:gridCol w:w="4911"/>
      </w:tblGrid>
      <w:tr>
        <w:trPr/>
        <w:tc>
          <w:tcPr>
            <w:tcW w:w="29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947" w:type="dxa"/>
            <w:tcBorders>
              <w:top w:val="single" w:sz="4" w:space="0" w:color="000000"/>
              <w:left w:val="single" w:sz="6" w:space="0" w:color="000000"/>
              <w:bottom w:val="single" w:sz="6" w:space="0" w:color="000000"/>
              <w:right w:val="single" w:sz="6" w:space="0" w:color="000000"/>
            </w:tcBorders>
          </w:tcPr>
          <w:p>
            <w:pPr>
              <w:pStyle w:val="TAL"/>
              <w:rPr/>
            </w:pPr>
            <w:r>
              <w:rPr/>
              <w:t>EventNotification</w:t>
            </w:r>
          </w:p>
        </w:tc>
        <w:tc>
          <w:tcPr>
            <w:tcW w:w="35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331"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4911" w:type="dxa"/>
            <w:tcBorders>
              <w:top w:val="single" w:sz="4" w:space="0" w:color="000000"/>
              <w:left w:val="single" w:sz="6" w:space="0" w:color="000000"/>
              <w:bottom w:val="single" w:sz="6" w:space="0" w:color="000000"/>
              <w:right w:val="single" w:sz="6" w:space="0" w:color="000000"/>
            </w:tcBorders>
          </w:tcPr>
          <w:p>
            <w:pPr>
              <w:pStyle w:val="TAL"/>
              <w:rPr/>
            </w:pPr>
            <w:r>
              <w:rPr/>
              <w:t>Notification information of a CAPIF Event</w:t>
            </w:r>
          </w:p>
        </w:tc>
      </w:tr>
    </w:tbl>
    <w:p>
      <w:pPr>
        <w:pStyle w:val="Normal"/>
        <w:rPr/>
      </w:pPr>
      <w:r>
        <w:rPr/>
      </w:r>
    </w:p>
    <w:p>
      <w:pPr>
        <w:pStyle w:val="TH"/>
        <w:rPr/>
      </w:pPr>
      <w:r>
        <w:rPr/>
        <w:t>Table 8.3.3.2.2-3: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916"/>
        <w:gridCol w:w="410"/>
        <w:gridCol w:w="1153"/>
        <w:gridCol w:w="1509"/>
        <w:gridCol w:w="4555"/>
      </w:tblGrid>
      <w:tr>
        <w:trPr/>
        <w:tc>
          <w:tcPr>
            <w:tcW w:w="19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16"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53"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509"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4555" w:type="dxa"/>
            <w:tcBorders>
              <w:top w:val="single" w:sz="4" w:space="0" w:color="000000"/>
              <w:left w:val="single" w:sz="6" w:space="0" w:color="000000"/>
              <w:bottom w:val="single" w:sz="6" w:space="0" w:color="000000"/>
              <w:right w:val="single" w:sz="6" w:space="0" w:color="000000"/>
            </w:tcBorders>
          </w:tcPr>
          <w:p>
            <w:pPr>
              <w:pStyle w:val="TAL"/>
              <w:rPr/>
            </w:pPr>
            <w:r>
              <w:rPr/>
              <w:t>The receipt of the Notification is acknowledged.</w:t>
            </w:r>
          </w:p>
        </w:tc>
      </w:tr>
    </w:tbl>
    <w:p>
      <w:pPr>
        <w:pStyle w:val="Normal"/>
        <w:rPr>
          <w:lang w:val="en-US"/>
        </w:rPr>
      </w:pPr>
      <w:r>
        <w:rPr>
          <w:lang w:val="en-US"/>
        </w:rPr>
      </w:r>
    </w:p>
    <w:p>
      <w:pPr>
        <w:pStyle w:val="Heading3"/>
        <w:rPr/>
      </w:pPr>
      <w:bookmarkStart w:id="272" w:name="__RefHeading___Toc120698757"/>
      <w:bookmarkEnd w:id="272"/>
      <w:r>
        <w:rPr/>
        <w:t>8.3.4</w:t>
        <w:tab/>
        <w:t>Data Model</w:t>
      </w:r>
    </w:p>
    <w:p>
      <w:pPr>
        <w:pStyle w:val="Heading4"/>
        <w:ind w:left="1418" w:hanging="1418"/>
        <w:rPr/>
      </w:pPr>
      <w:bookmarkStart w:id="273" w:name="__RefHeading___Toc120698758"/>
      <w:bookmarkEnd w:id="273"/>
      <w:r>
        <w:rPr/>
        <w:t>8.3.4.1</w:t>
        <w:tab/>
        <w:t>General</w:t>
      </w:r>
    </w:p>
    <w:p>
      <w:pPr>
        <w:pStyle w:val="Normal"/>
        <w:rPr/>
      </w:pPr>
      <w:r>
        <w:rPr/>
        <w:t>This subclause specifies the application data model supported by the API. Data types listed in subclause 7.2 apply to this API.</w:t>
      </w:r>
    </w:p>
    <w:p>
      <w:pPr>
        <w:pStyle w:val="Normal"/>
        <w:rPr/>
      </w:pPr>
      <w:r>
        <w:rPr/>
        <w:t>Table 8.3.4.1-1 specifies the data types defined specifically for the CAPIF_Events_API service.</w:t>
      </w:r>
    </w:p>
    <w:p>
      <w:pPr>
        <w:pStyle w:val="TH"/>
        <w:rPr/>
      </w:pPr>
      <w:r>
        <w:rPr/>
        <w:t>Table 8.3.4.1-1: CAPIF_Events_API specific Data Types</w:t>
      </w:r>
    </w:p>
    <w:tbl>
      <w:tblPr>
        <w:tblW w:w="9777" w:type="dxa"/>
        <w:jc w:val="center"/>
        <w:tblInd w:w="0" w:type="dxa"/>
        <w:tblLayout w:type="fixed"/>
        <w:tblCellMar>
          <w:top w:w="0" w:type="dxa"/>
          <w:left w:w="28" w:type="dxa"/>
          <w:bottom w:w="0" w:type="dxa"/>
          <w:right w:w="108" w:type="dxa"/>
        </w:tblCellMar>
      </w:tblPr>
      <w:tblGrid>
        <w:gridCol w:w="2317"/>
        <w:gridCol w:w="1364"/>
        <w:gridCol w:w="3147"/>
        <w:gridCol w:w="2949"/>
      </w:tblGrid>
      <w:tr>
        <w:trPr/>
        <w:tc>
          <w:tcPr>
            <w:tcW w:w="23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3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1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9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AccessControlPolicyListExt</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8.3.4.2.6</w:t>
            </w:r>
          </w:p>
        </w:tc>
        <w:tc>
          <w:tcPr>
            <w:tcW w:w="3147" w:type="dxa"/>
            <w:tcBorders>
              <w:top w:val="single" w:sz="4" w:space="0" w:color="000000"/>
              <w:left w:val="single" w:sz="4" w:space="0" w:color="000000"/>
              <w:bottom w:val="single" w:sz="4" w:space="0" w:color="000000"/>
              <w:right w:val="single" w:sz="4" w:space="0" w:color="000000"/>
            </w:tcBorders>
          </w:tcPr>
          <w:p>
            <w:pPr>
              <w:pStyle w:val="TAL"/>
              <w:rPr/>
            </w:pPr>
            <w:r>
              <w:rPr/>
              <w:t>Represents the extension for access control policies</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CAPIFEvent</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8.3.4.3.2</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Describes CAPIF events</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CAPIFEventDetail</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8.3.4.2.5</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CAPIF event detail</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CAPIFEventFilter</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8.3.4.2.4</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CAPIF event filter</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EventNotification</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8.3.4.2.3</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Represents an individual CAPIF Event Subscription Notification </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EventSubscription</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8.3.4.2.2</w:t>
            </w:r>
          </w:p>
        </w:tc>
        <w:tc>
          <w:tcPr>
            <w:tcW w:w="31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an individual CAPIF Event Subscription resource</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17" w:type="dxa"/>
            <w:tcBorders>
              <w:top w:val="single" w:sz="4" w:space="0" w:color="000000"/>
              <w:left w:val="single" w:sz="4" w:space="0" w:color="000000"/>
              <w:bottom w:val="single" w:sz="4" w:space="0" w:color="000000"/>
              <w:right w:val="single" w:sz="4" w:space="0" w:color="000000"/>
            </w:tcBorders>
          </w:tcPr>
          <w:p>
            <w:pPr>
              <w:pStyle w:val="TAL"/>
              <w:rPr/>
            </w:pPr>
            <w:r>
              <w:rPr/>
              <w:t>TopologyHiding</w:t>
            </w:r>
          </w:p>
        </w:tc>
        <w:tc>
          <w:tcPr>
            <w:tcW w:w="1364" w:type="dxa"/>
            <w:tcBorders>
              <w:top w:val="single" w:sz="4" w:space="0" w:color="000000"/>
              <w:left w:val="single" w:sz="4" w:space="0" w:color="000000"/>
              <w:bottom w:val="single" w:sz="4" w:space="0" w:color="000000"/>
              <w:right w:val="single" w:sz="4" w:space="0" w:color="000000"/>
            </w:tcBorders>
          </w:tcPr>
          <w:p>
            <w:pPr>
              <w:pStyle w:val="TAL"/>
              <w:rPr/>
            </w:pPr>
            <w:r>
              <w:rPr/>
              <w:t>8.3.4.2.7</w:t>
            </w:r>
          </w:p>
        </w:tc>
        <w:tc>
          <w:tcPr>
            <w:tcW w:w="31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routing rules information of a service API.</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8.3.4.1-2 specifies data types re-used by the CAPIF_Events_API service: </w:t>
      </w:r>
    </w:p>
    <w:p>
      <w:pPr>
        <w:pStyle w:val="TH"/>
        <w:rPr/>
      </w:pPr>
      <w:r>
        <w:rPr/>
        <w:t>Table 8.3.4.1-2: Re-used Data Types</w:t>
      </w:r>
    </w:p>
    <w:tbl>
      <w:tblPr>
        <w:tblW w:w="9777" w:type="dxa"/>
        <w:jc w:val="center"/>
        <w:tblInd w:w="0" w:type="dxa"/>
        <w:tblLayout w:type="fixed"/>
        <w:tblCellMar>
          <w:top w:w="0" w:type="dxa"/>
          <w:left w:w="28" w:type="dxa"/>
          <w:bottom w:w="0" w:type="dxa"/>
          <w:right w:w="108" w:type="dxa"/>
        </w:tblCellMar>
      </w:tblPr>
      <w:tblGrid>
        <w:gridCol w:w="1817"/>
        <w:gridCol w:w="1848"/>
        <w:gridCol w:w="3193"/>
        <w:gridCol w:w="2919"/>
      </w:tblGrid>
      <w:tr>
        <w:trPr/>
        <w:tc>
          <w:tcPr>
            <w:tcW w:w="18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9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ReportingInformation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29.523 [26]</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indicate the reporting requirement, only the following information are applicable for CAPIF:</w:t>
            </w:r>
          </w:p>
          <w:p>
            <w:pPr>
              <w:pStyle w:val="TAL"/>
              <w:rPr>
                <w:rFonts w:cs="Arial"/>
                <w:szCs w:val="18"/>
              </w:rPr>
            </w:pPr>
            <w:r>
              <w:rPr>
                <w:rFonts w:cs="Arial"/>
                <w:szCs w:val="18"/>
              </w:rPr>
              <w:t>-</w:t>
              <w:tab/>
            </w:r>
            <w:r>
              <w:rPr>
                <w:lang w:val="en-US" w:eastAsia="es-ES"/>
              </w:rPr>
              <w:t>immRep</w:t>
            </w:r>
          </w:p>
          <w:p>
            <w:pPr>
              <w:pStyle w:val="TAL"/>
              <w:rPr/>
            </w:pPr>
            <w:r>
              <w:rPr>
                <w:rFonts w:cs="Arial"/>
                <w:szCs w:val="18"/>
              </w:rPr>
              <w:t>-</w:t>
              <w:tab/>
            </w:r>
            <w:r>
              <w:rPr>
                <w:lang w:val="en-US" w:eastAsia="es-ES"/>
              </w:rPr>
              <w:t>notifMethod</w:t>
            </w:r>
          </w:p>
          <w:p>
            <w:pPr>
              <w:pStyle w:val="TAL"/>
              <w:rPr>
                <w:rFonts w:cs="Arial"/>
                <w:szCs w:val="18"/>
              </w:rPr>
            </w:pPr>
            <w:r>
              <w:rPr>
                <w:rFonts w:cs="Arial"/>
                <w:szCs w:val="18"/>
              </w:rPr>
              <w:t>-</w:t>
              <w:tab/>
            </w:r>
            <w:r>
              <w:rPr>
                <w:lang w:val="en-US" w:eastAsia="es-ES"/>
              </w:rPr>
              <w:t>maxReportNbr</w:t>
            </w:r>
          </w:p>
          <w:p>
            <w:pPr>
              <w:pStyle w:val="TAL"/>
              <w:rPr/>
            </w:pPr>
            <w:r>
              <w:rPr>
                <w:rFonts w:cs="Arial"/>
                <w:szCs w:val="18"/>
              </w:rPr>
              <w:t>-</w:t>
              <w:tab/>
            </w:r>
            <w:r>
              <w:rPr>
                <w:lang w:val="en-US" w:eastAsia="es-ES"/>
              </w:rPr>
              <w:t>monDur</w:t>
            </w:r>
          </w:p>
          <w:p>
            <w:pPr>
              <w:pStyle w:val="TAL"/>
              <w:rPr>
                <w:rFonts w:cs="Arial"/>
                <w:szCs w:val="18"/>
              </w:rPr>
            </w:pPr>
            <w:r>
              <w:rPr>
                <w:rFonts w:cs="Arial"/>
                <w:szCs w:val="18"/>
              </w:rPr>
              <w:t>-</w:t>
              <w:tab/>
            </w:r>
            <w:r>
              <w:rPr>
                <w:lang w:val="en-US" w:eastAsia="es-ES"/>
              </w:rPr>
              <w:t>repPeriod</w:t>
            </w:r>
          </w:p>
        </w:tc>
        <w:tc>
          <w:tcPr>
            <w:tcW w:w="2919"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Enhanced_event_report</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[19]</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negotiate the applicability of optional features defined in table 8.3.6-1.</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TestNotification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differences apply:</w:t>
            </w:r>
          </w:p>
          <w:p>
            <w:pPr>
              <w:pStyle w:val="TAL"/>
              <w:rPr>
                <w:rFonts w:cs="Arial"/>
                <w:szCs w:val="18"/>
              </w:rPr>
            </w:pPr>
            <w:r>
              <w:rPr>
                <w:rFonts w:cs="Arial"/>
                <w:szCs w:val="18"/>
              </w:rPr>
              <w:t>-</w:t>
              <w:tab/>
              <w:t>The SCEF is the CAPIF core function; and</w:t>
            </w:r>
          </w:p>
          <w:p>
            <w:pPr>
              <w:pStyle w:val="TAL"/>
              <w:rPr/>
            </w:pPr>
            <w:r>
              <w:rPr>
                <w:rFonts w:cs="Arial"/>
                <w:szCs w:val="18"/>
              </w:rPr>
              <w:t>-</w:t>
              <w:tab/>
              <w:t>The SCS/AS is the Subscribing functional entity.</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eastAsia="zh-CN"/>
              </w:rPr>
              <w:t>14</w:t>
            </w:r>
            <w:r>
              <w:rPr/>
              <w:t>]</w:t>
            </w:r>
          </w:p>
        </w:tc>
        <w:tc>
          <w:tcPr>
            <w:tcW w:w="31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19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differences apply:</w:t>
            </w:r>
          </w:p>
          <w:p>
            <w:pPr>
              <w:pStyle w:val="TAL"/>
              <w:rPr>
                <w:rFonts w:cs="Arial"/>
                <w:szCs w:val="18"/>
              </w:rPr>
            </w:pPr>
            <w:r>
              <w:rPr>
                <w:rFonts w:cs="Arial"/>
                <w:szCs w:val="18"/>
              </w:rPr>
              <w:t>-</w:t>
              <w:tab/>
              <w:t>The SCEF is the CAPIF core function; and</w:t>
            </w:r>
          </w:p>
          <w:p>
            <w:pPr>
              <w:pStyle w:val="TAL"/>
              <w:rPr>
                <w:rFonts w:cs="Arial"/>
                <w:szCs w:val="18"/>
              </w:rPr>
            </w:pPr>
            <w:r>
              <w:rPr>
                <w:rFonts w:cs="Arial"/>
                <w:szCs w:val="18"/>
              </w:rPr>
              <w:t>-</w:t>
              <w:tab/>
              <w:t>The SCS/AS is the Subscribing functional entity.</w:t>
            </w:r>
          </w:p>
        </w:tc>
        <w:tc>
          <w:tcPr>
            <w:tcW w:w="29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lang w:val="en-US"/>
        </w:rPr>
      </w:pPr>
      <w:bookmarkStart w:id="274" w:name="__RefHeading___Toc120698759"/>
      <w:bookmarkEnd w:id="274"/>
      <w:r>
        <w:rPr>
          <w:lang w:val="en-US"/>
        </w:rPr>
        <w:t>8.3.4.2</w:t>
        <w:tab/>
        <w:t>Structured data types</w:t>
      </w:r>
    </w:p>
    <w:p>
      <w:pPr>
        <w:pStyle w:val="Heading5"/>
        <w:ind w:left="1701" w:hanging="1701"/>
        <w:rPr/>
      </w:pPr>
      <w:bookmarkStart w:id="275" w:name="__RefHeading___Toc120698760"/>
      <w:bookmarkEnd w:id="275"/>
      <w:r>
        <w:rPr/>
        <w:t>8.3.4.2.1</w:t>
        <w:tab/>
        <w:t>Introduction</w:t>
      </w:r>
    </w:p>
    <w:p>
      <w:pPr>
        <w:pStyle w:val="Normal"/>
        <w:rPr/>
      </w:pPr>
      <w:r>
        <w:rPr/>
        <w:t xml:space="preserve">This subclause defines the structures to be used in resource representations. </w:t>
      </w:r>
    </w:p>
    <w:p>
      <w:pPr>
        <w:pStyle w:val="Heading5"/>
        <w:ind w:left="1701" w:hanging="1701"/>
        <w:rPr/>
      </w:pPr>
      <w:bookmarkStart w:id="276" w:name="__RefHeading___Toc120698761"/>
      <w:bookmarkEnd w:id="276"/>
      <w:r>
        <w:rPr/>
        <w:t>8.3.4.2.2</w:t>
        <w:tab/>
        <w:t xml:space="preserve">Type: </w:t>
      </w:r>
      <w:r>
        <w:rPr>
          <w:lang w:val="en-IN"/>
        </w:rPr>
        <w:t>EventSubscription</w:t>
      </w:r>
    </w:p>
    <w:p>
      <w:pPr>
        <w:pStyle w:val="TH"/>
        <w:rPr/>
      </w:pPr>
      <w:r>
        <w:rPr>
          <w:lang w:val="en-US" w:eastAsia="en-US"/>
        </w:rPr>
        <w:t>Table </w:t>
      </w:r>
      <w:r>
        <w:rPr/>
        <w:t xml:space="preserve">8.3.4.2.2-1: </w:t>
      </w:r>
      <w:r>
        <w:rPr>
          <w:lang w:val="en-US" w:eastAsia="en-US"/>
        </w:rPr>
        <w:t xml:space="preserve">Definition of type </w:t>
      </w:r>
      <w:r>
        <w:rPr>
          <w:lang w:val="en-IN"/>
        </w:rPr>
        <w:t>EventSubscription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array(CAPIFEvent)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Subscribed events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eventFilters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array(CAPIFEventFilter)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Subscribed event filters.</w:t>
            </w:r>
          </w:p>
          <w:p>
            <w:pPr>
              <w:pStyle w:val="TAL"/>
              <w:rPr/>
            </w:pPr>
            <w:r>
              <w:rPr/>
              <w:t>The n</w:t>
            </w:r>
            <w:r>
              <w:rPr>
                <w:vertAlign w:val="superscript"/>
              </w:rPr>
              <w:t>th</w:t>
            </w:r>
            <w:r>
              <w:rPr/>
              <w:t xml:space="preserve"> entry in the </w:t>
            </w:r>
            <w:r>
              <w:rPr>
                <w:lang w:eastAsia="zh-CN"/>
              </w:rPr>
              <w:t>"</w:t>
            </w:r>
            <w:r>
              <w:rPr/>
              <w:t>eventFilters</w:t>
            </w:r>
            <w:r>
              <w:rPr>
                <w:lang w:eastAsia="zh-CN"/>
              </w:rPr>
              <w:t>"</w:t>
            </w:r>
            <w:r>
              <w:rPr/>
              <w:t xml:space="preserve"> attribute shall correspond to the n</w:t>
            </w:r>
            <w:r>
              <w:rPr>
                <w:vertAlign w:val="superscript"/>
              </w:rPr>
              <w:t>th</w:t>
            </w:r>
            <w:r>
              <w:rPr/>
              <w:t xml:space="preserve"> entry in the </w:t>
            </w:r>
            <w:r>
              <w:rPr>
                <w:lang w:eastAsia="zh-CN"/>
              </w:rPr>
              <w:t>"</w:t>
            </w:r>
            <w:r>
              <w:rPr/>
              <w:t>events</w:t>
            </w:r>
            <w:r>
              <w:rPr>
                <w:lang w:eastAsia="zh-CN"/>
              </w:rPr>
              <w:t>"</w:t>
            </w:r>
            <w:r>
              <w:rPr/>
              <w:t xml:space="preserve"> attribute. For event not having event filter, an empty event filter entry without any sub-attribute shall be provided.</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Enhanced_event_report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eventReq</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ReportingInformation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Represents the reporting requirements of the event subscription.</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Enhanced_event_report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notificationDestination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URI where the notification should be delivered to.</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requestTestNotification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Set to true by Subscriber to request the CAPIF core function to send a test notification as defined in subclause 7.6. Set to false or omitted otherwise.</w:t>
            </w:r>
          </w:p>
        </w:tc>
        <w:tc>
          <w:tcPr>
            <w:tcW w:w="199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Notification_test_event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websockNotifConfig</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Configuration parameters to set up notification delivery over Websocket protocol as defined in subclause 7.6.</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Notification_websocket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Used to negotiate the supported optional features of the API as described in subclause </w:t>
            </w:r>
            <w:r>
              <w:rPr/>
              <w:t>7.8</w:t>
            </w:r>
            <w:r>
              <w:rPr/>
              <w:t>.</w:t>
            </w:r>
          </w:p>
          <w:p>
            <w:pPr>
              <w:pStyle w:val="TAL"/>
              <w:rPr/>
            </w:pPr>
            <w:r>
              <w:rPr/>
              <w:t>This attribute shall be provided in the HTTP POST request and in the response of successful resource creation.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5"/>
        <w:ind w:left="1701" w:hanging="1701"/>
        <w:rPr/>
      </w:pPr>
      <w:bookmarkStart w:id="277" w:name="__RefHeading___Toc120698762"/>
      <w:bookmarkEnd w:id="277"/>
      <w:r>
        <w:rPr/>
        <w:t>8.3.4.2.3</w:t>
        <w:tab/>
        <w:t xml:space="preserve">Type: </w:t>
      </w:r>
      <w:r>
        <w:rPr>
          <w:lang w:val="en-IN"/>
        </w:rPr>
        <w:t>EventNotification</w:t>
      </w:r>
    </w:p>
    <w:p>
      <w:pPr>
        <w:pStyle w:val="TH"/>
        <w:overflowPunct w:val="false"/>
        <w:autoSpaceDE w:val="false"/>
        <w:textAlignment w:val="baseline"/>
        <w:rPr/>
      </w:pPr>
      <w:r>
        <w:rPr>
          <w:rFonts w:eastAsia="MS Mincho;ＭＳ 明朝"/>
        </w:rPr>
        <w:t>Table 8.3.4.2.3-1: Definition of type</w:t>
      </w:r>
      <w:r>
        <w:rPr/>
        <w:t xml:space="preserve"> EventNotification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subscriptionId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Identifier of the subscription resource to which the notification is related – CAPIF resource identifier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CAPIFEvent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Notifications of individual events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eventDetail</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CAPIFEventDetail</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Detailed information for the event.</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Enhanced_event_report</w:t>
            </w:r>
          </w:p>
        </w:tc>
      </w:tr>
    </w:tbl>
    <w:p>
      <w:pPr>
        <w:pStyle w:val="Normal"/>
        <w:rPr>
          <w:lang w:val="en-US"/>
        </w:rPr>
      </w:pPr>
      <w:r>
        <w:rPr>
          <w:lang w:val="en-US"/>
        </w:rPr>
      </w:r>
    </w:p>
    <w:p>
      <w:pPr>
        <w:pStyle w:val="Heading5"/>
        <w:ind w:left="1701" w:hanging="1701"/>
        <w:rPr/>
      </w:pPr>
      <w:bookmarkStart w:id="278" w:name="__RefHeading___Toc120698763"/>
      <w:bookmarkEnd w:id="278"/>
      <w:r>
        <w:rPr/>
        <w:t>8.3.4.2.4</w:t>
        <w:tab/>
        <w:t>Type: CAPIF</w:t>
      </w:r>
      <w:r>
        <w:rPr>
          <w:lang w:val="en-IN"/>
        </w:rPr>
        <w:t>EventFilter</w:t>
      </w:r>
    </w:p>
    <w:p>
      <w:pPr>
        <w:pStyle w:val="TH"/>
        <w:rPr/>
      </w:pPr>
      <w:r>
        <w:rPr>
          <w:lang w:val="en-US" w:eastAsia="en-US"/>
        </w:rPr>
        <w:t>Table </w:t>
      </w:r>
      <w:r>
        <w:rPr/>
        <w:t xml:space="preserve">8.3.4.2.4-1: </w:t>
      </w:r>
      <w:r>
        <w:rPr>
          <w:lang w:val="en-US" w:eastAsia="en-US"/>
        </w:rPr>
        <w:t>Definition of type CAPIF</w:t>
      </w:r>
      <w:r>
        <w:rPr>
          <w:lang w:val="en-IN"/>
        </w:rPr>
        <w:t>EventFilter</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identifiers that the event subscriber wants to know in the interested event.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API invokers that the event subscriber wants to know in the interested event.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aefIds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String identifying the AEF.</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5"/>
        <w:ind w:left="1701" w:hanging="1701"/>
        <w:rPr/>
      </w:pPr>
      <w:bookmarkStart w:id="279" w:name="__RefHeading___Toc120698764"/>
      <w:bookmarkEnd w:id="279"/>
      <w:r>
        <w:rPr/>
        <w:t>8.3.4.2.5</w:t>
        <w:tab/>
        <w:t xml:space="preserve">Type: </w:t>
      </w:r>
      <w:r>
        <w:rPr>
          <w:lang w:val="en-IN"/>
        </w:rPr>
        <w:t>CAPIFEvent</w:t>
      </w:r>
      <w:r>
        <w:rPr>
          <w:lang w:val="en-IN" w:eastAsia="zh-CN"/>
        </w:rPr>
        <w:t>D</w:t>
      </w:r>
      <w:r>
        <w:rPr>
          <w:lang w:val="en-IN"/>
        </w:rPr>
        <w:t>etail</w:t>
      </w:r>
    </w:p>
    <w:p>
      <w:pPr>
        <w:pStyle w:val="TH"/>
        <w:overflowPunct w:val="false"/>
        <w:autoSpaceDE w:val="false"/>
        <w:textAlignment w:val="baseline"/>
        <w:rPr/>
      </w:pPr>
      <w:r>
        <w:rPr>
          <w:rFonts w:eastAsia="MS Mincho;ＭＳ 明朝"/>
        </w:rPr>
        <w:t>Table 8.3.4.2.5</w:t>
      </w:r>
      <w:r>
        <w:rPr/>
        <w:t>-1: Definition of type CAPIFEventDetail</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serviceAPIDescriptions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array(ServiceAPIDescription)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Description of the service API as published by the APF.</w:t>
            </w:r>
          </w:p>
          <w:p>
            <w:pPr>
              <w:pStyle w:val="TAL"/>
              <w:rPr>
                <w:rFonts w:cs="Arial"/>
                <w:szCs w:val="18"/>
              </w:rPr>
            </w:pPr>
            <w:r>
              <w:rPr>
                <w:rFonts w:cs="Arial"/>
                <w:szCs w:val="18"/>
              </w:rPr>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identifiers.</w:t>
            </w:r>
          </w:p>
          <w:p>
            <w:pPr>
              <w:pStyle w:val="TAL"/>
              <w:rPr>
                <w:rFonts w:cs="Arial"/>
                <w:szCs w:val="18"/>
              </w:rPr>
            </w:pPr>
            <w:r>
              <w:rPr>
                <w:rFonts w:cs="Arial"/>
                <w:szCs w:val="18"/>
              </w:rPr>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API invokers that are onboarded/offboarded.</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accCtrlPolList</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AccessControlPolicyListExt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Access control policy updated list.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invocationLogs</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array(InvocationLog)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Invocation logs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apiTopoHide</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val="en-IN"/>
              </w:rPr>
            </w:pPr>
            <w:r>
              <w:rPr>
                <w:lang w:val="en-IN"/>
              </w:rPr>
              <w:t>TopologyHiding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Topology hiding information for a service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5"/>
        <w:ind w:left="1701" w:hanging="1701"/>
        <w:rPr/>
      </w:pPr>
      <w:bookmarkStart w:id="280" w:name="__RefHeading___Toc120698765"/>
      <w:bookmarkEnd w:id="280"/>
      <w:r>
        <w:rPr/>
        <w:t>8.3.4.2.6</w:t>
        <w:tab/>
        <w:t xml:space="preserve">Type: </w:t>
      </w:r>
      <w:r>
        <w:rPr>
          <w:lang w:val="en-IN"/>
        </w:rPr>
        <w:t>AccessControlPolicyListExt</w:t>
      </w:r>
    </w:p>
    <w:p>
      <w:pPr>
        <w:pStyle w:val="TH"/>
        <w:rPr/>
      </w:pPr>
      <w:r>
        <w:rPr>
          <w:lang w:val="en-US" w:eastAsia="en-US"/>
        </w:rPr>
        <w:t>Table </w:t>
      </w:r>
      <w:r>
        <w:rPr/>
        <w:t xml:space="preserve">8.3.4.2.6-1: </w:t>
      </w:r>
      <w:r>
        <w:rPr>
          <w:lang w:val="en-US" w:eastAsia="en-US"/>
        </w:rPr>
        <w:t xml:space="preserve">Definition of type </w:t>
      </w:r>
      <w:r>
        <w:rPr>
          <w:lang w:val="en-IN"/>
        </w:rPr>
        <w:t>AccessControlPolicyListExt</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Identifier of the service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NOTE:</w:t>
            </w:r>
            <w:r>
              <w:rPr/>
              <w:tab/>
              <w:t xml:space="preserve">This data type also contains all the properties defined for </w:t>
            </w:r>
            <w:r>
              <w:rPr>
                <w:lang w:val="en-IN"/>
              </w:rPr>
              <w:t xml:space="preserve">AccessControlPolicyList </w:t>
            </w:r>
            <w:r>
              <w:rPr/>
              <w:t>data type.</w:t>
            </w:r>
          </w:p>
        </w:tc>
      </w:tr>
    </w:tbl>
    <w:p>
      <w:pPr>
        <w:pStyle w:val="Normal"/>
        <w:rPr/>
      </w:pPr>
      <w:r>
        <w:rPr/>
      </w:r>
    </w:p>
    <w:p>
      <w:pPr>
        <w:pStyle w:val="Heading5"/>
        <w:ind w:left="1701" w:hanging="1701"/>
        <w:rPr/>
      </w:pPr>
      <w:bookmarkStart w:id="281" w:name="__RefHeading___Toc120698766"/>
      <w:bookmarkEnd w:id="281"/>
      <w:r>
        <w:rPr/>
        <w:t>8.3.4.2.7</w:t>
        <w:tab/>
        <w:t xml:space="preserve">Type: </w:t>
      </w:r>
      <w:r>
        <w:rPr>
          <w:lang w:val="en-IN"/>
        </w:rPr>
        <w:t>TopologyHiding</w:t>
      </w:r>
    </w:p>
    <w:p>
      <w:pPr>
        <w:pStyle w:val="TH"/>
        <w:rPr/>
      </w:pPr>
      <w:r>
        <w:rPr>
          <w:lang w:val="en-US" w:eastAsia="en-US"/>
        </w:rPr>
        <w:t>Table </w:t>
      </w:r>
      <w:r>
        <w:rPr/>
        <w:t xml:space="preserve">8.3.4.2.7-1: </w:t>
      </w:r>
      <w:r>
        <w:rPr>
          <w:lang w:val="en-US" w:eastAsia="en-US"/>
        </w:rPr>
        <w:t xml:space="preserve">Definition of type </w:t>
      </w:r>
      <w:r>
        <w:rPr>
          <w:lang w:val="en-IN"/>
        </w:rPr>
        <w:t>TopologyHiding</w:t>
      </w:r>
    </w:p>
    <w:tbl>
      <w:tblPr>
        <w:tblW w:w="9665" w:type="dxa"/>
        <w:jc w:val="center"/>
        <w:tblInd w:w="0" w:type="dxa"/>
        <w:tblLayout w:type="fixed"/>
        <w:tblCellMar>
          <w:top w:w="0" w:type="dxa"/>
          <w:left w:w="28" w:type="dxa"/>
          <w:bottom w:w="0" w:type="dxa"/>
          <w:right w:w="108" w:type="dxa"/>
        </w:tblCellMar>
      </w:tblPr>
      <w:tblGrid>
        <w:gridCol w:w="1271"/>
        <w:gridCol w:w="1843"/>
        <w:gridCol w:w="567"/>
        <w:gridCol w:w="1276"/>
        <w:gridCol w:w="2710"/>
        <w:gridCol w:w="1998"/>
      </w:tblGrid>
      <w:tr>
        <w:trPr/>
        <w:tc>
          <w:tcPr>
            <w:tcW w:w="127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71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L"/>
              <w:rPr/>
            </w:pPr>
            <w:r>
              <w:rPr/>
              <w:t>apiId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7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Identifier of the service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271" w:type="dxa"/>
            <w:tcBorders>
              <w:top w:val="single" w:sz="4" w:space="0" w:color="000000"/>
              <w:left w:val="single" w:sz="4" w:space="0" w:color="000000"/>
              <w:bottom w:val="single" w:sz="4" w:space="0" w:color="000000"/>
              <w:right w:val="single" w:sz="4" w:space="0" w:color="000000"/>
            </w:tcBorders>
          </w:tcPr>
          <w:p>
            <w:pPr>
              <w:pStyle w:val="TAL"/>
              <w:rPr/>
            </w:pPr>
            <w:r>
              <w:rPr/>
              <w:t>routingRules</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array(RoutingRule)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7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Routing rules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282" w:name="__RefHeading___Toc120698767"/>
      <w:bookmarkEnd w:id="282"/>
      <w:r>
        <w:rPr>
          <w:lang w:val="en-US"/>
        </w:rPr>
        <w:t>8.3.4.3</w:t>
        <w:tab/>
        <w:t>Simple data types and enumerations</w:t>
      </w:r>
    </w:p>
    <w:p>
      <w:pPr>
        <w:pStyle w:val="Heading5"/>
        <w:ind w:left="1701" w:hanging="1701"/>
        <w:rPr/>
      </w:pPr>
      <w:bookmarkStart w:id="283" w:name="__RefHeading___Toc120698768"/>
      <w:bookmarkEnd w:id="283"/>
      <w:r>
        <w:rPr/>
        <w:t>8.3.4.3.1</w:t>
        <w:tab/>
        <w:t>Introduction</w:t>
      </w:r>
    </w:p>
    <w:p>
      <w:pPr>
        <w:pStyle w:val="Normal"/>
        <w:rPr/>
      </w:pPr>
      <w:r>
        <w:rPr/>
        <w:t>This subclause defines simple data types and enumerations that can be referenced from data structures defined in the previous subclauses.</w:t>
      </w:r>
    </w:p>
    <w:p>
      <w:pPr>
        <w:pStyle w:val="Heading5"/>
        <w:ind w:left="1701" w:hanging="1701"/>
        <w:rPr/>
      </w:pPr>
      <w:bookmarkStart w:id="284" w:name="__RefHeading___Toc120698769"/>
      <w:r>
        <w:rPr/>
        <w:t>8.3.4.3.2</w:t>
        <w:tab/>
        <w:t>Simple data types</w:t>
      </w:r>
      <w:bookmarkEnd w:id="284"/>
      <w:r>
        <w:rPr/>
        <w:t xml:space="preserve"> </w:t>
      </w:r>
    </w:p>
    <w:p>
      <w:pPr>
        <w:pStyle w:val="Normal"/>
        <w:rPr>
          <w:lang w:val="en-IN"/>
        </w:rPr>
      </w:pPr>
      <w:r>
        <w:rPr>
          <w:lang w:val="en-IN"/>
        </w:rPr>
        <w:t>None.</w:t>
      </w:r>
    </w:p>
    <w:p>
      <w:pPr>
        <w:pStyle w:val="Normal"/>
        <w:rPr/>
      </w:pPr>
      <w:r>
        <w:rPr/>
        <w:t>The simple data types defined in table 8.3.4.3.2-1 shall be supported.</w:t>
      </w:r>
    </w:p>
    <w:p>
      <w:pPr>
        <w:pStyle w:val="TH"/>
        <w:rPr/>
      </w:pPr>
      <w:r>
        <w:rPr/>
        <w:t>Table 8.3.4.3.2-1: Simple data types</w:t>
      </w:r>
    </w:p>
    <w:tbl>
      <w:tblPr>
        <w:tblW w:w="4950" w:type="pct"/>
        <w:jc w:val="center"/>
        <w:tblInd w:w="0" w:type="dxa"/>
        <w:tblLayout w:type="fixed"/>
        <w:tblCellMar>
          <w:top w:w="0" w:type="dxa"/>
          <w:left w:w="108" w:type="dxa"/>
          <w:bottom w:w="0" w:type="dxa"/>
          <w:right w:w="108" w:type="dxa"/>
        </w:tblCellMar>
      </w:tblPr>
      <w:tblGrid>
        <w:gridCol w:w="1484"/>
        <w:gridCol w:w="1521"/>
        <w:gridCol w:w="4136"/>
        <w:gridCol w:w="2402"/>
      </w:tblGrid>
      <w:tr>
        <w:trPr/>
        <w:tc>
          <w:tcPr>
            <w:tcW w:w="148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5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4136"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02"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484" w:type="dxa"/>
            <w:tcBorders>
              <w:top w:val="single" w:sz="4" w:space="0" w:color="000000"/>
              <w:left w:val="single" w:sz="8" w:space="0" w:color="000000"/>
              <w:bottom w:val="single" w:sz="8" w:space="0" w:color="000000"/>
              <w:right w:val="single" w:sz="8" w:space="0" w:color="000000"/>
            </w:tcBorders>
          </w:tcPr>
          <w:p>
            <w:pPr>
              <w:pStyle w:val="TAL"/>
              <w:rPr/>
            </w:pPr>
            <w:r>
              <w:rPr/>
              <w:t>n/a</w:t>
            </w:r>
          </w:p>
        </w:tc>
        <w:tc>
          <w:tcPr>
            <w:tcW w:w="1521" w:type="dxa"/>
            <w:tcBorders>
              <w:top w:val="single" w:sz="4" w:space="0" w:color="000000"/>
              <w:bottom w:val="single" w:sz="8" w:space="0" w:color="000000"/>
              <w:right w:val="single" w:sz="8" w:space="0" w:color="000000"/>
            </w:tcBorders>
          </w:tcPr>
          <w:p>
            <w:pPr>
              <w:pStyle w:val="TAL"/>
              <w:snapToGrid w:val="false"/>
              <w:rPr/>
            </w:pPr>
            <w:r>
              <w:rPr/>
            </w:r>
          </w:p>
        </w:tc>
        <w:tc>
          <w:tcPr>
            <w:tcW w:w="4136"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c>
          <w:tcPr>
            <w:tcW w:w="2402"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5"/>
        <w:ind w:left="1701" w:hanging="1701"/>
        <w:rPr/>
      </w:pPr>
      <w:bookmarkStart w:id="285" w:name="__RefHeading___Toc120698770"/>
      <w:bookmarkEnd w:id="285"/>
      <w:r>
        <w:rPr/>
        <w:t>8.3.4.3.3</w:t>
        <w:tab/>
        <w:t xml:space="preserve">Enumeration: </w:t>
      </w:r>
      <w:r>
        <w:rPr>
          <w:lang w:val="en-IN"/>
        </w:rPr>
        <w:t>CAPIFEvent</w:t>
      </w:r>
    </w:p>
    <w:p>
      <w:pPr>
        <w:pStyle w:val="TH"/>
        <w:rPr/>
      </w:pPr>
      <w:r>
        <w:rPr/>
        <w:t xml:space="preserve">Table 8.3.4.3.3-1: Enumeration </w:t>
      </w:r>
      <w:r>
        <w:rPr>
          <w:lang w:val="en-IN"/>
        </w:rPr>
        <w:t>CAPIFEvent</w:t>
      </w:r>
    </w:p>
    <w:tbl>
      <w:tblPr>
        <w:tblW w:w="4950" w:type="pct"/>
        <w:jc w:val="left"/>
        <w:tblInd w:w="-10" w:type="dxa"/>
        <w:tblLayout w:type="fixed"/>
        <w:tblCellMar>
          <w:top w:w="0" w:type="dxa"/>
          <w:left w:w="108" w:type="dxa"/>
          <w:bottom w:w="0" w:type="dxa"/>
          <w:right w:w="108" w:type="dxa"/>
        </w:tblCellMar>
      </w:tblPr>
      <w:tblGrid>
        <w:gridCol w:w="3942"/>
        <w:gridCol w:w="3606"/>
        <w:gridCol w:w="1995"/>
      </w:tblGrid>
      <w:tr>
        <w:trPr/>
        <w:tc>
          <w:tcPr>
            <w:tcW w:w="3942"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3606"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199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SERVICE_API_AVAILABLE</w:t>
            </w:r>
          </w:p>
        </w:tc>
        <w:tc>
          <w:tcPr>
            <w:tcW w:w="3606" w:type="dxa"/>
            <w:tcBorders>
              <w:top w:val="single" w:sz="8" w:space="0" w:color="000000"/>
              <w:bottom w:val="single" w:sz="8" w:space="0" w:color="000000"/>
              <w:right w:val="single" w:sz="8" w:space="0" w:color="000000"/>
            </w:tcBorders>
          </w:tcPr>
          <w:p>
            <w:pPr>
              <w:pStyle w:val="TAL"/>
              <w:rPr/>
            </w:pPr>
            <w:r>
              <w:rPr/>
              <w:t>Events related to the availability of service APIs after the service APIs are published.</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SERVICE_API_UNAVAILABLE</w:t>
            </w:r>
          </w:p>
        </w:tc>
        <w:tc>
          <w:tcPr>
            <w:tcW w:w="3606" w:type="dxa"/>
            <w:tcBorders>
              <w:top w:val="single" w:sz="8" w:space="0" w:color="000000"/>
              <w:bottom w:val="single" w:sz="8" w:space="0" w:color="000000"/>
              <w:right w:val="single" w:sz="8" w:space="0" w:color="000000"/>
            </w:tcBorders>
          </w:tcPr>
          <w:p>
            <w:pPr>
              <w:pStyle w:val="TAL"/>
              <w:rPr/>
            </w:pPr>
            <w:r>
              <w:rPr/>
              <w:t>Events related to the unavailability of service APIs after the service APIs are unpublished.</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SERVICE_API_UPDATE</w:t>
            </w:r>
          </w:p>
        </w:tc>
        <w:tc>
          <w:tcPr>
            <w:tcW w:w="3606" w:type="dxa"/>
            <w:tcBorders>
              <w:top w:val="single" w:sz="8" w:space="0" w:color="000000"/>
              <w:bottom w:val="single" w:sz="8" w:space="0" w:color="000000"/>
              <w:right w:val="single" w:sz="8" w:space="0" w:color="000000"/>
            </w:tcBorders>
          </w:tcPr>
          <w:p>
            <w:pPr>
              <w:pStyle w:val="TAL"/>
              <w:rPr/>
            </w:pPr>
            <w:r>
              <w:rPr/>
              <w:t>Events related to change in service API information</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API_INVOKER_ONBOARDED</w:t>
            </w:r>
          </w:p>
        </w:tc>
        <w:tc>
          <w:tcPr>
            <w:tcW w:w="3606" w:type="dxa"/>
            <w:tcBorders>
              <w:top w:val="single" w:sz="8" w:space="0" w:color="000000"/>
              <w:bottom w:val="single" w:sz="8" w:space="0" w:color="000000"/>
              <w:right w:val="single" w:sz="8" w:space="0" w:color="000000"/>
            </w:tcBorders>
          </w:tcPr>
          <w:p>
            <w:pPr>
              <w:pStyle w:val="TAL"/>
              <w:rPr/>
            </w:pPr>
            <w:r>
              <w:rPr/>
              <w:t>Events related to API invoker onboarded to CAPIF</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API_INVOKER_OFFBOARDED</w:t>
            </w:r>
          </w:p>
        </w:tc>
        <w:tc>
          <w:tcPr>
            <w:tcW w:w="3606" w:type="dxa"/>
            <w:tcBorders>
              <w:top w:val="single" w:sz="8" w:space="0" w:color="000000"/>
              <w:bottom w:val="single" w:sz="8" w:space="0" w:color="000000"/>
              <w:right w:val="single" w:sz="8" w:space="0" w:color="000000"/>
            </w:tcBorders>
          </w:tcPr>
          <w:p>
            <w:pPr>
              <w:pStyle w:val="TAL"/>
              <w:rPr/>
            </w:pPr>
            <w:r>
              <w:rPr/>
              <w:t>Events related to API invoker offboarded from CAPIF</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SERVICE_API_INVOCATION_SUCCESS</w:t>
            </w:r>
          </w:p>
        </w:tc>
        <w:tc>
          <w:tcPr>
            <w:tcW w:w="3606" w:type="dxa"/>
            <w:tcBorders>
              <w:top w:val="single" w:sz="8" w:space="0" w:color="000000"/>
              <w:bottom w:val="single" w:sz="8" w:space="0" w:color="000000"/>
              <w:right w:val="single" w:sz="8" w:space="0" w:color="000000"/>
            </w:tcBorders>
          </w:tcPr>
          <w:p>
            <w:pPr>
              <w:pStyle w:val="TAL"/>
              <w:rPr/>
            </w:pPr>
            <w:r>
              <w:rPr/>
              <w:t>Events related to the successful invocation of service APIs</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SERVICE_API_INVOCATION_FAILURE</w:t>
            </w:r>
          </w:p>
        </w:tc>
        <w:tc>
          <w:tcPr>
            <w:tcW w:w="3606" w:type="dxa"/>
            <w:tcBorders>
              <w:top w:val="single" w:sz="8" w:space="0" w:color="000000"/>
              <w:bottom w:val="single" w:sz="8" w:space="0" w:color="000000"/>
              <w:right w:val="single" w:sz="8" w:space="0" w:color="000000"/>
            </w:tcBorders>
          </w:tcPr>
          <w:p>
            <w:pPr>
              <w:pStyle w:val="TAL"/>
              <w:rPr/>
            </w:pPr>
            <w:r>
              <w:rPr/>
              <w:t>Events related to the failed invocation of service APIs</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ACCESS_CONTROL_POLICY_UPDATE</w:t>
            </w:r>
          </w:p>
        </w:tc>
        <w:tc>
          <w:tcPr>
            <w:tcW w:w="3606" w:type="dxa"/>
            <w:tcBorders>
              <w:top w:val="single" w:sz="8" w:space="0" w:color="000000"/>
              <w:bottom w:val="single" w:sz="8" w:space="0" w:color="000000"/>
              <w:right w:val="single" w:sz="8" w:space="0" w:color="000000"/>
            </w:tcBorders>
          </w:tcPr>
          <w:p>
            <w:pPr>
              <w:pStyle w:val="TAL"/>
              <w:rPr/>
            </w:pPr>
            <w:r>
              <w:rPr/>
              <w:t>Events related to the update for the access control policy related to the service APIs</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ACCESS_CONTROL_POLICY_UNAVAILABLE</w:t>
            </w:r>
          </w:p>
        </w:tc>
        <w:tc>
          <w:tcPr>
            <w:tcW w:w="3606" w:type="dxa"/>
            <w:tcBorders>
              <w:top w:val="single" w:sz="8" w:space="0" w:color="000000"/>
              <w:bottom w:val="single" w:sz="8" w:space="0" w:color="000000"/>
              <w:right w:val="single" w:sz="8" w:space="0" w:color="000000"/>
            </w:tcBorders>
          </w:tcPr>
          <w:p>
            <w:pPr>
              <w:pStyle w:val="TAL"/>
              <w:rPr/>
            </w:pPr>
            <w:r>
              <w:rPr/>
              <w:t>Events related to the unavailability of the access control policy related to the service APIs (NOTE)</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API_INVOKER_AUTHORIZATION_REVOKED</w:t>
            </w:r>
          </w:p>
        </w:tc>
        <w:tc>
          <w:tcPr>
            <w:tcW w:w="3606" w:type="dxa"/>
            <w:tcBorders>
              <w:top w:val="single" w:sz="8" w:space="0" w:color="000000"/>
              <w:bottom w:val="single" w:sz="8" w:space="0" w:color="000000"/>
              <w:right w:val="single" w:sz="8" w:space="0" w:color="000000"/>
            </w:tcBorders>
          </w:tcPr>
          <w:p>
            <w:pPr>
              <w:pStyle w:val="TAL"/>
              <w:rPr/>
            </w:pPr>
            <w:r>
              <w:rPr/>
              <w:t>Events related to the revocation of the authorization of API invokers to access the service APIs. (NOTE)</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API_INVOKER_UPDATED</w:t>
            </w:r>
          </w:p>
        </w:tc>
        <w:tc>
          <w:tcPr>
            <w:tcW w:w="3606" w:type="dxa"/>
            <w:tcBorders>
              <w:top w:val="single" w:sz="8" w:space="0" w:color="000000"/>
              <w:bottom w:val="single" w:sz="8" w:space="0" w:color="000000"/>
              <w:right w:val="single" w:sz="8" w:space="0" w:color="000000"/>
            </w:tcBorders>
          </w:tcPr>
          <w:p>
            <w:pPr>
              <w:pStyle w:val="TAL"/>
              <w:rPr/>
            </w:pPr>
            <w:r>
              <w:rPr/>
              <w:t>Events related to API invoker profile updated to CAPIF.</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API_TOPOLOGY_HIDING_CREATED</w:t>
            </w:r>
          </w:p>
        </w:tc>
        <w:tc>
          <w:tcPr>
            <w:tcW w:w="3606" w:type="dxa"/>
            <w:tcBorders>
              <w:top w:val="single" w:sz="8" w:space="0" w:color="000000"/>
              <w:bottom w:val="single" w:sz="8" w:space="0" w:color="000000"/>
              <w:right w:val="single" w:sz="8" w:space="0" w:color="000000"/>
            </w:tcBorders>
          </w:tcPr>
          <w:p>
            <w:pPr>
              <w:pStyle w:val="TAL"/>
              <w:rPr/>
            </w:pPr>
            <w:r>
              <w:rPr/>
              <w:t>Events related to the creation or update of the API topology hiding information of the service API after the service APIs are published</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942" w:type="dxa"/>
            <w:tcBorders>
              <w:top w:val="single" w:sz="8" w:space="0" w:color="000000"/>
              <w:left w:val="single" w:sz="8" w:space="0" w:color="000000"/>
              <w:bottom w:val="single" w:sz="8" w:space="0" w:color="000000"/>
              <w:right w:val="single" w:sz="8" w:space="0" w:color="000000"/>
            </w:tcBorders>
          </w:tcPr>
          <w:p>
            <w:pPr>
              <w:pStyle w:val="TAL"/>
              <w:rPr/>
            </w:pPr>
            <w:r>
              <w:rPr/>
              <w:t>API_TOPOLOGY_HIDING_REVOKED</w:t>
            </w:r>
          </w:p>
        </w:tc>
        <w:tc>
          <w:tcPr>
            <w:tcW w:w="3606" w:type="dxa"/>
            <w:tcBorders>
              <w:top w:val="single" w:sz="8" w:space="0" w:color="000000"/>
              <w:bottom w:val="single" w:sz="8" w:space="0" w:color="000000"/>
              <w:right w:val="single" w:sz="8" w:space="0" w:color="000000"/>
            </w:tcBorders>
          </w:tcPr>
          <w:p>
            <w:pPr>
              <w:pStyle w:val="TAL"/>
              <w:rPr/>
            </w:pPr>
            <w:r>
              <w:rPr/>
              <w:t>Events related to the revocation of the API topology information of the service API after the service APIs are unpublished</w:t>
            </w:r>
          </w:p>
        </w:tc>
        <w:tc>
          <w:tcPr>
            <w:tcW w:w="1995"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9543" w:type="dxa"/>
            <w:gridSpan w:val="3"/>
            <w:tcBorders>
              <w:top w:val="single" w:sz="8" w:space="0" w:color="000000"/>
              <w:left w:val="single" w:sz="8" w:space="0" w:color="000000"/>
              <w:bottom w:val="single" w:sz="8" w:space="0" w:color="000000"/>
              <w:right w:val="single" w:sz="8" w:space="0" w:color="000000"/>
            </w:tcBorders>
          </w:tcPr>
          <w:p>
            <w:pPr>
              <w:pStyle w:val="TAL"/>
              <w:rPr/>
            </w:pPr>
            <w:r>
              <w:rPr>
                <w:rFonts w:eastAsia="DengXian;DengXian"/>
              </w:rPr>
              <w:t>NOTE:</w:t>
            </w:r>
            <w:r>
              <w:rPr/>
              <w:tab/>
            </w:r>
            <w:r>
              <w:rPr>
                <w:rFonts w:eastAsia="DengXian;DengXian"/>
              </w:rPr>
              <w:t>The present release does not specify further details (e.g. event filters) for this event</w:t>
            </w:r>
            <w:r>
              <w:rPr>
                <w:rFonts w:eastAsia="DengXian;DengXian"/>
                <w:lang w:val="en-US" w:eastAsia="en-US"/>
              </w:rPr>
              <w:t>.</w:t>
            </w:r>
          </w:p>
        </w:tc>
      </w:tr>
    </w:tbl>
    <w:p>
      <w:pPr>
        <w:pStyle w:val="Normal"/>
        <w:rPr>
          <w:lang w:val="en-US"/>
        </w:rPr>
      </w:pPr>
      <w:r>
        <w:rPr>
          <w:lang w:val="en-US"/>
        </w:rPr>
      </w:r>
    </w:p>
    <w:p>
      <w:pPr>
        <w:pStyle w:val="Heading3"/>
        <w:rPr/>
      </w:pPr>
      <w:bookmarkStart w:id="286" w:name="__RefHeading___Toc120698771"/>
      <w:bookmarkEnd w:id="286"/>
      <w:r>
        <w:rPr/>
        <w:t>8.3.</w:t>
      </w:r>
      <w:r>
        <w:rPr>
          <w:lang w:val="en-IN"/>
        </w:rPr>
        <w:t>5</w:t>
      </w:r>
      <w:r>
        <w:rPr/>
        <w:tab/>
        <w:t>Error Handling</w:t>
      </w:r>
    </w:p>
    <w:p>
      <w:pPr>
        <w:pStyle w:val="Normal"/>
        <w:rPr>
          <w:lang w:eastAsia="zh-CN"/>
        </w:rPr>
      </w:pPr>
      <w:r>
        <w:rPr>
          <w:lang w:eastAsia="zh-CN"/>
        </w:rPr>
        <w:t>General error responses are defined in subclause 7.7.</w:t>
      </w:r>
    </w:p>
    <w:p>
      <w:pPr>
        <w:pStyle w:val="Heading3"/>
        <w:rPr>
          <w:lang w:eastAsia="zh-CN"/>
        </w:rPr>
      </w:pPr>
      <w:bookmarkStart w:id="287" w:name="__RefHeading___Toc120698772"/>
      <w:bookmarkEnd w:id="287"/>
      <w:r>
        <w:rPr>
          <w:lang w:val="en-US"/>
        </w:rPr>
        <w:t>8.3.6</w:t>
        <w:tab/>
        <w:t>Feature negotiation</w:t>
      </w:r>
    </w:p>
    <w:p>
      <w:pPr>
        <w:pStyle w:val="Normal"/>
        <w:rPr>
          <w:lang w:eastAsia="zh-CN"/>
        </w:rPr>
      </w:pPr>
      <w:r>
        <w:rPr>
          <w:lang w:eastAsia="zh-CN"/>
        </w:rPr>
        <w:t>General feature negotiation procedures are defined in subclause 7.8. Table 8.3.6-1 lists the supported features for CAPIF_Events_API.</w:t>
      </w:r>
    </w:p>
    <w:p>
      <w:pPr>
        <w:pStyle w:val="TH"/>
        <w:rPr/>
      </w:pPr>
      <w:r>
        <w:rPr/>
        <w:t>Table 8.3.6-1: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cs="Arial" w:ascii="Arial" w:hAnsi="Arial"/>
                <w:sz w:val="18"/>
              </w:rPr>
              <w:t>1</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cs="Arial" w:ascii="Arial" w:hAnsi="Arial"/>
                <w:sz w:val="18"/>
              </w:rPr>
              <w:t>Notification_test_event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szCs w:val="18"/>
              </w:rPr>
            </w:pPr>
            <w:r>
              <w:rPr>
                <w:rFonts w:cs="Arial" w:ascii="Arial" w:hAnsi="Arial"/>
                <w:sz w:val="18"/>
                <w:szCs w:val="18"/>
              </w:rPr>
              <w:t>Testing of notification connection is supported according to subclause 7.6.</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Notification_websocket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The delivery of notifications over Websocket is supported according to subclause 7.6. This feature requires that the Notification_test_event feature is also supported.</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t>Enhanced_event_report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This feature supports the enhanced event report including event reporting requirement and event reporting details as defined in subclause 5.4.2.2.2.</w:t>
            </w:r>
          </w:p>
        </w:tc>
      </w:tr>
    </w:tbl>
    <w:p>
      <w:pPr>
        <w:pStyle w:val="Normal"/>
        <w:rPr/>
      </w:pPr>
      <w:r>
        <w:rPr/>
      </w:r>
    </w:p>
    <w:p>
      <w:pPr>
        <w:pStyle w:val="Heading2"/>
        <w:rPr/>
      </w:pPr>
      <w:bookmarkStart w:id="288" w:name="__RefHeading___Toc120698773"/>
      <w:bookmarkEnd w:id="288"/>
      <w:r>
        <w:rPr/>
        <w:t>8.4</w:t>
        <w:tab/>
      </w:r>
      <w:bookmarkStart w:id="289" w:name="_Hlk506370847"/>
      <w:r>
        <w:rPr/>
        <w:t>CAPIF_API_Invoker_Management_API</w:t>
      </w:r>
      <w:bookmarkEnd w:id="289"/>
    </w:p>
    <w:p>
      <w:pPr>
        <w:pStyle w:val="Heading3"/>
        <w:rPr/>
      </w:pPr>
      <w:bookmarkStart w:id="290" w:name="__RefHeading___Toc120698774"/>
      <w:bookmarkEnd w:id="290"/>
      <w:r>
        <w:rPr/>
        <w:t>8.4.1</w:t>
        <w:tab/>
        <w:t>API URI</w:t>
      </w:r>
    </w:p>
    <w:p>
      <w:pPr>
        <w:pStyle w:val="Normal"/>
        <w:rPr>
          <w:lang w:eastAsia="zh-CN"/>
        </w:rPr>
      </w:pPr>
      <w:r>
        <w:rPr>
          <w:lang w:val="en-US" w:eastAsia="en-US"/>
        </w:rPr>
        <w:t xml:space="preserve">The </w:t>
      </w:r>
      <w:r>
        <w:rPr/>
        <w:t>CAPIF_API_Invoker_Management_API</w:t>
      </w:r>
      <w:r>
        <w:rPr>
          <w:lang w:val="en-US" w:eastAsia="en-US"/>
        </w:rPr>
        <w:t xml:space="preserve"> service shall use the </w:t>
      </w:r>
      <w:r>
        <w:rPr/>
        <w:t>CAPIF_API_Invoker_Management_API</w:t>
      </w:r>
      <w:r>
        <w:rPr>
          <w:lang w:val="en-US" w:eastAsia="en-US"/>
        </w:rPr>
        <w:t>.</w:t>
      </w:r>
    </w:p>
    <w:p>
      <w:pPr>
        <w:pStyle w:val="Normal"/>
        <w:rPr/>
      </w:pPr>
      <w:r>
        <w:rPr>
          <w:lang w:eastAsia="zh-CN"/>
        </w:rPr>
        <w:t>The request URIs used in HTTP requests from the API invoker towards the CAPIF core function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"api-invoker-management".</w:t>
      </w:r>
    </w:p>
    <w:p>
      <w:pPr>
        <w:pStyle w:val="B1"/>
        <w:rPr/>
      </w:pPr>
      <w:r>
        <w:rPr/>
        <w:t>-</w:t>
        <w:tab/>
        <w:t>The &lt;apiVersion&gt; shall be "v1".</w:t>
      </w:r>
    </w:p>
    <w:p>
      <w:pPr>
        <w:pStyle w:val="B1"/>
        <w:rPr/>
      </w:pPr>
      <w:r>
        <w:rPr/>
        <w:t>-</w:t>
        <w:tab/>
        <w:t>The &lt;apiSpecificSuffixes&gt; shall be set as described in subclause</w:t>
      </w:r>
      <w:r>
        <w:rPr>
          <w:lang w:eastAsia="zh-CN"/>
        </w:rPr>
        <w:t> </w:t>
      </w:r>
      <w:r>
        <w:rPr/>
        <w:t>8.4.2.</w:t>
      </w:r>
    </w:p>
    <w:p>
      <w:pPr>
        <w:pStyle w:val="Heading3"/>
        <w:rPr/>
      </w:pPr>
      <w:bookmarkStart w:id="291" w:name="__RefHeading___Toc120698775"/>
      <w:r>
        <w:rPr/>
        <w:t>8.4.2</w:t>
        <w:tab/>
        <w:t>Resources</w:t>
      </w:r>
      <w:bookmarkEnd w:id="291"/>
      <w:r>
        <w:rPr/>
        <w:t xml:space="preserve"> </w:t>
      </w:r>
    </w:p>
    <w:p>
      <w:pPr>
        <w:pStyle w:val="Heading4"/>
        <w:ind w:left="1418" w:hanging="1418"/>
        <w:rPr/>
      </w:pPr>
      <w:bookmarkStart w:id="292" w:name="__RefHeading___Toc120698776"/>
      <w:bookmarkEnd w:id="292"/>
      <w:r>
        <w:rPr/>
        <w:t>8.4.2.1</w:t>
        <w:tab/>
        <w:t>Overview</w:t>
      </w:r>
    </w:p>
    <w:p>
      <w:pPr>
        <w:pStyle w:val="TH"/>
        <w:rPr/>
      </w:pPr>
      <w:r>
        <w:rPr/>
        <w:object w:dxaOrig="6972" w:dyaOrig="403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48.95pt;height:201.85pt" filled="f" o:ole="">
            <v:imagedata r:id="rId21" o:title=""/>
          </v:shape>
          <o:OLEObject Type="Embed" ProgID="" ShapeID="ole_rId20" DrawAspect="Content" ObjectID="_2110826734" r:id="rId20"/>
        </w:object>
      </w:r>
    </w:p>
    <w:p>
      <w:pPr>
        <w:pStyle w:val="TF"/>
        <w:rPr/>
      </w:pPr>
      <w:r>
        <w:rPr/>
        <w:t>Figure 8.4.2.1-1: Resource URI structure of the CAPIF_API_Invoker_Management_API</w:t>
      </w:r>
    </w:p>
    <w:p>
      <w:pPr>
        <w:pStyle w:val="Normal"/>
        <w:rPr/>
      </w:pPr>
      <w:r>
        <w:rPr/>
        <w:t>Table 8.4.2.1-1 provides an overview of the resources and applicable HTTP methods.</w:t>
      </w:r>
    </w:p>
    <w:p>
      <w:pPr>
        <w:pStyle w:val="TH"/>
        <w:rPr/>
      </w:pPr>
      <w:r>
        <w:rPr/>
        <w:t>Table 8.4.2.1-1: Resources and methods overview</w:t>
      </w:r>
    </w:p>
    <w:tbl>
      <w:tblPr>
        <w:tblW w:w="4900" w:type="pct"/>
        <w:jc w:val="center"/>
        <w:tblInd w:w="0" w:type="dxa"/>
        <w:tblLayout w:type="fixed"/>
        <w:tblCellMar>
          <w:top w:w="0" w:type="dxa"/>
          <w:left w:w="28" w:type="dxa"/>
          <w:bottom w:w="0" w:type="dxa"/>
          <w:right w:w="108" w:type="dxa"/>
        </w:tblCellMar>
      </w:tblPr>
      <w:tblGrid>
        <w:gridCol w:w="2460"/>
        <w:gridCol w:w="3057"/>
        <w:gridCol w:w="1014"/>
        <w:gridCol w:w="2916"/>
      </w:tblGrid>
      <w:tr>
        <w:trPr/>
        <w:tc>
          <w:tcPr>
            <w:tcW w:w="24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05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01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91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
              <w:rPr/>
            </w:pPr>
            <w:r>
              <w:rPr/>
              <w:t>On-boarded API Invokers</w:t>
            </w:r>
          </w:p>
          <w:p>
            <w:pPr>
              <w:pStyle w:val="TAL"/>
              <w:rPr/>
            </w:pPr>
            <w:r>
              <w:rPr/>
            </w:r>
          </w:p>
        </w:tc>
        <w:tc>
          <w:tcPr>
            <w:tcW w:w="3057" w:type="dxa"/>
            <w:tcBorders>
              <w:top w:val="single" w:sz="4" w:space="0" w:color="000000"/>
              <w:left w:val="single" w:sz="4" w:space="0" w:color="000000"/>
              <w:bottom w:val="single" w:sz="4" w:space="0" w:color="000000"/>
              <w:right w:val="single" w:sz="4" w:space="0" w:color="000000"/>
            </w:tcBorders>
          </w:tcPr>
          <w:p>
            <w:pPr>
              <w:pStyle w:val="TAL"/>
              <w:rPr/>
            </w:pPr>
            <w:r>
              <w:rPr/>
              <w:t>/onboardedInvokers</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2916" w:type="dxa"/>
            <w:tcBorders>
              <w:top w:val="single" w:sz="4" w:space="0" w:color="000000"/>
              <w:left w:val="single" w:sz="4" w:space="0" w:color="000000"/>
              <w:bottom w:val="single" w:sz="4" w:space="0" w:color="000000"/>
              <w:right w:val="single" w:sz="4" w:space="0" w:color="000000"/>
            </w:tcBorders>
          </w:tcPr>
          <w:p>
            <w:pPr>
              <w:pStyle w:val="TAL"/>
              <w:rPr/>
            </w:pPr>
            <w:r>
              <w:rPr/>
              <w:t>On-boards a new API invoker by creating an API invoker profile</w:t>
            </w:r>
          </w:p>
        </w:tc>
      </w:tr>
      <w:tr>
        <w:trPr/>
        <w:tc>
          <w:tcPr>
            <w:tcW w:w="2460" w:type="dxa"/>
            <w:vMerge w:val="restart"/>
            <w:tcBorders>
              <w:top w:val="single" w:sz="4" w:space="0" w:color="000000"/>
              <w:left w:val="single" w:sz="4" w:space="0" w:color="000000"/>
              <w:bottom w:val="single" w:sz="4" w:space="0" w:color="000000"/>
              <w:right w:val="single" w:sz="4" w:space="0" w:color="000000"/>
            </w:tcBorders>
          </w:tcPr>
          <w:p>
            <w:pPr>
              <w:pStyle w:val="TAL"/>
              <w:rPr/>
            </w:pPr>
            <w:r>
              <w:rPr/>
              <w:t>Individual On-boarded API Invoker</w:t>
            </w:r>
          </w:p>
        </w:tc>
        <w:tc>
          <w:tcPr>
            <w:tcW w:w="3057" w:type="dxa"/>
            <w:vMerge w:val="restart"/>
            <w:tcBorders>
              <w:top w:val="single" w:sz="4" w:space="0" w:color="000000"/>
              <w:left w:val="single" w:sz="4" w:space="0" w:color="000000"/>
              <w:bottom w:val="single" w:sz="4" w:space="0" w:color="000000"/>
              <w:right w:val="single" w:sz="4" w:space="0" w:color="000000"/>
            </w:tcBorders>
          </w:tcPr>
          <w:p>
            <w:pPr>
              <w:pStyle w:val="TAL"/>
              <w:rPr/>
            </w:pPr>
            <w:r>
              <w:rPr/>
              <w:t>/onboardedInvokers/{onboardingId}</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2916" w:type="dxa"/>
            <w:tcBorders>
              <w:top w:val="single" w:sz="4" w:space="0" w:color="000000"/>
              <w:left w:val="single" w:sz="4" w:space="0" w:color="000000"/>
              <w:bottom w:val="single" w:sz="4" w:space="0" w:color="000000"/>
              <w:right w:val="single" w:sz="4" w:space="0" w:color="000000"/>
            </w:tcBorders>
          </w:tcPr>
          <w:p>
            <w:pPr>
              <w:pStyle w:val="TAL"/>
              <w:rPr/>
            </w:pPr>
            <w:r>
              <w:rPr/>
              <w:t>Off-boards an individual API invoker by deleting the associated API invoker profile identified by {onboardingId}</w:t>
            </w:r>
          </w:p>
        </w:tc>
      </w:tr>
      <w:tr>
        <w:trPr/>
        <w:tc>
          <w:tcPr>
            <w:tcW w:w="24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Cs/>
                <w:lang w:eastAsia="zh-CN"/>
              </w:rPr>
            </w:pPr>
            <w:r>
              <w:rPr>
                <w:b/>
                <w:iCs/>
                <w:lang w:eastAsia="zh-CN"/>
              </w:rPr>
            </w:r>
          </w:p>
        </w:tc>
        <w:tc>
          <w:tcPr>
            <w:tcW w:w="305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PUT</w:t>
            </w:r>
          </w:p>
        </w:tc>
        <w:tc>
          <w:tcPr>
            <w:tcW w:w="2916" w:type="dxa"/>
            <w:tcBorders>
              <w:top w:val="single" w:sz="4" w:space="0" w:color="000000"/>
              <w:left w:val="single" w:sz="4" w:space="0" w:color="000000"/>
              <w:bottom w:val="single" w:sz="4" w:space="0" w:color="000000"/>
              <w:right w:val="single" w:sz="4" w:space="0" w:color="000000"/>
            </w:tcBorders>
          </w:tcPr>
          <w:p>
            <w:pPr>
              <w:pStyle w:val="TAL"/>
              <w:rPr/>
            </w:pPr>
            <w:r>
              <w:rPr/>
              <w:t>Updates the API invoker details of an individual API invoker identified by the {onboardingId}</w:t>
            </w:r>
          </w:p>
        </w:tc>
      </w:tr>
    </w:tbl>
    <w:p>
      <w:pPr>
        <w:pStyle w:val="Normal"/>
        <w:rPr>
          <w:lang w:val="en-US"/>
        </w:rPr>
      </w:pPr>
      <w:r>
        <w:rPr>
          <w:lang w:val="en-US"/>
        </w:rPr>
      </w:r>
    </w:p>
    <w:p>
      <w:pPr>
        <w:pStyle w:val="Heading4"/>
        <w:ind w:left="1418" w:hanging="1418"/>
        <w:rPr/>
      </w:pPr>
      <w:bookmarkStart w:id="293" w:name="__RefHeading___Toc120698777"/>
      <w:bookmarkEnd w:id="293"/>
      <w:r>
        <w:rPr/>
        <w:t>8.4.2.2</w:t>
        <w:tab/>
        <w:t xml:space="preserve">Resource: </w:t>
      </w:r>
      <w:r>
        <w:rPr>
          <w:lang w:val="en-IN"/>
        </w:rPr>
        <w:t>On-boarded API invokers</w:t>
      </w:r>
    </w:p>
    <w:p>
      <w:pPr>
        <w:pStyle w:val="Heading5"/>
        <w:ind w:left="1701" w:hanging="1701"/>
        <w:rPr/>
      </w:pPr>
      <w:bookmarkStart w:id="294" w:name="__RefHeading___Toc120698778"/>
      <w:bookmarkEnd w:id="294"/>
      <w:r>
        <w:rPr/>
        <w:t>8.4.2.2.1</w:t>
        <w:tab/>
        <w:t>Description</w:t>
      </w:r>
    </w:p>
    <w:p>
      <w:pPr>
        <w:pStyle w:val="Normal"/>
        <w:rPr/>
      </w:pPr>
      <w:r>
        <w:rPr/>
        <w:t>The On-boarded API Invokers resource represents all the API invokers that are on-boarded at a given CAPIF core function.</w:t>
      </w:r>
    </w:p>
    <w:p>
      <w:pPr>
        <w:pStyle w:val="Heading5"/>
        <w:ind w:left="1701" w:hanging="1701"/>
        <w:rPr/>
      </w:pPr>
      <w:bookmarkStart w:id="295" w:name="__RefHeading___Toc120698779"/>
      <w:bookmarkEnd w:id="295"/>
      <w:r>
        <w:rPr/>
        <w:t>8.4.2.2.2</w:t>
        <w:tab/>
        <w:t>Resource Definition</w:t>
      </w:r>
    </w:p>
    <w:p>
      <w:pPr>
        <w:pStyle w:val="Normal"/>
        <w:rPr/>
      </w:pPr>
      <w:r>
        <w:rPr/>
        <w:t xml:space="preserve">Resource URI: </w:t>
      </w:r>
      <w:r>
        <w:rPr>
          <w:b/>
        </w:rPr>
        <w:t>{apiRoot}/api-invoker-management/&lt;apiVersion&gt;/onboardedInvokers</w:t>
      </w:r>
    </w:p>
    <w:p>
      <w:pPr>
        <w:pStyle w:val="Normal"/>
        <w:rPr/>
      </w:pPr>
      <w:r>
        <w:rPr/>
        <w:t>This resource shall support the resource URI variables defined in table 8.4.2.2.2-1</w:t>
      </w:r>
      <w:r>
        <w:rPr>
          <w:rFonts w:cs="Arial" w:ascii="Arial" w:hAnsi="Arial"/>
        </w:rPr>
        <w:t>.</w:t>
      </w:r>
    </w:p>
    <w:p>
      <w:pPr>
        <w:pStyle w:val="TH"/>
        <w:rPr>
          <w:rFonts w:cs="Arial"/>
        </w:rPr>
      </w:pPr>
      <w:r>
        <w:rPr>
          <w:rFonts w:cs="Arial"/>
        </w:rPr>
        <w:t>Table 8.4.2.2.2-1: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506"/>
        <w:gridCol w:w="7057"/>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0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05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0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50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8.4.1</w:t>
            </w:r>
          </w:p>
        </w:tc>
      </w:tr>
    </w:tbl>
    <w:p>
      <w:pPr>
        <w:pStyle w:val="Normal"/>
        <w:rPr>
          <w:lang w:val="en-US"/>
        </w:rPr>
      </w:pPr>
      <w:r>
        <w:rPr>
          <w:lang w:val="en-US"/>
        </w:rPr>
      </w:r>
    </w:p>
    <w:p>
      <w:pPr>
        <w:pStyle w:val="Heading5"/>
        <w:ind w:left="1701" w:hanging="1701"/>
        <w:rPr/>
      </w:pPr>
      <w:bookmarkStart w:id="296" w:name="__RefHeading___Toc120698780"/>
      <w:bookmarkEnd w:id="296"/>
      <w:r>
        <w:rPr/>
        <w:t>8.4.2.2.3</w:t>
        <w:tab/>
        <w:t>Resource Standard Methods</w:t>
      </w:r>
    </w:p>
    <w:p>
      <w:pPr>
        <w:pStyle w:val="Heading6"/>
        <w:rPr/>
      </w:pPr>
      <w:bookmarkStart w:id="297" w:name="__RefHeading___Toc120698781"/>
      <w:bookmarkEnd w:id="297"/>
      <w:r>
        <w:rPr/>
        <w:t>8.4.2.2.3.1</w:t>
        <w:tab/>
      </w:r>
      <w:r>
        <w:rPr>
          <w:lang w:val="en-IN"/>
        </w:rPr>
        <w:t>POST</w:t>
      </w:r>
    </w:p>
    <w:p>
      <w:pPr>
        <w:pStyle w:val="Normal"/>
        <w:rPr/>
      </w:pPr>
      <w:r>
        <w:rPr/>
        <w:t>This method shall support the URI query parameters specified in table 8.4.2.2.3.1-1.</w:t>
      </w:r>
    </w:p>
    <w:p>
      <w:pPr>
        <w:pStyle w:val="TH"/>
        <w:rPr>
          <w:rFonts w:cs="Arial"/>
        </w:rPr>
      </w:pPr>
      <w:r>
        <w:rPr>
          <w:rFonts w:cs="Arial"/>
        </w:rPr>
        <w:t xml:space="preserve">Table 8.4.2.2.3.1-1: URI query parameters supported by the </w:t>
      </w:r>
      <w:r>
        <w:rPr>
          <w:rFonts w:cs="Arial"/>
          <w:lang w:val="en-IN"/>
        </w:rPr>
        <w:t>POST</w:t>
      </w:r>
      <w:r>
        <w:rPr>
          <w:rFonts w:cs="Arial"/>
        </w:rPr>
        <w:t xml:space="preserve">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8.4.2.2.3.1-2 and the response data structures and response codes specified in table 8.4.2.2.3.1-3.</w:t>
      </w:r>
    </w:p>
    <w:p>
      <w:pPr>
        <w:pStyle w:val="TH"/>
        <w:rPr/>
      </w:pPr>
      <w:r>
        <w:rPr/>
        <w:t xml:space="preserve">Table 8.4.2.2.3.1-2: Data structures supported by the </w:t>
      </w:r>
      <w:r>
        <w:rPr>
          <w:lang w:val="en-IN"/>
        </w:rPr>
        <w:t>POST</w:t>
      </w:r>
      <w:r>
        <w:rPr/>
        <w:t xml:space="preserv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APIInvokerEnrolmentDetails</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Enrolment details of the API invoker including notification destination URI for any on-boarding related notifications and an optional list of APIs the API invoker intends to invoke while on-board.</w:t>
            </w:r>
          </w:p>
        </w:tc>
      </w:tr>
    </w:tbl>
    <w:p>
      <w:pPr>
        <w:pStyle w:val="Normal"/>
        <w:rPr/>
      </w:pPr>
      <w:r>
        <w:rPr/>
      </w:r>
    </w:p>
    <w:p>
      <w:pPr>
        <w:pStyle w:val="TH"/>
        <w:rPr/>
      </w:pPr>
      <w:r>
        <w:rPr/>
        <w:t>Table 8.4.2.2.3.1-3: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354"/>
        <w:gridCol w:w="435"/>
        <w:gridCol w:w="1052"/>
        <w:gridCol w:w="993"/>
        <w:gridCol w:w="4709"/>
      </w:tblGrid>
      <w:tr>
        <w:trPr/>
        <w:tc>
          <w:tcPr>
            <w:tcW w:w="23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7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54" w:type="dxa"/>
            <w:tcBorders>
              <w:top w:val="single" w:sz="4" w:space="0" w:color="000000"/>
              <w:left w:val="single" w:sz="6" w:space="0" w:color="000000"/>
              <w:bottom w:val="single" w:sz="6" w:space="0" w:color="000000"/>
              <w:right w:val="single" w:sz="6" w:space="0" w:color="000000"/>
            </w:tcBorders>
          </w:tcPr>
          <w:p>
            <w:pPr>
              <w:pStyle w:val="TAL"/>
              <w:rPr/>
            </w:pPr>
            <w:r>
              <w:rPr/>
              <w:t>APIInvokerEnrolmentDetails</w:t>
            </w:r>
          </w:p>
        </w:tc>
        <w:tc>
          <w:tcPr>
            <w:tcW w:w="435" w:type="dxa"/>
            <w:tcBorders>
              <w:top w:val="single" w:sz="4" w:space="0" w:color="000000"/>
              <w:left w:val="single" w:sz="6" w:space="0" w:color="000000"/>
              <w:bottom w:val="single" w:sz="6" w:space="0" w:color="000000"/>
              <w:right w:val="single" w:sz="6" w:space="0" w:color="000000"/>
            </w:tcBorders>
          </w:tcPr>
          <w:p>
            <w:pPr>
              <w:pStyle w:val="TAC"/>
              <w:rPr/>
            </w:pPr>
            <w:r>
              <w:rPr/>
              <w:t xml:space="preserve">M </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993" w:type="dxa"/>
            <w:tcBorders>
              <w:top w:val="single" w:sz="4" w:space="0" w:color="000000"/>
              <w:left w:val="single" w:sz="6" w:space="0" w:color="000000"/>
              <w:bottom w:val="single" w:sz="6" w:space="0" w:color="000000"/>
              <w:right w:val="single" w:sz="6" w:space="0" w:color="000000"/>
            </w:tcBorders>
          </w:tcPr>
          <w:p>
            <w:pPr>
              <w:pStyle w:val="TAL"/>
              <w:rPr/>
            </w:pPr>
            <w:r>
              <w:rPr/>
              <w:t>201 Created</w:t>
            </w:r>
          </w:p>
        </w:tc>
        <w:tc>
          <w:tcPr>
            <w:tcW w:w="4709" w:type="dxa"/>
            <w:tcBorders>
              <w:top w:val="single" w:sz="4" w:space="0" w:color="000000"/>
              <w:left w:val="single" w:sz="6" w:space="0" w:color="000000"/>
              <w:bottom w:val="single" w:sz="6" w:space="0" w:color="000000"/>
              <w:right w:val="single" w:sz="6" w:space="0" w:color="000000"/>
            </w:tcBorders>
          </w:tcPr>
          <w:p>
            <w:pPr>
              <w:pStyle w:val="TAL"/>
              <w:rPr/>
            </w:pPr>
            <w:r>
              <w:rPr/>
              <w:t xml:space="preserve">API invoker on-boarded successfully </w:t>
            </w:r>
          </w:p>
          <w:p>
            <w:pPr>
              <w:pStyle w:val="TAL"/>
              <w:rPr/>
            </w:pPr>
            <w:r>
              <w:rPr/>
            </w:r>
          </w:p>
          <w:p>
            <w:pPr>
              <w:pStyle w:val="TAL"/>
              <w:rPr/>
            </w:pPr>
            <w:r>
              <w:rPr/>
              <w:t>The URI of the created resource shall be returned in the "Location" HTTP header. A list of APIs the API invoker is allowed to invoke while on-board may also be included as part of the APIInvokerEnrolmentDetails which is provided in the response body, if requested in the POST request.</w:t>
            </w:r>
          </w:p>
        </w:tc>
      </w:tr>
      <w:tr>
        <w:trPr/>
        <w:tc>
          <w:tcPr>
            <w:tcW w:w="235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3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0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993" w:type="dxa"/>
            <w:tcBorders>
              <w:top w:val="single" w:sz="4" w:space="0" w:color="000000"/>
              <w:left w:val="single" w:sz="6" w:space="0" w:color="000000"/>
              <w:bottom w:val="single" w:sz="6" w:space="0" w:color="000000"/>
              <w:right w:val="single" w:sz="6" w:space="0" w:color="000000"/>
            </w:tcBorders>
          </w:tcPr>
          <w:p>
            <w:pPr>
              <w:pStyle w:val="TAL"/>
              <w:rPr/>
            </w:pPr>
            <w:r>
              <w:rPr/>
              <w:t>202 Accepted</w:t>
            </w:r>
          </w:p>
        </w:tc>
        <w:tc>
          <w:tcPr>
            <w:tcW w:w="4709" w:type="dxa"/>
            <w:tcBorders>
              <w:top w:val="single" w:sz="4" w:space="0" w:color="000000"/>
              <w:left w:val="single" w:sz="6" w:space="0" w:color="000000"/>
              <w:bottom w:val="single" w:sz="6" w:space="0" w:color="000000"/>
              <w:right w:val="single" w:sz="6" w:space="0" w:color="000000"/>
            </w:tcBorders>
          </w:tcPr>
          <w:p>
            <w:pPr>
              <w:pStyle w:val="TAL"/>
              <w:rPr/>
            </w:pPr>
            <w:r>
              <w:rPr/>
              <w:t>The CAPIF core has accepted the Onboarding request and is processing it. When processing is completed, the CAPIF core function will send a Notify_Onboarding_Completion notification to the requesting API invoker. See subclause 8.4.3.2.</w:t>
            </w:r>
          </w:p>
        </w:tc>
      </w:tr>
    </w:tbl>
    <w:p>
      <w:pPr>
        <w:pStyle w:val="Normal"/>
        <w:rPr/>
      </w:pPr>
      <w:r>
        <w:rPr/>
      </w:r>
    </w:p>
    <w:p>
      <w:pPr>
        <w:pStyle w:val="TH"/>
        <w:rPr/>
      </w:pPr>
      <w:r>
        <w:rPr/>
        <w:t>Table</w:t>
      </w:r>
      <w:r>
        <w:rPr>
          <w:lang w:val="en-US" w:eastAsia="en-US"/>
        </w:rPr>
        <w:t> </w:t>
      </w:r>
      <w:r>
        <w:rPr/>
        <w:t xml:space="preserve">8.4.2.2.3.1-4: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{apiRoot}/api-invoker-management/&lt;apiVersion&gt;/onboardedInvokers/{onboardingId}</w:t>
            </w:r>
          </w:p>
        </w:tc>
      </w:tr>
    </w:tbl>
    <w:p>
      <w:pPr>
        <w:pStyle w:val="Normal"/>
        <w:rPr/>
      </w:pPr>
      <w:r>
        <w:rPr/>
      </w:r>
    </w:p>
    <w:p>
      <w:pPr>
        <w:pStyle w:val="Heading6"/>
        <w:rPr/>
      </w:pPr>
      <w:bookmarkStart w:id="298" w:name="__RefHeading___Toc120698782"/>
      <w:bookmarkEnd w:id="298"/>
      <w:r>
        <w:rPr/>
        <w:t>8.4.2.3.3.</w:t>
      </w:r>
      <w:r>
        <w:rPr>
          <w:lang w:val="en-IN"/>
        </w:rPr>
        <w:t>2</w:t>
      </w:r>
      <w:r>
        <w:rPr/>
        <w:tab/>
      </w:r>
      <w:r>
        <w:rPr>
          <w:lang w:val="en-IN"/>
        </w:rPr>
        <w:t>PUT</w:t>
      </w:r>
    </w:p>
    <w:p>
      <w:pPr>
        <w:pStyle w:val="Normal"/>
        <w:rPr/>
      </w:pPr>
      <w:r>
        <w:rPr/>
        <w:t>The PUT method allows updating the API invoker details of the onboarded API invoker. This method shall support the URI query parameters specified in table 8.4.2.3.3.2-1.</w:t>
      </w:r>
    </w:p>
    <w:p>
      <w:pPr>
        <w:pStyle w:val="TH"/>
        <w:rPr>
          <w:rFonts w:cs="Arial"/>
        </w:rPr>
      </w:pPr>
      <w:r>
        <w:rPr>
          <w:rFonts w:cs="Arial"/>
        </w:rPr>
        <w:t xml:space="preserve">Table 8.4.2.3.3.2-1: URI query parameters supported by the PUT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the table 8.4.2.3.3.2-2 and the response data structures and response codes specified in the table 8.4.2.3.3.2-3.</w:t>
      </w:r>
    </w:p>
    <w:p>
      <w:pPr>
        <w:pStyle w:val="TH"/>
        <w:rPr/>
      </w:pPr>
      <w:r>
        <w:rPr/>
        <w:t xml:space="preserve">Table 8.4.2.3.3.2-2: Data structures supported by the PUT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4" w:space="0" w:color="000000"/>
              <w:right w:val="single" w:sz="6" w:space="0" w:color="000000"/>
            </w:tcBorders>
          </w:tcPr>
          <w:p>
            <w:pPr>
              <w:pStyle w:val="TAL"/>
              <w:rPr/>
            </w:pPr>
            <w:r>
              <w:rPr/>
              <w:t>APIInvokerEnrolmentDetails</w:t>
            </w:r>
          </w:p>
        </w:tc>
        <w:tc>
          <w:tcPr>
            <w:tcW w:w="416" w:type="dxa"/>
            <w:tcBorders>
              <w:top w:val="single" w:sz="4" w:space="0" w:color="000000"/>
              <w:left w:val="single" w:sz="6" w:space="0" w:color="000000"/>
              <w:bottom w:val="single" w:sz="4" w:space="0" w:color="000000"/>
              <w:right w:val="single" w:sz="6" w:space="0" w:color="000000"/>
            </w:tcBorders>
          </w:tcPr>
          <w:p>
            <w:pPr>
              <w:pStyle w:val="TAL"/>
              <w:rPr/>
            </w:pPr>
            <w:r>
              <w:rPr/>
              <w:t>M</w:t>
            </w:r>
          </w:p>
        </w:tc>
        <w:tc>
          <w:tcPr>
            <w:tcW w:w="1246"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4" w:space="0" w:color="000000"/>
              <w:right w:val="single" w:sz="6" w:space="0" w:color="000000"/>
            </w:tcBorders>
          </w:tcPr>
          <w:p>
            <w:pPr>
              <w:pStyle w:val="TAL"/>
              <w:rPr/>
            </w:pPr>
            <w:r>
              <w:rPr/>
              <w:t>Updated details of the API invoker and a notification destination URI for any update request related notifications.</w:t>
            </w:r>
          </w:p>
        </w:tc>
      </w:tr>
    </w:tbl>
    <w:p>
      <w:pPr>
        <w:pStyle w:val="Normal"/>
        <w:rPr/>
      </w:pPr>
      <w:r>
        <w:rPr/>
      </w:r>
    </w:p>
    <w:p>
      <w:pPr>
        <w:pStyle w:val="TH"/>
        <w:rPr/>
      </w:pPr>
      <w:r>
        <w:rPr/>
        <w:t>Table 8.4.2.3.3.2-3: Data structures supported by the PUT Response Body on this resource</w:t>
      </w:r>
    </w:p>
    <w:tbl>
      <w:tblPr>
        <w:tblW w:w="4950" w:type="pct"/>
        <w:jc w:val="center"/>
        <w:tblInd w:w="0" w:type="dxa"/>
        <w:tblLayout w:type="fixed"/>
        <w:tblCellMar>
          <w:top w:w="0" w:type="dxa"/>
          <w:left w:w="28" w:type="dxa"/>
          <w:bottom w:w="0" w:type="dxa"/>
          <w:right w:w="108" w:type="dxa"/>
        </w:tblCellMar>
      </w:tblPr>
      <w:tblGrid>
        <w:gridCol w:w="2353"/>
        <w:gridCol w:w="282"/>
        <w:gridCol w:w="1052"/>
        <w:gridCol w:w="983"/>
        <w:gridCol w:w="4873"/>
      </w:tblGrid>
      <w:tr>
        <w:trPr/>
        <w:tc>
          <w:tcPr>
            <w:tcW w:w="23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8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53" w:type="dxa"/>
            <w:tcBorders>
              <w:top w:val="single" w:sz="4" w:space="0" w:color="000000"/>
              <w:left w:val="single" w:sz="6" w:space="0" w:color="000000"/>
              <w:bottom w:val="single" w:sz="4" w:space="0" w:color="000000"/>
              <w:right w:val="single" w:sz="6" w:space="0" w:color="000000"/>
            </w:tcBorders>
          </w:tcPr>
          <w:p>
            <w:pPr>
              <w:pStyle w:val="TAL"/>
              <w:rPr/>
            </w:pPr>
            <w:r>
              <w:rPr/>
              <w:t>APIInvokerEnrolmentDetails</w:t>
            </w:r>
          </w:p>
        </w:tc>
        <w:tc>
          <w:tcPr>
            <w:tcW w:w="282" w:type="dxa"/>
            <w:tcBorders>
              <w:top w:val="single" w:sz="4" w:space="0" w:color="000000"/>
              <w:left w:val="single" w:sz="6" w:space="0" w:color="000000"/>
              <w:bottom w:val="single" w:sz="4" w:space="0" w:color="000000"/>
              <w:right w:val="single" w:sz="6" w:space="0" w:color="000000"/>
            </w:tcBorders>
          </w:tcPr>
          <w:p>
            <w:pPr>
              <w:pStyle w:val="TAL"/>
              <w:rPr/>
            </w:pPr>
            <w:r>
              <w:rPr/>
              <w:t>M</w:t>
            </w:r>
          </w:p>
        </w:tc>
        <w:tc>
          <w:tcPr>
            <w:tcW w:w="105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983"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4873" w:type="dxa"/>
            <w:tcBorders>
              <w:top w:val="single" w:sz="4" w:space="0" w:color="000000"/>
              <w:left w:val="single" w:sz="6" w:space="0" w:color="000000"/>
              <w:bottom w:val="single" w:sz="4" w:space="0" w:color="000000"/>
              <w:right w:val="single" w:sz="6" w:space="0" w:color="000000"/>
            </w:tcBorders>
          </w:tcPr>
          <w:p>
            <w:pPr>
              <w:pStyle w:val="TAL"/>
              <w:rPr/>
            </w:pPr>
            <w:r>
              <w:rPr/>
              <w:t xml:space="preserve">API invoker’s information updated successfully. </w:t>
            </w:r>
          </w:p>
          <w:p>
            <w:pPr>
              <w:pStyle w:val="TAL"/>
              <w:rPr/>
            </w:pPr>
            <w:r>
              <w:rPr/>
            </w:r>
          </w:p>
          <w:p>
            <w:pPr>
              <w:pStyle w:val="TAL"/>
              <w:rPr>
                <w:b/>
                <w:b/>
              </w:rPr>
            </w:pPr>
            <w:r>
              <w:rPr/>
              <w:t>Updated details of the API invoker as part of the APIInvokerEnrolmentDetails, which is provided in the response body.</w:t>
            </w:r>
          </w:p>
        </w:tc>
      </w:tr>
      <w:tr>
        <w:trPr/>
        <w:tc>
          <w:tcPr>
            <w:tcW w:w="2353"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28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05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983" w:type="dxa"/>
            <w:tcBorders>
              <w:top w:val="single" w:sz="4" w:space="0" w:color="000000"/>
              <w:left w:val="single" w:sz="6" w:space="0" w:color="000000"/>
              <w:bottom w:val="single" w:sz="6" w:space="0" w:color="000000"/>
              <w:right w:val="single" w:sz="6" w:space="0" w:color="000000"/>
            </w:tcBorders>
          </w:tcPr>
          <w:p>
            <w:pPr>
              <w:pStyle w:val="TAL"/>
              <w:rPr/>
            </w:pPr>
            <w:r>
              <w:rPr/>
              <w:t>202 Accepted</w:t>
            </w:r>
          </w:p>
        </w:tc>
        <w:tc>
          <w:tcPr>
            <w:tcW w:w="4873" w:type="dxa"/>
            <w:tcBorders>
              <w:top w:val="single" w:sz="4" w:space="0" w:color="000000"/>
              <w:left w:val="single" w:sz="6" w:space="0" w:color="000000"/>
              <w:bottom w:val="single" w:sz="6" w:space="0" w:color="000000"/>
              <w:right w:val="single" w:sz="6" w:space="0" w:color="000000"/>
            </w:tcBorders>
          </w:tcPr>
          <w:p>
            <w:pPr>
              <w:pStyle w:val="TAL"/>
              <w:rPr>
                <w:b/>
                <w:b/>
              </w:rPr>
            </w:pPr>
            <w:r>
              <w:rPr/>
              <w:t xml:space="preserve">The CAPIF core has accepted the Update details request and is processing it. When processing is completed, the CAPIF core function will send a </w:t>
            </w:r>
            <w:r>
              <w:rPr>
                <w:lang w:val="en-IN"/>
              </w:rPr>
              <w:t>Notify_Update_Completion</w:t>
            </w:r>
            <w:r>
              <w:rPr/>
              <w:t xml:space="preserve"> notification to the requesting API invoker. See sub clause 8.4.3.3.</w:t>
            </w:r>
          </w:p>
        </w:tc>
      </w:tr>
    </w:tbl>
    <w:p>
      <w:pPr>
        <w:pStyle w:val="Normal"/>
        <w:rPr/>
      </w:pPr>
      <w:r>
        <w:rPr/>
      </w:r>
    </w:p>
    <w:p>
      <w:pPr>
        <w:pStyle w:val="Heading5"/>
        <w:ind w:left="1701" w:hanging="1701"/>
        <w:rPr/>
      </w:pPr>
      <w:bookmarkStart w:id="299" w:name="__RefHeading___Toc120698783"/>
      <w:bookmarkEnd w:id="299"/>
      <w:r>
        <w:rPr/>
        <w:t>8.4.2.2.4</w:t>
        <w:tab/>
        <w:t>Resource Custom Operations</w:t>
      </w:r>
    </w:p>
    <w:p>
      <w:pPr>
        <w:pStyle w:val="Normal"/>
        <w:rPr/>
      </w:pPr>
      <w:r>
        <w:rPr/>
        <w:t>None.</w:t>
      </w:r>
    </w:p>
    <w:p>
      <w:pPr>
        <w:pStyle w:val="Heading4"/>
        <w:ind w:left="1418" w:hanging="1418"/>
        <w:rPr/>
      </w:pPr>
      <w:bookmarkStart w:id="300" w:name="__RefHeading___Toc120698784"/>
      <w:bookmarkEnd w:id="300"/>
      <w:r>
        <w:rPr/>
        <w:t>8.4.2.3</w:t>
        <w:tab/>
        <w:t xml:space="preserve">Resource: </w:t>
      </w:r>
      <w:r>
        <w:rPr>
          <w:lang w:val="en-IN"/>
        </w:rPr>
        <w:t>Individual On-boarded API Invoker</w:t>
      </w:r>
    </w:p>
    <w:p>
      <w:pPr>
        <w:pStyle w:val="Heading5"/>
        <w:ind w:left="1701" w:hanging="1701"/>
        <w:rPr>
          <w:lang w:val="en-IN"/>
        </w:rPr>
      </w:pPr>
      <w:bookmarkStart w:id="301" w:name="__RefHeading___Toc120698785"/>
      <w:bookmarkEnd w:id="301"/>
      <w:r>
        <w:rPr>
          <w:lang w:val="en-IN"/>
        </w:rPr>
        <w:t>8.4.2.3.1</w:t>
        <w:tab/>
        <w:t>Description</w:t>
      </w:r>
    </w:p>
    <w:p>
      <w:pPr>
        <w:pStyle w:val="Normal"/>
        <w:rPr/>
      </w:pPr>
      <w:r>
        <w:rPr/>
        <w:t>The Individual On-boarded API Invokers resource represents an individual API invoker that is on-boarded at a given CAPIF core function.</w:t>
      </w:r>
    </w:p>
    <w:p>
      <w:pPr>
        <w:pStyle w:val="Heading5"/>
        <w:ind w:left="1701" w:hanging="1701"/>
        <w:rPr>
          <w:lang w:val="en-IN"/>
        </w:rPr>
      </w:pPr>
      <w:bookmarkStart w:id="302" w:name="__RefHeading___Toc120698786"/>
      <w:bookmarkEnd w:id="302"/>
      <w:r>
        <w:rPr>
          <w:lang w:val="en-IN"/>
        </w:rPr>
        <w:t>8.4.2.3.2</w:t>
        <w:tab/>
        <w:t>Resource Definition</w:t>
      </w:r>
    </w:p>
    <w:p>
      <w:pPr>
        <w:pStyle w:val="Normal"/>
        <w:rPr/>
      </w:pPr>
      <w:r>
        <w:rPr/>
        <w:t xml:space="preserve">Resource URI: </w:t>
      </w:r>
      <w:r>
        <w:rPr>
          <w:b/>
        </w:rPr>
        <w:t>{apiRoot}/api-invoker-management/&lt;apiVersion&gt;/onboardedInvokers/{onboardingId}</w:t>
      </w:r>
    </w:p>
    <w:p>
      <w:pPr>
        <w:pStyle w:val="Normal"/>
        <w:rPr>
          <w:rFonts w:ascii="Arial" w:hAnsi="Arial" w:cs="Arial"/>
        </w:rPr>
      </w:pPr>
      <w:r>
        <w:rPr/>
        <w:t>This resource shall support the resource URI variables defined in table 8.4.2.3.2-1.</w:t>
      </w:r>
    </w:p>
    <w:p>
      <w:pPr>
        <w:pStyle w:val="TH"/>
        <w:rPr>
          <w:rFonts w:cs="Arial"/>
        </w:rPr>
      </w:pPr>
      <w:r>
        <w:rPr>
          <w:rFonts w:cs="Arial"/>
        </w:rPr>
        <w:t>Table 8.4.2.3.2-1: Resource URI variables for this resource</w:t>
      </w:r>
    </w:p>
    <w:tbl>
      <w:tblPr>
        <w:tblW w:w="5000" w:type="pct"/>
        <w:jc w:val="center"/>
        <w:tblInd w:w="0" w:type="dxa"/>
        <w:tblLayout w:type="fixed"/>
        <w:tblCellMar>
          <w:top w:w="0" w:type="dxa"/>
          <w:left w:w="28" w:type="dxa"/>
          <w:bottom w:w="0" w:type="dxa"/>
          <w:right w:w="108" w:type="dxa"/>
        </w:tblCellMar>
      </w:tblPr>
      <w:tblGrid>
        <w:gridCol w:w="1170"/>
        <w:gridCol w:w="2111"/>
        <w:gridCol w:w="6359"/>
      </w:tblGrid>
      <w:tr>
        <w:trPr/>
        <w:tc>
          <w:tcPr>
            <w:tcW w:w="117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211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359"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170"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2111"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359"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170"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2111"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359"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8.4.1</w:t>
            </w:r>
          </w:p>
        </w:tc>
      </w:tr>
      <w:tr>
        <w:trPr/>
        <w:tc>
          <w:tcPr>
            <w:tcW w:w="1170" w:type="dxa"/>
            <w:tcBorders>
              <w:top w:val="single" w:sz="6" w:space="0" w:color="000000"/>
              <w:left w:val="single" w:sz="6" w:space="0" w:color="000000"/>
              <w:bottom w:val="single" w:sz="6" w:space="0" w:color="000000"/>
              <w:right w:val="single" w:sz="6" w:space="0" w:color="000000"/>
            </w:tcBorders>
          </w:tcPr>
          <w:p>
            <w:pPr>
              <w:pStyle w:val="TAL"/>
              <w:rPr/>
            </w:pPr>
            <w:r>
              <w:rPr/>
              <w:t>onboardingId</w:t>
            </w:r>
          </w:p>
        </w:tc>
        <w:tc>
          <w:tcPr>
            <w:tcW w:w="2111"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359" w:type="dxa"/>
            <w:tcBorders>
              <w:top w:val="single" w:sz="6" w:space="0" w:color="000000"/>
              <w:left w:val="single" w:sz="6" w:space="0" w:color="000000"/>
              <w:bottom w:val="single" w:sz="6" w:space="0" w:color="000000"/>
              <w:right w:val="single" w:sz="6" w:space="0" w:color="000000"/>
            </w:tcBorders>
            <w:vAlign w:val="center"/>
          </w:tcPr>
          <w:p>
            <w:pPr>
              <w:pStyle w:val="TAL"/>
              <w:rPr/>
            </w:pPr>
            <w:r>
              <w:rPr/>
              <w:t>String identifying an individual on-boarded API invoker resource</w:t>
            </w:r>
          </w:p>
        </w:tc>
      </w:tr>
    </w:tbl>
    <w:p>
      <w:pPr>
        <w:pStyle w:val="Normal"/>
        <w:rPr>
          <w:lang w:val="en-IN"/>
        </w:rPr>
      </w:pPr>
      <w:r>
        <w:rPr>
          <w:lang w:val="en-IN"/>
        </w:rPr>
      </w:r>
    </w:p>
    <w:p>
      <w:pPr>
        <w:pStyle w:val="Heading5"/>
        <w:ind w:left="1701" w:hanging="1701"/>
        <w:rPr>
          <w:lang w:val="en-IN"/>
        </w:rPr>
      </w:pPr>
      <w:bookmarkStart w:id="303" w:name="__RefHeading___Toc120698787"/>
      <w:bookmarkEnd w:id="303"/>
      <w:r>
        <w:rPr>
          <w:lang w:val="en-IN"/>
        </w:rPr>
        <w:t>8.4.2.3.3</w:t>
        <w:tab/>
        <w:t>Resource Standard Methods</w:t>
      </w:r>
    </w:p>
    <w:p>
      <w:pPr>
        <w:pStyle w:val="Heading6"/>
        <w:rPr>
          <w:lang w:val="en-IN"/>
        </w:rPr>
      </w:pPr>
      <w:bookmarkStart w:id="304" w:name="__RefHeading___Toc120698788"/>
      <w:bookmarkEnd w:id="304"/>
      <w:r>
        <w:rPr>
          <w:lang w:val="en-IN"/>
        </w:rPr>
        <w:t>8.4.2.3.3.1</w:t>
        <w:tab/>
        <w:t>DELETE</w:t>
      </w:r>
    </w:p>
    <w:p>
      <w:pPr>
        <w:pStyle w:val="Normal"/>
        <w:rPr/>
      </w:pPr>
      <w:r>
        <w:rPr/>
        <w:t>This method shall support the URI query parameters specified in table 8.4.2.3.3.1-1.</w:t>
      </w:r>
    </w:p>
    <w:p>
      <w:pPr>
        <w:pStyle w:val="TH"/>
        <w:rPr>
          <w:rFonts w:cs="Arial"/>
        </w:rPr>
      </w:pPr>
      <w:r>
        <w:rPr>
          <w:rFonts w:cs="Arial"/>
        </w:rPr>
        <w:t xml:space="preserve">Table 8.4.2.3.3.1-1: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response codes specified in table 8.4.2.3.3.1-2 and the response data structures and response codes specified in table 8.4.2.3.3.1-3.</w:t>
      </w:r>
    </w:p>
    <w:p>
      <w:pPr>
        <w:pStyle w:val="TH"/>
        <w:rPr/>
      </w:pPr>
      <w:r>
        <w:rPr/>
        <w:t xml:space="preserve">Table 8.4.2.3.3.1-2: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bl>
    <w:p>
      <w:pPr>
        <w:pStyle w:val="Normal"/>
        <w:rPr/>
      </w:pPr>
      <w:r>
        <w:rPr/>
      </w:r>
    </w:p>
    <w:p>
      <w:pPr>
        <w:pStyle w:val="TH"/>
        <w:rPr/>
      </w:pPr>
      <w:r>
        <w:rPr/>
        <w:t>Table 8.4.2.3.3.1-3: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2"/>
        <w:gridCol w:w="430"/>
        <w:gridCol w:w="1238"/>
        <w:gridCol w:w="1113"/>
        <w:gridCol w:w="5190"/>
      </w:tblGrid>
      <w:tr>
        <w:trPr/>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2"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3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3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113"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5190" w:type="dxa"/>
            <w:tcBorders>
              <w:top w:val="single" w:sz="4" w:space="0" w:color="000000"/>
              <w:left w:val="single" w:sz="6" w:space="0" w:color="000000"/>
              <w:bottom w:val="single" w:sz="6" w:space="0" w:color="000000"/>
              <w:right w:val="single" w:sz="6" w:space="0" w:color="000000"/>
            </w:tcBorders>
          </w:tcPr>
          <w:p>
            <w:pPr>
              <w:pStyle w:val="TF"/>
              <w:spacing w:before="0" w:after="240"/>
              <w:jc w:val="left"/>
              <w:rPr>
                <w:b w:val="false"/>
                <w:b w:val="false"/>
                <w:sz w:val="18"/>
              </w:rPr>
            </w:pPr>
            <w:r>
              <w:rPr>
                <w:b w:val="false"/>
                <w:sz w:val="18"/>
              </w:rPr>
              <w:t>The individual on-boarded API invoker matching the onboardingId is deleted</w:t>
            </w:r>
          </w:p>
        </w:tc>
      </w:tr>
    </w:tbl>
    <w:p>
      <w:pPr>
        <w:pStyle w:val="Normal"/>
        <w:rPr>
          <w:lang w:val="en-US"/>
        </w:rPr>
      </w:pPr>
      <w:r>
        <w:rPr>
          <w:lang w:val="en-US"/>
        </w:rPr>
      </w:r>
    </w:p>
    <w:p>
      <w:pPr>
        <w:pStyle w:val="Heading5"/>
        <w:ind w:left="1701" w:hanging="1701"/>
        <w:rPr/>
      </w:pPr>
      <w:bookmarkStart w:id="305" w:name="__RefHeading___Toc120698789"/>
      <w:bookmarkEnd w:id="305"/>
      <w:r>
        <w:rPr>
          <w:lang w:val="en-IN"/>
        </w:rPr>
        <w:t>8.3.2.3</w:t>
      </w:r>
      <w:r>
        <w:rPr/>
        <w:t>.4</w:t>
        <w:tab/>
        <w:t>Resource Custom Operations</w:t>
      </w:r>
    </w:p>
    <w:p>
      <w:pPr>
        <w:pStyle w:val="Normal"/>
        <w:rPr/>
      </w:pPr>
      <w:r>
        <w:rPr/>
        <w:t>None.</w:t>
      </w:r>
    </w:p>
    <w:p>
      <w:pPr>
        <w:pStyle w:val="Heading3"/>
        <w:rPr/>
      </w:pPr>
      <w:bookmarkStart w:id="306" w:name="__RefHeading___Toc120698790"/>
      <w:bookmarkEnd w:id="306"/>
      <w:r>
        <w:rPr/>
        <w:t>8.4.3</w:t>
        <w:tab/>
        <w:t>Notifications</w:t>
      </w:r>
    </w:p>
    <w:p>
      <w:pPr>
        <w:pStyle w:val="Heading4"/>
        <w:ind w:left="1418" w:hanging="1418"/>
        <w:rPr/>
      </w:pPr>
      <w:bookmarkStart w:id="307" w:name="__RefHeading___Toc120698791"/>
      <w:bookmarkEnd w:id="307"/>
      <w:r>
        <w:rPr/>
        <w:t>8.4.3.1</w:t>
        <w:tab/>
        <w:t>General</w:t>
      </w:r>
    </w:p>
    <w:p>
      <w:pPr>
        <w:pStyle w:val="Normal"/>
        <w:rPr/>
      </w:pPr>
      <w:r>
        <w:rPr/>
        <w:t>The delivery of notifications shall conform to subclause 7.6.</w:t>
      </w:r>
    </w:p>
    <w:p>
      <w:pPr>
        <w:pStyle w:val="TH"/>
        <w:rPr/>
      </w:pPr>
      <w:r>
        <w:rPr/>
        <w:t>Table 8.4.3.1-1: Notifications overview</w:t>
      </w:r>
    </w:p>
    <w:tbl>
      <w:tblPr>
        <w:tblW w:w="4900" w:type="pct"/>
        <w:jc w:val="center"/>
        <w:tblInd w:w="0" w:type="dxa"/>
        <w:tblLayout w:type="fixed"/>
        <w:tblCellMar>
          <w:top w:w="0" w:type="dxa"/>
          <w:left w:w="28" w:type="dxa"/>
          <w:bottom w:w="0" w:type="dxa"/>
          <w:right w:w="108" w:type="dxa"/>
        </w:tblCellMar>
      </w:tblPr>
      <w:tblGrid>
        <w:gridCol w:w="2596"/>
        <w:gridCol w:w="4487"/>
        <w:gridCol w:w="939"/>
        <w:gridCol w:w="1425"/>
      </w:tblGrid>
      <w:tr>
        <w:trPr/>
        <w:tc>
          <w:tcPr>
            <w:tcW w:w="259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Notification</w:t>
            </w:r>
          </w:p>
        </w:tc>
        <w:tc>
          <w:tcPr>
            <w:tcW w:w="448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142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p>
            <w:pPr>
              <w:pStyle w:val="TAH"/>
              <w:rPr/>
            </w:pPr>
            <w:r>
              <w:rPr/>
              <w:t>(service operation)</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lang w:val="en-US" w:eastAsia="en-US"/>
              </w:rPr>
              <w:t>Notify_Onboarding_Completion</w:t>
            </w:r>
          </w:p>
        </w:tc>
        <w:tc>
          <w:tcPr>
            <w:tcW w:w="4487" w:type="dxa"/>
            <w:tcBorders>
              <w:top w:val="single" w:sz="4" w:space="0" w:color="000000"/>
              <w:left w:val="single" w:sz="4" w:space="0" w:color="000000"/>
              <w:bottom w:val="single" w:sz="4" w:space="0" w:color="000000"/>
              <w:right w:val="single" w:sz="4" w:space="0" w:color="000000"/>
            </w:tcBorders>
            <w:vAlign w:val="center"/>
          </w:tcPr>
          <w:p>
            <w:pPr>
              <w:pStyle w:val="TAL"/>
              <w:rPr/>
            </w:pPr>
            <w:r>
              <w:rPr/>
              <w:t>{notificationDestination}</w:t>
            </w:r>
          </w:p>
        </w:tc>
        <w:tc>
          <w:tcPr>
            <w:tcW w:w="93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POST</w:t>
            </w:r>
          </w:p>
        </w:tc>
        <w:tc>
          <w:tcPr>
            <w:tcW w:w="142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Notify </w:t>
            </w:r>
            <w:r>
              <w:rPr/>
              <w:t>API invoker of on-boarding result</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r>
              <w:rPr>
                <w:lang w:val="en-US" w:eastAsia="en-US"/>
              </w:rPr>
              <w:t>Notify_Update_Completion</w:t>
            </w:r>
          </w:p>
        </w:tc>
        <w:tc>
          <w:tcPr>
            <w:tcW w:w="4487" w:type="dxa"/>
            <w:tcBorders>
              <w:top w:val="single" w:sz="4" w:space="0" w:color="000000"/>
              <w:left w:val="single" w:sz="4" w:space="0" w:color="000000"/>
              <w:bottom w:val="single" w:sz="4" w:space="0" w:color="000000"/>
              <w:right w:val="single" w:sz="4" w:space="0" w:color="000000"/>
            </w:tcBorders>
            <w:vAlign w:val="center"/>
          </w:tcPr>
          <w:p>
            <w:pPr>
              <w:pStyle w:val="TAL"/>
              <w:rPr/>
            </w:pPr>
            <w:r>
              <w:rPr/>
              <w:t>{notificationDestination}</w:t>
            </w:r>
          </w:p>
        </w:tc>
        <w:tc>
          <w:tcPr>
            <w:tcW w:w="93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POST</w:t>
            </w:r>
          </w:p>
        </w:tc>
        <w:tc>
          <w:tcPr>
            <w:tcW w:w="142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Notify </w:t>
            </w:r>
            <w:r>
              <w:rPr/>
              <w:t>API invoker of update result details.</w:t>
            </w:r>
          </w:p>
        </w:tc>
      </w:tr>
    </w:tbl>
    <w:p>
      <w:pPr>
        <w:pStyle w:val="Normal"/>
        <w:rPr/>
      </w:pPr>
      <w:r>
        <w:rPr/>
      </w:r>
    </w:p>
    <w:p>
      <w:pPr>
        <w:pStyle w:val="Heading4"/>
        <w:ind w:left="1418" w:hanging="1418"/>
        <w:rPr/>
      </w:pPr>
      <w:bookmarkStart w:id="308" w:name="__RefHeading___Toc120698792"/>
      <w:bookmarkEnd w:id="308"/>
      <w:r>
        <w:rPr/>
        <w:t>8.4.3.2</w:t>
        <w:tab/>
      </w:r>
      <w:r>
        <w:rPr>
          <w:lang w:val="en-US" w:eastAsia="en-US"/>
        </w:rPr>
        <w:t>Notify_Onboarding_Completion</w:t>
      </w:r>
    </w:p>
    <w:p>
      <w:pPr>
        <w:pStyle w:val="Heading5"/>
        <w:ind w:left="1701" w:hanging="1701"/>
        <w:rPr>
          <w:lang w:val="en-IN"/>
        </w:rPr>
      </w:pPr>
      <w:bookmarkStart w:id="309" w:name="__RefHeading___Toc120698793"/>
      <w:bookmarkEnd w:id="309"/>
      <w:r>
        <w:rPr>
          <w:lang w:val="en-IN"/>
        </w:rPr>
        <w:t>8.4.3.2.1</w:t>
        <w:tab/>
        <w:t>Description</w:t>
      </w:r>
    </w:p>
    <w:p>
      <w:pPr>
        <w:pStyle w:val="Normal"/>
        <w:rPr/>
      </w:pPr>
      <w:r>
        <w:rPr>
          <w:lang w:val="en-US" w:eastAsia="en-US"/>
        </w:rPr>
        <w:t>Notify_Onboarding_Completion</w:t>
      </w:r>
      <w:r>
        <w:rPr/>
        <w:t xml:space="preserve"> is used by the CAPIF core function to notify an API invoker of the on-boarding result.</w:t>
      </w:r>
    </w:p>
    <w:p>
      <w:pPr>
        <w:pStyle w:val="Heading5"/>
        <w:ind w:left="1701" w:hanging="1701"/>
        <w:rPr>
          <w:lang w:val="en-IN"/>
        </w:rPr>
      </w:pPr>
      <w:bookmarkStart w:id="310" w:name="__RefHeading___Toc120698794"/>
      <w:bookmarkEnd w:id="310"/>
      <w:r>
        <w:rPr>
          <w:lang w:val="en-IN"/>
        </w:rPr>
        <w:t>8.4.3.2.2</w:t>
        <w:tab/>
        <w:t>Notification definition</w:t>
      </w:r>
    </w:p>
    <w:p>
      <w:pPr>
        <w:pStyle w:val="Normal"/>
        <w:rPr/>
      </w:pPr>
      <w:r>
        <w:rPr/>
        <w:t xml:space="preserve">The POST method shall be used for </w:t>
      </w:r>
      <w:r>
        <w:rPr>
          <w:lang w:val="en-US" w:eastAsia="en-US"/>
        </w:rPr>
        <w:t>Notify_Onboarding_Completion</w:t>
      </w:r>
      <w:r>
        <w:rPr/>
        <w:t xml:space="preserve"> and the URI shall be the one provided by the API invoker during the on-boarding request. </w:t>
      </w:r>
    </w:p>
    <w:p>
      <w:pPr>
        <w:pStyle w:val="Normal"/>
        <w:rPr/>
      </w:pPr>
      <w:r>
        <w:rPr/>
        <w:t xml:space="preserve">Callback URI: </w:t>
      </w:r>
      <w:r>
        <w:rPr>
          <w:b/>
        </w:rPr>
        <w:t xml:space="preserve">{notificationDestination} </w:t>
      </w:r>
    </w:p>
    <w:p>
      <w:pPr>
        <w:pStyle w:val="Normal"/>
        <w:rPr/>
      </w:pPr>
      <w:r>
        <w:rPr/>
        <w:t>This method shall support the URI query parameters specified in table 8.4.3.2.2-1.</w:t>
      </w:r>
    </w:p>
    <w:p>
      <w:pPr>
        <w:pStyle w:val="TH"/>
        <w:rPr>
          <w:rFonts w:cs="Arial"/>
        </w:rPr>
      </w:pPr>
      <w:r>
        <w:rPr>
          <w:rFonts w:cs="Arial"/>
        </w:rPr>
        <w:t>Table 8.4.3.2.2-1: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8.4.3.2.2-2 and the response data structures and response codes specified in table 8.4.3.2.2-3.</w:t>
      </w:r>
    </w:p>
    <w:p>
      <w:pPr>
        <w:pStyle w:val="TH"/>
        <w:rPr/>
      </w:pPr>
      <w:r>
        <w:rPr/>
        <w:t>Table 8.4.3.2.2-2: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947"/>
        <w:gridCol w:w="354"/>
        <w:gridCol w:w="1331"/>
        <w:gridCol w:w="4911"/>
      </w:tblGrid>
      <w:tr>
        <w:trPr/>
        <w:tc>
          <w:tcPr>
            <w:tcW w:w="29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947" w:type="dxa"/>
            <w:tcBorders>
              <w:top w:val="single" w:sz="4" w:space="0" w:color="000000"/>
              <w:left w:val="single" w:sz="6" w:space="0" w:color="000000"/>
              <w:bottom w:val="single" w:sz="6" w:space="0" w:color="000000"/>
              <w:right w:val="single" w:sz="6" w:space="0" w:color="000000"/>
            </w:tcBorders>
          </w:tcPr>
          <w:p>
            <w:pPr>
              <w:pStyle w:val="TAL"/>
              <w:rPr/>
            </w:pPr>
            <w:r>
              <w:rPr/>
              <w:t>OnboardingNotification</w:t>
            </w:r>
          </w:p>
        </w:tc>
        <w:tc>
          <w:tcPr>
            <w:tcW w:w="35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331"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4911" w:type="dxa"/>
            <w:tcBorders>
              <w:top w:val="single" w:sz="4" w:space="0" w:color="000000"/>
              <w:left w:val="single" w:sz="6" w:space="0" w:color="000000"/>
              <w:bottom w:val="single" w:sz="6" w:space="0" w:color="000000"/>
              <w:right w:val="single" w:sz="6" w:space="0" w:color="000000"/>
            </w:tcBorders>
          </w:tcPr>
          <w:p>
            <w:pPr>
              <w:pStyle w:val="TAL"/>
              <w:rPr/>
            </w:pPr>
            <w:r>
              <w:rPr/>
              <w:t>Notification with on-boarding result</w:t>
            </w:r>
          </w:p>
        </w:tc>
      </w:tr>
    </w:tbl>
    <w:p>
      <w:pPr>
        <w:pStyle w:val="Normal"/>
        <w:rPr/>
      </w:pPr>
      <w:r>
        <w:rPr/>
      </w:r>
    </w:p>
    <w:p>
      <w:pPr>
        <w:pStyle w:val="TH"/>
        <w:rPr/>
      </w:pPr>
      <w:r>
        <w:rPr/>
        <w:t>Table 8.4.3.2.2-3: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916"/>
        <w:gridCol w:w="410"/>
        <w:gridCol w:w="1153"/>
        <w:gridCol w:w="1509"/>
        <w:gridCol w:w="4555"/>
      </w:tblGrid>
      <w:tr>
        <w:trPr/>
        <w:tc>
          <w:tcPr>
            <w:tcW w:w="19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16"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53"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509"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4555" w:type="dxa"/>
            <w:tcBorders>
              <w:top w:val="single" w:sz="4" w:space="0" w:color="000000"/>
              <w:left w:val="single" w:sz="6" w:space="0" w:color="000000"/>
              <w:bottom w:val="single" w:sz="6" w:space="0" w:color="000000"/>
              <w:right w:val="single" w:sz="6" w:space="0" w:color="000000"/>
            </w:tcBorders>
          </w:tcPr>
          <w:p>
            <w:pPr>
              <w:pStyle w:val="TAL"/>
              <w:rPr/>
            </w:pPr>
            <w:r>
              <w:rPr/>
              <w:t>The receipt of the Notification is acknowledged.</w:t>
            </w:r>
          </w:p>
        </w:tc>
      </w:tr>
    </w:tbl>
    <w:p>
      <w:pPr>
        <w:pStyle w:val="Normal"/>
        <w:rPr>
          <w:lang w:val="en-US"/>
        </w:rPr>
      </w:pPr>
      <w:r>
        <w:rPr>
          <w:lang w:val="en-US"/>
        </w:rPr>
      </w:r>
    </w:p>
    <w:p>
      <w:pPr>
        <w:pStyle w:val="Heading4"/>
        <w:ind w:left="1418" w:hanging="1418"/>
        <w:rPr/>
      </w:pPr>
      <w:bookmarkStart w:id="311" w:name="__RefHeading___Toc120698795"/>
      <w:bookmarkEnd w:id="311"/>
      <w:r>
        <w:rPr/>
        <w:t>8.4.3.</w:t>
      </w:r>
      <w:r>
        <w:rPr>
          <w:lang w:val="en-IN"/>
        </w:rPr>
        <w:t>3</w:t>
      </w:r>
      <w:r>
        <w:rPr/>
        <w:tab/>
      </w:r>
      <w:r>
        <w:rPr>
          <w:lang w:val="en-US" w:eastAsia="en-US"/>
        </w:rPr>
        <w:t>Notify_Update_Completion</w:t>
      </w:r>
    </w:p>
    <w:p>
      <w:pPr>
        <w:pStyle w:val="Heading5"/>
        <w:ind w:left="1701" w:hanging="1701"/>
        <w:rPr>
          <w:lang w:val="en-IN"/>
        </w:rPr>
      </w:pPr>
      <w:bookmarkStart w:id="312" w:name="__RefHeading___Toc120698796"/>
      <w:bookmarkEnd w:id="312"/>
      <w:r>
        <w:rPr>
          <w:lang w:val="en-IN"/>
        </w:rPr>
        <w:t>8.4.3.3.1</w:t>
        <w:tab/>
        <w:t>Description</w:t>
      </w:r>
    </w:p>
    <w:p>
      <w:pPr>
        <w:pStyle w:val="Normal"/>
        <w:rPr/>
      </w:pPr>
      <w:r>
        <w:rPr>
          <w:lang w:val="en-US" w:eastAsia="en-US"/>
        </w:rPr>
        <w:t>Notify_Update_Completion</w:t>
      </w:r>
      <w:r>
        <w:rPr/>
        <w:t xml:space="preserve"> is used by the CAPIF core function to notify of the update of API Invoker’s details result.</w:t>
      </w:r>
    </w:p>
    <w:p>
      <w:pPr>
        <w:pStyle w:val="Heading5"/>
        <w:ind w:left="1701" w:hanging="1701"/>
        <w:rPr/>
      </w:pPr>
      <w:bookmarkStart w:id="313" w:name="__RefHeading___Toc120698797"/>
      <w:bookmarkEnd w:id="313"/>
      <w:r>
        <w:rPr>
          <w:lang w:val="en-IN"/>
        </w:rPr>
        <w:t>8.4.3.3.2</w:t>
        <w:tab/>
        <w:t>Notification definition</w:t>
      </w:r>
    </w:p>
    <w:p>
      <w:pPr>
        <w:pStyle w:val="Normal"/>
        <w:rPr/>
      </w:pPr>
      <w:r>
        <w:rPr/>
        <w:t xml:space="preserve">The POST method shall be used for </w:t>
      </w:r>
      <w:r>
        <w:rPr>
          <w:lang w:val="en-US" w:eastAsia="en-US"/>
        </w:rPr>
        <w:t>Notify_Update_Completion</w:t>
      </w:r>
      <w:r>
        <w:rPr/>
        <w:t xml:space="preserve"> and the URI shall be the one provided by the API invoker during the API invoker details update request. </w:t>
      </w:r>
    </w:p>
    <w:p>
      <w:pPr>
        <w:pStyle w:val="Normal"/>
        <w:rPr/>
      </w:pPr>
      <w:r>
        <w:rPr/>
        <w:t xml:space="preserve">Callback URI: </w:t>
      </w:r>
      <w:r>
        <w:rPr>
          <w:b/>
        </w:rPr>
        <w:t xml:space="preserve">{notificationDestination} </w:t>
      </w:r>
    </w:p>
    <w:p>
      <w:pPr>
        <w:pStyle w:val="Normal"/>
        <w:rPr/>
      </w:pPr>
      <w:r>
        <w:rPr/>
        <w:t>This method shall support the URI query parameters specified in table 8.4.3.3.2-1.</w:t>
      </w:r>
    </w:p>
    <w:p>
      <w:pPr>
        <w:pStyle w:val="TH"/>
        <w:rPr>
          <w:rFonts w:cs="Arial"/>
        </w:rPr>
      </w:pPr>
      <w:r>
        <w:rPr>
          <w:rFonts w:cs="Arial"/>
        </w:rPr>
        <w:t>Table 8.4.3.3.2-1: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8.4.3.3.2-2 and the response data structures and response codes specified in table 8.4.3.3.2-3.</w:t>
      </w:r>
    </w:p>
    <w:p>
      <w:pPr>
        <w:pStyle w:val="TH"/>
        <w:rPr/>
      </w:pPr>
      <w:r>
        <w:rPr/>
        <w:t>Table 8.4.3.3.2-2: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947"/>
        <w:gridCol w:w="354"/>
        <w:gridCol w:w="1331"/>
        <w:gridCol w:w="4911"/>
      </w:tblGrid>
      <w:tr>
        <w:trPr/>
        <w:tc>
          <w:tcPr>
            <w:tcW w:w="29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947" w:type="dxa"/>
            <w:tcBorders>
              <w:top w:val="single" w:sz="4" w:space="0" w:color="000000"/>
              <w:left w:val="single" w:sz="6" w:space="0" w:color="000000"/>
              <w:bottom w:val="single" w:sz="6" w:space="0" w:color="000000"/>
              <w:right w:val="single" w:sz="6" w:space="0" w:color="000000"/>
            </w:tcBorders>
          </w:tcPr>
          <w:p>
            <w:pPr>
              <w:pStyle w:val="TAL"/>
              <w:rPr/>
            </w:pPr>
            <w:r>
              <w:rPr/>
              <w:t>OnboardingNotification</w:t>
            </w:r>
          </w:p>
        </w:tc>
        <w:tc>
          <w:tcPr>
            <w:tcW w:w="354" w:type="dxa"/>
            <w:tcBorders>
              <w:top w:val="single" w:sz="4" w:space="0" w:color="000000"/>
              <w:left w:val="single" w:sz="6" w:space="0" w:color="000000"/>
              <w:bottom w:val="single" w:sz="6" w:space="0" w:color="000000"/>
              <w:right w:val="single" w:sz="6" w:space="0" w:color="000000"/>
            </w:tcBorders>
          </w:tcPr>
          <w:p>
            <w:pPr>
              <w:pStyle w:val="TAL"/>
              <w:rPr/>
            </w:pPr>
            <w:r>
              <w:rPr/>
              <w:t>M</w:t>
            </w:r>
          </w:p>
        </w:tc>
        <w:tc>
          <w:tcPr>
            <w:tcW w:w="1331"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4911" w:type="dxa"/>
            <w:tcBorders>
              <w:top w:val="single" w:sz="4" w:space="0" w:color="000000"/>
              <w:left w:val="single" w:sz="6" w:space="0" w:color="000000"/>
              <w:bottom w:val="single" w:sz="6" w:space="0" w:color="000000"/>
              <w:right w:val="single" w:sz="6" w:space="0" w:color="000000"/>
            </w:tcBorders>
          </w:tcPr>
          <w:p>
            <w:pPr>
              <w:pStyle w:val="TAL"/>
              <w:rPr/>
            </w:pPr>
            <w:r>
              <w:rPr/>
              <w:t>Notification with API Invoker’s details update result.</w:t>
            </w:r>
          </w:p>
        </w:tc>
      </w:tr>
    </w:tbl>
    <w:p>
      <w:pPr>
        <w:pStyle w:val="Normal"/>
        <w:rPr/>
      </w:pPr>
      <w:r>
        <w:rPr/>
      </w:r>
    </w:p>
    <w:p>
      <w:pPr>
        <w:pStyle w:val="TH"/>
        <w:rPr/>
      </w:pPr>
      <w:r>
        <w:rPr/>
        <w:t>Table 8.4.3.3.2-3: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916"/>
        <w:gridCol w:w="410"/>
        <w:gridCol w:w="1153"/>
        <w:gridCol w:w="1509"/>
        <w:gridCol w:w="4555"/>
      </w:tblGrid>
      <w:tr>
        <w:trPr/>
        <w:tc>
          <w:tcPr>
            <w:tcW w:w="19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16"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0"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15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509"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4555" w:type="dxa"/>
            <w:tcBorders>
              <w:top w:val="single" w:sz="4" w:space="0" w:color="000000"/>
              <w:left w:val="single" w:sz="6" w:space="0" w:color="000000"/>
              <w:bottom w:val="single" w:sz="6" w:space="0" w:color="000000"/>
              <w:right w:val="single" w:sz="6" w:space="0" w:color="000000"/>
            </w:tcBorders>
          </w:tcPr>
          <w:p>
            <w:pPr>
              <w:pStyle w:val="TAL"/>
              <w:rPr/>
            </w:pPr>
            <w:r>
              <w:rPr/>
              <w:t>The receipt of the Notification is acknowledged.</w:t>
            </w:r>
          </w:p>
        </w:tc>
      </w:tr>
    </w:tbl>
    <w:p>
      <w:pPr>
        <w:pStyle w:val="Normal"/>
        <w:rPr/>
      </w:pPr>
      <w:r>
        <w:rPr/>
      </w:r>
    </w:p>
    <w:p>
      <w:pPr>
        <w:pStyle w:val="Heading3"/>
        <w:rPr/>
      </w:pPr>
      <w:bookmarkStart w:id="314" w:name="__RefHeading___Toc120698798"/>
      <w:bookmarkEnd w:id="314"/>
      <w:r>
        <w:rPr/>
        <w:t>8.4.4</w:t>
        <w:tab/>
        <w:t>Data Model</w:t>
      </w:r>
    </w:p>
    <w:p>
      <w:pPr>
        <w:pStyle w:val="Heading4"/>
        <w:ind w:left="1418" w:hanging="1418"/>
        <w:rPr/>
      </w:pPr>
      <w:bookmarkStart w:id="315" w:name="__RefHeading___Toc120698799"/>
      <w:bookmarkEnd w:id="315"/>
      <w:r>
        <w:rPr/>
        <w:t>8.4.4.1</w:t>
        <w:tab/>
        <w:t>General</w:t>
      </w:r>
    </w:p>
    <w:p>
      <w:pPr>
        <w:pStyle w:val="Normal"/>
        <w:rPr/>
      </w:pPr>
      <w:r>
        <w:rPr/>
        <w:t>This subclause specifies the application data model supported by the API. Data types listed in subclause 7.2 apply to this API.</w:t>
      </w:r>
    </w:p>
    <w:p>
      <w:pPr>
        <w:pStyle w:val="Normal"/>
        <w:rPr/>
      </w:pPr>
      <w:r>
        <w:rPr/>
        <w:t>Table 8.4.4.1-1 specifies the data types defined specifically for the CAPIF_API_Invoker_Management_API service.</w:t>
      </w:r>
    </w:p>
    <w:p>
      <w:pPr>
        <w:pStyle w:val="TH"/>
        <w:rPr/>
      </w:pPr>
      <w:r>
        <w:rPr/>
        <w:t>Table 8.4.4.1-1: CAPIF_API_Invoker_Management_API specific Data Types</w:t>
      </w:r>
    </w:p>
    <w:tbl>
      <w:tblPr>
        <w:tblW w:w="9777" w:type="dxa"/>
        <w:jc w:val="center"/>
        <w:tblInd w:w="0" w:type="dxa"/>
        <w:tblLayout w:type="fixed"/>
        <w:tblCellMar>
          <w:top w:w="0" w:type="dxa"/>
          <w:left w:w="28" w:type="dxa"/>
          <w:bottom w:w="0" w:type="dxa"/>
          <w:right w:w="108" w:type="dxa"/>
        </w:tblCellMar>
      </w:tblPr>
      <w:tblGrid>
        <w:gridCol w:w="2868"/>
        <w:gridCol w:w="1297"/>
        <w:gridCol w:w="2887"/>
        <w:gridCol w:w="2725"/>
      </w:tblGrid>
      <w:tr>
        <w:trPr/>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2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APIInvokerEnrolmentDetails</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8.4.4.2.2</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invoker's enrolment details</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APIList</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8.4.4.2.4</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List of APIs</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OnboardingInformation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8.4.4.2.5</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On-boarding information of the API invoker</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OnboardingNotification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8.4.4.2.7</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 with on-boarding or update result</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8.4.4.1-2 specifies data types re-used by the CAPIF_API_Invoker_Management_API service. </w:t>
      </w:r>
    </w:p>
    <w:p>
      <w:pPr>
        <w:pStyle w:val="TH"/>
        <w:rPr/>
      </w:pPr>
      <w:r>
        <w:rPr/>
        <w:t>Table 8.4.4.1-2: Re-used Data Types</w:t>
      </w:r>
    </w:p>
    <w:tbl>
      <w:tblPr>
        <w:tblW w:w="9777" w:type="dxa"/>
        <w:jc w:val="center"/>
        <w:tblInd w:w="0" w:type="dxa"/>
        <w:tblLayout w:type="fixed"/>
        <w:tblCellMar>
          <w:top w:w="0" w:type="dxa"/>
          <w:left w:w="28" w:type="dxa"/>
          <w:bottom w:w="0" w:type="dxa"/>
          <w:right w:w="108" w:type="dxa"/>
        </w:tblCellMar>
      </w:tblPr>
      <w:tblGrid>
        <w:gridCol w:w="1927"/>
        <w:gridCol w:w="1848"/>
        <w:gridCol w:w="3137"/>
        <w:gridCol w:w="2865"/>
      </w:tblGrid>
      <w:tr>
        <w:trPr/>
        <w:tc>
          <w:tcPr>
            <w:tcW w:w="19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ServiceAPIDescription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8.1.4.2.2</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eastAsia="zh-CN"/>
              </w:rPr>
              <w:t>14</w:t>
            </w:r>
            <w:r>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pPr>
            <w:r>
              <w:rPr/>
              <w:t>TestNotification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val="en-US" w:eastAsia="zh-CN"/>
              </w:rPr>
              <w:t>[</w:t>
            </w:r>
            <w:r>
              <w:rPr>
                <w:lang w:eastAsia="zh-CN"/>
              </w:rPr>
              <w:t>14</w:t>
            </w:r>
            <w:r>
              <w:rPr>
                <w:lang w:val="en-US" w:eastAsia="zh-CN"/>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w:t>
            </w:r>
            <w:r>
              <w:rPr>
                <w:lang w:eastAsia="zh-CN"/>
              </w:rPr>
              <w:t>14</w:t>
            </w:r>
            <w:r>
              <w:rPr/>
              <w:t>]</w:t>
            </w:r>
          </w:p>
        </w:tc>
        <w:tc>
          <w:tcPr>
            <w:tcW w:w="313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[19]</w:t>
            </w:r>
          </w:p>
        </w:tc>
        <w:tc>
          <w:tcPr>
            <w:tcW w:w="313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applicability of optional features defined in table 8.4.6-1.</w:t>
            </w:r>
          </w:p>
        </w:tc>
        <w:tc>
          <w:tcPr>
            <w:tcW w:w="28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316" w:name="__RefHeading___Toc120698800"/>
      <w:bookmarkEnd w:id="316"/>
      <w:r>
        <w:rPr>
          <w:lang w:val="en-US"/>
        </w:rPr>
        <w:t>8.4.4.2</w:t>
        <w:tab/>
        <w:t>Structured data types</w:t>
      </w:r>
    </w:p>
    <w:p>
      <w:pPr>
        <w:pStyle w:val="Heading5"/>
        <w:ind w:left="1701" w:hanging="1701"/>
        <w:rPr/>
      </w:pPr>
      <w:bookmarkStart w:id="317" w:name="__RefHeading___Toc120698801"/>
      <w:bookmarkEnd w:id="317"/>
      <w:r>
        <w:rPr/>
        <w:t>8.4.4.2.1</w:t>
        <w:tab/>
        <w:t>Introduction</w:t>
      </w:r>
    </w:p>
    <w:p>
      <w:pPr>
        <w:pStyle w:val="Heading5"/>
        <w:ind w:left="1701" w:hanging="1701"/>
        <w:rPr/>
      </w:pPr>
      <w:bookmarkStart w:id="318" w:name="__RefHeading___Toc120698802"/>
      <w:bookmarkEnd w:id="318"/>
      <w:r>
        <w:rPr/>
        <w:t>8.4.4.2.2</w:t>
        <w:tab/>
        <w:t xml:space="preserve">Type: </w:t>
      </w:r>
      <w:r>
        <w:rPr>
          <w:lang w:val="en-IN"/>
        </w:rPr>
        <w:t>APIInvokerEnrolmentDetails</w:t>
      </w:r>
    </w:p>
    <w:p>
      <w:pPr>
        <w:pStyle w:val="TH"/>
        <w:rPr/>
      </w:pPr>
      <w:r>
        <w:rPr>
          <w:lang w:val="en-US" w:eastAsia="en-US"/>
        </w:rPr>
        <w:t>Table </w:t>
      </w:r>
      <w:r>
        <w:rPr/>
        <w:t xml:space="preserve">8.4.4.2.2-1: </w:t>
      </w:r>
      <w:r>
        <w:rPr>
          <w:lang w:val="en-US" w:eastAsia="en-US"/>
        </w:rPr>
        <w:t xml:space="preserve">Definition of type </w:t>
      </w:r>
      <w:r>
        <w:rPr>
          <w:lang w:val="en-IN"/>
        </w:rPr>
        <w:t>APIInvokerEnrolmentDetails</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API invoker ID assigned by the CAPIF core function to the API invoker while on-boarding the API invoker. Shall not be present in the HTTP POST request from the API invoker to the CAPIF core function, to on-board itself. Shall be present in all other HTTP requests and responses.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onboardingInformation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OnboardingInformation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On-boarding information about the API invoker necessary for the CAPIF core function to on-board the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notificationDestination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URI where the notification should be delivered to.</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requestTestNotification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Set to true by </w:t>
            </w:r>
            <w:r>
              <w:rPr/>
              <w:t xml:space="preserve">Subscriber </w:t>
            </w:r>
            <w:r>
              <w:rPr>
                <w:rFonts w:cs="Arial"/>
                <w:szCs w:val="18"/>
              </w:rPr>
              <w:t>to request the CAPIF core function to send a test notification as defined in in subclause 7.6. Set to false or omitted otherwise.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Notification_test_event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Configuration parameters to set up notification delivery over Websocket protocol as defined in subclause 7.6.</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Notification_websocket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apiList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APIList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 list of APIs. When included by the API invoker in the HTTP request message, it lists the APIs that the API invoker intends to invoke while onboard or API invoker update. When included by the CAPIF core function in the HTTP response message, it lists the APIs that the API invoker is allowed to invoke while onboard or API invoker update.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apiInvokerInformation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Generic information related to the API invoker such as details of the device or the application.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supported optional features of the API as described in subclause </w:t>
            </w:r>
            <w:r>
              <w:rPr>
                <w:rFonts w:cs="Arial"/>
                <w:szCs w:val="18"/>
              </w:rPr>
              <w:t>7.8</w:t>
            </w:r>
            <w:r>
              <w:rPr>
                <w:rFonts w:cs="Arial"/>
                <w:szCs w:val="18"/>
              </w:rPr>
              <w:t>.</w:t>
            </w:r>
          </w:p>
          <w:p>
            <w:pPr>
              <w:pStyle w:val="TAL"/>
              <w:rPr>
                <w:rFonts w:cs="Arial"/>
                <w:szCs w:val="18"/>
              </w:rPr>
            </w:pPr>
            <w:r>
              <w:rPr>
                <w:rFonts w:cs="Arial"/>
                <w:szCs w:val="18"/>
              </w:rPr>
              <w:t>This attribute shall be provided in the HTTP POST request and in the response of successful resource creation.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5"/>
        <w:ind w:left="1701" w:hanging="1701"/>
        <w:rPr/>
      </w:pPr>
      <w:bookmarkStart w:id="319" w:name="__RefHeading___Toc120698803"/>
      <w:bookmarkEnd w:id="319"/>
      <w:r>
        <w:rPr/>
        <w:t>8.4.4.2.3</w:t>
        <w:tab/>
        <w:t xml:space="preserve">Type: </w:t>
      </w:r>
      <w:r>
        <w:rPr>
          <w:lang w:val="en-IN"/>
        </w:rPr>
        <w:t>Void</w:t>
      </w:r>
    </w:p>
    <w:p>
      <w:pPr>
        <w:pStyle w:val="Heading5"/>
        <w:ind w:left="1701" w:hanging="1701"/>
        <w:rPr/>
      </w:pPr>
      <w:bookmarkStart w:id="320" w:name="__RefHeading___Toc120698804"/>
      <w:bookmarkEnd w:id="320"/>
      <w:r>
        <w:rPr>
          <w:lang w:val="en-IN"/>
        </w:rPr>
        <w:t>8.4.4.2.4</w:t>
        <w:tab/>
        <w:t>Type: APIList</w:t>
      </w:r>
    </w:p>
    <w:p>
      <w:pPr>
        <w:pStyle w:val="TH"/>
        <w:rPr/>
      </w:pPr>
      <w:r>
        <w:rPr/>
        <w:t>Table 8.4.4.2.4-1: Definition of type APIList</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serviceAPIDescriptions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array(ServiceAPIDescription)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Definition of the service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IN"/>
        </w:rPr>
      </w:pPr>
      <w:r>
        <w:rPr>
          <w:lang w:val="en-IN"/>
        </w:rPr>
      </w:r>
    </w:p>
    <w:p>
      <w:pPr>
        <w:pStyle w:val="Heading5"/>
        <w:ind w:left="1701" w:hanging="1701"/>
        <w:rPr>
          <w:lang w:val="en-IN"/>
        </w:rPr>
      </w:pPr>
      <w:bookmarkStart w:id="321" w:name="__RefHeading___Toc120698805"/>
      <w:bookmarkEnd w:id="321"/>
      <w:r>
        <w:rPr>
          <w:lang w:val="en-IN"/>
        </w:rPr>
        <w:t>8.4.4.2.5</w:t>
        <w:tab/>
        <w:t>Type: OnboardingInformation</w:t>
      </w:r>
    </w:p>
    <w:p>
      <w:pPr>
        <w:pStyle w:val="TH"/>
        <w:rPr/>
      </w:pPr>
      <w:r>
        <w:rPr>
          <w:lang w:val="en-US" w:eastAsia="en-US"/>
        </w:rPr>
        <w:t>Table </w:t>
      </w:r>
      <w:r>
        <w:rPr/>
        <w:t xml:space="preserve">8.4.4.2.5-1: </w:t>
      </w:r>
      <w:r>
        <w:rPr>
          <w:lang w:val="en-US" w:eastAsia="en-US"/>
        </w:rPr>
        <w:t>Definition of type OnboardingInformation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apiInvokerPublicKey</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Public Key of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apiInvokerCertificate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API invoker's generic client certificate.</w:t>
            </w:r>
          </w:p>
          <w:p>
            <w:pPr>
              <w:pStyle w:val="TAL"/>
              <w:rPr>
                <w:rFonts w:cs="Arial"/>
                <w:szCs w:val="18"/>
              </w:rPr>
            </w:pPr>
            <w:r>
              <w:rPr>
                <w:rFonts w:cs="Arial"/>
                <w:szCs w:val="18"/>
              </w:rPr>
              <w:t>The subject field in the certificate shall be encoded with API invoker ID as Common Name as specified in IETF RFC 5280 [29].</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onboardingSecret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API invoker's onboarding secret, provided by the CAPIF core function.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IN"/>
        </w:rPr>
      </w:pPr>
      <w:r>
        <w:rPr>
          <w:lang w:val="en-IN"/>
        </w:rPr>
      </w:r>
    </w:p>
    <w:p>
      <w:pPr>
        <w:pStyle w:val="Heading5"/>
        <w:ind w:left="1701" w:hanging="1701"/>
        <w:rPr/>
      </w:pPr>
      <w:bookmarkStart w:id="322" w:name="__RefHeading___Toc120698806"/>
      <w:r>
        <w:rPr>
          <w:lang w:val="en-IN"/>
        </w:rPr>
        <w:t>8.4.4.2.6</w:t>
        <w:tab/>
        <w:t>Type: Void</w:t>
      </w:r>
      <w:bookmarkEnd w:id="322"/>
      <w:r>
        <w:rPr>
          <w:lang w:val="en-IN"/>
        </w:rPr>
        <w:t xml:space="preserve"> </w:t>
      </w:r>
    </w:p>
    <w:p>
      <w:pPr>
        <w:pStyle w:val="Heading5"/>
        <w:ind w:left="1701" w:hanging="1701"/>
        <w:rPr>
          <w:lang w:val="en-IN"/>
        </w:rPr>
      </w:pPr>
      <w:bookmarkStart w:id="323" w:name="__RefHeading___Toc120698807"/>
      <w:bookmarkEnd w:id="323"/>
      <w:r>
        <w:rPr>
          <w:lang w:val="en-IN"/>
        </w:rPr>
        <w:t>8.4.4.2.7</w:t>
        <w:tab/>
        <w:t>Type: OnboardingNotification</w:t>
      </w:r>
    </w:p>
    <w:p>
      <w:pPr>
        <w:pStyle w:val="TH"/>
        <w:overflowPunct w:val="false"/>
        <w:autoSpaceDE w:val="false"/>
        <w:textAlignment w:val="baseline"/>
        <w:rPr>
          <w:rFonts w:eastAsia="MS Mincho;ＭＳ 明朝"/>
        </w:rPr>
      </w:pPr>
      <w:r>
        <w:rPr>
          <w:rFonts w:eastAsia="MS Mincho;ＭＳ 明朝"/>
        </w:rPr>
        <w:t>Table 8.4.4.2.7-1: Definition of type OnboardingNotification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result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Set to "true" indicate successful on-boarding. Otherwise set to "false"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resourceLocation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URI pointing to the new CAPIF resource created as a result of successful on-boarding.</w:t>
            </w:r>
          </w:p>
          <w:p>
            <w:pPr>
              <w:pStyle w:val="TAL"/>
              <w:rPr>
                <w:rFonts w:cs="Arial"/>
                <w:szCs w:val="18"/>
              </w:rPr>
            </w:pPr>
            <w:r>
              <w:rPr/>
              <w:t>This attribute shall be present if 'result' attribute is set to "true". Otherwise it shall not be present.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apiInvokerEnrolmentDetails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APIInvokerEnrolmentDetails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Enrolment details of the API invoker which are verified by the CAPIF administrator or API management.</w:t>
            </w:r>
          </w:p>
          <w:p>
            <w:pPr>
              <w:pStyle w:val="TAL"/>
              <w:rPr/>
            </w:pPr>
            <w:r>
              <w:rPr/>
              <w:t>This attribute shall be present if 'result' attribute is set to "true". Otherwise it shall not be present.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apiList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APIList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List of APIs API invoker is allowed to access.</w:t>
            </w:r>
          </w:p>
          <w:p>
            <w:pPr>
              <w:pStyle w:val="TAL"/>
              <w:rPr/>
            </w:pPr>
            <w:r>
              <w:rPr/>
              <w:t>This attribute may be present if 'result' attribute is set to "true". Otherwise it shall not be present.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IN"/>
        </w:rPr>
      </w:pPr>
      <w:r>
        <w:rPr>
          <w:lang w:val="en-IN"/>
        </w:rPr>
      </w:r>
    </w:p>
    <w:p>
      <w:pPr>
        <w:pStyle w:val="Heading4"/>
        <w:ind w:left="1418" w:hanging="1418"/>
        <w:rPr>
          <w:lang w:val="en-US"/>
        </w:rPr>
      </w:pPr>
      <w:bookmarkStart w:id="324" w:name="__RefHeading___Toc120698808"/>
      <w:bookmarkEnd w:id="324"/>
      <w:r>
        <w:rPr>
          <w:lang w:val="en-US"/>
        </w:rPr>
        <w:t>8.4.4.3</w:t>
        <w:tab/>
        <w:t>Simple data types and enumerations</w:t>
      </w:r>
    </w:p>
    <w:p>
      <w:pPr>
        <w:pStyle w:val="Normal"/>
        <w:rPr>
          <w:lang w:val="en-US"/>
        </w:rPr>
      </w:pPr>
      <w:r>
        <w:rPr>
          <w:lang w:val="en-US"/>
        </w:rPr>
        <w:t>None.</w:t>
      </w:r>
    </w:p>
    <w:p>
      <w:pPr>
        <w:pStyle w:val="Heading3"/>
        <w:rPr/>
      </w:pPr>
      <w:bookmarkStart w:id="325" w:name="__RefHeading___Toc120698809"/>
      <w:bookmarkEnd w:id="325"/>
      <w:r>
        <w:rPr/>
        <w:t>8.4.</w:t>
      </w:r>
      <w:r>
        <w:rPr>
          <w:lang w:val="en-IN"/>
        </w:rPr>
        <w:t>5</w:t>
      </w:r>
      <w:r>
        <w:rPr/>
        <w:tab/>
        <w:t>Error Handling</w:t>
      </w:r>
    </w:p>
    <w:p>
      <w:pPr>
        <w:pStyle w:val="Normal"/>
        <w:rPr/>
      </w:pPr>
      <w:r>
        <w:rPr>
          <w:lang w:eastAsia="zh-CN"/>
        </w:rPr>
        <w:t>General error responses are defined in subclause 7.7.</w:t>
      </w:r>
    </w:p>
    <w:p>
      <w:pPr>
        <w:pStyle w:val="Heading3"/>
        <w:rPr>
          <w:lang w:eastAsia="zh-CN"/>
        </w:rPr>
      </w:pPr>
      <w:bookmarkStart w:id="326" w:name="__RefHeading___Toc120698810"/>
      <w:bookmarkEnd w:id="326"/>
      <w:r>
        <w:rPr>
          <w:lang w:val="en-US"/>
        </w:rPr>
        <w:t>8.4.6</w:t>
        <w:tab/>
        <w:t>Feature negotiation</w:t>
      </w:r>
    </w:p>
    <w:p>
      <w:pPr>
        <w:pStyle w:val="Normal"/>
        <w:rPr>
          <w:lang w:eastAsia="zh-CN"/>
        </w:rPr>
      </w:pPr>
      <w:r>
        <w:rPr>
          <w:lang w:eastAsia="zh-CN"/>
        </w:rPr>
        <w:t xml:space="preserve">General feature negotiation procedures are defined in subclause 7.8. Table 8.4.6-1 lists the supported features for CAPIF_API_Invoker_Management_API. </w:t>
      </w:r>
    </w:p>
    <w:p>
      <w:pPr>
        <w:pStyle w:val="TH"/>
        <w:rPr/>
      </w:pPr>
      <w:r>
        <w:rPr/>
        <w:t>Table 8.4.6-1: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cs="Arial" w:ascii="Arial" w:hAnsi="Arial"/>
                <w:sz w:val="18"/>
              </w:rPr>
              <w:t>1</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cs="Arial" w:ascii="Arial" w:hAnsi="Arial"/>
                <w:sz w:val="18"/>
              </w:rPr>
              <w:t>Notification_test_event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szCs w:val="18"/>
              </w:rPr>
            </w:pPr>
            <w:r>
              <w:rPr>
                <w:rFonts w:cs="Arial" w:ascii="Arial" w:hAnsi="Arial"/>
                <w:sz w:val="18"/>
                <w:szCs w:val="18"/>
              </w:rPr>
              <w:t>Testing of notification connection is supported according to subclause 7.6.</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Notification_websocket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The delivery of notifications over Websocket is supported according to subclause 7.6. This feature requires that the Notification_test_event feature is also supported.</w:t>
            </w:r>
          </w:p>
        </w:tc>
      </w:tr>
    </w:tbl>
    <w:p>
      <w:pPr>
        <w:pStyle w:val="Normal"/>
        <w:rPr>
          <w:lang w:val="en-IN"/>
        </w:rPr>
      </w:pPr>
      <w:r>
        <w:rPr>
          <w:lang w:val="en-IN"/>
        </w:rPr>
      </w:r>
    </w:p>
    <w:p>
      <w:pPr>
        <w:pStyle w:val="Heading2"/>
        <w:rPr/>
      </w:pPr>
      <w:bookmarkStart w:id="327" w:name="__RefHeading___Toc120698811"/>
      <w:bookmarkEnd w:id="327"/>
      <w:r>
        <w:rPr/>
        <w:t>8.5</w:t>
        <w:tab/>
        <w:t>CAPIF_</w:t>
      </w:r>
      <w:r>
        <w:rPr>
          <w:lang w:val="en-IN"/>
        </w:rPr>
        <w:t>Security</w:t>
      </w:r>
      <w:r>
        <w:rPr/>
        <w:t>_API</w:t>
      </w:r>
    </w:p>
    <w:p>
      <w:pPr>
        <w:pStyle w:val="Heading3"/>
        <w:rPr/>
      </w:pPr>
      <w:bookmarkStart w:id="328" w:name="__RefHeading___Toc120698812"/>
      <w:bookmarkEnd w:id="328"/>
      <w:r>
        <w:rPr/>
        <w:t>8.5.1</w:t>
        <w:tab/>
        <w:t>API URI</w:t>
      </w:r>
    </w:p>
    <w:p>
      <w:pPr>
        <w:pStyle w:val="Normal"/>
        <w:rPr>
          <w:lang w:eastAsia="zh-CN"/>
        </w:rPr>
      </w:pPr>
      <w:r>
        <w:rPr>
          <w:lang w:val="en-US" w:eastAsia="en-US"/>
        </w:rPr>
        <w:t xml:space="preserve">The </w:t>
      </w:r>
      <w:r>
        <w:rPr/>
        <w:t>CAPIF_Security_API</w:t>
      </w:r>
      <w:r>
        <w:rPr>
          <w:lang w:val="en-US" w:eastAsia="en-US"/>
        </w:rPr>
        <w:t xml:space="preserve"> service shall use the </w:t>
      </w:r>
      <w:r>
        <w:rPr/>
        <w:t>CAPIF_Security_API</w:t>
      </w:r>
      <w:r>
        <w:rPr>
          <w:lang w:val="en-US" w:eastAsia="en-US"/>
        </w:rPr>
        <w:t>.</w:t>
      </w:r>
    </w:p>
    <w:p>
      <w:pPr>
        <w:pStyle w:val="Normal"/>
        <w:rPr/>
      </w:pPr>
      <w:r>
        <w:rPr>
          <w:lang w:eastAsia="zh-CN"/>
        </w:rPr>
        <w:t>The request URIs used in HTTP requests from the API invoker or the API exposing function towards the CAPIF core function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"capif-security".</w:t>
      </w:r>
    </w:p>
    <w:p>
      <w:pPr>
        <w:pStyle w:val="B1"/>
        <w:rPr/>
      </w:pPr>
      <w:r>
        <w:rPr/>
        <w:t>-</w:t>
        <w:tab/>
        <w:t>The &lt;apiVersion&gt; shall be "v1".</w:t>
      </w:r>
    </w:p>
    <w:p>
      <w:pPr>
        <w:pStyle w:val="B1"/>
        <w:rPr/>
      </w:pPr>
      <w:r>
        <w:rPr/>
        <w:t>-</w:t>
        <w:tab/>
        <w:t>The &lt;apiSpecificSuffixes&gt; shall be set as described in subclause 8.5.2.</w:t>
      </w:r>
    </w:p>
    <w:p>
      <w:pPr>
        <w:pStyle w:val="Heading3"/>
        <w:rPr/>
      </w:pPr>
      <w:bookmarkStart w:id="329" w:name="__RefHeading___Toc120698813"/>
      <w:r>
        <w:rPr/>
        <w:t>8.5.2</w:t>
        <w:tab/>
        <w:t>Resources</w:t>
      </w:r>
      <w:bookmarkEnd w:id="329"/>
      <w:r>
        <w:rPr/>
        <w:t xml:space="preserve"> </w:t>
      </w:r>
    </w:p>
    <w:p>
      <w:pPr>
        <w:pStyle w:val="Heading4"/>
        <w:ind w:left="1418" w:hanging="1418"/>
        <w:rPr/>
      </w:pPr>
      <w:bookmarkStart w:id="330" w:name="__RefHeading___Toc120698814"/>
      <w:bookmarkEnd w:id="330"/>
      <w:r>
        <w:rPr/>
        <w:t>8.5.2.1</w:t>
        <w:tab/>
        <w:t>Overview</w:t>
      </w:r>
    </w:p>
    <w:p>
      <w:pPr>
        <w:pStyle w:val="TH"/>
        <w:rPr>
          <w:lang w:eastAsia="zh-CN"/>
        </w:rPr>
      </w:pPr>
      <w:r>
        <w:rPr>
          <w:lang w:eastAsia="zh-CN"/>
        </w:rPr>
        <w:object w:dxaOrig="5112" w:dyaOrig="4668">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55.65pt;height:233.45pt" filled="f" o:ole="">
            <v:imagedata r:id="rId23" o:title=""/>
          </v:shape>
          <o:OLEObject Type="Embed" ProgID="" ShapeID="ole_rId22" DrawAspect="Content" ObjectID="_1061346285" r:id="rId22"/>
        </w:object>
      </w:r>
    </w:p>
    <w:p>
      <w:pPr>
        <w:pStyle w:val="TF"/>
        <w:rPr/>
      </w:pPr>
      <w:r>
        <w:rPr/>
        <w:t>Figure 8.5.2.1-1: Resource URI structure of the CAPIF_Security_API</w:t>
      </w:r>
    </w:p>
    <w:p>
      <w:pPr>
        <w:pStyle w:val="Normal"/>
        <w:rPr/>
      </w:pPr>
      <w:r>
        <w:rPr/>
        <w:t>Table 8.5.2.1-1 provides an overview of the resources and applicable HTTP methods.</w:t>
      </w:r>
    </w:p>
    <w:p>
      <w:pPr>
        <w:pStyle w:val="TH"/>
        <w:rPr/>
      </w:pPr>
      <w:r>
        <w:rPr/>
        <w:t>Table 8.5.2.1-1: Resources and methods overview</w:t>
      </w:r>
    </w:p>
    <w:tbl>
      <w:tblPr>
        <w:tblW w:w="4900" w:type="pct"/>
        <w:jc w:val="center"/>
        <w:tblInd w:w="0" w:type="dxa"/>
        <w:tblLayout w:type="fixed"/>
        <w:tblCellMar>
          <w:top w:w="0" w:type="dxa"/>
          <w:left w:w="28" w:type="dxa"/>
          <w:bottom w:w="0" w:type="dxa"/>
          <w:right w:w="108" w:type="dxa"/>
        </w:tblCellMar>
      </w:tblPr>
      <w:tblGrid>
        <w:gridCol w:w="2333"/>
        <w:gridCol w:w="3439"/>
        <w:gridCol w:w="967"/>
        <w:gridCol w:w="2708"/>
      </w:tblGrid>
      <w:tr>
        <w:trPr/>
        <w:tc>
          <w:tcPr>
            <w:tcW w:w="233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4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6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70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33" w:type="dxa"/>
            <w:tcBorders>
              <w:top w:val="single" w:sz="4" w:space="0" w:color="000000"/>
              <w:left w:val="single" w:sz="4" w:space="0" w:color="000000"/>
              <w:bottom w:val="single" w:sz="4" w:space="0" w:color="000000"/>
              <w:right w:val="single" w:sz="4" w:space="0" w:color="000000"/>
            </w:tcBorders>
          </w:tcPr>
          <w:p>
            <w:pPr>
              <w:pStyle w:val="TAL"/>
              <w:rPr/>
            </w:pPr>
            <w:r>
              <w:rPr/>
              <w:t>Trusted API invokers</w:t>
            </w:r>
          </w:p>
          <w:p>
            <w:pPr>
              <w:pStyle w:val="TAL"/>
              <w:rPr/>
            </w:pPr>
            <w:r>
              <w:rPr/>
            </w:r>
          </w:p>
        </w:tc>
        <w:tc>
          <w:tcPr>
            <w:tcW w:w="3439" w:type="dxa"/>
            <w:tcBorders>
              <w:top w:val="single" w:sz="4" w:space="0" w:color="000000"/>
              <w:left w:val="single" w:sz="4" w:space="0" w:color="000000"/>
              <w:bottom w:val="single" w:sz="4" w:space="0" w:color="000000"/>
              <w:right w:val="single" w:sz="4" w:space="0" w:color="000000"/>
            </w:tcBorders>
          </w:tcPr>
          <w:p>
            <w:pPr>
              <w:pStyle w:val="TAL"/>
              <w:rPr/>
            </w:pPr>
            <w:r>
              <w:rPr/>
              <w:t>/trustedInvokers</w:t>
            </w:r>
          </w:p>
        </w:tc>
        <w:tc>
          <w:tcPr>
            <w:tcW w:w="96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33" w:type="dxa"/>
            <w:vMerge w:val="restart"/>
            <w:tcBorders>
              <w:top w:val="single" w:sz="4" w:space="0" w:color="000000"/>
              <w:left w:val="single" w:sz="4" w:space="0" w:color="000000"/>
              <w:bottom w:val="single" w:sz="4" w:space="0" w:color="000000"/>
              <w:right w:val="single" w:sz="4" w:space="0" w:color="000000"/>
            </w:tcBorders>
          </w:tcPr>
          <w:p>
            <w:pPr>
              <w:pStyle w:val="TAL"/>
              <w:rPr/>
            </w:pPr>
            <w:r>
              <w:rPr/>
              <w:t>Individual trusted API invoker</w:t>
            </w:r>
          </w:p>
          <w:p>
            <w:pPr>
              <w:pStyle w:val="TAL"/>
              <w:rPr/>
            </w:pPr>
            <w:r>
              <w:rPr/>
            </w:r>
          </w:p>
        </w:tc>
        <w:tc>
          <w:tcPr>
            <w:tcW w:w="3439" w:type="dxa"/>
            <w:vMerge w:val="restart"/>
            <w:tcBorders>
              <w:top w:val="single" w:sz="4" w:space="0" w:color="000000"/>
              <w:left w:val="single" w:sz="4" w:space="0" w:color="000000"/>
              <w:bottom w:val="single" w:sz="4" w:space="0" w:color="000000"/>
              <w:right w:val="single" w:sz="4" w:space="0" w:color="000000"/>
            </w:tcBorders>
          </w:tcPr>
          <w:p>
            <w:pPr>
              <w:pStyle w:val="TAL"/>
              <w:rPr/>
            </w:pPr>
            <w:r>
              <w:rPr/>
              <w:t>/trustedInvokers/{apiInvokerId}</w:t>
            </w:r>
          </w:p>
        </w:tc>
        <w:tc>
          <w:tcPr>
            <w:tcW w:w="967"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708" w:type="dxa"/>
            <w:tcBorders>
              <w:top w:val="single" w:sz="4" w:space="0" w:color="000000"/>
              <w:left w:val="single" w:sz="4" w:space="0" w:color="000000"/>
              <w:bottom w:val="single" w:sz="4" w:space="0" w:color="000000"/>
              <w:right w:val="single" w:sz="4" w:space="0" w:color="000000"/>
            </w:tcBorders>
          </w:tcPr>
          <w:p>
            <w:pPr>
              <w:pStyle w:val="TAL"/>
              <w:rPr/>
            </w:pPr>
            <w:r>
              <w:rPr/>
              <w:t>Retrieve authentication information of an API invoker</w:t>
            </w:r>
          </w:p>
        </w:tc>
      </w:tr>
      <w:tr>
        <w:trPr/>
        <w:tc>
          <w:tcPr>
            <w:tcW w:w="23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
                <w:i/>
                <w:iCs/>
                <w:lang w:eastAsia="zh-CN"/>
              </w:rPr>
            </w:pPr>
            <w:r>
              <w:rPr>
                <w:b/>
                <w:i/>
                <w:iCs/>
                <w:lang w:eastAsia="zh-CN"/>
              </w:rPr>
            </w:r>
          </w:p>
        </w:tc>
        <w:tc>
          <w:tcPr>
            <w:tcW w:w="343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7" w:type="dxa"/>
            <w:tcBorders>
              <w:top w:val="single" w:sz="4" w:space="0" w:color="000000"/>
              <w:left w:val="single" w:sz="4" w:space="0" w:color="000000"/>
              <w:bottom w:val="single" w:sz="4" w:space="0" w:color="000000"/>
              <w:right w:val="single" w:sz="4" w:space="0" w:color="000000"/>
            </w:tcBorders>
          </w:tcPr>
          <w:p>
            <w:pPr>
              <w:pStyle w:val="TAL"/>
              <w:rPr/>
            </w:pPr>
            <w:r>
              <w:rPr/>
              <w:t>PUT</w:t>
            </w:r>
          </w:p>
        </w:tc>
        <w:tc>
          <w:tcPr>
            <w:tcW w:w="2708" w:type="dxa"/>
            <w:tcBorders>
              <w:top w:val="single" w:sz="4" w:space="0" w:color="000000"/>
              <w:left w:val="single" w:sz="4" w:space="0" w:color="000000"/>
              <w:bottom w:val="single" w:sz="4" w:space="0" w:color="000000"/>
              <w:right w:val="single" w:sz="4" w:space="0" w:color="000000"/>
            </w:tcBorders>
          </w:tcPr>
          <w:p>
            <w:pPr>
              <w:pStyle w:val="TAL"/>
              <w:rPr/>
            </w:pPr>
            <w:r>
              <w:rPr/>
              <w:t>Create a security context for individual API invoker</w:t>
            </w:r>
          </w:p>
        </w:tc>
      </w:tr>
      <w:tr>
        <w:trPr/>
        <w:tc>
          <w:tcPr>
            <w:tcW w:w="23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
                <w:i/>
                <w:iCs/>
                <w:lang w:eastAsia="zh-CN"/>
              </w:rPr>
            </w:pPr>
            <w:r>
              <w:rPr>
                <w:b/>
                <w:i/>
                <w:iCs/>
                <w:lang w:eastAsia="zh-CN"/>
              </w:rPr>
            </w:r>
          </w:p>
        </w:tc>
        <w:tc>
          <w:tcPr>
            <w:tcW w:w="343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7"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2708" w:type="dxa"/>
            <w:tcBorders>
              <w:top w:val="single" w:sz="4" w:space="0" w:color="000000"/>
              <w:left w:val="single" w:sz="4" w:space="0" w:color="000000"/>
              <w:bottom w:val="single" w:sz="4" w:space="0" w:color="000000"/>
              <w:right w:val="single" w:sz="4" w:space="0" w:color="000000"/>
            </w:tcBorders>
          </w:tcPr>
          <w:p>
            <w:pPr>
              <w:pStyle w:val="TAL"/>
              <w:rPr/>
            </w:pPr>
            <w:r>
              <w:rPr/>
              <w:t>Revoke the authorization of the API invoker</w:t>
            </w:r>
          </w:p>
        </w:tc>
      </w:tr>
      <w:tr>
        <w:trPr/>
        <w:tc>
          <w:tcPr>
            <w:tcW w:w="23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
                <w:i/>
                <w:iCs/>
                <w:lang w:eastAsia="zh-CN"/>
              </w:rPr>
            </w:pPr>
            <w:r>
              <w:rPr>
                <w:b/>
                <w:i/>
                <w:iCs/>
                <w:lang w:eastAsia="zh-CN"/>
              </w:rPr>
            </w:r>
          </w:p>
        </w:tc>
        <w:tc>
          <w:tcPr>
            <w:tcW w:w="3439" w:type="dxa"/>
            <w:tcBorders>
              <w:top w:val="single" w:sz="4" w:space="0" w:color="000000"/>
              <w:left w:val="single" w:sz="4" w:space="0" w:color="000000"/>
              <w:bottom w:val="single" w:sz="4" w:space="0" w:color="000000"/>
              <w:right w:val="single" w:sz="4" w:space="0" w:color="000000"/>
            </w:tcBorders>
          </w:tcPr>
          <w:p>
            <w:pPr>
              <w:pStyle w:val="TAL"/>
              <w:rPr/>
            </w:pPr>
            <w:r>
              <w:rPr/>
              <w:t>/trustedInvokers/{apiInvokerId}/update</w:t>
            </w:r>
          </w:p>
        </w:tc>
        <w:tc>
          <w:tcPr>
            <w:tcW w:w="967" w:type="dxa"/>
            <w:tcBorders>
              <w:top w:val="single" w:sz="4" w:space="0" w:color="000000"/>
              <w:left w:val="single" w:sz="4" w:space="0" w:color="000000"/>
              <w:bottom w:val="single" w:sz="4" w:space="0" w:color="000000"/>
              <w:right w:val="single" w:sz="4" w:space="0" w:color="000000"/>
            </w:tcBorders>
          </w:tcPr>
          <w:p>
            <w:pPr>
              <w:pStyle w:val="TAL"/>
              <w:rPr/>
            </w:pPr>
            <w:r>
              <w:rPr/>
              <w:t>update (POST)</w:t>
            </w:r>
          </w:p>
        </w:tc>
        <w:tc>
          <w:tcPr>
            <w:tcW w:w="2708" w:type="dxa"/>
            <w:tcBorders>
              <w:top w:val="single" w:sz="4" w:space="0" w:color="000000"/>
              <w:left w:val="single" w:sz="4" w:space="0" w:color="000000"/>
              <w:bottom w:val="single" w:sz="4" w:space="0" w:color="000000"/>
              <w:right w:val="single" w:sz="4" w:space="0" w:color="000000"/>
            </w:tcBorders>
          </w:tcPr>
          <w:p>
            <w:pPr>
              <w:pStyle w:val="TAL"/>
              <w:rPr/>
            </w:pPr>
            <w:r>
              <w:rPr/>
              <w:t>Update the security context (e.g. re-negotiate the security methods).</w:t>
            </w:r>
          </w:p>
        </w:tc>
      </w:tr>
      <w:tr>
        <w:trPr/>
        <w:tc>
          <w:tcPr>
            <w:tcW w:w="23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
                <w:i/>
                <w:iCs/>
                <w:lang w:eastAsia="zh-CN"/>
              </w:rPr>
            </w:pPr>
            <w:r>
              <w:rPr>
                <w:b/>
                <w:i/>
                <w:iCs/>
                <w:lang w:eastAsia="zh-CN"/>
              </w:rPr>
            </w:r>
          </w:p>
        </w:tc>
        <w:tc>
          <w:tcPr>
            <w:tcW w:w="3439" w:type="dxa"/>
            <w:tcBorders>
              <w:top w:val="single" w:sz="4" w:space="0" w:color="000000"/>
              <w:left w:val="single" w:sz="4" w:space="0" w:color="000000"/>
              <w:bottom w:val="single" w:sz="4" w:space="0" w:color="000000"/>
              <w:right w:val="single" w:sz="4" w:space="0" w:color="000000"/>
            </w:tcBorders>
          </w:tcPr>
          <w:p>
            <w:pPr>
              <w:pStyle w:val="TAL"/>
              <w:rPr/>
            </w:pPr>
            <w:r>
              <w:rPr/>
              <w:t>/trustedInvokers/{apiInvokerId}/delete</w:t>
            </w:r>
          </w:p>
        </w:tc>
        <w:tc>
          <w:tcPr>
            <w:tcW w:w="967" w:type="dxa"/>
            <w:tcBorders>
              <w:top w:val="single" w:sz="4" w:space="0" w:color="000000"/>
              <w:left w:val="single" w:sz="4" w:space="0" w:color="000000"/>
              <w:bottom w:val="single" w:sz="4" w:space="0" w:color="000000"/>
              <w:right w:val="single" w:sz="4" w:space="0" w:color="000000"/>
            </w:tcBorders>
          </w:tcPr>
          <w:p>
            <w:pPr>
              <w:pStyle w:val="TAL"/>
              <w:rPr/>
            </w:pPr>
            <w:r>
              <w:rPr/>
              <w:t>delete (POST)</w:t>
            </w:r>
          </w:p>
        </w:tc>
        <w:tc>
          <w:tcPr>
            <w:tcW w:w="2708" w:type="dxa"/>
            <w:tcBorders>
              <w:top w:val="single" w:sz="4" w:space="0" w:color="000000"/>
              <w:left w:val="single" w:sz="4" w:space="0" w:color="000000"/>
              <w:bottom w:val="single" w:sz="4" w:space="0" w:color="000000"/>
              <w:right w:val="single" w:sz="4" w:space="0" w:color="000000"/>
            </w:tcBorders>
          </w:tcPr>
          <w:p>
            <w:pPr>
              <w:pStyle w:val="TAL"/>
              <w:rPr/>
            </w:pPr>
            <w:r>
              <w:rPr/>
              <w:t>Revoke the authorization of the API invoker for some APIs</w:t>
            </w:r>
          </w:p>
        </w:tc>
      </w:tr>
      <w:tr>
        <w:trPr/>
        <w:tc>
          <w:tcPr>
            <w:tcW w:w="23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i/>
                <w:i/>
                <w:iCs/>
                <w:lang w:eastAsia="zh-CN"/>
              </w:rPr>
            </w:pPr>
            <w:r>
              <w:rPr>
                <w:b/>
                <w:i/>
                <w:iCs/>
                <w:lang w:eastAsia="zh-CN"/>
              </w:rPr>
            </w:r>
          </w:p>
        </w:tc>
        <w:tc>
          <w:tcPr>
            <w:tcW w:w="3439" w:type="dxa"/>
            <w:tcBorders>
              <w:top w:val="single" w:sz="4" w:space="0" w:color="000000"/>
              <w:left w:val="single" w:sz="4" w:space="0" w:color="000000"/>
              <w:bottom w:val="single" w:sz="4" w:space="0" w:color="000000"/>
              <w:right w:val="single" w:sz="4" w:space="0" w:color="000000"/>
            </w:tcBorders>
          </w:tcPr>
          <w:p>
            <w:pPr>
              <w:pStyle w:val="TAL"/>
              <w:rPr/>
            </w:pPr>
            <w:r>
              <w:rPr/>
              <w:t>/securities/{securityId}/token</w:t>
            </w:r>
          </w:p>
        </w:tc>
        <w:tc>
          <w:tcPr>
            <w:tcW w:w="967" w:type="dxa"/>
            <w:tcBorders>
              <w:top w:val="single" w:sz="4" w:space="0" w:color="000000"/>
              <w:left w:val="single" w:sz="4" w:space="0" w:color="000000"/>
              <w:bottom w:val="single" w:sz="4" w:space="0" w:color="000000"/>
              <w:right w:val="single" w:sz="4" w:space="0" w:color="000000"/>
            </w:tcBorders>
          </w:tcPr>
          <w:p>
            <w:pPr>
              <w:pStyle w:val="TAL"/>
              <w:rPr/>
            </w:pPr>
            <w:r>
              <w:rPr/>
              <w:t>token (POST)</w:t>
            </w:r>
          </w:p>
        </w:tc>
        <w:tc>
          <w:tcPr>
            <w:tcW w:w="2708" w:type="dxa"/>
            <w:tcBorders>
              <w:top w:val="single" w:sz="4" w:space="0" w:color="000000"/>
              <w:left w:val="single" w:sz="4" w:space="0" w:color="000000"/>
              <w:bottom w:val="single" w:sz="4" w:space="0" w:color="000000"/>
              <w:right w:val="single" w:sz="4" w:space="0" w:color="000000"/>
            </w:tcBorders>
          </w:tcPr>
          <w:p>
            <w:pPr>
              <w:pStyle w:val="TAL"/>
              <w:rPr/>
            </w:pPr>
            <w:r>
              <w:rPr/>
              <w:t>Obtain the OAuth 2.0 authorization information</w:t>
            </w:r>
          </w:p>
        </w:tc>
      </w:tr>
    </w:tbl>
    <w:p>
      <w:pPr>
        <w:pStyle w:val="Normal"/>
        <w:rPr>
          <w:lang w:val="en-IN"/>
        </w:rPr>
      </w:pPr>
      <w:r>
        <w:rPr>
          <w:lang w:val="en-IN"/>
        </w:rPr>
      </w:r>
    </w:p>
    <w:p>
      <w:pPr>
        <w:pStyle w:val="Heading4"/>
        <w:ind w:left="1418" w:hanging="1418"/>
        <w:rPr/>
      </w:pPr>
      <w:bookmarkStart w:id="331" w:name="__RefHeading___Toc120698815"/>
      <w:bookmarkEnd w:id="331"/>
      <w:r>
        <w:rPr/>
        <w:t>8.5.2.2</w:t>
        <w:tab/>
        <w:t>Resource: Trusted API invokers</w:t>
      </w:r>
    </w:p>
    <w:p>
      <w:pPr>
        <w:pStyle w:val="Heading5"/>
        <w:ind w:left="1701" w:hanging="1701"/>
        <w:rPr/>
      </w:pPr>
      <w:bookmarkStart w:id="332" w:name="__RefHeading___Toc120698816"/>
      <w:bookmarkEnd w:id="332"/>
      <w:r>
        <w:rPr/>
        <w:t>8.5.2.2.1</w:t>
        <w:tab/>
        <w:t>Description</w:t>
      </w:r>
    </w:p>
    <w:p>
      <w:pPr>
        <w:pStyle w:val="Normal"/>
        <w:rPr/>
      </w:pPr>
      <w:r>
        <w:rPr/>
        <w:t>The Trusted API Invokers resource represents all the API invokers that are trusted by the CAPIF core function and have received authentication information from the CAPIF core function.</w:t>
      </w:r>
    </w:p>
    <w:p>
      <w:pPr>
        <w:pStyle w:val="Heading5"/>
        <w:ind w:left="1701" w:hanging="1701"/>
        <w:rPr/>
      </w:pPr>
      <w:bookmarkStart w:id="333" w:name="__RefHeading___Toc120698817"/>
      <w:bookmarkEnd w:id="333"/>
      <w:r>
        <w:rPr/>
        <w:t>8.5.2.2.2</w:t>
        <w:tab/>
        <w:t>Resource Definition</w:t>
      </w:r>
    </w:p>
    <w:p>
      <w:pPr>
        <w:pStyle w:val="Normal"/>
        <w:rPr/>
      </w:pPr>
      <w:r>
        <w:rPr/>
        <w:t xml:space="preserve">Resource URI: </w:t>
      </w:r>
      <w:r>
        <w:rPr>
          <w:b/>
        </w:rPr>
        <w:t>{apiRoot}/capif-security/&lt;apiVersion&gt;/trustedInvokers</w:t>
      </w:r>
    </w:p>
    <w:p>
      <w:pPr>
        <w:pStyle w:val="Normal"/>
        <w:rPr/>
      </w:pPr>
      <w:r>
        <w:rPr/>
        <w:t>This resource shall support the resource URI variables defined in table 8.5.2.2.2-1</w:t>
      </w:r>
      <w:r>
        <w:rPr>
          <w:rFonts w:cs="Arial" w:ascii="Arial" w:hAnsi="Arial"/>
        </w:rPr>
        <w:t>.</w:t>
      </w:r>
    </w:p>
    <w:p>
      <w:pPr>
        <w:pStyle w:val="TH"/>
        <w:rPr>
          <w:rFonts w:cs="Arial"/>
        </w:rPr>
      </w:pPr>
      <w:r>
        <w:rPr>
          <w:rFonts w:cs="Arial"/>
        </w:rPr>
        <w:t>Table 8.5.2.2.2-1: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506"/>
        <w:gridCol w:w="7057"/>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0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05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0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50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8.5.1</w:t>
            </w:r>
          </w:p>
        </w:tc>
      </w:tr>
    </w:tbl>
    <w:p>
      <w:pPr>
        <w:pStyle w:val="Normal"/>
        <w:rPr>
          <w:lang w:val="en-US"/>
        </w:rPr>
      </w:pPr>
      <w:r>
        <w:rPr>
          <w:lang w:val="en-US"/>
        </w:rPr>
      </w:r>
    </w:p>
    <w:p>
      <w:pPr>
        <w:pStyle w:val="Heading5"/>
        <w:ind w:left="1701" w:hanging="1701"/>
        <w:rPr/>
      </w:pPr>
      <w:bookmarkStart w:id="334" w:name="__RefHeading___Toc120698818"/>
      <w:bookmarkEnd w:id="334"/>
      <w:r>
        <w:rPr/>
        <w:t>8.5.2.2.3</w:t>
        <w:tab/>
        <w:t>Resource Standard Methods</w:t>
      </w:r>
    </w:p>
    <w:p>
      <w:pPr>
        <w:pStyle w:val="Heading6"/>
        <w:rPr/>
      </w:pPr>
      <w:bookmarkStart w:id="335" w:name="__RefHeading___Toc120698819"/>
      <w:bookmarkEnd w:id="335"/>
      <w:r>
        <w:rPr/>
        <w:t>8.5.2.2.3.1</w:t>
        <w:tab/>
      </w:r>
      <w:r>
        <w:rPr>
          <w:lang w:val="en-IN"/>
        </w:rPr>
        <w:t>Void</w:t>
      </w:r>
    </w:p>
    <w:p>
      <w:pPr>
        <w:pStyle w:val="Heading5"/>
        <w:ind w:left="1701" w:hanging="1701"/>
        <w:rPr/>
      </w:pPr>
      <w:bookmarkStart w:id="336" w:name="__RefHeading___Toc120698820"/>
      <w:bookmarkEnd w:id="336"/>
      <w:r>
        <w:rPr/>
        <w:t>8.5.2.2.4</w:t>
        <w:tab/>
        <w:t>Resource Custom Operations</w:t>
      </w:r>
    </w:p>
    <w:p>
      <w:pPr>
        <w:pStyle w:val="Normal"/>
        <w:rPr>
          <w:lang w:val="en-IN"/>
        </w:rPr>
      </w:pPr>
      <w:r>
        <w:rPr>
          <w:lang w:val="en-IN"/>
        </w:rPr>
        <w:t>None.</w:t>
      </w:r>
    </w:p>
    <w:p>
      <w:pPr>
        <w:pStyle w:val="Heading4"/>
        <w:ind w:left="1418" w:hanging="1418"/>
        <w:rPr/>
      </w:pPr>
      <w:bookmarkStart w:id="337" w:name="__RefHeading___Toc120698821"/>
      <w:bookmarkEnd w:id="337"/>
      <w:r>
        <w:rPr/>
        <w:t>8.5.2.3</w:t>
        <w:tab/>
        <w:t>Resource: Individual trusted API invokers</w:t>
      </w:r>
    </w:p>
    <w:p>
      <w:pPr>
        <w:pStyle w:val="Heading5"/>
        <w:ind w:left="1701" w:hanging="1701"/>
        <w:rPr/>
      </w:pPr>
      <w:bookmarkStart w:id="338" w:name="__RefHeading___Toc120698822"/>
      <w:bookmarkEnd w:id="338"/>
      <w:r>
        <w:rPr/>
        <w:t>8.5.2.3.1</w:t>
        <w:tab/>
        <w:t>Description</w:t>
      </w:r>
    </w:p>
    <w:p>
      <w:pPr>
        <w:pStyle w:val="Normal"/>
        <w:rPr/>
      </w:pPr>
      <w:r>
        <w:rPr/>
        <w:t>The Individual trusted API Invokers resource represents an individual API invokers that is trusted by the CAPIF core function and have received security related information from the CAPIF core function.</w:t>
      </w:r>
    </w:p>
    <w:p>
      <w:pPr>
        <w:pStyle w:val="Heading5"/>
        <w:ind w:left="1701" w:hanging="1701"/>
        <w:rPr/>
      </w:pPr>
      <w:bookmarkStart w:id="339" w:name="__RefHeading___Toc120698823"/>
      <w:bookmarkEnd w:id="339"/>
      <w:r>
        <w:rPr/>
        <w:t>8.5.2.3.2</w:t>
        <w:tab/>
        <w:t>Resource Definition</w:t>
      </w:r>
    </w:p>
    <w:p>
      <w:pPr>
        <w:pStyle w:val="Normal"/>
        <w:rPr/>
      </w:pPr>
      <w:r>
        <w:rPr/>
        <w:t xml:space="preserve">Resource URI: </w:t>
      </w:r>
      <w:r>
        <w:rPr>
          <w:b/>
        </w:rPr>
        <w:t xml:space="preserve">{apiRoot}/capif-security/&lt;apiVersion&gt;/trustedInvokers/{apiInvokerId} </w:t>
      </w:r>
    </w:p>
    <w:p>
      <w:pPr>
        <w:pStyle w:val="Normal"/>
        <w:rPr/>
      </w:pPr>
      <w:r>
        <w:rPr/>
        <w:t>This resource shall support the resource URI variables defined in table 8.5.2.3.2-1</w:t>
      </w:r>
      <w:r>
        <w:rPr>
          <w:rFonts w:cs="Arial" w:ascii="Arial" w:hAnsi="Arial"/>
        </w:rPr>
        <w:t>.</w:t>
      </w:r>
    </w:p>
    <w:p>
      <w:pPr>
        <w:pStyle w:val="TH"/>
        <w:rPr>
          <w:rFonts w:cs="Arial"/>
        </w:rPr>
      </w:pPr>
      <w:r>
        <w:rPr>
          <w:rFonts w:cs="Arial"/>
        </w:rPr>
        <w:t>Table 8.5.2.3.2-1: Resource URI variables for this resource</w:t>
      </w:r>
    </w:p>
    <w:tbl>
      <w:tblPr>
        <w:tblW w:w="5000" w:type="pct"/>
        <w:jc w:val="center"/>
        <w:tblInd w:w="0" w:type="dxa"/>
        <w:tblLayout w:type="fixed"/>
        <w:tblCellMar>
          <w:top w:w="0" w:type="dxa"/>
          <w:left w:w="28" w:type="dxa"/>
          <w:bottom w:w="0" w:type="dxa"/>
          <w:right w:w="108" w:type="dxa"/>
        </w:tblCellMar>
      </w:tblPr>
      <w:tblGrid>
        <w:gridCol w:w="1101"/>
        <w:gridCol w:w="1482"/>
        <w:gridCol w:w="7057"/>
      </w:tblGrid>
      <w:tr>
        <w:trPr/>
        <w:tc>
          <w:tcPr>
            <w:tcW w:w="110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48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705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482"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482"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8.5.1</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apiInvokerId</w:t>
            </w:r>
          </w:p>
        </w:tc>
        <w:tc>
          <w:tcPr>
            <w:tcW w:w="1482"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7057"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an individual API invoker</w:t>
            </w:r>
          </w:p>
        </w:tc>
      </w:tr>
    </w:tbl>
    <w:p>
      <w:pPr>
        <w:pStyle w:val="Normal"/>
        <w:rPr>
          <w:lang w:val="en-US"/>
        </w:rPr>
      </w:pPr>
      <w:r>
        <w:rPr>
          <w:lang w:val="en-US"/>
        </w:rPr>
      </w:r>
    </w:p>
    <w:p>
      <w:pPr>
        <w:pStyle w:val="Heading5"/>
        <w:ind w:left="1701" w:hanging="1701"/>
        <w:rPr/>
      </w:pPr>
      <w:bookmarkStart w:id="340" w:name="__RefHeading___Toc120698824"/>
      <w:bookmarkEnd w:id="340"/>
      <w:r>
        <w:rPr/>
        <w:t>8.5.2.</w:t>
      </w:r>
      <w:r>
        <w:rPr>
          <w:lang w:val="en-IN"/>
        </w:rPr>
        <w:t>3</w:t>
      </w:r>
      <w:r>
        <w:rPr/>
        <w:t>.</w:t>
      </w:r>
      <w:r>
        <w:rPr>
          <w:lang w:val="en-IN"/>
        </w:rPr>
        <w:t>3</w:t>
      </w:r>
      <w:r>
        <w:rPr/>
        <w:tab/>
        <w:t>Resource Standard Methods</w:t>
      </w:r>
    </w:p>
    <w:p>
      <w:pPr>
        <w:pStyle w:val="Heading6"/>
        <w:rPr/>
      </w:pPr>
      <w:bookmarkStart w:id="341" w:name="__RefHeading___Toc120698825"/>
      <w:bookmarkEnd w:id="341"/>
      <w:r>
        <w:rPr/>
        <w:t>8.5.2.</w:t>
      </w:r>
      <w:r>
        <w:rPr>
          <w:lang w:val="en-IN"/>
        </w:rPr>
        <w:t>3</w:t>
      </w:r>
      <w:r>
        <w:rPr/>
        <w:t>.</w:t>
      </w:r>
      <w:r>
        <w:rPr>
          <w:lang w:val="en-IN"/>
        </w:rPr>
        <w:t>3</w:t>
      </w:r>
      <w:r>
        <w:rPr/>
        <w:t>.1</w:t>
        <w:tab/>
        <w:t>GET</w:t>
      </w:r>
    </w:p>
    <w:p>
      <w:pPr>
        <w:pStyle w:val="Normal"/>
        <w:rPr/>
      </w:pPr>
      <w:r>
        <w:rPr/>
        <w:t>This method shall support the URI query parameters specified in table 8.5.2.3.3.1-1.</w:t>
      </w:r>
    </w:p>
    <w:p>
      <w:pPr>
        <w:pStyle w:val="TH"/>
        <w:rPr>
          <w:rFonts w:cs="Arial"/>
        </w:rPr>
      </w:pPr>
      <w:r>
        <w:rPr>
          <w:rFonts w:cs="Arial"/>
        </w:rPr>
        <w:t xml:space="preserve">Table 8.5.2.3.3.1-1: URI query parameters supported by the GET method on this resource </w:t>
      </w:r>
    </w:p>
    <w:tbl>
      <w:tblPr>
        <w:tblW w:w="4950" w:type="pct"/>
        <w:jc w:val="center"/>
        <w:tblInd w:w="0" w:type="dxa"/>
        <w:tblLayout w:type="fixed"/>
        <w:tblCellMar>
          <w:top w:w="0" w:type="dxa"/>
          <w:left w:w="28" w:type="dxa"/>
          <w:bottom w:w="0" w:type="dxa"/>
          <w:right w:w="108" w:type="dxa"/>
        </w:tblCellMar>
      </w:tblPr>
      <w:tblGrid>
        <w:gridCol w:w="1735"/>
        <w:gridCol w:w="1356"/>
        <w:gridCol w:w="374"/>
        <w:gridCol w:w="1069"/>
        <w:gridCol w:w="5009"/>
      </w:tblGrid>
      <w:tr>
        <w:trPr/>
        <w:tc>
          <w:tcPr>
            <w:tcW w:w="17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0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735" w:type="dxa"/>
            <w:tcBorders>
              <w:top w:val="single" w:sz="4" w:space="0" w:color="000000"/>
              <w:left w:val="single" w:sz="6" w:space="0" w:color="000000"/>
              <w:bottom w:val="single" w:sz="4" w:space="0" w:color="000000"/>
              <w:right w:val="single" w:sz="6" w:space="0" w:color="000000"/>
            </w:tcBorders>
          </w:tcPr>
          <w:p>
            <w:pPr>
              <w:pStyle w:val="TAL"/>
              <w:rPr/>
            </w:pPr>
            <w:r>
              <w:rPr/>
              <w:t>authenticationInfo</w:t>
            </w:r>
          </w:p>
        </w:tc>
        <w:tc>
          <w:tcPr>
            <w:tcW w:w="1356" w:type="dxa"/>
            <w:tcBorders>
              <w:top w:val="single" w:sz="4" w:space="0" w:color="000000"/>
              <w:left w:val="single" w:sz="6" w:space="0" w:color="000000"/>
              <w:bottom w:val="single" w:sz="4" w:space="0" w:color="000000"/>
              <w:right w:val="single" w:sz="6" w:space="0" w:color="000000"/>
            </w:tcBorders>
          </w:tcPr>
          <w:p>
            <w:pPr>
              <w:pStyle w:val="TAL"/>
              <w:rPr/>
            </w:pPr>
            <w:r>
              <w:rPr/>
              <w:t>boolean</w:t>
            </w:r>
          </w:p>
        </w:tc>
        <w:tc>
          <w:tcPr>
            <w:tcW w:w="37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06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500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When set to 'true', it indicates the CAPIF core function to send the authentication information of the API invoker. </w:t>
            </w:r>
            <w:r>
              <w:rPr>
                <w:rFonts w:cs="Arial"/>
                <w:szCs w:val="18"/>
              </w:rPr>
              <w:t xml:space="preserve">Set to false or omitted otherwise. </w:t>
            </w:r>
          </w:p>
          <w:p>
            <w:pPr>
              <w:pStyle w:val="TAL"/>
              <w:rPr>
                <w:rFonts w:cs="Arial"/>
                <w:szCs w:val="18"/>
              </w:rPr>
            </w:pPr>
            <w:r>
              <w:rPr>
                <w:rFonts w:cs="Arial"/>
                <w:szCs w:val="18"/>
              </w:rPr>
            </w:r>
          </w:p>
          <w:p>
            <w:pPr>
              <w:pStyle w:val="TAL"/>
              <w:rPr>
                <w:rFonts w:cs="Arial"/>
                <w:szCs w:val="18"/>
              </w:rPr>
            </w:pPr>
            <w:r>
              <w:rPr>
                <w:rFonts w:cs="Arial"/>
                <w:szCs w:val="18"/>
              </w:rPr>
              <w:t>(NOTE)</w:t>
            </w:r>
          </w:p>
        </w:tc>
      </w:tr>
      <w:tr>
        <w:trPr/>
        <w:tc>
          <w:tcPr>
            <w:tcW w:w="1735" w:type="dxa"/>
            <w:tcBorders>
              <w:top w:val="single" w:sz="4" w:space="0" w:color="000000"/>
              <w:left w:val="single" w:sz="6" w:space="0" w:color="000000"/>
              <w:bottom w:val="single" w:sz="4" w:space="0" w:color="000000"/>
              <w:right w:val="single" w:sz="6" w:space="0" w:color="000000"/>
            </w:tcBorders>
          </w:tcPr>
          <w:p>
            <w:pPr>
              <w:pStyle w:val="TAL"/>
              <w:rPr/>
            </w:pPr>
            <w:r>
              <w:rPr/>
              <w:t>authorizationInfo</w:t>
            </w:r>
          </w:p>
        </w:tc>
        <w:tc>
          <w:tcPr>
            <w:tcW w:w="1356" w:type="dxa"/>
            <w:tcBorders>
              <w:top w:val="single" w:sz="4" w:space="0" w:color="000000"/>
              <w:left w:val="single" w:sz="6" w:space="0" w:color="000000"/>
              <w:bottom w:val="single" w:sz="4" w:space="0" w:color="000000"/>
              <w:right w:val="single" w:sz="6" w:space="0" w:color="000000"/>
            </w:tcBorders>
          </w:tcPr>
          <w:p>
            <w:pPr>
              <w:pStyle w:val="TAL"/>
              <w:rPr/>
            </w:pPr>
            <w:r>
              <w:rPr/>
              <w:t>boolean</w:t>
            </w:r>
          </w:p>
        </w:tc>
        <w:tc>
          <w:tcPr>
            <w:tcW w:w="37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06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5009" w:type="dxa"/>
            <w:tcBorders>
              <w:top w:val="single" w:sz="4" w:space="0" w:color="000000"/>
              <w:left w:val="single" w:sz="6" w:space="0" w:color="000000"/>
              <w:bottom w:val="single" w:sz="4" w:space="0" w:color="000000"/>
              <w:right w:val="single" w:sz="6" w:space="0" w:color="000000"/>
            </w:tcBorders>
            <w:vAlign w:val="center"/>
          </w:tcPr>
          <w:p>
            <w:pPr>
              <w:pStyle w:val="TAL"/>
              <w:rPr/>
            </w:pPr>
            <w:r>
              <w:rPr/>
              <w:t>When set to 'true', it indicates the CAPIF core function to send the authorization information of the API invoker. Set to false or omitted otherwise.</w:t>
            </w:r>
            <w:r>
              <w:rPr>
                <w:rFonts w:cs="Arial"/>
                <w:szCs w:val="18"/>
              </w:rPr>
              <w:t xml:space="preserve"> </w:t>
            </w:r>
          </w:p>
          <w:p>
            <w:pPr>
              <w:pStyle w:val="TAL"/>
              <w:rPr>
                <w:rFonts w:cs="Arial"/>
                <w:szCs w:val="18"/>
              </w:rPr>
            </w:pPr>
            <w:r>
              <w:rPr>
                <w:rFonts w:cs="Arial"/>
                <w:szCs w:val="18"/>
              </w:rPr>
            </w:r>
          </w:p>
          <w:p>
            <w:pPr>
              <w:pStyle w:val="TAL"/>
              <w:rPr>
                <w:rFonts w:cs="Arial"/>
                <w:szCs w:val="18"/>
              </w:rPr>
            </w:pPr>
            <w:r>
              <w:rPr>
                <w:rFonts w:cs="Arial"/>
                <w:szCs w:val="18"/>
              </w:rPr>
              <w:t>(NOTE)</w:t>
            </w:r>
          </w:p>
        </w:tc>
      </w:tr>
      <w:tr>
        <w:trPr/>
        <w:tc>
          <w:tcPr>
            <w:tcW w:w="9543" w:type="dxa"/>
            <w:gridSpan w:val="5"/>
            <w:tcBorders>
              <w:top w:val="single" w:sz="4" w:space="0" w:color="000000"/>
              <w:left w:val="single" w:sz="6" w:space="0" w:color="000000"/>
              <w:bottom w:val="single" w:sz="4" w:space="0" w:color="000000"/>
              <w:right w:val="single" w:sz="6" w:space="0" w:color="000000"/>
            </w:tcBorders>
          </w:tcPr>
          <w:p>
            <w:pPr>
              <w:pStyle w:val="TAN1"/>
              <w:rPr/>
            </w:pPr>
            <w:r>
              <w:rPr/>
              <w:t>N</w:t>
            </w:r>
            <w:r>
              <w:rPr/>
              <w:t>OTE:</w:t>
              <w:tab/>
              <w:t>The query parameters "authenticationInfo" and "authorizationInfo" do not follow the related naming convention defined in subclause 7.5.1. These query parameters are however kept as currently defined in this specification for backward compatibility considerations.</w:t>
            </w:r>
          </w:p>
        </w:tc>
      </w:tr>
    </w:tbl>
    <w:p>
      <w:pPr>
        <w:pStyle w:val="Normal"/>
        <w:rPr/>
      </w:pPr>
      <w:r>
        <w:rPr/>
      </w:r>
    </w:p>
    <w:p>
      <w:pPr>
        <w:pStyle w:val="Normal"/>
        <w:rPr/>
      </w:pPr>
      <w:r>
        <w:rPr/>
        <w:t>This method shall support the request data structures specified in table 8.5.2.3.3.1-2 and the response data structures and response codes specified in table 8.5.2.3.3.1-3.</w:t>
      </w:r>
    </w:p>
    <w:p>
      <w:pPr>
        <w:pStyle w:val="TH"/>
        <w:rPr/>
      </w:pPr>
      <w:r>
        <w:rPr/>
        <w:t xml:space="preserve">Table 8.5.2.3.3.1-2: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8.5.2.3.3.1-3: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8"/>
        <w:gridCol w:w="1113"/>
        <w:gridCol w:w="5189"/>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6" w:space="0" w:color="000000"/>
              <w:right w:val="single" w:sz="6" w:space="0" w:color="000000"/>
            </w:tcBorders>
          </w:tcPr>
          <w:p>
            <w:pPr>
              <w:pStyle w:val="TAL"/>
              <w:rPr/>
            </w:pPr>
            <w:r>
              <w:rPr/>
              <w:t>ServiceSecurity</w:t>
            </w:r>
          </w:p>
        </w:tc>
        <w:tc>
          <w:tcPr>
            <w:tcW w:w="430"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3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1113"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5189" w:type="dxa"/>
            <w:tcBorders>
              <w:top w:val="single" w:sz="4" w:space="0" w:color="000000"/>
              <w:left w:val="single" w:sz="6" w:space="0" w:color="000000"/>
              <w:bottom w:val="single" w:sz="6" w:space="0" w:color="000000"/>
              <w:right w:val="single" w:sz="6" w:space="0" w:color="000000"/>
            </w:tcBorders>
          </w:tcPr>
          <w:p>
            <w:pPr>
              <w:pStyle w:val="TAL"/>
              <w:rPr/>
            </w:pPr>
            <w:r>
              <w:rPr/>
              <w:t>The security related information of the API Invoker based on the request from the API exposing function.</w:t>
            </w:r>
          </w:p>
        </w:tc>
      </w:tr>
    </w:tbl>
    <w:p>
      <w:pPr>
        <w:pStyle w:val="Normal"/>
        <w:rPr/>
      </w:pPr>
      <w:r>
        <w:rPr/>
      </w:r>
    </w:p>
    <w:p>
      <w:pPr>
        <w:pStyle w:val="Heading6"/>
        <w:rPr/>
      </w:pPr>
      <w:bookmarkStart w:id="342" w:name="__RefHeading___Toc120698826"/>
      <w:bookmarkEnd w:id="342"/>
      <w:r>
        <w:rPr/>
        <w:t>8.5.2.</w:t>
      </w:r>
      <w:r>
        <w:rPr>
          <w:lang w:val="en-IN"/>
        </w:rPr>
        <w:t>3</w:t>
      </w:r>
      <w:r>
        <w:rPr/>
        <w:t>.</w:t>
      </w:r>
      <w:r>
        <w:rPr>
          <w:lang w:val="en-IN"/>
        </w:rPr>
        <w:t>3</w:t>
      </w:r>
      <w:r>
        <w:rPr/>
        <w:t>.2</w:t>
        <w:tab/>
        <w:t>DELETE</w:t>
      </w:r>
    </w:p>
    <w:p>
      <w:pPr>
        <w:pStyle w:val="Normal"/>
        <w:rPr/>
      </w:pPr>
      <w:r>
        <w:rPr/>
        <w:t>This method shall support the URI query parameters specified in table 8.5.2.3.3.2-1.</w:t>
      </w:r>
    </w:p>
    <w:p>
      <w:pPr>
        <w:pStyle w:val="TH"/>
        <w:rPr>
          <w:rFonts w:cs="Arial"/>
        </w:rPr>
      </w:pPr>
      <w:r>
        <w:rPr>
          <w:rFonts w:cs="Arial"/>
        </w:rPr>
        <w:t xml:space="preserve">Table 8.5.2.3.3.2-1: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8.5.2.3.3.2-2 and the response data structures and response codes specified in table 8.5.2.3.3.2-3.</w:t>
      </w:r>
    </w:p>
    <w:p>
      <w:pPr>
        <w:pStyle w:val="TH"/>
        <w:rPr/>
      </w:pPr>
      <w:r>
        <w:rPr/>
        <w:t xml:space="preserve">Table 8.5.2.3.3.2-2: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8.5.2.3.3.2-3: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2"/>
        <w:gridCol w:w="430"/>
        <w:gridCol w:w="1238"/>
        <w:gridCol w:w="1113"/>
        <w:gridCol w:w="5190"/>
      </w:tblGrid>
      <w:tr>
        <w:trPr/>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2"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3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3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113"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5190" w:type="dxa"/>
            <w:tcBorders>
              <w:top w:val="single" w:sz="4" w:space="0" w:color="000000"/>
              <w:left w:val="single" w:sz="6" w:space="0" w:color="000000"/>
              <w:bottom w:val="single" w:sz="6" w:space="0" w:color="000000"/>
              <w:right w:val="single" w:sz="6" w:space="0" w:color="000000"/>
            </w:tcBorders>
          </w:tcPr>
          <w:p>
            <w:pPr>
              <w:pStyle w:val="TAL"/>
              <w:rPr/>
            </w:pPr>
            <w:r>
              <w:rPr/>
              <w:t>Authorization of the API invoker revoked, and a notification is sent to the API invoker as specified in subclause 8.5.3.2</w:t>
            </w:r>
          </w:p>
        </w:tc>
      </w:tr>
    </w:tbl>
    <w:p>
      <w:pPr>
        <w:pStyle w:val="Normal"/>
        <w:rPr>
          <w:lang w:val="en-US"/>
        </w:rPr>
      </w:pPr>
      <w:r>
        <w:rPr>
          <w:lang w:val="en-US"/>
        </w:rPr>
      </w:r>
    </w:p>
    <w:p>
      <w:pPr>
        <w:pStyle w:val="Heading6"/>
        <w:rPr/>
      </w:pPr>
      <w:bookmarkStart w:id="343" w:name="__RefHeading___Toc120698827"/>
      <w:bookmarkEnd w:id="343"/>
      <w:r>
        <w:rPr>
          <w:rFonts w:eastAsia="DengXian;DengXian"/>
        </w:rPr>
        <w:t>8.5.2.</w:t>
      </w:r>
      <w:r>
        <w:rPr>
          <w:rFonts w:eastAsia="DengXian;DengXian"/>
          <w:lang w:val="en-IN"/>
        </w:rPr>
        <w:t>3</w:t>
      </w:r>
      <w:r>
        <w:rPr>
          <w:rFonts w:eastAsia="DengXian;DengXian"/>
        </w:rPr>
        <w:t>.</w:t>
      </w:r>
      <w:r>
        <w:rPr>
          <w:rFonts w:eastAsia="DengXian;DengXian"/>
          <w:lang w:val="en-IN"/>
        </w:rPr>
        <w:t>3</w:t>
      </w:r>
      <w:r>
        <w:rPr>
          <w:rFonts w:eastAsia="DengXian;DengXian"/>
        </w:rPr>
        <w:t>.3</w:t>
        <w:tab/>
        <w:t>PUT</w:t>
      </w:r>
    </w:p>
    <w:p>
      <w:pPr>
        <w:pStyle w:val="Normal"/>
        <w:rPr>
          <w:rFonts w:eastAsia="DengXian;DengXian"/>
        </w:rPr>
      </w:pPr>
      <w:r>
        <w:rPr>
          <w:rFonts w:eastAsia="DengXian;DengXian"/>
        </w:rPr>
        <w:t>This method shall support the URI query parameters specified in table 8.5.2.3.3.3-1.</w:t>
      </w:r>
    </w:p>
    <w:p>
      <w:pPr>
        <w:pStyle w:val="TH"/>
        <w:rPr>
          <w:rFonts w:eastAsia="DengXian;DengXian" w:cs="Arial"/>
        </w:rPr>
      </w:pPr>
      <w:r>
        <w:rPr>
          <w:rFonts w:eastAsia="DengXian;DengXian" w:cs="Arial"/>
        </w:rPr>
        <w:t xml:space="preserve">Table 8.5.2.3.3.3-1: URI query parameters supported by the PUT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rFonts w:eastAsia="DengXian;DengXian"/>
              </w:rPr>
            </w:pPr>
            <w:r>
              <w:rPr>
                <w:rFonts w:eastAsia="DengXian;DengXian"/>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rFonts w:eastAsia="DengXian;DengXian"/>
              </w:rPr>
            </w:pPr>
            <w:r>
              <w:rPr>
                <w:rFonts w:eastAsia="DengXian;DengXian"/>
              </w:rPr>
            </w:r>
          </w:p>
        </w:tc>
      </w:tr>
    </w:tbl>
    <w:p>
      <w:pPr>
        <w:pStyle w:val="Normal"/>
        <w:rPr>
          <w:rFonts w:eastAsia="DengXian;DengXian"/>
        </w:rPr>
      </w:pPr>
      <w:r>
        <w:rPr>
          <w:rFonts w:eastAsia="DengXian;DengXian"/>
        </w:rPr>
      </w:r>
    </w:p>
    <w:p>
      <w:pPr>
        <w:pStyle w:val="Normal"/>
        <w:rPr>
          <w:rFonts w:eastAsia="DengXian;DengXian"/>
        </w:rPr>
      </w:pPr>
      <w:r>
        <w:rPr>
          <w:rFonts w:eastAsia="DengXian;DengXian"/>
        </w:rPr>
        <w:t>This method shall support the request data structures specified in table 8.5.2.3.3.3-2 and the response data structures and response codes specified in table 8.5.2.3.3.3-3.</w:t>
      </w:r>
    </w:p>
    <w:p>
      <w:pPr>
        <w:pStyle w:val="TH"/>
        <w:rPr/>
      </w:pPr>
      <w:r>
        <w:rPr>
          <w:rFonts w:eastAsia="DengXian;DengXian"/>
        </w:rPr>
        <w:t>Tabl</w:t>
      </w:r>
      <w:r>
        <w:rPr/>
        <w:t xml:space="preserve">e 8.5.2.3.3.3-2: Data structures supported by the PUT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ServiceSecurity</w:t>
            </w:r>
          </w:p>
        </w:tc>
        <w:tc>
          <w:tcPr>
            <w:tcW w:w="416" w:type="dxa"/>
            <w:tcBorders>
              <w:top w:val="single" w:sz="4" w:space="0" w:color="000000"/>
              <w:left w:val="single" w:sz="6" w:space="0" w:color="000000"/>
              <w:bottom w:val="single" w:sz="6" w:space="0" w:color="000000"/>
              <w:right w:val="single" w:sz="6" w:space="0" w:color="000000"/>
            </w:tcBorders>
          </w:tcPr>
          <w:p>
            <w:pPr>
              <w:pStyle w:val="TAC"/>
              <w:rPr>
                <w:rFonts w:eastAsia="DengXian;DengXian"/>
              </w:rPr>
            </w:pPr>
            <w:r>
              <w:rPr>
                <w:rFonts w:eastAsia="DengXian;DengXian"/>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rFonts w:eastAsia="DengXian;DengXian"/>
              </w:rPr>
              <w:t>Security method request from the API invoker to the CAPIF core function. The request indicates a list of service APIs and a preferred method of security for the service APIs.</w:t>
              <w:br/>
              <w:br/>
              <w:t>The request also includes a notification destination URI for security related notifications.</w:t>
            </w:r>
          </w:p>
        </w:tc>
      </w:tr>
    </w:tbl>
    <w:p>
      <w:pPr>
        <w:pStyle w:val="Normal"/>
        <w:rPr>
          <w:rFonts w:eastAsia="DengXian;DengXian"/>
        </w:rPr>
      </w:pPr>
      <w:r>
        <w:rPr>
          <w:rFonts w:eastAsia="DengXian;DengXian"/>
        </w:rPr>
      </w:r>
    </w:p>
    <w:p>
      <w:pPr>
        <w:pStyle w:val="TH"/>
        <w:rPr/>
      </w:pPr>
      <w:r>
        <w:rPr/>
        <w:t>Table 8.5.2.3.3.3-3: Data structures supported by the PUT Response Body on this resource</w:t>
      </w:r>
    </w:p>
    <w:tbl>
      <w:tblPr>
        <w:tblW w:w="4950" w:type="pct"/>
        <w:jc w:val="center"/>
        <w:tblInd w:w="0" w:type="dxa"/>
        <w:tblLayout w:type="fixed"/>
        <w:tblCellMar>
          <w:top w:w="0" w:type="dxa"/>
          <w:left w:w="28" w:type="dxa"/>
          <w:bottom w:w="0" w:type="dxa"/>
          <w:right w:w="108" w:type="dxa"/>
        </w:tblCellMar>
      </w:tblPr>
      <w:tblGrid>
        <w:gridCol w:w="1577"/>
        <w:gridCol w:w="430"/>
        <w:gridCol w:w="1238"/>
        <w:gridCol w:w="1113"/>
        <w:gridCol w:w="5185"/>
      </w:tblGrid>
      <w:tr>
        <w:trPr/>
        <w:tc>
          <w:tcPr>
            <w:tcW w:w="1577"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Response</w:t>
            </w:r>
          </w:p>
          <w:p>
            <w:pPr>
              <w:pStyle w:val="TAH"/>
              <w:rPr>
                <w:rFonts w:eastAsia="DengXian;DengXian"/>
              </w:rPr>
            </w:pPr>
            <w:r>
              <w:rPr>
                <w:rFonts w:eastAsia="DengXian;DengXian"/>
              </w:rPr>
              <w:t>codes</w:t>
            </w:r>
          </w:p>
        </w:tc>
        <w:tc>
          <w:tcPr>
            <w:tcW w:w="518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Description</w:t>
            </w:r>
          </w:p>
        </w:tc>
      </w:tr>
      <w:tr>
        <w:trPr/>
        <w:tc>
          <w:tcPr>
            <w:tcW w:w="1577"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ServiceSecurity</w:t>
            </w:r>
          </w:p>
        </w:tc>
        <w:tc>
          <w:tcPr>
            <w:tcW w:w="430" w:type="dxa"/>
            <w:tcBorders>
              <w:top w:val="single" w:sz="4" w:space="0" w:color="000000"/>
              <w:left w:val="single" w:sz="6" w:space="0" w:color="000000"/>
              <w:bottom w:val="single" w:sz="4" w:space="0" w:color="000000"/>
              <w:right w:val="single" w:sz="6" w:space="0" w:color="000000"/>
            </w:tcBorders>
          </w:tcPr>
          <w:p>
            <w:pPr>
              <w:pStyle w:val="TAC"/>
              <w:rPr>
                <w:rFonts w:eastAsia="DengXian;DengXian"/>
              </w:rPr>
            </w:pPr>
            <w:r>
              <w:rPr>
                <w:rFonts w:eastAsia="DengXian;DengXian"/>
              </w:rPr>
              <w:t>M</w:t>
            </w:r>
          </w:p>
        </w:tc>
        <w:tc>
          <w:tcPr>
            <w:tcW w:w="1238"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1</w:t>
            </w:r>
          </w:p>
        </w:tc>
        <w:tc>
          <w:tcPr>
            <w:tcW w:w="1113"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201 Created</w:t>
            </w:r>
          </w:p>
        </w:tc>
        <w:tc>
          <w:tcPr>
            <w:tcW w:w="5185" w:type="dxa"/>
            <w:tcBorders>
              <w:top w:val="single" w:sz="4" w:space="0" w:color="000000"/>
              <w:left w:val="single" w:sz="6" w:space="0" w:color="000000"/>
              <w:bottom w:val="single" w:sz="4" w:space="0" w:color="000000"/>
              <w:right w:val="single" w:sz="6" w:space="0" w:color="000000"/>
            </w:tcBorders>
          </w:tcPr>
          <w:p>
            <w:pPr>
              <w:pStyle w:val="TAL"/>
              <w:rPr/>
            </w:pPr>
            <w:r>
              <w:rPr>
                <w:rFonts w:eastAsia="DengXian;DengXian"/>
              </w:rPr>
              <w:t>Security method from the CAPIF core function to the API invoker is based on the received request. The response indicates the security method to be used for the service APIs</w:t>
              <w:br/>
              <w:br/>
              <w:t>The URI of the created resource shall be returned in the "Location" HTTP header.</w:t>
            </w:r>
          </w:p>
        </w:tc>
      </w:tr>
    </w:tbl>
    <w:p>
      <w:pPr>
        <w:pStyle w:val="Normal"/>
        <w:rPr>
          <w:lang w:val="en-IN"/>
        </w:rPr>
      </w:pPr>
      <w:r>
        <w:rPr>
          <w:lang w:val="en-IN"/>
        </w:rPr>
      </w:r>
    </w:p>
    <w:p>
      <w:pPr>
        <w:pStyle w:val="TH"/>
        <w:rPr/>
      </w:pPr>
      <w:r>
        <w:rPr/>
        <w:t>Table</w:t>
      </w:r>
      <w:r>
        <w:rPr>
          <w:lang w:val="en-US" w:eastAsia="en-US"/>
        </w:rPr>
        <w:t> </w:t>
      </w:r>
      <w:r>
        <w:rPr>
          <w:rFonts w:eastAsia="DengXian;DengXian"/>
        </w:rPr>
        <w:t>8.5.2.3.3.3</w:t>
      </w:r>
      <w:r>
        <w:rPr/>
        <w:t xml:space="preserve">-4: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{apiRoot}/capif-security/v1/trustedInvokers/{apiInvokerId}</w:t>
            </w:r>
          </w:p>
        </w:tc>
      </w:tr>
    </w:tbl>
    <w:p>
      <w:pPr>
        <w:pStyle w:val="Normal"/>
        <w:rPr/>
      </w:pPr>
      <w:r>
        <w:rPr/>
      </w:r>
    </w:p>
    <w:p>
      <w:pPr>
        <w:pStyle w:val="Heading5"/>
        <w:ind w:left="1701" w:hanging="1701"/>
        <w:rPr/>
      </w:pPr>
      <w:bookmarkStart w:id="344" w:name="__RefHeading___Toc120698828"/>
      <w:bookmarkEnd w:id="344"/>
      <w:r>
        <w:rPr>
          <w:lang w:val="en-IN"/>
        </w:rPr>
        <w:t>8.5.2.3</w:t>
      </w:r>
      <w:r>
        <w:rPr/>
        <w:t>.4</w:t>
        <w:tab/>
        <w:t>Resource Custom Operations</w:t>
      </w:r>
    </w:p>
    <w:p>
      <w:pPr>
        <w:pStyle w:val="Heading6"/>
        <w:rPr>
          <w:rFonts w:eastAsia="DengXian;DengXian"/>
        </w:rPr>
      </w:pPr>
      <w:bookmarkStart w:id="345" w:name="__RefHeading___Toc120698829"/>
      <w:bookmarkEnd w:id="345"/>
      <w:r>
        <w:rPr>
          <w:rFonts w:eastAsia="DengXian;DengXian"/>
        </w:rPr>
        <w:t>8.5.2.3.4.1</w:t>
        <w:tab/>
        <w:t>Overview</w:t>
      </w:r>
    </w:p>
    <w:p>
      <w:pPr>
        <w:pStyle w:val="TH"/>
        <w:rPr/>
      </w:pPr>
      <w:r>
        <w:rPr/>
        <w:t>Table 8.5.2.3.4.1-1: Custom operations</w:t>
      </w:r>
    </w:p>
    <w:tbl>
      <w:tblPr>
        <w:tblW w:w="5000" w:type="pct"/>
        <w:jc w:val="center"/>
        <w:tblInd w:w="0" w:type="dxa"/>
        <w:tblLayout w:type="fixed"/>
        <w:tblCellMar>
          <w:top w:w="0" w:type="dxa"/>
          <w:left w:w="28" w:type="dxa"/>
          <w:bottom w:w="0" w:type="dxa"/>
          <w:right w:w="108" w:type="dxa"/>
        </w:tblCellMar>
      </w:tblPr>
      <w:tblGrid>
        <w:gridCol w:w="1199"/>
        <w:gridCol w:w="6309"/>
        <w:gridCol w:w="805"/>
        <w:gridCol w:w="1327"/>
      </w:tblGrid>
      <w:tr>
        <w:trPr/>
        <w:tc>
          <w:tcPr>
            <w:tcW w:w="119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bCs/>
              </w:rPr>
            </w:pPr>
            <w:r>
              <w:rPr>
                <w:rFonts w:eastAsia="DengXian;DengXian"/>
                <w:bCs/>
              </w:rPr>
              <w:t>Operation name</w:t>
            </w:r>
          </w:p>
        </w:tc>
        <w:tc>
          <w:tcPr>
            <w:tcW w:w="630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Custom operation URI</w:t>
            </w:r>
          </w:p>
        </w:tc>
        <w:tc>
          <w:tcPr>
            <w:tcW w:w="80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Mapped HTTP method</w:t>
            </w:r>
          </w:p>
        </w:tc>
        <w:tc>
          <w:tcPr>
            <w:tcW w:w="132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rFonts w:eastAsia="DengXian;DengXian"/>
              </w:rPr>
              <w:t>Description</w:t>
            </w:r>
          </w:p>
        </w:tc>
      </w:tr>
      <w:tr>
        <w:trPr/>
        <w:tc>
          <w:tcPr>
            <w:tcW w:w="119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update</w:t>
            </w:r>
          </w:p>
        </w:tc>
        <w:tc>
          <w:tcPr>
            <w:tcW w:w="630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/trustedInvokers/{apiInvokerId}/update</w:t>
            </w:r>
          </w:p>
        </w:tc>
        <w:tc>
          <w:tcPr>
            <w:tcW w:w="805"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POST</w:t>
            </w:r>
          </w:p>
        </w:tc>
        <w:tc>
          <w:tcPr>
            <w:tcW w:w="1327"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Update the security instance (e.g. re-negotiate the security methods).</w:t>
            </w:r>
          </w:p>
        </w:tc>
      </w:tr>
      <w:tr>
        <w:trPr/>
        <w:tc>
          <w:tcPr>
            <w:tcW w:w="119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delete</w:t>
            </w:r>
          </w:p>
        </w:tc>
        <w:tc>
          <w:tcPr>
            <w:tcW w:w="630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/trustedInvokers/{apiInvokerId}/delete</w:t>
            </w:r>
          </w:p>
        </w:tc>
        <w:tc>
          <w:tcPr>
            <w:tcW w:w="805"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POST</w:t>
            </w:r>
          </w:p>
        </w:tc>
        <w:tc>
          <w:tcPr>
            <w:tcW w:w="1327"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Revoke the authorization of the API invoker for some APIs</w:t>
            </w:r>
          </w:p>
        </w:tc>
      </w:tr>
      <w:tr>
        <w:trPr/>
        <w:tc>
          <w:tcPr>
            <w:tcW w:w="119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t>token</w:t>
            </w:r>
          </w:p>
        </w:tc>
        <w:tc>
          <w:tcPr>
            <w:tcW w:w="630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t>/securities/{securityId}/token</w:t>
            </w:r>
          </w:p>
        </w:tc>
        <w:tc>
          <w:tcPr>
            <w:tcW w:w="805"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t>POST</w:t>
            </w:r>
          </w:p>
        </w:tc>
        <w:tc>
          <w:tcPr>
            <w:tcW w:w="1327"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t>Obtain the OAuth 2.0 authorization information</w:t>
            </w:r>
          </w:p>
        </w:tc>
      </w:tr>
    </w:tbl>
    <w:p>
      <w:pPr>
        <w:pStyle w:val="Normal"/>
        <w:rPr>
          <w:rFonts w:eastAsia="DengXian;DengXian"/>
        </w:rPr>
      </w:pPr>
      <w:r>
        <w:rPr>
          <w:rFonts w:eastAsia="DengXian;DengXian"/>
        </w:rPr>
      </w:r>
    </w:p>
    <w:p>
      <w:pPr>
        <w:pStyle w:val="Heading6"/>
        <w:rPr>
          <w:rFonts w:eastAsia="DengXian;DengXian"/>
        </w:rPr>
      </w:pPr>
      <w:bookmarkStart w:id="346" w:name="__RefHeading___Toc120698830"/>
      <w:bookmarkEnd w:id="346"/>
      <w:r>
        <w:rPr>
          <w:rFonts w:eastAsia="DengXian;DengXian"/>
        </w:rPr>
        <w:t>8.5.2.3.4.2</w:t>
        <w:tab/>
        <w:t>Operation: update</w:t>
      </w:r>
    </w:p>
    <w:p>
      <w:pPr>
        <w:pStyle w:val="Heading7"/>
        <w:rPr>
          <w:rFonts w:eastAsia="DengXian;DengXian"/>
        </w:rPr>
      </w:pPr>
      <w:bookmarkStart w:id="347" w:name="__RefHeading___Toc120698831"/>
      <w:bookmarkEnd w:id="347"/>
      <w:r>
        <w:rPr>
          <w:rFonts w:eastAsia="DengXian;DengXian"/>
        </w:rPr>
        <w:t>8.5.2.3.4.2.1</w:t>
        <w:tab/>
        <w:t>Description</w:t>
      </w:r>
    </w:p>
    <w:p>
      <w:pPr>
        <w:pStyle w:val="Normal"/>
        <w:rPr>
          <w:rFonts w:eastAsia="DengXian;DengXian"/>
        </w:rPr>
      </w:pPr>
      <w:r>
        <w:rPr>
          <w:rFonts w:eastAsia="DengXian;DengXian"/>
        </w:rPr>
        <w:t>This custom operation updates an existing Individual security instance resource in the CAPIF core function.</w:t>
      </w:r>
    </w:p>
    <w:p>
      <w:pPr>
        <w:pStyle w:val="Heading7"/>
        <w:rPr/>
      </w:pPr>
      <w:bookmarkStart w:id="348" w:name="__RefHeading___Toc120698832"/>
      <w:bookmarkEnd w:id="348"/>
      <w:r>
        <w:rPr>
          <w:rFonts w:eastAsia="DengXian;DengXian"/>
        </w:rPr>
        <w:t>8.5.2.3.4.2.2</w:t>
        <w:tab/>
        <w:t>Operation Definition</w:t>
      </w:r>
    </w:p>
    <w:p>
      <w:pPr>
        <w:pStyle w:val="Normal"/>
        <w:rPr>
          <w:rFonts w:eastAsia="DengXian;DengXian"/>
        </w:rPr>
      </w:pPr>
      <w:r>
        <w:rPr>
          <w:rFonts w:eastAsia="DengXian;DengXian"/>
        </w:rPr>
        <w:t>This method shall support the URI query parameters specified in table 8.5.2.3.4.2.2-1.</w:t>
      </w:r>
    </w:p>
    <w:p>
      <w:pPr>
        <w:pStyle w:val="TH"/>
        <w:rPr>
          <w:rFonts w:eastAsia="DengXian;DengXian" w:cs="Arial"/>
        </w:rPr>
      </w:pPr>
      <w:r>
        <w:rPr>
          <w:rFonts w:eastAsia="DengXian;DengXian" w:cs="Arial"/>
        </w:rPr>
        <w:t xml:space="preserve">Table 8.5.2.3.4.2.2-1: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rFonts w:eastAsia="DengXian;DengXian"/>
              </w:rPr>
            </w:pPr>
            <w:r>
              <w:rPr>
                <w:rFonts w:eastAsia="DengXian;DengXian"/>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rFonts w:eastAsia="DengXian;DengXian"/>
              </w:rPr>
            </w:pPr>
            <w:r>
              <w:rPr>
                <w:rFonts w:eastAsia="DengXian;DengXian"/>
              </w:rPr>
            </w:r>
          </w:p>
        </w:tc>
      </w:tr>
    </w:tbl>
    <w:p>
      <w:pPr>
        <w:pStyle w:val="Normal"/>
        <w:rPr>
          <w:rFonts w:eastAsia="DengXian;DengXian"/>
        </w:rPr>
      </w:pPr>
      <w:r>
        <w:rPr>
          <w:rFonts w:eastAsia="DengXian;DengXian"/>
        </w:rPr>
      </w:r>
    </w:p>
    <w:p>
      <w:pPr>
        <w:pStyle w:val="Normal"/>
        <w:rPr/>
      </w:pPr>
      <w:r>
        <w:rPr>
          <w:rFonts w:eastAsia="DengXian;DengXian"/>
        </w:rPr>
        <w:t>This operation shall support the request data structures specified in table 8.5.2.3.4.2.2-2 and the response data structure and response codes specified in table 8.5.2.3.4.2.2-3.</w:t>
      </w:r>
    </w:p>
    <w:p>
      <w:pPr>
        <w:pStyle w:val="TH"/>
        <w:rPr/>
      </w:pPr>
      <w:r>
        <w:rPr>
          <w:rFonts w:eastAsia="DengXian;DengXian"/>
        </w:rPr>
        <w:t>Table 8.5.2.3.4.2.2-2: Data structures supported by the POST Request Body on this r</w:t>
      </w:r>
      <w:r>
        <w:rPr/>
        <w:t>esource</w:t>
      </w:r>
    </w:p>
    <w:tbl>
      <w:tblPr>
        <w:tblW w:w="4950" w:type="pct"/>
        <w:jc w:val="center"/>
        <w:tblInd w:w="0" w:type="dxa"/>
        <w:tblLayout w:type="fixed"/>
        <w:tblCellMar>
          <w:top w:w="0" w:type="dxa"/>
          <w:left w:w="28" w:type="dxa"/>
          <w:bottom w:w="0" w:type="dxa"/>
          <w:right w:w="108" w:type="dxa"/>
        </w:tblCellMar>
      </w:tblPr>
      <w:tblGrid>
        <w:gridCol w:w="2060"/>
        <w:gridCol w:w="444"/>
        <w:gridCol w:w="1242"/>
        <w:gridCol w:w="5797"/>
      </w:tblGrid>
      <w:tr>
        <w:trPr/>
        <w:tc>
          <w:tcPr>
            <w:tcW w:w="206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4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57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2060"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ServiceSecurity</w:t>
            </w:r>
          </w:p>
        </w:tc>
        <w:tc>
          <w:tcPr>
            <w:tcW w:w="444" w:type="dxa"/>
            <w:tcBorders>
              <w:top w:val="single" w:sz="4" w:space="0" w:color="000000"/>
              <w:left w:val="single" w:sz="6" w:space="0" w:color="000000"/>
              <w:bottom w:val="single" w:sz="6" w:space="0" w:color="000000"/>
              <w:right w:val="single" w:sz="6" w:space="0" w:color="000000"/>
            </w:tcBorders>
          </w:tcPr>
          <w:p>
            <w:pPr>
              <w:pStyle w:val="TAC"/>
              <w:rPr>
                <w:rFonts w:eastAsia="DengXian;DengXian"/>
              </w:rPr>
            </w:pPr>
            <w:r>
              <w:rPr>
                <w:rFonts w:eastAsia="DengXian;DengXian"/>
              </w:rPr>
              <w:t>M</w:t>
            </w:r>
          </w:p>
        </w:tc>
        <w:tc>
          <w:tcPr>
            <w:tcW w:w="1242"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1</w:t>
            </w:r>
          </w:p>
        </w:tc>
        <w:tc>
          <w:tcPr>
            <w:tcW w:w="5797" w:type="dxa"/>
            <w:tcBorders>
              <w:top w:val="single" w:sz="4" w:space="0" w:color="000000"/>
              <w:left w:val="single" w:sz="6" w:space="0" w:color="000000"/>
              <w:bottom w:val="single" w:sz="6" w:space="0" w:color="000000"/>
              <w:right w:val="single" w:sz="6" w:space="0" w:color="000000"/>
            </w:tcBorders>
          </w:tcPr>
          <w:p>
            <w:pPr>
              <w:pStyle w:val="TAL"/>
              <w:rPr/>
            </w:pPr>
            <w:r>
              <w:rPr>
                <w:rFonts w:eastAsia="DengXian;DengXian"/>
              </w:rPr>
              <w:t>Security method request from the API invoker to the CAPIF core function. The request indicates a list of service APIs and a preferred method of security for the service APIs.</w:t>
              <w:br/>
              <w:br/>
              <w:t>The request also includes a notification destination URI for security related notifications.</w:t>
            </w:r>
          </w:p>
        </w:tc>
      </w:tr>
    </w:tbl>
    <w:p>
      <w:pPr>
        <w:pStyle w:val="Normal"/>
        <w:rPr>
          <w:rFonts w:eastAsia="DengXian;DengXian"/>
        </w:rPr>
      </w:pPr>
      <w:r>
        <w:rPr>
          <w:rFonts w:eastAsia="DengXian;DengXian"/>
        </w:rPr>
      </w:r>
    </w:p>
    <w:p>
      <w:pPr>
        <w:pStyle w:val="TH"/>
        <w:rPr/>
      </w:pPr>
      <w:r>
        <w:rPr/>
        <w:t>Table 8.5.2.3.4.2.2-3: Data structures supported by the POST Response Body on this resource</w:t>
      </w:r>
    </w:p>
    <w:tbl>
      <w:tblPr>
        <w:tblW w:w="9619" w:type="dxa"/>
        <w:jc w:val="center"/>
        <w:tblInd w:w="0" w:type="dxa"/>
        <w:tblLayout w:type="fixed"/>
        <w:tblCellMar>
          <w:top w:w="0" w:type="dxa"/>
          <w:left w:w="28" w:type="dxa"/>
          <w:bottom w:w="0" w:type="dxa"/>
          <w:right w:w="115" w:type="dxa"/>
        </w:tblCellMar>
      </w:tblPr>
      <w:tblGrid>
        <w:gridCol w:w="1699"/>
        <w:gridCol w:w="450"/>
        <w:gridCol w:w="1172"/>
        <w:gridCol w:w="1708"/>
        <w:gridCol w:w="4590"/>
      </w:tblGrid>
      <w:tr>
        <w:trPr/>
        <w:tc>
          <w:tcPr>
            <w:tcW w:w="169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72"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170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Response codes</w:t>
            </w:r>
          </w:p>
        </w:tc>
        <w:tc>
          <w:tcPr>
            <w:tcW w:w="459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Description</w:t>
            </w:r>
          </w:p>
        </w:tc>
      </w:tr>
      <w:tr>
        <w:trPr/>
        <w:tc>
          <w:tcPr>
            <w:tcW w:w="1699"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ServiceSecurity</w:t>
            </w:r>
          </w:p>
        </w:tc>
        <w:tc>
          <w:tcPr>
            <w:tcW w:w="450" w:type="dxa"/>
            <w:tcBorders>
              <w:top w:val="single" w:sz="4" w:space="0" w:color="000000"/>
              <w:left w:val="single" w:sz="6" w:space="0" w:color="000000"/>
              <w:bottom w:val="single" w:sz="4" w:space="0" w:color="000000"/>
              <w:right w:val="single" w:sz="6" w:space="0" w:color="000000"/>
            </w:tcBorders>
          </w:tcPr>
          <w:p>
            <w:pPr>
              <w:pStyle w:val="TAC"/>
              <w:rPr>
                <w:rFonts w:eastAsia="DengXian;DengXian"/>
              </w:rPr>
            </w:pPr>
            <w:r>
              <w:rPr>
                <w:rFonts w:eastAsia="DengXian;DengXian"/>
              </w:rPr>
              <w:t>M</w:t>
            </w:r>
          </w:p>
        </w:tc>
        <w:tc>
          <w:tcPr>
            <w:tcW w:w="1172"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1</w:t>
            </w:r>
          </w:p>
        </w:tc>
        <w:tc>
          <w:tcPr>
            <w:tcW w:w="1708"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200 OK</w:t>
            </w:r>
          </w:p>
        </w:tc>
        <w:tc>
          <w:tcPr>
            <w:tcW w:w="4590" w:type="dxa"/>
            <w:tcBorders>
              <w:top w:val="single" w:sz="4" w:space="0" w:color="000000"/>
              <w:left w:val="single" w:sz="6" w:space="0" w:color="000000"/>
              <w:bottom w:val="single" w:sz="4" w:space="0" w:color="000000"/>
              <w:right w:val="single" w:sz="6" w:space="0" w:color="000000"/>
            </w:tcBorders>
          </w:tcPr>
          <w:p>
            <w:pPr>
              <w:pStyle w:val="TAL"/>
              <w:rPr/>
            </w:pPr>
            <w:r>
              <w:rPr>
                <w:rFonts w:eastAsia="DengXian;DengXian"/>
              </w:rPr>
              <w:t>Security method from the CAPIF core function to the API invoker is based on the received request. The response indicates the security method to be used for the service APIs</w:t>
              <w:br/>
            </w:r>
          </w:p>
        </w:tc>
      </w:tr>
    </w:tbl>
    <w:p>
      <w:pPr>
        <w:pStyle w:val="Normal"/>
        <w:rPr>
          <w:rFonts w:eastAsia="DengXian;DengXian"/>
        </w:rPr>
      </w:pPr>
      <w:r>
        <w:rPr>
          <w:rFonts w:eastAsia="DengXian;DengXian"/>
        </w:rPr>
      </w:r>
    </w:p>
    <w:p>
      <w:pPr>
        <w:pStyle w:val="Heading6"/>
        <w:rPr>
          <w:rFonts w:eastAsia="DengXian;DengXian"/>
        </w:rPr>
      </w:pPr>
      <w:bookmarkStart w:id="349" w:name="__RefHeading___Toc120698833"/>
      <w:bookmarkEnd w:id="349"/>
      <w:r>
        <w:rPr>
          <w:rFonts w:eastAsia="DengXian;DengXian"/>
        </w:rPr>
        <w:t>8.5.2.3.4.3</w:t>
        <w:tab/>
        <w:t>Operation: delete</w:t>
      </w:r>
    </w:p>
    <w:p>
      <w:pPr>
        <w:pStyle w:val="Heading7"/>
        <w:rPr>
          <w:rFonts w:eastAsia="DengXian;DengXian"/>
        </w:rPr>
      </w:pPr>
      <w:bookmarkStart w:id="350" w:name="__RefHeading___Toc120698834"/>
      <w:bookmarkEnd w:id="350"/>
      <w:r>
        <w:rPr>
          <w:rFonts w:eastAsia="DengXian;DengXian"/>
        </w:rPr>
        <w:t>8.5.2.3.4.3.1</w:t>
        <w:tab/>
        <w:t>Description</w:t>
      </w:r>
    </w:p>
    <w:p>
      <w:pPr>
        <w:pStyle w:val="Normal"/>
        <w:rPr/>
      </w:pPr>
      <w:r>
        <w:rPr>
          <w:rFonts w:eastAsia="DengXian;DengXian"/>
        </w:rPr>
        <w:t>This custom operation revokes authorization for some service APIs of an existing Individual security instance resource in the CAPIF core function.</w:t>
      </w:r>
    </w:p>
    <w:p>
      <w:pPr>
        <w:pStyle w:val="Heading7"/>
        <w:rPr>
          <w:rFonts w:eastAsia="DengXian;DengXian"/>
        </w:rPr>
      </w:pPr>
      <w:bookmarkStart w:id="351" w:name="__RefHeading___Toc120698835"/>
      <w:bookmarkEnd w:id="351"/>
      <w:r>
        <w:rPr>
          <w:rFonts w:eastAsia="DengXian;DengXian"/>
        </w:rPr>
        <w:t>8.5.2.3.4.3.2</w:t>
        <w:tab/>
        <w:t>Operation Definition</w:t>
      </w:r>
    </w:p>
    <w:p>
      <w:pPr>
        <w:pStyle w:val="Normal"/>
        <w:rPr>
          <w:rFonts w:eastAsia="DengXian;DengXian"/>
        </w:rPr>
      </w:pPr>
      <w:r>
        <w:rPr>
          <w:rFonts w:eastAsia="DengXian;DengXian"/>
        </w:rPr>
        <w:t>This method shall support the URI query parameters specified in table 8.5.2.3.4.3.2-1.</w:t>
      </w:r>
    </w:p>
    <w:p>
      <w:pPr>
        <w:pStyle w:val="TH"/>
        <w:rPr>
          <w:rFonts w:eastAsia="DengXian;DengXian" w:cs="Arial"/>
        </w:rPr>
      </w:pPr>
      <w:r>
        <w:rPr>
          <w:rFonts w:eastAsia="DengXian;DengXian" w:cs="Arial"/>
        </w:rPr>
        <w:t xml:space="preserve">Table 8.5.2.3.4.3.2-1: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rFonts w:eastAsia="DengXian;DengXian"/>
              </w:rPr>
            </w:pPr>
            <w:r>
              <w:rPr>
                <w:rFonts w:eastAsia="DengXian;DengXian"/>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rFonts w:eastAsia="DengXian;DengXian"/>
              </w:rPr>
            </w:pPr>
            <w:r>
              <w:rPr>
                <w:rFonts w:eastAsia="DengXian;DengXian"/>
              </w:rPr>
            </w:r>
          </w:p>
        </w:tc>
      </w:tr>
    </w:tbl>
    <w:p>
      <w:pPr>
        <w:pStyle w:val="Normal"/>
        <w:rPr>
          <w:rFonts w:eastAsia="DengXian;DengXian"/>
        </w:rPr>
      </w:pPr>
      <w:r>
        <w:rPr>
          <w:rFonts w:eastAsia="DengXian;DengXian"/>
        </w:rPr>
      </w:r>
    </w:p>
    <w:p>
      <w:pPr>
        <w:pStyle w:val="Normal"/>
        <w:rPr/>
      </w:pPr>
      <w:r>
        <w:rPr>
          <w:rFonts w:eastAsia="DengXian;DengXian"/>
        </w:rPr>
        <w:t>This operation shall support the request data structures specified in table 8.5.2.3.4.3.2-2 and the response data structure and response codes specified in table 8.5.2.3.4.3.2-3.</w:t>
      </w:r>
    </w:p>
    <w:p>
      <w:pPr>
        <w:pStyle w:val="TH"/>
        <w:rPr/>
      </w:pPr>
      <w:r>
        <w:rPr/>
        <w:t>Table 8.5.2.3.4.3.2-2: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060"/>
        <w:gridCol w:w="444"/>
        <w:gridCol w:w="1242"/>
        <w:gridCol w:w="5797"/>
      </w:tblGrid>
      <w:tr>
        <w:trPr/>
        <w:tc>
          <w:tcPr>
            <w:tcW w:w="206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4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57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2060"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SecurityNotification</w:t>
            </w:r>
          </w:p>
        </w:tc>
        <w:tc>
          <w:tcPr>
            <w:tcW w:w="444" w:type="dxa"/>
            <w:tcBorders>
              <w:top w:val="single" w:sz="4" w:space="0" w:color="000000"/>
              <w:left w:val="single" w:sz="6" w:space="0" w:color="000000"/>
              <w:bottom w:val="single" w:sz="6" w:space="0" w:color="000000"/>
              <w:right w:val="single" w:sz="6" w:space="0" w:color="000000"/>
            </w:tcBorders>
          </w:tcPr>
          <w:p>
            <w:pPr>
              <w:pStyle w:val="TAC"/>
              <w:rPr>
                <w:rFonts w:eastAsia="DengXian;DengXian"/>
              </w:rPr>
            </w:pPr>
            <w:r>
              <w:rPr>
                <w:rFonts w:eastAsia="DengXian;DengXian"/>
              </w:rPr>
              <w:t>M</w:t>
            </w:r>
          </w:p>
        </w:tc>
        <w:tc>
          <w:tcPr>
            <w:tcW w:w="1242"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1</w:t>
            </w:r>
          </w:p>
        </w:tc>
        <w:tc>
          <w:tcPr>
            <w:tcW w:w="5797" w:type="dxa"/>
            <w:tcBorders>
              <w:top w:val="single" w:sz="4" w:space="0" w:color="000000"/>
              <w:left w:val="single" w:sz="6" w:space="0" w:color="000000"/>
              <w:bottom w:val="single" w:sz="6" w:space="0" w:color="000000"/>
              <w:right w:val="single" w:sz="6" w:space="0" w:color="000000"/>
            </w:tcBorders>
          </w:tcPr>
          <w:p>
            <w:pPr>
              <w:pStyle w:val="TAL"/>
              <w:rPr/>
            </w:pPr>
            <w:r>
              <w:rPr>
                <w:rFonts w:eastAsia="DengXian;DengXian"/>
              </w:rPr>
              <w:t>It includes a list of API identifiers for which authorization needs to be revoked for an API invoker.</w:t>
            </w:r>
          </w:p>
        </w:tc>
      </w:tr>
    </w:tbl>
    <w:p>
      <w:pPr>
        <w:pStyle w:val="Normal"/>
        <w:rPr>
          <w:rFonts w:eastAsia="DengXian;DengXian"/>
        </w:rPr>
      </w:pPr>
      <w:r>
        <w:rPr>
          <w:rFonts w:eastAsia="DengXian;DengXian"/>
        </w:rPr>
      </w:r>
    </w:p>
    <w:p>
      <w:pPr>
        <w:pStyle w:val="TH"/>
        <w:rPr/>
      </w:pPr>
      <w:r>
        <w:rPr/>
        <w:t>Table 8.5.2.3.4.3.2-3: Data structures supported by the POST Response Body on this resource</w:t>
      </w:r>
    </w:p>
    <w:tbl>
      <w:tblPr>
        <w:tblW w:w="9619" w:type="dxa"/>
        <w:jc w:val="center"/>
        <w:tblInd w:w="0" w:type="dxa"/>
        <w:tblLayout w:type="fixed"/>
        <w:tblCellMar>
          <w:top w:w="0" w:type="dxa"/>
          <w:left w:w="28" w:type="dxa"/>
          <w:bottom w:w="0" w:type="dxa"/>
          <w:right w:w="115" w:type="dxa"/>
        </w:tblCellMar>
      </w:tblPr>
      <w:tblGrid>
        <w:gridCol w:w="1699"/>
        <w:gridCol w:w="450"/>
        <w:gridCol w:w="1172"/>
        <w:gridCol w:w="1708"/>
        <w:gridCol w:w="4590"/>
      </w:tblGrid>
      <w:tr>
        <w:trPr/>
        <w:tc>
          <w:tcPr>
            <w:tcW w:w="169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72"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170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Response codes</w:t>
            </w:r>
          </w:p>
        </w:tc>
        <w:tc>
          <w:tcPr>
            <w:tcW w:w="459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Description</w:t>
            </w:r>
          </w:p>
        </w:tc>
      </w:tr>
      <w:tr>
        <w:trPr/>
        <w:tc>
          <w:tcPr>
            <w:tcW w:w="1699"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n/a</w:t>
            </w:r>
          </w:p>
        </w:tc>
        <w:tc>
          <w:tcPr>
            <w:tcW w:w="450" w:type="dxa"/>
            <w:tcBorders>
              <w:top w:val="single" w:sz="4" w:space="0" w:color="000000"/>
              <w:left w:val="single" w:sz="6" w:space="0" w:color="000000"/>
              <w:bottom w:val="single" w:sz="4" w:space="0" w:color="000000"/>
              <w:right w:val="single" w:sz="6" w:space="0" w:color="000000"/>
            </w:tcBorders>
          </w:tcPr>
          <w:p>
            <w:pPr>
              <w:pStyle w:val="TAC"/>
              <w:snapToGrid w:val="false"/>
              <w:rPr>
                <w:rFonts w:eastAsia="DengXian;DengXian"/>
              </w:rPr>
            </w:pPr>
            <w:r>
              <w:rPr>
                <w:rFonts w:eastAsia="DengXian;DengXian"/>
              </w:rPr>
            </w:r>
          </w:p>
        </w:tc>
        <w:tc>
          <w:tcPr>
            <w:tcW w:w="1172" w:type="dxa"/>
            <w:tcBorders>
              <w:top w:val="single" w:sz="4" w:space="0" w:color="000000"/>
              <w:left w:val="single" w:sz="6" w:space="0" w:color="000000"/>
              <w:bottom w:val="single" w:sz="4" w:space="0" w:color="000000"/>
              <w:right w:val="single" w:sz="6" w:space="0" w:color="000000"/>
            </w:tcBorders>
          </w:tcPr>
          <w:p>
            <w:pPr>
              <w:pStyle w:val="TAL"/>
              <w:snapToGrid w:val="false"/>
              <w:rPr>
                <w:rFonts w:eastAsia="DengXian;DengXian"/>
              </w:rPr>
            </w:pPr>
            <w:r>
              <w:rPr>
                <w:rFonts w:eastAsia="DengXian;DengXian"/>
              </w:rPr>
            </w:r>
          </w:p>
        </w:tc>
        <w:tc>
          <w:tcPr>
            <w:tcW w:w="1708"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204 No Content</w:t>
            </w:r>
          </w:p>
        </w:tc>
        <w:tc>
          <w:tcPr>
            <w:tcW w:w="4590"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Successful case.</w:t>
            </w:r>
          </w:p>
          <w:p>
            <w:pPr>
              <w:pStyle w:val="TAL"/>
              <w:rPr/>
            </w:pPr>
            <w:r>
              <w:rPr>
                <w:rFonts w:eastAsia="DengXian;DengXian"/>
              </w:rPr>
              <w:t>The CAPIF core function revoked the authorization of the API invoker for the requested APIs.</w:t>
            </w:r>
          </w:p>
        </w:tc>
      </w:tr>
    </w:tbl>
    <w:p>
      <w:pPr>
        <w:pStyle w:val="Normal"/>
        <w:rPr>
          <w:rFonts w:eastAsia="DengXian;DengXian"/>
        </w:rPr>
      </w:pPr>
      <w:r>
        <w:rPr>
          <w:rFonts w:eastAsia="DengXian;DengXian"/>
        </w:rPr>
      </w:r>
    </w:p>
    <w:p>
      <w:pPr>
        <w:pStyle w:val="Heading6"/>
        <w:rPr>
          <w:rFonts w:eastAsia="DengXian;DengXian"/>
        </w:rPr>
      </w:pPr>
      <w:bookmarkStart w:id="352" w:name="__RefHeading___Toc120698836"/>
      <w:bookmarkEnd w:id="352"/>
      <w:r>
        <w:rPr>
          <w:rFonts w:eastAsia="DengXian;DengXian"/>
        </w:rPr>
        <w:t>8.5.2.3.4.4</w:t>
        <w:tab/>
        <w:t>Operation: token</w:t>
      </w:r>
    </w:p>
    <w:p>
      <w:pPr>
        <w:pStyle w:val="Heading7"/>
        <w:rPr>
          <w:rFonts w:eastAsia="DengXian;DengXian"/>
        </w:rPr>
      </w:pPr>
      <w:bookmarkStart w:id="353" w:name="__RefHeading___Toc120698837"/>
      <w:bookmarkEnd w:id="353"/>
      <w:r>
        <w:rPr>
          <w:rFonts w:eastAsia="DengXian;DengXian"/>
        </w:rPr>
        <w:t>8.5.2.3.4.4.1</w:t>
        <w:tab/>
        <w:t>Description</w:t>
      </w:r>
    </w:p>
    <w:p>
      <w:pPr>
        <w:pStyle w:val="Normal"/>
        <w:rPr/>
      </w:pPr>
      <w:r>
        <w:rPr>
          <w:rFonts w:eastAsia="DengXian;DengXian"/>
        </w:rPr>
        <w:t>This custom operation obtains OAuth 2.0 authorization information from an existing Individual security instance resource in the CAPIF core function.</w:t>
      </w:r>
    </w:p>
    <w:p>
      <w:pPr>
        <w:pStyle w:val="Heading7"/>
        <w:rPr>
          <w:rFonts w:eastAsia="DengXian;DengXian"/>
        </w:rPr>
      </w:pPr>
      <w:bookmarkStart w:id="354" w:name="__RefHeading___Toc120698838"/>
      <w:bookmarkEnd w:id="354"/>
      <w:r>
        <w:rPr>
          <w:rFonts w:eastAsia="DengXian;DengXian"/>
        </w:rPr>
        <w:t>8.5.2.3.4.4.2</w:t>
        <w:tab/>
        <w:t>Operation Definition</w:t>
      </w:r>
    </w:p>
    <w:p>
      <w:pPr>
        <w:pStyle w:val="Normal"/>
        <w:rPr>
          <w:rFonts w:eastAsia="DengXian;DengXian"/>
        </w:rPr>
      </w:pPr>
      <w:r>
        <w:rPr>
          <w:rFonts w:eastAsia="DengXian;DengXian"/>
        </w:rPr>
        <w:t>This method shall support the URI query parameters specified in table 8.5.2.3.4.4.2-1.</w:t>
      </w:r>
    </w:p>
    <w:p>
      <w:pPr>
        <w:pStyle w:val="TH"/>
        <w:rPr>
          <w:rFonts w:eastAsia="DengXian;DengXian" w:cs="Arial"/>
        </w:rPr>
      </w:pPr>
      <w:r>
        <w:rPr>
          <w:rFonts w:eastAsia="DengXian;DengXian" w:cs="Arial"/>
        </w:rPr>
        <w:t xml:space="preserve">Table 8.5.2.3.4.4.2-1: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eastAsia="DengXian;DengXian"/>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rFonts w:eastAsia="DengXian;DengXian"/>
              </w:rPr>
            </w:pPr>
            <w:r>
              <w:rPr>
                <w:rFonts w:eastAsia="DengXian;DengXian"/>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rFonts w:eastAsia="DengXian;DengXian"/>
              </w:rPr>
            </w:pPr>
            <w:r>
              <w:rPr>
                <w:rFonts w:eastAsia="DengXian;DengXian"/>
              </w:rPr>
            </w:r>
          </w:p>
        </w:tc>
      </w:tr>
    </w:tbl>
    <w:p>
      <w:pPr>
        <w:pStyle w:val="Normal"/>
        <w:rPr>
          <w:rFonts w:eastAsia="DengXian;DengXian"/>
        </w:rPr>
      </w:pPr>
      <w:r>
        <w:rPr>
          <w:rFonts w:eastAsia="DengXian;DengXian"/>
        </w:rPr>
      </w:r>
    </w:p>
    <w:p>
      <w:pPr>
        <w:pStyle w:val="Normal"/>
        <w:rPr>
          <w:rFonts w:eastAsia="DengXian;DengXian"/>
        </w:rPr>
      </w:pPr>
      <w:r>
        <w:rPr>
          <w:rFonts w:eastAsia="DengXian;DengXian"/>
        </w:rPr>
        <w:t>This operation shall support the request data structures specified in table 8.5.2.3.4.4.2-2 and the response data structure and response codes specified in table 8.5.2.3.4.4.2-3.</w:t>
      </w:r>
    </w:p>
    <w:p>
      <w:pPr>
        <w:pStyle w:val="TH"/>
        <w:rPr/>
      </w:pPr>
      <w:r>
        <w:rPr>
          <w:rFonts w:eastAsia="DengXian;DengXian"/>
        </w:rPr>
        <w:t>Table 8.5.2.3.4.4.2-2: Data structures supported</w:t>
      </w:r>
      <w:r>
        <w:rPr/>
        <w:t xml:space="preserve"> by the POST Request Body on this resource</w:t>
      </w:r>
    </w:p>
    <w:tbl>
      <w:tblPr>
        <w:tblW w:w="4950" w:type="pct"/>
        <w:jc w:val="center"/>
        <w:tblInd w:w="0" w:type="dxa"/>
        <w:tblLayout w:type="fixed"/>
        <w:tblCellMar>
          <w:top w:w="0" w:type="dxa"/>
          <w:left w:w="28" w:type="dxa"/>
          <w:bottom w:w="0" w:type="dxa"/>
          <w:right w:w="108" w:type="dxa"/>
        </w:tblCellMar>
      </w:tblPr>
      <w:tblGrid>
        <w:gridCol w:w="2060"/>
        <w:gridCol w:w="444"/>
        <w:gridCol w:w="1242"/>
        <w:gridCol w:w="5797"/>
      </w:tblGrid>
      <w:tr>
        <w:trPr/>
        <w:tc>
          <w:tcPr>
            <w:tcW w:w="206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4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42"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57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2060"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AccessTokenReq</w:t>
            </w:r>
          </w:p>
        </w:tc>
        <w:tc>
          <w:tcPr>
            <w:tcW w:w="444" w:type="dxa"/>
            <w:tcBorders>
              <w:top w:val="single" w:sz="4" w:space="0" w:color="000000"/>
              <w:left w:val="single" w:sz="6" w:space="0" w:color="000000"/>
              <w:bottom w:val="single" w:sz="6" w:space="0" w:color="000000"/>
              <w:right w:val="single" w:sz="6" w:space="0" w:color="000000"/>
            </w:tcBorders>
          </w:tcPr>
          <w:p>
            <w:pPr>
              <w:pStyle w:val="TAC"/>
              <w:rPr>
                <w:rFonts w:eastAsia="DengXian;DengXian"/>
              </w:rPr>
            </w:pPr>
            <w:r>
              <w:rPr>
                <w:rFonts w:eastAsia="DengXian;DengXian"/>
              </w:rPr>
              <w:t>M</w:t>
            </w:r>
          </w:p>
        </w:tc>
        <w:tc>
          <w:tcPr>
            <w:tcW w:w="1242"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1</w:t>
            </w:r>
          </w:p>
        </w:tc>
        <w:tc>
          <w:tcPr>
            <w:tcW w:w="5797"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This IE shall contain the request information for the access token request.</w:t>
            </w:r>
          </w:p>
        </w:tc>
      </w:tr>
    </w:tbl>
    <w:p>
      <w:pPr>
        <w:pStyle w:val="Normal"/>
        <w:rPr>
          <w:rFonts w:eastAsia="DengXian;DengXian"/>
        </w:rPr>
      </w:pPr>
      <w:r>
        <w:rPr>
          <w:rFonts w:eastAsia="DengXian;DengXian"/>
        </w:rPr>
      </w:r>
    </w:p>
    <w:p>
      <w:pPr>
        <w:pStyle w:val="TH"/>
        <w:rPr/>
      </w:pPr>
      <w:r>
        <w:rPr>
          <w:rFonts w:eastAsia="DengXian;DengXian"/>
        </w:rPr>
        <w:t>Table 8.5.2.3.4.4.2-3: Data structures supported by the POST Response Body on t</w:t>
      </w:r>
      <w:r>
        <w:rPr/>
        <w:t>his resource</w:t>
      </w:r>
    </w:p>
    <w:tbl>
      <w:tblPr>
        <w:tblW w:w="9619" w:type="dxa"/>
        <w:jc w:val="center"/>
        <w:tblInd w:w="0" w:type="dxa"/>
        <w:tblLayout w:type="fixed"/>
        <w:tblCellMar>
          <w:top w:w="0" w:type="dxa"/>
          <w:left w:w="28" w:type="dxa"/>
          <w:bottom w:w="0" w:type="dxa"/>
          <w:right w:w="115" w:type="dxa"/>
        </w:tblCellMar>
      </w:tblPr>
      <w:tblGrid>
        <w:gridCol w:w="1699"/>
        <w:gridCol w:w="450"/>
        <w:gridCol w:w="1172"/>
        <w:gridCol w:w="1708"/>
        <w:gridCol w:w="4590"/>
      </w:tblGrid>
      <w:tr>
        <w:trPr/>
        <w:tc>
          <w:tcPr>
            <w:tcW w:w="169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72"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170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Response codes</w:t>
            </w:r>
          </w:p>
        </w:tc>
        <w:tc>
          <w:tcPr>
            <w:tcW w:w="459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Description</w:t>
            </w:r>
          </w:p>
        </w:tc>
      </w:tr>
      <w:tr>
        <w:trPr/>
        <w:tc>
          <w:tcPr>
            <w:tcW w:w="1699"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AccessTokenRsp</w:t>
            </w:r>
          </w:p>
        </w:tc>
        <w:tc>
          <w:tcPr>
            <w:tcW w:w="450" w:type="dxa"/>
            <w:tcBorders>
              <w:top w:val="single" w:sz="4" w:space="0" w:color="000000"/>
              <w:left w:val="single" w:sz="6" w:space="0" w:color="000000"/>
              <w:bottom w:val="single" w:sz="4" w:space="0" w:color="000000"/>
              <w:right w:val="single" w:sz="6" w:space="0" w:color="000000"/>
            </w:tcBorders>
          </w:tcPr>
          <w:p>
            <w:pPr>
              <w:pStyle w:val="TAC"/>
              <w:rPr>
                <w:rFonts w:eastAsia="DengXian;DengXian"/>
              </w:rPr>
            </w:pPr>
            <w:r>
              <w:rPr>
                <w:rFonts w:eastAsia="DengXian;DengXian"/>
              </w:rPr>
              <w:t>M</w:t>
            </w:r>
          </w:p>
        </w:tc>
        <w:tc>
          <w:tcPr>
            <w:tcW w:w="1172"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1</w:t>
            </w:r>
          </w:p>
        </w:tc>
        <w:tc>
          <w:tcPr>
            <w:tcW w:w="1708"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200 OK</w:t>
            </w:r>
          </w:p>
        </w:tc>
        <w:tc>
          <w:tcPr>
            <w:tcW w:w="4590"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cs="Arial"/>
                <w:szCs w:val="18"/>
                <w:lang w:val="en-US"/>
              </w:rPr>
              <w:t>This IE shall contain the access token response information.</w:t>
            </w:r>
          </w:p>
        </w:tc>
      </w:tr>
      <w:tr>
        <w:trPr/>
        <w:tc>
          <w:tcPr>
            <w:tcW w:w="1699"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AccessTokenErr</w:t>
            </w:r>
          </w:p>
        </w:tc>
        <w:tc>
          <w:tcPr>
            <w:tcW w:w="450" w:type="dxa"/>
            <w:tcBorders>
              <w:top w:val="single" w:sz="4" w:space="0" w:color="000000"/>
              <w:left w:val="single" w:sz="6" w:space="0" w:color="000000"/>
              <w:bottom w:val="single" w:sz="4" w:space="0" w:color="000000"/>
              <w:right w:val="single" w:sz="6" w:space="0" w:color="000000"/>
            </w:tcBorders>
          </w:tcPr>
          <w:p>
            <w:pPr>
              <w:pStyle w:val="TAC"/>
              <w:rPr>
                <w:rFonts w:eastAsia="DengXian;DengXian"/>
              </w:rPr>
            </w:pPr>
            <w:r>
              <w:rPr>
                <w:rFonts w:eastAsia="DengXian;DengXian"/>
              </w:rPr>
              <w:t>M</w:t>
            </w:r>
          </w:p>
        </w:tc>
        <w:tc>
          <w:tcPr>
            <w:tcW w:w="1172"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1</w:t>
            </w:r>
          </w:p>
        </w:tc>
        <w:tc>
          <w:tcPr>
            <w:tcW w:w="1708"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400 Bad Request</w:t>
            </w:r>
          </w:p>
        </w:tc>
        <w:tc>
          <w:tcPr>
            <w:tcW w:w="4590" w:type="dxa"/>
            <w:tcBorders>
              <w:top w:val="single" w:sz="4" w:space="0" w:color="000000"/>
              <w:left w:val="single" w:sz="6" w:space="0" w:color="000000"/>
              <w:bottom w:val="single" w:sz="4" w:space="0" w:color="000000"/>
              <w:right w:val="single" w:sz="6" w:space="0" w:color="000000"/>
            </w:tcBorders>
          </w:tcPr>
          <w:p>
            <w:pPr>
              <w:pStyle w:val="TAL"/>
              <w:rPr/>
            </w:pPr>
            <w:r>
              <w:rPr>
                <w:rFonts w:eastAsia="DengXian;DengXian" w:cs="Arial"/>
                <w:szCs w:val="18"/>
                <w:lang w:val="en-US"/>
              </w:rPr>
              <w:t xml:space="preserve">See </w:t>
            </w:r>
            <w:r>
              <w:rPr>
                <w:rFonts w:eastAsia="DengXian;DengXian"/>
              </w:rPr>
              <w:t>IETF RFC 6749 [23] subclause 5.2.</w:t>
            </w:r>
          </w:p>
        </w:tc>
      </w:tr>
    </w:tbl>
    <w:p>
      <w:pPr>
        <w:pStyle w:val="Normal"/>
        <w:rPr/>
      </w:pPr>
      <w:r>
        <w:rPr/>
      </w:r>
    </w:p>
    <w:p>
      <w:pPr>
        <w:pStyle w:val="Heading3"/>
        <w:rPr/>
      </w:pPr>
      <w:bookmarkStart w:id="355" w:name="__RefHeading___Toc120698839"/>
      <w:bookmarkEnd w:id="355"/>
      <w:r>
        <w:rPr/>
        <w:t>8.5.3</w:t>
        <w:tab/>
        <w:t>Notifications</w:t>
      </w:r>
    </w:p>
    <w:p>
      <w:pPr>
        <w:pStyle w:val="Heading4"/>
        <w:ind w:left="1418" w:hanging="1418"/>
        <w:rPr/>
      </w:pPr>
      <w:bookmarkStart w:id="356" w:name="__RefHeading___Toc120698840"/>
      <w:bookmarkEnd w:id="356"/>
      <w:r>
        <w:rPr/>
        <w:t>8.5.3.1</w:t>
        <w:tab/>
        <w:t>General</w:t>
      </w:r>
    </w:p>
    <w:p>
      <w:pPr>
        <w:pStyle w:val="Normal"/>
        <w:rPr/>
      </w:pPr>
      <w:r>
        <w:rPr/>
        <w:t>The delivery of notifications shall conform to subclause 7.6.</w:t>
      </w:r>
    </w:p>
    <w:p>
      <w:pPr>
        <w:pStyle w:val="TH"/>
        <w:rPr/>
      </w:pPr>
      <w:r>
        <w:rPr/>
        <w:t>Table 8.5.3.1-1: Notifications overview</w:t>
      </w:r>
    </w:p>
    <w:tbl>
      <w:tblPr>
        <w:tblW w:w="4900" w:type="pct"/>
        <w:jc w:val="center"/>
        <w:tblInd w:w="0" w:type="dxa"/>
        <w:tblLayout w:type="fixed"/>
        <w:tblCellMar>
          <w:top w:w="0" w:type="dxa"/>
          <w:left w:w="28" w:type="dxa"/>
          <w:bottom w:w="0" w:type="dxa"/>
          <w:right w:w="108" w:type="dxa"/>
        </w:tblCellMar>
      </w:tblPr>
      <w:tblGrid>
        <w:gridCol w:w="1943"/>
        <w:gridCol w:w="4814"/>
        <w:gridCol w:w="938"/>
        <w:gridCol w:w="1752"/>
      </w:tblGrid>
      <w:tr>
        <w:trPr/>
        <w:tc>
          <w:tcPr>
            <w:tcW w:w="194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Notification</w:t>
            </w:r>
          </w:p>
        </w:tc>
        <w:tc>
          <w:tcPr>
            <w:tcW w:w="481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Callback URI</w:t>
            </w:r>
          </w:p>
        </w:tc>
        <w:tc>
          <w:tcPr>
            <w:tcW w:w="9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17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p>
            <w:pPr>
              <w:pStyle w:val="TAH"/>
              <w:rPr/>
            </w:pPr>
            <w:r>
              <w:rPr/>
              <w:t>(service operation)</w:t>
            </w:r>
          </w:p>
        </w:tc>
      </w:tr>
      <w:tr>
        <w:trPr/>
        <w:tc>
          <w:tcPr>
            <w:tcW w:w="1943" w:type="dxa"/>
            <w:tcBorders>
              <w:top w:val="single" w:sz="4" w:space="0" w:color="000000"/>
              <w:left w:val="single" w:sz="4" w:space="0" w:color="000000"/>
              <w:bottom w:val="single" w:sz="4" w:space="0" w:color="000000"/>
              <w:right w:val="single" w:sz="4" w:space="0" w:color="000000"/>
            </w:tcBorders>
            <w:vAlign w:val="center"/>
          </w:tcPr>
          <w:p>
            <w:pPr>
              <w:pStyle w:val="TAL"/>
              <w:rPr>
                <w:lang w:val="en-US"/>
              </w:rPr>
            </w:pPr>
            <w:r>
              <w:rPr/>
              <w:t>Authorization revoked notification</w:t>
            </w:r>
          </w:p>
        </w:tc>
        <w:tc>
          <w:tcPr>
            <w:tcW w:w="4814" w:type="dxa"/>
            <w:tcBorders>
              <w:top w:val="single" w:sz="4" w:space="0" w:color="000000"/>
              <w:left w:val="single" w:sz="4" w:space="0" w:color="000000"/>
              <w:bottom w:val="single" w:sz="4" w:space="0" w:color="000000"/>
              <w:right w:val="single" w:sz="4" w:space="0" w:color="000000"/>
            </w:tcBorders>
            <w:vAlign w:val="center"/>
          </w:tcPr>
          <w:p>
            <w:pPr>
              <w:pStyle w:val="TAL"/>
              <w:rPr/>
            </w:pPr>
            <w:r>
              <w:rPr/>
              <w:t>{notificationDestination}</w:t>
            </w:r>
          </w:p>
        </w:tc>
        <w:tc>
          <w:tcPr>
            <w:tcW w:w="93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POST</w:t>
            </w:r>
          </w:p>
        </w:tc>
        <w:tc>
          <w:tcPr>
            <w:tcW w:w="175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Notify </w:t>
            </w:r>
            <w:r>
              <w:rPr/>
              <w:t xml:space="preserve">API invoker that the authorization rights are revoked by the API exposing function. </w:t>
            </w:r>
          </w:p>
        </w:tc>
      </w:tr>
    </w:tbl>
    <w:p>
      <w:pPr>
        <w:pStyle w:val="Normal"/>
        <w:rPr/>
      </w:pPr>
      <w:r>
        <w:rPr/>
      </w:r>
    </w:p>
    <w:p>
      <w:pPr>
        <w:pStyle w:val="Heading4"/>
        <w:ind w:left="1418" w:hanging="1418"/>
        <w:rPr/>
      </w:pPr>
      <w:bookmarkStart w:id="357" w:name="__RefHeading___Toc120698841"/>
      <w:bookmarkEnd w:id="357"/>
      <w:r>
        <w:rPr/>
        <w:t>8.5.3.2</w:t>
        <w:tab/>
        <w:t>Authorization revoked notification</w:t>
      </w:r>
    </w:p>
    <w:p>
      <w:pPr>
        <w:pStyle w:val="Heading5"/>
        <w:ind w:left="1701" w:hanging="1701"/>
        <w:rPr>
          <w:lang w:val="en-IN"/>
        </w:rPr>
      </w:pPr>
      <w:bookmarkStart w:id="358" w:name="__RefHeading___Toc120698842"/>
      <w:bookmarkEnd w:id="358"/>
      <w:r>
        <w:rPr>
          <w:lang w:val="en-IN"/>
        </w:rPr>
        <w:t>8.5.3.2.1</w:t>
        <w:tab/>
        <w:t>Description</w:t>
      </w:r>
    </w:p>
    <w:p>
      <w:pPr>
        <w:pStyle w:val="Normal"/>
        <w:rPr/>
      </w:pPr>
      <w:r>
        <w:rPr/>
        <w:t>Authorization revoked notification is used by the CAPIF core function to notify an API invoker that the authorization rights are revoked by the API exposing function.</w:t>
      </w:r>
    </w:p>
    <w:p>
      <w:pPr>
        <w:pStyle w:val="Heading5"/>
        <w:ind w:left="1701" w:hanging="1701"/>
        <w:rPr>
          <w:lang w:val="en-IN"/>
        </w:rPr>
      </w:pPr>
      <w:bookmarkStart w:id="359" w:name="__RefHeading___Toc120698843"/>
      <w:bookmarkEnd w:id="359"/>
      <w:r>
        <w:rPr>
          <w:lang w:val="en-IN"/>
        </w:rPr>
        <w:t>8.5.3.2.2</w:t>
        <w:tab/>
        <w:t>Notification definition</w:t>
      </w:r>
    </w:p>
    <w:p>
      <w:pPr>
        <w:pStyle w:val="Normal"/>
        <w:rPr/>
      </w:pPr>
      <w:r>
        <w:rPr/>
        <w:t xml:space="preserve">The POST method shall be used for Authorization revoked notification and the URI shall be the one provided by the API invoker during the Obtain_Security_Method service operation. </w:t>
      </w:r>
    </w:p>
    <w:p>
      <w:pPr>
        <w:pStyle w:val="Normal"/>
        <w:rPr/>
      </w:pPr>
      <w:r>
        <w:rPr/>
        <w:t xml:space="preserve">Callback URI: </w:t>
      </w:r>
      <w:r>
        <w:rPr>
          <w:b/>
        </w:rPr>
        <w:t xml:space="preserve">{notificationDestination} </w:t>
      </w:r>
    </w:p>
    <w:p>
      <w:pPr>
        <w:pStyle w:val="Normal"/>
        <w:rPr/>
      </w:pPr>
      <w:r>
        <w:rPr/>
        <w:t>This method shall support the URI query parameters specified in table 8.5.3.2.2-1.</w:t>
      </w:r>
    </w:p>
    <w:p>
      <w:pPr>
        <w:pStyle w:val="TH"/>
        <w:rPr>
          <w:rFonts w:cs="Arial"/>
        </w:rPr>
      </w:pPr>
      <w:r>
        <w:rPr>
          <w:rFonts w:cs="Arial"/>
        </w:rPr>
        <w:t>Table 8.5.3.2.2-1: URI query parameters supported by the POST method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8.5.3.2.2-2 and the response data structures and response codes specified in table 8.5.3.2.2-3.</w:t>
      </w:r>
    </w:p>
    <w:p>
      <w:pPr>
        <w:pStyle w:val="TH"/>
        <w:rPr/>
      </w:pPr>
      <w:r>
        <w:rPr/>
        <w:t>Table 8.5.3.2.2-2: Data structures supported by the POST Request Body on this resource</w:t>
      </w:r>
    </w:p>
    <w:tbl>
      <w:tblPr>
        <w:tblW w:w="4950" w:type="pct"/>
        <w:jc w:val="center"/>
        <w:tblInd w:w="0" w:type="dxa"/>
        <w:tblLayout w:type="fixed"/>
        <w:tblCellMar>
          <w:top w:w="0" w:type="dxa"/>
          <w:left w:w="28" w:type="dxa"/>
          <w:bottom w:w="0" w:type="dxa"/>
          <w:right w:w="108" w:type="dxa"/>
        </w:tblCellMar>
      </w:tblPr>
      <w:tblGrid>
        <w:gridCol w:w="2947"/>
        <w:gridCol w:w="354"/>
        <w:gridCol w:w="1331"/>
        <w:gridCol w:w="4911"/>
      </w:tblGrid>
      <w:tr>
        <w:trPr/>
        <w:tc>
          <w:tcPr>
            <w:tcW w:w="294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9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947" w:type="dxa"/>
            <w:tcBorders>
              <w:top w:val="single" w:sz="4" w:space="0" w:color="000000"/>
              <w:left w:val="single" w:sz="6" w:space="0" w:color="000000"/>
              <w:bottom w:val="single" w:sz="6" w:space="0" w:color="000000"/>
              <w:right w:val="single" w:sz="6" w:space="0" w:color="000000"/>
            </w:tcBorders>
          </w:tcPr>
          <w:p>
            <w:pPr>
              <w:pStyle w:val="TAL"/>
              <w:rPr/>
            </w:pPr>
            <w:r>
              <w:rPr/>
              <w:t>SecurityNotification</w:t>
            </w:r>
          </w:p>
        </w:tc>
        <w:tc>
          <w:tcPr>
            <w:tcW w:w="35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331"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4911" w:type="dxa"/>
            <w:tcBorders>
              <w:top w:val="single" w:sz="4" w:space="0" w:color="000000"/>
              <w:left w:val="single" w:sz="6" w:space="0" w:color="000000"/>
              <w:bottom w:val="single" w:sz="6" w:space="0" w:color="000000"/>
              <w:right w:val="single" w:sz="6" w:space="0" w:color="000000"/>
            </w:tcBorders>
          </w:tcPr>
          <w:p>
            <w:pPr>
              <w:pStyle w:val="TAL"/>
              <w:rPr/>
            </w:pPr>
            <w:r>
              <w:rPr/>
              <w:t>Notification with information related to revoked authorization.</w:t>
            </w:r>
          </w:p>
        </w:tc>
      </w:tr>
    </w:tbl>
    <w:p>
      <w:pPr>
        <w:pStyle w:val="Normal"/>
        <w:rPr/>
      </w:pPr>
      <w:r>
        <w:rPr/>
      </w:r>
    </w:p>
    <w:p>
      <w:pPr>
        <w:pStyle w:val="TH"/>
        <w:rPr/>
      </w:pPr>
      <w:r>
        <w:rPr/>
        <w:t>Table 8.5.3.2.2-3: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916"/>
        <w:gridCol w:w="410"/>
        <w:gridCol w:w="1153"/>
        <w:gridCol w:w="1509"/>
        <w:gridCol w:w="4555"/>
      </w:tblGrid>
      <w:tr>
        <w:trPr/>
        <w:tc>
          <w:tcPr>
            <w:tcW w:w="19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16"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53"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509"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4555" w:type="dxa"/>
            <w:tcBorders>
              <w:top w:val="single" w:sz="4" w:space="0" w:color="000000"/>
              <w:left w:val="single" w:sz="6" w:space="0" w:color="000000"/>
              <w:bottom w:val="single" w:sz="6" w:space="0" w:color="000000"/>
              <w:right w:val="single" w:sz="6" w:space="0" w:color="000000"/>
            </w:tcBorders>
          </w:tcPr>
          <w:p>
            <w:pPr>
              <w:pStyle w:val="TAL"/>
              <w:rPr/>
            </w:pPr>
            <w:r>
              <w:rPr/>
              <w:t>The receipt of the Notification is acknowledged.</w:t>
            </w:r>
          </w:p>
        </w:tc>
      </w:tr>
    </w:tbl>
    <w:p>
      <w:pPr>
        <w:pStyle w:val="Normal"/>
        <w:rPr>
          <w:lang w:val="en-US"/>
        </w:rPr>
      </w:pPr>
      <w:r>
        <w:rPr>
          <w:lang w:val="en-US"/>
        </w:rPr>
      </w:r>
    </w:p>
    <w:p>
      <w:pPr>
        <w:pStyle w:val="Heading3"/>
        <w:rPr/>
      </w:pPr>
      <w:bookmarkStart w:id="360" w:name="__RefHeading___Toc120698844"/>
      <w:bookmarkEnd w:id="360"/>
      <w:r>
        <w:rPr/>
        <w:t>8.5.4</w:t>
        <w:tab/>
        <w:t>Data Model</w:t>
      </w:r>
    </w:p>
    <w:p>
      <w:pPr>
        <w:pStyle w:val="Heading4"/>
        <w:ind w:left="1418" w:hanging="1418"/>
        <w:rPr/>
      </w:pPr>
      <w:bookmarkStart w:id="361" w:name="__RefHeading___Toc120698845"/>
      <w:bookmarkEnd w:id="361"/>
      <w:r>
        <w:rPr/>
        <w:t>8.5.4.1</w:t>
        <w:tab/>
        <w:t>General</w:t>
      </w:r>
    </w:p>
    <w:p>
      <w:pPr>
        <w:pStyle w:val="Normal"/>
        <w:rPr/>
      </w:pPr>
      <w:r>
        <w:rPr/>
        <w:t>This subclause specifies the application data model supported by the API.</w:t>
      </w:r>
    </w:p>
    <w:p>
      <w:pPr>
        <w:pStyle w:val="Normal"/>
        <w:rPr/>
      </w:pPr>
      <w:r>
        <w:rPr/>
        <w:t>Table 8.5.4.1-1 specifies the data types defined for the CAPIF service based interface protocol.</w:t>
      </w:r>
    </w:p>
    <w:p>
      <w:pPr>
        <w:pStyle w:val="TH"/>
        <w:rPr/>
      </w:pPr>
      <w:r>
        <w:rPr/>
        <w:t>Table 8.5.4.1-1: Specific Data Types</w:t>
      </w:r>
    </w:p>
    <w:tbl>
      <w:tblPr>
        <w:tblW w:w="9777" w:type="dxa"/>
        <w:jc w:val="center"/>
        <w:tblInd w:w="0" w:type="dxa"/>
        <w:tblLayout w:type="fixed"/>
        <w:tblCellMar>
          <w:top w:w="0" w:type="dxa"/>
          <w:left w:w="28" w:type="dxa"/>
          <w:bottom w:w="0" w:type="dxa"/>
          <w:right w:w="108" w:type="dxa"/>
        </w:tblCellMar>
      </w:tblPr>
      <w:tblGrid>
        <w:gridCol w:w="2577"/>
        <w:gridCol w:w="1332"/>
        <w:gridCol w:w="3025"/>
        <w:gridCol w:w="2843"/>
      </w:tblGrid>
      <w:tr>
        <w:trPr/>
        <w:tc>
          <w:tcPr>
            <w:tcW w:w="25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3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0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577" w:type="dxa"/>
            <w:tcBorders>
              <w:top w:val="single" w:sz="4" w:space="0" w:color="000000"/>
              <w:left w:val="single" w:sz="4" w:space="0" w:color="000000"/>
              <w:bottom w:val="single" w:sz="4" w:space="0" w:color="000000"/>
              <w:right w:val="single" w:sz="4" w:space="0" w:color="000000"/>
            </w:tcBorders>
          </w:tcPr>
          <w:p>
            <w:pPr>
              <w:pStyle w:val="TAL"/>
              <w:rPr/>
            </w:pPr>
            <w:r>
              <w:rPr/>
              <w:t>AccessTokenClaims</w:t>
            </w:r>
          </w:p>
        </w:tc>
        <w:tc>
          <w:tcPr>
            <w:tcW w:w="1332" w:type="dxa"/>
            <w:tcBorders>
              <w:top w:val="single" w:sz="4" w:space="0" w:color="000000"/>
              <w:left w:val="single" w:sz="4" w:space="0" w:color="000000"/>
              <w:bottom w:val="single" w:sz="4" w:space="0" w:color="000000"/>
              <w:right w:val="single" w:sz="4" w:space="0" w:color="000000"/>
            </w:tcBorders>
          </w:tcPr>
          <w:p>
            <w:pPr>
              <w:pStyle w:val="TAL"/>
              <w:rPr/>
            </w:pPr>
            <w:r>
              <w:rPr/>
              <w:t>8.5.4.2.6</w:t>
            </w:r>
          </w:p>
        </w:tc>
        <w:tc>
          <w:tcPr>
            <w:tcW w:w="302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claims data structure for the access token.</w:t>
            </w:r>
          </w:p>
        </w:tc>
        <w:tc>
          <w:tcPr>
            <w:tcW w:w="2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77" w:type="dxa"/>
            <w:tcBorders>
              <w:top w:val="single" w:sz="4" w:space="0" w:color="000000"/>
              <w:left w:val="single" w:sz="4" w:space="0" w:color="000000"/>
              <w:bottom w:val="single" w:sz="4" w:space="0" w:color="000000"/>
              <w:right w:val="single" w:sz="4" w:space="0" w:color="000000"/>
            </w:tcBorders>
          </w:tcPr>
          <w:p>
            <w:pPr>
              <w:pStyle w:val="TAL"/>
              <w:rPr/>
            </w:pPr>
            <w:r>
              <w:rPr/>
              <w:t>AccessTokenReq</w:t>
            </w:r>
          </w:p>
        </w:tc>
        <w:tc>
          <w:tcPr>
            <w:tcW w:w="1332" w:type="dxa"/>
            <w:tcBorders>
              <w:top w:val="single" w:sz="4" w:space="0" w:color="000000"/>
              <w:left w:val="single" w:sz="4" w:space="0" w:color="000000"/>
              <w:bottom w:val="single" w:sz="4" w:space="0" w:color="000000"/>
              <w:right w:val="single" w:sz="4" w:space="0" w:color="000000"/>
            </w:tcBorders>
          </w:tcPr>
          <w:p>
            <w:pPr>
              <w:pStyle w:val="TAL"/>
              <w:rPr/>
            </w:pPr>
            <w:r>
              <w:rPr/>
              <w:t>8.5.4.2.7</w:t>
            </w:r>
          </w:p>
        </w:tc>
        <w:tc>
          <w:tcPr>
            <w:tcW w:w="302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Data type for carrying information related to access token request.</w:t>
            </w:r>
          </w:p>
        </w:tc>
        <w:tc>
          <w:tcPr>
            <w:tcW w:w="2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77" w:type="dxa"/>
            <w:tcBorders>
              <w:top w:val="single" w:sz="4" w:space="0" w:color="000000"/>
              <w:left w:val="single" w:sz="4" w:space="0" w:color="000000"/>
              <w:bottom w:val="single" w:sz="4" w:space="0" w:color="000000"/>
              <w:right w:val="single" w:sz="4" w:space="0" w:color="000000"/>
            </w:tcBorders>
          </w:tcPr>
          <w:p>
            <w:pPr>
              <w:pStyle w:val="TAL"/>
              <w:rPr/>
            </w:pPr>
            <w:r>
              <w:rPr/>
              <w:t>AccessTokenRsp</w:t>
            </w:r>
          </w:p>
        </w:tc>
        <w:tc>
          <w:tcPr>
            <w:tcW w:w="1332" w:type="dxa"/>
            <w:tcBorders>
              <w:top w:val="single" w:sz="4" w:space="0" w:color="000000"/>
              <w:left w:val="single" w:sz="4" w:space="0" w:color="000000"/>
              <w:bottom w:val="single" w:sz="4" w:space="0" w:color="000000"/>
              <w:right w:val="single" w:sz="4" w:space="0" w:color="000000"/>
            </w:tcBorders>
          </w:tcPr>
          <w:p>
            <w:pPr>
              <w:pStyle w:val="TAL"/>
              <w:rPr/>
            </w:pPr>
            <w:r>
              <w:rPr/>
              <w:t>8.5.4.2.8</w:t>
            </w:r>
          </w:p>
        </w:tc>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Data type for carrying information related to access token </w:t>
            </w:r>
            <w:r>
              <w:rPr>
                <w:rFonts w:cs="Arial"/>
                <w:szCs w:val="18"/>
              </w:rPr>
              <w:t>response</w:t>
            </w:r>
            <w:r>
              <w:rPr>
                <w:rFonts w:cs="Arial"/>
                <w:szCs w:val="18"/>
              </w:rPr>
              <w:t>.</w:t>
            </w:r>
          </w:p>
        </w:tc>
        <w:tc>
          <w:tcPr>
            <w:tcW w:w="284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77" w:type="dxa"/>
            <w:tcBorders>
              <w:top w:val="single" w:sz="4" w:space="0" w:color="000000"/>
              <w:left w:val="single" w:sz="4" w:space="0" w:color="000000"/>
              <w:bottom w:val="single" w:sz="4" w:space="0" w:color="000000"/>
              <w:right w:val="single" w:sz="4" w:space="0" w:color="000000"/>
            </w:tcBorders>
          </w:tcPr>
          <w:p>
            <w:pPr>
              <w:pStyle w:val="TAL"/>
              <w:rPr/>
            </w:pPr>
            <w:r>
              <w:rPr/>
              <w:t>SecurityInformation</w:t>
            </w:r>
          </w:p>
        </w:tc>
        <w:tc>
          <w:tcPr>
            <w:tcW w:w="1332" w:type="dxa"/>
            <w:tcBorders>
              <w:top w:val="single" w:sz="4" w:space="0" w:color="000000"/>
              <w:left w:val="single" w:sz="4" w:space="0" w:color="000000"/>
              <w:bottom w:val="single" w:sz="4" w:space="0" w:color="000000"/>
              <w:right w:val="single" w:sz="4" w:space="0" w:color="000000"/>
            </w:tcBorders>
          </w:tcPr>
          <w:p>
            <w:pPr>
              <w:pStyle w:val="TAL"/>
              <w:rPr/>
            </w:pPr>
            <w:r>
              <w:rPr/>
              <w:t>8.5.4.2.3</w:t>
            </w:r>
          </w:p>
        </w:tc>
        <w:tc>
          <w:tcPr>
            <w:tcW w:w="302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Interface details and the security method</w:t>
            </w:r>
          </w:p>
        </w:tc>
        <w:tc>
          <w:tcPr>
            <w:tcW w:w="2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577" w:type="dxa"/>
            <w:tcBorders>
              <w:top w:val="single" w:sz="4" w:space="0" w:color="000000"/>
              <w:left w:val="single" w:sz="4" w:space="0" w:color="000000"/>
              <w:bottom w:val="single" w:sz="4" w:space="0" w:color="000000"/>
              <w:right w:val="single" w:sz="4" w:space="0" w:color="000000"/>
            </w:tcBorders>
          </w:tcPr>
          <w:p>
            <w:pPr>
              <w:pStyle w:val="TAL"/>
              <w:rPr/>
            </w:pPr>
            <w:r>
              <w:rPr/>
              <w:t>SecurityNotification</w:t>
            </w:r>
          </w:p>
        </w:tc>
        <w:tc>
          <w:tcPr>
            <w:tcW w:w="1332" w:type="dxa"/>
            <w:tcBorders>
              <w:top w:val="single" w:sz="4" w:space="0" w:color="000000"/>
              <w:left w:val="single" w:sz="4" w:space="0" w:color="000000"/>
              <w:bottom w:val="single" w:sz="4" w:space="0" w:color="000000"/>
              <w:right w:val="single" w:sz="4" w:space="0" w:color="000000"/>
            </w:tcBorders>
          </w:tcPr>
          <w:p>
            <w:pPr>
              <w:pStyle w:val="TAL"/>
              <w:rPr/>
            </w:pPr>
            <w:r>
              <w:rPr/>
              <w:t>8.5.4.2.5</w:t>
            </w:r>
          </w:p>
        </w:tc>
        <w:tc>
          <w:tcPr>
            <w:tcW w:w="302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Revoked authorization notification details</w:t>
            </w:r>
          </w:p>
        </w:tc>
        <w:tc>
          <w:tcPr>
            <w:tcW w:w="2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577" w:type="dxa"/>
            <w:tcBorders>
              <w:top w:val="single" w:sz="4" w:space="0" w:color="000000"/>
              <w:left w:val="single" w:sz="4" w:space="0" w:color="000000"/>
              <w:bottom w:val="single" w:sz="4" w:space="0" w:color="000000"/>
              <w:right w:val="single" w:sz="4" w:space="0" w:color="000000"/>
            </w:tcBorders>
          </w:tcPr>
          <w:p>
            <w:pPr>
              <w:pStyle w:val="TAL"/>
              <w:rPr/>
            </w:pPr>
            <w:r>
              <w:rPr/>
              <w:t>ServiceSecurity</w:t>
            </w:r>
          </w:p>
        </w:tc>
        <w:tc>
          <w:tcPr>
            <w:tcW w:w="1332" w:type="dxa"/>
            <w:tcBorders>
              <w:top w:val="single" w:sz="4" w:space="0" w:color="000000"/>
              <w:left w:val="single" w:sz="4" w:space="0" w:color="000000"/>
              <w:bottom w:val="single" w:sz="4" w:space="0" w:color="000000"/>
              <w:right w:val="single" w:sz="4" w:space="0" w:color="000000"/>
            </w:tcBorders>
          </w:tcPr>
          <w:p>
            <w:pPr>
              <w:pStyle w:val="TAL"/>
              <w:rPr/>
            </w:pPr>
            <w:r>
              <w:rPr/>
              <w:t>8.5.4.2.2</w:t>
            </w:r>
          </w:p>
        </w:tc>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Details of the security method for each service API interface. When included by the API invoker, it shall indicate the preferred method of security. When included by the CAPIF core function, it shall indicate the security method to be used for the service API interface.</w:t>
            </w:r>
          </w:p>
        </w:tc>
        <w:tc>
          <w:tcPr>
            <w:tcW w:w="2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8.5.4.1-2 specifies data types re-used by the CAPIF_Security_API service based interface: </w:t>
      </w:r>
    </w:p>
    <w:p>
      <w:pPr>
        <w:pStyle w:val="TH"/>
        <w:rPr/>
      </w:pPr>
      <w:r>
        <w:rPr/>
        <w:t>Table 8.5.4.1-2: Re-used Data Types</w:t>
      </w:r>
    </w:p>
    <w:tbl>
      <w:tblPr>
        <w:tblW w:w="9777" w:type="dxa"/>
        <w:jc w:val="center"/>
        <w:tblInd w:w="0" w:type="dxa"/>
        <w:tblLayout w:type="fixed"/>
        <w:tblCellMar>
          <w:top w:w="0" w:type="dxa"/>
          <w:left w:w="28" w:type="dxa"/>
          <w:bottom w:w="0" w:type="dxa"/>
          <w:right w:w="108" w:type="dxa"/>
        </w:tblCellMar>
      </w:tblPr>
      <w:tblGrid>
        <w:gridCol w:w="2272"/>
        <w:gridCol w:w="1848"/>
        <w:gridCol w:w="2946"/>
        <w:gridCol w:w="2711"/>
      </w:tblGrid>
      <w:tr>
        <w:trPr/>
        <w:tc>
          <w:tcPr>
            <w:tcW w:w="22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29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7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272" w:type="dxa"/>
            <w:tcBorders>
              <w:top w:val="single" w:sz="4" w:space="0" w:color="000000"/>
              <w:left w:val="single" w:sz="4" w:space="0" w:color="000000"/>
              <w:bottom w:val="single" w:sz="4" w:space="0" w:color="000000"/>
              <w:right w:val="single" w:sz="4" w:space="0" w:color="000000"/>
            </w:tcBorders>
          </w:tcPr>
          <w:p>
            <w:pPr>
              <w:pStyle w:val="TAL"/>
              <w:rPr/>
            </w:pPr>
            <w:r>
              <w:rPr/>
              <w:t>DurationSec</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Duration in seconds</w:t>
            </w:r>
          </w:p>
        </w:tc>
        <w:tc>
          <w:tcPr>
            <w:tcW w:w="271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2272" w:type="dxa"/>
            <w:tcBorders>
              <w:top w:val="single" w:sz="4" w:space="0" w:color="000000"/>
              <w:left w:val="single" w:sz="4" w:space="0" w:color="000000"/>
              <w:bottom w:val="single" w:sz="4" w:space="0" w:color="000000"/>
              <w:right w:val="single" w:sz="4" w:space="0" w:color="000000"/>
            </w:tcBorders>
          </w:tcPr>
          <w:p>
            <w:pPr>
              <w:pStyle w:val="TAL"/>
              <w:rPr/>
            </w:pPr>
            <w:r>
              <w:rPr/>
              <w:t>SecurityMethod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8.2.4.3.6</w:t>
            </w:r>
          </w:p>
        </w:tc>
        <w:tc>
          <w:tcPr>
            <w:tcW w:w="294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Security method (e.g. PKI)</w:t>
            </w:r>
          </w:p>
        </w:tc>
        <w:tc>
          <w:tcPr>
            <w:tcW w:w="27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72" w:type="dxa"/>
            <w:tcBorders>
              <w:top w:val="single" w:sz="4" w:space="0" w:color="000000"/>
              <w:left w:val="single" w:sz="4" w:space="0" w:color="000000"/>
              <w:bottom w:val="single" w:sz="4" w:space="0" w:color="000000"/>
              <w:right w:val="single" w:sz="4" w:space="0" w:color="000000"/>
            </w:tcBorders>
          </w:tcPr>
          <w:p>
            <w:pPr>
              <w:pStyle w:val="TAL"/>
              <w:rPr/>
            </w:pPr>
            <w:r>
              <w:rPr/>
              <w:t>TestNotification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294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differences apply:</w:t>
            </w:r>
          </w:p>
          <w:p>
            <w:pPr>
              <w:pStyle w:val="TAL"/>
              <w:rPr/>
            </w:pPr>
            <w:r>
              <w:rPr>
                <w:rFonts w:cs="Arial"/>
                <w:szCs w:val="18"/>
              </w:rPr>
              <w:t>-</w:t>
              <w:tab/>
              <w:t>The SCEF is the CAPIF core function; and</w:t>
            </w:r>
          </w:p>
          <w:p>
            <w:pPr>
              <w:pStyle w:val="TAL"/>
              <w:rPr>
                <w:rFonts w:cs="Arial"/>
                <w:szCs w:val="18"/>
              </w:rPr>
            </w:pPr>
            <w:r>
              <w:rPr>
                <w:rFonts w:cs="Arial"/>
                <w:szCs w:val="18"/>
              </w:rPr>
              <w:t>-</w:t>
              <w:tab/>
              <w:t>The SCS/AS is the Subscribing functional entity.</w:t>
            </w:r>
          </w:p>
        </w:tc>
        <w:tc>
          <w:tcPr>
            <w:tcW w:w="27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72"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29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72" w:type="dxa"/>
            <w:tcBorders>
              <w:top w:val="single" w:sz="4" w:space="0" w:color="000000"/>
              <w:left w:val="single" w:sz="4" w:space="0" w:color="000000"/>
              <w:bottom w:val="single" w:sz="4" w:space="0" w:color="000000"/>
              <w:right w:val="single" w:sz="4" w:space="0" w:color="000000"/>
            </w:tcBorders>
          </w:tcPr>
          <w:p>
            <w:pPr>
              <w:pStyle w:val="TAL"/>
              <w:rPr/>
            </w:pPr>
            <w:r>
              <w:rPr/>
              <w:t>WebsockNotifConfig</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294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Following differences apply:</w:t>
            </w:r>
          </w:p>
          <w:p>
            <w:pPr>
              <w:pStyle w:val="TAL"/>
              <w:rPr>
                <w:rFonts w:cs="Arial"/>
                <w:szCs w:val="18"/>
              </w:rPr>
            </w:pPr>
            <w:r>
              <w:rPr>
                <w:rFonts w:cs="Arial"/>
                <w:szCs w:val="18"/>
              </w:rPr>
              <w:t>-</w:t>
              <w:tab/>
              <w:t>The SCEF is the CAPIF core function; and</w:t>
            </w:r>
          </w:p>
          <w:p>
            <w:pPr>
              <w:pStyle w:val="TAL"/>
              <w:rPr>
                <w:rFonts w:cs="Arial"/>
                <w:szCs w:val="18"/>
              </w:rPr>
            </w:pPr>
            <w:r>
              <w:rPr>
                <w:rFonts w:cs="Arial"/>
                <w:szCs w:val="18"/>
              </w:rPr>
              <w:t>-</w:t>
              <w:tab/>
              <w:t>The SCS/AS is the Subscribing functional entity.</w:t>
            </w:r>
          </w:p>
        </w:tc>
        <w:tc>
          <w:tcPr>
            <w:tcW w:w="27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272"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[19]</w:t>
            </w:r>
          </w:p>
        </w:tc>
        <w:tc>
          <w:tcPr>
            <w:tcW w:w="294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negotiate the applicability of optional features defined in table 8.5.6-1.</w:t>
            </w:r>
          </w:p>
        </w:tc>
        <w:tc>
          <w:tcPr>
            <w:tcW w:w="27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362" w:name="__RefHeading___Toc120698846"/>
      <w:bookmarkEnd w:id="362"/>
      <w:r>
        <w:rPr>
          <w:lang w:val="en-US"/>
        </w:rPr>
        <w:t>8.5.4.2</w:t>
        <w:tab/>
        <w:t>Structured data types</w:t>
      </w:r>
    </w:p>
    <w:p>
      <w:pPr>
        <w:pStyle w:val="Heading5"/>
        <w:ind w:left="1701" w:hanging="1701"/>
        <w:rPr/>
      </w:pPr>
      <w:bookmarkStart w:id="363" w:name="__RefHeading___Toc120698847"/>
      <w:bookmarkEnd w:id="363"/>
      <w:r>
        <w:rPr/>
        <w:t>8.5.4.2.1</w:t>
        <w:tab/>
        <w:t>Introduction</w:t>
      </w:r>
    </w:p>
    <w:p>
      <w:pPr>
        <w:pStyle w:val="Heading5"/>
        <w:ind w:left="1701" w:hanging="1701"/>
        <w:rPr/>
      </w:pPr>
      <w:bookmarkStart w:id="364" w:name="__RefHeading___Toc120698848"/>
      <w:bookmarkEnd w:id="364"/>
      <w:r>
        <w:rPr/>
        <w:t>8.5.4.2.2</w:t>
        <w:tab/>
        <w:t>Type: ServiceSecurity</w:t>
      </w:r>
    </w:p>
    <w:p>
      <w:pPr>
        <w:pStyle w:val="TH"/>
        <w:rPr/>
      </w:pPr>
      <w:r>
        <w:rPr>
          <w:lang w:val="en-US" w:eastAsia="en-US"/>
        </w:rPr>
        <w:t>Table </w:t>
      </w:r>
      <w:r>
        <w:rPr/>
        <w:t xml:space="preserve">8.5.4.2.2-1: </w:t>
      </w:r>
      <w:r>
        <w:rPr>
          <w:lang w:val="en-US" w:eastAsia="en-US"/>
        </w:rPr>
        <w:t xml:space="preserve">Definition of type </w:t>
      </w:r>
      <w:r>
        <w:rPr/>
        <w:t>ServiceSecurity</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securityInfo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array(SecurityInformation)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Security information for each API interface.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notificationDestination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URI where the notification should be delivered to.</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requestTestNotification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Set to true by API invoker to request the CAPIF core function to send a test notification as defined in in subclause 7.6. Set to false or omitted otherwise.</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Notification_test_event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10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WebsockNotifConfig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Configuration parameters to set up notification delivery over Websocket protocol as defined in subclause 7.6.</w:t>
            </w:r>
          </w:p>
        </w:tc>
        <w:tc>
          <w:tcPr>
            <w:tcW w:w="199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Notification_websocket</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supported optional features of the API as described in subclause </w:t>
            </w:r>
            <w:r>
              <w:rPr>
                <w:rFonts w:cs="Arial"/>
                <w:szCs w:val="18"/>
              </w:rPr>
              <w:t>7.8</w:t>
            </w:r>
            <w:r>
              <w:rPr>
                <w:rFonts w:cs="Arial"/>
                <w:szCs w:val="18"/>
              </w:rPr>
              <w:t>.</w:t>
            </w:r>
          </w:p>
          <w:p>
            <w:pPr>
              <w:pStyle w:val="TAL"/>
              <w:rPr>
                <w:rFonts w:cs="Arial"/>
                <w:szCs w:val="18"/>
              </w:rPr>
            </w:pPr>
            <w:r>
              <w:rPr>
                <w:rFonts w:cs="Arial"/>
                <w:szCs w:val="18"/>
              </w:rPr>
              <w:t>This attribute shall be provided in the HTTP POST request and in the response of successful resource creation.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5"/>
        <w:ind w:left="1701" w:hanging="1701"/>
        <w:rPr/>
      </w:pPr>
      <w:bookmarkStart w:id="365" w:name="__RefHeading___Toc120698849"/>
      <w:bookmarkEnd w:id="365"/>
      <w:r>
        <w:rPr/>
        <w:t>8.5.4.2.3</w:t>
        <w:tab/>
        <w:t>Type: Security</w:t>
      </w:r>
      <w:r>
        <w:rPr>
          <w:lang w:val="en-IN"/>
        </w:rPr>
        <w:t>Information</w:t>
      </w:r>
    </w:p>
    <w:p>
      <w:pPr>
        <w:pStyle w:val="TH"/>
        <w:rPr/>
      </w:pPr>
      <w:r>
        <w:rPr>
          <w:lang w:val="en-US" w:eastAsia="en-US"/>
        </w:rPr>
        <w:t>Table </w:t>
      </w:r>
      <w:r>
        <w:rPr/>
        <w:t xml:space="preserve">8.5.4.2.3-1: </w:t>
      </w:r>
      <w:r>
        <w:rPr>
          <w:lang w:val="en-US" w:eastAsia="en-US"/>
        </w:rPr>
        <w:t>Definition of type SecurityInformation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interfaceDetails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InterfaceDescription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Details of the interface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aefId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AEF identifier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prefSecurityMethods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array(SecurityMethod)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Security methods preferred by the API invoker for the API interface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selSecurityMethod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SecurityMethod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Supplied by the CAPIF core function, it indicates the selected security method for the API interface. If it is not provided, it means no common supported security method by the API invoker and the AEF, or the selected security method is not allowed by the local policy in the CAPIF core function.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authenticationInfo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Authentication related information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authorizationInfo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Authorization related information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1"/>
              <w:rPr>
                <w:rFonts w:eastAsia="DengXian;DengXian" w:cs="Arial"/>
                <w:szCs w:val="18"/>
              </w:rPr>
            </w:pPr>
            <w:r>
              <w:rPr>
                <w:rFonts w:eastAsia="DengXian;DengXian"/>
              </w:rPr>
              <w:t>NOTE:      Only o</w:t>
            </w:r>
            <w:r>
              <w:rPr>
                <w:rFonts w:eastAsia="DengXian;DengXian"/>
                <w:lang w:val="en-US" w:eastAsia="en-US"/>
              </w:rPr>
              <w:t>ne of the attributes "</w:t>
            </w:r>
            <w:r>
              <w:rPr>
                <w:rFonts w:eastAsia="DengXian;DengXian"/>
              </w:rPr>
              <w:t>aefId</w:t>
            </w:r>
            <w:r>
              <w:rPr>
                <w:rFonts w:eastAsia="DengXian;DengXian"/>
                <w:lang w:val="en-US" w:eastAsia="en-US"/>
              </w:rPr>
              <w:t>" or "interfaceDetails" shall be included.</w:t>
            </w:r>
          </w:p>
        </w:tc>
      </w:tr>
    </w:tbl>
    <w:p>
      <w:pPr>
        <w:pStyle w:val="Normal"/>
        <w:rPr>
          <w:lang w:val="en-US"/>
        </w:rPr>
      </w:pPr>
      <w:r>
        <w:rPr>
          <w:lang w:val="en-US"/>
        </w:rPr>
      </w:r>
    </w:p>
    <w:p>
      <w:pPr>
        <w:pStyle w:val="Heading5"/>
        <w:ind w:left="1701" w:hanging="1701"/>
        <w:rPr/>
      </w:pPr>
      <w:bookmarkStart w:id="366" w:name="__RefHeading___Toc120698850"/>
      <w:bookmarkEnd w:id="366"/>
      <w:r>
        <w:rPr/>
        <w:t>8.5.4.2.4</w:t>
        <w:tab/>
      </w:r>
      <w:r>
        <w:rPr>
          <w:lang w:val="en-IN"/>
        </w:rPr>
        <w:t>Void</w:t>
      </w:r>
    </w:p>
    <w:p>
      <w:pPr>
        <w:pStyle w:val="Heading5"/>
        <w:ind w:left="1701" w:hanging="1701"/>
        <w:rPr/>
      </w:pPr>
      <w:bookmarkStart w:id="367" w:name="__RefHeading___Toc120698851"/>
      <w:bookmarkEnd w:id="367"/>
      <w:r>
        <w:rPr/>
        <w:t>8.5.4.2.</w:t>
      </w:r>
      <w:r>
        <w:rPr>
          <w:lang w:val="en-IN"/>
        </w:rPr>
        <w:t>5</w:t>
      </w:r>
      <w:r>
        <w:rPr/>
        <w:tab/>
        <w:t>Type: SecurityNotification</w:t>
      </w:r>
    </w:p>
    <w:p>
      <w:pPr>
        <w:pStyle w:val="TH"/>
        <w:rPr/>
      </w:pPr>
      <w:r>
        <w:rPr>
          <w:lang w:val="en-US" w:eastAsia="en-US"/>
        </w:rPr>
        <w:t>Table </w:t>
      </w:r>
      <w:r>
        <w:rPr/>
        <w:t xml:space="preserve">8.5.4.2.5-1: </w:t>
      </w:r>
      <w:r>
        <w:rPr>
          <w:lang w:val="en-US" w:eastAsia="en-US"/>
        </w:rPr>
        <w:t xml:space="preserve">Definition of type </w:t>
      </w:r>
      <w:r>
        <w:rPr/>
        <w:t>SecurityNotification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String identifying the API invoker assigned by the CAPIF core function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aefId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String identifying the AEF.</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apiIds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Identifier of the service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cause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The cause for revoking the API invoker authorization to the service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rFonts w:eastAsia="DengXian;DengXian"/>
        </w:rPr>
      </w:pPr>
      <w:r>
        <w:rPr>
          <w:rFonts w:eastAsia="DengXian;DengXian"/>
        </w:rPr>
      </w:r>
    </w:p>
    <w:p>
      <w:pPr>
        <w:pStyle w:val="Heading5"/>
        <w:ind w:left="1701" w:hanging="1701"/>
        <w:rPr>
          <w:rFonts w:eastAsia="DengXian;DengXian"/>
        </w:rPr>
      </w:pPr>
      <w:bookmarkStart w:id="368" w:name="__RefHeading___Toc120698852"/>
      <w:bookmarkEnd w:id="368"/>
      <w:r>
        <w:rPr>
          <w:rFonts w:eastAsia="DengXian;DengXian"/>
        </w:rPr>
        <w:t>8.5.4.2.6</w:t>
        <w:tab/>
        <w:t>Type: AccessTokenReq</w:t>
      </w:r>
    </w:p>
    <w:p>
      <w:pPr>
        <w:pStyle w:val="TH"/>
        <w:rPr/>
      </w:pPr>
      <w:r>
        <w:rPr>
          <w:rFonts w:eastAsia="DengXian;DengXian"/>
          <w:lang w:val="en-US" w:eastAsia="en-US"/>
        </w:rPr>
        <w:t>Table 8.5.4.2.6</w:t>
      </w:r>
      <w:r>
        <w:rPr>
          <w:rFonts w:eastAsia="DengXian;DengXian"/>
        </w:rPr>
        <w:t xml:space="preserve">-1: </w:t>
      </w:r>
      <w:r>
        <w:rPr>
          <w:rFonts w:eastAsia="DengXian;DengXian"/>
          <w:lang w:val="en-US" w:eastAsia="en-US"/>
        </w:rPr>
        <w:t xml:space="preserve">Definition of type </w:t>
      </w:r>
      <w:r>
        <w:rPr/>
        <w:t>AccessTokenReq</w:t>
      </w:r>
    </w:p>
    <w:tbl>
      <w:tblPr>
        <w:tblW w:w="9567" w:type="dxa"/>
        <w:jc w:val="center"/>
        <w:tblInd w:w="0" w:type="dxa"/>
        <w:tblLayout w:type="fixed"/>
        <w:tblCellMar>
          <w:top w:w="0" w:type="dxa"/>
          <w:left w:w="28" w:type="dxa"/>
          <w:bottom w:w="0" w:type="dxa"/>
          <w:right w:w="108" w:type="dxa"/>
        </w:tblCellMar>
      </w:tblPr>
      <w:tblGrid>
        <w:gridCol w:w="2090"/>
        <w:gridCol w:w="1559"/>
        <w:gridCol w:w="425"/>
        <w:gridCol w:w="1134"/>
        <w:gridCol w:w="4359"/>
      </w:tblGrid>
      <w:tr>
        <w:trPr/>
        <w:tc>
          <w:tcPr>
            <w:tcW w:w="209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435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grant_type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This IE shall contain the grant type as "client_credent</w:t>
            </w:r>
            <w:r>
              <w:rPr>
                <w:rFonts w:eastAsia="DengXian;DengXian" w:cs="Arial"/>
                <w:szCs w:val="18"/>
              </w:rPr>
              <w:t>ials"</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client_id</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 xml:space="preserve">This IE shall contain </w:t>
            </w:r>
            <w:r>
              <w:rPr>
                <w:rFonts w:eastAsia="DengXian;DengXian" w:cs="Arial"/>
                <w:szCs w:val="18"/>
              </w:rPr>
              <w:t>the API invoker Identifier.</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rPr>
              <w:t>client_secret</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0..1</w:t>
            </w:r>
          </w:p>
        </w:tc>
        <w:tc>
          <w:tcPr>
            <w:tcW w:w="4359"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This IE when present shall contain the onboarding secret which is got during API invoker onboarding.</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lang w:val="en-US"/>
              </w:rPr>
              <w:t>scope</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w:t>
            </w: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lang w:val="en-US"/>
              </w:rPr>
              <w:t xml:space="preserve">This IE </w:t>
            </w:r>
            <w:r>
              <w:rPr>
                <w:rFonts w:eastAsia="DengXian;DengXian"/>
                <w:lang w:val="en-US"/>
              </w:rPr>
              <w:t xml:space="preserve">when present </w:t>
            </w:r>
            <w:r>
              <w:rPr>
                <w:rFonts w:eastAsia="DengXian;DengXian"/>
                <w:lang w:val="en-US"/>
              </w:rPr>
              <w:t xml:space="preserve">shall contain </w:t>
            </w:r>
            <w:r>
              <w:rPr>
                <w:rFonts w:eastAsia="DengXian;DengXian"/>
                <w:lang w:val="en-US"/>
              </w:rPr>
              <w:t>a list of AEF identifiers and its associated API</w:t>
            </w:r>
            <w:r>
              <w:rPr>
                <w:rFonts w:eastAsia="DengXian;DengXian"/>
                <w:lang w:val="en-US"/>
              </w:rPr>
              <w:t xml:space="preserve"> name</w:t>
            </w:r>
            <w:r>
              <w:rPr>
                <w:rFonts w:eastAsia="DengXian;DengXian"/>
                <w:lang w:val="en-US"/>
              </w:rPr>
              <w:t>s</w:t>
            </w:r>
            <w:r>
              <w:rPr>
                <w:rFonts w:eastAsia="DengXian;DengXian"/>
                <w:lang w:val="en-US"/>
              </w:rPr>
              <w:t xml:space="preserve"> </w:t>
            </w:r>
            <w:r>
              <w:rPr>
                <w:rFonts w:eastAsia="DengXian;DengXian"/>
                <w:lang w:val="en-US"/>
              </w:rPr>
              <w:t>for which the access_token is authorized for use.</w:t>
            </w:r>
          </w:p>
          <w:p>
            <w:pPr>
              <w:pStyle w:val="TAL"/>
              <w:rPr>
                <w:rFonts w:eastAsia="DengXian;DengXian"/>
                <w:lang w:val="en-US"/>
              </w:rPr>
            </w:pPr>
            <w:r>
              <w:rPr>
                <w:rFonts w:eastAsia="DengXian;DengXian"/>
                <w:lang w:val="en-US"/>
              </w:rPr>
            </w:r>
          </w:p>
          <w:p>
            <w:pPr>
              <w:pStyle w:val="TAL"/>
              <w:rPr>
                <w:rFonts w:eastAsia="DengXian;DengXian"/>
              </w:rPr>
            </w:pPr>
            <w:r>
              <w:rPr>
                <w:rFonts w:eastAsia="DengXian;DengXian"/>
              </w:rPr>
              <w:t>It takes the format of 3gpp#aefId1:apiName1,apiName2,…apiNameX;aefId2:apiName1,apiName2,…apiNameY;…aefIdN:apiName1,apiName2,…apiNameZ</w:t>
            </w:r>
          </w:p>
          <w:p>
            <w:pPr>
              <w:pStyle w:val="TAL"/>
              <w:rPr>
                <w:rFonts w:eastAsia="DengXian;DengXian"/>
              </w:rPr>
            </w:pPr>
            <w:r>
              <w:rPr>
                <w:rFonts w:eastAsia="DengXian;DengXian"/>
              </w:rPr>
            </w:r>
          </w:p>
          <w:p>
            <w:pPr>
              <w:pStyle w:val="TAL"/>
              <w:rPr>
                <w:rFonts w:eastAsia="DengXian;DengXian"/>
              </w:rPr>
            </w:pPr>
            <w:r>
              <w:rPr>
                <w:rFonts w:eastAsia="DengXian;DengXian"/>
              </w:rPr>
              <w:t xml:space="preserve">Using delimeter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after the discriminator </w:t>
            </w:r>
            <w:r>
              <w:rPr>
                <w:rFonts w:eastAsia="DengXian;DengXian" w:cs="Arial"/>
                <w:szCs w:val="18"/>
              </w:rPr>
              <w:t>"</w:t>
            </w:r>
            <w:r>
              <w:rPr>
                <w:rFonts w:eastAsia="DengXian;DengXian" w:cs="Arial"/>
                <w:szCs w:val="18"/>
              </w:rPr>
              <w:t>3gpp</w:t>
            </w:r>
            <w:r>
              <w:rPr>
                <w:rFonts w:eastAsia="DengXian;DengXian" w:cs="Arial"/>
                <w:szCs w:val="18"/>
              </w:rPr>
              <w:t>"</w:t>
            </w:r>
            <w:r>
              <w:rPr>
                <w:rFonts w:eastAsia="DengXian;DengXian" w:cs="Arial"/>
                <w:szCs w:val="18"/>
              </w:rPr>
              <w:t xml:space="preserve">,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after AEF identifier,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between API names and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between the last API name of the previous AEF identifier and the next AEF identifier. (NOTE 2) </w:t>
            </w:r>
          </w:p>
          <w:p>
            <w:pPr>
              <w:pStyle w:val="TAL"/>
              <w:rPr>
                <w:rFonts w:eastAsia="DengXian;DengXian"/>
              </w:rPr>
            </w:pPr>
            <w:r>
              <w:rPr>
                <w:rFonts w:eastAsia="DengXian;DengXian"/>
              </w:rPr>
            </w:r>
          </w:p>
          <w:p>
            <w:pPr>
              <w:pStyle w:val="TAL"/>
              <w:rPr>
                <w:rFonts w:eastAsia="DengXian;DengXian"/>
              </w:rPr>
            </w:pPr>
            <w:r>
              <w:rPr>
                <w:rFonts w:eastAsia="DengXian;DengXian"/>
              </w:rPr>
              <w:t xml:space="preserve">Example: </w:t>
            </w:r>
            <w:r>
              <w:rPr>
                <w:rFonts w:eastAsia="DengXian;DengXian"/>
                <w:lang w:val="en-US"/>
              </w:rPr>
              <w:t>'3gpp#aef-jiangsu-nanjing:</w:t>
            </w:r>
            <w:r>
              <w:rPr>
                <w:rFonts w:eastAsia="DengXian;DengXian"/>
              </w:rPr>
              <w:t>3gpp-monitoring-event,3gpp-as-session-with-qos;aef-zhejiang-hangzhou:3gpp-cp-parameter-provisioning,3gpp-pfd-management</w:t>
            </w:r>
            <w:r>
              <w:rPr>
                <w:rFonts w:eastAsia="DengXian;DengXian"/>
                <w:lang w:val="en-US"/>
              </w:rPr>
              <w:t>'</w:t>
            </w:r>
          </w:p>
        </w:tc>
      </w:tr>
      <w:tr>
        <w:trPr/>
        <w:tc>
          <w:tcPr>
            <w:tcW w:w="9567" w:type="dxa"/>
            <w:gridSpan w:val="5"/>
            <w:tcBorders>
              <w:top w:val="single" w:sz="4" w:space="0" w:color="000000"/>
              <w:left w:val="single" w:sz="4" w:space="0" w:color="000000"/>
              <w:bottom w:val="single" w:sz="4" w:space="0" w:color="000000"/>
              <w:right w:val="single" w:sz="4" w:space="0" w:color="000000"/>
            </w:tcBorders>
          </w:tcPr>
          <w:p>
            <w:pPr>
              <w:pStyle w:val="TAN1"/>
              <w:rPr/>
            </w:pPr>
            <w:r>
              <w:rPr>
                <w:rFonts w:eastAsia="DengXian;DengXian"/>
              </w:rPr>
              <w:t>NOTE</w:t>
            </w:r>
            <w:r>
              <w:rPr>
                <w:rFonts w:eastAsia="DengXian;DengXian"/>
              </w:rPr>
              <w:t> 1</w:t>
            </w:r>
            <w:r>
              <w:rPr>
                <w:rFonts w:eastAsia="DengXian;DengXian"/>
              </w:rPr>
              <w:t>:</w:t>
            </w:r>
            <w:r>
              <w:rPr>
                <w:rFonts w:eastAsia="DengXian;DengXian"/>
              </w:rPr>
              <w:tab/>
              <w:t>This data structure shall not be treated as a JSON object. It shall be treated as a key, value pair data structure to be encoded using x-www-urlencoded format as specified in subclause 17.13.4.1 of W3C HTML 4.01 Specification [22].</w:t>
            </w:r>
          </w:p>
          <w:p>
            <w:pPr>
              <w:pStyle w:val="TAN1"/>
              <w:rPr>
                <w:rFonts w:eastAsia="DengXian;DengXian"/>
              </w:rPr>
            </w:pPr>
            <w:r>
              <w:rPr/>
              <w:t>NOTE</w:t>
            </w:r>
            <w:r>
              <w:rPr/>
              <w:t> 2</w:t>
            </w:r>
            <w:r>
              <w:rPr/>
              <w:t>:</w:t>
            </w:r>
            <w:r>
              <w:rPr/>
              <w:tab/>
              <w:t>The scope may contain more space-delimited strings which further add additional access ranges to the scope, the definition of those additional strings is out of the scope of the present document.</w:t>
            </w:r>
          </w:p>
        </w:tc>
      </w:tr>
    </w:tbl>
    <w:p>
      <w:pPr>
        <w:pStyle w:val="Normal"/>
        <w:rPr>
          <w:rFonts w:eastAsia="DengXian;DengXian"/>
        </w:rPr>
      </w:pPr>
      <w:r>
        <w:rPr>
          <w:rFonts w:eastAsia="DengXian;DengXian"/>
        </w:rPr>
      </w:r>
    </w:p>
    <w:p>
      <w:pPr>
        <w:pStyle w:val="Heading5"/>
        <w:ind w:left="1701" w:hanging="1701"/>
        <w:rPr>
          <w:rFonts w:eastAsia="DengXian;DengXian"/>
        </w:rPr>
      </w:pPr>
      <w:bookmarkStart w:id="369" w:name="__RefHeading___Toc120698853"/>
      <w:bookmarkEnd w:id="369"/>
      <w:r>
        <w:rPr>
          <w:rFonts w:eastAsia="DengXian;DengXian"/>
        </w:rPr>
        <w:t>8.5.4.2.7</w:t>
        <w:tab/>
        <w:t>Type: AccessTokenRsp</w:t>
      </w:r>
    </w:p>
    <w:p>
      <w:pPr>
        <w:pStyle w:val="TH"/>
        <w:rPr/>
      </w:pPr>
      <w:r>
        <w:rPr>
          <w:rFonts w:eastAsia="DengXian;DengXian"/>
          <w:lang w:val="en-US" w:eastAsia="en-US"/>
        </w:rPr>
        <w:t>Table 8.5.4.2.7</w:t>
      </w:r>
      <w:r>
        <w:rPr>
          <w:rFonts w:eastAsia="DengXian;DengXian"/>
        </w:rPr>
        <w:t xml:space="preserve">-1: </w:t>
      </w:r>
      <w:r>
        <w:rPr>
          <w:rFonts w:eastAsia="DengXian;DengXian"/>
          <w:lang w:val="en-US" w:eastAsia="en-US"/>
        </w:rPr>
        <w:t xml:space="preserve">Definition of type </w:t>
      </w:r>
      <w:r>
        <w:rPr/>
        <w:t>AccessTokenRsp</w:t>
      </w:r>
    </w:p>
    <w:tbl>
      <w:tblPr>
        <w:tblW w:w="9567" w:type="dxa"/>
        <w:jc w:val="center"/>
        <w:tblInd w:w="0" w:type="dxa"/>
        <w:tblLayout w:type="fixed"/>
        <w:tblCellMar>
          <w:top w:w="0" w:type="dxa"/>
          <w:left w:w="28" w:type="dxa"/>
          <w:bottom w:w="0" w:type="dxa"/>
          <w:right w:w="108" w:type="dxa"/>
        </w:tblCellMar>
      </w:tblPr>
      <w:tblGrid>
        <w:gridCol w:w="2090"/>
        <w:gridCol w:w="1559"/>
        <w:gridCol w:w="425"/>
        <w:gridCol w:w="1134"/>
        <w:gridCol w:w="4359"/>
      </w:tblGrid>
      <w:tr>
        <w:trPr/>
        <w:tc>
          <w:tcPr>
            <w:tcW w:w="209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435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lang w:val="en-US"/>
              </w:rPr>
              <w:t>access_token</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 xml:space="preserve">This IE shall contain </w:t>
            </w:r>
            <w:r>
              <w:rPr>
                <w:rFonts w:eastAsia="DengXian;DengXian"/>
                <w:lang w:val="en-US"/>
              </w:rPr>
              <w:t xml:space="preserve">JWS Compact Serialized representation of the JWS signed JSON object containing </w:t>
            </w:r>
            <w:r>
              <w:rPr>
                <w:rFonts w:eastAsia="DengXian;DengXian"/>
              </w:rPr>
              <w:t>AccessTokenClaims (see subclause 8.5.4.2.c).</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lang w:val="en-US"/>
              </w:rPr>
              <w:t>token_type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This IE shall contain the token type (</w:t>
            </w:r>
            <w:r>
              <w:rPr>
                <w:rFonts w:eastAsia="DengXian;DengXian" w:cs="Arial"/>
                <w:szCs w:val="18"/>
              </w:rPr>
              <w:t>i.e.</w:t>
            </w:r>
            <w:r>
              <w:rPr>
                <w:rFonts w:eastAsia="DengXian;DengXian" w:cs="Arial"/>
                <w:szCs w:val="18"/>
              </w:rPr>
              <w:t xml:space="preserve"> "</w:t>
            </w:r>
            <w:r>
              <w:rPr>
                <w:rFonts w:eastAsia="DengXian;DengXian" w:cs="Arial"/>
                <w:szCs w:val="18"/>
              </w:rPr>
              <w:t>Bearer</w:t>
            </w:r>
            <w:r>
              <w:rPr>
                <w:rFonts w:eastAsia="DengXian;DengXian" w:cs="Arial"/>
                <w:szCs w:val="18"/>
              </w:rPr>
              <w:t>")</w:t>
            </w:r>
            <w:r>
              <w:rPr>
                <w:rFonts w:eastAsia="DengXian;DengXian" w:cs="Arial"/>
                <w:szCs w:val="18"/>
              </w:rPr>
              <w:t>.</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lang w:val="en-US"/>
              </w:rPr>
              <w:t>expires_in</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DurationSec</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Thi</w:t>
            </w:r>
            <w:r>
              <w:rPr>
                <w:rFonts w:eastAsia="DengXian;DengXian" w:cs="Arial"/>
                <w:szCs w:val="18"/>
              </w:rPr>
              <w:t>s</w:t>
            </w:r>
            <w:r>
              <w:rPr>
                <w:rFonts w:eastAsia="DengXian;DengXian" w:cs="Arial"/>
                <w:szCs w:val="18"/>
              </w:rPr>
              <w:t xml:space="preserve"> IE when present shall contain the </w:t>
            </w:r>
            <w:r>
              <w:rPr>
                <w:rFonts w:eastAsia="DengXian;DengXian" w:cs="Arial"/>
                <w:szCs w:val="18"/>
              </w:rPr>
              <w:t>number of seconds after which the access_token is considered to be expired.</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lang w:val="en-US"/>
              </w:rPr>
              <w:t>scope</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w:t>
            </w: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lang w:val="en-US"/>
              </w:rPr>
              <w:t xml:space="preserve">This IE </w:t>
            </w:r>
            <w:r>
              <w:rPr>
                <w:rFonts w:eastAsia="DengXian;DengXian"/>
                <w:lang w:val="en-US"/>
              </w:rPr>
              <w:t xml:space="preserve">when present </w:t>
            </w:r>
            <w:r>
              <w:rPr>
                <w:rFonts w:eastAsia="DengXian;DengXian"/>
                <w:lang w:val="en-US"/>
              </w:rPr>
              <w:t xml:space="preserve">shall contain </w:t>
            </w:r>
            <w:r>
              <w:rPr>
                <w:rFonts w:eastAsia="DengXian;DengXian"/>
                <w:lang w:val="en-US"/>
              </w:rPr>
              <w:t>a list of AEF identifiers and its associated API</w:t>
            </w:r>
            <w:r>
              <w:rPr>
                <w:rFonts w:eastAsia="DengXian;DengXian"/>
                <w:lang w:val="en-US"/>
              </w:rPr>
              <w:t xml:space="preserve"> name</w:t>
            </w:r>
            <w:r>
              <w:rPr>
                <w:rFonts w:eastAsia="DengXian;DengXian"/>
                <w:lang w:val="en-US"/>
              </w:rPr>
              <w:t>s</w:t>
            </w:r>
            <w:r>
              <w:rPr>
                <w:rFonts w:eastAsia="DengXian;DengXian"/>
                <w:lang w:val="en-US"/>
              </w:rPr>
              <w:t xml:space="preserve"> </w:t>
            </w:r>
            <w:r>
              <w:rPr>
                <w:rFonts w:eastAsia="DengXian;DengXian"/>
                <w:lang w:val="en-US"/>
              </w:rPr>
              <w:t>for which the access_token is authorized for use.</w:t>
            </w:r>
          </w:p>
          <w:p>
            <w:pPr>
              <w:pStyle w:val="TAL"/>
              <w:rPr>
                <w:rFonts w:eastAsia="DengXian;DengXian"/>
                <w:lang w:val="en-US"/>
              </w:rPr>
            </w:pPr>
            <w:r>
              <w:rPr>
                <w:rFonts w:eastAsia="DengXian;DengXian"/>
                <w:lang w:val="en-US"/>
              </w:rPr>
            </w:r>
          </w:p>
          <w:p>
            <w:pPr>
              <w:pStyle w:val="TAL"/>
              <w:rPr/>
            </w:pPr>
            <w:r>
              <w:rPr>
                <w:rFonts w:eastAsia="DengXian;DengXian"/>
              </w:rPr>
              <w:t>It takes the format of 3gpp#aefId1:apiName1,apiName2,…apiNameX;aefId2:apiName1,apiName2,…apiNameY;…aefIdN:apiName1,apiName2,…apiNameZ</w:t>
            </w:r>
          </w:p>
          <w:p>
            <w:pPr>
              <w:pStyle w:val="TAL"/>
              <w:rPr>
                <w:rFonts w:eastAsia="DengXian;DengXian"/>
              </w:rPr>
            </w:pPr>
            <w:r>
              <w:rPr>
                <w:rFonts w:eastAsia="DengXian;DengXian"/>
              </w:rPr>
            </w:r>
          </w:p>
          <w:p>
            <w:pPr>
              <w:pStyle w:val="TAL"/>
              <w:rPr>
                <w:rFonts w:eastAsia="DengXian;DengXian"/>
              </w:rPr>
            </w:pPr>
            <w:r>
              <w:rPr>
                <w:rFonts w:eastAsia="DengXian;DengXian"/>
              </w:rPr>
              <w:t xml:space="preserve">Using delimeter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after the discriminator </w:t>
            </w:r>
            <w:r>
              <w:rPr>
                <w:rFonts w:eastAsia="DengXian;DengXian" w:cs="Arial"/>
                <w:szCs w:val="18"/>
              </w:rPr>
              <w:t>"</w:t>
            </w:r>
            <w:r>
              <w:rPr>
                <w:rFonts w:eastAsia="DengXian;DengXian" w:cs="Arial"/>
                <w:szCs w:val="18"/>
              </w:rPr>
              <w:t>3gpp</w:t>
            </w:r>
            <w:r>
              <w:rPr>
                <w:rFonts w:eastAsia="DengXian;DengXian" w:cs="Arial"/>
                <w:szCs w:val="18"/>
              </w:rPr>
              <w:t>"</w:t>
            </w:r>
            <w:r>
              <w:rPr>
                <w:rFonts w:eastAsia="DengXian;DengXian" w:cs="Arial"/>
                <w:szCs w:val="18"/>
              </w:rPr>
              <w:t xml:space="preserve">,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after AEF identifier,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between API names and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between the last API name of the previous AEF identifier and the next AEF identifier. (NOTE)</w:t>
            </w:r>
          </w:p>
          <w:p>
            <w:pPr>
              <w:pStyle w:val="TAL"/>
              <w:rPr>
                <w:rFonts w:eastAsia="DengXian;DengXian"/>
              </w:rPr>
            </w:pPr>
            <w:r>
              <w:rPr>
                <w:rFonts w:eastAsia="DengXian;DengXian"/>
              </w:rPr>
            </w:r>
          </w:p>
          <w:p>
            <w:pPr>
              <w:pStyle w:val="TAL"/>
              <w:rPr/>
            </w:pPr>
            <w:r>
              <w:rPr>
                <w:rFonts w:eastAsia="DengXian;DengXian"/>
              </w:rPr>
              <w:t xml:space="preserve">Example: </w:t>
            </w:r>
            <w:r>
              <w:rPr>
                <w:rFonts w:eastAsia="DengXian;DengXian"/>
                <w:lang w:val="en-US"/>
              </w:rPr>
              <w:t>'3gpp#aef-jiangsu-nanjing:</w:t>
            </w:r>
            <w:r>
              <w:rPr>
                <w:rFonts w:eastAsia="DengXian;DengXian"/>
              </w:rPr>
              <w:t>3gpp-monitoring-event,3gpp-as-session-with-qos;aef-zhejiang-hangzhou:3gpp-cp-parameter-provisioning,3gpp-pfd-management</w:t>
            </w:r>
            <w:r>
              <w:rPr>
                <w:rFonts w:eastAsia="DengXian;DengXian"/>
                <w:lang w:val="en-US"/>
              </w:rPr>
              <w:t>'</w:t>
            </w:r>
          </w:p>
        </w:tc>
      </w:tr>
      <w:tr>
        <w:trPr/>
        <w:tc>
          <w:tcPr>
            <w:tcW w:w="9567" w:type="dxa"/>
            <w:gridSpan w:val="5"/>
            <w:tcBorders>
              <w:top w:val="single" w:sz="4" w:space="0" w:color="000000"/>
              <w:left w:val="single" w:sz="4" w:space="0" w:color="000000"/>
              <w:bottom w:val="single" w:sz="4" w:space="0" w:color="000000"/>
              <w:right w:val="single" w:sz="4" w:space="0" w:color="000000"/>
            </w:tcBorders>
          </w:tcPr>
          <w:p>
            <w:pPr>
              <w:pStyle w:val="TAN1"/>
              <w:rPr>
                <w:rFonts w:eastAsia="DengXian;DengXian"/>
                <w:lang w:val="en-US"/>
              </w:rPr>
            </w:pPr>
            <w:r>
              <w:rPr/>
              <w:t>NOTE:</w:t>
            </w:r>
            <w:r>
              <w:rPr/>
              <w:tab/>
              <w:t>The scope may contain more space-delimited strings which further add additional access ranges to the scope, the definition of those additional strings is out of the scope of the present document.</w:t>
            </w:r>
          </w:p>
        </w:tc>
      </w:tr>
    </w:tbl>
    <w:p>
      <w:pPr>
        <w:pStyle w:val="Normal"/>
        <w:rPr>
          <w:rFonts w:eastAsia="DengXian;DengXian"/>
        </w:rPr>
      </w:pPr>
      <w:r>
        <w:rPr>
          <w:rFonts w:eastAsia="DengXian;DengXian"/>
        </w:rPr>
      </w:r>
    </w:p>
    <w:p>
      <w:pPr>
        <w:pStyle w:val="Heading5"/>
        <w:ind w:left="1701" w:hanging="1701"/>
        <w:rPr>
          <w:rFonts w:eastAsia="DengXian;DengXian"/>
        </w:rPr>
      </w:pPr>
      <w:bookmarkStart w:id="370" w:name="__RefHeading___Toc120698854"/>
      <w:bookmarkEnd w:id="370"/>
      <w:r>
        <w:rPr>
          <w:rFonts w:eastAsia="DengXian;DengXian"/>
        </w:rPr>
        <w:t>8.5.4.2.8</w:t>
        <w:tab/>
        <w:t>Type: AccessTokenClaims</w:t>
      </w:r>
    </w:p>
    <w:p>
      <w:pPr>
        <w:pStyle w:val="TH"/>
        <w:rPr/>
      </w:pPr>
      <w:r>
        <w:rPr>
          <w:rFonts w:eastAsia="DengXian;DengXian"/>
          <w:lang w:val="en-US" w:eastAsia="en-US"/>
        </w:rPr>
        <w:t>Table 8.5.4.2.8</w:t>
      </w:r>
      <w:r>
        <w:rPr>
          <w:rFonts w:eastAsia="DengXian;DengXian"/>
        </w:rPr>
        <w:t xml:space="preserve">-1: </w:t>
      </w:r>
      <w:r>
        <w:rPr>
          <w:rFonts w:eastAsia="DengXian;DengXian"/>
          <w:lang w:val="en-US" w:eastAsia="en-US"/>
        </w:rPr>
        <w:t xml:space="preserve">Definition of type </w:t>
      </w:r>
      <w:r>
        <w:rPr/>
        <w:t>AccessTokenClaims</w:t>
      </w:r>
    </w:p>
    <w:tbl>
      <w:tblPr>
        <w:tblW w:w="9567" w:type="dxa"/>
        <w:jc w:val="center"/>
        <w:tblInd w:w="0" w:type="dxa"/>
        <w:tblLayout w:type="fixed"/>
        <w:tblCellMar>
          <w:top w:w="0" w:type="dxa"/>
          <w:left w:w="28" w:type="dxa"/>
          <w:bottom w:w="0" w:type="dxa"/>
          <w:right w:w="108" w:type="dxa"/>
        </w:tblCellMar>
      </w:tblPr>
      <w:tblGrid>
        <w:gridCol w:w="2090"/>
        <w:gridCol w:w="1559"/>
        <w:gridCol w:w="425"/>
        <w:gridCol w:w="1134"/>
        <w:gridCol w:w="4359"/>
      </w:tblGrid>
      <w:tr>
        <w:trPr/>
        <w:tc>
          <w:tcPr>
            <w:tcW w:w="209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eastAsia="DengXian;DengXian"/>
              </w:rPr>
              <w:t>Cardinality</w:t>
            </w:r>
          </w:p>
        </w:tc>
        <w:tc>
          <w:tcPr>
            <w:tcW w:w="435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rPr>
              <w:t>iss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 xml:space="preserve">This IE shall contain </w:t>
            </w:r>
            <w:r>
              <w:rPr>
                <w:rFonts w:eastAsia="DengXian;DengXian" w:cs="Arial"/>
                <w:szCs w:val="18"/>
              </w:rPr>
              <w:t>the API invoker Identifier.</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lang w:val="en-US"/>
              </w:rPr>
              <w:t>scope</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lang w:val="en-US"/>
              </w:rPr>
              <w:t xml:space="preserve">This IE shall contain </w:t>
            </w:r>
            <w:r>
              <w:rPr>
                <w:rFonts w:eastAsia="DengXian;DengXian"/>
                <w:lang w:val="en-US"/>
              </w:rPr>
              <w:t>a list of AEF identifiers and its associated API</w:t>
            </w:r>
            <w:r>
              <w:rPr>
                <w:rFonts w:eastAsia="DengXian;DengXian"/>
                <w:lang w:val="en-US"/>
              </w:rPr>
              <w:t xml:space="preserve"> name</w:t>
            </w:r>
            <w:r>
              <w:rPr>
                <w:rFonts w:eastAsia="DengXian;DengXian"/>
                <w:lang w:val="en-US"/>
              </w:rPr>
              <w:t>s</w:t>
            </w:r>
            <w:r>
              <w:rPr>
                <w:rFonts w:eastAsia="DengXian;DengXian"/>
                <w:lang w:val="en-US"/>
              </w:rPr>
              <w:t xml:space="preserve"> </w:t>
            </w:r>
            <w:r>
              <w:rPr>
                <w:rFonts w:eastAsia="DengXian;DengXian"/>
                <w:lang w:val="en-US"/>
              </w:rPr>
              <w:t>for which the access_token is authorized for use.</w:t>
            </w:r>
          </w:p>
          <w:p>
            <w:pPr>
              <w:pStyle w:val="TAL"/>
              <w:rPr>
                <w:rFonts w:eastAsia="DengXian;DengXian"/>
                <w:lang w:val="en-US"/>
              </w:rPr>
            </w:pPr>
            <w:r>
              <w:rPr>
                <w:rFonts w:eastAsia="DengXian;DengXian"/>
                <w:lang w:val="en-US"/>
              </w:rPr>
            </w:r>
          </w:p>
          <w:p>
            <w:pPr>
              <w:pStyle w:val="TAL"/>
              <w:rPr/>
            </w:pPr>
            <w:r>
              <w:rPr>
                <w:rFonts w:eastAsia="DengXian;DengXian"/>
              </w:rPr>
              <w:t>It takes the format of 3gpp#aefId1:apiName1,apiName2,…apiNameX;aefId2:apiName1,apiName2,…apiNameY;…aefIdN:apiName1,apiName2,…apiNameZ</w:t>
            </w:r>
          </w:p>
          <w:p>
            <w:pPr>
              <w:pStyle w:val="TAL"/>
              <w:rPr>
                <w:rFonts w:eastAsia="DengXian;DengXian"/>
              </w:rPr>
            </w:pPr>
            <w:r>
              <w:rPr>
                <w:rFonts w:eastAsia="DengXian;DengXian"/>
              </w:rPr>
            </w:r>
          </w:p>
          <w:p>
            <w:pPr>
              <w:pStyle w:val="TAL"/>
              <w:rPr>
                <w:rFonts w:eastAsia="DengXian;DengXian"/>
              </w:rPr>
            </w:pPr>
            <w:r>
              <w:rPr>
                <w:rFonts w:eastAsia="DengXian;DengXian"/>
              </w:rPr>
              <w:t xml:space="preserve">Using delimeter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after the discriminator </w:t>
            </w:r>
            <w:r>
              <w:rPr>
                <w:rFonts w:eastAsia="DengXian;DengXian" w:cs="Arial"/>
                <w:szCs w:val="18"/>
              </w:rPr>
              <w:t>"</w:t>
            </w:r>
            <w:r>
              <w:rPr>
                <w:rFonts w:eastAsia="DengXian;DengXian" w:cs="Arial"/>
                <w:szCs w:val="18"/>
              </w:rPr>
              <w:t>3gpp</w:t>
            </w:r>
            <w:r>
              <w:rPr>
                <w:rFonts w:eastAsia="DengXian;DengXian" w:cs="Arial"/>
                <w:szCs w:val="18"/>
              </w:rPr>
              <w:t>"</w:t>
            </w:r>
            <w:r>
              <w:rPr>
                <w:rFonts w:eastAsia="DengXian;DengXian" w:cs="Arial"/>
                <w:szCs w:val="18"/>
              </w:rPr>
              <w:t xml:space="preserve">,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after AEF identifier,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between API names and </w:t>
            </w:r>
            <w:r>
              <w:rPr>
                <w:rFonts w:eastAsia="DengXian;DengXian" w:cs="Arial"/>
                <w:szCs w:val="18"/>
              </w:rPr>
              <w:t>"</w:t>
            </w:r>
            <w:r>
              <w:rPr>
                <w:rFonts w:eastAsia="DengXian;DengXian" w:cs="Arial"/>
                <w:szCs w:val="18"/>
              </w:rPr>
              <w:t>;</w:t>
            </w:r>
            <w:r>
              <w:rPr>
                <w:rFonts w:eastAsia="DengXian;DengXian" w:cs="Arial"/>
                <w:szCs w:val="18"/>
              </w:rPr>
              <w:t>"</w:t>
            </w:r>
            <w:r>
              <w:rPr>
                <w:rFonts w:eastAsia="DengXian;DengXian" w:cs="Arial"/>
                <w:szCs w:val="18"/>
              </w:rPr>
              <w:t xml:space="preserve"> between the last API name of the previous AEF identifier and the next AEF identifier. (NOTE)</w:t>
            </w:r>
          </w:p>
          <w:p>
            <w:pPr>
              <w:pStyle w:val="TAL"/>
              <w:rPr>
                <w:rFonts w:eastAsia="DengXian;DengXian"/>
              </w:rPr>
            </w:pPr>
            <w:r>
              <w:rPr>
                <w:rFonts w:eastAsia="DengXian;DengXian"/>
              </w:rPr>
            </w:r>
          </w:p>
          <w:p>
            <w:pPr>
              <w:pStyle w:val="TAL"/>
              <w:rPr>
                <w:rFonts w:eastAsia="DengXian;DengXian"/>
              </w:rPr>
            </w:pPr>
            <w:r>
              <w:rPr>
                <w:rFonts w:eastAsia="DengXian;DengXian"/>
              </w:rPr>
              <w:t xml:space="preserve">Example: </w:t>
            </w:r>
            <w:r>
              <w:rPr>
                <w:rFonts w:eastAsia="DengXian;DengXian"/>
                <w:lang w:val="en-US"/>
              </w:rPr>
              <w:t>'3gpp#aef-jiangsu-nanjing:</w:t>
            </w:r>
            <w:r>
              <w:rPr>
                <w:rFonts w:eastAsia="DengXian;DengXian"/>
              </w:rPr>
              <w:t>3gpp-monitoring-event,3gpp-as-session-with-qos;aef-zhejiang-hangzhou:3gpp-cp-parameter-provisioning,3gpp-pfd-management</w:t>
            </w:r>
            <w:r>
              <w:rPr>
                <w:rFonts w:eastAsia="DengXian;DengXian"/>
                <w:lang w:val="en-US"/>
              </w:rPr>
              <w:t>'</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lang w:val="en-US"/>
              </w:rPr>
              <w:t>exp</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DurationSec</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4359" w:type="dxa"/>
            <w:tcBorders>
              <w:top w:val="single" w:sz="4" w:space="0" w:color="000000"/>
              <w:left w:val="single" w:sz="4" w:space="0" w:color="000000"/>
              <w:bottom w:val="single" w:sz="4" w:space="0" w:color="000000"/>
              <w:right w:val="single" w:sz="4" w:space="0" w:color="000000"/>
            </w:tcBorders>
          </w:tcPr>
          <w:p>
            <w:pPr>
              <w:pStyle w:val="TAL"/>
              <w:rPr>
                <w:rFonts w:eastAsia="DengXian;DengXian"/>
                <w:lang w:val="en-US"/>
              </w:rPr>
            </w:pPr>
            <w:r>
              <w:rPr>
                <w:rFonts w:eastAsia="DengXian;DengXian"/>
                <w:lang w:val="en-US"/>
              </w:rPr>
              <w:t xml:space="preserve">This IE shall contain </w:t>
            </w:r>
            <w:r>
              <w:rPr>
                <w:rFonts w:eastAsia="DengXian;DengXian" w:cs="Arial"/>
                <w:szCs w:val="18"/>
              </w:rPr>
              <w:t xml:space="preserve">the </w:t>
            </w:r>
            <w:r>
              <w:rPr>
                <w:rFonts w:eastAsia="DengXian;DengXian" w:cs="Arial"/>
                <w:szCs w:val="18"/>
              </w:rPr>
              <w:t>number of seconds after which the access_token is considered to be expired.</w:t>
            </w:r>
          </w:p>
        </w:tc>
      </w:tr>
      <w:tr>
        <w:trPr/>
        <w:tc>
          <w:tcPr>
            <w:tcW w:w="9567" w:type="dxa"/>
            <w:gridSpan w:val="5"/>
            <w:tcBorders>
              <w:top w:val="single" w:sz="4" w:space="0" w:color="000000"/>
              <w:left w:val="single" w:sz="4" w:space="0" w:color="000000"/>
              <w:bottom w:val="single" w:sz="4" w:space="0" w:color="000000"/>
              <w:right w:val="single" w:sz="4" w:space="0" w:color="000000"/>
            </w:tcBorders>
          </w:tcPr>
          <w:p>
            <w:pPr>
              <w:pStyle w:val="TAN1"/>
              <w:rPr>
                <w:rFonts w:eastAsia="DengXian;DengXian"/>
                <w:lang w:val="en-US"/>
              </w:rPr>
            </w:pPr>
            <w:r>
              <w:rPr/>
              <w:t>NOTE:</w:t>
            </w:r>
            <w:r>
              <w:rPr/>
              <w:tab/>
              <w:t>The scope may contain more space-delimited strings which further add additional access ranges to the scope, the definition of those additional strings is out of the scope of the present document.</w:t>
            </w:r>
          </w:p>
        </w:tc>
      </w:tr>
    </w:tbl>
    <w:p>
      <w:pPr>
        <w:pStyle w:val="Normal"/>
        <w:rPr>
          <w:lang w:val="en-US"/>
        </w:rPr>
      </w:pPr>
      <w:r>
        <w:rPr>
          <w:lang w:val="en-US"/>
        </w:rPr>
      </w:r>
    </w:p>
    <w:p>
      <w:pPr>
        <w:pStyle w:val="Heading4"/>
        <w:ind w:left="1418" w:hanging="1418"/>
        <w:rPr>
          <w:lang w:val="en-US"/>
        </w:rPr>
      </w:pPr>
      <w:bookmarkStart w:id="371" w:name="__RefHeading___Toc120698855"/>
      <w:bookmarkEnd w:id="371"/>
      <w:r>
        <w:rPr>
          <w:lang w:val="en-US"/>
        </w:rPr>
        <w:t>8.5.4.3</w:t>
        <w:tab/>
        <w:t>Simple data types and enumerations</w:t>
      </w:r>
    </w:p>
    <w:p>
      <w:pPr>
        <w:pStyle w:val="Heading5"/>
        <w:ind w:left="1701" w:hanging="1701"/>
        <w:rPr/>
      </w:pPr>
      <w:bookmarkStart w:id="372" w:name="__RefHeading___Toc120698856"/>
      <w:bookmarkEnd w:id="372"/>
      <w:r>
        <w:rPr/>
        <w:t>8.5.4.3.1</w:t>
        <w:tab/>
        <w:t>Introduction</w:t>
      </w:r>
    </w:p>
    <w:p>
      <w:pPr>
        <w:pStyle w:val="Normal"/>
        <w:rPr/>
      </w:pPr>
      <w:r>
        <w:rPr/>
        <w:t>This subclause defines simple data types and enumerations that can be referenced from data structures defined in the previous subclauses.</w:t>
      </w:r>
    </w:p>
    <w:p>
      <w:pPr>
        <w:pStyle w:val="Heading5"/>
        <w:ind w:left="1701" w:hanging="1701"/>
        <w:rPr/>
      </w:pPr>
      <w:bookmarkStart w:id="373" w:name="__RefHeading___Toc120698857"/>
      <w:r>
        <w:rPr/>
        <w:t>8.5.4.3.2</w:t>
        <w:tab/>
        <w:t>Simple data types</w:t>
      </w:r>
      <w:bookmarkEnd w:id="373"/>
      <w:r>
        <w:rPr/>
        <w:t xml:space="preserve"> </w:t>
      </w:r>
    </w:p>
    <w:p>
      <w:pPr>
        <w:pStyle w:val="Normal"/>
        <w:rPr/>
      </w:pPr>
      <w:r>
        <w:rPr/>
        <w:t>The simple data types defined in table 8.5.4.3.2-1 shall be supported.</w:t>
      </w:r>
    </w:p>
    <w:p>
      <w:pPr>
        <w:pStyle w:val="TH"/>
        <w:rPr/>
      </w:pPr>
      <w:r>
        <w:rPr/>
        <w:t>Table 8.5.4.3.2-1: Simple data types</w:t>
      </w:r>
    </w:p>
    <w:tbl>
      <w:tblPr>
        <w:tblW w:w="4950" w:type="pct"/>
        <w:jc w:val="center"/>
        <w:tblInd w:w="0" w:type="dxa"/>
        <w:tblLayout w:type="fixed"/>
        <w:tblCellMar>
          <w:top w:w="0" w:type="dxa"/>
          <w:left w:w="108" w:type="dxa"/>
          <w:bottom w:w="0" w:type="dxa"/>
          <w:right w:w="108" w:type="dxa"/>
        </w:tblCellMar>
      </w:tblPr>
      <w:tblGrid>
        <w:gridCol w:w="1484"/>
        <w:gridCol w:w="1521"/>
        <w:gridCol w:w="4136"/>
        <w:gridCol w:w="2402"/>
      </w:tblGrid>
      <w:tr>
        <w:trPr/>
        <w:tc>
          <w:tcPr>
            <w:tcW w:w="148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5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4136"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02"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484" w:type="dxa"/>
            <w:tcBorders>
              <w:top w:val="single" w:sz="4" w:space="0" w:color="000000"/>
              <w:left w:val="single" w:sz="8" w:space="0" w:color="000000"/>
              <w:bottom w:val="single" w:sz="8" w:space="0" w:color="000000"/>
              <w:right w:val="single" w:sz="8" w:space="0" w:color="000000"/>
            </w:tcBorders>
          </w:tcPr>
          <w:p>
            <w:pPr>
              <w:pStyle w:val="TAL"/>
              <w:rPr/>
            </w:pPr>
            <w:r>
              <w:rPr/>
              <w:t>n/a</w:t>
            </w:r>
          </w:p>
        </w:tc>
        <w:tc>
          <w:tcPr>
            <w:tcW w:w="1521" w:type="dxa"/>
            <w:tcBorders>
              <w:top w:val="single" w:sz="4" w:space="0" w:color="000000"/>
              <w:bottom w:val="single" w:sz="8" w:space="0" w:color="000000"/>
              <w:right w:val="single" w:sz="8" w:space="0" w:color="000000"/>
            </w:tcBorders>
          </w:tcPr>
          <w:p>
            <w:pPr>
              <w:pStyle w:val="TAL"/>
              <w:snapToGrid w:val="false"/>
              <w:rPr/>
            </w:pPr>
            <w:r>
              <w:rPr/>
            </w:r>
          </w:p>
        </w:tc>
        <w:tc>
          <w:tcPr>
            <w:tcW w:w="4136"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c>
          <w:tcPr>
            <w:tcW w:w="2402"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5"/>
        <w:ind w:left="1701" w:hanging="1701"/>
        <w:rPr/>
      </w:pPr>
      <w:bookmarkStart w:id="374" w:name="__RefHeading___Toc120698858"/>
      <w:bookmarkEnd w:id="374"/>
      <w:r>
        <w:rPr/>
        <w:t>8.5.4.3.3</w:t>
        <w:tab/>
        <w:t>Enumeration: Cause</w:t>
      </w:r>
    </w:p>
    <w:p>
      <w:pPr>
        <w:pStyle w:val="TH"/>
        <w:rPr/>
      </w:pPr>
      <w:r>
        <w:rPr/>
        <w:t>Table 8.5.4.3.3-1: Enumeration Cause</w:t>
      </w:r>
    </w:p>
    <w:tbl>
      <w:tblPr>
        <w:tblW w:w="4950" w:type="pct"/>
        <w:jc w:val="left"/>
        <w:tblInd w:w="-10" w:type="dxa"/>
        <w:tblLayout w:type="fixed"/>
        <w:tblCellMar>
          <w:top w:w="0" w:type="dxa"/>
          <w:left w:w="108" w:type="dxa"/>
          <w:bottom w:w="0" w:type="dxa"/>
          <w:right w:w="108" w:type="dxa"/>
        </w:tblCellMar>
      </w:tblPr>
      <w:tblGrid>
        <w:gridCol w:w="3000"/>
        <w:gridCol w:w="4077"/>
        <w:gridCol w:w="2466"/>
      </w:tblGrid>
      <w:tr>
        <w:trPr/>
        <w:tc>
          <w:tcPr>
            <w:tcW w:w="3000"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077"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6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OVERLIMIT_USAGE</w:t>
            </w:r>
          </w:p>
        </w:tc>
        <w:tc>
          <w:tcPr>
            <w:tcW w:w="4077" w:type="dxa"/>
            <w:tcBorders>
              <w:top w:val="single" w:sz="8" w:space="0" w:color="000000"/>
              <w:bottom w:val="single" w:sz="8" w:space="0" w:color="000000"/>
              <w:right w:val="single" w:sz="8" w:space="0" w:color="000000"/>
            </w:tcBorders>
          </w:tcPr>
          <w:p>
            <w:pPr>
              <w:pStyle w:val="TAL"/>
              <w:rPr/>
            </w:pPr>
            <w:r>
              <w:rPr/>
              <w:t>The revocation of the authorization of the API invoker is due to the overlimit usage of the service API</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lang w:eastAsia="zh-CN"/>
              </w:rPr>
              <w:t>UNEXPECTED</w:t>
            </w:r>
            <w:r>
              <w:rPr>
                <w:lang w:eastAsia="zh-CN"/>
              </w:rPr>
              <w:t>_REASON</w:t>
            </w:r>
          </w:p>
        </w:tc>
        <w:tc>
          <w:tcPr>
            <w:tcW w:w="4077" w:type="dxa"/>
            <w:tcBorders>
              <w:top w:val="single" w:sz="8" w:space="0" w:color="000000"/>
              <w:bottom w:val="single" w:sz="8" w:space="0" w:color="000000"/>
              <w:right w:val="single" w:sz="8" w:space="0" w:color="000000"/>
            </w:tcBorders>
          </w:tcPr>
          <w:p>
            <w:pPr>
              <w:pStyle w:val="TAL"/>
              <w:rPr/>
            </w:pPr>
            <w:r>
              <w:rPr/>
              <w:t>The revocation of the authorization of the API invoker is due to unexpected reason.</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pPr>
      <w:r>
        <w:rPr/>
      </w:r>
    </w:p>
    <w:p>
      <w:pPr>
        <w:pStyle w:val="Heading3"/>
        <w:rPr/>
      </w:pPr>
      <w:bookmarkStart w:id="375" w:name="__RefHeading___Toc120698859"/>
      <w:bookmarkEnd w:id="375"/>
      <w:r>
        <w:rPr/>
        <w:t>8.5.</w:t>
      </w:r>
      <w:r>
        <w:rPr>
          <w:lang w:val="en-IN"/>
        </w:rPr>
        <w:t>5</w:t>
      </w:r>
      <w:r>
        <w:rPr/>
        <w:tab/>
        <w:t>Error Handling</w:t>
      </w:r>
    </w:p>
    <w:p>
      <w:pPr>
        <w:pStyle w:val="Normal"/>
        <w:rPr>
          <w:lang w:eastAsia="zh-CN"/>
        </w:rPr>
      </w:pPr>
      <w:r>
        <w:rPr>
          <w:lang w:eastAsia="zh-CN"/>
        </w:rPr>
        <w:t>General error responses are defined in subclause 7.7.</w:t>
      </w:r>
    </w:p>
    <w:p>
      <w:pPr>
        <w:pStyle w:val="Heading3"/>
        <w:rPr>
          <w:lang w:eastAsia="zh-CN"/>
        </w:rPr>
      </w:pPr>
      <w:bookmarkStart w:id="376" w:name="__RefHeading___Toc120698860"/>
      <w:bookmarkEnd w:id="376"/>
      <w:r>
        <w:rPr>
          <w:lang w:val="en-US"/>
        </w:rPr>
        <w:t>8.5.6</w:t>
        <w:tab/>
        <w:t>Feature negotiation</w:t>
      </w:r>
    </w:p>
    <w:p>
      <w:pPr>
        <w:pStyle w:val="Normal"/>
        <w:rPr>
          <w:lang w:eastAsia="zh-CN"/>
        </w:rPr>
      </w:pPr>
      <w:r>
        <w:rPr>
          <w:lang w:eastAsia="zh-CN"/>
        </w:rPr>
        <w:t xml:space="preserve">General feature negotiation procedures are defined in subclause 7.8. Table 8.5.6-1 lists the supported features for CAPIF_Security_API. </w:t>
      </w:r>
    </w:p>
    <w:p>
      <w:pPr>
        <w:pStyle w:val="TH"/>
        <w:rPr/>
      </w:pPr>
      <w:r>
        <w:rPr>
          <w:rFonts w:eastAsia="Batang;바탕"/>
        </w:rPr>
        <w:t>Table 8.5.6-1: Su</w:t>
      </w:r>
      <w:r>
        <w:rPr/>
        <w:t>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cs="Arial" w:ascii="Arial" w:hAnsi="Arial"/>
                <w:sz w:val="18"/>
              </w:rPr>
              <w:t>1</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cs="Arial" w:ascii="Arial" w:hAnsi="Arial"/>
                <w:sz w:val="18"/>
              </w:rPr>
              <w:t>Notification_test_event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szCs w:val="18"/>
              </w:rPr>
            </w:pPr>
            <w:r>
              <w:rPr>
                <w:rFonts w:cs="Arial" w:ascii="Arial" w:hAnsi="Arial"/>
                <w:sz w:val="18"/>
                <w:szCs w:val="18"/>
              </w:rPr>
              <w:t>Testing of notification connection is supported according to subclause 7.6.</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2</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Notification_websocket</w:t>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The delivery of notifications over Websocket is supported according to subclause 7.6. This feature requires that the Notification_test_event feature is also supported.</w:t>
            </w:r>
          </w:p>
        </w:tc>
      </w:tr>
    </w:tbl>
    <w:p>
      <w:pPr>
        <w:pStyle w:val="Normal"/>
        <w:rPr/>
      </w:pPr>
      <w:r>
        <w:rPr/>
      </w:r>
    </w:p>
    <w:p>
      <w:pPr>
        <w:pStyle w:val="Heading2"/>
        <w:rPr/>
      </w:pPr>
      <w:bookmarkStart w:id="377" w:name="__RefHeading___Toc120698861"/>
      <w:bookmarkEnd w:id="377"/>
      <w:r>
        <w:rPr/>
        <w:t>8.6</w:t>
        <w:tab/>
        <w:t>CAPIF_Access_Control_Policy_API</w:t>
      </w:r>
    </w:p>
    <w:p>
      <w:pPr>
        <w:pStyle w:val="Heading3"/>
        <w:rPr/>
      </w:pPr>
      <w:bookmarkStart w:id="378" w:name="__RefHeading___Toc120698862"/>
      <w:bookmarkEnd w:id="378"/>
      <w:r>
        <w:rPr/>
        <w:t>8.6.1</w:t>
        <w:tab/>
        <w:t>API URI</w:t>
      </w:r>
    </w:p>
    <w:p>
      <w:pPr>
        <w:pStyle w:val="Normal"/>
        <w:rPr>
          <w:lang w:eastAsia="zh-CN"/>
        </w:rPr>
      </w:pPr>
      <w:r>
        <w:rPr>
          <w:lang w:val="en-US" w:eastAsia="en-US"/>
        </w:rPr>
        <w:t xml:space="preserve">The </w:t>
      </w:r>
      <w:r>
        <w:rPr/>
        <w:t>CAPIF_Access_Control_Policy_API</w:t>
      </w:r>
      <w:r>
        <w:rPr>
          <w:lang w:val="en-US" w:eastAsia="en-US"/>
        </w:rPr>
        <w:t xml:space="preserve"> service shall use the </w:t>
      </w:r>
      <w:r>
        <w:rPr/>
        <w:t>CAPIF_Access_Control_Policy_API</w:t>
      </w:r>
      <w:r>
        <w:rPr>
          <w:lang w:val="en-US" w:eastAsia="en-US"/>
        </w:rPr>
        <w:t>.</w:t>
      </w:r>
    </w:p>
    <w:p>
      <w:pPr>
        <w:pStyle w:val="Normal"/>
        <w:rPr/>
      </w:pPr>
      <w:r>
        <w:rPr>
          <w:lang w:eastAsia="zh-CN"/>
        </w:rPr>
        <w:t>The request URIs used in HTTP requests from the A</w:t>
      </w:r>
      <w:r>
        <w:rPr/>
        <w:t>PI exposing function</w:t>
      </w:r>
      <w:r>
        <w:rPr>
          <w:lang w:eastAsia="zh-CN"/>
        </w:rPr>
        <w:t xml:space="preserve"> towards the C</w:t>
      </w:r>
      <w:r>
        <w:rPr/>
        <w:t>APIF core function</w:t>
      </w:r>
      <w:r>
        <w:rPr>
          <w:lang w:eastAsia="zh-CN"/>
        </w:rPr>
        <w:t xml:space="preserve">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"access-control-policy".</w:t>
      </w:r>
    </w:p>
    <w:p>
      <w:pPr>
        <w:pStyle w:val="B1"/>
        <w:rPr/>
      </w:pPr>
      <w:r>
        <w:rPr/>
        <w:t>-</w:t>
        <w:tab/>
        <w:t>The &lt;apiVersion&gt; shall be "v1".</w:t>
      </w:r>
    </w:p>
    <w:p>
      <w:pPr>
        <w:pStyle w:val="B1"/>
        <w:rPr/>
      </w:pPr>
      <w:r>
        <w:rPr/>
        <w:t>-</w:t>
        <w:tab/>
        <w:t>The &lt;apiSpecificSuffixes&gt; shall be set as described in subclause</w:t>
      </w:r>
      <w:r>
        <w:rPr>
          <w:lang w:eastAsia="zh-CN"/>
        </w:rPr>
        <w:t> </w:t>
      </w:r>
      <w:r>
        <w:rPr/>
        <w:t>8.6.2.</w:t>
      </w:r>
    </w:p>
    <w:p>
      <w:pPr>
        <w:pStyle w:val="Heading3"/>
        <w:rPr/>
      </w:pPr>
      <w:bookmarkStart w:id="379" w:name="__RefHeading___Toc120698863"/>
      <w:r>
        <w:rPr/>
        <w:t>8.6.2</w:t>
        <w:tab/>
        <w:t>Resources</w:t>
      </w:r>
      <w:bookmarkEnd w:id="379"/>
      <w:r>
        <w:rPr/>
        <w:t xml:space="preserve"> </w:t>
      </w:r>
    </w:p>
    <w:p>
      <w:pPr>
        <w:pStyle w:val="Heading4"/>
        <w:ind w:left="1418" w:hanging="1418"/>
        <w:rPr/>
      </w:pPr>
      <w:bookmarkStart w:id="380" w:name="__RefHeading___Toc120698864"/>
      <w:bookmarkEnd w:id="380"/>
      <w:r>
        <w:rPr/>
        <w:t>8.6.2.1</w:t>
        <w:tab/>
        <w:t>Overview</w:t>
      </w:r>
    </w:p>
    <w:p>
      <w:pPr>
        <w:pStyle w:val="Normal"/>
        <w:rPr/>
      </w:pPr>
      <w:r>
        <w:rPr/>
        <w:t>This resource is created by the CAPIF administrator on the CAPIF core function.</w:t>
      </w:r>
    </w:p>
    <w:p>
      <w:pPr>
        <w:pStyle w:val="NO"/>
        <w:rPr/>
      </w:pPr>
      <w:r>
        <w:rPr/>
        <w:t>NOTE:</w:t>
        <w:tab/>
        <w:t>The details of the mechanisms used to create the Access Control Policy List resource on the CAPIF core function is out of the scope of the present document.</w:t>
      </w:r>
    </w:p>
    <w:p>
      <w:pPr>
        <w:pStyle w:val="TH"/>
        <w:rPr/>
      </w:pPr>
      <w:r>
        <w:rPr/>
        <w:object w:dxaOrig="6924" w:dyaOrig="4008">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5.15pt;height:200.2pt" filled="f" o:ole="">
            <v:imagedata r:id="rId25" o:title=""/>
          </v:shape>
          <o:OLEObject Type="Embed" ProgID="" ShapeID="ole_rId24" DrawAspect="Content" ObjectID="_328571676" r:id="rId24"/>
        </w:object>
      </w:r>
    </w:p>
    <w:p>
      <w:pPr>
        <w:pStyle w:val="TF"/>
        <w:rPr/>
      </w:pPr>
      <w:r>
        <w:rPr/>
        <w:t>Figure 8.6.2.1-1: Resource URI structure of the CAPIF_Access_Control_Policy_API</w:t>
      </w:r>
    </w:p>
    <w:p>
      <w:pPr>
        <w:pStyle w:val="Normal"/>
        <w:rPr/>
      </w:pPr>
      <w:r>
        <w:rPr/>
        <w:t>Table 8.6.2.1-1 provides an overview of the resources and applicable HTTP methods.</w:t>
      </w:r>
    </w:p>
    <w:p>
      <w:pPr>
        <w:pStyle w:val="TH"/>
        <w:rPr/>
      </w:pPr>
      <w:r>
        <w:rPr/>
        <w:t>Table 8.6.2.1-1: Resources and methods overview</w:t>
      </w:r>
    </w:p>
    <w:tbl>
      <w:tblPr>
        <w:tblW w:w="4900" w:type="pct"/>
        <w:jc w:val="center"/>
        <w:tblInd w:w="0" w:type="dxa"/>
        <w:tblLayout w:type="fixed"/>
        <w:tblCellMar>
          <w:top w:w="0" w:type="dxa"/>
          <w:left w:w="28" w:type="dxa"/>
          <w:bottom w:w="0" w:type="dxa"/>
          <w:right w:w="108" w:type="dxa"/>
        </w:tblCellMar>
      </w:tblPr>
      <w:tblGrid>
        <w:gridCol w:w="2361"/>
        <w:gridCol w:w="3352"/>
        <w:gridCol w:w="939"/>
        <w:gridCol w:w="2795"/>
      </w:tblGrid>
      <w:tr>
        <w:trPr/>
        <w:tc>
          <w:tcPr>
            <w:tcW w:w="236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3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7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61" w:type="dxa"/>
            <w:tcBorders>
              <w:top w:val="single" w:sz="4" w:space="0" w:color="000000"/>
              <w:left w:val="single" w:sz="4" w:space="0" w:color="000000"/>
              <w:bottom w:val="single" w:sz="4" w:space="0" w:color="000000"/>
              <w:right w:val="single" w:sz="4" w:space="0" w:color="000000"/>
            </w:tcBorders>
          </w:tcPr>
          <w:p>
            <w:pPr>
              <w:pStyle w:val="TAL"/>
              <w:rPr/>
            </w:pPr>
            <w:r>
              <w:rPr/>
              <w:t>Access Control Policy List</w:t>
            </w:r>
          </w:p>
        </w:tc>
        <w:tc>
          <w:tcPr>
            <w:tcW w:w="3352" w:type="dxa"/>
            <w:tcBorders>
              <w:top w:val="single" w:sz="4" w:space="0" w:color="000000"/>
              <w:left w:val="single" w:sz="4" w:space="0" w:color="000000"/>
              <w:bottom w:val="single" w:sz="4" w:space="0" w:color="000000"/>
              <w:right w:val="single" w:sz="4" w:space="0" w:color="000000"/>
            </w:tcBorders>
          </w:tcPr>
          <w:p>
            <w:pPr>
              <w:pStyle w:val="TAL"/>
              <w:rPr/>
            </w:pPr>
            <w:r>
              <w:rPr/>
              <w:t>/accessControlPolicyList/{serviceApiId}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795" w:type="dxa"/>
            <w:tcBorders>
              <w:top w:val="single" w:sz="4" w:space="0" w:color="000000"/>
              <w:left w:val="single" w:sz="4" w:space="0" w:color="000000"/>
              <w:bottom w:val="single" w:sz="4" w:space="0" w:color="000000"/>
              <w:right w:val="single" w:sz="4" w:space="0" w:color="000000"/>
            </w:tcBorders>
          </w:tcPr>
          <w:p>
            <w:pPr>
              <w:pStyle w:val="TAL"/>
              <w:rPr/>
            </w:pPr>
            <w:r>
              <w:rPr/>
              <w:t>Retrieves the access control policy list for a published service API.</w:t>
            </w:r>
          </w:p>
        </w:tc>
      </w:tr>
    </w:tbl>
    <w:p>
      <w:pPr>
        <w:pStyle w:val="Normal"/>
        <w:rPr>
          <w:lang w:val="en-US"/>
        </w:rPr>
      </w:pPr>
      <w:r>
        <w:rPr>
          <w:lang w:val="en-US"/>
        </w:rPr>
      </w:r>
    </w:p>
    <w:p>
      <w:pPr>
        <w:pStyle w:val="Heading4"/>
        <w:ind w:left="1418" w:hanging="1418"/>
        <w:rPr/>
      </w:pPr>
      <w:bookmarkStart w:id="381" w:name="__RefHeading___Toc120698865"/>
      <w:bookmarkEnd w:id="381"/>
      <w:r>
        <w:rPr/>
        <w:t>8.6.2.2</w:t>
        <w:tab/>
        <w:t xml:space="preserve">Resource: </w:t>
      </w:r>
      <w:r>
        <w:rPr>
          <w:lang w:val="en-IN"/>
        </w:rPr>
        <w:t>Access Control Policy List</w:t>
      </w:r>
    </w:p>
    <w:p>
      <w:pPr>
        <w:pStyle w:val="Heading5"/>
        <w:ind w:left="1701" w:hanging="1701"/>
        <w:rPr/>
      </w:pPr>
      <w:bookmarkStart w:id="382" w:name="__RefHeading___Toc120698866"/>
      <w:bookmarkEnd w:id="382"/>
      <w:r>
        <w:rPr/>
        <w:t>8.6.2.2.1</w:t>
        <w:tab/>
        <w:t>Description</w:t>
      </w:r>
    </w:p>
    <w:p>
      <w:pPr>
        <w:pStyle w:val="Normal"/>
        <w:rPr/>
      </w:pPr>
      <w:r>
        <w:rPr/>
        <w:t>The Access Control Policy List resource represents the access control information for all the service APIs per API invoker.</w:t>
      </w:r>
    </w:p>
    <w:p>
      <w:pPr>
        <w:pStyle w:val="Heading5"/>
        <w:ind w:left="1701" w:hanging="1701"/>
        <w:rPr/>
      </w:pPr>
      <w:bookmarkStart w:id="383" w:name="__RefHeading___Toc120698867"/>
      <w:bookmarkEnd w:id="383"/>
      <w:r>
        <w:rPr/>
        <w:t>8.6.2.2.2</w:t>
        <w:tab/>
        <w:t>Resource Definition</w:t>
      </w:r>
    </w:p>
    <w:p>
      <w:pPr>
        <w:pStyle w:val="Normal"/>
        <w:rPr/>
      </w:pPr>
      <w:r>
        <w:rPr/>
        <w:t xml:space="preserve">Resource URI: </w:t>
      </w:r>
      <w:r>
        <w:rPr>
          <w:b/>
        </w:rPr>
        <w:t>{apiRoot}/access-control-policy/&lt;apiVersion&gt;/accessControlPolicyList/{serviceApiId}</w:t>
      </w:r>
    </w:p>
    <w:p>
      <w:pPr>
        <w:pStyle w:val="Normal"/>
        <w:rPr/>
      </w:pPr>
      <w:r>
        <w:rPr/>
        <w:t>This resource shall support the resource URI variables defined in table 8.6.2.2.2-1</w:t>
      </w:r>
      <w:r>
        <w:rPr>
          <w:rFonts w:cs="Arial" w:ascii="Arial" w:hAnsi="Arial"/>
        </w:rPr>
        <w:t>.</w:t>
      </w:r>
    </w:p>
    <w:p>
      <w:pPr>
        <w:pStyle w:val="TH"/>
        <w:rPr>
          <w:rFonts w:cs="Arial"/>
        </w:rPr>
      </w:pPr>
      <w:r>
        <w:rPr>
          <w:rFonts w:cs="Arial"/>
        </w:rPr>
        <w:t>Table 8.6.2.2.2-1: Resource URI variables for this resource</w:t>
      </w:r>
    </w:p>
    <w:tbl>
      <w:tblPr>
        <w:tblW w:w="5000" w:type="pct"/>
        <w:jc w:val="center"/>
        <w:tblInd w:w="0" w:type="dxa"/>
        <w:tblLayout w:type="fixed"/>
        <w:tblCellMar>
          <w:top w:w="0" w:type="dxa"/>
          <w:left w:w="28" w:type="dxa"/>
          <w:bottom w:w="0" w:type="dxa"/>
          <w:right w:w="108" w:type="dxa"/>
        </w:tblCellMar>
      </w:tblPr>
      <w:tblGrid>
        <w:gridCol w:w="1101"/>
        <w:gridCol w:w="1760"/>
        <w:gridCol w:w="6779"/>
      </w:tblGrid>
      <w:tr>
        <w:trPr/>
        <w:tc>
          <w:tcPr>
            <w:tcW w:w="110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76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779"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7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9"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7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9"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8.6.1</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L"/>
              <w:rPr/>
            </w:pPr>
            <w:r>
              <w:rPr/>
              <w:t>serviceApiId</w:t>
            </w:r>
          </w:p>
        </w:tc>
        <w:tc>
          <w:tcPr>
            <w:tcW w:w="176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9"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an individual published service API</w:t>
            </w:r>
          </w:p>
        </w:tc>
      </w:tr>
    </w:tbl>
    <w:p>
      <w:pPr>
        <w:pStyle w:val="Normal"/>
        <w:rPr>
          <w:lang w:val="en-US"/>
        </w:rPr>
      </w:pPr>
      <w:r>
        <w:rPr>
          <w:lang w:val="en-US"/>
        </w:rPr>
      </w:r>
    </w:p>
    <w:p>
      <w:pPr>
        <w:pStyle w:val="Heading5"/>
        <w:ind w:left="1701" w:hanging="1701"/>
        <w:rPr/>
      </w:pPr>
      <w:bookmarkStart w:id="384" w:name="__RefHeading___Toc120698868"/>
      <w:bookmarkEnd w:id="384"/>
      <w:r>
        <w:rPr/>
        <w:t>8.6.2.2.3</w:t>
        <w:tab/>
        <w:t>Resource Standard Methods</w:t>
      </w:r>
    </w:p>
    <w:p>
      <w:pPr>
        <w:pStyle w:val="Heading6"/>
        <w:rPr/>
      </w:pPr>
      <w:bookmarkStart w:id="385" w:name="__RefHeading___Toc120698869"/>
      <w:bookmarkEnd w:id="385"/>
      <w:r>
        <w:rPr/>
        <w:t>8.6.2.2.3.1</w:t>
        <w:tab/>
      </w:r>
      <w:r>
        <w:rPr>
          <w:lang w:val="en-IN"/>
        </w:rPr>
        <w:t>GET</w:t>
      </w:r>
    </w:p>
    <w:p>
      <w:pPr>
        <w:pStyle w:val="Normal"/>
        <w:rPr/>
      </w:pPr>
      <w:r>
        <w:rPr/>
        <w:t>This method shall support the URI query parameters specified in table 8.6.2.2.3.1-1.</w:t>
      </w:r>
    </w:p>
    <w:p>
      <w:pPr>
        <w:pStyle w:val="TH"/>
        <w:rPr>
          <w:rFonts w:cs="Arial"/>
        </w:rPr>
      </w:pPr>
      <w:r>
        <w:rPr>
          <w:rFonts w:cs="Arial"/>
        </w:rPr>
        <w:t xml:space="preserve">Table 8.6.2.2.3.1-1: URI query parameters supported by the </w:t>
      </w:r>
      <w:r>
        <w:rPr>
          <w:rFonts w:cs="Arial"/>
          <w:lang w:val="en-IN"/>
        </w:rPr>
        <w:t>GET</w:t>
      </w:r>
      <w:r>
        <w:rPr>
          <w:rFonts w:cs="Arial"/>
        </w:rPr>
        <w:t xml:space="preserve"> method on this resource </w:t>
      </w:r>
    </w:p>
    <w:tbl>
      <w:tblPr>
        <w:tblW w:w="4950" w:type="pct"/>
        <w:jc w:val="center"/>
        <w:tblInd w:w="0" w:type="dxa"/>
        <w:tblLayout w:type="fixed"/>
        <w:tblCellMar>
          <w:top w:w="0" w:type="dxa"/>
          <w:left w:w="28" w:type="dxa"/>
          <w:bottom w:w="0" w:type="dxa"/>
          <w:right w:w="108" w:type="dxa"/>
        </w:tblCellMar>
      </w:tblPr>
      <w:tblGrid>
        <w:gridCol w:w="1859"/>
        <w:gridCol w:w="1653"/>
        <w:gridCol w:w="282"/>
        <w:gridCol w:w="1052"/>
        <w:gridCol w:w="4697"/>
      </w:tblGrid>
      <w:tr>
        <w:trPr>
          <w:trHeight w:val="209" w:hRule="atLeast"/>
        </w:trPr>
        <w:tc>
          <w:tcPr>
            <w:tcW w:w="18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5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859"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aef-id</w:t>
            </w:r>
          </w:p>
        </w:tc>
        <w:tc>
          <w:tcPr>
            <w:tcW w:w="1653"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string</w:t>
            </w:r>
          </w:p>
        </w:tc>
        <w:tc>
          <w:tcPr>
            <w:tcW w:w="282" w:type="dxa"/>
            <w:tcBorders>
              <w:top w:val="single" w:sz="4" w:space="0" w:color="000000"/>
              <w:left w:val="single" w:sz="6" w:space="0" w:color="000000"/>
              <w:bottom w:val="single" w:sz="6" w:space="0" w:color="000000"/>
              <w:right w:val="single" w:sz="6" w:space="0" w:color="000000"/>
            </w:tcBorders>
          </w:tcPr>
          <w:p>
            <w:pPr>
              <w:pStyle w:val="TAC"/>
              <w:jc w:val="left"/>
              <w:rPr>
                <w:lang w:eastAsia="zh-CN"/>
              </w:rPr>
            </w:pPr>
            <w:r>
              <w:rPr>
                <w:lang w:eastAsia="zh-CN"/>
              </w:rPr>
              <w:t>M</w:t>
            </w:r>
          </w:p>
        </w:tc>
        <w:tc>
          <w:tcPr>
            <w:tcW w:w="1052"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1</w:t>
            </w:r>
          </w:p>
        </w:tc>
        <w:tc>
          <w:tcPr>
            <w:tcW w:w="4697" w:type="dxa"/>
            <w:tcBorders>
              <w:top w:val="single" w:sz="4" w:space="0" w:color="000000"/>
              <w:left w:val="single" w:sz="6" w:space="0" w:color="000000"/>
              <w:bottom w:val="single" w:sz="6" w:space="0" w:color="000000"/>
              <w:right w:val="single" w:sz="6" w:space="0" w:color="000000"/>
            </w:tcBorders>
            <w:vAlign w:val="center"/>
          </w:tcPr>
          <w:p>
            <w:pPr>
              <w:pStyle w:val="TAL"/>
              <w:rPr>
                <w:lang w:eastAsia="zh-CN"/>
              </w:rPr>
            </w:pPr>
            <w:r>
              <w:rPr>
                <w:lang w:eastAsia="zh-CN"/>
              </w:rPr>
              <w:t>AEF identifier</w:t>
            </w:r>
          </w:p>
        </w:tc>
      </w:tr>
      <w:tr>
        <w:trPr/>
        <w:tc>
          <w:tcPr>
            <w:tcW w:w="185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api-invoker-id</w:t>
            </w:r>
          </w:p>
        </w:tc>
        <w:tc>
          <w:tcPr>
            <w:tcW w:w="1653"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282" w:type="dxa"/>
            <w:tcBorders>
              <w:top w:val="single" w:sz="4" w:space="0" w:color="000000"/>
              <w:left w:val="single" w:sz="6" w:space="0" w:color="000000"/>
              <w:bottom w:val="single" w:sz="4"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4697" w:type="dxa"/>
            <w:tcBorders>
              <w:top w:val="single" w:sz="4" w:space="0" w:color="000000"/>
              <w:left w:val="single" w:sz="6" w:space="0" w:color="000000"/>
              <w:bottom w:val="single" w:sz="4" w:space="0" w:color="000000"/>
              <w:right w:val="single" w:sz="6" w:space="0" w:color="000000"/>
            </w:tcBorders>
            <w:vAlign w:val="center"/>
          </w:tcPr>
          <w:p>
            <w:pPr>
              <w:pStyle w:val="TAL"/>
              <w:rPr/>
            </w:pPr>
            <w:r>
              <w:rPr/>
              <w:t>String identifying the API invoker</w:t>
            </w:r>
          </w:p>
        </w:tc>
      </w:tr>
      <w:tr>
        <w:trPr/>
        <w:tc>
          <w:tcPr>
            <w:tcW w:w="185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supported-features</w:t>
            </w:r>
          </w:p>
        </w:tc>
        <w:tc>
          <w:tcPr>
            <w:tcW w:w="1653" w:type="dxa"/>
            <w:tcBorders>
              <w:top w:val="single" w:sz="4" w:space="0" w:color="000000"/>
              <w:left w:val="single" w:sz="6" w:space="0" w:color="000000"/>
              <w:bottom w:val="single" w:sz="4" w:space="0" w:color="000000"/>
              <w:right w:val="single" w:sz="6" w:space="0" w:color="000000"/>
            </w:tcBorders>
          </w:tcPr>
          <w:p>
            <w:pPr>
              <w:pStyle w:val="TAL"/>
              <w:rPr/>
            </w:pPr>
            <w:r>
              <w:rPr/>
              <w:t>SupportedFeatures</w:t>
            </w:r>
          </w:p>
        </w:tc>
        <w:tc>
          <w:tcPr>
            <w:tcW w:w="282" w:type="dxa"/>
            <w:tcBorders>
              <w:top w:val="single" w:sz="4" w:space="0" w:color="000000"/>
              <w:left w:val="single" w:sz="6" w:space="0" w:color="000000"/>
              <w:bottom w:val="single" w:sz="4"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697" w:type="dxa"/>
            <w:tcBorders>
              <w:top w:val="single" w:sz="4" w:space="0" w:color="000000"/>
              <w:left w:val="single" w:sz="6" w:space="0" w:color="000000"/>
              <w:bottom w:val="single" w:sz="4" w:space="0" w:color="000000"/>
              <w:right w:val="single" w:sz="6" w:space="0" w:color="000000"/>
            </w:tcBorders>
            <w:vAlign w:val="center"/>
          </w:tcPr>
          <w:p>
            <w:pPr>
              <w:pStyle w:val="TAL"/>
              <w:rPr/>
            </w:pPr>
            <w:r>
              <w:rPr/>
              <w:t>To filter irrelevant responses related to unsupported features.</w:t>
            </w:r>
          </w:p>
        </w:tc>
      </w:tr>
    </w:tbl>
    <w:p>
      <w:pPr>
        <w:pStyle w:val="Normal"/>
        <w:rPr/>
      </w:pPr>
      <w:r>
        <w:rPr/>
      </w:r>
    </w:p>
    <w:p>
      <w:pPr>
        <w:pStyle w:val="Normal"/>
        <w:rPr/>
      </w:pPr>
      <w:r>
        <w:rPr/>
        <w:t>This method shall support the request data structures specified in table 8.6.2.2.3.1-2 and the response data structures and response codes specified in table 8.6.2.2.3.1-3.</w:t>
      </w:r>
    </w:p>
    <w:p>
      <w:pPr>
        <w:pStyle w:val="TH"/>
        <w:rPr/>
      </w:pPr>
      <w:r>
        <w:rPr/>
        <w:t xml:space="preserve">Table 8.6.2.2.3.1-2: Data structures supported by the </w:t>
      </w:r>
      <w:r>
        <w:rPr>
          <w:lang w:val="en-IN"/>
        </w:rPr>
        <w:t>GET</w:t>
      </w:r>
      <w:r>
        <w:rPr/>
        <w:t xml:space="preserv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8.6.2.2.3.1-3: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2737"/>
        <w:gridCol w:w="308"/>
        <w:gridCol w:w="1054"/>
        <w:gridCol w:w="985"/>
        <w:gridCol w:w="4459"/>
      </w:tblGrid>
      <w:tr>
        <w:trPr/>
        <w:tc>
          <w:tcPr>
            <w:tcW w:w="27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4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737" w:type="dxa"/>
            <w:tcBorders>
              <w:top w:val="single" w:sz="4" w:space="0" w:color="000000"/>
              <w:left w:val="single" w:sz="6" w:space="0" w:color="000000"/>
              <w:bottom w:val="single" w:sz="6" w:space="0" w:color="000000"/>
              <w:right w:val="single" w:sz="6" w:space="0" w:color="000000"/>
            </w:tcBorders>
          </w:tcPr>
          <w:p>
            <w:pPr>
              <w:pStyle w:val="TAL"/>
              <w:rPr/>
            </w:pPr>
            <w:r>
              <w:rPr/>
              <w:t>AccessControlPolicyList</w:t>
            </w:r>
          </w:p>
        </w:tc>
        <w:tc>
          <w:tcPr>
            <w:tcW w:w="308" w:type="dxa"/>
            <w:tcBorders>
              <w:top w:val="single" w:sz="4" w:space="0" w:color="000000"/>
              <w:left w:val="single" w:sz="6" w:space="0" w:color="000000"/>
              <w:bottom w:val="single" w:sz="6" w:space="0" w:color="000000"/>
              <w:right w:val="single" w:sz="6" w:space="0" w:color="000000"/>
            </w:tcBorders>
          </w:tcPr>
          <w:p>
            <w:pPr>
              <w:pStyle w:val="TAC"/>
              <w:rPr/>
            </w:pPr>
            <w:r>
              <w:rPr/>
              <w:t xml:space="preserve">M </w:t>
            </w:r>
          </w:p>
        </w:tc>
        <w:tc>
          <w:tcPr>
            <w:tcW w:w="1054"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985"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4459" w:type="dxa"/>
            <w:tcBorders>
              <w:top w:val="single" w:sz="4" w:space="0" w:color="000000"/>
              <w:left w:val="single" w:sz="6" w:space="0" w:color="000000"/>
              <w:bottom w:val="single" w:sz="6" w:space="0" w:color="000000"/>
              <w:right w:val="single" w:sz="6" w:space="0" w:color="000000"/>
            </w:tcBorders>
          </w:tcPr>
          <w:p>
            <w:pPr>
              <w:pStyle w:val="TAL"/>
              <w:rPr/>
            </w:pPr>
            <w:r>
              <w:rPr/>
              <w:t>List of the access control policy applicable for the service API requested.</w:t>
            </w:r>
          </w:p>
        </w:tc>
      </w:tr>
    </w:tbl>
    <w:p>
      <w:pPr>
        <w:pStyle w:val="Normal"/>
        <w:rPr>
          <w:lang w:val="en-US"/>
        </w:rPr>
      </w:pPr>
      <w:r>
        <w:rPr>
          <w:lang w:val="en-US"/>
        </w:rPr>
      </w:r>
    </w:p>
    <w:p>
      <w:pPr>
        <w:pStyle w:val="Heading5"/>
        <w:ind w:left="1701" w:hanging="1701"/>
        <w:rPr/>
      </w:pPr>
      <w:bookmarkStart w:id="386" w:name="__RefHeading___Toc120698870"/>
      <w:bookmarkEnd w:id="386"/>
      <w:r>
        <w:rPr>
          <w:lang w:val="en-IN"/>
        </w:rPr>
        <w:t>8.6.2.2</w:t>
      </w:r>
      <w:r>
        <w:rPr/>
        <w:t>.4</w:t>
        <w:tab/>
        <w:t>Resource Custom Operations</w:t>
      </w:r>
    </w:p>
    <w:p>
      <w:pPr>
        <w:pStyle w:val="Normal"/>
        <w:rPr/>
      </w:pPr>
      <w:r>
        <w:rPr/>
        <w:t>None.</w:t>
      </w:r>
    </w:p>
    <w:p>
      <w:pPr>
        <w:pStyle w:val="Heading3"/>
        <w:rPr/>
      </w:pPr>
      <w:bookmarkStart w:id="387" w:name="__RefHeading___Toc120698871"/>
      <w:bookmarkEnd w:id="387"/>
      <w:r>
        <w:rPr/>
        <w:t>8.6.</w:t>
      </w:r>
      <w:r>
        <w:rPr>
          <w:lang w:val="en-IN"/>
        </w:rPr>
        <w:t>3</w:t>
      </w:r>
      <w:r>
        <w:rPr/>
        <w:tab/>
        <w:t>Notifications</w:t>
      </w:r>
    </w:p>
    <w:p>
      <w:pPr>
        <w:pStyle w:val="Normal"/>
        <w:rPr>
          <w:lang w:val="en-IN"/>
        </w:rPr>
      </w:pPr>
      <w:r>
        <w:rPr>
          <w:lang w:val="en-IN"/>
        </w:rPr>
        <w:t>None.</w:t>
      </w:r>
    </w:p>
    <w:p>
      <w:pPr>
        <w:pStyle w:val="Heading3"/>
        <w:rPr/>
      </w:pPr>
      <w:bookmarkStart w:id="388" w:name="__RefHeading___Toc120698872"/>
      <w:bookmarkEnd w:id="388"/>
      <w:r>
        <w:rPr/>
        <w:t>8.6.4</w:t>
        <w:tab/>
        <w:t>Data Model</w:t>
      </w:r>
    </w:p>
    <w:p>
      <w:pPr>
        <w:pStyle w:val="Heading4"/>
        <w:ind w:left="1418" w:hanging="1418"/>
        <w:rPr/>
      </w:pPr>
      <w:bookmarkStart w:id="389" w:name="__RefHeading___Toc120698873"/>
      <w:bookmarkEnd w:id="389"/>
      <w:r>
        <w:rPr/>
        <w:t>8.6.4.1</w:t>
        <w:tab/>
        <w:t>General</w:t>
      </w:r>
    </w:p>
    <w:p>
      <w:pPr>
        <w:pStyle w:val="Normal"/>
        <w:rPr/>
      </w:pPr>
      <w:r>
        <w:rPr/>
        <w:t>This subclause specifies the application data model supported by the API. Data types listed in subclause 7.2 apply to this API.</w:t>
      </w:r>
    </w:p>
    <w:p>
      <w:pPr>
        <w:pStyle w:val="Normal"/>
        <w:rPr/>
      </w:pPr>
      <w:r>
        <w:rPr/>
        <w:t>Table 8.6.4.1-1 specifies the data types defined specifically for the CAPIF_Access_Control_Policy_API service.</w:t>
      </w:r>
    </w:p>
    <w:p>
      <w:pPr>
        <w:pStyle w:val="TH"/>
        <w:rPr/>
      </w:pPr>
      <w:r>
        <w:rPr/>
        <w:t>Table 8.6.4.1-1: CAPIF_Access_Control_Policy_API specific Data Types</w:t>
      </w:r>
    </w:p>
    <w:tbl>
      <w:tblPr>
        <w:tblW w:w="9777" w:type="dxa"/>
        <w:jc w:val="center"/>
        <w:tblInd w:w="0" w:type="dxa"/>
        <w:tblLayout w:type="fixed"/>
        <w:tblCellMar>
          <w:top w:w="0" w:type="dxa"/>
          <w:left w:w="28" w:type="dxa"/>
          <w:bottom w:w="0" w:type="dxa"/>
          <w:right w:w="108" w:type="dxa"/>
        </w:tblCellMar>
      </w:tblPr>
      <w:tblGrid>
        <w:gridCol w:w="2868"/>
        <w:gridCol w:w="1297"/>
        <w:gridCol w:w="2887"/>
        <w:gridCol w:w="2725"/>
      </w:tblGrid>
      <w:tr>
        <w:trPr/>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2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AccessControlPolicyList</w:t>
            </w:r>
          </w:p>
        </w:tc>
        <w:tc>
          <w:tcPr>
            <w:tcW w:w="1297"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b w:val="false"/>
                <w:b w:val="false"/>
              </w:rPr>
            </w:pPr>
            <w:r>
              <w:rPr>
                <w:b w:val="false"/>
                <w:sz w:val="18"/>
              </w:rPr>
              <w:t>8.6.4.2.2</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Access control policy list</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8.6.4.1-2 specifies data types re-used by the CAPIF_Access_Control_Policy_API service. </w:t>
      </w:r>
    </w:p>
    <w:p>
      <w:pPr>
        <w:pStyle w:val="TH"/>
        <w:rPr/>
      </w:pPr>
      <w:r>
        <w:rPr/>
        <w:t>Table 8.6.4.1-2: Re-used Data Types</w:t>
      </w:r>
    </w:p>
    <w:tbl>
      <w:tblPr>
        <w:tblW w:w="9777" w:type="dxa"/>
        <w:jc w:val="center"/>
        <w:tblInd w:w="0" w:type="dxa"/>
        <w:tblLayout w:type="fixed"/>
        <w:tblCellMar>
          <w:top w:w="0" w:type="dxa"/>
          <w:left w:w="28" w:type="dxa"/>
          <w:bottom w:w="0" w:type="dxa"/>
          <w:right w:w="108" w:type="dxa"/>
        </w:tblCellMar>
      </w:tblPr>
      <w:tblGrid>
        <w:gridCol w:w="1351"/>
        <w:gridCol w:w="1848"/>
        <w:gridCol w:w="3457"/>
        <w:gridCol w:w="3121"/>
      </w:tblGrid>
      <w:tr>
        <w:trPr/>
        <w:tc>
          <w:tcPr>
            <w:tcW w:w="13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4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31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35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8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5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31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390" w:name="__RefHeading___Toc120698874"/>
      <w:bookmarkEnd w:id="390"/>
      <w:r>
        <w:rPr>
          <w:lang w:val="en-US"/>
        </w:rPr>
        <w:t>8.6.4.2</w:t>
        <w:tab/>
        <w:t>Structured data types</w:t>
      </w:r>
    </w:p>
    <w:p>
      <w:pPr>
        <w:pStyle w:val="Heading5"/>
        <w:ind w:left="1701" w:hanging="1701"/>
        <w:rPr/>
      </w:pPr>
      <w:bookmarkStart w:id="391" w:name="__RefHeading___Toc120698875"/>
      <w:bookmarkEnd w:id="391"/>
      <w:r>
        <w:rPr/>
        <w:t>8.6.4.2.1</w:t>
        <w:tab/>
        <w:t>Introduction</w:t>
      </w:r>
    </w:p>
    <w:p>
      <w:pPr>
        <w:pStyle w:val="Normal"/>
        <w:rPr/>
      </w:pPr>
      <w:r>
        <w:rPr/>
        <w:t>This subclause defines data structures to be used in resource representations.</w:t>
      </w:r>
    </w:p>
    <w:p>
      <w:pPr>
        <w:pStyle w:val="Heading5"/>
        <w:ind w:left="1701" w:hanging="1701"/>
        <w:rPr/>
      </w:pPr>
      <w:bookmarkStart w:id="392" w:name="__RefHeading___Toc120698876"/>
      <w:bookmarkEnd w:id="392"/>
      <w:r>
        <w:rPr/>
        <w:t>8.6.4.2.2</w:t>
        <w:tab/>
        <w:t xml:space="preserve">Type: </w:t>
      </w:r>
      <w:r>
        <w:rPr>
          <w:lang w:val="en-IN"/>
        </w:rPr>
        <w:t>AccessControlPolicyList</w:t>
      </w:r>
    </w:p>
    <w:p>
      <w:pPr>
        <w:pStyle w:val="TH"/>
        <w:rPr/>
      </w:pPr>
      <w:r>
        <w:rPr>
          <w:lang w:val="en-US" w:eastAsia="en-US"/>
        </w:rPr>
        <w:t>Table </w:t>
      </w:r>
      <w:r>
        <w:rPr/>
        <w:t xml:space="preserve">8.6.4.2.2-1: </w:t>
      </w:r>
      <w:r>
        <w:rPr>
          <w:lang w:val="en-US" w:eastAsia="en-US"/>
        </w:rPr>
        <w:t xml:space="preserve">Definition of type </w:t>
      </w:r>
      <w:r>
        <w:rPr>
          <w:lang w:val="en-IN"/>
        </w:rPr>
        <w:t>AccessControlPolicyList</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apiInvokerPolicies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w:t>
            </w:r>
            <w:r>
              <w:rPr>
                <w:lang w:val="en-IN"/>
              </w:rPr>
              <w:t>ApiInvokerPolicy</w:t>
            </w:r>
            <w:r>
              <w:rPr/>
              <w: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Policy of each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5"/>
        <w:ind w:left="1701" w:hanging="1701"/>
        <w:rPr/>
      </w:pPr>
      <w:bookmarkStart w:id="393" w:name="__RefHeading___Toc120698877"/>
      <w:bookmarkEnd w:id="393"/>
      <w:r>
        <w:rPr/>
        <w:t>8.6.4.2.3</w:t>
        <w:tab/>
        <w:t xml:space="preserve">Type: </w:t>
      </w:r>
      <w:r>
        <w:rPr>
          <w:lang w:val="en-IN"/>
        </w:rPr>
        <w:t>ApiInvokerPolicy</w:t>
      </w:r>
    </w:p>
    <w:p>
      <w:pPr>
        <w:pStyle w:val="TH"/>
        <w:rPr/>
      </w:pPr>
      <w:r>
        <w:rPr/>
        <w:t xml:space="preserve">Table 8.6.4.2.3-1: Definition of type </w:t>
      </w:r>
      <w:r>
        <w:rPr>
          <w:lang w:val="en-IN"/>
        </w:rPr>
        <w:t>ApiInvokerPolicy</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invoker ID assigned by the C</w:t>
            </w:r>
            <w:r>
              <w:rPr/>
              <w:t>APIF core function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allowedTotalInvocations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Total number of invocations allowed on the service API by the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allowedInvocationsPerSecond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Invocations per second allowed on the service API by the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allowedInvocationTimeRangeList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array(TimeRangeList)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time ranges during which the invocations are allowed on the service API by the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IN"/>
        </w:rPr>
      </w:pPr>
      <w:r>
        <w:rPr>
          <w:lang w:val="en-IN"/>
        </w:rPr>
      </w:r>
    </w:p>
    <w:p>
      <w:pPr>
        <w:pStyle w:val="Heading5"/>
        <w:ind w:left="1701" w:hanging="1701"/>
        <w:rPr/>
      </w:pPr>
      <w:bookmarkStart w:id="394" w:name="__RefHeading___Toc120698878"/>
      <w:bookmarkEnd w:id="394"/>
      <w:r>
        <w:rPr/>
        <w:t>8.6.4.2.4</w:t>
        <w:tab/>
        <w:t xml:space="preserve">Type: </w:t>
      </w:r>
      <w:r>
        <w:rPr>
          <w:lang w:val="en-IN"/>
        </w:rPr>
        <w:t>TimeRangeList</w:t>
      </w:r>
    </w:p>
    <w:p>
      <w:pPr>
        <w:pStyle w:val="TH"/>
        <w:rPr/>
      </w:pPr>
      <w:r>
        <w:rPr/>
        <w:t>Table 8.6.4.2.4-1: Definition of type TimeRangeList</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startTime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rFonts w:cs="Arial"/>
                <w:b w:val="false"/>
                <w:b w:val="false"/>
                <w:sz w:val="18"/>
                <w:szCs w:val="18"/>
              </w:rPr>
            </w:pPr>
            <w:r>
              <w:rPr>
                <w:rFonts w:cs="Arial"/>
                <w:b w:val="false"/>
                <w:sz w:val="18"/>
                <w:szCs w:val="18"/>
              </w:rPr>
              <w:t>The start time for the invocations to be allowed on the service API by the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val="false"/>
                <w:b w:val="false"/>
                <w:sz w:val="18"/>
                <w:szCs w:val="18"/>
              </w:rPr>
            </w:pPr>
            <w:r>
              <w:rPr>
                <w:rFonts w:cs="Arial"/>
                <w:b w:val="false"/>
                <w:sz w:val="18"/>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stopTime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rFonts w:cs="Arial"/>
                <w:b w:val="false"/>
                <w:b w:val="false"/>
                <w:sz w:val="18"/>
                <w:szCs w:val="18"/>
              </w:rPr>
            </w:pPr>
            <w:r>
              <w:rPr>
                <w:rFonts w:cs="Arial"/>
                <w:b w:val="false"/>
                <w:sz w:val="18"/>
                <w:szCs w:val="18"/>
              </w:rPr>
              <w:t>The end time for the invocations to be allowed on the service API by the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val="false"/>
                <w:b w:val="false"/>
                <w:sz w:val="18"/>
                <w:szCs w:val="18"/>
              </w:rPr>
            </w:pPr>
            <w:r>
              <w:rPr>
                <w:rFonts w:cs="Arial"/>
                <w:b w:val="false"/>
                <w:sz w:val="18"/>
                <w:szCs w:val="18"/>
              </w:rPr>
            </w:r>
          </w:p>
        </w:tc>
      </w:tr>
    </w:tbl>
    <w:p>
      <w:pPr>
        <w:pStyle w:val="Normal"/>
        <w:rPr>
          <w:lang w:val="en-IN"/>
        </w:rPr>
      </w:pPr>
      <w:r>
        <w:rPr>
          <w:lang w:val="en-IN"/>
        </w:rPr>
      </w:r>
    </w:p>
    <w:p>
      <w:pPr>
        <w:pStyle w:val="Heading4"/>
        <w:ind w:left="1418" w:hanging="1418"/>
        <w:rPr/>
      </w:pPr>
      <w:bookmarkStart w:id="395" w:name="__RefHeading___Toc120698879"/>
      <w:bookmarkEnd w:id="395"/>
      <w:r>
        <w:rPr>
          <w:lang w:val="en-US"/>
        </w:rPr>
        <w:t>8.6.4.3</w:t>
        <w:tab/>
        <w:t>Simple data types and enumerations</w:t>
      </w:r>
    </w:p>
    <w:p>
      <w:pPr>
        <w:pStyle w:val="Normal"/>
        <w:rPr>
          <w:lang w:val="en-US"/>
        </w:rPr>
      </w:pPr>
      <w:r>
        <w:rPr>
          <w:lang w:val="en-US"/>
        </w:rPr>
        <w:t>None.</w:t>
      </w:r>
    </w:p>
    <w:p>
      <w:pPr>
        <w:pStyle w:val="Heading3"/>
        <w:rPr/>
      </w:pPr>
      <w:bookmarkStart w:id="396" w:name="__RefHeading___Toc120698880"/>
      <w:bookmarkEnd w:id="396"/>
      <w:r>
        <w:rPr/>
        <w:t>8.6.</w:t>
      </w:r>
      <w:r>
        <w:rPr>
          <w:lang w:val="en-IN"/>
        </w:rPr>
        <w:t>5</w:t>
      </w:r>
      <w:r>
        <w:rPr/>
        <w:tab/>
        <w:t>Error Handling</w:t>
      </w:r>
    </w:p>
    <w:p>
      <w:pPr>
        <w:pStyle w:val="Normal"/>
        <w:rPr>
          <w:lang w:eastAsia="zh-CN"/>
        </w:rPr>
      </w:pPr>
      <w:r>
        <w:rPr>
          <w:lang w:eastAsia="zh-CN"/>
        </w:rPr>
        <w:t>General error responses are defined in subclause 7.7.</w:t>
      </w:r>
    </w:p>
    <w:p>
      <w:pPr>
        <w:pStyle w:val="Heading3"/>
        <w:rPr>
          <w:lang w:eastAsia="zh-CN"/>
        </w:rPr>
      </w:pPr>
      <w:bookmarkStart w:id="397" w:name="__RefHeading___Toc120698881"/>
      <w:bookmarkEnd w:id="397"/>
      <w:r>
        <w:rPr>
          <w:lang w:val="en-US"/>
        </w:rPr>
        <w:t>8.6.6</w:t>
        <w:tab/>
        <w:t>Feature negotiation</w:t>
      </w:r>
    </w:p>
    <w:p>
      <w:pPr>
        <w:pStyle w:val="Normal"/>
        <w:rPr>
          <w:lang w:eastAsia="zh-CN"/>
        </w:rPr>
      </w:pPr>
      <w:r>
        <w:rPr>
          <w:lang w:eastAsia="zh-CN"/>
        </w:rPr>
        <w:t>General feature negotiation procedures are defined in subclause 7.8.</w:t>
      </w:r>
    </w:p>
    <w:p>
      <w:pPr>
        <w:pStyle w:val="TH"/>
        <w:rPr/>
      </w:pPr>
      <w:r>
        <w:rPr/>
        <w:t>Table 8.6.8-1: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n/a</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lang w:val="en-US"/>
        </w:rPr>
      </w:pPr>
      <w:r>
        <w:rPr>
          <w:lang w:val="en-US"/>
        </w:rPr>
      </w:r>
    </w:p>
    <w:p>
      <w:pPr>
        <w:pStyle w:val="Heading2"/>
        <w:rPr/>
      </w:pPr>
      <w:bookmarkStart w:id="398" w:name="__RefHeading___Toc120698882"/>
      <w:bookmarkEnd w:id="398"/>
      <w:r>
        <w:rPr/>
        <w:t>8.7</w:t>
        <w:tab/>
        <w:t>CAPIF_Logging_API_Invocation_API</w:t>
      </w:r>
    </w:p>
    <w:p>
      <w:pPr>
        <w:pStyle w:val="Heading3"/>
        <w:rPr/>
      </w:pPr>
      <w:bookmarkStart w:id="399" w:name="__RefHeading___Toc120698883"/>
      <w:bookmarkEnd w:id="399"/>
      <w:r>
        <w:rPr/>
        <w:t>8.7.1</w:t>
        <w:tab/>
        <w:t>API URI</w:t>
      </w:r>
    </w:p>
    <w:p>
      <w:pPr>
        <w:pStyle w:val="Normal"/>
        <w:rPr>
          <w:lang w:eastAsia="zh-CN"/>
        </w:rPr>
      </w:pPr>
      <w:r>
        <w:rPr>
          <w:lang w:val="en-US" w:eastAsia="en-US"/>
        </w:rPr>
        <w:t xml:space="preserve">The </w:t>
      </w:r>
      <w:r>
        <w:rPr/>
        <w:t>CAPIF_Logging_API_Invocation_API</w:t>
      </w:r>
      <w:r>
        <w:rPr>
          <w:lang w:val="en-US" w:eastAsia="en-US"/>
        </w:rPr>
        <w:t xml:space="preserve"> service shall use the </w:t>
      </w:r>
      <w:r>
        <w:rPr/>
        <w:t>CAPIF_Logging_API_Invocation_API</w:t>
      </w:r>
      <w:r>
        <w:rPr>
          <w:lang w:val="en-US" w:eastAsia="en-US"/>
        </w:rPr>
        <w:t>.</w:t>
      </w:r>
    </w:p>
    <w:p>
      <w:pPr>
        <w:pStyle w:val="Normal"/>
        <w:rPr/>
      </w:pPr>
      <w:r>
        <w:rPr>
          <w:lang w:eastAsia="zh-CN"/>
        </w:rPr>
        <w:t>The request URIs used in HTTP requests from the API exposing function towards the CAPIF core function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"api-invocation-logs".</w:t>
      </w:r>
    </w:p>
    <w:p>
      <w:pPr>
        <w:pStyle w:val="B1"/>
        <w:rPr/>
      </w:pPr>
      <w:r>
        <w:rPr/>
        <w:t>-</w:t>
        <w:tab/>
        <w:t>The &lt;apiVersion&gt; shall be "v1".</w:t>
      </w:r>
    </w:p>
    <w:p>
      <w:pPr>
        <w:pStyle w:val="B1"/>
        <w:rPr/>
      </w:pPr>
      <w:r>
        <w:rPr/>
        <w:t>-</w:t>
        <w:tab/>
        <w:t>The &lt;apiSpecificSuffixes&gt; shall be set as described in subclause</w:t>
      </w:r>
      <w:r>
        <w:rPr>
          <w:lang w:eastAsia="zh-CN"/>
        </w:rPr>
        <w:t> </w:t>
      </w:r>
      <w:r>
        <w:rPr/>
        <w:t>8.7.2</w:t>
      </w:r>
    </w:p>
    <w:p>
      <w:pPr>
        <w:pStyle w:val="Heading3"/>
        <w:rPr/>
      </w:pPr>
      <w:bookmarkStart w:id="400" w:name="__RefHeading___Toc120698884"/>
      <w:r>
        <w:rPr/>
        <w:t>8.7.2</w:t>
        <w:tab/>
        <w:t>Resources</w:t>
      </w:r>
      <w:bookmarkEnd w:id="400"/>
      <w:r>
        <w:rPr/>
        <w:t xml:space="preserve"> </w:t>
      </w:r>
    </w:p>
    <w:p>
      <w:pPr>
        <w:pStyle w:val="Heading4"/>
        <w:ind w:left="1418" w:hanging="1418"/>
        <w:rPr/>
      </w:pPr>
      <w:bookmarkStart w:id="401" w:name="__RefHeading___Toc120698885"/>
      <w:bookmarkEnd w:id="401"/>
      <w:r>
        <w:rPr/>
        <w:t>8.7.2.1</w:t>
        <w:tab/>
        <w:t>Overview</w:t>
      </w:r>
    </w:p>
    <w:p>
      <w:pPr>
        <w:pStyle w:val="TH"/>
        <w:rPr/>
      </w:pPr>
      <w:r>
        <w:rPr/>
        <w:object w:dxaOrig="7752" w:dyaOrig="4812">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88pt;height:240.15pt" filled="f" o:ole="">
            <v:imagedata r:id="rId27" o:title=""/>
          </v:shape>
          <o:OLEObject Type="Embed" ProgID="" ShapeID="ole_rId26" DrawAspect="Content" ObjectID="_284977252" r:id="rId26"/>
        </w:object>
      </w:r>
    </w:p>
    <w:p>
      <w:pPr>
        <w:pStyle w:val="TF"/>
        <w:rPr/>
      </w:pPr>
      <w:r>
        <w:rPr/>
        <w:t>Figure 8.7.2.1-1: Resource URI structure of the CAPIF_Logging_API_Invocation_API</w:t>
      </w:r>
    </w:p>
    <w:p>
      <w:pPr>
        <w:pStyle w:val="Normal"/>
        <w:rPr/>
      </w:pPr>
      <w:r>
        <w:rPr/>
        <w:t>Table 8.7.2.1-1 provides an overview of the resources and applicable HTTP methods.</w:t>
      </w:r>
    </w:p>
    <w:p>
      <w:pPr>
        <w:pStyle w:val="TH"/>
        <w:rPr/>
      </w:pPr>
      <w:r>
        <w:rPr/>
        <w:t>Table 8.7.2.1-1: Resources and methods overview</w:t>
      </w:r>
    </w:p>
    <w:tbl>
      <w:tblPr>
        <w:tblW w:w="4900" w:type="pct"/>
        <w:jc w:val="center"/>
        <w:tblInd w:w="0" w:type="dxa"/>
        <w:tblLayout w:type="fixed"/>
        <w:tblCellMar>
          <w:top w:w="0" w:type="dxa"/>
          <w:left w:w="28" w:type="dxa"/>
          <w:bottom w:w="0" w:type="dxa"/>
          <w:right w:w="108" w:type="dxa"/>
        </w:tblCellMar>
      </w:tblPr>
      <w:tblGrid>
        <w:gridCol w:w="2460"/>
        <w:gridCol w:w="3057"/>
        <w:gridCol w:w="1014"/>
        <w:gridCol w:w="2916"/>
      </w:tblGrid>
      <w:tr>
        <w:trPr/>
        <w:tc>
          <w:tcPr>
            <w:tcW w:w="24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05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01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91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
              <w:rPr/>
            </w:pPr>
            <w:r>
              <w:rPr/>
              <w:t xml:space="preserve">Logs </w:t>
            </w:r>
          </w:p>
          <w:p>
            <w:pPr>
              <w:pStyle w:val="TAL"/>
              <w:rPr/>
            </w:pPr>
            <w:r>
              <w:rPr/>
            </w:r>
          </w:p>
        </w:tc>
        <w:tc>
          <w:tcPr>
            <w:tcW w:w="3057" w:type="dxa"/>
            <w:tcBorders>
              <w:top w:val="single" w:sz="4" w:space="0" w:color="000000"/>
              <w:left w:val="single" w:sz="4" w:space="0" w:color="000000"/>
              <w:bottom w:val="single" w:sz="4" w:space="0" w:color="000000"/>
              <w:right w:val="single" w:sz="4" w:space="0" w:color="000000"/>
            </w:tcBorders>
          </w:tcPr>
          <w:p>
            <w:pPr>
              <w:pStyle w:val="TAL"/>
              <w:rPr/>
            </w:pPr>
            <w:r>
              <w:rPr/>
              <w:t>/{aefId}/logs</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2916" w:type="dxa"/>
            <w:tcBorders>
              <w:top w:val="single" w:sz="4" w:space="0" w:color="000000"/>
              <w:left w:val="single" w:sz="4" w:space="0" w:color="000000"/>
              <w:bottom w:val="single" w:sz="4" w:space="0" w:color="000000"/>
              <w:right w:val="single" w:sz="4" w:space="0" w:color="000000"/>
            </w:tcBorders>
          </w:tcPr>
          <w:p>
            <w:pPr>
              <w:pStyle w:val="TAL"/>
              <w:rPr/>
            </w:pPr>
            <w:r>
              <w:rPr/>
              <w:t>Creates a new log entry for service API invocations</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
              <w:rPr/>
            </w:pPr>
            <w:r>
              <w:rPr/>
              <w:t>Individual log</w:t>
            </w:r>
          </w:p>
        </w:tc>
        <w:tc>
          <w:tcPr>
            <w:tcW w:w="3057" w:type="dxa"/>
            <w:tcBorders>
              <w:top w:val="single" w:sz="4" w:space="0" w:color="000000"/>
              <w:left w:val="single" w:sz="4" w:space="0" w:color="000000"/>
              <w:bottom w:val="single" w:sz="4" w:space="0" w:color="000000"/>
              <w:right w:val="single" w:sz="4" w:space="0" w:color="000000"/>
            </w:tcBorders>
          </w:tcPr>
          <w:p>
            <w:pPr>
              <w:pStyle w:val="TAL"/>
              <w:rPr/>
            </w:pPr>
            <w:r>
              <w:rPr/>
              <w:t>/{aefId}/logs/{logId}</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916" w:type="dxa"/>
            <w:tcBorders>
              <w:top w:val="single" w:sz="4" w:space="0" w:color="000000"/>
              <w:left w:val="single" w:sz="4" w:space="0" w:color="000000"/>
              <w:bottom w:val="single" w:sz="4" w:space="0" w:color="000000"/>
              <w:right w:val="single" w:sz="4" w:space="0" w:color="000000"/>
            </w:tcBorders>
          </w:tcPr>
          <w:p>
            <w:pPr>
              <w:pStyle w:val="TAL"/>
              <w:rPr/>
            </w:pPr>
            <w:r>
              <w:rPr/>
              <w:t>Individual log entry</w:t>
            </w:r>
          </w:p>
        </w:tc>
      </w:tr>
    </w:tbl>
    <w:p>
      <w:pPr>
        <w:pStyle w:val="Normal"/>
        <w:rPr>
          <w:lang w:val="en-US"/>
        </w:rPr>
      </w:pPr>
      <w:r>
        <w:rPr>
          <w:lang w:val="en-US"/>
        </w:rPr>
      </w:r>
    </w:p>
    <w:p>
      <w:pPr>
        <w:pStyle w:val="Heading4"/>
        <w:ind w:left="1418" w:hanging="1418"/>
        <w:rPr/>
      </w:pPr>
      <w:bookmarkStart w:id="402" w:name="__RefHeading___Toc120698886"/>
      <w:bookmarkEnd w:id="402"/>
      <w:r>
        <w:rPr/>
        <w:t>8.7.2.2</w:t>
        <w:tab/>
        <w:t>Resource: Logs</w:t>
      </w:r>
    </w:p>
    <w:p>
      <w:pPr>
        <w:pStyle w:val="Heading5"/>
        <w:ind w:left="1701" w:hanging="1701"/>
        <w:rPr/>
      </w:pPr>
      <w:bookmarkStart w:id="403" w:name="__RefHeading___Toc120698887"/>
      <w:bookmarkEnd w:id="403"/>
      <w:r>
        <w:rPr/>
        <w:t>8.7.2.2.1</w:t>
        <w:tab/>
        <w:t>Description</w:t>
      </w:r>
    </w:p>
    <w:p>
      <w:pPr>
        <w:pStyle w:val="Normal"/>
        <w:rPr/>
      </w:pPr>
      <w:r>
        <w:rPr/>
        <w:t>The Logs resource represents all the log entries created by a API exposing function at CAPIF core function.</w:t>
      </w:r>
    </w:p>
    <w:p>
      <w:pPr>
        <w:pStyle w:val="Heading5"/>
        <w:ind w:left="1701" w:hanging="1701"/>
        <w:rPr/>
      </w:pPr>
      <w:bookmarkStart w:id="404" w:name="__RefHeading___Toc120698888"/>
      <w:bookmarkEnd w:id="404"/>
      <w:r>
        <w:rPr/>
        <w:t>8.7.2.2.2</w:t>
        <w:tab/>
        <w:t>Resource Definition</w:t>
      </w:r>
    </w:p>
    <w:p>
      <w:pPr>
        <w:pStyle w:val="Normal"/>
        <w:rPr/>
      </w:pPr>
      <w:r>
        <w:rPr/>
        <w:t xml:space="preserve">Resource URI: </w:t>
      </w:r>
      <w:r>
        <w:rPr>
          <w:b/>
        </w:rPr>
        <w:t>{apiRoot}/api-invocation-logs/&lt;apiVersion&gt;/{aefId}/logs</w:t>
      </w:r>
    </w:p>
    <w:p>
      <w:pPr>
        <w:pStyle w:val="Normal"/>
        <w:rPr/>
      </w:pPr>
      <w:r>
        <w:rPr/>
        <w:t>This resource shall support the resource URI variables defined in table 8.7.2.2.2-1</w:t>
      </w:r>
      <w:r>
        <w:rPr>
          <w:rFonts w:cs="Arial" w:ascii="Arial" w:hAnsi="Arial"/>
        </w:rPr>
        <w:t>.</w:t>
      </w:r>
    </w:p>
    <w:p>
      <w:pPr>
        <w:pStyle w:val="TH"/>
        <w:rPr>
          <w:rFonts w:cs="Arial"/>
        </w:rPr>
      </w:pPr>
      <w:r>
        <w:rPr>
          <w:rFonts w:cs="Arial"/>
        </w:rPr>
        <w:t>Table 8.7.2.2.2-1: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786"/>
        <w:gridCol w:w="6777"/>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78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77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78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78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8.7.1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aefId</w:t>
            </w:r>
          </w:p>
        </w:tc>
        <w:tc>
          <w:tcPr>
            <w:tcW w:w="178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7"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of the API exposing function</w:t>
            </w:r>
          </w:p>
        </w:tc>
      </w:tr>
    </w:tbl>
    <w:p>
      <w:pPr>
        <w:pStyle w:val="Normal"/>
        <w:rPr>
          <w:lang w:val="en-US"/>
        </w:rPr>
      </w:pPr>
      <w:r>
        <w:rPr>
          <w:lang w:val="en-US"/>
        </w:rPr>
      </w:r>
    </w:p>
    <w:p>
      <w:pPr>
        <w:pStyle w:val="Heading5"/>
        <w:ind w:left="1701" w:hanging="1701"/>
        <w:rPr/>
      </w:pPr>
      <w:bookmarkStart w:id="405" w:name="__RefHeading___Toc120698889"/>
      <w:bookmarkEnd w:id="405"/>
      <w:r>
        <w:rPr/>
        <w:t>8.7.2.2.3</w:t>
        <w:tab/>
        <w:t>Resource Standard Methods</w:t>
      </w:r>
    </w:p>
    <w:p>
      <w:pPr>
        <w:pStyle w:val="Heading6"/>
        <w:rPr/>
      </w:pPr>
      <w:bookmarkStart w:id="406" w:name="__RefHeading___Toc120698890"/>
      <w:bookmarkEnd w:id="406"/>
      <w:r>
        <w:rPr/>
        <w:t>8.7.2.2.3.1</w:t>
        <w:tab/>
      </w:r>
      <w:r>
        <w:rPr>
          <w:lang w:val="en-IN"/>
        </w:rPr>
        <w:t>POST</w:t>
      </w:r>
    </w:p>
    <w:p>
      <w:pPr>
        <w:pStyle w:val="Normal"/>
        <w:rPr/>
      </w:pPr>
      <w:r>
        <w:rPr/>
        <w:t>This method shall support the URI query parameters specified in table 8.7.2.2.3.1-1.</w:t>
      </w:r>
    </w:p>
    <w:p>
      <w:pPr>
        <w:pStyle w:val="TH"/>
        <w:rPr>
          <w:rFonts w:cs="Arial"/>
        </w:rPr>
      </w:pPr>
      <w:r>
        <w:rPr>
          <w:rFonts w:cs="Arial"/>
        </w:rPr>
        <w:t xml:space="preserve">Table 8.7.2.2.3.1-1: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8.7.2.2.3.1-2 and the response data structures and response codes specified in table 8.7.2.2.3.1-3.</w:t>
      </w:r>
    </w:p>
    <w:p>
      <w:pPr>
        <w:pStyle w:val="TH"/>
        <w:rPr/>
      </w:pPr>
      <w:r>
        <w:rPr/>
        <w:t xml:space="preserve">Table 8.7.2.2.3.1-2: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InvocationLog</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Log of service API invocations provided by API exposing function to store on the CAPIF core function.</w:t>
            </w:r>
          </w:p>
        </w:tc>
      </w:tr>
    </w:tbl>
    <w:p>
      <w:pPr>
        <w:pStyle w:val="Normal"/>
        <w:rPr/>
      </w:pPr>
      <w:r>
        <w:rPr/>
      </w:r>
    </w:p>
    <w:p>
      <w:pPr>
        <w:pStyle w:val="TH"/>
        <w:rPr/>
      </w:pPr>
      <w:r>
        <w:rPr/>
        <w:t>Table 8.7.2.2.3.1-3: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8"/>
        <w:gridCol w:w="1113"/>
        <w:gridCol w:w="5189"/>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6" w:space="0" w:color="000000"/>
              <w:right w:val="single" w:sz="6" w:space="0" w:color="000000"/>
            </w:tcBorders>
          </w:tcPr>
          <w:p>
            <w:pPr>
              <w:pStyle w:val="TAL"/>
              <w:rPr/>
            </w:pPr>
            <w:r>
              <w:rPr/>
              <w:t>InvocationLog</w:t>
            </w:r>
          </w:p>
        </w:tc>
        <w:tc>
          <w:tcPr>
            <w:tcW w:w="430"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38"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1113" w:type="dxa"/>
            <w:tcBorders>
              <w:top w:val="single" w:sz="4" w:space="0" w:color="000000"/>
              <w:left w:val="single" w:sz="6" w:space="0" w:color="000000"/>
              <w:bottom w:val="single" w:sz="6" w:space="0" w:color="000000"/>
              <w:right w:val="single" w:sz="6" w:space="0" w:color="000000"/>
            </w:tcBorders>
          </w:tcPr>
          <w:p>
            <w:pPr>
              <w:pStyle w:val="TAL"/>
              <w:rPr/>
            </w:pPr>
            <w:r>
              <w:rPr/>
              <w:t>201 Created</w:t>
            </w:r>
          </w:p>
        </w:tc>
        <w:tc>
          <w:tcPr>
            <w:tcW w:w="5189" w:type="dxa"/>
            <w:tcBorders>
              <w:top w:val="single" w:sz="4" w:space="0" w:color="000000"/>
              <w:left w:val="single" w:sz="6" w:space="0" w:color="000000"/>
              <w:bottom w:val="single" w:sz="6" w:space="0" w:color="000000"/>
              <w:right w:val="single" w:sz="6" w:space="0" w:color="000000"/>
            </w:tcBorders>
          </w:tcPr>
          <w:p>
            <w:pPr>
              <w:pStyle w:val="TAL"/>
              <w:rPr/>
            </w:pPr>
            <w:r>
              <w:rPr/>
              <w:t>Log of service API invocations provided by API exposing function successfully stored on the CAPIF core function.</w:t>
            </w:r>
          </w:p>
          <w:p>
            <w:pPr>
              <w:pStyle w:val="TAL"/>
              <w:rPr/>
            </w:pPr>
            <w:r>
              <w:rPr/>
            </w:r>
          </w:p>
          <w:p>
            <w:pPr>
              <w:pStyle w:val="TAL"/>
              <w:rPr/>
            </w:pPr>
            <w:r>
              <w:rPr/>
              <w:t>The URI of the created resource shall be returned in the "Location" HTTP header.</w:t>
            </w:r>
          </w:p>
        </w:tc>
      </w:tr>
    </w:tbl>
    <w:p>
      <w:pPr>
        <w:pStyle w:val="Normal"/>
        <w:rPr/>
      </w:pPr>
      <w:r>
        <w:rPr/>
      </w:r>
    </w:p>
    <w:p>
      <w:pPr>
        <w:pStyle w:val="TH"/>
        <w:rPr/>
      </w:pPr>
      <w:r>
        <w:rPr/>
        <w:t>Table</w:t>
      </w:r>
      <w:r>
        <w:rPr>
          <w:lang w:val="en-US" w:eastAsia="en-US"/>
        </w:rPr>
        <w:t> </w:t>
      </w:r>
      <w:r>
        <w:rPr/>
        <w:t xml:space="preserve">8.7.2.2.3.1-4: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{apiRoot}/api-invocation-logs/&lt;apiVersion&gt;/{aefId}/logs/{logId}</w:t>
            </w:r>
          </w:p>
        </w:tc>
      </w:tr>
    </w:tbl>
    <w:p>
      <w:pPr>
        <w:pStyle w:val="Normal"/>
        <w:rPr/>
      </w:pPr>
      <w:r>
        <w:rPr/>
      </w:r>
    </w:p>
    <w:p>
      <w:pPr>
        <w:pStyle w:val="Heading5"/>
        <w:ind w:left="1701" w:hanging="1701"/>
        <w:rPr/>
      </w:pPr>
      <w:bookmarkStart w:id="407" w:name="__RefHeading___Toc120698891"/>
      <w:bookmarkEnd w:id="407"/>
      <w:r>
        <w:rPr/>
        <w:t>8.7.2.2.4</w:t>
        <w:tab/>
        <w:t>Resource Custom Operations</w:t>
      </w:r>
    </w:p>
    <w:p>
      <w:pPr>
        <w:pStyle w:val="Normal"/>
        <w:rPr/>
      </w:pPr>
      <w:r>
        <w:rPr/>
        <w:t>None.</w:t>
      </w:r>
    </w:p>
    <w:p>
      <w:pPr>
        <w:pStyle w:val="Heading3"/>
        <w:rPr/>
      </w:pPr>
      <w:bookmarkStart w:id="408" w:name="__RefHeading___Toc120698892"/>
      <w:bookmarkEnd w:id="408"/>
      <w:r>
        <w:rPr/>
        <w:t>8.7.</w:t>
      </w:r>
      <w:r>
        <w:rPr>
          <w:lang w:val="en-IN"/>
        </w:rPr>
        <w:t>3</w:t>
      </w:r>
      <w:r>
        <w:rPr/>
        <w:tab/>
        <w:t>Notifications</w:t>
      </w:r>
    </w:p>
    <w:p>
      <w:pPr>
        <w:pStyle w:val="Normal"/>
        <w:rPr/>
      </w:pPr>
      <w:r>
        <w:rPr/>
        <w:t>None.</w:t>
      </w:r>
    </w:p>
    <w:p>
      <w:pPr>
        <w:pStyle w:val="Heading3"/>
        <w:rPr/>
      </w:pPr>
      <w:bookmarkStart w:id="409" w:name="__RefHeading___Toc120698893"/>
      <w:bookmarkEnd w:id="409"/>
      <w:r>
        <w:rPr/>
        <w:t>8.7.4</w:t>
        <w:tab/>
        <w:t>Data Model</w:t>
      </w:r>
    </w:p>
    <w:p>
      <w:pPr>
        <w:pStyle w:val="Heading4"/>
        <w:ind w:left="1418" w:hanging="1418"/>
        <w:rPr/>
      </w:pPr>
      <w:bookmarkStart w:id="410" w:name="__RefHeading___Toc120698894"/>
      <w:bookmarkEnd w:id="410"/>
      <w:r>
        <w:rPr/>
        <w:t>8.7.4.1</w:t>
        <w:tab/>
        <w:t>General</w:t>
      </w:r>
    </w:p>
    <w:p>
      <w:pPr>
        <w:pStyle w:val="Normal"/>
        <w:rPr/>
      </w:pPr>
      <w:r>
        <w:rPr/>
        <w:t>This subclause specifies the application data model supported by the API.</w:t>
      </w:r>
    </w:p>
    <w:p>
      <w:pPr>
        <w:pStyle w:val="Normal"/>
        <w:rPr/>
      </w:pPr>
      <w:r>
        <w:rPr/>
        <w:t>Table 8.7.4.1-1 specifies the data types defined for the CAPIF service based interface protocol.</w:t>
      </w:r>
    </w:p>
    <w:p>
      <w:pPr>
        <w:pStyle w:val="TH"/>
        <w:rPr/>
      </w:pPr>
      <w:r>
        <w:rPr/>
        <w:t>Table 8.7.4.1-1: Specific Data Types</w:t>
      </w:r>
    </w:p>
    <w:tbl>
      <w:tblPr>
        <w:tblW w:w="9777" w:type="dxa"/>
        <w:jc w:val="center"/>
        <w:tblInd w:w="0" w:type="dxa"/>
        <w:tblLayout w:type="fixed"/>
        <w:tblCellMar>
          <w:top w:w="0" w:type="dxa"/>
          <w:left w:w="28" w:type="dxa"/>
          <w:bottom w:w="0" w:type="dxa"/>
          <w:right w:w="108" w:type="dxa"/>
        </w:tblCellMar>
      </w:tblPr>
      <w:tblGrid>
        <w:gridCol w:w="1429"/>
        <w:gridCol w:w="1474"/>
        <w:gridCol w:w="3565"/>
        <w:gridCol w:w="3309"/>
      </w:tblGrid>
      <w:tr>
        <w:trPr/>
        <w:tc>
          <w:tcPr>
            <w:tcW w:w="14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5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33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429" w:type="dxa"/>
            <w:tcBorders>
              <w:top w:val="single" w:sz="4" w:space="0" w:color="000000"/>
              <w:left w:val="single" w:sz="4" w:space="0" w:color="000000"/>
              <w:bottom w:val="single" w:sz="4" w:space="0" w:color="000000"/>
              <w:right w:val="single" w:sz="4" w:space="0" w:color="000000"/>
            </w:tcBorders>
          </w:tcPr>
          <w:p>
            <w:pPr>
              <w:pStyle w:val="TAL"/>
              <w:rPr/>
            </w:pPr>
            <w:r>
              <w:rPr/>
              <w:t>InvocationLog</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8.7.4.2.2</w:t>
            </w:r>
          </w:p>
        </w:tc>
        <w:tc>
          <w:tcPr>
            <w:tcW w:w="356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Set of Service API invocation logs to be stored on CAPIF core function</w:t>
            </w:r>
          </w:p>
        </w:tc>
        <w:tc>
          <w:tcPr>
            <w:tcW w:w="3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29" w:type="dxa"/>
            <w:tcBorders>
              <w:top w:val="single" w:sz="4" w:space="0" w:color="000000"/>
              <w:left w:val="single" w:sz="4" w:space="0" w:color="000000"/>
              <w:bottom w:val="single" w:sz="4" w:space="0" w:color="000000"/>
              <w:right w:val="single" w:sz="4" w:space="0" w:color="000000"/>
            </w:tcBorders>
          </w:tcPr>
          <w:p>
            <w:pPr>
              <w:pStyle w:val="TAL"/>
              <w:rPr/>
            </w:pPr>
            <w:r>
              <w:rPr/>
              <w:t>Log</w:t>
            </w:r>
          </w:p>
        </w:tc>
        <w:tc>
          <w:tcPr>
            <w:tcW w:w="1474" w:type="dxa"/>
            <w:tcBorders>
              <w:top w:val="single" w:sz="4" w:space="0" w:color="000000"/>
              <w:left w:val="single" w:sz="4" w:space="0" w:color="000000"/>
              <w:bottom w:val="single" w:sz="4" w:space="0" w:color="000000"/>
              <w:right w:val="single" w:sz="4" w:space="0" w:color="000000"/>
            </w:tcBorders>
          </w:tcPr>
          <w:p>
            <w:pPr>
              <w:pStyle w:val="TAL"/>
              <w:rPr/>
            </w:pPr>
            <w:r>
              <w:rPr/>
              <w:t>8.7.4.2.3</w:t>
            </w:r>
          </w:p>
        </w:tc>
        <w:tc>
          <w:tcPr>
            <w:tcW w:w="356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Individual log entries</w:t>
            </w:r>
          </w:p>
        </w:tc>
        <w:tc>
          <w:tcPr>
            <w:tcW w:w="3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8.7.4.1-2 specifies data types re-used by the CAPIF_Logging_API_Invocation_API service: </w:t>
      </w:r>
    </w:p>
    <w:p>
      <w:pPr>
        <w:pStyle w:val="TH"/>
        <w:rPr/>
      </w:pPr>
      <w:r>
        <w:rPr/>
        <w:t>Table 8.7.4.1-2: Re-used Data Types</w:t>
      </w:r>
    </w:p>
    <w:tbl>
      <w:tblPr>
        <w:tblW w:w="9777" w:type="dxa"/>
        <w:jc w:val="center"/>
        <w:tblInd w:w="0" w:type="dxa"/>
        <w:tblLayout w:type="fixed"/>
        <w:tblCellMar>
          <w:top w:w="0" w:type="dxa"/>
          <w:left w:w="28" w:type="dxa"/>
          <w:bottom w:w="0" w:type="dxa"/>
          <w:right w:w="108" w:type="dxa"/>
        </w:tblCellMar>
      </w:tblPr>
      <w:tblGrid>
        <w:gridCol w:w="1737"/>
        <w:gridCol w:w="1848"/>
        <w:gridCol w:w="3243"/>
        <w:gridCol w:w="2949"/>
      </w:tblGrid>
      <w:tr>
        <w:trPr/>
        <w:tc>
          <w:tcPr>
            <w:tcW w:w="17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2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94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DateTime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2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InterfaceDescription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8.2.4.2.3</w:t>
            </w:r>
          </w:p>
        </w:tc>
        <w:tc>
          <w:tcPr>
            <w:tcW w:w="32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Details of the interface</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[19]</w:t>
            </w:r>
          </w:p>
        </w:tc>
        <w:tc>
          <w:tcPr>
            <w:tcW w:w="32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negotiate the applicability of optional features defined in table 8.7.6-1.</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Operation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8.2.4.3.7</w:t>
            </w:r>
          </w:p>
        </w:tc>
        <w:tc>
          <w:tcPr>
            <w:tcW w:w="32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HTTP operation</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Protocol</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8.2.4.3.3</w:t>
            </w:r>
          </w:p>
        </w:tc>
        <w:tc>
          <w:tcPr>
            <w:tcW w:w="32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protocol</w:t>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2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9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411" w:name="__RefHeading___Toc120698895"/>
      <w:bookmarkEnd w:id="411"/>
      <w:r>
        <w:rPr>
          <w:lang w:val="en-US"/>
        </w:rPr>
        <w:t>8.7.4.2</w:t>
        <w:tab/>
        <w:t>Structured data types</w:t>
      </w:r>
    </w:p>
    <w:p>
      <w:pPr>
        <w:pStyle w:val="Heading5"/>
        <w:ind w:left="1701" w:hanging="1701"/>
        <w:rPr/>
      </w:pPr>
      <w:bookmarkStart w:id="412" w:name="__RefHeading___Toc120698896"/>
      <w:bookmarkEnd w:id="412"/>
      <w:r>
        <w:rPr/>
        <w:t>8.7.4.2.1</w:t>
        <w:tab/>
        <w:t>Introduction</w:t>
      </w:r>
    </w:p>
    <w:p>
      <w:pPr>
        <w:pStyle w:val="Heading5"/>
        <w:ind w:left="1701" w:hanging="1701"/>
        <w:rPr/>
      </w:pPr>
      <w:bookmarkStart w:id="413" w:name="__RefHeading___Toc120698897"/>
      <w:bookmarkEnd w:id="413"/>
      <w:r>
        <w:rPr/>
        <w:t>8.7.4.2.2</w:t>
        <w:tab/>
        <w:t>Type: InvocationLog</w:t>
      </w:r>
    </w:p>
    <w:p>
      <w:pPr>
        <w:pStyle w:val="TH"/>
        <w:rPr/>
      </w:pPr>
      <w:r>
        <w:rPr>
          <w:lang w:val="en-US" w:eastAsia="en-US"/>
        </w:rPr>
        <w:t>Table </w:t>
      </w:r>
      <w:r>
        <w:rPr/>
        <w:t xml:space="preserve">8.7.4.2.2-1: </w:t>
      </w:r>
      <w:r>
        <w:rPr>
          <w:lang w:val="en-US" w:eastAsia="en-US"/>
        </w:rPr>
        <w:t xml:space="preserve">Definition of type </w:t>
      </w:r>
      <w:r>
        <w:rPr/>
        <w:t>InvocationLog</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aefId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Identity information of the API exposing function requesting logging of service API invocations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apiInvokerId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Identity of the API invoker which invoked the service API</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logs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array(Log)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Service API invocation log</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supported optional features of the API as described in subclause </w:t>
            </w:r>
            <w:r>
              <w:rPr>
                <w:rFonts w:cs="Arial"/>
                <w:szCs w:val="18"/>
              </w:rPr>
              <w:t>7.8</w:t>
            </w:r>
            <w:r>
              <w:rPr>
                <w:rFonts w:cs="Arial"/>
                <w:szCs w:val="18"/>
              </w:rPr>
              <w:t>.</w:t>
            </w:r>
          </w:p>
          <w:p>
            <w:pPr>
              <w:pStyle w:val="TAL"/>
              <w:rPr/>
            </w:pPr>
            <w:r>
              <w:rPr>
                <w:rFonts w:cs="Arial"/>
                <w:szCs w:val="18"/>
              </w:rPr>
              <w:t>This attribute shall be provided in the HTTP POST request and in the response of successful resource creation.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5"/>
        <w:ind w:left="1701" w:hanging="1701"/>
        <w:rPr/>
      </w:pPr>
      <w:bookmarkStart w:id="414" w:name="__RefHeading___Toc120698898"/>
      <w:bookmarkEnd w:id="414"/>
      <w:r>
        <w:rPr/>
        <w:t>8.7.4.2.3</w:t>
        <w:tab/>
        <w:t>Type: Log</w:t>
      </w:r>
    </w:p>
    <w:p>
      <w:pPr>
        <w:pStyle w:val="TH"/>
        <w:rPr/>
      </w:pPr>
      <w:r>
        <w:rPr>
          <w:lang w:val="en-US" w:eastAsia="en-US"/>
        </w:rPr>
        <w:t>Table </w:t>
      </w:r>
      <w:r>
        <w:rPr/>
        <w:t xml:space="preserve">8.7.4.2.3-1: </w:t>
      </w:r>
      <w:r>
        <w:rPr>
          <w:lang w:val="en-US" w:eastAsia="en-US"/>
        </w:rPr>
        <w:t>Definition of type Log</w:t>
      </w:r>
    </w:p>
    <w:tbl>
      <w:tblPr>
        <w:tblW w:w="5000" w:type="pct"/>
        <w:jc w:val="center"/>
        <w:tblInd w:w="0" w:type="dxa"/>
        <w:tblLayout w:type="fixed"/>
        <w:tblCellMar>
          <w:top w:w="0" w:type="dxa"/>
          <w:left w:w="28" w:type="dxa"/>
          <w:bottom w:w="0" w:type="dxa"/>
          <w:right w:w="108" w:type="dxa"/>
        </w:tblCellMar>
      </w:tblPr>
      <w:tblGrid>
        <w:gridCol w:w="2628"/>
        <w:gridCol w:w="1713"/>
        <w:gridCol w:w="411"/>
        <w:gridCol w:w="1053"/>
        <w:gridCol w:w="2363"/>
        <w:gridCol w:w="1472"/>
      </w:tblGrid>
      <w:tr>
        <w:trPr/>
        <w:tc>
          <w:tcPr>
            <w:tcW w:w="26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7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36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472"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apiId</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String identifying the API invoked.</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apiName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6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Name of the API which was invoked, it is set as {apiName}</w:t>
            </w:r>
            <w:r>
              <w:rPr/>
              <w:t xml:space="preserve"> part of the URI structure</w:t>
            </w:r>
            <w:r>
              <w:rPr>
                <w:rFonts w:cs="Arial"/>
                <w:szCs w:val="18"/>
              </w:rPr>
              <w:t xml:space="preserve"> as defined in subclause 4.4 of 3GPP TS 29.501 [18].</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apiVersion</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Version of the API which was invoked</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resourceName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Name of the specific resource invoked</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Full URI of the API resource as defined in subclause 4.4 of 3GPP TS 29.501 [18].</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protocol</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Protocol</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Protocol invoked.</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operation</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Operation</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Operation that was invoked on the API, only applicable for HTTP protocol.</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result</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36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For HTTP protocol, it contains HTTP status code of the invocation</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invocationTime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Date on which it was invoked</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invocationLatency</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DurationMs</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Latency for the API invocation.</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inputParameters</w:t>
            </w:r>
          </w:p>
        </w:tc>
        <w:tc>
          <w:tcPr>
            <w:tcW w:w="1713"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ANY TYPE</w:t>
            </w:r>
          </w:p>
          <w:p>
            <w:pPr>
              <w:pStyle w:val="TAL"/>
              <w:rPr>
                <w:rFonts w:ascii="Times New Roman" w:hAnsi="Times New Roman" w:eastAsia="DengXian;DengXian" w:cs="Times New Roman"/>
                <w:sz w:val="20"/>
              </w:rPr>
            </w:pPr>
            <w:r>
              <w:rPr>
                <w:rFonts w:eastAsia="DengXian;DengXian" w:cs="Times New Roman" w:ascii="Times New Roman" w:hAnsi="Times New Roman"/>
                <w:sz w:val="20"/>
              </w:rPr>
              <w:t>(NOTE)</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List of input parameters</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OutputParameters</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ANY TYPE</w:t>
            </w:r>
          </w:p>
          <w:p>
            <w:pPr>
              <w:pStyle w:val="TAL"/>
              <w:rPr>
                <w:rFonts w:eastAsia="DengXian;DengXian"/>
              </w:rPr>
            </w:pPr>
            <w:r>
              <w:rPr/>
              <w:t>(NOTE)</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List of output parameters</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srcInterface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InterfaceDescription</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Interface description of the API invoker.</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destInterface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InterfaceDescription</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Interface description of the API invoked.</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t>fwdInterface</w:t>
            </w:r>
          </w:p>
        </w:tc>
        <w:tc>
          <w:tcPr>
            <w:tcW w:w="1713"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1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53"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36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It includes the node identifier (as defined in IETF RFC 7239 [20] of all forwarding entities between the API invoker and the AEF</w:t>
            </w:r>
            <w:r>
              <w:rPr>
                <w:rFonts w:cs="Arial"/>
                <w:szCs w:val="18"/>
              </w:rPr>
              <w:t>,</w:t>
            </w:r>
            <w:r>
              <w:rPr>
                <w:rFonts w:cs="Arial"/>
                <w:szCs w:val="18"/>
              </w:rPr>
              <w:t xml:space="preserve"> concatenated with comma and space, e.g. 192.0.2.43:80, unknown:_OBFport, 203.0.113.60</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40" w:type="dxa"/>
            <w:gridSpan w:val="6"/>
            <w:tcBorders>
              <w:top w:val="single" w:sz="4" w:space="0" w:color="000000"/>
              <w:left w:val="single" w:sz="4" w:space="0" w:color="000000"/>
              <w:bottom w:val="single" w:sz="4" w:space="0" w:color="000000"/>
              <w:right w:val="single" w:sz="4" w:space="0" w:color="000000"/>
            </w:tcBorders>
          </w:tcPr>
          <w:p>
            <w:pPr>
              <w:pStyle w:val="TAN1"/>
              <w:rPr/>
            </w:pPr>
            <w:r>
              <w:rPr/>
              <w:t>NOTE:</w:t>
              <w:tab/>
              <w:t>Any basic data type defined in OpenAPI 3.0.0 Specification [3] may be used.</w:t>
            </w:r>
          </w:p>
        </w:tc>
      </w:tr>
    </w:tbl>
    <w:p>
      <w:pPr>
        <w:pStyle w:val="Normal"/>
        <w:rPr>
          <w:lang w:val="en-US"/>
        </w:rPr>
      </w:pPr>
      <w:r>
        <w:rPr>
          <w:lang w:val="en-US"/>
        </w:rPr>
      </w:r>
    </w:p>
    <w:p>
      <w:pPr>
        <w:pStyle w:val="Heading4"/>
        <w:ind w:left="1418" w:hanging="1418"/>
        <w:rPr>
          <w:lang w:val="en-US"/>
        </w:rPr>
      </w:pPr>
      <w:bookmarkStart w:id="415" w:name="__RefHeading___Toc120698899"/>
      <w:bookmarkEnd w:id="415"/>
      <w:r>
        <w:rPr>
          <w:lang w:val="en-US"/>
        </w:rPr>
        <w:t>8.7.4.3</w:t>
        <w:tab/>
        <w:t>Simple data types and enumerations</w:t>
      </w:r>
    </w:p>
    <w:p>
      <w:pPr>
        <w:pStyle w:val="Heading5"/>
        <w:ind w:left="1701" w:hanging="1701"/>
        <w:rPr/>
      </w:pPr>
      <w:bookmarkStart w:id="416" w:name="__RefHeading___Toc120698900"/>
      <w:bookmarkEnd w:id="416"/>
      <w:r>
        <w:rPr/>
        <w:t>8.7.4.3.1</w:t>
        <w:tab/>
        <w:t>Introduction</w:t>
      </w:r>
    </w:p>
    <w:p>
      <w:pPr>
        <w:pStyle w:val="Normal"/>
        <w:rPr>
          <w:rFonts w:eastAsia="DengXian;DengXian"/>
        </w:rPr>
      </w:pPr>
      <w:r>
        <w:rPr>
          <w:rFonts w:eastAsia="DengXian;DengXian"/>
        </w:rPr>
        <w:t>This subclause defines simple data types and enumerations that can be referenced from data structures defined in the previous subclauses.</w:t>
      </w:r>
    </w:p>
    <w:p>
      <w:pPr>
        <w:pStyle w:val="Heading5"/>
        <w:ind w:left="1701" w:hanging="1701"/>
        <w:rPr/>
      </w:pPr>
      <w:bookmarkStart w:id="417" w:name="__RefHeading___Toc120698901"/>
      <w:r>
        <w:rPr/>
        <w:t>8.7.4.3.2</w:t>
        <w:tab/>
        <w:t>Simple data types</w:t>
      </w:r>
      <w:bookmarkEnd w:id="417"/>
      <w:r>
        <w:rPr/>
        <w:t xml:space="preserve"> </w:t>
      </w:r>
    </w:p>
    <w:p>
      <w:pPr>
        <w:pStyle w:val="Normal"/>
        <w:rPr>
          <w:rFonts w:eastAsia="DengXian;DengXian"/>
        </w:rPr>
      </w:pPr>
      <w:r>
        <w:rPr>
          <w:rFonts w:eastAsia="DengXian;DengXian"/>
        </w:rPr>
        <w:t>The simple data types defined in table 8.7.4.3.2-1 shall be supported.</w:t>
      </w:r>
    </w:p>
    <w:p>
      <w:pPr>
        <w:pStyle w:val="TH"/>
        <w:rPr/>
      </w:pPr>
      <w:r>
        <w:rPr/>
        <w:t>Table 8.7.4.3.2-1: Simple data types</w:t>
      </w:r>
    </w:p>
    <w:tbl>
      <w:tblPr>
        <w:tblW w:w="4950" w:type="pct"/>
        <w:jc w:val="center"/>
        <w:tblInd w:w="0" w:type="dxa"/>
        <w:tblLayout w:type="fixed"/>
        <w:tblCellMar>
          <w:top w:w="0" w:type="dxa"/>
          <w:left w:w="108" w:type="dxa"/>
          <w:bottom w:w="0" w:type="dxa"/>
          <w:right w:w="108" w:type="dxa"/>
        </w:tblCellMar>
      </w:tblPr>
      <w:tblGrid>
        <w:gridCol w:w="1484"/>
        <w:gridCol w:w="1521"/>
        <w:gridCol w:w="4136"/>
        <w:gridCol w:w="2402"/>
      </w:tblGrid>
      <w:tr>
        <w:trPr/>
        <w:tc>
          <w:tcPr>
            <w:tcW w:w="1484"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DengXian;DengXian" w:cs="Arial"/>
                <w:b/>
                <w:b/>
                <w:sz w:val="18"/>
              </w:rPr>
            </w:pPr>
            <w:r>
              <w:rPr>
                <w:rFonts w:eastAsia="DengXian;DengXian" w:cs="Arial" w:ascii="Arial" w:hAnsi="Arial"/>
                <w:b/>
                <w:sz w:val="18"/>
              </w:rPr>
              <w:t>Type Name</w:t>
            </w:r>
          </w:p>
        </w:tc>
        <w:tc>
          <w:tcPr>
            <w:tcW w:w="1521"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DengXian;DengXian" w:cs="Arial"/>
                <w:b/>
                <w:b/>
                <w:sz w:val="18"/>
              </w:rPr>
            </w:pPr>
            <w:r>
              <w:rPr>
                <w:rFonts w:eastAsia="DengXian;DengXian" w:cs="Arial" w:ascii="Arial" w:hAnsi="Arial"/>
                <w:b/>
                <w:sz w:val="18"/>
              </w:rPr>
              <w:t>Type Definition</w:t>
            </w:r>
          </w:p>
        </w:tc>
        <w:tc>
          <w:tcPr>
            <w:tcW w:w="4136"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Normal"/>
              <w:keepNext w:val="true"/>
              <w:keepLines/>
              <w:spacing w:before="0" w:after="0"/>
              <w:jc w:val="center"/>
              <w:rPr>
                <w:rFonts w:ascii="Arial" w:hAnsi="Arial" w:eastAsia="DengXian;DengXian" w:cs="Arial"/>
                <w:b/>
                <w:b/>
                <w:sz w:val="18"/>
              </w:rPr>
            </w:pPr>
            <w:r>
              <w:rPr>
                <w:rFonts w:eastAsia="DengXian;DengXian" w:cs="Arial" w:ascii="Arial" w:hAnsi="Arial"/>
                <w:b/>
                <w:sz w:val="18"/>
              </w:rPr>
              <w:t>Description</w:t>
            </w:r>
          </w:p>
        </w:tc>
        <w:tc>
          <w:tcPr>
            <w:tcW w:w="2402"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Normal"/>
              <w:keepNext w:val="true"/>
              <w:keepLines/>
              <w:spacing w:before="0" w:after="0"/>
              <w:jc w:val="center"/>
              <w:rPr>
                <w:rFonts w:ascii="Arial" w:hAnsi="Arial" w:eastAsia="DengXian;DengXian" w:cs="Arial"/>
                <w:b/>
                <w:b/>
                <w:sz w:val="18"/>
              </w:rPr>
            </w:pPr>
            <w:r>
              <w:rPr>
                <w:rFonts w:eastAsia="DengXian;DengXian" w:cs="Arial" w:ascii="Arial" w:hAnsi="Arial"/>
                <w:b/>
                <w:sz w:val="18"/>
              </w:rPr>
              <w:t>Applicability</w:t>
            </w:r>
          </w:p>
        </w:tc>
      </w:tr>
      <w:tr>
        <w:trPr/>
        <w:tc>
          <w:tcPr>
            <w:tcW w:w="1484" w:type="dxa"/>
            <w:tcBorders>
              <w:top w:val="single" w:sz="4" w:space="0" w:color="000000"/>
              <w:left w:val="single" w:sz="8" w:space="0" w:color="000000"/>
              <w:bottom w:val="single" w:sz="8" w:space="0" w:color="000000"/>
              <w:right w:val="single" w:sz="8" w:space="0" w:color="000000"/>
            </w:tcBorders>
          </w:tcPr>
          <w:p>
            <w:pPr>
              <w:pStyle w:val="Normal"/>
              <w:keepNext w:val="true"/>
              <w:keepLines/>
              <w:spacing w:before="0" w:after="0"/>
              <w:rPr>
                <w:rFonts w:ascii="Arial" w:hAnsi="Arial" w:eastAsia="DengXian;DengXian" w:cs="Arial"/>
                <w:sz w:val="18"/>
              </w:rPr>
            </w:pPr>
            <w:r>
              <w:rPr>
                <w:rFonts w:eastAsia="DengXian;DengXian" w:cs="Arial" w:ascii="Arial" w:hAnsi="Arial"/>
                <w:sz w:val="18"/>
              </w:rPr>
              <w:t>DurationMs</w:t>
            </w:r>
          </w:p>
        </w:tc>
        <w:tc>
          <w:tcPr>
            <w:tcW w:w="1521" w:type="dxa"/>
            <w:tcBorders>
              <w:top w:val="single" w:sz="4" w:space="0" w:color="000000"/>
              <w:bottom w:val="single" w:sz="8" w:space="0" w:color="000000"/>
              <w:right w:val="single" w:sz="8" w:space="0" w:color="000000"/>
            </w:tcBorders>
          </w:tcPr>
          <w:p>
            <w:pPr>
              <w:pStyle w:val="Normal"/>
              <w:keepNext w:val="true"/>
              <w:keepLines/>
              <w:spacing w:before="0" w:after="0"/>
              <w:rPr>
                <w:rFonts w:ascii="Arial" w:hAnsi="Arial" w:eastAsia="DengXian;DengXian" w:cs="Arial"/>
                <w:sz w:val="18"/>
              </w:rPr>
            </w:pPr>
            <w:r>
              <w:rPr>
                <w:rFonts w:eastAsia="DengXian;DengXian" w:cs="Arial" w:ascii="Arial" w:hAnsi="Arial"/>
                <w:sz w:val="18"/>
              </w:rPr>
              <w:t>integer</w:t>
            </w:r>
          </w:p>
        </w:tc>
        <w:tc>
          <w:tcPr>
            <w:tcW w:w="4136" w:type="dxa"/>
            <w:tcBorders>
              <w:top w:val="single" w:sz="4" w:space="0" w:color="000000"/>
              <w:bottom w:val="single" w:sz="8" w:space="0" w:color="000000"/>
              <w:right w:val="single" w:sz="8" w:space="0" w:color="000000"/>
            </w:tcBorders>
            <w:tcMar>
              <w:left w:w="28" w:type="dxa"/>
              <w:right w:w="0" w:type="dxa"/>
            </w:tcMar>
          </w:tcPr>
          <w:p>
            <w:pPr>
              <w:pStyle w:val="Normal"/>
              <w:keepNext w:val="true"/>
              <w:keepLines/>
              <w:spacing w:before="0" w:after="0"/>
              <w:rPr>
                <w:rFonts w:ascii="Arial" w:hAnsi="Arial" w:eastAsia="DengXian;DengXian" w:cs="Arial"/>
                <w:sz w:val="18"/>
              </w:rPr>
            </w:pPr>
            <w:r>
              <w:rPr>
                <w:rFonts w:eastAsia="DengXian;DengXian" w:cs="Arial" w:ascii="Arial" w:hAnsi="Arial"/>
                <w:sz w:val="18"/>
              </w:rPr>
              <w:t xml:space="preserve">Unsigned integer </w:t>
            </w:r>
            <w:r>
              <w:rPr>
                <w:rFonts w:eastAsia="DengXian;DengXian" w:cs="Arial" w:ascii="Arial" w:hAnsi="Arial"/>
                <w:sz w:val="18"/>
                <w:lang w:eastAsia="zh-CN"/>
              </w:rPr>
              <w:t>identifying a period of time in units of milliseconds.</w:t>
            </w:r>
          </w:p>
        </w:tc>
        <w:tc>
          <w:tcPr>
            <w:tcW w:w="2402" w:type="dxa"/>
            <w:tcBorders>
              <w:top w:val="single" w:sz="4" w:space="0" w:color="000000"/>
              <w:bottom w:val="single" w:sz="8" w:space="0" w:color="000000"/>
              <w:right w:val="single" w:sz="8" w:space="0" w:color="000000"/>
            </w:tcBorders>
            <w:tcMar>
              <w:left w:w="28" w:type="dxa"/>
              <w:right w:w="0" w:type="dxa"/>
            </w:tcMar>
          </w:tcPr>
          <w:p>
            <w:pPr>
              <w:pStyle w:val="Normal"/>
              <w:keepNext w:val="true"/>
              <w:keepLines/>
              <w:snapToGrid w:val="false"/>
              <w:spacing w:before="0" w:after="0"/>
              <w:rPr>
                <w:rFonts w:ascii="Arial" w:hAnsi="Arial" w:eastAsia="DengXian;DengXian" w:cs="Arial"/>
                <w:sz w:val="18"/>
              </w:rPr>
            </w:pPr>
            <w:r>
              <w:rPr>
                <w:rFonts w:eastAsia="DengXian;DengXian" w:cs="Arial" w:ascii="Arial" w:hAnsi="Arial"/>
                <w:sz w:val="18"/>
              </w:rPr>
            </w:r>
          </w:p>
        </w:tc>
      </w:tr>
    </w:tbl>
    <w:p>
      <w:pPr>
        <w:pStyle w:val="Normal"/>
        <w:rPr/>
      </w:pPr>
      <w:r>
        <w:rPr/>
      </w:r>
    </w:p>
    <w:p>
      <w:pPr>
        <w:pStyle w:val="Heading3"/>
        <w:rPr/>
      </w:pPr>
      <w:bookmarkStart w:id="418" w:name="__RefHeading___Toc120698902"/>
      <w:bookmarkEnd w:id="418"/>
      <w:r>
        <w:rPr/>
        <w:t>8.7.</w:t>
      </w:r>
      <w:r>
        <w:rPr>
          <w:lang w:val="en-IN"/>
        </w:rPr>
        <w:t>5</w:t>
      </w:r>
      <w:r>
        <w:rPr/>
        <w:tab/>
        <w:t>Error Handling</w:t>
      </w:r>
    </w:p>
    <w:p>
      <w:pPr>
        <w:pStyle w:val="Normal"/>
        <w:rPr>
          <w:lang w:eastAsia="zh-CN"/>
        </w:rPr>
      </w:pPr>
      <w:r>
        <w:rPr>
          <w:lang w:eastAsia="zh-CN"/>
        </w:rPr>
        <w:t>General error responses are defined in subclause 7.7.</w:t>
      </w:r>
    </w:p>
    <w:p>
      <w:pPr>
        <w:pStyle w:val="Heading3"/>
        <w:rPr>
          <w:lang w:eastAsia="zh-CN"/>
        </w:rPr>
      </w:pPr>
      <w:bookmarkStart w:id="419" w:name="__RefHeading___Toc120698903"/>
      <w:bookmarkEnd w:id="419"/>
      <w:r>
        <w:rPr>
          <w:lang w:val="en-US"/>
        </w:rPr>
        <w:t>8.7.6</w:t>
        <w:tab/>
        <w:t>Feature negotiation</w:t>
      </w:r>
    </w:p>
    <w:p>
      <w:pPr>
        <w:pStyle w:val="TH"/>
        <w:rPr/>
      </w:pPr>
      <w:r>
        <w:rPr/>
        <w:t>Table 8.7.8-1: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eastAsia="Batang;바탕" w:cs="Arial" w:ascii="Arial" w:hAnsi="Arial"/>
                <w:sz w:val="18"/>
              </w:rPr>
              <w:t>n/a</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szCs w:val="18"/>
              </w:rPr>
            </w:pPr>
            <w:r>
              <w:rPr>
                <w:rFonts w:eastAsia="Batang;바탕" w:cs="Arial" w:ascii="Arial" w:hAnsi="Arial"/>
                <w:sz w:val="18"/>
                <w:szCs w:val="18"/>
              </w:rPr>
            </w:r>
          </w:p>
        </w:tc>
      </w:tr>
    </w:tbl>
    <w:p>
      <w:pPr>
        <w:pStyle w:val="Normal"/>
        <w:rPr>
          <w:lang w:val="en-US"/>
        </w:rPr>
      </w:pPr>
      <w:r>
        <w:rPr>
          <w:lang w:val="en-US"/>
        </w:rPr>
      </w:r>
    </w:p>
    <w:p>
      <w:pPr>
        <w:pStyle w:val="Heading2"/>
        <w:rPr/>
      </w:pPr>
      <w:bookmarkStart w:id="420" w:name="__RefHeading___Toc120698904"/>
      <w:bookmarkEnd w:id="420"/>
      <w:r>
        <w:rPr/>
        <w:t>8.8</w:t>
        <w:tab/>
        <w:t>CAPIF_Auditing_API</w:t>
      </w:r>
    </w:p>
    <w:p>
      <w:pPr>
        <w:pStyle w:val="Heading3"/>
        <w:rPr/>
      </w:pPr>
      <w:bookmarkStart w:id="421" w:name="__RefHeading___Toc120698905"/>
      <w:bookmarkEnd w:id="421"/>
      <w:r>
        <w:rPr/>
        <w:t>8.8.1</w:t>
        <w:tab/>
        <w:t>API URI</w:t>
      </w:r>
    </w:p>
    <w:p>
      <w:pPr>
        <w:pStyle w:val="Normal"/>
        <w:rPr>
          <w:lang w:eastAsia="zh-CN"/>
        </w:rPr>
      </w:pPr>
      <w:r>
        <w:rPr>
          <w:lang w:val="en-US" w:eastAsia="en-US"/>
        </w:rPr>
        <w:t xml:space="preserve">The </w:t>
      </w:r>
      <w:r>
        <w:rPr/>
        <w:t>CAPIF_Auditing_API</w:t>
      </w:r>
      <w:r>
        <w:rPr>
          <w:lang w:val="en-US" w:eastAsia="en-US"/>
        </w:rPr>
        <w:t xml:space="preserve"> service shall use the </w:t>
      </w:r>
      <w:r>
        <w:rPr/>
        <w:t>CAPIF_Auditing_API</w:t>
      </w:r>
      <w:r>
        <w:rPr>
          <w:lang w:val="en-US" w:eastAsia="en-US"/>
        </w:rPr>
        <w:t>.</w:t>
      </w:r>
    </w:p>
    <w:p>
      <w:pPr>
        <w:pStyle w:val="Normal"/>
        <w:rPr>
          <w:lang w:eastAsia="zh-CN"/>
        </w:rPr>
      </w:pPr>
      <w:r>
        <w:rPr>
          <w:lang w:eastAsia="zh-CN"/>
        </w:rPr>
        <w:t>The request URIs used in HTTP requests from the API management function towards the CAPIF core function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"logs".</w:t>
      </w:r>
    </w:p>
    <w:p>
      <w:pPr>
        <w:pStyle w:val="B1"/>
        <w:rPr/>
      </w:pPr>
      <w:r>
        <w:rPr/>
        <w:t>-</w:t>
        <w:tab/>
        <w:t>The &lt;apiVersion&gt; shall be "v1".</w:t>
      </w:r>
    </w:p>
    <w:p>
      <w:pPr>
        <w:pStyle w:val="B1"/>
        <w:rPr/>
      </w:pPr>
      <w:r>
        <w:rPr/>
        <w:t>-</w:t>
        <w:tab/>
        <w:t>The &lt;apiSpecificSuffixes&gt; shall be set as described in subclause 8.8.2.</w:t>
      </w:r>
    </w:p>
    <w:p>
      <w:pPr>
        <w:pStyle w:val="Heading3"/>
        <w:rPr/>
      </w:pPr>
      <w:bookmarkStart w:id="422" w:name="__RefHeading___Toc120698906"/>
      <w:r>
        <w:rPr/>
        <w:t>8.8.2</w:t>
        <w:tab/>
        <w:t>Resources</w:t>
      </w:r>
      <w:bookmarkEnd w:id="422"/>
      <w:r>
        <w:rPr/>
        <w:t xml:space="preserve"> </w:t>
      </w:r>
    </w:p>
    <w:p>
      <w:pPr>
        <w:pStyle w:val="Heading4"/>
        <w:ind w:left="1418" w:hanging="1418"/>
        <w:rPr/>
      </w:pPr>
      <w:bookmarkStart w:id="423" w:name="__RefHeading___Toc120698907"/>
      <w:bookmarkEnd w:id="423"/>
      <w:r>
        <w:rPr/>
        <w:t>8.8.2.1</w:t>
        <w:tab/>
        <w:t>Overview</w:t>
      </w:r>
    </w:p>
    <w:p>
      <w:pPr>
        <w:pStyle w:val="TH"/>
        <w:rPr/>
      </w:pPr>
      <w:r>
        <w:rPr/>
        <w:object w:dxaOrig="6048" w:dyaOrig="290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03.35pt;height:145.1pt" filled="f" o:ole="">
            <v:imagedata r:id="rId29" o:title=""/>
          </v:shape>
          <o:OLEObject Type="Embed" ProgID="" ShapeID="ole_rId28" DrawAspect="Content" ObjectID="_1300915963" r:id="rId28"/>
        </w:object>
      </w:r>
    </w:p>
    <w:p>
      <w:pPr>
        <w:pStyle w:val="TF"/>
        <w:rPr/>
      </w:pPr>
      <w:r>
        <w:rPr/>
        <w:t>Figure 8.8.2.1-1: Resource URI structure of the CAPIF_Auditing_API</w:t>
      </w:r>
    </w:p>
    <w:p>
      <w:pPr>
        <w:pStyle w:val="Normal"/>
        <w:rPr/>
      </w:pPr>
      <w:r>
        <w:rPr/>
        <w:t>Table 8.8.2.1-1 provides an overview of the resources and applicable HTTP methods.</w:t>
      </w:r>
    </w:p>
    <w:p>
      <w:pPr>
        <w:pStyle w:val="TH"/>
        <w:rPr/>
      </w:pPr>
      <w:r>
        <w:rPr/>
        <w:t>Table 8.8.2.1-1: Resources and methods overview</w:t>
      </w:r>
    </w:p>
    <w:tbl>
      <w:tblPr>
        <w:tblW w:w="4900" w:type="pct"/>
        <w:jc w:val="center"/>
        <w:tblInd w:w="0" w:type="dxa"/>
        <w:tblLayout w:type="fixed"/>
        <w:tblCellMar>
          <w:top w:w="0" w:type="dxa"/>
          <w:left w:w="28" w:type="dxa"/>
          <w:bottom w:w="0" w:type="dxa"/>
          <w:right w:w="108" w:type="dxa"/>
        </w:tblCellMar>
      </w:tblPr>
      <w:tblGrid>
        <w:gridCol w:w="2397"/>
        <w:gridCol w:w="2995"/>
        <w:gridCol w:w="1202"/>
        <w:gridCol w:w="2853"/>
      </w:tblGrid>
      <w:tr>
        <w:trPr/>
        <w:tc>
          <w:tcPr>
            <w:tcW w:w="239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9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20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85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97" w:type="dxa"/>
            <w:tcBorders>
              <w:top w:val="single" w:sz="4" w:space="0" w:color="000000"/>
              <w:left w:val="single" w:sz="4" w:space="0" w:color="000000"/>
              <w:bottom w:val="single" w:sz="4" w:space="0" w:color="000000"/>
              <w:right w:val="single" w:sz="4" w:space="0" w:color="000000"/>
            </w:tcBorders>
          </w:tcPr>
          <w:p>
            <w:pPr>
              <w:pStyle w:val="TAL"/>
              <w:rPr/>
            </w:pPr>
            <w:r>
              <w:rPr/>
              <w:t>All service API invocation logs (Store)</w:t>
            </w:r>
          </w:p>
          <w:p>
            <w:pPr>
              <w:pStyle w:val="TAL"/>
              <w:rPr/>
            </w:pPr>
            <w:r>
              <w:rPr/>
            </w:r>
          </w:p>
        </w:tc>
        <w:tc>
          <w:tcPr>
            <w:tcW w:w="2995" w:type="dxa"/>
            <w:tcBorders>
              <w:top w:val="single" w:sz="4" w:space="0" w:color="000000"/>
              <w:left w:val="single" w:sz="4" w:space="0" w:color="000000"/>
              <w:bottom w:val="single" w:sz="4" w:space="0" w:color="000000"/>
              <w:right w:val="single" w:sz="4" w:space="0" w:color="000000"/>
            </w:tcBorders>
          </w:tcPr>
          <w:p>
            <w:pPr>
              <w:pStyle w:val="TAL"/>
              <w:rPr/>
            </w:pPr>
            <w:r>
              <w:rPr/>
              <w:t>/apiInvocationLogs</w:t>
            </w:r>
          </w:p>
        </w:tc>
        <w:tc>
          <w:tcPr>
            <w:tcW w:w="120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853" w:type="dxa"/>
            <w:tcBorders>
              <w:top w:val="single" w:sz="4" w:space="0" w:color="000000"/>
              <w:left w:val="single" w:sz="4" w:space="0" w:color="000000"/>
              <w:bottom w:val="single" w:sz="4" w:space="0" w:color="000000"/>
              <w:right w:val="single" w:sz="4" w:space="0" w:color="000000"/>
            </w:tcBorders>
          </w:tcPr>
          <w:p>
            <w:pPr>
              <w:pStyle w:val="TAL"/>
              <w:rPr/>
            </w:pPr>
            <w:r>
              <w:rPr/>
              <w:t>Query and retrieve service API invocation logs stored on the CAPIF core function</w:t>
            </w:r>
          </w:p>
        </w:tc>
      </w:tr>
    </w:tbl>
    <w:p>
      <w:pPr>
        <w:pStyle w:val="Normal"/>
        <w:rPr/>
      </w:pPr>
      <w:r>
        <w:rPr/>
      </w:r>
    </w:p>
    <w:p>
      <w:pPr>
        <w:pStyle w:val="Heading4"/>
        <w:ind w:left="1418" w:hanging="1418"/>
        <w:rPr/>
      </w:pPr>
      <w:bookmarkStart w:id="424" w:name="__RefHeading___Toc120698908"/>
      <w:bookmarkEnd w:id="424"/>
      <w:r>
        <w:rPr/>
        <w:t>8.8.2.2</w:t>
        <w:tab/>
        <w:t>Resource: All service API invocation logs</w:t>
      </w:r>
    </w:p>
    <w:p>
      <w:pPr>
        <w:pStyle w:val="Heading5"/>
        <w:ind w:left="1701" w:hanging="1701"/>
        <w:rPr/>
      </w:pPr>
      <w:bookmarkStart w:id="425" w:name="__RefHeading___Toc120698909"/>
      <w:bookmarkEnd w:id="425"/>
      <w:r>
        <w:rPr/>
        <w:t>8.8.2.2.1</w:t>
        <w:tab/>
        <w:t>Description</w:t>
      </w:r>
    </w:p>
    <w:p>
      <w:pPr>
        <w:pStyle w:val="Normal"/>
        <w:rPr/>
      </w:pPr>
      <w:r>
        <w:rPr/>
        <w:t xml:space="preserve">The All service API invocation logs resource represents a collection of service API invocation logs stored on the CAPIF core function. The resource is modelled as a Store resource archetype (see annex C.3 of 3GPP TS 29.501 [18]) </w:t>
      </w:r>
    </w:p>
    <w:p>
      <w:pPr>
        <w:pStyle w:val="Heading5"/>
        <w:ind w:left="1701" w:hanging="1701"/>
        <w:rPr/>
      </w:pPr>
      <w:bookmarkStart w:id="426" w:name="__RefHeading___Toc120698910"/>
      <w:bookmarkEnd w:id="426"/>
      <w:r>
        <w:rPr/>
        <w:t>8.8.2.2.2</w:t>
        <w:tab/>
        <w:t>Resource Definition</w:t>
      </w:r>
    </w:p>
    <w:p>
      <w:pPr>
        <w:pStyle w:val="Normal"/>
        <w:rPr/>
      </w:pPr>
      <w:r>
        <w:rPr/>
        <w:t xml:space="preserve">Resource URI: </w:t>
      </w:r>
      <w:r>
        <w:rPr>
          <w:b/>
        </w:rPr>
        <w:t>{apiRoot}/logs/&lt;apiVersion&gt;/apiInvocationLogs</w:t>
      </w:r>
    </w:p>
    <w:p>
      <w:pPr>
        <w:pStyle w:val="Normal"/>
        <w:rPr/>
      </w:pPr>
      <w:r>
        <w:rPr/>
        <w:t>This resource shall support the resource URI variables defined in table 8.8.2.2.2-1</w:t>
      </w:r>
      <w:r>
        <w:rPr>
          <w:rFonts w:cs="Arial" w:ascii="Arial" w:hAnsi="Arial"/>
        </w:rPr>
        <w:t>.</w:t>
      </w:r>
    </w:p>
    <w:p>
      <w:pPr>
        <w:pStyle w:val="TH"/>
        <w:rPr>
          <w:rFonts w:cs="Arial"/>
        </w:rPr>
      </w:pPr>
      <w:r>
        <w:rPr>
          <w:rFonts w:cs="Arial"/>
        </w:rPr>
        <w:t>Table 8.8.2.2.2-1: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8"/>
        <w:gridCol w:w="1924"/>
        <w:gridCol w:w="6638"/>
      </w:tblGrid>
      <w:tr>
        <w:trPr/>
        <w:tc>
          <w:tcPr>
            <w:tcW w:w="107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92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63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8"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92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078"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92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638"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8.8.1</w:t>
            </w:r>
          </w:p>
        </w:tc>
      </w:tr>
    </w:tbl>
    <w:p>
      <w:pPr>
        <w:pStyle w:val="Normal"/>
        <w:rPr>
          <w:lang w:val="en-US"/>
        </w:rPr>
      </w:pPr>
      <w:r>
        <w:rPr>
          <w:lang w:val="en-US"/>
        </w:rPr>
      </w:r>
    </w:p>
    <w:p>
      <w:pPr>
        <w:pStyle w:val="Heading5"/>
        <w:ind w:left="1701" w:hanging="1701"/>
        <w:rPr/>
      </w:pPr>
      <w:bookmarkStart w:id="427" w:name="__RefHeading___Toc120698911"/>
      <w:bookmarkEnd w:id="427"/>
      <w:r>
        <w:rPr/>
        <w:t>8.8.2.2.3</w:t>
        <w:tab/>
        <w:t>Resource Standard Methods</w:t>
      </w:r>
    </w:p>
    <w:p>
      <w:pPr>
        <w:pStyle w:val="Heading6"/>
        <w:rPr/>
      </w:pPr>
      <w:bookmarkStart w:id="428" w:name="__RefHeading___Toc120698912"/>
      <w:bookmarkEnd w:id="428"/>
      <w:r>
        <w:rPr/>
        <w:t>8.8.2.2.3.1</w:t>
        <w:tab/>
      </w:r>
      <w:r>
        <w:rPr>
          <w:lang w:val="en-IN"/>
        </w:rPr>
        <w:t>GET</w:t>
      </w:r>
    </w:p>
    <w:p>
      <w:pPr>
        <w:pStyle w:val="Normal"/>
        <w:rPr/>
      </w:pPr>
      <w:r>
        <w:rPr/>
        <w:t>This method shall support the URI query parameters specified in table 8.8.2.2.3.1-1.</w:t>
      </w:r>
    </w:p>
    <w:p>
      <w:pPr>
        <w:pStyle w:val="TH"/>
        <w:rPr>
          <w:rFonts w:cs="Arial"/>
        </w:rPr>
      </w:pPr>
      <w:r>
        <w:rPr>
          <w:rFonts w:cs="Arial"/>
        </w:rPr>
        <w:t xml:space="preserve">Table 8.8.2.2.3.1-1: URI query parameters supported by the GET method on this resource </w:t>
      </w:r>
    </w:p>
    <w:tbl>
      <w:tblPr>
        <w:tblW w:w="4950" w:type="pct"/>
        <w:jc w:val="center"/>
        <w:tblInd w:w="0" w:type="dxa"/>
        <w:tblLayout w:type="fixed"/>
        <w:tblCellMar>
          <w:top w:w="0" w:type="dxa"/>
          <w:left w:w="28" w:type="dxa"/>
          <w:bottom w:w="0" w:type="dxa"/>
          <w:right w:w="108" w:type="dxa"/>
        </w:tblCellMar>
      </w:tblPr>
      <w:tblGrid>
        <w:gridCol w:w="1840"/>
        <w:gridCol w:w="1713"/>
        <w:gridCol w:w="273"/>
        <w:gridCol w:w="1052"/>
        <w:gridCol w:w="4665"/>
      </w:tblGrid>
      <w:tr>
        <w:trPr>
          <w:trHeight w:val="209" w:hRule="atLeast"/>
        </w:trPr>
        <w:tc>
          <w:tcPr>
            <w:tcW w:w="18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7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6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t>aef-id</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vAlign w:val="center"/>
          </w:tcPr>
          <w:p>
            <w:pPr>
              <w:pStyle w:val="TAL"/>
              <w:rPr/>
            </w:pPr>
            <w:r>
              <w:rPr/>
              <w:t>String identifying the API exposing function</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api-invoker-id</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pPr>
            <w:r>
              <w:rPr/>
              <w:t xml:space="preserve">String identifying </w:t>
            </w:r>
            <w:r>
              <w:rPr>
                <w:rFonts w:cs="Arial"/>
                <w:szCs w:val="18"/>
              </w:rPr>
              <w:t>the API invoker which invoked the service API</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time-range-start</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DateTime</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Start time of the invocation time range</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time-range-end</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DateTime</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pPr>
            <w:r>
              <w:rPr>
                <w:rFonts w:cs="Arial"/>
                <w:szCs w:val="18"/>
              </w:rPr>
              <w:t>End time of the invocation time range</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api-id</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String identifying the API invoked.</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api-name</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vAlign w:val="center"/>
          </w:tcPr>
          <w:p>
            <w:pPr>
              <w:pStyle w:val="TAL"/>
              <w:rPr/>
            </w:pPr>
            <w:r>
              <w:rPr>
                <w:rFonts w:cs="Arial"/>
                <w:szCs w:val="18"/>
              </w:rPr>
              <w:t>API name, it is set as {apiName}</w:t>
            </w:r>
            <w:r>
              <w:rPr/>
              <w:t xml:space="preserve"> part of the URI structure</w:t>
            </w:r>
            <w:r>
              <w:rPr>
                <w:rFonts w:cs="Arial"/>
                <w:szCs w:val="18"/>
              </w:rPr>
              <w:t xml:space="preserve"> as defined in subclause 4.4 of 3GPP TS 29.501 [18].</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api-version</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pPr>
            <w:r>
              <w:rPr>
                <w:rFonts w:cs="Arial"/>
                <w:szCs w:val="18"/>
              </w:rPr>
              <w:t>Version of the API which was invoked</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protocol</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Protocol</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Protocol invoked</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operation</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Operation</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Operation that was invoked on the API</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result</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HTTP status code of the invocation</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resource-name</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Name of the specific resource invoked</w:t>
            </w:r>
          </w:p>
        </w:tc>
      </w:tr>
      <w:tr>
        <w:trPr/>
        <w:tc>
          <w:tcPr>
            <w:tcW w:w="1840" w:type="dxa"/>
            <w:tcBorders>
              <w:top w:val="single" w:sz="4" w:space="0" w:color="000000"/>
              <w:left w:val="single" w:sz="6" w:space="0" w:color="000000"/>
              <w:bottom w:val="single" w:sz="4" w:space="0" w:color="000000"/>
              <w:right w:val="single" w:sz="6" w:space="0" w:color="000000"/>
            </w:tcBorders>
          </w:tcPr>
          <w:p>
            <w:pPr>
              <w:pStyle w:val="TAL"/>
              <w:rPr/>
            </w:pPr>
            <w:r>
              <w:rPr/>
              <w:t>src-interface</w:t>
            </w:r>
          </w:p>
        </w:tc>
        <w:tc>
          <w:tcPr>
            <w:tcW w:w="1713" w:type="dxa"/>
            <w:tcBorders>
              <w:top w:val="single" w:sz="4" w:space="0" w:color="000000"/>
              <w:left w:val="single" w:sz="6" w:space="0" w:color="000000"/>
              <w:bottom w:val="single" w:sz="4" w:space="0" w:color="000000"/>
              <w:right w:val="single" w:sz="6" w:space="0" w:color="000000"/>
            </w:tcBorders>
          </w:tcPr>
          <w:p>
            <w:pPr>
              <w:pStyle w:val="TAL"/>
              <w:rPr/>
            </w:pPr>
            <w:r>
              <w:rPr/>
              <w:t>InterfaceDescription</w:t>
            </w:r>
          </w:p>
        </w:tc>
        <w:tc>
          <w:tcPr>
            <w:tcW w:w="273" w:type="dxa"/>
            <w:tcBorders>
              <w:top w:val="single" w:sz="4" w:space="0" w:color="000000"/>
              <w:left w:val="single" w:sz="6" w:space="0" w:color="000000"/>
              <w:bottom w:val="single" w:sz="4"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4" w:space="0" w:color="000000"/>
              <w:right w:val="single" w:sz="6" w:space="0" w:color="000000"/>
            </w:tcBorders>
          </w:tcPr>
          <w:p>
            <w:pPr>
              <w:pStyle w:val="TAL"/>
              <w:rPr>
                <w:rFonts w:cs="Arial"/>
                <w:szCs w:val="18"/>
              </w:rPr>
            </w:pPr>
            <w:r>
              <w:rPr>
                <w:rFonts w:cs="Arial"/>
                <w:szCs w:val="18"/>
              </w:rPr>
              <w:t>Interface description of the API invoker.</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dest-interface</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InterfaceDescription</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Interface description of the API invoked.</w:t>
            </w:r>
          </w:p>
        </w:tc>
      </w:tr>
      <w:tr>
        <w:trPr/>
        <w:tc>
          <w:tcPr>
            <w:tcW w:w="1840" w:type="dxa"/>
            <w:tcBorders>
              <w:top w:val="single" w:sz="4" w:space="0" w:color="000000"/>
              <w:left w:val="single" w:sz="6" w:space="0" w:color="000000"/>
              <w:bottom w:val="single" w:sz="6" w:space="0" w:color="000000"/>
              <w:right w:val="single" w:sz="6" w:space="0" w:color="000000"/>
            </w:tcBorders>
          </w:tcPr>
          <w:p>
            <w:pPr>
              <w:pStyle w:val="TAL"/>
              <w:rPr/>
            </w:pPr>
            <w:r>
              <w:rPr/>
              <w:t>supported-features</w:t>
            </w:r>
          </w:p>
        </w:tc>
        <w:tc>
          <w:tcPr>
            <w:tcW w:w="1713" w:type="dxa"/>
            <w:tcBorders>
              <w:top w:val="single" w:sz="4" w:space="0" w:color="000000"/>
              <w:left w:val="single" w:sz="6" w:space="0" w:color="000000"/>
              <w:bottom w:val="single" w:sz="6" w:space="0" w:color="000000"/>
              <w:right w:val="single" w:sz="6" w:space="0" w:color="000000"/>
            </w:tcBorders>
          </w:tcPr>
          <w:p>
            <w:pPr>
              <w:pStyle w:val="TAL"/>
              <w:rPr/>
            </w:pPr>
            <w:r>
              <w:rPr/>
              <w:t>SupportedFeatures</w:t>
            </w:r>
          </w:p>
        </w:tc>
        <w:tc>
          <w:tcPr>
            <w:tcW w:w="273" w:type="dxa"/>
            <w:tcBorders>
              <w:top w:val="single" w:sz="4" w:space="0" w:color="000000"/>
              <w:left w:val="single" w:sz="6" w:space="0" w:color="000000"/>
              <w:bottom w:val="single" w:sz="6"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4665" w:type="dxa"/>
            <w:tcBorders>
              <w:top w:val="single" w:sz="4" w:space="0" w:color="000000"/>
              <w:left w:val="single" w:sz="6" w:space="0" w:color="000000"/>
              <w:bottom w:val="single" w:sz="6" w:space="0" w:color="000000"/>
              <w:right w:val="single" w:sz="6" w:space="0" w:color="000000"/>
            </w:tcBorders>
          </w:tcPr>
          <w:p>
            <w:pPr>
              <w:pStyle w:val="TAL"/>
              <w:rPr/>
            </w:pPr>
            <w:r>
              <w:rPr>
                <w:rFonts w:cs="Arial"/>
                <w:szCs w:val="18"/>
              </w:rPr>
              <w:t>To filter irrelevant responses related to unsupported features.</w:t>
            </w:r>
          </w:p>
        </w:tc>
      </w:tr>
    </w:tbl>
    <w:p>
      <w:pPr>
        <w:pStyle w:val="Normal"/>
        <w:rPr/>
      </w:pPr>
      <w:r>
        <w:rPr/>
      </w:r>
    </w:p>
    <w:p>
      <w:pPr>
        <w:pStyle w:val="Normal"/>
        <w:rPr/>
      </w:pPr>
      <w:r>
        <w:rPr/>
        <w:t>This method shall support the request data structures specified in table 8.8.2.2.3.1-2 and the response data structures and response codes specified in table 8.8.2.2.3.1-3.</w:t>
      </w:r>
    </w:p>
    <w:p>
      <w:pPr>
        <w:pStyle w:val="TH"/>
        <w:rPr/>
      </w:pPr>
      <w:r>
        <w:rPr/>
        <w:t xml:space="preserve">Table 8.8.2.2.3.1-2: Data structures supported by the GET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8.8.2.2.3.1-3: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2737"/>
        <w:gridCol w:w="308"/>
        <w:gridCol w:w="1054"/>
        <w:gridCol w:w="985"/>
        <w:gridCol w:w="4459"/>
      </w:tblGrid>
      <w:tr>
        <w:trPr/>
        <w:tc>
          <w:tcPr>
            <w:tcW w:w="27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4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737" w:type="dxa"/>
            <w:tcBorders>
              <w:top w:val="single" w:sz="4" w:space="0" w:color="000000"/>
              <w:left w:val="single" w:sz="6" w:space="0" w:color="000000"/>
              <w:bottom w:val="single" w:sz="4" w:space="0" w:color="000000"/>
              <w:right w:val="single" w:sz="6" w:space="0" w:color="000000"/>
            </w:tcBorders>
          </w:tcPr>
          <w:p>
            <w:pPr>
              <w:pStyle w:val="TAL"/>
              <w:rPr/>
            </w:pPr>
            <w:r>
              <w:rPr/>
              <w:t>InvocationLog</w:t>
            </w:r>
          </w:p>
        </w:tc>
        <w:tc>
          <w:tcPr>
            <w:tcW w:w="308"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054"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985"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4459" w:type="dxa"/>
            <w:tcBorders>
              <w:top w:val="single" w:sz="4" w:space="0" w:color="000000"/>
              <w:left w:val="single" w:sz="6" w:space="0" w:color="000000"/>
              <w:bottom w:val="single" w:sz="4" w:space="0" w:color="000000"/>
              <w:right w:val="single" w:sz="6" w:space="0" w:color="000000"/>
            </w:tcBorders>
          </w:tcPr>
          <w:p>
            <w:pPr>
              <w:pStyle w:val="TAL"/>
              <w:rPr/>
            </w:pPr>
            <w:r>
              <w:rPr/>
              <w:t>Result of the query operation along with fetched service API invocation log data.</w:t>
            </w:r>
          </w:p>
        </w:tc>
      </w:tr>
      <w:tr>
        <w:trPr/>
        <w:tc>
          <w:tcPr>
            <w:tcW w:w="2737" w:type="dxa"/>
            <w:tcBorders>
              <w:top w:val="single" w:sz="4" w:space="0" w:color="000000"/>
              <w:left w:val="single" w:sz="6" w:space="0" w:color="000000"/>
              <w:bottom w:val="single" w:sz="6" w:space="0" w:color="000000"/>
              <w:right w:val="single" w:sz="6" w:space="0" w:color="000000"/>
            </w:tcBorders>
          </w:tcPr>
          <w:p>
            <w:pPr>
              <w:pStyle w:val="TAL"/>
              <w:rPr/>
            </w:pPr>
            <w:r>
              <w:rPr/>
              <w:t>ProblemDetails</w:t>
            </w:r>
          </w:p>
        </w:tc>
        <w:tc>
          <w:tcPr>
            <w:tcW w:w="308"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054"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985" w:type="dxa"/>
            <w:tcBorders>
              <w:top w:val="single" w:sz="4" w:space="0" w:color="000000"/>
              <w:left w:val="single" w:sz="6" w:space="0" w:color="000000"/>
              <w:bottom w:val="single" w:sz="6" w:space="0" w:color="000000"/>
              <w:right w:val="single" w:sz="6" w:space="0" w:color="000000"/>
            </w:tcBorders>
          </w:tcPr>
          <w:p>
            <w:pPr>
              <w:pStyle w:val="TAL"/>
              <w:rPr/>
            </w:pPr>
            <w:r>
              <w:rPr/>
              <w:t>414 URI Too Long</w:t>
            </w:r>
          </w:p>
        </w:tc>
        <w:tc>
          <w:tcPr>
            <w:tcW w:w="4459" w:type="dxa"/>
            <w:tcBorders>
              <w:top w:val="single" w:sz="4" w:space="0" w:color="000000"/>
              <w:left w:val="single" w:sz="6" w:space="0" w:color="000000"/>
              <w:bottom w:val="single" w:sz="6" w:space="0" w:color="000000"/>
              <w:right w:val="single" w:sz="6" w:space="0" w:color="000000"/>
            </w:tcBorders>
          </w:tcPr>
          <w:p>
            <w:pPr>
              <w:pStyle w:val="TAL"/>
              <w:rPr>
                <w:rFonts w:cs="Arial"/>
                <w:szCs w:val="18"/>
                <w:lang w:val="en-US"/>
              </w:rPr>
            </w:pPr>
            <w:r>
              <w:rPr>
                <w:rFonts w:cs="Arial"/>
                <w:szCs w:val="18"/>
                <w:lang w:val="en-US"/>
              </w:rPr>
              <w:t>Indicates that the server is refusing to service the request because the request-target is too long.</w:t>
            </w:r>
          </w:p>
        </w:tc>
      </w:tr>
    </w:tbl>
    <w:p>
      <w:pPr>
        <w:pStyle w:val="Normal"/>
        <w:rPr>
          <w:lang w:val="en-US"/>
        </w:rPr>
      </w:pPr>
      <w:r>
        <w:rPr>
          <w:lang w:val="en-US"/>
        </w:rPr>
      </w:r>
    </w:p>
    <w:p>
      <w:pPr>
        <w:pStyle w:val="Heading5"/>
        <w:ind w:left="1701" w:hanging="1701"/>
        <w:rPr/>
      </w:pPr>
      <w:bookmarkStart w:id="429" w:name="__RefHeading___Toc120698913"/>
      <w:bookmarkEnd w:id="429"/>
      <w:r>
        <w:rPr/>
        <w:t>8.8.2.2.4</w:t>
        <w:tab/>
        <w:t>Resource Custom Operations</w:t>
      </w:r>
    </w:p>
    <w:p>
      <w:pPr>
        <w:pStyle w:val="Normal"/>
        <w:rPr/>
      </w:pPr>
      <w:r>
        <w:rPr/>
        <w:t>None.</w:t>
      </w:r>
    </w:p>
    <w:p>
      <w:pPr>
        <w:pStyle w:val="Heading3"/>
        <w:rPr/>
      </w:pPr>
      <w:bookmarkStart w:id="430" w:name="__RefHeading___Toc120698914"/>
      <w:bookmarkEnd w:id="430"/>
      <w:r>
        <w:rPr/>
        <w:t>8.8.</w:t>
      </w:r>
      <w:r>
        <w:rPr>
          <w:lang w:val="en-IN"/>
        </w:rPr>
        <w:t>3</w:t>
      </w:r>
      <w:r>
        <w:rPr/>
        <w:tab/>
        <w:t>Notifications</w:t>
      </w:r>
    </w:p>
    <w:p>
      <w:pPr>
        <w:pStyle w:val="Normal"/>
        <w:rPr/>
      </w:pPr>
      <w:r>
        <w:rPr/>
        <w:t>None.</w:t>
      </w:r>
    </w:p>
    <w:p>
      <w:pPr>
        <w:pStyle w:val="Heading3"/>
        <w:rPr/>
      </w:pPr>
      <w:bookmarkStart w:id="431" w:name="__RefHeading___Toc120698915"/>
      <w:bookmarkEnd w:id="431"/>
      <w:r>
        <w:rPr/>
        <w:t>8.8.4</w:t>
        <w:tab/>
        <w:t>Data Model</w:t>
      </w:r>
    </w:p>
    <w:p>
      <w:pPr>
        <w:pStyle w:val="Heading4"/>
        <w:ind w:left="1418" w:hanging="1418"/>
        <w:rPr/>
      </w:pPr>
      <w:bookmarkStart w:id="432" w:name="__RefHeading___Toc120698916"/>
      <w:bookmarkEnd w:id="432"/>
      <w:r>
        <w:rPr/>
        <w:t>8.8.4.1</w:t>
        <w:tab/>
        <w:t>General</w:t>
      </w:r>
    </w:p>
    <w:p>
      <w:pPr>
        <w:pStyle w:val="Normal"/>
        <w:rPr/>
      </w:pPr>
      <w:r>
        <w:rPr/>
        <w:t>This subclause specifies the application data model supported by the API.</w:t>
      </w:r>
    </w:p>
    <w:p>
      <w:pPr>
        <w:pStyle w:val="Normal"/>
        <w:rPr/>
      </w:pPr>
      <w:r>
        <w:rPr/>
        <w:t>Table 8.8.4.1-1 specifies the data types defined for the CAPIF service based interface protocol.</w:t>
      </w:r>
    </w:p>
    <w:p>
      <w:pPr>
        <w:pStyle w:val="TH"/>
        <w:rPr/>
      </w:pPr>
      <w:r>
        <w:rPr/>
        <w:t>Table 8.8.4.1-1: Specific Data Types</w:t>
      </w:r>
    </w:p>
    <w:tbl>
      <w:tblPr>
        <w:tblW w:w="9777" w:type="dxa"/>
        <w:jc w:val="center"/>
        <w:tblInd w:w="0" w:type="dxa"/>
        <w:tblLayout w:type="fixed"/>
        <w:tblCellMar>
          <w:top w:w="0" w:type="dxa"/>
          <w:left w:w="28" w:type="dxa"/>
          <w:bottom w:w="0" w:type="dxa"/>
          <w:right w:w="108" w:type="dxa"/>
        </w:tblCellMar>
      </w:tblPr>
      <w:tblGrid>
        <w:gridCol w:w="1429"/>
        <w:gridCol w:w="1474"/>
        <w:gridCol w:w="3565"/>
        <w:gridCol w:w="3309"/>
      </w:tblGrid>
      <w:tr>
        <w:trPr/>
        <w:tc>
          <w:tcPr>
            <w:tcW w:w="14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4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5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33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42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47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6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33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8.8.4.1-2 specifies data types re-used by the CAPIF_Auditing_API service: </w:t>
      </w:r>
    </w:p>
    <w:p>
      <w:pPr>
        <w:pStyle w:val="TH"/>
        <w:rPr/>
      </w:pPr>
      <w:r>
        <w:rPr/>
        <w:t>Table 8.8.4.1-2: Re-used Data Types</w:t>
      </w:r>
    </w:p>
    <w:tbl>
      <w:tblPr>
        <w:tblW w:w="9777" w:type="dxa"/>
        <w:jc w:val="center"/>
        <w:tblInd w:w="0" w:type="dxa"/>
        <w:tblLayout w:type="fixed"/>
        <w:tblCellMar>
          <w:top w:w="0" w:type="dxa"/>
          <w:left w:w="28" w:type="dxa"/>
          <w:bottom w:w="0" w:type="dxa"/>
          <w:right w:w="108" w:type="dxa"/>
        </w:tblCellMar>
      </w:tblPr>
      <w:tblGrid>
        <w:gridCol w:w="1757"/>
        <w:gridCol w:w="2135"/>
        <w:gridCol w:w="3126"/>
        <w:gridCol w:w="2759"/>
      </w:tblGrid>
      <w:tr>
        <w:trPr/>
        <w:tc>
          <w:tcPr>
            <w:tcW w:w="17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1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7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2135"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L"/>
              <w:rPr/>
            </w:pPr>
            <w:r>
              <w:rPr/>
              <w:t>InterfaceDescription</w:t>
            </w:r>
          </w:p>
        </w:tc>
        <w:tc>
          <w:tcPr>
            <w:tcW w:w="2135" w:type="dxa"/>
            <w:tcBorders>
              <w:top w:val="single" w:sz="4" w:space="0" w:color="000000"/>
              <w:left w:val="single" w:sz="4" w:space="0" w:color="000000"/>
              <w:bottom w:val="single" w:sz="4" w:space="0" w:color="000000"/>
              <w:right w:val="single" w:sz="4" w:space="0" w:color="000000"/>
            </w:tcBorders>
          </w:tcPr>
          <w:p>
            <w:pPr>
              <w:pStyle w:val="TAL"/>
              <w:rPr/>
            </w:pPr>
            <w:r>
              <w:rPr/>
              <w:t>Subclause 8.2.4.2.3</w:t>
            </w:r>
          </w:p>
        </w:tc>
        <w:tc>
          <w:tcPr>
            <w:tcW w:w="31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Interface description</w:t>
            </w:r>
          </w:p>
        </w:tc>
        <w:tc>
          <w:tcPr>
            <w:tcW w:w="2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L"/>
              <w:rPr/>
            </w:pPr>
            <w:r>
              <w:rPr/>
              <w:t>InvocationLog</w:t>
            </w:r>
          </w:p>
        </w:tc>
        <w:tc>
          <w:tcPr>
            <w:tcW w:w="2135" w:type="dxa"/>
            <w:tcBorders>
              <w:top w:val="single" w:sz="4" w:space="0" w:color="000000"/>
              <w:left w:val="single" w:sz="4" w:space="0" w:color="000000"/>
              <w:bottom w:val="single" w:sz="4" w:space="0" w:color="000000"/>
              <w:right w:val="single" w:sz="4" w:space="0" w:color="000000"/>
            </w:tcBorders>
          </w:tcPr>
          <w:p>
            <w:pPr>
              <w:pStyle w:val="TAL"/>
              <w:rPr/>
            </w:pPr>
            <w:r>
              <w:rPr/>
              <w:t>Subclause 8.7.4.2.2</w:t>
            </w:r>
          </w:p>
        </w:tc>
        <w:tc>
          <w:tcPr>
            <w:tcW w:w="31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Logs of service API invocations stored on the CAPIF core function.</w:t>
            </w:r>
          </w:p>
        </w:tc>
        <w:tc>
          <w:tcPr>
            <w:tcW w:w="2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Operation</w:t>
            </w:r>
          </w:p>
        </w:tc>
        <w:tc>
          <w:tcPr>
            <w:tcW w:w="2135" w:type="dxa"/>
            <w:tcBorders>
              <w:top w:val="single" w:sz="4" w:space="0" w:color="000000"/>
              <w:left w:val="single" w:sz="4" w:space="0" w:color="000000"/>
              <w:bottom w:val="single" w:sz="4" w:space="0" w:color="000000"/>
              <w:right w:val="single" w:sz="4" w:space="0" w:color="000000"/>
            </w:tcBorders>
          </w:tcPr>
          <w:p>
            <w:pPr>
              <w:pStyle w:val="TAL"/>
              <w:rPr/>
            </w:pPr>
            <w:r>
              <w:rPr/>
              <w:t>Subclause 8.2.4.3.7</w:t>
            </w:r>
          </w:p>
        </w:tc>
        <w:tc>
          <w:tcPr>
            <w:tcW w:w="31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HTTP operation</w:t>
            </w:r>
          </w:p>
        </w:tc>
        <w:tc>
          <w:tcPr>
            <w:tcW w:w="2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L"/>
              <w:rPr/>
            </w:pPr>
            <w:r>
              <w:rPr/>
              <w:t>ProblemDetails</w:t>
            </w:r>
          </w:p>
        </w:tc>
        <w:tc>
          <w:tcPr>
            <w:tcW w:w="2135"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Protocol</w:t>
            </w:r>
          </w:p>
        </w:tc>
        <w:tc>
          <w:tcPr>
            <w:tcW w:w="2135" w:type="dxa"/>
            <w:tcBorders>
              <w:top w:val="single" w:sz="4" w:space="0" w:color="000000"/>
              <w:left w:val="single" w:sz="4" w:space="0" w:color="000000"/>
              <w:bottom w:val="single" w:sz="4" w:space="0" w:color="000000"/>
              <w:right w:val="single" w:sz="4" w:space="0" w:color="000000"/>
            </w:tcBorders>
          </w:tcPr>
          <w:p>
            <w:pPr>
              <w:pStyle w:val="TAL"/>
              <w:rPr/>
            </w:pPr>
            <w:r>
              <w:rPr/>
              <w:t>Subclause 8.2.4.3.3</w:t>
            </w:r>
          </w:p>
        </w:tc>
        <w:tc>
          <w:tcPr>
            <w:tcW w:w="31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protocol</w:t>
            </w:r>
          </w:p>
        </w:tc>
        <w:tc>
          <w:tcPr>
            <w:tcW w:w="2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433" w:name="__RefHeading___Toc120698917"/>
      <w:bookmarkEnd w:id="433"/>
      <w:r>
        <w:rPr>
          <w:lang w:val="en-US"/>
        </w:rPr>
        <w:t>8.8.4.2</w:t>
        <w:tab/>
        <w:t>Structured data types</w:t>
      </w:r>
    </w:p>
    <w:p>
      <w:pPr>
        <w:pStyle w:val="Normal"/>
        <w:rPr>
          <w:lang w:val="en-US"/>
        </w:rPr>
      </w:pPr>
      <w:r>
        <w:rPr>
          <w:lang w:val="en-US"/>
        </w:rPr>
        <w:t>None.</w:t>
      </w:r>
    </w:p>
    <w:p>
      <w:pPr>
        <w:pStyle w:val="Heading4"/>
        <w:ind w:left="1418" w:hanging="1418"/>
        <w:rPr>
          <w:lang w:val="en-US"/>
        </w:rPr>
      </w:pPr>
      <w:bookmarkStart w:id="434" w:name="__RefHeading___Toc120698918"/>
      <w:bookmarkEnd w:id="434"/>
      <w:r>
        <w:rPr>
          <w:lang w:val="en-US"/>
        </w:rPr>
        <w:t>8.8.4.3</w:t>
        <w:tab/>
        <w:t>Simple data types and enumerations</w:t>
      </w:r>
    </w:p>
    <w:p>
      <w:pPr>
        <w:pStyle w:val="Normal"/>
        <w:rPr>
          <w:lang w:val="en-US"/>
        </w:rPr>
      </w:pPr>
      <w:r>
        <w:rPr>
          <w:lang w:val="en-US"/>
        </w:rPr>
        <w:t>None.</w:t>
      </w:r>
    </w:p>
    <w:p>
      <w:pPr>
        <w:pStyle w:val="Heading3"/>
        <w:rPr/>
      </w:pPr>
      <w:bookmarkStart w:id="435" w:name="__RefHeading___Toc120698919"/>
      <w:bookmarkEnd w:id="435"/>
      <w:r>
        <w:rPr/>
        <w:t>8.8.</w:t>
      </w:r>
      <w:r>
        <w:rPr>
          <w:lang w:val="en-IN"/>
        </w:rPr>
        <w:t>5</w:t>
      </w:r>
      <w:r>
        <w:rPr/>
        <w:tab/>
        <w:t>Error Handling</w:t>
      </w:r>
    </w:p>
    <w:p>
      <w:pPr>
        <w:pStyle w:val="Normal"/>
        <w:rPr>
          <w:lang w:eastAsia="zh-CN"/>
        </w:rPr>
      </w:pPr>
      <w:r>
        <w:rPr>
          <w:lang w:eastAsia="zh-CN"/>
        </w:rPr>
        <w:t>General error responses are defined in subclause 7.7.</w:t>
      </w:r>
    </w:p>
    <w:p>
      <w:pPr>
        <w:pStyle w:val="Heading3"/>
        <w:rPr>
          <w:lang w:eastAsia="zh-CN"/>
        </w:rPr>
      </w:pPr>
      <w:bookmarkStart w:id="436" w:name="__RefHeading___Toc120698920"/>
      <w:bookmarkEnd w:id="436"/>
      <w:r>
        <w:rPr>
          <w:lang w:val="en-US"/>
        </w:rPr>
        <w:t>8.8.6</w:t>
        <w:tab/>
        <w:t>Feature negotiation</w:t>
      </w:r>
    </w:p>
    <w:p>
      <w:pPr>
        <w:pStyle w:val="Normal"/>
        <w:rPr/>
      </w:pPr>
      <w:r>
        <w:rPr>
          <w:lang w:eastAsia="zh-CN"/>
        </w:rPr>
        <w:t>General feature negotiation procedures are defined in subclause 7.8.</w:t>
      </w:r>
    </w:p>
    <w:p>
      <w:pPr>
        <w:pStyle w:val="TH"/>
        <w:rPr/>
      </w:pPr>
      <w:r>
        <w:rPr/>
        <w:t>Table 8.8.6-1: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eastAsia="Batang;바탕" w:cs="Arial"/>
                <w:b/>
                <w:b/>
                <w:sz w:val="18"/>
              </w:rPr>
            </w:pPr>
            <w:r>
              <w:rPr>
                <w:rFonts w:eastAsia="Batang;바탕"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Batang;바탕" w:cs="Arial"/>
                <w:sz w:val="18"/>
              </w:rPr>
            </w:pPr>
            <w:r>
              <w:rPr>
                <w:rFonts w:eastAsia="Batang;바탕" w:cs="Arial" w:ascii="Arial" w:hAnsi="Arial"/>
                <w:sz w:val="18"/>
              </w:rPr>
              <w:t>n/a</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rPr>
            </w:pPr>
            <w:r>
              <w:rPr>
                <w:rFonts w:eastAsia="Batang;바탕"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Batang;바탕" w:cs="Arial"/>
                <w:sz w:val="18"/>
                <w:szCs w:val="18"/>
              </w:rPr>
            </w:pPr>
            <w:r>
              <w:rPr>
                <w:rFonts w:eastAsia="Batang;바탕" w:cs="Arial" w:ascii="Arial" w:hAnsi="Arial"/>
                <w:sz w:val="18"/>
                <w:szCs w:val="18"/>
              </w:rPr>
            </w:r>
          </w:p>
        </w:tc>
      </w:tr>
    </w:tbl>
    <w:p>
      <w:pPr>
        <w:pStyle w:val="Normal"/>
        <w:rPr/>
      </w:pPr>
      <w:r>
        <w:rPr/>
      </w:r>
    </w:p>
    <w:p>
      <w:pPr>
        <w:pStyle w:val="Heading2"/>
        <w:rPr/>
      </w:pPr>
      <w:bookmarkStart w:id="437" w:name="__RefHeading___Toc120698921"/>
      <w:bookmarkEnd w:id="437"/>
      <w:r>
        <w:rPr/>
        <w:t>8.9</w:t>
        <w:tab/>
        <w:t>CAPIF_API_Provider_Management_API</w:t>
      </w:r>
    </w:p>
    <w:p>
      <w:pPr>
        <w:pStyle w:val="Heading3"/>
        <w:rPr/>
      </w:pPr>
      <w:bookmarkStart w:id="438" w:name="__RefHeading___Toc120698922"/>
      <w:bookmarkEnd w:id="438"/>
      <w:r>
        <w:rPr/>
        <w:t>8.9.1</w:t>
        <w:tab/>
        <w:t>API URI</w:t>
      </w:r>
    </w:p>
    <w:p>
      <w:pPr>
        <w:pStyle w:val="Normal"/>
        <w:rPr>
          <w:lang w:eastAsia="zh-CN"/>
        </w:rPr>
      </w:pPr>
      <w:r>
        <w:rPr>
          <w:lang w:val="en-US" w:eastAsia="en-US"/>
        </w:rPr>
        <w:t xml:space="preserve">The </w:t>
      </w:r>
      <w:r>
        <w:rPr/>
        <w:t>CAPIF_API_Provider_Management_API</w:t>
      </w:r>
      <w:r>
        <w:rPr>
          <w:lang w:val="en-US" w:eastAsia="en-US"/>
        </w:rPr>
        <w:t xml:space="preserve"> service shall use the </w:t>
      </w:r>
      <w:r>
        <w:rPr/>
        <w:t>CAPIF_API_Provider_Management_API</w:t>
      </w:r>
      <w:r>
        <w:rPr>
          <w:lang w:val="en-US" w:eastAsia="en-US"/>
        </w:rPr>
        <w:t>.</w:t>
      </w:r>
    </w:p>
    <w:p>
      <w:pPr>
        <w:pStyle w:val="Normal"/>
        <w:rPr>
          <w:lang w:eastAsia="zh-CN"/>
        </w:rPr>
      </w:pPr>
      <w:r>
        <w:rPr>
          <w:lang w:eastAsia="zh-CN"/>
        </w:rPr>
        <w:t>The request URIs used in HTTP requests from the API management function towards the CAPIF core function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"api-provider-management".</w:t>
      </w:r>
    </w:p>
    <w:p>
      <w:pPr>
        <w:pStyle w:val="B1"/>
        <w:rPr/>
      </w:pPr>
      <w:r>
        <w:rPr/>
        <w:t>-</w:t>
        <w:tab/>
        <w:t>The &lt;apiVersion&gt; shall be "v1".</w:t>
      </w:r>
    </w:p>
    <w:p>
      <w:pPr>
        <w:pStyle w:val="B1"/>
        <w:rPr>
          <w:lang w:val="en-US"/>
        </w:rPr>
      </w:pPr>
      <w:r>
        <w:rPr/>
        <w:t>-</w:t>
        <w:tab/>
        <w:t>The &lt;apiSpecificSuffixes&gt; shall be set as described in clause</w:t>
      </w:r>
      <w:r>
        <w:rPr>
          <w:lang w:eastAsia="zh-CN"/>
        </w:rPr>
        <w:t> </w:t>
      </w:r>
      <w:r>
        <w:rPr/>
        <w:t>8.9.2.</w:t>
      </w:r>
    </w:p>
    <w:p>
      <w:pPr>
        <w:pStyle w:val="Heading3"/>
        <w:rPr/>
      </w:pPr>
      <w:bookmarkStart w:id="439" w:name="__RefHeading___Toc120698923"/>
      <w:bookmarkEnd w:id="439"/>
      <w:r>
        <w:rPr/>
        <w:t>8.9.2</w:t>
        <w:tab/>
        <w:t>Resources</w:t>
      </w:r>
    </w:p>
    <w:p>
      <w:pPr>
        <w:pStyle w:val="Heading4"/>
        <w:ind w:left="1418" w:hanging="1418"/>
        <w:rPr/>
      </w:pPr>
      <w:bookmarkStart w:id="440" w:name="__RefHeading___Toc120698924"/>
      <w:bookmarkEnd w:id="440"/>
      <w:r>
        <w:rPr/>
        <w:t>8.9.2.1</w:t>
        <w:tab/>
        <w:t>Overview</w:t>
      </w:r>
    </w:p>
    <w:p>
      <w:pPr>
        <w:pStyle w:val="TH"/>
        <w:rPr/>
      </w:pPr>
      <w:r>
        <w:rPr/>
        <w:object w:dxaOrig="6972" w:dyaOrig="403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48.95pt;height:201.85pt" filled="f" o:ole="">
            <v:imagedata r:id="rId31" o:title=""/>
          </v:shape>
          <o:OLEObject Type="Embed" ProgID="" ShapeID="ole_rId30" DrawAspect="Content" ObjectID="_1236604752" r:id="rId30"/>
        </w:object>
      </w:r>
    </w:p>
    <w:p>
      <w:pPr>
        <w:pStyle w:val="TF"/>
        <w:rPr/>
      </w:pPr>
      <w:r>
        <w:rPr/>
        <w:t>Figure 8.9.2.1-1: Resource URI structure of the CAPIF_API_Provider_Management_API</w:t>
      </w:r>
    </w:p>
    <w:p>
      <w:pPr>
        <w:pStyle w:val="Normal"/>
        <w:rPr/>
      </w:pPr>
      <w:r>
        <w:rPr/>
        <w:t>Table 8.9.2.1-1 provides an overview of the resources and applicable HTTP methods.</w:t>
      </w:r>
    </w:p>
    <w:p>
      <w:pPr>
        <w:pStyle w:val="TH"/>
        <w:rPr/>
      </w:pPr>
      <w:r>
        <w:rPr/>
        <w:t>Table 8.9.2.1-1: Resources and methods overview</w:t>
      </w:r>
    </w:p>
    <w:tbl>
      <w:tblPr>
        <w:tblW w:w="4900" w:type="pct"/>
        <w:jc w:val="center"/>
        <w:tblInd w:w="0" w:type="dxa"/>
        <w:tblLayout w:type="fixed"/>
        <w:tblCellMar>
          <w:top w:w="0" w:type="dxa"/>
          <w:left w:w="28" w:type="dxa"/>
          <w:bottom w:w="0" w:type="dxa"/>
          <w:right w:w="108" w:type="dxa"/>
        </w:tblCellMar>
      </w:tblPr>
      <w:tblGrid>
        <w:gridCol w:w="2460"/>
        <w:gridCol w:w="3057"/>
        <w:gridCol w:w="1014"/>
        <w:gridCol w:w="2916"/>
      </w:tblGrid>
      <w:tr>
        <w:trPr/>
        <w:tc>
          <w:tcPr>
            <w:tcW w:w="24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05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01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91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460" w:type="dxa"/>
            <w:tcBorders>
              <w:top w:val="single" w:sz="4" w:space="0" w:color="000000"/>
              <w:left w:val="single" w:sz="4" w:space="0" w:color="000000"/>
              <w:bottom w:val="single" w:sz="4" w:space="0" w:color="000000"/>
              <w:right w:val="single" w:sz="4" w:space="0" w:color="000000"/>
            </w:tcBorders>
          </w:tcPr>
          <w:p>
            <w:pPr>
              <w:pStyle w:val="TAL"/>
              <w:rPr/>
            </w:pPr>
            <w:r>
              <w:rPr/>
              <w:t>All API Provider Domains Registrations</w:t>
            </w:r>
          </w:p>
          <w:p>
            <w:pPr>
              <w:pStyle w:val="TAL"/>
              <w:rPr/>
            </w:pPr>
            <w:r>
              <w:rPr/>
            </w:r>
          </w:p>
        </w:tc>
        <w:tc>
          <w:tcPr>
            <w:tcW w:w="3057" w:type="dxa"/>
            <w:tcBorders>
              <w:top w:val="single" w:sz="4" w:space="0" w:color="000000"/>
              <w:left w:val="single" w:sz="4" w:space="0" w:color="000000"/>
              <w:bottom w:val="single" w:sz="4" w:space="0" w:color="000000"/>
              <w:right w:val="single" w:sz="4" w:space="0" w:color="000000"/>
            </w:tcBorders>
          </w:tcPr>
          <w:p>
            <w:pPr>
              <w:pStyle w:val="TAL"/>
              <w:rPr/>
            </w:pPr>
            <w:r>
              <w:rPr/>
              <w:t>/registrations</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2916" w:type="dxa"/>
            <w:tcBorders>
              <w:top w:val="single" w:sz="4" w:space="0" w:color="000000"/>
              <w:left w:val="single" w:sz="4" w:space="0" w:color="000000"/>
              <w:bottom w:val="single" w:sz="4" w:space="0" w:color="000000"/>
              <w:right w:val="single" w:sz="4" w:space="0" w:color="000000"/>
            </w:tcBorders>
          </w:tcPr>
          <w:p>
            <w:pPr>
              <w:pStyle w:val="TAL"/>
              <w:rPr/>
            </w:pPr>
            <w:r>
              <w:rPr/>
              <w:t>Registers a new API provider domain by creating an API provider domain with API provider domain functions profiles.</w:t>
            </w:r>
          </w:p>
        </w:tc>
      </w:tr>
      <w:tr>
        <w:trPr/>
        <w:tc>
          <w:tcPr>
            <w:tcW w:w="2460" w:type="dxa"/>
            <w:vMerge w:val="restart"/>
            <w:tcBorders>
              <w:top w:val="single" w:sz="4" w:space="0" w:color="000000"/>
              <w:left w:val="single" w:sz="4" w:space="0" w:color="000000"/>
              <w:bottom w:val="single" w:sz="4" w:space="0" w:color="000000"/>
              <w:right w:val="single" w:sz="4" w:space="0" w:color="000000"/>
            </w:tcBorders>
          </w:tcPr>
          <w:p>
            <w:pPr>
              <w:pStyle w:val="TAL"/>
              <w:rPr/>
            </w:pPr>
            <w:r>
              <w:rPr/>
              <w:t>Individual API Provider Domain Registration</w:t>
            </w:r>
          </w:p>
        </w:tc>
        <w:tc>
          <w:tcPr>
            <w:tcW w:w="3057" w:type="dxa"/>
            <w:vMerge w:val="restart"/>
            <w:tcBorders>
              <w:top w:val="single" w:sz="4" w:space="0" w:color="000000"/>
              <w:left w:val="single" w:sz="4" w:space="0" w:color="000000"/>
              <w:bottom w:val="single" w:sz="4" w:space="0" w:color="000000"/>
              <w:right w:val="single" w:sz="4" w:space="0" w:color="000000"/>
            </w:tcBorders>
          </w:tcPr>
          <w:p>
            <w:pPr>
              <w:pStyle w:val="TAL"/>
              <w:rPr/>
            </w:pPr>
            <w:r>
              <w:rPr/>
              <w:t>/registrations/{registrationId}</w:t>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PUT</w:t>
            </w:r>
          </w:p>
        </w:tc>
        <w:tc>
          <w:tcPr>
            <w:tcW w:w="2916" w:type="dxa"/>
            <w:tcBorders>
              <w:top w:val="single" w:sz="4" w:space="0" w:color="000000"/>
              <w:left w:val="single" w:sz="4" w:space="0" w:color="000000"/>
              <w:bottom w:val="single" w:sz="4" w:space="0" w:color="000000"/>
              <w:right w:val="single" w:sz="4" w:space="0" w:color="000000"/>
            </w:tcBorders>
          </w:tcPr>
          <w:p>
            <w:pPr>
              <w:pStyle w:val="TAL"/>
              <w:rPr/>
            </w:pPr>
            <w:r>
              <w:rPr/>
              <w:t>Updates an individual API provider domain identified by {registrationId}</w:t>
            </w:r>
          </w:p>
        </w:tc>
      </w:tr>
      <w:tr>
        <w:trPr/>
        <w:tc>
          <w:tcPr>
            <w:tcW w:w="24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5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14"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2916" w:type="dxa"/>
            <w:tcBorders>
              <w:top w:val="single" w:sz="4" w:space="0" w:color="000000"/>
              <w:left w:val="single" w:sz="4" w:space="0" w:color="000000"/>
              <w:bottom w:val="single" w:sz="4" w:space="0" w:color="000000"/>
              <w:right w:val="single" w:sz="4" w:space="0" w:color="000000"/>
            </w:tcBorders>
          </w:tcPr>
          <w:p>
            <w:pPr>
              <w:pStyle w:val="TAL"/>
              <w:rPr/>
            </w:pPr>
            <w:r>
              <w:rPr/>
              <w:t>Deregisters an API provider domain by deleting the API provider domain and functions, identified by {registrationId}.</w:t>
            </w:r>
          </w:p>
        </w:tc>
      </w:tr>
    </w:tbl>
    <w:p>
      <w:pPr>
        <w:pStyle w:val="Normal"/>
        <w:rPr/>
      </w:pPr>
      <w:r>
        <w:rPr/>
      </w:r>
    </w:p>
    <w:p>
      <w:pPr>
        <w:pStyle w:val="Heading4"/>
        <w:ind w:left="1418" w:hanging="1418"/>
        <w:rPr/>
      </w:pPr>
      <w:bookmarkStart w:id="441" w:name="__RefHeading___Toc120698925"/>
      <w:bookmarkEnd w:id="441"/>
      <w:r>
        <w:rPr/>
        <w:t>8.9.2.2</w:t>
        <w:tab/>
        <w:t xml:space="preserve">Resource: </w:t>
      </w:r>
      <w:r>
        <w:rPr>
          <w:lang w:val="en-IN"/>
        </w:rPr>
        <w:t xml:space="preserve">All </w:t>
      </w:r>
      <w:r>
        <w:rPr/>
        <w:t>API Provider</w:t>
      </w:r>
      <w:r>
        <w:rPr>
          <w:lang w:val="en-IN"/>
        </w:rPr>
        <w:t xml:space="preserve"> Domains Registrations</w:t>
      </w:r>
    </w:p>
    <w:p>
      <w:pPr>
        <w:pStyle w:val="Heading5"/>
        <w:ind w:left="1701" w:hanging="1701"/>
        <w:rPr/>
      </w:pPr>
      <w:bookmarkStart w:id="442" w:name="__RefHeading___Toc120698926"/>
      <w:bookmarkEnd w:id="442"/>
      <w:r>
        <w:rPr/>
        <w:t>8.9.2.2.1</w:t>
        <w:tab/>
        <w:t>Description</w:t>
      </w:r>
    </w:p>
    <w:p>
      <w:pPr>
        <w:pStyle w:val="Normal"/>
        <w:rPr/>
      </w:pPr>
      <w:r>
        <w:rPr>
          <w:lang w:val="en-IN"/>
        </w:rPr>
        <w:t>The All API provider domains registrations resource represents all the API provider domains that are registered at a given CAPIF core function.</w:t>
      </w:r>
    </w:p>
    <w:p>
      <w:pPr>
        <w:pStyle w:val="Heading5"/>
        <w:ind w:left="1701" w:hanging="1701"/>
        <w:rPr/>
      </w:pPr>
      <w:bookmarkStart w:id="443" w:name="__RefHeading___Toc120698927"/>
      <w:bookmarkEnd w:id="443"/>
      <w:r>
        <w:rPr/>
        <w:t>8.9.2.2.2</w:t>
        <w:tab/>
        <w:t>Resource Definition</w:t>
      </w:r>
    </w:p>
    <w:p>
      <w:pPr>
        <w:pStyle w:val="Normal"/>
        <w:rPr/>
      </w:pPr>
      <w:r>
        <w:rPr/>
        <w:t xml:space="preserve">Resource URI: </w:t>
      </w:r>
      <w:r>
        <w:rPr>
          <w:b/>
        </w:rPr>
        <w:t>{apiRoot}/api-provider-management/&lt;apiVersion&gt;/registrations</w:t>
      </w:r>
    </w:p>
    <w:p>
      <w:pPr>
        <w:pStyle w:val="Normal"/>
        <w:rPr/>
      </w:pPr>
      <w:r>
        <w:rPr/>
        <w:t>This resource shall support the resource URI variables defined in table 8.9.2.2.2-1</w:t>
      </w:r>
      <w:r>
        <w:rPr>
          <w:rFonts w:cs="Arial" w:ascii="Arial" w:hAnsi="Arial"/>
        </w:rPr>
        <w:t>.</w:t>
      </w:r>
    </w:p>
    <w:p>
      <w:pPr>
        <w:pStyle w:val="TH"/>
        <w:rPr>
          <w:rFonts w:cs="Arial"/>
        </w:rPr>
      </w:pPr>
      <w:r>
        <w:rPr>
          <w:rFonts w:cs="Arial"/>
        </w:rPr>
        <w:t>Table 8.9.2.2.2-1: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786"/>
        <w:gridCol w:w="6777"/>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78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77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78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78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777"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8.9.1</w:t>
            </w:r>
          </w:p>
        </w:tc>
      </w:tr>
    </w:tbl>
    <w:p>
      <w:pPr>
        <w:pStyle w:val="Normal"/>
        <w:rPr>
          <w:lang w:val="en-IN"/>
        </w:rPr>
      </w:pPr>
      <w:r>
        <w:rPr>
          <w:lang w:val="en-IN"/>
        </w:rPr>
      </w:r>
    </w:p>
    <w:p>
      <w:pPr>
        <w:pStyle w:val="Heading5"/>
        <w:ind w:left="1701" w:hanging="1701"/>
        <w:rPr/>
      </w:pPr>
      <w:bookmarkStart w:id="444" w:name="__RefHeading___Toc120698928"/>
      <w:bookmarkEnd w:id="444"/>
      <w:r>
        <w:rPr/>
        <w:t>8.9.2.2.3</w:t>
        <w:tab/>
        <w:t>Resource Standard Methods</w:t>
      </w:r>
    </w:p>
    <w:p>
      <w:pPr>
        <w:pStyle w:val="Heading6"/>
        <w:rPr/>
      </w:pPr>
      <w:bookmarkStart w:id="445" w:name="__RefHeading___Toc120698929"/>
      <w:bookmarkEnd w:id="445"/>
      <w:r>
        <w:rPr/>
        <w:t>8.9.2.2.3.1</w:t>
        <w:tab/>
        <w:t>POST</w:t>
      </w:r>
    </w:p>
    <w:p>
      <w:pPr>
        <w:pStyle w:val="Normal"/>
        <w:rPr/>
      </w:pPr>
      <w:r>
        <w:rPr/>
        <w:t>This method shall support the URI query parameters specified in table 8.9.2.2.3.1-1.</w:t>
      </w:r>
    </w:p>
    <w:p>
      <w:pPr>
        <w:pStyle w:val="TH"/>
        <w:rPr>
          <w:rFonts w:cs="Arial"/>
        </w:rPr>
      </w:pPr>
      <w:r>
        <w:rPr>
          <w:rFonts w:cs="Arial"/>
        </w:rPr>
        <w:t xml:space="preserve">Table 8.9.2.2.3.1-1: URI query parameters supported by the </w:t>
      </w:r>
      <w:r>
        <w:rPr>
          <w:rFonts w:cs="Arial"/>
          <w:lang w:val="en-IN"/>
        </w:rPr>
        <w:t>POST</w:t>
      </w:r>
      <w:r>
        <w:rPr>
          <w:rFonts w:cs="Arial"/>
        </w:rPr>
        <w:t xml:space="preserve">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8.9.2.2.3.1-2 and the response data structures and response codes specified in table 8.9.2.2.3.1-3.</w:t>
      </w:r>
    </w:p>
    <w:p>
      <w:pPr>
        <w:pStyle w:val="TH"/>
        <w:rPr/>
      </w:pPr>
      <w:r>
        <w:rPr/>
        <w:t xml:space="preserve">Table 8.9.2.2.3.1-2: Data structures supported by the </w:t>
      </w:r>
      <w:r>
        <w:rPr>
          <w:lang w:val="en-IN"/>
        </w:rPr>
        <w:t>POST</w:t>
      </w:r>
      <w:r>
        <w:rPr/>
        <w:t xml:space="preserv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APIProviderEnrolmentDetails</w:t>
            </w:r>
          </w:p>
        </w:tc>
        <w:tc>
          <w:tcPr>
            <w:tcW w:w="416"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6" w:space="0" w:color="000000"/>
              <w:right w:val="single" w:sz="6" w:space="0" w:color="000000"/>
            </w:tcBorders>
          </w:tcPr>
          <w:p>
            <w:pPr>
              <w:pStyle w:val="TAL"/>
              <w:rPr/>
            </w:pPr>
            <w:r>
              <w:rPr/>
              <w:t>Enrolment details of the API provider domain including individual API provider domain function details.</w:t>
            </w:r>
          </w:p>
        </w:tc>
      </w:tr>
    </w:tbl>
    <w:p>
      <w:pPr>
        <w:pStyle w:val="Normal"/>
        <w:rPr/>
      </w:pPr>
      <w:r>
        <w:rPr/>
      </w:r>
    </w:p>
    <w:p>
      <w:pPr>
        <w:pStyle w:val="TH"/>
        <w:rPr/>
      </w:pPr>
      <w:r>
        <w:rPr/>
        <w:t>Table 8.9.2.2.3.1-3: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2432"/>
        <w:gridCol w:w="407"/>
        <w:gridCol w:w="1052"/>
        <w:gridCol w:w="983"/>
        <w:gridCol w:w="4669"/>
      </w:tblGrid>
      <w:tr>
        <w:trPr/>
        <w:tc>
          <w:tcPr>
            <w:tcW w:w="24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6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432" w:type="dxa"/>
            <w:tcBorders>
              <w:top w:val="single" w:sz="4" w:space="0" w:color="000000"/>
              <w:left w:val="single" w:sz="6" w:space="0" w:color="000000"/>
              <w:bottom w:val="single" w:sz="6" w:space="0" w:color="000000"/>
              <w:right w:val="single" w:sz="6" w:space="0" w:color="000000"/>
            </w:tcBorders>
          </w:tcPr>
          <w:p>
            <w:pPr>
              <w:pStyle w:val="TAL"/>
              <w:rPr/>
            </w:pPr>
            <w:r>
              <w:rPr/>
              <w:t>APIProviderEnrolmentDetails</w:t>
            </w:r>
          </w:p>
        </w:tc>
        <w:tc>
          <w:tcPr>
            <w:tcW w:w="407" w:type="dxa"/>
            <w:tcBorders>
              <w:top w:val="single" w:sz="4" w:space="0" w:color="000000"/>
              <w:left w:val="single" w:sz="6" w:space="0" w:color="000000"/>
              <w:bottom w:val="single" w:sz="6" w:space="0" w:color="000000"/>
              <w:right w:val="single" w:sz="6" w:space="0" w:color="000000"/>
            </w:tcBorders>
          </w:tcPr>
          <w:p>
            <w:pPr>
              <w:pStyle w:val="TAC"/>
              <w:rPr/>
            </w:pPr>
            <w:r>
              <w:rPr/>
              <w:t xml:space="preserve">M </w:t>
            </w:r>
          </w:p>
        </w:tc>
        <w:tc>
          <w:tcPr>
            <w:tcW w:w="1052"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983" w:type="dxa"/>
            <w:tcBorders>
              <w:top w:val="single" w:sz="4" w:space="0" w:color="000000"/>
              <w:left w:val="single" w:sz="6" w:space="0" w:color="000000"/>
              <w:bottom w:val="single" w:sz="6" w:space="0" w:color="000000"/>
              <w:right w:val="single" w:sz="6" w:space="0" w:color="000000"/>
            </w:tcBorders>
          </w:tcPr>
          <w:p>
            <w:pPr>
              <w:pStyle w:val="TAL"/>
              <w:rPr/>
            </w:pPr>
            <w:r>
              <w:rPr/>
              <w:t>201 Created</w:t>
            </w:r>
          </w:p>
        </w:tc>
        <w:tc>
          <w:tcPr>
            <w:tcW w:w="4669" w:type="dxa"/>
            <w:tcBorders>
              <w:top w:val="single" w:sz="4" w:space="0" w:color="000000"/>
              <w:left w:val="single" w:sz="6" w:space="0" w:color="000000"/>
              <w:bottom w:val="single" w:sz="6" w:space="0" w:color="000000"/>
              <w:right w:val="single" w:sz="6" w:space="0" w:color="000000"/>
            </w:tcBorders>
          </w:tcPr>
          <w:p>
            <w:pPr>
              <w:pStyle w:val="TAL"/>
              <w:rPr/>
            </w:pPr>
            <w:r>
              <w:rPr/>
              <w:t xml:space="preserve">API provider domain registered successfully </w:t>
            </w:r>
          </w:p>
          <w:p>
            <w:pPr>
              <w:pStyle w:val="TAL"/>
              <w:rPr/>
            </w:pPr>
            <w:r>
              <w:rPr/>
            </w:r>
          </w:p>
          <w:p>
            <w:pPr>
              <w:pStyle w:val="TAL"/>
              <w:rPr/>
            </w:pPr>
            <w:r>
              <w:rPr/>
              <w:t xml:space="preserve">The URI of the created resource shall be returned in the "Location" HTTP header. </w:t>
            </w:r>
          </w:p>
          <w:p>
            <w:pPr>
              <w:pStyle w:val="TAL"/>
              <w:rPr/>
            </w:pPr>
            <w:r>
              <w:rPr/>
              <w:t>The list of successfully registered individual API provider domain functions, registration specific failure information of failed API provider domain function registrations, are included in APIProviderEnrolmentDetails which is provided in the response body.</w:t>
            </w:r>
          </w:p>
        </w:tc>
      </w:tr>
    </w:tbl>
    <w:p>
      <w:pPr>
        <w:pStyle w:val="Normal"/>
        <w:rPr>
          <w:lang w:val="en-US"/>
        </w:rPr>
      </w:pPr>
      <w:r>
        <w:rPr>
          <w:lang w:val="en-US"/>
        </w:rPr>
      </w:r>
    </w:p>
    <w:p>
      <w:pPr>
        <w:pStyle w:val="TH"/>
        <w:rPr/>
      </w:pPr>
      <w:r>
        <w:rPr/>
        <w:t>Table</w:t>
      </w:r>
      <w:r>
        <w:rPr>
          <w:lang w:val="en-US" w:eastAsia="en-US"/>
        </w:rPr>
        <w:t> </w:t>
      </w:r>
      <w:r>
        <w:rPr/>
        <w:t xml:space="preserve">8.9.2.2.3.1-4: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{apiRoot}/api-provider-management/&lt;apiVersion&gt;/registrations/{registrationId}</w:t>
            </w:r>
          </w:p>
        </w:tc>
      </w:tr>
    </w:tbl>
    <w:p>
      <w:pPr>
        <w:pStyle w:val="Normal"/>
        <w:rPr>
          <w:lang w:val="en-US"/>
        </w:rPr>
      </w:pPr>
      <w:r>
        <w:rPr>
          <w:lang w:val="en-US"/>
        </w:rPr>
      </w:r>
    </w:p>
    <w:p>
      <w:pPr>
        <w:pStyle w:val="Heading5"/>
        <w:ind w:left="1701" w:hanging="1701"/>
        <w:rPr/>
      </w:pPr>
      <w:bookmarkStart w:id="446" w:name="__RefHeading___Toc120698930"/>
      <w:bookmarkEnd w:id="446"/>
      <w:r>
        <w:rPr/>
        <w:t>8.9.2.2.4</w:t>
        <w:tab/>
        <w:t>Resource Custom Operations</w:t>
      </w:r>
    </w:p>
    <w:p>
      <w:pPr>
        <w:pStyle w:val="Normal"/>
        <w:rPr>
          <w:lang w:val="en-IN"/>
        </w:rPr>
      </w:pPr>
      <w:r>
        <w:rPr>
          <w:lang w:val="en-IN"/>
        </w:rPr>
        <w:t>None.</w:t>
      </w:r>
    </w:p>
    <w:p>
      <w:pPr>
        <w:pStyle w:val="Heading4"/>
        <w:ind w:left="1418" w:hanging="1418"/>
        <w:rPr/>
      </w:pPr>
      <w:bookmarkStart w:id="447" w:name="__RefHeading___Toc120698931"/>
      <w:bookmarkEnd w:id="447"/>
      <w:r>
        <w:rPr/>
        <w:t>8.9.2.3</w:t>
        <w:tab/>
        <w:t xml:space="preserve">Resource: Individual API </w:t>
      </w:r>
      <w:r>
        <w:rPr>
          <w:lang w:val="en-IN"/>
        </w:rPr>
        <w:t>P</w:t>
      </w:r>
      <w:r>
        <w:rPr/>
        <w:t>rovider</w:t>
      </w:r>
      <w:r>
        <w:rPr>
          <w:lang w:val="en-IN"/>
        </w:rPr>
        <w:t xml:space="preserve"> Domain Registration</w:t>
      </w:r>
    </w:p>
    <w:p>
      <w:pPr>
        <w:pStyle w:val="Heading5"/>
        <w:ind w:left="1701" w:hanging="1701"/>
        <w:rPr/>
      </w:pPr>
      <w:bookmarkStart w:id="448" w:name="__RefHeading___Toc120698932"/>
      <w:bookmarkEnd w:id="448"/>
      <w:r>
        <w:rPr/>
        <w:t>8.9.2.3.1</w:t>
        <w:tab/>
        <w:t>Description</w:t>
      </w:r>
    </w:p>
    <w:p>
      <w:pPr>
        <w:pStyle w:val="Normal"/>
        <w:rPr/>
      </w:pPr>
      <w:r>
        <w:rPr>
          <w:lang w:val="en-IN"/>
        </w:rPr>
        <w:t>The Individual API Provide Domain Registration resource represents an individual API provider domain that is registered at a given CAPIF core function.</w:t>
      </w:r>
    </w:p>
    <w:p>
      <w:pPr>
        <w:pStyle w:val="Heading5"/>
        <w:ind w:left="1701" w:hanging="1701"/>
        <w:rPr/>
      </w:pPr>
      <w:bookmarkStart w:id="449" w:name="__RefHeading___Toc120698933"/>
      <w:bookmarkEnd w:id="449"/>
      <w:r>
        <w:rPr/>
        <w:t>8.9.2.3.2</w:t>
        <w:tab/>
        <w:t>Resource Definition</w:t>
      </w:r>
    </w:p>
    <w:p>
      <w:pPr>
        <w:pStyle w:val="Normal"/>
        <w:rPr/>
      </w:pPr>
      <w:r>
        <w:rPr/>
        <w:t xml:space="preserve">Resource URI: </w:t>
      </w:r>
      <w:r>
        <w:rPr>
          <w:b/>
        </w:rPr>
        <w:t>{apiRoot}/api-provider-management/&lt;apiVersion&gt;/registrations/{registrationId}</w:t>
      </w:r>
    </w:p>
    <w:p>
      <w:pPr>
        <w:pStyle w:val="Normal"/>
        <w:rPr>
          <w:rFonts w:ascii="Arial" w:hAnsi="Arial" w:cs="Arial"/>
        </w:rPr>
      </w:pPr>
      <w:r>
        <w:rPr/>
        <w:t>This resource shall support the resource URI variables defined in table 8.9.2.3.2-1.</w:t>
      </w:r>
    </w:p>
    <w:p>
      <w:pPr>
        <w:pStyle w:val="TH"/>
        <w:rPr>
          <w:rFonts w:cs="Arial"/>
        </w:rPr>
      </w:pPr>
      <w:r>
        <w:rPr>
          <w:rFonts w:cs="Arial"/>
        </w:rPr>
        <w:t>Table 8.9.2.3.2-1: Resource URI variables for this resource</w:t>
      </w:r>
    </w:p>
    <w:tbl>
      <w:tblPr>
        <w:tblW w:w="5000" w:type="pct"/>
        <w:jc w:val="center"/>
        <w:tblInd w:w="0" w:type="dxa"/>
        <w:tblLayout w:type="fixed"/>
        <w:tblCellMar>
          <w:top w:w="0" w:type="dxa"/>
          <w:left w:w="28" w:type="dxa"/>
          <w:bottom w:w="0" w:type="dxa"/>
          <w:right w:w="108" w:type="dxa"/>
        </w:tblCellMar>
      </w:tblPr>
      <w:tblGrid>
        <w:gridCol w:w="1160"/>
        <w:gridCol w:w="1564"/>
        <w:gridCol w:w="6916"/>
      </w:tblGrid>
      <w:tr>
        <w:trPr/>
        <w:tc>
          <w:tcPr>
            <w:tcW w:w="116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6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91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160"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6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7.5</w:t>
            </w:r>
          </w:p>
        </w:tc>
      </w:tr>
      <w:tr>
        <w:trPr/>
        <w:tc>
          <w:tcPr>
            <w:tcW w:w="1160"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56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8.9.1</w:t>
            </w:r>
          </w:p>
        </w:tc>
      </w:tr>
      <w:tr>
        <w:trPr/>
        <w:tc>
          <w:tcPr>
            <w:tcW w:w="1160" w:type="dxa"/>
            <w:tcBorders>
              <w:top w:val="single" w:sz="6" w:space="0" w:color="000000"/>
              <w:left w:val="single" w:sz="6" w:space="0" w:color="000000"/>
              <w:bottom w:val="single" w:sz="6" w:space="0" w:color="000000"/>
              <w:right w:val="single" w:sz="6" w:space="0" w:color="000000"/>
            </w:tcBorders>
          </w:tcPr>
          <w:p>
            <w:pPr>
              <w:pStyle w:val="TAL"/>
              <w:rPr/>
            </w:pPr>
            <w:r>
              <w:rPr/>
              <w:t>registrationId</w:t>
            </w:r>
          </w:p>
        </w:tc>
        <w:tc>
          <w:tcPr>
            <w:tcW w:w="1564"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an individual registered API Provider domain resource</w:t>
            </w:r>
          </w:p>
        </w:tc>
      </w:tr>
    </w:tbl>
    <w:p>
      <w:pPr>
        <w:pStyle w:val="Normal"/>
        <w:rPr/>
      </w:pPr>
      <w:r>
        <w:rPr/>
      </w:r>
    </w:p>
    <w:p>
      <w:pPr>
        <w:pStyle w:val="Heading5"/>
        <w:ind w:left="1701" w:hanging="1701"/>
        <w:rPr/>
      </w:pPr>
      <w:bookmarkStart w:id="450" w:name="__RefHeading___Toc120698934"/>
      <w:bookmarkEnd w:id="450"/>
      <w:r>
        <w:rPr/>
        <w:t>8.9.2.3.3</w:t>
        <w:tab/>
        <w:t>Resource Standard Methods</w:t>
      </w:r>
    </w:p>
    <w:p>
      <w:pPr>
        <w:pStyle w:val="Heading6"/>
        <w:rPr/>
      </w:pPr>
      <w:bookmarkStart w:id="451" w:name="__RefHeading___Toc120698935"/>
      <w:bookmarkEnd w:id="451"/>
      <w:r>
        <w:rPr/>
        <w:t>8.9.2.3.3.1</w:t>
        <w:tab/>
        <w:t>PUT</w:t>
      </w:r>
    </w:p>
    <w:p>
      <w:pPr>
        <w:pStyle w:val="Normal"/>
        <w:rPr/>
      </w:pPr>
      <w:r>
        <w:rPr/>
        <w:t>The PUT method allows updating the registered API provider domain’s detail. The properties "apiProviderDomainId”, and “supportedFeatures” shall remain unchanged from previously provided values. This method shall support the URI query parameters specified in table 8.9.2.3.3.1-1.</w:t>
      </w:r>
    </w:p>
    <w:p>
      <w:pPr>
        <w:pStyle w:val="TH"/>
        <w:rPr>
          <w:rFonts w:cs="Arial"/>
        </w:rPr>
      </w:pPr>
      <w:r>
        <w:rPr>
          <w:rFonts w:cs="Arial"/>
        </w:rPr>
        <w:t xml:space="preserve">Table 8.9.2.3.3.1-1: URI query parameters supported by the PUT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the table 8.9.2.3.3.1-2 and the response data structures and response codes specified in the table 8.9.2.3.3.1-3.</w:t>
      </w:r>
    </w:p>
    <w:p>
      <w:pPr>
        <w:pStyle w:val="TH"/>
        <w:rPr/>
      </w:pPr>
      <w:r>
        <w:rPr/>
        <w:t xml:space="preserve">Table 8.9.2.3.3.1-2: Data structures supported by the PUT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4" w:space="0" w:color="000000"/>
              <w:right w:val="single" w:sz="6" w:space="0" w:color="000000"/>
            </w:tcBorders>
          </w:tcPr>
          <w:p>
            <w:pPr>
              <w:pStyle w:val="TAL"/>
              <w:rPr/>
            </w:pPr>
            <w:r>
              <w:rPr/>
              <w:t>APIProviderEnrolmentDetails</w:t>
            </w:r>
          </w:p>
        </w:tc>
        <w:tc>
          <w:tcPr>
            <w:tcW w:w="416"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6292" w:type="dxa"/>
            <w:tcBorders>
              <w:top w:val="single" w:sz="4" w:space="0" w:color="000000"/>
              <w:left w:val="single" w:sz="6" w:space="0" w:color="000000"/>
              <w:bottom w:val="single" w:sz="4" w:space="0" w:color="000000"/>
              <w:right w:val="single" w:sz="6" w:space="0" w:color="000000"/>
            </w:tcBorders>
          </w:tcPr>
          <w:p>
            <w:pPr>
              <w:pStyle w:val="TAL"/>
              <w:rPr/>
            </w:pPr>
            <w:r>
              <w:rPr/>
              <w:t>Updated details of the API provider domain.</w:t>
            </w:r>
          </w:p>
        </w:tc>
      </w:tr>
    </w:tbl>
    <w:p>
      <w:pPr>
        <w:pStyle w:val="Normal"/>
        <w:rPr/>
      </w:pPr>
      <w:r>
        <w:rPr/>
      </w:r>
    </w:p>
    <w:p>
      <w:pPr>
        <w:pStyle w:val="TH"/>
        <w:rPr/>
      </w:pPr>
      <w:r>
        <w:rPr/>
        <w:t>Table 8.9.2.3.3.1-3: Data structures supported by the PUT Response Body on this resource</w:t>
      </w:r>
    </w:p>
    <w:tbl>
      <w:tblPr>
        <w:tblW w:w="4950" w:type="pct"/>
        <w:jc w:val="center"/>
        <w:tblInd w:w="0" w:type="dxa"/>
        <w:tblLayout w:type="fixed"/>
        <w:tblCellMar>
          <w:top w:w="0" w:type="dxa"/>
          <w:left w:w="28" w:type="dxa"/>
          <w:bottom w:w="0" w:type="dxa"/>
          <w:right w:w="108" w:type="dxa"/>
        </w:tblCellMar>
      </w:tblPr>
      <w:tblGrid>
        <w:gridCol w:w="2432"/>
        <w:gridCol w:w="282"/>
        <w:gridCol w:w="1052"/>
        <w:gridCol w:w="983"/>
        <w:gridCol w:w="4794"/>
      </w:tblGrid>
      <w:tr>
        <w:trPr/>
        <w:tc>
          <w:tcPr>
            <w:tcW w:w="24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7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432" w:type="dxa"/>
            <w:tcBorders>
              <w:top w:val="single" w:sz="4" w:space="0" w:color="000000"/>
              <w:left w:val="single" w:sz="6" w:space="0" w:color="000000"/>
              <w:bottom w:val="single" w:sz="4" w:space="0" w:color="000000"/>
              <w:right w:val="single" w:sz="6" w:space="0" w:color="000000"/>
            </w:tcBorders>
          </w:tcPr>
          <w:p>
            <w:pPr>
              <w:pStyle w:val="TAL"/>
              <w:rPr/>
            </w:pPr>
            <w:r>
              <w:rPr/>
              <w:t>APIProviderEnrolmentDetails</w:t>
            </w:r>
          </w:p>
        </w:tc>
        <w:tc>
          <w:tcPr>
            <w:tcW w:w="282"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052"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983" w:type="dxa"/>
            <w:tcBorders>
              <w:top w:val="single" w:sz="4" w:space="0" w:color="000000"/>
              <w:left w:val="single" w:sz="6" w:space="0" w:color="000000"/>
              <w:bottom w:val="single" w:sz="4" w:space="0" w:color="000000"/>
              <w:right w:val="single" w:sz="6" w:space="0" w:color="000000"/>
            </w:tcBorders>
          </w:tcPr>
          <w:p>
            <w:pPr>
              <w:pStyle w:val="TAL"/>
              <w:rPr/>
            </w:pPr>
            <w:r>
              <w:rPr/>
              <w:t>200 OK</w:t>
            </w:r>
          </w:p>
        </w:tc>
        <w:tc>
          <w:tcPr>
            <w:tcW w:w="4794" w:type="dxa"/>
            <w:tcBorders>
              <w:top w:val="single" w:sz="4" w:space="0" w:color="000000"/>
              <w:left w:val="single" w:sz="6" w:space="0" w:color="000000"/>
              <w:bottom w:val="single" w:sz="4" w:space="0" w:color="000000"/>
              <w:right w:val="single" w:sz="6" w:space="0" w:color="000000"/>
            </w:tcBorders>
          </w:tcPr>
          <w:p>
            <w:pPr>
              <w:pStyle w:val="TAL"/>
              <w:rPr/>
            </w:pPr>
            <w:r>
              <w:rPr/>
              <w:t xml:space="preserve">API provider domain’s information updated successfully. </w:t>
            </w:r>
          </w:p>
          <w:p>
            <w:pPr>
              <w:pStyle w:val="TAL"/>
              <w:rPr/>
            </w:pPr>
            <w:r>
              <w:rPr/>
            </w:r>
          </w:p>
          <w:p>
            <w:pPr>
              <w:pStyle w:val="TAL"/>
              <w:keepNext w:val="false"/>
              <w:spacing w:before="0" w:after="240"/>
              <w:rPr>
                <w:b/>
                <w:b/>
              </w:rPr>
            </w:pPr>
            <w:r>
              <w:rPr/>
              <w:t>Updated details of the API provider domain is part of the APIProviderEnrolmentDetails, which is provided in the response body. The list of successfully updated individual API provider domain functions, registration update specific failure information of failed API provider domain function registration updates, are included in APIProviderEnrolmentDetails which is provided in the response body.</w:t>
            </w:r>
          </w:p>
        </w:tc>
      </w:tr>
    </w:tbl>
    <w:p>
      <w:pPr>
        <w:pStyle w:val="Normal"/>
        <w:rPr>
          <w:lang w:val="en-IN"/>
        </w:rPr>
      </w:pPr>
      <w:r>
        <w:rPr>
          <w:lang w:val="en-IN"/>
        </w:rPr>
      </w:r>
    </w:p>
    <w:p>
      <w:pPr>
        <w:pStyle w:val="Heading6"/>
        <w:rPr/>
      </w:pPr>
      <w:bookmarkStart w:id="452" w:name="__RefHeading___Toc120698936"/>
      <w:bookmarkEnd w:id="452"/>
      <w:r>
        <w:rPr/>
        <w:t>8.9.2.3.3.2</w:t>
        <w:tab/>
        <w:t>DELETE</w:t>
      </w:r>
    </w:p>
    <w:p>
      <w:pPr>
        <w:pStyle w:val="Normal"/>
        <w:rPr/>
      </w:pPr>
      <w:r>
        <w:rPr/>
        <w:t>This method shall support the URI query parameters specified in table 8.9.2.3.3.2-1.</w:t>
      </w:r>
    </w:p>
    <w:p>
      <w:pPr>
        <w:pStyle w:val="TH"/>
        <w:rPr>
          <w:rFonts w:cs="Arial"/>
        </w:rPr>
      </w:pPr>
      <w:r>
        <w:rPr>
          <w:rFonts w:cs="Arial"/>
        </w:rPr>
        <w:t xml:space="preserve">Table 8.9.2.3.3.2-1: URI query parameters supported by the DELETE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response codes specified in table 8.9.2.3.3.2-2 and the response data structures and response codes specified in table 8.9.2.3.3.2-3.</w:t>
      </w:r>
    </w:p>
    <w:p>
      <w:pPr>
        <w:pStyle w:val="TH"/>
        <w:rPr/>
      </w:pPr>
      <w:r>
        <w:rPr/>
        <w:t xml:space="preserve">Table 8.9.2.3.3.2-2: Data structures supported by the DELETE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4"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bl>
    <w:p>
      <w:pPr>
        <w:pStyle w:val="Normal"/>
        <w:rPr/>
      </w:pPr>
      <w:r>
        <w:rPr/>
      </w:r>
    </w:p>
    <w:p>
      <w:pPr>
        <w:pStyle w:val="TH"/>
        <w:rPr/>
      </w:pPr>
      <w:r>
        <w:rPr/>
        <w:t>Table 8.9.2.3.3.2-3: Data structures supported by the DELETE Response Body on this resource</w:t>
      </w:r>
    </w:p>
    <w:tbl>
      <w:tblPr>
        <w:tblW w:w="4950" w:type="pct"/>
        <w:jc w:val="center"/>
        <w:tblInd w:w="0" w:type="dxa"/>
        <w:tblLayout w:type="fixed"/>
        <w:tblCellMar>
          <w:top w:w="0" w:type="dxa"/>
          <w:left w:w="28" w:type="dxa"/>
          <w:bottom w:w="0" w:type="dxa"/>
          <w:right w:w="108" w:type="dxa"/>
        </w:tblCellMar>
      </w:tblPr>
      <w:tblGrid>
        <w:gridCol w:w="1572"/>
        <w:gridCol w:w="430"/>
        <w:gridCol w:w="1238"/>
        <w:gridCol w:w="1113"/>
        <w:gridCol w:w="5190"/>
      </w:tblGrid>
      <w:tr>
        <w:trPr/>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2"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3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3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113"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5190" w:type="dxa"/>
            <w:tcBorders>
              <w:top w:val="single" w:sz="4" w:space="0" w:color="000000"/>
              <w:left w:val="single" w:sz="6" w:space="0" w:color="000000"/>
              <w:bottom w:val="single" w:sz="6" w:space="0" w:color="000000"/>
              <w:right w:val="single" w:sz="6" w:space="0" w:color="000000"/>
            </w:tcBorders>
          </w:tcPr>
          <w:p>
            <w:pPr>
              <w:pStyle w:val="TF"/>
              <w:spacing w:before="0" w:after="240"/>
              <w:jc w:val="left"/>
              <w:rPr/>
            </w:pPr>
            <w:r>
              <w:rPr>
                <w:b w:val="false"/>
                <w:sz w:val="18"/>
              </w:rPr>
              <w:t xml:space="preserve">The individual registered API provider domain matching the registrationId is deleted. All the individual API provider domain functions of the API provider domain are deleted. </w:t>
            </w:r>
          </w:p>
        </w:tc>
      </w:tr>
    </w:tbl>
    <w:p>
      <w:pPr>
        <w:pStyle w:val="Normal"/>
        <w:rPr/>
      </w:pPr>
      <w:r>
        <w:rPr/>
      </w:r>
    </w:p>
    <w:p>
      <w:pPr>
        <w:pStyle w:val="Heading5"/>
        <w:ind w:left="1701" w:hanging="1701"/>
        <w:rPr/>
      </w:pPr>
      <w:bookmarkStart w:id="453" w:name="__RefHeading___Toc120698937"/>
      <w:bookmarkEnd w:id="453"/>
      <w:r>
        <w:rPr/>
        <w:t>8.9.2.3.4</w:t>
        <w:tab/>
        <w:t>Resource Custom Operations</w:t>
      </w:r>
    </w:p>
    <w:p>
      <w:pPr>
        <w:pStyle w:val="Normal"/>
        <w:rPr>
          <w:lang w:val="en-IN"/>
        </w:rPr>
      </w:pPr>
      <w:r>
        <w:rPr>
          <w:lang w:val="en-IN"/>
        </w:rPr>
        <w:t>None.</w:t>
      </w:r>
    </w:p>
    <w:p>
      <w:pPr>
        <w:pStyle w:val="Heading3"/>
        <w:rPr/>
      </w:pPr>
      <w:bookmarkStart w:id="454" w:name="__RefHeading___Toc120698938"/>
      <w:bookmarkEnd w:id="454"/>
      <w:r>
        <w:rPr/>
        <w:t>8.9.3</w:t>
        <w:tab/>
        <w:t>Notifications</w:t>
      </w:r>
    </w:p>
    <w:p>
      <w:pPr>
        <w:pStyle w:val="Normal"/>
        <w:rPr>
          <w:lang w:val="en-IN"/>
        </w:rPr>
      </w:pPr>
      <w:r>
        <w:rPr>
          <w:lang w:val="en-IN"/>
        </w:rPr>
        <w:t>None.</w:t>
      </w:r>
    </w:p>
    <w:p>
      <w:pPr>
        <w:pStyle w:val="Heading3"/>
        <w:rPr/>
      </w:pPr>
      <w:bookmarkStart w:id="455" w:name="__RefHeading___Toc120698939"/>
      <w:bookmarkEnd w:id="455"/>
      <w:r>
        <w:rPr/>
        <w:t>8.</w:t>
      </w:r>
      <w:r>
        <w:rPr>
          <w:lang w:val="en-IN"/>
        </w:rPr>
        <w:t>9</w:t>
      </w:r>
      <w:r>
        <w:rPr/>
        <w:t>.4</w:t>
        <w:tab/>
        <w:t>Data Model</w:t>
      </w:r>
    </w:p>
    <w:p>
      <w:pPr>
        <w:pStyle w:val="Heading4"/>
        <w:ind w:left="1418" w:hanging="1418"/>
        <w:rPr/>
      </w:pPr>
      <w:bookmarkStart w:id="456" w:name="__RefHeading___Toc120698940"/>
      <w:bookmarkEnd w:id="456"/>
      <w:r>
        <w:rPr/>
        <w:t>8.9.4.1</w:t>
        <w:tab/>
        <w:t>General</w:t>
      </w:r>
    </w:p>
    <w:p>
      <w:pPr>
        <w:pStyle w:val="Normal"/>
        <w:rPr/>
      </w:pPr>
      <w:r>
        <w:rPr/>
        <w:t>This clause specifies the application data model supported by the API. Data types listed in clause 7.2 apply to this API.</w:t>
      </w:r>
    </w:p>
    <w:p>
      <w:pPr>
        <w:pStyle w:val="Normal"/>
        <w:rPr/>
      </w:pPr>
      <w:r>
        <w:rPr/>
        <w:t>Table 8.9.4.1-1 specifies the data types defined specifically for the CAPIF_API_Provider_Management_API service.</w:t>
      </w:r>
    </w:p>
    <w:p>
      <w:pPr>
        <w:pStyle w:val="TH"/>
        <w:rPr/>
      </w:pPr>
      <w:r>
        <w:rPr/>
        <w:t>Table 8.9.4.1-1: CAPIF_API_Provider_Management_API specific Data Types</w:t>
      </w:r>
    </w:p>
    <w:tbl>
      <w:tblPr>
        <w:tblW w:w="9777" w:type="dxa"/>
        <w:jc w:val="center"/>
        <w:tblInd w:w="0" w:type="dxa"/>
        <w:tblLayout w:type="fixed"/>
        <w:tblCellMar>
          <w:top w:w="0" w:type="dxa"/>
          <w:left w:w="28" w:type="dxa"/>
          <w:bottom w:w="0" w:type="dxa"/>
          <w:right w:w="108" w:type="dxa"/>
        </w:tblCellMar>
      </w:tblPr>
      <w:tblGrid>
        <w:gridCol w:w="2868"/>
        <w:gridCol w:w="1297"/>
        <w:gridCol w:w="2887"/>
        <w:gridCol w:w="2725"/>
      </w:tblGrid>
      <w:tr>
        <w:trPr/>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2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8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APIProviderEnrolmentDetails</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8.9.4.2.2</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provider domain’s enrolment details.</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APIProviderFunctionDetails</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8.9.4.2.3</w:t>
            </w:r>
          </w:p>
        </w:tc>
        <w:tc>
          <w:tcPr>
            <w:tcW w:w="288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Provider domain function’s details.</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RegistrationInformation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pPr>
            <w:r>
              <w:rPr/>
              <w:t>8.9.4.2.4</w:t>
            </w:r>
          </w:p>
        </w:tc>
        <w:tc>
          <w:tcPr>
            <w:tcW w:w="288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Registration information of the individual API provider domain function. </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8.9.4.1-2 specifies data types re-used by the CAPIF_API_Provider_Management_API service. </w:t>
      </w:r>
    </w:p>
    <w:p>
      <w:pPr>
        <w:pStyle w:val="TH"/>
        <w:rPr/>
      </w:pPr>
      <w:r>
        <w:rPr/>
        <w:t>Table 8.9.4.1-2: Re-used Data Types</w:t>
      </w:r>
    </w:p>
    <w:tbl>
      <w:tblPr>
        <w:tblW w:w="9777" w:type="dxa"/>
        <w:jc w:val="center"/>
        <w:tblInd w:w="0" w:type="dxa"/>
        <w:tblLayout w:type="fixed"/>
        <w:tblCellMar>
          <w:top w:w="0" w:type="dxa"/>
          <w:left w:w="28" w:type="dxa"/>
          <w:bottom w:w="0" w:type="dxa"/>
          <w:right w:w="108" w:type="dxa"/>
        </w:tblCellMar>
      </w:tblPr>
      <w:tblGrid>
        <w:gridCol w:w="1977"/>
        <w:gridCol w:w="1848"/>
        <w:gridCol w:w="3109"/>
        <w:gridCol w:w="2843"/>
      </w:tblGrid>
      <w:tr>
        <w:trPr/>
        <w:tc>
          <w:tcPr>
            <w:tcW w:w="19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[19]</w:t>
            </w:r>
          </w:p>
        </w:tc>
        <w:tc>
          <w:tcPr>
            <w:tcW w:w="310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applicability of optional features defined in table 8.4.6-1.</w:t>
            </w:r>
          </w:p>
        </w:tc>
        <w:tc>
          <w:tcPr>
            <w:tcW w:w="2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457" w:name="__RefHeading___Toc120698941"/>
      <w:bookmarkEnd w:id="457"/>
      <w:r>
        <w:rPr/>
        <w:t>8.9.4.2</w:t>
        <w:tab/>
        <w:t>Structured data types</w:t>
      </w:r>
    </w:p>
    <w:p>
      <w:pPr>
        <w:pStyle w:val="Heading5"/>
        <w:ind w:left="1701" w:hanging="1701"/>
        <w:rPr/>
      </w:pPr>
      <w:bookmarkStart w:id="458" w:name="__RefHeading___Toc120698942"/>
      <w:bookmarkEnd w:id="458"/>
      <w:r>
        <w:rPr/>
        <w:t>8.9.4.2.1</w:t>
        <w:tab/>
        <w:t>Introduction</w:t>
      </w:r>
    </w:p>
    <w:p>
      <w:pPr>
        <w:pStyle w:val="Heading5"/>
        <w:ind w:left="1701" w:hanging="1701"/>
        <w:rPr/>
      </w:pPr>
      <w:bookmarkStart w:id="459" w:name="__RefHeading___Toc120698943"/>
      <w:bookmarkEnd w:id="459"/>
      <w:r>
        <w:rPr/>
        <w:t>8.9.4.2.2</w:t>
        <w:tab/>
        <w:t>Type: APIProviderEnrolmentDetails</w:t>
      </w:r>
    </w:p>
    <w:p>
      <w:pPr>
        <w:pStyle w:val="TH"/>
        <w:rPr/>
      </w:pPr>
      <w:r>
        <w:rPr>
          <w:lang w:val="en-US" w:eastAsia="en-US"/>
        </w:rPr>
        <w:t>Table </w:t>
      </w:r>
      <w:r>
        <w:rPr/>
        <w:t xml:space="preserve">8.9.4.2.2-1: </w:t>
      </w:r>
      <w:r>
        <w:rPr>
          <w:lang w:val="en-US" w:eastAsia="en-US"/>
        </w:rPr>
        <w:t xml:space="preserve">Definition of type </w:t>
      </w:r>
      <w:r>
        <w:rPr>
          <w:lang w:val="en-IN"/>
        </w:rPr>
        <w:t>APIProviderEnrolmentDetails</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apiProvDomId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API provider domain ID assigned by the CAPIF core function to the API management function while registering the API provider domain. Shall not be present in the HTTP POST request from the API management function to the CAPIF core function, to on-board itself. Shall be present in all other HTTP requests and responses.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regSec</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Security information necessary for the CAPIF core function to validate the registration of the API provider domain. Shall be present in HTTP POST request from API management function to CAPIF core function for API provider domain registration.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apiProvFuncs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array(APIProviderFunctionDetails)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A list of individual API provider domain functions details. When included by the API management function in the HTTP request message, it lists the API provider domain functions that the API management function intends to register/update in registration or update registration procedure. When included by the CAPIF core function in the HTTP response message, it lists the API domain functions details that are registered or updated successfully.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apiProvDomInfo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Generic information related to the API provider domain such as details of the API provider applications.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Used to negotiate the supported optional features of the API as described in subclause </w:t>
            </w:r>
            <w:r>
              <w:rPr>
                <w:rFonts w:cs="Arial"/>
                <w:szCs w:val="18"/>
              </w:rPr>
              <w:t>7.8</w:t>
            </w:r>
            <w:r>
              <w:rPr>
                <w:rFonts w:cs="Arial"/>
                <w:szCs w:val="18"/>
              </w:rPr>
              <w:t>.</w:t>
            </w:r>
          </w:p>
          <w:p>
            <w:pPr>
              <w:pStyle w:val="TAL"/>
              <w:rPr/>
            </w:pPr>
            <w:r>
              <w:rPr>
                <w:rFonts w:cs="Arial"/>
                <w:szCs w:val="18"/>
              </w:rPr>
              <w:t>This attribute shall be provided in the HTTP POST request and in the response of successful resource creation.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failReason</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t>Registration or update specific failure information of failed API provider domain function registrations.</w:t>
            </w:r>
          </w:p>
          <w:p>
            <w:pPr>
              <w:pStyle w:val="TAL"/>
              <w:rPr/>
            </w:pPr>
            <w:r>
              <w:rPr>
                <w:rFonts w:cs="Arial"/>
                <w:szCs w:val="18"/>
              </w:rPr>
              <w:t>Shall be present in the HTTP response body if atleast one of the API provider domain function registration or update registration fails.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5"/>
        <w:ind w:left="1701" w:hanging="1701"/>
        <w:rPr/>
      </w:pPr>
      <w:bookmarkStart w:id="460" w:name="__RefHeading___Toc120698944"/>
      <w:bookmarkEnd w:id="460"/>
      <w:r>
        <w:rPr/>
        <w:t>8.9.4.2.3</w:t>
        <w:tab/>
      </w:r>
      <w:r>
        <w:rPr>
          <w:lang w:val="en-IN"/>
        </w:rPr>
        <w:t xml:space="preserve">Type: </w:t>
      </w:r>
      <w:r>
        <w:rPr/>
        <w:t>APIProviderFunctionDetails</w:t>
      </w:r>
    </w:p>
    <w:p>
      <w:pPr>
        <w:pStyle w:val="TH"/>
        <w:rPr/>
      </w:pPr>
      <w:r>
        <w:rPr>
          <w:lang w:val="en-US" w:eastAsia="en-US"/>
        </w:rPr>
        <w:t>Table </w:t>
      </w:r>
      <w:r>
        <w:rPr/>
        <w:t xml:space="preserve">8.9.4.2.3-1: </w:t>
      </w:r>
      <w:r>
        <w:rPr>
          <w:lang w:val="en-US" w:eastAsia="en-US"/>
        </w:rPr>
        <w:t xml:space="preserve">Definition of type </w:t>
      </w:r>
      <w:r>
        <w:rPr>
          <w:lang w:val="en-IN"/>
        </w:rPr>
        <w:t>APIProviderFunctionDetails</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apiProvFuncId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API provider domain functionID assigned by the CAPIF core function to the API provider domain function while registering/updating the API provider domain. Shall not be present in the HTTP POST request from the API management function to the CAPIF core function, to register itself. Shall be present in all other HTTP requests and responses.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regInfo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RegistrationInformation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Information necessary for the CAPIF core function to register the API provider domain function. </w:t>
            </w:r>
          </w:p>
          <w:p>
            <w:pPr>
              <w:pStyle w:val="TAL"/>
              <w:rPr>
                <w:rFonts w:cs="Arial"/>
                <w:szCs w:val="18"/>
              </w:rPr>
            </w:pPr>
            <w:r>
              <w:rPr>
                <w:rFonts w:cs="Arial"/>
                <w:szCs w:val="18"/>
              </w:rPr>
            </w:r>
          </w:p>
          <w:p>
            <w:pPr>
              <w:pStyle w:val="TAL"/>
              <w:rPr/>
            </w:pPr>
            <w:r>
              <w:rPr>
                <w:rFonts w:cs="Arial"/>
                <w:szCs w:val="18"/>
              </w:rPr>
              <w:t>This information shall be present in HTTP POST/PUT request from API management function to CAPIF core function for API provider domain registration. In the HTTP response message from CAPIF core function, shall include the updated registration information for API provider domain function.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apiProvFuncRole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ApiProviderFuncRole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Role of API provider domain function.</w:t>
            </w:r>
          </w:p>
          <w:p>
            <w:pPr>
              <w:pStyle w:val="TAL"/>
              <w:rPr>
                <w:rFonts w:cs="Arial"/>
                <w:szCs w:val="18"/>
              </w:rPr>
            </w:pPr>
            <w:r>
              <w:rPr>
                <w:rFonts w:cs="Arial"/>
                <w:szCs w:val="18"/>
              </w:rPr>
            </w:r>
          </w:p>
          <w:p>
            <w:pPr>
              <w:pStyle w:val="TAL"/>
              <w:rPr/>
            </w:pPr>
            <w:r>
              <w:rPr>
                <w:rFonts w:cs="Arial"/>
                <w:szCs w:val="18"/>
              </w:rPr>
              <w:t xml:space="preserve">The role shall be present in the HTTP POST/PUT request that the API management function intends to register/update the API provider domain function as. CAPIF core function shall register the role of API provider domain function as per the request.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apiProvFuncInfo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Generic information related to the API provider domain function such as details of the API provider applications. </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5"/>
        <w:ind w:left="1701" w:hanging="1701"/>
        <w:rPr/>
      </w:pPr>
      <w:bookmarkStart w:id="461" w:name="__RefHeading___Toc120698945"/>
      <w:bookmarkEnd w:id="461"/>
      <w:r>
        <w:rPr/>
        <w:t>8.9.4.2.4</w:t>
        <w:tab/>
        <w:t>Type: RegistrationInformation</w:t>
      </w:r>
    </w:p>
    <w:p>
      <w:pPr>
        <w:pStyle w:val="TH"/>
        <w:rPr/>
      </w:pPr>
      <w:r>
        <w:rPr>
          <w:lang w:val="en-US" w:eastAsia="en-US"/>
        </w:rPr>
        <w:t>Table </w:t>
      </w:r>
      <w:r>
        <w:rPr/>
        <w:t xml:space="preserve">8.9.4.2.4-1: </w:t>
      </w:r>
      <w:r>
        <w:rPr>
          <w:lang w:val="en-US" w:eastAsia="en-US"/>
        </w:rPr>
        <w:t>Definition of type RegistrationInformation</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apiProvPubKey</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Public Key of API Provider domain function.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apiProvCert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provider domain function’s generic client certificate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pPr>
      <w:bookmarkStart w:id="462" w:name="__RefHeading___Toc120698946"/>
      <w:bookmarkEnd w:id="462"/>
      <w:r>
        <w:rPr/>
        <w:t>8.9.4.3</w:t>
        <w:tab/>
        <w:t>Simple data types and enumerations</w:t>
      </w:r>
    </w:p>
    <w:p>
      <w:pPr>
        <w:pStyle w:val="Heading5"/>
        <w:ind w:left="1701" w:hanging="1701"/>
        <w:rPr/>
      </w:pPr>
      <w:bookmarkStart w:id="463" w:name="__RefHeading___Toc120698947"/>
      <w:bookmarkEnd w:id="463"/>
      <w:r>
        <w:rPr/>
        <w:t>8.9.4.3.1</w:t>
        <w:tab/>
        <w:t>Introduction</w:t>
      </w:r>
    </w:p>
    <w:p>
      <w:pPr>
        <w:pStyle w:val="Normal"/>
        <w:rPr/>
      </w:pPr>
      <w:r>
        <w:rPr/>
        <w:t>This subclause defines simple data types and enumerations that will be referenced from data structures defined in the previous subclauses.</w:t>
      </w:r>
    </w:p>
    <w:p>
      <w:pPr>
        <w:pStyle w:val="Heading5"/>
        <w:ind w:left="1701" w:hanging="1701"/>
        <w:rPr/>
      </w:pPr>
      <w:bookmarkStart w:id="464" w:name="__RefHeading___Toc120698948"/>
      <w:r>
        <w:rPr/>
        <w:t>8.9.4.3.2</w:t>
        <w:tab/>
        <w:t>Simple data types</w:t>
      </w:r>
      <w:bookmarkEnd w:id="464"/>
      <w:r>
        <w:rPr/>
        <w:t xml:space="preserve"> </w:t>
      </w:r>
    </w:p>
    <w:p>
      <w:pPr>
        <w:pStyle w:val="Normal"/>
        <w:rPr/>
      </w:pPr>
      <w:r>
        <w:rPr/>
        <w:t>The simple data types defined in table 8.9.4.3.2-1 shall be supported.</w:t>
      </w:r>
    </w:p>
    <w:p>
      <w:pPr>
        <w:pStyle w:val="TH"/>
        <w:rPr/>
      </w:pPr>
      <w:r>
        <w:rPr/>
        <w:t>Table 8.9.4.3.2-1: Simple data types</w:t>
      </w:r>
    </w:p>
    <w:tbl>
      <w:tblPr>
        <w:tblW w:w="4950" w:type="pct"/>
        <w:jc w:val="center"/>
        <w:tblInd w:w="0" w:type="dxa"/>
        <w:tblLayout w:type="fixed"/>
        <w:tblCellMar>
          <w:top w:w="0" w:type="dxa"/>
          <w:left w:w="108" w:type="dxa"/>
          <w:bottom w:w="0" w:type="dxa"/>
          <w:right w:w="108" w:type="dxa"/>
        </w:tblCellMar>
      </w:tblPr>
      <w:tblGrid>
        <w:gridCol w:w="1484"/>
        <w:gridCol w:w="1521"/>
        <w:gridCol w:w="4136"/>
        <w:gridCol w:w="2402"/>
      </w:tblGrid>
      <w:tr>
        <w:trPr/>
        <w:tc>
          <w:tcPr>
            <w:tcW w:w="148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5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4136"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02"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484" w:type="dxa"/>
            <w:tcBorders>
              <w:top w:val="single" w:sz="4" w:space="0" w:color="000000"/>
              <w:left w:val="single" w:sz="8" w:space="0" w:color="000000"/>
              <w:bottom w:val="single" w:sz="8" w:space="0" w:color="000000"/>
              <w:right w:val="single" w:sz="8" w:space="0" w:color="000000"/>
            </w:tcBorders>
          </w:tcPr>
          <w:p>
            <w:pPr>
              <w:pStyle w:val="TAL"/>
              <w:rPr/>
            </w:pPr>
            <w:r>
              <w:rPr/>
              <w:t>n/a</w:t>
            </w:r>
          </w:p>
        </w:tc>
        <w:tc>
          <w:tcPr>
            <w:tcW w:w="1521" w:type="dxa"/>
            <w:tcBorders>
              <w:top w:val="single" w:sz="4" w:space="0" w:color="000000"/>
              <w:bottom w:val="single" w:sz="8" w:space="0" w:color="000000"/>
              <w:right w:val="single" w:sz="8" w:space="0" w:color="000000"/>
            </w:tcBorders>
          </w:tcPr>
          <w:p>
            <w:pPr>
              <w:pStyle w:val="TAL"/>
              <w:snapToGrid w:val="false"/>
              <w:rPr/>
            </w:pPr>
            <w:r>
              <w:rPr/>
            </w:r>
          </w:p>
        </w:tc>
        <w:tc>
          <w:tcPr>
            <w:tcW w:w="4136"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c>
          <w:tcPr>
            <w:tcW w:w="2402"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5"/>
        <w:ind w:left="1701" w:hanging="1701"/>
        <w:rPr/>
      </w:pPr>
      <w:bookmarkStart w:id="465" w:name="__RefHeading___Toc120698949"/>
      <w:bookmarkEnd w:id="465"/>
      <w:r>
        <w:rPr/>
        <w:t>8.9.4.3.3</w:t>
        <w:tab/>
        <w:t>Enumeration: ApiProviderFuncRole</w:t>
      </w:r>
    </w:p>
    <w:p>
      <w:pPr>
        <w:pStyle w:val="TH"/>
        <w:rPr/>
      </w:pPr>
      <w:r>
        <w:rPr/>
        <w:t>Table 8.9.4.3.3-1: Enumeration ApiProviderFuncRole</w:t>
      </w:r>
    </w:p>
    <w:tbl>
      <w:tblPr>
        <w:tblW w:w="4950" w:type="pct"/>
        <w:jc w:val="left"/>
        <w:tblInd w:w="-10" w:type="dxa"/>
        <w:tblLayout w:type="fixed"/>
        <w:tblCellMar>
          <w:top w:w="0" w:type="dxa"/>
          <w:left w:w="108" w:type="dxa"/>
          <w:bottom w:w="0" w:type="dxa"/>
          <w:right w:w="108" w:type="dxa"/>
        </w:tblCellMar>
      </w:tblPr>
      <w:tblGrid>
        <w:gridCol w:w="3000"/>
        <w:gridCol w:w="4077"/>
        <w:gridCol w:w="2466"/>
      </w:tblGrid>
      <w:tr>
        <w:trPr/>
        <w:tc>
          <w:tcPr>
            <w:tcW w:w="3000"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077"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66"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AEF</w:t>
            </w:r>
          </w:p>
        </w:tc>
        <w:tc>
          <w:tcPr>
            <w:tcW w:w="4077" w:type="dxa"/>
            <w:tcBorders>
              <w:top w:val="single" w:sz="8" w:space="0" w:color="000000"/>
              <w:bottom w:val="single" w:sz="8" w:space="0" w:color="000000"/>
              <w:right w:val="single" w:sz="8" w:space="0" w:color="000000"/>
            </w:tcBorders>
          </w:tcPr>
          <w:p>
            <w:pPr>
              <w:pStyle w:val="TAL"/>
              <w:rPr>
                <w:rFonts w:cs="Arial"/>
                <w:szCs w:val="18"/>
              </w:rPr>
            </w:pPr>
            <w:r>
              <w:rPr>
                <w:rFonts w:cs="Arial"/>
                <w:szCs w:val="18"/>
              </w:rPr>
              <w:t>API provider function is API Exposing Function.</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APF</w:t>
            </w:r>
          </w:p>
        </w:tc>
        <w:tc>
          <w:tcPr>
            <w:tcW w:w="4077" w:type="dxa"/>
            <w:tcBorders>
              <w:top w:val="single" w:sz="8" w:space="0" w:color="000000"/>
              <w:bottom w:val="single" w:sz="8" w:space="0" w:color="000000"/>
              <w:right w:val="single" w:sz="8" w:space="0" w:color="000000"/>
            </w:tcBorders>
          </w:tcPr>
          <w:p>
            <w:pPr>
              <w:pStyle w:val="TAL"/>
              <w:rPr>
                <w:rFonts w:cs="Arial"/>
                <w:szCs w:val="18"/>
              </w:rPr>
            </w:pPr>
            <w:r>
              <w:rPr>
                <w:rFonts w:cs="Arial"/>
                <w:szCs w:val="18"/>
              </w:rPr>
              <w:t>API provider function is API Publishing Function.</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r>
        <w:trPr/>
        <w:tc>
          <w:tcPr>
            <w:tcW w:w="3000" w:type="dxa"/>
            <w:tcBorders>
              <w:top w:val="single" w:sz="8" w:space="0" w:color="000000"/>
              <w:left w:val="single" w:sz="8" w:space="0" w:color="000000"/>
              <w:bottom w:val="single" w:sz="8" w:space="0" w:color="000000"/>
              <w:right w:val="single" w:sz="8" w:space="0" w:color="000000"/>
            </w:tcBorders>
          </w:tcPr>
          <w:p>
            <w:pPr>
              <w:pStyle w:val="TAL"/>
              <w:rPr/>
            </w:pPr>
            <w:r>
              <w:rPr/>
              <w:t>AMF</w:t>
            </w:r>
          </w:p>
        </w:tc>
        <w:tc>
          <w:tcPr>
            <w:tcW w:w="4077" w:type="dxa"/>
            <w:tcBorders>
              <w:top w:val="single" w:sz="8" w:space="0" w:color="000000"/>
              <w:bottom w:val="single" w:sz="8" w:space="0" w:color="000000"/>
              <w:right w:val="single" w:sz="8" w:space="0" w:color="000000"/>
            </w:tcBorders>
          </w:tcPr>
          <w:p>
            <w:pPr>
              <w:pStyle w:val="TAL"/>
              <w:rPr>
                <w:rFonts w:cs="Arial"/>
                <w:szCs w:val="18"/>
              </w:rPr>
            </w:pPr>
            <w:r>
              <w:rPr>
                <w:rFonts w:cs="Arial"/>
                <w:szCs w:val="18"/>
              </w:rPr>
              <w:t xml:space="preserve">API provider function is API Management Function. </w:t>
            </w:r>
          </w:p>
        </w:tc>
        <w:tc>
          <w:tcPr>
            <w:tcW w:w="2466" w:type="dxa"/>
            <w:tcBorders>
              <w:top w:val="single" w:sz="8" w:space="0" w:color="000000"/>
              <w:bottom w:val="single" w:sz="8" w:space="0" w:color="000000"/>
              <w:right w:val="single" w:sz="8" w:space="0" w:color="000000"/>
            </w:tcBorders>
            <w:tcMar>
              <w:left w:w="0" w:type="dxa"/>
              <w:right w:w="0" w:type="dxa"/>
            </w:tcMar>
          </w:tcPr>
          <w:p>
            <w:pPr>
              <w:pStyle w:val="TAL"/>
              <w:snapToGrid w:val="false"/>
              <w:rPr/>
            </w:pPr>
            <w:r>
              <w:rPr/>
            </w:r>
          </w:p>
        </w:tc>
      </w:tr>
    </w:tbl>
    <w:p>
      <w:pPr>
        <w:pStyle w:val="Normal"/>
        <w:rPr/>
      </w:pPr>
      <w:r>
        <w:rPr/>
      </w:r>
    </w:p>
    <w:p>
      <w:pPr>
        <w:pStyle w:val="Heading3"/>
        <w:rPr/>
      </w:pPr>
      <w:bookmarkStart w:id="466" w:name="__RefHeading___Toc120698950"/>
      <w:bookmarkEnd w:id="466"/>
      <w:r>
        <w:rPr/>
        <w:t>8.9.5</w:t>
        <w:tab/>
        <w:t>Error Handling</w:t>
      </w:r>
    </w:p>
    <w:p>
      <w:pPr>
        <w:pStyle w:val="Normal"/>
        <w:rPr/>
      </w:pPr>
      <w:r>
        <w:rPr>
          <w:lang w:eastAsia="zh-CN"/>
        </w:rPr>
        <w:t>General error responses are defined in clause 7.7 of this specification.</w:t>
      </w:r>
    </w:p>
    <w:p>
      <w:pPr>
        <w:pStyle w:val="Heading3"/>
        <w:rPr/>
      </w:pPr>
      <w:bookmarkStart w:id="467" w:name="__RefHeading___Toc120698951"/>
      <w:bookmarkEnd w:id="467"/>
      <w:r>
        <w:rPr/>
        <w:t>8.9.6</w:t>
        <w:tab/>
        <w:t xml:space="preserve">Feature </w:t>
      </w:r>
      <w:r>
        <w:rPr>
          <w:lang w:val="en-IN"/>
        </w:rPr>
        <w:t>n</w:t>
      </w:r>
      <w:r>
        <w:rPr/>
        <w:t>egotiation</w:t>
      </w:r>
    </w:p>
    <w:p>
      <w:pPr>
        <w:pStyle w:val="Normal"/>
        <w:rPr>
          <w:lang w:eastAsia="zh-CN"/>
        </w:rPr>
      </w:pPr>
      <w:r>
        <w:rPr>
          <w:lang w:eastAsia="zh-CN"/>
        </w:rPr>
        <w:t>General feature negotiation procedures are defined in clause 7.8 of this specification.</w:t>
      </w:r>
    </w:p>
    <w:p>
      <w:pPr>
        <w:pStyle w:val="Heading2"/>
        <w:rPr/>
      </w:pPr>
      <w:bookmarkStart w:id="468" w:name="__RefHeading___Toc120698952"/>
      <w:bookmarkEnd w:id="468"/>
      <w:r>
        <w:rPr/>
        <w:t>8.</w:t>
      </w:r>
      <w:r>
        <w:rPr>
          <w:lang w:val="en-US"/>
        </w:rPr>
        <w:t>10</w:t>
      </w:r>
      <w:r>
        <w:rPr/>
        <w:tab/>
        <w:t>CAPIF_</w:t>
      </w:r>
      <w:r>
        <w:rPr>
          <w:lang w:val="en-US"/>
        </w:rPr>
        <w:t>Routing</w:t>
      </w:r>
      <w:r>
        <w:rPr/>
        <w:t>_Info_API</w:t>
      </w:r>
    </w:p>
    <w:p>
      <w:pPr>
        <w:pStyle w:val="Heading3"/>
        <w:rPr/>
      </w:pPr>
      <w:bookmarkStart w:id="469" w:name="__RefHeading___Toc120698953"/>
      <w:bookmarkEnd w:id="469"/>
      <w:r>
        <w:rPr/>
        <w:t>8.</w:t>
      </w:r>
      <w:r>
        <w:rPr>
          <w:lang w:val="en-US"/>
        </w:rPr>
        <w:t>10</w:t>
      </w:r>
      <w:r>
        <w:rPr/>
        <w:t>.1</w:t>
        <w:tab/>
        <w:t>API URI</w:t>
      </w:r>
    </w:p>
    <w:p>
      <w:pPr>
        <w:pStyle w:val="Normal"/>
        <w:rPr/>
      </w:pPr>
      <w:r>
        <w:rPr>
          <w:lang w:val="en-US" w:eastAsia="en-US"/>
        </w:rPr>
        <w:t xml:space="preserve">The </w:t>
      </w:r>
      <w:r>
        <w:rPr/>
        <w:t>CAPIF_</w:t>
      </w:r>
      <w:r>
        <w:rPr>
          <w:lang w:val="en-US"/>
        </w:rPr>
        <w:t>Routing</w:t>
      </w:r>
      <w:r>
        <w:rPr/>
        <w:t>_Info_API</w:t>
      </w:r>
      <w:r>
        <w:rPr>
          <w:lang w:val="en-US" w:eastAsia="en-US"/>
        </w:rPr>
        <w:t xml:space="preserve"> service shall use the </w:t>
      </w:r>
      <w:r>
        <w:rPr/>
        <w:t>CAPIF_</w:t>
      </w:r>
      <w:r>
        <w:rPr>
          <w:lang w:val="en-US"/>
        </w:rPr>
        <w:t>Routing</w:t>
      </w:r>
      <w:r>
        <w:rPr/>
        <w:t>_Info_API</w:t>
      </w:r>
      <w:r>
        <w:rPr>
          <w:lang w:val="en-US" w:eastAsia="en-US"/>
        </w:rPr>
        <w:t>.</w:t>
      </w:r>
    </w:p>
    <w:p>
      <w:pPr>
        <w:pStyle w:val="Normal"/>
        <w:rPr/>
      </w:pPr>
      <w:r>
        <w:rPr>
          <w:lang w:eastAsia="zh-CN"/>
        </w:rPr>
        <w:t>The request URIs used in HTTP requests from the A</w:t>
      </w:r>
      <w:r>
        <w:rPr/>
        <w:t>PI exposing function</w:t>
      </w:r>
      <w:r>
        <w:rPr>
          <w:lang w:eastAsia="zh-CN"/>
        </w:rPr>
        <w:t xml:space="preserve"> towards the C</w:t>
      </w:r>
      <w:r>
        <w:rPr/>
        <w:t>APIF core function</w:t>
      </w:r>
      <w:r>
        <w:rPr>
          <w:lang w:eastAsia="zh-CN"/>
        </w:rPr>
        <w:t xml:space="preserve"> shall have the Resource URI structure as defined in subclause 7.5 with the following clarifications:</w:t>
      </w:r>
    </w:p>
    <w:p>
      <w:pPr>
        <w:pStyle w:val="B1"/>
        <w:rPr/>
      </w:pPr>
      <w:r>
        <w:rPr>
          <w:lang w:eastAsia="zh-CN"/>
        </w:rPr>
        <w:t>-</w:t>
        <w:tab/>
        <w:t xml:space="preserve">The </w:t>
      </w:r>
      <w:r>
        <w:rPr/>
        <w:t>&lt;apiName&gt;</w:t>
      </w:r>
      <w:r>
        <w:rPr>
          <w:b/>
        </w:rPr>
        <w:t xml:space="preserve"> </w:t>
      </w:r>
      <w:r>
        <w:rPr/>
        <w:t>shall be "capif-routing-info".</w:t>
      </w:r>
    </w:p>
    <w:p>
      <w:pPr>
        <w:pStyle w:val="B1"/>
        <w:rPr/>
      </w:pPr>
      <w:r>
        <w:rPr/>
        <w:t>-</w:t>
        <w:tab/>
        <w:t>The &lt;apiVersion&gt; shall be "v1".</w:t>
      </w:r>
    </w:p>
    <w:p>
      <w:pPr>
        <w:pStyle w:val="B1"/>
        <w:rPr/>
      </w:pPr>
      <w:r>
        <w:rPr/>
        <w:t>-</w:t>
        <w:tab/>
        <w:t>The &lt;apiSpecificSuffixes&gt; shall be set as described in subclause</w:t>
      </w:r>
      <w:r>
        <w:rPr>
          <w:lang w:eastAsia="zh-CN"/>
        </w:rPr>
        <w:t> </w:t>
      </w:r>
      <w:r>
        <w:rPr/>
        <w:t>8.10.2.</w:t>
      </w:r>
    </w:p>
    <w:p>
      <w:pPr>
        <w:pStyle w:val="Heading3"/>
        <w:rPr/>
      </w:pPr>
      <w:bookmarkStart w:id="470" w:name="__RefHeading___Toc120698954"/>
      <w:r>
        <w:rPr/>
        <w:t>8.</w:t>
      </w:r>
      <w:r>
        <w:rPr>
          <w:lang w:val="en-US"/>
        </w:rPr>
        <w:t>10</w:t>
      </w:r>
      <w:r>
        <w:rPr/>
        <w:t>.2</w:t>
        <w:tab/>
        <w:t>Resources</w:t>
      </w:r>
      <w:bookmarkEnd w:id="470"/>
      <w:r>
        <w:rPr/>
        <w:t xml:space="preserve"> </w:t>
      </w:r>
    </w:p>
    <w:p>
      <w:pPr>
        <w:pStyle w:val="Heading4"/>
        <w:ind w:left="1418" w:hanging="1418"/>
        <w:rPr/>
      </w:pPr>
      <w:bookmarkStart w:id="471" w:name="__RefHeading___Toc120698955"/>
      <w:bookmarkEnd w:id="471"/>
      <w:r>
        <w:rPr/>
        <w:t>8.</w:t>
      </w:r>
      <w:r>
        <w:rPr>
          <w:lang w:val="en-US"/>
        </w:rPr>
        <w:t>10</w:t>
      </w:r>
      <w:r>
        <w:rPr/>
        <w:t>.2.1</w:t>
        <w:tab/>
        <w:t>Overview</w:t>
      </w:r>
    </w:p>
    <w:p>
      <w:pPr>
        <w:pStyle w:val="TH"/>
        <w:rPr/>
      </w:pPr>
      <w:r>
        <w:rPr/>
        <w:object w:dxaOrig="7843" w:dyaOrig="391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35.65pt;height:150.8pt" filled="f" o:ole="">
            <v:imagedata r:id="rId33" o:title=""/>
          </v:shape>
          <o:OLEObject Type="Embed" ProgID="" ShapeID="ole_rId32" DrawAspect="Content" ObjectID="_213940583" r:id="rId32"/>
        </w:object>
      </w:r>
    </w:p>
    <w:p>
      <w:pPr>
        <w:pStyle w:val="TF"/>
        <w:rPr/>
      </w:pPr>
      <w:r>
        <w:rPr/>
        <w:t>Figure 8.10.2.1-1: Resource URI structure of the CAPIF_Routing_Info_API</w:t>
      </w:r>
    </w:p>
    <w:p>
      <w:pPr>
        <w:pStyle w:val="Normal"/>
        <w:rPr/>
      </w:pPr>
      <w:r>
        <w:rPr/>
        <w:t>Table 8.10.2.1-1 provides an overview of the resources and applicable HTTP methods.</w:t>
      </w:r>
    </w:p>
    <w:p>
      <w:pPr>
        <w:pStyle w:val="TH"/>
        <w:rPr/>
      </w:pPr>
      <w:r>
        <w:rPr/>
        <w:t>Table 8.10.2.1-1: Resources and methods overview</w:t>
      </w:r>
    </w:p>
    <w:tbl>
      <w:tblPr>
        <w:tblW w:w="4900" w:type="pct"/>
        <w:jc w:val="center"/>
        <w:tblInd w:w="0" w:type="dxa"/>
        <w:tblLayout w:type="fixed"/>
        <w:tblCellMar>
          <w:top w:w="0" w:type="dxa"/>
          <w:left w:w="28" w:type="dxa"/>
          <w:bottom w:w="0" w:type="dxa"/>
          <w:right w:w="108" w:type="dxa"/>
        </w:tblCellMar>
      </w:tblPr>
      <w:tblGrid>
        <w:gridCol w:w="2361"/>
        <w:gridCol w:w="3352"/>
        <w:gridCol w:w="939"/>
        <w:gridCol w:w="2795"/>
      </w:tblGrid>
      <w:tr>
        <w:trPr/>
        <w:tc>
          <w:tcPr>
            <w:tcW w:w="236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33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27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361" w:type="dxa"/>
            <w:tcBorders>
              <w:top w:val="single" w:sz="4" w:space="0" w:color="000000"/>
              <w:left w:val="single" w:sz="4" w:space="0" w:color="000000"/>
              <w:bottom w:val="single" w:sz="4" w:space="0" w:color="000000"/>
              <w:right w:val="single" w:sz="4" w:space="0" w:color="000000"/>
            </w:tcBorders>
          </w:tcPr>
          <w:p>
            <w:pPr>
              <w:pStyle w:val="TAL"/>
              <w:rPr/>
            </w:pPr>
            <w:r>
              <w:rPr/>
              <w:t>Individual Service API routing info</w:t>
            </w:r>
          </w:p>
        </w:tc>
        <w:tc>
          <w:tcPr>
            <w:tcW w:w="3352" w:type="dxa"/>
            <w:tcBorders>
              <w:top w:val="single" w:sz="4" w:space="0" w:color="000000"/>
              <w:left w:val="single" w:sz="4" w:space="0" w:color="000000"/>
              <w:bottom w:val="single" w:sz="4" w:space="0" w:color="000000"/>
              <w:right w:val="single" w:sz="4" w:space="0" w:color="000000"/>
            </w:tcBorders>
          </w:tcPr>
          <w:p>
            <w:pPr>
              <w:pStyle w:val="TAL"/>
              <w:rPr/>
            </w:pPr>
            <w:r>
              <w:rPr/>
              <w:t>/service-apis/{serviceApiId}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2795" w:type="dxa"/>
            <w:tcBorders>
              <w:top w:val="single" w:sz="4" w:space="0" w:color="000000"/>
              <w:left w:val="single" w:sz="4" w:space="0" w:color="000000"/>
              <w:bottom w:val="single" w:sz="4" w:space="0" w:color="000000"/>
              <w:right w:val="single" w:sz="4" w:space="0" w:color="000000"/>
            </w:tcBorders>
          </w:tcPr>
          <w:p>
            <w:pPr>
              <w:pStyle w:val="TAL"/>
              <w:rPr/>
            </w:pPr>
            <w:r>
              <w:rPr/>
              <w:t>Retrieves the API routing information for a published service API and API exposing function which applies the topology hiding.</w:t>
            </w:r>
          </w:p>
        </w:tc>
      </w:tr>
    </w:tbl>
    <w:p>
      <w:pPr>
        <w:pStyle w:val="Normal"/>
        <w:rPr>
          <w:lang w:val="en-US"/>
        </w:rPr>
      </w:pPr>
      <w:r>
        <w:rPr>
          <w:lang w:val="en-US"/>
        </w:rPr>
      </w:r>
    </w:p>
    <w:p>
      <w:pPr>
        <w:pStyle w:val="Heading4"/>
        <w:ind w:left="1418" w:hanging="1418"/>
        <w:rPr/>
      </w:pPr>
      <w:bookmarkStart w:id="472" w:name="__RefHeading___Toc120698956"/>
      <w:bookmarkEnd w:id="472"/>
      <w:r>
        <w:rPr/>
        <w:t>8.</w:t>
      </w:r>
      <w:r>
        <w:rPr>
          <w:lang w:val="en-US"/>
        </w:rPr>
        <w:t>10</w:t>
      </w:r>
      <w:r>
        <w:rPr/>
        <w:t>.2.2</w:t>
        <w:tab/>
        <w:t>Resource: Individual Service API routing info</w:t>
      </w:r>
    </w:p>
    <w:p>
      <w:pPr>
        <w:pStyle w:val="Heading5"/>
        <w:ind w:left="1701" w:hanging="1701"/>
        <w:rPr/>
      </w:pPr>
      <w:bookmarkStart w:id="473" w:name="__RefHeading___Toc120698957"/>
      <w:bookmarkEnd w:id="473"/>
      <w:r>
        <w:rPr/>
        <w:t>8.</w:t>
      </w:r>
      <w:r>
        <w:rPr>
          <w:lang w:val="en-US"/>
        </w:rPr>
        <w:t>10</w:t>
      </w:r>
      <w:r>
        <w:rPr/>
        <w:t>.2.2.1</w:t>
        <w:tab/>
        <w:t>Description</w:t>
      </w:r>
    </w:p>
    <w:p>
      <w:pPr>
        <w:pStyle w:val="Normal"/>
        <w:rPr/>
      </w:pPr>
      <w:r>
        <w:rPr/>
        <w:t>The API Routing Information resource represents the API routing information for the service API per API Exposing Function.</w:t>
      </w:r>
    </w:p>
    <w:p>
      <w:pPr>
        <w:pStyle w:val="Heading5"/>
        <w:ind w:left="1701" w:hanging="1701"/>
        <w:rPr/>
      </w:pPr>
      <w:bookmarkStart w:id="474" w:name="__RefHeading___Toc120698958"/>
      <w:bookmarkEnd w:id="474"/>
      <w:r>
        <w:rPr/>
        <w:t>8.</w:t>
      </w:r>
      <w:r>
        <w:rPr>
          <w:lang w:val="en-US"/>
        </w:rPr>
        <w:t>10</w:t>
      </w:r>
      <w:r>
        <w:rPr/>
        <w:t>.2.2.2</w:t>
        <w:tab/>
        <w:t>Resource Definition</w:t>
      </w:r>
    </w:p>
    <w:p>
      <w:pPr>
        <w:pStyle w:val="Normal"/>
        <w:rPr/>
      </w:pPr>
      <w:r>
        <w:rPr/>
        <w:t xml:space="preserve">Resource URI: </w:t>
      </w:r>
      <w:r>
        <w:rPr>
          <w:b/>
        </w:rPr>
        <w:t>{apiRoot}/capif-routing-info/&lt;apiVersion&gt;/service-apis/{serviceApiId}</w:t>
      </w:r>
    </w:p>
    <w:p>
      <w:pPr>
        <w:pStyle w:val="Normal"/>
        <w:rPr/>
      </w:pPr>
      <w:r>
        <w:rPr/>
        <w:t>This resource shall support the resource URI variables defined in table 8.10.2.2.2-1</w:t>
      </w:r>
      <w:r>
        <w:rPr>
          <w:rFonts w:cs="Arial" w:ascii="Arial" w:hAnsi="Arial"/>
        </w:rPr>
        <w:t>.</w:t>
      </w:r>
    </w:p>
    <w:p>
      <w:pPr>
        <w:pStyle w:val="TH"/>
        <w:rPr>
          <w:rFonts w:cs="Arial"/>
        </w:rPr>
      </w:pPr>
      <w:r>
        <w:rPr>
          <w:rFonts w:cs="Arial"/>
        </w:rPr>
        <w:t>Table 8.10.2.2.2-1: Resource URI variables for this resource</w:t>
      </w:r>
    </w:p>
    <w:tbl>
      <w:tblPr>
        <w:tblW w:w="5000" w:type="pct"/>
        <w:jc w:val="center"/>
        <w:tblInd w:w="0" w:type="dxa"/>
        <w:tblLayout w:type="fixed"/>
        <w:tblCellMar>
          <w:top w:w="0" w:type="dxa"/>
          <w:left w:w="28" w:type="dxa"/>
          <w:bottom w:w="0" w:type="dxa"/>
          <w:right w:w="108" w:type="dxa"/>
        </w:tblCellMar>
      </w:tblPr>
      <w:tblGrid>
        <w:gridCol w:w="1120"/>
        <w:gridCol w:w="1997"/>
        <w:gridCol w:w="6523"/>
      </w:tblGrid>
      <w:tr>
        <w:trPr/>
        <w:tc>
          <w:tcPr>
            <w:tcW w:w="112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99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523"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120"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99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523"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7.5</w:t>
            </w:r>
          </w:p>
        </w:tc>
      </w:tr>
      <w:tr>
        <w:trPr/>
        <w:tc>
          <w:tcPr>
            <w:tcW w:w="1120"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99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523" w:type="dxa"/>
            <w:tcBorders>
              <w:top w:val="single" w:sz="6" w:space="0" w:color="000000"/>
              <w:left w:val="single" w:sz="6" w:space="0" w:color="000000"/>
              <w:bottom w:val="single" w:sz="6" w:space="0" w:color="000000"/>
              <w:right w:val="single" w:sz="6" w:space="0" w:color="000000"/>
            </w:tcBorders>
            <w:vAlign w:val="center"/>
          </w:tcPr>
          <w:p>
            <w:pPr>
              <w:pStyle w:val="TAL"/>
              <w:rPr/>
            </w:pPr>
            <w:r>
              <w:rPr/>
              <w:t>See subclause 8.10.1</w:t>
            </w:r>
          </w:p>
        </w:tc>
      </w:tr>
      <w:tr>
        <w:trPr/>
        <w:tc>
          <w:tcPr>
            <w:tcW w:w="1120" w:type="dxa"/>
            <w:tcBorders>
              <w:top w:val="single" w:sz="6" w:space="0" w:color="000000"/>
              <w:left w:val="single" w:sz="6" w:space="0" w:color="000000"/>
              <w:bottom w:val="single" w:sz="6" w:space="0" w:color="000000"/>
              <w:right w:val="single" w:sz="6" w:space="0" w:color="000000"/>
            </w:tcBorders>
          </w:tcPr>
          <w:p>
            <w:pPr>
              <w:pStyle w:val="TAL"/>
              <w:rPr/>
            </w:pPr>
            <w:r>
              <w:rPr/>
              <w:t>serviceApiId</w:t>
            </w:r>
          </w:p>
        </w:tc>
        <w:tc>
          <w:tcPr>
            <w:tcW w:w="199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523"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an individual published service API</w:t>
            </w:r>
          </w:p>
        </w:tc>
      </w:tr>
    </w:tbl>
    <w:p>
      <w:pPr>
        <w:pStyle w:val="Normal"/>
        <w:rPr>
          <w:lang w:val="en-US"/>
        </w:rPr>
      </w:pPr>
      <w:r>
        <w:rPr>
          <w:lang w:val="en-US"/>
        </w:rPr>
      </w:r>
    </w:p>
    <w:p>
      <w:pPr>
        <w:pStyle w:val="Heading5"/>
        <w:ind w:left="1701" w:hanging="1701"/>
        <w:rPr/>
      </w:pPr>
      <w:bookmarkStart w:id="475" w:name="__RefHeading___Toc120698959"/>
      <w:bookmarkEnd w:id="475"/>
      <w:r>
        <w:rPr/>
        <w:t>8.</w:t>
      </w:r>
      <w:r>
        <w:rPr>
          <w:lang w:val="en-US"/>
        </w:rPr>
        <w:t>10</w:t>
      </w:r>
      <w:r>
        <w:rPr/>
        <w:t>.2.2.3</w:t>
        <w:tab/>
        <w:t>Resource Standard Methods</w:t>
      </w:r>
    </w:p>
    <w:p>
      <w:pPr>
        <w:pStyle w:val="Heading6"/>
        <w:rPr/>
      </w:pPr>
      <w:bookmarkStart w:id="476" w:name="__RefHeading___Toc120698960"/>
      <w:bookmarkEnd w:id="476"/>
      <w:r>
        <w:rPr/>
        <w:t>8.</w:t>
      </w:r>
      <w:r>
        <w:rPr>
          <w:lang w:val="en-US"/>
        </w:rPr>
        <w:t>10</w:t>
      </w:r>
      <w:r>
        <w:rPr/>
        <w:t>.2.2.3.1</w:t>
        <w:tab/>
      </w:r>
      <w:r>
        <w:rPr>
          <w:lang w:val="en-IN"/>
        </w:rPr>
        <w:t>GET</w:t>
      </w:r>
    </w:p>
    <w:p>
      <w:pPr>
        <w:pStyle w:val="Normal"/>
        <w:rPr/>
      </w:pPr>
      <w:r>
        <w:rPr/>
        <w:t>This method shall support the URI query parameters specified in table 8.10.2.2.3.1-1.</w:t>
      </w:r>
    </w:p>
    <w:p>
      <w:pPr>
        <w:pStyle w:val="TH"/>
        <w:rPr>
          <w:rFonts w:cs="Arial"/>
        </w:rPr>
      </w:pPr>
      <w:r>
        <w:rPr>
          <w:rFonts w:cs="Arial"/>
        </w:rPr>
        <w:t xml:space="preserve">Table 8.10.2.2.3.1-1: URI query parameters supported by the </w:t>
      </w:r>
      <w:r>
        <w:rPr>
          <w:rFonts w:cs="Arial"/>
          <w:lang w:val="en-IN"/>
        </w:rPr>
        <w:t>GET</w:t>
      </w:r>
      <w:r>
        <w:rPr>
          <w:rFonts w:cs="Arial"/>
        </w:rPr>
        <w:t xml:space="preserve"> method on this resource </w:t>
      </w:r>
    </w:p>
    <w:tbl>
      <w:tblPr>
        <w:tblW w:w="4950" w:type="pct"/>
        <w:jc w:val="center"/>
        <w:tblInd w:w="0" w:type="dxa"/>
        <w:tblLayout w:type="fixed"/>
        <w:tblCellMar>
          <w:top w:w="0" w:type="dxa"/>
          <w:left w:w="28" w:type="dxa"/>
          <w:bottom w:w="0" w:type="dxa"/>
          <w:right w:w="108" w:type="dxa"/>
        </w:tblCellMar>
      </w:tblPr>
      <w:tblGrid>
        <w:gridCol w:w="1859"/>
        <w:gridCol w:w="1654"/>
        <w:gridCol w:w="282"/>
        <w:gridCol w:w="1052"/>
        <w:gridCol w:w="4696"/>
      </w:tblGrid>
      <w:tr>
        <w:trPr>
          <w:trHeight w:val="209" w:hRule="atLeast"/>
        </w:trPr>
        <w:tc>
          <w:tcPr>
            <w:tcW w:w="18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6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9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859"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aef-id</w:t>
            </w:r>
          </w:p>
        </w:tc>
        <w:tc>
          <w:tcPr>
            <w:tcW w:w="165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string</w:t>
            </w:r>
          </w:p>
        </w:tc>
        <w:tc>
          <w:tcPr>
            <w:tcW w:w="282" w:type="dxa"/>
            <w:tcBorders>
              <w:top w:val="single" w:sz="4" w:space="0" w:color="000000"/>
              <w:left w:val="single" w:sz="6" w:space="0" w:color="000000"/>
              <w:bottom w:val="single" w:sz="6" w:space="0" w:color="000000"/>
              <w:right w:val="single" w:sz="6" w:space="0" w:color="000000"/>
            </w:tcBorders>
          </w:tcPr>
          <w:p>
            <w:pPr>
              <w:pStyle w:val="TAC"/>
              <w:jc w:val="left"/>
              <w:rPr>
                <w:lang w:eastAsia="zh-CN"/>
              </w:rPr>
            </w:pPr>
            <w:r>
              <w:rPr>
                <w:lang w:eastAsia="zh-CN"/>
              </w:rPr>
              <w:t>M</w:t>
            </w:r>
          </w:p>
        </w:tc>
        <w:tc>
          <w:tcPr>
            <w:tcW w:w="1052"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1</w:t>
            </w:r>
          </w:p>
        </w:tc>
        <w:tc>
          <w:tcPr>
            <w:tcW w:w="4696" w:type="dxa"/>
            <w:tcBorders>
              <w:top w:val="single" w:sz="4" w:space="0" w:color="000000"/>
              <w:left w:val="single" w:sz="6" w:space="0" w:color="000000"/>
              <w:bottom w:val="single" w:sz="6" w:space="0" w:color="000000"/>
              <w:right w:val="single" w:sz="6" w:space="0" w:color="000000"/>
            </w:tcBorders>
            <w:vAlign w:val="center"/>
          </w:tcPr>
          <w:p>
            <w:pPr>
              <w:pStyle w:val="TAL"/>
              <w:rPr>
                <w:lang w:eastAsia="zh-CN"/>
              </w:rPr>
            </w:pPr>
            <w:r>
              <w:rPr>
                <w:lang w:eastAsia="zh-CN"/>
              </w:rPr>
              <w:t>AEF identifier</w:t>
            </w:r>
          </w:p>
        </w:tc>
      </w:tr>
      <w:tr>
        <w:trPr/>
        <w:tc>
          <w:tcPr>
            <w:tcW w:w="1859"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lang w:eastAsia="zh-CN"/>
              </w:rPr>
              <w:t>supp-feat</w:t>
            </w:r>
          </w:p>
        </w:tc>
        <w:tc>
          <w:tcPr>
            <w:tcW w:w="1654" w:type="dxa"/>
            <w:tcBorders>
              <w:top w:val="single" w:sz="4" w:space="0" w:color="000000"/>
              <w:left w:val="single" w:sz="6" w:space="0" w:color="000000"/>
              <w:bottom w:val="single" w:sz="4" w:space="0" w:color="000000"/>
              <w:right w:val="single" w:sz="6" w:space="0" w:color="000000"/>
            </w:tcBorders>
          </w:tcPr>
          <w:p>
            <w:pPr>
              <w:pStyle w:val="TAL"/>
              <w:rPr/>
            </w:pPr>
            <w:r>
              <w:rPr/>
              <w:t>SupportedFeatures</w:t>
            </w:r>
          </w:p>
        </w:tc>
        <w:tc>
          <w:tcPr>
            <w:tcW w:w="282" w:type="dxa"/>
            <w:tcBorders>
              <w:top w:val="single" w:sz="4" w:space="0" w:color="000000"/>
              <w:left w:val="single" w:sz="6" w:space="0" w:color="000000"/>
              <w:bottom w:val="single" w:sz="4" w:space="0" w:color="000000"/>
              <w:right w:val="single" w:sz="6" w:space="0" w:color="000000"/>
            </w:tcBorders>
          </w:tcPr>
          <w:p>
            <w:pPr>
              <w:pStyle w:val="TAC"/>
              <w:jc w:val="left"/>
              <w:rPr/>
            </w:pPr>
            <w:r>
              <w:rPr/>
              <w:t>O</w:t>
            </w:r>
          </w:p>
        </w:tc>
        <w:tc>
          <w:tcPr>
            <w:tcW w:w="1052"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4696" w:type="dxa"/>
            <w:tcBorders>
              <w:top w:val="single" w:sz="4" w:space="0" w:color="000000"/>
              <w:left w:val="single" w:sz="6" w:space="0" w:color="000000"/>
              <w:bottom w:val="single" w:sz="4" w:space="0" w:color="000000"/>
              <w:right w:val="single" w:sz="6" w:space="0" w:color="000000"/>
            </w:tcBorders>
            <w:vAlign w:val="center"/>
          </w:tcPr>
          <w:p>
            <w:pPr>
              <w:pStyle w:val="TAL"/>
              <w:rPr/>
            </w:pPr>
            <w:r>
              <w:rPr/>
              <w:t>To filter irrelevant responses related to unsupported features.</w:t>
            </w:r>
          </w:p>
        </w:tc>
      </w:tr>
    </w:tbl>
    <w:p>
      <w:pPr>
        <w:pStyle w:val="Normal"/>
        <w:rPr/>
      </w:pPr>
      <w:r>
        <w:rPr/>
      </w:r>
    </w:p>
    <w:p>
      <w:pPr>
        <w:pStyle w:val="Normal"/>
        <w:rPr/>
      </w:pPr>
      <w:r>
        <w:rPr/>
        <w:t>This method shall support the request data structures specified in table 8.10.2.2.3.1-2 and the response data structures and response codes specified in table 8.10.2.2.3.1-3.</w:t>
      </w:r>
    </w:p>
    <w:p>
      <w:pPr>
        <w:pStyle w:val="TH"/>
        <w:rPr/>
      </w:pPr>
      <w:r>
        <w:rPr/>
        <w:t xml:space="preserve">Table 8.10.2.2.3.1-2: Data structures supported by the </w:t>
      </w:r>
      <w:r>
        <w:rPr>
          <w:lang w:val="en-IN"/>
        </w:rPr>
        <w:t>GET</w:t>
      </w:r>
      <w:r>
        <w:rPr/>
        <w:t xml:space="preserve"> Request Body on this resource </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8.10.2.2.3.1-3: Data structures supported by the GET Response Body on this resource</w:t>
      </w:r>
    </w:p>
    <w:tbl>
      <w:tblPr>
        <w:tblW w:w="4950" w:type="pct"/>
        <w:jc w:val="center"/>
        <w:tblInd w:w="0" w:type="dxa"/>
        <w:tblLayout w:type="fixed"/>
        <w:tblCellMar>
          <w:top w:w="0" w:type="dxa"/>
          <w:left w:w="28" w:type="dxa"/>
          <w:bottom w:w="0" w:type="dxa"/>
          <w:right w:w="108" w:type="dxa"/>
        </w:tblCellMar>
      </w:tblPr>
      <w:tblGrid>
        <w:gridCol w:w="2737"/>
        <w:gridCol w:w="308"/>
        <w:gridCol w:w="1054"/>
        <w:gridCol w:w="985"/>
        <w:gridCol w:w="4459"/>
      </w:tblGrid>
      <w:tr>
        <w:trPr/>
        <w:tc>
          <w:tcPr>
            <w:tcW w:w="27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5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44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737" w:type="dxa"/>
            <w:tcBorders>
              <w:top w:val="single" w:sz="4" w:space="0" w:color="000000"/>
              <w:left w:val="single" w:sz="6" w:space="0" w:color="000000"/>
              <w:bottom w:val="single" w:sz="6" w:space="0" w:color="000000"/>
              <w:right w:val="single" w:sz="6" w:space="0" w:color="000000"/>
            </w:tcBorders>
          </w:tcPr>
          <w:p>
            <w:pPr>
              <w:pStyle w:val="TAL"/>
              <w:rPr/>
            </w:pPr>
            <w:r>
              <w:rPr/>
              <w:t>RoutingInfo</w:t>
            </w:r>
          </w:p>
        </w:tc>
        <w:tc>
          <w:tcPr>
            <w:tcW w:w="308" w:type="dxa"/>
            <w:tcBorders>
              <w:top w:val="single" w:sz="4" w:space="0" w:color="000000"/>
              <w:left w:val="single" w:sz="6" w:space="0" w:color="000000"/>
              <w:bottom w:val="single" w:sz="6" w:space="0" w:color="000000"/>
              <w:right w:val="single" w:sz="6" w:space="0" w:color="000000"/>
            </w:tcBorders>
          </w:tcPr>
          <w:p>
            <w:pPr>
              <w:pStyle w:val="TAC"/>
              <w:rPr/>
            </w:pPr>
            <w:r>
              <w:rPr/>
              <w:t xml:space="preserve">M </w:t>
            </w:r>
          </w:p>
        </w:tc>
        <w:tc>
          <w:tcPr>
            <w:tcW w:w="1054"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985"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4459" w:type="dxa"/>
            <w:tcBorders>
              <w:top w:val="single" w:sz="4" w:space="0" w:color="000000"/>
              <w:left w:val="single" w:sz="6" w:space="0" w:color="000000"/>
              <w:bottom w:val="single" w:sz="6" w:space="0" w:color="000000"/>
              <w:right w:val="single" w:sz="6" w:space="0" w:color="000000"/>
            </w:tcBorders>
          </w:tcPr>
          <w:p>
            <w:pPr>
              <w:pStyle w:val="TAL"/>
              <w:rPr/>
            </w:pPr>
            <w:r>
              <w:rPr/>
              <w:t>The Routing information applicable for the service API requested.</w:t>
            </w:r>
          </w:p>
        </w:tc>
      </w:tr>
    </w:tbl>
    <w:p>
      <w:pPr>
        <w:pStyle w:val="Normal"/>
        <w:rPr>
          <w:lang w:val="en-US"/>
        </w:rPr>
      </w:pPr>
      <w:r>
        <w:rPr>
          <w:lang w:val="en-US"/>
        </w:rPr>
      </w:r>
    </w:p>
    <w:p>
      <w:pPr>
        <w:pStyle w:val="Heading5"/>
        <w:ind w:left="1701" w:hanging="1701"/>
        <w:rPr/>
      </w:pPr>
      <w:bookmarkStart w:id="477" w:name="__RefHeading___Toc120698961"/>
      <w:bookmarkEnd w:id="477"/>
      <w:r>
        <w:rPr>
          <w:lang w:val="en-IN"/>
        </w:rPr>
        <w:t>8.10.2.2</w:t>
      </w:r>
      <w:r>
        <w:rPr/>
        <w:t>.4</w:t>
        <w:tab/>
        <w:t>Resource Custom Operations</w:t>
      </w:r>
    </w:p>
    <w:p>
      <w:pPr>
        <w:pStyle w:val="Normal"/>
        <w:rPr/>
      </w:pPr>
      <w:r>
        <w:rPr/>
        <w:t>None.</w:t>
      </w:r>
    </w:p>
    <w:p>
      <w:pPr>
        <w:pStyle w:val="Heading3"/>
        <w:rPr/>
      </w:pPr>
      <w:bookmarkStart w:id="478" w:name="__RefHeading___Toc120698962"/>
      <w:bookmarkEnd w:id="478"/>
      <w:r>
        <w:rPr/>
        <w:t>8.</w:t>
      </w:r>
      <w:r>
        <w:rPr>
          <w:lang w:val="en-IN"/>
        </w:rPr>
        <w:t>10</w:t>
      </w:r>
      <w:r>
        <w:rPr/>
        <w:t>.</w:t>
      </w:r>
      <w:r>
        <w:rPr>
          <w:lang w:val="en-IN"/>
        </w:rPr>
        <w:t>3</w:t>
      </w:r>
      <w:r>
        <w:rPr/>
        <w:tab/>
        <w:t>Notifications</w:t>
      </w:r>
    </w:p>
    <w:p>
      <w:pPr>
        <w:pStyle w:val="Normal"/>
        <w:rPr>
          <w:lang w:val="en-IN"/>
        </w:rPr>
      </w:pPr>
      <w:r>
        <w:rPr>
          <w:lang w:val="en-IN"/>
        </w:rPr>
        <w:t>None.</w:t>
      </w:r>
    </w:p>
    <w:p>
      <w:pPr>
        <w:pStyle w:val="Heading3"/>
        <w:rPr/>
      </w:pPr>
      <w:bookmarkStart w:id="479" w:name="__RefHeading___Toc120698963"/>
      <w:bookmarkEnd w:id="479"/>
      <w:r>
        <w:rPr/>
        <w:t>8.</w:t>
      </w:r>
      <w:r>
        <w:rPr>
          <w:lang w:val="en-US"/>
        </w:rPr>
        <w:t>10</w:t>
      </w:r>
      <w:r>
        <w:rPr/>
        <w:t>.4</w:t>
        <w:tab/>
        <w:t>Data Model</w:t>
      </w:r>
    </w:p>
    <w:p>
      <w:pPr>
        <w:pStyle w:val="Heading4"/>
        <w:ind w:left="1418" w:hanging="1418"/>
        <w:rPr/>
      </w:pPr>
      <w:bookmarkStart w:id="480" w:name="__RefHeading___Toc120698964"/>
      <w:bookmarkEnd w:id="480"/>
      <w:r>
        <w:rPr/>
        <w:t>8.</w:t>
      </w:r>
      <w:r>
        <w:rPr>
          <w:lang w:val="en-US"/>
        </w:rPr>
        <w:t>10</w:t>
      </w:r>
      <w:r>
        <w:rPr/>
        <w:t>.4.1</w:t>
        <w:tab/>
        <w:t>General</w:t>
      </w:r>
    </w:p>
    <w:p>
      <w:pPr>
        <w:pStyle w:val="Normal"/>
        <w:rPr/>
      </w:pPr>
      <w:r>
        <w:rPr/>
        <w:t>This subclause specifies the application data model supported by the API. Data types listed in subclause 7.2 apply to this API.</w:t>
      </w:r>
    </w:p>
    <w:p>
      <w:pPr>
        <w:pStyle w:val="Normal"/>
        <w:rPr/>
      </w:pPr>
      <w:r>
        <w:rPr/>
        <w:t>Table 8.10.4.1-1 specifies the data types defined specifically for the CAPIF_Routing_Info_API service.</w:t>
      </w:r>
    </w:p>
    <w:p>
      <w:pPr>
        <w:pStyle w:val="TH"/>
        <w:rPr/>
      </w:pPr>
      <w:r>
        <w:rPr/>
        <w:t>Table 8.10.4.1-1: CAPIF_Routing_Info_API specific Data Types</w:t>
      </w:r>
    </w:p>
    <w:tbl>
      <w:tblPr>
        <w:tblW w:w="9777" w:type="dxa"/>
        <w:jc w:val="center"/>
        <w:tblInd w:w="0" w:type="dxa"/>
        <w:tblLayout w:type="fixed"/>
        <w:tblCellMar>
          <w:top w:w="0" w:type="dxa"/>
          <w:left w:w="28" w:type="dxa"/>
          <w:bottom w:w="0" w:type="dxa"/>
          <w:right w:w="108" w:type="dxa"/>
        </w:tblCellMar>
      </w:tblPr>
      <w:tblGrid>
        <w:gridCol w:w="1980"/>
        <w:gridCol w:w="1559"/>
        <w:gridCol w:w="3513"/>
        <w:gridCol w:w="2725"/>
      </w:tblGrid>
      <w:tr>
        <w:trPr/>
        <w:tc>
          <w:tcPr>
            <w:tcW w:w="19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5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7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RoutingInfo</w:t>
            </w:r>
          </w:p>
        </w:tc>
        <w:tc>
          <w:tcPr>
            <w:tcW w:w="1559"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b w:val="false"/>
                <w:b w:val="false"/>
              </w:rPr>
            </w:pPr>
            <w:r>
              <w:rPr>
                <w:b w:val="false"/>
                <w:sz w:val="18"/>
              </w:rPr>
              <w:t>8.10.4.2.2</w:t>
            </w:r>
          </w:p>
        </w:tc>
        <w:tc>
          <w:tcPr>
            <w:tcW w:w="351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routing information</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RoutingRule</w:t>
            </w:r>
          </w:p>
        </w:tc>
        <w:tc>
          <w:tcPr>
            <w:tcW w:w="1559"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b w:val="false"/>
                <w:b w:val="false"/>
                <w:sz w:val="18"/>
              </w:rPr>
            </w:pPr>
            <w:r>
              <w:rPr>
                <w:b w:val="false"/>
                <w:sz w:val="18"/>
              </w:rPr>
              <w:t>8.10.4.2.3</w:t>
            </w:r>
          </w:p>
        </w:tc>
        <w:tc>
          <w:tcPr>
            <w:tcW w:w="351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API routing rule</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Ipv6AddressRange</w:t>
            </w:r>
          </w:p>
        </w:tc>
        <w:tc>
          <w:tcPr>
            <w:tcW w:w="1559" w:type="dxa"/>
            <w:tcBorders>
              <w:top w:val="single" w:sz="4" w:space="0" w:color="000000"/>
              <w:left w:val="single" w:sz="4" w:space="0" w:color="000000"/>
              <w:bottom w:val="single" w:sz="4" w:space="0" w:color="000000"/>
              <w:right w:val="single" w:sz="4" w:space="0" w:color="000000"/>
            </w:tcBorders>
          </w:tcPr>
          <w:p>
            <w:pPr>
              <w:pStyle w:val="TF"/>
              <w:spacing w:before="0" w:after="240"/>
              <w:jc w:val="left"/>
              <w:rPr>
                <w:b w:val="false"/>
                <w:b w:val="false"/>
                <w:sz w:val="18"/>
              </w:rPr>
            </w:pPr>
            <w:r>
              <w:rPr>
                <w:b w:val="false"/>
                <w:sz w:val="18"/>
              </w:rPr>
              <w:t>8.10.4.2.4</w:t>
            </w:r>
          </w:p>
        </w:tc>
        <w:tc>
          <w:tcPr>
            <w:tcW w:w="351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IP address range</w:t>
            </w:r>
          </w:p>
        </w:tc>
        <w:tc>
          <w:tcPr>
            <w:tcW w:w="272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8.10.4.1-2 specifies data types re-used by the CAPIF_Routing_Info_API service. </w:t>
      </w:r>
    </w:p>
    <w:p>
      <w:pPr>
        <w:pStyle w:val="TH"/>
        <w:rPr/>
      </w:pPr>
      <w:r>
        <w:rPr/>
        <w:t>Table 8.10.4.1-2: Re-used Data Types</w:t>
      </w:r>
    </w:p>
    <w:tbl>
      <w:tblPr>
        <w:tblW w:w="9777" w:type="dxa"/>
        <w:jc w:val="center"/>
        <w:tblInd w:w="0" w:type="dxa"/>
        <w:tblLayout w:type="fixed"/>
        <w:tblCellMar>
          <w:top w:w="0" w:type="dxa"/>
          <w:left w:w="28" w:type="dxa"/>
          <w:bottom w:w="0" w:type="dxa"/>
          <w:right w:w="108" w:type="dxa"/>
        </w:tblCellMar>
      </w:tblPr>
      <w:tblGrid>
        <w:gridCol w:w="1921"/>
        <w:gridCol w:w="1848"/>
        <w:gridCol w:w="3140"/>
        <w:gridCol w:w="2868"/>
      </w:tblGrid>
      <w:tr>
        <w:trPr/>
        <w:tc>
          <w:tcPr>
            <w:tcW w:w="19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1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8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921" w:type="dxa"/>
            <w:tcBorders>
              <w:top w:val="single" w:sz="4" w:space="0" w:color="000000"/>
              <w:left w:val="single" w:sz="4" w:space="0" w:color="000000"/>
              <w:bottom w:val="single" w:sz="4" w:space="0" w:color="000000"/>
              <w:right w:val="single" w:sz="4" w:space="0" w:color="000000"/>
            </w:tcBorders>
          </w:tcPr>
          <w:p>
            <w:pPr>
              <w:pStyle w:val="TAL"/>
              <w:rPr/>
            </w:pPr>
            <w:r>
              <w:rPr/>
              <w:t>Ipv4AddressRange</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29.510 [28]</w:t>
            </w:r>
          </w:p>
        </w:tc>
        <w:tc>
          <w:tcPr>
            <w:tcW w:w="314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1" w:type="dxa"/>
            <w:tcBorders>
              <w:top w:val="single" w:sz="4" w:space="0" w:color="000000"/>
              <w:left w:val="single" w:sz="4" w:space="0" w:color="000000"/>
              <w:bottom w:val="single" w:sz="4" w:space="0" w:color="000000"/>
              <w:right w:val="single" w:sz="4" w:space="0" w:color="000000"/>
            </w:tcBorders>
          </w:tcPr>
          <w:p>
            <w:pPr>
              <w:pStyle w:val="TAL"/>
              <w:rPr/>
            </w:pPr>
            <w:r>
              <w:rPr/>
              <w:t>Ipv6Addr</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29.122 [14]</w:t>
            </w:r>
          </w:p>
        </w:tc>
        <w:tc>
          <w:tcPr>
            <w:tcW w:w="314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21"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[19]</w:t>
            </w:r>
          </w:p>
        </w:tc>
        <w:tc>
          <w:tcPr>
            <w:tcW w:w="314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8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481" w:name="__RefHeading___Toc120698965"/>
      <w:bookmarkEnd w:id="481"/>
      <w:r>
        <w:rPr>
          <w:lang w:val="en-US"/>
        </w:rPr>
        <w:t>8.10.4.2</w:t>
        <w:tab/>
        <w:t>Structured data types</w:t>
      </w:r>
    </w:p>
    <w:p>
      <w:pPr>
        <w:pStyle w:val="Heading5"/>
        <w:ind w:left="1701" w:hanging="1701"/>
        <w:rPr/>
      </w:pPr>
      <w:bookmarkStart w:id="482" w:name="__RefHeading___Toc120698966"/>
      <w:bookmarkEnd w:id="482"/>
      <w:r>
        <w:rPr/>
        <w:t>8.</w:t>
      </w:r>
      <w:r>
        <w:rPr>
          <w:lang w:val="en-US"/>
        </w:rPr>
        <w:t>10</w:t>
      </w:r>
      <w:r>
        <w:rPr/>
        <w:t>.4.2.1</w:t>
        <w:tab/>
        <w:t>Introduction</w:t>
      </w:r>
    </w:p>
    <w:p>
      <w:pPr>
        <w:pStyle w:val="Normal"/>
        <w:rPr/>
      </w:pPr>
      <w:r>
        <w:rPr/>
        <w:t>This subclause defines data structures to be used in resource representations.</w:t>
      </w:r>
    </w:p>
    <w:p>
      <w:pPr>
        <w:pStyle w:val="Heading5"/>
        <w:ind w:left="1701" w:hanging="1701"/>
        <w:rPr/>
      </w:pPr>
      <w:bookmarkStart w:id="483" w:name="__RefHeading___Toc120698967"/>
      <w:bookmarkEnd w:id="483"/>
      <w:r>
        <w:rPr/>
        <w:t>8.</w:t>
      </w:r>
      <w:r>
        <w:rPr>
          <w:lang w:val="en-US"/>
        </w:rPr>
        <w:t>10</w:t>
      </w:r>
      <w:r>
        <w:rPr/>
        <w:t>.4.2.</w:t>
      </w:r>
      <w:r>
        <w:rPr>
          <w:lang w:val="en-US"/>
        </w:rPr>
        <w:t>2</w:t>
      </w:r>
      <w:r>
        <w:rPr/>
        <w:tab/>
        <w:t xml:space="preserve">Type: </w:t>
      </w:r>
      <w:r>
        <w:rPr>
          <w:lang w:val="en-IN"/>
        </w:rPr>
        <w:t>RoutingInfo</w:t>
      </w:r>
    </w:p>
    <w:p>
      <w:pPr>
        <w:pStyle w:val="TH"/>
        <w:rPr/>
      </w:pPr>
      <w:r>
        <w:rPr/>
        <w:t xml:space="preserve">Table 8.10.4.2.2-1: Definition of type </w:t>
      </w:r>
      <w:r>
        <w:rPr>
          <w:lang w:val="en-IN"/>
        </w:rPr>
        <w:t>RoutingInfo</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routingRules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array(RoutingRule)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R</w:t>
            </w:r>
            <w:r>
              <w:rPr>
                <w:rFonts w:cs="Arial"/>
                <w:szCs w:val="18"/>
                <w:lang w:eastAsia="zh-CN"/>
              </w:rPr>
              <w:t>outing rules</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lang w:val="en-IN"/>
        </w:rPr>
      </w:pPr>
      <w:r>
        <w:rPr>
          <w:lang w:val="en-IN"/>
        </w:rPr>
      </w:r>
    </w:p>
    <w:p>
      <w:pPr>
        <w:pStyle w:val="Heading5"/>
        <w:ind w:left="1701" w:hanging="1701"/>
        <w:rPr/>
      </w:pPr>
      <w:bookmarkStart w:id="484" w:name="__RefHeading___Toc120698968"/>
      <w:bookmarkEnd w:id="484"/>
      <w:r>
        <w:rPr/>
        <w:t>8.</w:t>
      </w:r>
      <w:r>
        <w:rPr>
          <w:lang w:val="en-US"/>
        </w:rPr>
        <w:t>10</w:t>
      </w:r>
      <w:r>
        <w:rPr/>
        <w:t>.4.2.</w:t>
      </w:r>
      <w:r>
        <w:rPr>
          <w:lang w:val="en-US"/>
        </w:rPr>
        <w:t>3</w:t>
      </w:r>
      <w:r>
        <w:rPr/>
        <w:tab/>
        <w:t xml:space="preserve">Type: </w:t>
      </w:r>
      <w:r>
        <w:rPr>
          <w:lang w:val="en-IN"/>
        </w:rPr>
        <w:t>RoutingRule</w:t>
      </w:r>
    </w:p>
    <w:p>
      <w:pPr>
        <w:pStyle w:val="TH"/>
        <w:rPr/>
      </w:pPr>
      <w:r>
        <w:rPr/>
        <w:t xml:space="preserve">Table 8.10.4.2.3-1: Definition of type </w:t>
      </w:r>
      <w:r>
        <w:rPr>
          <w:lang w:val="en-IN"/>
        </w:rPr>
        <w:t>RoutingRule</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ipv4AddrRanges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array(Ipv4AddressRange)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IPv4 address range for the API invocation source IP address.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ipv6AddrRanges</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array(Ipv6AddressRange)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IPv6 address range for the API invocation source IP address. (NOTE)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aefProfile</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AefProfile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target AEF profile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665" w:type="dxa"/>
            <w:gridSpan w:val="6"/>
            <w:tcBorders>
              <w:top w:val="single" w:sz="4" w:space="0" w:color="000000"/>
              <w:left w:val="single" w:sz="4" w:space="0" w:color="000000"/>
              <w:bottom w:val="single" w:sz="4" w:space="0" w:color="000000"/>
              <w:right w:val="single" w:sz="4" w:space="0" w:color="000000"/>
            </w:tcBorders>
          </w:tcPr>
          <w:p>
            <w:pPr>
              <w:pStyle w:val="TAN1"/>
              <w:rPr/>
            </w:pPr>
            <w:r>
              <w:rPr/>
              <w:t>NOTE:</w:t>
            </w:r>
            <w:r>
              <w:rPr>
                <w:rFonts w:eastAsia="DengXian;DengXian"/>
              </w:rPr>
              <w:t xml:space="preserve"> </w:t>
              <w:tab/>
            </w:r>
            <w:r>
              <w:rPr/>
              <w:t>If no IP address range is provided, it means the service API invocation from any source IP address can be routed to the target AEF.</w:t>
            </w:r>
          </w:p>
        </w:tc>
      </w:tr>
    </w:tbl>
    <w:p>
      <w:pPr>
        <w:pStyle w:val="Normal"/>
        <w:rPr>
          <w:lang w:val="en-IN"/>
        </w:rPr>
      </w:pPr>
      <w:r>
        <w:rPr>
          <w:lang w:val="en-IN"/>
        </w:rPr>
      </w:r>
    </w:p>
    <w:p>
      <w:pPr>
        <w:pStyle w:val="Heading5"/>
        <w:ind w:left="1701" w:hanging="1701"/>
        <w:rPr/>
      </w:pPr>
      <w:bookmarkStart w:id="485" w:name="__RefHeading___Toc120698969"/>
      <w:bookmarkEnd w:id="485"/>
      <w:r>
        <w:rPr/>
        <w:t>8.</w:t>
      </w:r>
      <w:r>
        <w:rPr>
          <w:lang w:val="en-US"/>
        </w:rPr>
        <w:t>10</w:t>
      </w:r>
      <w:r>
        <w:rPr/>
        <w:t>.4.2.4</w:t>
        <w:tab/>
        <w:t xml:space="preserve">Type: </w:t>
      </w:r>
      <w:r>
        <w:rPr>
          <w:lang w:val="en-IN"/>
        </w:rPr>
        <w:t>Ipv6AddressRange</w:t>
      </w:r>
    </w:p>
    <w:p>
      <w:pPr>
        <w:pStyle w:val="TH"/>
        <w:rPr/>
      </w:pPr>
      <w:r>
        <w:rPr/>
        <w:t xml:space="preserve">Table 8.10.4.2.4-1: Definition of type </w:t>
      </w:r>
      <w:r>
        <w:rPr>
          <w:lang w:val="en-IN"/>
        </w:rPr>
        <w:t>Ipv6AddressRange</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Ipv6Addr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First value identifying the start of an IPv6 address range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pPr>
            <w:r>
              <w:rPr/>
              <w:t>end</w:t>
            </w:r>
          </w:p>
        </w:tc>
        <w:tc>
          <w:tcPr>
            <w:tcW w:w="1006" w:type="dxa"/>
            <w:tcBorders>
              <w:top w:val="single" w:sz="4" w:space="0" w:color="000000"/>
              <w:left w:val="single" w:sz="4" w:space="0" w:color="000000"/>
              <w:bottom w:val="single" w:sz="4" w:space="0" w:color="000000"/>
              <w:right w:val="single" w:sz="4" w:space="0" w:color="000000"/>
            </w:tcBorders>
          </w:tcPr>
          <w:p>
            <w:pPr>
              <w:pStyle w:val="TAL"/>
              <w:rPr/>
            </w:pPr>
            <w:r>
              <w:rPr/>
              <w:t>Ipv6Addr</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Last value identifying the end of an IPv6 address range</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IN"/>
        </w:rPr>
      </w:pPr>
      <w:r>
        <w:rPr>
          <w:lang w:val="en-IN"/>
        </w:rPr>
      </w:r>
    </w:p>
    <w:p>
      <w:pPr>
        <w:pStyle w:val="Heading4"/>
        <w:ind w:left="1418" w:hanging="1418"/>
        <w:rPr/>
      </w:pPr>
      <w:bookmarkStart w:id="486" w:name="__RefHeading___Toc120698970"/>
      <w:bookmarkEnd w:id="486"/>
      <w:r>
        <w:rPr>
          <w:lang w:val="en-US"/>
        </w:rPr>
        <w:t>8.10.4.3</w:t>
        <w:tab/>
        <w:t>Simple data types and enumerations</w:t>
      </w:r>
    </w:p>
    <w:p>
      <w:pPr>
        <w:pStyle w:val="Normal"/>
        <w:rPr>
          <w:lang w:val="en-US"/>
        </w:rPr>
      </w:pPr>
      <w:r>
        <w:rPr>
          <w:lang w:val="en-US"/>
        </w:rPr>
        <w:t>None.</w:t>
      </w:r>
    </w:p>
    <w:p>
      <w:pPr>
        <w:pStyle w:val="Heading3"/>
        <w:rPr/>
      </w:pPr>
      <w:bookmarkStart w:id="487" w:name="__RefHeading___Toc120698971"/>
      <w:bookmarkEnd w:id="487"/>
      <w:r>
        <w:rPr/>
        <w:t>8.</w:t>
      </w:r>
      <w:r>
        <w:rPr>
          <w:lang w:val="en-US"/>
        </w:rPr>
        <w:t>10</w:t>
      </w:r>
      <w:r>
        <w:rPr/>
        <w:t>.</w:t>
      </w:r>
      <w:r>
        <w:rPr>
          <w:lang w:val="en-IN"/>
        </w:rPr>
        <w:t>5</w:t>
      </w:r>
      <w:r>
        <w:rPr/>
        <w:tab/>
        <w:t>Error Handling</w:t>
      </w:r>
    </w:p>
    <w:p>
      <w:pPr>
        <w:pStyle w:val="Normal"/>
        <w:rPr>
          <w:lang w:eastAsia="zh-CN"/>
        </w:rPr>
      </w:pPr>
      <w:r>
        <w:rPr>
          <w:lang w:eastAsia="zh-CN"/>
        </w:rPr>
        <w:t>General error responses are defined in subclause 7.7.</w:t>
      </w:r>
    </w:p>
    <w:p>
      <w:pPr>
        <w:pStyle w:val="Heading3"/>
        <w:rPr>
          <w:lang w:eastAsia="zh-CN"/>
        </w:rPr>
      </w:pPr>
      <w:bookmarkStart w:id="488" w:name="__RefHeading___Toc120698972"/>
      <w:bookmarkEnd w:id="488"/>
      <w:r>
        <w:rPr>
          <w:lang w:val="en-US"/>
        </w:rPr>
        <w:t>8.10.6</w:t>
        <w:tab/>
        <w:t>Feature negotiation</w:t>
      </w:r>
    </w:p>
    <w:p>
      <w:pPr>
        <w:pStyle w:val="Normal"/>
        <w:rPr>
          <w:lang w:eastAsia="zh-CN"/>
        </w:rPr>
      </w:pPr>
      <w:r>
        <w:rPr>
          <w:lang w:eastAsia="zh-CN"/>
        </w:rPr>
        <w:t>General feature negotiation procedures are defined in subclause 7.8.</w:t>
      </w:r>
    </w:p>
    <w:p>
      <w:pPr>
        <w:pStyle w:val="TH"/>
        <w:rPr/>
      </w:pPr>
      <w:r>
        <w:rPr/>
        <w:t>Table 8.10.6-1: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pPr>
            <w:r>
              <w:rPr>
                <w:rFonts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lang w:eastAsia="zh-CN"/>
        </w:rPr>
      </w:pPr>
      <w:r>
        <w:rPr>
          <w:lang w:eastAsia="zh-CN"/>
        </w:rPr>
      </w:r>
    </w:p>
    <w:p>
      <w:pPr>
        <w:pStyle w:val="Heading1"/>
        <w:ind w:left="1134" w:hanging="1134"/>
        <w:rPr/>
      </w:pPr>
      <w:bookmarkStart w:id="489" w:name="__RefHeading___Toc120698973"/>
      <w:bookmarkEnd w:id="489"/>
      <w:r>
        <w:rPr/>
        <w:t>9</w:t>
        <w:tab/>
        <w:t>AEF API Definition</w:t>
      </w:r>
    </w:p>
    <w:p>
      <w:pPr>
        <w:pStyle w:val="Heading2"/>
        <w:rPr/>
      </w:pPr>
      <w:bookmarkStart w:id="490" w:name="__RefHeading___Toc120698974"/>
      <w:bookmarkEnd w:id="490"/>
      <w:r>
        <w:rPr/>
        <w:t>9.1</w:t>
        <w:tab/>
        <w:t>AEF_</w:t>
      </w:r>
      <w:r>
        <w:rPr>
          <w:lang w:val="en-IN"/>
        </w:rPr>
        <w:t>Security_</w:t>
      </w:r>
      <w:r>
        <w:rPr/>
        <w:t>API</w:t>
      </w:r>
    </w:p>
    <w:p>
      <w:pPr>
        <w:pStyle w:val="Heading3"/>
        <w:rPr/>
      </w:pPr>
      <w:bookmarkStart w:id="491" w:name="__RefHeading___Toc120698975"/>
      <w:bookmarkEnd w:id="491"/>
      <w:r>
        <w:rPr/>
        <w:t>9.1.1</w:t>
        <w:tab/>
        <w:t>API URI</w:t>
      </w:r>
    </w:p>
    <w:p>
      <w:pPr>
        <w:pStyle w:val="Normal"/>
        <w:rPr>
          <w:lang w:eastAsia="zh-CN"/>
        </w:rPr>
      </w:pPr>
      <w:r>
        <w:rPr>
          <w:lang w:val="en-US" w:eastAsia="en-US"/>
        </w:rPr>
        <w:t xml:space="preserve">The </w:t>
      </w:r>
      <w:r>
        <w:rPr/>
        <w:t>AEF_</w:t>
      </w:r>
      <w:r>
        <w:rPr>
          <w:lang w:val="en-IN"/>
        </w:rPr>
        <w:t>Security_</w:t>
      </w:r>
      <w:r>
        <w:rPr/>
        <w:t>API</w:t>
      </w:r>
      <w:r>
        <w:rPr>
          <w:lang w:val="en-US" w:eastAsia="en-US"/>
        </w:rPr>
        <w:t xml:space="preserve"> service shall use the </w:t>
      </w:r>
      <w:r>
        <w:rPr/>
        <w:t>AEF_</w:t>
      </w:r>
      <w:r>
        <w:rPr>
          <w:lang w:val="en-IN"/>
        </w:rPr>
        <w:t>Security_</w:t>
      </w:r>
      <w:r>
        <w:rPr/>
        <w:t>API</w:t>
      </w:r>
      <w:r>
        <w:rPr>
          <w:lang w:val="en-US" w:eastAsia="en-US"/>
        </w:rPr>
        <w:t>.</w:t>
      </w:r>
    </w:p>
    <w:p>
      <w:pPr>
        <w:pStyle w:val="Normal"/>
        <w:rPr/>
      </w:pPr>
      <w:r>
        <w:rPr>
          <w:lang w:eastAsia="zh-CN"/>
        </w:rPr>
        <w:t xml:space="preserve">The request URIs used in HTTP requests from the API invoker towards the API exposing function shall have the </w:t>
      </w:r>
      <w:r>
        <w:rPr>
          <w:lang w:val="en-US" w:eastAsia="en-US"/>
        </w:rPr>
        <w:t xml:space="preserve">Resource URI </w:t>
      </w:r>
      <w:r>
        <w:rPr>
          <w:lang w:eastAsia="zh-CN"/>
        </w:rPr>
        <w:t>structure as defined in subclause 7.5 with the following clarifications:</w:t>
      </w:r>
    </w:p>
    <w:p>
      <w:pPr>
        <w:pStyle w:val="B1"/>
        <w:rPr/>
      </w:pPr>
      <w:r>
        <w:rPr>
          <w:lang w:eastAsia="zh-CN"/>
        </w:rPr>
        <w:t>-</w:t>
        <w:tab/>
        <w:t xml:space="preserve">The </w:t>
      </w:r>
      <w:r>
        <w:rPr/>
        <w:t>&lt;apiName&gt;</w:t>
      </w:r>
      <w:r>
        <w:rPr>
          <w:b/>
        </w:rPr>
        <w:t xml:space="preserve"> </w:t>
      </w:r>
      <w:r>
        <w:rPr/>
        <w:t>shall be "aef-security".</w:t>
      </w:r>
    </w:p>
    <w:p>
      <w:pPr>
        <w:pStyle w:val="B1"/>
        <w:rPr/>
      </w:pPr>
      <w:r>
        <w:rPr/>
        <w:t>-</w:t>
        <w:tab/>
        <w:t>The &lt;apiVersion&gt; shall be "v1".</w:t>
      </w:r>
    </w:p>
    <w:p>
      <w:pPr>
        <w:pStyle w:val="B1"/>
        <w:rPr/>
      </w:pPr>
      <w:r>
        <w:rPr/>
        <w:t>-</w:t>
        <w:tab/>
        <w:t>The &lt;custOpName&gt; shall be set as described in subclause</w:t>
      </w:r>
      <w:r>
        <w:rPr>
          <w:lang w:eastAsia="zh-CN"/>
        </w:rPr>
        <w:t> </w:t>
      </w:r>
      <w:r>
        <w:rPr/>
        <w:t>9.1.2a.</w:t>
      </w:r>
    </w:p>
    <w:p>
      <w:pPr>
        <w:pStyle w:val="Heading3"/>
        <w:rPr/>
      </w:pPr>
      <w:bookmarkStart w:id="492" w:name="__RefHeading___Toc120698976"/>
      <w:r>
        <w:rPr/>
        <w:t>9.1.2</w:t>
        <w:tab/>
        <w:t>Resources</w:t>
      </w:r>
      <w:bookmarkEnd w:id="492"/>
      <w:r>
        <w:rPr/>
        <w:t xml:space="preserve"> </w:t>
      </w:r>
    </w:p>
    <w:p>
      <w:pPr>
        <w:pStyle w:val="Normal"/>
        <w:rPr/>
      </w:pPr>
      <w:r>
        <w:rPr>
          <w:rFonts w:eastAsia="DengXian;DengXian"/>
        </w:rPr>
        <w:t xml:space="preserve">There is no resource defined for this API. </w:t>
      </w:r>
    </w:p>
    <w:p>
      <w:pPr>
        <w:pStyle w:val="Heading5"/>
        <w:ind w:left="1701" w:hanging="1701"/>
        <w:rPr/>
      </w:pPr>
      <w:bookmarkStart w:id="493" w:name="__RefHeading___Toc120698977"/>
      <w:bookmarkEnd w:id="493"/>
      <w:r>
        <w:rPr>
          <w:lang w:val="en-IN"/>
        </w:rPr>
        <w:t>9.1.2.2</w:t>
      </w:r>
      <w:r>
        <w:rPr/>
        <w:t>.4</w:t>
        <w:tab/>
        <w:t>Resource Custom Operations</w:t>
      </w:r>
    </w:p>
    <w:p>
      <w:pPr>
        <w:pStyle w:val="Normal"/>
        <w:rPr/>
      </w:pPr>
      <w:r>
        <w:rPr/>
        <w:t>None.</w:t>
      </w:r>
    </w:p>
    <w:p>
      <w:pPr>
        <w:pStyle w:val="Heading3"/>
        <w:rPr>
          <w:rFonts w:eastAsia="DengXian;DengXian"/>
        </w:rPr>
      </w:pPr>
      <w:bookmarkStart w:id="494" w:name="__RefHeading___Toc120698978"/>
      <w:bookmarkEnd w:id="494"/>
      <w:r>
        <w:rPr>
          <w:rFonts w:eastAsia="DengXian;DengXian"/>
        </w:rPr>
        <w:t>9.1.2a</w:t>
        <w:tab/>
        <w:t>Custom Operations without associated resources</w:t>
      </w:r>
    </w:p>
    <w:p>
      <w:pPr>
        <w:pStyle w:val="Heading4"/>
        <w:ind w:left="1418" w:hanging="1418"/>
        <w:rPr>
          <w:rFonts w:eastAsia="DengXian;DengXian"/>
        </w:rPr>
      </w:pPr>
      <w:bookmarkStart w:id="495" w:name="__RefHeading___Toc120698979"/>
      <w:bookmarkEnd w:id="495"/>
      <w:r>
        <w:rPr>
          <w:rFonts w:eastAsia="DengXian;DengXian"/>
        </w:rPr>
        <w:t>9.1.2a.1</w:t>
        <w:tab/>
        <w:t>Overview</w:t>
      </w:r>
    </w:p>
    <w:p>
      <w:pPr>
        <w:pStyle w:val="Normal"/>
        <w:rPr/>
      </w:pPr>
      <w:r>
        <w:rPr>
          <w:rFonts w:eastAsia="DengXian;DengXian"/>
        </w:rPr>
        <w:t>Custom operations used for this API are summarized in table 9.1.2a.1-1. "{apiRoot}" and “&lt;apiVersion&gt;” are set as described in clause</w:t>
      </w:r>
      <w:r>
        <w:rPr>
          <w:rFonts w:eastAsia="DengXian;DengXian" w:cs="Segoe UI Symbol" w:ascii="Segoe UI Symbol" w:hAnsi="Segoe UI Symbol"/>
        </w:rPr>
        <w:t> </w:t>
      </w:r>
      <w:r>
        <w:rPr>
          <w:rFonts w:eastAsia="DengXian;DengXian"/>
        </w:rPr>
        <w:t>7.5 and clause 9.1.1 respectively.</w:t>
      </w:r>
    </w:p>
    <w:p>
      <w:pPr>
        <w:pStyle w:val="TH"/>
        <w:rPr/>
      </w:pPr>
      <w:r>
        <w:rPr/>
        <w:t>Table 9.1.2a.1-1: Custom operations without associated resources</w:t>
      </w:r>
    </w:p>
    <w:tbl>
      <w:tblPr>
        <w:tblW w:w="5050" w:type="pct"/>
        <w:jc w:val="center"/>
        <w:tblInd w:w="0" w:type="dxa"/>
        <w:tblLayout w:type="fixed"/>
        <w:tblCellMar>
          <w:top w:w="0" w:type="dxa"/>
          <w:left w:w="28" w:type="dxa"/>
          <w:bottom w:w="0" w:type="dxa"/>
          <w:right w:w="108" w:type="dxa"/>
        </w:tblCellMar>
      </w:tblPr>
      <w:tblGrid>
        <w:gridCol w:w="2180"/>
        <w:gridCol w:w="3299"/>
        <w:gridCol w:w="1046"/>
        <w:gridCol w:w="3211"/>
      </w:tblGrid>
      <w:tr>
        <w:trPr/>
        <w:tc>
          <w:tcPr>
            <w:tcW w:w="218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Operation name</w:t>
            </w:r>
          </w:p>
        </w:tc>
        <w:tc>
          <w:tcPr>
            <w:tcW w:w="329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Custom operation URI</w:t>
            </w:r>
          </w:p>
        </w:tc>
        <w:tc>
          <w:tcPr>
            <w:tcW w:w="104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Mapped HTTP method</w:t>
            </w:r>
          </w:p>
        </w:tc>
        <w:tc>
          <w:tcPr>
            <w:tcW w:w="32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218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check-authentication</w:t>
            </w:r>
          </w:p>
        </w:tc>
        <w:tc>
          <w:tcPr>
            <w:tcW w:w="329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/check-authentication</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POST</w:t>
            </w:r>
          </w:p>
        </w:tc>
        <w:tc>
          <w:tcPr>
            <w:tcW w:w="321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lang w:val="en-US" w:eastAsia="en-US"/>
              </w:rPr>
              <w:t>Check authentication request.</w:t>
            </w:r>
          </w:p>
        </w:tc>
      </w:tr>
      <w:tr>
        <w:trPr/>
        <w:tc>
          <w:tcPr>
            <w:tcW w:w="218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revoke-authentication</w:t>
            </w:r>
          </w:p>
        </w:tc>
        <w:tc>
          <w:tcPr>
            <w:tcW w:w="329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/revoke-authorization</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POST</w:t>
            </w:r>
          </w:p>
        </w:tc>
        <w:tc>
          <w:tcPr>
            <w:tcW w:w="3211"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lang w:val="en-US" w:eastAsia="en-US"/>
              </w:rPr>
              <w:t>Revoke authorization for service APIs.</w:t>
            </w:r>
          </w:p>
        </w:tc>
      </w:tr>
    </w:tbl>
    <w:p>
      <w:pPr>
        <w:pStyle w:val="Normal"/>
        <w:rPr>
          <w:rFonts w:eastAsia="DengXian;DengXian"/>
        </w:rPr>
      </w:pPr>
      <w:r>
        <w:rPr>
          <w:rFonts w:eastAsia="DengXian;DengXian"/>
        </w:rPr>
      </w:r>
    </w:p>
    <w:p>
      <w:pPr>
        <w:pStyle w:val="Heading4"/>
        <w:ind w:left="1418" w:hanging="1418"/>
        <w:rPr>
          <w:rFonts w:eastAsia="DengXian;DengXian"/>
        </w:rPr>
      </w:pPr>
      <w:bookmarkStart w:id="496" w:name="__RefHeading___Toc120698980"/>
      <w:bookmarkEnd w:id="496"/>
      <w:r>
        <w:rPr>
          <w:rFonts w:eastAsia="DengXian;DengXian"/>
        </w:rPr>
        <w:t>9.1.2a.2</w:t>
        <w:tab/>
        <w:t>Operation: check-authentication</w:t>
      </w:r>
    </w:p>
    <w:p>
      <w:pPr>
        <w:pStyle w:val="Heading5"/>
        <w:ind w:left="1701" w:hanging="1701"/>
        <w:rPr>
          <w:rFonts w:eastAsia="DengXian;DengXian"/>
        </w:rPr>
      </w:pPr>
      <w:bookmarkStart w:id="497" w:name="__RefHeading___Toc120698981"/>
      <w:bookmarkEnd w:id="497"/>
      <w:r>
        <w:rPr>
          <w:rFonts w:eastAsia="DengXian;DengXian"/>
        </w:rPr>
        <w:t>9.1.2a.2.1</w:t>
        <w:tab/>
        <w:t>Description</w:t>
      </w:r>
    </w:p>
    <w:p>
      <w:pPr>
        <w:pStyle w:val="Normal"/>
        <w:rPr>
          <w:rFonts w:eastAsia="DengXian;DengXian"/>
          <w:lang w:eastAsia="zh-CN"/>
        </w:rPr>
      </w:pPr>
      <w:r>
        <w:rPr>
          <w:rFonts w:eastAsia="DengXian;DengXian"/>
          <w:lang w:val="en-US" w:eastAsia="en-US"/>
        </w:rPr>
        <w:t xml:space="preserve">This custom operation allows the API invoker to </w:t>
      </w:r>
      <w:r>
        <w:rPr>
          <w:rFonts w:eastAsia="DengXian;DengXian"/>
        </w:rPr>
        <w:t>confirm from the API exposing function, that necessary authentication data is available to authenticate the API invoker on API invocation.</w:t>
      </w:r>
    </w:p>
    <w:p>
      <w:pPr>
        <w:pStyle w:val="Heading5"/>
        <w:ind w:left="1701" w:hanging="1701"/>
        <w:rPr>
          <w:rFonts w:eastAsia="DengXian;DengXian"/>
        </w:rPr>
      </w:pPr>
      <w:bookmarkStart w:id="498" w:name="__RefHeading___Toc120698982"/>
      <w:bookmarkEnd w:id="498"/>
      <w:r>
        <w:rPr>
          <w:rFonts w:eastAsia="DengXian;DengXian"/>
        </w:rPr>
        <w:t>9.1.2a.2.2</w:t>
        <w:tab/>
        <w:t>Operation Definition</w:t>
      </w:r>
    </w:p>
    <w:p>
      <w:pPr>
        <w:pStyle w:val="Normal"/>
        <w:rPr>
          <w:rFonts w:eastAsia="DengXian;DengXian"/>
        </w:rPr>
      </w:pPr>
      <w:r>
        <w:rPr>
          <w:rFonts w:eastAsia="DengXian;DengXian"/>
        </w:rPr>
        <w:t>This method shall support the URI query parameters specified in table 9.1.2a.2.2-1.</w:t>
      </w:r>
    </w:p>
    <w:p>
      <w:pPr>
        <w:pStyle w:val="TH"/>
        <w:rPr>
          <w:rFonts w:eastAsia="DengXian;DengXian" w:cs="Arial"/>
        </w:rPr>
      </w:pPr>
      <w:r>
        <w:rPr>
          <w:rFonts w:eastAsia="DengXian;DengXian" w:cs="Arial"/>
        </w:rPr>
        <w:t xml:space="preserve">Table 9.1.2a.2.2-1: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rFonts w:eastAsia="DengXian;DengXian"/>
              </w:rPr>
            </w:pPr>
            <w:r>
              <w:rPr>
                <w:rFonts w:eastAsia="DengXian;DengXian"/>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rFonts w:eastAsia="DengXian;DengXian"/>
              </w:rPr>
            </w:pPr>
            <w:r>
              <w:rPr>
                <w:rFonts w:eastAsia="DengXian;DengXian"/>
              </w:rPr>
            </w:r>
          </w:p>
        </w:tc>
      </w:tr>
    </w:tbl>
    <w:p>
      <w:pPr>
        <w:pStyle w:val="Normal"/>
        <w:rPr>
          <w:rFonts w:eastAsia="DengXian;DengXian"/>
        </w:rPr>
      </w:pPr>
      <w:r>
        <w:rPr>
          <w:rFonts w:eastAsia="DengXian;DengXian"/>
        </w:rPr>
      </w:r>
    </w:p>
    <w:p>
      <w:pPr>
        <w:pStyle w:val="Normal"/>
        <w:rPr>
          <w:rFonts w:eastAsia="DengXian;DengXian"/>
        </w:rPr>
      </w:pPr>
      <w:r>
        <w:rPr>
          <w:rFonts w:eastAsia="DengXian;DengXian"/>
        </w:rPr>
        <w:t>This operation shall support the request and response data structures, and response codes specified in tables 9.1.2a.2.2-2 and 9.1.2a.2.2-3.</w:t>
      </w:r>
    </w:p>
    <w:p>
      <w:pPr>
        <w:pStyle w:val="TH"/>
        <w:rPr/>
      </w:pPr>
      <w:r>
        <w:rPr>
          <w:rFonts w:eastAsia="DengXian;DengXian"/>
        </w:rPr>
        <w:t>Table 9</w:t>
      </w:r>
      <w:r>
        <w:rPr/>
        <w:t xml:space="preserve">.1.2a.2.2-2: Data structures supported by the POST Request Body on this operation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CheckAuthenticationReq</w:t>
            </w:r>
          </w:p>
        </w:tc>
        <w:tc>
          <w:tcPr>
            <w:tcW w:w="415" w:type="dxa"/>
            <w:tcBorders>
              <w:top w:val="single" w:sz="4" w:space="0" w:color="000000"/>
              <w:left w:val="single" w:sz="6" w:space="0" w:color="000000"/>
              <w:bottom w:val="single" w:sz="6" w:space="0" w:color="000000"/>
              <w:right w:val="single" w:sz="6" w:space="0" w:color="000000"/>
            </w:tcBorders>
          </w:tcPr>
          <w:p>
            <w:pPr>
              <w:pStyle w:val="TAC"/>
              <w:rPr>
                <w:rFonts w:eastAsia="DengXian;DengXian"/>
              </w:rPr>
            </w:pPr>
            <w:r>
              <w:rPr>
                <w:rFonts w:eastAsia="DengXian;DengXian"/>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lang w:eastAsia="zh-CN"/>
              </w:rPr>
              <w:t>1</w:t>
            </w:r>
          </w:p>
        </w:tc>
        <w:tc>
          <w:tcPr>
            <w:tcW w:w="6294"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cs="Arial"/>
                <w:szCs w:val="18"/>
                <w:lang w:eastAsia="zh-CN"/>
              </w:rPr>
              <w:t>Authentication check request data</w:t>
            </w:r>
          </w:p>
        </w:tc>
      </w:tr>
    </w:tbl>
    <w:p>
      <w:pPr>
        <w:pStyle w:val="Normal"/>
        <w:rPr>
          <w:rFonts w:eastAsia="DengXian;DengXian"/>
        </w:rPr>
      </w:pPr>
      <w:r>
        <w:rPr>
          <w:rFonts w:eastAsia="DengXian;DengXian"/>
        </w:rPr>
      </w:r>
    </w:p>
    <w:p>
      <w:pPr>
        <w:pStyle w:val="TH"/>
        <w:rPr/>
      </w:pPr>
      <w:r>
        <w:rPr>
          <w:rFonts w:eastAsia="DengXian;DengXian"/>
        </w:rPr>
        <w:t>Table 9.1.2a.2.2-3: Data structures supported by the POST Response Body o</w:t>
      </w:r>
      <w:r>
        <w:rPr/>
        <w:t>n this operation</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Response</w:t>
            </w:r>
          </w:p>
          <w:p>
            <w:pPr>
              <w:pStyle w:val="TAH"/>
              <w:rPr>
                <w:rFonts w:eastAsia="DengXian;DengXian"/>
              </w:rPr>
            </w:pPr>
            <w:r>
              <w:rPr>
                <w:rFonts w:eastAsia="DengXian;DengXian"/>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CheckAuthenticationRsp</w:t>
            </w:r>
          </w:p>
        </w:tc>
        <w:tc>
          <w:tcPr>
            <w:tcW w:w="430" w:type="dxa"/>
            <w:tcBorders>
              <w:top w:val="single" w:sz="4" w:space="0" w:color="000000"/>
              <w:left w:val="single" w:sz="6" w:space="0" w:color="000000"/>
              <w:bottom w:val="single" w:sz="4" w:space="0" w:color="000000"/>
              <w:right w:val="single" w:sz="6" w:space="0" w:color="000000"/>
            </w:tcBorders>
          </w:tcPr>
          <w:p>
            <w:pPr>
              <w:pStyle w:val="TAC"/>
              <w:rPr>
                <w:rFonts w:eastAsia="DengXian;DengXian"/>
              </w:rPr>
            </w:pPr>
            <w:r>
              <w:rPr>
                <w:rFonts w:eastAsia="DengXian;DengXian"/>
              </w:rPr>
              <w:t>M</w:t>
            </w:r>
          </w:p>
        </w:tc>
        <w:tc>
          <w:tcPr>
            <w:tcW w:w="1239"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1</w:t>
            </w:r>
          </w:p>
        </w:tc>
        <w:tc>
          <w:tcPr>
            <w:tcW w:w="1113"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lang w:eastAsia="zh-CN"/>
              </w:rPr>
              <w:t>200 OK</w:t>
            </w:r>
          </w:p>
        </w:tc>
        <w:tc>
          <w:tcPr>
            <w:tcW w:w="5188"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 xml:space="preserve">The request was successful. </w:t>
            </w:r>
          </w:p>
        </w:tc>
      </w:tr>
    </w:tbl>
    <w:p>
      <w:pPr>
        <w:pStyle w:val="Normal"/>
        <w:rPr>
          <w:rFonts w:eastAsia="DengXian;DengXian"/>
        </w:rPr>
      </w:pPr>
      <w:r>
        <w:rPr>
          <w:rFonts w:eastAsia="DengXian;DengXian"/>
        </w:rPr>
      </w:r>
    </w:p>
    <w:p>
      <w:pPr>
        <w:pStyle w:val="Heading4"/>
        <w:ind w:left="1418" w:hanging="1418"/>
        <w:rPr>
          <w:rFonts w:eastAsia="DengXian;DengXian"/>
        </w:rPr>
      </w:pPr>
      <w:bookmarkStart w:id="499" w:name="__RefHeading___Toc120698983"/>
      <w:bookmarkEnd w:id="499"/>
      <w:r>
        <w:rPr>
          <w:rFonts w:eastAsia="DengXian;DengXian"/>
        </w:rPr>
        <w:t>9.1.2a.3</w:t>
        <w:tab/>
        <w:t>Operation: revoke-authorization</w:t>
      </w:r>
    </w:p>
    <w:p>
      <w:pPr>
        <w:pStyle w:val="Heading5"/>
        <w:ind w:left="1701" w:hanging="1701"/>
        <w:rPr>
          <w:rFonts w:eastAsia="DengXian;DengXian"/>
        </w:rPr>
      </w:pPr>
      <w:bookmarkStart w:id="500" w:name="__RefHeading___Toc120698984"/>
      <w:bookmarkEnd w:id="500"/>
      <w:r>
        <w:rPr>
          <w:rFonts w:eastAsia="DengXian;DengXian"/>
        </w:rPr>
        <w:t>9.1.2a.3.1</w:t>
        <w:tab/>
        <w:t>Description</w:t>
      </w:r>
    </w:p>
    <w:p>
      <w:pPr>
        <w:pStyle w:val="Normal"/>
        <w:rPr>
          <w:rFonts w:eastAsia="DengXian;DengXian"/>
          <w:lang w:eastAsia="zh-CN"/>
        </w:rPr>
      </w:pPr>
      <w:r>
        <w:rPr>
          <w:rFonts w:eastAsia="DengXian;DengXian"/>
          <w:lang w:val="en-US" w:eastAsia="en-US"/>
        </w:rPr>
        <w:t xml:space="preserve">This custom operation allows </w:t>
      </w:r>
      <w:r>
        <w:rPr>
          <w:rFonts w:eastAsia="DengXian;DengXian"/>
        </w:rPr>
        <w:t>the CAPIF core function to request the API exposing function to revoke the authorization of the API invoker for the indicated service APIs.</w:t>
      </w:r>
    </w:p>
    <w:p>
      <w:pPr>
        <w:pStyle w:val="Heading5"/>
        <w:ind w:left="1701" w:hanging="1701"/>
        <w:rPr>
          <w:rFonts w:eastAsia="DengXian;DengXian"/>
        </w:rPr>
      </w:pPr>
      <w:bookmarkStart w:id="501" w:name="__RefHeading___Toc120698985"/>
      <w:bookmarkEnd w:id="501"/>
      <w:r>
        <w:rPr>
          <w:rFonts w:eastAsia="DengXian;DengXian"/>
        </w:rPr>
        <w:t>9.1.2a.3.2</w:t>
        <w:tab/>
        <w:t>Operation Definition</w:t>
      </w:r>
    </w:p>
    <w:p>
      <w:pPr>
        <w:pStyle w:val="Normal"/>
        <w:rPr>
          <w:rFonts w:eastAsia="DengXian;DengXian"/>
        </w:rPr>
      </w:pPr>
      <w:r>
        <w:rPr>
          <w:rFonts w:eastAsia="DengXian;DengXian"/>
        </w:rPr>
        <w:t>This method shall support the URI query parameters specified in table 9.1.2a.3.2-1.</w:t>
      </w:r>
    </w:p>
    <w:p>
      <w:pPr>
        <w:pStyle w:val="TH"/>
        <w:rPr>
          <w:rFonts w:eastAsia="DengXian;DengXian" w:cs="Arial"/>
        </w:rPr>
      </w:pPr>
      <w:r>
        <w:rPr>
          <w:rFonts w:eastAsia="DengXian;DengXian" w:cs="Arial"/>
        </w:rPr>
        <w:t xml:space="preserve">Table 9.1.2a.3.2-1: URI query parameters supported by the POST method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n/a</w:t>
            </w:r>
          </w:p>
        </w:tc>
        <w:tc>
          <w:tcPr>
            <w:tcW w:w="1397"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rFonts w:eastAsia="DengXian;DengXian"/>
              </w:rPr>
            </w:pPr>
            <w:r>
              <w:rPr>
                <w:rFonts w:eastAsia="DengXian;DengXian"/>
              </w:rPr>
            </w:r>
          </w:p>
        </w:tc>
        <w:tc>
          <w:tcPr>
            <w:tcW w:w="1109" w:type="dxa"/>
            <w:tcBorders>
              <w:top w:val="single" w:sz="4" w:space="0" w:color="000000"/>
              <w:left w:val="single" w:sz="6" w:space="0" w:color="000000"/>
              <w:bottom w:val="single" w:sz="6" w:space="0" w:color="000000"/>
              <w:right w:val="single" w:sz="6" w:space="0" w:color="000000"/>
            </w:tcBorders>
          </w:tcPr>
          <w:p>
            <w:pPr>
              <w:pStyle w:val="TAL"/>
              <w:snapToGrid w:val="false"/>
              <w:rPr>
                <w:rFonts w:eastAsia="DengXian;DengXian"/>
              </w:rPr>
            </w:pPr>
            <w:r>
              <w:rPr>
                <w:rFonts w:eastAsia="DengXian;DengXian"/>
              </w:rPr>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rFonts w:eastAsia="DengXian;DengXian"/>
              </w:rPr>
            </w:pPr>
            <w:r>
              <w:rPr>
                <w:rFonts w:eastAsia="DengXian;DengXian"/>
              </w:rPr>
            </w:r>
          </w:p>
        </w:tc>
      </w:tr>
    </w:tbl>
    <w:p>
      <w:pPr>
        <w:pStyle w:val="Normal"/>
        <w:rPr>
          <w:rFonts w:eastAsia="DengXian;DengXian"/>
        </w:rPr>
      </w:pPr>
      <w:r>
        <w:rPr>
          <w:rFonts w:eastAsia="DengXian;DengXian"/>
        </w:rPr>
      </w:r>
    </w:p>
    <w:p>
      <w:pPr>
        <w:pStyle w:val="Normal"/>
        <w:rPr>
          <w:rFonts w:eastAsia="DengXian;DengXian"/>
        </w:rPr>
      </w:pPr>
      <w:r>
        <w:rPr>
          <w:rFonts w:eastAsia="DengXian;DengXian"/>
        </w:rPr>
        <w:t>This operation shall support the request and response data structures, and response codes specified in tables 9.1.2a.2.3-2 and 9.1.2a.2.3-3.</w:t>
      </w:r>
    </w:p>
    <w:p>
      <w:pPr>
        <w:pStyle w:val="TH"/>
        <w:rPr/>
      </w:pPr>
      <w:r>
        <w:rPr>
          <w:rFonts w:eastAsia="DengXian;DengXian"/>
        </w:rPr>
        <w:t>Tabl</w:t>
      </w:r>
      <w:r>
        <w:rPr/>
        <w:t xml:space="preserve">e 9.1.2a.2.3-2: Data structures supported by the POST Request Body on this operation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rFonts w:eastAsia="DengXian;DengXian"/>
              </w:rPr>
            </w:pPr>
            <w:r>
              <w:rPr>
                <w:rFonts w:eastAsia="DengXian;DengXian"/>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rPr>
              <w:t>RevokeAuthorizationReq</w:t>
            </w:r>
          </w:p>
        </w:tc>
        <w:tc>
          <w:tcPr>
            <w:tcW w:w="415" w:type="dxa"/>
            <w:tcBorders>
              <w:top w:val="single" w:sz="4" w:space="0" w:color="000000"/>
              <w:left w:val="single" w:sz="6" w:space="0" w:color="000000"/>
              <w:bottom w:val="single" w:sz="6" w:space="0" w:color="000000"/>
              <w:right w:val="single" w:sz="6" w:space="0" w:color="000000"/>
            </w:tcBorders>
          </w:tcPr>
          <w:p>
            <w:pPr>
              <w:pStyle w:val="TAC"/>
              <w:rPr>
                <w:rFonts w:eastAsia="DengXian;DengXian"/>
              </w:rPr>
            </w:pPr>
            <w:r>
              <w:rPr>
                <w:rFonts w:eastAsia="DengXian;DengXian"/>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lang w:eastAsia="zh-CN"/>
              </w:rPr>
              <w:t>1</w:t>
            </w:r>
          </w:p>
        </w:tc>
        <w:tc>
          <w:tcPr>
            <w:tcW w:w="6294" w:type="dxa"/>
            <w:tcBorders>
              <w:top w:val="single" w:sz="4" w:space="0" w:color="000000"/>
              <w:left w:val="single" w:sz="6" w:space="0" w:color="000000"/>
              <w:bottom w:val="single" w:sz="6" w:space="0" w:color="000000"/>
              <w:right w:val="single" w:sz="6" w:space="0" w:color="000000"/>
            </w:tcBorders>
          </w:tcPr>
          <w:p>
            <w:pPr>
              <w:pStyle w:val="TAL"/>
              <w:rPr>
                <w:rFonts w:eastAsia="DengXian;DengXian"/>
              </w:rPr>
            </w:pPr>
            <w:r>
              <w:rPr>
                <w:rFonts w:eastAsia="DengXian;DengXian" w:cs="Arial"/>
                <w:szCs w:val="18"/>
                <w:lang w:eastAsia="zh-CN"/>
              </w:rPr>
              <w:t>Authorization revocation request data</w:t>
            </w:r>
          </w:p>
        </w:tc>
      </w:tr>
    </w:tbl>
    <w:p>
      <w:pPr>
        <w:pStyle w:val="Normal"/>
        <w:rPr>
          <w:rFonts w:eastAsia="DengXian;DengXian"/>
        </w:rPr>
      </w:pPr>
      <w:r>
        <w:rPr>
          <w:rFonts w:eastAsia="DengXian;DengXian"/>
        </w:rPr>
      </w:r>
    </w:p>
    <w:p>
      <w:pPr>
        <w:pStyle w:val="TH"/>
        <w:rPr/>
      </w:pPr>
      <w:r>
        <w:rPr>
          <w:rFonts w:eastAsia="DengXian;DengXian"/>
        </w:rPr>
        <w:t>Table 9.1.2a.2.3-3: Data structures supported by the POST Response</w:t>
      </w:r>
      <w:r>
        <w:rPr/>
        <w:t xml:space="preserve"> Body on this operation</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Response</w:t>
            </w:r>
          </w:p>
          <w:p>
            <w:pPr>
              <w:pStyle w:val="TAH"/>
              <w:rPr>
                <w:rFonts w:eastAsia="DengXian;DengXian"/>
              </w:rPr>
            </w:pPr>
            <w:r>
              <w:rPr>
                <w:rFonts w:eastAsia="DengXian;DengXian"/>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Description</w:t>
            </w:r>
          </w:p>
        </w:tc>
      </w:tr>
      <w:tr>
        <w:trPr/>
        <w:tc>
          <w:tcPr>
            <w:tcW w:w="1573"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RevokeAuthorizationRsp</w:t>
            </w:r>
          </w:p>
        </w:tc>
        <w:tc>
          <w:tcPr>
            <w:tcW w:w="430" w:type="dxa"/>
            <w:tcBorders>
              <w:top w:val="single" w:sz="4" w:space="0" w:color="000000"/>
              <w:left w:val="single" w:sz="6" w:space="0" w:color="000000"/>
              <w:bottom w:val="single" w:sz="4" w:space="0" w:color="000000"/>
              <w:right w:val="single" w:sz="6" w:space="0" w:color="000000"/>
            </w:tcBorders>
          </w:tcPr>
          <w:p>
            <w:pPr>
              <w:pStyle w:val="TAC"/>
              <w:rPr>
                <w:rFonts w:eastAsia="DengXian;DengXian"/>
              </w:rPr>
            </w:pPr>
            <w:r>
              <w:rPr>
                <w:rFonts w:eastAsia="DengXian;DengXian"/>
              </w:rPr>
              <w:t>M</w:t>
            </w:r>
          </w:p>
        </w:tc>
        <w:tc>
          <w:tcPr>
            <w:tcW w:w="1239"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1</w:t>
            </w:r>
          </w:p>
        </w:tc>
        <w:tc>
          <w:tcPr>
            <w:tcW w:w="1113"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lang w:eastAsia="zh-CN"/>
              </w:rPr>
              <w:t>200 OK</w:t>
            </w:r>
          </w:p>
        </w:tc>
        <w:tc>
          <w:tcPr>
            <w:tcW w:w="5188" w:type="dxa"/>
            <w:tcBorders>
              <w:top w:val="single" w:sz="4" w:space="0" w:color="000000"/>
              <w:left w:val="single" w:sz="6" w:space="0" w:color="000000"/>
              <w:bottom w:val="single" w:sz="4" w:space="0" w:color="000000"/>
              <w:right w:val="single" w:sz="6" w:space="0" w:color="000000"/>
            </w:tcBorders>
          </w:tcPr>
          <w:p>
            <w:pPr>
              <w:pStyle w:val="TAL"/>
              <w:rPr>
                <w:rFonts w:eastAsia="DengXian;DengXian"/>
              </w:rPr>
            </w:pPr>
            <w:r>
              <w:rPr>
                <w:rFonts w:eastAsia="DengXian;DengXian"/>
              </w:rPr>
              <w:t xml:space="preserve">The request was successful. </w:t>
            </w:r>
          </w:p>
        </w:tc>
      </w:tr>
    </w:tbl>
    <w:p>
      <w:pPr>
        <w:pStyle w:val="Normal"/>
        <w:rPr>
          <w:rFonts w:eastAsia="DengXian;DengXian"/>
          <w:lang w:val="en-US" w:eastAsia="en-US"/>
        </w:rPr>
      </w:pPr>
      <w:r>
        <w:rPr>
          <w:rFonts w:eastAsia="DengXian;DengXian"/>
          <w:lang w:val="en-US" w:eastAsia="en-US"/>
        </w:rPr>
      </w:r>
    </w:p>
    <w:p>
      <w:pPr>
        <w:pStyle w:val="Heading3"/>
        <w:rPr/>
      </w:pPr>
      <w:bookmarkStart w:id="502" w:name="__RefHeading___Toc120698986"/>
      <w:bookmarkEnd w:id="502"/>
      <w:r>
        <w:rPr/>
        <w:t>9.1.</w:t>
      </w:r>
      <w:r>
        <w:rPr>
          <w:lang w:val="en-IN"/>
        </w:rPr>
        <w:t>3</w:t>
      </w:r>
      <w:r>
        <w:rPr/>
        <w:tab/>
        <w:t>Notifications</w:t>
      </w:r>
    </w:p>
    <w:p>
      <w:pPr>
        <w:pStyle w:val="Normal"/>
        <w:rPr/>
      </w:pPr>
      <w:r>
        <w:rPr/>
        <w:t>None.</w:t>
      </w:r>
    </w:p>
    <w:p>
      <w:pPr>
        <w:pStyle w:val="Heading3"/>
        <w:rPr/>
      </w:pPr>
      <w:bookmarkStart w:id="503" w:name="__RefHeading___Toc120698987"/>
      <w:bookmarkEnd w:id="503"/>
      <w:r>
        <w:rPr/>
        <w:t>9.1.4</w:t>
        <w:tab/>
        <w:t>Data Model</w:t>
      </w:r>
    </w:p>
    <w:p>
      <w:pPr>
        <w:pStyle w:val="Heading4"/>
        <w:ind w:left="1418" w:hanging="1418"/>
        <w:rPr/>
      </w:pPr>
      <w:bookmarkStart w:id="504" w:name="__RefHeading___Toc120698988"/>
      <w:bookmarkEnd w:id="504"/>
      <w:r>
        <w:rPr/>
        <w:t>9.1.4.1</w:t>
        <w:tab/>
        <w:t>General</w:t>
      </w:r>
    </w:p>
    <w:p>
      <w:pPr>
        <w:pStyle w:val="Normal"/>
        <w:rPr/>
      </w:pPr>
      <w:r>
        <w:rPr/>
        <w:t>This subclause specifies the application data model supported by the API. Data types listed in subclause 7.2 apply to this API.</w:t>
      </w:r>
    </w:p>
    <w:p>
      <w:pPr>
        <w:pStyle w:val="Normal"/>
        <w:rPr/>
      </w:pPr>
      <w:r>
        <w:rPr/>
        <w:t>Table 9.1.4.1-1 specifies the data types defined specifically for the AEF_Security_API service.</w:t>
      </w:r>
    </w:p>
    <w:p>
      <w:pPr>
        <w:pStyle w:val="TH"/>
        <w:rPr/>
      </w:pPr>
      <w:r>
        <w:rPr/>
        <w:t>Table 9.1.4.1-1: AEF_Security_API specific Data Types</w:t>
      </w:r>
    </w:p>
    <w:tbl>
      <w:tblPr>
        <w:tblW w:w="9777" w:type="dxa"/>
        <w:jc w:val="center"/>
        <w:tblInd w:w="0" w:type="dxa"/>
        <w:tblLayout w:type="fixed"/>
        <w:tblCellMar>
          <w:top w:w="0" w:type="dxa"/>
          <w:left w:w="28" w:type="dxa"/>
          <w:bottom w:w="0" w:type="dxa"/>
          <w:right w:w="108" w:type="dxa"/>
        </w:tblCellMar>
      </w:tblPr>
      <w:tblGrid>
        <w:gridCol w:w="2786"/>
        <w:gridCol w:w="1727"/>
        <w:gridCol w:w="2708"/>
        <w:gridCol w:w="2556"/>
      </w:tblGrid>
      <w:tr>
        <w:trPr/>
        <w:tc>
          <w:tcPr>
            <w:tcW w:w="278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7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27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786" w:type="dxa"/>
            <w:tcBorders>
              <w:top w:val="single" w:sz="4" w:space="0" w:color="000000"/>
              <w:left w:val="single" w:sz="4" w:space="0" w:color="000000"/>
              <w:bottom w:val="single" w:sz="4" w:space="0" w:color="000000"/>
              <w:right w:val="single" w:sz="4" w:space="0" w:color="000000"/>
            </w:tcBorders>
          </w:tcPr>
          <w:p>
            <w:pPr>
              <w:pStyle w:val="TAL"/>
              <w:rPr/>
            </w:pPr>
            <w:r>
              <w:rPr/>
              <w:t>CheckAuthenticationReq</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Subclause 9.1.4.2.2</w:t>
            </w:r>
          </w:p>
        </w:tc>
        <w:tc>
          <w:tcPr>
            <w:tcW w:w="270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Authentication check request data</w:t>
            </w:r>
          </w:p>
        </w:tc>
        <w:tc>
          <w:tcPr>
            <w:tcW w:w="25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786" w:type="dxa"/>
            <w:tcBorders>
              <w:top w:val="single" w:sz="4" w:space="0" w:color="000000"/>
              <w:left w:val="single" w:sz="4" w:space="0" w:color="000000"/>
              <w:bottom w:val="single" w:sz="4" w:space="0" w:color="000000"/>
              <w:right w:val="single" w:sz="4" w:space="0" w:color="000000"/>
            </w:tcBorders>
          </w:tcPr>
          <w:p>
            <w:pPr>
              <w:pStyle w:val="TAL"/>
              <w:rPr/>
            </w:pPr>
            <w:r>
              <w:rPr/>
              <w:t>CheckAuthenticationRsp</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Subclause 9.1.4.2.3</w:t>
            </w:r>
          </w:p>
        </w:tc>
        <w:tc>
          <w:tcPr>
            <w:tcW w:w="270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Authentication check response data</w:t>
            </w:r>
          </w:p>
        </w:tc>
        <w:tc>
          <w:tcPr>
            <w:tcW w:w="25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786" w:type="dxa"/>
            <w:tcBorders>
              <w:top w:val="single" w:sz="4" w:space="0" w:color="000000"/>
              <w:left w:val="single" w:sz="4" w:space="0" w:color="000000"/>
              <w:bottom w:val="single" w:sz="4" w:space="0" w:color="000000"/>
              <w:right w:val="single" w:sz="4" w:space="0" w:color="000000"/>
            </w:tcBorders>
          </w:tcPr>
          <w:p>
            <w:pPr>
              <w:pStyle w:val="TAL"/>
              <w:rPr/>
            </w:pPr>
            <w:r>
              <w:rPr/>
              <w:t>RevokeAuthorizationReq</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Subclause 9.1.4.2.4</w:t>
            </w:r>
          </w:p>
        </w:tc>
        <w:tc>
          <w:tcPr>
            <w:tcW w:w="270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Authorization revocation request data</w:t>
            </w:r>
          </w:p>
        </w:tc>
        <w:tc>
          <w:tcPr>
            <w:tcW w:w="25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786" w:type="dxa"/>
            <w:tcBorders>
              <w:top w:val="single" w:sz="4" w:space="0" w:color="000000"/>
              <w:left w:val="single" w:sz="4" w:space="0" w:color="000000"/>
              <w:bottom w:val="single" w:sz="4" w:space="0" w:color="000000"/>
              <w:right w:val="single" w:sz="4" w:space="0" w:color="000000"/>
            </w:tcBorders>
          </w:tcPr>
          <w:p>
            <w:pPr>
              <w:pStyle w:val="TAL"/>
              <w:rPr/>
            </w:pPr>
            <w:r>
              <w:rPr/>
              <w:t>RevokeAuthorizationRsp</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Subclause 9.1.4.2.5</w:t>
            </w:r>
          </w:p>
        </w:tc>
        <w:tc>
          <w:tcPr>
            <w:tcW w:w="270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Authorization revocation response data</w:t>
            </w:r>
          </w:p>
        </w:tc>
        <w:tc>
          <w:tcPr>
            <w:tcW w:w="25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9.1.4.1-2 specifies data types re-used by the AEF_Security_API service. </w:t>
      </w:r>
    </w:p>
    <w:p>
      <w:pPr>
        <w:pStyle w:val="TH"/>
        <w:rPr/>
      </w:pPr>
      <w:r>
        <w:rPr/>
        <w:t>Table 9.1.4.1-2: Re-used Data Types</w:t>
      </w:r>
    </w:p>
    <w:tbl>
      <w:tblPr>
        <w:tblW w:w="9777" w:type="dxa"/>
        <w:jc w:val="center"/>
        <w:tblInd w:w="0" w:type="dxa"/>
        <w:tblLayout w:type="fixed"/>
        <w:tblCellMar>
          <w:top w:w="0" w:type="dxa"/>
          <w:left w:w="28" w:type="dxa"/>
          <w:bottom w:w="0" w:type="dxa"/>
          <w:right w:w="108" w:type="dxa"/>
        </w:tblCellMar>
      </w:tblPr>
      <w:tblGrid>
        <w:gridCol w:w="1677"/>
        <w:gridCol w:w="1848"/>
        <w:gridCol w:w="3276"/>
        <w:gridCol w:w="2976"/>
      </w:tblGrid>
      <w:tr>
        <w:trPr/>
        <w:tc>
          <w:tcPr>
            <w:tcW w:w="16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2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29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pPr>
            <w:r>
              <w:rPr/>
              <w:t>SecurityNotification</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Subclause 8.5.4.2.5</w:t>
            </w:r>
          </w:p>
        </w:tc>
        <w:tc>
          <w:tcPr>
            <w:tcW w:w="327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Information about the revoked APIs</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t>3GPP TS 29.571 [19]</w:t>
            </w:r>
          </w:p>
        </w:tc>
        <w:tc>
          <w:tcPr>
            <w:tcW w:w="327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to negotiate the applicability of optional features defined in table 9.1.6-1.</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rPr>
      </w:pPr>
      <w:r>
        <w:rPr>
          <w:lang w:val="en-US"/>
        </w:rPr>
      </w:r>
    </w:p>
    <w:p>
      <w:pPr>
        <w:pStyle w:val="Heading4"/>
        <w:ind w:left="1418" w:hanging="1418"/>
        <w:rPr>
          <w:lang w:val="en-US"/>
        </w:rPr>
      </w:pPr>
      <w:bookmarkStart w:id="505" w:name="__RefHeading___Toc120698989"/>
      <w:bookmarkEnd w:id="505"/>
      <w:r>
        <w:rPr>
          <w:lang w:val="en-US"/>
        </w:rPr>
        <w:t>9.1.4.2</w:t>
        <w:tab/>
        <w:t>Structured data types</w:t>
      </w:r>
    </w:p>
    <w:p>
      <w:pPr>
        <w:pStyle w:val="Heading5"/>
        <w:ind w:left="1701" w:hanging="1701"/>
        <w:rPr>
          <w:rFonts w:eastAsia="DengXian;DengXian"/>
        </w:rPr>
      </w:pPr>
      <w:bookmarkStart w:id="506" w:name="__RefHeading___Toc120698990"/>
      <w:bookmarkEnd w:id="506"/>
      <w:r>
        <w:rPr>
          <w:rFonts w:eastAsia="DengXian;DengXian"/>
        </w:rPr>
        <w:t>9.1.4.2.1</w:t>
        <w:tab/>
        <w:t>Introduction</w:t>
      </w:r>
    </w:p>
    <w:p>
      <w:pPr>
        <w:pStyle w:val="Normal"/>
        <w:rPr/>
      </w:pPr>
      <w:r>
        <w:rPr>
          <w:rFonts w:eastAsia="DengXian;DengXian"/>
        </w:rPr>
        <w:t xml:space="preserve">This subclause defines the structures to be used in resource representations. </w:t>
      </w:r>
    </w:p>
    <w:p>
      <w:pPr>
        <w:pStyle w:val="Heading5"/>
        <w:ind w:left="1701" w:hanging="1701"/>
        <w:rPr>
          <w:rFonts w:eastAsia="DengXian;DengXian"/>
        </w:rPr>
      </w:pPr>
      <w:bookmarkStart w:id="507" w:name="__RefHeading___Toc120698991"/>
      <w:bookmarkEnd w:id="507"/>
      <w:r>
        <w:rPr>
          <w:rFonts w:eastAsia="DengXian;DengXian"/>
        </w:rPr>
        <w:t>9.1.4.2.2</w:t>
        <w:tab/>
        <w:t>Type: Check</w:t>
      </w:r>
      <w:r>
        <w:rPr>
          <w:rFonts w:eastAsia="DengXian;DengXian"/>
          <w:lang w:val="en-IN"/>
        </w:rPr>
        <w:t>AuthenticationReq</w:t>
      </w:r>
    </w:p>
    <w:p>
      <w:pPr>
        <w:pStyle w:val="TH"/>
        <w:rPr>
          <w:rFonts w:eastAsia="DengXian;DengXian"/>
        </w:rPr>
      </w:pPr>
      <w:r>
        <w:rPr>
          <w:rFonts w:eastAsia="DengXian;DengXian"/>
          <w:lang w:val="en-US" w:eastAsia="en-US"/>
        </w:rPr>
        <w:t>Table </w:t>
      </w:r>
      <w:r>
        <w:rPr>
          <w:rFonts w:eastAsia="DengXian;DengXian"/>
        </w:rPr>
        <w:t xml:space="preserve">9.1.4.2.2-1: </w:t>
      </w:r>
      <w:r>
        <w:rPr>
          <w:rFonts w:eastAsia="DengXian;DengXian"/>
          <w:lang w:val="en-US" w:eastAsia="en-US"/>
        </w:rPr>
        <w:t>Definition of type Check</w:t>
      </w:r>
      <w:r>
        <w:rPr>
          <w:rFonts w:eastAsia="DengXian;DengXian"/>
          <w:lang w:val="en-IN"/>
        </w:rPr>
        <w:t>AuthenticationReq</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apiInvokerId</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rFonts w:eastAsia="DengXian;DengXian" w:cs="Arial"/>
                <w:szCs w:val="18"/>
              </w:rPr>
            </w:pPr>
            <w:r>
              <w:rPr>
                <w:rFonts w:eastAsia="DengXian;DengXian" w:cs="Arial"/>
                <w:szCs w:val="18"/>
              </w:rPr>
              <w:t>API invoker ID assigned by the CAPIF core function to the API invoker while on-boarding the API invoker.</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Used to negotiate the supported optional features of the API as described in subclause </w:t>
            </w:r>
            <w:r>
              <w:rPr>
                <w:rFonts w:eastAsia="DengXian;DengXian"/>
              </w:rPr>
              <w:t>7.8</w:t>
            </w:r>
            <w:r>
              <w:rPr>
                <w:rFonts w:eastAsia="DengXian;DengXian"/>
              </w:rPr>
              <w: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bl>
    <w:p>
      <w:pPr>
        <w:pStyle w:val="Normal"/>
        <w:rPr>
          <w:rFonts w:eastAsia="DengXian;DengXian"/>
          <w:lang w:val="en-US" w:eastAsia="en-US"/>
        </w:rPr>
      </w:pPr>
      <w:r>
        <w:rPr>
          <w:rFonts w:eastAsia="DengXian;DengXian"/>
          <w:lang w:val="en-US" w:eastAsia="en-US"/>
        </w:rPr>
      </w:r>
    </w:p>
    <w:p>
      <w:pPr>
        <w:pStyle w:val="Heading5"/>
        <w:ind w:left="1701" w:hanging="1701"/>
        <w:rPr>
          <w:rFonts w:eastAsia="DengXian;DengXian"/>
        </w:rPr>
      </w:pPr>
      <w:bookmarkStart w:id="508" w:name="__RefHeading___Toc120698992"/>
      <w:bookmarkEnd w:id="508"/>
      <w:r>
        <w:rPr>
          <w:rFonts w:eastAsia="DengXian;DengXian"/>
        </w:rPr>
        <w:t>9.1.4.2.3</w:t>
        <w:tab/>
        <w:t>Type: Check</w:t>
      </w:r>
      <w:r>
        <w:rPr>
          <w:rFonts w:eastAsia="DengXian;DengXian"/>
          <w:lang w:val="en-IN"/>
        </w:rPr>
        <w:t>AuthenticationRsp</w:t>
      </w:r>
    </w:p>
    <w:p>
      <w:pPr>
        <w:pStyle w:val="TH"/>
        <w:rPr>
          <w:rFonts w:eastAsia="DengXian;DengXian"/>
        </w:rPr>
      </w:pPr>
      <w:r>
        <w:rPr>
          <w:rFonts w:eastAsia="DengXian;DengXian"/>
          <w:lang w:val="en-US" w:eastAsia="en-US"/>
        </w:rPr>
        <w:t>Table </w:t>
      </w:r>
      <w:r>
        <w:rPr>
          <w:rFonts w:eastAsia="DengXian;DengXian"/>
        </w:rPr>
        <w:t xml:space="preserve">9.1.4.2.3-1: </w:t>
      </w:r>
      <w:r>
        <w:rPr>
          <w:rFonts w:eastAsia="DengXian;DengXian"/>
          <w:lang w:val="en-US" w:eastAsia="en-US"/>
        </w:rPr>
        <w:t>Definition of type Check</w:t>
      </w:r>
      <w:r>
        <w:rPr>
          <w:rFonts w:eastAsia="DengXian;DengXian"/>
          <w:lang w:val="en-IN"/>
        </w:rPr>
        <w:t>AuthenticationRsp</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Used to negotiate the supported optional features of the API as described in subclause </w:t>
            </w:r>
            <w:r>
              <w:rPr>
                <w:rFonts w:eastAsia="DengXian;DengXian"/>
              </w:rPr>
              <w:t>7.8</w:t>
            </w:r>
            <w:r>
              <w:rPr>
                <w:rFonts w:eastAsia="DengXian;DengXian"/>
              </w:rPr>
              <w: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bl>
    <w:p>
      <w:pPr>
        <w:pStyle w:val="Normal"/>
        <w:rPr>
          <w:rFonts w:eastAsia="DengXian;DengXian"/>
          <w:lang w:val="en-US" w:eastAsia="en-US"/>
        </w:rPr>
      </w:pPr>
      <w:r>
        <w:rPr>
          <w:rFonts w:eastAsia="DengXian;DengXian"/>
          <w:lang w:val="en-US" w:eastAsia="en-US"/>
        </w:rPr>
      </w:r>
    </w:p>
    <w:p>
      <w:pPr>
        <w:pStyle w:val="Heading5"/>
        <w:ind w:left="1701" w:hanging="1701"/>
        <w:rPr>
          <w:rFonts w:eastAsia="DengXian;DengXian"/>
        </w:rPr>
      </w:pPr>
      <w:bookmarkStart w:id="509" w:name="__RefHeading___Toc120698993"/>
      <w:bookmarkEnd w:id="509"/>
      <w:r>
        <w:rPr>
          <w:rFonts w:eastAsia="DengXian;DengXian"/>
        </w:rPr>
        <w:t>9.1.4.2.4</w:t>
        <w:tab/>
        <w:t>Type: Revoke</w:t>
      </w:r>
      <w:r>
        <w:rPr>
          <w:rFonts w:eastAsia="DengXian;DengXian"/>
          <w:lang w:val="en-IN"/>
        </w:rPr>
        <w:t>AuthorizationReq</w:t>
      </w:r>
    </w:p>
    <w:p>
      <w:pPr>
        <w:pStyle w:val="TH"/>
        <w:rPr>
          <w:rFonts w:eastAsia="DengXian;DengXian"/>
        </w:rPr>
      </w:pPr>
      <w:r>
        <w:rPr>
          <w:rFonts w:eastAsia="DengXian;DengXian"/>
          <w:lang w:val="en-US" w:eastAsia="en-US"/>
        </w:rPr>
        <w:t>Table </w:t>
      </w:r>
      <w:r>
        <w:rPr>
          <w:rFonts w:eastAsia="DengXian;DengXian"/>
        </w:rPr>
        <w:t xml:space="preserve">9.1.4.2.4-1: </w:t>
      </w:r>
      <w:r>
        <w:rPr>
          <w:rFonts w:eastAsia="DengXian;DengXian"/>
          <w:lang w:val="en-US" w:eastAsia="en-US"/>
        </w:rPr>
        <w:t>Definition of type RevokeAuthoriza</w:t>
      </w:r>
      <w:r>
        <w:rPr>
          <w:rFonts w:eastAsia="DengXian;DengXian"/>
          <w:lang w:val="en-IN"/>
        </w:rPr>
        <w:t>tionReq</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revokeInfo</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SecurityNotification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cs="Arial"/>
                <w:szCs w:val="18"/>
              </w:rPr>
              <w:t>It contains detailed revocation information.</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Used to negotiate the supported optional features of the API as described in subclause </w:t>
            </w:r>
            <w:r>
              <w:rPr>
                <w:rFonts w:eastAsia="DengXian;DengXian"/>
              </w:rPr>
              <w:t>7.8</w:t>
            </w:r>
            <w:r>
              <w:rPr>
                <w:rFonts w:eastAsia="DengXian;DengXian"/>
              </w:rPr>
              <w: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bl>
    <w:p>
      <w:pPr>
        <w:pStyle w:val="Normal"/>
        <w:rPr>
          <w:rFonts w:eastAsia="DengXian;DengXian"/>
          <w:lang w:val="en-US" w:eastAsia="en-US"/>
        </w:rPr>
      </w:pPr>
      <w:r>
        <w:rPr>
          <w:rFonts w:eastAsia="DengXian;DengXian"/>
          <w:lang w:val="en-US" w:eastAsia="en-US"/>
        </w:rPr>
      </w:r>
    </w:p>
    <w:p>
      <w:pPr>
        <w:pStyle w:val="Heading5"/>
        <w:ind w:left="1701" w:hanging="1701"/>
        <w:rPr>
          <w:rFonts w:eastAsia="DengXian;DengXian"/>
        </w:rPr>
      </w:pPr>
      <w:bookmarkStart w:id="510" w:name="__RefHeading___Toc120698994"/>
      <w:bookmarkEnd w:id="510"/>
      <w:r>
        <w:rPr>
          <w:rFonts w:eastAsia="DengXian;DengXian"/>
        </w:rPr>
        <w:t>9.1.4.2.5</w:t>
        <w:tab/>
        <w:t>Type: Revoke</w:t>
      </w:r>
      <w:r>
        <w:rPr>
          <w:rFonts w:eastAsia="DengXian;DengXian"/>
          <w:lang w:val="en-IN"/>
        </w:rPr>
        <w:t>AuthorizationRsp</w:t>
      </w:r>
    </w:p>
    <w:p>
      <w:pPr>
        <w:pStyle w:val="TH"/>
        <w:rPr>
          <w:rFonts w:eastAsia="DengXian;DengXian"/>
        </w:rPr>
      </w:pPr>
      <w:r>
        <w:rPr>
          <w:rFonts w:eastAsia="DengXian;DengXian"/>
          <w:lang w:val="en-US" w:eastAsia="en-US"/>
        </w:rPr>
        <w:t>Table </w:t>
      </w:r>
      <w:r>
        <w:rPr>
          <w:rFonts w:eastAsia="DengXian;DengXian"/>
        </w:rPr>
        <w:t xml:space="preserve">9.1.4.2.5-1: </w:t>
      </w:r>
      <w:r>
        <w:rPr>
          <w:rFonts w:eastAsia="DengXian;DengXian"/>
          <w:lang w:val="en-US" w:eastAsia="en-US"/>
        </w:rPr>
        <w:t>Definition of type Revoke</w:t>
      </w:r>
      <w:r>
        <w:rPr>
          <w:rFonts w:eastAsia="DengXian;DengXian"/>
          <w:lang w:val="en-IN"/>
        </w:rPr>
        <w:t>AuthorizationRsp</w:t>
      </w:r>
    </w:p>
    <w:tbl>
      <w:tblPr>
        <w:tblW w:w="9665" w:type="dxa"/>
        <w:jc w:val="center"/>
        <w:tblInd w:w="0" w:type="dxa"/>
        <w:tblLayout w:type="fixed"/>
        <w:tblCellMar>
          <w:top w:w="0" w:type="dxa"/>
          <w:left w:w="28" w:type="dxa"/>
          <w:bottom w:w="0" w:type="dxa"/>
          <w:right w:w="108" w:type="dxa"/>
        </w:tblCellMar>
      </w:tblPr>
      <w:tblGrid>
        <w:gridCol w:w="1430"/>
        <w:gridCol w:w="1006"/>
        <w:gridCol w:w="425"/>
        <w:gridCol w:w="1368"/>
        <w:gridCol w:w="3438"/>
        <w:gridCol w:w="1998"/>
      </w:tblGrid>
      <w:tr>
        <w:trPr/>
        <w:tc>
          <w:tcPr>
            <w:tcW w:w="1430"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Attribute name</w:t>
            </w:r>
          </w:p>
        </w:tc>
        <w:tc>
          <w:tcPr>
            <w:tcW w:w="1006"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P</w:t>
            </w:r>
          </w:p>
        </w:tc>
        <w:tc>
          <w:tcPr>
            <w:tcW w:w="136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rPr>
            </w:pPr>
            <w:r>
              <w:rPr>
                <w:rFonts w:eastAsia="DengXian;DengXian"/>
              </w:rPr>
              <w:t>Cardinality</w:t>
            </w:r>
          </w:p>
        </w:tc>
        <w:tc>
          <w:tcPr>
            <w:tcW w:w="343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cs="Arial"/>
                <w:szCs w:val="18"/>
              </w:rPr>
              <w:t>Description</w:t>
            </w:r>
          </w:p>
        </w:tc>
        <w:tc>
          <w:tcPr>
            <w:tcW w:w="1998" w:type="dxa"/>
            <w:tcBorders>
              <w:top w:val="single" w:sz="4" w:space="0" w:color="000000"/>
              <w:left w:val="single" w:sz="4" w:space="0" w:color="000000"/>
              <w:bottom w:val="single" w:sz="4" w:space="0" w:color="000000"/>
              <w:right w:val="single" w:sz="4" w:space="0" w:color="000000"/>
            </w:tcBorders>
            <w:shd w:fill="C0C0C0" w:val="clear"/>
          </w:tcPr>
          <w:p>
            <w:pPr>
              <w:pStyle w:val="TAH"/>
              <w:rPr>
                <w:rFonts w:eastAsia="DengXian;DengXian" w:cs="Arial"/>
                <w:szCs w:val="18"/>
              </w:rPr>
            </w:pPr>
            <w:r>
              <w:rPr>
                <w:rFonts w:eastAsia="DengXian;DengXian"/>
              </w:rPr>
              <w:t>Applicability</w:t>
            </w:r>
          </w:p>
        </w:tc>
      </w:tr>
      <w:tr>
        <w:trPr/>
        <w:tc>
          <w:tcPr>
            <w:tcW w:w="1430"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supportedFeatures</w:t>
            </w:r>
          </w:p>
        </w:tc>
        <w:tc>
          <w:tcPr>
            <w:tcW w:w="1006"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rFonts w:eastAsia="DengXian;DengXian"/>
              </w:rPr>
            </w:pPr>
            <w:r>
              <w:rPr>
                <w:rFonts w:eastAsia="DengXian;DengXian"/>
              </w:rPr>
              <w:t>M</w:t>
            </w:r>
          </w:p>
        </w:tc>
        <w:tc>
          <w:tcPr>
            <w:tcW w:w="1368"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1</w:t>
            </w:r>
          </w:p>
        </w:tc>
        <w:tc>
          <w:tcPr>
            <w:tcW w:w="3438" w:type="dxa"/>
            <w:tcBorders>
              <w:top w:val="single" w:sz="4" w:space="0" w:color="000000"/>
              <w:left w:val="single" w:sz="4" w:space="0" w:color="000000"/>
              <w:bottom w:val="single" w:sz="4" w:space="0" w:color="000000"/>
              <w:right w:val="single" w:sz="4" w:space="0" w:color="000000"/>
            </w:tcBorders>
          </w:tcPr>
          <w:p>
            <w:pPr>
              <w:pStyle w:val="TAL"/>
              <w:rPr/>
            </w:pPr>
            <w:r>
              <w:rPr>
                <w:rFonts w:eastAsia="DengXian;DengXian"/>
              </w:rPr>
              <w:t>Used to negotiate the supported optional features of the API as described in subclause </w:t>
            </w:r>
            <w:r>
              <w:rPr>
                <w:rFonts w:eastAsia="DengXian;DengXian"/>
              </w:rPr>
              <w:t>7.8</w:t>
            </w:r>
            <w:r>
              <w:rPr>
                <w:rFonts w:eastAsia="DengXian;DengXian"/>
              </w:rPr>
              <w:t>.</w:t>
            </w:r>
          </w:p>
        </w:tc>
        <w:tc>
          <w:tcPr>
            <w:tcW w:w="199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DengXian;DengXian" w:cs="Arial"/>
                <w:szCs w:val="18"/>
              </w:rPr>
            </w:pPr>
            <w:r>
              <w:rPr>
                <w:rFonts w:eastAsia="DengXian;DengXian" w:cs="Arial"/>
                <w:szCs w:val="18"/>
              </w:rPr>
            </w:r>
          </w:p>
        </w:tc>
      </w:tr>
    </w:tbl>
    <w:p>
      <w:pPr>
        <w:pStyle w:val="Normal"/>
        <w:rPr>
          <w:rFonts w:eastAsia="DengXian;DengXian"/>
          <w:lang w:val="en-US" w:eastAsia="en-US"/>
        </w:rPr>
      </w:pPr>
      <w:r>
        <w:rPr>
          <w:rFonts w:eastAsia="DengXian;DengXian"/>
          <w:lang w:val="en-US" w:eastAsia="en-US"/>
        </w:rPr>
      </w:r>
    </w:p>
    <w:p>
      <w:pPr>
        <w:pStyle w:val="Heading4"/>
        <w:ind w:left="1418" w:hanging="1418"/>
        <w:rPr>
          <w:lang w:val="en-US"/>
        </w:rPr>
      </w:pPr>
      <w:bookmarkStart w:id="511" w:name="__RefHeading___Toc120698995"/>
      <w:bookmarkEnd w:id="511"/>
      <w:r>
        <w:rPr>
          <w:lang w:val="en-US"/>
        </w:rPr>
        <w:t>9.1.4.3</w:t>
        <w:tab/>
        <w:t>Simple data types and enumerations</w:t>
      </w:r>
    </w:p>
    <w:p>
      <w:pPr>
        <w:pStyle w:val="Normal"/>
        <w:rPr/>
      </w:pPr>
      <w:r>
        <w:rPr>
          <w:lang w:val="en-US"/>
        </w:rPr>
        <w:t>None.</w:t>
      </w:r>
    </w:p>
    <w:p>
      <w:pPr>
        <w:pStyle w:val="Heading3"/>
        <w:rPr/>
      </w:pPr>
      <w:bookmarkStart w:id="512" w:name="__RefHeading___Toc120698996"/>
      <w:bookmarkEnd w:id="512"/>
      <w:r>
        <w:rPr/>
        <w:t>9.1.</w:t>
      </w:r>
      <w:r>
        <w:rPr>
          <w:lang w:val="en-IN"/>
        </w:rPr>
        <w:t>5</w:t>
      </w:r>
      <w:r>
        <w:rPr/>
        <w:tab/>
        <w:t>Error Handling</w:t>
      </w:r>
    </w:p>
    <w:p>
      <w:pPr>
        <w:pStyle w:val="Normal"/>
        <w:rPr>
          <w:lang w:eastAsia="zh-CN"/>
        </w:rPr>
      </w:pPr>
      <w:r>
        <w:rPr>
          <w:lang w:eastAsia="zh-CN"/>
        </w:rPr>
        <w:t>General error responses are defined in the service API specification using CAPIF.</w:t>
      </w:r>
    </w:p>
    <w:p>
      <w:pPr>
        <w:pStyle w:val="Heading3"/>
        <w:rPr>
          <w:lang w:eastAsia="zh-CN"/>
        </w:rPr>
      </w:pPr>
      <w:bookmarkStart w:id="513" w:name="__RefHeading___Toc120698997"/>
      <w:bookmarkEnd w:id="513"/>
      <w:r>
        <w:rPr>
          <w:lang w:val="en-US"/>
        </w:rPr>
        <w:t>9.1.6</w:t>
        <w:tab/>
        <w:t>Feature negotiation</w:t>
      </w:r>
    </w:p>
    <w:p>
      <w:pPr>
        <w:pStyle w:val="Normal"/>
        <w:rPr>
          <w:lang w:eastAsia="zh-CN"/>
        </w:rPr>
      </w:pPr>
      <w:r>
        <w:rPr>
          <w:lang w:eastAsia="zh-CN"/>
        </w:rPr>
        <w:t>General feature negotiation procedures are defined in the service API specification using CAPIF.</w:t>
      </w:r>
    </w:p>
    <w:p>
      <w:pPr>
        <w:pStyle w:val="TH"/>
        <w:rPr/>
      </w:pPr>
      <w:r>
        <w:rPr/>
        <w:t>Table 9.1.6-1: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Normal"/>
              <w:keepNext w:val="true"/>
              <w:keepLines/>
              <w:spacing w:before="0" w:after="0"/>
              <w:jc w:val="center"/>
              <w:rPr>
                <w:rFonts w:ascii="Arial" w:hAnsi="Arial" w:cs="Arial"/>
                <w:b/>
                <w:b/>
                <w:sz w:val="18"/>
              </w:rPr>
            </w:pPr>
            <w:r>
              <w:rPr>
                <w:rFonts w:cs="Arial" w:ascii="Arial" w:hAnsi="Arial"/>
                <w:b/>
                <w:sz w:val="18"/>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n/a</w:t>
            </w:r>
          </w:p>
        </w:tc>
        <w:tc>
          <w:tcPr>
            <w:tcW w:w="22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575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pPr>
      <w:r>
        <w:rPr/>
      </w:r>
    </w:p>
    <w:p>
      <w:pPr>
        <w:pStyle w:val="Heading1"/>
        <w:ind w:left="1134" w:hanging="1134"/>
        <w:rPr/>
      </w:pPr>
      <w:bookmarkStart w:id="514" w:name="__RefHeading___Toc120698998"/>
      <w:bookmarkEnd w:id="514"/>
      <w:r>
        <w:rPr/>
        <w:t>10</w:t>
        <w:tab/>
        <w:t>Security</w:t>
      </w:r>
    </w:p>
    <w:p>
      <w:pPr>
        <w:pStyle w:val="Heading2"/>
        <w:rPr/>
      </w:pPr>
      <w:bookmarkStart w:id="515" w:name="__RefHeading___Toc120698999"/>
      <w:bookmarkEnd w:id="515"/>
      <w:r>
        <w:rPr>
          <w:lang w:val="en-IN"/>
        </w:rPr>
        <w:t>10</w:t>
      </w:r>
      <w:r>
        <w:rPr/>
        <w:t>.1</w:t>
        <w:tab/>
        <w:t>General</w:t>
      </w:r>
    </w:p>
    <w:p>
      <w:pPr>
        <w:pStyle w:val="Normal"/>
        <w:rPr/>
      </w:pPr>
      <w:r>
        <w:rPr/>
        <w:t xml:space="preserve">Security methods for CAPIF are specified in 3GPP TS 33.122 [16]. </w:t>
      </w:r>
    </w:p>
    <w:p>
      <w:pPr>
        <w:pStyle w:val="Heading2"/>
        <w:rPr/>
      </w:pPr>
      <w:bookmarkStart w:id="516" w:name="__RefHeading___Toc120699000"/>
      <w:bookmarkEnd w:id="516"/>
      <w:r>
        <w:rPr>
          <w:lang w:val="en-IN"/>
        </w:rPr>
        <w:t>10</w:t>
      </w:r>
      <w:r>
        <w:rPr/>
        <w:t>.</w:t>
      </w:r>
      <w:r>
        <w:rPr>
          <w:lang w:val="en-IN"/>
        </w:rPr>
        <w:t>2</w:t>
      </w:r>
      <w:r>
        <w:rPr/>
        <w:tab/>
        <w:t>CAPIF-1/1e security</w:t>
      </w:r>
    </w:p>
    <w:p>
      <w:pPr>
        <w:pStyle w:val="Normal"/>
        <w:rPr/>
      </w:pPr>
      <w:r>
        <w:rPr>
          <w:lang w:val="en-US" w:eastAsia="zh-CN"/>
        </w:rPr>
        <w:t>Secure communication between API invoker and CAPIF core function over CAPIF-1/1e reference points, using a TLS protocol based connection is defined in 3GPP TS 33.122 [16].</w:t>
      </w:r>
    </w:p>
    <w:p>
      <w:pPr>
        <w:pStyle w:val="Normal"/>
        <w:rPr/>
      </w:pPr>
      <w:r>
        <w:rPr>
          <w:lang w:val="en-US" w:eastAsia="zh-CN"/>
        </w:rPr>
        <w:t>For Onboard_API_Invoker service operation of the CAPIF_API_Invoker_Management_API, the TLS protocol based connection shall be established using server certificate as defined in 3GPP TS 33.122 [16].</w:t>
      </w:r>
    </w:p>
    <w:p>
      <w:pPr>
        <w:pStyle w:val="Normal"/>
        <w:rPr>
          <w:lang w:val="en-US" w:eastAsia="zh-CN"/>
        </w:rPr>
      </w:pPr>
      <w:r>
        <w:rPr>
          <w:lang w:val="en-US" w:eastAsia="zh-CN"/>
        </w:rPr>
        <w:t>For rest of the CAPIF APIs, the TLS protocol based connection shall be established with certificate based mutual authentication as defined in 3GPP TS 33.122 [16].</w:t>
      </w:r>
    </w:p>
    <w:p>
      <w:pPr>
        <w:pStyle w:val="Heading2"/>
        <w:rPr/>
      </w:pPr>
      <w:bookmarkStart w:id="517" w:name="__RefHeading___Toc120699001"/>
      <w:bookmarkEnd w:id="517"/>
      <w:r>
        <w:rPr>
          <w:lang w:val="en-IN"/>
        </w:rPr>
        <w:t>10</w:t>
      </w:r>
      <w:r>
        <w:rPr/>
        <w:t>.</w:t>
      </w:r>
      <w:r>
        <w:rPr>
          <w:lang w:val="en-IN"/>
        </w:rPr>
        <w:t>3</w:t>
      </w:r>
      <w:r>
        <w:rPr/>
        <w:tab/>
        <w:t>CAPIF-2/2e security and securely invoking service APIs</w:t>
      </w:r>
    </w:p>
    <w:p>
      <w:pPr>
        <w:pStyle w:val="Normal"/>
        <w:rPr/>
      </w:pPr>
      <w:r>
        <w:rPr>
          <w:lang w:val="en-US" w:eastAsia="zh-CN"/>
        </w:rPr>
        <w:t xml:space="preserve">For secure communication between API invoker and API exposing function and ensuring secure invocations of service APIs, the API invoker: </w:t>
      </w:r>
    </w:p>
    <w:p>
      <w:pPr>
        <w:pStyle w:val="B1"/>
        <w:rPr/>
      </w:pPr>
      <w:r>
        <w:rPr>
          <w:lang w:val="en-US" w:eastAsia="zh-CN"/>
        </w:rPr>
        <w:t>-</w:t>
        <w:tab/>
        <w:t xml:space="preserve">shall negotiate the security method with the CAPIF core function using the </w:t>
      </w:r>
      <w:r>
        <w:rPr/>
        <w:t>Obtain_Security_Method</w:t>
      </w:r>
      <w:r>
        <w:rPr>
          <w:lang w:val="en-US" w:eastAsia="zh-CN"/>
        </w:rPr>
        <w:t xml:space="preserve"> service operation of the CAPIF_Security_API; </w:t>
      </w:r>
    </w:p>
    <w:p>
      <w:pPr>
        <w:pStyle w:val="B1"/>
        <w:rPr/>
      </w:pPr>
      <w:r>
        <w:rPr>
          <w:lang w:val="en-US" w:eastAsia="zh-CN"/>
        </w:rPr>
        <w:t>-</w:t>
        <w:tab/>
        <w:t>shall initiate the authentication with the A</w:t>
      </w:r>
      <w:r>
        <w:rPr/>
        <w:t>PI exposing function</w:t>
      </w:r>
      <w:r>
        <w:rPr>
          <w:lang w:val="en-US" w:eastAsia="zh-CN"/>
        </w:rPr>
        <w:t xml:space="preserve"> using the Initiate_Authentication service operation of the AEF_Security_API; and </w:t>
      </w:r>
    </w:p>
    <w:p>
      <w:pPr>
        <w:pStyle w:val="B1"/>
        <w:rPr/>
      </w:pPr>
      <w:r>
        <w:rPr>
          <w:lang w:val="en-US" w:eastAsia="zh-CN"/>
        </w:rPr>
        <w:t>-</w:t>
        <w:tab/>
        <w:t>shall establish a secure connection with the API exposing function as defined in 3GPP TS 33.122 [16], using the method negotiated with the CAPIF core function.</w:t>
      </w:r>
      <w:r>
        <w:rPr/>
        <w:t xml:space="preserve"> </w:t>
      </w:r>
    </w:p>
    <w:p>
      <w:pPr>
        <w:pStyle w:val="Heading8"/>
        <w:ind w:left="0" w:hanging="0"/>
        <w:rPr/>
      </w:pPr>
      <w:bookmarkStart w:id="518" w:name="__RefHeading___Toc120699002"/>
      <w:bookmarkEnd w:id="518"/>
      <w:r>
        <w:rPr/>
        <w:t xml:space="preserve">Annex A (normative): </w:t>
        <w:br/>
        <w:t>OpenAPI specification</w:t>
      </w:r>
    </w:p>
    <w:p>
      <w:pPr>
        <w:pStyle w:val="Heading1"/>
        <w:ind w:left="1134" w:hanging="1134"/>
        <w:rPr/>
      </w:pPr>
      <w:bookmarkStart w:id="519" w:name="__RefHeading___Toc120699003"/>
      <w:bookmarkEnd w:id="519"/>
      <w:r>
        <w:rPr/>
        <w:t>A.1</w:t>
        <w:tab/>
        <w:t>General</w:t>
      </w:r>
    </w:p>
    <w:p>
      <w:pPr>
        <w:pStyle w:val="Normal"/>
        <w:rPr/>
      </w:pPr>
      <w:r>
        <w:rPr>
          <w:rFonts w:eastAsia="DengXian;DengXian"/>
          <w:lang w:val="en-US" w:eastAsia="en-US"/>
        </w:rPr>
        <w:t>This Annex is based on the OpenAPI 3.0.0 specification [3] and provides corresponding representations of all APIs defined in the present specification</w:t>
      </w:r>
      <w:r>
        <w:rPr>
          <w:rFonts w:eastAsia="DengXian;DengXian"/>
          <w:lang w:val="en-US"/>
        </w:rPr>
        <w:t>, in YAML format.</w:t>
      </w:r>
    </w:p>
    <w:p>
      <w:pPr>
        <w:pStyle w:val="Normal"/>
        <w:rPr/>
      </w:pPr>
      <w:r>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rFonts w:eastAsia="DengXian;DengXian"/>
          <w:lang w:val="en-US" w:eastAsia="en-US"/>
        </w:rPr>
      </w:pPr>
      <w:r>
        <w:rPr/>
        <w:t xml:space="preserve">Informative copies </w:t>
      </w:r>
      <w:bookmarkStart w:id="520" w:name="_Hlk3294506"/>
      <w:r>
        <w:rPr/>
        <w:t>of the OpenAPI specification file</w:t>
      </w:r>
      <w:bookmarkEnd w:id="520"/>
      <w:r>
        <w:rPr/>
        <w:t xml:space="preserve"> contained in this 3GPP Technical Specification are available on a Git-based repository that uses the GitLab software version control system (see clause 5B of the 3GPP TR 21.900 [27] </w:t>
      </w:r>
      <w:r>
        <w:rPr>
          <w:lang w:eastAsia="zh-CN"/>
        </w:rPr>
        <w:t xml:space="preserve">and </w:t>
      </w:r>
      <w:r>
        <w:rPr/>
        <w:t>clause 5.3.1 of the 3GPP TS 29.501 [18]</w:t>
      </w:r>
      <w:r>
        <w:rPr>
          <w:lang w:eastAsia="zh-CN"/>
        </w:rPr>
        <w:t xml:space="preserve"> </w:t>
      </w:r>
      <w:r>
        <w:rPr/>
        <w:t>for further information).</w:t>
      </w:r>
    </w:p>
    <w:p>
      <w:pPr>
        <w:pStyle w:val="Heading1"/>
        <w:ind w:left="1134" w:hanging="1134"/>
        <w:rPr/>
      </w:pPr>
      <w:bookmarkStart w:id="521" w:name="__RefHeading___Toc120699004"/>
      <w:bookmarkEnd w:id="521"/>
      <w:r>
        <w:rPr/>
        <w:t>A.2</w:t>
        <w:tab/>
        <w:t>CAPIF_Discover_Service_API</w:t>
      </w:r>
    </w:p>
    <w:p>
      <w:pPr>
        <w:pStyle w:val="PL"/>
        <w:rPr/>
      </w:pPr>
      <w:r>
        <w:rPr/>
        <w:t>openapi: 3.0.0</w:t>
      </w:r>
    </w:p>
    <w:p>
      <w:pPr>
        <w:pStyle w:val="PL"/>
        <w:rPr/>
      </w:pPr>
      <w:r>
        <w:rPr/>
        <w:t>info:</w:t>
      </w:r>
    </w:p>
    <w:p>
      <w:pPr>
        <w:pStyle w:val="PL"/>
        <w:rPr/>
      </w:pPr>
      <w:r>
        <w:rPr>
          <w:rFonts w:eastAsia="Courier New"/>
        </w:rPr>
        <w:t xml:space="preserve">  </w:t>
      </w:r>
      <w:r>
        <w:rPr/>
        <w:t>title: CAPIF_Discover_Service_API</w:t>
      </w:r>
    </w:p>
    <w:p>
      <w:pPr>
        <w:pStyle w:val="PL"/>
        <w:rPr/>
      </w:pPr>
      <w:r>
        <w:rPr>
          <w:rFonts w:eastAsia="Courier New"/>
        </w:rPr>
        <w:t xml:space="preserve">  </w:t>
      </w:r>
      <w:r>
        <w:rPr/>
        <w:t>description: |</w:t>
      </w:r>
    </w:p>
    <w:p>
      <w:pPr>
        <w:pStyle w:val="PL"/>
        <w:rPr/>
      </w:pPr>
      <w:r>
        <w:rPr>
          <w:rFonts w:eastAsia="Courier New"/>
        </w:rPr>
        <w:t xml:space="preserve">    </w:t>
      </w:r>
      <w:r>
        <w:rPr/>
        <w:t>API for discovering service APIs.</w:t>
      </w:r>
    </w:p>
    <w:p>
      <w:pPr>
        <w:pStyle w:val="PL"/>
        <w:rPr>
          <w:lang w:val="en-IN"/>
        </w:rPr>
      </w:pPr>
      <w:r>
        <w:rPr>
          <w:rFonts w:eastAsia="Courier New"/>
          <w:lang w:val="en-IN"/>
        </w:rPr>
        <w:t xml:space="preserve">    </w:t>
      </w:r>
      <w:r>
        <w:rPr>
          <w:lang w:val="en-IN"/>
        </w:rPr>
        <w:t>© 2020,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"1.1.0"</w:t>
      </w:r>
    </w:p>
    <w:p>
      <w:pPr>
        <w:pStyle w:val="PL"/>
        <w:rPr/>
      </w:pPr>
      <w:r>
        <w:rPr/>
        <w:t>externalDocs:</w:t>
      </w:r>
    </w:p>
    <w:p>
      <w:pPr>
        <w:pStyle w:val="PL"/>
        <w:rPr/>
      </w:pPr>
      <w:r>
        <w:rPr>
          <w:rFonts w:eastAsia="Courier New"/>
        </w:rPr>
        <w:t xml:space="preserve">  </w:t>
      </w:r>
      <w:r>
        <w:rPr/>
        <w:t>description: 3GPP TS 29.222 V16.3.0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'{apiRoot}/service-apis/v1'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t>paths:</w:t>
      </w:r>
    </w:p>
    <w:p>
      <w:pPr>
        <w:pStyle w:val="PL"/>
        <w:rPr/>
      </w:pPr>
      <w:r>
        <w:rPr>
          <w:rFonts w:eastAsia="Courier New"/>
        </w:rPr>
        <w:t xml:space="preserve">  </w:t>
      </w:r>
      <w:r>
        <w:rPr/>
        <w:t>/allServiceAPIs:</w:t>
      </w:r>
    </w:p>
    <w:p>
      <w:pPr>
        <w:pStyle w:val="PL"/>
        <w:rPr/>
      </w:pPr>
      <w:r>
        <w:rPr>
          <w:rFonts w:eastAsia="Courier New"/>
        </w:rPr>
        <w:t xml:space="preserve">    </w:t>
      </w:r>
      <w:r>
        <w:rPr/>
        <w:t>get:</w:t>
      </w:r>
    </w:p>
    <w:p>
      <w:pPr>
        <w:pStyle w:val="PL"/>
        <w:rPr/>
      </w:pPr>
      <w:r>
        <w:rPr>
          <w:rFonts w:eastAsia="Courier New"/>
        </w:rPr>
        <w:t xml:space="preserve">      </w:t>
      </w:r>
      <w:r>
        <w:rPr/>
        <w:t>description: Discover published service APIs and retrieve a collection of APIs according to certain filter criteria.</w:t>
      </w:r>
    </w:p>
    <w:p>
      <w:pPr>
        <w:pStyle w:val="PL"/>
        <w:rPr/>
      </w:pPr>
      <w:r>
        <w:rPr>
          <w:rFonts w:eastAsia="Courier New"/>
        </w:rPr>
        <w:t xml:space="preserve">      </w:t>
      </w:r>
      <w:r>
        <w:rPr/>
        <w:t>parameters:</w:t>
      </w:r>
    </w:p>
    <w:p>
      <w:pPr>
        <w:pStyle w:val="PL"/>
        <w:rPr/>
      </w:pPr>
      <w:r>
        <w:rPr>
          <w:rFonts w:eastAsia="Courier New"/>
        </w:rPr>
        <w:t xml:space="preserve">        </w:t>
      </w:r>
      <w:r>
        <w:rPr/>
        <w:t>- name: api-invoker-id</w:t>
      </w:r>
    </w:p>
    <w:p>
      <w:pPr>
        <w:pStyle w:val="PL"/>
        <w:rPr/>
      </w:pPr>
      <w:r>
        <w:rPr>
          <w:rFonts w:eastAsia="Courier New"/>
        </w:rPr>
        <w:t xml:space="preserve">          </w:t>
      </w:r>
      <w:r>
        <w:rPr/>
        <w:t>in: query</w:t>
      </w:r>
    </w:p>
    <w:p>
      <w:pPr>
        <w:pStyle w:val="PL"/>
        <w:rPr/>
      </w:pPr>
      <w:r>
        <w:rPr>
          <w:rFonts w:eastAsia="Courier New"/>
        </w:rPr>
        <w:t xml:space="preserve">          </w:t>
      </w:r>
      <w:r>
        <w:rPr/>
        <w:t>description: String identifying the API invoker assigned by the CAPIF core function. It also represents the CCF identifier in the CAPIF-6/6e interface.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api-name</w:t>
      </w:r>
    </w:p>
    <w:p>
      <w:pPr>
        <w:pStyle w:val="PL"/>
        <w:rPr/>
      </w:pPr>
      <w:r>
        <w:rPr>
          <w:rFonts w:eastAsia="Courier New"/>
        </w:rPr>
        <w:t xml:space="preserve">          </w:t>
      </w:r>
      <w:r>
        <w:rPr/>
        <w:t>in: query</w:t>
      </w:r>
    </w:p>
    <w:p>
      <w:pPr>
        <w:pStyle w:val="PL"/>
        <w:rPr/>
      </w:pPr>
      <w:r>
        <w:rPr>
          <w:rFonts w:eastAsia="Courier New"/>
        </w:rPr>
        <w:t xml:space="preserve">          </w:t>
      </w:r>
      <w:r>
        <w:rPr/>
        <w:t>description: API name</w:t>
      </w:r>
      <w:r>
        <w:rPr>
          <w:rFonts w:cs="Arial"/>
          <w:szCs w:val="18"/>
        </w:rPr>
        <w:t xml:space="preserve">, it is set as {apiName} </w:t>
      </w:r>
      <w:r>
        <w:rPr/>
        <w:t xml:space="preserve">part of the URI structure </w:t>
      </w:r>
      <w:r>
        <w:rPr>
          <w:rFonts w:cs="Arial"/>
          <w:szCs w:val="18"/>
        </w:rPr>
        <w:t>as defined in subclause 4.4 of 3GPP TS 29.501 [18]</w:t>
      </w:r>
      <w:r>
        <w:rPr/>
        <w:t>.</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api-version</w:t>
      </w:r>
    </w:p>
    <w:p>
      <w:pPr>
        <w:pStyle w:val="PL"/>
        <w:rPr/>
      </w:pPr>
      <w:r>
        <w:rPr>
          <w:rFonts w:eastAsia="Courier New"/>
        </w:rPr>
        <w:t xml:space="preserve">          </w:t>
      </w:r>
      <w:r>
        <w:rPr/>
        <w:t>in: query</w:t>
      </w:r>
    </w:p>
    <w:p>
      <w:pPr>
        <w:pStyle w:val="PL"/>
        <w:rPr/>
      </w:pPr>
      <w:r>
        <w:rPr>
          <w:rFonts w:eastAsia="Courier New"/>
        </w:rPr>
        <w:t xml:space="preserve">          </w:t>
      </w:r>
      <w:r>
        <w:rPr/>
        <w:t>description: API major version the URI (e.g. v1).</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lang w:val="en-US"/>
        </w:rPr>
      </w:pPr>
      <w:r>
        <w:rPr>
          <w:rFonts w:eastAsia="Courier New"/>
          <w:lang w:val="en-US"/>
        </w:rPr>
        <w:t xml:space="preserve">        </w:t>
      </w:r>
      <w:r>
        <w:rPr>
          <w:lang w:val="en-US"/>
        </w:rPr>
        <w:t>- name: comm-type</w:t>
      </w:r>
    </w:p>
    <w:p>
      <w:pPr>
        <w:pStyle w:val="PL"/>
        <w:rPr>
          <w:lang w:val="en-US"/>
        </w:rPr>
      </w:pPr>
      <w:r>
        <w:rPr>
          <w:rFonts w:eastAsia="Courier New"/>
          <w:lang w:val="en-US"/>
        </w:rPr>
        <w:t xml:space="preserve">          </w:t>
      </w:r>
      <w:r>
        <w:rPr>
          <w:lang w:val="en-US"/>
        </w:rPr>
        <w:t>in: query</w:t>
      </w:r>
    </w:p>
    <w:p>
      <w:pPr>
        <w:pStyle w:val="PL"/>
        <w:rPr/>
      </w:pPr>
      <w:r>
        <w:rPr>
          <w:rFonts w:eastAsia="Courier New"/>
          <w:lang w:val="en-US"/>
        </w:rPr>
        <w:t xml:space="preserve">          </w:t>
      </w:r>
      <w:r>
        <w:rPr>
          <w:lang w:val="en-US"/>
        </w:rPr>
        <w:t>description: Communication type used by the API (e.g. REQUEST_RESPONSE).</w:t>
      </w:r>
    </w:p>
    <w:p>
      <w:pPr>
        <w:pStyle w:val="PL"/>
        <w:rPr>
          <w:lang w:val="en-US"/>
        </w:rPr>
      </w:pPr>
      <w:r>
        <w:rPr>
          <w:rFonts w:eastAsia="Courier New"/>
          <w:lang w:val="en-US"/>
        </w:rPr>
        <w:t xml:space="preserve">          </w:t>
      </w:r>
      <w:r>
        <w:rPr>
          <w:lang w:val="en-US"/>
        </w:rPr>
        <w:t>schema:</w:t>
      </w:r>
    </w:p>
    <w:p>
      <w:pPr>
        <w:pStyle w:val="PL"/>
        <w:rPr/>
      </w:pPr>
      <w:r>
        <w:rPr>
          <w:rFonts w:eastAsia="Courier New"/>
        </w:rPr>
        <w:t xml:space="preserve">            </w:t>
      </w:r>
      <w:r>
        <w:rPr/>
        <w:t>$ref: 'TS29222_CAPIF_Publish_Service_API.yaml#/components/schemas/CommunicationType'</w:t>
      </w:r>
    </w:p>
    <w:p>
      <w:pPr>
        <w:pStyle w:val="PL"/>
        <w:rPr>
          <w:lang w:val="en-US"/>
        </w:rPr>
      </w:pPr>
      <w:r>
        <w:rPr>
          <w:rFonts w:eastAsia="Courier New"/>
          <w:lang w:val="en-US"/>
        </w:rPr>
        <w:t xml:space="preserve">        </w:t>
      </w:r>
      <w:r>
        <w:rPr>
          <w:rFonts w:eastAsia="DengXian;DengXian"/>
          <w:lang w:val="en-US"/>
        </w:rPr>
        <w:t>- name: protocol</w:t>
      </w:r>
    </w:p>
    <w:p>
      <w:pPr>
        <w:pStyle w:val="PL"/>
        <w:rPr>
          <w:lang w:val="en-US"/>
        </w:rPr>
      </w:pPr>
      <w:r>
        <w:rPr>
          <w:rFonts w:eastAsia="Courier New"/>
          <w:lang w:val="en-US"/>
        </w:rPr>
        <w:t xml:space="preserve">          </w:t>
      </w:r>
      <w:r>
        <w:rPr>
          <w:rFonts w:eastAsia="DengXian;DengXian"/>
          <w:lang w:val="en-US"/>
        </w:rPr>
        <w:t>in: query</w:t>
      </w:r>
    </w:p>
    <w:p>
      <w:pPr>
        <w:pStyle w:val="PL"/>
        <w:rPr>
          <w:rFonts w:eastAsia="DengXian;DengXian"/>
          <w:lang w:val="en-US"/>
        </w:rPr>
      </w:pPr>
      <w:r>
        <w:rPr>
          <w:rFonts w:eastAsia="Courier New"/>
          <w:lang w:val="en-US"/>
        </w:rPr>
        <w:t xml:space="preserve">          </w:t>
      </w:r>
      <w:r>
        <w:rPr>
          <w:rFonts w:eastAsia="DengXian;DengXian"/>
          <w:lang w:val="en-US"/>
        </w:rPr>
        <w:t xml:space="preserve">description: </w:t>
      </w:r>
      <w:r>
        <w:rPr>
          <w:rFonts w:eastAsia="DengXian;DengXian" w:cs="Arial"/>
          <w:szCs w:val="18"/>
        </w:rPr>
        <w:t>Protocol used by the API.</w:t>
      </w:r>
    </w:p>
    <w:p>
      <w:pPr>
        <w:pStyle w:val="PL"/>
        <w:rPr/>
      </w:pPr>
      <w:r>
        <w:rPr>
          <w:rFonts w:eastAsia="Courier New"/>
          <w:lang w:val="en-US"/>
        </w:rPr>
        <w:t xml:space="preserve">          </w:t>
      </w:r>
      <w:r>
        <w:rPr>
          <w:rFonts w:eastAsia="DengXian;DengXian"/>
          <w:lang w:val="en-US"/>
        </w:rPr>
        <w:t>schema:</w:t>
      </w:r>
    </w:p>
    <w:p>
      <w:pPr>
        <w:pStyle w:val="PL"/>
        <w:rPr/>
      </w:pPr>
      <w:r>
        <w:rPr>
          <w:rFonts w:eastAsia="Courier New"/>
        </w:rPr>
        <w:t xml:space="preserve">            </w:t>
      </w:r>
      <w:r>
        <w:rPr>
          <w:rFonts w:eastAsia="DengXian;DengXian"/>
        </w:rPr>
        <w:t>$ref: 'TS29222_CAPIF_Publish_Service_API.yaml#/components/schemas/Protocol'</w:t>
      </w:r>
    </w:p>
    <w:p>
      <w:pPr>
        <w:pStyle w:val="PL"/>
        <w:rPr/>
      </w:pPr>
      <w:r>
        <w:rPr>
          <w:rFonts w:eastAsia="Courier New"/>
        </w:rPr>
        <w:t xml:space="preserve">        </w:t>
      </w:r>
      <w:r>
        <w:rPr>
          <w:rFonts w:eastAsia="DengXian;DengXian"/>
        </w:rPr>
        <w:t>- name: aef-id</w:t>
      </w:r>
    </w:p>
    <w:p>
      <w:pPr>
        <w:pStyle w:val="PL"/>
        <w:rPr/>
      </w:pPr>
      <w:r>
        <w:rPr>
          <w:rFonts w:eastAsia="Courier New"/>
        </w:rPr>
        <w:t xml:space="preserve">          </w:t>
      </w:r>
      <w:r>
        <w:rPr>
          <w:rFonts w:eastAsia="DengXian;DengXian"/>
        </w:rPr>
        <w:t>in: query</w:t>
      </w:r>
    </w:p>
    <w:p>
      <w:pPr>
        <w:pStyle w:val="PL"/>
        <w:rPr/>
      </w:pPr>
      <w:r>
        <w:rPr>
          <w:rFonts w:eastAsia="Courier New"/>
        </w:rPr>
        <w:t xml:space="preserve">          </w:t>
      </w:r>
      <w:r>
        <w:rPr>
          <w:rFonts w:eastAsia="DengXian;DengXian"/>
        </w:rPr>
        <w:t>description: AEF identifer.</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lang w:val="en-US"/>
        </w:rPr>
      </w:pPr>
      <w:r>
        <w:rPr>
          <w:rFonts w:eastAsia="Courier New"/>
          <w:lang w:val="en-US"/>
        </w:rPr>
        <w:t xml:space="preserve">        </w:t>
      </w:r>
      <w:r>
        <w:rPr>
          <w:lang w:val="en-US"/>
        </w:rPr>
        <w:t>- name: data-format</w:t>
      </w:r>
    </w:p>
    <w:p>
      <w:pPr>
        <w:pStyle w:val="PL"/>
        <w:rPr/>
      </w:pPr>
      <w:r>
        <w:rPr>
          <w:rFonts w:eastAsia="Courier New"/>
          <w:lang w:val="en-US"/>
        </w:rPr>
        <w:t xml:space="preserve">          </w:t>
      </w:r>
      <w:r>
        <w:rPr>
          <w:lang w:val="en-US"/>
        </w:rPr>
        <w:t>in: query</w:t>
      </w:r>
    </w:p>
    <w:p>
      <w:pPr>
        <w:pStyle w:val="PL"/>
        <w:rPr>
          <w:lang w:val="en-US"/>
        </w:rPr>
      </w:pPr>
      <w:r>
        <w:rPr>
          <w:rFonts w:eastAsia="Courier New"/>
          <w:lang w:val="en-US"/>
        </w:rPr>
        <w:t xml:space="preserve">          </w:t>
      </w:r>
      <w:r>
        <w:rPr>
          <w:lang w:val="en-US"/>
        </w:rPr>
        <w:t>description: Data formats used by the API (e.g. serialization protocol JSON used).</w:t>
      </w:r>
    </w:p>
    <w:p>
      <w:pPr>
        <w:pStyle w:val="PL"/>
        <w:rPr>
          <w:lang w:val="en-US"/>
        </w:rPr>
      </w:pPr>
      <w:r>
        <w:rPr>
          <w:rFonts w:eastAsia="Courier New"/>
          <w:lang w:val="en-US"/>
        </w:rPr>
        <w:t xml:space="preserve">          </w:t>
      </w:r>
      <w:r>
        <w:rPr>
          <w:lang w:val="en-US"/>
        </w:rPr>
        <w:t>schema:</w:t>
      </w:r>
    </w:p>
    <w:p>
      <w:pPr>
        <w:pStyle w:val="PL"/>
        <w:rPr/>
      </w:pPr>
      <w:r>
        <w:rPr>
          <w:rFonts w:eastAsia="Courier New"/>
        </w:rPr>
        <w:t xml:space="preserve">            </w:t>
      </w:r>
      <w:r>
        <w:rPr/>
        <w:t>$ref: 'TS29222_CAPIF_Publish_Service_API.yaml#/components/schemas/DataFormat'</w:t>
      </w:r>
    </w:p>
    <w:p>
      <w:pPr>
        <w:pStyle w:val="PL"/>
        <w:rPr/>
      </w:pPr>
      <w:r>
        <w:rPr>
          <w:rFonts w:eastAsia="Courier New"/>
        </w:rPr>
        <w:t xml:space="preserve">        </w:t>
      </w:r>
      <w:r>
        <w:rPr/>
        <w:t>- name: api-cat</w:t>
      </w:r>
    </w:p>
    <w:p>
      <w:pPr>
        <w:pStyle w:val="PL"/>
        <w:rPr/>
      </w:pPr>
      <w:r>
        <w:rPr>
          <w:rFonts w:eastAsia="Courier New"/>
        </w:rPr>
        <w:t xml:space="preserve">          </w:t>
      </w:r>
      <w:r>
        <w:rPr/>
        <w:t>in: query</w:t>
      </w:r>
    </w:p>
    <w:p>
      <w:pPr>
        <w:pStyle w:val="PL"/>
        <w:rPr/>
      </w:pPr>
      <w:r>
        <w:rPr>
          <w:rFonts w:eastAsia="Courier New"/>
        </w:rPr>
        <w:t xml:space="preserve">          </w:t>
      </w:r>
      <w:r>
        <w:rPr/>
        <w:t xml:space="preserve">description: </w:t>
      </w:r>
      <w:r>
        <w:rPr>
          <w:rFonts w:cs="Arial"/>
          <w:szCs w:val="18"/>
        </w:rPr>
        <w:t>The service API category to which the service API belongs to</w:t>
      </w:r>
      <w:r>
        <w:rPr/>
        <w:t>.</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supported-features</w:t>
      </w:r>
    </w:p>
    <w:p>
      <w:pPr>
        <w:pStyle w:val="PL"/>
        <w:rPr/>
      </w:pPr>
      <w:r>
        <w:rPr>
          <w:rFonts w:eastAsia="Courier New"/>
        </w:rPr>
        <w:t xml:space="preserve">          </w:t>
      </w:r>
      <w:r>
        <w:rPr/>
        <w:t>in: query</w:t>
      </w:r>
    </w:p>
    <w:p>
      <w:pPr>
        <w:pStyle w:val="PL"/>
        <w:rPr/>
      </w:pPr>
      <w:r>
        <w:rPr>
          <w:rFonts w:eastAsia="Courier New"/>
        </w:rPr>
        <w:t xml:space="preserve">          </w:t>
      </w:r>
      <w:r>
        <w:rPr/>
        <w:t>description: Features supported by the NF consumer for the CAPIF Discover Service API.</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 name: api-supported-features</w:t>
      </w:r>
    </w:p>
    <w:p>
      <w:pPr>
        <w:pStyle w:val="PL"/>
        <w:rPr/>
      </w:pPr>
      <w:r>
        <w:rPr>
          <w:rFonts w:eastAsia="Courier New"/>
        </w:rPr>
        <w:t xml:space="preserve">          </w:t>
      </w:r>
      <w:r>
        <w:rPr/>
        <w:t>in: query</w:t>
      </w:r>
    </w:p>
    <w:p>
      <w:pPr>
        <w:pStyle w:val="PL"/>
        <w:rPr/>
      </w:pPr>
      <w:r>
        <w:rPr>
          <w:rFonts w:eastAsia="Courier New"/>
        </w:rPr>
        <w:t xml:space="preserve">          </w:t>
      </w:r>
      <w:r>
        <w:rPr/>
        <w:t>description: Features supported by the discovered service API indicated by api-name parameter. This may only be present if api-name query parameter is present.</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 xml:space="preserve">description: </w:t>
      </w:r>
      <w:r>
        <w:rPr>
          <w:rFonts w:cs="Arial"/>
          <w:szCs w:val="18"/>
          <w:lang w:val="en-US"/>
        </w:rPr>
        <w:t>The response body contains the result of the search over the list of registered APIs</w:t>
      </w:r>
      <w:r>
        <w:rPr/>
        <w:t>.</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'#/components/schemas/DiscoveredAPIs'</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'406':</w:t>
      </w:r>
    </w:p>
    <w:p>
      <w:pPr>
        <w:pStyle w:val="PL"/>
        <w:rPr/>
      </w:pPr>
      <w:r>
        <w:rPr>
          <w:rFonts w:eastAsia="Courier New"/>
        </w:rPr>
        <w:t xml:space="preserve">          </w:t>
      </w:r>
      <w:r>
        <w:rPr>
          <w:rFonts w:eastAsia="DengXian;DengXian"/>
        </w:rPr>
        <w:t>$ref: 'TS29122_CommonData.yaml#/components/responses/406'</w:t>
      </w:r>
    </w:p>
    <w:p>
      <w:pPr>
        <w:pStyle w:val="PL"/>
        <w:rPr/>
      </w:pPr>
      <w:r>
        <w:rPr>
          <w:rFonts w:eastAsia="Courier New"/>
        </w:rPr>
        <w:t xml:space="preserve">        </w:t>
      </w:r>
      <w:r>
        <w:rPr/>
        <w:t>'414':</w:t>
      </w:r>
    </w:p>
    <w:p>
      <w:pPr>
        <w:pStyle w:val="PL"/>
        <w:rPr>
          <w:rFonts w:eastAsia="DengXian;DengXian"/>
        </w:rPr>
      </w:pPr>
      <w:r>
        <w:rPr>
          <w:rFonts w:eastAsia="Courier New"/>
        </w:rPr>
        <w:t xml:space="preserve">          </w:t>
      </w:r>
      <w:r>
        <w:rPr>
          <w:rFonts w:eastAsia="DengXian;DengXian"/>
        </w:rPr>
        <w:t>$ref: 'TS29122_CommonData.yaml#/components/responses/414'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t>components:</w:t>
      </w:r>
    </w:p>
    <w:p>
      <w:pPr>
        <w:pStyle w:val="PL"/>
        <w:rPr/>
      </w:pPr>
      <w:r>
        <w:rPr>
          <w:rFonts w:eastAsia="Courier New"/>
        </w:rPr>
        <w:t xml:space="preserve">  </w:t>
      </w:r>
      <w:r>
        <w:rPr/>
        <w:t>schemas:</w:t>
      </w:r>
    </w:p>
    <w:p>
      <w:pPr>
        <w:pStyle w:val="PL"/>
        <w:rPr/>
      </w:pPr>
      <w:r>
        <w:rPr>
          <w:rFonts w:eastAsia="Courier New"/>
        </w:rPr>
        <w:t xml:space="preserve">    </w:t>
      </w:r>
      <w:r>
        <w:rPr/>
        <w:t>DiscoveredAPIs: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serviceAPIDescriptions: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t>$ref: 'TS29222_CAPIF_Publish_Service_API.yaml#/components/schemas/ServiceAPIDescription'</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 xml:space="preserve">description: </w:t>
      </w:r>
      <w:r>
        <w:rPr>
          <w:rFonts w:eastAsia="DengXian;DengXian" w:cs="Arial"/>
          <w:szCs w:val="18"/>
        </w:rPr>
        <w:t>Description of the service API as published by the service. Each service API description shall include AEF profiles matching the filter criteria.</w:t>
      </w:r>
    </w:p>
    <w:p>
      <w:pPr>
        <w:pStyle w:val="PL"/>
        <w:rPr>
          <w:rFonts w:eastAsia="DengXian;DengXian" w:cs="Arial"/>
          <w:szCs w:val="18"/>
        </w:rPr>
      </w:pPr>
      <w:r>
        <w:rPr>
          <w:rFonts w:eastAsia="DengXian;DengXian" w:cs="Arial"/>
          <w:szCs w:val="18"/>
        </w:rPr>
      </w:r>
    </w:p>
    <w:p>
      <w:pPr>
        <w:pStyle w:val="Heading1"/>
        <w:ind w:left="1134" w:hanging="1134"/>
        <w:rPr/>
      </w:pPr>
      <w:bookmarkStart w:id="522" w:name="__RefHeading___Toc120699005"/>
      <w:bookmarkEnd w:id="522"/>
      <w:r>
        <w:rPr/>
        <w:t>A.3</w:t>
        <w:tab/>
      </w:r>
      <w:bookmarkStart w:id="523" w:name="_Hlk506371227"/>
      <w:r>
        <w:rPr/>
        <w:t>CAPIF_Publish_Service_API</w:t>
      </w:r>
      <w:bookmarkEnd w:id="523"/>
    </w:p>
    <w:p>
      <w:pPr>
        <w:pStyle w:val="PL"/>
        <w:rPr/>
      </w:pPr>
      <w:r>
        <w:rPr/>
        <w:t>openapi: 3.0.0</w:t>
      </w:r>
    </w:p>
    <w:p>
      <w:pPr>
        <w:pStyle w:val="PL"/>
        <w:rPr/>
      </w:pPr>
      <w:r>
        <w:rPr/>
        <w:t>info:</w:t>
      </w:r>
    </w:p>
    <w:p>
      <w:pPr>
        <w:pStyle w:val="PL"/>
        <w:rPr/>
      </w:pPr>
      <w:r>
        <w:rPr>
          <w:rFonts w:eastAsia="Courier New"/>
        </w:rPr>
        <w:t xml:space="preserve">  </w:t>
      </w:r>
      <w:r>
        <w:rPr/>
        <w:t>title: CAPIF_Publish_Service_API</w:t>
      </w:r>
    </w:p>
    <w:p>
      <w:pPr>
        <w:pStyle w:val="PL"/>
        <w:rPr/>
      </w:pPr>
      <w:r>
        <w:rPr>
          <w:rFonts w:eastAsia="Courier New"/>
        </w:rPr>
        <w:t xml:space="preserve">  </w:t>
      </w:r>
      <w:r>
        <w:rPr/>
        <w:t>description: |</w:t>
      </w:r>
    </w:p>
    <w:p>
      <w:pPr>
        <w:pStyle w:val="PL"/>
        <w:rPr/>
      </w:pPr>
      <w:r>
        <w:rPr>
          <w:rFonts w:eastAsia="Courier New"/>
        </w:rPr>
        <w:t xml:space="preserve">    </w:t>
      </w:r>
      <w:r>
        <w:rPr/>
        <w:t>API for publishing service APIs.</w:t>
      </w:r>
    </w:p>
    <w:p>
      <w:pPr>
        <w:pStyle w:val="PL"/>
        <w:rPr/>
      </w:pPr>
      <w:r>
        <w:rPr>
          <w:rFonts w:eastAsia="Courier New"/>
          <w:lang w:val="en-IN"/>
        </w:rPr>
        <w:t xml:space="preserve">    </w:t>
      </w:r>
      <w:r>
        <w:rPr>
          <w:lang w:val="en-IN"/>
        </w:rPr>
        <w:t>© 2022,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"1.1.2"</w:t>
      </w:r>
    </w:p>
    <w:p>
      <w:pPr>
        <w:pStyle w:val="PL"/>
        <w:rPr/>
      </w:pPr>
      <w:r>
        <w:rPr/>
        <w:t>externalDocs:</w:t>
      </w:r>
    </w:p>
    <w:p>
      <w:pPr>
        <w:pStyle w:val="PL"/>
        <w:rPr/>
      </w:pPr>
      <w:r>
        <w:rPr>
          <w:rFonts w:eastAsia="Courier New"/>
        </w:rPr>
        <w:t xml:space="preserve">  </w:t>
      </w:r>
      <w:r>
        <w:rPr/>
        <w:t>description: 3GPP TS 29.222 V16.9.0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'{apiRoot}/published-apis/v1'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t>paths:</w:t>
      </w:r>
    </w:p>
    <w:p>
      <w:pPr>
        <w:pStyle w:val="PL"/>
        <w:rPr/>
      </w:pPr>
      <w:r>
        <w:rPr/>
      </w:r>
    </w:p>
    <w:p>
      <w:pPr>
        <w:pStyle w:val="PL"/>
        <w:rPr/>
      </w:pPr>
      <w:r>
        <w:rPr/>
        <w:t># APF published API</w:t>
      </w:r>
    </w:p>
    <w:p>
      <w:pPr>
        <w:pStyle w:val="PL"/>
        <w:rPr>
          <w:lang w:val="en-US"/>
        </w:rPr>
      </w:pPr>
      <w:r>
        <w:rPr>
          <w:lang w:val="en-US"/>
        </w:rPr>
      </w:r>
    </w:p>
    <w:p>
      <w:pPr>
        <w:pStyle w:val="PL"/>
        <w:rPr/>
      </w:pPr>
      <w:r>
        <w:rPr>
          <w:rFonts w:eastAsia="Courier New"/>
        </w:rPr>
        <w:t xml:space="preserve">  </w:t>
      </w:r>
      <w:r>
        <w:rPr/>
        <w:t>/{apfId}/service-apis:</w:t>
      </w:r>
    </w:p>
    <w:p>
      <w:pPr>
        <w:pStyle w:val="PL"/>
        <w:rPr/>
      </w:pPr>
      <w:r>
        <w:rPr>
          <w:rFonts w:eastAsia="Courier New"/>
        </w:rPr>
        <w:t xml:space="preserve">    </w:t>
      </w:r>
      <w:r>
        <w:rPr/>
        <w:t>post:</w:t>
      </w:r>
    </w:p>
    <w:p>
      <w:pPr>
        <w:pStyle w:val="PL"/>
        <w:rPr/>
      </w:pPr>
      <w:r>
        <w:rPr>
          <w:rFonts w:eastAsia="Courier New"/>
        </w:rPr>
        <w:t xml:space="preserve">      </w:t>
      </w:r>
      <w:r>
        <w:rPr/>
        <w:t>description: Publish a new API.</w:t>
      </w:r>
    </w:p>
    <w:p>
      <w:pPr>
        <w:pStyle w:val="PL"/>
        <w:rPr/>
      </w:pPr>
      <w:r>
        <w:rPr>
          <w:rFonts w:eastAsia="Courier New"/>
        </w:rPr>
        <w:t xml:space="preserve">      </w:t>
      </w:r>
      <w:r>
        <w:rPr/>
        <w:t>parameters:</w:t>
      </w:r>
    </w:p>
    <w:p>
      <w:pPr>
        <w:pStyle w:val="PL"/>
        <w:rPr/>
      </w:pPr>
      <w:r>
        <w:rPr>
          <w:rFonts w:eastAsia="Courier New"/>
        </w:rPr>
        <w:t xml:space="preserve">        </w:t>
      </w:r>
      <w:r>
        <w:rPr/>
        <w:t>- name: apfId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'#/components/schemas/ServiceAPIDescription'</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 xml:space="preserve">description: Service API published successfully The URI of the created resource shall be returned in the </w:t>
      </w:r>
      <w:r>
        <w:rPr>
          <w:rFonts w:cs="Courier New"/>
        </w:rPr>
        <w:t>"Location" HTTP header</w:t>
      </w:r>
      <w:r>
        <w:rPr/>
        <w:t>.</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'#/components/schemas/ServiceAPIDescription'</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{apiRoot}/published-apis/v1/{apfId}/service-apis/{serviceApiId}'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get:</w:t>
      </w:r>
    </w:p>
    <w:p>
      <w:pPr>
        <w:pStyle w:val="PL"/>
        <w:rPr/>
      </w:pPr>
      <w:r>
        <w:rPr>
          <w:rFonts w:eastAsia="Courier New"/>
        </w:rPr>
        <w:t xml:space="preserve">      </w:t>
      </w:r>
      <w:r>
        <w:rPr/>
        <w:t>description: Retrieve all published APIs.</w:t>
      </w:r>
    </w:p>
    <w:p>
      <w:pPr>
        <w:pStyle w:val="PL"/>
        <w:rPr/>
      </w:pPr>
      <w:bookmarkStart w:id="524" w:name="_Hlk517943940"/>
      <w:r>
        <w:rPr>
          <w:rFonts w:eastAsia="Courier New"/>
        </w:rPr>
        <w:t xml:space="preserve">      </w:t>
      </w:r>
      <w:r>
        <w:rPr/>
        <w:t>parameters:</w:t>
      </w:r>
      <w:bookmarkEnd w:id="524"/>
    </w:p>
    <w:p>
      <w:pPr>
        <w:pStyle w:val="PL"/>
        <w:rPr/>
      </w:pPr>
      <w:r>
        <w:rPr>
          <w:rFonts w:eastAsia="Courier New"/>
        </w:rPr>
        <w:t xml:space="preserve">        </w:t>
      </w:r>
      <w:r>
        <w:rPr/>
        <w:t>- name: apfId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lang w:val="en-US"/>
        </w:rPr>
        <w:t xml:space="preserve">      </w:t>
      </w:r>
      <w:r>
        <w:rPr>
          <w:lang w:val="en-US"/>
        </w:rPr>
        <w:t>response</w:t>
      </w:r>
      <w:r>
        <w:rPr>
          <w:lang w:val="de-DE"/>
        </w:rPr>
        <w:t>s:</w:t>
      </w:r>
    </w:p>
    <w:p>
      <w:pPr>
        <w:pStyle w:val="PL"/>
        <w:rPr>
          <w:lang w:val="de-DE"/>
        </w:rPr>
      </w:pPr>
      <w:r>
        <w:rPr>
          <w:rFonts w:eastAsia="Courier New"/>
          <w:lang w:val="de-DE"/>
        </w:rPr>
        <w:t xml:space="preserve">        </w:t>
      </w:r>
      <w:r>
        <w:rPr>
          <w:lang w:val="de-DE"/>
        </w:rPr>
        <w:t>'200':</w:t>
      </w:r>
    </w:p>
    <w:p>
      <w:pPr>
        <w:pStyle w:val="PL"/>
        <w:rPr/>
      </w:pPr>
      <w:r>
        <w:rPr>
          <w:rFonts w:eastAsia="Courier New"/>
          <w:lang w:val="en-US"/>
        </w:rPr>
        <w:t xml:space="preserve">          </w:t>
      </w:r>
      <w:r>
        <w:rPr/>
        <w:t>description: Definition of all service API(s) published by the API publishing function.</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lang w:val="en-US"/>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'#/components/schemas/ServiceAPIDescription'</w:t>
      </w:r>
    </w:p>
    <w:p>
      <w:pPr>
        <w:pStyle w:val="PL"/>
        <w:rPr/>
      </w:pPr>
      <w:r>
        <w:rPr>
          <w:rFonts w:eastAsia="Courier New"/>
        </w:rPr>
        <w:t xml:space="preserve">                </w:t>
      </w:r>
      <w:r>
        <w:rPr/>
        <w:t>minItems: 0</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rFonts w:eastAsia="DengXian;DengXian"/>
        </w:rPr>
        <w:t>'406':</w:t>
      </w:r>
    </w:p>
    <w:p>
      <w:pPr>
        <w:pStyle w:val="PL"/>
        <w:rPr/>
      </w:pPr>
      <w:r>
        <w:rPr>
          <w:rFonts w:eastAsia="Courier New"/>
        </w:rPr>
        <w:t xml:space="preserve">          </w:t>
      </w:r>
      <w:r>
        <w:rPr>
          <w:rFonts w:eastAsia="DengXian;DengXian"/>
        </w:rPr>
        <w:t>$ref: 'TS29122_CommonData.yaml#/components/responses/406'</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
    </w:p>
    <w:p>
      <w:pPr>
        <w:pStyle w:val="PL"/>
        <w:rPr/>
      </w:pPr>
      <w:r>
        <w:rPr/>
        <w:t># Individual APF published API</w:t>
      </w:r>
    </w:p>
    <w:p>
      <w:pPr>
        <w:pStyle w:val="PL"/>
        <w:rPr/>
      </w:pPr>
      <w:r>
        <w:rPr/>
      </w:r>
    </w:p>
    <w:p>
      <w:pPr>
        <w:pStyle w:val="PL"/>
        <w:rPr/>
      </w:pPr>
      <w:r>
        <w:rPr>
          <w:rFonts w:eastAsia="Courier New"/>
        </w:rPr>
        <w:t xml:space="preserve">  </w:t>
      </w:r>
      <w:r>
        <w:rPr/>
        <w:t>/{apfId}/service-apis/{serviceApiId}:</w:t>
      </w:r>
    </w:p>
    <w:p>
      <w:pPr>
        <w:pStyle w:val="PL"/>
        <w:rPr/>
      </w:pPr>
      <w:r>
        <w:rPr>
          <w:rFonts w:eastAsia="Courier New"/>
        </w:rPr>
        <w:t xml:space="preserve">    </w:t>
      </w:r>
      <w:r>
        <w:rPr/>
        <w:t>get:</w:t>
      </w:r>
    </w:p>
    <w:p>
      <w:pPr>
        <w:pStyle w:val="PL"/>
        <w:rPr/>
      </w:pPr>
      <w:r>
        <w:rPr>
          <w:rFonts w:eastAsia="Courier New"/>
        </w:rPr>
        <w:t xml:space="preserve">      </w:t>
      </w:r>
      <w:r>
        <w:rPr/>
        <w:t>description: Retrieve a published service API.</w:t>
      </w:r>
    </w:p>
    <w:p>
      <w:pPr>
        <w:pStyle w:val="PL"/>
        <w:rPr/>
      </w:pPr>
      <w:r>
        <w:rPr>
          <w:rFonts w:eastAsia="Courier New"/>
        </w:rPr>
        <w:t xml:space="preserve">      </w:t>
      </w:r>
      <w:r>
        <w:rPr/>
        <w:t>parameters:</w:t>
      </w:r>
    </w:p>
    <w:p>
      <w:pPr>
        <w:pStyle w:val="PL"/>
        <w:rPr/>
      </w:pPr>
      <w:r>
        <w:rPr>
          <w:rFonts w:eastAsia="Courier New"/>
        </w:rPr>
        <w:t xml:space="preserve">        </w:t>
      </w:r>
      <w:r>
        <w:rPr/>
        <w:t>- name: serviceApiId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apfId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lang w:val="en-US"/>
        </w:rPr>
      </w:pPr>
      <w:r>
        <w:rPr>
          <w:rFonts w:eastAsia="Courier New"/>
          <w:lang w:val="en-US"/>
        </w:rPr>
        <w:t xml:space="preserve">      </w:t>
      </w:r>
      <w:r>
        <w:rPr>
          <w:lang w:val="en-US"/>
        </w:rPr>
        <w:t>responses:</w:t>
      </w:r>
    </w:p>
    <w:p>
      <w:pPr>
        <w:pStyle w:val="PL"/>
        <w:rPr>
          <w:lang w:val="en-US"/>
        </w:rPr>
      </w:pPr>
      <w:r>
        <w:rPr>
          <w:rFonts w:eastAsia="Courier New"/>
          <w:lang w:val="en-US"/>
        </w:rPr>
        <w:t xml:space="preserve">        </w:t>
      </w:r>
      <w:r>
        <w:rPr>
          <w:lang w:val="en-US"/>
        </w:rPr>
        <w:t>'200':</w:t>
      </w:r>
    </w:p>
    <w:p>
      <w:pPr>
        <w:pStyle w:val="PL"/>
        <w:rPr/>
      </w:pPr>
      <w:r>
        <w:rPr>
          <w:rFonts w:eastAsia="Courier New"/>
          <w:lang w:val="en-US"/>
        </w:rPr>
        <w:t xml:space="preserve">          </w:t>
      </w:r>
      <w:r>
        <w:rPr/>
        <w:t>description: Definition of individual service API published by the API publishing function.</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'#/components/schemas/ServiceAPIDescription'</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rFonts w:eastAsia="DengXian;DengXian"/>
        </w:rPr>
        <w:t>'406':</w:t>
      </w:r>
    </w:p>
    <w:p>
      <w:pPr>
        <w:pStyle w:val="PL"/>
        <w:rPr/>
      </w:pPr>
      <w:r>
        <w:rPr>
          <w:rFonts w:eastAsia="Courier New"/>
        </w:rPr>
        <w:t xml:space="preserve">          </w:t>
      </w:r>
      <w:r>
        <w:rPr>
          <w:rFonts w:eastAsia="DengXian;DengXian"/>
        </w:rPr>
        <w:t>$ref: 'TS29122_CommonData.yaml#/components/responses/406'</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put:</w:t>
      </w:r>
    </w:p>
    <w:p>
      <w:pPr>
        <w:pStyle w:val="PL"/>
        <w:rPr/>
      </w:pPr>
      <w:r>
        <w:rPr>
          <w:rFonts w:eastAsia="Courier New"/>
        </w:rPr>
        <w:t xml:space="preserve">      </w:t>
      </w:r>
      <w:r>
        <w:rPr/>
        <w:t>description: Update a published service API.</w:t>
      </w:r>
    </w:p>
    <w:p>
      <w:pPr>
        <w:pStyle w:val="PL"/>
        <w:rPr/>
      </w:pPr>
      <w:r>
        <w:rPr>
          <w:rFonts w:eastAsia="Courier New"/>
        </w:rPr>
        <w:t xml:space="preserve">      </w:t>
      </w:r>
      <w:r>
        <w:rPr/>
        <w:t>parameters:</w:t>
      </w:r>
    </w:p>
    <w:p>
      <w:pPr>
        <w:pStyle w:val="PL"/>
        <w:rPr/>
      </w:pPr>
      <w:r>
        <w:rPr>
          <w:rFonts w:eastAsia="Courier New"/>
        </w:rPr>
        <w:t xml:space="preserve">        </w:t>
      </w:r>
      <w:r>
        <w:rPr/>
        <w:t>- name: serviceApiId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apfId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'#/components/schemas/ServiceAPIDescription'</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Definition of service API updated successfully.</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'#/components/schemas/ServiceAPIDescription'</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rFonts w:eastAsia="DengXian;DengXian"/>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description: Unpublish a published service API.</w:t>
      </w:r>
    </w:p>
    <w:p>
      <w:pPr>
        <w:pStyle w:val="PL"/>
        <w:rPr/>
      </w:pPr>
      <w:r>
        <w:rPr>
          <w:rFonts w:eastAsia="Courier New"/>
        </w:rPr>
        <w:t xml:space="preserve">      </w:t>
      </w:r>
      <w:r>
        <w:rPr/>
        <w:t>parameters:</w:t>
      </w:r>
    </w:p>
    <w:p>
      <w:pPr>
        <w:pStyle w:val="PL"/>
        <w:rPr/>
      </w:pPr>
      <w:r>
        <w:rPr>
          <w:rFonts w:eastAsia="Courier New"/>
        </w:rPr>
        <w:t xml:space="preserve">        </w:t>
      </w:r>
      <w:r>
        <w:rPr/>
        <w:t>- name: serviceApiId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apfId</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The individual published service API matching the serviceAPiId is deleted.</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
    </w:p>
    <w:p>
      <w:pPr>
        <w:pStyle w:val="PL"/>
        <w:rPr/>
      </w:pPr>
      <w:r>
        <w:rPr/>
        <w:t># Components</w:t>
      </w:r>
    </w:p>
    <w:p>
      <w:pPr>
        <w:pStyle w:val="PL"/>
        <w:rPr/>
      </w:pPr>
      <w:r>
        <w:rPr/>
      </w:r>
    </w:p>
    <w:p>
      <w:pPr>
        <w:pStyle w:val="PL"/>
        <w:rPr/>
      </w:pPr>
      <w:r>
        <w:rPr/>
        <w:t>components:</w:t>
      </w:r>
    </w:p>
    <w:p>
      <w:pPr>
        <w:pStyle w:val="PL"/>
        <w:rPr/>
      </w:pPr>
      <w:r>
        <w:rPr>
          <w:rFonts w:eastAsia="Courier New"/>
        </w:rPr>
        <w:t xml:space="preserve">  </w:t>
      </w:r>
      <w:r>
        <w:rPr/>
        <w:t>schemas:</w:t>
      </w:r>
    </w:p>
    <w:p>
      <w:pPr>
        <w:pStyle w:val="PL"/>
        <w:rPr/>
      </w:pPr>
      <w:r>
        <w:rPr/>
        <w:t># Data Type for representations</w:t>
      </w:r>
    </w:p>
    <w:p>
      <w:pPr>
        <w:pStyle w:val="PL"/>
        <w:rPr/>
      </w:pPr>
      <w:r>
        <w:rPr>
          <w:rFonts w:eastAsia="Courier New"/>
        </w:rPr>
        <w:t xml:space="preserve">    </w:t>
      </w:r>
      <w:r>
        <w:rPr/>
        <w:t>ServiceAPIDescription: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apiName:</w:t>
      </w:r>
    </w:p>
    <w:p>
      <w:pPr>
        <w:pStyle w:val="PL"/>
        <w:rPr/>
      </w:pPr>
      <w:r>
        <w:rPr>
          <w:rFonts w:eastAsia="Courier New"/>
        </w:rPr>
        <w:t xml:space="preserve">          </w:t>
      </w:r>
      <w:r>
        <w:rPr/>
        <w:t>type: string</w:t>
      </w:r>
    </w:p>
    <w:p>
      <w:pPr>
        <w:pStyle w:val="PL"/>
        <w:rPr/>
      </w:pPr>
      <w:r>
        <w:rPr>
          <w:rFonts w:eastAsia="Courier New"/>
        </w:rPr>
        <w:t xml:space="preserve">          </w:t>
      </w:r>
      <w:r>
        <w:rPr/>
        <w:t>description: API name</w:t>
      </w:r>
      <w:r>
        <w:rPr>
          <w:rFonts w:cs="Arial"/>
          <w:szCs w:val="18"/>
        </w:rPr>
        <w:t>, it is set as {apiName} part of the URI structure as defined in subclause 4.4 of 3GPP TS 29.501.</w:t>
      </w:r>
      <w:r>
        <w:rPr/>
        <w:t xml:space="preserve"> </w:t>
      </w:r>
    </w:p>
    <w:p>
      <w:pPr>
        <w:pStyle w:val="PL"/>
        <w:rPr/>
      </w:pPr>
      <w:r>
        <w:rPr>
          <w:rFonts w:eastAsia="Courier New"/>
        </w:rPr>
        <w:t xml:space="preserve">        </w:t>
      </w:r>
      <w:r>
        <w:rPr/>
        <w:t>apiId:</w:t>
      </w:r>
    </w:p>
    <w:p>
      <w:pPr>
        <w:pStyle w:val="PL"/>
        <w:rPr/>
      </w:pPr>
      <w:r>
        <w:rPr>
          <w:rFonts w:eastAsia="Courier New"/>
        </w:rPr>
        <w:t xml:space="preserve">          </w:t>
      </w:r>
      <w:r>
        <w:rPr/>
        <w:t>type: string</w:t>
      </w:r>
    </w:p>
    <w:p>
      <w:pPr>
        <w:pStyle w:val="PL"/>
        <w:rPr/>
      </w:pPr>
      <w:r>
        <w:rPr>
          <w:rFonts w:eastAsia="Courier New"/>
        </w:rPr>
        <w:t xml:space="preserve">          </w:t>
      </w:r>
      <w:r>
        <w:rPr/>
        <w:t>description: API identifier assigned by the CAPIF core function to the published service API. Shall not be present in the HTTP POST request from the API publishing function to the CAPIF core function. Shall be present in the HTTP POST response from the CAPIF core function to the API publishing function</w:t>
      </w:r>
      <w:r>
        <w:rPr>
          <w:rFonts w:cs="Arial"/>
          <w:szCs w:val="18"/>
        </w:rPr>
        <w:t xml:space="preserve"> and in the HTTP GET response from the CAPIF core function to the API invoker (discovery API)</w:t>
      </w:r>
      <w:r>
        <w:rPr/>
        <w:t>.</w:t>
      </w:r>
    </w:p>
    <w:p>
      <w:pPr>
        <w:pStyle w:val="PL"/>
        <w:rPr/>
      </w:pPr>
      <w:r>
        <w:rPr>
          <w:rFonts w:eastAsia="Courier New"/>
        </w:rPr>
        <w:t xml:space="preserve">        </w:t>
      </w:r>
      <w:r>
        <w:rPr>
          <w:rFonts w:eastAsia="DengXian;DengXian"/>
        </w:rPr>
        <w:t>aefProfiles: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'#/components/schemas/AefProfile'</w:t>
      </w:r>
    </w:p>
    <w:p>
      <w:pPr>
        <w:pStyle w:val="PL"/>
        <w:rPr/>
      </w:pPr>
      <w:r>
        <w:rPr>
          <w:rFonts w:eastAsia="Courier New"/>
        </w:rPr>
        <w:t xml:space="preserve">          </w:t>
      </w:r>
      <w:r>
        <w:rPr>
          <w:rFonts w:eastAsia="DengXian;DengXian"/>
        </w:rPr>
        <w:t>minItems: 1</w:t>
      </w:r>
    </w:p>
    <w:p>
      <w:pPr>
        <w:pStyle w:val="PL"/>
        <w:rPr>
          <w:rFonts w:eastAsia="DengXian;DengXian"/>
        </w:rPr>
      </w:pPr>
      <w:r>
        <w:rPr>
          <w:rFonts w:eastAsia="Courier New"/>
        </w:rPr>
        <w:t xml:space="preserve">          </w:t>
      </w:r>
      <w:r>
        <w:rPr>
          <w:rFonts w:eastAsia="DengXian;DengXian"/>
        </w:rPr>
        <w:t xml:space="preserve">description: </w:t>
      </w:r>
      <w:r>
        <w:rPr>
          <w:rFonts w:eastAsia="DengXian;DengXian" w:cs="Arial"/>
          <w:szCs w:val="18"/>
        </w:rPr>
        <w:t>AEF profile information, which includes the exposed API details (e.g. protocol).</w:t>
      </w:r>
    </w:p>
    <w:p>
      <w:pPr>
        <w:pStyle w:val="PL"/>
        <w:rPr/>
      </w:pPr>
      <w:r>
        <w:rPr>
          <w:rFonts w:eastAsia="Courier New"/>
        </w:rPr>
        <w:t xml:space="preserve">        </w:t>
      </w:r>
      <w:r>
        <w:rPr/>
        <w:t>description:</w:t>
      </w:r>
    </w:p>
    <w:p>
      <w:pPr>
        <w:pStyle w:val="PL"/>
        <w:rPr/>
      </w:pPr>
      <w:r>
        <w:rPr>
          <w:rFonts w:eastAsia="Courier New"/>
        </w:rPr>
        <w:t xml:space="preserve">          </w:t>
      </w:r>
      <w:r>
        <w:rPr/>
        <w:t>type: string</w:t>
      </w:r>
    </w:p>
    <w:p>
      <w:pPr>
        <w:pStyle w:val="PL"/>
        <w:rPr/>
      </w:pPr>
      <w:r>
        <w:rPr>
          <w:rFonts w:eastAsia="Courier New"/>
        </w:rPr>
        <w:t xml:space="preserve">          </w:t>
      </w:r>
      <w:r>
        <w:rPr/>
        <w:t>description: Text description of the API</w:t>
      </w:r>
    </w:p>
    <w:p>
      <w:pPr>
        <w:pStyle w:val="PL"/>
        <w:rPr/>
      </w:pPr>
      <w:r>
        <w:rPr>
          <w:rFonts w:eastAsia="Courier New"/>
        </w:rPr>
        <w:t xml:space="preserve">        </w:t>
      </w:r>
      <w:r>
        <w:rPr>
          <w:lang w:eastAsia="zh-CN"/>
        </w:rPr>
        <w:t>supportedFeatures</w:t>
      </w:r>
      <w:r>
        <w:rPr/>
        <w:t>:</w:t>
      </w:r>
    </w:p>
    <w:p>
      <w:pPr>
        <w:pStyle w:val="PL"/>
        <w:rPr/>
      </w:pPr>
      <w:r>
        <w:rPr>
          <w:rFonts w:eastAsia="Courier New"/>
        </w:rPr>
        <w:t xml:space="preserve">          </w:t>
      </w:r>
      <w:r>
        <w:rPr/>
        <w:t>$ref: 'TS29571_CommonData.yaml#/components/schemas/</w:t>
      </w:r>
      <w:r>
        <w:rPr>
          <w:lang w:eastAsia="zh-CN"/>
        </w:rPr>
        <w:t>SupportedFeatures</w:t>
      </w:r>
      <w:r>
        <w:rPr/>
        <w:t>'</w:t>
      </w:r>
    </w:p>
    <w:p>
      <w:pPr>
        <w:pStyle w:val="PL"/>
        <w:rPr/>
      </w:pPr>
      <w:r>
        <w:rPr>
          <w:rFonts w:eastAsia="Courier New"/>
        </w:rPr>
        <w:t xml:space="preserve">        </w:t>
      </w:r>
      <w:r>
        <w:rPr>
          <w:lang w:eastAsia="zh-CN"/>
        </w:rPr>
        <w:t>shareableInfo</w:t>
      </w:r>
      <w:r>
        <w:rPr/>
        <w:t>:</w:t>
      </w:r>
    </w:p>
    <w:p>
      <w:pPr>
        <w:pStyle w:val="PL"/>
        <w:rPr/>
      </w:pPr>
      <w:r>
        <w:rPr>
          <w:rFonts w:eastAsia="Courier New"/>
        </w:rPr>
        <w:t xml:space="preserve">          </w:t>
      </w:r>
      <w:r>
        <w:rPr/>
        <w:t xml:space="preserve">$ref: </w:t>
      </w:r>
      <w:r>
        <w:rPr>
          <w:rFonts w:eastAsia="DengXian;DengXian"/>
        </w:rPr>
        <w:t>'#/components/schemas/ShareableInformation'</w:t>
      </w:r>
    </w:p>
    <w:p>
      <w:pPr>
        <w:pStyle w:val="PL"/>
        <w:rPr/>
      </w:pPr>
      <w:r>
        <w:rPr>
          <w:rFonts w:eastAsia="Courier New"/>
        </w:rPr>
        <w:t xml:space="preserve">        </w:t>
      </w:r>
      <w:r>
        <w:rPr>
          <w:lang w:eastAsia="zh-CN"/>
        </w:rPr>
        <w:t>serviceAPICategory</w:t>
      </w:r>
      <w:r>
        <w:rPr/>
        <w:t>:</w:t>
      </w:r>
    </w:p>
    <w:p>
      <w:pPr>
        <w:pStyle w:val="PL"/>
        <w:rPr/>
      </w:pPr>
      <w:r>
        <w:rPr>
          <w:rFonts w:eastAsia="Courier New"/>
        </w:rPr>
        <w:t xml:space="preserve">          </w:t>
      </w:r>
      <w:r>
        <w:rPr/>
        <w:t>type: string</w:t>
      </w:r>
    </w:p>
    <w:p>
      <w:pPr>
        <w:pStyle w:val="PL"/>
        <w:rPr/>
      </w:pPr>
      <w:r>
        <w:rPr>
          <w:rFonts w:eastAsia="Courier New"/>
        </w:rPr>
        <w:t xml:space="preserve">        </w:t>
      </w:r>
      <w:r>
        <w:rPr/>
        <w:t>apiS</w:t>
      </w:r>
      <w:r>
        <w:rPr>
          <w:lang w:eastAsia="zh-CN"/>
        </w:rPr>
        <w:t>uppFeats</w:t>
      </w:r>
      <w:r>
        <w:rPr/>
        <w:t>:</w:t>
      </w:r>
    </w:p>
    <w:p>
      <w:pPr>
        <w:pStyle w:val="PL"/>
        <w:rPr/>
      </w:pPr>
      <w:r>
        <w:rPr>
          <w:rFonts w:eastAsia="Courier New"/>
        </w:rPr>
        <w:t xml:space="preserve">          </w:t>
      </w:r>
      <w:r>
        <w:rPr/>
        <w:t>$ref: 'TS29571_CommonData.yaml#/components/schemas/</w:t>
      </w:r>
      <w:r>
        <w:rPr>
          <w:lang w:eastAsia="zh-CN"/>
        </w:rPr>
        <w:t>SupportedFeatures</w:t>
      </w:r>
      <w:r>
        <w:rPr/>
        <w:t>'</w:t>
      </w:r>
    </w:p>
    <w:p>
      <w:pPr>
        <w:pStyle w:val="PL"/>
        <w:rPr/>
      </w:pPr>
      <w:r>
        <w:rPr>
          <w:rFonts w:eastAsia="Courier New"/>
        </w:rPr>
        <w:t xml:space="preserve">        </w:t>
      </w:r>
      <w:r>
        <w:rPr/>
        <w:t>pubApiPath:</w:t>
      </w:r>
    </w:p>
    <w:p>
      <w:pPr>
        <w:pStyle w:val="PL"/>
        <w:rPr/>
      </w:pPr>
      <w:r>
        <w:rPr>
          <w:rFonts w:eastAsia="Courier New"/>
        </w:rPr>
        <w:t xml:space="preserve">          </w:t>
      </w:r>
      <w:r>
        <w:rPr/>
        <w:t>$ref: '#/components/schemas/PublishedApiPath'</w:t>
      </w:r>
    </w:p>
    <w:p>
      <w:pPr>
        <w:pStyle w:val="PL"/>
        <w:rPr/>
      </w:pPr>
      <w:r>
        <w:rPr>
          <w:rFonts w:eastAsia="Courier New"/>
        </w:rPr>
        <w:t xml:space="preserve">        </w:t>
      </w:r>
      <w:r>
        <w:rPr/>
        <w:t>ccfId:</w:t>
      </w:r>
    </w:p>
    <w:p>
      <w:pPr>
        <w:pStyle w:val="PL"/>
        <w:rPr/>
      </w:pPr>
      <w:r>
        <w:rPr>
          <w:rFonts w:eastAsia="Courier New"/>
        </w:rPr>
        <w:t xml:space="preserve">          </w:t>
      </w:r>
      <w:r>
        <w:rPr/>
        <w:t>type: string</w:t>
      </w:r>
    </w:p>
    <w:p>
      <w:pPr>
        <w:pStyle w:val="PL"/>
        <w:rPr/>
      </w:pPr>
      <w:r>
        <w:rPr>
          <w:rFonts w:eastAsia="Courier New"/>
        </w:rPr>
        <w:t xml:space="preserve">          </w:t>
      </w:r>
      <w:r>
        <w:rPr/>
        <w:t>description: CAPIF core function identifier.</w:t>
      </w:r>
    </w:p>
    <w:p>
      <w:pPr>
        <w:pStyle w:val="PL"/>
        <w:rPr/>
      </w:pPr>
      <w:r>
        <w:rPr>
          <w:rFonts w:eastAsia="Courier New"/>
        </w:rPr>
        <w:t xml:space="preserve">      </w:t>
      </w:r>
      <w:r>
        <w:rPr/>
        <w:t>required:</w:t>
      </w:r>
    </w:p>
    <w:p>
      <w:pPr>
        <w:pStyle w:val="PL"/>
        <w:rPr/>
      </w:pPr>
      <w:r>
        <w:rPr>
          <w:rFonts w:eastAsia="Courier New"/>
        </w:rPr>
        <w:t xml:space="preserve">        </w:t>
      </w:r>
      <w:r>
        <w:rPr/>
        <w:t>- apiName</w:t>
      </w:r>
    </w:p>
    <w:p>
      <w:pPr>
        <w:pStyle w:val="PL"/>
        <w:rPr/>
      </w:pPr>
      <w:r>
        <w:rPr>
          <w:rFonts w:eastAsia="Courier New"/>
        </w:rPr>
        <w:t xml:space="preserve">    </w:t>
      </w:r>
      <w:r>
        <w:rPr/>
        <w:t>InterfaceDescription: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ipv4Addr:</w:t>
      </w:r>
    </w:p>
    <w:p>
      <w:pPr>
        <w:pStyle w:val="PL"/>
        <w:rPr/>
      </w:pPr>
      <w:r>
        <w:rPr>
          <w:rFonts w:eastAsia="Courier New"/>
        </w:rPr>
        <w:t xml:space="preserve">          </w:t>
      </w:r>
      <w:r>
        <w:rPr/>
        <w:t>$ref: 'TS29122_CommonData.yaml#/components/schemas/Ipv4Addr'</w:t>
      </w:r>
    </w:p>
    <w:p>
      <w:pPr>
        <w:pStyle w:val="PL"/>
        <w:rPr/>
      </w:pPr>
      <w:r>
        <w:rPr>
          <w:rFonts w:eastAsia="Courier New"/>
        </w:rPr>
        <w:t xml:space="preserve">        </w:t>
      </w:r>
      <w:r>
        <w:rPr/>
        <w:t>ipv6Addr:</w:t>
      </w:r>
    </w:p>
    <w:p>
      <w:pPr>
        <w:pStyle w:val="PL"/>
        <w:rPr/>
      </w:pPr>
      <w:r>
        <w:rPr>
          <w:rFonts w:eastAsia="Courier New"/>
        </w:rPr>
        <w:t xml:space="preserve">          </w:t>
      </w:r>
      <w:r>
        <w:rPr/>
        <w:t>$ref: 'TS29122_CommonData.yaml#/components/schemas/Ipv6Addr'</w:t>
      </w:r>
    </w:p>
    <w:p>
      <w:pPr>
        <w:pStyle w:val="PL"/>
        <w:rPr/>
      </w:pPr>
      <w:r>
        <w:rPr>
          <w:rFonts w:eastAsia="Courier New"/>
        </w:rPr>
        <w:t xml:space="preserve">        </w:t>
      </w:r>
      <w:r>
        <w:rPr/>
        <w:t>port:</w:t>
      </w:r>
    </w:p>
    <w:p>
      <w:pPr>
        <w:pStyle w:val="PL"/>
        <w:rPr/>
      </w:pPr>
      <w:r>
        <w:rPr>
          <w:rFonts w:eastAsia="Courier New"/>
        </w:rPr>
        <w:t xml:space="preserve">          </w:t>
      </w:r>
      <w:r>
        <w:rPr/>
        <w:t>$ref: 'TS29122_CommonData.yaml#/components/schemas/Port'</w:t>
      </w:r>
    </w:p>
    <w:p>
      <w:pPr>
        <w:pStyle w:val="PL"/>
        <w:rPr/>
      </w:pPr>
      <w:r>
        <w:rPr>
          <w:rFonts w:eastAsia="Courier New"/>
        </w:rPr>
        <w:t xml:space="preserve">        </w:t>
      </w:r>
      <w:r>
        <w:rPr/>
        <w:t>securityMethods: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'#/components/schemas/SecurityMethod'</w:t>
      </w:r>
    </w:p>
    <w:p>
      <w:pPr>
        <w:pStyle w:val="PL"/>
        <w:rPr/>
      </w:pPr>
      <w:r>
        <w:rPr>
          <w:rFonts w:eastAsia="Courier New"/>
        </w:rPr>
        <w:t xml:space="preserve">          </w:t>
      </w:r>
      <w:r>
        <w:rPr/>
        <w:t>minItems: 1</w:t>
      </w:r>
    </w:p>
    <w:p>
      <w:pPr>
        <w:pStyle w:val="PL"/>
        <w:rPr/>
      </w:pPr>
      <w:r>
        <w:rPr>
          <w:rFonts w:eastAsia="Courier New"/>
        </w:rPr>
        <w:t xml:space="preserve">          </w:t>
      </w:r>
      <w:r>
        <w:rPr/>
        <w:t>description: Security methods supported by the interface</w:t>
      </w:r>
      <w:r>
        <w:rPr>
          <w:rFonts w:eastAsia="DengXian;DengXian"/>
        </w:rPr>
        <w:t>, it take precedence over the security methods provided in AefProfile, for this specific interface.</w:t>
      </w:r>
    </w:p>
    <w:p>
      <w:pPr>
        <w:pStyle w:val="PL"/>
        <w:rPr>
          <w:rFonts w:cs="Courier New"/>
          <w:szCs w:val="16"/>
        </w:rPr>
      </w:pPr>
      <w:r>
        <w:rPr>
          <w:rFonts w:eastAsia="Courier New" w:cs="Courier New"/>
          <w:szCs w:val="16"/>
        </w:rPr>
        <w:t xml:space="preserve">      </w:t>
      </w:r>
      <w:r>
        <w:rPr>
          <w:rFonts w:eastAsia="DengXian;DengXian" w:cs="Courier New"/>
          <w:szCs w:val="16"/>
        </w:rPr>
        <w:t>oneOf:</w:t>
      </w:r>
    </w:p>
    <w:p>
      <w:pPr>
        <w:pStyle w:val="PL"/>
        <w:rPr>
          <w:rFonts w:cs="Courier New"/>
          <w:szCs w:val="16"/>
        </w:rPr>
      </w:pPr>
      <w:r>
        <w:rPr>
          <w:rFonts w:eastAsia="Courier New" w:cs="Courier New"/>
          <w:szCs w:val="16"/>
        </w:rPr>
        <w:t xml:space="preserve">        </w:t>
      </w:r>
      <w:r>
        <w:rPr>
          <w:rFonts w:eastAsia="DengXian;DengXian" w:cs="Courier New"/>
          <w:szCs w:val="16"/>
        </w:rPr>
        <w:t>- required: [ipv4Addr]</w:t>
      </w:r>
    </w:p>
    <w:p>
      <w:pPr>
        <w:pStyle w:val="PL"/>
        <w:rPr>
          <w:rFonts w:eastAsia="DengXian;DengXian"/>
        </w:rPr>
      </w:pPr>
      <w:r>
        <w:rPr>
          <w:rFonts w:eastAsia="Courier New" w:cs="Courier New"/>
          <w:szCs w:val="16"/>
        </w:rPr>
        <w:t xml:space="preserve">        </w:t>
      </w:r>
      <w:r>
        <w:rPr>
          <w:rFonts w:eastAsia="DengXian;DengXian" w:cs="Courier New"/>
          <w:szCs w:val="16"/>
        </w:rPr>
        <w:t>- required: [ipv6Addr]</w:t>
      </w:r>
    </w:p>
    <w:p>
      <w:pPr>
        <w:pStyle w:val="PL"/>
        <w:rPr/>
      </w:pPr>
      <w:r>
        <w:rPr>
          <w:rFonts w:eastAsia="Courier New"/>
        </w:rPr>
        <w:t xml:space="preserve">    </w:t>
      </w:r>
      <w:r>
        <w:rPr>
          <w:rFonts w:eastAsia="DengXian;DengXian"/>
        </w:rPr>
        <w:t>AefProfile:</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 xml:space="preserve">properties: </w:t>
      </w:r>
    </w:p>
    <w:p>
      <w:pPr>
        <w:pStyle w:val="PL"/>
        <w:rPr/>
      </w:pPr>
      <w:bookmarkStart w:id="525" w:name="_Hlk523839180"/>
      <w:bookmarkEnd w:id="525"/>
      <w:r>
        <w:rPr>
          <w:rFonts w:eastAsia="Courier New"/>
        </w:rPr>
        <w:t xml:space="preserve">        </w:t>
      </w:r>
      <w:r>
        <w:rPr>
          <w:rFonts w:eastAsia="DengXian;DengXian"/>
        </w:rPr>
        <w:t>aefId:</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Identifier of the API exposing function</w:t>
      </w:r>
    </w:p>
    <w:p>
      <w:pPr>
        <w:pStyle w:val="PL"/>
        <w:rPr/>
      </w:pPr>
      <w:bookmarkStart w:id="526" w:name="_Hlk523839180"/>
      <w:bookmarkEnd w:id="526"/>
      <w:r>
        <w:rPr>
          <w:rFonts w:eastAsia="Courier New"/>
        </w:rPr>
        <w:t xml:space="preserve">        </w:t>
      </w:r>
      <w:r>
        <w:rPr>
          <w:rFonts w:eastAsia="DengXian;DengXian"/>
        </w:rPr>
        <w:t>versions: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'#/components/schemas/Version'</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description: API version</w:t>
      </w:r>
    </w:p>
    <w:p>
      <w:pPr>
        <w:pStyle w:val="PL"/>
        <w:rPr/>
      </w:pPr>
      <w:r>
        <w:rPr>
          <w:rFonts w:eastAsia="Courier New"/>
        </w:rPr>
        <w:t xml:space="preserve">        </w:t>
      </w:r>
      <w:r>
        <w:rPr>
          <w:rFonts w:eastAsia="DengXian;DengXian"/>
        </w:rPr>
        <w:t>protocol:</w:t>
      </w:r>
    </w:p>
    <w:p>
      <w:pPr>
        <w:pStyle w:val="PL"/>
        <w:rPr/>
      </w:pPr>
      <w:r>
        <w:rPr>
          <w:rFonts w:eastAsia="Courier New"/>
        </w:rPr>
        <w:t xml:space="preserve">          </w:t>
      </w:r>
      <w:r>
        <w:rPr>
          <w:rFonts w:eastAsia="DengXian;DengXian"/>
        </w:rPr>
        <w:t>$ref: '#/components/schemas/Protocol'</w:t>
      </w:r>
    </w:p>
    <w:p>
      <w:pPr>
        <w:pStyle w:val="PL"/>
        <w:rPr/>
      </w:pPr>
      <w:r>
        <w:rPr>
          <w:rFonts w:eastAsia="Courier New"/>
        </w:rPr>
        <w:t xml:space="preserve">        </w:t>
      </w:r>
      <w:r>
        <w:rPr>
          <w:rFonts w:eastAsia="DengXian;DengXian"/>
        </w:rPr>
        <w:t>dataFormat:</w:t>
      </w:r>
    </w:p>
    <w:p>
      <w:pPr>
        <w:pStyle w:val="PL"/>
        <w:rPr/>
      </w:pPr>
      <w:r>
        <w:rPr>
          <w:rFonts w:eastAsia="Courier New"/>
        </w:rPr>
        <w:t xml:space="preserve">          </w:t>
      </w:r>
      <w:r>
        <w:rPr>
          <w:rFonts w:eastAsia="DengXian;DengXian"/>
        </w:rPr>
        <w:t>$ref: '#/components/schemas/DataFormat'</w:t>
      </w:r>
    </w:p>
    <w:p>
      <w:pPr>
        <w:pStyle w:val="PL"/>
        <w:rPr/>
      </w:pPr>
      <w:r>
        <w:rPr>
          <w:rFonts w:eastAsia="Courier New"/>
        </w:rPr>
        <w:t xml:space="preserve">        </w:t>
      </w:r>
      <w:r>
        <w:rPr>
          <w:rFonts w:eastAsia="DengXian;DengXian"/>
        </w:rPr>
        <w:t>securityMethods: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'#/components/schemas/SecurityMethod'</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description: Security methods supported by the AEF</w:t>
      </w:r>
    </w:p>
    <w:p>
      <w:pPr>
        <w:pStyle w:val="PL"/>
        <w:rPr/>
      </w:pPr>
      <w:r>
        <w:rPr>
          <w:rFonts w:eastAsia="Courier New"/>
        </w:rPr>
        <w:t xml:space="preserve">        </w:t>
      </w:r>
      <w:r>
        <w:rPr>
          <w:rFonts w:eastAsia="DengXian;DengXian"/>
        </w:rPr>
        <w:t>domainName:</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Domain to which API belongs to</w:t>
      </w:r>
    </w:p>
    <w:p>
      <w:pPr>
        <w:pStyle w:val="PL"/>
        <w:rPr/>
      </w:pPr>
      <w:r>
        <w:rPr>
          <w:rFonts w:eastAsia="Courier New"/>
        </w:rPr>
        <w:t xml:space="preserve">        </w:t>
      </w:r>
      <w:r>
        <w:rPr>
          <w:rFonts w:eastAsia="DengXian;DengXian"/>
        </w:rPr>
        <w:t>interfaceDescriptions: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'#/components/schemas/InterfaceDescription'</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description: Interface details</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aefId</w:t>
      </w:r>
    </w:p>
    <w:p>
      <w:pPr>
        <w:pStyle w:val="PL"/>
        <w:rPr>
          <w:rFonts w:eastAsia="DengXian;DengXian"/>
        </w:rPr>
      </w:pPr>
      <w:r>
        <w:rPr>
          <w:rFonts w:eastAsia="Courier New"/>
        </w:rPr>
        <w:t xml:space="preserve">        </w:t>
      </w:r>
      <w:r>
        <w:rPr>
          <w:rFonts w:eastAsia="DengXian;DengXian"/>
        </w:rPr>
        <w:t>- versions</w:t>
      </w:r>
    </w:p>
    <w:p>
      <w:pPr>
        <w:pStyle w:val="PL"/>
        <w:rPr>
          <w:rFonts w:cs="Courier New"/>
          <w:szCs w:val="16"/>
        </w:rPr>
      </w:pPr>
      <w:r>
        <w:rPr>
          <w:rFonts w:eastAsia="Courier New" w:cs="Courier New"/>
          <w:szCs w:val="16"/>
        </w:rPr>
        <w:t xml:space="preserve">      </w:t>
      </w:r>
      <w:r>
        <w:rPr>
          <w:rFonts w:eastAsia="DengXian;DengXian" w:cs="Courier New"/>
          <w:szCs w:val="16"/>
        </w:rPr>
        <w:t>oneOf:</w:t>
      </w:r>
    </w:p>
    <w:p>
      <w:pPr>
        <w:pStyle w:val="PL"/>
        <w:rPr>
          <w:rFonts w:cs="Courier New"/>
          <w:szCs w:val="16"/>
        </w:rPr>
      </w:pPr>
      <w:r>
        <w:rPr>
          <w:rFonts w:eastAsia="Courier New" w:cs="Courier New"/>
          <w:szCs w:val="16"/>
        </w:rPr>
        <w:t xml:space="preserve">        </w:t>
      </w:r>
      <w:r>
        <w:rPr>
          <w:rFonts w:eastAsia="DengXian;DengXian" w:cs="Courier New"/>
          <w:szCs w:val="16"/>
        </w:rPr>
        <w:t>- required: [domainName]</w:t>
      </w:r>
    </w:p>
    <w:p>
      <w:pPr>
        <w:pStyle w:val="PL"/>
        <w:rPr>
          <w:rFonts w:eastAsia="DengXian;DengXian"/>
        </w:rPr>
      </w:pPr>
      <w:r>
        <w:rPr>
          <w:rFonts w:eastAsia="Courier New" w:cs="Courier New"/>
          <w:szCs w:val="16"/>
        </w:rPr>
        <w:t xml:space="preserve">        </w:t>
      </w:r>
      <w:r>
        <w:rPr>
          <w:rFonts w:eastAsia="DengXian;DengXian" w:cs="Courier New"/>
          <w:szCs w:val="16"/>
        </w:rPr>
        <w:t>- required: [interfaceDescriptions]</w:t>
      </w:r>
    </w:p>
    <w:p>
      <w:pPr>
        <w:pStyle w:val="PL"/>
        <w:rPr/>
      </w:pPr>
      <w:r>
        <w:rPr>
          <w:rFonts w:eastAsia="Courier New"/>
        </w:rPr>
        <w:t xml:space="preserve">    </w:t>
      </w:r>
      <w:r>
        <w:rPr>
          <w:rFonts w:eastAsia="DengXian;DengXian"/>
        </w:rPr>
        <w:t>Resource:</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resourceName:</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Resource name</w:t>
      </w:r>
    </w:p>
    <w:p>
      <w:pPr>
        <w:pStyle w:val="PL"/>
        <w:rPr/>
      </w:pPr>
      <w:r>
        <w:rPr>
          <w:rFonts w:eastAsia="Courier New"/>
        </w:rPr>
        <w:t xml:space="preserve">        </w:t>
      </w:r>
      <w:r>
        <w:rPr>
          <w:rFonts w:eastAsia="DengXian;DengXian"/>
        </w:rPr>
        <w:t>commType:</w:t>
      </w:r>
    </w:p>
    <w:p>
      <w:pPr>
        <w:pStyle w:val="PL"/>
        <w:rPr/>
      </w:pPr>
      <w:r>
        <w:rPr>
          <w:rFonts w:eastAsia="Courier New"/>
        </w:rPr>
        <w:t xml:space="preserve">          </w:t>
      </w:r>
      <w:r>
        <w:rPr>
          <w:rFonts w:eastAsia="DengXian;DengXian"/>
        </w:rPr>
        <w:t>$ref: '#/components/schemas/CommunicationType'</w:t>
      </w:r>
    </w:p>
    <w:p>
      <w:pPr>
        <w:pStyle w:val="PL"/>
        <w:rPr/>
      </w:pPr>
      <w:r>
        <w:rPr>
          <w:rFonts w:eastAsia="Courier New"/>
        </w:rPr>
        <w:t xml:space="preserve">        </w:t>
      </w:r>
      <w:r>
        <w:rPr>
          <w:rFonts w:eastAsia="DengXian;DengXian"/>
        </w:rPr>
        <w:t>uri:</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 xml:space="preserve">description: </w:t>
      </w:r>
      <w:r>
        <w:rPr>
          <w:rFonts w:eastAsia="DengXian;DengXian" w:cs="Arial"/>
          <w:szCs w:val="18"/>
        </w:rPr>
        <w:t>Relative URI of the API resource, it is set as {apiSpecificResourceUriPart}</w:t>
      </w:r>
      <w:r>
        <w:rPr>
          <w:rFonts w:eastAsia="DengXian;DengXian"/>
        </w:rPr>
        <w:t xml:space="preserve"> part of the URI structure</w:t>
      </w:r>
      <w:r>
        <w:rPr>
          <w:rFonts w:eastAsia="DengXian;DengXian" w:cs="Arial"/>
          <w:szCs w:val="18"/>
        </w:rPr>
        <w:t xml:space="preserve"> as defined in subclause 4.4 of 3GPP TS 29.501.</w:t>
      </w:r>
    </w:p>
    <w:p>
      <w:pPr>
        <w:pStyle w:val="PL"/>
        <w:rPr/>
      </w:pPr>
      <w:r>
        <w:rPr>
          <w:rFonts w:eastAsia="Courier New"/>
        </w:rPr>
        <w:t xml:space="preserve">        </w:t>
      </w:r>
      <w:r>
        <w:rPr>
          <w:rFonts w:eastAsia="DengXian;DengXian"/>
        </w:rPr>
        <w:t>custOpName:</w:t>
      </w:r>
    </w:p>
    <w:p>
      <w:pPr>
        <w:pStyle w:val="PL"/>
        <w:rPr/>
      </w:pPr>
      <w:r>
        <w:rPr>
          <w:rFonts w:eastAsia="Courier New"/>
        </w:rPr>
        <w:t xml:space="preserve">          </w:t>
      </w:r>
      <w:r>
        <w:rPr>
          <w:rFonts w:eastAsia="DengXian;DengXian"/>
        </w:rPr>
        <w:t>type: string</w:t>
      </w:r>
    </w:p>
    <w:p>
      <w:pPr>
        <w:pStyle w:val="PL"/>
        <w:rPr>
          <w:rFonts w:eastAsia="DengXian;DengXian"/>
        </w:rPr>
      </w:pPr>
      <w:r>
        <w:rPr>
          <w:rFonts w:eastAsia="Courier New"/>
        </w:rPr>
        <w:t xml:space="preserve">          </w:t>
      </w:r>
      <w:r>
        <w:rPr>
          <w:rFonts w:eastAsia="DengXian;DengXian"/>
        </w:rPr>
        <w:t xml:space="preserve">description: </w:t>
      </w:r>
      <w:r>
        <w:rPr>
          <w:rFonts w:eastAsia="DengXian;DengXian" w:cs="Arial"/>
          <w:szCs w:val="18"/>
        </w:rPr>
        <w:t>it is set as {custOpName}</w:t>
      </w:r>
      <w:r>
        <w:rPr>
          <w:rFonts w:eastAsia="DengXian;DengXian"/>
        </w:rPr>
        <w:t xml:space="preserve"> part of the URI structure</w:t>
      </w:r>
      <w:r>
        <w:rPr>
          <w:rFonts w:eastAsia="DengXian;DengXian" w:cs="Arial"/>
          <w:szCs w:val="18"/>
        </w:rPr>
        <w:t xml:space="preserve"> for a custom operation associated with a resource as defined in subclause 4.4 of 3GPP TS 29.501.</w:t>
      </w:r>
    </w:p>
    <w:p>
      <w:pPr>
        <w:pStyle w:val="PL"/>
        <w:rPr/>
      </w:pPr>
      <w:r>
        <w:rPr>
          <w:rFonts w:eastAsia="Courier New"/>
        </w:rPr>
        <w:t xml:space="preserve">        </w:t>
      </w:r>
      <w:r>
        <w:rPr>
          <w:rFonts w:eastAsia="DengXian;DengXian"/>
        </w:rPr>
        <w:t>operations: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'#/components/schemas/Operation'</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 xml:space="preserve">description: </w:t>
      </w:r>
      <w:r>
        <w:rPr>
          <w:rFonts w:eastAsia="DengXian;DengXian" w:cs="Arial"/>
          <w:szCs w:val="18"/>
        </w:rPr>
        <w:t>Supported HTTP methods for the API resource. Only applicable when the protocol in AefProfile indicates HTTP.</w:t>
      </w:r>
    </w:p>
    <w:p>
      <w:pPr>
        <w:pStyle w:val="PL"/>
        <w:rPr/>
      </w:pPr>
      <w:r>
        <w:rPr>
          <w:rFonts w:eastAsia="Courier New"/>
        </w:rPr>
        <w:t xml:space="preserve">        </w:t>
      </w:r>
      <w:r>
        <w:rPr>
          <w:rFonts w:eastAsia="DengXian;DengXian"/>
        </w:rPr>
        <w:t>description:</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Text description of the API resource</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resourceName</w:t>
      </w:r>
    </w:p>
    <w:p>
      <w:pPr>
        <w:pStyle w:val="PL"/>
        <w:rPr/>
      </w:pPr>
      <w:r>
        <w:rPr>
          <w:rFonts w:eastAsia="Courier New"/>
        </w:rPr>
        <w:t xml:space="preserve">        </w:t>
      </w:r>
      <w:r>
        <w:rPr>
          <w:rFonts w:eastAsia="DengXian;DengXian"/>
        </w:rPr>
        <w:t>- commType</w:t>
      </w:r>
    </w:p>
    <w:p>
      <w:pPr>
        <w:pStyle w:val="PL"/>
        <w:rPr/>
      </w:pPr>
      <w:r>
        <w:rPr>
          <w:rFonts w:eastAsia="Courier New"/>
        </w:rPr>
        <w:t xml:space="preserve">        </w:t>
      </w:r>
      <w:r>
        <w:rPr>
          <w:rFonts w:eastAsia="DengXian;DengXian"/>
        </w:rPr>
        <w:t>- uri</w:t>
      </w:r>
    </w:p>
    <w:p>
      <w:pPr>
        <w:pStyle w:val="PL"/>
        <w:rPr/>
      </w:pPr>
      <w:r>
        <w:rPr>
          <w:rFonts w:eastAsia="Courier New"/>
        </w:rPr>
        <w:t xml:space="preserve">    </w:t>
      </w:r>
      <w:r>
        <w:rPr>
          <w:rFonts w:eastAsia="DengXian;DengXian"/>
        </w:rPr>
        <w:t>CustomOperation:</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commType:</w:t>
      </w:r>
    </w:p>
    <w:p>
      <w:pPr>
        <w:pStyle w:val="PL"/>
        <w:rPr/>
      </w:pPr>
      <w:r>
        <w:rPr>
          <w:rFonts w:eastAsia="Courier New"/>
        </w:rPr>
        <w:t xml:space="preserve">          </w:t>
      </w:r>
      <w:r>
        <w:rPr>
          <w:rFonts w:eastAsia="DengXian;DengXian"/>
        </w:rPr>
        <w:t>$ref: '#/components/schemas/CommunicationType'</w:t>
      </w:r>
    </w:p>
    <w:p>
      <w:pPr>
        <w:pStyle w:val="PL"/>
        <w:rPr/>
      </w:pPr>
      <w:r>
        <w:rPr>
          <w:rFonts w:eastAsia="Courier New"/>
        </w:rPr>
        <w:t xml:space="preserve">        </w:t>
      </w:r>
      <w:r>
        <w:rPr>
          <w:rFonts w:eastAsia="DengXian;DengXian"/>
        </w:rPr>
        <w:t>custOpName:</w:t>
      </w:r>
    </w:p>
    <w:p>
      <w:pPr>
        <w:pStyle w:val="PL"/>
        <w:rPr/>
      </w:pPr>
      <w:r>
        <w:rPr>
          <w:rFonts w:eastAsia="Courier New"/>
        </w:rPr>
        <w:t xml:space="preserve">          </w:t>
      </w:r>
      <w:r>
        <w:rPr>
          <w:rFonts w:eastAsia="DengXian;DengXian"/>
        </w:rPr>
        <w:t>type: string</w:t>
      </w:r>
    </w:p>
    <w:p>
      <w:pPr>
        <w:pStyle w:val="PL"/>
        <w:rPr>
          <w:rFonts w:eastAsia="DengXian;DengXian"/>
        </w:rPr>
      </w:pPr>
      <w:r>
        <w:rPr>
          <w:rFonts w:eastAsia="Courier New"/>
        </w:rPr>
        <w:t xml:space="preserve">          </w:t>
      </w:r>
      <w:r>
        <w:rPr>
          <w:rFonts w:eastAsia="DengXian;DengXian"/>
        </w:rPr>
        <w:t xml:space="preserve">description: </w:t>
      </w:r>
      <w:r>
        <w:rPr>
          <w:rFonts w:eastAsia="DengXian;DengXian" w:cs="Arial"/>
          <w:szCs w:val="18"/>
        </w:rPr>
        <w:t>it is set as {custOpName}</w:t>
      </w:r>
      <w:r>
        <w:rPr>
          <w:rFonts w:eastAsia="DengXian;DengXian"/>
        </w:rPr>
        <w:t xml:space="preserve"> part of the URI structure</w:t>
      </w:r>
      <w:r>
        <w:rPr>
          <w:rFonts w:eastAsia="DengXian;DengXian" w:cs="Arial"/>
          <w:szCs w:val="18"/>
        </w:rPr>
        <w:t xml:space="preserve"> for a custom operation without resource association as defined in subclause 4.4 of 3GPP TS 29.501.</w:t>
      </w:r>
    </w:p>
    <w:p>
      <w:pPr>
        <w:pStyle w:val="PL"/>
        <w:rPr/>
      </w:pPr>
      <w:r>
        <w:rPr>
          <w:rFonts w:eastAsia="Courier New"/>
        </w:rPr>
        <w:t xml:space="preserve">        </w:t>
      </w:r>
      <w:r>
        <w:rPr>
          <w:rFonts w:eastAsia="DengXian;DengXian"/>
        </w:rPr>
        <w:t>operations: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'#/components/schemas/Operation'</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 xml:space="preserve">description: </w:t>
      </w:r>
      <w:r>
        <w:rPr>
          <w:rFonts w:eastAsia="DengXian;DengXian" w:cs="Arial"/>
          <w:szCs w:val="18"/>
        </w:rPr>
        <w:t>Supported HTTP methods for the API resource. Only applicable when the protocol in AefProfile indicates HTTP.</w:t>
      </w:r>
    </w:p>
    <w:p>
      <w:pPr>
        <w:pStyle w:val="PL"/>
        <w:rPr/>
      </w:pPr>
      <w:r>
        <w:rPr>
          <w:rFonts w:eastAsia="Courier New"/>
        </w:rPr>
        <w:t xml:space="preserve">        </w:t>
      </w:r>
      <w:r>
        <w:rPr>
          <w:rFonts w:eastAsia="DengXian;DengXian"/>
        </w:rPr>
        <w:t>description:</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Text description of the custom operation</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commType</w:t>
      </w:r>
    </w:p>
    <w:p>
      <w:pPr>
        <w:pStyle w:val="PL"/>
        <w:rPr/>
      </w:pPr>
      <w:r>
        <w:rPr>
          <w:rFonts w:eastAsia="Courier New"/>
        </w:rPr>
        <w:t xml:space="preserve">        </w:t>
      </w:r>
      <w:r>
        <w:rPr>
          <w:rFonts w:eastAsia="DengXian;DengXian"/>
        </w:rPr>
        <w:t>- custOpName</w:t>
      </w:r>
    </w:p>
    <w:p>
      <w:pPr>
        <w:pStyle w:val="PL"/>
        <w:rPr/>
      </w:pPr>
      <w:r>
        <w:rPr>
          <w:rFonts w:eastAsia="Courier New"/>
        </w:rPr>
        <w:t xml:space="preserve">    </w:t>
      </w:r>
      <w:r>
        <w:rPr>
          <w:rFonts w:eastAsia="DengXian;DengXian"/>
        </w:rPr>
        <w:t>Version:</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apiVersion:</w:t>
      </w:r>
    </w:p>
    <w:p>
      <w:pPr>
        <w:pStyle w:val="PL"/>
        <w:rPr/>
      </w:pPr>
      <w:r>
        <w:rPr>
          <w:rFonts w:eastAsia="Courier New"/>
        </w:rPr>
        <w:t xml:space="preserve">          </w:t>
      </w:r>
      <w:r>
        <w:rPr>
          <w:rFonts w:eastAsia="DengXian;DengXian"/>
        </w:rPr>
        <w:t>type: string</w:t>
      </w:r>
    </w:p>
    <w:p>
      <w:pPr>
        <w:pStyle w:val="PL"/>
        <w:rPr>
          <w:rFonts w:eastAsia="DengXian;DengXian"/>
        </w:rPr>
      </w:pPr>
      <w:r>
        <w:rPr>
          <w:rFonts w:eastAsia="Courier New"/>
        </w:rPr>
        <w:t xml:space="preserve">          </w:t>
      </w:r>
      <w:r>
        <w:rPr>
          <w:rFonts w:eastAsia="DengXian;DengXian"/>
        </w:rPr>
        <w:t xml:space="preserve">description: </w:t>
      </w:r>
      <w:r>
        <w:rPr>
          <w:rFonts w:eastAsia="DengXian;DengXian" w:cs="Arial"/>
          <w:szCs w:val="18"/>
        </w:rPr>
        <w:t>API major version in URI (e.g. v1)</w:t>
      </w:r>
    </w:p>
    <w:p>
      <w:pPr>
        <w:pStyle w:val="PL"/>
        <w:rPr/>
      </w:pPr>
      <w:r>
        <w:rPr>
          <w:rFonts w:eastAsia="Courier New"/>
        </w:rPr>
        <w:t xml:space="preserve">        </w:t>
      </w:r>
      <w:r>
        <w:rPr>
          <w:rFonts w:eastAsia="DengXian;DengXian"/>
        </w:rPr>
        <w:t>expiry:</w:t>
      </w:r>
    </w:p>
    <w:p>
      <w:pPr>
        <w:pStyle w:val="PL"/>
        <w:rPr/>
      </w:pPr>
      <w:r>
        <w:rPr>
          <w:rFonts w:eastAsia="Courier New"/>
        </w:rPr>
        <w:t xml:space="preserve">          </w:t>
      </w:r>
      <w:r>
        <w:rPr>
          <w:rFonts w:eastAsia="DengXian;DengXian"/>
          <w:lang w:val="en-US"/>
        </w:rPr>
        <w:t>$ref: 'TS29571_CommonData.yaml#/components/schemas/DateTime'</w:t>
      </w:r>
    </w:p>
    <w:p>
      <w:pPr>
        <w:pStyle w:val="PL"/>
        <w:rPr/>
      </w:pPr>
      <w:r>
        <w:rPr>
          <w:rFonts w:eastAsia="Courier New"/>
        </w:rPr>
        <w:t xml:space="preserve">        </w:t>
      </w:r>
      <w:r>
        <w:rPr>
          <w:rFonts w:eastAsia="DengXian;DengXian"/>
        </w:rPr>
        <w:t>resources: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'#/components/schemas/Resource'</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description: Resources</w:t>
      </w:r>
      <w:r>
        <w:rPr>
          <w:rFonts w:eastAsia="DengXian;DengXian" w:cs="Arial"/>
          <w:szCs w:val="18"/>
        </w:rPr>
        <w:t xml:space="preserve"> supported by the API.</w:t>
      </w:r>
    </w:p>
    <w:p>
      <w:pPr>
        <w:pStyle w:val="PL"/>
        <w:rPr/>
      </w:pPr>
      <w:r>
        <w:rPr>
          <w:rFonts w:eastAsia="Courier New"/>
        </w:rPr>
        <w:t xml:space="preserve">        </w:t>
      </w:r>
      <w:r>
        <w:rPr>
          <w:rFonts w:eastAsia="DengXian;DengXian"/>
        </w:rPr>
        <w:t>custOperations: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'#/components/schemas/CustomOperation'</w:t>
      </w:r>
    </w:p>
    <w:p>
      <w:pPr>
        <w:pStyle w:val="PL"/>
        <w:rPr/>
      </w:pPr>
      <w:r>
        <w:rPr>
          <w:rFonts w:eastAsia="Courier New"/>
        </w:rPr>
        <w:t xml:space="preserve">          </w:t>
      </w:r>
      <w:r>
        <w:rPr>
          <w:rFonts w:eastAsia="DengXian;DengXian"/>
        </w:rPr>
        <w:t>minItems: 1</w:t>
      </w:r>
    </w:p>
    <w:p>
      <w:pPr>
        <w:pStyle w:val="PL"/>
        <w:rPr>
          <w:rFonts w:eastAsia="DengXian;DengXian"/>
        </w:rPr>
      </w:pPr>
      <w:r>
        <w:rPr>
          <w:rFonts w:eastAsia="Courier New"/>
        </w:rPr>
        <w:t xml:space="preserve">          </w:t>
      </w:r>
      <w:r>
        <w:rPr>
          <w:rFonts w:eastAsia="DengXian;DengXian"/>
        </w:rPr>
        <w:t xml:space="preserve">description: </w:t>
      </w:r>
      <w:r>
        <w:rPr>
          <w:rFonts w:eastAsia="DengXian;DengXian" w:cs="Arial"/>
          <w:szCs w:val="18"/>
        </w:rPr>
        <w:t>Custom operations without resource association.</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apiVersion</w:t>
      </w:r>
    </w:p>
    <w:p>
      <w:pPr>
        <w:pStyle w:val="PL"/>
        <w:rPr/>
      </w:pPr>
      <w:r>
        <w:rPr>
          <w:rFonts w:eastAsia="Courier New"/>
        </w:rPr>
        <w:t xml:space="preserve">    </w:t>
      </w:r>
      <w:r>
        <w:rPr/>
        <w:t>ShareableInformation: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isShareable:</w:t>
      </w:r>
    </w:p>
    <w:p>
      <w:pPr>
        <w:pStyle w:val="PL"/>
        <w:rPr/>
      </w:pPr>
      <w:r>
        <w:rPr>
          <w:rFonts w:eastAsia="Courier New"/>
        </w:rPr>
        <w:t xml:space="preserve">          </w:t>
      </w:r>
      <w:r>
        <w:rPr/>
        <w:t>type: boolean</w:t>
      </w:r>
    </w:p>
    <w:p>
      <w:pPr>
        <w:pStyle w:val="PL"/>
        <w:rPr/>
      </w:pPr>
      <w:r>
        <w:rPr>
          <w:rFonts w:eastAsia="Courier New"/>
        </w:rPr>
        <w:t xml:space="preserve">          </w:t>
      </w:r>
      <w:r>
        <w:rPr/>
        <w:t xml:space="preserve">description: </w:t>
      </w:r>
      <w:r>
        <w:rPr>
          <w:rFonts w:cs="Arial"/>
          <w:szCs w:val="18"/>
        </w:rPr>
        <w:t>Set to "true" indicates that the service API and/or the service API category can be shared to the list of CAPIF provider domain information. Otherwise set to "false".</w:t>
      </w:r>
    </w:p>
    <w:p>
      <w:pPr>
        <w:pStyle w:val="PL"/>
        <w:rPr/>
      </w:pPr>
      <w:r>
        <w:rPr>
          <w:rFonts w:eastAsia="Courier New"/>
        </w:rPr>
        <w:t xml:space="preserve">        </w:t>
      </w:r>
      <w:r>
        <w:rPr/>
        <w:t>capifProvDoms: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minItems: 1</w:t>
      </w:r>
    </w:p>
    <w:p>
      <w:pPr>
        <w:pStyle w:val="PL"/>
        <w:rPr>
          <w:rFonts w:eastAsia="DengXian;DengXian"/>
        </w:rPr>
      </w:pPr>
      <w:r>
        <w:rPr>
          <w:rFonts w:eastAsia="Courier New"/>
        </w:rPr>
        <w:t xml:space="preserve">          </w:t>
      </w:r>
      <w:r>
        <w:rPr>
          <w:rFonts w:eastAsia="DengXian;DengXian"/>
        </w:rPr>
        <w:t xml:space="preserve">description: </w:t>
      </w:r>
      <w:r>
        <w:rPr>
          <w:rFonts w:cs="Arial"/>
          <w:szCs w:val="18"/>
        </w:rPr>
        <w:t>List of CAPIF provider domains to which the service API information to be shared.</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isShareable</w:t>
      </w:r>
    </w:p>
    <w:p>
      <w:pPr>
        <w:pStyle w:val="PL"/>
        <w:rPr/>
      </w:pPr>
      <w:r>
        <w:rPr>
          <w:rFonts w:eastAsia="Courier New"/>
        </w:rPr>
        <w:t xml:space="preserve">    </w:t>
      </w:r>
      <w:r>
        <w:rPr/>
        <w:t>PublishedApiPath:</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ccfIds: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type: string</w:t>
      </w:r>
    </w:p>
    <w:p>
      <w:pPr>
        <w:pStyle w:val="PL"/>
        <w:rPr/>
      </w:pPr>
      <w:r>
        <w:rPr>
          <w:rFonts w:eastAsia="Courier New"/>
        </w:rPr>
        <w:t xml:space="preserve">          </w:t>
      </w:r>
      <w:r>
        <w:rPr/>
        <w:t>minItems: 1</w:t>
      </w:r>
    </w:p>
    <w:p>
      <w:pPr>
        <w:pStyle w:val="PL"/>
        <w:rPr>
          <w:rFonts w:eastAsia="DengXian;DengXian"/>
        </w:rPr>
      </w:pPr>
      <w:r>
        <w:rPr>
          <w:rFonts w:eastAsia="Courier New"/>
        </w:rPr>
        <w:t xml:space="preserve">          </w:t>
      </w:r>
      <w:r>
        <w:rPr/>
        <w:t xml:space="preserve">description: </w:t>
      </w:r>
      <w:r>
        <w:rPr>
          <w:rFonts w:cs="Arial"/>
          <w:szCs w:val="18"/>
        </w:rPr>
        <w:t>A list of CCF identifiers where the service API is already published.</w:t>
      </w:r>
    </w:p>
    <w:p>
      <w:pPr>
        <w:pStyle w:val="PL"/>
        <w:rPr/>
      </w:pPr>
      <w:r>
        <w:rPr>
          <w:rFonts w:eastAsia="Courier New"/>
        </w:rPr>
        <w:t xml:space="preserve">    </w:t>
      </w:r>
      <w:r>
        <w:rPr/>
        <w:t>Protocol:</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HTTP_1_1</w:t>
      </w:r>
    </w:p>
    <w:p>
      <w:pPr>
        <w:pStyle w:val="PL"/>
        <w:rPr/>
      </w:pPr>
      <w:r>
        <w:rPr>
          <w:rFonts w:eastAsia="Courier New"/>
        </w:rPr>
        <w:t xml:space="preserve">          </w:t>
      </w:r>
      <w:r>
        <w:rPr/>
        <w:t>- HTTP_2</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HTTP_1_1: HTTP version 1.1</w:t>
      </w:r>
    </w:p>
    <w:p>
      <w:pPr>
        <w:pStyle w:val="PL"/>
        <w:rPr/>
      </w:pPr>
      <w:r>
        <w:rPr>
          <w:rFonts w:eastAsia="Courier New"/>
        </w:rPr>
        <w:t xml:space="preserve">        </w:t>
      </w:r>
      <w:r>
        <w:rPr/>
        <w:t>- HTTP_2: HTTP version 2</w:t>
      </w:r>
    </w:p>
    <w:p>
      <w:pPr>
        <w:pStyle w:val="PL"/>
        <w:rPr/>
      </w:pPr>
      <w:r>
        <w:rPr>
          <w:rFonts w:eastAsia="Courier New"/>
        </w:rPr>
        <w:t xml:space="preserve">    </w:t>
      </w:r>
      <w:r>
        <w:rPr/>
        <w:t>CommunicationType: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REQUEST_RESPONSE</w:t>
      </w:r>
    </w:p>
    <w:p>
      <w:pPr>
        <w:pStyle w:val="PL"/>
        <w:rPr/>
      </w:pPr>
      <w:r>
        <w:rPr>
          <w:rFonts w:eastAsia="Courier New"/>
        </w:rPr>
        <w:t xml:space="preserve">          </w:t>
      </w:r>
      <w:r>
        <w:rPr/>
        <w:t>- SUBSCRIBE_NOTIFY</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REQUEST_RESPONSE: The communication is of the type request-response</w:t>
      </w:r>
    </w:p>
    <w:p>
      <w:pPr>
        <w:pStyle w:val="PL"/>
        <w:rPr/>
      </w:pPr>
      <w:r>
        <w:rPr>
          <w:rFonts w:eastAsia="Courier New"/>
        </w:rPr>
        <w:t xml:space="preserve">        </w:t>
      </w:r>
      <w:r>
        <w:rPr/>
        <w:t>- SUBSCRIBE_NOTIFY: The communication is of the type subscribe-notify</w:t>
      </w:r>
    </w:p>
    <w:p>
      <w:pPr>
        <w:pStyle w:val="PL"/>
        <w:rPr/>
      </w:pPr>
      <w:r>
        <w:rPr>
          <w:rFonts w:eastAsia="Courier New"/>
        </w:rPr>
        <w:t xml:space="preserve">    </w:t>
      </w:r>
      <w:r>
        <w:rPr/>
        <w:t>DataFormat: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JSON</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JSON: JavaScript Object Notation</w:t>
      </w:r>
    </w:p>
    <w:p>
      <w:pPr>
        <w:pStyle w:val="PL"/>
        <w:rPr/>
      </w:pPr>
      <w:r>
        <w:rPr>
          <w:rFonts w:eastAsia="Courier New"/>
        </w:rPr>
        <w:t xml:space="preserve">    </w:t>
      </w:r>
      <w:r>
        <w:rPr/>
        <w:t>SecurityMethod:</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PSK</w:t>
      </w:r>
    </w:p>
    <w:p>
      <w:pPr>
        <w:pStyle w:val="PL"/>
        <w:rPr/>
      </w:pPr>
      <w:r>
        <w:rPr>
          <w:rFonts w:eastAsia="Courier New"/>
        </w:rPr>
        <w:t xml:space="preserve">          </w:t>
      </w:r>
      <w:r>
        <w:rPr/>
        <w:t>- PKI</w:t>
      </w:r>
    </w:p>
    <w:p>
      <w:pPr>
        <w:pStyle w:val="PL"/>
        <w:rPr/>
      </w:pPr>
      <w:r>
        <w:rPr>
          <w:rFonts w:eastAsia="Courier New"/>
        </w:rPr>
        <w:t xml:space="preserve">          </w:t>
      </w:r>
      <w:r>
        <w:rPr/>
        <w:t>- OAUTH</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PSK: Security method 1 (Using TLS-PSK) as described in 3GPP TS 33.122</w:t>
      </w:r>
    </w:p>
    <w:p>
      <w:pPr>
        <w:pStyle w:val="PL"/>
        <w:rPr/>
      </w:pPr>
      <w:r>
        <w:rPr>
          <w:rFonts w:eastAsia="Courier New"/>
        </w:rPr>
        <w:t xml:space="preserve">        </w:t>
      </w:r>
      <w:r>
        <w:rPr/>
        <w:t xml:space="preserve">- PKI: Security method 2 </w:t>
      </w:r>
      <w:r>
        <w:rPr>
          <w:lang w:eastAsia="zh-CN"/>
        </w:rPr>
        <w:t xml:space="preserve">(Using PKI) </w:t>
      </w:r>
      <w:r>
        <w:rPr/>
        <w:t>as described in 3GPP TS 33.122</w:t>
      </w:r>
    </w:p>
    <w:p>
      <w:pPr>
        <w:pStyle w:val="PL"/>
        <w:rPr/>
      </w:pPr>
      <w:r>
        <w:rPr>
          <w:rFonts w:eastAsia="Courier New"/>
        </w:rPr>
        <w:t xml:space="preserve">        </w:t>
      </w:r>
      <w:r>
        <w:rPr/>
        <w:t xml:space="preserve">- OAUTH: Security method 3 </w:t>
      </w:r>
      <w:r>
        <w:rPr>
          <w:lang w:eastAsia="zh-CN"/>
        </w:rPr>
        <w:t xml:space="preserve">(TLS with OAuth token) </w:t>
      </w:r>
      <w:r>
        <w:rPr/>
        <w:t>as described in 3GPP TS 33.122</w:t>
      </w:r>
    </w:p>
    <w:p>
      <w:pPr>
        <w:pStyle w:val="PL"/>
        <w:rPr/>
      </w:pPr>
      <w:r>
        <w:rPr>
          <w:rFonts w:eastAsia="Courier New"/>
        </w:rPr>
        <w:t xml:space="preserve">    </w:t>
      </w:r>
      <w:r>
        <w:rPr>
          <w:rFonts w:eastAsia="DengXian;DengXian"/>
        </w:rPr>
        <w:t>Operation:</w:t>
      </w:r>
    </w:p>
    <w:p>
      <w:pPr>
        <w:pStyle w:val="PL"/>
        <w:rPr/>
      </w:pPr>
      <w:r>
        <w:rPr>
          <w:rFonts w:eastAsia="Courier New"/>
        </w:rPr>
        <w:t xml:space="preserve">      </w:t>
      </w:r>
      <w:r>
        <w:rPr>
          <w:rFonts w:eastAsia="DengXian;DengXian"/>
        </w:rPr>
        <w:t>anyOf:</w:t>
      </w:r>
    </w:p>
    <w:p>
      <w:pPr>
        <w:pStyle w:val="PL"/>
        <w:rPr/>
      </w:pPr>
      <w:r>
        <w:rPr>
          <w:rFonts w:eastAsia="Courier New"/>
        </w:rPr>
        <w:t xml:space="preserve">      </w:t>
      </w:r>
      <w:r>
        <w:rPr>
          <w:rFonts w:eastAsia="DengXian;DengXian"/>
        </w:rPr>
        <w:t>- type: string</w:t>
      </w:r>
    </w:p>
    <w:p>
      <w:pPr>
        <w:pStyle w:val="PL"/>
        <w:rPr/>
      </w:pPr>
      <w:r>
        <w:rPr>
          <w:rFonts w:eastAsia="Courier New"/>
        </w:rPr>
        <w:t xml:space="preserve">        </w:t>
      </w:r>
      <w:r>
        <w:rPr>
          <w:rFonts w:eastAsia="DengXian;DengXian"/>
        </w:rPr>
        <w:t>enum:</w:t>
      </w:r>
    </w:p>
    <w:p>
      <w:pPr>
        <w:pStyle w:val="PL"/>
        <w:rPr/>
      </w:pPr>
      <w:r>
        <w:rPr>
          <w:rFonts w:eastAsia="Courier New"/>
        </w:rPr>
        <w:t xml:space="preserve">          </w:t>
      </w:r>
      <w:r>
        <w:rPr>
          <w:rFonts w:eastAsia="DengXian;DengXian"/>
        </w:rPr>
        <w:t>- GET</w:t>
      </w:r>
    </w:p>
    <w:p>
      <w:pPr>
        <w:pStyle w:val="PL"/>
        <w:rPr/>
      </w:pPr>
      <w:r>
        <w:rPr>
          <w:rFonts w:eastAsia="Courier New"/>
        </w:rPr>
        <w:t xml:space="preserve">          </w:t>
      </w:r>
      <w:r>
        <w:rPr>
          <w:rFonts w:eastAsia="DengXian;DengXian"/>
        </w:rPr>
        <w:t>- POST</w:t>
      </w:r>
    </w:p>
    <w:p>
      <w:pPr>
        <w:pStyle w:val="PL"/>
        <w:rPr/>
      </w:pPr>
      <w:r>
        <w:rPr>
          <w:rFonts w:eastAsia="Courier New"/>
        </w:rPr>
        <w:t xml:space="preserve">          </w:t>
      </w:r>
      <w:r>
        <w:rPr>
          <w:rFonts w:eastAsia="DengXian;DengXian"/>
        </w:rPr>
        <w:t>- PUT</w:t>
      </w:r>
    </w:p>
    <w:p>
      <w:pPr>
        <w:pStyle w:val="PL"/>
        <w:rPr/>
      </w:pPr>
      <w:r>
        <w:rPr>
          <w:rFonts w:eastAsia="Courier New"/>
        </w:rPr>
        <w:t xml:space="preserve">          </w:t>
      </w:r>
      <w:r>
        <w:rPr>
          <w:rFonts w:eastAsia="DengXian;DengXian"/>
        </w:rPr>
        <w:t>- PATCH</w:t>
      </w:r>
    </w:p>
    <w:p>
      <w:pPr>
        <w:pStyle w:val="PL"/>
        <w:rPr/>
      </w:pPr>
      <w:r>
        <w:rPr>
          <w:rFonts w:eastAsia="Courier New"/>
        </w:rPr>
        <w:t xml:space="preserve">          </w:t>
      </w:r>
      <w:r>
        <w:rPr>
          <w:rFonts w:eastAsia="DengXian;DengXian"/>
        </w:rPr>
        <w:t>- DELETE</w:t>
      </w:r>
    </w:p>
    <w:p>
      <w:pPr>
        <w:pStyle w:val="PL"/>
        <w:rPr/>
      </w:pPr>
      <w:r>
        <w:rPr>
          <w:rFonts w:eastAsia="Courier New"/>
        </w:rPr>
        <w:t xml:space="preserve">      </w:t>
      </w:r>
      <w:r>
        <w:rPr>
          <w:rFonts w:eastAsia="DengXian;DengXian"/>
        </w:rPr>
        <w:t>- type: string</w:t>
      </w:r>
    </w:p>
    <w:p>
      <w:pPr>
        <w:pStyle w:val="PL"/>
        <w:rPr/>
      </w:pPr>
      <w:r>
        <w:rPr>
          <w:rFonts w:eastAsia="Courier New"/>
        </w:rPr>
        <w:t xml:space="preserve">        </w:t>
      </w:r>
      <w:r>
        <w:rPr>
          <w:rFonts w:eastAsia="DengXian;DengXian"/>
        </w:rPr>
        <w:t>description: &gt;</w:t>
      </w:r>
    </w:p>
    <w:p>
      <w:pPr>
        <w:pStyle w:val="PL"/>
        <w:rPr/>
      </w:pPr>
      <w:r>
        <w:rPr>
          <w:rFonts w:eastAsia="Courier New"/>
        </w:rPr>
        <w:t xml:space="preserve">          </w:t>
      </w:r>
      <w:r>
        <w:rPr>
          <w:rFonts w:eastAsia="DengXian;DengXian"/>
        </w:rPr>
        <w:t>This string provides forward-compatibility with future</w:t>
      </w:r>
    </w:p>
    <w:p>
      <w:pPr>
        <w:pStyle w:val="PL"/>
        <w:rPr/>
      </w:pPr>
      <w:r>
        <w:rPr>
          <w:rFonts w:eastAsia="Courier New"/>
        </w:rPr>
        <w:t xml:space="preserve">          </w:t>
      </w:r>
      <w:r>
        <w:rPr>
          <w:rFonts w:eastAsia="DengXian;DengXian"/>
        </w:rPr>
        <w:t>extensions to the enumeration but is not used to encode</w:t>
      </w:r>
    </w:p>
    <w:p>
      <w:pPr>
        <w:pStyle w:val="PL"/>
        <w:rPr/>
      </w:pPr>
      <w:r>
        <w:rPr>
          <w:rFonts w:eastAsia="Courier New"/>
        </w:rPr>
        <w:t xml:space="preserve">          </w:t>
      </w:r>
      <w:r>
        <w:rPr>
          <w:rFonts w:eastAsia="DengXian;DengXian"/>
        </w:rPr>
        <w:t>content defined in the present version of this API.</w:t>
      </w:r>
    </w:p>
    <w:p>
      <w:pPr>
        <w:pStyle w:val="PL"/>
        <w:rPr/>
      </w:pPr>
      <w:r>
        <w:rPr>
          <w:rFonts w:eastAsia="Courier New"/>
        </w:rPr>
        <w:t xml:space="preserve">      </w:t>
      </w:r>
      <w:r>
        <w:rPr>
          <w:rFonts w:eastAsia="DengXian;DengXian"/>
        </w:rPr>
        <w:t>description: &gt;</w:t>
      </w:r>
    </w:p>
    <w:p>
      <w:pPr>
        <w:pStyle w:val="PL"/>
        <w:rPr/>
      </w:pPr>
      <w:r>
        <w:rPr>
          <w:rFonts w:eastAsia="Courier New"/>
        </w:rPr>
        <w:t xml:space="preserve">        </w:t>
      </w:r>
      <w:r>
        <w:rPr>
          <w:rFonts w:eastAsia="DengXian;DengXian"/>
        </w:rPr>
        <w:t>Possible values are</w:t>
      </w:r>
    </w:p>
    <w:p>
      <w:pPr>
        <w:pStyle w:val="PL"/>
        <w:rPr/>
      </w:pPr>
      <w:r>
        <w:rPr>
          <w:rFonts w:eastAsia="Courier New"/>
        </w:rPr>
        <w:t xml:space="preserve">        </w:t>
      </w:r>
      <w:r>
        <w:rPr>
          <w:rFonts w:eastAsia="DengXian;DengXian"/>
        </w:rPr>
        <w:t>- GET: HTTP GET method</w:t>
      </w:r>
    </w:p>
    <w:p>
      <w:pPr>
        <w:pStyle w:val="PL"/>
        <w:rPr/>
      </w:pPr>
      <w:r>
        <w:rPr>
          <w:rFonts w:eastAsia="Courier New"/>
        </w:rPr>
        <w:t xml:space="preserve">        </w:t>
      </w:r>
      <w:r>
        <w:rPr>
          <w:rFonts w:eastAsia="DengXian;DengXian"/>
        </w:rPr>
        <w:t>- POST: HTTP POST method</w:t>
      </w:r>
    </w:p>
    <w:p>
      <w:pPr>
        <w:pStyle w:val="PL"/>
        <w:rPr/>
      </w:pPr>
      <w:r>
        <w:rPr>
          <w:rFonts w:eastAsia="Courier New"/>
        </w:rPr>
        <w:t xml:space="preserve">        </w:t>
      </w:r>
      <w:r>
        <w:rPr>
          <w:rFonts w:eastAsia="DengXian;DengXian"/>
        </w:rPr>
        <w:t>- PUT: HTTP PUT method</w:t>
      </w:r>
    </w:p>
    <w:p>
      <w:pPr>
        <w:pStyle w:val="PL"/>
        <w:rPr/>
      </w:pPr>
      <w:r>
        <w:rPr>
          <w:rFonts w:eastAsia="Courier New"/>
        </w:rPr>
        <w:t xml:space="preserve">        </w:t>
      </w:r>
      <w:r>
        <w:rPr>
          <w:rFonts w:eastAsia="DengXian;DengXian"/>
        </w:rPr>
        <w:t>- PATCH: HTTP PATCH method</w:t>
      </w:r>
    </w:p>
    <w:p>
      <w:pPr>
        <w:pStyle w:val="PL"/>
        <w:rPr/>
      </w:pPr>
      <w:r>
        <w:rPr>
          <w:rFonts w:eastAsia="Courier New"/>
        </w:rPr>
        <w:t xml:space="preserve">        </w:t>
      </w:r>
      <w:r>
        <w:rPr>
          <w:rFonts w:eastAsia="DengXian;DengXian"/>
        </w:rPr>
        <w:t>- DELETE: HTTP DELETE method</w:t>
      </w:r>
    </w:p>
    <w:p>
      <w:pPr>
        <w:pStyle w:val="Heading1"/>
        <w:ind w:left="1134" w:hanging="1134"/>
        <w:rPr/>
      </w:pPr>
      <w:bookmarkStart w:id="527" w:name="__RefHeading___Toc120699006"/>
      <w:bookmarkEnd w:id="527"/>
      <w:r>
        <w:rPr/>
        <w:t>A.4</w:t>
        <w:tab/>
        <w:t>CAPIF_Events_API</w:t>
      </w:r>
    </w:p>
    <w:p>
      <w:pPr>
        <w:pStyle w:val="PL"/>
        <w:rPr/>
      </w:pPr>
      <w:r>
        <w:rPr/>
        <w:t>openapi: 3.0.0</w:t>
      </w:r>
    </w:p>
    <w:p>
      <w:pPr>
        <w:pStyle w:val="PL"/>
        <w:rPr/>
      </w:pPr>
      <w:r>
        <w:rPr/>
        <w:t>info:</w:t>
      </w:r>
    </w:p>
    <w:p>
      <w:pPr>
        <w:pStyle w:val="PL"/>
        <w:rPr/>
      </w:pPr>
      <w:r>
        <w:rPr>
          <w:rFonts w:eastAsia="Courier New"/>
        </w:rPr>
        <w:t xml:space="preserve">  </w:t>
      </w:r>
      <w:r>
        <w:rPr/>
        <w:t>title: CAPIF_Events_API</w:t>
      </w:r>
    </w:p>
    <w:p>
      <w:pPr>
        <w:pStyle w:val="PL"/>
        <w:rPr/>
      </w:pPr>
      <w:r>
        <w:rPr>
          <w:rFonts w:eastAsia="Courier New"/>
        </w:rPr>
        <w:t xml:space="preserve">  </w:t>
      </w:r>
      <w:r>
        <w:rPr/>
        <w:t>description: |</w:t>
      </w:r>
    </w:p>
    <w:p>
      <w:pPr>
        <w:pStyle w:val="PL"/>
        <w:rPr/>
      </w:pPr>
      <w:r>
        <w:rPr>
          <w:rFonts w:eastAsia="Courier New"/>
        </w:rPr>
        <w:t xml:space="preserve">    </w:t>
      </w:r>
      <w:r>
        <w:rPr/>
        <w:t>API for event subscription management.</w:t>
      </w:r>
    </w:p>
    <w:p>
      <w:pPr>
        <w:pStyle w:val="PL"/>
        <w:rPr>
          <w:lang w:val="en-IN"/>
        </w:rPr>
      </w:pPr>
      <w:r>
        <w:rPr>
          <w:rFonts w:eastAsia="Courier New"/>
          <w:lang w:val="en-IN"/>
        </w:rPr>
        <w:t xml:space="preserve">    </w:t>
      </w:r>
      <w:r>
        <w:rPr>
          <w:lang w:val="en-IN"/>
        </w:rPr>
        <w:t>© 2020,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"1.1.0"</w:t>
      </w:r>
    </w:p>
    <w:p>
      <w:pPr>
        <w:pStyle w:val="PL"/>
        <w:rPr/>
      </w:pPr>
      <w:r>
        <w:rPr/>
        <w:t>externalDocs:</w:t>
      </w:r>
    </w:p>
    <w:p>
      <w:pPr>
        <w:pStyle w:val="PL"/>
        <w:rPr/>
      </w:pPr>
      <w:r>
        <w:rPr>
          <w:rFonts w:eastAsia="Courier New"/>
        </w:rPr>
        <w:t xml:space="preserve">  </w:t>
      </w:r>
      <w:r>
        <w:rPr/>
        <w:t>description: 3GPP TS 29.222 V16.3.0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'{apiRoot}/capif-events/v1'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r>
    </w:p>
    <w:p>
      <w:pPr>
        <w:pStyle w:val="PL"/>
        <w:rPr/>
      </w:pPr>
      <w:r>
        <w:rPr/>
        <w:t>paths:</w:t>
      </w:r>
    </w:p>
    <w:p>
      <w:pPr>
        <w:pStyle w:val="PL"/>
        <w:rPr/>
      </w:pPr>
      <w:r>
        <w:rPr>
          <w:rFonts w:eastAsia="Courier New"/>
        </w:rPr>
        <w:t xml:space="preserve">  </w:t>
      </w:r>
      <w:r>
        <w:rPr/>
        <w:t>/{subscriberId}/subscriptions:</w:t>
      </w:r>
    </w:p>
    <w:p>
      <w:pPr>
        <w:pStyle w:val="PL"/>
        <w:rPr/>
      </w:pPr>
      <w:r>
        <w:rPr>
          <w:rFonts w:eastAsia="Courier New"/>
        </w:rPr>
        <w:t xml:space="preserve">    </w:t>
      </w:r>
      <w:r>
        <w:rPr/>
        <w:t>post:</w:t>
      </w:r>
    </w:p>
    <w:p>
      <w:pPr>
        <w:pStyle w:val="PL"/>
        <w:rPr/>
      </w:pPr>
      <w:r>
        <w:rPr>
          <w:rFonts w:eastAsia="Courier New"/>
        </w:rPr>
        <w:t xml:space="preserve">      </w:t>
      </w:r>
      <w:r>
        <w:rPr/>
        <w:t>description: Creates a new individual CAPIF Event Subscription.</w:t>
      </w:r>
    </w:p>
    <w:p>
      <w:pPr>
        <w:pStyle w:val="PL"/>
        <w:rPr/>
      </w:pPr>
      <w:r>
        <w:rPr>
          <w:rFonts w:eastAsia="Courier New"/>
        </w:rPr>
        <w:t xml:space="preserve">      </w:t>
      </w:r>
      <w:r>
        <w:rPr/>
        <w:t>parameters:</w:t>
      </w:r>
    </w:p>
    <w:p>
      <w:pPr>
        <w:pStyle w:val="PL"/>
        <w:rPr/>
      </w:pPr>
      <w:r>
        <w:rPr>
          <w:rFonts w:eastAsia="Courier New"/>
        </w:rPr>
        <w:t xml:space="preserve">        </w:t>
      </w:r>
      <w:r>
        <w:rPr/>
        <w:t>- name: subscriberId</w:t>
      </w:r>
    </w:p>
    <w:p>
      <w:pPr>
        <w:pStyle w:val="PL"/>
        <w:rPr/>
      </w:pPr>
      <w:r>
        <w:rPr>
          <w:rFonts w:eastAsia="Courier New"/>
        </w:rPr>
        <w:t xml:space="preserve">          </w:t>
      </w:r>
      <w:r>
        <w:rPr/>
        <w:t>in: path</w:t>
      </w:r>
    </w:p>
    <w:p>
      <w:pPr>
        <w:pStyle w:val="PL"/>
        <w:rPr/>
      </w:pPr>
      <w:r>
        <w:rPr>
          <w:rFonts w:eastAsia="Courier New"/>
        </w:rPr>
        <w:t xml:space="preserve">          </w:t>
      </w:r>
      <w:r>
        <w:rPr/>
        <w:t>description: Identifier of the Subscriber</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'#/components/schemas/EventSubscription'</w:t>
      </w:r>
    </w:p>
    <w:p>
      <w:pPr>
        <w:pStyle w:val="PL"/>
        <w:rPr/>
      </w:pPr>
      <w:r>
        <w:rPr>
          <w:rFonts w:eastAsia="Courier New"/>
        </w:rPr>
        <w:t xml:space="preserve">      </w:t>
      </w:r>
      <w:r>
        <w:rPr/>
        <w:t>callbacks:</w:t>
      </w:r>
    </w:p>
    <w:p>
      <w:pPr>
        <w:pStyle w:val="PL"/>
        <w:rPr/>
      </w:pPr>
      <w:r>
        <w:rPr>
          <w:rFonts w:eastAsia="Courier New"/>
        </w:rPr>
        <w:t xml:space="preserve">        </w:t>
      </w:r>
      <w:r>
        <w:rPr>
          <w:lang w:val="fr-FR"/>
        </w:rPr>
        <w:t>notificationDestination:</w:t>
      </w:r>
    </w:p>
    <w:p>
      <w:pPr>
        <w:pStyle w:val="PL"/>
        <w:rPr>
          <w:lang w:val="fr-FR"/>
        </w:rPr>
      </w:pPr>
      <w:r>
        <w:rPr>
          <w:rFonts w:eastAsia="Courier New"/>
          <w:lang w:val="fr-FR"/>
        </w:rPr>
        <w:t xml:space="preserve">          </w:t>
      </w:r>
      <w:r>
        <w:rPr>
          <w:lang w:val="fr-FR"/>
        </w:rPr>
        <w:t>'{request.body#/notificationDestination}':</w:t>
      </w:r>
    </w:p>
    <w:p>
      <w:pPr>
        <w:pStyle w:val="PL"/>
        <w:rPr/>
      </w:pPr>
      <w:r>
        <w:rPr>
          <w:rFonts w:eastAsia="Courier New"/>
          <w:lang w:val="fr-FR"/>
        </w:rPr>
        <w:t xml:space="preserve">            </w:t>
      </w:r>
      <w:r>
        <w:rPr/>
        <w:t>post:</w:t>
      </w:r>
    </w:p>
    <w:p>
      <w:pPr>
        <w:pStyle w:val="PL"/>
        <w:rPr/>
      </w:pPr>
      <w:r>
        <w:rPr>
          <w:rFonts w:eastAsia="Courier New"/>
        </w:rPr>
        <w:t xml:space="preserve">              </w:t>
      </w:r>
      <w:r>
        <w:rPr/>
        <w:t>requestBody:  # contents of the callback message</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'#/components/schemas/EventNotification'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(successful notification)</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Created (Successful creation of subscription)</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'#/components/schemas/EventSubscription'</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{apiRoot}/capif-events/v1/{subscriberId}/subscriptions/{subscriptionId}'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
    </w:p>
    <w:p>
      <w:pPr>
        <w:pStyle w:val="PL"/>
        <w:rPr/>
      </w:pPr>
      <w:r>
        <w:rPr>
          <w:rFonts w:eastAsia="Courier New"/>
        </w:rPr>
        <w:t xml:space="preserve">  </w:t>
      </w:r>
      <w:r>
        <w:rPr/>
        <w:t>/{subscriberId}/subscriptions/{subscriptionId}:</w:t>
      </w:r>
    </w:p>
    <w:p>
      <w:pPr>
        <w:pStyle w:val="PL"/>
        <w:rPr/>
      </w:pPr>
      <w:r>
        <w:rPr>
          <w:rFonts w:eastAsia="Courier New"/>
        </w:rPr>
        <w:t xml:space="preserve">    </w:t>
      </w:r>
      <w:r>
        <w:rPr/>
        <w:t>delete:</w:t>
      </w:r>
    </w:p>
    <w:p>
      <w:pPr>
        <w:pStyle w:val="PL"/>
        <w:rPr/>
      </w:pPr>
      <w:r>
        <w:rPr>
          <w:rFonts w:eastAsia="Courier New"/>
        </w:rPr>
        <w:t xml:space="preserve">      </w:t>
      </w:r>
      <w:r>
        <w:rPr/>
        <w:t>description: Deletes an individual CAPIF Event Subscription.</w:t>
      </w:r>
    </w:p>
    <w:p>
      <w:pPr>
        <w:pStyle w:val="PL"/>
        <w:rPr/>
      </w:pPr>
      <w:r>
        <w:rPr>
          <w:rFonts w:eastAsia="Courier New"/>
        </w:rPr>
        <w:t xml:space="preserve">      </w:t>
      </w:r>
      <w:r>
        <w:rPr/>
        <w:t>parameters:</w:t>
      </w:r>
    </w:p>
    <w:p>
      <w:pPr>
        <w:pStyle w:val="PL"/>
        <w:rPr/>
      </w:pPr>
      <w:r>
        <w:rPr>
          <w:rFonts w:eastAsia="Courier New"/>
        </w:rPr>
        <w:t xml:space="preserve">        </w:t>
      </w:r>
      <w:r>
        <w:rPr/>
        <w:t>- name: subscriberId</w:t>
      </w:r>
    </w:p>
    <w:p>
      <w:pPr>
        <w:pStyle w:val="PL"/>
        <w:rPr/>
      </w:pPr>
      <w:r>
        <w:rPr>
          <w:rFonts w:eastAsia="Courier New"/>
        </w:rPr>
        <w:t xml:space="preserve">          </w:t>
      </w:r>
      <w:r>
        <w:rPr/>
        <w:t>in: path</w:t>
      </w:r>
    </w:p>
    <w:p>
      <w:pPr>
        <w:pStyle w:val="PL"/>
        <w:rPr/>
      </w:pPr>
      <w:r>
        <w:rPr>
          <w:rFonts w:eastAsia="Courier New"/>
        </w:rPr>
        <w:t xml:space="preserve">          </w:t>
      </w:r>
      <w:r>
        <w:rPr/>
        <w:t>description: Identifier of the Subscriber</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subscriptionId</w:t>
      </w:r>
    </w:p>
    <w:p>
      <w:pPr>
        <w:pStyle w:val="PL"/>
        <w:rPr/>
      </w:pPr>
      <w:r>
        <w:rPr>
          <w:rFonts w:eastAsia="Courier New"/>
        </w:rPr>
        <w:t xml:space="preserve">          </w:t>
      </w:r>
      <w:r>
        <w:rPr/>
        <w:t>in: path</w:t>
      </w:r>
    </w:p>
    <w:p>
      <w:pPr>
        <w:pStyle w:val="PL"/>
        <w:rPr/>
      </w:pPr>
      <w:r>
        <w:rPr>
          <w:rFonts w:eastAsia="Courier New"/>
        </w:rPr>
        <w:t xml:space="preserve">          </w:t>
      </w:r>
      <w:r>
        <w:rPr/>
        <w:t>description: Identifier of an individual Events Subscription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The individual CAPIF Events Subscription matching the subscriptionId is deleted.</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
    </w:p>
    <w:p>
      <w:pPr>
        <w:pStyle w:val="PL"/>
        <w:rPr/>
      </w:pPr>
      <w:r>
        <w:rPr/>
        <w:t>components:</w:t>
      </w:r>
    </w:p>
    <w:p>
      <w:pPr>
        <w:pStyle w:val="PL"/>
        <w:rPr/>
      </w:pPr>
      <w:r>
        <w:rPr>
          <w:rFonts w:eastAsia="Courier New"/>
        </w:rPr>
        <w:t xml:space="preserve">  </w:t>
      </w:r>
      <w:r>
        <w:rPr/>
        <w:t>schemas:</w:t>
      </w:r>
    </w:p>
    <w:p>
      <w:pPr>
        <w:pStyle w:val="PL"/>
        <w:rPr/>
      </w:pPr>
      <w:r>
        <w:rPr>
          <w:rFonts w:eastAsia="Courier New"/>
        </w:rPr>
        <w:t xml:space="preserve">    </w:t>
      </w:r>
      <w:r>
        <w:rPr/>
        <w:t>EventSubscription: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events: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'#/components/schemas/CAPIFEvent'</w:t>
      </w:r>
    </w:p>
    <w:p>
      <w:pPr>
        <w:pStyle w:val="PL"/>
        <w:rPr/>
      </w:pPr>
      <w:r>
        <w:rPr>
          <w:rFonts w:eastAsia="Courier New"/>
        </w:rPr>
        <w:t xml:space="preserve">          </w:t>
      </w:r>
      <w:r>
        <w:rPr/>
        <w:t>minItems: 1</w:t>
      </w:r>
    </w:p>
    <w:p>
      <w:pPr>
        <w:pStyle w:val="PL"/>
        <w:rPr/>
      </w:pPr>
      <w:r>
        <w:rPr>
          <w:rFonts w:eastAsia="Courier New"/>
        </w:rPr>
        <w:t xml:space="preserve">          </w:t>
      </w:r>
      <w:r>
        <w:rPr/>
        <w:t>description: Subscribed events</w:t>
      </w:r>
    </w:p>
    <w:p>
      <w:pPr>
        <w:pStyle w:val="PL"/>
        <w:rPr/>
      </w:pPr>
      <w:r>
        <w:rPr>
          <w:rFonts w:eastAsia="Courier New"/>
        </w:rPr>
        <w:t xml:space="preserve">        </w:t>
      </w:r>
      <w:r>
        <w:rPr/>
        <w:t>eventFilters: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'#/components/schemas/CAPIFEventFilter'</w:t>
      </w:r>
    </w:p>
    <w:p>
      <w:pPr>
        <w:pStyle w:val="PL"/>
        <w:rPr/>
      </w:pPr>
      <w:r>
        <w:rPr>
          <w:rFonts w:eastAsia="Courier New"/>
        </w:rPr>
        <w:t xml:space="preserve">          </w:t>
      </w:r>
      <w:r>
        <w:rPr/>
        <w:t>minItems: 1</w:t>
      </w:r>
    </w:p>
    <w:p>
      <w:pPr>
        <w:pStyle w:val="PL"/>
        <w:rPr/>
      </w:pPr>
      <w:r>
        <w:rPr>
          <w:rFonts w:eastAsia="Courier New"/>
        </w:rPr>
        <w:t xml:space="preserve">          </w:t>
      </w:r>
      <w:r>
        <w:rPr/>
        <w:t>description: Subscribed event filters</w:t>
      </w:r>
    </w:p>
    <w:p>
      <w:pPr>
        <w:pStyle w:val="PL"/>
        <w:rPr/>
      </w:pPr>
      <w:r>
        <w:rPr>
          <w:rFonts w:eastAsia="Courier New"/>
        </w:rPr>
        <w:t xml:space="preserve">        </w:t>
      </w:r>
      <w:r>
        <w:rPr/>
        <w:t>eventReq:</w:t>
      </w:r>
    </w:p>
    <w:p>
      <w:pPr>
        <w:pStyle w:val="PL"/>
        <w:rPr/>
      </w:pPr>
      <w:r>
        <w:rPr>
          <w:rFonts w:eastAsia="Courier New"/>
        </w:rPr>
        <w:t xml:space="preserve">          </w:t>
      </w:r>
      <w:r>
        <w:rPr/>
        <w:t>$ref: 'TS29523_</w:t>
      </w:r>
      <w:r>
        <w:rPr>
          <w:lang w:val="en-US" w:eastAsia="es-ES"/>
        </w:rPr>
        <w:t>Npcf_EventExposure</w:t>
      </w:r>
      <w:r>
        <w:rPr>
          <w:lang w:val="en-US"/>
        </w:rPr>
        <w:t>.yaml</w:t>
      </w:r>
      <w:r>
        <w:rPr/>
        <w:t>#/components/schemas/ReportingInformation'</w:t>
      </w:r>
    </w:p>
    <w:p>
      <w:pPr>
        <w:pStyle w:val="PL"/>
        <w:rPr/>
      </w:pPr>
      <w:r>
        <w:rPr>
          <w:rFonts w:eastAsia="Courier New"/>
        </w:rPr>
        <w:t xml:space="preserve">        </w:t>
      </w:r>
      <w:r>
        <w:rPr/>
        <w:t>notificationDestination:</w:t>
      </w:r>
    </w:p>
    <w:p>
      <w:pPr>
        <w:pStyle w:val="PL"/>
        <w:rPr/>
      </w:pPr>
      <w:r>
        <w:rPr>
          <w:rFonts w:eastAsia="Courier New"/>
        </w:rPr>
        <w:t xml:space="preserve">          </w:t>
      </w:r>
      <w:r>
        <w:rPr/>
        <w:t>$ref: 'TS29122_CommonData.yaml#/components/schemas/Uri'</w:t>
      </w:r>
    </w:p>
    <w:p>
      <w:pPr>
        <w:pStyle w:val="PL"/>
        <w:rPr/>
      </w:pPr>
      <w:r>
        <w:rPr>
          <w:rFonts w:eastAsia="Courier New"/>
        </w:rPr>
        <w:t xml:space="preserve">        </w:t>
      </w:r>
      <w:r>
        <w:rPr/>
        <w:t>requestTestNotification:</w:t>
      </w:r>
    </w:p>
    <w:p>
      <w:pPr>
        <w:pStyle w:val="PL"/>
        <w:rPr/>
      </w:pPr>
      <w:r>
        <w:rPr>
          <w:rFonts w:eastAsia="Courier New"/>
        </w:rPr>
        <w:t xml:space="preserve">          </w:t>
      </w:r>
      <w:r>
        <w:rPr/>
        <w:t>type: boolean</w:t>
      </w:r>
    </w:p>
    <w:p>
      <w:pPr>
        <w:pStyle w:val="PL"/>
        <w:rPr/>
      </w:pPr>
      <w:r>
        <w:rPr>
          <w:rFonts w:eastAsia="Courier New"/>
        </w:rPr>
        <w:t xml:space="preserve">          </w:t>
      </w:r>
      <w:r>
        <w:rPr/>
        <w:t>description: Set to true by Subscriber to request the CAPIF core function to send a test notification as defined in in subclause 7.6. Set to false or omitted otherwise.</w:t>
      </w:r>
    </w:p>
    <w:p>
      <w:pPr>
        <w:pStyle w:val="PL"/>
        <w:rPr/>
      </w:pPr>
      <w:r>
        <w:rPr>
          <w:rFonts w:eastAsia="Courier New"/>
        </w:rPr>
        <w:t xml:space="preserve">        </w:t>
      </w:r>
      <w:r>
        <w:rPr/>
        <w:t>websockNotifConfig:</w:t>
      </w:r>
    </w:p>
    <w:p>
      <w:pPr>
        <w:pStyle w:val="PL"/>
        <w:rPr/>
      </w:pPr>
      <w:r>
        <w:rPr>
          <w:rFonts w:eastAsia="Courier New"/>
        </w:rPr>
        <w:t xml:space="preserve">          </w:t>
      </w:r>
      <w:r>
        <w:rPr/>
        <w:t>$ref: 'TS29122_CommonData.yaml#/components/schemas/WebsockNotifConfig'</w:t>
      </w:r>
    </w:p>
    <w:p>
      <w:pPr>
        <w:pStyle w:val="PL"/>
        <w:rPr/>
      </w:pPr>
      <w:r>
        <w:rPr>
          <w:rFonts w:eastAsia="Courier New"/>
        </w:rPr>
        <w:t xml:space="preserve">        </w:t>
      </w:r>
      <w:r>
        <w:rPr>
          <w:lang w:eastAsia="zh-CN"/>
        </w:rPr>
        <w:t>supportedFeatures</w:t>
      </w:r>
      <w:r>
        <w:rPr/>
        <w:t>:</w:t>
      </w:r>
    </w:p>
    <w:p>
      <w:pPr>
        <w:pStyle w:val="PL"/>
        <w:rPr/>
      </w:pPr>
      <w:r>
        <w:rPr>
          <w:rFonts w:eastAsia="Courier New"/>
        </w:rPr>
        <w:t xml:space="preserve">          </w:t>
      </w:r>
      <w:r>
        <w:rPr/>
        <w:t>$ref: 'TS29571_CommonData.yaml#/components/schemas/</w:t>
      </w:r>
      <w:r>
        <w:rPr>
          <w:lang w:eastAsia="zh-CN"/>
        </w:rPr>
        <w:t>SupportedFeatures</w:t>
      </w:r>
      <w:r>
        <w:rPr/>
        <w:t>'</w:t>
      </w:r>
    </w:p>
    <w:p>
      <w:pPr>
        <w:pStyle w:val="PL"/>
        <w:rPr/>
      </w:pPr>
      <w:r>
        <w:rPr>
          <w:rFonts w:eastAsia="Courier New"/>
        </w:rPr>
        <w:t xml:space="preserve">      </w:t>
      </w:r>
      <w:r>
        <w:rPr/>
        <w:t>required:</w:t>
      </w:r>
    </w:p>
    <w:p>
      <w:pPr>
        <w:pStyle w:val="PL"/>
        <w:rPr/>
      </w:pPr>
      <w:r>
        <w:rPr>
          <w:rFonts w:eastAsia="Courier New"/>
        </w:rPr>
        <w:t xml:space="preserve">        </w:t>
      </w:r>
      <w:r>
        <w:rPr/>
        <w:t>- events</w:t>
      </w:r>
    </w:p>
    <w:p>
      <w:pPr>
        <w:pStyle w:val="PL"/>
        <w:rPr/>
      </w:pPr>
      <w:r>
        <w:rPr>
          <w:rFonts w:eastAsia="Courier New"/>
        </w:rPr>
        <w:t xml:space="preserve">        </w:t>
      </w:r>
      <w:r>
        <w:rPr/>
        <w:t>- notificationDestination</w:t>
      </w:r>
    </w:p>
    <w:p>
      <w:pPr>
        <w:pStyle w:val="PL"/>
        <w:rPr/>
      </w:pPr>
      <w:r>
        <w:rPr>
          <w:rFonts w:eastAsia="Courier New"/>
        </w:rPr>
        <w:t xml:space="preserve">    </w:t>
      </w:r>
      <w:r>
        <w:rPr/>
        <w:t>EventNotification: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subscriptionId:</w:t>
      </w:r>
    </w:p>
    <w:p>
      <w:pPr>
        <w:pStyle w:val="PL"/>
        <w:rPr/>
      </w:pPr>
      <w:r>
        <w:rPr>
          <w:rFonts w:eastAsia="Courier New"/>
        </w:rPr>
        <w:t xml:space="preserve">          </w:t>
      </w:r>
      <w:r>
        <w:rPr/>
        <w:t>type: string</w:t>
      </w:r>
    </w:p>
    <w:p>
      <w:pPr>
        <w:pStyle w:val="PL"/>
        <w:rPr/>
      </w:pPr>
      <w:r>
        <w:rPr>
          <w:rFonts w:eastAsia="Courier New"/>
        </w:rPr>
        <w:t xml:space="preserve">          </w:t>
      </w:r>
      <w:r>
        <w:rPr/>
        <w:t>description: Identifier of the subscription resource to which the notification is related – CAPIF resource identifier</w:t>
      </w:r>
    </w:p>
    <w:p>
      <w:pPr>
        <w:pStyle w:val="PL"/>
        <w:rPr/>
      </w:pPr>
      <w:r>
        <w:rPr>
          <w:rFonts w:eastAsia="Courier New"/>
        </w:rPr>
        <w:t xml:space="preserve">        </w:t>
      </w:r>
      <w:r>
        <w:rPr/>
        <w:t>events:</w:t>
      </w:r>
    </w:p>
    <w:p>
      <w:pPr>
        <w:pStyle w:val="PL"/>
        <w:rPr/>
      </w:pPr>
      <w:r>
        <w:rPr>
          <w:rFonts w:eastAsia="Courier New"/>
        </w:rPr>
        <w:t xml:space="preserve">          </w:t>
      </w:r>
      <w:r>
        <w:rPr/>
        <w:t>$ref: '#/components/schemas/CAPIFEvent'</w:t>
      </w:r>
    </w:p>
    <w:p>
      <w:pPr>
        <w:pStyle w:val="PL"/>
        <w:rPr/>
      </w:pPr>
      <w:r>
        <w:rPr>
          <w:rFonts w:eastAsia="Courier New"/>
        </w:rPr>
        <w:t xml:space="preserve">        </w:t>
      </w:r>
      <w:r>
        <w:rPr/>
        <w:t>eventDetail:</w:t>
      </w:r>
    </w:p>
    <w:p>
      <w:pPr>
        <w:pStyle w:val="PL"/>
        <w:rPr/>
      </w:pPr>
      <w:r>
        <w:rPr>
          <w:rFonts w:eastAsia="Courier New"/>
        </w:rPr>
        <w:t xml:space="preserve">          </w:t>
      </w:r>
      <w:r>
        <w:rPr/>
        <w:t>$ref: '#/components/schemas/CAPIFEventDetail'</w:t>
      </w:r>
    </w:p>
    <w:p>
      <w:pPr>
        <w:pStyle w:val="PL"/>
        <w:rPr/>
      </w:pPr>
      <w:r>
        <w:rPr>
          <w:rFonts w:eastAsia="Courier New"/>
        </w:rPr>
        <w:t xml:space="preserve">      </w:t>
      </w:r>
      <w:r>
        <w:rPr/>
        <w:t>required:</w:t>
      </w:r>
    </w:p>
    <w:p>
      <w:pPr>
        <w:pStyle w:val="PL"/>
        <w:rPr/>
      </w:pPr>
      <w:r>
        <w:rPr>
          <w:rFonts w:eastAsia="Courier New"/>
        </w:rPr>
        <w:t xml:space="preserve">        </w:t>
      </w:r>
      <w:r>
        <w:rPr/>
        <w:t>- subscriptionId</w:t>
      </w:r>
    </w:p>
    <w:p>
      <w:pPr>
        <w:pStyle w:val="PL"/>
        <w:rPr/>
      </w:pPr>
      <w:r>
        <w:rPr>
          <w:rFonts w:eastAsia="Courier New"/>
        </w:rPr>
        <w:t xml:space="preserve">        </w:t>
      </w:r>
      <w:r>
        <w:rPr/>
        <w:t>- events</w:t>
      </w:r>
    </w:p>
    <w:p>
      <w:pPr>
        <w:pStyle w:val="PL"/>
        <w:rPr/>
      </w:pPr>
      <w:r>
        <w:rPr>
          <w:rFonts w:eastAsia="Courier New"/>
        </w:rPr>
        <w:t xml:space="preserve">    </w:t>
      </w:r>
      <w:r>
        <w:rPr/>
        <w:t>CAPIFEventFilter: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apiIds:</w:t>
      </w:r>
    </w:p>
    <w:p>
      <w:pPr>
        <w:pStyle w:val="PL"/>
        <w:rPr/>
      </w:pPr>
      <w:r>
        <w:rPr>
          <w:rFonts w:eastAsia="Courier New"/>
        </w:rPr>
        <w:t xml:space="preserve">          </w:t>
      </w:r>
      <w:r>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t>description: Identifier of the service API</w:t>
      </w:r>
    </w:p>
    <w:p>
      <w:pPr>
        <w:pStyle w:val="PL"/>
        <w:rPr/>
      </w:pPr>
      <w:r>
        <w:rPr>
          <w:rFonts w:eastAsia="Courier New"/>
        </w:rPr>
        <w:t xml:space="preserve">        </w:t>
      </w:r>
      <w:r>
        <w:rPr/>
        <w:t>apiInvokerIds:</w:t>
      </w:r>
    </w:p>
    <w:p>
      <w:pPr>
        <w:pStyle w:val="PL"/>
        <w:rPr/>
      </w:pPr>
      <w:r>
        <w:rPr>
          <w:rFonts w:eastAsia="Courier New"/>
        </w:rPr>
        <w:t xml:space="preserve">          </w:t>
      </w:r>
      <w:r>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t>description: Identity of the API invoker</w:t>
      </w:r>
    </w:p>
    <w:p>
      <w:pPr>
        <w:pStyle w:val="PL"/>
        <w:rPr/>
      </w:pPr>
      <w:r>
        <w:rPr>
          <w:rFonts w:eastAsia="Courier New"/>
        </w:rPr>
        <w:t xml:space="preserve">        </w:t>
      </w:r>
      <w:r>
        <w:rPr/>
        <w:t>aefIds:</w:t>
      </w:r>
    </w:p>
    <w:p>
      <w:pPr>
        <w:pStyle w:val="PL"/>
        <w:rPr/>
      </w:pPr>
      <w:r>
        <w:rPr>
          <w:rFonts w:eastAsia="Courier New"/>
        </w:rPr>
        <w:t xml:space="preserve">          </w:t>
      </w:r>
      <w:r>
        <w:rPr/>
        <w:t>type: array</w:t>
      </w:r>
    </w:p>
    <w:p>
      <w:pPr>
        <w:pStyle w:val="PL"/>
        <w:rPr>
          <w:rFonts w:eastAsia="DengXian;DengXian"/>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t>description: Identifier of the API exposing function</w:t>
      </w:r>
    </w:p>
    <w:p>
      <w:pPr>
        <w:pStyle w:val="PL"/>
        <w:rPr/>
      </w:pPr>
      <w:r>
        <w:rPr>
          <w:rFonts w:eastAsia="Courier New"/>
        </w:rPr>
        <w:t xml:space="preserve">    </w:t>
      </w:r>
      <w:r>
        <w:rPr/>
        <w:t>CAPIFEventDetail:</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serviceAPIDescriptions: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t>$ref: 'TS29222_CAPIF_Publish_Service_API.yaml#/components/schemas/ServiceAPIDescription'</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 xml:space="preserve">description: </w:t>
      </w:r>
      <w:r>
        <w:rPr>
          <w:rFonts w:eastAsia="DengXian;DengXian" w:cs="Arial"/>
          <w:szCs w:val="18"/>
        </w:rPr>
        <w:t>Description of the service API as published by the APF.</w:t>
      </w:r>
    </w:p>
    <w:p>
      <w:pPr>
        <w:pStyle w:val="PL"/>
        <w:rPr/>
      </w:pPr>
      <w:r>
        <w:rPr>
          <w:rFonts w:eastAsia="Courier New"/>
        </w:rPr>
        <w:t xml:space="preserve">        </w:t>
      </w:r>
      <w:r>
        <w:rPr/>
        <w:t>apiIds:</w:t>
      </w:r>
    </w:p>
    <w:p>
      <w:pPr>
        <w:pStyle w:val="PL"/>
        <w:rPr/>
      </w:pPr>
      <w:r>
        <w:rPr>
          <w:rFonts w:eastAsia="Courier New"/>
        </w:rPr>
        <w:t xml:space="preserve">          </w:t>
      </w:r>
      <w:r>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t>description: Identifier of the service API</w:t>
      </w:r>
    </w:p>
    <w:p>
      <w:pPr>
        <w:pStyle w:val="PL"/>
        <w:rPr/>
      </w:pPr>
      <w:r>
        <w:rPr>
          <w:rFonts w:eastAsia="Courier New"/>
        </w:rPr>
        <w:t xml:space="preserve">        </w:t>
      </w:r>
      <w:r>
        <w:rPr/>
        <w:t>apiInvokerIds:</w:t>
      </w:r>
    </w:p>
    <w:p>
      <w:pPr>
        <w:pStyle w:val="PL"/>
        <w:rPr/>
      </w:pPr>
      <w:r>
        <w:rPr>
          <w:rFonts w:eastAsia="Courier New"/>
        </w:rPr>
        <w:t xml:space="preserve">          </w:t>
      </w:r>
      <w:r>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t>description: Identity of the API invoker</w:t>
      </w:r>
    </w:p>
    <w:p>
      <w:pPr>
        <w:pStyle w:val="PL"/>
        <w:rPr/>
      </w:pPr>
      <w:r>
        <w:rPr>
          <w:rFonts w:eastAsia="Courier New"/>
        </w:rPr>
        <w:t xml:space="preserve">        </w:t>
      </w:r>
      <w:r>
        <w:rPr/>
        <w:t>accCtrlPolList:</w:t>
      </w:r>
    </w:p>
    <w:p>
      <w:pPr>
        <w:pStyle w:val="PL"/>
        <w:rPr/>
      </w:pPr>
      <w:r>
        <w:rPr>
          <w:rFonts w:eastAsia="Courier New"/>
        </w:rPr>
        <w:t xml:space="preserve">          </w:t>
      </w:r>
      <w:r>
        <w:rPr/>
        <w:t>$ref: '#/components/schemas/</w:t>
      </w:r>
      <w:r>
        <w:rPr>
          <w:lang w:val="en-IN"/>
        </w:rPr>
        <w:t>AccessControlPolicyListExt</w:t>
      </w:r>
      <w:r>
        <w:rPr/>
        <w:t>'</w:t>
      </w:r>
    </w:p>
    <w:p>
      <w:pPr>
        <w:pStyle w:val="PL"/>
        <w:rPr/>
      </w:pPr>
      <w:r>
        <w:rPr>
          <w:rFonts w:eastAsia="Courier New"/>
        </w:rPr>
        <w:t xml:space="preserve">        </w:t>
      </w:r>
      <w:r>
        <w:rPr/>
        <w:t>invocationLogs:</w:t>
      </w:r>
    </w:p>
    <w:p>
      <w:pPr>
        <w:pStyle w:val="PL"/>
        <w:rPr/>
      </w:pPr>
      <w:r>
        <w:rPr>
          <w:rFonts w:eastAsia="Courier New"/>
        </w:rPr>
        <w:t xml:space="preserve">          </w:t>
      </w:r>
      <w:r>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t>$ref: 'TS29222_CAPIF_Logging_API_Invocation_API.yaml#/components/schemas/InvocationLog'</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t>description: Invocation logs.</w:t>
      </w:r>
    </w:p>
    <w:p>
      <w:pPr>
        <w:pStyle w:val="PL"/>
        <w:rPr/>
      </w:pPr>
      <w:r>
        <w:rPr>
          <w:rFonts w:eastAsia="Courier New"/>
        </w:rPr>
        <w:t xml:space="preserve">        </w:t>
      </w:r>
      <w:r>
        <w:rPr/>
        <w:t>apiTopoHide:</w:t>
      </w:r>
    </w:p>
    <w:p>
      <w:pPr>
        <w:pStyle w:val="PL"/>
        <w:rPr/>
      </w:pPr>
      <w:r>
        <w:rPr>
          <w:rFonts w:eastAsia="Courier New"/>
        </w:rPr>
        <w:t xml:space="preserve">          </w:t>
      </w:r>
      <w:r>
        <w:rPr/>
        <w:t>$ref: '#/components/schemas/</w:t>
      </w:r>
      <w:r>
        <w:rPr>
          <w:lang w:val="en-IN"/>
        </w:rPr>
        <w:t>TopologyHiding</w:t>
      </w:r>
      <w:r>
        <w:rPr/>
        <w:t>'</w:t>
      </w:r>
    </w:p>
    <w:p>
      <w:pPr>
        <w:pStyle w:val="PL"/>
        <w:rPr/>
      </w:pPr>
      <w:r>
        <w:rPr>
          <w:rFonts w:eastAsia="Courier New"/>
          <w:lang w:val="en-US"/>
        </w:rPr>
        <w:t xml:space="preserve">    </w:t>
      </w:r>
      <w:r>
        <w:rPr>
          <w:lang w:val="en-IN"/>
        </w:rPr>
        <w:t>AccessControlPolicyListExt</w:t>
      </w:r>
      <w:r>
        <w:rPr>
          <w:lang w:val="en-US"/>
        </w:rPr>
        <w:t>:</w:t>
      </w:r>
    </w:p>
    <w:p>
      <w:pPr>
        <w:pStyle w:val="PL"/>
        <w:rPr>
          <w:lang w:val="en-US"/>
        </w:rPr>
      </w:pPr>
      <w:r>
        <w:rPr>
          <w:rFonts w:eastAsia="Courier New"/>
          <w:lang w:val="en-US"/>
        </w:rPr>
        <w:t xml:space="preserve">      </w:t>
      </w:r>
      <w:r>
        <w:rPr>
          <w:lang w:val="en-US"/>
        </w:rPr>
        <w:t>allOf:</w:t>
      </w:r>
    </w:p>
    <w:p>
      <w:pPr>
        <w:pStyle w:val="PL"/>
        <w:rPr/>
      </w:pPr>
      <w:r>
        <w:rPr>
          <w:rFonts w:eastAsia="Courier New"/>
        </w:rPr>
        <w:t xml:space="preserve">        </w:t>
      </w:r>
      <w:r>
        <w:rPr/>
        <w:t>- $ref: 'TS29222_CAPIF_Access_Control_Policy_API.yaml#/components/schemas/</w:t>
      </w:r>
      <w:r>
        <w:rPr>
          <w:lang w:val="en-IN"/>
        </w:rPr>
        <w:t>AccessControlPolicyList</w:t>
      </w:r>
      <w:r>
        <w:rPr/>
        <w:t>'</w:t>
      </w:r>
    </w:p>
    <w:p>
      <w:pPr>
        <w:pStyle w:val="PL"/>
        <w:rPr>
          <w:lang w:val="en-US"/>
        </w:rPr>
      </w:pPr>
      <w:r>
        <w:rPr>
          <w:rFonts w:eastAsia="Courier New"/>
          <w:lang w:val="en-US"/>
        </w:rPr>
        <w:t xml:space="preserve">        </w:t>
      </w:r>
      <w:r>
        <w:rPr>
          <w:lang w:val="en-US"/>
        </w:rPr>
        <w:t>- type: object</w:t>
      </w:r>
    </w:p>
    <w:p>
      <w:pPr>
        <w:pStyle w:val="PL"/>
        <w:rPr>
          <w:lang w:val="en-US"/>
        </w:rPr>
      </w:pPr>
      <w:r>
        <w:rPr>
          <w:rFonts w:eastAsia="Courier New"/>
          <w:lang w:val="en-US"/>
        </w:rPr>
        <w:t xml:space="preserve">          </w:t>
      </w:r>
      <w:r>
        <w:rPr>
          <w:lang w:val="en-US"/>
        </w:rPr>
        <w:t>properties:</w:t>
      </w:r>
    </w:p>
    <w:p>
      <w:pPr>
        <w:pStyle w:val="PL"/>
        <w:rPr/>
      </w:pPr>
      <w:r>
        <w:rPr>
          <w:rFonts w:eastAsia="Courier New"/>
        </w:rPr>
        <w:t xml:space="preserve">            </w:t>
      </w:r>
      <w:r>
        <w:rPr/>
        <w:t>apiId:</w:t>
      </w:r>
    </w:p>
    <w:p>
      <w:pPr>
        <w:pStyle w:val="PL"/>
        <w:rPr>
          <w:lang w:val="en-US"/>
        </w:rPr>
      </w:pPr>
      <w:r>
        <w:rPr>
          <w:rFonts w:eastAsia="Courier New"/>
          <w:lang w:val="en-US"/>
        </w:rPr>
        <w:t xml:space="preserve">              </w:t>
      </w:r>
      <w:r>
        <w:rPr>
          <w:lang w:val="en-US"/>
        </w:rPr>
        <w:t>type: string</w:t>
      </w:r>
    </w:p>
    <w:p>
      <w:pPr>
        <w:pStyle w:val="PL"/>
        <w:rPr/>
      </w:pPr>
      <w:r>
        <w:rPr>
          <w:rFonts w:eastAsia="Courier New"/>
        </w:rPr>
        <w:t xml:space="preserve">      </w:t>
      </w:r>
      <w:r>
        <w:rPr/>
        <w:t>required:</w:t>
      </w:r>
    </w:p>
    <w:p>
      <w:pPr>
        <w:pStyle w:val="PL"/>
        <w:rPr/>
      </w:pPr>
      <w:r>
        <w:rPr>
          <w:rFonts w:eastAsia="Courier New"/>
        </w:rPr>
        <w:t xml:space="preserve">        </w:t>
      </w:r>
      <w:r>
        <w:rPr/>
        <w:t>- apiId</w:t>
      </w:r>
    </w:p>
    <w:p>
      <w:pPr>
        <w:pStyle w:val="PL"/>
        <w:rPr/>
      </w:pPr>
      <w:r>
        <w:rPr>
          <w:rFonts w:eastAsia="Courier New"/>
        </w:rPr>
        <w:t xml:space="preserve">    </w:t>
      </w:r>
      <w:r>
        <w:rPr/>
        <w:t>TopologyHiding:</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apiId:</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t>routingRules:</w:t>
      </w:r>
    </w:p>
    <w:p>
      <w:pPr>
        <w:pStyle w:val="PL"/>
        <w:rPr/>
      </w:pPr>
      <w:r>
        <w:rPr>
          <w:rFonts w:eastAsia="Courier New"/>
        </w:rPr>
        <w:t xml:space="preserve">          </w:t>
      </w:r>
      <w:r>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t>$ref: 'TS29222_CAPIF_Routing_Info_API.yaml#/components/schemas/RoutingRule'</w:t>
      </w:r>
    </w:p>
    <w:p>
      <w:pPr>
        <w:pStyle w:val="PL"/>
        <w:rPr/>
      </w:pPr>
      <w:r>
        <w:rPr>
          <w:rFonts w:eastAsia="Courier New"/>
        </w:rPr>
        <w:t xml:space="preserve">          </w:t>
      </w:r>
      <w:r>
        <w:rPr/>
        <w:t>minItems: 1</w:t>
      </w:r>
    </w:p>
    <w:p>
      <w:pPr>
        <w:pStyle w:val="PL"/>
        <w:rPr/>
      </w:pPr>
      <w:r>
        <w:rPr>
          <w:rFonts w:eastAsia="Courier New"/>
        </w:rPr>
        <w:t xml:space="preserve">      </w:t>
      </w:r>
      <w:r>
        <w:rPr/>
        <w:t>required:</w:t>
      </w:r>
    </w:p>
    <w:p>
      <w:pPr>
        <w:pStyle w:val="PL"/>
        <w:rPr/>
      </w:pPr>
      <w:r>
        <w:rPr>
          <w:rFonts w:eastAsia="Courier New"/>
        </w:rPr>
        <w:t xml:space="preserve">        </w:t>
      </w:r>
      <w:r>
        <w:rPr/>
        <w:t>- apiId</w:t>
      </w:r>
    </w:p>
    <w:p>
      <w:pPr>
        <w:pStyle w:val="PL"/>
        <w:rPr/>
      </w:pPr>
      <w:r>
        <w:rPr>
          <w:rFonts w:eastAsia="Courier New"/>
        </w:rPr>
        <w:t xml:space="preserve">        </w:t>
      </w:r>
      <w:r>
        <w:rPr/>
        <w:t>- routingRules</w:t>
      </w:r>
    </w:p>
    <w:p>
      <w:pPr>
        <w:pStyle w:val="PL"/>
        <w:rPr/>
      </w:pPr>
      <w:r>
        <w:rPr>
          <w:rFonts w:eastAsia="Courier New"/>
        </w:rPr>
        <w:t xml:space="preserve">    </w:t>
      </w:r>
      <w:r>
        <w:rPr/>
        <w:t>CAPIFEvent: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SERVICE_API_AVAILABLE</w:t>
      </w:r>
    </w:p>
    <w:p>
      <w:pPr>
        <w:pStyle w:val="PL"/>
        <w:rPr/>
      </w:pPr>
      <w:r>
        <w:rPr>
          <w:rFonts w:eastAsia="Courier New"/>
        </w:rPr>
        <w:t xml:space="preserve">          </w:t>
      </w:r>
      <w:r>
        <w:rPr/>
        <w:t>- SERVICE_API_UNAVAILABLE</w:t>
      </w:r>
    </w:p>
    <w:p>
      <w:pPr>
        <w:pStyle w:val="PL"/>
        <w:rPr/>
      </w:pPr>
      <w:r>
        <w:rPr>
          <w:rFonts w:eastAsia="Courier New"/>
        </w:rPr>
        <w:t xml:space="preserve">          </w:t>
      </w:r>
      <w:r>
        <w:rPr/>
        <w:t>- SERVICE_API_UPDATE</w:t>
      </w:r>
    </w:p>
    <w:p>
      <w:pPr>
        <w:pStyle w:val="PL"/>
        <w:rPr/>
      </w:pPr>
      <w:r>
        <w:rPr>
          <w:rFonts w:eastAsia="Courier New"/>
        </w:rPr>
        <w:t xml:space="preserve">          </w:t>
      </w:r>
      <w:r>
        <w:rPr/>
        <w:t>- API_INVOKER_ONBOARDED</w:t>
      </w:r>
    </w:p>
    <w:p>
      <w:pPr>
        <w:pStyle w:val="PL"/>
        <w:rPr/>
      </w:pPr>
      <w:r>
        <w:rPr>
          <w:rFonts w:eastAsia="Courier New"/>
        </w:rPr>
        <w:t xml:space="preserve">          </w:t>
      </w:r>
      <w:r>
        <w:rPr/>
        <w:t>- API_INVOKER_OFFBOARDED</w:t>
      </w:r>
    </w:p>
    <w:p>
      <w:pPr>
        <w:pStyle w:val="PL"/>
        <w:rPr/>
      </w:pPr>
      <w:r>
        <w:rPr>
          <w:rFonts w:eastAsia="Courier New"/>
        </w:rPr>
        <w:t xml:space="preserve">          </w:t>
      </w:r>
      <w:r>
        <w:rPr/>
        <w:t>- SERVICE_API_INVOCATION_SUCCESS</w:t>
      </w:r>
    </w:p>
    <w:p>
      <w:pPr>
        <w:pStyle w:val="PL"/>
        <w:rPr/>
      </w:pPr>
      <w:r>
        <w:rPr>
          <w:rFonts w:eastAsia="Courier New"/>
        </w:rPr>
        <w:t xml:space="preserve">          </w:t>
      </w:r>
      <w:r>
        <w:rPr/>
        <w:t>- SERVICE_API_INVOCATION_FAILURE</w:t>
      </w:r>
    </w:p>
    <w:p>
      <w:pPr>
        <w:pStyle w:val="PL"/>
        <w:rPr/>
      </w:pPr>
      <w:r>
        <w:rPr>
          <w:rFonts w:eastAsia="Courier New"/>
        </w:rPr>
        <w:t xml:space="preserve">          </w:t>
      </w:r>
      <w:r>
        <w:rPr/>
        <w:t>- ACCESS_CONTROL_POLICY_UPDATE</w:t>
      </w:r>
    </w:p>
    <w:p>
      <w:pPr>
        <w:pStyle w:val="PL"/>
        <w:rPr/>
      </w:pPr>
      <w:r>
        <w:rPr>
          <w:rFonts w:eastAsia="Courier New"/>
        </w:rPr>
        <w:t xml:space="preserve">          </w:t>
      </w:r>
      <w:r>
        <w:rPr/>
        <w:t>- ACCESS_CONTROL_POLICY_UNAVAILABLE</w:t>
      </w:r>
    </w:p>
    <w:p>
      <w:pPr>
        <w:pStyle w:val="PL"/>
        <w:rPr/>
      </w:pPr>
      <w:r>
        <w:rPr>
          <w:rFonts w:eastAsia="Courier New"/>
        </w:rPr>
        <w:t xml:space="preserve">          </w:t>
      </w:r>
      <w:r>
        <w:rPr/>
        <w:t>- API_INVOKER_AUTHORIZATION_REVOKED</w:t>
      </w:r>
    </w:p>
    <w:p>
      <w:pPr>
        <w:pStyle w:val="PL"/>
        <w:rPr/>
      </w:pPr>
      <w:r>
        <w:rPr>
          <w:rFonts w:eastAsia="Courier New"/>
        </w:rPr>
        <w:t xml:space="preserve">          </w:t>
      </w:r>
      <w:r>
        <w:rPr/>
        <w:t>- API_INVOKER_UPDATED</w:t>
      </w:r>
    </w:p>
    <w:p>
      <w:pPr>
        <w:pStyle w:val="PL"/>
        <w:rPr/>
      </w:pPr>
      <w:r>
        <w:rPr>
          <w:rFonts w:eastAsia="Courier New"/>
        </w:rPr>
        <w:t xml:space="preserve">          </w:t>
      </w:r>
      <w:r>
        <w:rPr/>
        <w:t>- API_TOPOLOGY_HIDING_CREATED</w:t>
      </w:r>
    </w:p>
    <w:p>
      <w:pPr>
        <w:pStyle w:val="PL"/>
        <w:rPr/>
      </w:pPr>
      <w:r>
        <w:rPr>
          <w:rFonts w:eastAsia="Courier New"/>
        </w:rPr>
        <w:t xml:space="preserve">          </w:t>
      </w:r>
      <w:r>
        <w:rPr/>
        <w:t>- API_TOPOLOGY_HIDING_REVOKED</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SERVICE_API_AVAILABLE: Events related to the availability of service APIs after the service APIs are published.</w:t>
      </w:r>
    </w:p>
    <w:p>
      <w:pPr>
        <w:pStyle w:val="PL"/>
        <w:rPr/>
      </w:pPr>
      <w:r>
        <w:rPr>
          <w:rFonts w:eastAsia="Courier New"/>
        </w:rPr>
        <w:t xml:space="preserve">        </w:t>
      </w:r>
      <w:r>
        <w:rPr/>
        <w:t>- SERVICE_API_UNAVAILABLE: Events related to the unavailability of service APIs after the service APIs are unpublished.</w:t>
      </w:r>
    </w:p>
    <w:p>
      <w:pPr>
        <w:pStyle w:val="PL"/>
        <w:rPr/>
      </w:pPr>
      <w:r>
        <w:rPr>
          <w:rFonts w:eastAsia="Courier New"/>
        </w:rPr>
        <w:t xml:space="preserve">        </w:t>
      </w:r>
      <w:r>
        <w:rPr/>
        <w:t>- SERVICE_API_UPDATE: Events related to change in service API information.</w:t>
      </w:r>
    </w:p>
    <w:p>
      <w:pPr>
        <w:pStyle w:val="PL"/>
        <w:rPr/>
      </w:pPr>
      <w:r>
        <w:rPr>
          <w:rFonts w:eastAsia="Courier New"/>
        </w:rPr>
        <w:t xml:space="preserve">        </w:t>
      </w:r>
      <w:r>
        <w:rPr/>
        <w:t>- API_INVOKER_ONBOARDED: Events related to API invoker onboarded to CAPIF.</w:t>
      </w:r>
    </w:p>
    <w:p>
      <w:pPr>
        <w:pStyle w:val="PL"/>
        <w:rPr/>
      </w:pPr>
      <w:r>
        <w:rPr>
          <w:rFonts w:eastAsia="Courier New"/>
        </w:rPr>
        <w:t xml:space="preserve">        </w:t>
      </w:r>
      <w:r>
        <w:rPr/>
        <w:t>- API_INVOKER_OFFBOARDED: Events related to API invoker offboarded from CAPIF.</w:t>
      </w:r>
    </w:p>
    <w:p>
      <w:pPr>
        <w:pStyle w:val="PL"/>
        <w:rPr/>
      </w:pPr>
      <w:r>
        <w:rPr>
          <w:rFonts w:eastAsia="Courier New"/>
        </w:rPr>
        <w:t xml:space="preserve">        </w:t>
      </w:r>
      <w:r>
        <w:rPr/>
        <w:t>- SERVICE_API_INVOCATION_SUCCESS: Events related to the successful invocation of service APIs.</w:t>
      </w:r>
    </w:p>
    <w:p>
      <w:pPr>
        <w:pStyle w:val="PL"/>
        <w:rPr/>
      </w:pPr>
      <w:r>
        <w:rPr>
          <w:rFonts w:eastAsia="Courier New"/>
        </w:rPr>
        <w:t xml:space="preserve">        </w:t>
      </w:r>
      <w:r>
        <w:rPr/>
        <w:t>- SERVICE_API_INVOCATION_FAILURE: Events related to the failed invocation of service APIs.</w:t>
      </w:r>
    </w:p>
    <w:p>
      <w:pPr>
        <w:pStyle w:val="PL"/>
        <w:rPr/>
      </w:pPr>
      <w:r>
        <w:rPr>
          <w:rFonts w:eastAsia="Courier New"/>
        </w:rPr>
        <w:t xml:space="preserve">        </w:t>
      </w:r>
      <w:r>
        <w:rPr/>
        <w:t>- ACCESS_CONTROL_POLICY_UPDATE: Events related to the update for the access control policy related to the service APIs.</w:t>
      </w:r>
    </w:p>
    <w:p>
      <w:pPr>
        <w:pStyle w:val="PL"/>
        <w:rPr/>
      </w:pPr>
      <w:r>
        <w:rPr>
          <w:rFonts w:eastAsia="Courier New"/>
        </w:rPr>
        <w:t xml:space="preserve">        </w:t>
      </w:r>
      <w:r>
        <w:rPr/>
        <w:t>- ACCESS_CONTROL_POLICY_UNAVAILABLE: Events related to the unavailability of the access control policy related to the service APIs.</w:t>
      </w:r>
    </w:p>
    <w:p>
      <w:pPr>
        <w:pStyle w:val="PL"/>
        <w:rPr/>
      </w:pPr>
      <w:r>
        <w:rPr>
          <w:rFonts w:eastAsia="Courier New"/>
        </w:rPr>
        <w:t xml:space="preserve">        </w:t>
      </w:r>
      <w:r>
        <w:rPr/>
        <w:t>- API_INVOKER_AUTHORIZATION_REVOKED: Events related to the revocation of the authorization of API invokers to access the service APIs.</w:t>
      </w:r>
    </w:p>
    <w:p>
      <w:pPr>
        <w:pStyle w:val="PL"/>
        <w:rPr/>
      </w:pPr>
      <w:r>
        <w:rPr>
          <w:rFonts w:eastAsia="Courier New"/>
        </w:rPr>
        <w:t xml:space="preserve">        </w:t>
      </w:r>
      <w:r>
        <w:rPr/>
        <w:t>- API_INVOKER_UPDATED: Events related to API invoker profile updated to CAPIF.</w:t>
      </w:r>
    </w:p>
    <w:p>
      <w:pPr>
        <w:pStyle w:val="PL"/>
        <w:rPr/>
      </w:pPr>
      <w:r>
        <w:rPr>
          <w:rFonts w:eastAsia="Courier New"/>
        </w:rPr>
        <w:t xml:space="preserve">        </w:t>
      </w:r>
      <w:r>
        <w:rPr/>
        <w:t>- API_TOPOLOGY_HIDING_CREATED: Events related to the creation or update of the API topology hiding information of the service APIs after the service APIs are published.</w:t>
      </w:r>
    </w:p>
    <w:p>
      <w:pPr>
        <w:pStyle w:val="PL"/>
        <w:rPr>
          <w:rFonts w:eastAsia="DengXian;DengXian"/>
        </w:rPr>
      </w:pPr>
      <w:r>
        <w:rPr>
          <w:rFonts w:eastAsia="Courier New"/>
        </w:rPr>
        <w:t xml:space="preserve">        </w:t>
      </w:r>
      <w:r>
        <w:rPr/>
        <w:t>- API_TOPOLOGY_HIDING_REVOKED: Events related to the revocation of the API topology hiding information of the service APIs after the service APIs are unpublished.</w:t>
      </w:r>
    </w:p>
    <w:p>
      <w:pPr>
        <w:pStyle w:val="PL"/>
        <w:rPr>
          <w:rFonts w:eastAsia="DengXian;DengXian"/>
        </w:rPr>
      </w:pPr>
      <w:r>
        <w:rPr>
          <w:rFonts w:eastAsia="DengXian;DengXian"/>
        </w:rPr>
      </w:r>
    </w:p>
    <w:p>
      <w:pPr>
        <w:pStyle w:val="Heading1"/>
        <w:ind w:left="1134" w:hanging="1134"/>
        <w:rPr/>
      </w:pPr>
      <w:bookmarkStart w:id="528" w:name="__RefHeading___Toc120699007"/>
      <w:bookmarkEnd w:id="528"/>
      <w:r>
        <w:rPr/>
        <w:t>A.5</w:t>
        <w:tab/>
        <w:t>CAPIF_API_Invoker_Management_API</w:t>
      </w:r>
    </w:p>
    <w:p>
      <w:pPr>
        <w:pStyle w:val="PL"/>
        <w:rPr/>
      </w:pPr>
      <w:r>
        <w:rPr/>
        <w:t>openapi: 3.0.0</w:t>
      </w:r>
    </w:p>
    <w:p>
      <w:pPr>
        <w:pStyle w:val="PL"/>
        <w:rPr/>
      </w:pPr>
      <w:r>
        <w:rPr/>
        <w:t>info:</w:t>
      </w:r>
    </w:p>
    <w:p>
      <w:pPr>
        <w:pStyle w:val="PL"/>
        <w:rPr/>
      </w:pPr>
      <w:r>
        <w:rPr>
          <w:rFonts w:eastAsia="Courier New"/>
        </w:rPr>
        <w:t xml:space="preserve">  </w:t>
      </w:r>
      <w:r>
        <w:rPr/>
        <w:t>title: CAPIF_API_Invoker_Management_API</w:t>
      </w:r>
    </w:p>
    <w:p>
      <w:pPr>
        <w:pStyle w:val="PL"/>
        <w:rPr/>
      </w:pPr>
      <w:r>
        <w:rPr>
          <w:rFonts w:eastAsia="Courier New"/>
        </w:rPr>
        <w:t xml:space="preserve">  </w:t>
      </w:r>
      <w:r>
        <w:rPr/>
        <w:t>description: |</w:t>
      </w:r>
    </w:p>
    <w:p>
      <w:pPr>
        <w:pStyle w:val="PL"/>
        <w:rPr/>
      </w:pPr>
      <w:r>
        <w:rPr>
          <w:rFonts w:eastAsia="Courier New"/>
        </w:rPr>
        <w:t xml:space="preserve">    </w:t>
      </w:r>
      <w:r>
        <w:rPr/>
        <w:t>API for API invoker management.</w:t>
      </w:r>
    </w:p>
    <w:p>
      <w:pPr>
        <w:pStyle w:val="PL"/>
        <w:rPr/>
      </w:pPr>
      <w:r>
        <w:rPr>
          <w:rFonts w:eastAsia="Courier New"/>
          <w:lang w:val="en-IN"/>
        </w:rPr>
        <w:t xml:space="preserve">    </w:t>
      </w:r>
      <w:r>
        <w:rPr>
          <w:lang w:val="en-IN"/>
        </w:rPr>
        <w:t>© 2022,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"1.1.1"</w:t>
      </w:r>
    </w:p>
    <w:p>
      <w:pPr>
        <w:pStyle w:val="PL"/>
        <w:rPr/>
      </w:pPr>
      <w:r>
        <w:rPr/>
        <w:t>externalDocs:</w:t>
      </w:r>
    </w:p>
    <w:p>
      <w:pPr>
        <w:pStyle w:val="PL"/>
        <w:rPr/>
      </w:pPr>
      <w:r>
        <w:rPr>
          <w:rFonts w:eastAsia="Courier New"/>
        </w:rPr>
        <w:t xml:space="preserve">  </w:t>
      </w:r>
      <w:r>
        <w:rPr/>
        <w:t>description: 3GPP TS 29.222 V16.10.0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'{apiRoot}/api-invoker-management/v1'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r>
    </w:p>
    <w:p>
      <w:pPr>
        <w:pStyle w:val="PL"/>
        <w:rPr/>
      </w:pPr>
      <w:r>
        <w:rPr/>
        <w:t>paths:</w:t>
      </w:r>
    </w:p>
    <w:p>
      <w:pPr>
        <w:pStyle w:val="PL"/>
        <w:rPr/>
      </w:pPr>
      <w:r>
        <w:rPr>
          <w:rFonts w:eastAsia="Courier New"/>
        </w:rPr>
        <w:t xml:space="preserve">  </w:t>
      </w:r>
      <w:r>
        <w:rPr/>
        <w:t>/onboardedInvokers:</w:t>
      </w:r>
    </w:p>
    <w:p>
      <w:pPr>
        <w:pStyle w:val="PL"/>
        <w:rPr/>
      </w:pPr>
      <w:r>
        <w:rPr>
          <w:rFonts w:eastAsia="Courier New"/>
        </w:rPr>
        <w:t xml:space="preserve">    </w:t>
      </w:r>
      <w:r>
        <w:rPr/>
        <w:t>post:</w:t>
      </w:r>
    </w:p>
    <w:p>
      <w:pPr>
        <w:pStyle w:val="PL"/>
        <w:rPr/>
      </w:pPr>
      <w:r>
        <w:rPr>
          <w:rFonts w:eastAsia="Courier New"/>
        </w:rPr>
        <w:t xml:space="preserve">      </w:t>
      </w:r>
      <w:r>
        <w:rPr/>
        <w:t>description: Creates a new individual API Invoker profile.</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'#/components/schemas/APIInvokerEnrolmentDetails'</w:t>
      </w:r>
    </w:p>
    <w:p>
      <w:pPr>
        <w:pStyle w:val="PL"/>
        <w:rPr/>
      </w:pPr>
      <w:r>
        <w:rPr>
          <w:rFonts w:eastAsia="Courier New"/>
        </w:rPr>
        <w:t xml:space="preserve">      </w:t>
      </w:r>
      <w:r>
        <w:rPr/>
        <w:t>callbacks:</w:t>
      </w:r>
    </w:p>
    <w:p>
      <w:pPr>
        <w:pStyle w:val="PL"/>
        <w:rPr/>
      </w:pPr>
      <w:r>
        <w:rPr>
          <w:rFonts w:eastAsia="Courier New"/>
        </w:rPr>
        <w:t xml:space="preserve">        </w:t>
      </w:r>
      <w:r>
        <w:rPr/>
        <w:t>notificationDestination:</w:t>
      </w:r>
    </w:p>
    <w:p>
      <w:pPr>
        <w:pStyle w:val="PL"/>
        <w:rPr/>
      </w:pPr>
      <w:r>
        <w:rPr>
          <w:rFonts w:eastAsia="Courier New"/>
        </w:rPr>
        <w:t xml:space="preserve">          </w:t>
      </w:r>
      <w:r>
        <w:rPr/>
        <w:t>'{request.body#/notificationDestination}':</w:t>
      </w:r>
    </w:p>
    <w:p>
      <w:pPr>
        <w:pStyle w:val="PL"/>
        <w:rPr/>
      </w:pPr>
      <w:r>
        <w:rPr>
          <w:rFonts w:eastAsia="Courier New"/>
        </w:rPr>
        <w:t xml:space="preserve">            </w:t>
      </w:r>
      <w:r>
        <w:rPr/>
        <w:t>post:</w:t>
      </w:r>
    </w:p>
    <w:p>
      <w:pPr>
        <w:pStyle w:val="PL"/>
        <w:rPr/>
      </w:pPr>
      <w:r>
        <w:rPr>
          <w:rFonts w:eastAsia="Courier New"/>
        </w:rPr>
        <w:t xml:space="preserve">              </w:t>
      </w:r>
      <w:r>
        <w:rPr/>
        <w:t>description: Notify the API Invoker about the onboarding completion</w:t>
      </w:r>
    </w:p>
    <w:p>
      <w:pPr>
        <w:pStyle w:val="PL"/>
        <w:rPr/>
      </w:pPr>
      <w:r>
        <w:rPr>
          <w:rFonts w:eastAsia="Courier New"/>
        </w:rPr>
        <w:t xml:space="preserve">              </w:t>
      </w:r>
      <w:r>
        <w:rPr/>
        <w:t>requestBody:  # contents of the callback message</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'#/components/schemas/OnboardingNotification'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(successful onboarding notification)</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 xml:space="preserve">description: API invoker on-boarded successfully </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'#/components/schemas/APIInvokerEnrolmentDetails'</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{apiRoot}/api-invoker-management/v1/onboardedInvokers/{onboardingId}'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'202':</w:t>
      </w:r>
    </w:p>
    <w:p>
      <w:pPr>
        <w:pStyle w:val="PL"/>
        <w:rPr/>
      </w:pPr>
      <w:r>
        <w:rPr>
          <w:rFonts w:eastAsia="Courier New"/>
        </w:rPr>
        <w:t xml:space="preserve">          </w:t>
      </w:r>
      <w:r>
        <w:rPr/>
        <w:t>description: The CAPIF core has accepted the Onboarding request and is processing it.</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
    </w:p>
    <w:p>
      <w:pPr>
        <w:pStyle w:val="PL"/>
        <w:rPr/>
      </w:pPr>
      <w:r>
        <w:rPr>
          <w:rFonts w:eastAsia="Courier New"/>
        </w:rPr>
        <w:t xml:space="preserve">  </w:t>
      </w:r>
      <w:r>
        <w:rPr/>
        <w:t>/onboardedInvokers/{onboardingId}:</w:t>
      </w:r>
    </w:p>
    <w:p>
      <w:pPr>
        <w:pStyle w:val="PL"/>
        <w:rPr/>
      </w:pPr>
      <w:r>
        <w:rPr>
          <w:rFonts w:eastAsia="Courier New"/>
        </w:rPr>
        <w:t xml:space="preserve">    </w:t>
      </w:r>
      <w:r>
        <w:rPr/>
        <w:t>delete:</w:t>
      </w:r>
    </w:p>
    <w:p>
      <w:pPr>
        <w:pStyle w:val="PL"/>
        <w:rPr/>
      </w:pPr>
      <w:r>
        <w:rPr>
          <w:rFonts w:eastAsia="Courier New"/>
        </w:rPr>
        <w:t xml:space="preserve">      </w:t>
      </w:r>
      <w:r>
        <w:rPr/>
        <w:t>description: Deletes an individual API Invoker.</w:t>
      </w:r>
    </w:p>
    <w:p>
      <w:pPr>
        <w:pStyle w:val="PL"/>
        <w:rPr/>
      </w:pPr>
      <w:r>
        <w:rPr>
          <w:rFonts w:eastAsia="Courier New"/>
        </w:rPr>
        <w:t xml:space="preserve">      </w:t>
      </w:r>
      <w:r>
        <w:rPr/>
        <w:t>parameters:</w:t>
      </w:r>
    </w:p>
    <w:p>
      <w:pPr>
        <w:pStyle w:val="PL"/>
        <w:rPr/>
      </w:pPr>
      <w:r>
        <w:rPr>
          <w:rFonts w:eastAsia="Courier New"/>
        </w:rPr>
        <w:t xml:space="preserve">        </w:t>
      </w:r>
      <w:r>
        <w:rPr/>
        <w:t>- name: onboardingId</w:t>
      </w:r>
    </w:p>
    <w:p>
      <w:pPr>
        <w:pStyle w:val="PL"/>
        <w:rPr/>
      </w:pPr>
      <w:r>
        <w:rPr>
          <w:rFonts w:eastAsia="Courier New"/>
        </w:rPr>
        <w:t xml:space="preserve">          </w:t>
      </w:r>
      <w:r>
        <w:rPr/>
        <w:t>in: path</w:t>
      </w:r>
    </w:p>
    <w:p>
      <w:pPr>
        <w:pStyle w:val="PL"/>
        <w:rPr/>
      </w:pPr>
      <w:r>
        <w:rPr>
          <w:rFonts w:eastAsia="Courier New"/>
        </w:rPr>
        <w:t xml:space="preserve">          </w:t>
      </w:r>
      <w:r>
        <w:rPr/>
        <w:t>description: String identifying an individual on-boarded API invoker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The individual API Invoker matching onboardingId was offboarded.</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put:</w:t>
      </w:r>
    </w:p>
    <w:p>
      <w:pPr>
        <w:pStyle w:val="PL"/>
        <w:rPr/>
      </w:pPr>
      <w:r>
        <w:rPr>
          <w:rFonts w:eastAsia="Courier New"/>
        </w:rPr>
        <w:t xml:space="preserve">      </w:t>
      </w:r>
      <w:r>
        <w:rPr/>
        <w:t>description: Updates an individual API invoker details.</w:t>
      </w:r>
    </w:p>
    <w:p>
      <w:pPr>
        <w:pStyle w:val="PL"/>
        <w:rPr/>
      </w:pPr>
      <w:r>
        <w:rPr>
          <w:rFonts w:eastAsia="Courier New"/>
        </w:rPr>
        <w:t xml:space="preserve">      </w:t>
      </w:r>
      <w:r>
        <w:rPr/>
        <w:t>parameters:</w:t>
      </w:r>
    </w:p>
    <w:p>
      <w:pPr>
        <w:pStyle w:val="PL"/>
        <w:rPr/>
      </w:pPr>
      <w:r>
        <w:rPr>
          <w:rFonts w:eastAsia="Courier New"/>
        </w:rPr>
        <w:t xml:space="preserve">        </w:t>
      </w:r>
      <w:r>
        <w:rPr/>
        <w:t>- name: onboardingId</w:t>
      </w:r>
    </w:p>
    <w:p>
      <w:pPr>
        <w:pStyle w:val="PL"/>
        <w:rPr/>
      </w:pPr>
      <w:r>
        <w:rPr>
          <w:rFonts w:eastAsia="Courier New"/>
        </w:rPr>
        <w:t xml:space="preserve">          </w:t>
      </w:r>
      <w:r>
        <w:rPr/>
        <w:t>in: path</w:t>
      </w:r>
    </w:p>
    <w:p>
      <w:pPr>
        <w:pStyle w:val="PL"/>
        <w:rPr/>
      </w:pPr>
      <w:r>
        <w:rPr>
          <w:rFonts w:eastAsia="Courier New"/>
        </w:rPr>
        <w:t xml:space="preserve">          </w:t>
      </w:r>
      <w:r>
        <w:rPr/>
        <w:t>description: String identifying an individual on-boarded API invoker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requestBody:</w:t>
      </w:r>
    </w:p>
    <w:p>
      <w:pPr>
        <w:pStyle w:val="PL"/>
        <w:rPr/>
      </w:pPr>
      <w:r>
        <w:rPr>
          <w:rFonts w:eastAsia="Courier New"/>
        </w:rPr>
        <w:t xml:space="preserve">        </w:t>
      </w:r>
      <w:r>
        <w:rPr/>
        <w:t>description: representation of the API invoker details to be updated in CAPIF core function</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'#/components/schemas/APIInvokerEnrolmentDetails'</w:t>
      </w:r>
    </w:p>
    <w:p>
      <w:pPr>
        <w:pStyle w:val="PL"/>
        <w:rPr/>
      </w:pPr>
      <w:r>
        <w:rPr>
          <w:rFonts w:eastAsia="Courier New"/>
        </w:rPr>
        <w:t xml:space="preserve">      </w:t>
      </w:r>
      <w:r>
        <w:rPr/>
        <w:t>callbacks:</w:t>
      </w:r>
    </w:p>
    <w:p>
      <w:pPr>
        <w:pStyle w:val="PL"/>
        <w:rPr/>
      </w:pPr>
      <w:r>
        <w:rPr>
          <w:rFonts w:eastAsia="Courier New"/>
        </w:rPr>
        <w:t xml:space="preserve">        </w:t>
      </w:r>
      <w:r>
        <w:rPr/>
        <w:t>notificationDestination:</w:t>
      </w:r>
    </w:p>
    <w:p>
      <w:pPr>
        <w:pStyle w:val="PL"/>
        <w:rPr/>
      </w:pPr>
      <w:r>
        <w:rPr>
          <w:rFonts w:eastAsia="Courier New"/>
        </w:rPr>
        <w:t xml:space="preserve">          </w:t>
      </w:r>
      <w:r>
        <w:rPr/>
        <w:t>'{request.body#/notificationDestination}':</w:t>
      </w:r>
    </w:p>
    <w:p>
      <w:pPr>
        <w:pStyle w:val="PL"/>
        <w:rPr/>
      </w:pPr>
      <w:r>
        <w:rPr>
          <w:rFonts w:eastAsia="Courier New"/>
        </w:rPr>
        <w:t xml:space="preserve">            </w:t>
      </w:r>
      <w:r>
        <w:rPr/>
        <w:t>post:</w:t>
      </w:r>
    </w:p>
    <w:p>
      <w:pPr>
        <w:pStyle w:val="PL"/>
        <w:rPr/>
      </w:pPr>
      <w:r>
        <w:rPr>
          <w:rFonts w:eastAsia="Courier New"/>
        </w:rPr>
        <w:t xml:space="preserve">              </w:t>
      </w:r>
      <w:r>
        <w:rPr/>
        <w:t>description: Notify the API Invoker about the API invoker update completion</w:t>
      </w:r>
    </w:p>
    <w:p>
      <w:pPr>
        <w:pStyle w:val="PL"/>
        <w:rPr/>
      </w:pPr>
      <w:r>
        <w:rPr>
          <w:rFonts w:eastAsia="Courier New"/>
        </w:rPr>
        <w:t xml:space="preserve">              </w:t>
      </w:r>
      <w:r>
        <w:rPr/>
        <w:t>requestBody:  # contents of the callback message</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'#/components/schemas/OnboardingNotification'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(successful API invoker update notification)</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'TS29122_CommonData.yaml#/components/responses/415'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 xml:space="preserve">description: API invoker details updated successfully </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'#/components/schemas/APIInvokerEnrolmentDetails'</w:t>
      </w:r>
    </w:p>
    <w:p>
      <w:pPr>
        <w:pStyle w:val="PL"/>
        <w:rPr/>
      </w:pPr>
      <w:r>
        <w:rPr>
          <w:rFonts w:eastAsia="Courier New"/>
        </w:rPr>
        <w:t xml:space="preserve">        </w:t>
      </w:r>
      <w:r>
        <w:rPr/>
        <w:t>'202':</w:t>
      </w:r>
    </w:p>
    <w:p>
      <w:pPr>
        <w:pStyle w:val="PL"/>
        <w:rPr/>
      </w:pPr>
      <w:r>
        <w:rPr>
          <w:rFonts w:eastAsia="Courier New"/>
        </w:rPr>
        <w:t xml:space="preserve">          </w:t>
      </w:r>
      <w:r>
        <w:rPr/>
        <w:t>description: The CAPIF core has accepted the API invoker update details request and is processing it.</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'TS29122_CommonData.yaml#/components/responses/415'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t>components:</w:t>
      </w:r>
    </w:p>
    <w:p>
      <w:pPr>
        <w:pStyle w:val="PL"/>
        <w:rPr/>
      </w:pPr>
      <w:r>
        <w:rPr>
          <w:rFonts w:eastAsia="Courier New"/>
        </w:rPr>
        <w:t xml:space="preserve">  </w:t>
      </w:r>
      <w:r>
        <w:rPr/>
        <w:t>schemas:</w:t>
      </w:r>
    </w:p>
    <w:p>
      <w:pPr>
        <w:pStyle w:val="PL"/>
        <w:rPr/>
      </w:pPr>
      <w:r>
        <w:rPr>
          <w:rFonts w:eastAsia="Courier New"/>
        </w:rPr>
        <w:t xml:space="preserve">    </w:t>
      </w:r>
      <w:r>
        <w:rPr/>
        <w:t>OnboardingInformation: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apiInvokerPublicKey:</w:t>
      </w:r>
    </w:p>
    <w:p>
      <w:pPr>
        <w:pStyle w:val="PL"/>
        <w:rPr/>
      </w:pPr>
      <w:r>
        <w:rPr>
          <w:rFonts w:eastAsia="Courier New"/>
        </w:rPr>
        <w:t xml:space="preserve">          </w:t>
      </w:r>
      <w:r>
        <w:rPr/>
        <w:t>type: string</w:t>
      </w:r>
    </w:p>
    <w:p>
      <w:pPr>
        <w:pStyle w:val="PL"/>
        <w:rPr/>
      </w:pPr>
      <w:r>
        <w:rPr>
          <w:rFonts w:eastAsia="Courier New"/>
        </w:rPr>
        <w:t xml:space="preserve">          </w:t>
      </w:r>
      <w:r>
        <w:rPr/>
        <w:t>description: The API Invoker’s public key</w:t>
      </w:r>
    </w:p>
    <w:p>
      <w:pPr>
        <w:pStyle w:val="PL"/>
        <w:rPr/>
      </w:pPr>
      <w:r>
        <w:rPr>
          <w:rFonts w:eastAsia="Courier New"/>
        </w:rPr>
        <w:t xml:space="preserve">        </w:t>
      </w:r>
      <w:r>
        <w:rPr/>
        <w:t>apiInvokerCertificate:</w:t>
      </w:r>
    </w:p>
    <w:p>
      <w:pPr>
        <w:pStyle w:val="PL"/>
        <w:rPr/>
      </w:pPr>
      <w:r>
        <w:rPr>
          <w:rFonts w:eastAsia="Courier New"/>
        </w:rPr>
        <w:t xml:space="preserve">          </w:t>
      </w:r>
      <w:r>
        <w:rPr/>
        <w:t>type: string</w:t>
      </w:r>
    </w:p>
    <w:p>
      <w:pPr>
        <w:pStyle w:val="PL"/>
        <w:rPr/>
      </w:pPr>
      <w:r>
        <w:rPr>
          <w:rFonts w:eastAsia="Courier New"/>
        </w:rPr>
        <w:t xml:space="preserve">          </w:t>
      </w:r>
      <w:r>
        <w:rPr/>
        <w:t>description: The API Invoker’s generic client certificate, provided by the CAPIF core function.</w:t>
      </w:r>
    </w:p>
    <w:p>
      <w:pPr>
        <w:pStyle w:val="PL"/>
        <w:rPr/>
      </w:pPr>
      <w:r>
        <w:rPr>
          <w:rFonts w:eastAsia="Courier New"/>
        </w:rPr>
        <w:t xml:space="preserve">        </w:t>
      </w:r>
      <w:r>
        <w:rPr>
          <w:rFonts w:eastAsia="DengXian;DengXian"/>
        </w:rPr>
        <w:t>onboardingSecret:</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The API Invoker’s onboarding secret, provided by the CAPIF core function.</w:t>
      </w:r>
    </w:p>
    <w:p>
      <w:pPr>
        <w:pStyle w:val="PL"/>
        <w:rPr/>
      </w:pPr>
      <w:r>
        <w:rPr>
          <w:rFonts w:eastAsia="Courier New"/>
        </w:rPr>
        <w:t xml:space="preserve">      </w:t>
      </w:r>
      <w:r>
        <w:rPr/>
        <w:t>required:</w:t>
      </w:r>
    </w:p>
    <w:p>
      <w:pPr>
        <w:pStyle w:val="PL"/>
        <w:rPr/>
      </w:pPr>
      <w:r>
        <w:rPr>
          <w:rFonts w:eastAsia="Courier New"/>
        </w:rPr>
        <w:t xml:space="preserve">        </w:t>
      </w:r>
      <w:r>
        <w:rPr/>
        <w:t>- apiInvokerPublicKey</w:t>
      </w:r>
    </w:p>
    <w:p>
      <w:pPr>
        <w:pStyle w:val="PL"/>
        <w:rPr/>
      </w:pPr>
      <w:r>
        <w:rPr>
          <w:rFonts w:eastAsia="Courier New"/>
        </w:rPr>
        <w:t xml:space="preserve">    </w:t>
      </w:r>
      <w:r>
        <w:rPr/>
        <w:t>APIList:</w:t>
      </w:r>
    </w:p>
    <w:p>
      <w:pPr>
        <w:pStyle w:val="PL"/>
        <w:rPr/>
      </w:pPr>
      <w:r>
        <w:rPr>
          <w:rFonts w:eastAsia="Courier New"/>
        </w:rPr>
        <w:t xml:space="preserve">      </w:t>
      </w:r>
      <w:r>
        <w:rPr/>
        <w:t>type: object</w:t>
      </w:r>
    </w:p>
    <w:p>
      <w:pPr>
        <w:pStyle w:val="PL"/>
        <w:rPr/>
      </w:pPr>
      <w:r>
        <w:rPr>
          <w:rFonts w:eastAsia="Courier New"/>
        </w:rPr>
        <w:t xml:space="preserve">      </w:t>
      </w:r>
      <w:r>
        <w:rPr/>
        <w:t>description: Represents a list of APIs.</w:t>
      </w:r>
    </w:p>
    <w:p>
      <w:pPr>
        <w:pStyle w:val="PL"/>
        <w:rPr/>
      </w:pPr>
      <w:r>
        <w:rPr>
          <w:rFonts w:eastAsia="Courier New"/>
        </w:rPr>
        <w:t xml:space="preserve">      </w:t>
      </w:r>
      <w:r>
        <w:rPr/>
        <w:t>properties:</w:t>
      </w:r>
    </w:p>
    <w:p>
      <w:pPr>
        <w:pStyle w:val="PL"/>
        <w:rPr/>
      </w:pPr>
      <w:r>
        <w:rPr>
          <w:rFonts w:eastAsia="Courier New"/>
        </w:rPr>
        <w:t xml:space="preserve">        </w:t>
      </w:r>
      <w:r>
        <w:rPr/>
        <w:t>serviceAPIDescriptions: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'TS29222_CAPIF_Publish_Service_API.yaml#/components/schemas/ServiceAPIDescription'</w:t>
      </w:r>
    </w:p>
    <w:p>
      <w:pPr>
        <w:pStyle w:val="PL"/>
        <w:rPr/>
      </w:pPr>
      <w:r>
        <w:rPr>
          <w:rFonts w:eastAsia="Courier New"/>
        </w:rPr>
        <w:t xml:space="preserve">          </w:t>
      </w:r>
      <w:r>
        <w:rPr/>
        <w:t>minItems: 1</w:t>
      </w:r>
    </w:p>
    <w:p>
      <w:pPr>
        <w:pStyle w:val="PL"/>
        <w:rPr/>
      </w:pPr>
      <w:r>
        <w:rPr>
          <w:rFonts w:eastAsia="Courier New"/>
        </w:rPr>
        <w:t xml:space="preserve">          </w:t>
      </w:r>
      <w:r>
        <w:rPr/>
        <w:t>description: The list of service APIs that the API Invoker is allowed to invoke.</w:t>
      </w:r>
    </w:p>
    <w:p>
      <w:pPr>
        <w:pStyle w:val="PL"/>
        <w:rPr/>
      </w:pPr>
      <w:r>
        <w:rPr>
          <w:rFonts w:eastAsia="Courier New"/>
        </w:rPr>
        <w:t xml:space="preserve">    </w:t>
      </w:r>
      <w:r>
        <w:rPr/>
        <w:t>APIInvokerEnrolmentDetails:</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apiInvokerId:</w:t>
      </w:r>
    </w:p>
    <w:p>
      <w:pPr>
        <w:pStyle w:val="PL"/>
        <w:rPr/>
      </w:pPr>
      <w:r>
        <w:rPr>
          <w:rFonts w:eastAsia="Courier New"/>
        </w:rPr>
        <w:t xml:space="preserve">          </w:t>
      </w:r>
      <w:r>
        <w:rPr/>
        <w:t>type: string</w:t>
      </w:r>
    </w:p>
    <w:p>
      <w:pPr>
        <w:pStyle w:val="PL"/>
        <w:rPr/>
      </w:pPr>
      <w:r>
        <w:rPr>
          <w:rFonts w:eastAsia="Courier New"/>
        </w:rPr>
        <w:t xml:space="preserve">          </w:t>
      </w:r>
      <w:r>
        <w:rPr/>
        <w:t>description: API invoker ID assigned by the CAPIF core function to the API invoker while on-boarding the API invoker. Shall not be present in the HTTP POST request from the API invoker to the CAPIF core function, to on-board itself. Shall be present in all other HTTP requests and responses.</w:t>
      </w:r>
    </w:p>
    <w:p>
      <w:pPr>
        <w:pStyle w:val="PL"/>
        <w:rPr/>
      </w:pPr>
      <w:r>
        <w:rPr>
          <w:rFonts w:eastAsia="Courier New"/>
        </w:rPr>
        <w:t xml:space="preserve">          </w:t>
      </w:r>
      <w:r>
        <w:rPr>
          <w:rFonts w:eastAsia="DengXian;DengXian"/>
        </w:rPr>
        <w:t>readOnly: true</w:t>
      </w:r>
    </w:p>
    <w:p>
      <w:pPr>
        <w:pStyle w:val="PL"/>
        <w:rPr/>
      </w:pPr>
      <w:r>
        <w:rPr>
          <w:rFonts w:eastAsia="Courier New"/>
        </w:rPr>
        <w:t xml:space="preserve">        </w:t>
      </w:r>
      <w:r>
        <w:rPr/>
        <w:t>onboardingInformation:</w:t>
      </w:r>
    </w:p>
    <w:p>
      <w:pPr>
        <w:pStyle w:val="PL"/>
        <w:rPr/>
      </w:pPr>
      <w:r>
        <w:rPr>
          <w:rFonts w:eastAsia="Courier New"/>
        </w:rPr>
        <w:t xml:space="preserve">          </w:t>
      </w:r>
      <w:r>
        <w:rPr/>
        <w:t>$ref: '#/components/schemas/OnboardingInformation'</w:t>
      </w:r>
    </w:p>
    <w:p>
      <w:pPr>
        <w:pStyle w:val="PL"/>
        <w:rPr/>
      </w:pPr>
      <w:r>
        <w:rPr>
          <w:rFonts w:eastAsia="Courier New"/>
        </w:rPr>
        <w:t xml:space="preserve">        </w:t>
      </w:r>
      <w:r>
        <w:rPr>
          <w:rFonts w:eastAsia="DengXian;DengXian"/>
        </w:rPr>
        <w:t xml:space="preserve">notificationDestination: </w:t>
      </w:r>
    </w:p>
    <w:p>
      <w:pPr>
        <w:pStyle w:val="PL"/>
        <w:rPr/>
      </w:pPr>
      <w:r>
        <w:rPr>
          <w:rFonts w:eastAsia="Courier New"/>
        </w:rPr>
        <w:t xml:space="preserve">          </w:t>
      </w:r>
      <w:r>
        <w:rPr>
          <w:rFonts w:eastAsia="DengXian;DengXian"/>
        </w:rPr>
        <w:t>$ref: 'TS29122_CommonData.yaml#/components/schemas/Uri'</w:t>
      </w:r>
    </w:p>
    <w:p>
      <w:pPr>
        <w:pStyle w:val="PL"/>
        <w:rPr/>
      </w:pPr>
      <w:r>
        <w:rPr>
          <w:rFonts w:eastAsia="Courier New"/>
        </w:rPr>
        <w:t xml:space="preserve">        </w:t>
      </w:r>
      <w:r>
        <w:rPr>
          <w:rFonts w:eastAsia="DengXian;DengXian"/>
        </w:rPr>
        <w:t>requestTestNotification:</w:t>
      </w:r>
    </w:p>
    <w:p>
      <w:pPr>
        <w:pStyle w:val="PL"/>
        <w:rPr/>
      </w:pPr>
      <w:r>
        <w:rPr>
          <w:rFonts w:eastAsia="Courier New"/>
        </w:rPr>
        <w:t xml:space="preserve">          </w:t>
      </w:r>
      <w:r>
        <w:rPr>
          <w:rFonts w:eastAsia="DengXian;DengXian"/>
        </w:rPr>
        <w:t>type: boolean</w:t>
      </w:r>
    </w:p>
    <w:p>
      <w:pPr>
        <w:pStyle w:val="PL"/>
        <w:rPr/>
      </w:pPr>
      <w:r>
        <w:rPr>
          <w:rFonts w:eastAsia="Courier New"/>
        </w:rPr>
        <w:t xml:space="preserve">          </w:t>
      </w:r>
      <w:r>
        <w:rPr>
          <w:rFonts w:eastAsia="DengXian;DengXian"/>
        </w:rPr>
        <w:t>description: Set to true by Subscriber to request the CAPIF core function to send a test notification as defined in in subclause 7.6. Set to false or omitted otherwise.</w:t>
      </w:r>
    </w:p>
    <w:p>
      <w:pPr>
        <w:pStyle w:val="PL"/>
        <w:rPr/>
      </w:pPr>
      <w:r>
        <w:rPr>
          <w:rFonts w:eastAsia="Courier New"/>
        </w:rPr>
        <w:t xml:space="preserve">        </w:t>
      </w:r>
      <w:r>
        <w:rPr>
          <w:rFonts w:eastAsia="DengXian;DengXian"/>
        </w:rPr>
        <w:t>websockNotifConfig:</w:t>
      </w:r>
    </w:p>
    <w:p>
      <w:pPr>
        <w:pStyle w:val="PL"/>
        <w:rPr/>
      </w:pPr>
      <w:r>
        <w:rPr>
          <w:rFonts w:eastAsia="Courier New"/>
        </w:rPr>
        <w:t xml:space="preserve">          </w:t>
      </w:r>
      <w:r>
        <w:rPr>
          <w:rFonts w:eastAsia="DengXian;DengXian"/>
        </w:rPr>
        <w:t>$ref: 'TS29122_CommonData.yaml#/components/schemas/WebsockNotifConfig'</w:t>
      </w:r>
    </w:p>
    <w:p>
      <w:pPr>
        <w:pStyle w:val="PL"/>
        <w:rPr/>
      </w:pPr>
      <w:r>
        <w:rPr>
          <w:rFonts w:eastAsia="Courier New"/>
        </w:rPr>
        <w:t xml:space="preserve">        </w:t>
      </w:r>
      <w:r>
        <w:rPr/>
        <w:t>apiList:</w:t>
      </w:r>
    </w:p>
    <w:p>
      <w:pPr>
        <w:pStyle w:val="PL"/>
        <w:rPr/>
      </w:pPr>
      <w:r>
        <w:rPr>
          <w:rFonts w:eastAsia="Courier New"/>
        </w:rPr>
        <w:t xml:space="preserve">          </w:t>
      </w:r>
      <w:r>
        <w:rPr/>
        <w:t>$ref: '#/components/schemas/APIList'</w:t>
      </w:r>
    </w:p>
    <w:p>
      <w:pPr>
        <w:pStyle w:val="PL"/>
        <w:rPr/>
      </w:pPr>
      <w:r>
        <w:rPr>
          <w:rFonts w:eastAsia="Courier New"/>
        </w:rPr>
        <w:t xml:space="preserve">        </w:t>
      </w:r>
      <w:r>
        <w:rPr/>
        <w:t>apiInvokerInformation:</w:t>
      </w:r>
    </w:p>
    <w:p>
      <w:pPr>
        <w:pStyle w:val="PL"/>
        <w:rPr/>
      </w:pPr>
      <w:r>
        <w:rPr>
          <w:rFonts w:eastAsia="Courier New"/>
        </w:rPr>
        <w:t xml:space="preserve">          </w:t>
      </w:r>
      <w:r>
        <w:rPr/>
        <w:t>type: string</w:t>
      </w:r>
    </w:p>
    <w:p>
      <w:pPr>
        <w:pStyle w:val="PL"/>
        <w:rPr/>
      </w:pPr>
      <w:r>
        <w:rPr>
          <w:rFonts w:eastAsia="Courier New"/>
        </w:rPr>
        <w:t xml:space="preserve">          </w:t>
      </w:r>
      <w:r>
        <w:rPr/>
        <w:t>description: Generic information related to the API invoker such as details of the device or the application.</w:t>
      </w:r>
    </w:p>
    <w:p>
      <w:pPr>
        <w:pStyle w:val="PL"/>
        <w:rPr/>
      </w:pPr>
      <w:r>
        <w:rPr>
          <w:rFonts w:eastAsia="Courier New"/>
        </w:rPr>
        <w:t xml:space="preserve">        </w:t>
      </w:r>
      <w:r>
        <w:rPr>
          <w:lang w:eastAsia="zh-CN"/>
        </w:rPr>
        <w:t>supportedFeatures</w:t>
      </w:r>
      <w:r>
        <w:rPr/>
        <w:t>:</w:t>
      </w:r>
    </w:p>
    <w:p>
      <w:pPr>
        <w:pStyle w:val="PL"/>
        <w:rPr/>
      </w:pPr>
      <w:r>
        <w:rPr>
          <w:rFonts w:eastAsia="Courier New"/>
        </w:rPr>
        <w:t xml:space="preserve">          </w:t>
      </w:r>
      <w:r>
        <w:rPr/>
        <w:t>$ref: 'TS29571_CommonData.yaml#/components/schemas/</w:t>
      </w:r>
      <w:r>
        <w:rPr>
          <w:lang w:eastAsia="zh-CN"/>
        </w:rPr>
        <w:t>SupportedFeatures</w:t>
      </w:r>
      <w:r>
        <w:rPr/>
        <w:t>'</w:t>
      </w:r>
    </w:p>
    <w:p>
      <w:pPr>
        <w:pStyle w:val="PL"/>
        <w:rPr/>
      </w:pPr>
      <w:r>
        <w:rPr>
          <w:rFonts w:eastAsia="Courier New"/>
        </w:rPr>
        <w:t xml:space="preserve">      </w:t>
      </w:r>
      <w:r>
        <w:rPr/>
        <w:t>required:</w:t>
      </w:r>
    </w:p>
    <w:p>
      <w:pPr>
        <w:pStyle w:val="PL"/>
        <w:rPr/>
      </w:pPr>
      <w:r>
        <w:rPr>
          <w:rFonts w:eastAsia="Courier New"/>
        </w:rPr>
        <w:t xml:space="preserve">        </w:t>
      </w:r>
      <w:r>
        <w:rPr/>
        <w:t>- onboardingInformation</w:t>
      </w:r>
    </w:p>
    <w:p>
      <w:pPr>
        <w:pStyle w:val="PL"/>
        <w:rPr/>
      </w:pPr>
      <w:r>
        <w:rPr>
          <w:rFonts w:eastAsia="Courier New"/>
        </w:rPr>
        <w:t xml:space="preserve">        </w:t>
      </w:r>
      <w:r>
        <w:rPr/>
        <w:t>- notificationDestination</w:t>
      </w:r>
    </w:p>
    <w:p>
      <w:pPr>
        <w:pStyle w:val="PL"/>
        <w:rPr/>
      </w:pPr>
      <w:r>
        <w:rPr>
          <w:rFonts w:eastAsia="Courier New"/>
        </w:rPr>
        <w:t xml:space="preserve">      </w:t>
      </w:r>
      <w:r>
        <w:rPr/>
        <w:t>description: Information about the API Invoker that requested to onboard</w:t>
      </w:r>
    </w:p>
    <w:p>
      <w:pPr>
        <w:pStyle w:val="PL"/>
        <w:rPr/>
      </w:pPr>
      <w:r>
        <w:rPr>
          <w:rFonts w:eastAsia="Courier New"/>
        </w:rPr>
        <w:t xml:space="preserve">    </w:t>
      </w:r>
      <w:r>
        <w:rPr/>
        <w:t>OnboardingNotification: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result:</w:t>
      </w:r>
    </w:p>
    <w:p>
      <w:pPr>
        <w:pStyle w:val="PL"/>
        <w:rPr/>
      </w:pPr>
      <w:r>
        <w:rPr>
          <w:rFonts w:eastAsia="Courier New"/>
        </w:rPr>
        <w:t xml:space="preserve">          </w:t>
      </w:r>
      <w:r>
        <w:rPr/>
        <w:t>type: boolean</w:t>
      </w:r>
    </w:p>
    <w:p>
      <w:pPr>
        <w:pStyle w:val="PL"/>
        <w:rPr/>
      </w:pPr>
      <w:r>
        <w:rPr>
          <w:rFonts w:eastAsia="Courier New"/>
        </w:rPr>
        <w:t xml:space="preserve">          </w:t>
      </w:r>
      <w:r>
        <w:rPr/>
        <w:t>description: Set to "true" indicate successful on-boarding. Otherwise set to "false"</w:t>
      </w:r>
    </w:p>
    <w:p>
      <w:pPr>
        <w:pStyle w:val="PL"/>
        <w:rPr/>
      </w:pPr>
      <w:r>
        <w:rPr>
          <w:rFonts w:eastAsia="Courier New"/>
        </w:rPr>
        <w:t xml:space="preserve">        </w:t>
      </w:r>
      <w:r>
        <w:rPr/>
        <w:t>resourceLocation:</w:t>
      </w:r>
    </w:p>
    <w:p>
      <w:pPr>
        <w:pStyle w:val="PL"/>
        <w:rPr/>
      </w:pPr>
      <w:r>
        <w:rPr>
          <w:rFonts w:eastAsia="Courier New"/>
        </w:rPr>
        <w:t xml:space="preserve">          </w:t>
      </w:r>
      <w:r>
        <w:rPr/>
        <w:t>$ref: 'TS29122_CommonData.yaml#/components/schemas/Uri'</w:t>
      </w:r>
    </w:p>
    <w:p>
      <w:pPr>
        <w:pStyle w:val="PL"/>
        <w:rPr/>
      </w:pPr>
      <w:r>
        <w:rPr>
          <w:rFonts w:eastAsia="Courier New"/>
        </w:rPr>
        <w:t xml:space="preserve">        </w:t>
      </w:r>
      <w:r>
        <w:rPr/>
        <w:t>apiInvokerEnrolmentDetails:</w:t>
      </w:r>
    </w:p>
    <w:p>
      <w:pPr>
        <w:pStyle w:val="PL"/>
        <w:rPr/>
      </w:pPr>
      <w:r>
        <w:rPr>
          <w:rFonts w:eastAsia="Courier New"/>
        </w:rPr>
        <w:t xml:space="preserve">          </w:t>
      </w:r>
      <w:r>
        <w:rPr/>
        <w:t>$ref: '#/components/schemas/APIInvokerEnrolmentDetails'</w:t>
      </w:r>
    </w:p>
    <w:p>
      <w:pPr>
        <w:pStyle w:val="PL"/>
        <w:rPr/>
      </w:pPr>
      <w:r>
        <w:rPr>
          <w:rFonts w:eastAsia="Courier New"/>
        </w:rPr>
        <w:t xml:space="preserve">        </w:t>
      </w:r>
      <w:r>
        <w:rPr/>
        <w:t>apiList:</w:t>
      </w:r>
    </w:p>
    <w:p>
      <w:pPr>
        <w:pStyle w:val="PL"/>
        <w:rPr/>
      </w:pPr>
      <w:r>
        <w:rPr>
          <w:rFonts w:eastAsia="Courier New"/>
        </w:rPr>
        <w:t xml:space="preserve">          </w:t>
      </w:r>
      <w:r>
        <w:rPr/>
        <w:t>$ref: '#/components/schemas/APIList'</w:t>
      </w:r>
    </w:p>
    <w:p>
      <w:pPr>
        <w:pStyle w:val="PL"/>
        <w:rPr/>
      </w:pPr>
      <w:r>
        <w:rPr>
          <w:rFonts w:eastAsia="Courier New"/>
        </w:rPr>
        <w:t xml:space="preserve">      </w:t>
      </w:r>
      <w:r>
        <w:rPr/>
        <w:t>required:</w:t>
      </w:r>
    </w:p>
    <w:p>
      <w:pPr>
        <w:pStyle w:val="PL"/>
        <w:rPr/>
      </w:pPr>
      <w:r>
        <w:rPr>
          <w:rFonts w:eastAsia="Courier New"/>
        </w:rPr>
        <w:t xml:space="preserve">        </w:t>
      </w:r>
      <w:r>
        <w:rPr/>
        <w:t>- result</w:t>
      </w:r>
    </w:p>
    <w:p>
      <w:pPr>
        <w:pStyle w:val="Heading1"/>
        <w:ind w:left="1134" w:hanging="1134"/>
        <w:rPr/>
      </w:pPr>
      <w:bookmarkStart w:id="529" w:name="__RefHeading___Toc120699008"/>
      <w:bookmarkEnd w:id="529"/>
      <w:r>
        <w:rPr/>
        <w:t>A.6</w:t>
        <w:tab/>
      </w:r>
      <w:bookmarkStart w:id="530" w:name="_Hlk506370879"/>
      <w:r>
        <w:rPr/>
        <w:t>CAPIF_</w:t>
      </w:r>
      <w:r>
        <w:rPr>
          <w:lang w:val="en-IN"/>
        </w:rPr>
        <w:t>Security</w:t>
      </w:r>
      <w:r>
        <w:rPr/>
        <w:t>_API</w:t>
      </w:r>
      <w:bookmarkEnd w:id="530"/>
    </w:p>
    <w:p>
      <w:pPr>
        <w:pStyle w:val="PL"/>
        <w:rPr/>
      </w:pPr>
      <w:r>
        <w:rPr/>
        <w:t>openapi: 3.0.0</w:t>
      </w:r>
    </w:p>
    <w:p>
      <w:pPr>
        <w:pStyle w:val="PL"/>
        <w:rPr/>
      </w:pPr>
      <w:r>
        <w:rPr/>
        <w:t>info:</w:t>
      </w:r>
    </w:p>
    <w:p>
      <w:pPr>
        <w:pStyle w:val="PL"/>
        <w:rPr/>
      </w:pPr>
      <w:r>
        <w:rPr>
          <w:rFonts w:eastAsia="Courier New"/>
        </w:rPr>
        <w:t xml:space="preserve">  </w:t>
      </w:r>
      <w:r>
        <w:rPr/>
        <w:t>title: CAPIF_Security_API</w:t>
      </w:r>
    </w:p>
    <w:p>
      <w:pPr>
        <w:pStyle w:val="PL"/>
        <w:rPr/>
      </w:pPr>
      <w:r>
        <w:rPr>
          <w:rFonts w:eastAsia="Courier New"/>
        </w:rPr>
        <w:t xml:space="preserve">  </w:t>
      </w:r>
      <w:r>
        <w:rPr/>
        <w:t>description: |</w:t>
      </w:r>
    </w:p>
    <w:p>
      <w:pPr>
        <w:pStyle w:val="PL"/>
        <w:rPr/>
      </w:pPr>
      <w:r>
        <w:rPr>
          <w:rFonts w:eastAsia="Courier New"/>
        </w:rPr>
        <w:t xml:space="preserve">    </w:t>
      </w:r>
      <w:r>
        <w:rPr/>
        <w:t>API for CAPIF security management.</w:t>
      </w:r>
    </w:p>
    <w:p>
      <w:pPr>
        <w:pStyle w:val="PL"/>
        <w:rPr>
          <w:lang w:val="en-IN"/>
        </w:rPr>
      </w:pPr>
      <w:r>
        <w:rPr>
          <w:rFonts w:eastAsia="Courier New"/>
          <w:lang w:val="en-IN"/>
        </w:rPr>
        <w:t xml:space="preserve">    </w:t>
      </w:r>
      <w:r>
        <w:rPr>
          <w:lang w:val="en-IN"/>
        </w:rPr>
        <w:t>© 2020,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"1.0.3"</w:t>
      </w:r>
    </w:p>
    <w:p>
      <w:pPr>
        <w:pStyle w:val="PL"/>
        <w:rPr/>
      </w:pPr>
      <w:r>
        <w:rPr/>
        <w:t>externalDocs:</w:t>
      </w:r>
    </w:p>
    <w:p>
      <w:pPr>
        <w:pStyle w:val="PL"/>
        <w:rPr/>
      </w:pPr>
      <w:r>
        <w:rPr>
          <w:rFonts w:eastAsia="Courier New"/>
        </w:rPr>
        <w:t xml:space="preserve">  </w:t>
      </w:r>
      <w:r>
        <w:rPr/>
        <w:t>description: 3GPP TS 29.222 V15.7.0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'{apiRoot}/capif-security/v1'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t>paths:</w:t>
      </w:r>
    </w:p>
    <w:p>
      <w:pPr>
        <w:pStyle w:val="PL"/>
        <w:rPr/>
      </w:pPr>
      <w:r>
        <w:rPr/>
      </w:r>
    </w:p>
    <w:p>
      <w:pPr>
        <w:pStyle w:val="PL"/>
        <w:rPr/>
      </w:pPr>
      <w:r>
        <w:rPr>
          <w:rFonts w:eastAsia="Courier New"/>
        </w:rPr>
        <w:t xml:space="preserve">  </w:t>
      </w:r>
      <w:r>
        <w:rPr/>
        <w:t>/trustedInvokers/{apiInvokerId}:</w:t>
      </w:r>
    </w:p>
    <w:p>
      <w:pPr>
        <w:pStyle w:val="PL"/>
        <w:rPr/>
      </w:pPr>
      <w:r>
        <w:rPr>
          <w:rFonts w:eastAsia="Courier New"/>
        </w:rPr>
        <w:t xml:space="preserve">    </w:t>
      </w:r>
      <w:r>
        <w:rPr/>
        <w:t>get:</w:t>
      </w:r>
    </w:p>
    <w:p>
      <w:pPr>
        <w:pStyle w:val="PL"/>
        <w:rPr/>
      </w:pPr>
      <w:r>
        <w:rPr>
          <w:rFonts w:eastAsia="Courier New"/>
        </w:rPr>
        <w:t xml:space="preserve">      </w:t>
      </w:r>
      <w:r>
        <w:rPr/>
        <w:t>parameters:</w:t>
      </w:r>
    </w:p>
    <w:p>
      <w:pPr>
        <w:pStyle w:val="PL"/>
        <w:rPr/>
      </w:pPr>
      <w:r>
        <w:rPr>
          <w:rFonts w:eastAsia="Courier New"/>
        </w:rPr>
        <w:t xml:space="preserve">        </w:t>
      </w:r>
      <w:r>
        <w:rPr/>
        <w:t>- name: apiInvokerId</w:t>
      </w:r>
    </w:p>
    <w:p>
      <w:pPr>
        <w:pStyle w:val="PL"/>
        <w:rPr/>
      </w:pPr>
      <w:r>
        <w:rPr>
          <w:rFonts w:eastAsia="Courier New"/>
        </w:rPr>
        <w:t xml:space="preserve">          </w:t>
      </w:r>
      <w:r>
        <w:rPr/>
        <w:t>in: path</w:t>
      </w:r>
    </w:p>
    <w:p>
      <w:pPr>
        <w:pStyle w:val="PL"/>
        <w:rPr/>
      </w:pPr>
      <w:r>
        <w:rPr>
          <w:rFonts w:eastAsia="Courier New"/>
        </w:rPr>
        <w:t xml:space="preserve">          </w:t>
      </w:r>
      <w:r>
        <w:rPr/>
        <w:t>description: Identifier of an individual API invoker</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authenticationInfo</w:t>
      </w:r>
    </w:p>
    <w:p>
      <w:pPr>
        <w:pStyle w:val="PL"/>
        <w:rPr/>
      </w:pPr>
      <w:r>
        <w:rPr>
          <w:rFonts w:eastAsia="Courier New"/>
        </w:rPr>
        <w:t xml:space="preserve">          </w:t>
      </w:r>
      <w:r>
        <w:rPr/>
        <w:t>in: query</w:t>
      </w:r>
    </w:p>
    <w:p>
      <w:pPr>
        <w:pStyle w:val="PL"/>
        <w:rPr/>
      </w:pPr>
      <w:r>
        <w:rPr>
          <w:rFonts w:eastAsia="Courier New"/>
        </w:rPr>
        <w:t xml:space="preserve">          </w:t>
      </w:r>
      <w:r>
        <w:rPr/>
        <w:t>description: When set to 'true', it indicates the CAPIF core function to send the authentication information of the API invoker. Set to false or omitted otherwise.</w:t>
      </w:r>
    </w:p>
    <w:p>
      <w:pPr>
        <w:pStyle w:val="PL"/>
        <w:rPr/>
      </w:pPr>
      <w:r>
        <w:rPr>
          <w:rFonts w:eastAsia="Courier New"/>
        </w:rPr>
        <w:t xml:space="preserve">          </w:t>
      </w:r>
      <w:r>
        <w:rPr/>
        <w:t>schema:</w:t>
      </w:r>
    </w:p>
    <w:p>
      <w:pPr>
        <w:pStyle w:val="PL"/>
        <w:rPr/>
      </w:pPr>
      <w:r>
        <w:rPr>
          <w:rFonts w:eastAsia="Courier New"/>
        </w:rPr>
        <w:t xml:space="preserve">            </w:t>
      </w:r>
      <w:r>
        <w:rPr/>
        <w:t>type: boolean</w:t>
      </w:r>
    </w:p>
    <w:p>
      <w:pPr>
        <w:pStyle w:val="PL"/>
        <w:rPr/>
      </w:pPr>
      <w:r>
        <w:rPr>
          <w:rFonts w:eastAsia="Courier New"/>
        </w:rPr>
        <w:t xml:space="preserve">        </w:t>
      </w:r>
      <w:r>
        <w:rPr/>
        <w:t>- name: authorizationInfo</w:t>
      </w:r>
    </w:p>
    <w:p>
      <w:pPr>
        <w:pStyle w:val="PL"/>
        <w:rPr/>
      </w:pPr>
      <w:r>
        <w:rPr>
          <w:rFonts w:eastAsia="Courier New"/>
        </w:rPr>
        <w:t xml:space="preserve">          </w:t>
      </w:r>
      <w:r>
        <w:rPr/>
        <w:t>in: query</w:t>
      </w:r>
    </w:p>
    <w:p>
      <w:pPr>
        <w:pStyle w:val="PL"/>
        <w:rPr/>
      </w:pPr>
      <w:r>
        <w:rPr>
          <w:rFonts w:eastAsia="Courier New"/>
        </w:rPr>
        <w:t xml:space="preserve">          </w:t>
      </w:r>
      <w:r>
        <w:rPr/>
        <w:t>description: When set to 'true', it indicates the CAPIF core function to send the authorization information of the API invoker. Set to false or omitted otherwise.</w:t>
      </w:r>
    </w:p>
    <w:p>
      <w:pPr>
        <w:pStyle w:val="PL"/>
        <w:rPr/>
      </w:pPr>
      <w:r>
        <w:rPr>
          <w:rFonts w:eastAsia="Courier New"/>
        </w:rPr>
        <w:t xml:space="preserve">          </w:t>
      </w:r>
      <w:r>
        <w:rPr/>
        <w:t>schema:</w:t>
      </w:r>
    </w:p>
    <w:p>
      <w:pPr>
        <w:pStyle w:val="PL"/>
        <w:rPr/>
      </w:pPr>
      <w:r>
        <w:rPr>
          <w:rFonts w:eastAsia="Courier New"/>
        </w:rPr>
        <w:t xml:space="preserve">            </w:t>
      </w:r>
      <w:r>
        <w:rPr/>
        <w:t>type: boolean</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The security related information of the API Invoker based on the request from the API exposing function.</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'#/components/schemas/ServiceSecurity'</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'TS29122_CommonData.yaml#/components/responses/406'</w:t>
      </w:r>
    </w:p>
    <w:p>
      <w:pPr>
        <w:pStyle w:val="PL"/>
        <w:rPr/>
      </w:pPr>
      <w:r>
        <w:rPr>
          <w:rFonts w:eastAsia="Courier New"/>
        </w:rPr>
        <w:t xml:space="preserve">        </w:t>
      </w:r>
      <w:r>
        <w:rPr>
          <w:rFonts w:eastAsia="DengXian;DengXian"/>
        </w:rPr>
        <w:t>'414':</w:t>
      </w:r>
    </w:p>
    <w:p>
      <w:pPr>
        <w:pStyle w:val="PL"/>
        <w:rPr/>
      </w:pPr>
      <w:r>
        <w:rPr>
          <w:rFonts w:eastAsia="Courier New"/>
        </w:rPr>
        <w:t xml:space="preserve">          </w:t>
      </w:r>
      <w:r>
        <w:rPr>
          <w:rFonts w:eastAsia="DengXian;DengXian"/>
        </w:rPr>
        <w:t>$ref: 'TS29122_CommonData.yaml#/components/responses/414'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rFonts w:eastAsia="DengXian;DengXian"/>
        </w:rPr>
        <w:t>put:</w:t>
      </w:r>
    </w:p>
    <w:p>
      <w:pPr>
        <w:pStyle w:val="PL"/>
        <w:rPr/>
      </w:pPr>
      <w:r>
        <w:rPr>
          <w:rFonts w:eastAsia="Courier New"/>
        </w:rPr>
        <w:t xml:space="preserve">      </w:t>
      </w:r>
      <w:r>
        <w:rPr>
          <w:rFonts w:eastAsia="DengXian;DengXian"/>
        </w:rPr>
        <w:t>parameters:</w:t>
      </w:r>
    </w:p>
    <w:p>
      <w:pPr>
        <w:pStyle w:val="PL"/>
        <w:rPr/>
      </w:pPr>
      <w:r>
        <w:rPr>
          <w:rFonts w:eastAsia="Courier New"/>
        </w:rPr>
        <w:t xml:space="preserve">        </w:t>
      </w:r>
      <w:r>
        <w:rPr>
          <w:rFonts w:eastAsia="DengXian;DengXian"/>
        </w:rPr>
        <w:t>- name: apiInvokerId</w:t>
      </w:r>
    </w:p>
    <w:p>
      <w:pPr>
        <w:pStyle w:val="PL"/>
        <w:rPr/>
      </w:pPr>
      <w:r>
        <w:rPr>
          <w:rFonts w:eastAsia="Courier New"/>
        </w:rPr>
        <w:t xml:space="preserve">          </w:t>
      </w:r>
      <w:r>
        <w:rPr>
          <w:rFonts w:eastAsia="DengXian;DengXian"/>
        </w:rPr>
        <w:t>in: path</w:t>
      </w:r>
    </w:p>
    <w:p>
      <w:pPr>
        <w:pStyle w:val="PL"/>
        <w:rPr/>
      </w:pPr>
      <w:r>
        <w:rPr>
          <w:rFonts w:eastAsia="Courier New"/>
        </w:rPr>
        <w:t xml:space="preserve">          </w:t>
      </w:r>
      <w:r>
        <w:rPr>
          <w:rFonts w:eastAsia="DengXian;DengXian"/>
        </w:rPr>
        <w:t>description: Identifier of an individual API invoker</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requestBody:</w:t>
      </w:r>
    </w:p>
    <w:p>
      <w:pPr>
        <w:pStyle w:val="PL"/>
        <w:rPr/>
      </w:pPr>
      <w:r>
        <w:rPr>
          <w:rFonts w:eastAsia="Courier New"/>
        </w:rPr>
        <w:t xml:space="preserve">        </w:t>
      </w:r>
      <w:r>
        <w:rPr>
          <w:rFonts w:eastAsia="DengXian;DengXian"/>
        </w:rPr>
        <w:t>description: create a security context for an API invoker</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'#/components/schemas/ServiceSecurity'</w:t>
      </w:r>
    </w:p>
    <w:p>
      <w:pPr>
        <w:pStyle w:val="PL"/>
        <w:rPr/>
      </w:pPr>
      <w:r>
        <w:rPr>
          <w:rFonts w:eastAsia="Courier New"/>
        </w:rPr>
        <w:t xml:space="preserve">      </w:t>
      </w:r>
      <w:r>
        <w:rPr>
          <w:rFonts w:eastAsia="DengXian;DengXian"/>
        </w:rPr>
        <w:t>callbacks:</w:t>
      </w:r>
    </w:p>
    <w:p>
      <w:pPr>
        <w:pStyle w:val="PL"/>
        <w:rPr/>
      </w:pPr>
      <w:r>
        <w:rPr>
          <w:rFonts w:eastAsia="Courier New"/>
        </w:rPr>
        <w:t xml:space="preserve">        </w:t>
      </w:r>
      <w:r>
        <w:rPr>
          <w:rFonts w:eastAsia="DengXian;DengXian"/>
          <w:lang w:val="fr-FR"/>
        </w:rPr>
        <w:t>notificationDestination:</w:t>
      </w:r>
    </w:p>
    <w:p>
      <w:pPr>
        <w:pStyle w:val="PL"/>
        <w:rPr/>
      </w:pPr>
      <w:r>
        <w:rPr>
          <w:rFonts w:eastAsia="Courier New"/>
          <w:lang w:val="fr-FR"/>
        </w:rPr>
        <w:t xml:space="preserve">          </w:t>
      </w:r>
      <w:r>
        <w:rPr>
          <w:rFonts w:eastAsia="DengXian;DengXian"/>
          <w:lang w:val="fr-FR"/>
        </w:rPr>
        <w:t>'{request.body#/notificationDestination}':</w:t>
      </w:r>
    </w:p>
    <w:p>
      <w:pPr>
        <w:pStyle w:val="PL"/>
        <w:rPr/>
      </w:pPr>
      <w:r>
        <w:rPr>
          <w:rFonts w:eastAsia="Courier New"/>
          <w:lang w:val="fr-FR"/>
        </w:rPr>
        <w:t xml:space="preserve">            </w:t>
      </w:r>
      <w:r>
        <w:rPr>
          <w:rFonts w:eastAsia="DengXian;DengXian"/>
        </w:rPr>
        <w:t>post:</w:t>
      </w:r>
    </w:p>
    <w:p>
      <w:pPr>
        <w:pStyle w:val="PL"/>
        <w:rPr/>
      </w:pPr>
      <w:r>
        <w:rPr>
          <w:rFonts w:eastAsia="Courier New"/>
        </w:rPr>
        <w:t xml:space="preserve">              </w:t>
      </w:r>
      <w:r>
        <w:rPr>
          <w:rFonts w:eastAsia="DengXian;DengXian"/>
        </w:rPr>
        <w:t xml:space="preserve">requestBody: </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'#/components/schemas/SecurityNotification'</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'204':</w:t>
      </w:r>
    </w:p>
    <w:p>
      <w:pPr>
        <w:pStyle w:val="PL"/>
        <w:rPr/>
      </w:pPr>
      <w:r>
        <w:rPr>
          <w:rFonts w:eastAsia="Courier New"/>
        </w:rPr>
        <w:t xml:space="preserve">                  </w:t>
      </w:r>
      <w:r>
        <w:rPr>
          <w:rFonts w:eastAsia="DengXian;DengXian"/>
        </w:rPr>
        <w:t>description: No Content (successful notification)</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'201':</w:t>
      </w:r>
    </w:p>
    <w:p>
      <w:pPr>
        <w:pStyle w:val="PL"/>
        <w:rPr/>
      </w:pPr>
      <w:r>
        <w:rPr>
          <w:rFonts w:eastAsia="Courier New"/>
        </w:rPr>
        <w:t xml:space="preserve">          </w:t>
      </w:r>
      <w:r>
        <w:rPr>
          <w:rFonts w:eastAsia="DengXian;DengXian"/>
        </w:rPr>
        <w:t>description: Successful created.</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'#/components/schemas/ServiceSecurity'</w:t>
      </w:r>
    </w:p>
    <w:p>
      <w:pPr>
        <w:pStyle w:val="PL"/>
        <w:rPr/>
      </w:pPr>
      <w:r>
        <w:rPr>
          <w:rFonts w:eastAsia="Courier New"/>
        </w:rPr>
        <w:t xml:space="preserve">          </w:t>
      </w:r>
      <w:r>
        <w:rPr>
          <w:rFonts w:eastAsia="DengXian;DengXian"/>
        </w:rPr>
        <w:t>headers:</w:t>
      </w:r>
    </w:p>
    <w:p>
      <w:pPr>
        <w:pStyle w:val="PL"/>
        <w:rPr/>
      </w:pPr>
      <w:r>
        <w:rPr>
          <w:rFonts w:eastAsia="Courier New"/>
        </w:rPr>
        <w:t xml:space="preserve">            </w:t>
      </w:r>
      <w:r>
        <w:rPr>
          <w:rFonts w:eastAsia="DengXian;DengXian"/>
        </w:rPr>
        <w:t>Location:</w:t>
      </w:r>
    </w:p>
    <w:p>
      <w:pPr>
        <w:pStyle w:val="PL"/>
        <w:rPr/>
      </w:pPr>
      <w:r>
        <w:rPr>
          <w:rFonts w:eastAsia="Courier New"/>
        </w:rPr>
        <w:t xml:space="preserve">              </w:t>
      </w:r>
      <w:r>
        <w:rPr>
          <w:rFonts w:eastAsia="DengXian;DengXian"/>
        </w:rPr>
        <w:t>description: 'Contains the URI of the newly created resource, according to the structure: {apiRoot}/capif-security/v1/trustedInvokers/{apiInvokerId}'</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'414':</w:t>
      </w:r>
    </w:p>
    <w:p>
      <w:pPr>
        <w:pStyle w:val="PL"/>
        <w:rPr/>
      </w:pPr>
      <w:r>
        <w:rPr>
          <w:rFonts w:eastAsia="Courier New"/>
        </w:rPr>
        <w:t xml:space="preserve">          </w:t>
      </w:r>
      <w:r>
        <w:rPr>
          <w:rFonts w:eastAsia="DengXian;DengXian"/>
        </w:rPr>
        <w:t>$ref: 'TS29122_CommonData.yaml#/components/responses/414'</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pPr>
      <w:r>
        <w:rPr>
          <w:rFonts w:eastAsia="Courier New"/>
        </w:rPr>
        <w:t xml:space="preserve">    </w:t>
      </w:r>
      <w:r>
        <w:rPr/>
        <w:t xml:space="preserve">delete: </w:t>
      </w:r>
    </w:p>
    <w:p>
      <w:pPr>
        <w:pStyle w:val="PL"/>
        <w:rPr/>
      </w:pPr>
      <w:r>
        <w:rPr>
          <w:rFonts w:eastAsia="Courier New"/>
        </w:rPr>
        <w:t xml:space="preserve">      </w:t>
      </w:r>
      <w:r>
        <w:rPr/>
        <w:t>parameters:</w:t>
      </w:r>
    </w:p>
    <w:p>
      <w:pPr>
        <w:pStyle w:val="PL"/>
        <w:rPr/>
      </w:pPr>
      <w:r>
        <w:rPr>
          <w:rFonts w:eastAsia="Courier New"/>
        </w:rPr>
        <w:t xml:space="preserve">        </w:t>
      </w:r>
      <w:r>
        <w:rPr/>
        <w:t>- name: apiInvokerId</w:t>
      </w:r>
    </w:p>
    <w:p>
      <w:pPr>
        <w:pStyle w:val="PL"/>
        <w:rPr/>
      </w:pPr>
      <w:r>
        <w:rPr>
          <w:rFonts w:eastAsia="Courier New"/>
        </w:rPr>
        <w:t xml:space="preserve">          </w:t>
      </w:r>
      <w:r>
        <w:rPr/>
        <w:t>in: path</w:t>
      </w:r>
    </w:p>
    <w:p>
      <w:pPr>
        <w:pStyle w:val="PL"/>
        <w:rPr/>
      </w:pPr>
      <w:r>
        <w:rPr>
          <w:rFonts w:eastAsia="Courier New"/>
        </w:rPr>
        <w:t xml:space="preserve">          </w:t>
      </w:r>
      <w:r>
        <w:rPr/>
        <w:t>description: Identifier of an individual API invoker</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(Successful deletion of the existing subscription)</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'TS29122_CommonData.yaml#/components/responses/404'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rFonts w:eastAsia="DengXian;DengXian"/>
        </w:rPr>
        <w:t>/trustedInvokers/{apiInvokerId}/update:</w:t>
      </w:r>
    </w:p>
    <w:p>
      <w:pPr>
        <w:pStyle w:val="PL"/>
        <w:rPr/>
      </w:pPr>
      <w:r>
        <w:rPr>
          <w:rFonts w:eastAsia="Courier New"/>
        </w:rPr>
        <w:t xml:space="preserve">    </w:t>
      </w:r>
      <w:r>
        <w:rPr>
          <w:rFonts w:eastAsia="DengXian;DengXian"/>
        </w:rPr>
        <w:t>post:</w:t>
      </w:r>
    </w:p>
    <w:p>
      <w:pPr>
        <w:pStyle w:val="PL"/>
        <w:rPr/>
      </w:pPr>
      <w:r>
        <w:rPr>
          <w:rFonts w:eastAsia="Courier New"/>
        </w:rPr>
        <w:t xml:space="preserve">      </w:t>
      </w:r>
      <w:r>
        <w:rPr>
          <w:rFonts w:eastAsia="DengXian;DengXian"/>
        </w:rPr>
        <w:t>parameters:</w:t>
      </w:r>
    </w:p>
    <w:p>
      <w:pPr>
        <w:pStyle w:val="PL"/>
        <w:rPr/>
      </w:pPr>
      <w:r>
        <w:rPr>
          <w:rFonts w:eastAsia="Courier New"/>
        </w:rPr>
        <w:t xml:space="preserve">        </w:t>
      </w:r>
      <w:r>
        <w:rPr>
          <w:rFonts w:eastAsia="DengXian;DengXian"/>
        </w:rPr>
        <w:t>- name: apiInvokerId</w:t>
      </w:r>
    </w:p>
    <w:p>
      <w:pPr>
        <w:pStyle w:val="PL"/>
        <w:rPr/>
      </w:pPr>
      <w:r>
        <w:rPr>
          <w:rFonts w:eastAsia="Courier New"/>
        </w:rPr>
        <w:t xml:space="preserve">          </w:t>
      </w:r>
      <w:r>
        <w:rPr>
          <w:rFonts w:eastAsia="DengXian;DengXian"/>
        </w:rPr>
        <w:t>in: path</w:t>
      </w:r>
    </w:p>
    <w:p>
      <w:pPr>
        <w:pStyle w:val="PL"/>
        <w:rPr/>
      </w:pPr>
      <w:r>
        <w:rPr>
          <w:rFonts w:eastAsia="Courier New"/>
        </w:rPr>
        <w:t xml:space="preserve">          </w:t>
      </w:r>
      <w:r>
        <w:rPr>
          <w:rFonts w:eastAsia="DengXian;DengXian"/>
        </w:rPr>
        <w:t>description: Identifier of an individual API invoker</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requestBody:</w:t>
      </w:r>
    </w:p>
    <w:p>
      <w:pPr>
        <w:pStyle w:val="PL"/>
        <w:rPr/>
      </w:pPr>
      <w:r>
        <w:rPr>
          <w:rFonts w:eastAsia="Courier New"/>
        </w:rPr>
        <w:t xml:space="preserve">        </w:t>
      </w:r>
      <w:r>
        <w:rPr>
          <w:rFonts w:eastAsia="DengXian;DengXian"/>
        </w:rPr>
        <w:t>description: Update the security context (e.g. re-negotiate the security methods).</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'#/components/schemas/ServiceSecurity'</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'200':</w:t>
      </w:r>
    </w:p>
    <w:p>
      <w:pPr>
        <w:pStyle w:val="PL"/>
        <w:rPr/>
      </w:pPr>
      <w:r>
        <w:rPr>
          <w:rFonts w:eastAsia="Courier New"/>
        </w:rPr>
        <w:t xml:space="preserve">          </w:t>
      </w:r>
      <w:r>
        <w:rPr>
          <w:rFonts w:eastAsia="DengXian;DengXian"/>
        </w:rPr>
        <w:t>description: Successful updated.</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'#/components/schemas/ServiceSecurity'</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rFonts w:eastAsia="DengXian;DengXian"/>
        </w:rPr>
      </w:pPr>
      <w:r>
        <w:rPr>
          <w:rFonts w:eastAsia="DengXian;DengXian"/>
        </w:rPr>
      </w:r>
    </w:p>
    <w:p>
      <w:pPr>
        <w:pStyle w:val="PL"/>
        <w:rPr/>
      </w:pPr>
      <w:r>
        <w:rPr>
          <w:rFonts w:eastAsia="Courier New"/>
        </w:rPr>
        <w:t xml:space="preserve">  </w:t>
      </w:r>
      <w:r>
        <w:rPr>
          <w:rFonts w:eastAsia="DengXian;DengXian"/>
        </w:rPr>
        <w:t>/trustedInvokers/{apiInvokerId}/delete:</w:t>
      </w:r>
    </w:p>
    <w:p>
      <w:pPr>
        <w:pStyle w:val="PL"/>
        <w:rPr/>
      </w:pPr>
      <w:r>
        <w:rPr>
          <w:rFonts w:eastAsia="Courier New"/>
        </w:rPr>
        <w:t xml:space="preserve">    </w:t>
      </w:r>
      <w:r>
        <w:rPr>
          <w:rFonts w:eastAsia="DengXian;DengXian"/>
        </w:rPr>
        <w:t>post:</w:t>
      </w:r>
    </w:p>
    <w:p>
      <w:pPr>
        <w:pStyle w:val="PL"/>
        <w:rPr/>
      </w:pPr>
      <w:r>
        <w:rPr>
          <w:rFonts w:eastAsia="Courier New"/>
        </w:rPr>
        <w:t xml:space="preserve">      </w:t>
      </w:r>
      <w:r>
        <w:rPr>
          <w:rFonts w:eastAsia="DengXian;DengXian"/>
        </w:rPr>
        <w:t>parameters:</w:t>
      </w:r>
    </w:p>
    <w:p>
      <w:pPr>
        <w:pStyle w:val="PL"/>
        <w:rPr/>
      </w:pPr>
      <w:r>
        <w:rPr>
          <w:rFonts w:eastAsia="Courier New"/>
        </w:rPr>
        <w:t xml:space="preserve">        </w:t>
      </w:r>
      <w:r>
        <w:rPr>
          <w:rFonts w:eastAsia="DengXian;DengXian"/>
        </w:rPr>
        <w:t>- name: apiInvokerId</w:t>
      </w:r>
    </w:p>
    <w:p>
      <w:pPr>
        <w:pStyle w:val="PL"/>
        <w:rPr/>
      </w:pPr>
      <w:r>
        <w:rPr>
          <w:rFonts w:eastAsia="Courier New"/>
        </w:rPr>
        <w:t xml:space="preserve">          </w:t>
      </w:r>
      <w:r>
        <w:rPr>
          <w:rFonts w:eastAsia="DengXian;DengXian"/>
        </w:rPr>
        <w:t>in: path</w:t>
      </w:r>
    </w:p>
    <w:p>
      <w:pPr>
        <w:pStyle w:val="PL"/>
        <w:rPr/>
      </w:pPr>
      <w:r>
        <w:rPr>
          <w:rFonts w:eastAsia="Courier New"/>
        </w:rPr>
        <w:t xml:space="preserve">          </w:t>
      </w:r>
      <w:r>
        <w:rPr>
          <w:rFonts w:eastAsia="DengXian;DengXian"/>
        </w:rPr>
        <w:t>description: Identifier of an individual API invoker</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requestBody:</w:t>
      </w:r>
    </w:p>
    <w:p>
      <w:pPr>
        <w:pStyle w:val="PL"/>
        <w:rPr/>
      </w:pPr>
      <w:r>
        <w:rPr>
          <w:rFonts w:eastAsia="Courier New"/>
        </w:rPr>
        <w:t xml:space="preserve">        </w:t>
      </w:r>
      <w:r>
        <w:rPr>
          <w:rFonts w:eastAsia="DengXian;DengXian"/>
        </w:rPr>
        <w:t>description: Revoke the authorization of the API invoker for APIs.</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'#/components/schemas/SecurityNotification'</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'204':</w:t>
      </w:r>
    </w:p>
    <w:p>
      <w:pPr>
        <w:pStyle w:val="PL"/>
        <w:rPr/>
      </w:pPr>
      <w:r>
        <w:rPr>
          <w:rFonts w:eastAsia="Courier New"/>
        </w:rPr>
        <w:t xml:space="preserve">          </w:t>
      </w:r>
      <w:r>
        <w:rPr>
          <w:rFonts w:eastAsia="DengXian;DengXian"/>
        </w:rPr>
        <w:t>description: Successful revoked.</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rFonts w:eastAsia="DengXian;DengXian"/>
        </w:rPr>
      </w:pPr>
      <w:r>
        <w:rPr>
          <w:rFonts w:eastAsia="DengXian;DengXian"/>
        </w:rPr>
      </w:r>
    </w:p>
    <w:p>
      <w:pPr>
        <w:pStyle w:val="PL"/>
        <w:rPr/>
      </w:pPr>
      <w:r>
        <w:rPr>
          <w:rFonts w:eastAsia="Courier New"/>
        </w:rPr>
        <w:t xml:space="preserve">  </w:t>
      </w:r>
      <w:r>
        <w:rPr>
          <w:rFonts w:eastAsia="DengXian;DengXian"/>
        </w:rPr>
        <w:t>/securities/{securityId}/token:</w:t>
      </w:r>
    </w:p>
    <w:p>
      <w:pPr>
        <w:pStyle w:val="PL"/>
        <w:rPr/>
      </w:pPr>
      <w:r>
        <w:rPr>
          <w:rFonts w:eastAsia="Courier New"/>
        </w:rPr>
        <w:t xml:space="preserve">    </w:t>
      </w:r>
      <w:r>
        <w:rPr>
          <w:rFonts w:eastAsia="DengXian;DengXian"/>
        </w:rPr>
        <w:t>post:</w:t>
      </w:r>
    </w:p>
    <w:p>
      <w:pPr>
        <w:pStyle w:val="PL"/>
        <w:rPr/>
      </w:pPr>
      <w:r>
        <w:rPr>
          <w:rFonts w:eastAsia="Courier New"/>
        </w:rPr>
        <w:t xml:space="preserve">      </w:t>
      </w:r>
      <w:r>
        <w:rPr>
          <w:rFonts w:eastAsia="DengXian;DengXian"/>
        </w:rPr>
        <w:t>parameters:</w:t>
      </w:r>
    </w:p>
    <w:p>
      <w:pPr>
        <w:pStyle w:val="PL"/>
        <w:rPr/>
      </w:pPr>
      <w:r>
        <w:rPr>
          <w:rFonts w:eastAsia="Courier New"/>
        </w:rPr>
        <w:t xml:space="preserve">        </w:t>
      </w:r>
      <w:r>
        <w:rPr>
          <w:rFonts w:eastAsia="DengXian;DengXian"/>
        </w:rPr>
        <w:t>- name: securityId</w:t>
      </w:r>
    </w:p>
    <w:p>
      <w:pPr>
        <w:pStyle w:val="PL"/>
        <w:rPr/>
      </w:pPr>
      <w:r>
        <w:rPr>
          <w:rFonts w:eastAsia="Courier New"/>
        </w:rPr>
        <w:t xml:space="preserve">          </w:t>
      </w:r>
      <w:r>
        <w:rPr>
          <w:rFonts w:eastAsia="DengXian;DengXian"/>
        </w:rPr>
        <w:t>in: path</w:t>
      </w:r>
    </w:p>
    <w:p>
      <w:pPr>
        <w:pStyle w:val="PL"/>
        <w:rPr/>
      </w:pPr>
      <w:r>
        <w:rPr>
          <w:rFonts w:eastAsia="Courier New"/>
        </w:rPr>
        <w:t xml:space="preserve">          </w:t>
      </w:r>
      <w:r>
        <w:rPr>
          <w:rFonts w:eastAsia="DengXian;DengXian"/>
        </w:rPr>
        <w:t>description: Identifier of an individual API invoker</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requestBody:</w:t>
      </w:r>
    </w:p>
    <w:p>
      <w:pPr>
        <w:pStyle w:val="PL"/>
        <w:rPr>
          <w:rFonts w:eastAsia="DengXian;DengXian"/>
        </w:rPr>
      </w:pPr>
      <w:r>
        <w:rPr>
          <w:rFonts w:eastAsia="Courier New"/>
          <w:lang w:val="en-US"/>
        </w:rPr>
        <w:t xml:space="preserve">        </w:t>
      </w:r>
      <w:r>
        <w:rPr>
          <w:rFonts w:eastAsia="DengXian;DengXian"/>
          <w:lang w:val="en-US"/>
        </w:rPr>
        <w:t>required: true</w:t>
      </w:r>
    </w:p>
    <w:p>
      <w:pPr>
        <w:pStyle w:val="PL"/>
        <w:rPr>
          <w:lang w:val="en-US"/>
        </w:rPr>
      </w:pPr>
      <w:r>
        <w:rPr>
          <w:rFonts w:eastAsia="Courier New"/>
          <w:lang w:val="en-US"/>
        </w:rPr>
        <w:t xml:space="preserve">        </w:t>
      </w:r>
      <w:r>
        <w:rPr>
          <w:rFonts w:eastAsia="DengXian;DengXian"/>
          <w:lang w:val="en-US"/>
        </w:rPr>
        <w:t>content:</w:t>
      </w:r>
    </w:p>
    <w:p>
      <w:pPr>
        <w:pStyle w:val="PL"/>
        <w:rPr>
          <w:lang w:val="en-US"/>
        </w:rPr>
      </w:pPr>
      <w:r>
        <w:rPr>
          <w:rFonts w:eastAsia="Courier New"/>
          <w:lang w:val="en-US"/>
        </w:rPr>
        <w:t xml:space="preserve">          </w:t>
      </w:r>
      <w:r>
        <w:rPr>
          <w:rFonts w:eastAsia="DengXian;DengXian"/>
          <w:lang w:val="en-US"/>
        </w:rPr>
        <w:t>application/x-www-form-urlencoded:</w:t>
      </w:r>
    </w:p>
    <w:p>
      <w:pPr>
        <w:pStyle w:val="PL"/>
        <w:rPr>
          <w:lang w:val="en-US"/>
        </w:rPr>
      </w:pPr>
      <w:r>
        <w:rPr>
          <w:rFonts w:eastAsia="Courier New"/>
          <w:lang w:val="en-US"/>
        </w:rPr>
        <w:t xml:space="preserve">            </w:t>
      </w:r>
      <w:r>
        <w:rPr>
          <w:rFonts w:eastAsia="DengXian;DengXian"/>
          <w:lang w:val="en-US"/>
        </w:rPr>
        <w:t>schema:</w:t>
      </w:r>
    </w:p>
    <w:p>
      <w:pPr>
        <w:pStyle w:val="PL"/>
        <w:rPr>
          <w:rFonts w:eastAsia="DengXian;DengXian"/>
          <w:lang w:val="en-US"/>
        </w:rPr>
      </w:pPr>
      <w:r>
        <w:rPr>
          <w:rFonts w:eastAsia="Courier New"/>
          <w:lang w:val="en-US"/>
        </w:rPr>
        <w:t xml:space="preserve">              </w:t>
      </w:r>
      <w:r>
        <w:rPr>
          <w:rFonts w:eastAsia="DengXian;DengXian"/>
        </w:rPr>
        <w:t>$ref: '#/components/schemas/AccessTokenReq'</w:t>
      </w:r>
    </w:p>
    <w:p>
      <w:pPr>
        <w:pStyle w:val="PL"/>
        <w:rPr>
          <w:rFonts w:eastAsia="DengXian;DengXian"/>
          <w:lang w:val="en-US"/>
        </w:rPr>
      </w:pPr>
      <w:r>
        <w:rPr>
          <w:rFonts w:eastAsia="Courier New"/>
          <w:lang w:val="en-US"/>
        </w:rPr>
        <w:t xml:space="preserve">      </w:t>
      </w:r>
      <w:r>
        <w:rPr>
          <w:rFonts w:eastAsia="DengXian;DengXian"/>
          <w:lang w:val="en-US"/>
        </w:rPr>
        <w:t>responses:</w:t>
      </w:r>
    </w:p>
    <w:p>
      <w:pPr>
        <w:pStyle w:val="PL"/>
        <w:rPr>
          <w:lang w:val="en-US"/>
        </w:rPr>
      </w:pPr>
      <w:r>
        <w:rPr>
          <w:rFonts w:eastAsia="Courier New"/>
          <w:lang w:val="en-US"/>
        </w:rPr>
        <w:t xml:space="preserve">        </w:t>
      </w:r>
      <w:r>
        <w:rPr>
          <w:rFonts w:eastAsia="DengXian;DengXian"/>
          <w:lang w:val="en-US"/>
        </w:rPr>
        <w:t>'200':</w:t>
      </w:r>
    </w:p>
    <w:p>
      <w:pPr>
        <w:pStyle w:val="PL"/>
        <w:rPr>
          <w:lang w:val="en-US"/>
        </w:rPr>
      </w:pPr>
      <w:r>
        <w:rPr>
          <w:rFonts w:eastAsia="Courier New"/>
          <w:lang w:val="en-US"/>
        </w:rPr>
        <w:t xml:space="preserve">          </w:t>
      </w:r>
      <w:r>
        <w:rPr>
          <w:rFonts w:eastAsia="DengXian;DengXian"/>
          <w:lang w:val="en-US"/>
        </w:rPr>
        <w:t>description: Successful Access Token Request</w:t>
      </w:r>
    </w:p>
    <w:p>
      <w:pPr>
        <w:pStyle w:val="PL"/>
        <w:rPr>
          <w:lang w:val="en-US"/>
        </w:rPr>
      </w:pPr>
      <w:r>
        <w:rPr>
          <w:rFonts w:eastAsia="Courier New"/>
          <w:lang w:val="en-US"/>
        </w:rPr>
        <w:t xml:space="preserve">          </w:t>
      </w:r>
      <w:r>
        <w:rPr>
          <w:rFonts w:eastAsia="DengXian;DengXian"/>
          <w:lang w:val="en-US"/>
        </w:rPr>
        <w:t>content:</w:t>
      </w:r>
    </w:p>
    <w:p>
      <w:pPr>
        <w:pStyle w:val="PL"/>
        <w:rPr>
          <w:lang w:val="en-US"/>
        </w:rPr>
      </w:pPr>
      <w:r>
        <w:rPr>
          <w:rFonts w:eastAsia="Courier New"/>
          <w:lang w:val="en-US"/>
        </w:rPr>
        <w:t xml:space="preserve">            </w:t>
      </w:r>
      <w:r>
        <w:rPr>
          <w:rFonts w:eastAsia="DengXian;DengXian"/>
          <w:lang w:val="en-US"/>
        </w:rPr>
        <w:t>application/json:</w:t>
      </w:r>
    </w:p>
    <w:p>
      <w:pPr>
        <w:pStyle w:val="PL"/>
        <w:rPr>
          <w:lang w:val="en-US"/>
        </w:rPr>
      </w:pPr>
      <w:r>
        <w:rPr>
          <w:rFonts w:eastAsia="Courier New"/>
          <w:lang w:val="en-US"/>
        </w:rPr>
        <w:t xml:space="preserve">              </w:t>
      </w:r>
      <w:r>
        <w:rPr>
          <w:rFonts w:eastAsia="DengXian;DengXian"/>
          <w:lang w:val="en-US"/>
        </w:rPr>
        <w:t>schema:</w:t>
      </w:r>
    </w:p>
    <w:p>
      <w:pPr>
        <w:pStyle w:val="PL"/>
        <w:rPr>
          <w:rFonts w:eastAsia="DengXian;DengXian"/>
          <w:lang w:val="en-US"/>
        </w:rPr>
      </w:pPr>
      <w:r>
        <w:rPr>
          <w:rFonts w:eastAsia="Courier New"/>
          <w:lang w:val="en-US"/>
        </w:rPr>
        <w:t xml:space="preserve">                </w:t>
      </w:r>
      <w:r>
        <w:rPr>
          <w:rFonts w:eastAsia="DengXian;DengXian"/>
        </w:rPr>
        <w:t>$ref: '#/components/schemas/AccessTokenRsp'</w:t>
      </w:r>
    </w:p>
    <w:p>
      <w:pPr>
        <w:pStyle w:val="PL"/>
        <w:rPr>
          <w:lang w:val="en-US"/>
        </w:rPr>
      </w:pPr>
      <w:r>
        <w:rPr>
          <w:rFonts w:eastAsia="Courier New"/>
          <w:lang w:val="en-US"/>
        </w:rPr>
        <w:t xml:space="preserve">        </w:t>
      </w:r>
      <w:r>
        <w:rPr>
          <w:rFonts w:eastAsia="DengXian;DengXian"/>
          <w:lang w:val="en-US"/>
        </w:rPr>
        <w:t>'400':</w:t>
      </w:r>
    </w:p>
    <w:p>
      <w:pPr>
        <w:pStyle w:val="PL"/>
        <w:rPr/>
      </w:pPr>
      <w:r>
        <w:rPr>
          <w:rFonts w:eastAsia="Courier New"/>
          <w:lang w:val="en-US"/>
        </w:rPr>
        <w:t xml:space="preserve">          </w:t>
      </w:r>
      <w:r>
        <w:rPr>
          <w:rFonts w:eastAsia="DengXian;DengXian"/>
          <w:lang w:val="en-US"/>
        </w:rPr>
        <w:t>description: Error in the Access Token Request</w:t>
      </w:r>
    </w:p>
    <w:p>
      <w:pPr>
        <w:pStyle w:val="PL"/>
        <w:rPr>
          <w:lang w:val="en-US"/>
        </w:rPr>
      </w:pPr>
      <w:r>
        <w:rPr>
          <w:rFonts w:eastAsia="Courier New"/>
          <w:lang w:val="en-US"/>
        </w:rPr>
        <w:t xml:space="preserve">          </w:t>
      </w:r>
      <w:r>
        <w:rPr>
          <w:rFonts w:eastAsia="DengXian;DengXian"/>
          <w:lang w:val="en-US"/>
        </w:rPr>
        <w:t>content:</w:t>
      </w:r>
    </w:p>
    <w:p>
      <w:pPr>
        <w:pStyle w:val="PL"/>
        <w:rPr>
          <w:lang w:val="en-US"/>
        </w:rPr>
      </w:pPr>
      <w:r>
        <w:rPr>
          <w:rFonts w:eastAsia="Courier New"/>
          <w:lang w:val="en-US"/>
        </w:rPr>
        <w:t xml:space="preserve">            </w:t>
      </w:r>
      <w:r>
        <w:rPr>
          <w:rFonts w:eastAsia="DengXian;DengXian"/>
          <w:lang w:val="en-US"/>
        </w:rPr>
        <w:t>application/json:</w:t>
      </w:r>
    </w:p>
    <w:p>
      <w:pPr>
        <w:pStyle w:val="PL"/>
        <w:rPr>
          <w:lang w:val="en-US"/>
        </w:rPr>
      </w:pPr>
      <w:r>
        <w:rPr>
          <w:rFonts w:eastAsia="Courier New"/>
          <w:lang w:val="en-US"/>
        </w:rPr>
        <w:t xml:space="preserve">              </w:t>
      </w:r>
      <w:r>
        <w:rPr>
          <w:rFonts w:eastAsia="DengXian;DengXian"/>
          <w:lang w:val="en-US"/>
        </w:rPr>
        <w:t>schema:</w:t>
      </w:r>
    </w:p>
    <w:p>
      <w:pPr>
        <w:pStyle w:val="PL"/>
        <w:rPr/>
      </w:pPr>
      <w:r>
        <w:rPr>
          <w:rFonts w:eastAsia="Courier New"/>
          <w:lang w:val="en-US"/>
        </w:rPr>
        <w:t xml:space="preserve">                </w:t>
      </w:r>
      <w:r>
        <w:rPr>
          <w:rFonts w:eastAsia="DengXian;DengXian"/>
          <w:lang w:val="en-US"/>
        </w:rPr>
        <w:t xml:space="preserve">$ref: </w:t>
      </w:r>
      <w:r>
        <w:rPr>
          <w:rFonts w:eastAsia="DengXian;DengXian"/>
        </w:rPr>
        <w:t>'#/components/schemas/AccessTokenErr'</w:t>
      </w:r>
    </w:p>
    <w:p>
      <w:pPr>
        <w:pStyle w:val="PL"/>
        <w:rPr>
          <w:rFonts w:eastAsia="DengXian;DengXian"/>
        </w:rPr>
      </w:pPr>
      <w:r>
        <w:rPr>
          <w:rFonts w:eastAsia="DengXian;DengXian"/>
        </w:rPr>
      </w:r>
    </w:p>
    <w:p>
      <w:pPr>
        <w:pStyle w:val="PL"/>
        <w:rPr/>
      </w:pPr>
      <w:r>
        <w:rPr/>
        <w:t>components:</w:t>
      </w:r>
    </w:p>
    <w:p>
      <w:pPr>
        <w:pStyle w:val="PL"/>
        <w:rPr/>
      </w:pPr>
      <w:r>
        <w:rPr>
          <w:rFonts w:eastAsia="Courier New"/>
        </w:rPr>
        <w:t xml:space="preserve">  </w:t>
      </w:r>
      <w:r>
        <w:rPr/>
        <w:t>schemas:</w:t>
      </w:r>
    </w:p>
    <w:p>
      <w:pPr>
        <w:pStyle w:val="PL"/>
        <w:rPr/>
      </w:pPr>
      <w:r>
        <w:rPr>
          <w:rFonts w:eastAsia="Courier New"/>
        </w:rPr>
        <w:t xml:space="preserve">    </w:t>
      </w:r>
      <w:r>
        <w:rPr/>
        <w:t>ServiceSecurity:</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securityInfo:</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'#/components/schemas/SecurityInformation'</w:t>
      </w:r>
    </w:p>
    <w:p>
      <w:pPr>
        <w:pStyle w:val="PL"/>
        <w:rPr/>
      </w:pPr>
      <w:r>
        <w:rPr>
          <w:rFonts w:eastAsia="Courier New"/>
        </w:rPr>
        <w:t xml:space="preserve">          </w:t>
      </w:r>
      <w:r>
        <w:rPr/>
        <w:t>minimum: 1</w:t>
      </w:r>
    </w:p>
    <w:p>
      <w:pPr>
        <w:pStyle w:val="PL"/>
        <w:rPr/>
      </w:pPr>
      <w:r>
        <w:rPr>
          <w:rFonts w:eastAsia="Courier New"/>
        </w:rPr>
        <w:t xml:space="preserve">        </w:t>
      </w:r>
      <w:r>
        <w:rPr>
          <w:rFonts w:eastAsia="DengXian;DengXian"/>
        </w:rPr>
        <w:t>notificationDestination:</w:t>
      </w:r>
    </w:p>
    <w:p>
      <w:pPr>
        <w:pStyle w:val="PL"/>
        <w:rPr/>
      </w:pPr>
      <w:r>
        <w:rPr>
          <w:rFonts w:eastAsia="Courier New"/>
        </w:rPr>
        <w:t xml:space="preserve">          </w:t>
      </w:r>
      <w:r>
        <w:rPr>
          <w:rFonts w:eastAsia="DengXian;DengXian"/>
        </w:rPr>
        <w:t>$ref: 'TS29122_CommonData.yaml#/components/schemas/Uri'</w:t>
      </w:r>
    </w:p>
    <w:p>
      <w:pPr>
        <w:pStyle w:val="PL"/>
        <w:rPr/>
      </w:pPr>
      <w:r>
        <w:rPr>
          <w:rFonts w:eastAsia="Courier New"/>
        </w:rPr>
        <w:t xml:space="preserve">        </w:t>
      </w:r>
      <w:r>
        <w:rPr>
          <w:rFonts w:eastAsia="DengXian;DengXian"/>
        </w:rPr>
        <w:t>requestTestNotification:</w:t>
      </w:r>
    </w:p>
    <w:p>
      <w:pPr>
        <w:pStyle w:val="PL"/>
        <w:rPr/>
      </w:pPr>
      <w:r>
        <w:rPr>
          <w:rFonts w:eastAsia="Courier New"/>
        </w:rPr>
        <w:t xml:space="preserve">          </w:t>
      </w:r>
      <w:r>
        <w:rPr>
          <w:rFonts w:eastAsia="DengXian;DengXian"/>
        </w:rPr>
        <w:t>type: boolean</w:t>
      </w:r>
    </w:p>
    <w:p>
      <w:pPr>
        <w:pStyle w:val="PL"/>
        <w:rPr/>
      </w:pPr>
      <w:r>
        <w:rPr>
          <w:rFonts w:eastAsia="Courier New"/>
        </w:rPr>
        <w:t xml:space="preserve">          </w:t>
      </w:r>
      <w:r>
        <w:rPr>
          <w:rFonts w:eastAsia="DengXian;DengXian"/>
        </w:rPr>
        <w:t>description: Set to true by API invoker to request the CAPIF core function to send a test notification as defined in in subclause 7.6. Set to false or omitted otherwise.</w:t>
      </w:r>
    </w:p>
    <w:p>
      <w:pPr>
        <w:pStyle w:val="PL"/>
        <w:rPr/>
      </w:pPr>
      <w:r>
        <w:rPr>
          <w:rFonts w:eastAsia="Courier New"/>
        </w:rPr>
        <w:t xml:space="preserve">        </w:t>
      </w:r>
      <w:r>
        <w:rPr>
          <w:rFonts w:eastAsia="DengXian;DengXian"/>
        </w:rPr>
        <w:t>websockNotifConfig:</w:t>
      </w:r>
    </w:p>
    <w:p>
      <w:pPr>
        <w:pStyle w:val="PL"/>
        <w:rPr/>
      </w:pPr>
      <w:r>
        <w:rPr>
          <w:rFonts w:eastAsia="Courier New"/>
        </w:rPr>
        <w:t xml:space="preserve">          </w:t>
      </w:r>
      <w:r>
        <w:rPr>
          <w:rFonts w:eastAsia="DengXian;DengXian"/>
        </w:rPr>
        <w:t>$ref: 'TS29122_CommonData.yaml#/components/schemas/WebsockNotifConfig'</w:t>
      </w:r>
    </w:p>
    <w:p>
      <w:pPr>
        <w:pStyle w:val="PL"/>
        <w:rPr/>
      </w:pPr>
      <w:r>
        <w:rPr>
          <w:rFonts w:eastAsia="Courier New"/>
        </w:rPr>
        <w:t xml:space="preserve">        </w:t>
      </w:r>
      <w:r>
        <w:rPr>
          <w:lang w:eastAsia="zh-CN"/>
        </w:rPr>
        <w:t>supportedFeatures</w:t>
      </w:r>
      <w:r>
        <w:rPr/>
        <w:t>:</w:t>
      </w:r>
    </w:p>
    <w:p>
      <w:pPr>
        <w:pStyle w:val="PL"/>
        <w:rPr/>
      </w:pPr>
      <w:r>
        <w:rPr>
          <w:rFonts w:eastAsia="Courier New"/>
        </w:rPr>
        <w:t xml:space="preserve">          </w:t>
      </w:r>
      <w:r>
        <w:rPr/>
        <w:t>$ref: 'TS29571_CommonData.yaml#/components/schemas/</w:t>
      </w:r>
      <w:r>
        <w:rPr>
          <w:lang w:eastAsia="zh-CN"/>
        </w:rPr>
        <w:t>SupportedFeatures</w:t>
      </w:r>
      <w:r>
        <w:rPr/>
        <w:t>'</w:t>
      </w:r>
    </w:p>
    <w:p>
      <w:pPr>
        <w:pStyle w:val="PL"/>
        <w:rPr/>
      </w:pPr>
      <w:r>
        <w:rPr>
          <w:rFonts w:eastAsia="Courier New"/>
        </w:rPr>
        <w:t xml:space="preserve">      </w:t>
      </w:r>
      <w:r>
        <w:rPr/>
        <w:t>required:</w:t>
      </w:r>
    </w:p>
    <w:p>
      <w:pPr>
        <w:pStyle w:val="PL"/>
        <w:rPr/>
      </w:pPr>
      <w:r>
        <w:rPr>
          <w:rFonts w:eastAsia="Courier New"/>
        </w:rPr>
        <w:t xml:space="preserve">        </w:t>
      </w:r>
      <w:r>
        <w:rPr>
          <w:rFonts w:eastAsia="DengXian;DengXian"/>
        </w:rPr>
        <w:t>- securityInfo</w:t>
      </w:r>
    </w:p>
    <w:p>
      <w:pPr>
        <w:pStyle w:val="PL"/>
        <w:rPr/>
      </w:pPr>
      <w:r>
        <w:rPr>
          <w:rFonts w:eastAsia="Courier New"/>
        </w:rPr>
        <w:t xml:space="preserve">        </w:t>
      </w:r>
      <w:r>
        <w:rPr/>
        <w:t>- notificationDestination</w:t>
      </w:r>
    </w:p>
    <w:p>
      <w:pPr>
        <w:pStyle w:val="PL"/>
        <w:rPr/>
      </w:pPr>
      <w:r>
        <w:rPr>
          <w:rFonts w:eastAsia="Courier New"/>
        </w:rPr>
        <w:t xml:space="preserve">    </w:t>
      </w:r>
      <w:r>
        <w:rPr/>
        <w:t>SecurityInformation: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interfaceDetails:</w:t>
      </w:r>
    </w:p>
    <w:p>
      <w:pPr>
        <w:pStyle w:val="PL"/>
        <w:rPr/>
      </w:pPr>
      <w:r>
        <w:rPr>
          <w:rFonts w:eastAsia="Courier New"/>
        </w:rPr>
        <w:t xml:space="preserve">          </w:t>
      </w:r>
      <w:r>
        <w:rPr/>
        <w:t>$ref: 'TS29222_CAPIF_Publish_Service_API.yaml#/components/schemas/InterfaceDescription'</w:t>
      </w:r>
    </w:p>
    <w:p>
      <w:pPr>
        <w:pStyle w:val="PL"/>
        <w:rPr/>
      </w:pPr>
      <w:r>
        <w:rPr>
          <w:rFonts w:eastAsia="Courier New"/>
        </w:rPr>
        <w:t xml:space="preserve">        </w:t>
      </w:r>
      <w:r>
        <w:rPr>
          <w:rFonts w:eastAsia="DengXian;DengXian"/>
        </w:rPr>
        <w:t>aefId:</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Identifier of the API exposing function</w:t>
      </w:r>
    </w:p>
    <w:p>
      <w:pPr>
        <w:pStyle w:val="PL"/>
        <w:rPr/>
      </w:pPr>
      <w:r>
        <w:rPr>
          <w:rFonts w:eastAsia="Courier New"/>
        </w:rPr>
        <w:t xml:space="preserve">        </w:t>
      </w:r>
      <w:r>
        <w:rPr/>
        <w:t>prefSecurityMethods: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'TS29222_CAPIF_Publish_Service_API.yaml#/components/schemas/SecurityMethod'</w:t>
      </w:r>
    </w:p>
    <w:p>
      <w:pPr>
        <w:pStyle w:val="PL"/>
        <w:rPr/>
      </w:pPr>
      <w:r>
        <w:rPr>
          <w:rFonts w:eastAsia="Courier New"/>
        </w:rPr>
        <w:t xml:space="preserve">          </w:t>
      </w:r>
      <w:r>
        <w:rPr>
          <w:rFonts w:eastAsia="DengXian;DengXian"/>
        </w:rPr>
        <w:t>minItems: 1</w:t>
      </w:r>
    </w:p>
    <w:p>
      <w:pPr>
        <w:pStyle w:val="PL"/>
        <w:rPr>
          <w:rFonts w:eastAsia="DengXian;DengXian"/>
        </w:rPr>
      </w:pPr>
      <w:r>
        <w:rPr>
          <w:rFonts w:eastAsia="Courier New"/>
        </w:rPr>
        <w:t xml:space="preserve">          </w:t>
      </w:r>
      <w:r>
        <w:rPr>
          <w:rFonts w:eastAsia="DengXian;DengXian"/>
        </w:rPr>
        <w:t xml:space="preserve">description: </w:t>
      </w:r>
      <w:r>
        <w:rPr>
          <w:rFonts w:eastAsia="DengXian;DengXian" w:cs="Arial"/>
          <w:szCs w:val="18"/>
        </w:rPr>
        <w:t>Security methods preferred by the API invoker for the API interface.</w:t>
      </w:r>
    </w:p>
    <w:p>
      <w:pPr>
        <w:pStyle w:val="PL"/>
        <w:rPr/>
      </w:pPr>
      <w:r>
        <w:rPr>
          <w:rFonts w:eastAsia="Courier New"/>
        </w:rPr>
        <w:t xml:space="preserve">        </w:t>
      </w:r>
      <w:r>
        <w:rPr>
          <w:rFonts w:eastAsia="DengXian;DengXian"/>
        </w:rPr>
        <w:t>selSecurityMethod:</w:t>
      </w:r>
    </w:p>
    <w:p>
      <w:pPr>
        <w:pStyle w:val="PL"/>
        <w:rPr/>
      </w:pPr>
      <w:r>
        <w:rPr>
          <w:rFonts w:eastAsia="Courier New"/>
        </w:rPr>
        <w:t xml:space="preserve">          </w:t>
      </w:r>
      <w:r>
        <w:rPr>
          <w:rFonts w:eastAsia="DengXian;DengXian"/>
        </w:rPr>
        <w:t>$ref: 'TS29222_CAPIF_Publish_Service_API.yaml#/components/schemas/SecurityMethod'</w:t>
      </w:r>
    </w:p>
    <w:p>
      <w:pPr>
        <w:pStyle w:val="PL"/>
        <w:rPr/>
      </w:pPr>
      <w:r>
        <w:rPr>
          <w:rFonts w:eastAsia="Courier New"/>
        </w:rPr>
        <w:t xml:space="preserve">        </w:t>
      </w:r>
      <w:r>
        <w:rPr/>
        <w:t>authenticationInfo:</w:t>
      </w:r>
    </w:p>
    <w:p>
      <w:pPr>
        <w:pStyle w:val="PL"/>
        <w:rPr/>
      </w:pPr>
      <w:r>
        <w:rPr>
          <w:rFonts w:eastAsia="Courier New"/>
        </w:rPr>
        <w:t xml:space="preserve">          </w:t>
      </w:r>
      <w:r>
        <w:rPr/>
        <w:t>type: string</w:t>
      </w:r>
    </w:p>
    <w:p>
      <w:pPr>
        <w:pStyle w:val="PL"/>
        <w:rPr/>
      </w:pPr>
      <w:r>
        <w:rPr>
          <w:rFonts w:eastAsia="Courier New"/>
        </w:rPr>
        <w:t xml:space="preserve">          </w:t>
      </w:r>
      <w:r>
        <w:rPr/>
        <w:t>description: Authentication related information</w:t>
      </w:r>
    </w:p>
    <w:p>
      <w:pPr>
        <w:pStyle w:val="PL"/>
        <w:rPr/>
      </w:pPr>
      <w:r>
        <w:rPr>
          <w:rFonts w:eastAsia="Courier New"/>
        </w:rPr>
        <w:t xml:space="preserve">        </w:t>
      </w:r>
      <w:r>
        <w:rPr/>
        <w:t>authorizationInfo:</w:t>
      </w:r>
    </w:p>
    <w:p>
      <w:pPr>
        <w:pStyle w:val="PL"/>
        <w:rPr/>
      </w:pPr>
      <w:r>
        <w:rPr>
          <w:rFonts w:eastAsia="Courier New"/>
        </w:rPr>
        <w:t xml:space="preserve">          </w:t>
      </w:r>
      <w:r>
        <w:rPr/>
        <w:t>type: string</w:t>
      </w:r>
    </w:p>
    <w:p>
      <w:pPr>
        <w:pStyle w:val="PL"/>
        <w:rPr/>
      </w:pPr>
      <w:r>
        <w:rPr>
          <w:rFonts w:eastAsia="Courier New"/>
        </w:rPr>
        <w:t xml:space="preserve">          </w:t>
      </w:r>
      <w:r>
        <w:rPr/>
        <w:t>description: Authorization related information</w:t>
      </w:r>
    </w:p>
    <w:p>
      <w:pPr>
        <w:pStyle w:val="PL"/>
        <w:rPr/>
      </w:pPr>
      <w:r>
        <w:rPr>
          <w:rFonts w:eastAsia="Courier New"/>
        </w:rPr>
        <w:t xml:space="preserve">      </w:t>
      </w:r>
      <w:r>
        <w:rPr/>
        <w:t>required:</w:t>
      </w:r>
    </w:p>
    <w:p>
      <w:pPr>
        <w:pStyle w:val="PL"/>
        <w:rPr/>
      </w:pPr>
      <w:r>
        <w:rPr>
          <w:rFonts w:eastAsia="Courier New"/>
        </w:rPr>
        <w:t xml:space="preserve">        </w:t>
      </w:r>
      <w:r>
        <w:rPr/>
        <w:t>- prefSecurityMethods</w:t>
      </w:r>
    </w:p>
    <w:p>
      <w:pPr>
        <w:pStyle w:val="PL"/>
        <w:rPr/>
      </w:pPr>
      <w:r>
        <w:rPr>
          <w:rFonts w:eastAsia="Courier New"/>
        </w:rPr>
        <w:t xml:space="preserve">      </w:t>
      </w:r>
      <w:r>
        <w:rPr>
          <w:rFonts w:eastAsia="DengXian;DengXian"/>
        </w:rPr>
        <w:t>oneOf:</w:t>
      </w:r>
    </w:p>
    <w:p>
      <w:pPr>
        <w:pStyle w:val="PL"/>
        <w:rPr/>
      </w:pPr>
      <w:r>
        <w:rPr>
          <w:rFonts w:eastAsia="Courier New"/>
        </w:rPr>
        <w:t xml:space="preserve">        </w:t>
      </w:r>
      <w:r>
        <w:rPr>
          <w:rFonts w:eastAsia="DengXian;DengXian"/>
        </w:rPr>
        <w:t>- required: [interfaceDetails]</w:t>
      </w:r>
    </w:p>
    <w:p>
      <w:pPr>
        <w:pStyle w:val="PL"/>
        <w:rPr/>
      </w:pPr>
      <w:r>
        <w:rPr>
          <w:rFonts w:eastAsia="Courier New"/>
        </w:rPr>
        <w:t xml:space="preserve">        </w:t>
      </w:r>
      <w:r>
        <w:rPr>
          <w:rFonts w:eastAsia="DengXian;DengXian"/>
        </w:rPr>
        <w:t>- required: [aefId]</w:t>
      </w:r>
    </w:p>
    <w:p>
      <w:pPr>
        <w:pStyle w:val="PL"/>
        <w:rPr/>
      </w:pPr>
      <w:r>
        <w:rPr>
          <w:rFonts w:eastAsia="Courier New"/>
        </w:rPr>
        <w:t xml:space="preserve">    </w:t>
      </w:r>
      <w:r>
        <w:rPr/>
        <w:t>SecurityNotification: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apiInvokerId:</w:t>
      </w:r>
    </w:p>
    <w:p>
      <w:pPr>
        <w:pStyle w:val="PL"/>
        <w:rPr/>
      </w:pPr>
      <w:r>
        <w:rPr>
          <w:rFonts w:eastAsia="Courier New"/>
        </w:rPr>
        <w:t xml:space="preserve">          </w:t>
      </w:r>
      <w:r>
        <w:rPr/>
        <w:t>type: string</w:t>
      </w:r>
    </w:p>
    <w:p>
      <w:pPr>
        <w:pStyle w:val="PL"/>
        <w:rPr/>
      </w:pPr>
      <w:r>
        <w:rPr>
          <w:rFonts w:eastAsia="Courier New"/>
        </w:rPr>
        <w:t xml:space="preserve">          </w:t>
      </w:r>
      <w:r>
        <w:rPr/>
        <w:t xml:space="preserve">description: String identifying the API invoker assigned by the CAPIF core function </w:t>
      </w:r>
    </w:p>
    <w:p>
      <w:pPr>
        <w:pStyle w:val="PL"/>
        <w:rPr/>
      </w:pPr>
      <w:r>
        <w:rPr>
          <w:rFonts w:eastAsia="Courier New"/>
        </w:rPr>
        <w:t xml:space="preserve">        </w:t>
      </w:r>
      <w:r>
        <w:rPr>
          <w:rFonts w:eastAsia="DengXian;DengXian"/>
        </w:rPr>
        <w:t>aefId:</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String identifying the AEF.</w:t>
      </w:r>
    </w:p>
    <w:p>
      <w:pPr>
        <w:pStyle w:val="PL"/>
        <w:rPr/>
      </w:pPr>
      <w:r>
        <w:rPr>
          <w:rFonts w:eastAsia="Courier New"/>
        </w:rPr>
        <w:t xml:space="preserve">        </w:t>
      </w:r>
      <w:r>
        <w:rPr/>
        <w:t>apiIds:</w:t>
      </w:r>
    </w:p>
    <w:p>
      <w:pPr>
        <w:pStyle w:val="PL"/>
        <w:rPr/>
      </w:pPr>
      <w:r>
        <w:rPr>
          <w:rFonts w:eastAsia="Courier New"/>
        </w:rPr>
        <w:t xml:space="preserve">          </w:t>
      </w:r>
      <w:r>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t>description: Identifier of the service API</w:t>
      </w:r>
    </w:p>
    <w:p>
      <w:pPr>
        <w:pStyle w:val="PL"/>
        <w:rPr/>
      </w:pPr>
      <w:r>
        <w:rPr>
          <w:rFonts w:eastAsia="Courier New"/>
        </w:rPr>
        <w:t xml:space="preserve">        </w:t>
      </w:r>
      <w:r>
        <w:rPr/>
        <w:t>cause:</w:t>
      </w:r>
    </w:p>
    <w:p>
      <w:pPr>
        <w:pStyle w:val="PL"/>
        <w:rPr/>
      </w:pPr>
      <w:r>
        <w:rPr>
          <w:rFonts w:eastAsia="Courier New"/>
        </w:rPr>
        <w:t xml:space="preserve">          </w:t>
      </w:r>
      <w:r>
        <w:rPr/>
        <w:t>$ref: '#/components/schemas/Cause'</w:t>
      </w:r>
    </w:p>
    <w:p>
      <w:pPr>
        <w:pStyle w:val="PL"/>
        <w:rPr/>
      </w:pPr>
      <w:r>
        <w:rPr>
          <w:rFonts w:eastAsia="Courier New"/>
        </w:rPr>
        <w:t xml:space="preserve">      </w:t>
      </w:r>
      <w:r>
        <w:rPr/>
        <w:t>required:</w:t>
      </w:r>
    </w:p>
    <w:p>
      <w:pPr>
        <w:pStyle w:val="PL"/>
        <w:rPr/>
      </w:pPr>
      <w:r>
        <w:rPr>
          <w:rFonts w:eastAsia="Courier New"/>
        </w:rPr>
        <w:t xml:space="preserve">        </w:t>
      </w:r>
      <w:r>
        <w:rPr/>
        <w:t>- apiInvokerId</w:t>
      </w:r>
    </w:p>
    <w:p>
      <w:pPr>
        <w:pStyle w:val="PL"/>
        <w:rPr/>
      </w:pPr>
      <w:r>
        <w:rPr>
          <w:rFonts w:eastAsia="Courier New"/>
        </w:rPr>
        <w:t xml:space="preserve">        </w:t>
      </w:r>
      <w:r>
        <w:rPr/>
        <w:t>- apiIds</w:t>
      </w:r>
    </w:p>
    <w:p>
      <w:pPr>
        <w:pStyle w:val="PL"/>
        <w:rPr/>
      </w:pPr>
      <w:r>
        <w:rPr>
          <w:rFonts w:eastAsia="Courier New"/>
        </w:rPr>
        <w:t xml:space="preserve">        </w:t>
      </w:r>
      <w:r>
        <w:rPr/>
        <w:t>- cause</w:t>
      </w:r>
    </w:p>
    <w:p>
      <w:pPr>
        <w:pStyle w:val="PL"/>
        <w:rPr>
          <w:lang w:val="en-US"/>
        </w:rPr>
      </w:pPr>
      <w:r>
        <w:rPr>
          <w:rFonts w:eastAsia="Courier New"/>
          <w:lang w:val="en-US"/>
        </w:rPr>
        <w:t xml:space="preserve">    </w:t>
      </w:r>
      <w:r>
        <w:rPr>
          <w:rFonts w:eastAsia="DengXian;DengXian"/>
          <w:lang w:val="en-US"/>
        </w:rPr>
        <w:t>AccessTokenReq:</w:t>
      </w:r>
    </w:p>
    <w:p>
      <w:pPr>
        <w:pStyle w:val="PL"/>
        <w:rPr>
          <w:lang w:val="en-US"/>
        </w:rPr>
      </w:pPr>
      <w:r>
        <w:rPr>
          <w:rFonts w:eastAsia="Courier New"/>
          <w:lang w:val="en-US"/>
        </w:rPr>
        <w:t xml:space="preserve">      </w:t>
      </w:r>
      <w:r>
        <w:rPr>
          <w:rFonts w:eastAsia="DengXian;DengXian"/>
          <w:lang w:val="en-US"/>
        </w:rPr>
        <w:t>format: x-www-form-urlencoded</w:t>
      </w:r>
    </w:p>
    <w:p>
      <w:pPr>
        <w:pStyle w:val="PL"/>
        <w:rPr>
          <w:lang w:val="en-US"/>
        </w:rPr>
      </w:pPr>
      <w:r>
        <w:rPr>
          <w:rFonts w:eastAsia="Courier New"/>
          <w:lang w:val="en-US"/>
        </w:rPr>
        <w:t xml:space="preserve">      </w:t>
      </w:r>
      <w:r>
        <w:rPr>
          <w:rFonts w:eastAsia="DengXian;DengXian"/>
          <w:lang w:val="en-US"/>
        </w:rPr>
        <w:t>properties:</w:t>
      </w:r>
    </w:p>
    <w:p>
      <w:pPr>
        <w:pStyle w:val="PL"/>
        <w:rPr>
          <w:lang w:val="en-US"/>
        </w:rPr>
      </w:pPr>
      <w:r>
        <w:rPr>
          <w:rFonts w:eastAsia="Courier New"/>
          <w:lang w:val="en-US"/>
        </w:rPr>
        <w:t xml:space="preserve">        </w:t>
      </w:r>
      <w:r>
        <w:rPr>
          <w:rFonts w:eastAsia="DengXian;DengXian"/>
          <w:lang w:val="en-US"/>
        </w:rPr>
        <w:t>grant_type:</w:t>
      </w:r>
    </w:p>
    <w:p>
      <w:pPr>
        <w:pStyle w:val="PL"/>
        <w:rPr>
          <w:lang w:val="en-US"/>
        </w:rPr>
      </w:pPr>
      <w:r>
        <w:rPr>
          <w:rFonts w:eastAsia="Courier New"/>
          <w:lang w:val="en-US"/>
        </w:rPr>
        <w:t xml:space="preserve">          </w:t>
      </w:r>
      <w:r>
        <w:rPr>
          <w:rFonts w:eastAsia="DengXian;DengXian"/>
          <w:lang w:val="en-US"/>
        </w:rPr>
        <w:t>type: string</w:t>
      </w:r>
    </w:p>
    <w:p>
      <w:pPr>
        <w:pStyle w:val="PL"/>
        <w:rPr>
          <w:lang w:val="en-US"/>
        </w:rPr>
      </w:pPr>
      <w:r>
        <w:rPr>
          <w:rFonts w:eastAsia="Courier New"/>
          <w:lang w:val="en-US"/>
        </w:rPr>
        <w:t xml:space="preserve">          </w:t>
      </w:r>
      <w:r>
        <w:rPr>
          <w:rFonts w:eastAsia="DengXian;DengXian"/>
          <w:lang w:val="en-US"/>
        </w:rPr>
        <w:t>enum:</w:t>
      </w:r>
    </w:p>
    <w:p>
      <w:pPr>
        <w:pStyle w:val="PL"/>
        <w:rPr>
          <w:lang w:val="en-US"/>
        </w:rPr>
      </w:pPr>
      <w:r>
        <w:rPr>
          <w:rFonts w:eastAsia="Courier New"/>
          <w:lang w:val="en-US"/>
        </w:rPr>
        <w:t xml:space="preserve">            </w:t>
      </w:r>
      <w:r>
        <w:rPr>
          <w:rFonts w:eastAsia="DengXian;DengXian"/>
          <w:lang w:val="en-US"/>
        </w:rPr>
        <w:t>- client_credentials</w:t>
      </w:r>
    </w:p>
    <w:p>
      <w:pPr>
        <w:pStyle w:val="PL"/>
        <w:rPr>
          <w:lang w:val="en-US"/>
        </w:rPr>
      </w:pPr>
      <w:r>
        <w:rPr>
          <w:rFonts w:eastAsia="Courier New"/>
          <w:lang w:val="en-US"/>
        </w:rPr>
        <w:t xml:space="preserve">        </w:t>
      </w:r>
      <w:r>
        <w:rPr>
          <w:rFonts w:eastAsia="DengXian;DengXian"/>
          <w:lang w:val="en-US"/>
        </w:rPr>
        <w:t>client_id:</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client_secret:</w:t>
      </w:r>
    </w:p>
    <w:p>
      <w:pPr>
        <w:pStyle w:val="PL"/>
        <w:rPr/>
      </w:pPr>
      <w:r>
        <w:rPr>
          <w:rFonts w:eastAsia="Courier New"/>
        </w:rPr>
        <w:t xml:space="preserve">          </w:t>
      </w:r>
      <w:r>
        <w:rPr>
          <w:rFonts w:eastAsia="DengXian;DengXian"/>
        </w:rPr>
        <w:t>type: string</w:t>
      </w:r>
    </w:p>
    <w:p>
      <w:pPr>
        <w:pStyle w:val="PL"/>
        <w:rPr>
          <w:lang w:val="en-US"/>
        </w:rPr>
      </w:pPr>
      <w:r>
        <w:rPr>
          <w:rFonts w:eastAsia="Courier New"/>
          <w:lang w:val="en-US"/>
        </w:rPr>
        <w:t xml:space="preserve">        </w:t>
      </w:r>
      <w:r>
        <w:rPr>
          <w:rFonts w:eastAsia="DengXian;DengXian"/>
          <w:lang w:val="en-US"/>
        </w:rPr>
        <w:t>scope:</w:t>
      </w:r>
    </w:p>
    <w:p>
      <w:pPr>
        <w:pStyle w:val="PL"/>
        <w:rPr>
          <w:lang w:val="en-US"/>
        </w:rPr>
      </w:pPr>
      <w:r>
        <w:rPr>
          <w:rFonts w:eastAsia="Courier New"/>
          <w:lang w:val="en-US"/>
        </w:rPr>
        <w:t xml:space="preserve">          </w:t>
      </w:r>
      <w:r>
        <w:rPr>
          <w:rFonts w:eastAsia="DengXian;DengXian"/>
          <w:lang w:val="en-US"/>
        </w:rPr>
        <w:t>type: string</w:t>
      </w:r>
    </w:p>
    <w:p>
      <w:pPr>
        <w:pStyle w:val="PL"/>
        <w:rPr>
          <w:lang w:val="en-US"/>
        </w:rPr>
      </w:pPr>
      <w:r>
        <w:rPr>
          <w:rFonts w:eastAsia="Courier New"/>
          <w:lang w:val="en-US"/>
        </w:rPr>
        <w:t xml:space="preserve">      </w:t>
      </w:r>
      <w:r>
        <w:rPr>
          <w:rFonts w:eastAsia="DengXian;DengXian"/>
          <w:lang w:val="en-US"/>
        </w:rPr>
        <w:t>required:</w:t>
      </w:r>
    </w:p>
    <w:p>
      <w:pPr>
        <w:pStyle w:val="PL"/>
        <w:rPr>
          <w:lang w:val="en-US"/>
        </w:rPr>
      </w:pPr>
      <w:r>
        <w:rPr>
          <w:rFonts w:eastAsia="Courier New"/>
          <w:lang w:val="en-US"/>
        </w:rPr>
        <w:t xml:space="preserve">        </w:t>
      </w:r>
      <w:r>
        <w:rPr>
          <w:rFonts w:eastAsia="DengXian;DengXian"/>
          <w:lang w:val="en-US"/>
        </w:rPr>
        <w:t>- grant_type</w:t>
      </w:r>
    </w:p>
    <w:p>
      <w:pPr>
        <w:pStyle w:val="PL"/>
        <w:rPr>
          <w:lang w:val="en-US"/>
        </w:rPr>
      </w:pPr>
      <w:r>
        <w:rPr>
          <w:rFonts w:eastAsia="Courier New"/>
          <w:lang w:val="en-US"/>
        </w:rPr>
        <w:t xml:space="preserve">        </w:t>
      </w:r>
      <w:r>
        <w:rPr>
          <w:rFonts w:eastAsia="DengXian;DengXian"/>
          <w:lang w:val="en-US"/>
        </w:rPr>
        <w:t>- client_id</w:t>
      </w:r>
    </w:p>
    <w:p>
      <w:pPr>
        <w:pStyle w:val="PL"/>
        <w:rPr>
          <w:lang w:val="en-US"/>
        </w:rPr>
      </w:pPr>
      <w:r>
        <w:rPr>
          <w:rFonts w:eastAsia="Courier New"/>
          <w:lang w:val="en-US"/>
        </w:rPr>
        <w:t xml:space="preserve">    </w:t>
      </w:r>
      <w:r>
        <w:rPr>
          <w:rFonts w:eastAsia="DengXian;DengXian"/>
          <w:lang w:val="en-US"/>
        </w:rPr>
        <w:t>AccessTokenRsp:</w:t>
      </w:r>
    </w:p>
    <w:p>
      <w:pPr>
        <w:pStyle w:val="PL"/>
        <w:rPr>
          <w:lang w:val="en-US"/>
        </w:rPr>
      </w:pPr>
      <w:r>
        <w:rPr>
          <w:rFonts w:eastAsia="Courier New"/>
          <w:lang w:val="en-US"/>
        </w:rPr>
        <w:t xml:space="preserve">      </w:t>
      </w:r>
      <w:r>
        <w:rPr>
          <w:rFonts w:eastAsia="DengXian;DengXian"/>
          <w:lang w:val="en-US"/>
        </w:rPr>
        <w:t>type: object</w:t>
      </w:r>
    </w:p>
    <w:p>
      <w:pPr>
        <w:pStyle w:val="PL"/>
        <w:rPr>
          <w:lang w:val="en-US"/>
        </w:rPr>
      </w:pPr>
      <w:r>
        <w:rPr>
          <w:rFonts w:eastAsia="Courier New"/>
          <w:lang w:val="en-US"/>
        </w:rPr>
        <w:t xml:space="preserve">      </w:t>
      </w:r>
      <w:r>
        <w:rPr>
          <w:rFonts w:eastAsia="DengXian;DengXian"/>
          <w:lang w:val="en-US"/>
        </w:rPr>
        <w:t>properties:</w:t>
      </w:r>
    </w:p>
    <w:p>
      <w:pPr>
        <w:pStyle w:val="PL"/>
        <w:rPr>
          <w:lang w:val="en-US"/>
        </w:rPr>
      </w:pPr>
      <w:r>
        <w:rPr>
          <w:rFonts w:eastAsia="Courier New"/>
          <w:lang w:val="en-US"/>
        </w:rPr>
        <w:t xml:space="preserve">        </w:t>
      </w:r>
      <w:r>
        <w:rPr>
          <w:rFonts w:eastAsia="DengXian;DengXian"/>
          <w:lang w:val="en-US"/>
        </w:rPr>
        <w:t>access_token:</w:t>
      </w:r>
    </w:p>
    <w:p>
      <w:pPr>
        <w:pStyle w:val="PL"/>
        <w:rPr>
          <w:lang w:val="en-US"/>
        </w:rPr>
      </w:pPr>
      <w:r>
        <w:rPr>
          <w:rFonts w:eastAsia="Courier New"/>
          <w:lang w:val="en-US"/>
        </w:rPr>
        <w:t xml:space="preserve">          </w:t>
      </w:r>
      <w:r>
        <w:rPr>
          <w:rFonts w:eastAsia="DengXian;DengXian"/>
          <w:lang w:val="en-US"/>
        </w:rPr>
        <w:t>type: string</w:t>
      </w:r>
    </w:p>
    <w:p>
      <w:pPr>
        <w:pStyle w:val="PL"/>
        <w:rPr/>
      </w:pPr>
      <w:r>
        <w:rPr>
          <w:rFonts w:eastAsia="Courier New"/>
          <w:lang w:val="en-US"/>
        </w:rPr>
        <w:t xml:space="preserve">          </w:t>
      </w:r>
      <w:r>
        <w:rPr>
          <w:rFonts w:eastAsia="DengXian;DengXian"/>
          <w:lang w:val="en-US"/>
        </w:rPr>
        <w:t>description: JWS Compact Serialized representation of JWS signed JSON object (AccessTokenClaims)</w:t>
      </w:r>
    </w:p>
    <w:p>
      <w:pPr>
        <w:pStyle w:val="PL"/>
        <w:rPr>
          <w:lang w:val="en-US"/>
        </w:rPr>
      </w:pPr>
      <w:r>
        <w:rPr>
          <w:rFonts w:eastAsia="Courier New"/>
          <w:lang w:val="en-US"/>
        </w:rPr>
        <w:t xml:space="preserve">        </w:t>
      </w:r>
      <w:r>
        <w:rPr>
          <w:rFonts w:eastAsia="DengXian;DengXian"/>
          <w:lang w:val="en-US"/>
        </w:rPr>
        <w:t>token_type:</w:t>
      </w:r>
    </w:p>
    <w:p>
      <w:pPr>
        <w:pStyle w:val="PL"/>
        <w:rPr>
          <w:lang w:val="en-US"/>
        </w:rPr>
      </w:pPr>
      <w:r>
        <w:rPr>
          <w:rFonts w:eastAsia="Courier New"/>
          <w:lang w:val="en-US"/>
        </w:rPr>
        <w:t xml:space="preserve">          </w:t>
      </w:r>
      <w:r>
        <w:rPr>
          <w:rFonts w:eastAsia="DengXian;DengXian"/>
          <w:lang w:val="en-US"/>
        </w:rPr>
        <w:t>type: string</w:t>
      </w:r>
    </w:p>
    <w:p>
      <w:pPr>
        <w:pStyle w:val="PL"/>
        <w:rPr>
          <w:lang w:val="en-US"/>
        </w:rPr>
      </w:pPr>
      <w:r>
        <w:rPr>
          <w:rFonts w:eastAsia="Courier New"/>
          <w:lang w:val="en-US"/>
        </w:rPr>
        <w:t xml:space="preserve">          </w:t>
      </w:r>
      <w:r>
        <w:rPr>
          <w:rFonts w:eastAsia="DengXian;DengXian"/>
          <w:lang w:val="en-US"/>
        </w:rPr>
        <w:t>enum:</w:t>
      </w:r>
    </w:p>
    <w:p>
      <w:pPr>
        <w:pStyle w:val="PL"/>
        <w:rPr>
          <w:lang w:val="en-US"/>
        </w:rPr>
      </w:pPr>
      <w:r>
        <w:rPr>
          <w:rFonts w:eastAsia="Courier New"/>
          <w:lang w:val="en-US"/>
        </w:rPr>
        <w:t xml:space="preserve">            </w:t>
      </w:r>
      <w:r>
        <w:rPr>
          <w:rFonts w:eastAsia="DengXian;DengXian"/>
          <w:lang w:val="en-US"/>
        </w:rPr>
        <w:t>- Bearer</w:t>
      </w:r>
    </w:p>
    <w:p>
      <w:pPr>
        <w:pStyle w:val="PL"/>
        <w:rPr>
          <w:lang w:val="en-US"/>
        </w:rPr>
      </w:pPr>
      <w:r>
        <w:rPr>
          <w:rFonts w:eastAsia="Courier New"/>
          <w:lang w:val="en-US"/>
        </w:rPr>
        <w:t xml:space="preserve">        </w:t>
      </w:r>
      <w:r>
        <w:rPr>
          <w:rFonts w:eastAsia="DengXian;DengXian"/>
          <w:lang w:val="en-US"/>
        </w:rPr>
        <w:t>expires_in:</w:t>
      </w:r>
    </w:p>
    <w:p>
      <w:pPr>
        <w:pStyle w:val="PL"/>
        <w:rPr/>
      </w:pPr>
      <w:r>
        <w:rPr>
          <w:rFonts w:eastAsia="Courier New"/>
        </w:rPr>
        <w:t xml:space="preserve">          </w:t>
      </w:r>
      <w:r>
        <w:rPr>
          <w:rFonts w:eastAsia="DengXian;DengXian"/>
        </w:rPr>
        <w:t>$ref: 'TS29122_CommonData.yaml#/components/schemas/DurationSec'</w:t>
      </w:r>
    </w:p>
    <w:p>
      <w:pPr>
        <w:pStyle w:val="PL"/>
        <w:rPr>
          <w:lang w:val="en-US"/>
        </w:rPr>
      </w:pPr>
      <w:r>
        <w:rPr>
          <w:rFonts w:eastAsia="Courier New"/>
          <w:lang w:val="en-US"/>
        </w:rPr>
        <w:t xml:space="preserve">        </w:t>
      </w:r>
      <w:r>
        <w:rPr>
          <w:rFonts w:eastAsia="DengXian;DengXian"/>
          <w:lang w:val="en-US"/>
        </w:rPr>
        <w:t>scope:</w:t>
      </w:r>
    </w:p>
    <w:p>
      <w:pPr>
        <w:pStyle w:val="PL"/>
        <w:rPr>
          <w:lang w:val="en-US"/>
        </w:rPr>
      </w:pPr>
      <w:r>
        <w:rPr>
          <w:rFonts w:eastAsia="Courier New"/>
          <w:lang w:val="en-US"/>
        </w:rPr>
        <w:t xml:space="preserve">          </w:t>
      </w:r>
      <w:r>
        <w:rPr>
          <w:rFonts w:eastAsia="DengXian;DengXian"/>
          <w:lang w:val="en-US"/>
        </w:rPr>
        <w:t>type: string</w:t>
      </w:r>
    </w:p>
    <w:p>
      <w:pPr>
        <w:pStyle w:val="PL"/>
        <w:rPr>
          <w:lang w:val="en-US"/>
        </w:rPr>
      </w:pPr>
      <w:r>
        <w:rPr>
          <w:rFonts w:eastAsia="Courier New"/>
          <w:lang w:val="en-US"/>
        </w:rPr>
        <w:t xml:space="preserve">      </w:t>
      </w:r>
      <w:r>
        <w:rPr>
          <w:rFonts w:eastAsia="DengXian;DengXian"/>
          <w:lang w:val="en-US"/>
        </w:rPr>
        <w:t>required:</w:t>
      </w:r>
    </w:p>
    <w:p>
      <w:pPr>
        <w:pStyle w:val="PL"/>
        <w:rPr>
          <w:lang w:val="en-US"/>
        </w:rPr>
      </w:pPr>
      <w:r>
        <w:rPr>
          <w:rFonts w:eastAsia="Courier New"/>
          <w:lang w:val="en-US"/>
        </w:rPr>
        <w:t xml:space="preserve">        </w:t>
      </w:r>
      <w:r>
        <w:rPr>
          <w:rFonts w:eastAsia="DengXian;DengXian"/>
          <w:lang w:val="en-US"/>
        </w:rPr>
        <w:t>- access_token</w:t>
      </w:r>
    </w:p>
    <w:p>
      <w:pPr>
        <w:pStyle w:val="PL"/>
        <w:rPr>
          <w:lang w:val="en-US"/>
        </w:rPr>
      </w:pPr>
      <w:r>
        <w:rPr>
          <w:rFonts w:eastAsia="Courier New"/>
          <w:lang w:val="en-US"/>
        </w:rPr>
        <w:t xml:space="preserve">        </w:t>
      </w:r>
      <w:r>
        <w:rPr>
          <w:rFonts w:eastAsia="DengXian;DengXian"/>
          <w:lang w:val="en-US"/>
        </w:rPr>
        <w:t>- token_type</w:t>
      </w:r>
    </w:p>
    <w:p>
      <w:pPr>
        <w:pStyle w:val="PL"/>
        <w:rPr>
          <w:lang w:val="en-US"/>
        </w:rPr>
      </w:pPr>
      <w:r>
        <w:rPr>
          <w:rFonts w:eastAsia="Courier New"/>
          <w:lang w:val="en-US"/>
        </w:rPr>
        <w:t xml:space="preserve">        </w:t>
      </w:r>
      <w:r>
        <w:rPr>
          <w:rFonts w:eastAsia="DengXian;DengXian"/>
          <w:lang w:val="en-US"/>
        </w:rPr>
        <w:t>- expires_in</w:t>
      </w:r>
    </w:p>
    <w:p>
      <w:pPr>
        <w:pStyle w:val="PL"/>
        <w:rPr>
          <w:rFonts w:eastAsia="DengXian;DengXian"/>
        </w:rPr>
      </w:pPr>
      <w:r>
        <w:rPr>
          <w:rFonts w:eastAsia="Courier New"/>
        </w:rPr>
        <w:t xml:space="preserve">    </w:t>
      </w:r>
      <w:r>
        <w:rPr>
          <w:rFonts w:eastAsia="DengXian;DengXian"/>
        </w:rPr>
        <w:t>AccessTokenClaims:</w:t>
      </w:r>
    </w:p>
    <w:p>
      <w:pPr>
        <w:pStyle w:val="PL"/>
        <w:rPr/>
      </w:pPr>
      <w:r>
        <w:rPr>
          <w:rFonts w:eastAsia="Courier New"/>
        </w:rPr>
        <w:t xml:space="preserve">      </w:t>
      </w:r>
      <w:r>
        <w:rPr>
          <w:rFonts w:eastAsia="DengXian;DengXian"/>
        </w:rPr>
        <w:t>type: object</w:t>
      </w:r>
    </w:p>
    <w:p>
      <w:pPr>
        <w:pStyle w:val="PL"/>
        <w:rPr>
          <w:lang w:val="en-US"/>
        </w:rPr>
      </w:pPr>
      <w:r>
        <w:rPr>
          <w:rFonts w:eastAsia="Courier New"/>
          <w:lang w:val="en-US"/>
        </w:rPr>
        <w:t xml:space="preserve">      </w:t>
      </w:r>
      <w:r>
        <w:rPr>
          <w:rFonts w:eastAsia="DengXian;DengXian"/>
          <w:lang w:val="en-US"/>
        </w:rPr>
        <w:t>properties:</w:t>
      </w:r>
    </w:p>
    <w:p>
      <w:pPr>
        <w:pStyle w:val="PL"/>
        <w:rPr>
          <w:rFonts w:eastAsia="DengXian;DengXian"/>
        </w:rPr>
      </w:pPr>
      <w:r>
        <w:rPr>
          <w:rFonts w:eastAsia="Courier New"/>
        </w:rPr>
        <w:t xml:space="preserve">        </w:t>
      </w:r>
      <w:r>
        <w:rPr>
          <w:rFonts w:eastAsia="DengXian;DengXian"/>
        </w:rPr>
        <w:t>iss:</w:t>
      </w:r>
    </w:p>
    <w:p>
      <w:pPr>
        <w:pStyle w:val="PL"/>
        <w:rPr/>
      </w:pPr>
      <w:r>
        <w:rPr>
          <w:rFonts w:eastAsia="Courier New"/>
        </w:rPr>
        <w:t xml:space="preserve">          </w:t>
      </w:r>
      <w:r>
        <w:rPr>
          <w:rFonts w:eastAsia="DengXian;DengXian"/>
        </w:rPr>
        <w:t>type: string</w:t>
      </w:r>
    </w:p>
    <w:p>
      <w:pPr>
        <w:pStyle w:val="PL"/>
        <w:rPr>
          <w:rFonts w:eastAsia="DengXian;DengXian"/>
        </w:rPr>
      </w:pPr>
      <w:r>
        <w:rPr>
          <w:rFonts w:eastAsia="Courier New"/>
        </w:rPr>
        <w:t xml:space="preserve">        </w:t>
      </w:r>
      <w:r>
        <w:rPr>
          <w:rFonts w:eastAsia="DengXian;DengXian"/>
        </w:rPr>
        <w:t>scope:</w:t>
      </w:r>
    </w:p>
    <w:p>
      <w:pPr>
        <w:pStyle w:val="PL"/>
        <w:rPr/>
      </w:pPr>
      <w:r>
        <w:rPr>
          <w:rFonts w:eastAsia="Courier New"/>
        </w:rPr>
        <w:t xml:space="preserve">          </w:t>
      </w:r>
      <w:r>
        <w:rPr>
          <w:rFonts w:eastAsia="DengXian;DengXian"/>
        </w:rPr>
        <w:t>type: string</w:t>
      </w:r>
    </w:p>
    <w:p>
      <w:pPr>
        <w:pStyle w:val="PL"/>
        <w:rPr>
          <w:rFonts w:eastAsia="DengXian;DengXian"/>
        </w:rPr>
      </w:pPr>
      <w:r>
        <w:rPr>
          <w:rFonts w:eastAsia="Courier New"/>
        </w:rPr>
        <w:t xml:space="preserve">        </w:t>
      </w:r>
      <w:r>
        <w:rPr>
          <w:rFonts w:eastAsia="DengXian;DengXian"/>
        </w:rPr>
        <w:t>exp:</w:t>
      </w:r>
    </w:p>
    <w:p>
      <w:pPr>
        <w:pStyle w:val="PL"/>
        <w:rPr/>
      </w:pPr>
      <w:r>
        <w:rPr>
          <w:rFonts w:eastAsia="Courier New"/>
        </w:rPr>
        <w:t xml:space="preserve">          </w:t>
      </w:r>
      <w:r>
        <w:rPr>
          <w:rFonts w:eastAsia="DengXian;DengXian"/>
        </w:rPr>
        <w:t>$ref: 'TS29122_CommonData.yaml#/components/schemas/DurationSec'</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iss</w:t>
      </w:r>
    </w:p>
    <w:p>
      <w:pPr>
        <w:pStyle w:val="PL"/>
        <w:rPr/>
      </w:pPr>
      <w:r>
        <w:rPr>
          <w:rFonts w:eastAsia="Courier New"/>
        </w:rPr>
        <w:t xml:space="preserve">        </w:t>
      </w:r>
      <w:r>
        <w:rPr>
          <w:rFonts w:eastAsia="DengXian;DengXian"/>
        </w:rPr>
        <w:t>- scope</w:t>
      </w:r>
    </w:p>
    <w:p>
      <w:pPr>
        <w:pStyle w:val="PL"/>
        <w:rPr/>
      </w:pPr>
      <w:r>
        <w:rPr>
          <w:rFonts w:eastAsia="Courier New"/>
        </w:rPr>
        <w:t xml:space="preserve">        </w:t>
      </w:r>
      <w:r>
        <w:rPr>
          <w:rFonts w:eastAsia="DengXian;DengXian"/>
        </w:rPr>
        <w:t>- exp</w:t>
      </w:r>
    </w:p>
    <w:p>
      <w:pPr>
        <w:pStyle w:val="PL"/>
        <w:rPr/>
      </w:pPr>
      <w:r>
        <w:rPr>
          <w:rFonts w:eastAsia="Courier New"/>
        </w:rPr>
        <w:t xml:space="preserve">    </w:t>
      </w:r>
      <w:r>
        <w:rPr>
          <w:rFonts w:eastAsia="DengXian;DengXian"/>
        </w:rPr>
        <w:t>AccessTokenErr:</w:t>
      </w:r>
    </w:p>
    <w:p>
      <w:pPr>
        <w:pStyle w:val="PL"/>
        <w:rPr>
          <w:lang w:val="en-US"/>
        </w:rPr>
      </w:pPr>
      <w:r>
        <w:rPr>
          <w:rFonts w:eastAsia="Courier New"/>
          <w:lang w:val="en-US"/>
        </w:rPr>
        <w:t xml:space="preserve">      </w:t>
      </w:r>
      <w:r>
        <w:rPr>
          <w:rFonts w:eastAsia="DengXian;DengXian"/>
          <w:lang w:val="en-US"/>
        </w:rPr>
        <w:t>type: object</w:t>
      </w:r>
    </w:p>
    <w:p>
      <w:pPr>
        <w:pStyle w:val="PL"/>
        <w:rPr>
          <w:lang w:val="en-US"/>
        </w:rPr>
      </w:pPr>
      <w:r>
        <w:rPr>
          <w:rFonts w:eastAsia="Courier New"/>
          <w:lang w:val="en-US"/>
        </w:rPr>
        <w:t xml:space="preserve">      </w:t>
      </w:r>
      <w:r>
        <w:rPr>
          <w:rFonts w:eastAsia="DengXian;DengXian"/>
          <w:lang w:val="en-US"/>
        </w:rPr>
        <w:t>properties:</w:t>
      </w:r>
    </w:p>
    <w:p>
      <w:pPr>
        <w:pStyle w:val="PL"/>
        <w:rPr>
          <w:lang w:val="en-US"/>
        </w:rPr>
      </w:pPr>
      <w:r>
        <w:rPr>
          <w:rFonts w:eastAsia="Courier New"/>
          <w:lang w:val="en-US"/>
        </w:rPr>
        <w:t xml:space="preserve">        </w:t>
      </w:r>
      <w:r>
        <w:rPr>
          <w:rFonts w:eastAsia="DengXian;DengXian"/>
          <w:lang w:val="en-US"/>
        </w:rPr>
        <w:t>error:</w:t>
      </w:r>
    </w:p>
    <w:p>
      <w:pPr>
        <w:pStyle w:val="PL"/>
        <w:rPr>
          <w:lang w:val="en-US"/>
        </w:rPr>
      </w:pPr>
      <w:r>
        <w:rPr>
          <w:rFonts w:eastAsia="Courier New"/>
          <w:lang w:val="en-US"/>
        </w:rPr>
        <w:t xml:space="preserve">          </w:t>
      </w:r>
      <w:r>
        <w:rPr>
          <w:rFonts w:eastAsia="DengXian;DengXian"/>
          <w:lang w:val="en-US"/>
        </w:rPr>
        <w:t>type: string</w:t>
      </w:r>
    </w:p>
    <w:p>
      <w:pPr>
        <w:pStyle w:val="PL"/>
        <w:rPr/>
      </w:pPr>
      <w:r>
        <w:rPr>
          <w:rFonts w:eastAsia="Courier New"/>
          <w:lang w:val="en-US"/>
        </w:rPr>
        <w:t xml:space="preserve">          </w:t>
      </w:r>
      <w:r>
        <w:rPr>
          <w:rFonts w:eastAsia="DengXian;DengXian"/>
          <w:lang w:val="en-US"/>
        </w:rPr>
        <w:t>enum:</w:t>
      </w:r>
    </w:p>
    <w:p>
      <w:pPr>
        <w:pStyle w:val="PL"/>
        <w:rPr>
          <w:lang w:val="en-US"/>
        </w:rPr>
      </w:pPr>
      <w:r>
        <w:rPr>
          <w:rFonts w:eastAsia="Courier New"/>
          <w:lang w:val="en-US"/>
        </w:rPr>
        <w:t xml:space="preserve">            </w:t>
      </w:r>
      <w:r>
        <w:rPr>
          <w:rFonts w:eastAsia="DengXian;DengXian"/>
          <w:lang w:val="en-US"/>
        </w:rPr>
        <w:t>- invalid_request</w:t>
      </w:r>
    </w:p>
    <w:p>
      <w:pPr>
        <w:pStyle w:val="PL"/>
        <w:rPr>
          <w:lang w:val="en-US"/>
        </w:rPr>
      </w:pPr>
      <w:r>
        <w:rPr>
          <w:rFonts w:eastAsia="Courier New"/>
          <w:lang w:val="en-US"/>
        </w:rPr>
        <w:t xml:space="preserve">            </w:t>
      </w:r>
      <w:r>
        <w:rPr>
          <w:rFonts w:eastAsia="DengXian;DengXian"/>
          <w:lang w:val="en-US"/>
        </w:rPr>
        <w:t>- invalid_client</w:t>
      </w:r>
    </w:p>
    <w:p>
      <w:pPr>
        <w:pStyle w:val="PL"/>
        <w:rPr>
          <w:lang w:val="en-US"/>
        </w:rPr>
      </w:pPr>
      <w:r>
        <w:rPr>
          <w:rFonts w:eastAsia="Courier New"/>
          <w:lang w:val="en-US"/>
        </w:rPr>
        <w:t xml:space="preserve">            </w:t>
      </w:r>
      <w:r>
        <w:rPr>
          <w:rFonts w:eastAsia="DengXian;DengXian"/>
          <w:lang w:val="en-US"/>
        </w:rPr>
        <w:t>- invalid_grant</w:t>
      </w:r>
    </w:p>
    <w:p>
      <w:pPr>
        <w:pStyle w:val="PL"/>
        <w:rPr>
          <w:lang w:val="en-US"/>
        </w:rPr>
      </w:pPr>
      <w:r>
        <w:rPr>
          <w:rFonts w:eastAsia="Courier New"/>
          <w:lang w:val="en-US"/>
        </w:rPr>
        <w:t xml:space="preserve">            </w:t>
      </w:r>
      <w:r>
        <w:rPr>
          <w:rFonts w:eastAsia="DengXian;DengXian"/>
          <w:lang w:val="en-US"/>
        </w:rPr>
        <w:t>- unauthorized_client</w:t>
      </w:r>
    </w:p>
    <w:p>
      <w:pPr>
        <w:pStyle w:val="PL"/>
        <w:rPr>
          <w:lang w:val="en-US"/>
        </w:rPr>
      </w:pPr>
      <w:r>
        <w:rPr>
          <w:rFonts w:eastAsia="Courier New"/>
          <w:lang w:val="en-US"/>
        </w:rPr>
        <w:t xml:space="preserve">            </w:t>
      </w:r>
      <w:r>
        <w:rPr>
          <w:rFonts w:eastAsia="DengXian;DengXian"/>
          <w:lang w:val="en-US"/>
        </w:rPr>
        <w:t>- unsupported_grant_type</w:t>
      </w:r>
    </w:p>
    <w:p>
      <w:pPr>
        <w:pStyle w:val="PL"/>
        <w:rPr>
          <w:lang w:val="en-US"/>
        </w:rPr>
      </w:pPr>
      <w:r>
        <w:rPr>
          <w:rFonts w:eastAsia="Courier New"/>
          <w:lang w:val="en-US"/>
        </w:rPr>
        <w:t xml:space="preserve">            </w:t>
      </w:r>
      <w:r>
        <w:rPr>
          <w:rFonts w:eastAsia="DengXian;DengXian"/>
          <w:lang w:val="en-US"/>
        </w:rPr>
        <w:t>- invalid_scope</w:t>
      </w:r>
    </w:p>
    <w:p>
      <w:pPr>
        <w:pStyle w:val="PL"/>
        <w:rPr>
          <w:lang w:val="en-US"/>
        </w:rPr>
      </w:pPr>
      <w:r>
        <w:rPr>
          <w:rFonts w:eastAsia="Courier New"/>
          <w:lang w:val="en-US"/>
        </w:rPr>
        <w:t xml:space="preserve">        </w:t>
      </w:r>
      <w:r>
        <w:rPr>
          <w:rFonts w:eastAsia="DengXian;DengXian"/>
          <w:lang w:val="en-US"/>
        </w:rPr>
        <w:t>error_description:</w:t>
      </w:r>
    </w:p>
    <w:p>
      <w:pPr>
        <w:pStyle w:val="PL"/>
        <w:rPr>
          <w:lang w:val="en-US"/>
        </w:rPr>
      </w:pPr>
      <w:r>
        <w:rPr>
          <w:rFonts w:eastAsia="Courier New"/>
          <w:lang w:val="en-US"/>
        </w:rPr>
        <w:t xml:space="preserve">          </w:t>
      </w:r>
      <w:r>
        <w:rPr>
          <w:rFonts w:eastAsia="DengXian;DengXian"/>
          <w:lang w:val="en-US"/>
        </w:rPr>
        <w:t>type: string</w:t>
      </w:r>
    </w:p>
    <w:p>
      <w:pPr>
        <w:pStyle w:val="PL"/>
        <w:rPr/>
      </w:pPr>
      <w:r>
        <w:rPr>
          <w:rFonts w:eastAsia="Courier New"/>
          <w:lang w:val="en-US"/>
        </w:rPr>
        <w:t xml:space="preserve">        </w:t>
      </w:r>
      <w:r>
        <w:rPr>
          <w:rFonts w:eastAsia="DengXian;DengXian"/>
          <w:lang w:val="en-US"/>
        </w:rPr>
        <w:t>error_uri:</w:t>
      </w:r>
    </w:p>
    <w:p>
      <w:pPr>
        <w:pStyle w:val="PL"/>
        <w:rPr>
          <w:lang w:val="en-US"/>
        </w:rPr>
      </w:pPr>
      <w:r>
        <w:rPr>
          <w:rFonts w:eastAsia="Courier New"/>
          <w:lang w:val="en-US"/>
        </w:rPr>
        <w:t xml:space="preserve">          </w:t>
      </w:r>
      <w:r>
        <w:rPr>
          <w:rFonts w:eastAsia="DengXian;DengXian"/>
          <w:lang w:val="en-US"/>
        </w:rPr>
        <w:t>type: string</w:t>
      </w:r>
    </w:p>
    <w:p>
      <w:pPr>
        <w:pStyle w:val="PL"/>
        <w:rPr>
          <w:lang w:val="en-US"/>
        </w:rPr>
      </w:pPr>
      <w:r>
        <w:rPr>
          <w:rFonts w:eastAsia="Courier New"/>
          <w:lang w:val="en-US"/>
        </w:rPr>
        <w:t xml:space="preserve">      </w:t>
      </w:r>
      <w:r>
        <w:rPr>
          <w:rFonts w:eastAsia="DengXian;DengXian"/>
          <w:lang w:val="en-US"/>
        </w:rPr>
        <w:t>required:</w:t>
      </w:r>
    </w:p>
    <w:p>
      <w:pPr>
        <w:pStyle w:val="PL"/>
        <w:rPr>
          <w:lang w:val="en-US"/>
        </w:rPr>
      </w:pPr>
      <w:r>
        <w:rPr>
          <w:rFonts w:eastAsia="Courier New"/>
          <w:lang w:val="en-US"/>
        </w:rPr>
        <w:t xml:space="preserve">        </w:t>
      </w:r>
      <w:r>
        <w:rPr>
          <w:rFonts w:eastAsia="DengXian;DengXian"/>
          <w:lang w:val="en-US"/>
        </w:rPr>
        <w:t>- error</w:t>
      </w:r>
    </w:p>
    <w:p>
      <w:pPr>
        <w:pStyle w:val="PL"/>
        <w:rPr/>
      </w:pPr>
      <w:r>
        <w:rPr>
          <w:rFonts w:eastAsia="Courier New"/>
        </w:rPr>
        <w:t xml:space="preserve">    </w:t>
      </w:r>
      <w:r>
        <w:rPr/>
        <w:t>Cause: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OVERLIMIT_USAGE</w:t>
      </w:r>
    </w:p>
    <w:p>
      <w:pPr>
        <w:pStyle w:val="PL"/>
        <w:rPr/>
      </w:pPr>
      <w:r>
        <w:rPr>
          <w:rFonts w:eastAsia="Courier New"/>
        </w:rPr>
        <w:t xml:space="preserve">          </w:t>
      </w:r>
      <w:r>
        <w:rPr/>
        <w:t xml:space="preserve">- </w:t>
      </w:r>
      <w:r>
        <w:rPr>
          <w:lang w:eastAsia="zh-CN"/>
        </w:rPr>
        <w:t>UNEXPECTED</w:t>
      </w:r>
      <w:r>
        <w:rPr>
          <w:lang w:eastAsia="zh-CN"/>
        </w:rPr>
        <w:t>_REASON</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OVERLIMIT_USAGE: The revocation of the authorization of the API invoker is due to the overlimit usage of the service API</w:t>
      </w:r>
    </w:p>
    <w:p>
      <w:pPr>
        <w:pStyle w:val="PL"/>
        <w:rPr/>
      </w:pPr>
      <w:r>
        <w:rPr>
          <w:rFonts w:eastAsia="Courier New"/>
        </w:rPr>
        <w:t xml:space="preserve">        </w:t>
      </w:r>
      <w:r>
        <w:rPr/>
        <w:t xml:space="preserve">- </w:t>
      </w:r>
      <w:r>
        <w:rPr>
          <w:lang w:eastAsia="zh-CN"/>
        </w:rPr>
        <w:t>UNEXPECTED</w:t>
      </w:r>
      <w:r>
        <w:rPr>
          <w:lang w:eastAsia="zh-CN"/>
        </w:rPr>
        <w:t>_REASON</w:t>
      </w:r>
      <w:r>
        <w:rPr/>
        <w:t>: The revocation of the authorization of the API invoker is due to unexpected reason.</w:t>
      </w:r>
    </w:p>
    <w:p>
      <w:pPr>
        <w:pStyle w:val="PL"/>
        <w:rPr/>
      </w:pPr>
      <w:r>
        <w:rPr/>
      </w:r>
    </w:p>
    <w:p>
      <w:pPr>
        <w:pStyle w:val="Heading1"/>
        <w:ind w:left="1134" w:hanging="1134"/>
        <w:rPr/>
      </w:pPr>
      <w:bookmarkStart w:id="531" w:name="__RefHeading___Toc120699009"/>
      <w:bookmarkEnd w:id="531"/>
      <w:r>
        <w:rPr/>
        <w:t>A.</w:t>
      </w:r>
      <w:r>
        <w:rPr>
          <w:lang w:val="en-IN"/>
        </w:rPr>
        <w:t>7</w:t>
      </w:r>
      <w:r>
        <w:rPr/>
        <w:tab/>
        <w:t>CAPIF_Access_Control_Policy_API</w:t>
      </w:r>
    </w:p>
    <w:p>
      <w:pPr>
        <w:pStyle w:val="PL"/>
        <w:rPr/>
      </w:pPr>
      <w:r>
        <w:rPr/>
        <w:t>openapi: 3.0.0</w:t>
      </w:r>
    </w:p>
    <w:p>
      <w:pPr>
        <w:pStyle w:val="PL"/>
        <w:rPr/>
      </w:pPr>
      <w:r>
        <w:rPr/>
        <w:t>info:</w:t>
      </w:r>
    </w:p>
    <w:p>
      <w:pPr>
        <w:pStyle w:val="PL"/>
        <w:rPr/>
      </w:pPr>
      <w:r>
        <w:rPr>
          <w:rFonts w:eastAsia="Courier New"/>
        </w:rPr>
        <w:t xml:space="preserve">  </w:t>
      </w:r>
      <w:r>
        <w:rPr/>
        <w:t>title: CAPIF_Access_Control_Policy_API</w:t>
      </w:r>
    </w:p>
    <w:p>
      <w:pPr>
        <w:pStyle w:val="PL"/>
        <w:rPr/>
      </w:pPr>
      <w:r>
        <w:rPr>
          <w:rFonts w:eastAsia="Courier New"/>
        </w:rPr>
        <w:t xml:space="preserve">  </w:t>
      </w:r>
      <w:r>
        <w:rPr/>
        <w:t>description: |</w:t>
      </w:r>
    </w:p>
    <w:p>
      <w:pPr>
        <w:pStyle w:val="PL"/>
        <w:rPr/>
      </w:pPr>
      <w:r>
        <w:rPr>
          <w:rFonts w:eastAsia="Courier New"/>
        </w:rPr>
        <w:t xml:space="preserve">    </w:t>
      </w:r>
      <w:r>
        <w:rPr/>
        <w:t>API for access control policy.</w:t>
      </w:r>
    </w:p>
    <w:p>
      <w:pPr>
        <w:pStyle w:val="PL"/>
        <w:rPr>
          <w:lang w:val="en-IN"/>
        </w:rPr>
      </w:pPr>
      <w:r>
        <w:rPr>
          <w:rFonts w:eastAsia="Courier New"/>
          <w:lang w:val="en-IN"/>
        </w:rPr>
        <w:t xml:space="preserve">    </w:t>
      </w:r>
      <w:r>
        <w:rPr>
          <w:lang w:val="en-IN"/>
        </w:rPr>
        <w:t>© 2020,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"1.0.3"</w:t>
      </w:r>
    </w:p>
    <w:p>
      <w:pPr>
        <w:pStyle w:val="PL"/>
        <w:rPr/>
      </w:pPr>
      <w:r>
        <w:rPr/>
        <w:t>externalDocs:</w:t>
      </w:r>
    </w:p>
    <w:p>
      <w:pPr>
        <w:pStyle w:val="PL"/>
        <w:rPr/>
      </w:pPr>
      <w:r>
        <w:rPr>
          <w:rFonts w:eastAsia="Courier New"/>
        </w:rPr>
        <w:t xml:space="preserve">  </w:t>
      </w:r>
      <w:r>
        <w:rPr/>
        <w:t>description: 3GPP TS 29.222 V15.6.0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'{apiRoot}/access-control-policy/v1'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r>
    </w:p>
    <w:p>
      <w:pPr>
        <w:pStyle w:val="PL"/>
        <w:rPr/>
      </w:pPr>
      <w:r>
        <w:rPr/>
        <w:t>paths:</w:t>
      </w:r>
    </w:p>
    <w:p>
      <w:pPr>
        <w:pStyle w:val="PL"/>
        <w:rPr/>
      </w:pPr>
      <w:r>
        <w:rPr>
          <w:rFonts w:eastAsia="Courier New"/>
        </w:rPr>
        <w:t xml:space="preserve">  </w:t>
      </w:r>
      <w:r>
        <w:rPr/>
        <w:t>/accessControlPolicyList/{serviceApiId}:</w:t>
      </w:r>
    </w:p>
    <w:p>
      <w:pPr>
        <w:pStyle w:val="PL"/>
        <w:rPr/>
      </w:pPr>
      <w:r>
        <w:rPr>
          <w:rFonts w:eastAsia="Courier New"/>
        </w:rPr>
        <w:t xml:space="preserve">    </w:t>
      </w:r>
      <w:r>
        <w:rPr/>
        <w:t>get:</w:t>
      </w:r>
    </w:p>
    <w:p>
      <w:pPr>
        <w:pStyle w:val="PL"/>
        <w:rPr/>
      </w:pPr>
      <w:r>
        <w:rPr>
          <w:rFonts w:eastAsia="Courier New"/>
        </w:rPr>
        <w:t xml:space="preserve">      </w:t>
      </w:r>
      <w:r>
        <w:rPr/>
        <w:t>description: Retrieves the access control policy list.</w:t>
      </w:r>
    </w:p>
    <w:p>
      <w:pPr>
        <w:pStyle w:val="PL"/>
        <w:rPr/>
      </w:pPr>
      <w:r>
        <w:rPr>
          <w:rFonts w:eastAsia="Courier New"/>
        </w:rPr>
        <w:t xml:space="preserve">      </w:t>
      </w:r>
      <w:r>
        <w:rPr/>
        <w:t>parameters:</w:t>
      </w:r>
    </w:p>
    <w:p>
      <w:pPr>
        <w:pStyle w:val="PL"/>
        <w:rPr/>
      </w:pPr>
      <w:r>
        <w:rPr>
          <w:rFonts w:eastAsia="Courier New"/>
        </w:rPr>
        <w:t xml:space="preserve">        </w:t>
      </w:r>
      <w:r>
        <w:rPr/>
        <w:t>- name: serviceApiId</w:t>
      </w:r>
    </w:p>
    <w:p>
      <w:pPr>
        <w:pStyle w:val="PL"/>
        <w:rPr/>
      </w:pPr>
      <w:r>
        <w:rPr>
          <w:rFonts w:eastAsia="Courier New"/>
        </w:rPr>
        <w:t xml:space="preserve">          </w:t>
      </w:r>
      <w:r>
        <w:rPr/>
        <w:t>in: path</w:t>
      </w:r>
    </w:p>
    <w:p>
      <w:pPr>
        <w:pStyle w:val="PL"/>
        <w:rPr/>
      </w:pPr>
      <w:r>
        <w:rPr>
          <w:rFonts w:eastAsia="Courier New"/>
        </w:rPr>
        <w:t xml:space="preserve">          </w:t>
      </w:r>
      <w:r>
        <w:rPr/>
        <w:t>description: Identifier of a published service API</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rFonts w:eastAsia="DengXian;DengXian"/>
        </w:rPr>
        <w:t>- name: aef-id</w:t>
      </w:r>
    </w:p>
    <w:p>
      <w:pPr>
        <w:pStyle w:val="PL"/>
        <w:rPr/>
      </w:pPr>
      <w:r>
        <w:rPr>
          <w:rFonts w:eastAsia="Courier New"/>
        </w:rPr>
        <w:t xml:space="preserve">          </w:t>
      </w:r>
      <w:r>
        <w:rPr>
          <w:rFonts w:eastAsia="DengXian;DengXian"/>
        </w:rPr>
        <w:t>in: query</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description: Identifier of the AEF</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t>- name: api-invoker-id</w:t>
      </w:r>
    </w:p>
    <w:p>
      <w:pPr>
        <w:pStyle w:val="PL"/>
        <w:rPr/>
      </w:pPr>
      <w:r>
        <w:rPr>
          <w:rFonts w:eastAsia="Courier New"/>
        </w:rPr>
        <w:t xml:space="preserve">          </w:t>
      </w:r>
      <w:r>
        <w:rPr/>
        <w:t>in: query</w:t>
      </w:r>
    </w:p>
    <w:p>
      <w:pPr>
        <w:pStyle w:val="PL"/>
        <w:rPr/>
      </w:pPr>
      <w:r>
        <w:rPr>
          <w:rFonts w:eastAsia="Courier New"/>
        </w:rPr>
        <w:t xml:space="preserve">          </w:t>
      </w:r>
      <w:r>
        <w:rPr/>
        <w:t>description: Identifier of the API invoker</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supported-features</w:t>
      </w:r>
    </w:p>
    <w:p>
      <w:pPr>
        <w:pStyle w:val="PL"/>
        <w:rPr/>
      </w:pPr>
      <w:r>
        <w:rPr>
          <w:rFonts w:eastAsia="Courier New"/>
        </w:rPr>
        <w:t xml:space="preserve">          </w:t>
      </w:r>
      <w:r>
        <w:rPr/>
        <w:t>in: query</w:t>
      </w:r>
    </w:p>
    <w:p>
      <w:pPr>
        <w:pStyle w:val="PL"/>
        <w:rPr/>
      </w:pPr>
      <w:r>
        <w:rPr>
          <w:rFonts w:eastAsia="Courier New"/>
        </w:rPr>
        <w:t xml:space="preserve">          </w:t>
      </w:r>
      <w:r>
        <w:rPr/>
        <w:t>description: To filter irrelevant responses related to unsupported features</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lang w:val="fr-FR"/>
        </w:rPr>
        <w:t>responses:</w:t>
      </w:r>
    </w:p>
    <w:p>
      <w:pPr>
        <w:pStyle w:val="PL"/>
        <w:rPr>
          <w:lang w:val="fr-FR"/>
        </w:rPr>
      </w:pPr>
      <w:r>
        <w:rPr>
          <w:rFonts w:eastAsia="Courier New"/>
          <w:lang w:val="fr-FR"/>
        </w:rPr>
        <w:t xml:space="preserve">        </w:t>
      </w:r>
      <w:r>
        <w:rPr>
          <w:lang w:val="fr-FR"/>
        </w:rPr>
        <w:t>'200':</w:t>
      </w:r>
    </w:p>
    <w:p>
      <w:pPr>
        <w:pStyle w:val="PL"/>
        <w:rPr>
          <w:lang w:val="fr-FR"/>
        </w:rPr>
      </w:pPr>
      <w:r>
        <w:rPr>
          <w:rFonts w:eastAsia="Courier New"/>
          <w:lang w:val="fr-FR"/>
        </w:rPr>
        <w:t xml:space="preserve">          </w:t>
      </w:r>
      <w:r>
        <w:rPr>
          <w:lang w:val="fr-FR"/>
        </w:rPr>
        <w:t>description: OK.</w:t>
      </w:r>
    </w:p>
    <w:p>
      <w:pPr>
        <w:pStyle w:val="PL"/>
        <w:rPr>
          <w:lang w:val="fr-FR"/>
        </w:rPr>
      </w:pPr>
      <w:r>
        <w:rPr>
          <w:rFonts w:eastAsia="Courier New"/>
          <w:lang w:val="fr-FR"/>
        </w:rPr>
        <w:t xml:space="preserve">          </w:t>
      </w:r>
      <w:r>
        <w:rPr>
          <w:lang w:val="fr-FR"/>
        </w:rPr>
        <w:t>content:</w:t>
      </w:r>
    </w:p>
    <w:p>
      <w:pPr>
        <w:pStyle w:val="PL"/>
        <w:rPr/>
      </w:pPr>
      <w:r>
        <w:rPr>
          <w:rFonts w:eastAsia="Courier New"/>
          <w:lang w:val="fr-FR"/>
        </w:rPr>
        <w:t xml:space="preserve">            </w:t>
      </w:r>
      <w:r>
        <w:rPr>
          <w:lang w:val="fr-FR"/>
        </w:rPr>
        <w:t>application/json:</w:t>
      </w:r>
    </w:p>
    <w:p>
      <w:pPr>
        <w:pStyle w:val="PL"/>
        <w:rPr>
          <w:lang w:val="fr-FR"/>
        </w:rPr>
      </w:pPr>
      <w:r>
        <w:rPr>
          <w:rFonts w:eastAsia="Courier New"/>
          <w:lang w:val="fr-FR"/>
        </w:rPr>
        <w:t xml:space="preserve">              </w:t>
      </w:r>
      <w:r>
        <w:rPr>
          <w:lang w:val="fr-FR"/>
        </w:rPr>
        <w:t>schema:</w:t>
      </w:r>
    </w:p>
    <w:p>
      <w:pPr>
        <w:pStyle w:val="PL"/>
        <w:rPr>
          <w:lang w:val="fr-FR"/>
        </w:rPr>
      </w:pPr>
      <w:r>
        <w:rPr>
          <w:rFonts w:eastAsia="Courier New"/>
          <w:lang w:val="fr-FR"/>
        </w:rPr>
        <w:t xml:space="preserve">                </w:t>
      </w:r>
      <w:r>
        <w:rPr>
          <w:lang w:val="fr-FR"/>
        </w:rPr>
        <w:t>$ref: '#/components/schemas/AccessControlPolicyList'</w:t>
      </w:r>
    </w:p>
    <w:p>
      <w:pPr>
        <w:pStyle w:val="PL"/>
        <w:rPr>
          <w:lang w:val="fr-FR"/>
        </w:rPr>
      </w:pPr>
      <w:r>
        <w:rPr>
          <w:rFonts w:eastAsia="Courier New"/>
          <w:lang w:val="fr-FR"/>
        </w:rPr>
        <w:t xml:space="preserve">        </w:t>
      </w:r>
      <w:r>
        <w:rPr>
          <w:lang w:val="fr-FR"/>
        </w:rPr>
        <w:t>'400':</w:t>
      </w:r>
    </w:p>
    <w:p>
      <w:pPr>
        <w:pStyle w:val="PL"/>
        <w:rPr>
          <w:lang w:val="fr-FR"/>
        </w:rPr>
      </w:pPr>
      <w:r>
        <w:rPr>
          <w:rFonts w:eastAsia="Courier New"/>
          <w:lang w:val="fr-FR"/>
        </w:rPr>
        <w:t xml:space="preserve">          </w:t>
      </w:r>
      <w:r>
        <w:rPr>
          <w:lang w:val="fr-FR"/>
        </w:rPr>
        <w:t>$ref: 'TS29122_CommonData.yaml#/components/responses/400'</w:t>
      </w:r>
    </w:p>
    <w:p>
      <w:pPr>
        <w:pStyle w:val="PL"/>
        <w:rPr>
          <w:lang w:val="fr-FR"/>
        </w:rPr>
      </w:pPr>
      <w:r>
        <w:rPr>
          <w:rFonts w:eastAsia="Courier New"/>
          <w:lang w:val="fr-FR"/>
        </w:rPr>
        <w:t xml:space="preserve">        </w:t>
      </w:r>
      <w:r>
        <w:rPr>
          <w:lang w:val="fr-FR"/>
        </w:rPr>
        <w:t>'401':</w:t>
      </w:r>
    </w:p>
    <w:p>
      <w:pPr>
        <w:pStyle w:val="PL"/>
        <w:rPr/>
      </w:pPr>
      <w:r>
        <w:rPr>
          <w:rFonts w:eastAsia="Courier New"/>
          <w:lang w:val="fr-FR"/>
        </w:rPr>
        <w:t xml:space="preserve">          </w:t>
      </w:r>
      <w:r>
        <w:rPr>
          <w:lang w:val="fr-FR"/>
        </w:rPr>
        <w:t>$ref: 'TS29122_CommonData.yaml#/components/responses/401'</w:t>
      </w:r>
    </w:p>
    <w:p>
      <w:pPr>
        <w:pStyle w:val="PL"/>
        <w:rPr>
          <w:lang w:val="fr-FR"/>
        </w:rPr>
      </w:pPr>
      <w:r>
        <w:rPr>
          <w:rFonts w:eastAsia="Courier New"/>
          <w:lang w:val="fr-FR"/>
        </w:rPr>
        <w:t xml:space="preserve">        </w:t>
      </w:r>
      <w:r>
        <w:rPr>
          <w:lang w:val="fr-FR"/>
        </w:rPr>
        <w:t>'403':</w:t>
      </w:r>
    </w:p>
    <w:p>
      <w:pPr>
        <w:pStyle w:val="PL"/>
        <w:rPr>
          <w:lang w:val="fr-FR"/>
        </w:rPr>
      </w:pPr>
      <w:r>
        <w:rPr>
          <w:rFonts w:eastAsia="Courier New"/>
          <w:lang w:val="fr-FR"/>
        </w:rPr>
        <w:t xml:space="preserve">          </w:t>
      </w:r>
      <w:r>
        <w:rPr>
          <w:lang w:val="fr-FR"/>
        </w:rPr>
        <w:t>$ref: 'TS29122_CommonData.yaml#/components/responses/403'</w:t>
      </w:r>
    </w:p>
    <w:p>
      <w:pPr>
        <w:pStyle w:val="PL"/>
        <w:rPr>
          <w:lang w:val="fr-FR"/>
        </w:rPr>
      </w:pPr>
      <w:r>
        <w:rPr>
          <w:rFonts w:eastAsia="Courier New"/>
          <w:lang w:val="fr-FR"/>
        </w:rPr>
        <w:t xml:space="preserve">        </w:t>
      </w:r>
      <w:r>
        <w:rPr>
          <w:lang w:val="fr-FR"/>
        </w:rPr>
        <w:t>'404':</w:t>
      </w:r>
    </w:p>
    <w:p>
      <w:pPr>
        <w:pStyle w:val="PL"/>
        <w:rPr>
          <w:lang w:val="fr-FR"/>
        </w:rPr>
      </w:pPr>
      <w:r>
        <w:rPr>
          <w:rFonts w:eastAsia="Courier New"/>
          <w:lang w:val="fr-FR"/>
        </w:rPr>
        <w:t xml:space="preserve">          </w:t>
      </w:r>
      <w:r>
        <w:rPr>
          <w:lang w:val="fr-FR"/>
        </w:rPr>
        <w:t>$ref: 'TS29122_CommonData.yaml#/components/responses/404'</w:t>
      </w:r>
    </w:p>
    <w:p>
      <w:pPr>
        <w:pStyle w:val="PL"/>
        <w:rPr>
          <w:lang w:val="fr-FR"/>
        </w:rPr>
      </w:pPr>
      <w:r>
        <w:rPr>
          <w:rFonts w:eastAsia="Courier New"/>
          <w:lang w:val="fr-FR"/>
        </w:rPr>
        <w:t xml:space="preserve">        </w:t>
      </w:r>
      <w:r>
        <w:rPr>
          <w:rFonts w:eastAsia="DengXian;DengXian"/>
          <w:lang w:val="fr-FR"/>
        </w:rPr>
        <w:t>'406':</w:t>
      </w:r>
    </w:p>
    <w:p>
      <w:pPr>
        <w:pStyle w:val="PL"/>
        <w:rPr>
          <w:rFonts w:eastAsia="DengXian;DengXian"/>
          <w:lang w:val="fr-FR"/>
        </w:rPr>
      </w:pPr>
      <w:r>
        <w:rPr>
          <w:rFonts w:eastAsia="Courier New"/>
          <w:lang w:val="fr-FR"/>
        </w:rPr>
        <w:t xml:space="preserve">          </w:t>
      </w:r>
      <w:r>
        <w:rPr>
          <w:rFonts w:eastAsia="DengXian;DengXian"/>
          <w:lang w:val="fr-FR"/>
        </w:rPr>
        <w:t>$ref: 'TS29122_CommonData.yaml#/components/responses/406'</w:t>
      </w:r>
    </w:p>
    <w:p>
      <w:pPr>
        <w:pStyle w:val="PL"/>
        <w:rPr>
          <w:lang w:val="fr-FR"/>
        </w:rPr>
      </w:pPr>
      <w:r>
        <w:rPr>
          <w:rFonts w:eastAsia="Courier New"/>
          <w:lang w:val="fr-FR"/>
        </w:rPr>
        <w:t xml:space="preserve">        </w:t>
      </w:r>
      <w:r>
        <w:rPr>
          <w:lang w:val="fr-FR"/>
        </w:rPr>
        <w:t>'414':</w:t>
      </w:r>
    </w:p>
    <w:p>
      <w:pPr>
        <w:pStyle w:val="PL"/>
        <w:rPr>
          <w:lang w:val="fr-FR"/>
        </w:rPr>
      </w:pPr>
      <w:r>
        <w:rPr>
          <w:rFonts w:eastAsia="Courier New"/>
          <w:lang w:val="fr-FR"/>
        </w:rPr>
        <w:t xml:space="preserve">          </w:t>
      </w:r>
      <w:r>
        <w:rPr>
          <w:lang w:val="fr-FR"/>
        </w:rPr>
        <w:t>$ref: 'TS29122_CommonData.yaml#/components/responses/414'</w:t>
      </w:r>
    </w:p>
    <w:p>
      <w:pPr>
        <w:pStyle w:val="PL"/>
        <w:rPr>
          <w:lang w:val="fr-FR"/>
        </w:rPr>
      </w:pPr>
      <w:r>
        <w:rPr>
          <w:rFonts w:eastAsia="Courier New"/>
          <w:lang w:val="fr-FR"/>
        </w:rPr>
        <w:t xml:space="preserve">        </w:t>
      </w:r>
      <w:r>
        <w:rPr>
          <w:rFonts w:eastAsia="DengXian;DengXian"/>
          <w:lang w:val="fr-FR"/>
        </w:rPr>
        <w:t>'429':</w:t>
      </w:r>
    </w:p>
    <w:p>
      <w:pPr>
        <w:pStyle w:val="PL"/>
        <w:rPr>
          <w:lang w:val="fr-FR"/>
        </w:rPr>
      </w:pPr>
      <w:r>
        <w:rPr>
          <w:rFonts w:eastAsia="Courier New"/>
          <w:lang w:val="fr-FR"/>
        </w:rPr>
        <w:t xml:space="preserve">          </w:t>
      </w:r>
      <w:r>
        <w:rPr>
          <w:rFonts w:eastAsia="DengXian;DengXian"/>
          <w:lang w:val="fr-FR"/>
        </w:rPr>
        <w:t>$ref: 'TS29122_CommonData.yaml#/components/responses/429'</w:t>
      </w:r>
    </w:p>
    <w:p>
      <w:pPr>
        <w:pStyle w:val="PL"/>
        <w:rPr>
          <w:lang w:val="fr-FR"/>
        </w:rPr>
      </w:pPr>
      <w:r>
        <w:rPr>
          <w:rFonts w:eastAsia="Courier New"/>
          <w:lang w:val="fr-FR"/>
        </w:rPr>
        <w:t xml:space="preserve">        </w:t>
      </w:r>
      <w:r>
        <w:rPr>
          <w:lang w:val="fr-FR"/>
        </w:rPr>
        <w:t>'500':</w:t>
      </w:r>
    </w:p>
    <w:p>
      <w:pPr>
        <w:pStyle w:val="PL"/>
        <w:rPr>
          <w:lang w:val="fr-FR"/>
        </w:rPr>
      </w:pPr>
      <w:r>
        <w:rPr>
          <w:rFonts w:eastAsia="Courier New"/>
          <w:lang w:val="fr-FR"/>
        </w:rPr>
        <w:t xml:space="preserve">          </w:t>
      </w:r>
      <w:r>
        <w:rPr>
          <w:lang w:val="fr-FR"/>
        </w:rPr>
        <w:t>$ref: 'TS29122_CommonData.yaml#/components/responses/500'</w:t>
      </w:r>
    </w:p>
    <w:p>
      <w:pPr>
        <w:pStyle w:val="PL"/>
        <w:rPr/>
      </w:pPr>
      <w:r>
        <w:rPr>
          <w:rFonts w:eastAsia="Courier New"/>
          <w:lang w:val="fr-FR"/>
        </w:rPr>
        <w:t xml:space="preserve">        </w:t>
      </w:r>
      <w:r>
        <w:rPr>
          <w:lang w:val="fr-FR"/>
        </w:rPr>
        <w:t>'503':</w:t>
      </w:r>
    </w:p>
    <w:p>
      <w:pPr>
        <w:pStyle w:val="PL"/>
        <w:rPr>
          <w:lang w:val="fr-FR"/>
        </w:rPr>
      </w:pPr>
      <w:r>
        <w:rPr>
          <w:rFonts w:eastAsia="Courier New"/>
          <w:lang w:val="fr-FR"/>
        </w:rPr>
        <w:t xml:space="preserve">          </w:t>
      </w:r>
      <w:r>
        <w:rPr>
          <w:lang w:val="fr-FR"/>
        </w:rPr>
        <w:t>$ref: 'TS29122_CommonData.yaml#/components/responses/503'</w:t>
      </w:r>
    </w:p>
    <w:p>
      <w:pPr>
        <w:pStyle w:val="PL"/>
        <w:rPr>
          <w:lang w:val="fr-FR"/>
        </w:rPr>
      </w:pPr>
      <w:r>
        <w:rPr>
          <w:rFonts w:eastAsia="Courier New"/>
          <w:lang w:val="fr-FR"/>
        </w:rPr>
        <w:t xml:space="preserve">        </w:t>
      </w:r>
      <w:r>
        <w:rPr>
          <w:lang w:val="fr-FR"/>
        </w:rPr>
        <w:t>default:</w:t>
      </w:r>
    </w:p>
    <w:p>
      <w:pPr>
        <w:pStyle w:val="PL"/>
        <w:rPr>
          <w:lang w:val="fr-FR"/>
        </w:rPr>
      </w:pPr>
      <w:r>
        <w:rPr>
          <w:rFonts w:eastAsia="Courier New"/>
          <w:lang w:val="fr-FR"/>
        </w:rPr>
        <w:t xml:space="preserve">          </w:t>
      </w:r>
      <w:r>
        <w:rPr>
          <w:lang w:val="fr-FR"/>
        </w:rPr>
        <w:t>$ref: 'TS29122_CommonData.yaml#/components/responses/default'</w:t>
      </w:r>
    </w:p>
    <w:p>
      <w:pPr>
        <w:pStyle w:val="PL"/>
        <w:rPr>
          <w:lang w:val="fr-FR"/>
        </w:rPr>
      </w:pPr>
      <w:r>
        <w:rPr>
          <w:lang w:val="fr-FR"/>
        </w:rPr>
      </w:r>
    </w:p>
    <w:p>
      <w:pPr>
        <w:pStyle w:val="PL"/>
        <w:rPr>
          <w:lang w:val="fr-FR"/>
        </w:rPr>
      </w:pPr>
      <w:r>
        <w:rPr>
          <w:lang w:val="fr-FR"/>
        </w:rPr>
        <w:t>components:</w:t>
      </w:r>
    </w:p>
    <w:p>
      <w:pPr>
        <w:pStyle w:val="PL"/>
        <w:rPr>
          <w:lang w:val="fr-FR"/>
        </w:rPr>
      </w:pPr>
      <w:r>
        <w:rPr>
          <w:rFonts w:eastAsia="Courier New"/>
          <w:lang w:val="fr-FR"/>
        </w:rPr>
        <w:t xml:space="preserve">  </w:t>
      </w:r>
      <w:r>
        <w:rPr>
          <w:lang w:val="fr-FR"/>
        </w:rPr>
        <w:t>schemas:</w:t>
      </w:r>
    </w:p>
    <w:p>
      <w:pPr>
        <w:pStyle w:val="PL"/>
        <w:rPr>
          <w:lang w:val="fr-FR"/>
        </w:rPr>
      </w:pPr>
      <w:r>
        <w:rPr>
          <w:rFonts w:eastAsia="Courier New"/>
          <w:lang w:val="fr-FR"/>
        </w:rPr>
        <w:t xml:space="preserve">    </w:t>
      </w:r>
      <w:r>
        <w:rPr>
          <w:lang w:val="fr-FR"/>
        </w:rPr>
        <w:t>AccessControlPolicyList:</w:t>
      </w:r>
    </w:p>
    <w:p>
      <w:pPr>
        <w:pStyle w:val="PL"/>
        <w:rPr>
          <w:lang w:val="fr-FR"/>
        </w:rPr>
      </w:pPr>
      <w:r>
        <w:rPr>
          <w:rFonts w:eastAsia="Courier New"/>
          <w:lang w:val="fr-FR"/>
        </w:rPr>
        <w:t xml:space="preserve">      </w:t>
      </w:r>
      <w:r>
        <w:rPr>
          <w:lang w:val="fr-FR"/>
        </w:rPr>
        <w:t>type: object</w:t>
      </w:r>
    </w:p>
    <w:p>
      <w:pPr>
        <w:pStyle w:val="PL"/>
        <w:rPr/>
      </w:pPr>
      <w:r>
        <w:rPr>
          <w:rFonts w:eastAsia="Courier New"/>
          <w:lang w:val="fr-FR"/>
        </w:rPr>
        <w:t xml:space="preserve">      </w:t>
      </w:r>
      <w:r>
        <w:rPr/>
        <w:t>properties:</w:t>
      </w:r>
    </w:p>
    <w:p>
      <w:pPr>
        <w:pStyle w:val="PL"/>
        <w:rPr/>
      </w:pPr>
      <w:r>
        <w:rPr>
          <w:rFonts w:eastAsia="Courier New"/>
        </w:rPr>
        <w:t xml:space="preserve">        </w:t>
      </w:r>
      <w:r>
        <w:rPr/>
        <w:t>apiInvokerPolicies: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'#/components/schemas/ApiInvokerPolicy'</w:t>
      </w:r>
    </w:p>
    <w:p>
      <w:pPr>
        <w:pStyle w:val="PL"/>
        <w:rPr/>
      </w:pPr>
      <w:r>
        <w:rPr>
          <w:rFonts w:eastAsia="Courier New"/>
        </w:rPr>
        <w:t xml:space="preserve">          </w:t>
      </w:r>
      <w:r>
        <w:rPr/>
        <w:t>minItems: 0</w:t>
      </w:r>
    </w:p>
    <w:p>
      <w:pPr>
        <w:pStyle w:val="PL"/>
        <w:rPr/>
      </w:pPr>
      <w:r>
        <w:rPr>
          <w:rFonts w:eastAsia="Courier New"/>
        </w:rPr>
        <w:t xml:space="preserve">          </w:t>
      </w:r>
      <w:r>
        <w:rPr/>
        <w:t>description: Policy of each API invoker.</w:t>
      </w:r>
    </w:p>
    <w:p>
      <w:pPr>
        <w:pStyle w:val="PL"/>
        <w:rPr/>
      </w:pPr>
      <w:r>
        <w:rPr>
          <w:rFonts w:eastAsia="Courier New"/>
        </w:rPr>
        <w:t xml:space="preserve">    </w:t>
      </w:r>
      <w:r>
        <w:rPr/>
        <w:t>ApiInvokerPolicy:</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apiInvokerId:</w:t>
      </w:r>
    </w:p>
    <w:p>
      <w:pPr>
        <w:pStyle w:val="PL"/>
        <w:rPr/>
      </w:pPr>
      <w:r>
        <w:rPr>
          <w:rFonts w:eastAsia="Courier New"/>
        </w:rPr>
        <w:t xml:space="preserve">          </w:t>
      </w:r>
      <w:r>
        <w:rPr/>
        <w:t>type: string</w:t>
      </w:r>
    </w:p>
    <w:p>
      <w:pPr>
        <w:pStyle w:val="PL"/>
        <w:rPr/>
      </w:pPr>
      <w:r>
        <w:rPr>
          <w:rFonts w:eastAsia="Courier New"/>
        </w:rPr>
        <w:t xml:space="preserve">          </w:t>
      </w:r>
      <w:r>
        <w:rPr/>
        <w:t>description: API invoker ID assigned by the CAPIF core function</w:t>
      </w:r>
    </w:p>
    <w:p>
      <w:pPr>
        <w:pStyle w:val="PL"/>
        <w:rPr/>
      </w:pPr>
      <w:r>
        <w:rPr>
          <w:rFonts w:eastAsia="Courier New"/>
        </w:rPr>
        <w:t xml:space="preserve">        </w:t>
      </w:r>
      <w:r>
        <w:rPr/>
        <w:t>allowedTotalInvocations:</w:t>
      </w:r>
    </w:p>
    <w:p>
      <w:pPr>
        <w:pStyle w:val="PL"/>
        <w:rPr/>
      </w:pPr>
      <w:r>
        <w:rPr>
          <w:rFonts w:eastAsia="Courier New"/>
        </w:rPr>
        <w:t xml:space="preserve">          </w:t>
      </w:r>
      <w:r>
        <w:rPr/>
        <w:t>type: integer</w:t>
      </w:r>
    </w:p>
    <w:p>
      <w:pPr>
        <w:pStyle w:val="PL"/>
        <w:rPr/>
      </w:pPr>
      <w:r>
        <w:rPr>
          <w:rFonts w:eastAsia="Courier New"/>
        </w:rPr>
        <w:t xml:space="preserve">          </w:t>
      </w:r>
      <w:r>
        <w:rPr/>
        <w:t>description: Total number of invocations allowed on the service API by the API invoker.</w:t>
      </w:r>
    </w:p>
    <w:p>
      <w:pPr>
        <w:pStyle w:val="PL"/>
        <w:rPr/>
      </w:pPr>
      <w:r>
        <w:rPr>
          <w:rFonts w:eastAsia="Courier New"/>
        </w:rPr>
        <w:t xml:space="preserve">        </w:t>
      </w:r>
      <w:r>
        <w:rPr/>
        <w:t>allowedInvocationsPerSecond:</w:t>
      </w:r>
    </w:p>
    <w:p>
      <w:pPr>
        <w:pStyle w:val="PL"/>
        <w:rPr/>
      </w:pPr>
      <w:r>
        <w:rPr>
          <w:rFonts w:eastAsia="Courier New"/>
        </w:rPr>
        <w:t xml:space="preserve">          </w:t>
      </w:r>
      <w:r>
        <w:rPr/>
        <w:t>type: integer</w:t>
      </w:r>
    </w:p>
    <w:p>
      <w:pPr>
        <w:pStyle w:val="PL"/>
        <w:rPr/>
      </w:pPr>
      <w:r>
        <w:rPr>
          <w:rFonts w:eastAsia="Courier New"/>
        </w:rPr>
        <w:t xml:space="preserve">          </w:t>
      </w:r>
      <w:r>
        <w:rPr/>
        <w:t xml:space="preserve">description: Invocations per second allowed on the service API by the API invoker.  </w:t>
      </w:r>
    </w:p>
    <w:p>
      <w:pPr>
        <w:pStyle w:val="PL"/>
        <w:rPr/>
      </w:pPr>
      <w:r>
        <w:rPr>
          <w:rFonts w:eastAsia="Courier New"/>
        </w:rPr>
        <w:t xml:space="preserve">        </w:t>
      </w:r>
      <w:r>
        <w:rPr/>
        <w:t>allowedInvocationTimeRangeList: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'#/components/schemas/TimeRangeList'</w:t>
      </w:r>
    </w:p>
    <w:p>
      <w:pPr>
        <w:pStyle w:val="PL"/>
        <w:rPr/>
      </w:pPr>
      <w:r>
        <w:rPr>
          <w:rFonts w:eastAsia="Courier New"/>
        </w:rPr>
        <w:t xml:space="preserve">          </w:t>
      </w:r>
      <w:r>
        <w:rPr/>
        <w:t>minItems: 0</w:t>
      </w:r>
    </w:p>
    <w:p>
      <w:pPr>
        <w:pStyle w:val="PL"/>
        <w:rPr/>
      </w:pPr>
      <w:r>
        <w:rPr>
          <w:rFonts w:eastAsia="Courier New"/>
        </w:rPr>
        <w:t xml:space="preserve">          </w:t>
      </w:r>
      <w:r>
        <w:rPr/>
        <w:t>description: The time ranges during which the invocations are allowed on the service API by the API invoker.</w:t>
      </w:r>
    </w:p>
    <w:p>
      <w:pPr>
        <w:pStyle w:val="PL"/>
        <w:rPr/>
      </w:pPr>
      <w:r>
        <w:rPr>
          <w:rFonts w:eastAsia="Courier New"/>
        </w:rPr>
        <w:t xml:space="preserve">      </w:t>
      </w:r>
      <w:r>
        <w:rPr/>
        <w:t>required:</w:t>
      </w:r>
    </w:p>
    <w:p>
      <w:pPr>
        <w:pStyle w:val="PL"/>
        <w:rPr/>
      </w:pPr>
      <w:r>
        <w:rPr>
          <w:rFonts w:eastAsia="Courier New"/>
        </w:rPr>
        <w:t xml:space="preserve">        </w:t>
      </w:r>
      <w:r>
        <w:rPr/>
        <w:t>- apiInvokerId</w:t>
      </w:r>
    </w:p>
    <w:p>
      <w:pPr>
        <w:pStyle w:val="PL"/>
        <w:rPr/>
      </w:pPr>
      <w:r>
        <w:rPr>
          <w:rFonts w:eastAsia="Courier New"/>
        </w:rPr>
        <w:t xml:space="preserve">    </w:t>
      </w:r>
      <w:r>
        <w:rPr/>
        <w:t>TimeRangeList: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startTime:</w:t>
      </w:r>
    </w:p>
    <w:p>
      <w:pPr>
        <w:pStyle w:val="PL"/>
        <w:rPr/>
      </w:pPr>
      <w:r>
        <w:rPr>
          <w:rFonts w:eastAsia="Courier New"/>
        </w:rPr>
        <w:t xml:space="preserve">          </w:t>
      </w:r>
      <w:r>
        <w:rPr/>
        <w:t>$ref: 'TS29122_CommonData.yaml#/components/schemas/DateTime'</w:t>
      </w:r>
    </w:p>
    <w:p>
      <w:pPr>
        <w:pStyle w:val="PL"/>
        <w:rPr/>
      </w:pPr>
      <w:r>
        <w:rPr>
          <w:rFonts w:eastAsia="Courier New"/>
        </w:rPr>
        <w:t xml:space="preserve">        </w:t>
      </w:r>
      <w:r>
        <w:rPr/>
        <w:t>stopTime:</w:t>
      </w:r>
    </w:p>
    <w:p>
      <w:pPr>
        <w:pStyle w:val="PL"/>
        <w:rPr/>
      </w:pPr>
      <w:r>
        <w:rPr>
          <w:rFonts w:eastAsia="Courier New"/>
        </w:rPr>
        <w:t xml:space="preserve">          </w:t>
      </w:r>
      <w:r>
        <w:rPr/>
        <w:t>$ref: 'TS29122_CommonData.yaml#/components/schemas/DateTime'</w:t>
      </w:r>
    </w:p>
    <w:p>
      <w:pPr>
        <w:pStyle w:val="Heading1"/>
        <w:ind w:left="1134" w:hanging="1134"/>
        <w:rPr/>
      </w:pPr>
      <w:bookmarkStart w:id="532" w:name="__RefHeading___Toc120699010"/>
      <w:bookmarkEnd w:id="532"/>
      <w:r>
        <w:rPr/>
        <w:t>A.8</w:t>
        <w:tab/>
        <w:t>CAPIF_Logging_API_Invocation_API</w:t>
      </w:r>
    </w:p>
    <w:p>
      <w:pPr>
        <w:pStyle w:val="PL"/>
        <w:rPr/>
      </w:pPr>
      <w:r>
        <w:rPr/>
        <w:t>openapi: 3.0.0</w:t>
      </w:r>
    </w:p>
    <w:p>
      <w:pPr>
        <w:pStyle w:val="PL"/>
        <w:rPr/>
      </w:pPr>
      <w:r>
        <w:rPr/>
        <w:t>info:</w:t>
      </w:r>
    </w:p>
    <w:p>
      <w:pPr>
        <w:pStyle w:val="PL"/>
        <w:rPr/>
      </w:pPr>
      <w:r>
        <w:rPr>
          <w:rFonts w:eastAsia="Courier New"/>
        </w:rPr>
        <w:t xml:space="preserve">  </w:t>
      </w:r>
      <w:r>
        <w:rPr/>
        <w:t>title: CAPIF_Logging_API_Invocation_API</w:t>
      </w:r>
    </w:p>
    <w:p>
      <w:pPr>
        <w:pStyle w:val="PL"/>
        <w:rPr/>
      </w:pPr>
      <w:r>
        <w:rPr>
          <w:rFonts w:eastAsia="Courier New"/>
        </w:rPr>
        <w:t xml:space="preserve">  </w:t>
      </w:r>
      <w:r>
        <w:rPr/>
        <w:t>description: |</w:t>
      </w:r>
    </w:p>
    <w:p>
      <w:pPr>
        <w:pStyle w:val="PL"/>
        <w:rPr/>
      </w:pPr>
      <w:r>
        <w:rPr>
          <w:rFonts w:eastAsia="Courier New"/>
        </w:rPr>
        <w:t xml:space="preserve">    </w:t>
      </w:r>
      <w:r>
        <w:rPr/>
        <w:t>API for invocation logs.</w:t>
      </w:r>
    </w:p>
    <w:p>
      <w:pPr>
        <w:pStyle w:val="PL"/>
        <w:rPr>
          <w:lang w:val="en-IN"/>
        </w:rPr>
      </w:pPr>
      <w:r>
        <w:rPr>
          <w:rFonts w:eastAsia="Courier New"/>
          <w:lang w:val="en-IN"/>
        </w:rPr>
        <w:t xml:space="preserve">    </w:t>
      </w:r>
      <w:r>
        <w:rPr>
          <w:lang w:val="en-IN"/>
        </w:rPr>
        <w:t>© 2020,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"1.0.2"</w:t>
      </w:r>
    </w:p>
    <w:p>
      <w:pPr>
        <w:pStyle w:val="PL"/>
        <w:rPr/>
      </w:pPr>
      <w:r>
        <w:rPr/>
        <w:t>externalDocs:</w:t>
      </w:r>
    </w:p>
    <w:p>
      <w:pPr>
        <w:pStyle w:val="PL"/>
        <w:rPr/>
      </w:pPr>
      <w:r>
        <w:rPr>
          <w:rFonts w:eastAsia="Courier New"/>
        </w:rPr>
        <w:t xml:space="preserve">  </w:t>
      </w:r>
      <w:r>
        <w:rPr/>
        <w:t>description: 3GPP TS 29.222 V15.6.0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'{apiRoot}/api-invocation-logs/v1'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t>paths:</w:t>
      </w:r>
    </w:p>
    <w:p>
      <w:pPr>
        <w:pStyle w:val="PL"/>
        <w:rPr/>
      </w:pPr>
      <w:r>
        <w:rPr>
          <w:rFonts w:eastAsia="Courier New"/>
        </w:rPr>
        <w:t xml:space="preserve">  </w:t>
      </w:r>
      <w:r>
        <w:rPr/>
        <w:t>/{aefId}/logs:</w:t>
      </w:r>
    </w:p>
    <w:p>
      <w:pPr>
        <w:pStyle w:val="PL"/>
        <w:rPr/>
      </w:pPr>
      <w:r>
        <w:rPr>
          <w:rFonts w:eastAsia="Courier New"/>
        </w:rPr>
        <w:t xml:space="preserve">    </w:t>
      </w:r>
      <w:r>
        <w:rPr/>
        <w:t>post:</w:t>
      </w:r>
    </w:p>
    <w:p>
      <w:pPr>
        <w:pStyle w:val="PL"/>
        <w:rPr/>
      </w:pPr>
      <w:r>
        <w:rPr>
          <w:rFonts w:eastAsia="Courier New"/>
        </w:rPr>
        <w:t xml:space="preserve">      </w:t>
      </w:r>
      <w:r>
        <w:rPr/>
        <w:t>description: Creates a new log entry for service API invocations.</w:t>
      </w:r>
    </w:p>
    <w:p>
      <w:pPr>
        <w:pStyle w:val="PL"/>
        <w:rPr/>
      </w:pPr>
      <w:r>
        <w:rPr>
          <w:rFonts w:eastAsia="Courier New"/>
        </w:rPr>
        <w:t xml:space="preserve">      </w:t>
      </w:r>
      <w:r>
        <w:rPr/>
        <w:t>parameters:</w:t>
      </w:r>
    </w:p>
    <w:p>
      <w:pPr>
        <w:pStyle w:val="PL"/>
        <w:rPr/>
      </w:pPr>
      <w:r>
        <w:rPr>
          <w:rFonts w:eastAsia="Courier New"/>
        </w:rPr>
        <w:t xml:space="preserve">        </w:t>
      </w:r>
      <w:r>
        <w:rPr/>
        <w:t>- name: aefId</w:t>
      </w:r>
    </w:p>
    <w:p>
      <w:pPr>
        <w:pStyle w:val="PL"/>
        <w:rPr/>
      </w:pPr>
      <w:r>
        <w:rPr>
          <w:rFonts w:eastAsia="Courier New"/>
        </w:rPr>
        <w:t xml:space="preserve">          </w:t>
      </w:r>
      <w:r>
        <w:rPr/>
        <w:t>in: path</w:t>
      </w:r>
    </w:p>
    <w:p>
      <w:pPr>
        <w:pStyle w:val="PL"/>
        <w:rPr/>
      </w:pPr>
      <w:r>
        <w:rPr>
          <w:rFonts w:eastAsia="Courier New"/>
        </w:rPr>
        <w:t xml:space="preserve">          </w:t>
      </w:r>
      <w:r>
        <w:rPr/>
        <w:t>description: Identifier of the API exposing function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'#/components/schemas/InvocationLog'</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 xml:space="preserve">description: Log of service API invocations provided by API exposing function successfully stored on the CAPIF core function. </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'#/components/schemas/InvocationLog'</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{apiRoot}/api-invocation-logs/v1/{aefId}/logs/{logId}'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'TS29122_CommonData.yaml#/components/responses/411'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PL"/>
        <w:rPr/>
      </w:pPr>
      <w:r>
        <w:rPr>
          <w:rFonts w:eastAsia="Courier New"/>
        </w:rPr>
        <w:t xml:space="preserve">  </w:t>
      </w:r>
      <w:r>
        <w:rPr/>
        <w:t>/{aefId}/logs/{logId}:</w:t>
      </w:r>
    </w:p>
    <w:p>
      <w:pPr>
        <w:pStyle w:val="PL"/>
        <w:rPr/>
      </w:pPr>
      <w:r>
        <w:rPr>
          <w:rFonts w:eastAsia="Courier New"/>
        </w:rPr>
        <w:t xml:space="preserve">    </w:t>
      </w:r>
      <w:r>
        <w:rPr/>
        <w:t>description: Creates a new log entry for service API invocations.</w:t>
      </w:r>
    </w:p>
    <w:p>
      <w:pPr>
        <w:pStyle w:val="PL"/>
        <w:rPr/>
      </w:pPr>
      <w:r>
        <w:rPr>
          <w:rFonts w:eastAsia="Courier New"/>
        </w:rPr>
        <w:t xml:space="preserve">    </w:t>
      </w:r>
      <w:r>
        <w:rPr/>
        <w:t>parameters:</w:t>
      </w:r>
    </w:p>
    <w:p>
      <w:pPr>
        <w:pStyle w:val="PL"/>
        <w:rPr/>
      </w:pPr>
      <w:r>
        <w:rPr>
          <w:rFonts w:eastAsia="Courier New"/>
        </w:rPr>
        <w:t xml:space="preserve">      </w:t>
      </w:r>
      <w:r>
        <w:rPr/>
        <w:t>- name: aefId</w:t>
      </w:r>
    </w:p>
    <w:p>
      <w:pPr>
        <w:pStyle w:val="PL"/>
        <w:rPr/>
      </w:pPr>
      <w:r>
        <w:rPr>
          <w:rFonts w:eastAsia="Courier New"/>
        </w:rPr>
        <w:t xml:space="preserve">        </w:t>
      </w:r>
      <w:r>
        <w:rPr/>
        <w:t>in: path</w:t>
      </w:r>
    </w:p>
    <w:p>
      <w:pPr>
        <w:pStyle w:val="PL"/>
        <w:rPr/>
      </w:pPr>
      <w:r>
        <w:rPr>
          <w:rFonts w:eastAsia="Courier New"/>
        </w:rPr>
        <w:t xml:space="preserve">        </w:t>
      </w:r>
      <w:r>
        <w:rPr/>
        <w:t>description: Identifier of the API exposing function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logId</w:t>
      </w:r>
    </w:p>
    <w:p>
      <w:pPr>
        <w:pStyle w:val="PL"/>
        <w:rPr/>
      </w:pPr>
      <w:r>
        <w:rPr>
          <w:rFonts w:eastAsia="Courier New"/>
        </w:rPr>
        <w:t xml:space="preserve">        </w:t>
      </w:r>
      <w:r>
        <w:rPr/>
        <w:t>in: path</w:t>
      </w:r>
    </w:p>
    <w:p>
      <w:pPr>
        <w:pStyle w:val="PL"/>
        <w:rPr/>
      </w:pPr>
      <w:r>
        <w:rPr>
          <w:rFonts w:eastAsia="Courier New"/>
        </w:rPr>
        <w:t xml:space="preserve">        </w:t>
      </w:r>
      <w:r>
        <w:rPr/>
        <w:t>description: Identifier of individual log entry</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t>components:</w:t>
      </w:r>
    </w:p>
    <w:p>
      <w:pPr>
        <w:pStyle w:val="PL"/>
        <w:rPr/>
      </w:pPr>
      <w:r>
        <w:rPr>
          <w:rFonts w:eastAsia="Courier New"/>
        </w:rPr>
        <w:t xml:space="preserve">  </w:t>
      </w:r>
      <w:r>
        <w:rPr/>
        <w:t>schemas:</w:t>
      </w:r>
    </w:p>
    <w:p>
      <w:pPr>
        <w:pStyle w:val="PL"/>
        <w:rPr/>
      </w:pPr>
      <w:r>
        <w:rPr>
          <w:rFonts w:eastAsia="Courier New"/>
        </w:rPr>
        <w:t xml:space="preserve">    </w:t>
      </w:r>
      <w:r>
        <w:rPr/>
        <w:t>InvocationLog:</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aefId:</w:t>
      </w:r>
    </w:p>
    <w:p>
      <w:pPr>
        <w:pStyle w:val="PL"/>
        <w:rPr/>
      </w:pPr>
      <w:r>
        <w:rPr>
          <w:rFonts w:eastAsia="Courier New"/>
        </w:rPr>
        <w:t xml:space="preserve">          </w:t>
      </w:r>
      <w:r>
        <w:rPr/>
        <w:t>type: string</w:t>
      </w:r>
    </w:p>
    <w:p>
      <w:pPr>
        <w:pStyle w:val="PL"/>
        <w:rPr/>
      </w:pPr>
      <w:r>
        <w:rPr>
          <w:rFonts w:eastAsia="Courier New"/>
        </w:rPr>
        <w:t xml:space="preserve">          </w:t>
      </w:r>
      <w:r>
        <w:rPr/>
        <w:t>description: Identity information of the API exposing function requesting logging of service API invocations</w:t>
      </w:r>
    </w:p>
    <w:p>
      <w:pPr>
        <w:pStyle w:val="PL"/>
        <w:rPr/>
      </w:pPr>
      <w:r>
        <w:rPr>
          <w:rFonts w:eastAsia="Courier New"/>
        </w:rPr>
        <w:t xml:space="preserve">        </w:t>
      </w:r>
      <w:r>
        <w:rPr/>
        <w:t>apiInvokerId:</w:t>
      </w:r>
    </w:p>
    <w:p>
      <w:pPr>
        <w:pStyle w:val="PL"/>
        <w:rPr/>
      </w:pPr>
      <w:r>
        <w:rPr>
          <w:rFonts w:eastAsia="Courier New"/>
        </w:rPr>
        <w:t xml:space="preserve">          </w:t>
      </w:r>
      <w:r>
        <w:rPr/>
        <w:t>type: string</w:t>
      </w:r>
    </w:p>
    <w:p>
      <w:pPr>
        <w:pStyle w:val="PL"/>
        <w:rPr/>
      </w:pPr>
      <w:r>
        <w:rPr>
          <w:rFonts w:eastAsia="Courier New"/>
        </w:rPr>
        <w:t xml:space="preserve">          </w:t>
      </w:r>
      <w:r>
        <w:rPr/>
        <w:t>description: Identity of the API invoker which invoked the service API</w:t>
      </w:r>
    </w:p>
    <w:p>
      <w:pPr>
        <w:pStyle w:val="PL"/>
        <w:rPr/>
      </w:pPr>
      <w:r>
        <w:rPr>
          <w:rFonts w:eastAsia="Courier New"/>
        </w:rPr>
        <w:t xml:space="preserve">        </w:t>
      </w:r>
      <w:r>
        <w:rPr/>
        <w:t>logs: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'#/components/schemas/Log'</w:t>
      </w:r>
    </w:p>
    <w:p>
      <w:pPr>
        <w:pStyle w:val="PL"/>
        <w:rPr/>
      </w:pPr>
      <w:r>
        <w:rPr>
          <w:rFonts w:eastAsia="Courier New"/>
        </w:rPr>
        <w:t xml:space="preserve">          </w:t>
      </w:r>
      <w:r>
        <w:rPr/>
        <w:t>minItems: 1</w:t>
      </w:r>
    </w:p>
    <w:p>
      <w:pPr>
        <w:pStyle w:val="PL"/>
        <w:rPr/>
      </w:pPr>
      <w:r>
        <w:rPr>
          <w:rFonts w:eastAsia="Courier New"/>
        </w:rPr>
        <w:t xml:space="preserve">          </w:t>
      </w:r>
      <w:r>
        <w:rPr/>
        <w:t>description: Service API invocation log</w:t>
      </w:r>
    </w:p>
    <w:p>
      <w:pPr>
        <w:pStyle w:val="PL"/>
        <w:rPr/>
      </w:pPr>
      <w:r>
        <w:rPr>
          <w:rFonts w:eastAsia="Courier New"/>
        </w:rPr>
        <w:t xml:space="preserve">        </w:t>
      </w:r>
      <w:r>
        <w:rPr>
          <w:lang w:eastAsia="zh-CN"/>
        </w:rPr>
        <w:t>supportedFeatures</w:t>
      </w:r>
      <w:r>
        <w:rPr/>
        <w:t>:</w:t>
      </w:r>
    </w:p>
    <w:p>
      <w:pPr>
        <w:pStyle w:val="PL"/>
        <w:rPr/>
      </w:pPr>
      <w:r>
        <w:rPr>
          <w:rFonts w:eastAsia="Courier New"/>
        </w:rPr>
        <w:t xml:space="preserve">          </w:t>
      </w:r>
      <w:r>
        <w:rPr/>
        <w:t>$ref: 'TS29571_CommonData.yaml#/components/schemas/</w:t>
      </w:r>
      <w:r>
        <w:rPr>
          <w:lang w:eastAsia="zh-CN"/>
        </w:rPr>
        <w:t>SupportedFeatures</w:t>
      </w:r>
      <w:r>
        <w:rPr/>
        <w:t>'</w:t>
      </w:r>
    </w:p>
    <w:p>
      <w:pPr>
        <w:pStyle w:val="PL"/>
        <w:rPr/>
      </w:pPr>
      <w:r>
        <w:rPr>
          <w:rFonts w:eastAsia="Courier New"/>
        </w:rPr>
        <w:t xml:space="preserve">      </w:t>
      </w:r>
      <w:r>
        <w:rPr/>
        <w:t>required:</w:t>
      </w:r>
    </w:p>
    <w:p>
      <w:pPr>
        <w:pStyle w:val="PL"/>
        <w:rPr/>
      </w:pPr>
      <w:r>
        <w:rPr>
          <w:rFonts w:eastAsia="Courier New"/>
        </w:rPr>
        <w:t xml:space="preserve">        </w:t>
      </w:r>
      <w:r>
        <w:rPr/>
        <w:t>- aefId</w:t>
      </w:r>
    </w:p>
    <w:p>
      <w:pPr>
        <w:pStyle w:val="PL"/>
        <w:rPr/>
      </w:pPr>
      <w:r>
        <w:rPr>
          <w:rFonts w:eastAsia="Courier New"/>
        </w:rPr>
        <w:t xml:space="preserve">        </w:t>
      </w:r>
      <w:r>
        <w:rPr/>
        <w:t>- apiInvokerId</w:t>
      </w:r>
    </w:p>
    <w:p>
      <w:pPr>
        <w:pStyle w:val="PL"/>
        <w:rPr/>
      </w:pPr>
      <w:r>
        <w:rPr>
          <w:rFonts w:eastAsia="Courier New"/>
        </w:rPr>
        <w:t xml:space="preserve">        </w:t>
      </w:r>
      <w:r>
        <w:rPr/>
        <w:t>- logs</w:t>
      </w:r>
    </w:p>
    <w:p>
      <w:pPr>
        <w:pStyle w:val="PL"/>
        <w:rPr/>
      </w:pPr>
      <w:r>
        <w:rPr>
          <w:rFonts w:eastAsia="Courier New"/>
        </w:rPr>
        <w:t xml:space="preserve">    </w:t>
      </w:r>
      <w:r>
        <w:rPr/>
        <w:t>Log:</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apiId:</w:t>
      </w:r>
    </w:p>
    <w:p>
      <w:pPr>
        <w:pStyle w:val="PL"/>
        <w:rPr/>
      </w:pPr>
      <w:r>
        <w:rPr>
          <w:rFonts w:eastAsia="Courier New"/>
        </w:rPr>
        <w:t xml:space="preserve">          </w:t>
      </w:r>
      <w:r>
        <w:rPr/>
        <w:t>type: string</w:t>
      </w:r>
    </w:p>
    <w:p>
      <w:pPr>
        <w:pStyle w:val="PL"/>
        <w:rPr/>
      </w:pPr>
      <w:r>
        <w:rPr>
          <w:rFonts w:eastAsia="Courier New"/>
        </w:rPr>
        <w:t xml:space="preserve">          </w:t>
      </w:r>
      <w:r>
        <w:rPr/>
        <w:t>description: String identifying the API invoked.</w:t>
      </w:r>
    </w:p>
    <w:p>
      <w:pPr>
        <w:pStyle w:val="PL"/>
        <w:rPr/>
      </w:pPr>
      <w:r>
        <w:rPr>
          <w:rFonts w:eastAsia="Courier New"/>
        </w:rPr>
        <w:t xml:space="preserve">        </w:t>
      </w:r>
      <w:r>
        <w:rPr/>
        <w:t>apiName:</w:t>
      </w:r>
    </w:p>
    <w:p>
      <w:pPr>
        <w:pStyle w:val="PL"/>
        <w:rPr/>
      </w:pPr>
      <w:r>
        <w:rPr>
          <w:rFonts w:eastAsia="Courier New"/>
        </w:rPr>
        <w:t xml:space="preserve">          </w:t>
      </w:r>
      <w:r>
        <w:rPr/>
        <w:t>type: string</w:t>
      </w:r>
    </w:p>
    <w:p>
      <w:pPr>
        <w:pStyle w:val="PL"/>
        <w:rPr/>
      </w:pPr>
      <w:r>
        <w:rPr>
          <w:rFonts w:eastAsia="Courier New"/>
        </w:rPr>
        <w:t xml:space="preserve">          </w:t>
      </w:r>
      <w:r>
        <w:rPr/>
        <w:t>description: Name of the API which was invoked,</w:t>
      </w:r>
      <w:r>
        <w:rPr>
          <w:rFonts w:cs="Arial"/>
          <w:szCs w:val="18"/>
        </w:rPr>
        <w:t xml:space="preserve"> it is set as {apiName}</w:t>
      </w:r>
      <w:r>
        <w:rPr/>
        <w:t xml:space="preserve"> part of the URI structure</w:t>
      </w:r>
      <w:r>
        <w:rPr>
          <w:rFonts w:cs="Arial"/>
          <w:szCs w:val="18"/>
        </w:rPr>
        <w:t xml:space="preserve"> as defined in subclause 4.4 of 3GPP TS 29.501.</w:t>
      </w:r>
    </w:p>
    <w:p>
      <w:pPr>
        <w:pStyle w:val="PL"/>
        <w:rPr/>
      </w:pPr>
      <w:r>
        <w:rPr>
          <w:rFonts w:eastAsia="Courier New"/>
        </w:rPr>
        <w:t xml:space="preserve">        </w:t>
      </w:r>
      <w:r>
        <w:rPr/>
        <w:t>apiVersion:</w:t>
      </w:r>
    </w:p>
    <w:p>
      <w:pPr>
        <w:pStyle w:val="PL"/>
        <w:rPr/>
      </w:pPr>
      <w:r>
        <w:rPr>
          <w:rFonts w:eastAsia="Courier New"/>
        </w:rPr>
        <w:t xml:space="preserve">          </w:t>
      </w:r>
      <w:r>
        <w:rPr/>
        <w:t>type: string</w:t>
      </w:r>
    </w:p>
    <w:p>
      <w:pPr>
        <w:pStyle w:val="PL"/>
        <w:rPr/>
      </w:pPr>
      <w:r>
        <w:rPr>
          <w:rFonts w:eastAsia="Courier New"/>
        </w:rPr>
        <w:t xml:space="preserve">          </w:t>
      </w:r>
      <w:r>
        <w:rPr/>
        <w:t>description: Version of the API which was invoked</w:t>
      </w:r>
    </w:p>
    <w:p>
      <w:pPr>
        <w:pStyle w:val="PL"/>
        <w:rPr/>
      </w:pPr>
      <w:r>
        <w:rPr>
          <w:rFonts w:eastAsia="Courier New"/>
        </w:rPr>
        <w:t xml:space="preserve">        </w:t>
      </w:r>
      <w:r>
        <w:rPr/>
        <w:t>resourceName:</w:t>
      </w:r>
    </w:p>
    <w:p>
      <w:pPr>
        <w:pStyle w:val="PL"/>
        <w:rPr/>
      </w:pPr>
      <w:r>
        <w:rPr>
          <w:rFonts w:eastAsia="Courier New"/>
        </w:rPr>
        <w:t xml:space="preserve">          </w:t>
      </w:r>
      <w:r>
        <w:rPr/>
        <w:t>type: string</w:t>
      </w:r>
    </w:p>
    <w:p>
      <w:pPr>
        <w:pStyle w:val="PL"/>
        <w:rPr/>
      </w:pPr>
      <w:r>
        <w:rPr>
          <w:rFonts w:eastAsia="Courier New"/>
        </w:rPr>
        <w:t xml:space="preserve">          </w:t>
      </w:r>
      <w:r>
        <w:rPr/>
        <w:t>description: Name of the specific resource invoked</w:t>
      </w:r>
    </w:p>
    <w:p>
      <w:pPr>
        <w:pStyle w:val="PL"/>
        <w:rPr/>
      </w:pPr>
      <w:r>
        <w:rPr>
          <w:rFonts w:eastAsia="Courier New"/>
        </w:rPr>
        <w:t xml:space="preserve">        </w:t>
      </w:r>
      <w:r>
        <w:rPr>
          <w:rFonts w:eastAsia="DengXian;DengXian"/>
        </w:rPr>
        <w:t>uri:</w:t>
      </w:r>
    </w:p>
    <w:p>
      <w:pPr>
        <w:pStyle w:val="PL"/>
        <w:rPr/>
      </w:pPr>
      <w:r>
        <w:rPr>
          <w:rFonts w:eastAsia="Courier New"/>
        </w:rPr>
        <w:t xml:space="preserve">          </w:t>
      </w:r>
      <w:r>
        <w:rPr>
          <w:rFonts w:eastAsia="DengXian;DengXian"/>
        </w:rPr>
        <w:t>$ref: 'TS29122_CommonData.yaml#/components/schemas/Uri'</w:t>
      </w:r>
    </w:p>
    <w:p>
      <w:pPr>
        <w:pStyle w:val="PL"/>
        <w:rPr/>
      </w:pPr>
      <w:r>
        <w:rPr>
          <w:rFonts w:eastAsia="Courier New"/>
        </w:rPr>
        <w:t xml:space="preserve">        </w:t>
      </w:r>
      <w:r>
        <w:rPr>
          <w:rFonts w:eastAsia="DengXian;DengXian"/>
        </w:rPr>
        <w:t>protocol:</w:t>
      </w:r>
    </w:p>
    <w:p>
      <w:pPr>
        <w:pStyle w:val="PL"/>
        <w:rPr/>
      </w:pPr>
      <w:r>
        <w:rPr>
          <w:rFonts w:eastAsia="Courier New"/>
        </w:rPr>
        <w:t xml:space="preserve">          </w:t>
      </w:r>
      <w:r>
        <w:rPr>
          <w:rFonts w:eastAsia="DengXian;DengXian"/>
        </w:rPr>
        <w:t>$ref: 'TS29222_CAPIF_Publish_Service_API.yaml#/components/schemas/Protocol'</w:t>
      </w:r>
    </w:p>
    <w:p>
      <w:pPr>
        <w:pStyle w:val="PL"/>
        <w:rPr/>
      </w:pPr>
      <w:r>
        <w:rPr>
          <w:rFonts w:eastAsia="Courier New"/>
        </w:rPr>
        <w:t xml:space="preserve">        </w:t>
      </w:r>
      <w:r>
        <w:rPr/>
        <w:t>operation:</w:t>
      </w:r>
    </w:p>
    <w:p>
      <w:pPr>
        <w:pStyle w:val="PL"/>
        <w:rPr/>
      </w:pPr>
      <w:r>
        <w:rPr>
          <w:rFonts w:eastAsia="Courier New"/>
        </w:rPr>
        <w:t xml:space="preserve">          </w:t>
      </w:r>
      <w:r>
        <w:rPr>
          <w:rFonts w:eastAsia="DengXian;DengXian"/>
        </w:rPr>
        <w:t>$ref: 'TS29222_CAPIF_Publish_Service_API.yaml#/components/schemas/Operation'</w:t>
      </w:r>
    </w:p>
    <w:p>
      <w:pPr>
        <w:pStyle w:val="PL"/>
        <w:rPr/>
      </w:pPr>
      <w:r>
        <w:rPr>
          <w:rFonts w:eastAsia="Courier New"/>
        </w:rPr>
        <w:t xml:space="preserve">        </w:t>
      </w:r>
      <w:r>
        <w:rPr/>
        <w:t>result:</w:t>
      </w:r>
    </w:p>
    <w:p>
      <w:pPr>
        <w:pStyle w:val="PL"/>
        <w:rPr/>
      </w:pPr>
      <w:r>
        <w:rPr>
          <w:rFonts w:eastAsia="Courier New"/>
        </w:rPr>
        <w:t xml:space="preserve">          </w:t>
      </w:r>
      <w:r>
        <w:rPr/>
        <w:t>type: string</w:t>
      </w:r>
    </w:p>
    <w:p>
      <w:pPr>
        <w:pStyle w:val="PL"/>
        <w:rPr/>
      </w:pPr>
      <w:r>
        <w:rPr>
          <w:rFonts w:eastAsia="Courier New"/>
        </w:rPr>
        <w:t xml:space="preserve">          </w:t>
      </w:r>
      <w:r>
        <w:rPr/>
        <w:t xml:space="preserve">description: </w:t>
      </w:r>
      <w:r>
        <w:rPr>
          <w:rFonts w:cs="Arial"/>
          <w:szCs w:val="18"/>
        </w:rPr>
        <w:t xml:space="preserve">For HTTP protocol, it contains </w:t>
      </w:r>
      <w:r>
        <w:rPr/>
        <w:t>HTTP status code of the invocation</w:t>
      </w:r>
    </w:p>
    <w:p>
      <w:pPr>
        <w:pStyle w:val="PL"/>
        <w:rPr/>
      </w:pPr>
      <w:r>
        <w:rPr>
          <w:rFonts w:eastAsia="Courier New"/>
        </w:rPr>
        <w:t xml:space="preserve">        </w:t>
      </w:r>
      <w:r>
        <w:rPr/>
        <w:t>invocationTime:</w:t>
      </w:r>
    </w:p>
    <w:p>
      <w:pPr>
        <w:pStyle w:val="PL"/>
        <w:rPr/>
      </w:pPr>
      <w:r>
        <w:rPr>
          <w:rFonts w:eastAsia="Courier New"/>
        </w:rPr>
        <w:t xml:space="preserve">          </w:t>
      </w:r>
      <w:r>
        <w:rPr/>
        <w:t>$ref: 'TS29122_CommonData.yaml#/components/schemas/DateTime'</w:t>
      </w:r>
    </w:p>
    <w:p>
      <w:pPr>
        <w:pStyle w:val="PL"/>
        <w:rPr/>
      </w:pPr>
      <w:r>
        <w:rPr>
          <w:rFonts w:eastAsia="Courier New"/>
        </w:rPr>
        <w:t xml:space="preserve">        </w:t>
      </w:r>
      <w:r>
        <w:rPr>
          <w:rFonts w:eastAsia="DengXian;DengXian"/>
        </w:rPr>
        <w:t>invocationLatency:</w:t>
      </w:r>
    </w:p>
    <w:p>
      <w:pPr>
        <w:pStyle w:val="PL"/>
        <w:rPr/>
      </w:pPr>
      <w:r>
        <w:rPr>
          <w:rFonts w:eastAsia="Courier New"/>
        </w:rPr>
        <w:t xml:space="preserve">          </w:t>
      </w:r>
      <w:r>
        <w:rPr>
          <w:rFonts w:eastAsia="DengXian;DengXian"/>
        </w:rPr>
        <w:t>$ref: '#/components/schemas/DurationMs'</w:t>
      </w:r>
    </w:p>
    <w:p>
      <w:pPr>
        <w:pStyle w:val="PL"/>
        <w:rPr/>
      </w:pPr>
      <w:r>
        <w:rPr>
          <w:rFonts w:eastAsia="Courier New"/>
        </w:rPr>
        <w:t xml:space="preserve">        </w:t>
      </w:r>
      <w:r>
        <w:rPr/>
        <w:t>inputParameters:</w:t>
      </w:r>
    </w:p>
    <w:p>
      <w:pPr>
        <w:pStyle w:val="PL"/>
        <w:rPr/>
      </w:pPr>
      <w:r>
        <w:rPr>
          <w:rFonts w:eastAsia="Courier New"/>
        </w:rPr>
        <w:t xml:space="preserve">          </w:t>
      </w:r>
      <w:r>
        <w:rPr/>
        <w:t>description: List of input parameters. Can be any value - string, number, boolean, array or object.</w:t>
      </w:r>
    </w:p>
    <w:p>
      <w:pPr>
        <w:pStyle w:val="PL"/>
        <w:rPr/>
      </w:pPr>
      <w:r>
        <w:rPr>
          <w:rFonts w:eastAsia="Courier New"/>
        </w:rPr>
        <w:t xml:space="preserve">        </w:t>
      </w:r>
      <w:r>
        <w:rPr>
          <w:rFonts w:eastAsia="DengXian;DengXian"/>
        </w:rPr>
        <w:t>outputParameters:</w:t>
      </w:r>
    </w:p>
    <w:p>
      <w:pPr>
        <w:pStyle w:val="PL"/>
        <w:rPr>
          <w:rFonts w:eastAsia="DengXian;DengXian"/>
          <w:lang w:val="en-US"/>
        </w:rPr>
      </w:pPr>
      <w:r>
        <w:rPr>
          <w:rFonts w:eastAsia="Courier New"/>
        </w:rPr>
        <w:t xml:space="preserve">          </w:t>
      </w:r>
      <w:r>
        <w:rPr>
          <w:rFonts w:eastAsia="DengXian;DengXian"/>
        </w:rPr>
        <w:t>description: List of output parameters. Can be any value - string, number, boolean, array or object.</w:t>
      </w:r>
    </w:p>
    <w:p>
      <w:pPr>
        <w:pStyle w:val="PL"/>
        <w:rPr/>
      </w:pPr>
      <w:r>
        <w:rPr>
          <w:rFonts w:eastAsia="Courier New"/>
        </w:rPr>
        <w:t xml:space="preserve">        </w:t>
      </w:r>
      <w:r>
        <w:rPr/>
        <w:t>srcInterface:</w:t>
      </w:r>
    </w:p>
    <w:p>
      <w:pPr>
        <w:pStyle w:val="PL"/>
        <w:rPr/>
      </w:pPr>
      <w:r>
        <w:rPr>
          <w:rFonts w:eastAsia="Courier New"/>
        </w:rPr>
        <w:t xml:space="preserve">          </w:t>
      </w:r>
      <w:r>
        <w:rPr/>
        <w:t>$ref: 'TS29222_CAPIF_Publish_Service_API.yaml#/components/schemas/InterfaceDescription'</w:t>
      </w:r>
    </w:p>
    <w:p>
      <w:pPr>
        <w:pStyle w:val="PL"/>
        <w:rPr/>
      </w:pPr>
      <w:r>
        <w:rPr>
          <w:rFonts w:eastAsia="Courier New"/>
        </w:rPr>
        <w:t xml:space="preserve">        </w:t>
      </w:r>
      <w:r>
        <w:rPr>
          <w:rFonts w:eastAsia="DengXian;DengXian"/>
        </w:rPr>
        <w:t>destInterface:</w:t>
      </w:r>
    </w:p>
    <w:p>
      <w:pPr>
        <w:pStyle w:val="PL"/>
        <w:rPr/>
      </w:pPr>
      <w:r>
        <w:rPr>
          <w:rFonts w:eastAsia="Courier New"/>
        </w:rPr>
        <w:t xml:space="preserve">          </w:t>
      </w:r>
      <w:r>
        <w:rPr>
          <w:rFonts w:eastAsia="DengXian;DengXian"/>
        </w:rPr>
        <w:t>$ref: 'TS29222_CAPIF_Publish_Service_API.yaml#/components/schemas/InterfaceDescription'</w:t>
      </w:r>
    </w:p>
    <w:p>
      <w:pPr>
        <w:pStyle w:val="PL"/>
        <w:rPr/>
      </w:pPr>
      <w:r>
        <w:rPr>
          <w:rFonts w:eastAsia="Courier New"/>
        </w:rPr>
        <w:t xml:space="preserve">        </w:t>
      </w:r>
      <w:r>
        <w:rPr>
          <w:rFonts w:eastAsia="DengXian;DengXian"/>
        </w:rPr>
        <w:t>fwdInterface:</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 xml:space="preserve">description: </w:t>
      </w:r>
      <w:r>
        <w:rPr>
          <w:rFonts w:eastAsia="DengXian;DengXian" w:cs="Arial"/>
          <w:szCs w:val="18"/>
        </w:rPr>
        <w:t>It includes the node identifier (as defined in IETF RFC 7239 of all forwarding entities between the API invoker and the AEF</w:t>
      </w:r>
      <w:r>
        <w:rPr>
          <w:rFonts w:eastAsia="DengXian;DengXian" w:cs="Arial"/>
          <w:szCs w:val="18"/>
          <w:lang w:eastAsia="zh-CN"/>
        </w:rPr>
        <w:t>,</w:t>
      </w:r>
      <w:r>
        <w:rPr>
          <w:rFonts w:eastAsia="DengXian;DengXian" w:cs="Arial"/>
          <w:szCs w:val="18"/>
          <w:lang w:eastAsia="zh-CN"/>
        </w:rPr>
        <w:t xml:space="preserve"> concatenated with comma and space, e.g. 192.0.2.43:80, unknown:_OBFport, 203.0.113.60</w:t>
      </w:r>
    </w:p>
    <w:p>
      <w:pPr>
        <w:pStyle w:val="PL"/>
        <w:rPr/>
      </w:pPr>
      <w:r>
        <w:rPr>
          <w:rFonts w:eastAsia="Courier New"/>
        </w:rPr>
        <w:t xml:space="preserve">      </w:t>
      </w:r>
      <w:r>
        <w:rPr/>
        <w:t>required:</w:t>
      </w:r>
    </w:p>
    <w:p>
      <w:pPr>
        <w:pStyle w:val="PL"/>
        <w:rPr/>
      </w:pPr>
      <w:r>
        <w:rPr>
          <w:rFonts w:eastAsia="Courier New"/>
        </w:rPr>
        <w:t xml:space="preserve">        </w:t>
      </w:r>
      <w:r>
        <w:rPr/>
        <w:t>- apiId</w:t>
      </w:r>
    </w:p>
    <w:p>
      <w:pPr>
        <w:pStyle w:val="PL"/>
        <w:rPr/>
      </w:pPr>
      <w:r>
        <w:rPr>
          <w:rFonts w:eastAsia="Courier New"/>
        </w:rPr>
        <w:t xml:space="preserve">        </w:t>
      </w:r>
      <w:r>
        <w:rPr/>
        <w:t>- apiName</w:t>
      </w:r>
    </w:p>
    <w:p>
      <w:pPr>
        <w:pStyle w:val="PL"/>
        <w:rPr/>
      </w:pPr>
      <w:r>
        <w:rPr>
          <w:rFonts w:eastAsia="Courier New"/>
        </w:rPr>
        <w:t xml:space="preserve">        </w:t>
      </w:r>
      <w:r>
        <w:rPr/>
        <w:t>- apiVersion</w:t>
      </w:r>
    </w:p>
    <w:p>
      <w:pPr>
        <w:pStyle w:val="PL"/>
        <w:rPr/>
      </w:pPr>
      <w:r>
        <w:rPr>
          <w:rFonts w:eastAsia="Courier New"/>
        </w:rPr>
        <w:t xml:space="preserve">        </w:t>
      </w:r>
      <w:r>
        <w:rPr/>
        <w:t>- resourceName</w:t>
      </w:r>
    </w:p>
    <w:p>
      <w:pPr>
        <w:pStyle w:val="PL"/>
        <w:rPr/>
      </w:pPr>
      <w:r>
        <w:rPr>
          <w:rFonts w:eastAsia="Courier New"/>
        </w:rPr>
        <w:t xml:space="preserve">        </w:t>
      </w:r>
      <w:r>
        <w:rPr/>
        <w:t>- protocol</w:t>
      </w:r>
    </w:p>
    <w:p>
      <w:pPr>
        <w:pStyle w:val="PL"/>
        <w:rPr/>
      </w:pPr>
      <w:r>
        <w:rPr>
          <w:rFonts w:eastAsia="Courier New"/>
        </w:rPr>
        <w:t xml:space="preserve">        </w:t>
      </w:r>
      <w:r>
        <w:rPr/>
        <w:t>- result</w:t>
      </w:r>
    </w:p>
    <w:p>
      <w:pPr>
        <w:pStyle w:val="PL"/>
        <w:rPr/>
      </w:pPr>
      <w:r>
        <w:rPr>
          <w:rFonts w:eastAsia="Courier New"/>
        </w:rPr>
        <w:t xml:space="preserve">    </w:t>
      </w:r>
      <w:r>
        <w:rPr>
          <w:rFonts w:eastAsia="DengXian;DengXian"/>
        </w:rPr>
        <w:t>DurationMs:</w:t>
      </w:r>
    </w:p>
    <w:p>
      <w:pPr>
        <w:pStyle w:val="PL"/>
        <w:rPr/>
      </w:pPr>
      <w:r>
        <w:rPr>
          <w:rFonts w:eastAsia="Courier New"/>
        </w:rPr>
        <w:t xml:space="preserve">      </w:t>
      </w:r>
      <w:r>
        <w:rPr>
          <w:rFonts w:eastAsia="DengXian;DengXian"/>
        </w:rPr>
        <w:t>type: integer</w:t>
      </w:r>
    </w:p>
    <w:p>
      <w:pPr>
        <w:pStyle w:val="PL"/>
        <w:rPr/>
      </w:pPr>
      <w:r>
        <w:rPr>
          <w:rFonts w:eastAsia="Courier New"/>
        </w:rPr>
        <w:t xml:space="preserve">      </w:t>
      </w:r>
      <w:r>
        <w:rPr>
          <w:rFonts w:eastAsia="DengXian;DengXian"/>
        </w:rPr>
        <w:t xml:space="preserve">description: Unsigned integer </w:t>
      </w:r>
      <w:r>
        <w:rPr>
          <w:rFonts w:eastAsia="DengXian;DengXian"/>
          <w:lang w:eastAsia="zh-CN"/>
        </w:rPr>
        <w:t>identifying a period of time in units of milliseconds</w:t>
      </w:r>
      <w:r>
        <w:rPr>
          <w:rFonts w:eastAsia="DengXian;DengXian"/>
        </w:rPr>
        <w:t>.</w:t>
      </w:r>
    </w:p>
    <w:p>
      <w:pPr>
        <w:pStyle w:val="PL"/>
        <w:rPr/>
      </w:pPr>
      <w:r>
        <w:rPr>
          <w:rFonts w:eastAsia="Courier New"/>
        </w:rPr>
        <w:t xml:space="preserve">      </w:t>
      </w:r>
      <w:r>
        <w:rPr>
          <w:rFonts w:eastAsia="DengXian;DengXian"/>
        </w:rPr>
        <w:t>minimum: 0</w:t>
      </w:r>
    </w:p>
    <w:p>
      <w:pPr>
        <w:pStyle w:val="Heading1"/>
        <w:ind w:left="1134" w:hanging="1134"/>
        <w:rPr/>
      </w:pPr>
      <w:bookmarkStart w:id="533" w:name="__RefHeading___Toc120699011"/>
      <w:bookmarkEnd w:id="533"/>
      <w:r>
        <w:rPr/>
        <w:t>A.9</w:t>
        <w:tab/>
        <w:t>CAPIF_Auditing_API</w:t>
      </w:r>
    </w:p>
    <w:p>
      <w:pPr>
        <w:pStyle w:val="PL"/>
        <w:rPr/>
      </w:pPr>
      <w:r>
        <w:rPr/>
        <w:t>openapi: 3.0.0</w:t>
      </w:r>
    </w:p>
    <w:p>
      <w:pPr>
        <w:pStyle w:val="PL"/>
        <w:rPr/>
      </w:pPr>
      <w:r>
        <w:rPr/>
        <w:t>info:</w:t>
      </w:r>
    </w:p>
    <w:p>
      <w:pPr>
        <w:pStyle w:val="PL"/>
        <w:rPr/>
      </w:pPr>
      <w:r>
        <w:rPr>
          <w:rFonts w:eastAsia="Courier New"/>
        </w:rPr>
        <w:t xml:space="preserve">  </w:t>
      </w:r>
      <w:r>
        <w:rPr/>
        <w:t>title: CAPIF_Auditing_API</w:t>
      </w:r>
    </w:p>
    <w:p>
      <w:pPr>
        <w:pStyle w:val="PL"/>
        <w:rPr/>
      </w:pPr>
      <w:r>
        <w:rPr>
          <w:rFonts w:eastAsia="Courier New"/>
        </w:rPr>
        <w:t xml:space="preserve">  </w:t>
      </w:r>
      <w:r>
        <w:rPr/>
        <w:t>description: |</w:t>
      </w:r>
    </w:p>
    <w:p>
      <w:pPr>
        <w:pStyle w:val="PL"/>
        <w:rPr/>
      </w:pPr>
      <w:r>
        <w:rPr>
          <w:rFonts w:eastAsia="Courier New"/>
        </w:rPr>
        <w:t xml:space="preserve">    </w:t>
      </w:r>
      <w:r>
        <w:rPr/>
        <w:t>API for auditing.</w:t>
      </w:r>
    </w:p>
    <w:p>
      <w:pPr>
        <w:pStyle w:val="PL"/>
        <w:rPr>
          <w:lang w:val="en-IN"/>
        </w:rPr>
      </w:pPr>
      <w:r>
        <w:rPr>
          <w:rFonts w:eastAsia="Courier New"/>
          <w:lang w:val="en-IN"/>
        </w:rPr>
        <w:t xml:space="preserve">    </w:t>
      </w:r>
      <w:r>
        <w:rPr>
          <w:lang w:val="en-IN"/>
        </w:rPr>
        <w:t>© 2019,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"1.0.1"</w:t>
      </w:r>
    </w:p>
    <w:p>
      <w:pPr>
        <w:pStyle w:val="PL"/>
        <w:rPr/>
      </w:pPr>
      <w:r>
        <w:rPr/>
        <w:t>externalDocs:</w:t>
      </w:r>
    </w:p>
    <w:p>
      <w:pPr>
        <w:pStyle w:val="PL"/>
        <w:rPr/>
      </w:pPr>
      <w:r>
        <w:rPr>
          <w:rFonts w:eastAsia="Courier New"/>
        </w:rPr>
        <w:t xml:space="preserve">  </w:t>
      </w:r>
      <w:r>
        <w:rPr/>
        <w:t>description: 3GPP TS 29.222 V15.4.0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'{apiRoot}/logs/v1'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t>paths:</w:t>
      </w:r>
    </w:p>
    <w:p>
      <w:pPr>
        <w:pStyle w:val="PL"/>
        <w:rPr/>
      </w:pPr>
      <w:r>
        <w:rPr>
          <w:rFonts w:eastAsia="Courier New"/>
        </w:rPr>
        <w:t xml:space="preserve">  </w:t>
      </w:r>
      <w:r>
        <w:rPr/>
        <w:t>/apiInvocationLogs:</w:t>
      </w:r>
    </w:p>
    <w:p>
      <w:pPr>
        <w:pStyle w:val="PL"/>
        <w:rPr/>
      </w:pPr>
      <w:r>
        <w:rPr>
          <w:rFonts w:eastAsia="Courier New"/>
        </w:rPr>
        <w:t xml:space="preserve">    </w:t>
      </w:r>
      <w:r>
        <w:rPr/>
        <w:t>get:</w:t>
      </w:r>
    </w:p>
    <w:p>
      <w:pPr>
        <w:pStyle w:val="PL"/>
        <w:rPr/>
      </w:pPr>
      <w:r>
        <w:rPr>
          <w:rFonts w:eastAsia="Courier New"/>
        </w:rPr>
        <w:t xml:space="preserve">      </w:t>
      </w:r>
      <w:r>
        <w:rPr/>
        <w:t>description: Query and retrieve service API invocation logs stored on the CAPIF core function.</w:t>
      </w:r>
    </w:p>
    <w:p>
      <w:pPr>
        <w:pStyle w:val="PL"/>
        <w:rPr/>
      </w:pPr>
      <w:r>
        <w:rPr>
          <w:rFonts w:eastAsia="Courier New"/>
        </w:rPr>
        <w:t xml:space="preserve">      </w:t>
      </w:r>
      <w:r>
        <w:rPr/>
        <w:t>parameters:</w:t>
      </w:r>
    </w:p>
    <w:p>
      <w:pPr>
        <w:pStyle w:val="PL"/>
        <w:rPr/>
      </w:pPr>
      <w:r>
        <w:rPr>
          <w:rFonts w:eastAsia="Courier New"/>
        </w:rPr>
        <w:t xml:space="preserve">        </w:t>
      </w:r>
      <w:r>
        <w:rPr/>
        <w:t>- name: aef-id</w:t>
      </w:r>
    </w:p>
    <w:p>
      <w:pPr>
        <w:pStyle w:val="PL"/>
        <w:rPr/>
      </w:pPr>
      <w:r>
        <w:rPr>
          <w:rFonts w:eastAsia="Courier New"/>
        </w:rPr>
        <w:t xml:space="preserve">          </w:t>
      </w:r>
      <w:r>
        <w:rPr/>
        <w:t>in: query</w:t>
      </w:r>
    </w:p>
    <w:p>
      <w:pPr>
        <w:pStyle w:val="PL"/>
        <w:rPr/>
      </w:pPr>
      <w:r>
        <w:rPr>
          <w:rFonts w:eastAsia="Courier New"/>
        </w:rPr>
        <w:t xml:space="preserve">          </w:t>
      </w:r>
      <w:r>
        <w:rPr/>
        <w:t>description: String identifying the API exposing function.</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api-invoker-id</w:t>
      </w:r>
    </w:p>
    <w:p>
      <w:pPr>
        <w:pStyle w:val="PL"/>
        <w:rPr/>
      </w:pPr>
      <w:r>
        <w:rPr>
          <w:rFonts w:eastAsia="Courier New"/>
        </w:rPr>
        <w:t xml:space="preserve">          </w:t>
      </w:r>
      <w:r>
        <w:rPr/>
        <w:t>in: query</w:t>
      </w:r>
    </w:p>
    <w:p>
      <w:pPr>
        <w:pStyle w:val="PL"/>
        <w:rPr/>
      </w:pPr>
      <w:r>
        <w:rPr>
          <w:rFonts w:eastAsia="Courier New"/>
        </w:rPr>
        <w:t xml:space="preserve">          </w:t>
      </w:r>
      <w:r>
        <w:rPr/>
        <w:t xml:space="preserve">description: String identifying </w:t>
      </w:r>
      <w:r>
        <w:rPr>
          <w:rFonts w:cs="Arial"/>
          <w:szCs w:val="18"/>
        </w:rPr>
        <w:t>the API invoker which invoked the service API</w:t>
      </w:r>
      <w:r>
        <w:rPr/>
        <w:t>.</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time-range-start</w:t>
      </w:r>
    </w:p>
    <w:p>
      <w:pPr>
        <w:pStyle w:val="PL"/>
        <w:rPr/>
      </w:pPr>
      <w:r>
        <w:rPr>
          <w:rFonts w:eastAsia="Courier New"/>
        </w:rPr>
        <w:t xml:space="preserve">          </w:t>
      </w:r>
      <w:r>
        <w:rPr/>
        <w:t>in: query</w:t>
      </w:r>
    </w:p>
    <w:p>
      <w:pPr>
        <w:pStyle w:val="PL"/>
        <w:rPr/>
      </w:pPr>
      <w:r>
        <w:rPr>
          <w:rFonts w:eastAsia="Courier New"/>
        </w:rPr>
        <w:t xml:space="preserve">          </w:t>
      </w:r>
      <w:r>
        <w:rPr/>
        <w:t xml:space="preserve">description: </w:t>
      </w:r>
      <w:r>
        <w:rPr>
          <w:rFonts w:cs="Arial"/>
          <w:szCs w:val="18"/>
        </w:rPr>
        <w:t>Start time of the invocation time range.</w:t>
      </w:r>
    </w:p>
    <w:p>
      <w:pPr>
        <w:pStyle w:val="PL"/>
        <w:rPr/>
      </w:pPr>
      <w:r>
        <w:rPr>
          <w:rFonts w:eastAsia="Courier New"/>
        </w:rPr>
        <w:t xml:space="preserve">          </w:t>
      </w:r>
      <w:r>
        <w:rPr/>
        <w:t>schema:</w:t>
      </w:r>
    </w:p>
    <w:p>
      <w:pPr>
        <w:pStyle w:val="PL"/>
        <w:rPr/>
      </w:pPr>
      <w:r>
        <w:rPr>
          <w:rFonts w:eastAsia="Courier New"/>
        </w:rPr>
        <w:t xml:space="preserve">            </w:t>
      </w:r>
      <w:r>
        <w:rPr/>
        <w:t>$ref: 'TS29122_CommonData.yaml#/components/schemas/DateTime'</w:t>
      </w:r>
    </w:p>
    <w:p>
      <w:pPr>
        <w:pStyle w:val="PL"/>
        <w:rPr/>
      </w:pPr>
      <w:r>
        <w:rPr>
          <w:rFonts w:eastAsia="Courier New"/>
        </w:rPr>
        <w:t xml:space="preserve">        </w:t>
      </w:r>
      <w:r>
        <w:rPr/>
        <w:t>- name: time-range-end</w:t>
      </w:r>
    </w:p>
    <w:p>
      <w:pPr>
        <w:pStyle w:val="PL"/>
        <w:rPr/>
      </w:pPr>
      <w:r>
        <w:rPr>
          <w:rFonts w:eastAsia="Courier New"/>
        </w:rPr>
        <w:t xml:space="preserve">          </w:t>
      </w:r>
      <w:r>
        <w:rPr/>
        <w:t>in: query</w:t>
      </w:r>
    </w:p>
    <w:p>
      <w:pPr>
        <w:pStyle w:val="PL"/>
        <w:rPr/>
      </w:pPr>
      <w:r>
        <w:rPr>
          <w:rFonts w:eastAsia="Courier New"/>
        </w:rPr>
        <w:t xml:space="preserve">          </w:t>
      </w:r>
      <w:r>
        <w:rPr/>
        <w:t>description: End</w:t>
      </w:r>
      <w:r>
        <w:rPr>
          <w:rFonts w:cs="Arial"/>
          <w:szCs w:val="18"/>
        </w:rPr>
        <w:t xml:space="preserve"> time of the invocation time range.</w:t>
      </w:r>
    </w:p>
    <w:p>
      <w:pPr>
        <w:pStyle w:val="PL"/>
        <w:rPr/>
      </w:pPr>
      <w:r>
        <w:rPr>
          <w:rFonts w:eastAsia="Courier New"/>
        </w:rPr>
        <w:t xml:space="preserve">          </w:t>
      </w:r>
      <w:r>
        <w:rPr/>
        <w:t>schema:</w:t>
      </w:r>
    </w:p>
    <w:p>
      <w:pPr>
        <w:pStyle w:val="PL"/>
        <w:rPr/>
      </w:pPr>
      <w:r>
        <w:rPr>
          <w:rFonts w:eastAsia="Courier New"/>
        </w:rPr>
        <w:t xml:space="preserve">            </w:t>
      </w:r>
      <w:r>
        <w:rPr/>
        <w:t>$ref: 'TS29122_CommonData.yaml#/components/schemas/DateTime'</w:t>
      </w:r>
    </w:p>
    <w:p>
      <w:pPr>
        <w:pStyle w:val="PL"/>
        <w:rPr/>
      </w:pPr>
      <w:r>
        <w:rPr>
          <w:rFonts w:eastAsia="Courier New"/>
        </w:rPr>
        <w:t xml:space="preserve">        </w:t>
      </w:r>
      <w:r>
        <w:rPr/>
        <w:t>- name: api-id</w:t>
      </w:r>
    </w:p>
    <w:p>
      <w:pPr>
        <w:pStyle w:val="PL"/>
        <w:rPr/>
      </w:pPr>
      <w:r>
        <w:rPr>
          <w:rFonts w:eastAsia="Courier New"/>
        </w:rPr>
        <w:t xml:space="preserve">          </w:t>
      </w:r>
      <w:r>
        <w:rPr/>
        <w:t>in: query</w:t>
      </w:r>
    </w:p>
    <w:p>
      <w:pPr>
        <w:pStyle w:val="PL"/>
        <w:rPr/>
      </w:pPr>
      <w:r>
        <w:rPr>
          <w:rFonts w:eastAsia="Courier New"/>
        </w:rPr>
        <w:t xml:space="preserve">          </w:t>
      </w:r>
      <w:r>
        <w:rPr/>
        <w:t xml:space="preserve">description: </w:t>
      </w:r>
      <w:r>
        <w:rPr>
          <w:rFonts w:cs="Arial"/>
          <w:szCs w:val="18"/>
        </w:rPr>
        <w:t>String identifying the API invoked.</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api-name</w:t>
      </w:r>
    </w:p>
    <w:p>
      <w:pPr>
        <w:pStyle w:val="PL"/>
        <w:rPr/>
      </w:pPr>
      <w:r>
        <w:rPr>
          <w:rFonts w:eastAsia="Courier New"/>
        </w:rPr>
        <w:t xml:space="preserve">          </w:t>
      </w:r>
      <w:r>
        <w:rPr/>
        <w:t>in: query</w:t>
      </w:r>
    </w:p>
    <w:p>
      <w:pPr>
        <w:pStyle w:val="PL"/>
        <w:rPr/>
      </w:pPr>
      <w:r>
        <w:rPr>
          <w:rFonts w:eastAsia="Courier New"/>
        </w:rPr>
        <w:t xml:space="preserve">          </w:t>
      </w:r>
      <w:r>
        <w:rPr/>
        <w:t xml:space="preserve">description: </w:t>
      </w:r>
      <w:r>
        <w:rPr>
          <w:rFonts w:cs="Arial"/>
          <w:szCs w:val="18"/>
        </w:rPr>
        <w:t>API name, it is set as {apiName}</w:t>
      </w:r>
      <w:r>
        <w:rPr/>
        <w:t xml:space="preserve"> part of the URI structure</w:t>
      </w:r>
      <w:r>
        <w:rPr>
          <w:rFonts w:cs="Arial"/>
          <w:szCs w:val="18"/>
        </w:rPr>
        <w:t xml:space="preserve"> as defined in subclause 4.4 of 3GPP TS 29.501</w:t>
      </w:r>
      <w:r>
        <w:rPr/>
        <w:t>.</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api-version</w:t>
      </w:r>
    </w:p>
    <w:p>
      <w:pPr>
        <w:pStyle w:val="PL"/>
        <w:rPr/>
      </w:pPr>
      <w:r>
        <w:rPr>
          <w:rFonts w:eastAsia="Courier New"/>
        </w:rPr>
        <w:t xml:space="preserve">          </w:t>
      </w:r>
      <w:r>
        <w:rPr/>
        <w:t>in: query</w:t>
      </w:r>
    </w:p>
    <w:p>
      <w:pPr>
        <w:pStyle w:val="PL"/>
        <w:rPr/>
      </w:pPr>
      <w:r>
        <w:rPr>
          <w:rFonts w:eastAsia="Courier New"/>
        </w:rPr>
        <w:t xml:space="preserve">          </w:t>
      </w:r>
      <w:r>
        <w:rPr/>
        <w:t xml:space="preserve">description: </w:t>
      </w:r>
      <w:r>
        <w:rPr>
          <w:rFonts w:cs="Arial"/>
          <w:szCs w:val="18"/>
        </w:rPr>
        <w:t>Version of the API which was invoked</w:t>
      </w:r>
      <w:r>
        <w:rPr/>
        <w:t>.</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rFonts w:eastAsia="DengXian;DengXian"/>
        </w:rPr>
        <w:t>- name: protocol</w:t>
      </w:r>
    </w:p>
    <w:p>
      <w:pPr>
        <w:pStyle w:val="PL"/>
        <w:rPr/>
      </w:pPr>
      <w:r>
        <w:rPr>
          <w:rFonts w:eastAsia="Courier New"/>
        </w:rPr>
        <w:t xml:space="preserve">          </w:t>
      </w:r>
      <w:r>
        <w:rPr>
          <w:rFonts w:eastAsia="DengXian;DengXian"/>
        </w:rPr>
        <w:t>in: query</w:t>
      </w:r>
    </w:p>
    <w:p>
      <w:pPr>
        <w:pStyle w:val="PL"/>
        <w:rPr/>
      </w:pPr>
      <w:r>
        <w:rPr>
          <w:rFonts w:eastAsia="Courier New"/>
        </w:rPr>
        <w:t xml:space="preserve">          </w:t>
      </w:r>
      <w:r>
        <w:rPr>
          <w:rFonts w:eastAsia="DengXian;DengXian"/>
        </w:rPr>
        <w:t xml:space="preserve">description: </w:t>
      </w:r>
      <w:r>
        <w:rPr>
          <w:rFonts w:eastAsia="DengXian;DengXian" w:cs="Arial"/>
          <w:szCs w:val="18"/>
        </w:rPr>
        <w:t>Protocol invoked</w:t>
      </w:r>
      <w:r>
        <w:rPr>
          <w:rFonts w:eastAsia="DengXian;DengXian"/>
        </w:rPr>
        <w:t>.</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'TS29222_CAPIF_Publish_Service_API.yaml#/components/schemas/Protocol'</w:t>
      </w:r>
    </w:p>
    <w:p>
      <w:pPr>
        <w:pStyle w:val="PL"/>
        <w:rPr/>
      </w:pPr>
      <w:r>
        <w:rPr>
          <w:rFonts w:eastAsia="Courier New"/>
        </w:rPr>
        <w:t xml:space="preserve">        </w:t>
      </w:r>
      <w:r>
        <w:rPr/>
        <w:t>- name: operation</w:t>
      </w:r>
    </w:p>
    <w:p>
      <w:pPr>
        <w:pStyle w:val="PL"/>
        <w:rPr/>
      </w:pPr>
      <w:r>
        <w:rPr>
          <w:rFonts w:eastAsia="Courier New"/>
        </w:rPr>
        <w:t xml:space="preserve">          </w:t>
      </w:r>
      <w:r>
        <w:rPr/>
        <w:t>in: query</w:t>
      </w:r>
    </w:p>
    <w:p>
      <w:pPr>
        <w:pStyle w:val="PL"/>
        <w:rPr/>
      </w:pPr>
      <w:r>
        <w:rPr>
          <w:rFonts w:eastAsia="Courier New"/>
        </w:rPr>
        <w:t xml:space="preserve">          </w:t>
      </w:r>
      <w:r>
        <w:rPr/>
        <w:t xml:space="preserve">description: </w:t>
      </w:r>
      <w:r>
        <w:rPr>
          <w:rFonts w:cs="Arial"/>
          <w:szCs w:val="18"/>
        </w:rPr>
        <w:t>Operation that was invoked on the API</w:t>
      </w:r>
      <w:r>
        <w:rPr/>
        <w:t>.</w:t>
      </w:r>
    </w:p>
    <w:p>
      <w:pPr>
        <w:pStyle w:val="PL"/>
        <w:rPr/>
      </w:pPr>
      <w:r>
        <w:rPr>
          <w:rFonts w:eastAsia="Courier New"/>
        </w:rPr>
        <w:t xml:space="preserve">          </w:t>
      </w:r>
      <w:r>
        <w:rPr/>
        <w:t>schema:</w:t>
      </w:r>
    </w:p>
    <w:p>
      <w:pPr>
        <w:pStyle w:val="PL"/>
        <w:rPr/>
      </w:pPr>
      <w:r>
        <w:rPr>
          <w:rFonts w:eastAsia="Courier New"/>
        </w:rPr>
        <w:t xml:space="preserve">            </w:t>
      </w:r>
      <w:r>
        <w:rPr>
          <w:rFonts w:eastAsia="DengXian;DengXian"/>
        </w:rPr>
        <w:t>$ref: 'TS29222_CAPIF_Publish_Service_API.yaml#/components/schemas/Operation'</w:t>
      </w:r>
    </w:p>
    <w:p>
      <w:pPr>
        <w:pStyle w:val="PL"/>
        <w:rPr/>
      </w:pPr>
      <w:r>
        <w:rPr>
          <w:rFonts w:eastAsia="Courier New"/>
        </w:rPr>
        <w:t xml:space="preserve">        </w:t>
      </w:r>
      <w:r>
        <w:rPr/>
        <w:t>- name: result</w:t>
      </w:r>
    </w:p>
    <w:p>
      <w:pPr>
        <w:pStyle w:val="PL"/>
        <w:rPr/>
      </w:pPr>
      <w:r>
        <w:rPr>
          <w:rFonts w:eastAsia="Courier New"/>
        </w:rPr>
        <w:t xml:space="preserve">          </w:t>
      </w:r>
      <w:r>
        <w:rPr/>
        <w:t>in: query</w:t>
      </w:r>
    </w:p>
    <w:p>
      <w:pPr>
        <w:pStyle w:val="PL"/>
        <w:rPr/>
      </w:pPr>
      <w:r>
        <w:rPr>
          <w:rFonts w:eastAsia="Courier New"/>
        </w:rPr>
        <w:t xml:space="preserve">          </w:t>
      </w:r>
      <w:r>
        <w:rPr/>
        <w:t xml:space="preserve">description: </w:t>
      </w:r>
      <w:r>
        <w:rPr>
          <w:rFonts w:cs="Arial"/>
          <w:szCs w:val="18"/>
        </w:rPr>
        <w:t>Result or output of the invocation</w:t>
      </w:r>
      <w:r>
        <w:rPr/>
        <w:t>.</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resource-name</w:t>
      </w:r>
    </w:p>
    <w:p>
      <w:pPr>
        <w:pStyle w:val="PL"/>
        <w:rPr/>
      </w:pPr>
      <w:r>
        <w:rPr>
          <w:rFonts w:eastAsia="Courier New"/>
        </w:rPr>
        <w:t xml:space="preserve">          </w:t>
      </w:r>
      <w:r>
        <w:rPr/>
        <w:t>in: query</w:t>
      </w:r>
    </w:p>
    <w:p>
      <w:pPr>
        <w:pStyle w:val="PL"/>
        <w:rPr/>
      </w:pPr>
      <w:r>
        <w:rPr>
          <w:rFonts w:eastAsia="Courier New"/>
        </w:rPr>
        <w:t xml:space="preserve">          </w:t>
      </w:r>
      <w:r>
        <w:rPr/>
        <w:t xml:space="preserve">description: </w:t>
      </w:r>
      <w:r>
        <w:rPr>
          <w:rFonts w:cs="Arial"/>
          <w:szCs w:val="18"/>
        </w:rPr>
        <w:t>Name of the specific resource invoked.</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lang w:val="en-US"/>
        </w:rPr>
      </w:pPr>
      <w:r>
        <w:rPr>
          <w:rFonts w:eastAsia="Courier New"/>
          <w:lang w:val="en-US"/>
        </w:rPr>
        <w:t xml:space="preserve">        </w:t>
      </w:r>
      <w:r>
        <w:rPr>
          <w:lang w:val="en-US"/>
        </w:rPr>
        <w:t>- name: src-interface</w:t>
      </w:r>
    </w:p>
    <w:p>
      <w:pPr>
        <w:pStyle w:val="PL"/>
        <w:rPr>
          <w:lang w:val="en-US"/>
        </w:rPr>
      </w:pPr>
      <w:r>
        <w:rPr>
          <w:rFonts w:eastAsia="Courier New"/>
          <w:lang w:val="en-US"/>
        </w:rPr>
        <w:t xml:space="preserve">          </w:t>
      </w:r>
      <w:r>
        <w:rPr>
          <w:lang w:val="en-US"/>
        </w:rPr>
        <w:t>in: query</w:t>
      </w:r>
    </w:p>
    <w:p>
      <w:pPr>
        <w:pStyle w:val="PL"/>
        <w:rPr>
          <w:lang w:val="en-US"/>
        </w:rPr>
      </w:pPr>
      <w:r>
        <w:rPr>
          <w:rFonts w:eastAsia="Courier New"/>
          <w:lang w:val="en-US"/>
        </w:rPr>
        <w:t xml:space="preserve">          </w:t>
      </w:r>
      <w:r>
        <w:rPr>
          <w:lang w:val="en-US"/>
        </w:rPr>
        <w:t xml:space="preserve">description: </w:t>
      </w:r>
      <w:r>
        <w:rPr>
          <w:rFonts w:cs="Arial"/>
          <w:szCs w:val="18"/>
        </w:rPr>
        <w:t>Interface description of the API invoker.</w:t>
      </w:r>
    </w:p>
    <w:p>
      <w:pPr>
        <w:pStyle w:val="PL"/>
        <w:rPr>
          <w:lang w:val="en-US"/>
        </w:rPr>
      </w:pPr>
      <w:r>
        <w:rPr>
          <w:rFonts w:eastAsia="Courier New"/>
          <w:lang w:val="en-US"/>
        </w:rPr>
        <w:t xml:space="preserve">          </w:t>
      </w:r>
      <w:r>
        <w:rPr>
          <w:rFonts w:eastAsia="DengXian;DengXian"/>
          <w:lang w:val="en-US"/>
        </w:rPr>
        <w:t>content:</w:t>
      </w:r>
    </w:p>
    <w:p>
      <w:pPr>
        <w:pStyle w:val="PL"/>
        <w:rPr>
          <w:lang w:val="en-US"/>
        </w:rPr>
      </w:pPr>
      <w:r>
        <w:rPr>
          <w:rFonts w:eastAsia="Courier New"/>
          <w:lang w:val="en-US"/>
        </w:rPr>
        <w:t xml:space="preserve">            </w:t>
      </w:r>
      <w:r>
        <w:rPr>
          <w:rFonts w:eastAsia="DengXian;DengXian"/>
          <w:lang w:val="en-US"/>
        </w:rPr>
        <w:t>application/json:</w:t>
      </w:r>
    </w:p>
    <w:p>
      <w:pPr>
        <w:pStyle w:val="PL"/>
        <w:rPr>
          <w:lang w:val="en-US"/>
        </w:rPr>
      </w:pPr>
      <w:r>
        <w:rPr>
          <w:rFonts w:eastAsia="Courier New"/>
          <w:lang w:val="en-US"/>
        </w:rPr>
        <w:t xml:space="preserve">              </w:t>
      </w:r>
      <w:r>
        <w:rPr>
          <w:lang w:val="en-US"/>
        </w:rPr>
        <w:t>schema:</w:t>
      </w:r>
    </w:p>
    <w:p>
      <w:pPr>
        <w:pStyle w:val="PL"/>
        <w:rPr/>
      </w:pPr>
      <w:r>
        <w:rPr>
          <w:rFonts w:eastAsia="Courier New"/>
        </w:rPr>
        <w:t xml:space="preserve">                </w:t>
      </w:r>
      <w:r>
        <w:rPr/>
        <w:t>$ref: 'TS29222_CAPIF_Publish_Service_API.yaml#/components/schemas/InterfaceDescription'</w:t>
      </w:r>
    </w:p>
    <w:p>
      <w:pPr>
        <w:pStyle w:val="PL"/>
        <w:rPr>
          <w:lang w:val="en-US"/>
        </w:rPr>
      </w:pPr>
      <w:r>
        <w:rPr>
          <w:rFonts w:eastAsia="Courier New"/>
          <w:lang w:val="en-US"/>
        </w:rPr>
        <w:t xml:space="preserve">        </w:t>
      </w:r>
      <w:r>
        <w:rPr>
          <w:rFonts w:eastAsia="DengXian;DengXian"/>
          <w:lang w:val="en-US"/>
        </w:rPr>
        <w:t>- name: dest-interface</w:t>
      </w:r>
    </w:p>
    <w:p>
      <w:pPr>
        <w:pStyle w:val="PL"/>
        <w:rPr>
          <w:lang w:val="en-US"/>
        </w:rPr>
      </w:pPr>
      <w:r>
        <w:rPr>
          <w:rFonts w:eastAsia="Courier New"/>
          <w:lang w:val="en-US"/>
        </w:rPr>
        <w:t xml:space="preserve">          </w:t>
      </w:r>
      <w:r>
        <w:rPr>
          <w:rFonts w:eastAsia="DengXian;DengXian"/>
          <w:lang w:val="en-US"/>
        </w:rPr>
        <w:t>in: query</w:t>
      </w:r>
    </w:p>
    <w:p>
      <w:pPr>
        <w:pStyle w:val="PL"/>
        <w:rPr/>
      </w:pPr>
      <w:r>
        <w:rPr>
          <w:rFonts w:eastAsia="Courier New"/>
          <w:lang w:val="en-US"/>
        </w:rPr>
        <w:t xml:space="preserve">          </w:t>
      </w:r>
      <w:r>
        <w:rPr>
          <w:rFonts w:eastAsia="DengXian;DengXian"/>
          <w:lang w:val="en-US"/>
        </w:rPr>
        <w:t xml:space="preserve">description: </w:t>
      </w:r>
      <w:r>
        <w:rPr>
          <w:rFonts w:eastAsia="DengXian;DengXian" w:cs="Arial"/>
          <w:szCs w:val="18"/>
        </w:rPr>
        <w:t>Interface description of the API invoked.</w:t>
      </w:r>
    </w:p>
    <w:p>
      <w:pPr>
        <w:pStyle w:val="PL"/>
        <w:rPr>
          <w:lang w:val="en-US"/>
        </w:rPr>
      </w:pPr>
      <w:r>
        <w:rPr>
          <w:rFonts w:eastAsia="Courier New"/>
          <w:lang w:val="en-US"/>
        </w:rPr>
        <w:t xml:space="preserve">          </w:t>
      </w:r>
      <w:r>
        <w:rPr>
          <w:rFonts w:eastAsia="DengXian;DengXian"/>
          <w:lang w:val="en-US"/>
        </w:rPr>
        <w:t>content:</w:t>
      </w:r>
    </w:p>
    <w:p>
      <w:pPr>
        <w:pStyle w:val="PL"/>
        <w:rPr>
          <w:lang w:val="en-US"/>
        </w:rPr>
      </w:pPr>
      <w:r>
        <w:rPr>
          <w:rFonts w:eastAsia="Courier New"/>
          <w:lang w:val="en-US"/>
        </w:rPr>
        <w:t xml:space="preserve">            </w:t>
      </w:r>
      <w:r>
        <w:rPr>
          <w:rFonts w:eastAsia="DengXian;DengXian"/>
          <w:lang w:val="en-US"/>
        </w:rPr>
        <w:t>application/json:</w:t>
      </w:r>
    </w:p>
    <w:p>
      <w:pPr>
        <w:pStyle w:val="PL"/>
        <w:rPr>
          <w:lang w:val="en-US"/>
        </w:rPr>
      </w:pPr>
      <w:r>
        <w:rPr>
          <w:rFonts w:eastAsia="Courier New"/>
          <w:lang w:val="en-US"/>
        </w:rPr>
        <w:t xml:space="preserve">              </w:t>
      </w:r>
      <w:r>
        <w:rPr>
          <w:rFonts w:eastAsia="DengXian;DengXian"/>
          <w:lang w:val="en-US"/>
        </w:rPr>
        <w:t>schema:</w:t>
      </w:r>
    </w:p>
    <w:p>
      <w:pPr>
        <w:pStyle w:val="PL"/>
        <w:rPr/>
      </w:pPr>
      <w:r>
        <w:rPr>
          <w:rFonts w:eastAsia="Courier New"/>
        </w:rPr>
        <w:t xml:space="preserve">                </w:t>
      </w:r>
      <w:r>
        <w:rPr>
          <w:rFonts w:eastAsia="DengXian;DengXian"/>
        </w:rPr>
        <w:t>$ref: 'TS29222_CAPIF_Publish_Service_API.yaml#/components/schemas/InterfaceDescription'</w:t>
      </w:r>
    </w:p>
    <w:p>
      <w:pPr>
        <w:pStyle w:val="PL"/>
        <w:rPr/>
      </w:pPr>
      <w:r>
        <w:rPr>
          <w:rFonts w:eastAsia="Courier New"/>
        </w:rPr>
        <w:t xml:space="preserve">        </w:t>
      </w:r>
      <w:r>
        <w:rPr/>
        <w:t>- name: supported-features</w:t>
      </w:r>
    </w:p>
    <w:p>
      <w:pPr>
        <w:pStyle w:val="PL"/>
        <w:rPr/>
      </w:pPr>
      <w:r>
        <w:rPr>
          <w:rFonts w:eastAsia="Courier New"/>
        </w:rPr>
        <w:t xml:space="preserve">          </w:t>
      </w:r>
      <w:r>
        <w:rPr/>
        <w:t>in: query</w:t>
      </w:r>
    </w:p>
    <w:p>
      <w:pPr>
        <w:pStyle w:val="PL"/>
        <w:rPr/>
      </w:pPr>
      <w:r>
        <w:rPr>
          <w:rFonts w:eastAsia="Courier New"/>
        </w:rPr>
        <w:t xml:space="preserve">          </w:t>
      </w:r>
      <w:r>
        <w:rPr/>
        <w:t>description: To filter irrelevant responses related to unsupported features</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Result of the query operation along with fetched service API invocation log data.</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'TS29222_CAPIF_Logging_API_Invocation_API.yaml#/components/schemas/InvocationLog'</w:t>
      </w:r>
    </w:p>
    <w:p>
      <w:pPr>
        <w:pStyle w:val="PL"/>
        <w:rPr/>
      </w:pPr>
      <w:r>
        <w:rPr>
          <w:rFonts w:eastAsia="Courier New"/>
        </w:rPr>
        <w:t xml:space="preserve">        </w:t>
      </w:r>
      <w:r>
        <w:rPr/>
        <w:t>'400':</w:t>
      </w:r>
    </w:p>
    <w:p>
      <w:pPr>
        <w:pStyle w:val="PL"/>
        <w:rPr/>
      </w:pPr>
      <w:r>
        <w:rPr>
          <w:rFonts w:eastAsia="Courier New"/>
        </w:rPr>
        <w:t xml:space="preserve">          </w:t>
      </w:r>
      <w:r>
        <w:rPr/>
        <w:t>$ref: 'TS29122_CommonData.yaml#/components/responses/400'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'TS29122_CommonData.yaml#/components/responses/401'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'TS29122_CommonData.yaml#/components/responses/403'</w:t>
      </w:r>
    </w:p>
    <w:p>
      <w:pPr>
        <w:pStyle w:val="PL"/>
        <w:rPr/>
      </w:pPr>
      <w:r>
        <w:rPr>
          <w:rFonts w:eastAsia="Courier New"/>
          <w:lang w:val="en-US"/>
        </w:rPr>
        <w:t xml:space="preserve">        </w:t>
      </w:r>
      <w:r>
        <w:rPr>
          <w:rFonts w:eastAsia="DengXian;DengXian"/>
          <w:lang w:val="en-US"/>
        </w:rPr>
        <w:t>'404':</w:t>
      </w:r>
    </w:p>
    <w:p>
      <w:pPr>
        <w:pStyle w:val="PL"/>
        <w:rPr>
          <w:lang w:val="en-US"/>
        </w:rPr>
      </w:pPr>
      <w:r>
        <w:rPr>
          <w:rFonts w:eastAsia="Courier New"/>
          <w:lang w:val="en-US"/>
        </w:rPr>
        <w:t xml:space="preserve">          </w:t>
      </w:r>
      <w:r>
        <w:rPr>
          <w:rFonts w:eastAsia="DengXian;DengXian"/>
          <w:lang w:val="en-US"/>
        </w:rPr>
        <w:t>$ref: 'TS29122_CommonData.yaml#/components/responses/404'</w:t>
      </w:r>
    </w:p>
    <w:p>
      <w:pPr>
        <w:pStyle w:val="PL"/>
        <w:rPr/>
      </w:pPr>
      <w:r>
        <w:rPr>
          <w:rFonts w:eastAsia="Courier New"/>
        </w:rPr>
        <w:t xml:space="preserve">        </w:t>
      </w:r>
      <w:r>
        <w:rPr>
          <w:rFonts w:eastAsia="DengXian;DengXian"/>
        </w:rPr>
        <w:t>'406':</w:t>
      </w:r>
    </w:p>
    <w:p>
      <w:pPr>
        <w:pStyle w:val="PL"/>
        <w:rPr/>
      </w:pPr>
      <w:r>
        <w:rPr>
          <w:rFonts w:eastAsia="Courier New"/>
        </w:rPr>
        <w:t xml:space="preserve">          </w:t>
      </w:r>
      <w:r>
        <w:rPr>
          <w:rFonts w:eastAsia="DengXian;DengXian"/>
        </w:rPr>
        <w:t>$ref: 'TS29122_CommonData.yaml#/components/responses/406'</w:t>
      </w:r>
    </w:p>
    <w:p>
      <w:pPr>
        <w:pStyle w:val="PL"/>
        <w:rPr/>
      </w:pPr>
      <w:r>
        <w:rPr>
          <w:rFonts w:eastAsia="Courier New"/>
        </w:rPr>
        <w:t xml:space="preserve">        </w:t>
      </w:r>
      <w:r>
        <w:rPr/>
        <w:t>'414':</w:t>
      </w:r>
    </w:p>
    <w:p>
      <w:pPr>
        <w:pStyle w:val="PL"/>
        <w:rPr/>
      </w:pPr>
      <w:r>
        <w:rPr>
          <w:rFonts w:eastAsia="Courier New"/>
        </w:rPr>
        <w:t xml:space="preserve">          </w:t>
      </w:r>
      <w:r>
        <w:rPr/>
        <w:t>$ref: 'TS29122_CommonData.yaml#/components/responses/414'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'TS29122_CommonData.yaml#/components/responses/500'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'TS29122_CommonData.yaml#/components/responses/503'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'TS29122_CommonData.yaml#/components/responses/default'</w:t>
      </w:r>
    </w:p>
    <w:p>
      <w:pPr>
        <w:pStyle w:val="Heading1"/>
        <w:ind w:left="1134" w:hanging="1134"/>
        <w:rPr/>
      </w:pPr>
      <w:bookmarkStart w:id="534" w:name="__RefHeading___Toc120699012"/>
      <w:bookmarkEnd w:id="534"/>
      <w:r>
        <w:rPr/>
        <w:t>A.10</w:t>
        <w:tab/>
      </w:r>
      <w:r>
        <w:rPr>
          <w:lang w:val="en-IN"/>
        </w:rPr>
        <w:t>AEF</w:t>
      </w:r>
      <w:r>
        <w:rPr/>
        <w:t>_</w:t>
      </w:r>
      <w:r>
        <w:rPr>
          <w:lang w:val="en-IN"/>
        </w:rPr>
        <w:t>Security</w:t>
      </w:r>
      <w:r>
        <w:rPr/>
        <w:t>_API</w:t>
      </w:r>
    </w:p>
    <w:p>
      <w:pPr>
        <w:pStyle w:val="PL"/>
        <w:rPr/>
      </w:pPr>
      <w:bookmarkStart w:id="535" w:name="historyclause"/>
      <w:r>
        <w:rPr/>
        <w:t>openapi: 3.0.0</w:t>
      </w:r>
    </w:p>
    <w:p>
      <w:pPr>
        <w:pStyle w:val="PL"/>
        <w:rPr/>
      </w:pPr>
      <w:r>
        <w:rPr/>
        <w:t>info:</w:t>
      </w:r>
    </w:p>
    <w:p>
      <w:pPr>
        <w:pStyle w:val="PL"/>
        <w:rPr/>
      </w:pPr>
      <w:r>
        <w:rPr>
          <w:rFonts w:eastAsia="Courier New"/>
        </w:rPr>
        <w:t xml:space="preserve">  </w:t>
      </w:r>
      <w:r>
        <w:rPr/>
        <w:t>title: AEF_Security_API</w:t>
      </w:r>
    </w:p>
    <w:p>
      <w:pPr>
        <w:pStyle w:val="PL"/>
        <w:rPr/>
      </w:pPr>
      <w:r>
        <w:rPr>
          <w:rFonts w:eastAsia="Courier New"/>
        </w:rPr>
        <w:t xml:space="preserve">  </w:t>
      </w:r>
      <w:r>
        <w:rPr/>
        <w:t>description: |</w:t>
      </w:r>
    </w:p>
    <w:p>
      <w:pPr>
        <w:pStyle w:val="PL"/>
        <w:rPr/>
      </w:pPr>
      <w:r>
        <w:rPr>
          <w:rFonts w:eastAsia="Courier New"/>
        </w:rPr>
        <w:t xml:space="preserve">    </w:t>
      </w:r>
      <w:r>
        <w:rPr/>
        <w:t>API for AEF security management.</w:t>
      </w:r>
    </w:p>
    <w:p>
      <w:pPr>
        <w:pStyle w:val="PL"/>
        <w:rPr/>
      </w:pPr>
      <w:r>
        <w:rPr>
          <w:rFonts w:eastAsia="Courier New"/>
          <w:lang w:val="en-IN"/>
        </w:rPr>
        <w:t xml:space="preserve">    </w:t>
      </w:r>
      <w:r>
        <w:rPr>
          <w:lang w:val="en-IN"/>
        </w:rPr>
        <w:t>© 2019,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"1.0.1"</w:t>
      </w:r>
    </w:p>
    <w:p>
      <w:pPr>
        <w:pStyle w:val="PL"/>
        <w:rPr/>
      </w:pPr>
      <w:r>
        <w:rPr/>
        <w:t>externalDocs:</w:t>
      </w:r>
    </w:p>
    <w:p>
      <w:pPr>
        <w:pStyle w:val="PL"/>
        <w:rPr/>
      </w:pPr>
      <w:r>
        <w:rPr>
          <w:rFonts w:eastAsia="Courier New"/>
        </w:rPr>
        <w:t xml:space="preserve">  </w:t>
      </w:r>
      <w:r>
        <w:rPr/>
        <w:t>description: 3GPP TS 29.222 V15.4.0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'{apiRoot}/aef-security/v1'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t>paths:</w:t>
      </w:r>
    </w:p>
    <w:p>
      <w:pPr>
        <w:pStyle w:val="PL"/>
        <w:rPr/>
      </w:pPr>
      <w:r>
        <w:rPr>
          <w:rFonts w:eastAsia="Courier New"/>
        </w:rPr>
        <w:t xml:space="preserve">  </w:t>
      </w:r>
      <w:r>
        <w:rPr>
          <w:rFonts w:eastAsia="DengXian;DengXian"/>
        </w:rPr>
        <w:t>/check-authentication:</w:t>
      </w:r>
    </w:p>
    <w:p>
      <w:pPr>
        <w:pStyle w:val="PL"/>
        <w:rPr/>
      </w:pPr>
      <w:r>
        <w:rPr>
          <w:rFonts w:eastAsia="Courier New"/>
        </w:rPr>
        <w:t xml:space="preserve">    </w:t>
      </w:r>
      <w:r>
        <w:rPr>
          <w:rFonts w:eastAsia="DengXian;DengXian"/>
        </w:rPr>
        <w:t>post:</w:t>
      </w:r>
    </w:p>
    <w:p>
      <w:pPr>
        <w:pStyle w:val="PL"/>
        <w:rPr/>
      </w:pPr>
      <w:r>
        <w:rPr>
          <w:rFonts w:eastAsia="Courier New"/>
        </w:rPr>
        <w:t xml:space="preserve">      </w:t>
      </w:r>
      <w:r>
        <w:rPr>
          <w:rFonts w:eastAsia="DengXian;DengXian"/>
        </w:rPr>
        <w:t>summary: Check authentication.</w:t>
      </w:r>
    </w:p>
    <w:p>
      <w:pPr>
        <w:pStyle w:val="PL"/>
        <w:rPr/>
      </w:pPr>
      <w:r>
        <w:rPr>
          <w:rFonts w:eastAsia="Courier New"/>
        </w:rPr>
        <w:t xml:space="preserve">      </w:t>
      </w:r>
      <w:r>
        <w:rPr>
          <w:rFonts w:eastAsia="DengXian;DengXian"/>
        </w:rPr>
        <w:t>requestBody:</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'#/components/schemas/CheckAuthenticationReq'</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'200':</w:t>
      </w:r>
    </w:p>
    <w:p>
      <w:pPr>
        <w:pStyle w:val="PL"/>
        <w:rPr/>
      </w:pPr>
      <w:r>
        <w:rPr>
          <w:rFonts w:eastAsia="Courier New"/>
        </w:rPr>
        <w:t xml:space="preserve">          </w:t>
      </w:r>
      <w:r>
        <w:rPr>
          <w:rFonts w:eastAsia="DengXian;DengXian"/>
        </w:rPr>
        <w:t>description: The request was successful.</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'#/components/schemas/CheckAuthenticationRsp'</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rFonts w:eastAsia="DengXian;DengXian"/>
        </w:rPr>
      </w:pPr>
      <w:r>
        <w:rPr>
          <w:rFonts w:eastAsia="DengXian;DengXian"/>
        </w:rPr>
      </w:r>
    </w:p>
    <w:p>
      <w:pPr>
        <w:pStyle w:val="PL"/>
        <w:rPr/>
      </w:pPr>
      <w:r>
        <w:rPr>
          <w:rFonts w:eastAsia="Courier New"/>
        </w:rPr>
        <w:t xml:space="preserve">  </w:t>
      </w:r>
      <w:r>
        <w:rPr>
          <w:rFonts w:eastAsia="DengXian;DengXian"/>
        </w:rPr>
        <w:t>/revoke-authorization:</w:t>
      </w:r>
    </w:p>
    <w:p>
      <w:pPr>
        <w:pStyle w:val="PL"/>
        <w:rPr/>
      </w:pPr>
      <w:r>
        <w:rPr>
          <w:rFonts w:eastAsia="Courier New"/>
        </w:rPr>
        <w:t xml:space="preserve">    </w:t>
      </w:r>
      <w:r>
        <w:rPr>
          <w:rFonts w:eastAsia="DengXian;DengXian"/>
        </w:rPr>
        <w:t>post:</w:t>
      </w:r>
    </w:p>
    <w:p>
      <w:pPr>
        <w:pStyle w:val="PL"/>
        <w:rPr/>
      </w:pPr>
      <w:r>
        <w:rPr>
          <w:rFonts w:eastAsia="Courier New"/>
        </w:rPr>
        <w:t xml:space="preserve">      </w:t>
      </w:r>
      <w:r>
        <w:rPr>
          <w:rFonts w:eastAsia="DengXian;DengXian"/>
        </w:rPr>
        <w:t>summary: Revoke authorization.</w:t>
      </w:r>
    </w:p>
    <w:p>
      <w:pPr>
        <w:pStyle w:val="PL"/>
        <w:rPr/>
      </w:pPr>
      <w:r>
        <w:rPr>
          <w:rFonts w:eastAsia="Courier New"/>
        </w:rPr>
        <w:t xml:space="preserve">      </w:t>
      </w:r>
      <w:r>
        <w:rPr>
          <w:rFonts w:eastAsia="DengXian;DengXian"/>
        </w:rPr>
        <w:t>requestBody:</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'#/components/schemas/RevokeAuthorizationReq'</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'200':</w:t>
      </w:r>
    </w:p>
    <w:p>
      <w:pPr>
        <w:pStyle w:val="PL"/>
        <w:rPr/>
      </w:pPr>
      <w:r>
        <w:rPr>
          <w:rFonts w:eastAsia="Courier New"/>
        </w:rPr>
        <w:t xml:space="preserve">          </w:t>
      </w:r>
      <w:r>
        <w:rPr>
          <w:rFonts w:eastAsia="DengXian;DengXian"/>
        </w:rPr>
        <w:t>description: The request was successful.</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'#/components/schemas/RevokeAuthorizationRsp'</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rFonts w:eastAsia="DengXian;DengXian"/>
        </w:rPr>
      </w:pPr>
      <w:r>
        <w:rPr>
          <w:rFonts w:eastAsia="DengXian;DengXian"/>
        </w:rPr>
      </w:r>
    </w:p>
    <w:p>
      <w:pPr>
        <w:pStyle w:val="PL"/>
        <w:rPr>
          <w:rFonts w:eastAsia="DengXian;DengXian"/>
        </w:rPr>
      </w:pPr>
      <w:r>
        <w:rPr>
          <w:rFonts w:eastAsia="DengXian;DengXian"/>
        </w:rPr>
        <w:t>components:</w:t>
      </w:r>
    </w:p>
    <w:p>
      <w:pPr>
        <w:pStyle w:val="PL"/>
        <w:rPr/>
      </w:pPr>
      <w:r>
        <w:rPr>
          <w:rFonts w:eastAsia="Courier New"/>
        </w:rPr>
        <w:t xml:space="preserve">  </w:t>
      </w:r>
      <w:r>
        <w:rPr>
          <w:rFonts w:eastAsia="DengXian;DengXian"/>
        </w:rPr>
        <w:t>schemas:</w:t>
      </w:r>
    </w:p>
    <w:p>
      <w:pPr>
        <w:pStyle w:val="PL"/>
        <w:rPr/>
      </w:pPr>
      <w:r>
        <w:rPr>
          <w:rFonts w:eastAsia="Courier New"/>
        </w:rPr>
        <w:t xml:space="preserve">    </w:t>
      </w:r>
      <w:r>
        <w:rPr>
          <w:rFonts w:eastAsia="DengXian;DengXian"/>
        </w:rPr>
        <w:t>CheckAuthenticationReq:</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apiInvokerId:</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 xml:space="preserve">description: </w:t>
      </w:r>
      <w:r>
        <w:rPr>
          <w:rFonts w:eastAsia="DengXian;DengXian" w:cs="Arial"/>
          <w:szCs w:val="18"/>
        </w:rPr>
        <w:t>API invoker ID assigned by the CAPIF core function to the API invoker while on-boarding the API invoker.</w:t>
      </w:r>
    </w:p>
    <w:p>
      <w:pPr>
        <w:pStyle w:val="PL"/>
        <w:rPr/>
      </w:pPr>
      <w:r>
        <w:rPr>
          <w:rFonts w:eastAsia="Courier New"/>
        </w:rPr>
        <w:t xml:space="preserve">        </w:t>
      </w:r>
      <w:r>
        <w:rPr>
          <w:rFonts w:eastAsia="DengXian;DengXian"/>
          <w:lang w:eastAsia="zh-CN"/>
        </w:rPr>
        <w:t>supportedFeatures</w:t>
      </w:r>
      <w:r>
        <w:rPr>
          <w:rFonts w:eastAsia="DengXian;DengXian"/>
        </w:rPr>
        <w:t>:</w:t>
      </w:r>
    </w:p>
    <w:p>
      <w:pPr>
        <w:pStyle w:val="PL"/>
        <w:rPr/>
      </w:pPr>
      <w:r>
        <w:rPr>
          <w:rFonts w:eastAsia="Courier New"/>
        </w:rPr>
        <w:t xml:space="preserve">          </w:t>
      </w:r>
      <w:r>
        <w:rPr>
          <w:rFonts w:eastAsia="DengXian;DengXian"/>
        </w:rPr>
        <w:t>$ref: 'TS29571_CommonData.yaml#/components/schemas/</w:t>
      </w:r>
      <w:r>
        <w:rPr>
          <w:rFonts w:eastAsia="DengXian;DengXian"/>
          <w:lang w:eastAsia="zh-CN"/>
        </w:rPr>
        <w:t>SupportedFeatures</w:t>
      </w:r>
      <w:r>
        <w:rPr>
          <w:rFonts w:eastAsia="DengXian;DengXian"/>
        </w:rPr>
        <w:t>'</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apiInvokerId</w:t>
      </w:r>
    </w:p>
    <w:p>
      <w:pPr>
        <w:pStyle w:val="PL"/>
        <w:rPr/>
      </w:pPr>
      <w:r>
        <w:rPr>
          <w:rFonts w:eastAsia="Courier New"/>
        </w:rPr>
        <w:t xml:space="preserve">        </w:t>
      </w:r>
      <w:r>
        <w:rPr>
          <w:rFonts w:eastAsia="DengXian;DengXian"/>
        </w:rPr>
        <w:t>- supportedFeatures</w:t>
      </w:r>
    </w:p>
    <w:p>
      <w:pPr>
        <w:pStyle w:val="PL"/>
        <w:rPr/>
      </w:pPr>
      <w:r>
        <w:rPr>
          <w:rFonts w:eastAsia="Courier New"/>
        </w:rPr>
        <w:t xml:space="preserve">    </w:t>
      </w:r>
      <w:r>
        <w:rPr>
          <w:rFonts w:eastAsia="DengXian;DengXian"/>
        </w:rPr>
        <w:t>CheckAuthenticationRsp:</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lang w:eastAsia="zh-CN"/>
        </w:rPr>
        <w:t>supportedFeatures</w:t>
      </w:r>
      <w:r>
        <w:rPr>
          <w:rFonts w:eastAsia="DengXian;DengXian"/>
        </w:rPr>
        <w:t>:</w:t>
      </w:r>
    </w:p>
    <w:p>
      <w:pPr>
        <w:pStyle w:val="PL"/>
        <w:rPr/>
      </w:pPr>
      <w:r>
        <w:rPr>
          <w:rFonts w:eastAsia="Courier New"/>
        </w:rPr>
        <w:t xml:space="preserve">          </w:t>
      </w:r>
      <w:r>
        <w:rPr>
          <w:rFonts w:eastAsia="DengXian;DengXian"/>
        </w:rPr>
        <w:t>$ref: 'TS29571_CommonData.yaml#/components/schemas/</w:t>
      </w:r>
      <w:r>
        <w:rPr>
          <w:rFonts w:eastAsia="DengXian;DengXian"/>
          <w:lang w:eastAsia="zh-CN"/>
        </w:rPr>
        <w:t>SupportedFeatures</w:t>
      </w:r>
      <w:r>
        <w:rPr>
          <w:rFonts w:eastAsia="DengXian;DengXian"/>
        </w:rPr>
        <w:t>'</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supportedFeatures</w:t>
      </w:r>
    </w:p>
    <w:p>
      <w:pPr>
        <w:pStyle w:val="PL"/>
        <w:rPr/>
      </w:pPr>
      <w:r>
        <w:rPr>
          <w:rFonts w:eastAsia="Courier New"/>
        </w:rPr>
        <w:t xml:space="preserve">    </w:t>
      </w:r>
      <w:r>
        <w:rPr>
          <w:rFonts w:eastAsia="DengXian;DengXian"/>
        </w:rPr>
        <w:t>RevokeAuthorizationReq:</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revokeInfo:</w:t>
      </w:r>
    </w:p>
    <w:p>
      <w:pPr>
        <w:pStyle w:val="PL"/>
        <w:rPr/>
      </w:pPr>
      <w:r>
        <w:rPr>
          <w:rFonts w:eastAsia="Courier New"/>
        </w:rPr>
        <w:t xml:space="preserve">          </w:t>
      </w:r>
      <w:r>
        <w:rPr>
          <w:rFonts w:eastAsia="DengXian;DengXian"/>
        </w:rPr>
        <w:t>$ref: 'TS29222_CAPIF_Security_API.yaml#/components/schemas/Security</w:t>
      </w:r>
      <w:r>
        <w:rPr>
          <w:rFonts w:eastAsia="DengXian;DengXian"/>
          <w:lang w:eastAsia="zh-CN"/>
        </w:rPr>
        <w:t>Notification</w:t>
      </w:r>
      <w:r>
        <w:rPr>
          <w:rFonts w:eastAsia="DengXian;DengXian"/>
        </w:rPr>
        <w:t>'</w:t>
      </w:r>
    </w:p>
    <w:p>
      <w:pPr>
        <w:pStyle w:val="PL"/>
        <w:rPr/>
      </w:pPr>
      <w:r>
        <w:rPr>
          <w:rFonts w:eastAsia="Courier New"/>
        </w:rPr>
        <w:t xml:space="preserve">        </w:t>
      </w:r>
      <w:r>
        <w:rPr>
          <w:rFonts w:eastAsia="DengXian;DengXian"/>
          <w:lang w:eastAsia="zh-CN"/>
        </w:rPr>
        <w:t>supportedFeatures</w:t>
      </w:r>
      <w:r>
        <w:rPr>
          <w:rFonts w:eastAsia="DengXian;DengXian"/>
        </w:rPr>
        <w:t>:</w:t>
      </w:r>
    </w:p>
    <w:p>
      <w:pPr>
        <w:pStyle w:val="PL"/>
        <w:rPr/>
      </w:pPr>
      <w:r>
        <w:rPr>
          <w:rFonts w:eastAsia="Courier New"/>
        </w:rPr>
        <w:t xml:space="preserve">          </w:t>
      </w:r>
      <w:r>
        <w:rPr>
          <w:rFonts w:eastAsia="DengXian;DengXian"/>
        </w:rPr>
        <w:t>$ref: 'TS29571_CommonData.yaml#/components/schemas/</w:t>
      </w:r>
      <w:r>
        <w:rPr>
          <w:rFonts w:eastAsia="DengXian;DengXian"/>
          <w:lang w:eastAsia="zh-CN"/>
        </w:rPr>
        <w:t>SupportedFeatures</w:t>
      </w:r>
      <w:r>
        <w:rPr>
          <w:rFonts w:eastAsia="DengXian;DengXian"/>
        </w:rPr>
        <w:t>'</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revokeInfo</w:t>
      </w:r>
    </w:p>
    <w:p>
      <w:pPr>
        <w:pStyle w:val="PL"/>
        <w:rPr/>
      </w:pPr>
      <w:r>
        <w:rPr>
          <w:rFonts w:eastAsia="Courier New"/>
        </w:rPr>
        <w:t xml:space="preserve">        </w:t>
      </w:r>
      <w:r>
        <w:rPr>
          <w:rFonts w:eastAsia="DengXian;DengXian"/>
        </w:rPr>
        <w:t>- supportedFeatures</w:t>
      </w:r>
    </w:p>
    <w:p>
      <w:pPr>
        <w:pStyle w:val="PL"/>
        <w:rPr/>
      </w:pPr>
      <w:r>
        <w:rPr>
          <w:rFonts w:eastAsia="Courier New"/>
        </w:rPr>
        <w:t xml:space="preserve">    </w:t>
      </w:r>
      <w:r>
        <w:rPr>
          <w:rFonts w:eastAsia="DengXian;DengXian"/>
        </w:rPr>
        <w:t>RevokeAuthorizationRsp:</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lang w:eastAsia="zh-CN"/>
        </w:rPr>
        <w:t>supportedFeatures</w:t>
      </w:r>
      <w:r>
        <w:rPr>
          <w:rFonts w:eastAsia="DengXian;DengXian"/>
        </w:rPr>
        <w:t>:</w:t>
      </w:r>
    </w:p>
    <w:p>
      <w:pPr>
        <w:pStyle w:val="PL"/>
        <w:rPr/>
      </w:pPr>
      <w:r>
        <w:rPr>
          <w:rFonts w:eastAsia="Courier New"/>
        </w:rPr>
        <w:t xml:space="preserve">          </w:t>
      </w:r>
      <w:r>
        <w:rPr>
          <w:rFonts w:eastAsia="DengXian;DengXian"/>
        </w:rPr>
        <w:t>$ref: 'TS29571_CommonData.yaml#/components/schemas/</w:t>
      </w:r>
      <w:r>
        <w:rPr>
          <w:rFonts w:eastAsia="DengXian;DengXian"/>
          <w:lang w:eastAsia="zh-CN"/>
        </w:rPr>
        <w:t>SupportedFeatures</w:t>
      </w:r>
      <w:r>
        <w:rPr>
          <w:rFonts w:eastAsia="DengXian;DengXian"/>
        </w:rPr>
        <w:t>'</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supportedFeatures</w:t>
      </w:r>
    </w:p>
    <w:p>
      <w:pPr>
        <w:pStyle w:val="Heading1"/>
        <w:ind w:left="1134" w:hanging="1134"/>
        <w:rPr/>
      </w:pPr>
      <w:bookmarkStart w:id="536" w:name="__RefHeading___Toc120699013"/>
      <w:bookmarkEnd w:id="536"/>
      <w:r>
        <w:rPr/>
        <w:t>A.11</w:t>
        <w:tab/>
        <w:t>CAPIF_API_Provider_Management_API</w:t>
      </w:r>
    </w:p>
    <w:p>
      <w:pPr>
        <w:pStyle w:val="PL"/>
        <w:rPr>
          <w:rFonts w:eastAsia="DengXian;DengXian"/>
        </w:rPr>
      </w:pPr>
      <w:r>
        <w:rPr>
          <w:rFonts w:eastAsia="DengXian;DengXian"/>
        </w:rPr>
        <w:t>openapi: 3.0.0</w:t>
      </w:r>
    </w:p>
    <w:p>
      <w:pPr>
        <w:pStyle w:val="PL"/>
        <w:rPr>
          <w:rFonts w:eastAsia="DengXian;DengXian"/>
        </w:rPr>
      </w:pPr>
      <w:r>
        <w:rPr>
          <w:rFonts w:eastAsia="DengXian;DengXian"/>
        </w:rPr>
        <w:t>info:</w:t>
      </w:r>
    </w:p>
    <w:p>
      <w:pPr>
        <w:pStyle w:val="PL"/>
        <w:rPr/>
      </w:pPr>
      <w:r>
        <w:rPr>
          <w:rFonts w:eastAsia="Courier New"/>
        </w:rPr>
        <w:t xml:space="preserve">  </w:t>
      </w:r>
      <w:r>
        <w:rPr>
          <w:rFonts w:eastAsia="DengXian;DengXian"/>
        </w:rPr>
        <w:t>title: CAPIF_API_Provider_Management_API</w:t>
      </w:r>
    </w:p>
    <w:p>
      <w:pPr>
        <w:pStyle w:val="PL"/>
        <w:rPr/>
      </w:pPr>
      <w:r>
        <w:rPr>
          <w:rFonts w:eastAsia="Courier New"/>
        </w:rPr>
        <w:t xml:space="preserve">  </w:t>
      </w:r>
      <w:r>
        <w:rPr>
          <w:rFonts w:eastAsia="DengXian;DengXian"/>
        </w:rPr>
        <w:t>description: |</w:t>
      </w:r>
    </w:p>
    <w:p>
      <w:pPr>
        <w:pStyle w:val="PL"/>
        <w:rPr/>
      </w:pPr>
      <w:r>
        <w:rPr>
          <w:rFonts w:eastAsia="Courier New"/>
        </w:rPr>
        <w:t xml:space="preserve">    </w:t>
      </w:r>
      <w:r>
        <w:rPr>
          <w:rFonts w:eastAsia="DengXian;DengXian"/>
        </w:rPr>
        <w:t>API for API provider domain functions management.</w:t>
      </w:r>
    </w:p>
    <w:p>
      <w:pPr>
        <w:pStyle w:val="PL"/>
        <w:rPr/>
      </w:pPr>
      <w:r>
        <w:rPr>
          <w:rFonts w:eastAsia="Courier New"/>
        </w:rPr>
        <w:t xml:space="preserve">    </w:t>
      </w:r>
      <w:r>
        <w:rPr>
          <w:rFonts w:eastAsia="DengXian;DengXian"/>
        </w:rPr>
        <w:t>© 2020, 3GPP Organizational Partners (ARIB, ATIS, CCSA, ETSI, TSDSI, TTA, TTC).</w:t>
      </w:r>
    </w:p>
    <w:p>
      <w:pPr>
        <w:pStyle w:val="PL"/>
        <w:rPr/>
      </w:pPr>
      <w:r>
        <w:rPr>
          <w:rFonts w:eastAsia="Courier New"/>
        </w:rPr>
        <w:t xml:space="preserve">    </w:t>
      </w:r>
      <w:r>
        <w:rPr>
          <w:rFonts w:eastAsia="DengXian;DengXian"/>
        </w:rPr>
        <w:t>All rights reserved.</w:t>
      </w:r>
    </w:p>
    <w:p>
      <w:pPr>
        <w:pStyle w:val="PL"/>
        <w:rPr/>
      </w:pPr>
      <w:r>
        <w:rPr>
          <w:rFonts w:eastAsia="Courier New"/>
        </w:rPr>
        <w:t xml:space="preserve">  </w:t>
      </w:r>
      <w:r>
        <w:rPr>
          <w:rFonts w:eastAsia="DengXian;DengXian"/>
        </w:rPr>
        <w:t>version: "1.0.0"</w:t>
      </w:r>
    </w:p>
    <w:p>
      <w:pPr>
        <w:pStyle w:val="PL"/>
        <w:rPr>
          <w:rFonts w:eastAsia="DengXian;DengXian"/>
        </w:rPr>
      </w:pPr>
      <w:r>
        <w:rPr>
          <w:rFonts w:eastAsia="DengXian;DengXian"/>
        </w:rPr>
        <w:t>externalDocs:</w:t>
      </w:r>
    </w:p>
    <w:p>
      <w:pPr>
        <w:pStyle w:val="PL"/>
        <w:rPr/>
      </w:pPr>
      <w:r>
        <w:rPr>
          <w:rFonts w:eastAsia="Courier New"/>
        </w:rPr>
        <w:t xml:space="preserve">  </w:t>
      </w:r>
      <w:r>
        <w:rPr>
          <w:rFonts w:eastAsia="DengXian;DengXian"/>
        </w:rPr>
        <w:t>description: 3GPP TS 29.222 V16.3.0 Common API Framework for 3GPP Northbound APIs</w:t>
      </w:r>
    </w:p>
    <w:p>
      <w:pPr>
        <w:pStyle w:val="PL"/>
        <w:rPr/>
      </w:pPr>
      <w:r>
        <w:rPr>
          <w:rFonts w:eastAsia="Courier New"/>
        </w:rPr>
        <w:t xml:space="preserve">  </w:t>
      </w:r>
      <w:r>
        <w:rPr>
          <w:rFonts w:eastAsia="DengXian;DengXian"/>
        </w:rPr>
        <w:t>url: http://www.3gpp.org/ftp/Specs/archive/29_series/29.222/</w:t>
      </w:r>
    </w:p>
    <w:p>
      <w:pPr>
        <w:pStyle w:val="PL"/>
        <w:rPr>
          <w:rFonts w:eastAsia="DengXian;DengXian"/>
        </w:rPr>
      </w:pPr>
      <w:r>
        <w:rPr>
          <w:rFonts w:eastAsia="DengXian;DengXian"/>
        </w:rPr>
        <w:t>servers:</w:t>
      </w:r>
    </w:p>
    <w:p>
      <w:pPr>
        <w:pStyle w:val="PL"/>
        <w:rPr/>
      </w:pPr>
      <w:r>
        <w:rPr>
          <w:rFonts w:eastAsia="Courier New"/>
        </w:rPr>
        <w:t xml:space="preserve">  </w:t>
      </w:r>
      <w:r>
        <w:rPr>
          <w:rFonts w:eastAsia="DengXian;DengXian"/>
        </w:rPr>
        <w:t>- url: '{apiRoot}/api-provider-management/v1'</w:t>
      </w:r>
    </w:p>
    <w:p>
      <w:pPr>
        <w:pStyle w:val="PL"/>
        <w:rPr/>
      </w:pPr>
      <w:r>
        <w:rPr>
          <w:rFonts w:eastAsia="Courier New"/>
        </w:rPr>
        <w:t xml:space="preserve">    </w:t>
      </w:r>
      <w:r>
        <w:rPr>
          <w:rFonts w:eastAsia="DengXian;DengXian"/>
        </w:rPr>
        <w:t>variables:</w:t>
      </w:r>
    </w:p>
    <w:p>
      <w:pPr>
        <w:pStyle w:val="PL"/>
        <w:rPr/>
      </w:pPr>
      <w:r>
        <w:rPr>
          <w:rFonts w:eastAsia="Courier New"/>
        </w:rPr>
        <w:t xml:space="preserve">      </w:t>
      </w:r>
      <w:r>
        <w:rPr>
          <w:rFonts w:eastAsia="DengXian;DengXian"/>
        </w:rPr>
        <w:t>apiRoot:</w:t>
      </w:r>
    </w:p>
    <w:p>
      <w:pPr>
        <w:pStyle w:val="PL"/>
        <w:rPr/>
      </w:pPr>
      <w:r>
        <w:rPr>
          <w:rFonts w:eastAsia="Courier New"/>
        </w:rPr>
        <w:t xml:space="preserve">        </w:t>
      </w:r>
      <w:r>
        <w:rPr>
          <w:rFonts w:eastAsia="DengXian;DengXian"/>
        </w:rPr>
        <w:t>default: https://example.com</w:t>
      </w:r>
    </w:p>
    <w:p>
      <w:pPr>
        <w:pStyle w:val="PL"/>
        <w:rPr/>
      </w:pPr>
      <w:r>
        <w:rPr>
          <w:rFonts w:eastAsia="Courier New"/>
        </w:rPr>
        <w:t xml:space="preserve">        </w:t>
      </w:r>
      <w:r>
        <w:rPr>
          <w:rFonts w:eastAsia="DengXian;DengXian"/>
        </w:rPr>
        <w:t>description: apiRoot as defined in subclause 7.5 of 3GPP TS 29.222</w:t>
      </w:r>
    </w:p>
    <w:p>
      <w:pPr>
        <w:pStyle w:val="PL"/>
        <w:rPr>
          <w:rFonts w:eastAsia="DengXian;DengXian"/>
        </w:rPr>
      </w:pPr>
      <w:r>
        <w:rPr>
          <w:rFonts w:eastAsia="DengXian;DengXian"/>
        </w:rPr>
      </w:r>
    </w:p>
    <w:p>
      <w:pPr>
        <w:pStyle w:val="PL"/>
        <w:rPr>
          <w:rFonts w:eastAsia="DengXian;DengXian"/>
        </w:rPr>
      </w:pPr>
      <w:r>
        <w:rPr>
          <w:rFonts w:eastAsia="DengXian;DengXian"/>
        </w:rPr>
        <w:t>paths:</w:t>
      </w:r>
    </w:p>
    <w:p>
      <w:pPr>
        <w:pStyle w:val="PL"/>
        <w:rPr/>
      </w:pPr>
      <w:r>
        <w:rPr>
          <w:rFonts w:eastAsia="Courier New"/>
        </w:rPr>
        <w:t xml:space="preserve">  </w:t>
      </w:r>
      <w:r>
        <w:rPr>
          <w:rFonts w:eastAsia="DengXian;DengXian"/>
        </w:rPr>
        <w:t>/registrations:</w:t>
      </w:r>
    </w:p>
    <w:p>
      <w:pPr>
        <w:pStyle w:val="PL"/>
        <w:rPr/>
      </w:pPr>
      <w:r>
        <w:rPr>
          <w:rFonts w:eastAsia="Courier New"/>
        </w:rPr>
        <w:t xml:space="preserve">    </w:t>
      </w:r>
      <w:r>
        <w:rPr>
          <w:rFonts w:eastAsia="DengXian;DengXian"/>
        </w:rPr>
        <w:t>post:</w:t>
      </w:r>
    </w:p>
    <w:p>
      <w:pPr>
        <w:pStyle w:val="PL"/>
        <w:rPr/>
      </w:pPr>
      <w:r>
        <w:rPr>
          <w:rFonts w:eastAsia="Courier New"/>
        </w:rPr>
        <w:t xml:space="preserve">      </w:t>
      </w:r>
      <w:r>
        <w:rPr>
          <w:rFonts w:eastAsia="DengXian;DengXian"/>
        </w:rPr>
        <w:t>description: Registers a new API Provider domain with API provider domain functions profiles.</w:t>
      </w:r>
    </w:p>
    <w:p>
      <w:pPr>
        <w:pStyle w:val="PL"/>
        <w:rPr/>
      </w:pPr>
      <w:r>
        <w:rPr>
          <w:rFonts w:eastAsia="Courier New"/>
        </w:rPr>
        <w:t xml:space="preserve">      </w:t>
      </w:r>
      <w:r>
        <w:rPr>
          <w:rFonts w:eastAsia="DengXian;DengXian"/>
        </w:rPr>
        <w:t>requestBody:</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'#/components/schemas/APIProviderEnrolmentDetails'</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'201':</w:t>
      </w:r>
    </w:p>
    <w:p>
      <w:pPr>
        <w:pStyle w:val="PL"/>
        <w:rPr/>
      </w:pPr>
      <w:r>
        <w:rPr>
          <w:rFonts w:eastAsia="Courier New"/>
        </w:rPr>
        <w:t xml:space="preserve">          </w:t>
      </w:r>
      <w:r>
        <w:rPr>
          <w:rFonts w:eastAsia="DengXian;DengXian"/>
        </w:rPr>
        <w:t xml:space="preserve">description: API provider domain registered successfully </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'#/components/schemas/APIProviderEnrolmentDetails'</w:t>
      </w:r>
    </w:p>
    <w:p>
      <w:pPr>
        <w:pStyle w:val="PL"/>
        <w:rPr/>
      </w:pPr>
      <w:r>
        <w:rPr>
          <w:rFonts w:eastAsia="Courier New"/>
        </w:rPr>
        <w:t xml:space="preserve">          </w:t>
      </w:r>
      <w:r>
        <w:rPr>
          <w:rFonts w:eastAsia="DengXian;DengXian"/>
        </w:rPr>
        <w:t>headers:</w:t>
      </w:r>
    </w:p>
    <w:p>
      <w:pPr>
        <w:pStyle w:val="PL"/>
        <w:rPr/>
      </w:pPr>
      <w:r>
        <w:rPr>
          <w:rFonts w:eastAsia="Courier New"/>
        </w:rPr>
        <w:t xml:space="preserve">            </w:t>
      </w:r>
      <w:r>
        <w:rPr>
          <w:rFonts w:eastAsia="DengXian;DengXian"/>
        </w:rPr>
        <w:t>Location:</w:t>
      </w:r>
    </w:p>
    <w:p>
      <w:pPr>
        <w:pStyle w:val="PL"/>
        <w:rPr/>
      </w:pPr>
      <w:r>
        <w:rPr>
          <w:rFonts w:eastAsia="Courier New"/>
        </w:rPr>
        <w:t xml:space="preserve">              </w:t>
      </w:r>
      <w:r>
        <w:rPr>
          <w:rFonts w:eastAsia="DengXian;DengXian"/>
        </w:rPr>
        <w:t>description: 'Contains the URI of the newly created resource, according to the structure: {apiRoot}/api-provider-management/v1/registrations/{registrationId}'</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rFonts w:eastAsia="DengXian;DengXian"/>
        </w:rPr>
      </w:pPr>
      <w:r>
        <w:rPr>
          <w:rFonts w:eastAsia="Courier New"/>
        </w:rPr>
        <w:t xml:space="preserve">          </w:t>
      </w:r>
    </w:p>
    <w:p>
      <w:pPr>
        <w:pStyle w:val="PL"/>
        <w:rPr/>
      </w:pPr>
      <w:r>
        <w:rPr>
          <w:rFonts w:eastAsia="Courier New"/>
        </w:rPr>
        <w:t xml:space="preserve">  </w:t>
      </w:r>
      <w:r>
        <w:rPr>
          <w:rFonts w:eastAsia="DengXian;DengXian"/>
        </w:rPr>
        <w:t>/registrations/{registrationId}:</w:t>
      </w:r>
    </w:p>
    <w:p>
      <w:pPr>
        <w:pStyle w:val="PL"/>
        <w:rPr/>
      </w:pPr>
      <w:r>
        <w:rPr>
          <w:rFonts w:eastAsia="Courier New"/>
        </w:rPr>
        <w:t xml:space="preserve">    </w:t>
      </w:r>
      <w:r>
        <w:rPr>
          <w:rFonts w:eastAsia="DengXian;DengXian"/>
        </w:rPr>
        <w:t>delete:</w:t>
      </w:r>
    </w:p>
    <w:p>
      <w:pPr>
        <w:pStyle w:val="PL"/>
        <w:rPr/>
      </w:pPr>
      <w:r>
        <w:rPr>
          <w:rFonts w:eastAsia="Courier New"/>
        </w:rPr>
        <w:t xml:space="preserve">      </w:t>
      </w:r>
      <w:r>
        <w:rPr>
          <w:rFonts w:eastAsia="DengXian;DengXian"/>
        </w:rPr>
        <w:t>description: Deregisters API provider domain by deleting API provider domain and functions.</w:t>
      </w:r>
    </w:p>
    <w:p>
      <w:pPr>
        <w:pStyle w:val="PL"/>
        <w:rPr/>
      </w:pPr>
      <w:r>
        <w:rPr>
          <w:rFonts w:eastAsia="Courier New"/>
        </w:rPr>
        <w:t xml:space="preserve">      </w:t>
      </w:r>
      <w:r>
        <w:rPr>
          <w:rFonts w:eastAsia="DengXian;DengXian"/>
        </w:rPr>
        <w:t>parameters:</w:t>
      </w:r>
    </w:p>
    <w:p>
      <w:pPr>
        <w:pStyle w:val="PL"/>
        <w:rPr/>
      </w:pPr>
      <w:r>
        <w:rPr>
          <w:rFonts w:eastAsia="Courier New"/>
        </w:rPr>
        <w:t xml:space="preserve">        </w:t>
      </w:r>
      <w:r>
        <w:rPr>
          <w:rFonts w:eastAsia="DengXian;DengXian"/>
        </w:rPr>
        <w:t>- name: registrationId</w:t>
      </w:r>
    </w:p>
    <w:p>
      <w:pPr>
        <w:pStyle w:val="PL"/>
        <w:rPr/>
      </w:pPr>
      <w:r>
        <w:rPr>
          <w:rFonts w:eastAsia="Courier New"/>
        </w:rPr>
        <w:t xml:space="preserve">          </w:t>
      </w:r>
      <w:r>
        <w:rPr>
          <w:rFonts w:eastAsia="DengXian;DengXian"/>
        </w:rPr>
        <w:t>in: path</w:t>
      </w:r>
    </w:p>
    <w:p>
      <w:pPr>
        <w:pStyle w:val="PL"/>
        <w:rPr/>
      </w:pPr>
      <w:r>
        <w:rPr>
          <w:rFonts w:eastAsia="Courier New"/>
        </w:rPr>
        <w:t xml:space="preserve">          </w:t>
      </w:r>
      <w:r>
        <w:rPr>
          <w:rFonts w:eastAsia="DengXian;DengXian"/>
        </w:rPr>
        <w:t>description: String identifying an registered API provider domain resource</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'204':</w:t>
      </w:r>
    </w:p>
    <w:p>
      <w:pPr>
        <w:pStyle w:val="PL"/>
        <w:rPr/>
      </w:pPr>
      <w:r>
        <w:rPr>
          <w:rFonts w:eastAsia="Courier New"/>
        </w:rPr>
        <w:t xml:space="preserve">          </w:t>
      </w:r>
      <w:r>
        <w:rPr>
          <w:rFonts w:eastAsia="DengXian;DengXian"/>
        </w:rPr>
        <w:t>description: The API provider domain matching registrationId is deleted.</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pPr>
      <w:r>
        <w:rPr>
          <w:rFonts w:eastAsia="Courier New"/>
        </w:rPr>
        <w:t xml:space="preserve">    </w:t>
      </w:r>
      <w:r>
        <w:rPr>
          <w:rFonts w:eastAsia="DengXian;DengXian"/>
        </w:rPr>
        <w:t>put:</w:t>
      </w:r>
    </w:p>
    <w:p>
      <w:pPr>
        <w:pStyle w:val="PL"/>
        <w:rPr/>
      </w:pPr>
      <w:r>
        <w:rPr>
          <w:rFonts w:eastAsia="Courier New"/>
        </w:rPr>
        <w:t xml:space="preserve">      </w:t>
      </w:r>
      <w:r>
        <w:rPr>
          <w:rFonts w:eastAsia="DengXian;DengXian"/>
        </w:rPr>
        <w:t>description: Updates an API provider domain's registration details.</w:t>
      </w:r>
    </w:p>
    <w:p>
      <w:pPr>
        <w:pStyle w:val="PL"/>
        <w:rPr/>
      </w:pPr>
      <w:r>
        <w:rPr>
          <w:rFonts w:eastAsia="Courier New"/>
        </w:rPr>
        <w:t xml:space="preserve">      </w:t>
      </w:r>
      <w:r>
        <w:rPr>
          <w:rFonts w:eastAsia="DengXian;DengXian"/>
        </w:rPr>
        <w:t>parameters:</w:t>
      </w:r>
    </w:p>
    <w:p>
      <w:pPr>
        <w:pStyle w:val="PL"/>
        <w:rPr/>
      </w:pPr>
      <w:r>
        <w:rPr>
          <w:rFonts w:eastAsia="Courier New"/>
        </w:rPr>
        <w:t xml:space="preserve">        </w:t>
      </w:r>
      <w:r>
        <w:rPr>
          <w:rFonts w:eastAsia="DengXian;DengXian"/>
        </w:rPr>
        <w:t>- name: registrationId</w:t>
      </w:r>
    </w:p>
    <w:p>
      <w:pPr>
        <w:pStyle w:val="PL"/>
        <w:rPr/>
      </w:pPr>
      <w:r>
        <w:rPr>
          <w:rFonts w:eastAsia="Courier New"/>
        </w:rPr>
        <w:t xml:space="preserve">          </w:t>
      </w:r>
      <w:r>
        <w:rPr>
          <w:rFonts w:eastAsia="DengXian;DengXian"/>
        </w:rPr>
        <w:t>in: path</w:t>
      </w:r>
    </w:p>
    <w:p>
      <w:pPr>
        <w:pStyle w:val="PL"/>
        <w:rPr/>
      </w:pPr>
      <w:r>
        <w:rPr>
          <w:rFonts w:eastAsia="Courier New"/>
        </w:rPr>
        <w:t xml:space="preserve">          </w:t>
      </w:r>
      <w:r>
        <w:rPr>
          <w:rFonts w:eastAsia="DengXian;DengXian"/>
        </w:rPr>
        <w:t>description: String identifying an registered API provider domain resource</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requestBody:</w:t>
      </w:r>
    </w:p>
    <w:p>
      <w:pPr>
        <w:pStyle w:val="PL"/>
        <w:rPr/>
      </w:pPr>
      <w:r>
        <w:rPr>
          <w:rFonts w:eastAsia="Courier New"/>
        </w:rPr>
        <w:t xml:space="preserve">        </w:t>
      </w:r>
      <w:r>
        <w:rPr>
          <w:rFonts w:eastAsia="DengXian;DengXian"/>
        </w:rPr>
        <w:t>description: representation of the API provider domain registration details to be updated in CAPIF core function</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'#/components/schemas/APIProviderEnrolmentDetails'</w:t>
      </w:r>
    </w:p>
    <w:p>
      <w:pPr>
        <w:pStyle w:val="PL"/>
        <w:rPr/>
      </w:pPr>
      <w:r>
        <w:rPr>
          <w:rFonts w:eastAsia="Courier New"/>
        </w:rPr>
        <w:t xml:space="preserve">      </w:t>
      </w:r>
      <w:r>
        <w:rPr>
          <w:rFonts w:eastAsia="DengXian;DengXian"/>
        </w:rPr>
        <w:t>responses:</w:t>
      </w:r>
    </w:p>
    <w:p>
      <w:pPr>
        <w:pStyle w:val="PL"/>
        <w:rPr/>
      </w:pPr>
      <w:r>
        <w:rPr>
          <w:rFonts w:eastAsia="Courier New"/>
        </w:rPr>
        <w:t xml:space="preserve">        </w:t>
      </w:r>
      <w:r>
        <w:rPr>
          <w:rFonts w:eastAsia="DengXian;DengXian"/>
        </w:rPr>
        <w:t>'200':</w:t>
      </w:r>
    </w:p>
    <w:p>
      <w:pPr>
        <w:pStyle w:val="PL"/>
        <w:rPr/>
      </w:pPr>
      <w:r>
        <w:rPr>
          <w:rFonts w:eastAsia="Courier New"/>
        </w:rPr>
        <w:t xml:space="preserve">          </w:t>
      </w:r>
      <w:r>
        <w:rPr>
          <w:rFonts w:eastAsia="DengXian;DengXian"/>
        </w:rPr>
        <w:t xml:space="preserve">description: API provider domain registration details updated successfully </w:t>
      </w:r>
    </w:p>
    <w:p>
      <w:pPr>
        <w:pStyle w:val="PL"/>
        <w:rPr/>
      </w:pPr>
      <w:r>
        <w:rPr>
          <w:rFonts w:eastAsia="Courier New"/>
        </w:rPr>
        <w:t xml:space="preserve">          </w:t>
      </w:r>
      <w:r>
        <w:rPr>
          <w:rFonts w:eastAsia="DengXian;DengXian"/>
        </w:rPr>
        <w:t>content:</w:t>
      </w:r>
    </w:p>
    <w:p>
      <w:pPr>
        <w:pStyle w:val="PL"/>
        <w:rPr/>
      </w:pPr>
      <w:r>
        <w:rPr>
          <w:rFonts w:eastAsia="Courier New"/>
        </w:rPr>
        <w:t xml:space="preserve">            </w:t>
      </w:r>
      <w:r>
        <w:rPr>
          <w:rFonts w:eastAsia="DengXian;DengXian"/>
        </w:rPr>
        <w:t>application/json:</w:t>
      </w:r>
    </w:p>
    <w:p>
      <w:pPr>
        <w:pStyle w:val="PL"/>
        <w:rPr/>
      </w:pPr>
      <w:r>
        <w:rPr>
          <w:rFonts w:eastAsia="Courier New"/>
        </w:rPr>
        <w:t xml:space="preserve">              </w:t>
      </w:r>
      <w:r>
        <w:rPr>
          <w:rFonts w:eastAsia="DengXian;DengXian"/>
        </w:rPr>
        <w:t>schema:</w:t>
      </w:r>
    </w:p>
    <w:p>
      <w:pPr>
        <w:pStyle w:val="PL"/>
        <w:rPr/>
      </w:pPr>
      <w:r>
        <w:rPr>
          <w:rFonts w:eastAsia="Courier New"/>
        </w:rPr>
        <w:t xml:space="preserve">                </w:t>
      </w:r>
      <w:r>
        <w:rPr>
          <w:rFonts w:eastAsia="DengXian;DengXian"/>
        </w:rPr>
        <w:t>$ref: '#/components/schemas/APIProviderEnrolmentDetails'</w:t>
      </w:r>
    </w:p>
    <w:p>
      <w:pPr>
        <w:pStyle w:val="PL"/>
        <w:rPr/>
      </w:pPr>
      <w:r>
        <w:rPr>
          <w:rFonts w:eastAsia="Courier New"/>
        </w:rPr>
        <w:t xml:space="preserve">        </w:t>
      </w:r>
      <w:r>
        <w:rPr>
          <w:rFonts w:eastAsia="DengXian;DengXian"/>
        </w:rPr>
        <w:t>'400':</w:t>
      </w:r>
    </w:p>
    <w:p>
      <w:pPr>
        <w:pStyle w:val="PL"/>
        <w:rPr/>
      </w:pPr>
      <w:r>
        <w:rPr>
          <w:rFonts w:eastAsia="Courier New"/>
        </w:rPr>
        <w:t xml:space="preserve">          </w:t>
      </w:r>
      <w:r>
        <w:rPr>
          <w:rFonts w:eastAsia="DengXian;DengXian"/>
        </w:rPr>
        <w:t>$ref: 'TS29122_CommonData.yaml#/components/responses/400'</w:t>
      </w:r>
    </w:p>
    <w:p>
      <w:pPr>
        <w:pStyle w:val="PL"/>
        <w:rPr>
          <w:rFonts w:eastAsia="DengXian;DengXian"/>
        </w:rPr>
      </w:pPr>
      <w:r>
        <w:rPr>
          <w:rFonts w:eastAsia="Courier New"/>
        </w:rPr>
        <w:t xml:space="preserve">        </w:t>
      </w:r>
      <w:r>
        <w:rPr>
          <w:rFonts w:eastAsia="DengXian;DengXian"/>
        </w:rPr>
        <w:t>'401':</w:t>
      </w:r>
    </w:p>
    <w:p>
      <w:pPr>
        <w:pStyle w:val="PL"/>
        <w:rPr/>
      </w:pPr>
      <w:r>
        <w:rPr>
          <w:rFonts w:eastAsia="Courier New"/>
        </w:rPr>
        <w:t xml:space="preserve">          </w:t>
      </w:r>
      <w:r>
        <w:rPr>
          <w:rFonts w:eastAsia="DengXian;DengXian"/>
        </w:rPr>
        <w:t>$ref: 'TS29122_CommonData.yaml#/components/responses/401'</w:t>
      </w:r>
    </w:p>
    <w:p>
      <w:pPr>
        <w:pStyle w:val="PL"/>
        <w:rPr/>
      </w:pPr>
      <w:r>
        <w:rPr>
          <w:rFonts w:eastAsia="Courier New"/>
        </w:rPr>
        <w:t xml:space="preserve">        </w:t>
      </w:r>
      <w:r>
        <w:rPr>
          <w:rFonts w:eastAsia="DengXian;DengXian"/>
        </w:rPr>
        <w:t>'403':</w:t>
      </w:r>
    </w:p>
    <w:p>
      <w:pPr>
        <w:pStyle w:val="PL"/>
        <w:rPr/>
      </w:pPr>
      <w:r>
        <w:rPr>
          <w:rFonts w:eastAsia="Courier New"/>
        </w:rPr>
        <w:t xml:space="preserve">          </w:t>
      </w:r>
      <w:r>
        <w:rPr>
          <w:rFonts w:eastAsia="DengXian;DengXian"/>
        </w:rPr>
        <w:t>$ref: 'TS29122_CommonData.yaml#/components/responses/403'</w:t>
      </w:r>
    </w:p>
    <w:p>
      <w:pPr>
        <w:pStyle w:val="PL"/>
        <w:rPr/>
      </w:pPr>
      <w:r>
        <w:rPr>
          <w:rFonts w:eastAsia="Courier New"/>
        </w:rPr>
        <w:t xml:space="preserve">        </w:t>
      </w:r>
      <w:r>
        <w:rPr>
          <w:rFonts w:eastAsia="DengXian;DengXian"/>
        </w:rPr>
        <w:t>'404':</w:t>
      </w:r>
    </w:p>
    <w:p>
      <w:pPr>
        <w:pStyle w:val="PL"/>
        <w:rPr/>
      </w:pPr>
      <w:r>
        <w:rPr>
          <w:rFonts w:eastAsia="Courier New"/>
        </w:rPr>
        <w:t xml:space="preserve">          </w:t>
      </w:r>
      <w:r>
        <w:rPr>
          <w:rFonts w:eastAsia="DengXian;DengXian"/>
        </w:rPr>
        <w:t>$ref: 'TS29122_CommonData.yaml#/components/responses/404'</w:t>
      </w:r>
    </w:p>
    <w:p>
      <w:pPr>
        <w:pStyle w:val="PL"/>
        <w:rPr/>
      </w:pPr>
      <w:r>
        <w:rPr>
          <w:rFonts w:eastAsia="Courier New"/>
        </w:rPr>
        <w:t xml:space="preserve">        </w:t>
      </w:r>
      <w:r>
        <w:rPr>
          <w:rFonts w:eastAsia="DengXian;DengXian"/>
        </w:rPr>
        <w:t>'411':</w:t>
      </w:r>
    </w:p>
    <w:p>
      <w:pPr>
        <w:pStyle w:val="PL"/>
        <w:rPr/>
      </w:pPr>
      <w:r>
        <w:rPr>
          <w:rFonts w:eastAsia="Courier New"/>
        </w:rPr>
        <w:t xml:space="preserve">          </w:t>
      </w:r>
      <w:r>
        <w:rPr>
          <w:rFonts w:eastAsia="DengXian;DengXian"/>
        </w:rPr>
        <w:t>$ref: 'TS29122_CommonData.yaml#/components/responses/411'</w:t>
      </w:r>
    </w:p>
    <w:p>
      <w:pPr>
        <w:pStyle w:val="PL"/>
        <w:rPr/>
      </w:pPr>
      <w:r>
        <w:rPr>
          <w:rFonts w:eastAsia="Courier New"/>
        </w:rPr>
        <w:t xml:space="preserve">        </w:t>
      </w:r>
      <w:r>
        <w:rPr>
          <w:rFonts w:eastAsia="DengXian;DengXian"/>
        </w:rPr>
        <w:t>'413':</w:t>
      </w:r>
    </w:p>
    <w:p>
      <w:pPr>
        <w:pStyle w:val="PL"/>
        <w:rPr/>
      </w:pPr>
      <w:r>
        <w:rPr>
          <w:rFonts w:eastAsia="Courier New"/>
        </w:rPr>
        <w:t xml:space="preserve">          </w:t>
      </w:r>
      <w:r>
        <w:rPr>
          <w:rFonts w:eastAsia="DengXian;DengXian"/>
        </w:rPr>
        <w:t>$ref: 'TS29122_CommonData.yaml#/components/responses/413'</w:t>
      </w:r>
    </w:p>
    <w:p>
      <w:pPr>
        <w:pStyle w:val="PL"/>
        <w:rPr/>
      </w:pPr>
      <w:r>
        <w:rPr>
          <w:rFonts w:eastAsia="Courier New"/>
        </w:rPr>
        <w:t xml:space="preserve">        </w:t>
      </w:r>
      <w:r>
        <w:rPr>
          <w:rFonts w:eastAsia="DengXian;DengXian"/>
        </w:rPr>
        <w:t>'415':</w:t>
      </w:r>
    </w:p>
    <w:p>
      <w:pPr>
        <w:pStyle w:val="PL"/>
        <w:rPr/>
      </w:pPr>
      <w:r>
        <w:rPr>
          <w:rFonts w:eastAsia="Courier New"/>
        </w:rPr>
        <w:t xml:space="preserve">          </w:t>
      </w:r>
      <w:r>
        <w:rPr>
          <w:rFonts w:eastAsia="DengXian;DengXian"/>
        </w:rPr>
        <w:t>$ref: 'TS29122_CommonData.yaml#/components/responses/415'</w:t>
      </w:r>
    </w:p>
    <w:p>
      <w:pPr>
        <w:pStyle w:val="PL"/>
        <w:rPr/>
      </w:pPr>
      <w:r>
        <w:rPr>
          <w:rFonts w:eastAsia="Courier New"/>
        </w:rPr>
        <w:t xml:space="preserve">        </w:t>
      </w:r>
      <w:r>
        <w:rPr>
          <w:rFonts w:eastAsia="DengXian;DengXian"/>
        </w:rPr>
        <w:t>'429':</w:t>
      </w:r>
    </w:p>
    <w:p>
      <w:pPr>
        <w:pStyle w:val="PL"/>
        <w:rPr/>
      </w:pPr>
      <w:r>
        <w:rPr>
          <w:rFonts w:eastAsia="Courier New"/>
        </w:rPr>
        <w:t xml:space="preserve">          </w:t>
      </w:r>
      <w:r>
        <w:rPr>
          <w:rFonts w:eastAsia="DengXian;DengXian"/>
        </w:rPr>
        <w:t>$ref: 'TS29122_CommonData.yaml#/components/responses/429'</w:t>
      </w:r>
    </w:p>
    <w:p>
      <w:pPr>
        <w:pStyle w:val="PL"/>
        <w:rPr/>
      </w:pPr>
      <w:r>
        <w:rPr>
          <w:rFonts w:eastAsia="Courier New"/>
        </w:rPr>
        <w:t xml:space="preserve">        </w:t>
      </w:r>
      <w:r>
        <w:rPr>
          <w:rFonts w:eastAsia="DengXian;DengXian"/>
        </w:rPr>
        <w:t>'500':</w:t>
      </w:r>
    </w:p>
    <w:p>
      <w:pPr>
        <w:pStyle w:val="PL"/>
        <w:rPr/>
      </w:pPr>
      <w:r>
        <w:rPr>
          <w:rFonts w:eastAsia="Courier New"/>
        </w:rPr>
        <w:t xml:space="preserve">          </w:t>
      </w:r>
      <w:r>
        <w:rPr>
          <w:rFonts w:eastAsia="DengXian;DengXian"/>
        </w:rPr>
        <w:t>$ref: 'TS29122_CommonData.yaml#/components/responses/500'</w:t>
      </w:r>
    </w:p>
    <w:p>
      <w:pPr>
        <w:pStyle w:val="PL"/>
        <w:rPr/>
      </w:pPr>
      <w:r>
        <w:rPr>
          <w:rFonts w:eastAsia="Courier New"/>
        </w:rPr>
        <w:t xml:space="preserve">        </w:t>
      </w:r>
      <w:r>
        <w:rPr>
          <w:rFonts w:eastAsia="DengXian;DengXian"/>
        </w:rPr>
        <w:t>'503':</w:t>
      </w:r>
    </w:p>
    <w:p>
      <w:pPr>
        <w:pStyle w:val="PL"/>
        <w:rPr/>
      </w:pPr>
      <w:r>
        <w:rPr>
          <w:rFonts w:eastAsia="Courier New"/>
        </w:rPr>
        <w:t xml:space="preserve">          </w:t>
      </w:r>
      <w:r>
        <w:rPr>
          <w:rFonts w:eastAsia="DengXian;DengXian"/>
        </w:rPr>
        <w:t>$ref: 'TS29122_CommonData.yaml#/components/responses/503'</w:t>
      </w:r>
    </w:p>
    <w:p>
      <w:pPr>
        <w:pStyle w:val="PL"/>
        <w:rPr/>
      </w:pPr>
      <w:r>
        <w:rPr>
          <w:rFonts w:eastAsia="Courier New"/>
        </w:rPr>
        <w:t xml:space="preserve">        </w:t>
      </w:r>
      <w:r>
        <w:rPr>
          <w:rFonts w:eastAsia="DengXian;DengXian"/>
        </w:rPr>
        <w:t>default:</w:t>
      </w:r>
    </w:p>
    <w:p>
      <w:pPr>
        <w:pStyle w:val="PL"/>
        <w:rPr/>
      </w:pPr>
      <w:r>
        <w:rPr>
          <w:rFonts w:eastAsia="Courier New"/>
        </w:rPr>
        <w:t xml:space="preserve">          </w:t>
      </w:r>
      <w:r>
        <w:rPr>
          <w:rFonts w:eastAsia="DengXian;DengXian"/>
        </w:rPr>
        <w:t>$ref: 'TS29122_CommonData.yaml#/components/responses/default'</w:t>
      </w:r>
    </w:p>
    <w:p>
      <w:pPr>
        <w:pStyle w:val="PL"/>
        <w:rPr>
          <w:rFonts w:eastAsia="DengXian;DengXian"/>
        </w:rPr>
      </w:pPr>
      <w:r>
        <w:rPr>
          <w:rFonts w:eastAsia="DengXian;DengXian"/>
        </w:rPr>
        <w:t>components:</w:t>
      </w:r>
    </w:p>
    <w:p>
      <w:pPr>
        <w:pStyle w:val="PL"/>
        <w:rPr/>
      </w:pPr>
      <w:r>
        <w:rPr>
          <w:rFonts w:eastAsia="Courier New"/>
        </w:rPr>
        <w:t xml:space="preserve">  </w:t>
      </w:r>
      <w:r>
        <w:rPr>
          <w:rFonts w:eastAsia="DengXian;DengXian"/>
        </w:rPr>
        <w:t>schemas:</w:t>
      </w:r>
    </w:p>
    <w:p>
      <w:pPr>
        <w:pStyle w:val="PL"/>
        <w:rPr/>
      </w:pPr>
      <w:r>
        <w:rPr>
          <w:rFonts w:eastAsia="Courier New"/>
        </w:rPr>
        <w:t xml:space="preserve">    </w:t>
      </w:r>
      <w:r>
        <w:rPr>
          <w:rFonts w:eastAsia="DengXian;DengXian"/>
        </w:rPr>
        <w:t>APIProviderEnrolmentDetails:</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apiProvDomId:</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API provider domain ID assigned by the CAPIF core function to the API management function while registering the API provider domain. Shall not be present in the HTTP POST request from the API Management function to the CAPIF core function, to on-board itself. Shall be present in all other HTTP requests and responses.</w:t>
      </w:r>
    </w:p>
    <w:p>
      <w:pPr>
        <w:pStyle w:val="PL"/>
        <w:rPr/>
      </w:pPr>
      <w:r>
        <w:rPr>
          <w:rFonts w:eastAsia="Courier New"/>
        </w:rPr>
        <w:t xml:space="preserve">          </w:t>
      </w:r>
      <w:r>
        <w:rPr>
          <w:rFonts w:eastAsia="DengXian;DengXian"/>
        </w:rPr>
        <w:t>readOnly: true</w:t>
      </w:r>
    </w:p>
    <w:p>
      <w:pPr>
        <w:pStyle w:val="PL"/>
        <w:rPr/>
      </w:pPr>
      <w:r>
        <w:rPr>
          <w:rFonts w:eastAsia="Courier New"/>
        </w:rPr>
        <w:t xml:space="preserve">        </w:t>
      </w:r>
      <w:r>
        <w:rPr>
          <w:rFonts w:eastAsia="DengXian;DengXian"/>
        </w:rPr>
        <w:t>regSec:</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Security information necessary for the CAPIF core function to validate the registration of the API provider domain. Shall be present in HTTP POST request from API management function to CAPIF core function for API provider domain registration.</w:t>
      </w:r>
    </w:p>
    <w:p>
      <w:pPr>
        <w:pStyle w:val="PL"/>
        <w:rPr/>
      </w:pPr>
      <w:r>
        <w:rPr>
          <w:rFonts w:eastAsia="Courier New"/>
        </w:rPr>
        <w:t xml:space="preserve">        </w:t>
      </w:r>
      <w:r>
        <w:rPr>
          <w:rFonts w:eastAsia="DengXian;DengXian"/>
        </w:rPr>
        <w:t>apiProvFuncs: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'#/components/schemas/APIProviderFunctionDetails'</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description: A list of individual API provider domain functions details. When included by the API management function in the HTTP request message, it lists the API provider domain functions that the API management function intends to register/update in registration or update registration procedure. When included by the CAPIF core function in the HTTP response message, it lists the API domain functions details that are registered or updated successfully.</w:t>
      </w:r>
    </w:p>
    <w:p>
      <w:pPr>
        <w:pStyle w:val="PL"/>
        <w:rPr/>
      </w:pPr>
      <w:r>
        <w:rPr>
          <w:rFonts w:eastAsia="Courier New"/>
        </w:rPr>
        <w:t xml:space="preserve">        </w:t>
      </w:r>
      <w:r>
        <w:rPr>
          <w:rFonts w:eastAsia="DengXian;DengXian"/>
        </w:rPr>
        <w:t>apiProvDomInfo:</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 xml:space="preserve">description: Generic information related to the API provider domain such as details of the API provider applications. </w:t>
      </w:r>
    </w:p>
    <w:p>
      <w:pPr>
        <w:pStyle w:val="PL"/>
        <w:rPr/>
      </w:pPr>
      <w:r>
        <w:rPr>
          <w:rFonts w:eastAsia="Courier New"/>
        </w:rPr>
        <w:t xml:space="preserve">        </w:t>
      </w:r>
      <w:r>
        <w:rPr>
          <w:rFonts w:eastAsia="DengXian;DengXian"/>
        </w:rPr>
        <w:t>suppFeat:</w:t>
      </w:r>
    </w:p>
    <w:p>
      <w:pPr>
        <w:pStyle w:val="PL"/>
        <w:rPr/>
      </w:pPr>
      <w:r>
        <w:rPr>
          <w:rFonts w:eastAsia="Courier New"/>
        </w:rPr>
        <w:t xml:space="preserve">          </w:t>
      </w:r>
      <w:r>
        <w:rPr>
          <w:rFonts w:eastAsia="DengXian;DengXian"/>
        </w:rPr>
        <w:t>$ref: 'TS29571_CommonData.yaml#/components/schemas/SupportedFeatures'</w:t>
      </w:r>
    </w:p>
    <w:p>
      <w:pPr>
        <w:pStyle w:val="PL"/>
        <w:rPr/>
      </w:pPr>
      <w:r>
        <w:rPr>
          <w:rFonts w:eastAsia="Courier New"/>
        </w:rPr>
        <w:t xml:space="preserve">        </w:t>
      </w:r>
      <w:r>
        <w:rPr>
          <w:rFonts w:eastAsia="DengXian;DengXian"/>
        </w:rPr>
        <w:t>failReason:</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Registration or update specific failure information of failed API provider domain function registrations.Shall be present in the HTTP response body if atleast one of the API provider domain function registration or update registration fails.</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regSec</w:t>
      </w:r>
    </w:p>
    <w:p>
      <w:pPr>
        <w:pStyle w:val="PL"/>
        <w:rPr/>
      </w:pPr>
      <w:r>
        <w:rPr>
          <w:rFonts w:eastAsia="Courier New"/>
        </w:rPr>
        <w:t xml:space="preserve">    </w:t>
      </w:r>
      <w:r>
        <w:rPr>
          <w:rFonts w:eastAsia="DengXian;DengXian"/>
        </w:rPr>
        <w:t>APIProviderFunctionDetails:</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apiProvFuncId:</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API provider domain functionID assigned by the CAPIF core function to the API provider domain function while registering/updating the API provider domain. Shall not be present in the HTTP POST request from the API management function to the CAPIF core function, to register itself. Shall be present in all other HTTP requests and responses.</w:t>
      </w:r>
    </w:p>
    <w:p>
      <w:pPr>
        <w:pStyle w:val="PL"/>
        <w:rPr/>
      </w:pPr>
      <w:r>
        <w:rPr>
          <w:rFonts w:eastAsia="Courier New"/>
        </w:rPr>
        <w:t xml:space="preserve">        </w:t>
      </w:r>
      <w:r>
        <w:rPr>
          <w:rFonts w:eastAsia="DengXian;DengXian"/>
        </w:rPr>
        <w:t>regInfo:</w:t>
      </w:r>
    </w:p>
    <w:p>
      <w:pPr>
        <w:pStyle w:val="PL"/>
        <w:rPr/>
      </w:pPr>
      <w:r>
        <w:rPr>
          <w:rFonts w:eastAsia="Courier New"/>
        </w:rPr>
        <w:t xml:space="preserve">          </w:t>
      </w:r>
      <w:r>
        <w:rPr>
          <w:rFonts w:eastAsia="DengXian;DengXian"/>
        </w:rPr>
        <w:t>$ref: '#/components/schemas/RegistrationInformation'</w:t>
      </w:r>
    </w:p>
    <w:p>
      <w:pPr>
        <w:pStyle w:val="PL"/>
        <w:rPr/>
      </w:pPr>
      <w:r>
        <w:rPr>
          <w:rFonts w:eastAsia="Courier New"/>
        </w:rPr>
        <w:t xml:space="preserve">        </w:t>
      </w:r>
      <w:r>
        <w:rPr>
          <w:rFonts w:eastAsia="DengXian;DengXian"/>
        </w:rPr>
        <w:t>apiProvFuncRole:</w:t>
      </w:r>
    </w:p>
    <w:p>
      <w:pPr>
        <w:pStyle w:val="PL"/>
        <w:rPr/>
      </w:pPr>
      <w:r>
        <w:rPr>
          <w:rFonts w:eastAsia="Courier New"/>
        </w:rPr>
        <w:t xml:space="preserve">          </w:t>
      </w:r>
      <w:r>
        <w:rPr>
          <w:rFonts w:eastAsia="DengXian;DengXian"/>
        </w:rPr>
        <w:t>$ref: '#/components/schemas/ApiProviderFuncRole'</w:t>
      </w:r>
    </w:p>
    <w:p>
      <w:pPr>
        <w:pStyle w:val="PL"/>
        <w:rPr/>
      </w:pPr>
      <w:r>
        <w:rPr>
          <w:rFonts w:eastAsia="Courier New"/>
        </w:rPr>
        <w:t xml:space="preserve">        </w:t>
      </w:r>
      <w:r>
        <w:rPr>
          <w:rFonts w:eastAsia="DengXian;DengXian"/>
        </w:rPr>
        <w:t>apiProvFuncInfo:</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 xml:space="preserve">description: Generic information related to the API provider domain function such as details of the API provider applications. </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regInfo</w:t>
      </w:r>
    </w:p>
    <w:p>
      <w:pPr>
        <w:pStyle w:val="PL"/>
        <w:rPr/>
      </w:pPr>
      <w:r>
        <w:rPr>
          <w:rFonts w:eastAsia="Courier New"/>
        </w:rPr>
        <w:t xml:space="preserve">        </w:t>
      </w:r>
      <w:r>
        <w:rPr>
          <w:rFonts w:eastAsia="DengXian;DengXian"/>
        </w:rPr>
        <w:t>- apiProvFuncRole</w:t>
      </w:r>
    </w:p>
    <w:p>
      <w:pPr>
        <w:pStyle w:val="PL"/>
        <w:rPr/>
      </w:pPr>
      <w:r>
        <w:rPr>
          <w:rFonts w:eastAsia="Courier New"/>
        </w:rPr>
        <w:t xml:space="preserve">    </w:t>
      </w:r>
      <w:r>
        <w:rPr>
          <w:rFonts w:eastAsia="DengXian;DengXian"/>
        </w:rPr>
        <w:t>RegistrationInformation:</w:t>
      </w:r>
    </w:p>
    <w:p>
      <w:pPr>
        <w:pStyle w:val="PL"/>
        <w:rPr/>
      </w:pPr>
      <w:r>
        <w:rPr>
          <w:rFonts w:eastAsia="Courier New"/>
        </w:rPr>
        <w:t xml:space="preserve">      </w:t>
      </w:r>
      <w:r>
        <w:rPr>
          <w:rFonts w:eastAsia="DengXian;DengXian"/>
        </w:rPr>
        <w:t>type: object</w:t>
      </w:r>
    </w:p>
    <w:p>
      <w:pPr>
        <w:pStyle w:val="PL"/>
        <w:rPr/>
      </w:pPr>
      <w:r>
        <w:rPr>
          <w:rFonts w:eastAsia="Courier New"/>
        </w:rPr>
        <w:t xml:space="preserve">      </w:t>
      </w:r>
      <w:r>
        <w:rPr>
          <w:rFonts w:eastAsia="DengXian;DengXian"/>
        </w:rPr>
        <w:t>properties:</w:t>
      </w:r>
    </w:p>
    <w:p>
      <w:pPr>
        <w:pStyle w:val="PL"/>
        <w:rPr/>
      </w:pPr>
      <w:r>
        <w:rPr>
          <w:rFonts w:eastAsia="Courier New"/>
        </w:rPr>
        <w:t xml:space="preserve">        </w:t>
      </w:r>
      <w:r>
        <w:rPr>
          <w:rFonts w:eastAsia="DengXian;DengXian"/>
        </w:rPr>
        <w:t>apiProvPubKey:</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Public Key of API Provider domain function.</w:t>
      </w:r>
    </w:p>
    <w:p>
      <w:pPr>
        <w:pStyle w:val="PL"/>
        <w:rPr/>
      </w:pPr>
      <w:r>
        <w:rPr>
          <w:rFonts w:eastAsia="Courier New"/>
        </w:rPr>
        <w:t xml:space="preserve">        </w:t>
      </w:r>
      <w:r>
        <w:rPr>
          <w:rFonts w:eastAsia="DengXian;DengXian"/>
        </w:rPr>
        <w:t>apiProvCert:</w:t>
      </w:r>
    </w:p>
    <w:p>
      <w:pPr>
        <w:pStyle w:val="PL"/>
        <w:rPr/>
      </w:pPr>
      <w:r>
        <w:rPr>
          <w:rFonts w:eastAsia="Courier New"/>
        </w:rPr>
        <w:t xml:space="preserve">          </w:t>
      </w:r>
      <w:r>
        <w:rPr>
          <w:rFonts w:eastAsia="DengXian;DengXian"/>
        </w:rPr>
        <w:t>type: string</w:t>
      </w:r>
    </w:p>
    <w:p>
      <w:pPr>
        <w:pStyle w:val="PL"/>
        <w:rPr/>
      </w:pPr>
      <w:r>
        <w:rPr>
          <w:rFonts w:eastAsia="Courier New"/>
        </w:rPr>
        <w:t xml:space="preserve">          </w:t>
      </w:r>
      <w:r>
        <w:rPr>
          <w:rFonts w:eastAsia="DengXian;DengXian"/>
        </w:rPr>
        <w:t>description: API provider domain function's client certificate</w:t>
      </w:r>
    </w:p>
    <w:p>
      <w:pPr>
        <w:pStyle w:val="PL"/>
        <w:rPr/>
      </w:pPr>
      <w:r>
        <w:rPr>
          <w:rFonts w:eastAsia="Courier New"/>
        </w:rPr>
        <w:t xml:space="preserve">      </w:t>
      </w:r>
      <w:r>
        <w:rPr>
          <w:rFonts w:eastAsia="DengXian;DengXian"/>
        </w:rPr>
        <w:t>required:</w:t>
      </w:r>
    </w:p>
    <w:p>
      <w:pPr>
        <w:pStyle w:val="PL"/>
        <w:rPr/>
      </w:pPr>
      <w:r>
        <w:rPr>
          <w:rFonts w:eastAsia="Courier New"/>
        </w:rPr>
        <w:t xml:space="preserve">        </w:t>
      </w:r>
      <w:r>
        <w:rPr>
          <w:rFonts w:eastAsia="DengXian;DengXian"/>
        </w:rPr>
        <w:t>- apiProvPubKey</w:t>
      </w:r>
    </w:p>
    <w:p>
      <w:pPr>
        <w:pStyle w:val="PL"/>
        <w:rPr/>
      </w:pPr>
      <w:r>
        <w:rPr>
          <w:rFonts w:eastAsia="Courier New"/>
        </w:rPr>
        <w:t xml:space="preserve">    </w:t>
      </w:r>
      <w:r>
        <w:rPr>
          <w:rFonts w:eastAsia="DengXian;DengXian"/>
        </w:rPr>
        <w:t>ApiProviderFuncRole:</w:t>
      </w:r>
    </w:p>
    <w:p>
      <w:pPr>
        <w:pStyle w:val="PL"/>
        <w:rPr/>
      </w:pPr>
      <w:r>
        <w:rPr>
          <w:rFonts w:eastAsia="Courier New"/>
        </w:rPr>
        <w:t xml:space="preserve">      </w:t>
      </w:r>
      <w:r>
        <w:rPr>
          <w:rFonts w:eastAsia="DengXian;DengXian"/>
        </w:rPr>
        <w:t>anyOf:</w:t>
      </w:r>
    </w:p>
    <w:p>
      <w:pPr>
        <w:pStyle w:val="PL"/>
        <w:rPr/>
      </w:pPr>
      <w:r>
        <w:rPr>
          <w:rFonts w:eastAsia="Courier New"/>
        </w:rPr>
        <w:t xml:space="preserve">      </w:t>
      </w:r>
      <w:r>
        <w:rPr>
          <w:rFonts w:eastAsia="DengXian;DengXian"/>
        </w:rPr>
        <w:t>- type: string</w:t>
      </w:r>
    </w:p>
    <w:p>
      <w:pPr>
        <w:pStyle w:val="PL"/>
        <w:rPr/>
      </w:pPr>
      <w:r>
        <w:rPr>
          <w:rFonts w:eastAsia="Courier New"/>
        </w:rPr>
        <w:t xml:space="preserve">        </w:t>
      </w:r>
      <w:r>
        <w:rPr>
          <w:rFonts w:eastAsia="DengXian;DengXian"/>
        </w:rPr>
        <w:t>enum:</w:t>
      </w:r>
    </w:p>
    <w:p>
      <w:pPr>
        <w:pStyle w:val="PL"/>
        <w:rPr/>
      </w:pPr>
      <w:r>
        <w:rPr>
          <w:rFonts w:eastAsia="Courier New"/>
        </w:rPr>
        <w:t xml:space="preserve">          </w:t>
      </w:r>
      <w:r>
        <w:rPr>
          <w:rFonts w:eastAsia="DengXian;DengXian"/>
        </w:rPr>
        <w:t>- AEF</w:t>
      </w:r>
    </w:p>
    <w:p>
      <w:pPr>
        <w:pStyle w:val="PL"/>
        <w:rPr/>
      </w:pPr>
      <w:r>
        <w:rPr>
          <w:rFonts w:eastAsia="Courier New"/>
        </w:rPr>
        <w:t xml:space="preserve">          </w:t>
      </w:r>
      <w:r>
        <w:rPr>
          <w:rFonts w:eastAsia="DengXian;DengXian"/>
        </w:rPr>
        <w:t>- APF</w:t>
      </w:r>
    </w:p>
    <w:p>
      <w:pPr>
        <w:pStyle w:val="PL"/>
        <w:rPr/>
      </w:pPr>
      <w:r>
        <w:rPr>
          <w:rFonts w:eastAsia="Courier New"/>
        </w:rPr>
        <w:t xml:space="preserve">          </w:t>
      </w:r>
      <w:r>
        <w:rPr>
          <w:rFonts w:eastAsia="DengXian;DengXian"/>
        </w:rPr>
        <w:t>- AMF</w:t>
      </w:r>
    </w:p>
    <w:p>
      <w:pPr>
        <w:pStyle w:val="PL"/>
        <w:rPr/>
      </w:pPr>
      <w:r>
        <w:rPr>
          <w:rFonts w:eastAsia="Courier New"/>
        </w:rPr>
        <w:t xml:space="preserve">      </w:t>
      </w:r>
      <w:r>
        <w:rPr>
          <w:rFonts w:eastAsia="DengXian;DengXian"/>
        </w:rPr>
        <w:t>- type: string</w:t>
      </w:r>
    </w:p>
    <w:p>
      <w:pPr>
        <w:pStyle w:val="PL"/>
        <w:rPr/>
      </w:pPr>
      <w:r>
        <w:rPr>
          <w:rFonts w:eastAsia="Courier New"/>
        </w:rPr>
        <w:t xml:space="preserve">        </w:t>
      </w:r>
      <w:r>
        <w:rPr>
          <w:rFonts w:eastAsia="DengXian;DengXian"/>
        </w:rPr>
        <w:t>description: &gt;</w:t>
      </w:r>
    </w:p>
    <w:p>
      <w:pPr>
        <w:pStyle w:val="PL"/>
        <w:rPr/>
      </w:pPr>
      <w:r>
        <w:rPr>
          <w:rFonts w:eastAsia="Courier New"/>
        </w:rPr>
        <w:t xml:space="preserve">          </w:t>
      </w:r>
      <w:r>
        <w:rPr>
          <w:rFonts w:eastAsia="DengXian;DengXian"/>
        </w:rPr>
        <w:t xml:space="preserve">This string provides forward-compatiblity with future extensions to the enumeration but is not used to encode content defined in the present version of this API. </w:t>
      </w:r>
    </w:p>
    <w:p>
      <w:pPr>
        <w:pStyle w:val="PL"/>
        <w:rPr/>
      </w:pPr>
      <w:r>
        <w:rPr>
          <w:rFonts w:eastAsia="Courier New"/>
        </w:rPr>
        <w:t xml:space="preserve">      </w:t>
      </w:r>
      <w:r>
        <w:rPr>
          <w:rFonts w:eastAsia="DengXian;DengXian"/>
        </w:rPr>
        <w:t>description: &gt;</w:t>
      </w:r>
    </w:p>
    <w:p>
      <w:pPr>
        <w:pStyle w:val="PL"/>
        <w:rPr/>
      </w:pPr>
      <w:r>
        <w:rPr>
          <w:rFonts w:eastAsia="Courier New"/>
        </w:rPr>
        <w:t xml:space="preserve">        </w:t>
      </w:r>
      <w:r>
        <w:rPr>
          <w:rFonts w:eastAsia="DengXian;DengXian"/>
        </w:rPr>
        <w:t>Possible values are</w:t>
      </w:r>
    </w:p>
    <w:p>
      <w:pPr>
        <w:pStyle w:val="PL"/>
        <w:rPr/>
      </w:pPr>
      <w:r>
        <w:rPr>
          <w:rFonts w:eastAsia="Courier New"/>
        </w:rPr>
        <w:t xml:space="preserve">        </w:t>
      </w:r>
      <w:r>
        <w:rPr>
          <w:rFonts w:eastAsia="DengXian;DengXian"/>
        </w:rPr>
        <w:t>- AEF: API provider function is API Exposing Function.</w:t>
      </w:r>
    </w:p>
    <w:p>
      <w:pPr>
        <w:pStyle w:val="PL"/>
        <w:rPr/>
      </w:pPr>
      <w:r>
        <w:rPr>
          <w:rFonts w:eastAsia="Courier New"/>
        </w:rPr>
        <w:t xml:space="preserve">        </w:t>
      </w:r>
      <w:r>
        <w:rPr>
          <w:rFonts w:eastAsia="DengXian;DengXian"/>
        </w:rPr>
        <w:t>- APF: API provider function is API Publishing Function.</w:t>
      </w:r>
    </w:p>
    <w:p>
      <w:pPr>
        <w:pStyle w:val="PL"/>
        <w:rPr/>
      </w:pPr>
      <w:r>
        <w:rPr>
          <w:rFonts w:eastAsia="Courier New"/>
        </w:rPr>
        <w:t xml:space="preserve">        </w:t>
      </w:r>
      <w:r>
        <w:rPr>
          <w:rFonts w:eastAsia="DengXian;DengXian"/>
        </w:rPr>
        <w:t>- AMF: API Provider function is API Management Function.</w:t>
      </w:r>
    </w:p>
    <w:p>
      <w:pPr>
        <w:pStyle w:val="PL"/>
        <w:rPr>
          <w:rFonts w:eastAsia="DengXian;DengXian"/>
        </w:rPr>
      </w:pPr>
      <w:r>
        <w:rPr>
          <w:rFonts w:eastAsia="DengXian;DengXian"/>
        </w:rPr>
      </w:r>
    </w:p>
    <w:p>
      <w:pPr>
        <w:pStyle w:val="Heading1"/>
        <w:ind w:left="1134" w:hanging="1134"/>
        <w:rPr/>
      </w:pPr>
      <w:bookmarkStart w:id="537" w:name="__RefHeading___Toc120699014"/>
      <w:bookmarkEnd w:id="537"/>
      <w:r>
        <w:rPr/>
        <w:t>A.</w:t>
      </w:r>
      <w:r>
        <w:rPr>
          <w:lang w:val="en-IN"/>
        </w:rPr>
        <w:t>12</w:t>
      </w:r>
      <w:r>
        <w:rPr/>
        <w:tab/>
        <w:t>CAPIF_</w:t>
      </w:r>
      <w:r>
        <w:rPr>
          <w:lang w:val="en-US"/>
        </w:rPr>
        <w:t>Routing</w:t>
      </w:r>
      <w:r>
        <w:rPr/>
        <w:t>_Info_API</w:t>
      </w:r>
    </w:p>
    <w:p>
      <w:pPr>
        <w:pStyle w:val="PL"/>
        <w:rPr/>
      </w:pPr>
      <w:r>
        <w:rPr/>
        <w:t>openapi: 3.0.0</w:t>
      </w:r>
    </w:p>
    <w:p>
      <w:pPr>
        <w:pStyle w:val="PL"/>
        <w:rPr/>
      </w:pPr>
      <w:r>
        <w:rPr/>
        <w:t>info:</w:t>
      </w:r>
    </w:p>
    <w:p>
      <w:pPr>
        <w:pStyle w:val="PL"/>
        <w:rPr/>
      </w:pPr>
      <w:r>
        <w:rPr>
          <w:rFonts w:eastAsia="Courier New"/>
        </w:rPr>
        <w:t xml:space="preserve">  </w:t>
      </w:r>
      <w:r>
        <w:rPr/>
        <w:t>title: CAPIF_Routing_Info_API</w:t>
      </w:r>
    </w:p>
    <w:p>
      <w:pPr>
        <w:pStyle w:val="PL"/>
        <w:rPr/>
      </w:pPr>
      <w:r>
        <w:rPr>
          <w:rFonts w:eastAsia="Courier New"/>
        </w:rPr>
        <w:t xml:space="preserve">  </w:t>
      </w:r>
      <w:r>
        <w:rPr/>
        <w:t>description: |</w:t>
      </w:r>
    </w:p>
    <w:p>
      <w:pPr>
        <w:pStyle w:val="PL"/>
        <w:rPr/>
      </w:pPr>
      <w:r>
        <w:rPr>
          <w:rFonts w:eastAsia="Courier New"/>
        </w:rPr>
        <w:t xml:space="preserve">    </w:t>
      </w:r>
      <w:r>
        <w:rPr/>
        <w:t>API for Routing information.</w:t>
      </w:r>
    </w:p>
    <w:p>
      <w:pPr>
        <w:pStyle w:val="PL"/>
        <w:rPr/>
      </w:pPr>
      <w:r>
        <w:rPr>
          <w:rFonts w:eastAsia="Courier New"/>
          <w:lang w:val="en-IN"/>
        </w:rPr>
        <w:t xml:space="preserve">    </w:t>
      </w:r>
      <w:r>
        <w:rPr>
          <w:lang w:val="en-IN"/>
        </w:rPr>
        <w:t>© 2020, 3GPP Organizational Partners (ARIB, ATIS, CCSA, ETSI, TSDSI, TTA, TTC).</w:t>
      </w:r>
    </w:p>
    <w:p>
      <w:pPr>
        <w:pStyle w:val="PL"/>
        <w:rPr>
          <w:lang w:val="en-IN"/>
        </w:rPr>
      </w:pPr>
      <w:r>
        <w:rPr>
          <w:rFonts w:eastAsia="Courier New"/>
          <w:lang w:val="en-IN"/>
        </w:rPr>
        <w:t xml:space="preserve">    </w:t>
      </w:r>
      <w:r>
        <w:rPr>
          <w:lang w:val="en-IN"/>
        </w:rPr>
        <w:t>All rights reserved.</w:t>
      </w:r>
    </w:p>
    <w:p>
      <w:pPr>
        <w:pStyle w:val="PL"/>
        <w:rPr/>
      </w:pPr>
      <w:r>
        <w:rPr>
          <w:rFonts w:eastAsia="Courier New"/>
        </w:rPr>
        <w:t xml:space="preserve">  </w:t>
      </w:r>
      <w:r>
        <w:rPr/>
        <w:t>version: "1.0.0"</w:t>
      </w:r>
    </w:p>
    <w:p>
      <w:pPr>
        <w:pStyle w:val="PL"/>
        <w:rPr/>
      </w:pPr>
      <w:r>
        <w:rPr/>
        <w:t>externalDocs:</w:t>
      </w:r>
    </w:p>
    <w:p>
      <w:pPr>
        <w:pStyle w:val="PL"/>
        <w:rPr/>
      </w:pPr>
      <w:r>
        <w:rPr>
          <w:rFonts w:eastAsia="Courier New"/>
        </w:rPr>
        <w:t xml:space="preserve">  </w:t>
      </w:r>
      <w:r>
        <w:rPr/>
        <w:t>description: 3GPP TS 29.222 V16.3.0 Common API Framework for 3GPP Northbound APIs</w:t>
      </w:r>
    </w:p>
    <w:p>
      <w:pPr>
        <w:pStyle w:val="PL"/>
        <w:rPr/>
      </w:pPr>
      <w:r>
        <w:rPr>
          <w:rFonts w:eastAsia="Courier New"/>
        </w:rPr>
        <w:t xml:space="preserve">  </w:t>
      </w:r>
      <w:r>
        <w:rPr/>
        <w:t>url: http://www.3gpp.org/ftp/Specs/archive/29_series/29.222/</w:t>
      </w:r>
    </w:p>
    <w:p>
      <w:pPr>
        <w:pStyle w:val="PL"/>
        <w:rPr/>
      </w:pPr>
      <w:r>
        <w:rPr/>
        <w:t>servers:</w:t>
      </w:r>
    </w:p>
    <w:p>
      <w:pPr>
        <w:pStyle w:val="PL"/>
        <w:rPr/>
      </w:pPr>
      <w:r>
        <w:rPr>
          <w:rFonts w:eastAsia="Courier New"/>
        </w:rPr>
        <w:t xml:space="preserve">  </w:t>
      </w:r>
      <w:r>
        <w:rPr/>
        <w:t>- url: '{apiRoot}/capif-routing-info/v1'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7.5 of 3GPP TS 29.222</w:t>
      </w:r>
    </w:p>
    <w:p>
      <w:pPr>
        <w:pStyle w:val="PL"/>
        <w:rPr/>
      </w:pPr>
      <w:r>
        <w:rPr/>
      </w:r>
    </w:p>
    <w:p>
      <w:pPr>
        <w:pStyle w:val="PL"/>
        <w:rPr/>
      </w:pPr>
      <w:r>
        <w:rPr/>
        <w:t>paths:</w:t>
      </w:r>
    </w:p>
    <w:p>
      <w:pPr>
        <w:pStyle w:val="PL"/>
        <w:rPr/>
      </w:pPr>
      <w:r>
        <w:rPr>
          <w:rFonts w:eastAsia="Courier New"/>
        </w:rPr>
        <w:t xml:space="preserve">  </w:t>
      </w:r>
      <w:r>
        <w:rPr/>
        <w:t>/service-apis/{serviceApiId}:</w:t>
      </w:r>
    </w:p>
    <w:p>
      <w:pPr>
        <w:pStyle w:val="PL"/>
        <w:rPr/>
      </w:pPr>
      <w:r>
        <w:rPr>
          <w:rFonts w:eastAsia="Courier New"/>
        </w:rPr>
        <w:t xml:space="preserve">    </w:t>
      </w:r>
      <w:r>
        <w:rPr/>
        <w:t>get:</w:t>
      </w:r>
    </w:p>
    <w:p>
      <w:pPr>
        <w:pStyle w:val="PL"/>
        <w:rPr/>
      </w:pPr>
      <w:r>
        <w:rPr>
          <w:rFonts w:eastAsia="Courier New"/>
        </w:rPr>
        <w:t xml:space="preserve">      </w:t>
      </w:r>
      <w:r>
        <w:rPr/>
        <w:t>description: Retrieves the API routing information.</w:t>
      </w:r>
    </w:p>
    <w:p>
      <w:pPr>
        <w:pStyle w:val="PL"/>
        <w:rPr/>
      </w:pPr>
      <w:r>
        <w:rPr>
          <w:rFonts w:eastAsia="Courier New"/>
        </w:rPr>
        <w:t xml:space="preserve">      </w:t>
      </w:r>
      <w:r>
        <w:rPr/>
        <w:t>parameters:</w:t>
      </w:r>
    </w:p>
    <w:p>
      <w:pPr>
        <w:pStyle w:val="PL"/>
        <w:rPr/>
      </w:pPr>
      <w:r>
        <w:rPr>
          <w:rFonts w:eastAsia="Courier New"/>
        </w:rPr>
        <w:t xml:space="preserve">        </w:t>
      </w:r>
      <w:r>
        <w:rPr/>
        <w:t>- name: serviceApiId</w:t>
      </w:r>
    </w:p>
    <w:p>
      <w:pPr>
        <w:pStyle w:val="PL"/>
        <w:rPr/>
      </w:pPr>
      <w:r>
        <w:rPr>
          <w:rFonts w:eastAsia="Courier New"/>
        </w:rPr>
        <w:t xml:space="preserve">          </w:t>
      </w:r>
      <w:r>
        <w:rPr/>
        <w:t>in: path</w:t>
      </w:r>
    </w:p>
    <w:p>
      <w:pPr>
        <w:pStyle w:val="PL"/>
        <w:rPr/>
      </w:pPr>
      <w:r>
        <w:rPr>
          <w:rFonts w:eastAsia="Courier New"/>
        </w:rPr>
        <w:t xml:space="preserve">          </w:t>
      </w:r>
      <w:r>
        <w:rPr/>
        <w:t>description: Identifier of a published service API</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rFonts w:eastAsia="DengXian;DengXian"/>
        </w:rPr>
        <w:t>- name: aef-id</w:t>
      </w:r>
    </w:p>
    <w:p>
      <w:pPr>
        <w:pStyle w:val="PL"/>
        <w:rPr/>
      </w:pPr>
      <w:r>
        <w:rPr>
          <w:rFonts w:eastAsia="Courier New"/>
        </w:rPr>
        <w:t xml:space="preserve">          </w:t>
      </w:r>
      <w:r>
        <w:rPr>
          <w:rFonts w:eastAsia="DengXian;DengXian"/>
        </w:rPr>
        <w:t>in: query</w:t>
      </w:r>
    </w:p>
    <w:p>
      <w:pPr>
        <w:pStyle w:val="PL"/>
        <w:rPr/>
      </w:pPr>
      <w:r>
        <w:rPr>
          <w:rFonts w:eastAsia="Courier New"/>
        </w:rPr>
        <w:t xml:space="preserve">          </w:t>
      </w:r>
      <w:r>
        <w:rPr>
          <w:rFonts w:eastAsia="DengXian;DengXian"/>
        </w:rPr>
        <w:t>required: true</w:t>
      </w:r>
    </w:p>
    <w:p>
      <w:pPr>
        <w:pStyle w:val="PL"/>
        <w:rPr/>
      </w:pPr>
      <w:r>
        <w:rPr>
          <w:rFonts w:eastAsia="Courier New"/>
        </w:rPr>
        <w:t xml:space="preserve">          </w:t>
      </w:r>
      <w:r>
        <w:rPr>
          <w:rFonts w:eastAsia="DengXian;DengXian"/>
        </w:rPr>
        <w:t>description: Identifier of the AEF</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 name: supp-feat</w:t>
      </w:r>
    </w:p>
    <w:p>
      <w:pPr>
        <w:pStyle w:val="PL"/>
        <w:rPr/>
      </w:pPr>
      <w:r>
        <w:rPr>
          <w:rFonts w:eastAsia="Courier New"/>
        </w:rPr>
        <w:t xml:space="preserve">          </w:t>
      </w:r>
      <w:r>
        <w:rPr/>
        <w:t>in: query</w:t>
      </w:r>
    </w:p>
    <w:p>
      <w:pPr>
        <w:pStyle w:val="PL"/>
        <w:rPr/>
      </w:pPr>
      <w:r>
        <w:rPr>
          <w:rFonts w:eastAsia="Courier New"/>
        </w:rPr>
        <w:t xml:space="preserve">          </w:t>
      </w:r>
      <w:r>
        <w:rPr>
          <w:rFonts w:eastAsia="DengXian;DengXian"/>
        </w:rPr>
        <w:t>required: false</w:t>
      </w:r>
    </w:p>
    <w:p>
      <w:pPr>
        <w:pStyle w:val="PL"/>
        <w:rPr/>
      </w:pPr>
      <w:r>
        <w:rPr>
          <w:rFonts w:eastAsia="Courier New"/>
        </w:rPr>
        <w:t xml:space="preserve">          </w:t>
      </w:r>
      <w:r>
        <w:rPr/>
        <w:t>description: To filter irrelevant responses related to unsupported features</w:t>
      </w:r>
    </w:p>
    <w:p>
      <w:pPr>
        <w:pStyle w:val="PL"/>
        <w:rPr/>
      </w:pPr>
      <w:r>
        <w:rPr>
          <w:rFonts w:eastAsia="Courier New"/>
        </w:rPr>
        <w:t xml:space="preserve">          </w:t>
      </w:r>
      <w:r>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lang w:val="fr-FR"/>
        </w:rPr>
        <w:t>responses:</w:t>
      </w:r>
    </w:p>
    <w:p>
      <w:pPr>
        <w:pStyle w:val="PL"/>
        <w:rPr>
          <w:lang w:val="fr-FR"/>
        </w:rPr>
      </w:pPr>
      <w:r>
        <w:rPr>
          <w:rFonts w:eastAsia="Courier New"/>
          <w:lang w:val="fr-FR"/>
        </w:rPr>
        <w:t xml:space="preserve">        </w:t>
      </w:r>
      <w:r>
        <w:rPr>
          <w:lang w:val="fr-FR"/>
        </w:rPr>
        <w:t>'200':</w:t>
      </w:r>
    </w:p>
    <w:p>
      <w:pPr>
        <w:pStyle w:val="PL"/>
        <w:rPr>
          <w:lang w:val="fr-FR"/>
        </w:rPr>
      </w:pPr>
      <w:r>
        <w:rPr>
          <w:rFonts w:eastAsia="Courier New"/>
          <w:lang w:val="fr-FR"/>
        </w:rPr>
        <w:t xml:space="preserve">          </w:t>
      </w:r>
      <w:r>
        <w:rPr>
          <w:lang w:val="fr-FR"/>
        </w:rPr>
        <w:t>description: OK.</w:t>
      </w:r>
    </w:p>
    <w:p>
      <w:pPr>
        <w:pStyle w:val="PL"/>
        <w:rPr>
          <w:lang w:val="fr-FR"/>
        </w:rPr>
      </w:pPr>
      <w:r>
        <w:rPr>
          <w:rFonts w:eastAsia="Courier New"/>
          <w:lang w:val="fr-FR"/>
        </w:rPr>
        <w:t xml:space="preserve">          </w:t>
      </w:r>
      <w:r>
        <w:rPr>
          <w:lang w:val="fr-FR"/>
        </w:rPr>
        <w:t>content:</w:t>
      </w:r>
    </w:p>
    <w:p>
      <w:pPr>
        <w:pStyle w:val="PL"/>
        <w:rPr>
          <w:lang w:val="fr-FR"/>
        </w:rPr>
      </w:pPr>
      <w:r>
        <w:rPr>
          <w:rFonts w:eastAsia="Courier New"/>
          <w:lang w:val="fr-FR"/>
        </w:rPr>
        <w:t xml:space="preserve">            </w:t>
      </w:r>
      <w:r>
        <w:rPr>
          <w:lang w:val="fr-FR"/>
        </w:rPr>
        <w:t>application/json:</w:t>
      </w:r>
    </w:p>
    <w:p>
      <w:pPr>
        <w:pStyle w:val="PL"/>
        <w:rPr>
          <w:lang w:val="fr-FR"/>
        </w:rPr>
      </w:pPr>
      <w:r>
        <w:rPr>
          <w:rFonts w:eastAsia="Courier New"/>
          <w:lang w:val="fr-FR"/>
        </w:rPr>
        <w:t xml:space="preserve">              </w:t>
      </w:r>
      <w:r>
        <w:rPr>
          <w:lang w:val="fr-FR"/>
        </w:rPr>
        <w:t>schema:</w:t>
      </w:r>
    </w:p>
    <w:p>
      <w:pPr>
        <w:pStyle w:val="PL"/>
        <w:rPr/>
      </w:pPr>
      <w:r>
        <w:rPr>
          <w:rFonts w:eastAsia="Courier New"/>
          <w:lang w:val="fr-FR"/>
        </w:rPr>
        <w:t xml:space="preserve">                </w:t>
      </w:r>
      <w:r>
        <w:rPr>
          <w:lang w:val="fr-FR"/>
        </w:rPr>
        <w:t>$ref: '#/components/schemas/RoutingInfo'</w:t>
      </w:r>
    </w:p>
    <w:p>
      <w:pPr>
        <w:pStyle w:val="PL"/>
        <w:rPr>
          <w:lang w:val="fr-FR"/>
        </w:rPr>
      </w:pPr>
      <w:r>
        <w:rPr>
          <w:rFonts w:eastAsia="Courier New"/>
          <w:lang w:val="fr-FR"/>
        </w:rPr>
        <w:t xml:space="preserve">        </w:t>
      </w:r>
      <w:r>
        <w:rPr>
          <w:lang w:val="fr-FR"/>
        </w:rPr>
        <w:t>'400':</w:t>
      </w:r>
    </w:p>
    <w:p>
      <w:pPr>
        <w:pStyle w:val="PL"/>
        <w:rPr>
          <w:lang w:val="fr-FR"/>
        </w:rPr>
      </w:pPr>
      <w:r>
        <w:rPr>
          <w:rFonts w:eastAsia="Courier New"/>
          <w:lang w:val="fr-FR"/>
        </w:rPr>
        <w:t xml:space="preserve">          </w:t>
      </w:r>
      <w:r>
        <w:rPr>
          <w:lang w:val="fr-FR"/>
        </w:rPr>
        <w:t>$ref: 'TS29122_CommonData.yaml#/components/responses/400'</w:t>
      </w:r>
    </w:p>
    <w:p>
      <w:pPr>
        <w:pStyle w:val="PL"/>
        <w:rPr>
          <w:lang w:val="fr-FR"/>
        </w:rPr>
      </w:pPr>
      <w:r>
        <w:rPr>
          <w:rFonts w:eastAsia="Courier New"/>
          <w:lang w:val="fr-FR"/>
        </w:rPr>
        <w:t xml:space="preserve">        </w:t>
      </w:r>
      <w:r>
        <w:rPr>
          <w:lang w:val="fr-FR"/>
        </w:rPr>
        <w:t>'401':</w:t>
      </w:r>
    </w:p>
    <w:p>
      <w:pPr>
        <w:pStyle w:val="PL"/>
        <w:rPr>
          <w:lang w:val="fr-FR"/>
        </w:rPr>
      </w:pPr>
      <w:r>
        <w:rPr>
          <w:rFonts w:eastAsia="Courier New"/>
          <w:lang w:val="fr-FR"/>
        </w:rPr>
        <w:t xml:space="preserve">          </w:t>
      </w:r>
      <w:r>
        <w:rPr>
          <w:lang w:val="fr-FR"/>
        </w:rPr>
        <w:t>$ref: 'TS29122_CommonData.yaml#/components/responses/401'</w:t>
      </w:r>
    </w:p>
    <w:p>
      <w:pPr>
        <w:pStyle w:val="PL"/>
        <w:rPr>
          <w:lang w:val="fr-FR"/>
        </w:rPr>
      </w:pPr>
      <w:r>
        <w:rPr>
          <w:rFonts w:eastAsia="Courier New"/>
          <w:lang w:val="fr-FR"/>
        </w:rPr>
        <w:t xml:space="preserve">        </w:t>
      </w:r>
      <w:r>
        <w:rPr>
          <w:lang w:val="fr-FR"/>
        </w:rPr>
        <w:t>'403':</w:t>
      </w:r>
    </w:p>
    <w:p>
      <w:pPr>
        <w:pStyle w:val="PL"/>
        <w:rPr/>
      </w:pPr>
      <w:r>
        <w:rPr>
          <w:rFonts w:eastAsia="Courier New"/>
          <w:lang w:val="fr-FR"/>
        </w:rPr>
        <w:t xml:space="preserve">          </w:t>
      </w:r>
      <w:r>
        <w:rPr>
          <w:lang w:val="fr-FR"/>
        </w:rPr>
        <w:t>$ref: 'TS29122_CommonData.yaml#/components/responses/403'</w:t>
      </w:r>
    </w:p>
    <w:p>
      <w:pPr>
        <w:pStyle w:val="PL"/>
        <w:rPr>
          <w:lang w:val="fr-FR"/>
        </w:rPr>
      </w:pPr>
      <w:r>
        <w:rPr>
          <w:rFonts w:eastAsia="Courier New"/>
          <w:lang w:val="fr-FR"/>
        </w:rPr>
        <w:t xml:space="preserve">        </w:t>
      </w:r>
      <w:r>
        <w:rPr>
          <w:lang w:val="fr-FR"/>
        </w:rPr>
        <w:t>'404':</w:t>
      </w:r>
    </w:p>
    <w:p>
      <w:pPr>
        <w:pStyle w:val="PL"/>
        <w:rPr>
          <w:lang w:val="fr-FR"/>
        </w:rPr>
      </w:pPr>
      <w:r>
        <w:rPr>
          <w:rFonts w:eastAsia="Courier New"/>
          <w:lang w:val="fr-FR"/>
        </w:rPr>
        <w:t xml:space="preserve">          </w:t>
      </w:r>
      <w:r>
        <w:rPr>
          <w:lang w:val="fr-FR"/>
        </w:rPr>
        <w:t>$ref: 'TS29122_CommonData.yaml#/components/responses/404'</w:t>
      </w:r>
    </w:p>
    <w:p>
      <w:pPr>
        <w:pStyle w:val="PL"/>
        <w:rPr>
          <w:lang w:val="fr-FR"/>
        </w:rPr>
      </w:pPr>
      <w:r>
        <w:rPr>
          <w:rFonts w:eastAsia="Courier New"/>
          <w:lang w:val="fr-FR"/>
        </w:rPr>
        <w:t xml:space="preserve">        </w:t>
      </w:r>
      <w:r>
        <w:rPr>
          <w:rFonts w:eastAsia="DengXian;DengXian"/>
          <w:lang w:val="fr-FR"/>
        </w:rPr>
        <w:t>'406':</w:t>
      </w:r>
    </w:p>
    <w:p>
      <w:pPr>
        <w:pStyle w:val="PL"/>
        <w:rPr>
          <w:lang w:val="fr-FR"/>
        </w:rPr>
      </w:pPr>
      <w:r>
        <w:rPr>
          <w:rFonts w:eastAsia="Courier New"/>
          <w:lang w:val="fr-FR"/>
        </w:rPr>
        <w:t xml:space="preserve">          </w:t>
      </w:r>
      <w:r>
        <w:rPr>
          <w:rFonts w:eastAsia="DengXian;DengXian"/>
          <w:lang w:val="fr-FR"/>
        </w:rPr>
        <w:t>$ref: 'TS29122_CommonData.yaml#/components/responses/406'</w:t>
      </w:r>
    </w:p>
    <w:p>
      <w:pPr>
        <w:pStyle w:val="PL"/>
        <w:rPr>
          <w:lang w:val="fr-FR"/>
        </w:rPr>
      </w:pPr>
      <w:r>
        <w:rPr>
          <w:rFonts w:eastAsia="Courier New"/>
          <w:lang w:val="fr-FR"/>
        </w:rPr>
        <w:t xml:space="preserve">        </w:t>
      </w:r>
      <w:r>
        <w:rPr>
          <w:lang w:val="fr-FR"/>
        </w:rPr>
        <w:t>'414':</w:t>
      </w:r>
    </w:p>
    <w:p>
      <w:pPr>
        <w:pStyle w:val="PL"/>
        <w:rPr/>
      </w:pPr>
      <w:r>
        <w:rPr>
          <w:rFonts w:eastAsia="Courier New"/>
          <w:lang w:val="fr-FR"/>
        </w:rPr>
        <w:t xml:space="preserve">          </w:t>
      </w:r>
      <w:r>
        <w:rPr>
          <w:lang w:val="fr-FR"/>
        </w:rPr>
        <w:t>$ref: 'TS29122_CommonData.yaml#/components/responses/414'</w:t>
      </w:r>
    </w:p>
    <w:p>
      <w:pPr>
        <w:pStyle w:val="PL"/>
        <w:rPr>
          <w:lang w:val="fr-FR"/>
        </w:rPr>
      </w:pPr>
      <w:r>
        <w:rPr>
          <w:rFonts w:eastAsia="Courier New"/>
          <w:lang w:val="fr-FR"/>
        </w:rPr>
        <w:t xml:space="preserve">        </w:t>
      </w:r>
      <w:r>
        <w:rPr>
          <w:rFonts w:eastAsia="DengXian;DengXian"/>
          <w:lang w:val="fr-FR"/>
        </w:rPr>
        <w:t>'429':</w:t>
      </w:r>
    </w:p>
    <w:p>
      <w:pPr>
        <w:pStyle w:val="PL"/>
        <w:rPr>
          <w:lang w:val="fr-FR"/>
        </w:rPr>
      </w:pPr>
      <w:r>
        <w:rPr>
          <w:rFonts w:eastAsia="Courier New"/>
          <w:lang w:val="fr-FR"/>
        </w:rPr>
        <w:t xml:space="preserve">          </w:t>
      </w:r>
      <w:r>
        <w:rPr>
          <w:rFonts w:eastAsia="DengXian;DengXian"/>
          <w:lang w:val="fr-FR"/>
        </w:rPr>
        <w:t>$ref: 'TS29122_CommonData.yaml#/components/responses/429'</w:t>
      </w:r>
    </w:p>
    <w:p>
      <w:pPr>
        <w:pStyle w:val="PL"/>
        <w:rPr>
          <w:lang w:val="fr-FR"/>
        </w:rPr>
      </w:pPr>
      <w:r>
        <w:rPr>
          <w:rFonts w:eastAsia="Courier New"/>
          <w:lang w:val="fr-FR"/>
        </w:rPr>
        <w:t xml:space="preserve">        </w:t>
      </w:r>
      <w:r>
        <w:rPr>
          <w:lang w:val="fr-FR"/>
        </w:rPr>
        <w:t>'500':</w:t>
      </w:r>
    </w:p>
    <w:p>
      <w:pPr>
        <w:pStyle w:val="PL"/>
        <w:rPr>
          <w:lang w:val="fr-FR"/>
        </w:rPr>
      </w:pPr>
      <w:r>
        <w:rPr>
          <w:rFonts w:eastAsia="Courier New"/>
          <w:lang w:val="fr-FR"/>
        </w:rPr>
        <w:t xml:space="preserve">          </w:t>
      </w:r>
      <w:r>
        <w:rPr>
          <w:lang w:val="fr-FR"/>
        </w:rPr>
        <w:t>$ref: 'TS29122_CommonData.yaml#/components/responses/500'</w:t>
      </w:r>
    </w:p>
    <w:p>
      <w:pPr>
        <w:pStyle w:val="PL"/>
        <w:rPr>
          <w:lang w:val="fr-FR"/>
        </w:rPr>
      </w:pPr>
      <w:r>
        <w:rPr>
          <w:rFonts w:eastAsia="Courier New"/>
          <w:lang w:val="fr-FR"/>
        </w:rPr>
        <w:t xml:space="preserve">        </w:t>
      </w:r>
      <w:r>
        <w:rPr>
          <w:lang w:val="fr-FR"/>
        </w:rPr>
        <w:t>'503':</w:t>
      </w:r>
    </w:p>
    <w:p>
      <w:pPr>
        <w:pStyle w:val="PL"/>
        <w:rPr/>
      </w:pPr>
      <w:r>
        <w:rPr>
          <w:rFonts w:eastAsia="Courier New"/>
          <w:lang w:val="fr-FR"/>
        </w:rPr>
        <w:t xml:space="preserve">          </w:t>
      </w:r>
      <w:r>
        <w:rPr>
          <w:lang w:val="fr-FR"/>
        </w:rPr>
        <w:t>$ref: 'TS29122_CommonData.yaml#/components/responses/503'</w:t>
      </w:r>
    </w:p>
    <w:p>
      <w:pPr>
        <w:pStyle w:val="PL"/>
        <w:rPr>
          <w:lang w:val="fr-FR"/>
        </w:rPr>
      </w:pPr>
      <w:r>
        <w:rPr>
          <w:rFonts w:eastAsia="Courier New"/>
          <w:lang w:val="fr-FR"/>
        </w:rPr>
        <w:t xml:space="preserve">        </w:t>
      </w:r>
      <w:r>
        <w:rPr>
          <w:lang w:val="fr-FR"/>
        </w:rPr>
        <w:t>default:</w:t>
      </w:r>
    </w:p>
    <w:p>
      <w:pPr>
        <w:pStyle w:val="PL"/>
        <w:rPr>
          <w:lang w:val="fr-FR"/>
        </w:rPr>
      </w:pPr>
      <w:r>
        <w:rPr>
          <w:rFonts w:eastAsia="Courier New"/>
          <w:lang w:val="fr-FR"/>
        </w:rPr>
        <w:t xml:space="preserve">          </w:t>
      </w:r>
      <w:r>
        <w:rPr>
          <w:lang w:val="fr-FR"/>
        </w:rPr>
        <w:t>$ref: 'TS29122_CommonData.yaml#/components/responses/default'</w:t>
      </w:r>
    </w:p>
    <w:p>
      <w:pPr>
        <w:pStyle w:val="PL"/>
        <w:rPr>
          <w:lang w:val="fr-FR"/>
        </w:rPr>
      </w:pPr>
      <w:r>
        <w:rPr>
          <w:lang w:val="fr-FR"/>
        </w:rPr>
      </w:r>
    </w:p>
    <w:p>
      <w:pPr>
        <w:pStyle w:val="PL"/>
        <w:rPr>
          <w:lang w:val="fr-FR"/>
        </w:rPr>
      </w:pPr>
      <w:r>
        <w:rPr>
          <w:lang w:val="fr-FR"/>
        </w:rPr>
        <w:t>components:</w:t>
      </w:r>
    </w:p>
    <w:p>
      <w:pPr>
        <w:pStyle w:val="PL"/>
        <w:rPr>
          <w:lang w:val="fr-FR"/>
        </w:rPr>
      </w:pPr>
      <w:r>
        <w:rPr>
          <w:rFonts w:eastAsia="Courier New"/>
          <w:lang w:val="fr-FR"/>
        </w:rPr>
        <w:t xml:space="preserve">  </w:t>
      </w:r>
      <w:r>
        <w:rPr>
          <w:lang w:val="fr-FR"/>
        </w:rPr>
        <w:t>schemas:</w:t>
      </w:r>
    </w:p>
    <w:p>
      <w:pPr>
        <w:pStyle w:val="PL"/>
        <w:rPr/>
      </w:pPr>
      <w:r>
        <w:rPr>
          <w:rFonts w:eastAsia="Courier New"/>
        </w:rPr>
        <w:t xml:space="preserve">    </w:t>
      </w:r>
      <w:r>
        <w:rPr/>
        <w:t>RoutingInfo:</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rFonts w:eastAsia="DengXian;DengXian"/>
        </w:rPr>
        <w:t>routingRules: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'#/components/schemas/RoutingRule'</w:t>
      </w:r>
    </w:p>
    <w:p>
      <w:pPr>
        <w:pStyle w:val="PL"/>
        <w:rPr/>
      </w:pPr>
      <w:r>
        <w:rPr>
          <w:rFonts w:eastAsia="Courier New"/>
        </w:rPr>
        <w:t xml:space="preserve">          </w:t>
      </w:r>
      <w:r>
        <w:rPr>
          <w:rFonts w:eastAsia="DengXian;DengXian"/>
        </w:rPr>
        <w:t>minItems: 1</w:t>
      </w:r>
    </w:p>
    <w:p>
      <w:pPr>
        <w:pStyle w:val="PL"/>
        <w:rPr>
          <w:rFonts w:cs="Courier New"/>
          <w:szCs w:val="16"/>
        </w:rPr>
      </w:pPr>
      <w:r>
        <w:rPr>
          <w:rFonts w:eastAsia="Courier New" w:cs="Courier New"/>
          <w:szCs w:val="16"/>
        </w:rPr>
        <w:t xml:space="preserve">      </w:t>
      </w:r>
      <w:r>
        <w:rPr>
          <w:rFonts w:eastAsia="DengXian;DengXian" w:cs="Courier New"/>
          <w:szCs w:val="16"/>
        </w:rPr>
        <w:t>required:</w:t>
      </w:r>
    </w:p>
    <w:p>
      <w:pPr>
        <w:pStyle w:val="PL"/>
        <w:rPr/>
      </w:pPr>
      <w:r>
        <w:rPr>
          <w:rFonts w:eastAsia="Courier New" w:cs="Courier New"/>
          <w:szCs w:val="16"/>
        </w:rPr>
        <w:t xml:space="preserve">        </w:t>
      </w:r>
      <w:r>
        <w:rPr>
          <w:rFonts w:eastAsia="DengXian;DengXian" w:cs="Courier New"/>
          <w:szCs w:val="16"/>
        </w:rPr>
        <w:t xml:space="preserve">- </w:t>
      </w:r>
      <w:r>
        <w:rPr>
          <w:rFonts w:eastAsia="DengXian;DengXian"/>
        </w:rPr>
        <w:t>routingRules</w:t>
      </w:r>
    </w:p>
    <w:p>
      <w:pPr>
        <w:pStyle w:val="PL"/>
        <w:rPr/>
      </w:pPr>
      <w:r>
        <w:rPr>
          <w:rFonts w:eastAsia="Courier New"/>
        </w:rPr>
        <w:t xml:space="preserve">    </w:t>
      </w:r>
      <w:r>
        <w:rPr/>
        <w:t>RoutingRule: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rFonts w:eastAsia="DengXian;DengXian"/>
        </w:rPr>
        <w:t>ipv4AddrRanges: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t>$ref: 'TS29510_Nnrf_NFManagement.yaml#/components/schemas/Ipv4AddressRange'</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rFonts w:eastAsia="DengXian;DengXian"/>
        </w:rPr>
        <w:t>ipv6AddrRanges:</w:t>
      </w:r>
    </w:p>
    <w:p>
      <w:pPr>
        <w:pStyle w:val="PL"/>
        <w:rPr/>
      </w:pPr>
      <w:r>
        <w:rPr>
          <w:rFonts w:eastAsia="Courier New"/>
        </w:rPr>
        <w:t xml:space="preserve">          </w:t>
      </w:r>
      <w:r>
        <w:rPr>
          <w:rFonts w:eastAsia="DengXian;DengXian"/>
        </w:rPr>
        <w:t>type: array</w:t>
      </w:r>
    </w:p>
    <w:p>
      <w:pPr>
        <w:pStyle w:val="PL"/>
        <w:rPr/>
      </w:pPr>
      <w:r>
        <w:rPr>
          <w:rFonts w:eastAsia="Courier New"/>
        </w:rPr>
        <w:t xml:space="preserve">          </w:t>
      </w:r>
      <w:r>
        <w:rPr>
          <w:rFonts w:eastAsia="DengXian;DengXian"/>
        </w:rPr>
        <w:t>items:</w:t>
      </w:r>
    </w:p>
    <w:p>
      <w:pPr>
        <w:pStyle w:val="PL"/>
        <w:rPr/>
      </w:pPr>
      <w:r>
        <w:rPr>
          <w:rFonts w:eastAsia="Courier New"/>
        </w:rPr>
        <w:t xml:space="preserve">            </w:t>
      </w:r>
      <w:r>
        <w:rPr>
          <w:rFonts w:eastAsia="DengXian;DengXian"/>
        </w:rPr>
        <w:t>$ref: '#/components/schemas/</w:t>
      </w:r>
      <w:r>
        <w:rPr>
          <w:lang w:val="en-IN"/>
        </w:rPr>
        <w:t>Ipv6AddressRange</w:t>
      </w:r>
      <w:r>
        <w:rPr>
          <w:rFonts w:eastAsia="DengXian;DengXian"/>
        </w:rPr>
        <w:t>'</w:t>
      </w:r>
    </w:p>
    <w:p>
      <w:pPr>
        <w:pStyle w:val="PL"/>
        <w:rPr/>
      </w:pPr>
      <w:r>
        <w:rPr>
          <w:rFonts w:eastAsia="Courier New"/>
        </w:rPr>
        <w:t xml:space="preserve">          </w:t>
      </w:r>
      <w:r>
        <w:rPr>
          <w:rFonts w:eastAsia="DengXian;DengXian"/>
        </w:rPr>
        <w:t>minItems: 1</w:t>
      </w:r>
    </w:p>
    <w:p>
      <w:pPr>
        <w:pStyle w:val="PL"/>
        <w:rPr/>
      </w:pPr>
      <w:r>
        <w:rPr>
          <w:rFonts w:eastAsia="Courier New"/>
        </w:rPr>
        <w:t xml:space="preserve">        </w:t>
      </w:r>
      <w:r>
        <w:rPr/>
        <w:t>aefProfile</w:t>
      </w:r>
      <w:r>
        <w:rPr>
          <w:rFonts w:eastAsia="DengXian;DengXian"/>
        </w:rPr>
        <w:t>:</w:t>
      </w:r>
    </w:p>
    <w:p>
      <w:pPr>
        <w:pStyle w:val="PL"/>
        <w:rPr/>
      </w:pPr>
      <w:r>
        <w:rPr>
          <w:rFonts w:eastAsia="Courier New"/>
        </w:rPr>
        <w:t xml:space="preserve">          </w:t>
      </w:r>
      <w:r>
        <w:rPr/>
        <w:t>$ref: 'TS29222_CAPIF_Publish_Service_API.yaml#/components/schemas/AefProfile'</w:t>
      </w:r>
    </w:p>
    <w:p>
      <w:pPr>
        <w:pStyle w:val="PL"/>
        <w:rPr>
          <w:rFonts w:cs="Courier New"/>
          <w:szCs w:val="16"/>
        </w:rPr>
      </w:pPr>
      <w:r>
        <w:rPr>
          <w:rFonts w:eastAsia="Courier New" w:cs="Courier New"/>
          <w:szCs w:val="16"/>
        </w:rPr>
        <w:t xml:space="preserve">      </w:t>
      </w:r>
      <w:r>
        <w:rPr>
          <w:rFonts w:eastAsia="DengXian;DengXian" w:cs="Courier New"/>
          <w:szCs w:val="16"/>
        </w:rPr>
        <w:t>required:</w:t>
      </w:r>
    </w:p>
    <w:p>
      <w:pPr>
        <w:pStyle w:val="PL"/>
        <w:rPr>
          <w:rFonts w:eastAsia="DengXian;DengXian"/>
        </w:rPr>
      </w:pPr>
      <w:r>
        <w:rPr>
          <w:rFonts w:eastAsia="Courier New" w:cs="Courier New"/>
          <w:szCs w:val="16"/>
        </w:rPr>
        <w:t xml:space="preserve">        </w:t>
      </w:r>
      <w:r>
        <w:rPr>
          <w:rFonts w:eastAsia="DengXian;DengXian" w:cs="Courier New"/>
          <w:szCs w:val="16"/>
        </w:rPr>
        <w:t xml:space="preserve">- </w:t>
      </w:r>
      <w:r>
        <w:rPr/>
        <w:t>aefProfile</w:t>
      </w:r>
    </w:p>
    <w:p>
      <w:pPr>
        <w:pStyle w:val="PL"/>
        <w:rPr/>
      </w:pPr>
      <w:r>
        <w:rPr>
          <w:rFonts w:eastAsia="Courier New"/>
        </w:rPr>
        <w:t xml:space="preserve">    </w:t>
      </w:r>
      <w:r>
        <w:rPr>
          <w:lang w:val="en-IN"/>
        </w:rPr>
        <w:t>Ipv6AddressRange</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start:</w:t>
      </w:r>
    </w:p>
    <w:p>
      <w:pPr>
        <w:pStyle w:val="PL"/>
        <w:rPr/>
      </w:pPr>
      <w:r>
        <w:rPr>
          <w:rFonts w:eastAsia="Courier New"/>
        </w:rPr>
        <w:t xml:space="preserve">          </w:t>
      </w:r>
      <w:r>
        <w:rPr/>
        <w:t>$ref: 'TS29122_CommonData.yaml#/components/schemas/Ipv6Addr'</w:t>
      </w:r>
    </w:p>
    <w:p>
      <w:pPr>
        <w:pStyle w:val="PL"/>
        <w:rPr/>
      </w:pPr>
      <w:r>
        <w:rPr>
          <w:rFonts w:eastAsia="Courier New"/>
        </w:rPr>
        <w:t xml:space="preserve">        </w:t>
      </w:r>
      <w:r>
        <w:rPr/>
        <w:t>end:</w:t>
      </w:r>
    </w:p>
    <w:p>
      <w:pPr>
        <w:pStyle w:val="PL"/>
        <w:rPr/>
      </w:pPr>
      <w:r>
        <w:rPr>
          <w:rFonts w:eastAsia="Courier New"/>
        </w:rPr>
        <w:t xml:space="preserve">          </w:t>
      </w:r>
      <w:r>
        <w:rPr/>
        <w:t>$ref: 'TS29122_CommonData.yaml#/components/schemas/Ipv6Addr'</w:t>
      </w:r>
    </w:p>
    <w:p>
      <w:pPr>
        <w:pStyle w:val="PL"/>
        <w:rPr>
          <w:rFonts w:cs="Courier New"/>
          <w:szCs w:val="16"/>
        </w:rPr>
      </w:pPr>
      <w:r>
        <w:rPr>
          <w:rFonts w:eastAsia="Courier New" w:cs="Courier New"/>
          <w:szCs w:val="16"/>
        </w:rPr>
        <w:t xml:space="preserve">      </w:t>
      </w:r>
      <w:r>
        <w:rPr>
          <w:rFonts w:eastAsia="DengXian;DengXian" w:cs="Courier New"/>
          <w:szCs w:val="16"/>
        </w:rPr>
        <w:t>required:</w:t>
      </w:r>
    </w:p>
    <w:p>
      <w:pPr>
        <w:pStyle w:val="PL"/>
        <w:rPr>
          <w:rFonts w:eastAsia="DengXian;DengXian" w:cs="Courier New"/>
          <w:szCs w:val="16"/>
        </w:rPr>
      </w:pPr>
      <w:r>
        <w:rPr>
          <w:rFonts w:eastAsia="Courier New" w:cs="Courier New"/>
          <w:szCs w:val="16"/>
        </w:rPr>
        <w:t xml:space="preserve">        </w:t>
      </w:r>
      <w:r>
        <w:rPr>
          <w:rFonts w:eastAsia="DengXian;DengXian" w:cs="Courier New"/>
          <w:szCs w:val="16"/>
        </w:rPr>
        <w:t xml:space="preserve">- </w:t>
      </w:r>
      <w:r>
        <w:rPr/>
        <w:t>start</w:t>
      </w:r>
    </w:p>
    <w:p>
      <w:pPr>
        <w:pStyle w:val="PL"/>
        <w:rPr>
          <w:rFonts w:eastAsia="DengXian;DengXian"/>
        </w:rPr>
      </w:pPr>
      <w:r>
        <w:rPr>
          <w:rFonts w:eastAsia="Courier New" w:cs="Courier New"/>
          <w:szCs w:val="16"/>
        </w:rPr>
        <w:t xml:space="preserve">        </w:t>
      </w:r>
      <w:r>
        <w:rPr>
          <w:rFonts w:eastAsia="DengXian;DengXian" w:cs="Courier New"/>
          <w:szCs w:val="16"/>
        </w:rPr>
        <w:t xml:space="preserve">- </w:t>
      </w:r>
      <w:r>
        <w:rPr/>
        <w:t>end</w:t>
      </w:r>
    </w:p>
    <w:p>
      <w:pPr>
        <w:pStyle w:val="Heading8"/>
        <w:ind w:left="0" w:hanging="0"/>
        <w:rPr/>
      </w:pPr>
      <w:bookmarkStart w:id="538" w:name="historyclause"/>
      <w:bookmarkStart w:id="539" w:name="__RefHeading___Toc120699015"/>
      <w:bookmarkEnd w:id="539"/>
      <w:r>
        <w:rPr/>
        <w:t xml:space="preserve">Annex B (informative): </w:t>
        <w:br/>
        <w:t>Change history</w:t>
      </w:r>
      <w:bookmarkEnd w:id="538"/>
    </w:p>
    <w:tbl>
      <w:tblPr>
        <w:tblW w:w="9681" w:type="dxa"/>
        <w:jc w:val="left"/>
        <w:tblInd w:w="-7" w:type="dxa"/>
        <w:tblLayout w:type="fixed"/>
        <w:tblCellMar>
          <w:top w:w="0" w:type="dxa"/>
          <w:left w:w="40" w:type="dxa"/>
          <w:bottom w:w="0" w:type="dxa"/>
          <w:right w:w="40" w:type="dxa"/>
        </w:tblCellMar>
      </w:tblPr>
      <w:tblGrid>
        <w:gridCol w:w="798"/>
        <w:gridCol w:w="797"/>
        <w:gridCol w:w="1088"/>
        <w:gridCol w:w="524"/>
        <w:gridCol w:w="424"/>
        <w:gridCol w:w="424"/>
        <w:gridCol w:w="4919"/>
        <w:gridCol w:w="707"/>
      </w:tblGrid>
      <w:tr>
        <w:trPr>
          <w:cantSplit w:val="true"/>
        </w:trPr>
        <w:tc>
          <w:tcPr>
            <w:tcW w:w="96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8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C3-181278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 of</w:t>
            </w:r>
            <w:r>
              <w:rPr/>
              <w:t xml:space="preserve"> </w:t>
            </w:r>
            <w:r>
              <w:rPr>
                <w:sz w:val="16"/>
                <w:szCs w:val="16"/>
              </w:rPr>
              <w:t>Common API Framework for 3GPP Northbound APIs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C3-181378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documents agreed in CT3#95:</w:t>
              <w:br/>
              <w:t>C3-181281, C3-181282, C3-181283, C3-181284, C3-181285, C3-181286, C3-181287, C3-181321, C3-181322, Rapporteur changes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2018-04</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C3-182527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Inclusion of documents agreed in CT3#96:</w:t>
              <w:br/>
              <w:t>C3-182204, C3-182387, C3-182393, C3-182395,</w:t>
            </w:r>
            <w:r>
              <w:rPr/>
              <w:t xml:space="preserve"> </w:t>
            </w:r>
            <w:r>
              <w:rPr>
                <w:sz w:val="16"/>
                <w:szCs w:val="16"/>
              </w:rPr>
              <w:t>C3-182468, C3-182469,</w:t>
            </w:r>
            <w:r>
              <w:rPr/>
              <w:t xml:space="preserve"> </w:t>
            </w:r>
            <w:r>
              <w:rPr>
                <w:sz w:val="16"/>
                <w:szCs w:val="16"/>
              </w:rPr>
              <w:t>C3-182470, C3-182483,</w:t>
            </w:r>
            <w:r>
              <w:rPr/>
              <w:t xml:space="preserve"> </w:t>
            </w:r>
            <w:r>
              <w:rPr>
                <w:sz w:val="16"/>
                <w:szCs w:val="16"/>
              </w:rPr>
              <w:t>C3-182484, C3-182485</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CT3#97</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Inclusion of documents agreed in CT3#97:</w:t>
            </w:r>
          </w:p>
          <w:p>
            <w:pPr>
              <w:pStyle w:val="TAL"/>
              <w:rPr>
                <w:sz w:val="16"/>
                <w:szCs w:val="16"/>
              </w:rPr>
            </w:pPr>
            <w:r>
              <w:rPr>
                <w:sz w:val="16"/>
                <w:szCs w:val="16"/>
              </w:rPr>
              <w:t>C3-183271, C3-183274, C3-183275, C3-183372, C3-183376, C3-183377, C3-183378, C3-183379, C3-183598, C3-183599, C3-183602, C3-183603, C3-183604, C3-183798, C3-183799, C3-183809, C3-183841, C3-183842</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CP-181037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sent to plenary for approval</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CP-181037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approved by plenary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Changes to clause 4 – Overview</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Changes to CAPIF Publish Service API subclause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Changes to CAPIF Events API subclause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Changes to CAPIF API Invoker Management API subclause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Changes to CAPIF Authentication Authorization API subclause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data types for ServiceAPIDescription and APIQuery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Definition of CAPIF_Access_Control_Policy_API, and OpenAPI schema</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CAPIF_Events_API OpenAPI schema</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AEF_Authentication_API OpenAPI schema</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CAPIF_Discover_Service API - Corrections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CAPIF_discovery_service API OpenAPI file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CAPIF_Publish_Service API - Corrections and OpenAPI file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AEF_Authentication API - Editor's notes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data type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Invoker's Information in APIInvokerEnrolmentDetails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OnboardingInformation data type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method preference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Clarifications to Obtain_API_Invoker_Info service operation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Subscribed and Subscribing functional entity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Miscellaneous corrections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Definitions and abbreviations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Referenced data types and enumerations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CAPIF_Security_API OpenAPI schema</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 discovery service API – API invoker retrieves API information using GET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CAPIF_Auditing_API – API management function retrieves API information logs using GET – OpenAPI document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Names changes in clause 5</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security-related API names in clause 8 and 10</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Describe response code 202 for Onboard_API_Invoker POST method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cardinality for onboardingNotificationDestination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cardinality for securityNotificationDestination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protocol type in Interface Description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Query parameter in retrieving access control</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CP-182037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Authorization endpoint and token request</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 Events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resource figures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CAPIF_Auditing_API - 'query' custom operation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OpenAPI - CAPIF_API_Invoker_Management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CP-182016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OpenAPI - CAPIF_Logging_API_Invocation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server definition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adaptation for Nnef northbound APIs with CAPIF</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security API name in subclause 5.6.2.1</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Event operations from CAPIF_Publish_API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 services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api name and service name for CAPIF_Publish_Service_API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api name and service name for CAPIF_Discover_Service_API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CAPIF_Publish_Service_API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CAPIF_Discover_Service_API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CAPIF_Logging_API_Invocation_API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CAPIF_Auditing_API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CAPIF_Security_API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CAPIF_Security_API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CAPIF_Access_Control_Policy_API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supportedFeatures - CAPIF_Discover_Service_API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supportedFeatures 002 - CAPIF_Publish_Service_API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supportedFeatures 003 - CAPIF_Events_API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supportedFeatures 004 - CAPIF_API_Invoker_Management_API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supportedFeatures 005 - CAPIF_Security_API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supportedFeatures - CAPIF_Access_Control_Policy_API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supportedFeatures 007 - CAPIF_Logging_API_Invocation_API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supportedFeatures - CAPIF_Auditing_API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Redundant Editor's note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CAPIF_API_Invoker_Management_API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Missing general description in A.1</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mandatory error status code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resource model and add missing functions in CAPIF_Security_API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resource model and add missing function in AEF_Authentication_API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externalDocs field in OpenAPI documents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location header in OpenAPI documents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number in OpenAPI documents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CAPIF_Access_Control_Policy_API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CAPIF_Logging_API_Invocation_API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adaptation for T8 APIs with CAPIF</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EventNotification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theSubscriber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CP-183109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'OnboardingRequestAck' data type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CP-190119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GET description for retrieving service API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CP-190119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PUT message for updating service APIs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CP-190119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AEF operations related to obtaining security info or revoking API invokers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CP-190119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definition of obtaining the correct resource in Security APIs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CT#83</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CP-190119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several descriptions in clause 8 tables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CP-191088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CAPIF_Logging_API yaml file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CP-191221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Copyright notice in the YAML files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CP-191222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version update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2019-0</w:t>
            </w:r>
            <w:r>
              <w:rPr>
                <w:sz w:val="16"/>
                <w:szCs w:val="16"/>
                <w:lang w:eastAsia="zh-CN"/>
              </w:rPr>
              <w:t>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CP-192158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Northbound API registeration and discovery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CP-193194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cardinality in event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CP-193199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update: RFC 8259</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CP-193199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Detailed information in CAPIF event notification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0101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Service Architecture and functional entities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0103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Clause reference corrections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0105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Conventions for Open API specification files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0106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Update-to-Service-Architecture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0107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Update-to-Service-API-Publish</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0108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Interconnection-Service-API-Publish</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0109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Update-to-Discover-Service-API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0111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Supported feature in API publish service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0112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invoker details update – Service Definition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0113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invoker details update – API Definition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0114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Provider Registration and Update – Service Definition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0115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Provider Registration and Update – API Definition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0116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for 3rd party API provider domain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0118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the notificationDestination of ServiceSecurity object in yaml file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CP-193194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0120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 the API name of Initiate_Authentication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CP-193212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0121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API version and TS version in OpenAPI file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CP-200205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0123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Published API path</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CP-200205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0124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Invoker Udpate – Event Updates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CP-200205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0125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Provider Management – Open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CP-200216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0126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29.222 Rel-16 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CP-201277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0128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Service description and operations for CAPIF_API_Routing_Policy_API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CP-201277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0129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definition for CAPIF_API_Routing_Policy_API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CP-201278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0130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Topology hiding</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0133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API publish procedure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0131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Provider management API attribute name optimization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0135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ServiceAPIDescription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0136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service API discovery in interconnection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0137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shareable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0138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the supported features in the published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0139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general subclause for OpenAPI specification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CP-201256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0140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URI of the CAPIF APIs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0141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B</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API category in discovery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0142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Optionality of ProblemDetails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0144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Clause and reference point correction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CP-201231</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0145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 interface names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CP-201235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0146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 headers, Resource Data type, Operation Name and yaml mapping</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CP-201255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0147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CP-201319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0149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Required attribute corrections to CAPIF Open APIs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CP-202064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0151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Missing and inconsistent “apiVersion” notations and Location header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CP-202064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0152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 Routing Info API corrections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CP-202064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0153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 topology hiding correction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CP-202233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0155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CAPIF security 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CP-202063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0157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api invoker certificate in onboarding</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CP-202084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0158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CP-203139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0160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Essential corrections and alignments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CP-203126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0162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inconsistency in SecurityNotification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CP-203139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0163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Storage of YAML files in 3GPP Forge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2021-03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CT#91e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CP-210239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0164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CAPIF_Security API externalDocs version correction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2021-06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CT#92e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CP-211216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0184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SecurityMethod data type incorrectly written some parts of the CAPIF_Publish_Service_API description clause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CT#95e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CP-220168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0220</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inconsistencies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CT#95e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CP-220177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0229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info and externalDocs fields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16.8.0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CP-221124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0236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the data type of the APF identifier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16.9.0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CP-221124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0239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the data type of the service API Identifier</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16.9.0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CP-221124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0242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query parameters names in the CAPIF_Security_API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16.9.0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CP-221124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0246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token request content type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16.9.0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CT#96</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CP-221150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0249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info and externalDocs fields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16.9.0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CP-223234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0261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r>
              <w:rPr>
                <w:sz w:val="16"/>
                <w:szCs w:val="16"/>
              </w:rPr>
              <w:t>orrections for CAPIF_API_Invoker_Management_API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CP-223169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0269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Enumeration Protocol for CAPIF_Publish_Service_API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CP-223169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0272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POST request body for CAPIF_Logging_API_Invocation_API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CP-223169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0275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resource URI for CAPIF_Discover_Service_API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CP-223169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0278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Time Range List for CAPIF_Access_Control_Policy_API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CP-223236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0281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lang w:eastAsia="zh-CN"/>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for data type of CAPIF services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2022-12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CP-223187</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0283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info and externalDocs fields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2023-03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CT#99</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CP-230135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0292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A</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CAPIF_Auditing_API</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16.11.0</w:t>
            </w:r>
          </w:p>
        </w:tc>
      </w:tr>
    </w:tbl>
    <w:p>
      <w:pPr>
        <w:pStyle w:val="Normal"/>
        <w:widowControl/>
        <w:bidi w:val="0"/>
        <w:spacing w:before="0" w:after="180"/>
        <w:rPr/>
      </w:pPr>
      <w:r>
        <w:rPr/>
      </w:r>
    </w:p>
    <w:sectPr>
      <w:headerReference w:type="default" r:id="rId34"/>
      <w:footerReference w:type="default" r:id="rId3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Calibri Light">
    <w:charset w:val="00"/>
    <w:family w:val="swiss"/>
    <w:pitch w:val="variable"/>
  </w:font>
  <w:font w:name="Calibri">
    <w:charset w:val="00"/>
    <w:family w:val="swiss"/>
    <w:pitch w:val="variable"/>
  </w:font>
  <w:font w:name="Segoe UI Symbol">
    <w:charset w:val="00"/>
    <w:family w:val="swiss"/>
    <w:pitch w:val="variable"/>
  </w:font>
  <w:font w:name="Mongolian Baiti">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6">
              <wp:simplePos x="0" y="0"/>
              <wp:positionH relativeFrom="margin">
                <wp:align>right</wp:align>
              </wp:positionH>
              <wp:positionV relativeFrom="paragraph">
                <wp:posOffset>635</wp:posOffset>
              </wp:positionV>
              <wp:extent cx="18821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29.222 V16.11.0 (2023-03)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29.222 V16.11.0 (2023-03)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7">
              <wp:simplePos x="0" y="0"/>
              <wp:positionH relativeFrom="margin">
                <wp:align>center</wp:align>
              </wp:positionH>
              <wp:positionV relativeFrom="paragraph">
                <wp:posOffset>4445</wp:posOffset>
              </wp:positionV>
              <wp:extent cx="19177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abstractNum>
  <w:abstractNum w:abstractNumId="7">
    <w:lvl w:ilvl="0">
      <w:start w:val="1"/>
      <w:numFmt w:val="bullet"/>
      <w:lvlText w:val=""/>
      <w:lvlJc w:val="left"/>
      <w:pPr>
        <w:tabs>
          <w:tab w:val="num" w:pos="1209"/>
        </w:tabs>
        <w:ind w:left="1209" w:hanging="360"/>
      </w:pPr>
      <w:rPr>
        <w:rFonts w:ascii="Symbol" w:hAnsi="Symbol" w:cs="Symbol" w:hint="default"/>
      </w:rPr>
    </w:lvl>
  </w:abstractNum>
  <w:abstractNum w:abstractNumId="8">
    <w:lvl w:ilvl="0">
      <w:start w:val="1"/>
      <w:numFmt w:val="bullet"/>
      <w:lvlText w:val=""/>
      <w:lvlJc w:val="left"/>
      <w:pPr>
        <w:tabs>
          <w:tab w:val="num" w:pos="926"/>
        </w:tabs>
        <w:ind w:left="926" w:hanging="360"/>
      </w:pPr>
      <w:rPr>
        <w:rFonts w:ascii="Symbol" w:hAnsi="Symbol" w:cs="Symbol" w:hint="default"/>
      </w:rPr>
    </w:lvl>
  </w:abstractNum>
  <w:abstractNum w:abstractNumId="9">
    <w:lvl w:ilvl="0">
      <w:start w:val="1"/>
      <w:numFmt w:val="bullet"/>
      <w:lvlText w:val=""/>
      <w:lvlJc w:val="left"/>
      <w:pPr>
        <w:tabs>
          <w:tab w:val="num" w:pos="643"/>
        </w:tabs>
        <w:ind w:left="643" w:hanging="360"/>
      </w:pPr>
      <w:rPr>
        <w:rFonts w:ascii="Symbol" w:hAnsi="Symbol" w:cs="Symbol" w:hint="default"/>
      </w:rPr>
    </w:lvl>
  </w:abstractNum>
  <w:abstractNum w:abstractNumId="10">
    <w:lvl w:ilvl="0">
      <w:start w:val="1"/>
      <w:numFmt w:val="decimal"/>
      <w:lvlText w:val="%1."/>
      <w:lvlJc w:val="left"/>
      <w:pPr>
        <w:tabs>
          <w:tab w:val="num" w:pos="360"/>
        </w:tabs>
        <w:ind w:left="36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abstractNum w:abstractNumId="12">
    <w:lvl w:ilvl="0">
      <w:start w:val="1"/>
      <w:numFmt w:val="bullet"/>
      <w:lvlText w:val=""/>
      <w:lvlJc w:val="left"/>
      <w:pPr>
        <w:tabs>
          <w:tab w:val="num" w:pos="737"/>
        </w:tabs>
        <w:ind w:left="737" w:hanging="453"/>
      </w:pPr>
      <w:rPr>
        <w:rFonts w:ascii="Symbol" w:hAnsi="Symbol" w:cs="Symbol" w:hint="default"/>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1"/>
    <w:next w:val="Normal"/>
    <w:qFormat/>
    <w:pPr>
      <w:numPr>
        <w:ilvl w:val="5"/>
        <w:numId w:val="1"/>
      </w:numPr>
      <w:outlineLvl w:val="5"/>
    </w:pPr>
    <w:rPr/>
  </w:style>
  <w:style w:type="paragraph" w:styleId="Heading7">
    <w:name w:val="Heading 7"/>
    <w:basedOn w:val="H61"/>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ar">
    <w:name w:val="EX Car"/>
    <w:qFormat/>
    <w:rPr/>
  </w:style>
  <w:style w:type="character" w:styleId="AltNormalChar">
    <w:name w:val="AltNormal Char"/>
    <w:qFormat/>
    <w:rPr>
      <w:rFonts w:ascii="Arial" w:hAnsi="Arial" w:cs="Arial"/>
    </w:rPr>
  </w:style>
  <w:style w:type="character" w:styleId="TALChar">
    <w:name w:val="TAL Char"/>
    <w:qFormat/>
    <w:rPr>
      <w:rFonts w:ascii="Arial" w:hAnsi="Arial" w:cs="Arial"/>
      <w:sz w:val="18"/>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BalloonTextChar">
    <w:name w:val="Balloon Text Char"/>
    <w:qFormat/>
    <w:rPr>
      <w:rFonts w:ascii="Segoe UI" w:hAnsi="Segoe UI" w:cs="Segoe UI"/>
      <w:sz w:val="18"/>
      <w:szCs w:val="18"/>
    </w:rPr>
  </w:style>
  <w:style w:type="character" w:styleId="TAHCar">
    <w:name w:val="TAH Car"/>
    <w:qFormat/>
    <w:rPr>
      <w:rFonts w:ascii="Arial" w:hAnsi="Arial" w:cs="Arial"/>
      <w:b/>
      <w:sz w:val="18"/>
      <w:lang w:val="en-GB"/>
    </w:rPr>
  </w:style>
  <w:style w:type="character" w:styleId="Heading5Char">
    <w:name w:val="Heading 5 Char"/>
    <w:qFormat/>
    <w:rPr>
      <w:rFonts w:ascii="Arial" w:hAnsi="Arial" w:cs="Arial"/>
      <w:sz w:val="22"/>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B1Char">
    <w:name w:val="B1 Char"/>
    <w:qFormat/>
    <w:rPr/>
  </w:style>
  <w:style w:type="character" w:styleId="TFChar">
    <w:name w:val="TF Char"/>
    <w:qFormat/>
    <w:rPr>
      <w:rFonts w:ascii="Arial" w:hAnsi="Arial" w:cs="Arial"/>
      <w:b/>
    </w:rPr>
  </w:style>
  <w:style w:type="character" w:styleId="NOZchn">
    <w:name w:val="NO Zchn"/>
    <w:qFormat/>
    <w:rPr/>
  </w:style>
  <w:style w:type="character" w:styleId="EditorsNoteChar">
    <w:name w:val="Editor's Note Char"/>
    <w:qFormat/>
    <w:rPr>
      <w:color w:val="FF0000"/>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TACChar">
    <w:name w:val="TAC Char"/>
    <w:qFormat/>
    <w:rPr>
      <w:rFonts w:ascii="Arial" w:hAnsi="Arial" w:cs="Arial"/>
      <w:sz w:val="18"/>
    </w:rPr>
  </w:style>
  <w:style w:type="character" w:styleId="PLChar">
    <w:name w:val="PL Char"/>
    <w:qFormat/>
    <w:rPr>
      <w:rFonts w:ascii="Courier New" w:hAnsi="Courier New" w:cs="Courier New"/>
      <w:sz w:val="16"/>
    </w:rPr>
  </w:style>
  <w:style w:type="character" w:styleId="TANChar">
    <w:name w:val="TAN Char"/>
    <w:qFormat/>
    <w:rPr>
      <w:rFonts w:ascii="Arial" w:hAnsi="Arial" w:cs="Arial"/>
      <w:sz w:val="18"/>
    </w:rPr>
  </w:style>
  <w:style w:type="character" w:styleId="DocumentMapChar">
    <w:name w:val="Document Map Char"/>
    <w:qFormat/>
    <w:rPr>
      <w:rFonts w:ascii="Tahoma" w:hAnsi="Tahoma" w:cs="Tahoma"/>
      <w:sz w:val="16"/>
      <w:szCs w:val="16"/>
    </w:rPr>
  </w:style>
  <w:style w:type="character" w:styleId="NOChar">
    <w:name w:val="NO Char"/>
    <w:qFormat/>
    <w:rPr>
      <w:rFonts w:ascii="Times New Roman" w:hAnsi="Times New Roman" w:cs="Times New Roman"/>
      <w:lang w:val="en-GB"/>
    </w:rPr>
  </w:style>
  <w:style w:type="character" w:styleId="B2Char">
    <w:name w:val="B2 Char"/>
    <w:qFormat/>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游ゴシック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游ゴシック Light" w:cs="Calibri Light"/>
      <w:sz w:val="24"/>
      <w:szCs w:val="24"/>
    </w:rPr>
  </w:style>
  <w:style w:type="character" w:styleId="TitleChar">
    <w:name w:val="Title Char"/>
    <w:qFormat/>
    <w:rPr>
      <w:rFonts w:ascii="Calibri Light" w:hAnsi="Calibri Light" w:eastAsia="游ゴシック Light" w:cs="Calibri Light"/>
      <w:b/>
      <w:bCs/>
      <w:kern w:val="2"/>
      <w:sz w:val="32"/>
      <w:szCs w:val="32"/>
    </w:rPr>
  </w:style>
  <w:style w:type="character" w:styleId="H6">
    <w:name w:val="H6 (文字)"/>
    <w:qFormat/>
    <w:rPr>
      <w:rFonts w:ascii="Arial" w:hAnsi="Arial" w:cs="Arial"/>
    </w:rPr>
  </w:style>
  <w:style w:type="character" w:styleId="THZchn">
    <w:name w:val="TH Zchn"/>
    <w:qFormat/>
    <w:rPr>
      <w:rFonts w:ascii="Arial" w:hAnsi="Arial" w:cs="Arial"/>
      <w:b/>
    </w:rPr>
  </w:style>
  <w:style w:type="character" w:styleId="TAN">
    <w:name w:val="TAN (文字)"/>
    <w:qFormat/>
    <w:rPr>
      <w:rFonts w:ascii="Arial" w:hAnsi="Arial" w:cs="Arial"/>
      <w:sz w:val="18"/>
    </w:rPr>
  </w:style>
  <w:style w:type="character" w:styleId="B3Char">
    <w:name w:val="B3 Char"/>
    <w:qFormat/>
    <w:rPr/>
  </w:style>
  <w:style w:type="character" w:styleId="FooterChar">
    <w:name w:val="Footer Char"/>
    <w:qFormat/>
    <w:rPr>
      <w:rFonts w:ascii="Arial" w:hAnsi="Arial" w:cs="Arial"/>
      <w:b/>
      <w:i/>
      <w:sz w:val="18"/>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游ゴシック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1">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ja-JP"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1">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empNote">
    <w:name w:val="TempNote"/>
    <w:basedOn w:val="Normal"/>
    <w:qFormat/>
    <w:pPr>
      <w:overflowPunct w:val="false"/>
      <w:autoSpaceDE w:val="false"/>
      <w:spacing w:before="0" w:after="0"/>
      <w:textAlignment w:val="baseline"/>
    </w:pPr>
    <w:rPr>
      <w:rFonts w:ascii="Arial" w:hAnsi="Arial" w:cs="Arial"/>
      <w:i/>
      <w:color w:val="0070C0"/>
    </w:rPr>
  </w:style>
  <w:style w:type="paragraph" w:styleId="TemplateH4">
    <w:name w:val="TemplateH4"/>
    <w:basedOn w:val="Normal"/>
    <w:qFormat/>
    <w:pPr>
      <w:overflowPunct w:val="false"/>
      <w:autoSpaceDE w:val="false"/>
      <w:textAlignment w:val="baseline"/>
    </w:pPr>
    <w:rPr>
      <w:rFonts w:ascii="Arial" w:hAnsi="Arial" w:cs="Arial"/>
      <w:sz w:val="24"/>
      <w:szCs w:val="24"/>
    </w:rPr>
  </w:style>
  <w:style w:type="paragraph" w:styleId="ListParagraph">
    <w:name w:val="List Paragraph"/>
    <w:basedOn w:val="Normal"/>
    <w:qFormat/>
    <w:pPr>
      <w:overflowPunct w:val="false"/>
      <w:autoSpaceDE w:val="false"/>
      <w:spacing w:before="0" w:after="0"/>
      <w:ind w:left="720" w:hanging="0"/>
      <w:contextualSpacing/>
      <w:textAlignment w:val="baseline"/>
    </w:pPr>
    <w:rPr/>
  </w:style>
  <w:style w:type="paragraph" w:styleId="AltNormal">
    <w:name w:val="AltNormal"/>
    <w:basedOn w:val="Normal"/>
    <w:qFormat/>
    <w:pPr>
      <w:spacing w:before="120" w:after="0"/>
    </w:pPr>
    <w:rPr>
      <w:rFonts w:ascii="Arial" w:hAnsi="Arial" w:cs="Arial"/>
    </w:rPr>
  </w:style>
  <w:style w:type="paragraph" w:styleId="TemplateH3">
    <w:name w:val="TemplateH3"/>
    <w:basedOn w:val="Normal"/>
    <w:qFormat/>
    <w:pPr>
      <w:overflowPunct w:val="false"/>
      <w:autoSpaceDE w:val="false"/>
      <w:textAlignment w:val="baseline"/>
    </w:pPr>
    <w:rPr>
      <w:rFonts w:ascii="Arial" w:hAnsi="Arial" w:cs="Arial"/>
      <w:sz w:val="28"/>
      <w:szCs w:val="28"/>
    </w:rPr>
  </w:style>
  <w:style w:type="paragraph" w:styleId="TemplateH2">
    <w:name w:val="TemplateH2"/>
    <w:basedOn w:val="Normal"/>
    <w:qFormat/>
    <w:pPr>
      <w:overflowPunct w:val="false"/>
      <w:autoSpaceDE w:val="false"/>
      <w:textAlignment w:val="baseline"/>
    </w:pPr>
    <w:rPr>
      <w:rFonts w:ascii="Arial" w:hAnsi="Arial" w:cs="Arial"/>
      <w:sz w:val="32"/>
      <w:szCs w:val="32"/>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11">
    <w:name w:val="B1+"/>
    <w:basedOn w:val="Normal"/>
    <w:qFormat/>
    <w:pPr>
      <w:numPr>
        <w:ilvl w:val="0"/>
        <w:numId w:val="12"/>
      </w:numPr>
      <w:overflowPunct w:val="false"/>
      <w:autoSpaceDE w:val="false"/>
      <w:textAlignment w:val="baseline"/>
    </w:pPr>
    <w:rPr/>
  </w:style>
  <w:style w:type="paragraph" w:styleId="DocumentMap">
    <w:name w:val="Document Map"/>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游ゴシック Light" w:cs="Calibri Light"/>
      <w:sz w:val="24"/>
      <w:szCs w:val="24"/>
    </w:rPr>
  </w:style>
  <w:style w:type="paragraph" w:styleId="Sender">
    <w:name w:val="Envelope Return"/>
    <w:basedOn w:val="Normal"/>
    <w:pPr/>
    <w:rPr>
      <w:rFonts w:ascii="Calibri Light" w:hAnsi="Calibri Light" w:eastAsia="游ゴシック Light" w:cs="Calibri Light"/>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eastAsia="游ゴシック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2">
    <w:name w:val="List Bullet 3"/>
    <w:basedOn w:val="Normal"/>
    <w:pPr>
      <w:spacing w:before="0" w:after="180"/>
      <w:ind w:left="566" w:hanging="283"/>
      <w:contextualSpacing/>
    </w:pPr>
    <w:rPr/>
  </w:style>
  <w:style w:type="paragraph" w:styleId="List3">
    <w:name w:val="List Bullet 4"/>
    <w:basedOn w:val="Normal"/>
    <w:pPr>
      <w:spacing w:before="0" w:after="180"/>
      <w:ind w:left="849" w:hanging="283"/>
      <w:contextualSpacing/>
    </w:pPr>
    <w:rPr/>
  </w:style>
  <w:style w:type="paragraph" w:styleId="List4">
    <w:name w:val="List Bullet 5"/>
    <w:basedOn w:val="Normal"/>
    <w:pPr>
      <w:spacing w:before="0" w:after="180"/>
      <w:ind w:left="1132" w:hanging="283"/>
      <w:contextualSpacing/>
    </w:pPr>
    <w:rPr/>
  </w:style>
  <w:style w:type="paragraph" w:styleId="List5">
    <w:name w:val="List Number"/>
    <w:basedOn w:val="Normal"/>
    <w:pPr>
      <w:spacing w:before="0" w:after="180"/>
      <w:ind w:left="1415" w:hanging="283"/>
      <w:contextualSpacing/>
    </w:pPr>
    <w:rPr/>
  </w:style>
  <w:style w:type="paragraph" w:styleId="ListBullet">
    <w:name w:val="List Bullet"/>
    <w:basedOn w:val="Normal"/>
    <w:qFormat/>
    <w:pPr>
      <w:numPr>
        <w:ilvl w:val="0"/>
        <w:numId w:val="11"/>
      </w:numPr>
      <w:spacing w:before="0" w:after="180"/>
      <w:contextualSpacing/>
    </w:pPr>
    <w:rPr/>
  </w:style>
  <w:style w:type="paragraph" w:styleId="ListBullet2">
    <w:name w:val="List Bullet 2"/>
    <w:basedOn w:val="Normal"/>
    <w:qFormat/>
    <w:pPr>
      <w:numPr>
        <w:ilvl w:val="0"/>
        <w:numId w:val="9"/>
      </w:numPr>
      <w:spacing w:before="0" w:after="180"/>
      <w:contextualSpacing/>
    </w:pPr>
    <w:rPr/>
  </w:style>
  <w:style w:type="paragraph" w:styleId="ListBullet3">
    <w:name w:val="List Bullet 3"/>
    <w:basedOn w:val="Normal"/>
    <w:qFormat/>
    <w:pPr>
      <w:numPr>
        <w:ilvl w:val="0"/>
        <w:numId w:val="8"/>
      </w:numPr>
      <w:spacing w:before="0" w:after="180"/>
      <w:contextualSpacing/>
    </w:pPr>
    <w:rPr/>
  </w:style>
  <w:style w:type="paragraph" w:styleId="ListBullet4">
    <w:name w:val="List Bullet 4"/>
    <w:basedOn w:val="Normal"/>
    <w:qFormat/>
    <w:pPr>
      <w:numPr>
        <w:ilvl w:val="0"/>
        <w:numId w:val="7"/>
      </w:numPr>
      <w:spacing w:before="0" w:after="180"/>
      <w:contextualSpacing/>
    </w:pPr>
    <w:rPr/>
  </w:style>
  <w:style w:type="paragraph" w:styleId="ListBullet5">
    <w:name w:val="List Bullet 5"/>
    <w:basedOn w:val="Normal"/>
    <w:qFormat/>
    <w:pPr>
      <w:numPr>
        <w:ilvl w:val="0"/>
        <w:numId w:val="6"/>
      </w:numPr>
      <w:spacing w:before="0" w:after="180"/>
      <w:contextualSpacing/>
    </w:pPr>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
    <w:name w:val="List Number"/>
    <w:basedOn w:val="Normal"/>
    <w:qFormat/>
    <w:pPr>
      <w:numPr>
        <w:ilvl w:val="0"/>
        <w:numId w:val="10"/>
      </w:numPr>
      <w:spacing w:before="0" w:after="180"/>
      <w:contextualSpacing/>
    </w:pPr>
    <w:rPr/>
  </w:style>
  <w:style w:type="paragraph" w:styleId="ListNumber2">
    <w:name w:val="List Number 2"/>
    <w:basedOn w:val="Normal"/>
    <w:qFormat/>
    <w:pPr>
      <w:numPr>
        <w:ilvl w:val="0"/>
        <w:numId w:val="5"/>
      </w:numPr>
      <w:spacing w:before="0" w:after="18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游ゴシック Light" w:cs="Calibri Light"/>
      <w:sz w:val="24"/>
      <w:szCs w:val="24"/>
    </w:rPr>
  </w:style>
  <w:style w:type="paragraph" w:styleId="NoSpacing">
    <w:name w:val="No Spacing"/>
    <w:qFormat/>
    <w:pPr>
      <w:widowControl/>
      <w:bidi w:val="0"/>
    </w:pPr>
    <w:rPr>
      <w:rFonts w:ascii="Times New Roman" w:hAnsi="Times New Roman" w:eastAsia="SimSun;宋体"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游ゴシック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游ゴシック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eastAsia="游ゴシック Light" w:cs="Calibri Light"/>
      <w:b/>
      <w:bCs/>
      <w:kern w:val="2"/>
      <w:sz w:val="32"/>
      <w:szCs w:val="32"/>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Times New Roman"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hyperlink" Target="https://www.w3.org/TR/2018/SPSD-html401-20180327/"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oleObject" Target="embeddings/oleObject9.bin"/><Relationship Id="rId25" Type="http://schemas.openxmlformats.org/officeDocument/2006/relationships/image" Target="media/image11.wmf"/><Relationship Id="rId26" Type="http://schemas.openxmlformats.org/officeDocument/2006/relationships/oleObject" Target="embeddings/oleObject10.bin"/><Relationship Id="rId27" Type="http://schemas.openxmlformats.org/officeDocument/2006/relationships/image" Target="media/image12.wmf"/><Relationship Id="rId28" Type="http://schemas.openxmlformats.org/officeDocument/2006/relationships/oleObject" Target="embeddings/oleObject11.bin"/><Relationship Id="rId29" Type="http://schemas.openxmlformats.org/officeDocument/2006/relationships/image" Target="media/image13.wmf"/><Relationship Id="rId30" Type="http://schemas.openxmlformats.org/officeDocument/2006/relationships/oleObject" Target="embeddings/oleObject12.bin"/><Relationship Id="rId31" Type="http://schemas.openxmlformats.org/officeDocument/2006/relationships/image" Target="media/image14.wmf"/><Relationship Id="rId32" Type="http://schemas.openxmlformats.org/officeDocument/2006/relationships/oleObject" Target="embeddings/oleObject13.bin"/><Relationship Id="rId33" Type="http://schemas.openxmlformats.org/officeDocument/2006/relationships/image" Target="media/image15.wmf"/><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708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2019-12-23T15:06:00Z</dcterms:created>
  <dc:creator>MCC Support</dc:creator>
  <dc:description/>
  <cp:keywords>&lt;keyword[ keyword ]&gt;</cp:keywords>
  <dc:language>en-US</dc:language>
  <cp:lastModifiedBy>MCC</cp:lastModifiedBy>
  <dcterms:modified xsi:type="dcterms:W3CDTF">2023-03-24T12:25:00Z</dcterms:modified>
  <cp:revision>5050</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